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13" w:rsidRPr="005C6B04" w:rsidRDefault="003B4C7A" w:rsidP="005C6B04">
      <w:pPr>
        <w:ind w:firstLine="709"/>
        <w:jc w:val="both"/>
        <w:rPr>
          <w:sz w:val="22"/>
          <w:szCs w:val="22"/>
        </w:rPr>
      </w:pPr>
    </w:p>
    <w:p w:rsidR="001E025E" w:rsidRPr="006C74FE" w:rsidRDefault="00087CE5" w:rsidP="005C6B04">
      <w:pPr>
        <w:ind w:firstLine="709"/>
        <w:jc w:val="center"/>
        <w:rPr>
          <w:b/>
          <w:sz w:val="22"/>
          <w:szCs w:val="22"/>
          <w:lang w:val="uk-UA"/>
        </w:rPr>
      </w:pPr>
      <w:r w:rsidRPr="006C74FE">
        <w:rPr>
          <w:b/>
          <w:sz w:val="22"/>
          <w:szCs w:val="22"/>
          <w:lang w:val="uk-UA"/>
        </w:rPr>
        <w:t>ПЕРЕЛІК ЗМІН, ЩО ВНОСЯТЬСЯ ДО ТЕНДЕРНОЇ ДОКУМЕНТАЦІЇ</w:t>
      </w:r>
    </w:p>
    <w:p w:rsidR="00B13AB1" w:rsidRDefault="00234875" w:rsidP="003B4C7A">
      <w:pPr>
        <w:ind w:firstLine="709"/>
        <w:jc w:val="center"/>
        <w:rPr>
          <w:b/>
          <w:sz w:val="22"/>
          <w:szCs w:val="22"/>
          <w:lang w:val="uk-UA"/>
        </w:rPr>
      </w:pPr>
      <w:r w:rsidRPr="006C74FE">
        <w:rPr>
          <w:b/>
          <w:sz w:val="22"/>
          <w:szCs w:val="22"/>
          <w:lang w:val="uk-UA"/>
        </w:rPr>
        <w:t xml:space="preserve">по закупівлі за предметом </w:t>
      </w:r>
      <w:r w:rsidR="003B4C7A" w:rsidRPr="003B4C7A">
        <w:rPr>
          <w:b/>
          <w:sz w:val="22"/>
          <w:szCs w:val="22"/>
          <w:lang w:val="uk-UA"/>
        </w:rPr>
        <w:t>ДК 021:2015: 15220000-6 Риба, рибне філе та інше м’ясо риби морожені (риба заморожена без голів: хек або минтай)</w:t>
      </w:r>
    </w:p>
    <w:p w:rsidR="003B4C7A" w:rsidRPr="006C74FE" w:rsidRDefault="003B4C7A" w:rsidP="003B4C7A">
      <w:pPr>
        <w:ind w:firstLine="709"/>
        <w:jc w:val="center"/>
        <w:rPr>
          <w:b/>
          <w:sz w:val="22"/>
          <w:szCs w:val="22"/>
          <w:lang w:val="uk-UA"/>
        </w:rPr>
      </w:pPr>
    </w:p>
    <w:p w:rsidR="00B13AB1" w:rsidRPr="006C74FE" w:rsidRDefault="00B13AB1" w:rsidP="005C6B04">
      <w:pPr>
        <w:ind w:firstLine="709"/>
        <w:jc w:val="center"/>
        <w:rPr>
          <w:b/>
          <w:sz w:val="22"/>
          <w:szCs w:val="22"/>
          <w:lang w:val="uk-UA"/>
        </w:rPr>
      </w:pPr>
    </w:p>
    <w:p w:rsidR="003D5DB5" w:rsidRPr="006C74FE" w:rsidRDefault="00B13AB1" w:rsidP="00415C71">
      <w:pPr>
        <w:pStyle w:val="a3"/>
        <w:numPr>
          <w:ilvl w:val="0"/>
          <w:numId w:val="8"/>
        </w:numPr>
        <w:jc w:val="both"/>
        <w:rPr>
          <w:sz w:val="22"/>
          <w:szCs w:val="22"/>
          <w:lang w:val="uk-UA"/>
        </w:rPr>
      </w:pPr>
      <w:r w:rsidRPr="006C74FE">
        <w:rPr>
          <w:sz w:val="22"/>
          <w:szCs w:val="22"/>
          <w:lang w:val="uk-UA"/>
        </w:rPr>
        <w:t>В</w:t>
      </w:r>
      <w:r w:rsidR="00415C71" w:rsidRPr="006C74FE">
        <w:rPr>
          <w:sz w:val="22"/>
          <w:szCs w:val="22"/>
          <w:lang w:val="uk-UA"/>
        </w:rPr>
        <w:t>идалено</w:t>
      </w:r>
      <w:r w:rsidRPr="006C74FE">
        <w:rPr>
          <w:sz w:val="22"/>
          <w:szCs w:val="22"/>
          <w:lang w:val="uk-UA"/>
        </w:rPr>
        <w:t xml:space="preserve"> </w:t>
      </w:r>
      <w:proofErr w:type="spellStart"/>
      <w:r w:rsidRPr="006C74FE">
        <w:rPr>
          <w:sz w:val="22"/>
          <w:szCs w:val="22"/>
          <w:lang w:val="uk-UA"/>
        </w:rPr>
        <w:t>абз</w:t>
      </w:r>
      <w:proofErr w:type="spellEnd"/>
      <w:r w:rsidRPr="006C74FE">
        <w:rPr>
          <w:sz w:val="22"/>
          <w:szCs w:val="22"/>
          <w:lang w:val="uk-UA"/>
        </w:rPr>
        <w:t xml:space="preserve">. </w:t>
      </w:r>
      <w:r w:rsidR="00415C71" w:rsidRPr="006C74FE">
        <w:rPr>
          <w:sz w:val="22"/>
          <w:szCs w:val="22"/>
          <w:lang w:val="uk-UA"/>
        </w:rPr>
        <w:t>66</w:t>
      </w:r>
      <w:r w:rsidRPr="006C74FE">
        <w:rPr>
          <w:sz w:val="22"/>
          <w:szCs w:val="22"/>
          <w:lang w:val="uk-UA"/>
        </w:rPr>
        <w:t xml:space="preserve">  п. </w:t>
      </w:r>
      <w:r w:rsidR="00415C71" w:rsidRPr="006C74FE">
        <w:rPr>
          <w:sz w:val="22"/>
          <w:szCs w:val="22"/>
          <w:lang w:val="uk-UA"/>
        </w:rPr>
        <w:t xml:space="preserve">1 </w:t>
      </w:r>
      <w:r w:rsidRPr="006C74FE">
        <w:rPr>
          <w:sz w:val="22"/>
          <w:szCs w:val="22"/>
          <w:lang w:val="uk-UA"/>
        </w:rPr>
        <w:t xml:space="preserve"> розділу </w:t>
      </w:r>
      <w:r w:rsidR="00415C71" w:rsidRPr="006C74FE">
        <w:rPr>
          <w:sz w:val="22"/>
          <w:szCs w:val="22"/>
          <w:lang w:val="uk-UA"/>
        </w:rPr>
        <w:t>3</w:t>
      </w:r>
      <w:r w:rsidRPr="006C74FE">
        <w:rPr>
          <w:sz w:val="22"/>
          <w:szCs w:val="22"/>
          <w:lang w:val="uk-UA"/>
        </w:rPr>
        <w:t xml:space="preserve"> тендерної документації </w:t>
      </w:r>
      <w:r w:rsidR="00415C71" w:rsidRPr="006C74FE">
        <w:rPr>
          <w:sz w:val="22"/>
          <w:szCs w:val="22"/>
          <w:lang w:val="uk-UA"/>
        </w:rPr>
        <w:t>наступного змісту</w:t>
      </w:r>
      <w:r w:rsidRPr="006C74FE">
        <w:rPr>
          <w:sz w:val="22"/>
          <w:szCs w:val="22"/>
          <w:lang w:val="uk-UA"/>
        </w:rPr>
        <w:t>:</w:t>
      </w:r>
      <w:r w:rsidR="00415C71" w:rsidRPr="006C74FE">
        <w:rPr>
          <w:sz w:val="22"/>
          <w:szCs w:val="22"/>
          <w:lang w:val="uk-UA"/>
        </w:rPr>
        <w:t xml:space="preserve">  </w:t>
      </w:r>
    </w:p>
    <w:p w:rsidR="00087CE5" w:rsidRPr="006C74FE" w:rsidRDefault="00D25A2A" w:rsidP="003D5DB5">
      <w:pPr>
        <w:ind w:firstLine="709"/>
        <w:jc w:val="both"/>
        <w:rPr>
          <w:sz w:val="22"/>
          <w:szCs w:val="22"/>
          <w:lang w:val="uk-UA"/>
        </w:rPr>
      </w:pPr>
      <w:r w:rsidRPr="006C74FE">
        <w:rPr>
          <w:i/>
          <w:sz w:val="22"/>
          <w:szCs w:val="22"/>
          <w:lang w:val="uk-UA"/>
        </w:rPr>
        <w:t>«</w:t>
      </w:r>
      <w:r w:rsidR="00415C71" w:rsidRPr="006C74FE">
        <w:rPr>
          <w:i/>
          <w:sz w:val="22"/>
          <w:szCs w:val="22"/>
          <w:lang w:val="uk-UA"/>
        </w:rPr>
        <w:t>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6C74FE">
        <w:rPr>
          <w:i/>
          <w:sz w:val="22"/>
          <w:szCs w:val="22"/>
          <w:lang w:val="uk-UA"/>
        </w:rPr>
        <w:t>»</w:t>
      </w:r>
      <w:r w:rsidRPr="006C74FE">
        <w:rPr>
          <w:sz w:val="22"/>
          <w:szCs w:val="22"/>
          <w:lang w:val="uk-UA"/>
        </w:rPr>
        <w:t>.</w:t>
      </w:r>
    </w:p>
    <w:p w:rsidR="0020611C" w:rsidRPr="006C74FE" w:rsidRDefault="0020611C" w:rsidP="00BA002F">
      <w:pPr>
        <w:jc w:val="both"/>
        <w:rPr>
          <w:rFonts w:eastAsiaTheme="minorHAnsi"/>
          <w:sz w:val="22"/>
          <w:szCs w:val="22"/>
          <w:lang w:val="uk-UA" w:eastAsia="en-US"/>
        </w:rPr>
      </w:pPr>
    </w:p>
    <w:p w:rsidR="003D5DB5" w:rsidRPr="006C74FE" w:rsidRDefault="003D5DB5" w:rsidP="003D5DB5">
      <w:pPr>
        <w:pStyle w:val="a3"/>
        <w:numPr>
          <w:ilvl w:val="0"/>
          <w:numId w:val="8"/>
        </w:numPr>
        <w:jc w:val="both"/>
        <w:rPr>
          <w:sz w:val="22"/>
          <w:szCs w:val="22"/>
          <w:lang w:val="uk-UA"/>
        </w:rPr>
      </w:pPr>
      <w:proofErr w:type="spellStart"/>
      <w:r w:rsidRPr="006C74FE">
        <w:rPr>
          <w:sz w:val="22"/>
          <w:szCs w:val="22"/>
          <w:lang w:val="uk-UA"/>
        </w:rPr>
        <w:t>Внесено</w:t>
      </w:r>
      <w:proofErr w:type="spellEnd"/>
      <w:r w:rsidRPr="006C74FE">
        <w:rPr>
          <w:sz w:val="22"/>
          <w:szCs w:val="22"/>
          <w:lang w:val="uk-UA"/>
        </w:rPr>
        <w:t xml:space="preserve"> зміни до абзацу 1  п. 1 розділу 4 тендерної документації та викладено наступні його положення у новій редакції:</w:t>
      </w:r>
    </w:p>
    <w:p w:rsidR="003D5DB5" w:rsidRPr="006C74FE" w:rsidRDefault="003D5DB5" w:rsidP="003D5DB5">
      <w:pPr>
        <w:ind w:firstLine="709"/>
        <w:jc w:val="both"/>
        <w:rPr>
          <w:sz w:val="22"/>
          <w:szCs w:val="22"/>
          <w:u w:val="single"/>
          <w:lang w:val="uk-UA"/>
        </w:rPr>
      </w:pPr>
      <w:r w:rsidRPr="006C74FE">
        <w:rPr>
          <w:sz w:val="22"/>
          <w:szCs w:val="22"/>
          <w:u w:val="single"/>
          <w:lang w:val="uk-UA"/>
        </w:rPr>
        <w:t>Попередня редакція:</w:t>
      </w:r>
    </w:p>
    <w:p w:rsidR="003D5DB5" w:rsidRPr="006C74FE" w:rsidRDefault="003D5DB5" w:rsidP="003D5DB5">
      <w:pPr>
        <w:ind w:firstLine="709"/>
        <w:jc w:val="both"/>
        <w:rPr>
          <w:sz w:val="22"/>
          <w:szCs w:val="22"/>
          <w:lang w:val="uk-UA"/>
        </w:rPr>
      </w:pPr>
      <w:r w:rsidRPr="006C74FE">
        <w:rPr>
          <w:sz w:val="22"/>
          <w:szCs w:val="22"/>
          <w:lang w:val="uk-UA" w:eastAsia="ar-SA"/>
        </w:rPr>
        <w:t>«</w:t>
      </w:r>
      <w:r w:rsidRPr="006C74FE">
        <w:rPr>
          <w:sz w:val="22"/>
          <w:szCs w:val="22"/>
          <w:lang w:val="uk-UA"/>
        </w:rPr>
        <w:t xml:space="preserve">Кінцевий строк подання тендерних пропозицій: - </w:t>
      </w:r>
      <w:r w:rsidRPr="006C74FE">
        <w:rPr>
          <w:b/>
          <w:i/>
          <w:sz w:val="22"/>
          <w:szCs w:val="22"/>
          <w:lang w:val="uk-UA"/>
        </w:rPr>
        <w:t>до 09:00 21.01.2023 року</w:t>
      </w:r>
      <w:r w:rsidRPr="006C74FE">
        <w:rPr>
          <w:sz w:val="22"/>
          <w:szCs w:val="22"/>
          <w:lang w:val="uk-UA"/>
        </w:rPr>
        <w:t>.</w:t>
      </w:r>
      <w:r w:rsidRPr="006C74FE">
        <w:rPr>
          <w:sz w:val="22"/>
          <w:szCs w:val="22"/>
          <w:lang w:val="uk-UA" w:eastAsia="ar-SA"/>
        </w:rPr>
        <w:t>».</w:t>
      </w:r>
    </w:p>
    <w:p w:rsidR="003D5DB5" w:rsidRPr="006C74FE" w:rsidRDefault="003D5DB5" w:rsidP="003D5DB5">
      <w:pPr>
        <w:ind w:firstLine="709"/>
        <w:jc w:val="both"/>
        <w:rPr>
          <w:rFonts w:eastAsiaTheme="minorHAnsi"/>
          <w:sz w:val="22"/>
          <w:szCs w:val="22"/>
          <w:u w:val="single"/>
          <w:lang w:val="uk-UA" w:eastAsia="en-US"/>
        </w:rPr>
      </w:pPr>
      <w:r w:rsidRPr="006C74FE">
        <w:rPr>
          <w:sz w:val="22"/>
          <w:szCs w:val="22"/>
          <w:u w:val="single"/>
          <w:lang w:val="uk-UA"/>
        </w:rPr>
        <w:t>Нова редакція:</w:t>
      </w:r>
    </w:p>
    <w:p w:rsidR="003D5DB5" w:rsidRPr="006C74FE" w:rsidRDefault="003D5DB5" w:rsidP="003D5DB5">
      <w:pPr>
        <w:ind w:firstLine="709"/>
        <w:jc w:val="both"/>
        <w:rPr>
          <w:sz w:val="22"/>
          <w:szCs w:val="22"/>
          <w:lang w:val="uk-UA"/>
        </w:rPr>
      </w:pPr>
      <w:r w:rsidRPr="006C74FE">
        <w:rPr>
          <w:sz w:val="22"/>
          <w:szCs w:val="22"/>
          <w:lang w:val="uk-UA" w:eastAsia="ar-SA"/>
        </w:rPr>
        <w:t>«</w:t>
      </w:r>
      <w:r w:rsidRPr="006C74FE">
        <w:rPr>
          <w:sz w:val="22"/>
          <w:szCs w:val="22"/>
          <w:lang w:val="uk-UA"/>
        </w:rPr>
        <w:t>Кінцевий строк подання тендерних пропозицій:</w:t>
      </w:r>
      <w:r w:rsidRPr="006C74FE">
        <w:rPr>
          <w:b/>
          <w:sz w:val="22"/>
          <w:szCs w:val="22"/>
          <w:lang w:val="uk-UA"/>
        </w:rPr>
        <w:t xml:space="preserve"> - </w:t>
      </w:r>
      <w:r w:rsidRPr="006C74FE">
        <w:rPr>
          <w:b/>
          <w:i/>
          <w:sz w:val="22"/>
          <w:szCs w:val="22"/>
          <w:lang w:val="uk-UA"/>
        </w:rPr>
        <w:t>до</w:t>
      </w:r>
      <w:r w:rsidRPr="006C74FE">
        <w:rPr>
          <w:b/>
          <w:sz w:val="22"/>
          <w:szCs w:val="22"/>
          <w:lang w:val="uk-UA"/>
        </w:rPr>
        <w:t xml:space="preserve"> </w:t>
      </w:r>
      <w:r w:rsidR="006C74FE" w:rsidRPr="006C74FE">
        <w:rPr>
          <w:b/>
          <w:i/>
          <w:sz w:val="22"/>
          <w:szCs w:val="22"/>
          <w:lang w:val="uk-UA"/>
        </w:rPr>
        <w:t>12</w:t>
      </w:r>
      <w:r w:rsidRPr="006C74FE">
        <w:rPr>
          <w:b/>
          <w:i/>
          <w:sz w:val="22"/>
          <w:szCs w:val="22"/>
          <w:lang w:val="uk-UA"/>
        </w:rPr>
        <w:t>:00 21.01.2023 року</w:t>
      </w:r>
      <w:r w:rsidRPr="006C74FE">
        <w:rPr>
          <w:sz w:val="22"/>
          <w:szCs w:val="22"/>
          <w:lang w:val="uk-UA" w:eastAsia="ar-SA"/>
        </w:rPr>
        <w:t>».</w:t>
      </w:r>
    </w:p>
    <w:p w:rsidR="003D5DB5" w:rsidRPr="006C74FE" w:rsidRDefault="003D5DB5" w:rsidP="003D5DB5">
      <w:pPr>
        <w:pStyle w:val="a3"/>
        <w:ind w:left="1069"/>
        <w:jc w:val="both"/>
        <w:rPr>
          <w:sz w:val="22"/>
          <w:szCs w:val="22"/>
          <w:lang w:val="uk-UA"/>
        </w:rPr>
      </w:pPr>
    </w:p>
    <w:p w:rsidR="005C6B04" w:rsidRPr="006C74FE" w:rsidRDefault="003D5DB5" w:rsidP="00BA002F">
      <w:pPr>
        <w:pStyle w:val="a3"/>
        <w:numPr>
          <w:ilvl w:val="0"/>
          <w:numId w:val="8"/>
        </w:numPr>
        <w:jc w:val="both"/>
        <w:rPr>
          <w:sz w:val="22"/>
          <w:szCs w:val="22"/>
          <w:lang w:val="uk-UA"/>
        </w:rPr>
      </w:pPr>
      <w:proofErr w:type="spellStart"/>
      <w:r w:rsidRPr="006C74FE">
        <w:rPr>
          <w:sz w:val="22"/>
          <w:szCs w:val="22"/>
          <w:lang w:val="uk-UA"/>
        </w:rPr>
        <w:t>Внесено</w:t>
      </w:r>
      <w:proofErr w:type="spellEnd"/>
      <w:r w:rsidRPr="006C74FE">
        <w:rPr>
          <w:sz w:val="22"/>
          <w:szCs w:val="22"/>
          <w:lang w:val="uk-UA"/>
        </w:rPr>
        <w:t xml:space="preserve"> зміни до п. 2 розділу 4</w:t>
      </w:r>
      <w:r w:rsidR="005C6B04" w:rsidRPr="006C74FE">
        <w:rPr>
          <w:sz w:val="22"/>
          <w:szCs w:val="22"/>
          <w:lang w:val="uk-UA"/>
        </w:rPr>
        <w:t xml:space="preserve"> тендерної документації та викладено його у новій редакції:</w:t>
      </w:r>
    </w:p>
    <w:p w:rsidR="005C6B04" w:rsidRPr="006C74FE"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3D5DB5" w:rsidRPr="006C74FE" w:rsidRDefault="00BA002F" w:rsidP="003D5DB5">
      <w:pPr>
        <w:ind w:firstLine="709"/>
        <w:jc w:val="both"/>
        <w:rPr>
          <w:i/>
          <w:sz w:val="22"/>
          <w:szCs w:val="22"/>
          <w:lang w:val="uk-UA"/>
        </w:rPr>
      </w:pPr>
      <w:r w:rsidRPr="006C74FE">
        <w:rPr>
          <w:sz w:val="22"/>
          <w:szCs w:val="22"/>
          <w:lang w:val="uk-UA"/>
        </w:rPr>
        <w:t>«</w:t>
      </w:r>
      <w:r w:rsidR="003D5DB5" w:rsidRPr="006C74FE">
        <w:rPr>
          <w:i/>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D5DB5" w:rsidRPr="006C74FE">
        <w:rPr>
          <w:i/>
          <w:sz w:val="22"/>
          <w:szCs w:val="22"/>
          <w:lang w:val="uk-UA"/>
        </w:rPr>
        <w:t>закупівель</w:t>
      </w:r>
      <w:proofErr w:type="spellEnd"/>
      <w:r w:rsidR="003D5DB5" w:rsidRPr="006C74FE">
        <w:rPr>
          <w:i/>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3D5DB5" w:rsidRPr="006C74FE">
        <w:rPr>
          <w:i/>
          <w:sz w:val="22"/>
          <w:szCs w:val="22"/>
          <w:lang w:val="uk-UA"/>
        </w:rPr>
        <w:t>закупівель</w:t>
      </w:r>
      <w:proofErr w:type="spellEnd"/>
      <w:r w:rsidR="003D5DB5" w:rsidRPr="006C74FE">
        <w:rPr>
          <w:i/>
          <w:sz w:val="22"/>
          <w:szCs w:val="22"/>
          <w:lang w:val="uk-UA"/>
        </w:rPr>
        <w:t>.</w:t>
      </w:r>
    </w:p>
    <w:p w:rsidR="00BA002F" w:rsidRPr="006C74FE" w:rsidRDefault="003D5DB5" w:rsidP="003D5DB5">
      <w:pPr>
        <w:ind w:firstLine="709"/>
        <w:jc w:val="both"/>
        <w:rPr>
          <w:sz w:val="22"/>
          <w:szCs w:val="22"/>
          <w:lang w:val="uk-UA"/>
        </w:rPr>
      </w:pPr>
      <w:r w:rsidRPr="006C74FE">
        <w:rPr>
          <w:i/>
          <w:sz w:val="22"/>
          <w:szCs w:val="22"/>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r w:rsidR="00BA002F" w:rsidRPr="006C74FE">
        <w:rPr>
          <w:sz w:val="22"/>
          <w:szCs w:val="22"/>
          <w:lang w:val="uk-UA"/>
        </w:rPr>
        <w:t>».</w:t>
      </w:r>
    </w:p>
    <w:p w:rsidR="0020611C" w:rsidRPr="006C74FE" w:rsidRDefault="00BA002F" w:rsidP="00BA002F">
      <w:pPr>
        <w:ind w:firstLine="709"/>
        <w:jc w:val="both"/>
        <w:rPr>
          <w:rFonts w:eastAsiaTheme="minorHAnsi"/>
          <w:sz w:val="22"/>
          <w:szCs w:val="22"/>
          <w:u w:val="single"/>
          <w:lang w:val="uk-UA" w:eastAsia="en-US"/>
        </w:rPr>
      </w:pPr>
      <w:r w:rsidRPr="006C74FE">
        <w:rPr>
          <w:sz w:val="22"/>
          <w:szCs w:val="22"/>
          <w:u w:val="single"/>
          <w:lang w:val="uk-UA"/>
        </w:rPr>
        <w:t>Нова редакція:</w:t>
      </w:r>
    </w:p>
    <w:p w:rsidR="003D5DB5" w:rsidRPr="006C74FE" w:rsidRDefault="00D25A2A" w:rsidP="003D5DB5">
      <w:pPr>
        <w:ind w:firstLine="709"/>
        <w:jc w:val="both"/>
        <w:rPr>
          <w:i/>
          <w:sz w:val="22"/>
          <w:szCs w:val="22"/>
          <w:lang w:val="uk-UA"/>
        </w:rPr>
      </w:pPr>
      <w:r w:rsidRPr="006C74FE">
        <w:rPr>
          <w:sz w:val="22"/>
          <w:szCs w:val="22"/>
          <w:lang w:val="uk-UA"/>
        </w:rPr>
        <w:t>«</w:t>
      </w:r>
      <w:r w:rsidR="003D5DB5" w:rsidRPr="006C74FE">
        <w:rPr>
          <w:i/>
          <w:sz w:val="22"/>
          <w:szCs w:val="22"/>
          <w:lang w:val="uk-UA"/>
        </w:rPr>
        <w:t xml:space="preserve">Електронною системою </w:t>
      </w:r>
      <w:proofErr w:type="spellStart"/>
      <w:r w:rsidR="003D5DB5" w:rsidRPr="006C74FE">
        <w:rPr>
          <w:i/>
          <w:sz w:val="22"/>
          <w:szCs w:val="22"/>
          <w:lang w:val="uk-UA"/>
        </w:rPr>
        <w:t>закупівель</w:t>
      </w:r>
      <w:proofErr w:type="spellEnd"/>
      <w:r w:rsidR="003D5DB5" w:rsidRPr="006C74FE">
        <w:rPr>
          <w:i/>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0611C" w:rsidRPr="006C74FE" w:rsidRDefault="003D5DB5" w:rsidP="003D5DB5">
      <w:pPr>
        <w:ind w:firstLine="709"/>
        <w:jc w:val="both"/>
        <w:rPr>
          <w:sz w:val="22"/>
          <w:szCs w:val="22"/>
          <w:lang w:val="uk-UA"/>
        </w:rPr>
      </w:pPr>
      <w:r w:rsidRPr="006C74FE">
        <w:rPr>
          <w:i/>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C74FE">
        <w:rPr>
          <w:i/>
          <w:sz w:val="22"/>
          <w:szCs w:val="22"/>
          <w:lang w:val="uk-UA"/>
        </w:rPr>
        <w:t>Держаудитслужба</w:t>
      </w:r>
      <w:proofErr w:type="spellEnd"/>
      <w:r w:rsidRPr="006C74FE">
        <w:rPr>
          <w:i/>
          <w:sz w:val="22"/>
          <w:szCs w:val="22"/>
          <w:lang w:val="uk-UA"/>
        </w:rPr>
        <w:t xml:space="preserve"> мають доступ в електронній системі </w:t>
      </w:r>
      <w:proofErr w:type="spellStart"/>
      <w:r w:rsidRPr="006C74FE">
        <w:rPr>
          <w:i/>
          <w:sz w:val="22"/>
          <w:szCs w:val="22"/>
          <w:lang w:val="uk-UA"/>
        </w:rPr>
        <w:t>закупівель</w:t>
      </w:r>
      <w:proofErr w:type="spellEnd"/>
      <w:r w:rsidRPr="006C74FE">
        <w:rPr>
          <w:i/>
          <w:sz w:val="22"/>
          <w:szCs w:val="22"/>
          <w:lang w:val="uk-UA"/>
        </w:rPr>
        <w:t xml:space="preserve"> до інформації, яка визначена учасником процедури закупівлі конфіденційною</w:t>
      </w:r>
      <w:r w:rsidR="00D25A2A" w:rsidRPr="006C74FE">
        <w:rPr>
          <w:sz w:val="22"/>
          <w:szCs w:val="22"/>
          <w:lang w:val="uk-UA"/>
        </w:rPr>
        <w:t>».</w:t>
      </w:r>
    </w:p>
    <w:p w:rsidR="0020611C" w:rsidRPr="006C74FE" w:rsidRDefault="0020611C" w:rsidP="005C6B04">
      <w:pPr>
        <w:ind w:firstLine="709"/>
        <w:jc w:val="both"/>
        <w:rPr>
          <w:color w:val="FF0000"/>
          <w:sz w:val="22"/>
          <w:szCs w:val="22"/>
          <w:lang w:val="uk-UA"/>
        </w:rPr>
      </w:pPr>
    </w:p>
    <w:p w:rsidR="005C6B04" w:rsidRPr="006C74FE" w:rsidRDefault="006B4C3F" w:rsidP="00BA002F">
      <w:pPr>
        <w:pStyle w:val="a3"/>
        <w:numPr>
          <w:ilvl w:val="0"/>
          <w:numId w:val="8"/>
        </w:numPr>
        <w:jc w:val="both"/>
        <w:rPr>
          <w:sz w:val="22"/>
          <w:szCs w:val="22"/>
          <w:lang w:val="uk-UA"/>
        </w:rPr>
      </w:pPr>
      <w:proofErr w:type="spellStart"/>
      <w:r w:rsidRPr="006C74FE">
        <w:rPr>
          <w:sz w:val="22"/>
          <w:szCs w:val="22"/>
          <w:lang w:val="uk-UA"/>
        </w:rPr>
        <w:t>Внесено</w:t>
      </w:r>
      <w:proofErr w:type="spellEnd"/>
      <w:r w:rsidRPr="006C74FE">
        <w:rPr>
          <w:sz w:val="22"/>
          <w:szCs w:val="22"/>
          <w:lang w:val="uk-UA"/>
        </w:rPr>
        <w:t xml:space="preserve"> зміни до </w:t>
      </w:r>
      <w:proofErr w:type="spellStart"/>
      <w:r w:rsidR="00226C7D" w:rsidRPr="006C74FE">
        <w:rPr>
          <w:sz w:val="22"/>
          <w:szCs w:val="22"/>
          <w:lang w:val="uk-UA"/>
        </w:rPr>
        <w:t>абз</w:t>
      </w:r>
      <w:proofErr w:type="spellEnd"/>
      <w:r w:rsidR="00226C7D" w:rsidRPr="006C74FE">
        <w:rPr>
          <w:sz w:val="22"/>
          <w:szCs w:val="22"/>
          <w:lang w:val="uk-UA"/>
        </w:rPr>
        <w:t>. 1 п. 1</w:t>
      </w:r>
      <w:r w:rsidR="005C6B04" w:rsidRPr="006C74FE">
        <w:rPr>
          <w:sz w:val="22"/>
          <w:szCs w:val="22"/>
          <w:lang w:val="uk-UA"/>
        </w:rPr>
        <w:t xml:space="preserve"> </w:t>
      </w:r>
      <w:r w:rsidR="00226C7D" w:rsidRPr="006C74FE">
        <w:rPr>
          <w:sz w:val="22"/>
          <w:szCs w:val="22"/>
          <w:lang w:val="uk-UA"/>
        </w:rPr>
        <w:t>розділу 5</w:t>
      </w:r>
      <w:r w:rsidR="005C6B04" w:rsidRPr="006C74FE">
        <w:rPr>
          <w:sz w:val="22"/>
          <w:szCs w:val="22"/>
          <w:lang w:val="uk-UA"/>
        </w:rPr>
        <w:t xml:space="preserve"> тендерної документації та викладено його у новій редакції:</w:t>
      </w:r>
    </w:p>
    <w:p w:rsidR="005C6B04" w:rsidRPr="006C74FE"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5C6B04" w:rsidRPr="006C74FE" w:rsidRDefault="00D25A2A" w:rsidP="005C6B04">
      <w:pPr>
        <w:ind w:firstLine="709"/>
        <w:jc w:val="both"/>
        <w:rPr>
          <w:sz w:val="22"/>
          <w:szCs w:val="22"/>
          <w:lang w:val="uk-UA"/>
        </w:rPr>
      </w:pPr>
      <w:r w:rsidRPr="006C74FE">
        <w:rPr>
          <w:sz w:val="22"/>
          <w:szCs w:val="22"/>
          <w:lang w:val="uk-UA"/>
        </w:rPr>
        <w:t>«</w:t>
      </w:r>
      <w:r w:rsidR="00226C7D" w:rsidRPr="006C74FE">
        <w:rPr>
          <w:i/>
          <w:sz w:val="22"/>
          <w:szCs w:val="22"/>
          <w:lang w:val="uk-UA"/>
        </w:rPr>
        <w:t xml:space="preserve">Оцінка тендерних пропозицій проводиться автоматично електронною системою </w:t>
      </w:r>
      <w:proofErr w:type="spellStart"/>
      <w:r w:rsidR="00226C7D" w:rsidRPr="006C74FE">
        <w:rPr>
          <w:i/>
          <w:sz w:val="22"/>
          <w:szCs w:val="22"/>
          <w:lang w:val="uk-UA"/>
        </w:rPr>
        <w:t>закупівель</w:t>
      </w:r>
      <w:proofErr w:type="spellEnd"/>
      <w:r w:rsidR="00226C7D" w:rsidRPr="006C74FE">
        <w:rPr>
          <w:i/>
          <w:sz w:val="22"/>
          <w:szCs w:val="22"/>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6C74FE">
        <w:rPr>
          <w:sz w:val="22"/>
          <w:szCs w:val="22"/>
          <w:lang w:val="uk-UA"/>
        </w:rPr>
        <w:t>».</w:t>
      </w:r>
    </w:p>
    <w:p w:rsidR="0020611C" w:rsidRPr="006C74FE" w:rsidRDefault="005C6B04" w:rsidP="005C6B04">
      <w:pPr>
        <w:ind w:firstLine="709"/>
        <w:jc w:val="both"/>
        <w:rPr>
          <w:rFonts w:eastAsiaTheme="minorHAnsi"/>
          <w:sz w:val="22"/>
          <w:szCs w:val="22"/>
          <w:u w:val="single"/>
          <w:lang w:val="uk-UA" w:eastAsia="en-US"/>
        </w:rPr>
      </w:pPr>
      <w:r w:rsidRPr="006C74FE">
        <w:rPr>
          <w:sz w:val="22"/>
          <w:szCs w:val="22"/>
          <w:u w:val="single"/>
          <w:lang w:val="uk-UA"/>
        </w:rPr>
        <w:t>Нова редакція:</w:t>
      </w:r>
    </w:p>
    <w:p w:rsidR="0020611C" w:rsidRPr="006C74FE" w:rsidRDefault="00D25A2A" w:rsidP="00226C7D">
      <w:pPr>
        <w:ind w:firstLine="709"/>
        <w:jc w:val="both"/>
        <w:rPr>
          <w:sz w:val="22"/>
          <w:szCs w:val="22"/>
          <w:lang w:val="uk-UA"/>
        </w:rPr>
      </w:pPr>
      <w:r w:rsidRPr="006C74FE">
        <w:rPr>
          <w:sz w:val="22"/>
          <w:szCs w:val="22"/>
          <w:lang w:val="uk-UA"/>
        </w:rPr>
        <w:t>«</w:t>
      </w:r>
      <w:r w:rsidR="00226C7D" w:rsidRPr="006C74FE">
        <w:rPr>
          <w:i/>
          <w:sz w:val="22"/>
          <w:szCs w:val="22"/>
          <w:lang w:val="uk-UA"/>
        </w:rPr>
        <w:t xml:space="preserve">Оцінка тендерної пропозиції проводиться електронною системою </w:t>
      </w:r>
      <w:proofErr w:type="spellStart"/>
      <w:r w:rsidR="00226C7D" w:rsidRPr="006C74FE">
        <w:rPr>
          <w:i/>
          <w:sz w:val="22"/>
          <w:szCs w:val="22"/>
          <w:lang w:val="uk-UA"/>
        </w:rPr>
        <w:t>закупівель</w:t>
      </w:r>
      <w:proofErr w:type="spellEnd"/>
      <w:r w:rsidR="00226C7D" w:rsidRPr="006C74FE">
        <w:rPr>
          <w:i/>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226C7D" w:rsidRPr="006C74FE">
        <w:rPr>
          <w:i/>
          <w:sz w:val="22"/>
          <w:szCs w:val="22"/>
          <w:lang w:val="uk-UA"/>
        </w:rPr>
        <w:t>закупівель</w:t>
      </w:r>
      <w:proofErr w:type="spellEnd"/>
      <w:r w:rsidR="00226C7D" w:rsidRPr="006C74FE">
        <w:rPr>
          <w:i/>
          <w:sz w:val="22"/>
          <w:szCs w:val="22"/>
          <w:lang w:val="uk-UA"/>
        </w:rPr>
        <w:t xml:space="preserve"> визначає тендерну пропозицію, ціна/приведена ціна якої є найнижчою</w:t>
      </w:r>
      <w:r w:rsidRPr="006C74FE">
        <w:rPr>
          <w:sz w:val="22"/>
          <w:szCs w:val="22"/>
          <w:lang w:val="uk-UA"/>
        </w:rPr>
        <w:t>».</w:t>
      </w:r>
    </w:p>
    <w:p w:rsidR="001C14D4" w:rsidRPr="006C74FE" w:rsidRDefault="001C14D4" w:rsidP="00226C7D">
      <w:pPr>
        <w:jc w:val="both"/>
        <w:rPr>
          <w:rFonts w:eastAsiaTheme="minorHAnsi"/>
          <w:sz w:val="22"/>
          <w:szCs w:val="22"/>
          <w:lang w:val="uk-UA" w:eastAsia="en-US"/>
        </w:rPr>
      </w:pPr>
    </w:p>
    <w:p w:rsidR="001C14D4" w:rsidRPr="006C74FE" w:rsidRDefault="00535209" w:rsidP="00BA002F">
      <w:pPr>
        <w:pStyle w:val="a3"/>
        <w:numPr>
          <w:ilvl w:val="0"/>
          <w:numId w:val="8"/>
        </w:numPr>
        <w:jc w:val="both"/>
        <w:rPr>
          <w:sz w:val="22"/>
          <w:szCs w:val="22"/>
          <w:lang w:val="uk-UA"/>
        </w:rPr>
      </w:pPr>
      <w:r w:rsidRPr="006C74FE">
        <w:rPr>
          <w:sz w:val="22"/>
          <w:szCs w:val="22"/>
          <w:lang w:val="uk-UA"/>
        </w:rPr>
        <w:t xml:space="preserve">Видалено </w:t>
      </w:r>
      <w:proofErr w:type="spellStart"/>
      <w:r w:rsidRPr="006C74FE">
        <w:rPr>
          <w:sz w:val="22"/>
          <w:szCs w:val="22"/>
          <w:lang w:val="uk-UA"/>
        </w:rPr>
        <w:t>абз</w:t>
      </w:r>
      <w:proofErr w:type="spellEnd"/>
      <w:r w:rsidRPr="006C74FE">
        <w:rPr>
          <w:sz w:val="22"/>
          <w:szCs w:val="22"/>
          <w:lang w:val="uk-UA"/>
        </w:rPr>
        <w:t>. 3-5 п. 2</w:t>
      </w:r>
      <w:r w:rsidR="001C14D4" w:rsidRPr="006C74FE">
        <w:rPr>
          <w:sz w:val="22"/>
          <w:szCs w:val="22"/>
          <w:lang w:val="uk-UA"/>
        </w:rPr>
        <w:t xml:space="preserve"> розділу 5 тендерної документації </w:t>
      </w:r>
      <w:r w:rsidRPr="006C74FE">
        <w:rPr>
          <w:sz w:val="22"/>
          <w:szCs w:val="22"/>
          <w:lang w:val="uk-UA"/>
        </w:rPr>
        <w:t>наступного змісту</w:t>
      </w:r>
      <w:r w:rsidR="001C14D4" w:rsidRPr="006C74FE">
        <w:rPr>
          <w:sz w:val="22"/>
          <w:szCs w:val="22"/>
          <w:lang w:val="uk-UA"/>
        </w:rPr>
        <w:t>:</w:t>
      </w:r>
    </w:p>
    <w:p w:rsidR="00535209" w:rsidRPr="006C74FE" w:rsidRDefault="00535209" w:rsidP="00535209">
      <w:pPr>
        <w:shd w:val="clear" w:color="auto" w:fill="FFFFFF"/>
        <w:ind w:firstLine="284"/>
        <w:jc w:val="both"/>
        <w:rPr>
          <w:i/>
          <w:sz w:val="22"/>
          <w:szCs w:val="22"/>
          <w:lang w:val="uk-UA"/>
        </w:rPr>
      </w:pPr>
      <w:r w:rsidRPr="006C74FE">
        <w:rPr>
          <w:sz w:val="22"/>
          <w:szCs w:val="22"/>
          <w:lang w:val="uk-UA"/>
        </w:rPr>
        <w:t xml:space="preserve"> </w:t>
      </w:r>
      <w:r w:rsidR="00D25A2A" w:rsidRPr="006C74FE">
        <w:rPr>
          <w:sz w:val="22"/>
          <w:szCs w:val="22"/>
          <w:lang w:val="uk-UA"/>
        </w:rPr>
        <w:t>«</w:t>
      </w:r>
      <w:r w:rsidRPr="006C74FE">
        <w:rPr>
          <w:i/>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rsidR="00535209" w:rsidRPr="006C74FE" w:rsidRDefault="00535209" w:rsidP="00535209">
      <w:pPr>
        <w:shd w:val="clear" w:color="auto" w:fill="FFFFFF"/>
        <w:ind w:firstLine="284"/>
        <w:jc w:val="both"/>
        <w:rPr>
          <w:i/>
          <w:sz w:val="22"/>
          <w:szCs w:val="22"/>
          <w:lang w:val="uk-UA"/>
        </w:rPr>
      </w:pPr>
      <w:r w:rsidRPr="006C74FE">
        <w:rPr>
          <w:i/>
          <w:sz w:val="22"/>
          <w:szCs w:val="22"/>
          <w:lang w:val="uk-UA"/>
        </w:rPr>
        <w:t xml:space="preserve">Електронний аукціон полягає в повторювальному процесі пониження цін, що проводиться у три етапи в інтерактивному режимі реального часу. Для проведення електронного аукціону ціни всіх тендерних пропозицій розташовуються в електронній системі </w:t>
      </w:r>
      <w:proofErr w:type="spellStart"/>
      <w:r w:rsidRPr="006C74FE">
        <w:rPr>
          <w:i/>
          <w:sz w:val="22"/>
          <w:szCs w:val="22"/>
          <w:lang w:val="uk-UA"/>
        </w:rPr>
        <w:t>закупівель</w:t>
      </w:r>
      <w:proofErr w:type="spellEnd"/>
      <w:r w:rsidRPr="006C74FE">
        <w:rPr>
          <w:i/>
          <w:sz w:val="22"/>
          <w:szCs w:val="22"/>
          <w:lang w:val="uk-U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w:t>
      </w:r>
      <w:r w:rsidRPr="006C74FE">
        <w:rPr>
          <w:i/>
          <w:sz w:val="22"/>
          <w:szCs w:val="22"/>
          <w:lang w:val="uk-UA"/>
        </w:rPr>
        <w:lastRenderedPageBreak/>
        <w:t xml:space="preserve">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Учасник може протягом одного етапу аукціону один раз понизити ціну своєї пропозиції не менше ніж на один крок від своєї попередньої ціни. Електронна система </w:t>
      </w:r>
      <w:proofErr w:type="spellStart"/>
      <w:r w:rsidRPr="006C74FE">
        <w:rPr>
          <w:i/>
          <w:sz w:val="22"/>
          <w:szCs w:val="22"/>
          <w:lang w:val="uk-UA"/>
        </w:rPr>
        <w:t>закупівель</w:t>
      </w:r>
      <w:proofErr w:type="spellEnd"/>
      <w:r w:rsidRPr="006C74FE">
        <w:rPr>
          <w:i/>
          <w:sz w:val="22"/>
          <w:szCs w:val="22"/>
          <w:lang w:val="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w:t>
      </w:r>
      <w:proofErr w:type="spellStart"/>
      <w:r w:rsidRPr="006C74FE">
        <w:rPr>
          <w:i/>
          <w:sz w:val="22"/>
          <w:szCs w:val="22"/>
          <w:lang w:val="uk-UA"/>
        </w:rPr>
        <w:t>закупівель</w:t>
      </w:r>
      <w:proofErr w:type="spellEnd"/>
      <w:r w:rsidRPr="006C74FE">
        <w:rPr>
          <w:i/>
          <w:sz w:val="22"/>
          <w:szCs w:val="22"/>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0611C" w:rsidRPr="006C74FE" w:rsidRDefault="00535209" w:rsidP="00535209">
      <w:pPr>
        <w:shd w:val="clear" w:color="auto" w:fill="FFFFFF"/>
        <w:ind w:firstLine="284"/>
        <w:jc w:val="both"/>
        <w:rPr>
          <w:sz w:val="22"/>
          <w:szCs w:val="22"/>
          <w:lang w:val="uk-UA"/>
        </w:rPr>
      </w:pPr>
      <w:r w:rsidRPr="006C74FE">
        <w:rPr>
          <w:i/>
          <w:sz w:val="22"/>
          <w:szCs w:val="22"/>
          <w:lang w:val="uk-UA"/>
        </w:rPr>
        <w:t xml:space="preserve">Якщо була подана одна тендерна пропозиція, електронна система </w:t>
      </w:r>
      <w:proofErr w:type="spellStart"/>
      <w:r w:rsidRPr="006C74FE">
        <w:rPr>
          <w:i/>
          <w:sz w:val="22"/>
          <w:szCs w:val="22"/>
          <w:lang w:val="uk-UA"/>
        </w:rPr>
        <w:t>закупівель</w:t>
      </w:r>
      <w:proofErr w:type="spellEnd"/>
      <w:r w:rsidRPr="006C74FE">
        <w:rPr>
          <w:i/>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D25A2A" w:rsidRPr="006C74FE">
        <w:rPr>
          <w:sz w:val="22"/>
          <w:szCs w:val="22"/>
          <w:lang w:val="uk-UA"/>
        </w:rPr>
        <w:t>».</w:t>
      </w:r>
    </w:p>
    <w:p w:rsidR="001C14D4" w:rsidRPr="006C74FE" w:rsidRDefault="001C14D4" w:rsidP="005C6B04">
      <w:pPr>
        <w:ind w:firstLine="709"/>
        <w:jc w:val="both"/>
        <w:rPr>
          <w:rFonts w:eastAsiaTheme="minorHAnsi"/>
          <w:sz w:val="22"/>
          <w:szCs w:val="22"/>
          <w:lang w:val="uk-UA" w:eastAsia="en-US"/>
        </w:rPr>
      </w:pPr>
    </w:p>
    <w:p w:rsidR="001C14D4" w:rsidRPr="006C74FE" w:rsidRDefault="001C14D4" w:rsidP="00E6750A">
      <w:pPr>
        <w:pStyle w:val="a3"/>
        <w:numPr>
          <w:ilvl w:val="0"/>
          <w:numId w:val="8"/>
        </w:numPr>
        <w:jc w:val="both"/>
        <w:rPr>
          <w:sz w:val="22"/>
          <w:szCs w:val="22"/>
          <w:lang w:val="uk-UA"/>
        </w:rPr>
      </w:pPr>
      <w:proofErr w:type="spellStart"/>
      <w:r w:rsidRPr="006C74FE">
        <w:rPr>
          <w:rFonts w:eastAsiaTheme="minorHAnsi"/>
          <w:sz w:val="22"/>
          <w:szCs w:val="22"/>
          <w:lang w:val="uk-UA" w:eastAsia="en-US"/>
        </w:rPr>
        <w:t>Внесено</w:t>
      </w:r>
      <w:proofErr w:type="spellEnd"/>
      <w:r w:rsidRPr="006C74FE">
        <w:rPr>
          <w:rFonts w:eastAsiaTheme="minorHAnsi"/>
          <w:sz w:val="22"/>
          <w:szCs w:val="22"/>
          <w:lang w:val="uk-UA" w:eastAsia="en-US"/>
        </w:rPr>
        <w:t xml:space="preserve"> зміни до </w:t>
      </w:r>
      <w:proofErr w:type="spellStart"/>
      <w:r w:rsidR="005A79EB" w:rsidRPr="006C74FE">
        <w:rPr>
          <w:rFonts w:eastAsiaTheme="minorHAnsi"/>
          <w:sz w:val="22"/>
          <w:szCs w:val="22"/>
          <w:lang w:val="uk-UA" w:eastAsia="en-US"/>
        </w:rPr>
        <w:t>абз</w:t>
      </w:r>
      <w:proofErr w:type="spellEnd"/>
      <w:r w:rsidR="005A79EB" w:rsidRPr="006C74FE">
        <w:rPr>
          <w:rFonts w:eastAsiaTheme="minorHAnsi"/>
          <w:sz w:val="22"/>
          <w:szCs w:val="22"/>
          <w:lang w:val="uk-UA" w:eastAsia="en-US"/>
        </w:rPr>
        <w:t>. 8</w:t>
      </w:r>
      <w:r w:rsidRPr="006C74FE">
        <w:rPr>
          <w:rFonts w:eastAsiaTheme="minorHAnsi"/>
          <w:sz w:val="22"/>
          <w:szCs w:val="22"/>
          <w:lang w:val="uk-UA" w:eastAsia="en-US"/>
        </w:rPr>
        <w:t xml:space="preserve"> </w:t>
      </w:r>
      <w:bookmarkStart w:id="0" w:name="_Hlk93926053"/>
      <w:r w:rsidR="005A79EB" w:rsidRPr="006C74FE">
        <w:rPr>
          <w:sz w:val="22"/>
          <w:szCs w:val="22"/>
          <w:lang w:val="uk-UA"/>
        </w:rPr>
        <w:t xml:space="preserve">п. 2 розділу 5 </w:t>
      </w:r>
      <w:r w:rsidRPr="006C74FE">
        <w:rPr>
          <w:rFonts w:eastAsia="Calibri"/>
          <w:color w:val="000000"/>
          <w:sz w:val="22"/>
          <w:szCs w:val="22"/>
          <w:lang w:val="uk-UA"/>
        </w:rPr>
        <w:t>тендерної документації</w:t>
      </w:r>
      <w:r w:rsidR="005A79EB" w:rsidRPr="006C74FE">
        <w:rPr>
          <w:rFonts w:eastAsia="Calibri"/>
          <w:color w:val="000000"/>
          <w:sz w:val="22"/>
          <w:szCs w:val="22"/>
          <w:lang w:val="uk-UA"/>
        </w:rPr>
        <w:t xml:space="preserve"> </w:t>
      </w:r>
      <w:r w:rsidR="005A79EB" w:rsidRPr="006C74FE">
        <w:rPr>
          <w:sz w:val="22"/>
          <w:szCs w:val="22"/>
          <w:lang w:val="uk-UA"/>
        </w:rPr>
        <w:t>та викладено його у новій редакції:</w:t>
      </w:r>
    </w:p>
    <w:p w:rsidR="001C14D4" w:rsidRPr="006C74FE" w:rsidRDefault="001C14D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D25A2A" w:rsidRPr="006C74FE" w:rsidRDefault="00D25A2A"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sz w:val="22"/>
          <w:szCs w:val="22"/>
          <w:lang w:val="uk-UA"/>
        </w:rPr>
      </w:pPr>
      <w:r w:rsidRPr="006C74FE">
        <w:rPr>
          <w:sz w:val="22"/>
          <w:szCs w:val="22"/>
          <w:lang w:val="uk-UA"/>
        </w:rPr>
        <w:t>«</w:t>
      </w:r>
      <w:r w:rsidR="005A79EB" w:rsidRPr="006C74FE">
        <w:rPr>
          <w:i/>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5A79EB" w:rsidRPr="006C74FE">
        <w:rPr>
          <w:i/>
          <w:sz w:val="22"/>
          <w:szCs w:val="22"/>
          <w:lang w:val="uk-UA"/>
        </w:rPr>
        <w:t>обгрунтування</w:t>
      </w:r>
      <w:proofErr w:type="spellEnd"/>
      <w:r w:rsidR="005A79EB" w:rsidRPr="006C74FE">
        <w:rPr>
          <w:i/>
          <w:sz w:val="22"/>
          <w:szCs w:val="22"/>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r w:rsidRPr="006C74FE">
        <w:rPr>
          <w:sz w:val="22"/>
          <w:szCs w:val="22"/>
          <w:lang w:val="uk-UA"/>
        </w:rPr>
        <w:t>».</w:t>
      </w:r>
    </w:p>
    <w:p w:rsidR="001C14D4" w:rsidRPr="006C74FE" w:rsidRDefault="001C14D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Calibri" w:cs="Times New Roman"/>
          <w:color w:val="000000"/>
          <w:sz w:val="22"/>
          <w:szCs w:val="22"/>
          <w:u w:val="single"/>
          <w:lang w:val="uk-UA" w:eastAsia="ru-RU" w:bidi="ar-SA"/>
        </w:rPr>
      </w:pPr>
      <w:r w:rsidRPr="006C74FE">
        <w:rPr>
          <w:rFonts w:eastAsiaTheme="minorHAnsi" w:cs="Times New Roman"/>
          <w:sz w:val="22"/>
          <w:szCs w:val="22"/>
          <w:u w:val="single"/>
          <w:lang w:val="uk-UA" w:eastAsia="en-US"/>
        </w:rPr>
        <w:t>Нова редакція:</w:t>
      </w:r>
    </w:p>
    <w:bookmarkEnd w:id="0"/>
    <w:p w:rsidR="00AC6F89" w:rsidRPr="006C74FE" w:rsidRDefault="00D25A2A"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sz w:val="22"/>
          <w:szCs w:val="22"/>
          <w:lang w:val="uk-UA"/>
        </w:rPr>
      </w:pPr>
      <w:r w:rsidRPr="006C74FE">
        <w:rPr>
          <w:sz w:val="22"/>
          <w:szCs w:val="22"/>
          <w:lang w:val="uk-UA"/>
        </w:rPr>
        <w:t>«</w:t>
      </w:r>
      <w:r w:rsidR="005A79EB" w:rsidRPr="006C74FE">
        <w:rPr>
          <w:i/>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Pr="006C74FE">
        <w:rPr>
          <w:sz w:val="22"/>
          <w:szCs w:val="22"/>
          <w:lang w:val="uk-UA"/>
        </w:rPr>
        <w:t>».</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sz w:val="22"/>
          <w:szCs w:val="22"/>
          <w:lang w:val="uk-UA"/>
        </w:rPr>
      </w:pPr>
    </w:p>
    <w:p w:rsidR="007A39E4" w:rsidRPr="006C74FE" w:rsidRDefault="007A39E4" w:rsidP="007A39E4">
      <w:pPr>
        <w:pStyle w:val="a3"/>
        <w:numPr>
          <w:ilvl w:val="0"/>
          <w:numId w:val="8"/>
        </w:numPr>
        <w:jc w:val="both"/>
        <w:rPr>
          <w:sz w:val="22"/>
          <w:szCs w:val="22"/>
          <w:lang w:val="uk-UA"/>
        </w:rPr>
      </w:pPr>
      <w:r w:rsidRPr="006C74FE">
        <w:rPr>
          <w:sz w:val="22"/>
          <w:szCs w:val="22"/>
          <w:lang w:val="uk-UA"/>
        </w:rPr>
        <w:t xml:space="preserve">Видалено </w:t>
      </w:r>
      <w:proofErr w:type="spellStart"/>
      <w:r w:rsidRPr="006C74FE">
        <w:rPr>
          <w:sz w:val="22"/>
          <w:szCs w:val="22"/>
          <w:lang w:val="uk-UA"/>
        </w:rPr>
        <w:t>абз</w:t>
      </w:r>
      <w:proofErr w:type="spellEnd"/>
      <w:r w:rsidRPr="006C74FE">
        <w:rPr>
          <w:sz w:val="22"/>
          <w:szCs w:val="22"/>
          <w:lang w:val="uk-UA"/>
        </w:rPr>
        <w:t>. 10-13 п. 3 розділу 6 тендерної документації наступного змісту:</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i/>
          <w:sz w:val="22"/>
          <w:szCs w:val="22"/>
          <w:lang w:val="uk-UA"/>
        </w:rPr>
      </w:pPr>
      <w:r w:rsidRPr="006C74FE">
        <w:rPr>
          <w:sz w:val="22"/>
          <w:szCs w:val="22"/>
          <w:lang w:val="uk-UA"/>
        </w:rPr>
        <w:t>«</w:t>
      </w:r>
      <w:r w:rsidRPr="006C74FE">
        <w:rPr>
          <w:i/>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i/>
          <w:sz w:val="22"/>
          <w:szCs w:val="22"/>
          <w:lang w:val="uk-UA"/>
        </w:rPr>
      </w:pPr>
      <w:r w:rsidRPr="006C74FE">
        <w:rPr>
          <w:i/>
          <w:sz w:val="22"/>
          <w:szCs w:val="22"/>
          <w:lang w:val="uk-UA"/>
        </w:rPr>
        <w:t xml:space="preserve">визначення грошового еквівалента зобов’язання в іноземній валюті; </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i/>
          <w:sz w:val="22"/>
          <w:szCs w:val="22"/>
          <w:lang w:val="uk-UA"/>
        </w:rPr>
      </w:pPr>
      <w:r w:rsidRPr="006C74FE">
        <w:rPr>
          <w:i/>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r w:rsidRPr="006C74FE">
        <w:rPr>
          <w:i/>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6C74FE">
        <w:rPr>
          <w:sz w:val="22"/>
          <w:szCs w:val="22"/>
          <w:lang w:val="uk-UA"/>
        </w:rPr>
        <w:t>».</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jc w:val="both"/>
        <w:rPr>
          <w:sz w:val="22"/>
          <w:szCs w:val="22"/>
          <w:lang w:val="uk-UA"/>
        </w:rPr>
      </w:pPr>
    </w:p>
    <w:p w:rsidR="007A39E4" w:rsidRPr="006C74FE" w:rsidRDefault="007A39E4" w:rsidP="007A39E4">
      <w:pPr>
        <w:pStyle w:val="a3"/>
        <w:numPr>
          <w:ilvl w:val="0"/>
          <w:numId w:val="8"/>
        </w:numPr>
        <w:jc w:val="both"/>
        <w:rPr>
          <w:sz w:val="22"/>
          <w:szCs w:val="22"/>
          <w:lang w:val="uk-UA"/>
        </w:rPr>
      </w:pPr>
      <w:proofErr w:type="spellStart"/>
      <w:r w:rsidRPr="006C74FE">
        <w:rPr>
          <w:rFonts w:eastAsiaTheme="minorHAnsi"/>
          <w:sz w:val="22"/>
          <w:szCs w:val="22"/>
          <w:lang w:val="uk-UA" w:eastAsia="en-US"/>
        </w:rPr>
        <w:t>Внесено</w:t>
      </w:r>
      <w:proofErr w:type="spellEnd"/>
      <w:r w:rsidRPr="006C74FE">
        <w:rPr>
          <w:rFonts w:eastAsiaTheme="minorHAnsi"/>
          <w:sz w:val="22"/>
          <w:szCs w:val="22"/>
          <w:lang w:val="uk-UA" w:eastAsia="en-US"/>
        </w:rPr>
        <w:t xml:space="preserve"> зміни до </w:t>
      </w:r>
      <w:proofErr w:type="spellStart"/>
      <w:r w:rsidRPr="006C74FE">
        <w:rPr>
          <w:rFonts w:eastAsiaTheme="minorHAnsi"/>
          <w:sz w:val="22"/>
          <w:szCs w:val="22"/>
          <w:lang w:val="uk-UA" w:eastAsia="en-US"/>
        </w:rPr>
        <w:t>абз</w:t>
      </w:r>
      <w:proofErr w:type="spellEnd"/>
      <w:r w:rsidRPr="006C74FE">
        <w:rPr>
          <w:rFonts w:eastAsiaTheme="minorHAnsi"/>
          <w:sz w:val="22"/>
          <w:szCs w:val="22"/>
          <w:lang w:val="uk-UA" w:eastAsia="en-US"/>
        </w:rPr>
        <w:t xml:space="preserve">. 5 </w:t>
      </w:r>
      <w:r w:rsidRPr="006C74FE">
        <w:rPr>
          <w:sz w:val="22"/>
          <w:szCs w:val="22"/>
          <w:lang w:val="uk-UA"/>
        </w:rPr>
        <w:t xml:space="preserve">п. 5 розділу 6 </w:t>
      </w:r>
      <w:r w:rsidRPr="006C74FE">
        <w:rPr>
          <w:rFonts w:eastAsia="Calibri"/>
          <w:color w:val="000000"/>
          <w:sz w:val="22"/>
          <w:szCs w:val="22"/>
          <w:lang w:val="uk-UA"/>
        </w:rPr>
        <w:t xml:space="preserve">тендерної документації </w:t>
      </w:r>
      <w:r w:rsidRPr="006C74FE">
        <w:rPr>
          <w:sz w:val="22"/>
          <w:szCs w:val="22"/>
          <w:lang w:val="uk-UA"/>
        </w:rPr>
        <w:t>та викладено його у новій редакції:</w:t>
      </w:r>
    </w:p>
    <w:p w:rsidR="007A39E4" w:rsidRPr="006C74FE" w:rsidRDefault="007A39E4"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7A39E4" w:rsidRPr="006C74FE" w:rsidRDefault="007A39E4"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sz w:val="22"/>
          <w:szCs w:val="22"/>
          <w:lang w:val="uk-UA"/>
        </w:rPr>
      </w:pPr>
      <w:r w:rsidRPr="006C74FE">
        <w:rPr>
          <w:sz w:val="22"/>
          <w:szCs w:val="22"/>
          <w:lang w:val="uk-UA"/>
        </w:rPr>
        <w:t xml:space="preserve">«- </w:t>
      </w:r>
      <w:r w:rsidRPr="006C74FE">
        <w:rPr>
          <w:i/>
          <w:sz w:val="22"/>
          <w:szCs w:val="22"/>
          <w:lang w:val="uk-UA"/>
        </w:rPr>
        <w:t>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r w:rsidRPr="006C74FE">
        <w:rPr>
          <w:sz w:val="22"/>
          <w:szCs w:val="22"/>
          <w:lang w:val="uk-UA"/>
        </w:rPr>
        <w:t>».</w:t>
      </w:r>
    </w:p>
    <w:p w:rsidR="007A39E4" w:rsidRPr="006C74FE" w:rsidRDefault="007A39E4"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Calibri" w:cs="Times New Roman"/>
          <w:color w:val="000000"/>
          <w:sz w:val="22"/>
          <w:szCs w:val="22"/>
          <w:u w:val="single"/>
          <w:lang w:val="uk-UA" w:eastAsia="ru-RU" w:bidi="ar-SA"/>
        </w:rPr>
      </w:pPr>
      <w:r w:rsidRPr="006C74FE">
        <w:rPr>
          <w:rFonts w:eastAsiaTheme="minorHAnsi" w:cs="Times New Roman"/>
          <w:sz w:val="22"/>
          <w:szCs w:val="22"/>
          <w:u w:val="single"/>
          <w:lang w:val="uk-UA" w:eastAsia="en-US"/>
        </w:rPr>
        <w:t>Нова редакція:</w:t>
      </w:r>
    </w:p>
    <w:p w:rsidR="001C14D4" w:rsidRDefault="007A39E4"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sz w:val="22"/>
          <w:szCs w:val="22"/>
          <w:lang w:val="uk-UA"/>
        </w:rPr>
      </w:pPr>
      <w:r w:rsidRPr="006C74FE">
        <w:rPr>
          <w:sz w:val="22"/>
          <w:szCs w:val="22"/>
          <w:lang w:val="uk-UA"/>
        </w:rPr>
        <w:t xml:space="preserve">«- </w:t>
      </w:r>
      <w:bookmarkStart w:id="1" w:name="_GoBack"/>
      <w:r w:rsidRPr="006C74FE">
        <w:rPr>
          <w:i/>
          <w:sz w:val="22"/>
          <w:szCs w:val="22"/>
          <w:lang w:val="uk-UA"/>
        </w:rPr>
        <w:t xml:space="preserve">отримання замовником підписаного переможцем договору про закупівлю (із завіренням печаткою – у разі її використання), </w:t>
      </w:r>
      <w:bookmarkEnd w:id="1"/>
      <w:r w:rsidRPr="006C74FE">
        <w:rPr>
          <w:i/>
          <w:sz w:val="22"/>
          <w:szCs w:val="22"/>
          <w:lang w:val="uk-UA"/>
        </w:rPr>
        <w:t>умови якого відрізняються від змісту проекту договору про закупівлю, що міститься у складі тендерної документації</w:t>
      </w:r>
      <w:r w:rsidRPr="006C74FE">
        <w:rPr>
          <w:sz w:val="22"/>
          <w:szCs w:val="22"/>
          <w:lang w:val="uk-UA"/>
        </w:rPr>
        <w:t>».</w:t>
      </w:r>
    </w:p>
    <w:p w:rsidR="006C74FE" w:rsidRDefault="006C74FE"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p w:rsidR="001A6F7F" w:rsidRDefault="001A6F7F" w:rsidP="00EB1F77">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jc w:val="both"/>
        <w:rPr>
          <w:sz w:val="22"/>
          <w:szCs w:val="22"/>
          <w:lang w:val="uk-UA"/>
        </w:rPr>
      </w:pPr>
    </w:p>
    <w:p w:rsidR="001A6F7F" w:rsidRPr="001A6F7F" w:rsidRDefault="001A6F7F" w:rsidP="001A6F7F">
      <w:pPr>
        <w:pStyle w:val="a3"/>
        <w:numPr>
          <w:ilvl w:val="0"/>
          <w:numId w:val="8"/>
        </w:numPr>
        <w:jc w:val="both"/>
        <w:rPr>
          <w:sz w:val="22"/>
          <w:szCs w:val="22"/>
          <w:lang w:val="uk-UA"/>
        </w:rPr>
      </w:pPr>
      <w:proofErr w:type="spellStart"/>
      <w:r w:rsidRPr="001A6F7F">
        <w:rPr>
          <w:rFonts w:eastAsiaTheme="minorHAnsi"/>
          <w:sz w:val="22"/>
          <w:szCs w:val="22"/>
          <w:lang w:val="uk-UA" w:eastAsia="en-US"/>
        </w:rPr>
        <w:t>Внесено</w:t>
      </w:r>
      <w:proofErr w:type="spellEnd"/>
      <w:r w:rsidRPr="001A6F7F">
        <w:rPr>
          <w:rFonts w:eastAsiaTheme="minorHAnsi"/>
          <w:sz w:val="22"/>
          <w:szCs w:val="22"/>
          <w:lang w:val="uk-UA" w:eastAsia="en-US"/>
        </w:rPr>
        <w:t xml:space="preserve"> зміни до </w:t>
      </w:r>
      <w:r>
        <w:rPr>
          <w:sz w:val="22"/>
          <w:szCs w:val="22"/>
          <w:lang w:val="uk-UA"/>
        </w:rPr>
        <w:t>п. 8</w:t>
      </w:r>
      <w:r w:rsidRPr="001A6F7F">
        <w:rPr>
          <w:sz w:val="22"/>
          <w:szCs w:val="22"/>
          <w:lang w:val="uk-UA"/>
        </w:rPr>
        <w:t xml:space="preserve"> додатку № 4 до </w:t>
      </w:r>
      <w:r w:rsidRPr="001A6F7F">
        <w:rPr>
          <w:rFonts w:eastAsia="Calibri"/>
          <w:color w:val="000000"/>
          <w:sz w:val="22"/>
          <w:szCs w:val="22"/>
          <w:lang w:val="uk-UA"/>
        </w:rPr>
        <w:t xml:space="preserve">тендерної документації </w:t>
      </w:r>
      <w:r w:rsidRPr="001A6F7F">
        <w:rPr>
          <w:sz w:val="22"/>
          <w:szCs w:val="22"/>
          <w:lang w:val="uk-UA"/>
        </w:rPr>
        <w:t>та викладено його у новій редакції:</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1A6F7F" w:rsidRPr="006C74FE" w:rsidRDefault="001A6F7F" w:rsidP="001A6F7F">
      <w:pPr>
        <w:ind w:firstLine="567"/>
        <w:jc w:val="both"/>
        <w:rPr>
          <w:iCs/>
          <w:sz w:val="22"/>
          <w:lang w:val="uk-UA"/>
        </w:rPr>
      </w:pPr>
      <w:r w:rsidRPr="006C74FE">
        <w:rPr>
          <w:sz w:val="22"/>
          <w:szCs w:val="22"/>
          <w:lang w:val="uk-UA"/>
        </w:rPr>
        <w:t>«</w:t>
      </w:r>
      <w:r w:rsidRPr="001A6F7F">
        <w:rPr>
          <w:i/>
          <w:iCs/>
          <w:sz w:val="22"/>
          <w:lang w:val="uk-UA"/>
        </w:rPr>
        <w:t xml:space="preserve">8. </w:t>
      </w:r>
      <w:r w:rsidR="00EB1F77" w:rsidRPr="00EB1F77">
        <w:rPr>
          <w:i/>
          <w:iCs/>
          <w:sz w:val="22"/>
          <w:lang w:val="uk-UA"/>
        </w:rPr>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має бути без виявлених порушень), датований не пізніше річної давнини відносно кінцевої дати подання тендерної пропозиції</w:t>
      </w:r>
      <w:r w:rsidRPr="001A6F7F">
        <w:rPr>
          <w:i/>
          <w:iCs/>
          <w:sz w:val="22"/>
          <w:lang w:val="uk-UA"/>
        </w:rPr>
        <w:t>;</w:t>
      </w:r>
      <w:r w:rsidRPr="006C74FE">
        <w:rPr>
          <w:i/>
          <w:sz w:val="22"/>
          <w:szCs w:val="22"/>
          <w:lang w:val="uk-UA"/>
        </w:rPr>
        <w:t>».</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u w:val="single"/>
          <w:lang w:val="uk-UA" w:eastAsia="ru-RU" w:bidi="ar-SA"/>
        </w:rPr>
      </w:pPr>
      <w:r w:rsidRPr="006C74FE">
        <w:rPr>
          <w:rFonts w:eastAsiaTheme="minorHAnsi" w:cs="Times New Roman"/>
          <w:sz w:val="22"/>
          <w:szCs w:val="22"/>
          <w:u w:val="single"/>
          <w:lang w:val="uk-UA" w:eastAsia="en-US"/>
        </w:rPr>
        <w:t>Нова редакція:</w:t>
      </w:r>
    </w:p>
    <w:p w:rsidR="001A6F7F" w:rsidRPr="007A39E4"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r w:rsidRPr="006C74FE">
        <w:rPr>
          <w:sz w:val="22"/>
          <w:szCs w:val="22"/>
          <w:lang w:val="uk-UA"/>
        </w:rPr>
        <w:t>«</w:t>
      </w:r>
      <w:r w:rsidRPr="001A6F7F">
        <w:rPr>
          <w:i/>
          <w:sz w:val="22"/>
          <w:szCs w:val="22"/>
          <w:lang w:val="uk-UA"/>
        </w:rPr>
        <w:t xml:space="preserve">8. </w:t>
      </w:r>
      <w:r w:rsidR="00EB1F77" w:rsidRPr="00EB1F77">
        <w:rPr>
          <w:i/>
          <w:sz w:val="22"/>
          <w:szCs w:val="22"/>
          <w:lang w:val="uk-UA"/>
        </w:rPr>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має бути без виявлених поруш</w:t>
      </w:r>
      <w:r w:rsidR="00EB1F77">
        <w:rPr>
          <w:i/>
          <w:sz w:val="22"/>
          <w:szCs w:val="22"/>
          <w:lang w:val="uk-UA"/>
        </w:rPr>
        <w:t>ень)</w:t>
      </w:r>
      <w:r w:rsidRPr="001A6F7F">
        <w:rPr>
          <w:i/>
          <w:sz w:val="22"/>
          <w:szCs w:val="22"/>
          <w:lang w:val="uk-UA"/>
        </w:rPr>
        <w:t>;</w:t>
      </w:r>
      <w:r w:rsidRPr="006C74FE">
        <w:rPr>
          <w:sz w:val="22"/>
          <w:szCs w:val="22"/>
          <w:lang w:val="uk-UA"/>
        </w:rPr>
        <w:t>».</w:t>
      </w:r>
    </w:p>
    <w:p w:rsidR="001A6F7F"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p w:rsidR="001A6F7F" w:rsidRPr="00015838" w:rsidRDefault="001A6F7F" w:rsidP="00015838">
      <w:pPr>
        <w:pStyle w:val="a3"/>
        <w:numPr>
          <w:ilvl w:val="0"/>
          <w:numId w:val="8"/>
        </w:numPr>
        <w:jc w:val="both"/>
        <w:rPr>
          <w:sz w:val="22"/>
          <w:szCs w:val="22"/>
          <w:lang w:val="uk-UA"/>
        </w:rPr>
      </w:pPr>
      <w:proofErr w:type="spellStart"/>
      <w:r w:rsidRPr="00015838">
        <w:rPr>
          <w:rFonts w:eastAsiaTheme="minorHAnsi"/>
          <w:sz w:val="22"/>
          <w:szCs w:val="22"/>
          <w:lang w:val="uk-UA" w:eastAsia="en-US"/>
        </w:rPr>
        <w:t>Внесено</w:t>
      </w:r>
      <w:proofErr w:type="spellEnd"/>
      <w:r w:rsidRPr="00015838">
        <w:rPr>
          <w:rFonts w:eastAsiaTheme="minorHAnsi"/>
          <w:sz w:val="22"/>
          <w:szCs w:val="22"/>
          <w:lang w:val="uk-UA" w:eastAsia="en-US"/>
        </w:rPr>
        <w:t xml:space="preserve"> зміни до </w:t>
      </w:r>
      <w:r w:rsidRPr="00015838">
        <w:rPr>
          <w:sz w:val="22"/>
          <w:szCs w:val="22"/>
          <w:lang w:val="uk-UA"/>
        </w:rPr>
        <w:t xml:space="preserve">п. 9 додатку № 4 до </w:t>
      </w:r>
      <w:r w:rsidRPr="00015838">
        <w:rPr>
          <w:rFonts w:eastAsia="Calibri"/>
          <w:color w:val="000000"/>
          <w:sz w:val="22"/>
          <w:szCs w:val="22"/>
          <w:lang w:val="uk-UA"/>
        </w:rPr>
        <w:t xml:space="preserve">тендерної документації </w:t>
      </w:r>
      <w:r w:rsidRPr="00015838">
        <w:rPr>
          <w:sz w:val="22"/>
          <w:szCs w:val="22"/>
          <w:lang w:val="uk-UA"/>
        </w:rPr>
        <w:t>та викладено його у новій редакції:</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1A6F7F" w:rsidRPr="006C74FE" w:rsidRDefault="001A6F7F" w:rsidP="001A6F7F">
      <w:pPr>
        <w:ind w:firstLine="567"/>
        <w:jc w:val="both"/>
        <w:rPr>
          <w:iCs/>
          <w:sz w:val="22"/>
          <w:lang w:val="uk-UA"/>
        </w:rPr>
      </w:pPr>
      <w:r w:rsidRPr="006C74FE">
        <w:rPr>
          <w:sz w:val="22"/>
          <w:szCs w:val="22"/>
          <w:lang w:val="uk-UA"/>
        </w:rPr>
        <w:t>«</w:t>
      </w:r>
      <w:r w:rsidRPr="001A6F7F">
        <w:rPr>
          <w:i/>
          <w:iCs/>
          <w:sz w:val="22"/>
          <w:lang w:val="uk-UA"/>
        </w:rPr>
        <w:t xml:space="preserve">9. </w:t>
      </w:r>
      <w:r w:rsidR="00EB1F77" w:rsidRPr="00EB1F77">
        <w:rPr>
          <w:i/>
          <w:iCs/>
          <w:sz w:val="22"/>
          <w:lang w:val="uk-UA"/>
        </w:rPr>
        <w:t>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має бути без виявлених порушень), датований не пізніше річної давнини відносно кінцевої дати подання тендерної пропозиції</w:t>
      </w:r>
      <w:r w:rsidRPr="001A6F7F">
        <w:rPr>
          <w:i/>
          <w:iCs/>
          <w:sz w:val="22"/>
          <w:lang w:val="uk-UA"/>
        </w:rPr>
        <w:t>;</w:t>
      </w:r>
      <w:r w:rsidRPr="006C74FE">
        <w:rPr>
          <w:i/>
          <w:sz w:val="22"/>
          <w:szCs w:val="22"/>
          <w:lang w:val="uk-UA"/>
        </w:rPr>
        <w:t>».</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u w:val="single"/>
          <w:lang w:val="uk-UA" w:eastAsia="ru-RU" w:bidi="ar-SA"/>
        </w:rPr>
      </w:pPr>
      <w:r w:rsidRPr="006C74FE">
        <w:rPr>
          <w:rFonts w:eastAsiaTheme="minorHAnsi" w:cs="Times New Roman"/>
          <w:sz w:val="22"/>
          <w:szCs w:val="22"/>
          <w:u w:val="single"/>
          <w:lang w:val="uk-UA" w:eastAsia="en-US"/>
        </w:rPr>
        <w:t>Нова редакція:</w:t>
      </w:r>
    </w:p>
    <w:p w:rsidR="001A6F7F"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r w:rsidRPr="006C74FE">
        <w:rPr>
          <w:sz w:val="22"/>
          <w:szCs w:val="22"/>
          <w:lang w:val="uk-UA"/>
        </w:rPr>
        <w:t>«</w:t>
      </w:r>
      <w:r w:rsidRPr="001A6F7F">
        <w:rPr>
          <w:i/>
          <w:sz w:val="22"/>
          <w:szCs w:val="22"/>
          <w:lang w:val="uk-UA"/>
        </w:rPr>
        <w:t xml:space="preserve">9. </w:t>
      </w:r>
      <w:r w:rsidR="00EB1F77" w:rsidRPr="00EB1F77">
        <w:rPr>
          <w:i/>
          <w:sz w:val="22"/>
          <w:szCs w:val="22"/>
          <w:lang w:val="uk-UA"/>
        </w:rPr>
        <w:t>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w:t>
      </w:r>
      <w:r w:rsidR="00EB1F77">
        <w:rPr>
          <w:i/>
          <w:sz w:val="22"/>
          <w:szCs w:val="22"/>
          <w:lang w:val="uk-UA"/>
        </w:rPr>
        <w:t>ає бути без виявлених порушень);</w:t>
      </w:r>
      <w:r w:rsidRPr="006C74FE">
        <w:rPr>
          <w:sz w:val="22"/>
          <w:szCs w:val="22"/>
          <w:lang w:val="uk-UA"/>
        </w:rPr>
        <w:t>».</w:t>
      </w:r>
    </w:p>
    <w:p w:rsidR="000C5060" w:rsidRDefault="000C5060"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p w:rsidR="00145A98" w:rsidRPr="00145A98" w:rsidRDefault="00145A98" w:rsidP="00145A98">
      <w:pPr>
        <w:pStyle w:val="a3"/>
        <w:numPr>
          <w:ilvl w:val="0"/>
          <w:numId w:val="8"/>
        </w:numPr>
        <w:jc w:val="both"/>
        <w:rPr>
          <w:sz w:val="22"/>
          <w:szCs w:val="22"/>
          <w:lang w:val="uk-UA"/>
        </w:rPr>
      </w:pPr>
      <w:r w:rsidRPr="00145A98">
        <w:rPr>
          <w:sz w:val="22"/>
          <w:szCs w:val="22"/>
          <w:lang w:val="uk-UA"/>
        </w:rPr>
        <w:t xml:space="preserve">Видалено </w:t>
      </w:r>
      <w:r>
        <w:rPr>
          <w:sz w:val="22"/>
          <w:szCs w:val="22"/>
          <w:lang w:val="uk-UA"/>
        </w:rPr>
        <w:t>п. 11</w:t>
      </w:r>
      <w:r w:rsidRPr="00015838">
        <w:rPr>
          <w:sz w:val="22"/>
          <w:szCs w:val="22"/>
          <w:lang w:val="uk-UA"/>
        </w:rPr>
        <w:t xml:space="preserve"> додатку № 4 до </w:t>
      </w:r>
      <w:r w:rsidRPr="00015838">
        <w:rPr>
          <w:rFonts w:eastAsia="Calibri"/>
          <w:color w:val="000000"/>
          <w:sz w:val="22"/>
          <w:szCs w:val="22"/>
          <w:lang w:val="uk-UA"/>
        </w:rPr>
        <w:t xml:space="preserve">тендерної документації </w:t>
      </w:r>
      <w:r w:rsidRPr="00145A98">
        <w:rPr>
          <w:sz w:val="22"/>
          <w:szCs w:val="22"/>
          <w:lang w:val="uk-UA"/>
        </w:rPr>
        <w:t>наступного змісту:</w:t>
      </w:r>
    </w:p>
    <w:p w:rsidR="00145A98" w:rsidRPr="006C74FE" w:rsidRDefault="00145A98" w:rsidP="00145A98">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r w:rsidRPr="006C74FE">
        <w:rPr>
          <w:sz w:val="22"/>
          <w:szCs w:val="22"/>
          <w:lang w:val="uk-UA"/>
        </w:rPr>
        <w:t>«</w:t>
      </w:r>
      <w:r w:rsidRPr="00145A98">
        <w:rPr>
          <w:i/>
          <w:sz w:val="22"/>
          <w:szCs w:val="22"/>
          <w:lang w:val="uk-UA"/>
        </w:rPr>
        <w:t xml:space="preserve">11. 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 що є предметом цієї закупівлі (з чітким дотриманням асортименту згідно технічних вимог закупівлі) та </w:t>
      </w:r>
      <w:proofErr w:type="spellStart"/>
      <w:r w:rsidRPr="00145A98">
        <w:rPr>
          <w:i/>
          <w:sz w:val="22"/>
          <w:szCs w:val="22"/>
          <w:lang w:val="uk-UA"/>
        </w:rPr>
        <w:t>скан</w:t>
      </w:r>
      <w:proofErr w:type="spellEnd"/>
      <w:r w:rsidRPr="00145A98">
        <w:rPr>
          <w:i/>
          <w:sz w:val="22"/>
          <w:szCs w:val="22"/>
          <w:lang w:val="uk-UA"/>
        </w:rPr>
        <w:t xml:space="preserve"> оригіналу гарантійного листа від виробника, адресованого на ім’я Замовника, з підтвердженням можливості поставити запропонований учасником товар в обсязі і у термін, визначеними цією тендерною документацією із зазначенням ідентифікатора цієї закупівлі в електронній системі;</w:t>
      </w:r>
      <w:r w:rsidRPr="006C74FE">
        <w:rPr>
          <w:sz w:val="22"/>
          <w:szCs w:val="22"/>
          <w:lang w:val="uk-UA"/>
        </w:rPr>
        <w:t>».</w:t>
      </w:r>
    </w:p>
    <w:p w:rsidR="00145A98" w:rsidRDefault="00145A98"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p w:rsidR="00145A98" w:rsidRPr="00D7197E" w:rsidRDefault="00145A98" w:rsidP="00145A98">
      <w:pPr>
        <w:ind w:firstLine="709"/>
        <w:jc w:val="both"/>
        <w:rPr>
          <w:iCs/>
          <w:sz w:val="22"/>
          <w:lang w:val="uk-UA"/>
        </w:rPr>
      </w:pPr>
    </w:p>
    <w:p w:rsidR="00145A98" w:rsidRDefault="00145A98"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sectPr w:rsidR="00145A98" w:rsidSect="005C6B04">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989"/>
    <w:multiLevelType w:val="hybridMultilevel"/>
    <w:tmpl w:val="82100EAE"/>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8B64EE"/>
    <w:multiLevelType w:val="hybridMultilevel"/>
    <w:tmpl w:val="F0EE6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B4D3E"/>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337D27"/>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AE22DB"/>
    <w:multiLevelType w:val="hybridMultilevel"/>
    <w:tmpl w:val="82100EAE"/>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FF5995"/>
    <w:multiLevelType w:val="hybridMultilevel"/>
    <w:tmpl w:val="F0EE6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D06C2"/>
    <w:multiLevelType w:val="hybridMultilevel"/>
    <w:tmpl w:val="336C2ACC"/>
    <w:lvl w:ilvl="0" w:tplc="D4BE0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02282D"/>
    <w:multiLevelType w:val="hybridMultilevel"/>
    <w:tmpl w:val="9D9613AC"/>
    <w:lvl w:ilvl="0" w:tplc="F358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690B46"/>
    <w:multiLevelType w:val="hybridMultilevel"/>
    <w:tmpl w:val="F9EEB834"/>
    <w:lvl w:ilvl="0" w:tplc="43A8D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D94063"/>
    <w:multiLevelType w:val="hybridMultilevel"/>
    <w:tmpl w:val="4D28618E"/>
    <w:lvl w:ilvl="0" w:tplc="4F7261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66500"/>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6BA2BDD"/>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B880A52"/>
    <w:multiLevelType w:val="hybridMultilevel"/>
    <w:tmpl w:val="336C2ACC"/>
    <w:lvl w:ilvl="0" w:tplc="D4BE0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3B7366"/>
    <w:multiLevelType w:val="hybridMultilevel"/>
    <w:tmpl w:val="82100EAE"/>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8"/>
  </w:num>
  <w:num w:numId="4">
    <w:abstractNumId w:val="9"/>
  </w:num>
  <w:num w:numId="5">
    <w:abstractNumId w:val="6"/>
  </w:num>
  <w:num w:numId="6">
    <w:abstractNumId w:val="12"/>
  </w:num>
  <w:num w:numId="7">
    <w:abstractNumId w:val="7"/>
  </w:num>
  <w:num w:numId="8">
    <w:abstractNumId w:val="11"/>
  </w:num>
  <w:num w:numId="9">
    <w:abstractNumId w:val="13"/>
  </w:num>
  <w:num w:numId="10">
    <w:abstractNumId w:val="4"/>
  </w:num>
  <w:num w:numId="11">
    <w:abstractNumId w:val="0"/>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5E"/>
    <w:rsid w:val="00015838"/>
    <w:rsid w:val="00087CE5"/>
    <w:rsid w:val="000C5060"/>
    <w:rsid w:val="00145A98"/>
    <w:rsid w:val="001839C9"/>
    <w:rsid w:val="001A6F7F"/>
    <w:rsid w:val="001C14D4"/>
    <w:rsid w:val="001E025E"/>
    <w:rsid w:val="0020611C"/>
    <w:rsid w:val="00226C7D"/>
    <w:rsid w:val="00234875"/>
    <w:rsid w:val="002E3001"/>
    <w:rsid w:val="003B4C7A"/>
    <w:rsid w:val="003D5DB5"/>
    <w:rsid w:val="00405382"/>
    <w:rsid w:val="00415C71"/>
    <w:rsid w:val="004F228A"/>
    <w:rsid w:val="004F3657"/>
    <w:rsid w:val="00535209"/>
    <w:rsid w:val="005A79EB"/>
    <w:rsid w:val="005C6B04"/>
    <w:rsid w:val="006B4C3F"/>
    <w:rsid w:val="006C74FE"/>
    <w:rsid w:val="006E2C89"/>
    <w:rsid w:val="006E4566"/>
    <w:rsid w:val="007A39E4"/>
    <w:rsid w:val="008542F0"/>
    <w:rsid w:val="009478FE"/>
    <w:rsid w:val="00A7537D"/>
    <w:rsid w:val="00AC6F89"/>
    <w:rsid w:val="00B13AB1"/>
    <w:rsid w:val="00BA002F"/>
    <w:rsid w:val="00BA66D4"/>
    <w:rsid w:val="00C01EC9"/>
    <w:rsid w:val="00C936DD"/>
    <w:rsid w:val="00D21513"/>
    <w:rsid w:val="00D25A2A"/>
    <w:rsid w:val="00D9268F"/>
    <w:rsid w:val="00DC32BE"/>
    <w:rsid w:val="00DC6277"/>
    <w:rsid w:val="00DE0925"/>
    <w:rsid w:val="00E6750A"/>
    <w:rsid w:val="00E82AEA"/>
    <w:rsid w:val="00EB1F77"/>
    <w:rsid w:val="00F621B0"/>
    <w:rsid w:val="00FB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7CAD"/>
  <w15:chartTrackingRefBased/>
  <w15:docId w15:val="{5FA3F321-18ED-4C03-A20E-B72C2D68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F7F"/>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25E"/>
    <w:pPr>
      <w:ind w:left="720"/>
      <w:contextualSpacing/>
    </w:pPr>
  </w:style>
  <w:style w:type="character" w:customStyle="1" w:styleId="2">
    <w:name w:val="Заголовок №2_"/>
    <w:link w:val="20"/>
    <w:rsid w:val="001C14D4"/>
    <w:rPr>
      <w:shd w:val="clear" w:color="auto" w:fill="FFFFFF"/>
    </w:rPr>
  </w:style>
  <w:style w:type="paragraph" w:customStyle="1" w:styleId="20">
    <w:name w:val="Заголовок №2"/>
    <w:basedOn w:val="a"/>
    <w:link w:val="2"/>
    <w:rsid w:val="001C14D4"/>
    <w:pPr>
      <w:shd w:val="clear" w:color="auto" w:fill="FFFFFF"/>
      <w:spacing w:before="240" w:after="60" w:line="0" w:lineRule="atLeast"/>
      <w:jc w:val="center"/>
      <w:outlineLvl w:val="1"/>
    </w:pPr>
    <w:rPr>
      <w:rFonts w:asciiTheme="minorHAnsi" w:eastAsiaTheme="minorHAnsi" w:hAnsiTheme="minorHAnsi" w:cstheme="minorBidi"/>
      <w:lang w:eastAsia="en-US"/>
    </w:rPr>
  </w:style>
  <w:style w:type="paragraph" w:customStyle="1" w:styleId="Standard">
    <w:name w:val="Standard"/>
    <w:rsid w:val="001C14D4"/>
    <w:pPr>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table" w:styleId="a4">
    <w:name w:val="Table Grid"/>
    <w:basedOn w:val="a1"/>
    <w:uiPriority w:val="59"/>
    <w:rsid w:val="000C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37</cp:revision>
  <dcterms:created xsi:type="dcterms:W3CDTF">2022-11-18T10:40:00Z</dcterms:created>
  <dcterms:modified xsi:type="dcterms:W3CDTF">2023-01-10T12:53:00Z</dcterms:modified>
</cp:coreProperties>
</file>