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94A" w:rsidRPr="00C975FE" w:rsidRDefault="00C975FE" w:rsidP="0074194A">
      <w:pPr>
        <w:ind w:left="4956" w:firstLine="708"/>
        <w:rPr>
          <w:bCs/>
          <w:color w:val="000000"/>
          <w:lang w:val="uk-UA"/>
        </w:rPr>
      </w:pPr>
      <w:r>
        <w:rPr>
          <w:color w:val="00000A"/>
          <w:lang w:val="uk-UA"/>
        </w:rPr>
        <w:t xml:space="preserve">                 </w:t>
      </w:r>
      <w:r w:rsidR="0074194A" w:rsidRPr="00C975FE">
        <w:rPr>
          <w:bCs/>
          <w:color w:val="000000"/>
          <w:lang w:val="uk-UA"/>
        </w:rPr>
        <w:t>Додаток 5</w:t>
      </w:r>
    </w:p>
    <w:p w:rsidR="0074194A" w:rsidRPr="00C975FE" w:rsidRDefault="0074194A" w:rsidP="0074194A">
      <w:pPr>
        <w:ind w:left="6372"/>
        <w:rPr>
          <w:bCs/>
          <w:color w:val="000000"/>
          <w:lang w:val="uk-UA"/>
        </w:rPr>
      </w:pPr>
      <w:r w:rsidRPr="00C975FE">
        <w:rPr>
          <w:bCs/>
          <w:color w:val="000000"/>
          <w:lang w:val="uk-UA"/>
        </w:rPr>
        <w:t xml:space="preserve">     до тендерної документації</w:t>
      </w:r>
    </w:p>
    <w:p w:rsidR="00891F9D" w:rsidRPr="00A95FB7" w:rsidRDefault="00E86E4F" w:rsidP="00A95FB7">
      <w:pPr>
        <w:pStyle w:val="HTML"/>
        <w:shd w:val="clear" w:color="auto" w:fill="FFFFFF"/>
        <w:tabs>
          <w:tab w:val="clear" w:pos="1832"/>
        </w:tabs>
        <w:rPr>
          <w:shd w:val="clear" w:color="auto" w:fill="FFFFFF"/>
          <w:lang w:val="uk-UA"/>
        </w:rPr>
      </w:pPr>
      <w:r w:rsidRPr="00C975FE">
        <w:rPr>
          <w:rFonts w:ascii="Times New Roman" w:hAnsi="Times New Roman" w:cs="Times New Roman"/>
          <w:sz w:val="24"/>
          <w:szCs w:val="24"/>
          <w:lang w:val="uk-UA" w:eastAsia="x-none"/>
        </w:rPr>
        <w:tab/>
      </w:r>
      <w:r w:rsidRPr="00C975FE">
        <w:rPr>
          <w:rFonts w:ascii="Times New Roman" w:hAnsi="Times New Roman" w:cs="Times New Roman"/>
          <w:sz w:val="24"/>
          <w:szCs w:val="24"/>
          <w:lang w:val="uk-UA" w:eastAsia="x-none"/>
        </w:rPr>
        <w:tab/>
      </w:r>
      <w:r w:rsidRPr="00C975FE">
        <w:rPr>
          <w:rFonts w:ascii="Times New Roman" w:hAnsi="Times New Roman" w:cs="Times New Roman"/>
          <w:sz w:val="24"/>
          <w:szCs w:val="24"/>
          <w:lang w:val="uk-UA" w:eastAsia="x-none"/>
        </w:rPr>
        <w:tab/>
      </w:r>
      <w:r w:rsidRPr="00C975FE">
        <w:rPr>
          <w:rFonts w:ascii="Times New Roman" w:hAnsi="Times New Roman" w:cs="Times New Roman"/>
          <w:sz w:val="24"/>
          <w:szCs w:val="24"/>
          <w:lang w:val="uk-UA" w:eastAsia="x-none"/>
        </w:rPr>
        <w:tab/>
      </w:r>
      <w:r w:rsidRPr="00291BAE">
        <w:rPr>
          <w:rFonts w:ascii="Times New Roman" w:hAnsi="Times New Roman"/>
          <w:sz w:val="24"/>
          <w:szCs w:val="24"/>
          <w:lang w:val="uk-UA"/>
        </w:rPr>
        <w:t xml:space="preserve">  </w:t>
      </w:r>
    </w:p>
    <w:p w:rsidR="00E86E4F" w:rsidRPr="00291BAE" w:rsidRDefault="00E86E4F" w:rsidP="00E86E4F">
      <w:pPr>
        <w:ind w:firstLine="567"/>
        <w:jc w:val="center"/>
        <w:rPr>
          <w:b/>
          <w:lang w:val="uk-UA"/>
        </w:rPr>
      </w:pPr>
      <w:r w:rsidRPr="00291BAE">
        <w:rPr>
          <w:b/>
          <w:lang w:val="uk-UA"/>
        </w:rPr>
        <w:t xml:space="preserve">ДОГОВІР </w:t>
      </w:r>
      <w:r w:rsidR="00224027" w:rsidRPr="00291BAE">
        <w:rPr>
          <w:b/>
          <w:lang w:val="uk-UA"/>
        </w:rPr>
        <w:t xml:space="preserve"> </w:t>
      </w:r>
      <w:r w:rsidRPr="00291BAE">
        <w:rPr>
          <w:b/>
          <w:lang w:val="uk-UA"/>
        </w:rPr>
        <w:t>№_____</w:t>
      </w:r>
      <w:r w:rsidRPr="00291BAE">
        <w:rPr>
          <w:b/>
          <w:lang w:val="uk-UA"/>
        </w:rPr>
        <w:br/>
        <w:t>про закупівлю товарів за державні кошти</w:t>
      </w:r>
    </w:p>
    <w:p w:rsidR="00E86E4F" w:rsidRPr="00291BAE" w:rsidRDefault="00E86E4F" w:rsidP="00E86E4F">
      <w:pPr>
        <w:ind w:firstLine="567"/>
        <w:jc w:val="both"/>
        <w:rPr>
          <w:lang w:val="uk-UA"/>
        </w:rPr>
      </w:pPr>
    </w:p>
    <w:p w:rsidR="00E86E4F" w:rsidRPr="00291BAE" w:rsidRDefault="00E86E4F" w:rsidP="00E86E4F">
      <w:pPr>
        <w:ind w:firstLine="567"/>
        <w:jc w:val="both"/>
        <w:rPr>
          <w:b/>
          <w:lang w:val="uk-UA"/>
        </w:rPr>
      </w:pPr>
      <w:r w:rsidRPr="00291BAE">
        <w:rPr>
          <w:b/>
          <w:lang w:val="uk-UA"/>
        </w:rPr>
        <w:t xml:space="preserve">м. Суми                                                                                          </w:t>
      </w:r>
      <w:r w:rsidR="008377CC">
        <w:rPr>
          <w:b/>
          <w:lang w:val="uk-UA"/>
        </w:rPr>
        <w:t xml:space="preserve">     </w:t>
      </w:r>
      <w:r w:rsidRPr="00291BAE">
        <w:rPr>
          <w:b/>
          <w:lang w:val="uk-UA"/>
        </w:rPr>
        <w:t xml:space="preserve"> «___» _____ 202</w:t>
      </w:r>
      <w:r w:rsidR="00045EE2" w:rsidRPr="00291BAE">
        <w:rPr>
          <w:b/>
          <w:lang w:val="uk-UA"/>
        </w:rPr>
        <w:t>3</w:t>
      </w:r>
    </w:p>
    <w:p w:rsidR="00E86E4F" w:rsidRPr="00291BAE" w:rsidRDefault="00E86E4F" w:rsidP="00E86E4F">
      <w:pPr>
        <w:jc w:val="both"/>
        <w:rPr>
          <w:lang w:val="uk-UA"/>
        </w:rPr>
      </w:pPr>
    </w:p>
    <w:p w:rsidR="002720AE" w:rsidRPr="00C975FE" w:rsidRDefault="00291BAE" w:rsidP="00C975FE">
      <w:pPr>
        <w:ind w:firstLine="709"/>
        <w:jc w:val="both"/>
        <w:rPr>
          <w:lang w:val="uk-UA"/>
        </w:rPr>
      </w:pPr>
      <w:r w:rsidRPr="00291BAE">
        <w:rPr>
          <w:lang w:val="uk-UA"/>
        </w:rPr>
        <w:t>Державна митна служба України</w:t>
      </w:r>
      <w:r w:rsidRPr="00291BAE">
        <w:rPr>
          <w:caps/>
          <w:color w:val="000000"/>
          <w:lang w:val="uk-UA"/>
        </w:rPr>
        <w:t>,</w:t>
      </w:r>
      <w:r w:rsidRPr="00291BAE">
        <w:rPr>
          <w:color w:val="000000"/>
          <w:lang w:val="uk-UA"/>
        </w:rPr>
        <w:t xml:space="preserve"> в особі Сумської митниці, як її відокремленого підрозділу, що у зоні своєї діяльності забезпечує реалізацію делегованих повноважень Державної митної служби України</w:t>
      </w:r>
      <w:r w:rsidR="00C975FE" w:rsidRPr="00291BAE">
        <w:rPr>
          <w:lang w:val="uk-UA"/>
        </w:rPr>
        <w:t>(далі – Покупець</w:t>
      </w:r>
      <w:r w:rsidR="00C975FE">
        <w:rPr>
          <w:lang w:val="uk-UA"/>
        </w:rPr>
        <w:t>)</w:t>
      </w:r>
      <w:r w:rsidRPr="00291BAE">
        <w:rPr>
          <w:color w:val="000000"/>
          <w:lang w:val="uk-UA"/>
        </w:rPr>
        <w:t>, в особі  начальника Сумської митниці Радченка Андрія Володимировича, який діє на підставі Положення про Сумську митницю затвердженого наказом Державної митної служ</w:t>
      </w:r>
      <w:r w:rsidR="00C975FE">
        <w:rPr>
          <w:color w:val="000000"/>
          <w:lang w:val="uk-UA"/>
        </w:rPr>
        <w:t>би України від 29.10.2020 № 489</w:t>
      </w:r>
      <w:r w:rsidR="00E86E4F" w:rsidRPr="00291BAE">
        <w:rPr>
          <w:lang w:val="uk-UA"/>
        </w:rPr>
        <w:t xml:space="preserve">, </w:t>
      </w:r>
      <w:r w:rsidR="00E86E4F" w:rsidRPr="00291BAE">
        <w:rPr>
          <w:bCs/>
          <w:lang w:val="uk-UA"/>
        </w:rPr>
        <w:t xml:space="preserve">з однієї сторони, та </w:t>
      </w:r>
    </w:p>
    <w:p w:rsidR="00E86E4F" w:rsidRPr="00291BAE" w:rsidRDefault="00E86E4F" w:rsidP="002720AE">
      <w:pPr>
        <w:ind w:firstLine="708"/>
        <w:jc w:val="both"/>
        <w:rPr>
          <w:b/>
          <w:bCs/>
          <w:lang w:val="uk-UA"/>
        </w:rPr>
      </w:pPr>
      <w:r w:rsidRPr="00291BAE">
        <w:rPr>
          <w:lang w:val="uk-UA"/>
        </w:rPr>
        <w:t>______________________________________________________________</w:t>
      </w:r>
      <w:r w:rsidR="00C975FE">
        <w:rPr>
          <w:lang w:val="uk-UA"/>
        </w:rPr>
        <w:t>(далі – Постачальник)</w:t>
      </w:r>
      <w:r w:rsidRPr="00291BAE">
        <w:rPr>
          <w:lang w:val="uk-UA"/>
        </w:rPr>
        <w:t>,  в особі _______________________________________________, який діє на підставі _______________,</w:t>
      </w:r>
      <w:r w:rsidR="00C975FE">
        <w:rPr>
          <w:lang w:val="uk-UA"/>
        </w:rPr>
        <w:t xml:space="preserve"> </w:t>
      </w:r>
      <w:r w:rsidRPr="00291BAE">
        <w:rPr>
          <w:lang w:val="uk-UA"/>
        </w:rPr>
        <w:t>з другої сторони, які надалі по тексту поіменовані разом як Сторони, уклали цей договір</w:t>
      </w:r>
      <w:r w:rsidR="00351E2F" w:rsidRPr="00291BAE">
        <w:rPr>
          <w:lang w:val="uk-UA"/>
        </w:rPr>
        <w:t xml:space="preserve"> </w:t>
      </w:r>
      <w:r w:rsidRPr="00291BAE">
        <w:rPr>
          <w:lang w:val="uk-UA"/>
        </w:rPr>
        <w:t xml:space="preserve"> (надалі – Договір)</w:t>
      </w:r>
      <w:r w:rsidR="00351E2F" w:rsidRPr="00291BAE">
        <w:rPr>
          <w:lang w:val="uk-UA"/>
        </w:rPr>
        <w:t xml:space="preserve"> про таке</w:t>
      </w:r>
      <w:r w:rsidR="00A95FB7">
        <w:rPr>
          <w:lang w:val="uk-UA"/>
        </w:rPr>
        <w:t>:</w:t>
      </w:r>
    </w:p>
    <w:p w:rsidR="00E86E4F" w:rsidRPr="00291BAE" w:rsidRDefault="00C975FE" w:rsidP="00A95FB7">
      <w:pPr>
        <w:ind w:left="770" w:firstLine="567"/>
        <w:jc w:val="center"/>
        <w:rPr>
          <w:b/>
          <w:bCs/>
          <w:lang w:val="uk-UA"/>
        </w:rPr>
      </w:pPr>
      <w:r>
        <w:rPr>
          <w:b/>
          <w:bCs/>
          <w:lang w:val="uk-UA"/>
        </w:rPr>
        <w:t>1. Предмет Д</w:t>
      </w:r>
      <w:r w:rsidR="00E86E4F" w:rsidRPr="00291BAE">
        <w:rPr>
          <w:b/>
          <w:bCs/>
          <w:lang w:val="uk-UA"/>
        </w:rPr>
        <w:t>оговору</w:t>
      </w:r>
    </w:p>
    <w:p w:rsidR="00E86E4F" w:rsidRPr="00291BAE" w:rsidRDefault="00100BC6" w:rsidP="0076684B">
      <w:pPr>
        <w:jc w:val="both"/>
        <w:rPr>
          <w:bCs/>
          <w:lang w:val="uk-UA"/>
        </w:rPr>
      </w:pPr>
      <w:r w:rsidRPr="00291BAE">
        <w:rPr>
          <w:lang w:val="uk-UA"/>
        </w:rPr>
        <w:t xml:space="preserve">         1.1.</w:t>
      </w:r>
      <w:r w:rsidR="00E86E4F" w:rsidRPr="00291BAE">
        <w:rPr>
          <w:lang w:val="uk-UA"/>
        </w:rPr>
        <w:t>Постачальник зобов</w:t>
      </w:r>
      <w:r w:rsidR="00D625B1">
        <w:rPr>
          <w:lang w:val="uk-UA"/>
        </w:rPr>
        <w:t>’</w:t>
      </w:r>
      <w:r w:rsidR="00E86E4F" w:rsidRPr="00291BAE">
        <w:rPr>
          <w:lang w:val="uk-UA"/>
        </w:rPr>
        <w:t xml:space="preserve">язується поставити та передати у власність </w:t>
      </w:r>
      <w:r w:rsidR="00BD14CB">
        <w:rPr>
          <w:lang w:val="uk-UA"/>
        </w:rPr>
        <w:t>Покупця</w:t>
      </w:r>
      <w:r w:rsidR="00E86E4F" w:rsidRPr="00291BAE">
        <w:rPr>
          <w:lang w:val="uk-UA"/>
        </w:rPr>
        <w:t xml:space="preserve"> товар</w:t>
      </w:r>
      <w:r w:rsidR="00D625B1">
        <w:rPr>
          <w:lang w:val="uk-UA"/>
        </w:rPr>
        <w:t xml:space="preserve"> (далі - Т</w:t>
      </w:r>
      <w:r w:rsidR="00BE1D91" w:rsidRPr="00291BAE">
        <w:rPr>
          <w:lang w:val="uk-UA"/>
        </w:rPr>
        <w:t>овар)</w:t>
      </w:r>
      <w:r w:rsidR="00E86E4F" w:rsidRPr="00291BAE">
        <w:rPr>
          <w:lang w:val="uk-UA"/>
        </w:rPr>
        <w:t xml:space="preserve">, а саме: </w:t>
      </w:r>
      <w:r w:rsidR="00D84A1F">
        <w:rPr>
          <w:lang w:val="uk-UA"/>
        </w:rPr>
        <w:t>к</w:t>
      </w:r>
      <w:r w:rsidR="00DB1C84" w:rsidRPr="00291BAE">
        <w:rPr>
          <w:lang w:val="uk-UA"/>
        </w:rPr>
        <w:t>анцтовар</w:t>
      </w:r>
      <w:r w:rsidR="00D84A1F">
        <w:rPr>
          <w:lang w:val="uk-UA"/>
        </w:rPr>
        <w:t>и (журнали)</w:t>
      </w:r>
      <w:r w:rsidR="00E86E4F" w:rsidRPr="00291BAE">
        <w:rPr>
          <w:lang w:val="uk-UA"/>
        </w:rPr>
        <w:t xml:space="preserve">, згідно </w:t>
      </w:r>
      <w:r w:rsidR="0076684B" w:rsidRPr="00291BAE">
        <w:rPr>
          <w:lang w:val="uk-UA"/>
        </w:rPr>
        <w:t xml:space="preserve"> ДК 021:2015 - 30190000-7 </w:t>
      </w:r>
      <w:r w:rsidR="0076684B" w:rsidRPr="00291BAE">
        <w:rPr>
          <w:bCs/>
          <w:color w:val="00000A"/>
          <w:lang w:val="uk-UA"/>
        </w:rPr>
        <w:t xml:space="preserve"> - </w:t>
      </w:r>
      <w:r w:rsidR="0076684B" w:rsidRPr="00291BAE">
        <w:rPr>
          <w:lang w:val="uk-UA"/>
        </w:rPr>
        <w:t>Офісне устаткування та приладдя різне</w:t>
      </w:r>
      <w:r w:rsidR="00E86E4F" w:rsidRPr="00291BAE">
        <w:rPr>
          <w:lang w:val="uk-UA"/>
        </w:rPr>
        <w:t xml:space="preserve">, а </w:t>
      </w:r>
      <w:r w:rsidR="00BD14CB" w:rsidRPr="00291BAE">
        <w:rPr>
          <w:lang w:val="uk-UA"/>
        </w:rPr>
        <w:t>Покупець</w:t>
      </w:r>
      <w:r w:rsidR="00E86E4F" w:rsidRPr="00291BAE">
        <w:rPr>
          <w:lang w:val="uk-UA"/>
        </w:rPr>
        <w:t xml:space="preserve"> – прийняти і оплатити даний Товар на умовах,</w:t>
      </w:r>
      <w:r w:rsidRPr="00291BAE">
        <w:rPr>
          <w:lang w:val="uk-UA"/>
        </w:rPr>
        <w:t xml:space="preserve"> передбачених цим Договором, </w:t>
      </w:r>
      <w:r w:rsidRPr="00291BAE">
        <w:rPr>
          <w:rFonts w:eastAsia="MS Mincho"/>
          <w:lang w:val="uk-UA"/>
        </w:rPr>
        <w:t>згідно</w:t>
      </w:r>
      <w:r w:rsidRPr="00291BAE">
        <w:rPr>
          <w:lang w:val="uk-UA"/>
        </w:rPr>
        <w:t xml:space="preserve"> підпункту 2 пункту 19 Постанови КМУ від </w:t>
      </w:r>
      <w:r w:rsidRPr="00291BAE">
        <w:rPr>
          <w:rFonts w:eastAsia="Dotum"/>
          <w:bCs/>
          <w:lang w:val="uk-UA"/>
        </w:rPr>
        <w:t xml:space="preserve">09.06.2021 </w:t>
      </w:r>
      <w:r w:rsidRPr="00291BAE">
        <w:rPr>
          <w:lang w:val="uk-UA"/>
        </w:rPr>
        <w:t xml:space="preserve">№ 590 «Про затвердження Порядку виконання повноважень Державною казначейською службою в особливому режимі в умовах воєнного стану» </w:t>
      </w:r>
      <w:r w:rsidRPr="00291BAE">
        <w:rPr>
          <w:rFonts w:eastAsia="Dotum"/>
          <w:bCs/>
          <w:lang w:val="uk-UA"/>
        </w:rPr>
        <w:t xml:space="preserve"> (зі змінами) </w:t>
      </w:r>
      <w:r w:rsidRPr="00291BAE">
        <w:rPr>
          <w:rFonts w:eastAsia="MS Mincho"/>
          <w:lang w:val="uk-UA"/>
        </w:rPr>
        <w:t xml:space="preserve"> (</w:t>
      </w:r>
      <w:r w:rsidR="00351E2F" w:rsidRPr="00291BAE">
        <w:rPr>
          <w:rFonts w:eastAsia="MS Mincho"/>
          <w:lang w:val="uk-UA"/>
        </w:rPr>
        <w:t>згідно специфікації до товару - додаток</w:t>
      </w:r>
      <w:r w:rsidRPr="00291BAE">
        <w:rPr>
          <w:rFonts w:eastAsia="MS Mincho"/>
          <w:lang w:val="uk-UA"/>
        </w:rPr>
        <w:t xml:space="preserve"> №1 до Договору).  </w:t>
      </w:r>
      <w:r w:rsidR="006A2FC6" w:rsidRPr="00291BAE">
        <w:rPr>
          <w:lang w:val="uk-UA"/>
        </w:rPr>
        <w:t>КЕКВ 2210. КПКВК</w:t>
      </w:r>
      <w:r w:rsidRPr="00291BAE">
        <w:rPr>
          <w:lang w:val="uk-UA"/>
        </w:rPr>
        <w:t xml:space="preserve">  3506010</w:t>
      </w:r>
      <w:r w:rsidRPr="00291BAE">
        <w:rPr>
          <w:rFonts w:eastAsia="MS Mincho"/>
          <w:lang w:val="uk-UA"/>
        </w:rPr>
        <w:t xml:space="preserve">.    </w:t>
      </w:r>
      <w:r w:rsidRPr="00291BAE">
        <w:rPr>
          <w:lang w:val="uk-UA"/>
        </w:rPr>
        <w:t xml:space="preserve"> </w:t>
      </w:r>
    </w:p>
    <w:p w:rsidR="00E86E4F" w:rsidRPr="00A95FB7" w:rsidRDefault="00E86E4F" w:rsidP="00A95FB7">
      <w:pPr>
        <w:ind w:firstLine="540"/>
        <w:jc w:val="both"/>
        <w:rPr>
          <w:lang w:val="uk-UA"/>
        </w:rPr>
      </w:pPr>
      <w:r w:rsidRPr="00291BAE">
        <w:rPr>
          <w:lang w:val="uk-UA"/>
        </w:rPr>
        <w:t xml:space="preserve">1.2. Обсяги закупівлі Товару можуть бути зменшені залежно від потреб та реального фінансування видатків </w:t>
      </w:r>
      <w:r w:rsidR="006560BF">
        <w:rPr>
          <w:lang w:val="uk-UA"/>
        </w:rPr>
        <w:t>Покупця</w:t>
      </w:r>
      <w:r w:rsidRPr="00291BAE">
        <w:rPr>
          <w:lang w:val="uk-UA"/>
        </w:rPr>
        <w:t xml:space="preserve">. </w:t>
      </w:r>
    </w:p>
    <w:p w:rsidR="00E86E4F" w:rsidRPr="00291BAE" w:rsidRDefault="00C975FE" w:rsidP="00A95FB7">
      <w:pPr>
        <w:ind w:left="660" w:firstLine="567"/>
        <w:jc w:val="center"/>
        <w:rPr>
          <w:b/>
          <w:bCs/>
          <w:lang w:val="uk-UA"/>
        </w:rPr>
      </w:pPr>
      <w:r>
        <w:rPr>
          <w:b/>
          <w:bCs/>
          <w:lang w:val="uk-UA"/>
        </w:rPr>
        <w:t>2. Якість Товару</w:t>
      </w:r>
      <w:r w:rsidR="00E86E4F" w:rsidRPr="00291BAE">
        <w:rPr>
          <w:b/>
          <w:bCs/>
          <w:lang w:val="uk-UA"/>
        </w:rPr>
        <w:t xml:space="preserve"> </w:t>
      </w:r>
    </w:p>
    <w:p w:rsidR="00E86E4F" w:rsidRPr="00291BAE" w:rsidRDefault="00E86E4F" w:rsidP="00E86E4F">
      <w:pPr>
        <w:ind w:firstLine="567"/>
        <w:jc w:val="both"/>
        <w:rPr>
          <w:bCs/>
          <w:lang w:val="uk-UA"/>
        </w:rPr>
      </w:pPr>
      <w:r w:rsidRPr="00291BAE">
        <w:rPr>
          <w:lang w:val="uk-UA"/>
        </w:rPr>
        <w:t>2.1. Постачальник</w:t>
      </w:r>
      <w:r w:rsidRPr="00291BAE">
        <w:rPr>
          <w:bCs/>
          <w:lang w:val="uk-UA"/>
        </w:rPr>
        <w:t xml:space="preserve"> повинен  поставити (передати)   </w:t>
      </w:r>
      <w:r w:rsidR="006560BF">
        <w:rPr>
          <w:lang w:val="uk-UA"/>
        </w:rPr>
        <w:t>Покупце</w:t>
      </w:r>
      <w:r w:rsidR="00BD14CB">
        <w:rPr>
          <w:lang w:val="uk-UA"/>
        </w:rPr>
        <w:t>ві</w:t>
      </w:r>
      <w:r w:rsidRPr="00291BAE">
        <w:rPr>
          <w:bCs/>
          <w:lang w:val="uk-UA"/>
        </w:rPr>
        <w:t xml:space="preserve">   Товар, що за своєю якістю має відповідати технічним вимогам виробника та стандартам, які діють на території України. </w:t>
      </w:r>
    </w:p>
    <w:p w:rsidR="00E86E4F" w:rsidRPr="00291BAE" w:rsidRDefault="00E86E4F" w:rsidP="00A95FB7">
      <w:pPr>
        <w:tabs>
          <w:tab w:val="num" w:pos="28"/>
          <w:tab w:val="num" w:pos="644"/>
        </w:tabs>
        <w:ind w:firstLine="540"/>
        <w:jc w:val="both"/>
        <w:rPr>
          <w:lang w:val="uk-UA"/>
        </w:rPr>
      </w:pPr>
      <w:r w:rsidRPr="00291BAE">
        <w:rPr>
          <w:lang w:val="uk-UA"/>
        </w:rPr>
        <w:t xml:space="preserve">2.2. У разі невідповідності Товару умовам даного Договору </w:t>
      </w:r>
      <w:r w:rsidR="00BD14CB" w:rsidRPr="00291BAE">
        <w:rPr>
          <w:lang w:val="uk-UA"/>
        </w:rPr>
        <w:t>Покупець</w:t>
      </w:r>
      <w:r w:rsidRPr="00291BAE">
        <w:rPr>
          <w:lang w:val="uk-UA"/>
        </w:rPr>
        <w:t xml:space="preserve"> має право відмовитись від прийняття і оплати такого Товару, а якщо Товар уже оплачений </w:t>
      </w:r>
      <w:r w:rsidR="006560BF">
        <w:rPr>
          <w:lang w:val="uk-UA"/>
        </w:rPr>
        <w:t>Покупцем</w:t>
      </w:r>
      <w:r w:rsidRPr="00291BAE">
        <w:rPr>
          <w:lang w:val="uk-UA"/>
        </w:rPr>
        <w:t xml:space="preserve"> – вимагати повернення сплаченої суми від Постачальника.</w:t>
      </w:r>
    </w:p>
    <w:p w:rsidR="00E86E4F" w:rsidRPr="00291BAE" w:rsidRDefault="00C975FE" w:rsidP="00A95FB7">
      <w:pPr>
        <w:ind w:left="770" w:firstLine="567"/>
        <w:jc w:val="center"/>
        <w:rPr>
          <w:b/>
          <w:bCs/>
          <w:lang w:val="uk-UA"/>
        </w:rPr>
      </w:pPr>
      <w:r>
        <w:rPr>
          <w:b/>
          <w:bCs/>
          <w:lang w:val="uk-UA"/>
        </w:rPr>
        <w:t>3. Ціна Д</w:t>
      </w:r>
      <w:r w:rsidR="00E86E4F" w:rsidRPr="00291BAE">
        <w:rPr>
          <w:b/>
          <w:bCs/>
          <w:lang w:val="uk-UA"/>
        </w:rPr>
        <w:t>оговору</w:t>
      </w:r>
    </w:p>
    <w:p w:rsidR="00E86E4F" w:rsidRPr="00291BAE" w:rsidRDefault="00E86E4F" w:rsidP="00E86E4F">
      <w:pPr>
        <w:ind w:firstLine="540"/>
        <w:jc w:val="both"/>
        <w:rPr>
          <w:snapToGrid w:val="0"/>
          <w:lang w:val="uk-UA"/>
        </w:rPr>
      </w:pPr>
      <w:r w:rsidRPr="00291BAE">
        <w:rPr>
          <w:snapToGrid w:val="0"/>
          <w:lang w:val="uk-UA"/>
        </w:rPr>
        <w:t>3.1. Ціна на Товар та його  кількість, що є предметом даного Догов</w:t>
      </w:r>
      <w:r w:rsidR="008377CC">
        <w:rPr>
          <w:snapToGrid w:val="0"/>
          <w:lang w:val="uk-UA"/>
        </w:rPr>
        <w:t>ору, визначена в Специфікації (</w:t>
      </w:r>
      <w:r w:rsidRPr="00291BAE">
        <w:rPr>
          <w:snapToGrid w:val="0"/>
          <w:lang w:val="uk-UA"/>
        </w:rPr>
        <w:t>додаток  № 1 до Договору ).</w:t>
      </w:r>
    </w:p>
    <w:p w:rsidR="00891F9D" w:rsidRDefault="00E86E4F" w:rsidP="00A95FB7">
      <w:pPr>
        <w:ind w:firstLine="540"/>
        <w:jc w:val="both"/>
        <w:rPr>
          <w:lang w:val="uk-UA"/>
        </w:rPr>
      </w:pPr>
      <w:r w:rsidRPr="00291BAE">
        <w:rPr>
          <w:lang w:val="uk-UA"/>
        </w:rPr>
        <w:t xml:space="preserve">3.2. Загальна ціна Договору складає ______________________ грн. (________________ грн. _____ коп.), </w:t>
      </w:r>
      <w:r w:rsidR="00A95FB7">
        <w:rPr>
          <w:lang w:val="uk-UA"/>
        </w:rPr>
        <w:t>з/без ПДВ</w:t>
      </w:r>
      <w:r w:rsidRPr="00291BAE">
        <w:rPr>
          <w:lang w:val="uk-UA"/>
        </w:rPr>
        <w:t>.</w:t>
      </w:r>
    </w:p>
    <w:p w:rsidR="00E86E4F" w:rsidRPr="00291BAE" w:rsidRDefault="00A95FB7" w:rsidP="00A95FB7">
      <w:pPr>
        <w:jc w:val="both"/>
        <w:rPr>
          <w:bCs/>
          <w:lang w:val="uk-UA"/>
        </w:rPr>
      </w:pPr>
      <w:r>
        <w:rPr>
          <w:lang w:val="uk-UA"/>
        </w:rPr>
        <w:t xml:space="preserve">         </w:t>
      </w:r>
      <w:r w:rsidR="00E86E4F" w:rsidRPr="00291BAE">
        <w:rPr>
          <w:bCs/>
          <w:lang w:val="uk-UA"/>
        </w:rPr>
        <w:t>3.3. Ціна цього  Договору  може  бути  зменшена залежно від реального фінансування видатків</w:t>
      </w:r>
      <w:r w:rsidR="00E86E4F" w:rsidRPr="00291BAE">
        <w:rPr>
          <w:lang w:val="uk-UA"/>
        </w:rPr>
        <w:t xml:space="preserve"> </w:t>
      </w:r>
      <w:r w:rsidR="00E86E4F" w:rsidRPr="00291BAE">
        <w:rPr>
          <w:bCs/>
          <w:lang w:val="uk-UA"/>
        </w:rPr>
        <w:t xml:space="preserve">та потреб Покупця. </w:t>
      </w:r>
    </w:p>
    <w:p w:rsidR="00A95FB7" w:rsidRPr="00A95FB7" w:rsidRDefault="00E86E4F" w:rsidP="00A95FB7">
      <w:pPr>
        <w:ind w:firstLine="567"/>
        <w:jc w:val="both"/>
        <w:rPr>
          <w:bCs/>
          <w:lang w:val="uk-UA"/>
        </w:rPr>
      </w:pPr>
      <w:r w:rsidRPr="00291BAE">
        <w:rPr>
          <w:bCs/>
          <w:lang w:val="uk-UA"/>
        </w:rPr>
        <w:t xml:space="preserve">3.4. Ціна на Товар включає в себе всі необхідні податки і збори, витрати на транспортування, доставку його до </w:t>
      </w:r>
      <w:r w:rsidR="00BD14CB">
        <w:rPr>
          <w:lang w:val="uk-UA"/>
        </w:rPr>
        <w:t>Покупця</w:t>
      </w:r>
      <w:r w:rsidRPr="00291BAE">
        <w:rPr>
          <w:bCs/>
          <w:lang w:val="uk-UA"/>
        </w:rPr>
        <w:t>, розвантажувальні та навантажувальні роботи та всі інші витрати</w:t>
      </w:r>
      <w:r w:rsidR="00291BAE" w:rsidRPr="00291BAE">
        <w:rPr>
          <w:bCs/>
          <w:lang w:val="uk-UA"/>
        </w:rPr>
        <w:t xml:space="preserve"> </w:t>
      </w:r>
      <w:r w:rsidR="00C975FE">
        <w:rPr>
          <w:bCs/>
          <w:lang w:val="uk-UA"/>
        </w:rPr>
        <w:t>(</w:t>
      </w:r>
      <w:r w:rsidRPr="00291BAE">
        <w:rPr>
          <w:bCs/>
          <w:lang w:val="uk-UA"/>
        </w:rPr>
        <w:t xml:space="preserve">доставка </w:t>
      </w:r>
      <w:r w:rsidR="00C975FE">
        <w:rPr>
          <w:bCs/>
          <w:lang w:val="uk-UA"/>
        </w:rPr>
        <w:t>Т</w:t>
      </w:r>
      <w:r w:rsidRPr="00291BAE">
        <w:rPr>
          <w:bCs/>
          <w:lang w:val="uk-UA"/>
        </w:rPr>
        <w:t>овару у складське приміщення Сумської митниці).</w:t>
      </w:r>
    </w:p>
    <w:p w:rsidR="00E86E4F" w:rsidRPr="00291BAE" w:rsidRDefault="00E86E4F" w:rsidP="00A95FB7">
      <w:pPr>
        <w:ind w:left="770" w:firstLine="567"/>
        <w:jc w:val="center"/>
        <w:rPr>
          <w:b/>
          <w:bCs/>
          <w:lang w:val="uk-UA"/>
        </w:rPr>
      </w:pPr>
      <w:r w:rsidRPr="00291BAE">
        <w:rPr>
          <w:b/>
          <w:bCs/>
          <w:lang w:val="uk-UA"/>
        </w:rPr>
        <w:lastRenderedPageBreak/>
        <w:t>4. Порядок здійснення оплати</w:t>
      </w:r>
    </w:p>
    <w:p w:rsidR="00E86E4F" w:rsidRPr="00291BAE" w:rsidRDefault="00E86E4F" w:rsidP="00E86E4F">
      <w:pPr>
        <w:ind w:firstLine="540"/>
        <w:jc w:val="both"/>
        <w:rPr>
          <w:lang w:val="uk-UA"/>
        </w:rPr>
      </w:pPr>
      <w:r w:rsidRPr="00291BAE">
        <w:rPr>
          <w:lang w:val="uk-UA"/>
        </w:rPr>
        <w:t xml:space="preserve">4.1. Оплата за поставлений (переданий) Товар проводиться </w:t>
      </w:r>
      <w:r w:rsidR="00712824">
        <w:rPr>
          <w:lang w:val="uk-UA"/>
        </w:rPr>
        <w:t>Покупцем</w:t>
      </w:r>
      <w:r w:rsidRPr="00291BAE">
        <w:rPr>
          <w:lang w:val="uk-UA"/>
        </w:rPr>
        <w:t xml:space="preserve"> по факту поставки  Товару на підставі </w:t>
      </w:r>
      <w:r w:rsidRPr="00291BAE">
        <w:rPr>
          <w:bCs/>
          <w:lang w:val="uk-UA"/>
        </w:rPr>
        <w:t xml:space="preserve">рахунку-фактури та </w:t>
      </w:r>
      <w:r w:rsidRPr="00291BAE">
        <w:rPr>
          <w:lang w:val="uk-UA"/>
        </w:rPr>
        <w:t xml:space="preserve">видаткової накладної, </w:t>
      </w:r>
      <w:r w:rsidRPr="00291BAE">
        <w:rPr>
          <w:bCs/>
          <w:lang w:val="uk-UA"/>
        </w:rPr>
        <w:t xml:space="preserve">протягом 10 (десяти) банківських днів </w:t>
      </w:r>
      <w:r w:rsidRPr="00291BAE">
        <w:rPr>
          <w:lang w:val="uk-UA"/>
        </w:rPr>
        <w:t xml:space="preserve">з дня фактичного отримання Товару. </w:t>
      </w:r>
    </w:p>
    <w:p w:rsidR="00E86E4F" w:rsidRPr="00291BAE" w:rsidRDefault="00E86E4F" w:rsidP="00E86E4F">
      <w:pPr>
        <w:ind w:firstLine="540"/>
        <w:jc w:val="both"/>
        <w:rPr>
          <w:lang w:val="uk-UA"/>
        </w:rPr>
      </w:pPr>
      <w:r w:rsidRPr="00291BAE">
        <w:rPr>
          <w:lang w:val="uk-UA"/>
        </w:rPr>
        <w:t xml:space="preserve">4.2. У разі затримки бюджетного фінансування </w:t>
      </w:r>
      <w:r w:rsidR="00712824" w:rsidRPr="00291BAE">
        <w:rPr>
          <w:lang w:val="uk-UA"/>
        </w:rPr>
        <w:t>Покупець</w:t>
      </w:r>
      <w:r w:rsidRPr="00291BAE">
        <w:rPr>
          <w:lang w:val="uk-UA"/>
        </w:rPr>
        <w:t xml:space="preserve"> проводить розрахунки за отриману партію Товару протягом 7-ми (семи) банківських днів з дати надходження коштів на свій реєстраційний рахунок.</w:t>
      </w:r>
    </w:p>
    <w:p w:rsidR="00E86E4F" w:rsidRPr="00A95FB7" w:rsidRDefault="00A95FB7" w:rsidP="00A95FB7">
      <w:pPr>
        <w:jc w:val="center"/>
        <w:rPr>
          <w:bCs/>
          <w:lang w:val="uk-UA"/>
        </w:rPr>
      </w:pPr>
      <w:r w:rsidRPr="00A95FB7">
        <w:rPr>
          <w:bCs/>
          <w:lang w:val="uk-UA"/>
        </w:rPr>
        <w:t>2</w:t>
      </w:r>
    </w:p>
    <w:p w:rsidR="00E86E4F" w:rsidRPr="00291BAE" w:rsidRDefault="00C975FE" w:rsidP="00A95FB7">
      <w:pPr>
        <w:widowControl w:val="0"/>
        <w:autoSpaceDE w:val="0"/>
        <w:autoSpaceDN w:val="0"/>
        <w:adjustRightInd w:val="0"/>
        <w:jc w:val="center"/>
        <w:rPr>
          <w:b/>
          <w:lang w:val="uk-UA"/>
        </w:rPr>
      </w:pPr>
      <w:r>
        <w:rPr>
          <w:b/>
          <w:lang w:val="uk-UA"/>
        </w:rPr>
        <w:t>5. Поставка Товару</w:t>
      </w:r>
    </w:p>
    <w:p w:rsidR="00E86E4F" w:rsidRPr="00291BAE" w:rsidRDefault="00E86E4F" w:rsidP="0080377F">
      <w:pPr>
        <w:widowControl w:val="0"/>
        <w:autoSpaceDE w:val="0"/>
        <w:autoSpaceDN w:val="0"/>
        <w:adjustRightInd w:val="0"/>
        <w:ind w:firstLine="708"/>
        <w:jc w:val="both"/>
        <w:rPr>
          <w:lang w:val="uk-UA"/>
        </w:rPr>
      </w:pPr>
      <w:r w:rsidRPr="00291BAE">
        <w:rPr>
          <w:lang w:val="uk-UA"/>
        </w:rPr>
        <w:t>5.1. Поставка (передача) Товару здійснюється Постачальником протягом 20</w:t>
      </w:r>
      <w:r w:rsidR="005A1DF8">
        <w:rPr>
          <w:lang w:val="uk-UA"/>
        </w:rPr>
        <w:t> </w:t>
      </w:r>
      <w:r w:rsidRPr="00291BAE">
        <w:rPr>
          <w:lang w:val="uk-UA"/>
        </w:rPr>
        <w:t xml:space="preserve">(двадцяти) робочих днів з дня </w:t>
      </w:r>
      <w:r w:rsidR="004E599E" w:rsidRPr="00291BAE">
        <w:rPr>
          <w:lang w:val="uk-UA"/>
        </w:rPr>
        <w:t>укладання</w:t>
      </w:r>
      <w:r w:rsidR="00BF0D6D" w:rsidRPr="00291BAE">
        <w:rPr>
          <w:lang w:val="uk-UA"/>
        </w:rPr>
        <w:t xml:space="preserve">     </w:t>
      </w:r>
      <w:r w:rsidRPr="00291BAE">
        <w:rPr>
          <w:lang w:val="uk-UA"/>
        </w:rPr>
        <w:t xml:space="preserve"> Договору  за адресою </w:t>
      </w:r>
      <w:r w:rsidR="00BD14CB">
        <w:rPr>
          <w:lang w:val="uk-UA"/>
        </w:rPr>
        <w:t>Покупця</w:t>
      </w:r>
      <w:r w:rsidRPr="00291BAE">
        <w:rPr>
          <w:lang w:val="uk-UA"/>
        </w:rPr>
        <w:t>, а саме:</w:t>
      </w:r>
      <w:r w:rsidR="0080377F" w:rsidRPr="0080377F">
        <w:rPr>
          <w:lang w:val="uk-UA"/>
        </w:rPr>
        <w:t xml:space="preserve"> </w:t>
      </w:r>
      <w:r w:rsidR="0080377F">
        <w:rPr>
          <w:lang w:val="uk-UA"/>
        </w:rPr>
        <w:t xml:space="preserve">вул. Юрія Вєтрова, 24,  м. Суми, Сумська область,40024, </w:t>
      </w:r>
      <w:r w:rsidR="00695AA3">
        <w:rPr>
          <w:lang w:val="uk-UA"/>
        </w:rPr>
        <w:t>Україна (</w:t>
      </w:r>
      <w:r w:rsidR="008377CC">
        <w:rPr>
          <w:lang w:val="uk-UA"/>
        </w:rPr>
        <w:t>складське приміщення Сумської митниці)</w:t>
      </w:r>
      <w:r w:rsidRPr="00291BAE">
        <w:rPr>
          <w:lang w:val="uk-UA"/>
        </w:rPr>
        <w:t>.</w:t>
      </w:r>
    </w:p>
    <w:p w:rsidR="00E86E4F" w:rsidRPr="00291BAE" w:rsidRDefault="00E86E4F" w:rsidP="00E86E4F">
      <w:pPr>
        <w:widowControl w:val="0"/>
        <w:autoSpaceDE w:val="0"/>
        <w:autoSpaceDN w:val="0"/>
        <w:adjustRightInd w:val="0"/>
        <w:ind w:firstLine="708"/>
        <w:jc w:val="both"/>
        <w:rPr>
          <w:lang w:val="uk-UA"/>
        </w:rPr>
      </w:pPr>
      <w:r w:rsidRPr="00291BAE">
        <w:rPr>
          <w:lang w:val="uk-UA"/>
        </w:rPr>
        <w:t xml:space="preserve">5.2. Право власності на Товар переходить від Постачальника до </w:t>
      </w:r>
      <w:r w:rsidR="00712824">
        <w:rPr>
          <w:lang w:val="uk-UA"/>
        </w:rPr>
        <w:t>Покупця</w:t>
      </w:r>
      <w:r w:rsidRPr="00291BAE">
        <w:rPr>
          <w:lang w:val="uk-UA"/>
        </w:rPr>
        <w:t xml:space="preserve"> в момент отримання Товару </w:t>
      </w:r>
      <w:r w:rsidR="00712824">
        <w:rPr>
          <w:lang w:val="uk-UA"/>
        </w:rPr>
        <w:t>Покупцем</w:t>
      </w:r>
      <w:r w:rsidR="006560BF">
        <w:rPr>
          <w:lang w:val="uk-UA"/>
        </w:rPr>
        <w:t xml:space="preserve"> та підписання С</w:t>
      </w:r>
      <w:r w:rsidRPr="00291BAE">
        <w:rPr>
          <w:lang w:val="uk-UA"/>
        </w:rPr>
        <w:t xml:space="preserve">торонами видаткової накладної на Товар. </w:t>
      </w:r>
    </w:p>
    <w:p w:rsidR="00E86E4F" w:rsidRPr="00291BAE" w:rsidRDefault="00E86E4F" w:rsidP="00E86E4F">
      <w:pPr>
        <w:widowControl w:val="0"/>
        <w:autoSpaceDE w:val="0"/>
        <w:autoSpaceDN w:val="0"/>
        <w:adjustRightInd w:val="0"/>
        <w:ind w:firstLine="708"/>
        <w:jc w:val="both"/>
        <w:rPr>
          <w:lang w:val="uk-UA"/>
        </w:rPr>
      </w:pPr>
      <w:r w:rsidRPr="00291BAE">
        <w:rPr>
          <w:lang w:val="uk-UA"/>
        </w:rPr>
        <w:t>5.3. Приймання Товару по кількості та якості здійснюється у відповідності до вимог діючого законодавства</w:t>
      </w:r>
      <w:r w:rsidR="003E43D5" w:rsidRPr="00291BAE">
        <w:rPr>
          <w:lang w:val="uk-UA"/>
        </w:rPr>
        <w:t xml:space="preserve"> </w:t>
      </w:r>
      <w:r w:rsidR="00BF0D6D" w:rsidRPr="00291BAE">
        <w:rPr>
          <w:lang w:val="uk-UA"/>
        </w:rPr>
        <w:t>України</w:t>
      </w:r>
      <w:r w:rsidRPr="00291BAE">
        <w:rPr>
          <w:lang w:val="uk-UA"/>
        </w:rPr>
        <w:t xml:space="preserve">, а також у відповідності до </w:t>
      </w:r>
      <w:proofErr w:type="spellStart"/>
      <w:r w:rsidRPr="00291BAE">
        <w:rPr>
          <w:lang w:val="uk-UA"/>
        </w:rPr>
        <w:t>товаросупровідних</w:t>
      </w:r>
      <w:proofErr w:type="spellEnd"/>
      <w:r w:rsidRPr="00291BAE">
        <w:rPr>
          <w:lang w:val="uk-UA"/>
        </w:rPr>
        <w:t xml:space="preserve"> документів по кількості Товару. </w:t>
      </w:r>
    </w:p>
    <w:p w:rsidR="00E86E4F" w:rsidRPr="00291BAE" w:rsidRDefault="00E86E4F" w:rsidP="00E86E4F">
      <w:pPr>
        <w:widowControl w:val="0"/>
        <w:autoSpaceDE w:val="0"/>
        <w:autoSpaceDN w:val="0"/>
        <w:adjustRightInd w:val="0"/>
        <w:ind w:firstLine="708"/>
        <w:jc w:val="both"/>
        <w:rPr>
          <w:lang w:val="uk-UA"/>
        </w:rPr>
      </w:pPr>
      <w:r w:rsidRPr="00291BAE">
        <w:rPr>
          <w:lang w:val="uk-UA"/>
        </w:rPr>
        <w:t>5.4. Приймання-передача Товару оформлюється видатковою накладною, яка підписується матеріально-від</w:t>
      </w:r>
      <w:r w:rsidR="00712824">
        <w:rPr>
          <w:lang w:val="uk-UA"/>
        </w:rPr>
        <w:t>повідальними особами кожної із С</w:t>
      </w:r>
      <w:r w:rsidRPr="00291BAE">
        <w:rPr>
          <w:lang w:val="uk-UA"/>
        </w:rPr>
        <w:t>торін. В накладній обов'язково зазначається: торговельна назва, кількість, назва виробника, ціна за одиницю Товару та загальна вартість поставки.</w:t>
      </w:r>
    </w:p>
    <w:p w:rsidR="00E86E4F" w:rsidRPr="00291BAE" w:rsidRDefault="00E86E4F" w:rsidP="00E86E4F">
      <w:pPr>
        <w:widowControl w:val="0"/>
        <w:autoSpaceDE w:val="0"/>
        <w:autoSpaceDN w:val="0"/>
        <w:adjustRightInd w:val="0"/>
        <w:ind w:firstLine="708"/>
        <w:jc w:val="both"/>
        <w:rPr>
          <w:lang w:val="uk-UA"/>
        </w:rPr>
      </w:pPr>
      <w:r w:rsidRPr="00291BAE">
        <w:rPr>
          <w:lang w:val="uk-UA"/>
        </w:rPr>
        <w:t xml:space="preserve">5.5. У разі виявлення недостачі Товару складається акт за підписами уповноважених осіб, які </w:t>
      </w:r>
      <w:r w:rsidR="00BF0D6D" w:rsidRPr="00291BAE">
        <w:rPr>
          <w:lang w:val="uk-UA"/>
        </w:rPr>
        <w:t>здійснювали приймання-передачу Т</w:t>
      </w:r>
      <w:r w:rsidRPr="00291BAE">
        <w:rPr>
          <w:lang w:val="uk-UA"/>
        </w:rPr>
        <w:t>овару.</w:t>
      </w:r>
    </w:p>
    <w:p w:rsidR="00E86E4F" w:rsidRPr="00291BAE" w:rsidRDefault="00E86E4F" w:rsidP="00E86E4F">
      <w:pPr>
        <w:widowControl w:val="0"/>
        <w:autoSpaceDE w:val="0"/>
        <w:autoSpaceDN w:val="0"/>
        <w:adjustRightInd w:val="0"/>
        <w:ind w:firstLine="709"/>
        <w:jc w:val="both"/>
        <w:rPr>
          <w:lang w:val="uk-UA"/>
        </w:rPr>
      </w:pPr>
      <w:r w:rsidRPr="00291BAE">
        <w:rPr>
          <w:lang w:val="uk-UA"/>
        </w:rPr>
        <w:t>5.6. У разі виявлення некомплектності Товару,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rsidR="00E86E4F" w:rsidRPr="00291BAE" w:rsidRDefault="00E86E4F" w:rsidP="00E86E4F">
      <w:pPr>
        <w:widowControl w:val="0"/>
        <w:autoSpaceDE w:val="0"/>
        <w:autoSpaceDN w:val="0"/>
        <w:adjustRightInd w:val="0"/>
        <w:ind w:firstLine="708"/>
        <w:jc w:val="both"/>
        <w:rPr>
          <w:lang w:val="uk-UA"/>
        </w:rPr>
      </w:pPr>
      <w:r w:rsidRPr="00291BAE">
        <w:rPr>
          <w:lang w:val="uk-UA"/>
        </w:rPr>
        <w:t>5.7. При виявлені порушення ц</w:t>
      </w:r>
      <w:r w:rsidR="00BE1D91" w:rsidRPr="00291BAE">
        <w:rPr>
          <w:lang w:val="uk-UA"/>
        </w:rPr>
        <w:t>ього Д</w:t>
      </w:r>
      <w:r w:rsidRPr="00291BAE">
        <w:rPr>
          <w:lang w:val="uk-UA"/>
        </w:rPr>
        <w:t xml:space="preserve">оговору щодо кількості та якості Товару </w:t>
      </w:r>
      <w:r w:rsidR="006560BF">
        <w:rPr>
          <w:lang w:val="uk-UA"/>
        </w:rPr>
        <w:t>Покупець</w:t>
      </w:r>
      <w:r w:rsidRPr="00291BAE">
        <w:rPr>
          <w:lang w:val="uk-UA"/>
        </w:rPr>
        <w:t xml:space="preserve"> письмово повідомляє Постачальника протягом 2 (двох) робочих днів з моменту виявлення.</w:t>
      </w:r>
    </w:p>
    <w:p w:rsidR="00E86E4F" w:rsidRPr="00A95FB7" w:rsidRDefault="00E86E4F" w:rsidP="00A95FB7">
      <w:pPr>
        <w:widowControl w:val="0"/>
        <w:autoSpaceDE w:val="0"/>
        <w:autoSpaceDN w:val="0"/>
        <w:adjustRightInd w:val="0"/>
        <w:ind w:firstLine="708"/>
        <w:jc w:val="both"/>
        <w:rPr>
          <w:lang w:val="uk-UA"/>
        </w:rPr>
      </w:pPr>
      <w:r w:rsidRPr="00291BAE">
        <w:rPr>
          <w:lang w:val="uk-UA"/>
        </w:rPr>
        <w:t xml:space="preserve">5.8. Товар, що не відповідає вимогам, встановленим у стандартах і технічних умовах, а також некомплектний, вважається непоставленим.     </w:t>
      </w:r>
    </w:p>
    <w:p w:rsidR="00E86E4F" w:rsidRPr="00291BAE" w:rsidRDefault="00E86E4F" w:rsidP="00A95FB7">
      <w:pPr>
        <w:widowControl w:val="0"/>
        <w:autoSpaceDE w:val="0"/>
        <w:autoSpaceDN w:val="0"/>
        <w:adjustRightInd w:val="0"/>
        <w:jc w:val="center"/>
        <w:rPr>
          <w:b/>
          <w:lang w:val="uk-UA"/>
        </w:rPr>
      </w:pPr>
      <w:r w:rsidRPr="00291BAE">
        <w:rPr>
          <w:b/>
          <w:lang w:val="uk-UA"/>
        </w:rPr>
        <w:t xml:space="preserve">6. Права та обов'язки </w:t>
      </w:r>
      <w:r w:rsidR="00291BAE" w:rsidRPr="00291BAE">
        <w:rPr>
          <w:b/>
          <w:lang w:val="uk-UA"/>
        </w:rPr>
        <w:t>С</w:t>
      </w:r>
      <w:r w:rsidRPr="00291BAE">
        <w:rPr>
          <w:b/>
          <w:lang w:val="uk-UA"/>
        </w:rPr>
        <w:t>торін</w:t>
      </w:r>
    </w:p>
    <w:p w:rsidR="00E86E4F" w:rsidRPr="00291BAE" w:rsidRDefault="00E86E4F" w:rsidP="00E86E4F">
      <w:pPr>
        <w:widowControl w:val="0"/>
        <w:autoSpaceDE w:val="0"/>
        <w:autoSpaceDN w:val="0"/>
        <w:adjustRightInd w:val="0"/>
        <w:ind w:firstLine="708"/>
        <w:jc w:val="both"/>
        <w:rPr>
          <w:lang w:val="uk-UA"/>
        </w:rPr>
      </w:pPr>
      <w:r w:rsidRPr="00291BAE">
        <w:rPr>
          <w:lang w:val="uk-UA"/>
        </w:rPr>
        <w:t xml:space="preserve">6.1. </w:t>
      </w:r>
      <w:r w:rsidR="00712824" w:rsidRPr="00291BAE">
        <w:rPr>
          <w:lang w:val="uk-UA"/>
        </w:rPr>
        <w:t>Покупець</w:t>
      </w:r>
      <w:r w:rsidRPr="00291BAE">
        <w:rPr>
          <w:lang w:val="uk-UA"/>
        </w:rPr>
        <w:t xml:space="preserve"> зобов'язаний:</w:t>
      </w:r>
    </w:p>
    <w:p w:rsidR="00E86E4F" w:rsidRPr="00291BAE" w:rsidRDefault="00E86E4F" w:rsidP="00E86E4F">
      <w:pPr>
        <w:widowControl w:val="0"/>
        <w:autoSpaceDE w:val="0"/>
        <w:autoSpaceDN w:val="0"/>
        <w:adjustRightInd w:val="0"/>
        <w:ind w:firstLine="708"/>
        <w:jc w:val="both"/>
        <w:rPr>
          <w:lang w:val="uk-UA"/>
        </w:rPr>
      </w:pPr>
      <w:r w:rsidRPr="00291BAE">
        <w:rPr>
          <w:lang w:val="uk-UA"/>
        </w:rPr>
        <w:t>6.1.1. Своєчасно та в повному обсязі сплачувати за поставлений Товар;</w:t>
      </w:r>
    </w:p>
    <w:p w:rsidR="00E86E4F" w:rsidRPr="00291BAE" w:rsidRDefault="00E86E4F" w:rsidP="00E86E4F">
      <w:pPr>
        <w:widowControl w:val="0"/>
        <w:autoSpaceDE w:val="0"/>
        <w:autoSpaceDN w:val="0"/>
        <w:adjustRightInd w:val="0"/>
        <w:ind w:firstLine="708"/>
        <w:jc w:val="both"/>
        <w:rPr>
          <w:lang w:val="uk-UA"/>
        </w:rPr>
      </w:pPr>
      <w:r w:rsidRPr="00291BAE">
        <w:rPr>
          <w:lang w:val="uk-UA"/>
        </w:rPr>
        <w:t>6.1.2. Приймати поставлений Товар згідно з видатковою накладною.</w:t>
      </w:r>
    </w:p>
    <w:p w:rsidR="00E86E4F" w:rsidRPr="00291BAE" w:rsidRDefault="00E86E4F" w:rsidP="00E86E4F">
      <w:pPr>
        <w:widowControl w:val="0"/>
        <w:autoSpaceDE w:val="0"/>
        <w:autoSpaceDN w:val="0"/>
        <w:adjustRightInd w:val="0"/>
        <w:ind w:firstLine="708"/>
        <w:jc w:val="both"/>
        <w:rPr>
          <w:lang w:val="uk-UA"/>
        </w:rPr>
      </w:pPr>
      <w:r w:rsidRPr="00291BAE">
        <w:rPr>
          <w:lang w:val="uk-UA"/>
        </w:rPr>
        <w:t xml:space="preserve">6.2. </w:t>
      </w:r>
      <w:r w:rsidR="006560BF">
        <w:rPr>
          <w:lang w:val="uk-UA"/>
        </w:rPr>
        <w:t>Покупець</w:t>
      </w:r>
      <w:r w:rsidRPr="00291BAE">
        <w:rPr>
          <w:lang w:val="uk-UA"/>
        </w:rPr>
        <w:t xml:space="preserve"> має право:</w:t>
      </w:r>
    </w:p>
    <w:p w:rsidR="00E86E4F" w:rsidRPr="00291BAE" w:rsidRDefault="00E86E4F" w:rsidP="00E86E4F">
      <w:pPr>
        <w:widowControl w:val="0"/>
        <w:autoSpaceDE w:val="0"/>
        <w:autoSpaceDN w:val="0"/>
        <w:adjustRightInd w:val="0"/>
        <w:ind w:firstLine="708"/>
        <w:jc w:val="both"/>
        <w:rPr>
          <w:lang w:val="uk-UA"/>
        </w:rPr>
      </w:pPr>
      <w:r w:rsidRPr="00291BAE">
        <w:rPr>
          <w:lang w:val="uk-UA"/>
        </w:rPr>
        <w:t>6.2.1. Достроково розірвати цей Договір у разі невиконання зобов'язань Постачальником, повідомивши про це його письмово у строк не менше ніж за 5 (п’ять) робочих днів до дати розірвання;</w:t>
      </w:r>
    </w:p>
    <w:p w:rsidR="00891F9D" w:rsidRDefault="00E86E4F" w:rsidP="00A95FB7">
      <w:pPr>
        <w:widowControl w:val="0"/>
        <w:autoSpaceDE w:val="0"/>
        <w:autoSpaceDN w:val="0"/>
        <w:adjustRightInd w:val="0"/>
        <w:ind w:firstLine="708"/>
        <w:jc w:val="both"/>
        <w:rPr>
          <w:lang w:val="uk-UA"/>
        </w:rPr>
      </w:pPr>
      <w:r w:rsidRPr="00291BAE">
        <w:rPr>
          <w:lang w:val="uk-UA"/>
        </w:rPr>
        <w:t>6.2.2. Контролювати поставку Товару у строки, встановлені цим Договором;</w:t>
      </w:r>
    </w:p>
    <w:p w:rsidR="00E86E4F" w:rsidRPr="00291BAE" w:rsidRDefault="00E86E4F" w:rsidP="00E86E4F">
      <w:pPr>
        <w:widowControl w:val="0"/>
        <w:autoSpaceDE w:val="0"/>
        <w:autoSpaceDN w:val="0"/>
        <w:adjustRightInd w:val="0"/>
        <w:ind w:firstLine="708"/>
        <w:jc w:val="both"/>
        <w:rPr>
          <w:lang w:val="uk-UA"/>
        </w:rPr>
      </w:pPr>
      <w:r w:rsidRPr="00291BAE">
        <w:rPr>
          <w:lang w:val="uk-UA"/>
        </w:rPr>
        <w:t>6.2.3. Вимагати від Постачальника ус</w:t>
      </w:r>
      <w:r w:rsidR="00916631" w:rsidRPr="00291BAE">
        <w:rPr>
          <w:lang w:val="uk-UA"/>
        </w:rPr>
        <w:t xml:space="preserve">унення недоліків передбачених </w:t>
      </w:r>
      <w:r w:rsidRPr="00291BAE">
        <w:rPr>
          <w:lang w:val="uk-UA"/>
        </w:rPr>
        <w:t xml:space="preserve">п.5.5. –п.5.7. цього Договору. </w:t>
      </w:r>
    </w:p>
    <w:p w:rsidR="00E86E4F" w:rsidRPr="00291BAE" w:rsidRDefault="00E86E4F" w:rsidP="00E86E4F">
      <w:pPr>
        <w:widowControl w:val="0"/>
        <w:autoSpaceDE w:val="0"/>
        <w:autoSpaceDN w:val="0"/>
        <w:adjustRightInd w:val="0"/>
        <w:ind w:firstLine="708"/>
        <w:jc w:val="both"/>
        <w:rPr>
          <w:lang w:val="uk-UA"/>
        </w:rPr>
      </w:pPr>
      <w:r w:rsidRPr="00291BAE">
        <w:rPr>
          <w:lang w:val="uk-UA"/>
        </w:rPr>
        <w:t>6.2.4. Відмовитись від прийняття і оп</w:t>
      </w:r>
      <w:r w:rsidR="00916631" w:rsidRPr="00291BAE">
        <w:rPr>
          <w:lang w:val="uk-UA"/>
        </w:rPr>
        <w:t>лати Товару який не відповідає р</w:t>
      </w:r>
      <w:r w:rsidRPr="00291BAE">
        <w:rPr>
          <w:lang w:val="uk-UA"/>
        </w:rPr>
        <w:t xml:space="preserve">.2. цього Договору, а якщо Товар уже оплачений </w:t>
      </w:r>
      <w:r w:rsidR="00BD14CB">
        <w:rPr>
          <w:lang w:val="uk-UA"/>
        </w:rPr>
        <w:t>Покуп</w:t>
      </w:r>
      <w:r w:rsidR="00712824">
        <w:rPr>
          <w:lang w:val="uk-UA"/>
        </w:rPr>
        <w:t>ц</w:t>
      </w:r>
      <w:r w:rsidR="00BD14CB">
        <w:rPr>
          <w:lang w:val="uk-UA"/>
        </w:rPr>
        <w:t>ем</w:t>
      </w:r>
      <w:r w:rsidRPr="00291BAE">
        <w:rPr>
          <w:lang w:val="uk-UA"/>
        </w:rPr>
        <w:t xml:space="preserve"> – вимагати повернення сплаченої суми від </w:t>
      </w:r>
      <w:r w:rsidRPr="00291BAE">
        <w:rPr>
          <w:lang w:val="uk-UA"/>
        </w:rPr>
        <w:lastRenderedPageBreak/>
        <w:t xml:space="preserve">Постачальника. </w:t>
      </w:r>
    </w:p>
    <w:p w:rsidR="00E86E4F" w:rsidRPr="00291BAE" w:rsidRDefault="00E86E4F" w:rsidP="00E86E4F">
      <w:pPr>
        <w:widowControl w:val="0"/>
        <w:autoSpaceDE w:val="0"/>
        <w:autoSpaceDN w:val="0"/>
        <w:adjustRightInd w:val="0"/>
        <w:ind w:firstLine="708"/>
        <w:jc w:val="both"/>
        <w:rPr>
          <w:lang w:val="uk-UA"/>
        </w:rPr>
      </w:pPr>
      <w:r w:rsidRPr="00291BAE">
        <w:rPr>
          <w:lang w:val="uk-UA"/>
        </w:rPr>
        <w:t>6.2.5.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86E4F" w:rsidRPr="00291BAE" w:rsidRDefault="00E86E4F" w:rsidP="00E86E4F">
      <w:pPr>
        <w:widowControl w:val="0"/>
        <w:autoSpaceDE w:val="0"/>
        <w:autoSpaceDN w:val="0"/>
        <w:adjustRightInd w:val="0"/>
        <w:ind w:firstLine="708"/>
        <w:jc w:val="both"/>
        <w:rPr>
          <w:lang w:val="uk-UA"/>
        </w:rPr>
      </w:pPr>
      <w:r w:rsidRPr="00291BAE">
        <w:rPr>
          <w:lang w:val="uk-UA"/>
        </w:rPr>
        <w:t>6.3. Постачальник зобов'язаний:</w:t>
      </w:r>
    </w:p>
    <w:p w:rsidR="00E86E4F" w:rsidRPr="00291BAE" w:rsidRDefault="00E86E4F" w:rsidP="00E86E4F">
      <w:pPr>
        <w:widowControl w:val="0"/>
        <w:autoSpaceDE w:val="0"/>
        <w:autoSpaceDN w:val="0"/>
        <w:adjustRightInd w:val="0"/>
        <w:ind w:firstLine="708"/>
        <w:jc w:val="both"/>
        <w:rPr>
          <w:lang w:val="uk-UA"/>
        </w:rPr>
      </w:pPr>
      <w:r w:rsidRPr="00291BAE">
        <w:rPr>
          <w:lang w:val="uk-UA"/>
        </w:rPr>
        <w:t xml:space="preserve">6.3.1. Забезпечити поставку Товару у строк, встановлений цим Договором разом з усіма документами, підписаними уповноваженими матеріально-відповідальними особами Постачальника, необхідними для того, щоб прийняти поставку на умовах цього Договору. </w:t>
      </w:r>
    </w:p>
    <w:p w:rsidR="00E86E4F" w:rsidRPr="00291BAE" w:rsidRDefault="00E86E4F" w:rsidP="00E86E4F">
      <w:pPr>
        <w:widowControl w:val="0"/>
        <w:autoSpaceDE w:val="0"/>
        <w:autoSpaceDN w:val="0"/>
        <w:adjustRightInd w:val="0"/>
        <w:ind w:firstLine="708"/>
        <w:jc w:val="both"/>
        <w:rPr>
          <w:lang w:val="uk-UA"/>
        </w:rPr>
      </w:pPr>
      <w:r w:rsidRPr="00291BAE">
        <w:rPr>
          <w:lang w:val="uk-UA"/>
        </w:rPr>
        <w:t>6.3.2. Забезпечити поставку Товару, якість якого в</w:t>
      </w:r>
      <w:r w:rsidR="00916631" w:rsidRPr="00291BAE">
        <w:rPr>
          <w:lang w:val="uk-UA"/>
        </w:rPr>
        <w:t>ідповідає умовам, установленим р</w:t>
      </w:r>
      <w:r w:rsidRPr="00291BAE">
        <w:rPr>
          <w:lang w:val="uk-UA"/>
        </w:rPr>
        <w:t>. 2 цього Договору;</w:t>
      </w:r>
    </w:p>
    <w:p w:rsidR="00E86E4F" w:rsidRPr="00291BAE" w:rsidRDefault="00E86E4F" w:rsidP="00E86E4F">
      <w:pPr>
        <w:widowControl w:val="0"/>
        <w:autoSpaceDE w:val="0"/>
        <w:autoSpaceDN w:val="0"/>
        <w:adjustRightInd w:val="0"/>
        <w:ind w:firstLine="708"/>
        <w:jc w:val="both"/>
        <w:rPr>
          <w:lang w:val="uk-UA"/>
        </w:rPr>
      </w:pPr>
      <w:r w:rsidRPr="00291BAE">
        <w:rPr>
          <w:lang w:val="uk-UA"/>
        </w:rPr>
        <w:t xml:space="preserve">6.3.3. Нести всі ризики, які може зазнати Товар до моменту його передачі </w:t>
      </w:r>
      <w:r w:rsidR="00DE1766">
        <w:rPr>
          <w:lang w:val="uk-UA"/>
        </w:rPr>
        <w:t>Покупцеві</w:t>
      </w:r>
      <w:r w:rsidRPr="00291BAE">
        <w:rPr>
          <w:lang w:val="uk-UA"/>
        </w:rPr>
        <w:t>;</w:t>
      </w:r>
    </w:p>
    <w:p w:rsidR="00E86E4F" w:rsidRPr="00291BAE" w:rsidRDefault="00E86E4F" w:rsidP="00E86E4F">
      <w:pPr>
        <w:widowControl w:val="0"/>
        <w:shd w:val="clear" w:color="auto" w:fill="FFFFFF"/>
        <w:tabs>
          <w:tab w:val="left" w:pos="720"/>
        </w:tabs>
        <w:autoSpaceDE w:val="0"/>
        <w:autoSpaceDN w:val="0"/>
        <w:adjustRightInd w:val="0"/>
        <w:jc w:val="both"/>
        <w:rPr>
          <w:lang w:val="uk-UA"/>
        </w:rPr>
      </w:pPr>
      <w:r w:rsidRPr="00291BAE">
        <w:rPr>
          <w:lang w:val="uk-UA"/>
        </w:rPr>
        <w:tab/>
        <w:t>6.3.4. Усувати виявлені недоліки поставленого Товару, передбачені</w:t>
      </w:r>
      <w:r w:rsidR="00916631" w:rsidRPr="00291BAE">
        <w:rPr>
          <w:lang w:val="uk-UA"/>
        </w:rPr>
        <w:t xml:space="preserve"> </w:t>
      </w:r>
      <w:r w:rsidRPr="00291BAE">
        <w:rPr>
          <w:lang w:val="uk-UA"/>
        </w:rPr>
        <w:t>п.5.7. цього Договору власними силами та за власний рахунок;</w:t>
      </w:r>
    </w:p>
    <w:p w:rsidR="00A95FB7" w:rsidRDefault="00E86E4F" w:rsidP="00E86E4F">
      <w:pPr>
        <w:widowControl w:val="0"/>
        <w:shd w:val="clear" w:color="auto" w:fill="FFFFFF"/>
        <w:tabs>
          <w:tab w:val="left" w:pos="720"/>
        </w:tabs>
        <w:autoSpaceDE w:val="0"/>
        <w:autoSpaceDN w:val="0"/>
        <w:adjustRightInd w:val="0"/>
        <w:jc w:val="both"/>
        <w:rPr>
          <w:lang w:val="uk-UA"/>
        </w:rPr>
      </w:pPr>
      <w:r w:rsidRPr="00291BAE">
        <w:rPr>
          <w:lang w:val="uk-UA"/>
        </w:rPr>
        <w:tab/>
        <w:t xml:space="preserve">6.3.5. У разі неможливості виконати взяті на себе обов’язки по строкам, якості та </w:t>
      </w:r>
    </w:p>
    <w:p w:rsidR="00A95FB7" w:rsidRDefault="00A95FB7" w:rsidP="00A95FB7">
      <w:pPr>
        <w:widowControl w:val="0"/>
        <w:shd w:val="clear" w:color="auto" w:fill="FFFFFF"/>
        <w:tabs>
          <w:tab w:val="left" w:pos="720"/>
        </w:tabs>
        <w:autoSpaceDE w:val="0"/>
        <w:autoSpaceDN w:val="0"/>
        <w:adjustRightInd w:val="0"/>
        <w:jc w:val="center"/>
        <w:rPr>
          <w:lang w:val="uk-UA"/>
        </w:rPr>
      </w:pPr>
      <w:r>
        <w:rPr>
          <w:lang w:val="uk-UA"/>
        </w:rPr>
        <w:t>3</w:t>
      </w:r>
    </w:p>
    <w:p w:rsidR="00E86E4F" w:rsidRPr="00291BAE" w:rsidRDefault="00E86E4F" w:rsidP="00E86E4F">
      <w:pPr>
        <w:widowControl w:val="0"/>
        <w:shd w:val="clear" w:color="auto" w:fill="FFFFFF"/>
        <w:tabs>
          <w:tab w:val="left" w:pos="720"/>
        </w:tabs>
        <w:autoSpaceDE w:val="0"/>
        <w:autoSpaceDN w:val="0"/>
        <w:adjustRightInd w:val="0"/>
        <w:jc w:val="both"/>
        <w:rPr>
          <w:lang w:val="uk-UA"/>
        </w:rPr>
      </w:pPr>
      <w:r w:rsidRPr="00291BAE">
        <w:rPr>
          <w:lang w:val="uk-UA"/>
        </w:rPr>
        <w:t xml:space="preserve">кількості Товару, який постачається, Постачальник зобов’язаний повідомити </w:t>
      </w:r>
      <w:r w:rsidR="00DE1766">
        <w:rPr>
          <w:lang w:val="uk-UA"/>
        </w:rPr>
        <w:t>Покупця</w:t>
      </w:r>
      <w:r w:rsidRPr="00291BAE">
        <w:rPr>
          <w:lang w:val="uk-UA"/>
        </w:rPr>
        <w:t xml:space="preserve"> у строк, не пізніше ніж за 5 (п’ять) календарних днів з моменту виникнення таких обставин.</w:t>
      </w:r>
    </w:p>
    <w:p w:rsidR="00E86E4F" w:rsidRPr="00291BAE" w:rsidRDefault="00E86E4F" w:rsidP="00E86E4F">
      <w:pPr>
        <w:widowControl w:val="0"/>
        <w:autoSpaceDE w:val="0"/>
        <w:autoSpaceDN w:val="0"/>
        <w:adjustRightInd w:val="0"/>
        <w:ind w:firstLine="708"/>
        <w:jc w:val="both"/>
        <w:rPr>
          <w:lang w:val="uk-UA"/>
        </w:rPr>
      </w:pPr>
      <w:r w:rsidRPr="00291BAE">
        <w:rPr>
          <w:lang w:val="uk-UA"/>
        </w:rPr>
        <w:t>6.4. Постачальник має право:</w:t>
      </w:r>
    </w:p>
    <w:p w:rsidR="00E86E4F" w:rsidRPr="00291BAE" w:rsidRDefault="00E86E4F" w:rsidP="00E86E4F">
      <w:pPr>
        <w:widowControl w:val="0"/>
        <w:autoSpaceDE w:val="0"/>
        <w:autoSpaceDN w:val="0"/>
        <w:adjustRightInd w:val="0"/>
        <w:ind w:firstLine="708"/>
        <w:jc w:val="both"/>
        <w:rPr>
          <w:lang w:val="uk-UA"/>
        </w:rPr>
      </w:pPr>
      <w:r w:rsidRPr="00291BAE">
        <w:rPr>
          <w:lang w:val="uk-UA"/>
        </w:rPr>
        <w:t>6.4.1. Своєчасно та в повному обсязі отримувати плату за поставлений Товар;</w:t>
      </w:r>
    </w:p>
    <w:p w:rsidR="00E86E4F" w:rsidRPr="00291BAE" w:rsidRDefault="00E86E4F" w:rsidP="00E86E4F">
      <w:pPr>
        <w:widowControl w:val="0"/>
        <w:autoSpaceDE w:val="0"/>
        <w:autoSpaceDN w:val="0"/>
        <w:adjustRightInd w:val="0"/>
        <w:ind w:firstLine="708"/>
        <w:jc w:val="both"/>
        <w:rPr>
          <w:lang w:val="uk-UA"/>
        </w:rPr>
      </w:pPr>
      <w:r w:rsidRPr="00291BAE">
        <w:rPr>
          <w:lang w:val="uk-UA"/>
        </w:rPr>
        <w:t xml:space="preserve">6.4.2. На дострокову поставку Товару за погодженням </w:t>
      </w:r>
      <w:r w:rsidR="00BD14CB">
        <w:rPr>
          <w:lang w:val="uk-UA"/>
        </w:rPr>
        <w:t>Покупця</w:t>
      </w:r>
      <w:r w:rsidRPr="00291BAE">
        <w:rPr>
          <w:lang w:val="uk-UA"/>
        </w:rPr>
        <w:t>;</w:t>
      </w:r>
    </w:p>
    <w:p w:rsidR="00E86E4F" w:rsidRPr="00291BAE" w:rsidRDefault="00E86E4F" w:rsidP="00A95FB7">
      <w:pPr>
        <w:widowControl w:val="0"/>
        <w:autoSpaceDE w:val="0"/>
        <w:autoSpaceDN w:val="0"/>
        <w:adjustRightInd w:val="0"/>
        <w:ind w:firstLine="708"/>
        <w:jc w:val="both"/>
        <w:rPr>
          <w:lang w:val="uk-UA"/>
        </w:rPr>
      </w:pPr>
      <w:r w:rsidRPr="00291BAE">
        <w:rPr>
          <w:lang w:val="uk-UA"/>
        </w:rPr>
        <w:t xml:space="preserve">6.4.3. У разі невиконання зобов`язань  Постачальник має право достроково розірвати цей Договір, повідомивши про це </w:t>
      </w:r>
      <w:r w:rsidR="00BD14CB">
        <w:rPr>
          <w:lang w:val="uk-UA"/>
        </w:rPr>
        <w:t>Покупця</w:t>
      </w:r>
      <w:r w:rsidRPr="00291BAE">
        <w:rPr>
          <w:lang w:val="uk-UA"/>
        </w:rPr>
        <w:t xml:space="preserve"> у строк не менше ніж за 5 (п’ять) робочих днів до дати розірвання.</w:t>
      </w:r>
    </w:p>
    <w:p w:rsidR="00E86E4F" w:rsidRPr="00291BAE" w:rsidRDefault="00CC08F5" w:rsidP="00A95FB7">
      <w:pPr>
        <w:widowControl w:val="0"/>
        <w:autoSpaceDE w:val="0"/>
        <w:autoSpaceDN w:val="0"/>
        <w:adjustRightInd w:val="0"/>
        <w:jc w:val="center"/>
        <w:rPr>
          <w:b/>
          <w:lang w:val="uk-UA"/>
        </w:rPr>
      </w:pPr>
      <w:r>
        <w:rPr>
          <w:b/>
          <w:lang w:val="uk-UA"/>
        </w:rPr>
        <w:t>7. Відповідальність С</w:t>
      </w:r>
      <w:r w:rsidR="00E86E4F" w:rsidRPr="00291BAE">
        <w:rPr>
          <w:b/>
          <w:lang w:val="uk-UA"/>
        </w:rPr>
        <w:t>торін</w:t>
      </w:r>
    </w:p>
    <w:p w:rsidR="00E86E4F" w:rsidRPr="00291BAE" w:rsidRDefault="00E86E4F" w:rsidP="00E86E4F">
      <w:pPr>
        <w:widowControl w:val="0"/>
        <w:autoSpaceDE w:val="0"/>
        <w:autoSpaceDN w:val="0"/>
        <w:adjustRightInd w:val="0"/>
        <w:ind w:firstLine="708"/>
        <w:jc w:val="both"/>
        <w:rPr>
          <w:lang w:val="uk-UA"/>
        </w:rPr>
      </w:pPr>
      <w:r w:rsidRPr="00291BAE">
        <w:rPr>
          <w:lang w:val="uk-UA"/>
        </w:rPr>
        <w:t>7.1. У разі невиконання або неналежного виконання своїх зобов'язань за Договором Сторони несуть відповідальні</w:t>
      </w:r>
      <w:r w:rsidR="008377CC">
        <w:rPr>
          <w:lang w:val="uk-UA"/>
        </w:rPr>
        <w:t xml:space="preserve">сть, передбачену законодавством  України </w:t>
      </w:r>
      <w:r w:rsidRPr="00291BAE">
        <w:rPr>
          <w:lang w:val="uk-UA"/>
        </w:rPr>
        <w:t xml:space="preserve"> та цим Договором. </w:t>
      </w:r>
    </w:p>
    <w:p w:rsidR="00E86E4F" w:rsidRPr="00291BAE" w:rsidRDefault="00E86E4F" w:rsidP="00CC08F5">
      <w:pPr>
        <w:widowControl w:val="0"/>
        <w:suppressAutoHyphens/>
        <w:autoSpaceDE w:val="0"/>
        <w:autoSpaceDN w:val="0"/>
        <w:adjustRightInd w:val="0"/>
        <w:ind w:firstLine="708"/>
        <w:jc w:val="both"/>
        <w:textAlignment w:val="baseline"/>
        <w:rPr>
          <w:lang w:val="uk-UA"/>
        </w:rPr>
      </w:pPr>
      <w:r w:rsidRPr="00291BAE">
        <w:rPr>
          <w:lang w:val="uk-UA"/>
        </w:rPr>
        <w:t xml:space="preserve">7.2. У випадку порушення зобов’язань щодо строку поставки Товару Постачальник сплачує на рахунок </w:t>
      </w:r>
      <w:r w:rsidR="00BD14CB">
        <w:rPr>
          <w:lang w:val="uk-UA"/>
        </w:rPr>
        <w:t>Покупця</w:t>
      </w:r>
      <w:r w:rsidRPr="00291BAE">
        <w:rPr>
          <w:lang w:val="uk-UA"/>
        </w:rPr>
        <w:t xml:space="preserve"> пеню у розмірі подвійної облікової ставки Національного банку України, що діяла  на момент нарахування, від ціни Договору за кожний день прострочення поставки</w:t>
      </w:r>
      <w:r w:rsidR="00CC08F5">
        <w:rPr>
          <w:lang w:val="uk-UA"/>
        </w:rPr>
        <w:t xml:space="preserve"> </w:t>
      </w:r>
      <w:r w:rsidR="00CC08F5" w:rsidRPr="00D57FB9">
        <w:rPr>
          <w:kern w:val="3"/>
          <w:lang w:val="uk-UA" w:eastAsia="zh-CN"/>
        </w:rPr>
        <w:t xml:space="preserve">(відповідно до частини  другої статті 231 Господарського кодексу України). </w:t>
      </w:r>
    </w:p>
    <w:p w:rsidR="00E86E4F" w:rsidRPr="00291BAE" w:rsidRDefault="00E86E4F" w:rsidP="00E86E4F">
      <w:pPr>
        <w:widowControl w:val="0"/>
        <w:autoSpaceDE w:val="0"/>
        <w:autoSpaceDN w:val="0"/>
        <w:adjustRightInd w:val="0"/>
        <w:ind w:firstLine="708"/>
        <w:jc w:val="both"/>
        <w:rPr>
          <w:lang w:val="uk-UA"/>
        </w:rPr>
      </w:pPr>
      <w:r w:rsidRPr="00291BAE">
        <w:rPr>
          <w:lang w:val="uk-UA"/>
        </w:rPr>
        <w:t xml:space="preserve">7.3. У разі несвоєчасної оплати поставленого Товару, що проведена з вини </w:t>
      </w:r>
      <w:r w:rsidR="00BD14CB">
        <w:rPr>
          <w:lang w:val="uk-UA"/>
        </w:rPr>
        <w:t>Покупця</w:t>
      </w:r>
      <w:r w:rsidRPr="00291BAE">
        <w:rPr>
          <w:lang w:val="uk-UA"/>
        </w:rPr>
        <w:t>, Замовник сплачує Постачальнику пеню в розмірі подвійної облікової ставки Національного банку України, що діяла в період прострочення оплати, від несплаченої суми, за кожен день затримки.</w:t>
      </w:r>
    </w:p>
    <w:p w:rsidR="00E86E4F" w:rsidRPr="00291BAE" w:rsidRDefault="00E86E4F" w:rsidP="00A95FB7">
      <w:pPr>
        <w:widowControl w:val="0"/>
        <w:autoSpaceDE w:val="0"/>
        <w:autoSpaceDN w:val="0"/>
        <w:adjustRightInd w:val="0"/>
        <w:ind w:firstLine="708"/>
        <w:jc w:val="both"/>
        <w:rPr>
          <w:lang w:val="uk-UA"/>
        </w:rPr>
      </w:pPr>
      <w:r w:rsidRPr="00291BAE">
        <w:rPr>
          <w:lang w:val="uk-UA"/>
        </w:rPr>
        <w:t>7.4. Сплата штрафних санкцій не звільняє Сторони від виконання зобов’язань за цим Договором.</w:t>
      </w:r>
    </w:p>
    <w:p w:rsidR="00E86E4F" w:rsidRPr="00291BAE" w:rsidRDefault="00E86E4F" w:rsidP="00A95FB7">
      <w:pPr>
        <w:widowControl w:val="0"/>
        <w:autoSpaceDE w:val="0"/>
        <w:autoSpaceDN w:val="0"/>
        <w:adjustRightInd w:val="0"/>
        <w:jc w:val="center"/>
        <w:rPr>
          <w:b/>
          <w:lang w:val="uk-UA"/>
        </w:rPr>
      </w:pPr>
      <w:r w:rsidRPr="00291BAE">
        <w:rPr>
          <w:b/>
          <w:lang w:val="uk-UA"/>
        </w:rPr>
        <w:t>8. Обставини непереборної сили</w:t>
      </w:r>
    </w:p>
    <w:p w:rsidR="00E86E4F" w:rsidRPr="00291BAE" w:rsidRDefault="00E86E4F" w:rsidP="00E86E4F">
      <w:pPr>
        <w:widowControl w:val="0"/>
        <w:autoSpaceDE w:val="0"/>
        <w:autoSpaceDN w:val="0"/>
        <w:adjustRightInd w:val="0"/>
        <w:ind w:firstLine="708"/>
        <w:jc w:val="both"/>
        <w:rPr>
          <w:lang w:val="uk-UA"/>
        </w:rPr>
      </w:pPr>
      <w:r w:rsidRPr="00291BAE">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F2887" w:rsidRDefault="00E86E4F" w:rsidP="00E86E4F">
      <w:pPr>
        <w:widowControl w:val="0"/>
        <w:autoSpaceDE w:val="0"/>
        <w:autoSpaceDN w:val="0"/>
        <w:adjustRightInd w:val="0"/>
        <w:ind w:firstLine="708"/>
        <w:jc w:val="both"/>
        <w:rPr>
          <w:lang w:val="uk-UA"/>
        </w:rPr>
      </w:pPr>
      <w:r w:rsidRPr="00291BAE">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w:t>
      </w:r>
    </w:p>
    <w:p w:rsidR="00E86E4F" w:rsidRDefault="00E86E4F" w:rsidP="001F2887">
      <w:pPr>
        <w:widowControl w:val="0"/>
        <w:autoSpaceDE w:val="0"/>
        <w:autoSpaceDN w:val="0"/>
        <w:adjustRightInd w:val="0"/>
        <w:jc w:val="both"/>
        <w:rPr>
          <w:lang w:val="uk-UA"/>
        </w:rPr>
      </w:pPr>
      <w:r w:rsidRPr="00291BAE">
        <w:rPr>
          <w:lang w:val="uk-UA"/>
        </w:rPr>
        <w:t xml:space="preserve">моменту їх виникнення повідомити про це іншу Сторону у письмовій формі. </w:t>
      </w:r>
    </w:p>
    <w:p w:rsidR="00E86E4F" w:rsidRPr="00291BAE" w:rsidRDefault="00E86E4F" w:rsidP="00E86E4F">
      <w:pPr>
        <w:widowControl w:val="0"/>
        <w:autoSpaceDE w:val="0"/>
        <w:autoSpaceDN w:val="0"/>
        <w:adjustRightInd w:val="0"/>
        <w:ind w:firstLine="708"/>
        <w:jc w:val="both"/>
        <w:rPr>
          <w:lang w:val="uk-UA"/>
        </w:rPr>
      </w:pPr>
      <w:r w:rsidRPr="00291BAE">
        <w:rPr>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E86E4F" w:rsidRPr="00291BAE" w:rsidRDefault="00E86E4F" w:rsidP="00A95FB7">
      <w:pPr>
        <w:widowControl w:val="0"/>
        <w:autoSpaceDE w:val="0"/>
        <w:autoSpaceDN w:val="0"/>
        <w:adjustRightInd w:val="0"/>
        <w:ind w:firstLine="708"/>
        <w:jc w:val="both"/>
        <w:rPr>
          <w:lang w:val="uk-UA"/>
        </w:rPr>
      </w:pPr>
      <w:r w:rsidRPr="00291BAE">
        <w:rPr>
          <w:lang w:val="uk-UA"/>
        </w:rPr>
        <w:t>8.4. У разі коли строк дії обставин непереборної сили продовжуються більше ніж 60 днів, кожна із Сторін в установленому порядку має право розірвати цей Договір.</w:t>
      </w:r>
    </w:p>
    <w:p w:rsidR="00CC08F5" w:rsidRPr="00291BAE" w:rsidRDefault="00E86E4F" w:rsidP="00A95FB7">
      <w:pPr>
        <w:widowControl w:val="0"/>
        <w:autoSpaceDE w:val="0"/>
        <w:autoSpaceDN w:val="0"/>
        <w:adjustRightInd w:val="0"/>
        <w:jc w:val="center"/>
        <w:rPr>
          <w:b/>
          <w:lang w:val="uk-UA"/>
        </w:rPr>
      </w:pPr>
      <w:r w:rsidRPr="00291BAE">
        <w:rPr>
          <w:b/>
          <w:lang w:val="uk-UA"/>
        </w:rPr>
        <w:t>9. Вирішення спорів</w:t>
      </w:r>
    </w:p>
    <w:p w:rsidR="00E86E4F" w:rsidRPr="00291BAE" w:rsidRDefault="00E86E4F" w:rsidP="00E86E4F">
      <w:pPr>
        <w:widowControl w:val="0"/>
        <w:autoSpaceDE w:val="0"/>
        <w:autoSpaceDN w:val="0"/>
        <w:adjustRightInd w:val="0"/>
        <w:ind w:firstLine="708"/>
        <w:jc w:val="both"/>
        <w:rPr>
          <w:lang w:val="uk-UA"/>
        </w:rPr>
      </w:pPr>
      <w:r w:rsidRPr="00291BAE">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E86E4F" w:rsidRPr="00291BAE" w:rsidRDefault="00E86E4F" w:rsidP="00E86E4F">
      <w:pPr>
        <w:widowControl w:val="0"/>
        <w:autoSpaceDE w:val="0"/>
        <w:autoSpaceDN w:val="0"/>
        <w:adjustRightInd w:val="0"/>
        <w:ind w:firstLine="708"/>
        <w:jc w:val="both"/>
        <w:rPr>
          <w:lang w:val="uk-UA"/>
        </w:rPr>
      </w:pPr>
      <w:r w:rsidRPr="00291BAE">
        <w:rPr>
          <w:lang w:val="uk-UA"/>
        </w:rPr>
        <w:t>9.2. У разі недосягнення Сторонами згоди спори (розбіжності) вирішуються у судовому порядку згідно чинного законодавства України.</w:t>
      </w:r>
    </w:p>
    <w:p w:rsidR="00E86E4F" w:rsidRPr="00291BAE" w:rsidRDefault="00053DC4" w:rsidP="00E86E4F">
      <w:pPr>
        <w:pStyle w:val="Bodytext1"/>
        <w:shd w:val="clear" w:color="auto" w:fill="auto"/>
        <w:tabs>
          <w:tab w:val="left" w:pos="0"/>
        </w:tabs>
        <w:spacing w:line="274" w:lineRule="exact"/>
        <w:rPr>
          <w:sz w:val="24"/>
          <w:szCs w:val="24"/>
          <w:lang w:val="uk-UA"/>
        </w:rPr>
      </w:pPr>
      <w:r>
        <w:rPr>
          <w:rStyle w:val="Bodytext"/>
          <w:color w:val="000000"/>
          <w:sz w:val="24"/>
          <w:szCs w:val="24"/>
          <w:lang w:val="uk-UA" w:eastAsia="uk-UA"/>
        </w:rPr>
        <w:t xml:space="preserve">           </w:t>
      </w:r>
      <w:r w:rsidR="00E86E4F" w:rsidRPr="00291BAE">
        <w:rPr>
          <w:rStyle w:val="Bodytext"/>
          <w:color w:val="000000"/>
          <w:sz w:val="24"/>
          <w:szCs w:val="24"/>
          <w:lang w:val="uk-UA" w:eastAsia="uk-UA"/>
        </w:rPr>
        <w:t>9.3.</w:t>
      </w:r>
      <w:r w:rsidR="00291BAE">
        <w:rPr>
          <w:rStyle w:val="Bodytext"/>
          <w:color w:val="000000"/>
          <w:sz w:val="24"/>
          <w:szCs w:val="24"/>
          <w:lang w:val="uk-UA" w:eastAsia="uk-UA"/>
        </w:rPr>
        <w:t xml:space="preserve"> </w:t>
      </w:r>
      <w:r w:rsidR="00E86E4F" w:rsidRPr="00291BAE">
        <w:rPr>
          <w:rStyle w:val="Bodytext"/>
          <w:color w:val="000000"/>
          <w:sz w:val="24"/>
          <w:szCs w:val="24"/>
          <w:lang w:val="uk-UA" w:eastAsia="uk-UA"/>
        </w:rPr>
        <w:t>Дія та умови даного Договору можуть бути змінені за взаємною згодою Сторін з обов’язковим складанням письмово додаткової угоди.</w:t>
      </w:r>
    </w:p>
    <w:p w:rsidR="00053DC4" w:rsidRDefault="00E86E4F" w:rsidP="00053DC4">
      <w:pPr>
        <w:shd w:val="clear" w:color="auto" w:fill="FFFFFF"/>
        <w:tabs>
          <w:tab w:val="left" w:pos="422"/>
        </w:tabs>
        <w:jc w:val="both"/>
        <w:rPr>
          <w:color w:val="000000"/>
          <w:lang w:val="uk-UA"/>
        </w:rPr>
      </w:pPr>
      <w:r w:rsidRPr="00291BAE">
        <w:rPr>
          <w:rStyle w:val="Bodytext"/>
          <w:color w:val="000000"/>
          <w:sz w:val="24"/>
          <w:szCs w:val="24"/>
          <w:lang w:val="uk-UA" w:eastAsia="uk-UA"/>
        </w:rPr>
        <w:tab/>
      </w:r>
      <w:r w:rsidR="00053DC4">
        <w:rPr>
          <w:rStyle w:val="Bodytext"/>
          <w:color w:val="000000"/>
          <w:sz w:val="24"/>
          <w:szCs w:val="24"/>
          <w:lang w:val="uk-UA" w:eastAsia="uk-UA"/>
        </w:rPr>
        <w:t xml:space="preserve">     </w:t>
      </w:r>
      <w:r w:rsidRPr="00291BAE">
        <w:rPr>
          <w:rStyle w:val="Bodytext"/>
          <w:color w:val="000000"/>
          <w:sz w:val="24"/>
          <w:szCs w:val="24"/>
          <w:lang w:val="uk-UA" w:eastAsia="uk-UA"/>
        </w:rPr>
        <w:t>9.4.</w:t>
      </w:r>
      <w:r w:rsidR="00291BAE">
        <w:rPr>
          <w:rStyle w:val="Bodytext"/>
          <w:color w:val="000000"/>
          <w:sz w:val="24"/>
          <w:szCs w:val="24"/>
          <w:lang w:val="uk-UA" w:eastAsia="uk-UA"/>
        </w:rPr>
        <w:t xml:space="preserve"> </w:t>
      </w:r>
      <w:r w:rsidRPr="00291BAE">
        <w:rPr>
          <w:rStyle w:val="Bodytext"/>
          <w:color w:val="000000"/>
          <w:sz w:val="24"/>
          <w:szCs w:val="24"/>
          <w:lang w:val="uk-UA" w:eastAsia="uk-UA"/>
        </w:rPr>
        <w:t>Договір може бути</w:t>
      </w:r>
      <w:r w:rsidR="00CC08F5">
        <w:rPr>
          <w:rStyle w:val="Bodytext"/>
          <w:color w:val="000000"/>
          <w:sz w:val="24"/>
          <w:szCs w:val="24"/>
          <w:lang w:val="uk-UA" w:eastAsia="uk-UA"/>
        </w:rPr>
        <w:t xml:space="preserve"> розірваний за взаємною згодою С</w:t>
      </w:r>
      <w:r w:rsidRPr="00291BAE">
        <w:rPr>
          <w:rStyle w:val="Bodytext"/>
          <w:color w:val="000000"/>
          <w:sz w:val="24"/>
          <w:szCs w:val="24"/>
          <w:lang w:val="uk-UA" w:eastAsia="uk-UA"/>
        </w:rPr>
        <w:t>торін. Одностороннє розірвання Договору можливе лише</w:t>
      </w:r>
      <w:r w:rsidR="00F27FB3" w:rsidRPr="00291BAE">
        <w:rPr>
          <w:rStyle w:val="Bodytext"/>
          <w:color w:val="000000"/>
          <w:sz w:val="24"/>
          <w:szCs w:val="24"/>
          <w:lang w:val="uk-UA" w:eastAsia="uk-UA"/>
        </w:rPr>
        <w:t xml:space="preserve"> у</w:t>
      </w:r>
      <w:r w:rsidRPr="00291BAE">
        <w:rPr>
          <w:rStyle w:val="Bodytext"/>
          <w:color w:val="000000"/>
          <w:sz w:val="24"/>
          <w:szCs w:val="24"/>
          <w:lang w:val="uk-UA" w:eastAsia="uk-UA"/>
        </w:rPr>
        <w:t xml:space="preserve"> випадках, передбачених законодавством України</w:t>
      </w:r>
      <w:r w:rsidR="00F27FB3" w:rsidRPr="00291BAE">
        <w:rPr>
          <w:rStyle w:val="Bodytext"/>
          <w:color w:val="000000"/>
          <w:sz w:val="24"/>
          <w:szCs w:val="24"/>
          <w:lang w:val="uk-UA" w:eastAsia="uk-UA"/>
        </w:rPr>
        <w:t xml:space="preserve"> та цим Договором</w:t>
      </w:r>
      <w:r w:rsidRPr="00291BAE">
        <w:rPr>
          <w:rStyle w:val="Bodytext"/>
          <w:color w:val="000000"/>
          <w:sz w:val="24"/>
          <w:szCs w:val="24"/>
          <w:lang w:val="uk-UA" w:eastAsia="uk-UA"/>
        </w:rPr>
        <w:t>.</w:t>
      </w:r>
      <w:r w:rsidR="00A47604" w:rsidRPr="00291BAE">
        <w:rPr>
          <w:color w:val="000000"/>
          <w:spacing w:val="8"/>
          <w:lang w:val="uk-UA"/>
        </w:rPr>
        <w:t xml:space="preserve"> Кожна із Сторін має право розірвати Договір в односторонньому порядку, попередньо </w:t>
      </w:r>
      <w:r w:rsidR="00A47604" w:rsidRPr="00291BAE">
        <w:rPr>
          <w:color w:val="000000"/>
          <w:lang w:val="uk-UA"/>
        </w:rPr>
        <w:t>пи</w:t>
      </w:r>
      <w:r w:rsidR="00351E2F" w:rsidRPr="00291BAE">
        <w:rPr>
          <w:color w:val="000000"/>
          <w:lang w:val="uk-UA"/>
        </w:rPr>
        <w:t>сьмово повідомити про це другу С</w:t>
      </w:r>
      <w:r w:rsidR="00A47604" w:rsidRPr="00291BAE">
        <w:rPr>
          <w:color w:val="000000"/>
          <w:lang w:val="uk-UA"/>
        </w:rPr>
        <w:t xml:space="preserve">торону за </w:t>
      </w:r>
      <w:r w:rsidR="00291BAE">
        <w:rPr>
          <w:color w:val="000000"/>
          <w:lang w:val="uk-UA"/>
        </w:rPr>
        <w:t>1</w:t>
      </w:r>
      <w:r w:rsidR="006560BF">
        <w:rPr>
          <w:color w:val="000000"/>
          <w:lang w:val="uk-UA"/>
        </w:rPr>
        <w:t>5 (</w:t>
      </w:r>
      <w:r w:rsidR="00A47604" w:rsidRPr="00291BAE">
        <w:rPr>
          <w:color w:val="000000"/>
          <w:lang w:val="uk-UA"/>
        </w:rPr>
        <w:t>п’ят</w:t>
      </w:r>
      <w:r w:rsidR="00291BAE">
        <w:rPr>
          <w:color w:val="000000"/>
          <w:lang w:val="uk-UA"/>
        </w:rPr>
        <w:t>надцять</w:t>
      </w:r>
      <w:r w:rsidR="00A47604" w:rsidRPr="00291BAE">
        <w:rPr>
          <w:color w:val="000000"/>
          <w:lang w:val="uk-UA"/>
        </w:rPr>
        <w:t xml:space="preserve">) календарних днів. </w:t>
      </w:r>
    </w:p>
    <w:p w:rsidR="00E86E4F" w:rsidRPr="00291BAE" w:rsidRDefault="00E86E4F" w:rsidP="00053DC4">
      <w:pPr>
        <w:shd w:val="clear" w:color="auto" w:fill="FFFFFF"/>
        <w:tabs>
          <w:tab w:val="left" w:pos="422"/>
        </w:tabs>
        <w:jc w:val="both"/>
        <w:rPr>
          <w:lang w:val="uk-UA"/>
        </w:rPr>
      </w:pPr>
      <w:r w:rsidRPr="00291BAE">
        <w:rPr>
          <w:rStyle w:val="Bodytext"/>
          <w:color w:val="000000"/>
          <w:sz w:val="24"/>
          <w:szCs w:val="24"/>
          <w:lang w:val="uk-UA" w:eastAsia="uk-UA"/>
        </w:rPr>
        <w:tab/>
      </w:r>
      <w:r w:rsidR="00053DC4">
        <w:rPr>
          <w:rStyle w:val="Bodytext"/>
          <w:color w:val="000000"/>
          <w:sz w:val="24"/>
          <w:szCs w:val="24"/>
          <w:lang w:val="uk-UA" w:eastAsia="uk-UA"/>
        </w:rPr>
        <w:t xml:space="preserve">    </w:t>
      </w:r>
      <w:r w:rsidRPr="00291BAE">
        <w:rPr>
          <w:rStyle w:val="Bodytext"/>
          <w:color w:val="000000"/>
          <w:sz w:val="24"/>
          <w:szCs w:val="24"/>
          <w:lang w:val="uk-UA" w:eastAsia="uk-UA"/>
        </w:rPr>
        <w:t>9.5.У випадках, не</w:t>
      </w:r>
      <w:r w:rsidR="00351E2F" w:rsidRPr="00291BAE">
        <w:rPr>
          <w:rStyle w:val="Bodytext"/>
          <w:color w:val="000000"/>
          <w:sz w:val="24"/>
          <w:szCs w:val="24"/>
          <w:lang w:val="uk-UA" w:eastAsia="uk-UA"/>
        </w:rPr>
        <w:t xml:space="preserve"> передбачених даним Договором, С</w:t>
      </w:r>
      <w:r w:rsidRPr="00291BAE">
        <w:rPr>
          <w:rStyle w:val="Bodytext"/>
          <w:color w:val="000000"/>
          <w:sz w:val="24"/>
          <w:szCs w:val="24"/>
          <w:lang w:val="uk-UA" w:eastAsia="uk-UA"/>
        </w:rPr>
        <w:t>торони керуються нормами чинного законодавства України.</w:t>
      </w:r>
    </w:p>
    <w:p w:rsidR="00E86E4F" w:rsidRPr="00291BAE" w:rsidRDefault="00053DC4" w:rsidP="00E86E4F">
      <w:pPr>
        <w:pStyle w:val="Bodytext1"/>
        <w:shd w:val="clear" w:color="auto" w:fill="auto"/>
        <w:tabs>
          <w:tab w:val="left" w:pos="0"/>
        </w:tabs>
        <w:spacing w:line="274" w:lineRule="exact"/>
        <w:rPr>
          <w:rStyle w:val="Bodytext"/>
          <w:color w:val="000000"/>
          <w:sz w:val="24"/>
          <w:szCs w:val="24"/>
          <w:lang w:val="uk-UA" w:eastAsia="uk-UA"/>
        </w:rPr>
      </w:pPr>
      <w:r>
        <w:rPr>
          <w:rStyle w:val="Bodytext"/>
          <w:color w:val="000000"/>
          <w:sz w:val="24"/>
          <w:szCs w:val="24"/>
          <w:lang w:val="uk-UA" w:eastAsia="uk-UA"/>
        </w:rPr>
        <w:t xml:space="preserve">          </w:t>
      </w:r>
      <w:r w:rsidR="00E86E4F" w:rsidRPr="00291BAE">
        <w:rPr>
          <w:rStyle w:val="Bodytext"/>
          <w:color w:val="000000"/>
          <w:sz w:val="24"/>
          <w:szCs w:val="24"/>
          <w:lang w:val="uk-UA" w:eastAsia="uk-UA"/>
        </w:rPr>
        <w:t>9.6.</w:t>
      </w:r>
      <w:r w:rsidR="00291BAE">
        <w:rPr>
          <w:rStyle w:val="Bodytext"/>
          <w:color w:val="000000"/>
          <w:sz w:val="24"/>
          <w:szCs w:val="24"/>
          <w:lang w:val="uk-UA" w:eastAsia="uk-UA"/>
        </w:rPr>
        <w:t xml:space="preserve"> </w:t>
      </w:r>
      <w:r w:rsidR="00E86E4F" w:rsidRPr="00291BAE">
        <w:rPr>
          <w:rStyle w:val="Bodytext"/>
          <w:color w:val="000000"/>
          <w:sz w:val="24"/>
          <w:szCs w:val="24"/>
          <w:lang w:val="uk-UA" w:eastAsia="uk-UA"/>
        </w:rPr>
        <w:t>Після підписання цього Договору усі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E86E4F" w:rsidRPr="00291BAE" w:rsidRDefault="00E86E4F" w:rsidP="00E86E4F">
      <w:pPr>
        <w:widowControl w:val="0"/>
        <w:autoSpaceDE w:val="0"/>
        <w:autoSpaceDN w:val="0"/>
        <w:adjustRightInd w:val="0"/>
        <w:ind w:firstLine="708"/>
        <w:jc w:val="both"/>
        <w:rPr>
          <w:b/>
          <w:lang w:val="uk-UA"/>
        </w:rPr>
      </w:pPr>
    </w:p>
    <w:p w:rsidR="00E86E4F" w:rsidRPr="00A95FB7" w:rsidRDefault="00A95FB7" w:rsidP="00E86E4F">
      <w:pPr>
        <w:widowControl w:val="0"/>
        <w:autoSpaceDE w:val="0"/>
        <w:autoSpaceDN w:val="0"/>
        <w:adjustRightInd w:val="0"/>
        <w:jc w:val="center"/>
        <w:rPr>
          <w:lang w:val="uk-UA"/>
        </w:rPr>
      </w:pPr>
      <w:r w:rsidRPr="00A95FB7">
        <w:rPr>
          <w:lang w:val="uk-UA"/>
        </w:rPr>
        <w:t>4</w:t>
      </w:r>
    </w:p>
    <w:p w:rsidR="00E86E4F" w:rsidRPr="00291BAE" w:rsidRDefault="00CC08F5" w:rsidP="00A95FB7">
      <w:pPr>
        <w:widowControl w:val="0"/>
        <w:autoSpaceDE w:val="0"/>
        <w:autoSpaceDN w:val="0"/>
        <w:adjustRightInd w:val="0"/>
        <w:jc w:val="center"/>
        <w:rPr>
          <w:b/>
          <w:lang w:val="uk-UA"/>
        </w:rPr>
      </w:pPr>
      <w:r>
        <w:rPr>
          <w:b/>
          <w:lang w:val="uk-UA"/>
        </w:rPr>
        <w:t>10. Строк дії Д</w:t>
      </w:r>
      <w:r w:rsidR="00E86E4F" w:rsidRPr="00291BAE">
        <w:rPr>
          <w:b/>
          <w:lang w:val="uk-UA"/>
        </w:rPr>
        <w:t>оговору</w:t>
      </w:r>
    </w:p>
    <w:p w:rsidR="00E86E4F" w:rsidRPr="00291BAE" w:rsidRDefault="00E86E4F" w:rsidP="00E86E4F">
      <w:pPr>
        <w:widowControl w:val="0"/>
        <w:autoSpaceDE w:val="0"/>
        <w:autoSpaceDN w:val="0"/>
        <w:adjustRightInd w:val="0"/>
        <w:ind w:firstLine="708"/>
        <w:jc w:val="both"/>
        <w:rPr>
          <w:lang w:val="uk-UA"/>
        </w:rPr>
      </w:pPr>
      <w:r w:rsidRPr="00291BAE">
        <w:rPr>
          <w:lang w:val="uk-UA"/>
        </w:rPr>
        <w:t>10.1. Договір вступає в силу з дати його підписання і діє до 31.12.202</w:t>
      </w:r>
      <w:r w:rsidR="008377CC">
        <w:rPr>
          <w:lang w:val="uk-UA"/>
        </w:rPr>
        <w:t>3</w:t>
      </w:r>
      <w:r w:rsidRPr="00291BAE">
        <w:rPr>
          <w:lang w:val="uk-UA"/>
        </w:rPr>
        <w:t>, в частині фінансових зобов’я</w:t>
      </w:r>
      <w:r w:rsidR="00CC08F5">
        <w:rPr>
          <w:lang w:val="uk-UA"/>
        </w:rPr>
        <w:t>зань – до повного їх виконання С</w:t>
      </w:r>
      <w:r w:rsidRPr="00291BAE">
        <w:rPr>
          <w:lang w:val="uk-UA"/>
        </w:rPr>
        <w:t xml:space="preserve">торонами. </w:t>
      </w:r>
    </w:p>
    <w:p w:rsidR="00E86E4F" w:rsidRPr="00291BAE" w:rsidRDefault="00E86E4F" w:rsidP="00E86E4F">
      <w:pPr>
        <w:widowControl w:val="0"/>
        <w:autoSpaceDE w:val="0"/>
        <w:autoSpaceDN w:val="0"/>
        <w:adjustRightInd w:val="0"/>
        <w:ind w:firstLine="708"/>
        <w:jc w:val="both"/>
        <w:rPr>
          <w:lang w:val="uk-UA"/>
        </w:rPr>
      </w:pPr>
      <w:r w:rsidRPr="00291BAE">
        <w:rPr>
          <w:lang w:val="uk-UA"/>
        </w:rPr>
        <w:t xml:space="preserve">10.2. Цей Договір укладається і підписується у 2 </w:t>
      </w:r>
      <w:r w:rsidR="00BF0D6D" w:rsidRPr="00291BAE">
        <w:rPr>
          <w:lang w:val="uk-UA"/>
        </w:rPr>
        <w:t xml:space="preserve">– х </w:t>
      </w:r>
      <w:r w:rsidRPr="00291BAE">
        <w:rPr>
          <w:lang w:val="uk-UA"/>
        </w:rPr>
        <w:t xml:space="preserve">примірниках, що мають однакову </w:t>
      </w:r>
    </w:p>
    <w:p w:rsidR="00E86E4F" w:rsidRPr="00291BAE" w:rsidRDefault="00E86E4F" w:rsidP="00E86E4F">
      <w:pPr>
        <w:widowControl w:val="0"/>
        <w:autoSpaceDE w:val="0"/>
        <w:autoSpaceDN w:val="0"/>
        <w:adjustRightInd w:val="0"/>
        <w:jc w:val="both"/>
        <w:rPr>
          <w:lang w:val="uk-UA"/>
        </w:rPr>
      </w:pPr>
      <w:r w:rsidRPr="00291BAE">
        <w:rPr>
          <w:lang w:val="uk-UA"/>
        </w:rPr>
        <w:t xml:space="preserve">юридичну силу. </w:t>
      </w:r>
    </w:p>
    <w:p w:rsidR="00CC08F5" w:rsidRPr="00A95FB7" w:rsidRDefault="00CC08F5" w:rsidP="00A95FB7">
      <w:pPr>
        <w:tabs>
          <w:tab w:val="left" w:pos="0"/>
          <w:tab w:val="left" w:pos="540"/>
          <w:tab w:val="left" w:pos="1070"/>
        </w:tabs>
        <w:ind w:firstLine="851"/>
        <w:jc w:val="center"/>
        <w:rPr>
          <w:b/>
          <w:bCs/>
          <w:color w:val="000000"/>
          <w:lang w:val="uk-UA"/>
        </w:rPr>
      </w:pPr>
      <w:r w:rsidRPr="00D57FB9">
        <w:rPr>
          <w:b/>
          <w:bCs/>
          <w:color w:val="000000"/>
          <w:lang w:val="uk-UA"/>
        </w:rPr>
        <w:t xml:space="preserve">11. Антикорупційне застереження </w:t>
      </w:r>
    </w:p>
    <w:p w:rsidR="00CC08F5" w:rsidRPr="00D57FB9" w:rsidRDefault="00CC08F5" w:rsidP="00CC08F5">
      <w:pPr>
        <w:tabs>
          <w:tab w:val="left" w:pos="0"/>
          <w:tab w:val="left" w:pos="540"/>
          <w:tab w:val="left" w:pos="1070"/>
        </w:tabs>
        <w:ind w:firstLine="851"/>
        <w:jc w:val="both"/>
      </w:pPr>
      <w:r w:rsidRPr="00D57FB9">
        <w:rPr>
          <w:lang w:val="uk-UA"/>
        </w:rPr>
        <w:t>11.1. Сторони зобов’язуються дотримуватися вимог антикорупційного законодавства України.</w:t>
      </w:r>
    </w:p>
    <w:p w:rsidR="00CC08F5" w:rsidRPr="00D57FB9" w:rsidRDefault="00CC08F5" w:rsidP="00CC08F5">
      <w:pPr>
        <w:tabs>
          <w:tab w:val="left" w:pos="0"/>
          <w:tab w:val="left" w:pos="540"/>
          <w:tab w:val="left" w:pos="1070"/>
        </w:tabs>
        <w:ind w:firstLine="851"/>
        <w:jc w:val="both"/>
      </w:pPr>
      <w:r w:rsidRPr="00D57FB9">
        <w:rPr>
          <w:lang w:val="uk-UA"/>
        </w:rPr>
        <w:t>11.2. Кожна зі Сторін цього Договору відмовляється від стимулювання будь-яких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CC08F5" w:rsidRPr="00A95FB7" w:rsidRDefault="00CC08F5" w:rsidP="00A95FB7">
      <w:pPr>
        <w:suppressAutoHyphens/>
        <w:autoSpaceDN w:val="0"/>
        <w:jc w:val="both"/>
        <w:textAlignment w:val="baseline"/>
        <w:rPr>
          <w:lang w:val="uk-UA"/>
        </w:rPr>
      </w:pPr>
      <w:r w:rsidRPr="00D57FB9">
        <w:rPr>
          <w:lang w:val="uk-UA"/>
        </w:rPr>
        <w:t xml:space="preserve">               11.3.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CC08F5" w:rsidRPr="00D57FB9" w:rsidRDefault="00CC08F5" w:rsidP="00A95FB7">
      <w:pPr>
        <w:suppressAutoHyphens/>
        <w:autoSpaceDN w:val="0"/>
        <w:jc w:val="center"/>
        <w:textAlignment w:val="baseline"/>
        <w:rPr>
          <w:b/>
          <w:bCs/>
          <w:kern w:val="3"/>
          <w:lang w:val="uk-UA" w:eastAsia="zh-CN"/>
        </w:rPr>
      </w:pPr>
      <w:r w:rsidRPr="00D57FB9">
        <w:rPr>
          <w:b/>
          <w:bCs/>
          <w:kern w:val="3"/>
          <w:lang w:val="uk-UA" w:eastAsia="zh-CN"/>
        </w:rPr>
        <w:t>12. Інші умови та додатки до Договору</w:t>
      </w:r>
    </w:p>
    <w:p w:rsidR="00CC08F5" w:rsidRPr="00A95FB7" w:rsidRDefault="00CC08F5" w:rsidP="00CC08F5">
      <w:pPr>
        <w:shd w:val="clear" w:color="auto" w:fill="FFFFFF"/>
        <w:suppressAutoHyphens/>
        <w:autoSpaceDN w:val="0"/>
        <w:jc w:val="both"/>
        <w:textAlignment w:val="baseline"/>
        <w:rPr>
          <w:kern w:val="3"/>
          <w:lang w:val="uk-UA" w:eastAsia="zh-CN"/>
        </w:rPr>
      </w:pPr>
      <w:r w:rsidRPr="00D57FB9">
        <w:rPr>
          <w:kern w:val="3"/>
          <w:lang w:val="uk-UA" w:eastAsia="zh-CN"/>
        </w:rPr>
        <w:t xml:space="preserve">               12.1. На даний Договір поширюються положення пункту</w:t>
      </w:r>
      <w:r>
        <w:rPr>
          <w:kern w:val="3"/>
          <w:lang w:val="uk-UA" w:eastAsia="zh-CN"/>
        </w:rPr>
        <w:t xml:space="preserve"> </w:t>
      </w:r>
      <w:r w:rsidRPr="00D57FB9">
        <w:rPr>
          <w:kern w:val="3"/>
          <w:lang w:val="uk-UA" w:eastAsia="zh-CN"/>
        </w:rPr>
        <w:t>19 Постанови Кабінету Міністрів України від 12 .05 2023 №471 «</w:t>
      </w:r>
      <w:r w:rsidRPr="00D57FB9">
        <w:rPr>
          <w:bCs/>
          <w:color w:val="000000"/>
          <w:lang w:val="uk-UA"/>
        </w:rPr>
        <w:t xml:space="preserve">Про внесення змін до постанов Кабінету Міністрів України від 12 жовтня 2022 р. № 1178 </w:t>
      </w:r>
      <w:r w:rsidR="00D625B1">
        <w:rPr>
          <w:bCs/>
          <w:color w:val="000000"/>
          <w:lang w:val="uk-UA"/>
        </w:rPr>
        <w:t>(зі змінами),</w:t>
      </w:r>
      <w:r w:rsidRPr="00D57FB9">
        <w:rPr>
          <w:kern w:val="3"/>
          <w:lang w:val="uk-UA" w:eastAsia="zh-CN"/>
        </w:rPr>
        <w:t xml:space="preserve"> відповідно до якої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bookmarkStart w:id="0" w:name="n278"/>
      <w:bookmarkEnd w:id="0"/>
    </w:p>
    <w:p w:rsidR="00CC08F5" w:rsidRPr="00D57FB9" w:rsidRDefault="00CC08F5" w:rsidP="00CC08F5">
      <w:pPr>
        <w:shd w:val="clear" w:color="auto" w:fill="FFFFFF"/>
        <w:suppressAutoHyphens/>
        <w:autoSpaceDN w:val="0"/>
        <w:ind w:firstLine="448"/>
        <w:jc w:val="both"/>
        <w:textAlignment w:val="baseline"/>
        <w:rPr>
          <w:color w:val="333333"/>
          <w:kern w:val="3"/>
          <w:lang w:val="uk-UA" w:eastAsia="zh-CN"/>
        </w:rPr>
      </w:pPr>
      <w:bookmarkStart w:id="1" w:name="n74"/>
      <w:bookmarkEnd w:id="1"/>
      <w:r w:rsidRPr="00D57FB9">
        <w:rPr>
          <w:color w:val="333333"/>
          <w:kern w:val="3"/>
          <w:lang w:val="uk-UA" w:eastAsia="zh-CN"/>
        </w:rPr>
        <w:lastRenderedPageBreak/>
        <w:t xml:space="preserve">    1) зменшення обсягів закупівлі, зокрема з урахуванням фактичного обсягу видатків замовника;</w:t>
      </w:r>
    </w:p>
    <w:p w:rsidR="00CC08F5" w:rsidRPr="00D57FB9" w:rsidRDefault="00CC08F5" w:rsidP="00CC08F5">
      <w:pPr>
        <w:shd w:val="clear" w:color="auto" w:fill="FFFFFF"/>
        <w:suppressAutoHyphens/>
        <w:autoSpaceDN w:val="0"/>
        <w:ind w:firstLine="448"/>
        <w:jc w:val="both"/>
        <w:textAlignment w:val="baseline"/>
        <w:rPr>
          <w:color w:val="333333"/>
          <w:kern w:val="3"/>
          <w:lang w:val="uk-UA" w:eastAsia="zh-CN"/>
        </w:rPr>
      </w:pPr>
      <w:bookmarkStart w:id="2" w:name="n75"/>
      <w:bookmarkEnd w:id="2"/>
      <w:r w:rsidRPr="00D57FB9">
        <w:rPr>
          <w:color w:val="333333"/>
          <w:kern w:val="3"/>
          <w:lang w:val="uk-UA" w:eastAsia="zh-CN"/>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C08F5" w:rsidRPr="00D57FB9" w:rsidRDefault="00CC08F5" w:rsidP="008377CC">
      <w:pPr>
        <w:shd w:val="clear" w:color="auto" w:fill="FFFFFF"/>
        <w:suppressAutoHyphens/>
        <w:autoSpaceDN w:val="0"/>
        <w:ind w:firstLine="448"/>
        <w:jc w:val="both"/>
        <w:textAlignment w:val="baseline"/>
        <w:rPr>
          <w:color w:val="333333"/>
          <w:kern w:val="3"/>
          <w:lang w:val="uk-UA" w:eastAsia="zh-CN"/>
        </w:rPr>
      </w:pPr>
      <w:bookmarkStart w:id="3" w:name="n76"/>
      <w:bookmarkEnd w:id="3"/>
      <w:r w:rsidRPr="00D57FB9">
        <w:rPr>
          <w:color w:val="333333"/>
          <w:kern w:val="3"/>
          <w:lang w:val="uk-UA" w:eastAsia="zh-CN"/>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rsidR="00CC08F5" w:rsidRPr="00D57FB9" w:rsidRDefault="00CC08F5" w:rsidP="008377CC">
      <w:pPr>
        <w:shd w:val="clear" w:color="auto" w:fill="FFFFFF"/>
        <w:suppressAutoHyphens/>
        <w:autoSpaceDN w:val="0"/>
        <w:ind w:firstLine="448"/>
        <w:jc w:val="both"/>
        <w:textAlignment w:val="baseline"/>
        <w:rPr>
          <w:color w:val="333333"/>
          <w:kern w:val="3"/>
          <w:lang w:val="uk-UA" w:eastAsia="zh-CN"/>
        </w:rPr>
      </w:pPr>
      <w:bookmarkStart w:id="4" w:name="n77"/>
      <w:bookmarkEnd w:id="4"/>
      <w:r w:rsidRPr="00D57FB9">
        <w:rPr>
          <w:color w:val="333333"/>
          <w:kern w:val="3"/>
          <w:lang w:val="uk-UA" w:eastAsia="zh-CN"/>
        </w:rPr>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962F5" w:rsidRDefault="00CC08F5" w:rsidP="00A95FB7">
      <w:pPr>
        <w:shd w:val="clear" w:color="auto" w:fill="FFFFFF"/>
        <w:tabs>
          <w:tab w:val="left" w:pos="426"/>
        </w:tabs>
        <w:suppressAutoHyphens/>
        <w:autoSpaceDN w:val="0"/>
        <w:ind w:firstLine="448"/>
        <w:jc w:val="both"/>
        <w:textAlignment w:val="baseline"/>
        <w:rPr>
          <w:color w:val="333333"/>
          <w:kern w:val="3"/>
          <w:lang w:val="uk-UA" w:eastAsia="zh-CN"/>
        </w:rPr>
      </w:pPr>
      <w:bookmarkStart w:id="5" w:name="n374"/>
      <w:bookmarkStart w:id="6" w:name="n78"/>
      <w:bookmarkEnd w:id="5"/>
      <w:bookmarkEnd w:id="6"/>
      <w:r w:rsidRPr="00D57FB9">
        <w:rPr>
          <w:color w:val="333333"/>
          <w:kern w:val="3"/>
          <w:lang w:val="uk-UA" w:eastAsia="zh-CN"/>
        </w:rPr>
        <w:t xml:space="preserve"> 5) погодження зміни ціни в Договорі про закупівлю в бік зменшення (без зміни кількості (обсягу) та якості товарів, робіт і послуг);</w:t>
      </w:r>
      <w:bookmarkStart w:id="7" w:name="n79"/>
      <w:bookmarkEnd w:id="7"/>
      <w:r w:rsidRPr="00D57FB9">
        <w:rPr>
          <w:color w:val="333333"/>
          <w:kern w:val="3"/>
          <w:lang w:val="uk-UA" w:eastAsia="zh-CN"/>
        </w:rPr>
        <w:t xml:space="preserve">  </w:t>
      </w:r>
    </w:p>
    <w:p w:rsidR="005A1DF8" w:rsidRDefault="00CC08F5" w:rsidP="008377CC">
      <w:pPr>
        <w:shd w:val="clear" w:color="auto" w:fill="FFFFFF"/>
        <w:suppressAutoHyphens/>
        <w:autoSpaceDN w:val="0"/>
        <w:ind w:firstLine="448"/>
        <w:jc w:val="both"/>
        <w:textAlignment w:val="baseline"/>
        <w:rPr>
          <w:color w:val="333333"/>
          <w:kern w:val="3"/>
          <w:lang w:val="uk-UA" w:eastAsia="zh-CN"/>
        </w:rPr>
      </w:pPr>
      <w:r w:rsidRPr="00D57FB9">
        <w:rPr>
          <w:color w:val="333333"/>
          <w:kern w:val="3"/>
          <w:lang w:val="uk-UA"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8" w:name="n80"/>
      <w:bookmarkEnd w:id="8"/>
      <w:r w:rsidRPr="00D57FB9">
        <w:rPr>
          <w:color w:val="333333"/>
          <w:kern w:val="3"/>
          <w:lang w:val="uk-UA" w:eastAsia="zh-CN"/>
        </w:rPr>
        <w:t xml:space="preserve">  </w:t>
      </w:r>
    </w:p>
    <w:p w:rsidR="00F43656" w:rsidRDefault="00CC08F5" w:rsidP="008377CC">
      <w:pPr>
        <w:shd w:val="clear" w:color="auto" w:fill="FFFFFF"/>
        <w:suppressAutoHyphens/>
        <w:autoSpaceDN w:val="0"/>
        <w:ind w:firstLine="448"/>
        <w:jc w:val="both"/>
        <w:textAlignment w:val="baseline"/>
        <w:rPr>
          <w:color w:val="333333"/>
          <w:kern w:val="3"/>
          <w:lang w:val="uk-UA" w:eastAsia="zh-CN"/>
        </w:rPr>
      </w:pPr>
      <w:r w:rsidRPr="00D57FB9">
        <w:rPr>
          <w:color w:val="333333"/>
          <w:kern w:val="3"/>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7FB9">
        <w:rPr>
          <w:color w:val="333333"/>
          <w:kern w:val="3"/>
          <w:lang w:val="uk-UA" w:eastAsia="zh-CN"/>
        </w:rPr>
        <w:t>Platts</w:t>
      </w:r>
      <w:proofErr w:type="spellEnd"/>
      <w:r w:rsidRPr="00D57FB9">
        <w:rPr>
          <w:color w:val="333333"/>
          <w:kern w:val="3"/>
          <w:lang w:val="uk-UA" w:eastAsia="zh-CN"/>
        </w:rPr>
        <w:t xml:space="preserve">, ARGUS, регульованих цін (тарифів), нормативів, середньозважених цін на </w:t>
      </w:r>
    </w:p>
    <w:p w:rsidR="00F43656" w:rsidRDefault="00F43656" w:rsidP="00F43656">
      <w:pPr>
        <w:shd w:val="clear" w:color="auto" w:fill="FFFFFF"/>
        <w:suppressAutoHyphens/>
        <w:autoSpaceDN w:val="0"/>
        <w:ind w:firstLine="448"/>
        <w:jc w:val="center"/>
        <w:textAlignment w:val="baseline"/>
        <w:rPr>
          <w:color w:val="333333"/>
          <w:kern w:val="3"/>
          <w:lang w:val="uk-UA" w:eastAsia="zh-CN"/>
        </w:rPr>
      </w:pPr>
      <w:r>
        <w:rPr>
          <w:color w:val="333333"/>
          <w:kern w:val="3"/>
          <w:lang w:val="uk-UA" w:eastAsia="zh-CN"/>
        </w:rPr>
        <w:t>5</w:t>
      </w:r>
    </w:p>
    <w:p w:rsidR="008377CC" w:rsidRPr="008377CC" w:rsidRDefault="00CC08F5" w:rsidP="00F43656">
      <w:pPr>
        <w:shd w:val="clear" w:color="auto" w:fill="FFFFFF"/>
        <w:suppressAutoHyphens/>
        <w:autoSpaceDN w:val="0"/>
        <w:jc w:val="both"/>
        <w:textAlignment w:val="baseline"/>
        <w:rPr>
          <w:color w:val="333333"/>
          <w:kern w:val="3"/>
          <w:lang w:val="uk-UA" w:eastAsia="zh-CN"/>
        </w:rPr>
      </w:pPr>
      <w:r w:rsidRPr="00D57FB9">
        <w:rPr>
          <w:color w:val="333333"/>
          <w:kern w:val="3"/>
          <w:lang w:val="uk-UA" w:eastAsia="zh-CN"/>
        </w:rPr>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9" w:name="n81"/>
      <w:bookmarkEnd w:id="9"/>
    </w:p>
    <w:p w:rsidR="00CC08F5" w:rsidRPr="00D57FB9" w:rsidRDefault="00CC08F5" w:rsidP="008377CC">
      <w:pPr>
        <w:shd w:val="clear" w:color="auto" w:fill="FFFFFF"/>
        <w:suppressAutoHyphens/>
        <w:autoSpaceDN w:val="0"/>
        <w:spacing w:after="150"/>
        <w:ind w:firstLine="450"/>
        <w:jc w:val="both"/>
        <w:textAlignment w:val="baseline"/>
        <w:rPr>
          <w:color w:val="333333"/>
          <w:kern w:val="3"/>
          <w:lang w:val="uk-UA" w:eastAsia="zh-CN"/>
        </w:rPr>
      </w:pPr>
      <w:r w:rsidRPr="00D57FB9">
        <w:rPr>
          <w:color w:val="333333"/>
          <w:kern w:val="3"/>
          <w:lang w:val="uk-UA" w:eastAsia="zh-CN"/>
        </w:rPr>
        <w:t xml:space="preserve">  8) зміни умов у зв’язку із застосуванням положень </w:t>
      </w:r>
      <w:hyperlink r:id="rId6" w:anchor="n1778" w:tgtFrame="_blank" w:history="1">
        <w:r w:rsidRPr="005A1DF8">
          <w:rPr>
            <w:color w:val="000099"/>
            <w:kern w:val="3"/>
            <w:lang w:val="uk-UA" w:eastAsia="zh-CN"/>
          </w:rPr>
          <w:t>частини шостої</w:t>
        </w:r>
      </w:hyperlink>
      <w:r w:rsidRPr="005A1DF8">
        <w:rPr>
          <w:color w:val="333333"/>
          <w:kern w:val="3"/>
          <w:lang w:val="uk-UA" w:eastAsia="zh-CN"/>
        </w:rPr>
        <w:t> </w:t>
      </w:r>
      <w:r w:rsidRPr="00D57FB9">
        <w:rPr>
          <w:color w:val="333333"/>
          <w:kern w:val="3"/>
          <w:lang w:val="uk-UA" w:eastAsia="zh-CN"/>
        </w:rPr>
        <w:t>статті 41 Закону.</w:t>
      </w:r>
    </w:p>
    <w:p w:rsidR="00E86E4F" w:rsidRPr="00291BAE" w:rsidRDefault="00E86E4F" w:rsidP="00E86E4F">
      <w:pPr>
        <w:widowControl w:val="0"/>
        <w:autoSpaceDE w:val="0"/>
        <w:autoSpaceDN w:val="0"/>
        <w:adjustRightInd w:val="0"/>
        <w:ind w:firstLine="708"/>
        <w:jc w:val="both"/>
        <w:rPr>
          <w:lang w:val="uk-UA"/>
        </w:rPr>
      </w:pPr>
      <w:r w:rsidRPr="00291BAE">
        <w:rPr>
          <w:lang w:val="uk-UA"/>
        </w:rPr>
        <w:t>1</w:t>
      </w:r>
      <w:r w:rsidR="00D84A1F">
        <w:rPr>
          <w:lang w:val="uk-UA"/>
        </w:rPr>
        <w:t>2</w:t>
      </w:r>
      <w:r w:rsidRPr="00291BAE">
        <w:rPr>
          <w:lang w:val="uk-UA"/>
        </w:rPr>
        <w:t>.</w:t>
      </w:r>
      <w:r w:rsidR="00D84A1F">
        <w:rPr>
          <w:lang w:val="uk-UA"/>
        </w:rPr>
        <w:t>2</w:t>
      </w:r>
      <w:r w:rsidRPr="00291BAE">
        <w:rPr>
          <w:lang w:val="uk-UA"/>
        </w:rPr>
        <w:t xml:space="preserve">. Невід'ємною частиною цього Договору є: </w:t>
      </w:r>
    </w:p>
    <w:p w:rsidR="00E86E4F" w:rsidRPr="00291BAE" w:rsidRDefault="00E86E4F" w:rsidP="00E86E4F">
      <w:pPr>
        <w:widowControl w:val="0"/>
        <w:autoSpaceDE w:val="0"/>
        <w:autoSpaceDN w:val="0"/>
        <w:adjustRightInd w:val="0"/>
        <w:ind w:firstLine="708"/>
        <w:jc w:val="both"/>
        <w:rPr>
          <w:lang w:val="uk-UA"/>
        </w:rPr>
      </w:pPr>
      <w:r w:rsidRPr="00291BAE">
        <w:rPr>
          <w:lang w:val="uk-UA"/>
        </w:rPr>
        <w:t>1</w:t>
      </w:r>
      <w:r w:rsidR="00D84A1F">
        <w:rPr>
          <w:lang w:val="uk-UA"/>
        </w:rPr>
        <w:t>2.2</w:t>
      </w:r>
      <w:r w:rsidRPr="00291BAE">
        <w:rPr>
          <w:lang w:val="uk-UA"/>
        </w:rPr>
        <w:t>.1. Додаток №1 – Специфікація до Товару;</w:t>
      </w:r>
    </w:p>
    <w:p w:rsidR="004E2C97" w:rsidRDefault="00E86E4F" w:rsidP="00F43656">
      <w:pPr>
        <w:widowControl w:val="0"/>
        <w:autoSpaceDE w:val="0"/>
        <w:autoSpaceDN w:val="0"/>
        <w:adjustRightInd w:val="0"/>
        <w:ind w:firstLine="708"/>
        <w:jc w:val="both"/>
        <w:rPr>
          <w:lang w:val="uk-UA"/>
        </w:rPr>
      </w:pPr>
      <w:r w:rsidRPr="00291BAE">
        <w:rPr>
          <w:lang w:val="uk-UA"/>
        </w:rPr>
        <w:t>1</w:t>
      </w:r>
      <w:r w:rsidR="00D84A1F">
        <w:rPr>
          <w:lang w:val="uk-UA"/>
        </w:rPr>
        <w:t>2.2</w:t>
      </w:r>
      <w:r w:rsidRPr="00291BAE">
        <w:rPr>
          <w:lang w:val="uk-UA"/>
        </w:rPr>
        <w:t>.2. Додат</w:t>
      </w:r>
      <w:r w:rsidR="00F43656">
        <w:rPr>
          <w:lang w:val="uk-UA"/>
        </w:rPr>
        <w:t xml:space="preserve">ок №2 – Технічна специфікація. </w:t>
      </w:r>
    </w:p>
    <w:p w:rsidR="00F43656" w:rsidRPr="004E2C97" w:rsidRDefault="00F43656" w:rsidP="00F43656">
      <w:pPr>
        <w:widowControl w:val="0"/>
        <w:autoSpaceDE w:val="0"/>
        <w:autoSpaceDN w:val="0"/>
        <w:adjustRightInd w:val="0"/>
        <w:ind w:firstLine="708"/>
        <w:jc w:val="both"/>
        <w:rPr>
          <w:lang w:val="uk-UA"/>
        </w:rPr>
      </w:pPr>
    </w:p>
    <w:p w:rsidR="00E86E4F" w:rsidRPr="00291BAE" w:rsidRDefault="00E86E4F" w:rsidP="00E86E4F">
      <w:pPr>
        <w:widowControl w:val="0"/>
        <w:autoSpaceDE w:val="0"/>
        <w:autoSpaceDN w:val="0"/>
        <w:adjustRightInd w:val="0"/>
        <w:jc w:val="center"/>
        <w:rPr>
          <w:b/>
          <w:lang w:val="uk-UA"/>
        </w:rPr>
      </w:pPr>
      <w:r w:rsidRPr="00291BAE">
        <w:rPr>
          <w:b/>
          <w:lang w:val="uk-UA"/>
        </w:rPr>
        <w:t>1</w:t>
      </w:r>
      <w:r w:rsidR="00D84A1F">
        <w:rPr>
          <w:b/>
          <w:lang w:val="uk-UA"/>
        </w:rPr>
        <w:t>3</w:t>
      </w:r>
      <w:r w:rsidRPr="00291BAE">
        <w:rPr>
          <w:b/>
          <w:lang w:val="uk-UA"/>
        </w:rPr>
        <w:t>. Місцезнахо</w:t>
      </w:r>
      <w:r w:rsidR="00CC08F5">
        <w:rPr>
          <w:b/>
          <w:lang w:val="uk-UA"/>
        </w:rPr>
        <w:t>дження та банківські реквізити С</w:t>
      </w:r>
      <w:r w:rsidRPr="00291BAE">
        <w:rPr>
          <w:b/>
          <w:lang w:val="uk-UA"/>
        </w:rPr>
        <w:t>торін</w:t>
      </w:r>
    </w:p>
    <w:p w:rsidR="00D84A1F" w:rsidRPr="00291BAE" w:rsidRDefault="00D84A1F" w:rsidP="00D84A1F">
      <w:pPr>
        <w:widowControl w:val="0"/>
        <w:autoSpaceDE w:val="0"/>
        <w:autoSpaceDN w:val="0"/>
        <w:adjustRightInd w:val="0"/>
        <w:rPr>
          <w:b/>
          <w:lang w:val="uk-UA"/>
        </w:rPr>
      </w:pPr>
    </w:p>
    <w:p w:rsidR="00BE1D91" w:rsidRPr="003B327C" w:rsidRDefault="00BE1D91" w:rsidP="00BE1D91">
      <w:pPr>
        <w:widowControl w:val="0"/>
        <w:tabs>
          <w:tab w:val="left" w:pos="4678"/>
        </w:tabs>
        <w:autoSpaceDE w:val="0"/>
        <w:autoSpaceDN w:val="0"/>
        <w:adjustRightInd w:val="0"/>
        <w:jc w:val="center"/>
        <w:rPr>
          <w:lang w:val="uk-UA"/>
        </w:rPr>
      </w:pPr>
    </w:p>
    <w:tbl>
      <w:tblPr>
        <w:tblpPr w:leftFromText="180" w:rightFromText="180" w:vertAnchor="text" w:horzAnchor="margin" w:tblpY="12"/>
        <w:tblW w:w="9039" w:type="dxa"/>
        <w:tblLayout w:type="fixed"/>
        <w:tblLook w:val="0000" w:firstRow="0" w:lastRow="0" w:firstColumn="0" w:lastColumn="0" w:noHBand="0" w:noVBand="0"/>
      </w:tblPr>
      <w:tblGrid>
        <w:gridCol w:w="250"/>
        <w:gridCol w:w="8789"/>
      </w:tblGrid>
      <w:tr w:rsidR="00E86E4F" w:rsidRPr="00291BAE" w:rsidTr="00B34948">
        <w:trPr>
          <w:trHeight w:val="4133"/>
        </w:trPr>
        <w:tc>
          <w:tcPr>
            <w:tcW w:w="250" w:type="dxa"/>
            <w:tcBorders>
              <w:top w:val="nil"/>
              <w:left w:val="nil"/>
              <w:bottom w:val="nil"/>
              <w:right w:val="nil"/>
            </w:tcBorders>
          </w:tcPr>
          <w:p w:rsidR="00E86E4F" w:rsidRPr="00291BAE" w:rsidRDefault="00E86E4F" w:rsidP="00B23148">
            <w:pPr>
              <w:widowControl w:val="0"/>
              <w:autoSpaceDE w:val="0"/>
              <w:autoSpaceDN w:val="0"/>
              <w:adjustRightInd w:val="0"/>
              <w:jc w:val="both"/>
              <w:rPr>
                <w:lang w:val="uk-UA"/>
              </w:rPr>
            </w:pPr>
          </w:p>
        </w:tc>
        <w:tc>
          <w:tcPr>
            <w:tcW w:w="8789" w:type="dxa"/>
            <w:tcBorders>
              <w:top w:val="nil"/>
              <w:left w:val="nil"/>
              <w:bottom w:val="nil"/>
              <w:right w:val="nil"/>
            </w:tcBorders>
          </w:tcPr>
          <w:p w:rsidR="00E86E4F" w:rsidRPr="00291BAE" w:rsidRDefault="00F361FD" w:rsidP="00B23148">
            <w:pPr>
              <w:widowControl w:val="0"/>
              <w:autoSpaceDE w:val="0"/>
              <w:autoSpaceDN w:val="0"/>
              <w:adjustRightInd w:val="0"/>
              <w:jc w:val="both"/>
              <w:rPr>
                <w:b/>
                <w:bCs/>
                <w:lang w:val="uk-UA"/>
              </w:rPr>
            </w:pPr>
            <w:r w:rsidRPr="00291BAE">
              <w:rPr>
                <w:b/>
                <w:bCs/>
                <w:lang w:val="uk-UA"/>
              </w:rPr>
              <w:t xml:space="preserve"> ПОКУПЕЦЬ</w:t>
            </w:r>
            <w:r w:rsidR="00E86E4F" w:rsidRPr="00291BAE">
              <w:rPr>
                <w:b/>
                <w:bCs/>
                <w:lang w:val="uk-UA"/>
              </w:rPr>
              <w:t>:</w:t>
            </w:r>
            <w:r w:rsidR="00B34948" w:rsidRPr="00291BAE">
              <w:rPr>
                <w:b/>
                <w:bCs/>
                <w:lang w:val="uk-UA"/>
              </w:rPr>
              <w:t xml:space="preserve">                                                            ПОСТАЧАЛЬНИК                   </w:t>
            </w:r>
          </w:p>
          <w:p w:rsidR="00E86E4F" w:rsidRPr="00291BAE" w:rsidRDefault="00E86E4F" w:rsidP="00B23148">
            <w:pPr>
              <w:widowControl w:val="0"/>
              <w:autoSpaceDE w:val="0"/>
              <w:autoSpaceDN w:val="0"/>
              <w:adjustRightInd w:val="0"/>
              <w:jc w:val="both"/>
              <w:rPr>
                <w:b/>
                <w:bCs/>
                <w:lang w:val="uk-UA"/>
              </w:rPr>
            </w:pPr>
          </w:p>
          <w:tbl>
            <w:tblPr>
              <w:tblW w:w="9136" w:type="dxa"/>
              <w:tblLayout w:type="fixed"/>
              <w:tblLook w:val="04A0" w:firstRow="1" w:lastRow="0" w:firstColumn="1" w:lastColumn="0" w:noHBand="0" w:noVBand="1"/>
            </w:tblPr>
            <w:tblGrid>
              <w:gridCol w:w="4712"/>
              <w:gridCol w:w="4424"/>
            </w:tblGrid>
            <w:tr w:rsidR="00B34948" w:rsidRPr="00291BAE" w:rsidTr="00916631">
              <w:tc>
                <w:tcPr>
                  <w:tcW w:w="4712" w:type="dxa"/>
                  <w:shd w:val="clear" w:color="auto" w:fill="auto"/>
                </w:tcPr>
                <w:p w:rsidR="00CC08F5" w:rsidRPr="00CC08F5" w:rsidRDefault="00CC08F5" w:rsidP="00A95FB7">
                  <w:pPr>
                    <w:pStyle w:val="a3"/>
                    <w:framePr w:hSpace="180" w:wrap="around" w:vAnchor="text" w:hAnchor="margin" w:y="12"/>
                    <w:rPr>
                      <w:rFonts w:ascii="Times New Roman" w:hAnsi="Times New Roman" w:cs="Times New Roman"/>
                      <w:sz w:val="24"/>
                      <w:szCs w:val="24"/>
                      <w:lang w:eastAsia="ar-SA"/>
                    </w:rPr>
                  </w:pPr>
                  <w:r w:rsidRPr="00CC08F5">
                    <w:rPr>
                      <w:rFonts w:ascii="Times New Roman" w:hAnsi="Times New Roman" w:cs="Times New Roman"/>
                      <w:sz w:val="24"/>
                      <w:szCs w:val="24"/>
                      <w:lang w:eastAsia="ar-SA"/>
                    </w:rPr>
                    <w:t>Державна митна служба України</w:t>
                  </w:r>
                </w:p>
                <w:p w:rsidR="00CC08F5" w:rsidRPr="00CC08F5" w:rsidRDefault="00CC08F5" w:rsidP="00A95FB7">
                  <w:pPr>
                    <w:pStyle w:val="a3"/>
                    <w:framePr w:hSpace="180" w:wrap="around" w:vAnchor="text" w:hAnchor="margin" w:y="12"/>
                    <w:rPr>
                      <w:rFonts w:ascii="Times New Roman" w:hAnsi="Times New Roman" w:cs="Times New Roman"/>
                      <w:sz w:val="24"/>
                      <w:szCs w:val="24"/>
                      <w:lang w:eastAsia="ar-SA"/>
                    </w:rPr>
                  </w:pPr>
                </w:p>
                <w:p w:rsidR="00CC08F5" w:rsidRPr="00CC08F5" w:rsidRDefault="00CC08F5" w:rsidP="00A95FB7">
                  <w:pPr>
                    <w:pStyle w:val="a3"/>
                    <w:framePr w:hSpace="180" w:wrap="around" w:vAnchor="text" w:hAnchor="margin" w:y="12"/>
                    <w:rPr>
                      <w:rFonts w:ascii="Times New Roman" w:hAnsi="Times New Roman" w:cs="Times New Roman"/>
                      <w:sz w:val="24"/>
                      <w:szCs w:val="24"/>
                      <w:lang w:eastAsia="ar-SA"/>
                    </w:rPr>
                  </w:pPr>
                </w:p>
                <w:p w:rsidR="00CC08F5" w:rsidRPr="00CC08F5" w:rsidRDefault="00CC08F5" w:rsidP="00A95FB7">
                  <w:pPr>
                    <w:pStyle w:val="a3"/>
                    <w:framePr w:hSpace="180" w:wrap="around" w:vAnchor="text" w:hAnchor="margin" w:y="12"/>
                    <w:rPr>
                      <w:rFonts w:ascii="Times New Roman" w:hAnsi="Times New Roman" w:cs="Times New Roman"/>
                      <w:sz w:val="24"/>
                      <w:szCs w:val="24"/>
                      <w:lang w:eastAsia="ar-SA"/>
                    </w:rPr>
                  </w:pPr>
                  <w:r w:rsidRPr="00CC08F5">
                    <w:rPr>
                      <w:rFonts w:ascii="Times New Roman" w:hAnsi="Times New Roman" w:cs="Times New Roman"/>
                      <w:sz w:val="24"/>
                      <w:szCs w:val="24"/>
                      <w:lang w:eastAsia="ar-SA"/>
                    </w:rPr>
                    <w:t xml:space="preserve">04119,  м. Київ, вул. </w:t>
                  </w:r>
                  <w:proofErr w:type="spellStart"/>
                  <w:r w:rsidRPr="00CC08F5">
                    <w:rPr>
                      <w:rFonts w:ascii="Times New Roman" w:hAnsi="Times New Roman" w:cs="Times New Roman"/>
                      <w:sz w:val="24"/>
                      <w:szCs w:val="24"/>
                      <w:lang w:eastAsia="ar-SA"/>
                    </w:rPr>
                    <w:t>Дегтярівська</w:t>
                  </w:r>
                  <w:proofErr w:type="spellEnd"/>
                  <w:r w:rsidRPr="00CC08F5">
                    <w:rPr>
                      <w:rFonts w:ascii="Times New Roman" w:hAnsi="Times New Roman" w:cs="Times New Roman"/>
                      <w:sz w:val="24"/>
                      <w:szCs w:val="24"/>
                      <w:lang w:eastAsia="ar-SA"/>
                    </w:rPr>
                    <w:t>, 11-Г</w:t>
                  </w:r>
                </w:p>
                <w:p w:rsidR="00CC08F5" w:rsidRPr="00CC08F5" w:rsidRDefault="00CC08F5" w:rsidP="00A95FB7">
                  <w:pPr>
                    <w:pStyle w:val="a3"/>
                    <w:framePr w:hSpace="180" w:wrap="around" w:vAnchor="text" w:hAnchor="margin" w:y="12"/>
                    <w:rPr>
                      <w:rFonts w:ascii="Times New Roman" w:hAnsi="Times New Roman" w:cs="Times New Roman"/>
                      <w:sz w:val="24"/>
                      <w:szCs w:val="24"/>
                    </w:rPr>
                  </w:pPr>
                  <w:r w:rsidRPr="00CC08F5">
                    <w:rPr>
                      <w:rFonts w:ascii="Times New Roman" w:hAnsi="Times New Roman" w:cs="Times New Roman"/>
                      <w:sz w:val="24"/>
                      <w:szCs w:val="24"/>
                    </w:rPr>
                    <w:t>код ЄДРПОУ 43115923,</w:t>
                  </w:r>
                </w:p>
                <w:p w:rsidR="00CC08F5" w:rsidRPr="00CC08F5" w:rsidRDefault="00CC08F5" w:rsidP="00A95FB7">
                  <w:pPr>
                    <w:pStyle w:val="a3"/>
                    <w:framePr w:hSpace="180" w:wrap="around" w:vAnchor="text" w:hAnchor="margin" w:y="12"/>
                    <w:rPr>
                      <w:rFonts w:ascii="Times New Roman" w:hAnsi="Times New Roman" w:cs="Times New Roman"/>
                      <w:sz w:val="24"/>
                      <w:szCs w:val="24"/>
                    </w:rPr>
                  </w:pPr>
                  <w:r w:rsidRPr="00CC08F5">
                    <w:rPr>
                      <w:rFonts w:ascii="Times New Roman" w:hAnsi="Times New Roman" w:cs="Times New Roman"/>
                      <w:sz w:val="24"/>
                      <w:szCs w:val="24"/>
                    </w:rPr>
                    <w:t>від імені якої діє Сумська митниця</w:t>
                  </w:r>
                </w:p>
                <w:p w:rsidR="00CC08F5" w:rsidRPr="00CC08F5" w:rsidRDefault="00CC08F5" w:rsidP="00A95FB7">
                  <w:pPr>
                    <w:pStyle w:val="a3"/>
                    <w:framePr w:hSpace="180" w:wrap="around" w:vAnchor="text" w:hAnchor="margin" w:y="12"/>
                    <w:rPr>
                      <w:rFonts w:ascii="Times New Roman" w:hAnsi="Times New Roman" w:cs="Times New Roman"/>
                      <w:sz w:val="24"/>
                      <w:szCs w:val="24"/>
                      <w:lang w:val="ru-RU"/>
                    </w:rPr>
                  </w:pPr>
                  <w:r w:rsidRPr="00CC08F5">
                    <w:rPr>
                      <w:rFonts w:ascii="Times New Roman" w:hAnsi="Times New Roman" w:cs="Times New Roman"/>
                      <w:sz w:val="24"/>
                      <w:szCs w:val="24"/>
                    </w:rPr>
                    <w:t xml:space="preserve">40024, м. Суми, вул. Юрія Вєтрова, буд. 24, </w:t>
                  </w:r>
                </w:p>
                <w:p w:rsidR="00CC08F5" w:rsidRPr="00CC08F5" w:rsidRDefault="00CC08F5" w:rsidP="00A95FB7">
                  <w:pPr>
                    <w:pStyle w:val="a3"/>
                    <w:framePr w:hSpace="180" w:wrap="around" w:vAnchor="text" w:hAnchor="margin" w:y="12"/>
                    <w:rPr>
                      <w:rFonts w:ascii="Times New Roman" w:hAnsi="Times New Roman" w:cs="Times New Roman"/>
                      <w:sz w:val="24"/>
                      <w:szCs w:val="24"/>
                    </w:rPr>
                  </w:pPr>
                  <w:r w:rsidRPr="00CC08F5">
                    <w:rPr>
                      <w:rFonts w:ascii="Times New Roman" w:hAnsi="Times New Roman" w:cs="Times New Roman"/>
                      <w:sz w:val="24"/>
                      <w:szCs w:val="24"/>
                    </w:rPr>
                    <w:t>Код ЄДРПОУ 44017631</w:t>
                  </w:r>
                </w:p>
                <w:p w:rsidR="00CC08F5" w:rsidRPr="00CC08F5" w:rsidRDefault="00CC08F5" w:rsidP="00A95FB7">
                  <w:pPr>
                    <w:pStyle w:val="a3"/>
                    <w:framePr w:hSpace="180" w:wrap="around" w:vAnchor="text" w:hAnchor="margin" w:y="12"/>
                    <w:rPr>
                      <w:rFonts w:ascii="Times New Roman" w:hAnsi="Times New Roman" w:cs="Times New Roman"/>
                      <w:sz w:val="24"/>
                      <w:szCs w:val="24"/>
                    </w:rPr>
                  </w:pPr>
                  <w:r w:rsidRPr="00CC08F5">
                    <w:rPr>
                      <w:rFonts w:ascii="Times New Roman" w:hAnsi="Times New Roman" w:cs="Times New Roman"/>
                      <w:sz w:val="24"/>
                      <w:szCs w:val="24"/>
                    </w:rPr>
                    <w:t>р/</w:t>
                  </w:r>
                  <w:proofErr w:type="spellStart"/>
                  <w:r w:rsidRPr="00CC08F5">
                    <w:rPr>
                      <w:rFonts w:ascii="Times New Roman" w:hAnsi="Times New Roman" w:cs="Times New Roman"/>
                      <w:sz w:val="24"/>
                      <w:szCs w:val="24"/>
                    </w:rPr>
                    <w:t>р</w:t>
                  </w:r>
                  <w:proofErr w:type="spellEnd"/>
                  <w:r w:rsidRPr="00CC08F5">
                    <w:rPr>
                      <w:rFonts w:ascii="Times New Roman" w:hAnsi="Times New Roman" w:cs="Times New Roman"/>
                      <w:sz w:val="24"/>
                      <w:szCs w:val="24"/>
                    </w:rPr>
                    <w:t>:UA658201720343130001000159224</w:t>
                  </w:r>
                </w:p>
                <w:p w:rsidR="00CC08F5" w:rsidRPr="00CC08F5" w:rsidRDefault="00CC08F5" w:rsidP="00A95FB7">
                  <w:pPr>
                    <w:pStyle w:val="a3"/>
                    <w:framePr w:hSpace="180" w:wrap="around" w:vAnchor="text" w:hAnchor="margin" w:y="12"/>
                    <w:rPr>
                      <w:rFonts w:ascii="Times New Roman" w:hAnsi="Times New Roman" w:cs="Times New Roman"/>
                      <w:sz w:val="24"/>
                      <w:szCs w:val="24"/>
                    </w:rPr>
                  </w:pPr>
                  <w:r w:rsidRPr="00CC08F5">
                    <w:rPr>
                      <w:rFonts w:ascii="Times New Roman" w:hAnsi="Times New Roman" w:cs="Times New Roman"/>
                      <w:sz w:val="24"/>
                      <w:szCs w:val="24"/>
                    </w:rPr>
                    <w:t xml:space="preserve">Державна казначейська служба України, м. Київ </w:t>
                  </w:r>
                </w:p>
                <w:p w:rsidR="00CC08F5" w:rsidRPr="00CC08F5" w:rsidRDefault="00CC08F5" w:rsidP="00A95FB7">
                  <w:pPr>
                    <w:pStyle w:val="a3"/>
                    <w:framePr w:hSpace="180" w:wrap="around" w:vAnchor="text" w:hAnchor="margin" w:y="12"/>
                    <w:rPr>
                      <w:rFonts w:ascii="Times New Roman" w:hAnsi="Times New Roman" w:cs="Times New Roman"/>
                      <w:sz w:val="24"/>
                      <w:szCs w:val="24"/>
                    </w:rPr>
                  </w:pPr>
                  <w:r w:rsidRPr="00CC08F5">
                    <w:rPr>
                      <w:rFonts w:ascii="Times New Roman" w:hAnsi="Times New Roman" w:cs="Times New Roman"/>
                      <w:sz w:val="24"/>
                      <w:szCs w:val="24"/>
                      <w:shd w:val="clear" w:color="auto" w:fill="FFFFFF"/>
                    </w:rPr>
                    <w:t>ГУДКСУ у Сумській області</w:t>
                  </w:r>
                </w:p>
                <w:p w:rsidR="00CC08F5" w:rsidRPr="00CC08F5" w:rsidRDefault="00CC08F5" w:rsidP="00A95FB7">
                  <w:pPr>
                    <w:pStyle w:val="a3"/>
                    <w:framePr w:hSpace="180" w:wrap="around" w:vAnchor="text" w:hAnchor="margin" w:y="12"/>
                    <w:rPr>
                      <w:rFonts w:ascii="Times New Roman" w:hAnsi="Times New Roman" w:cs="Times New Roman"/>
                      <w:sz w:val="24"/>
                      <w:szCs w:val="24"/>
                      <w:lang w:eastAsia="ar-SA"/>
                    </w:rPr>
                  </w:pPr>
                  <w:r w:rsidRPr="00CC08F5">
                    <w:rPr>
                      <w:rFonts w:ascii="Times New Roman" w:hAnsi="Times New Roman" w:cs="Times New Roman"/>
                      <w:sz w:val="24"/>
                      <w:szCs w:val="24"/>
                      <w:lang w:eastAsia="ar-SA"/>
                    </w:rPr>
                    <w:t>тел. (0542) 687-138</w:t>
                  </w:r>
                </w:p>
                <w:p w:rsidR="00CC08F5" w:rsidRPr="00CC08F5" w:rsidRDefault="00CC08F5" w:rsidP="00A95FB7">
                  <w:pPr>
                    <w:pStyle w:val="a3"/>
                    <w:framePr w:hSpace="180" w:wrap="around" w:vAnchor="text" w:hAnchor="margin" w:y="12"/>
                    <w:rPr>
                      <w:rFonts w:ascii="Times New Roman" w:hAnsi="Times New Roman" w:cs="Times New Roman"/>
                      <w:sz w:val="24"/>
                      <w:szCs w:val="24"/>
                    </w:rPr>
                  </w:pPr>
                  <w:r w:rsidRPr="00CC08F5">
                    <w:rPr>
                      <w:rFonts w:ascii="Times New Roman" w:hAnsi="Times New Roman" w:cs="Times New Roman"/>
                      <w:sz w:val="24"/>
                      <w:szCs w:val="24"/>
                    </w:rPr>
                    <w:t xml:space="preserve">Електронна пошта: </w:t>
                  </w:r>
                  <w:hyperlink r:id="rId7" w:history="1">
                    <w:r w:rsidRPr="00CC08F5">
                      <w:rPr>
                        <w:rStyle w:val="ac"/>
                        <w:rFonts w:ascii="Times New Roman" w:hAnsi="Times New Roman"/>
                        <w:sz w:val="24"/>
                        <w:szCs w:val="24"/>
                      </w:rPr>
                      <w:t>sm.post@customs.gov.ua</w:t>
                    </w:r>
                  </w:hyperlink>
                </w:p>
                <w:p w:rsidR="00B34948" w:rsidRPr="00CC08F5" w:rsidRDefault="00B34948" w:rsidP="00A95FB7">
                  <w:pPr>
                    <w:framePr w:hSpace="180" w:wrap="around" w:vAnchor="text" w:hAnchor="margin" w:y="12"/>
                    <w:rPr>
                      <w:sz w:val="20"/>
                      <w:lang w:val="uk-UA"/>
                    </w:rPr>
                  </w:pPr>
                </w:p>
              </w:tc>
              <w:tc>
                <w:tcPr>
                  <w:tcW w:w="4424" w:type="dxa"/>
                  <w:shd w:val="clear" w:color="auto" w:fill="auto"/>
                </w:tcPr>
                <w:p w:rsidR="00B34948" w:rsidRPr="00291BAE" w:rsidRDefault="00B34948" w:rsidP="00A95FB7">
                  <w:pPr>
                    <w:framePr w:hSpace="180" w:wrap="around" w:vAnchor="text" w:hAnchor="margin" w:y="12"/>
                    <w:suppressLineNumbers/>
                    <w:spacing w:before="120" w:after="120"/>
                    <w:rPr>
                      <w:sz w:val="20"/>
                      <w:lang w:val="uk-UA"/>
                    </w:rPr>
                  </w:pPr>
                </w:p>
              </w:tc>
            </w:tr>
          </w:tbl>
          <w:p w:rsidR="00E86E4F" w:rsidRPr="00291BAE" w:rsidRDefault="00E86E4F" w:rsidP="00B23148">
            <w:pPr>
              <w:widowControl w:val="0"/>
              <w:autoSpaceDE w:val="0"/>
              <w:autoSpaceDN w:val="0"/>
              <w:adjustRightInd w:val="0"/>
              <w:jc w:val="both"/>
              <w:rPr>
                <w:b/>
                <w:bCs/>
                <w:lang w:val="uk-UA"/>
              </w:rPr>
            </w:pPr>
          </w:p>
          <w:p w:rsidR="00E86E4F" w:rsidRPr="00291BAE" w:rsidRDefault="00E86E4F" w:rsidP="00B23148">
            <w:pPr>
              <w:pStyle w:val="a4"/>
              <w:tabs>
                <w:tab w:val="clear" w:pos="4153"/>
                <w:tab w:val="clear" w:pos="8306"/>
              </w:tabs>
              <w:spacing w:before="0" w:after="0"/>
              <w:jc w:val="left"/>
            </w:pPr>
            <w:r w:rsidRPr="00291BAE">
              <w:rPr>
                <w:spacing w:val="0"/>
                <w:kern w:val="0"/>
                <w:szCs w:val="24"/>
                <w:lang w:eastAsia="ru-RU"/>
              </w:rPr>
              <w:t xml:space="preserve">                                                                               </w:t>
            </w:r>
          </w:p>
          <w:p w:rsidR="00E86E4F" w:rsidRPr="00291BAE" w:rsidRDefault="00E86E4F" w:rsidP="002720AE">
            <w:pPr>
              <w:rPr>
                <w:lang w:val="uk-UA"/>
              </w:rPr>
            </w:pPr>
            <w:r w:rsidRPr="00291BAE">
              <w:rPr>
                <w:lang w:val="uk-UA"/>
              </w:rPr>
              <w:t xml:space="preserve">                                                                            </w:t>
            </w:r>
          </w:p>
        </w:tc>
      </w:tr>
    </w:tbl>
    <w:p w:rsidR="00E86E4F" w:rsidRPr="00291BAE" w:rsidRDefault="00E86E4F" w:rsidP="00E86E4F">
      <w:pPr>
        <w:widowControl w:val="0"/>
        <w:autoSpaceDE w:val="0"/>
        <w:autoSpaceDN w:val="0"/>
        <w:adjustRightInd w:val="0"/>
        <w:ind w:left="5760" w:firstLine="720"/>
        <w:jc w:val="right"/>
        <w:rPr>
          <w:rFonts w:ascii="Times New Roman CYR" w:hAnsi="Times New Roman CYR" w:cs="Times New Roman CYR"/>
          <w:b/>
          <w:lang w:val="uk-UA"/>
        </w:rPr>
      </w:pPr>
    </w:p>
    <w:p w:rsidR="00E86E4F" w:rsidRPr="00291BAE" w:rsidRDefault="00E86E4F" w:rsidP="00E86E4F">
      <w:pPr>
        <w:widowControl w:val="0"/>
        <w:autoSpaceDE w:val="0"/>
        <w:autoSpaceDN w:val="0"/>
        <w:adjustRightInd w:val="0"/>
        <w:ind w:left="5760" w:firstLine="720"/>
        <w:jc w:val="right"/>
        <w:rPr>
          <w:rFonts w:ascii="Times New Roman CYR" w:hAnsi="Times New Roman CYR" w:cs="Times New Roman CYR"/>
          <w:b/>
          <w:lang w:val="uk-UA"/>
        </w:rPr>
      </w:pPr>
    </w:p>
    <w:p w:rsidR="00E86E4F" w:rsidRPr="00291BAE" w:rsidRDefault="00E86E4F" w:rsidP="00E86E4F">
      <w:pPr>
        <w:widowControl w:val="0"/>
        <w:autoSpaceDE w:val="0"/>
        <w:autoSpaceDN w:val="0"/>
        <w:adjustRightInd w:val="0"/>
        <w:ind w:left="5760" w:firstLine="720"/>
        <w:jc w:val="right"/>
        <w:rPr>
          <w:rFonts w:ascii="Times New Roman CYR" w:hAnsi="Times New Roman CYR" w:cs="Times New Roman CYR"/>
          <w:b/>
          <w:lang w:val="uk-UA"/>
        </w:rPr>
      </w:pPr>
    </w:p>
    <w:p w:rsidR="00E86E4F" w:rsidRPr="00291BAE" w:rsidRDefault="00E86E4F" w:rsidP="00E86E4F">
      <w:pPr>
        <w:widowControl w:val="0"/>
        <w:autoSpaceDE w:val="0"/>
        <w:autoSpaceDN w:val="0"/>
        <w:adjustRightInd w:val="0"/>
        <w:ind w:left="5760" w:firstLine="720"/>
        <w:jc w:val="right"/>
        <w:rPr>
          <w:rFonts w:ascii="Times New Roman CYR" w:hAnsi="Times New Roman CYR" w:cs="Times New Roman CYR"/>
          <w:b/>
          <w:lang w:val="uk-UA"/>
        </w:rPr>
      </w:pPr>
    </w:p>
    <w:p w:rsidR="00E86E4F" w:rsidRPr="00291BAE" w:rsidRDefault="00E86E4F" w:rsidP="00E86E4F">
      <w:pPr>
        <w:widowControl w:val="0"/>
        <w:autoSpaceDE w:val="0"/>
        <w:autoSpaceDN w:val="0"/>
        <w:adjustRightInd w:val="0"/>
        <w:ind w:left="5760" w:firstLine="720"/>
        <w:jc w:val="right"/>
        <w:rPr>
          <w:rFonts w:ascii="Times New Roman CYR" w:hAnsi="Times New Roman CYR" w:cs="Times New Roman CYR"/>
          <w:b/>
          <w:lang w:val="uk-UA"/>
        </w:rPr>
      </w:pPr>
    </w:p>
    <w:p w:rsidR="00E86E4F" w:rsidRPr="00291BAE" w:rsidRDefault="00E86E4F" w:rsidP="00E86E4F">
      <w:pPr>
        <w:widowControl w:val="0"/>
        <w:autoSpaceDE w:val="0"/>
        <w:autoSpaceDN w:val="0"/>
        <w:adjustRightInd w:val="0"/>
        <w:ind w:left="5760" w:firstLine="720"/>
        <w:jc w:val="right"/>
        <w:rPr>
          <w:rFonts w:ascii="Times New Roman CYR" w:hAnsi="Times New Roman CYR" w:cs="Times New Roman CYR"/>
          <w:b/>
          <w:lang w:val="uk-UA"/>
        </w:rPr>
      </w:pPr>
    </w:p>
    <w:p w:rsidR="00E86E4F" w:rsidRPr="00291BAE" w:rsidRDefault="00E86E4F" w:rsidP="00E86E4F">
      <w:pPr>
        <w:widowControl w:val="0"/>
        <w:autoSpaceDE w:val="0"/>
        <w:autoSpaceDN w:val="0"/>
        <w:adjustRightInd w:val="0"/>
        <w:ind w:left="5760" w:firstLine="720"/>
        <w:jc w:val="right"/>
        <w:rPr>
          <w:rFonts w:ascii="Times New Roman CYR" w:hAnsi="Times New Roman CYR" w:cs="Times New Roman CYR"/>
          <w:b/>
          <w:lang w:val="uk-UA"/>
        </w:rPr>
      </w:pPr>
    </w:p>
    <w:p w:rsidR="00E86E4F" w:rsidRPr="00291BAE" w:rsidRDefault="00E86E4F" w:rsidP="00E86E4F">
      <w:pPr>
        <w:widowControl w:val="0"/>
        <w:autoSpaceDE w:val="0"/>
        <w:autoSpaceDN w:val="0"/>
        <w:adjustRightInd w:val="0"/>
        <w:ind w:left="5760" w:firstLine="720"/>
        <w:jc w:val="right"/>
        <w:rPr>
          <w:rFonts w:ascii="Times New Roman CYR" w:hAnsi="Times New Roman CYR" w:cs="Times New Roman CYR"/>
          <w:b/>
          <w:lang w:val="uk-UA"/>
        </w:rPr>
      </w:pPr>
    </w:p>
    <w:p w:rsidR="00E86E4F" w:rsidRPr="00291BAE" w:rsidRDefault="00E86E4F" w:rsidP="00E86E4F">
      <w:pPr>
        <w:widowControl w:val="0"/>
        <w:autoSpaceDE w:val="0"/>
        <w:autoSpaceDN w:val="0"/>
        <w:adjustRightInd w:val="0"/>
        <w:ind w:left="5760" w:firstLine="720"/>
        <w:jc w:val="right"/>
        <w:rPr>
          <w:rFonts w:ascii="Times New Roman CYR" w:hAnsi="Times New Roman CYR" w:cs="Times New Roman CYR"/>
          <w:b/>
          <w:lang w:val="uk-UA"/>
        </w:rPr>
      </w:pPr>
    </w:p>
    <w:p w:rsidR="00B34948" w:rsidRPr="00291BAE" w:rsidRDefault="009D3C77" w:rsidP="009D3C77">
      <w:pPr>
        <w:pStyle w:val="21"/>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291BAE">
        <w:rPr>
          <w:b/>
        </w:rPr>
        <w:t xml:space="preserve">      </w:t>
      </w:r>
    </w:p>
    <w:p w:rsidR="00B34948" w:rsidRPr="00291BAE" w:rsidRDefault="00B34948" w:rsidP="009D3C77">
      <w:pPr>
        <w:pStyle w:val="21"/>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B34948" w:rsidRPr="00291BAE" w:rsidRDefault="00B34948" w:rsidP="009D3C77">
      <w:pPr>
        <w:pStyle w:val="21"/>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B34948" w:rsidRPr="00291BAE" w:rsidRDefault="00B34948" w:rsidP="009D3C77">
      <w:pPr>
        <w:pStyle w:val="21"/>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B34948" w:rsidRPr="00291BAE" w:rsidRDefault="00B34948" w:rsidP="009D3C77">
      <w:pPr>
        <w:pStyle w:val="21"/>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B34948" w:rsidRPr="00291BAE" w:rsidRDefault="00B34948" w:rsidP="009D3C77">
      <w:pPr>
        <w:pStyle w:val="21"/>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B34948" w:rsidRPr="00291BAE" w:rsidRDefault="00B34948" w:rsidP="009D3C77">
      <w:pPr>
        <w:pStyle w:val="21"/>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B34948" w:rsidRPr="00291BAE" w:rsidRDefault="00B34948" w:rsidP="009D3C77">
      <w:pPr>
        <w:pStyle w:val="21"/>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B34948" w:rsidRPr="00291BAE" w:rsidRDefault="00B34948" w:rsidP="009D3C77">
      <w:pPr>
        <w:pStyle w:val="21"/>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B34948" w:rsidRPr="00291BAE" w:rsidRDefault="00B34948" w:rsidP="009D3C77">
      <w:pPr>
        <w:pStyle w:val="21"/>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B34948" w:rsidRPr="00291BAE" w:rsidRDefault="00B34948" w:rsidP="009D3C77">
      <w:pPr>
        <w:pStyle w:val="21"/>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B34948" w:rsidRPr="00291BAE" w:rsidRDefault="00B34948" w:rsidP="009D3C77">
      <w:pPr>
        <w:pStyle w:val="21"/>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891F9D" w:rsidRPr="00291BAE" w:rsidRDefault="009D3C77" w:rsidP="00891F9D">
      <w:pPr>
        <w:pStyle w:val="21"/>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b/>
        </w:rPr>
      </w:pPr>
      <w:r w:rsidRPr="00291BAE">
        <w:rPr>
          <w:b/>
        </w:rPr>
        <w:t xml:space="preserve">                                                                         </w:t>
      </w:r>
      <w:r w:rsidR="00891F9D" w:rsidRPr="00291BAE">
        <w:rPr>
          <w:b/>
        </w:rPr>
        <w:t xml:space="preserve">                         </w:t>
      </w:r>
    </w:p>
    <w:p w:rsidR="00891F9D" w:rsidRPr="00291BAE" w:rsidRDefault="00891F9D" w:rsidP="00891F9D">
      <w:pPr>
        <w:pStyle w:val="21"/>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b/>
        </w:rPr>
      </w:pPr>
    </w:p>
    <w:p w:rsidR="00891F9D" w:rsidRPr="00291BAE" w:rsidRDefault="00891F9D" w:rsidP="00891F9D">
      <w:pPr>
        <w:pStyle w:val="21"/>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b/>
        </w:rPr>
      </w:pPr>
    </w:p>
    <w:p w:rsidR="00891F9D" w:rsidRPr="00291BAE" w:rsidRDefault="00891F9D" w:rsidP="00891F9D">
      <w:pPr>
        <w:pStyle w:val="21"/>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b/>
        </w:rPr>
      </w:pPr>
    </w:p>
    <w:p w:rsidR="00891F9D" w:rsidRPr="00291BAE" w:rsidRDefault="00891F9D" w:rsidP="00891F9D">
      <w:pPr>
        <w:pStyle w:val="21"/>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b/>
        </w:rPr>
      </w:pPr>
    </w:p>
    <w:p w:rsidR="00891F9D" w:rsidRPr="00291BAE" w:rsidRDefault="00891F9D" w:rsidP="00891F9D">
      <w:pPr>
        <w:pStyle w:val="21"/>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b/>
        </w:rPr>
      </w:pPr>
    </w:p>
    <w:p w:rsidR="00891F9D" w:rsidRPr="00291BAE" w:rsidRDefault="00891F9D" w:rsidP="00891F9D">
      <w:pPr>
        <w:pStyle w:val="21"/>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b/>
        </w:rPr>
      </w:pPr>
    </w:p>
    <w:p w:rsidR="00891F9D" w:rsidRPr="00291BAE" w:rsidRDefault="00891F9D" w:rsidP="00891F9D">
      <w:pPr>
        <w:pStyle w:val="21"/>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b/>
        </w:rPr>
      </w:pPr>
    </w:p>
    <w:p w:rsidR="00891F9D" w:rsidRPr="00291BAE" w:rsidRDefault="00891F9D" w:rsidP="00891F9D">
      <w:pPr>
        <w:pStyle w:val="21"/>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b/>
        </w:rPr>
      </w:pPr>
    </w:p>
    <w:p w:rsidR="00891F9D" w:rsidRPr="00291BAE" w:rsidRDefault="00891F9D" w:rsidP="00891F9D">
      <w:pPr>
        <w:pStyle w:val="21"/>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b/>
        </w:rPr>
      </w:pPr>
    </w:p>
    <w:p w:rsidR="00891F9D" w:rsidRPr="00291BAE" w:rsidRDefault="00891F9D" w:rsidP="00891F9D">
      <w:pPr>
        <w:pStyle w:val="21"/>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b/>
        </w:rPr>
      </w:pPr>
    </w:p>
    <w:p w:rsidR="00891F9D" w:rsidRPr="00291BAE" w:rsidRDefault="00891F9D" w:rsidP="00891F9D">
      <w:pPr>
        <w:pStyle w:val="21"/>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b/>
        </w:rPr>
      </w:pPr>
    </w:p>
    <w:p w:rsidR="00891F9D" w:rsidRPr="00291BAE" w:rsidRDefault="00891F9D" w:rsidP="00891F9D">
      <w:pPr>
        <w:pStyle w:val="21"/>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b/>
        </w:rPr>
      </w:pPr>
    </w:p>
    <w:p w:rsidR="00891F9D" w:rsidRPr="00291BAE" w:rsidRDefault="00891F9D" w:rsidP="00891F9D">
      <w:pPr>
        <w:pStyle w:val="21"/>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b/>
        </w:rPr>
      </w:pPr>
    </w:p>
    <w:p w:rsidR="00891F9D" w:rsidRPr="00291BAE" w:rsidRDefault="00891F9D" w:rsidP="00891F9D">
      <w:pPr>
        <w:pStyle w:val="21"/>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b/>
        </w:rPr>
      </w:pPr>
    </w:p>
    <w:p w:rsidR="00891F9D" w:rsidRPr="00291BAE" w:rsidRDefault="00891F9D" w:rsidP="00891F9D">
      <w:pPr>
        <w:pStyle w:val="21"/>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b/>
        </w:rPr>
      </w:pPr>
    </w:p>
    <w:p w:rsidR="00891F9D" w:rsidRPr="00291BAE" w:rsidRDefault="00891F9D" w:rsidP="00891F9D">
      <w:pPr>
        <w:pStyle w:val="21"/>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b/>
        </w:rPr>
      </w:pPr>
    </w:p>
    <w:p w:rsidR="00891F9D" w:rsidRPr="00291BAE" w:rsidRDefault="00891F9D" w:rsidP="00891F9D">
      <w:pPr>
        <w:pStyle w:val="21"/>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b/>
        </w:rPr>
      </w:pPr>
    </w:p>
    <w:p w:rsidR="00891F9D" w:rsidRPr="00291BAE" w:rsidRDefault="00891F9D" w:rsidP="00891F9D">
      <w:pPr>
        <w:pStyle w:val="21"/>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b/>
        </w:rPr>
      </w:pPr>
    </w:p>
    <w:p w:rsidR="008377CC" w:rsidRPr="00D84A1F" w:rsidRDefault="008377CC" w:rsidP="00D84A1F">
      <w:pPr>
        <w:pStyle w:val="21"/>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center"/>
        <w:rPr>
          <w:lang w:val="ru-RU"/>
        </w:rPr>
      </w:pPr>
    </w:p>
    <w:p w:rsidR="009D3C77" w:rsidRPr="006C2ADC" w:rsidRDefault="00CC08F5" w:rsidP="00891F9D">
      <w:pPr>
        <w:pStyle w:val="21"/>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Pr>
          <w:b/>
        </w:rPr>
        <w:t xml:space="preserve"> </w:t>
      </w:r>
      <w:r w:rsidR="00891F9D" w:rsidRPr="00291BAE">
        <w:rPr>
          <w:b/>
        </w:rPr>
        <w:tab/>
      </w:r>
      <w:r w:rsidR="00891F9D" w:rsidRPr="00291BAE">
        <w:rPr>
          <w:b/>
        </w:rPr>
        <w:tab/>
      </w:r>
      <w:r w:rsidR="00891F9D" w:rsidRPr="00291BAE">
        <w:rPr>
          <w:b/>
        </w:rPr>
        <w:tab/>
      </w:r>
      <w:r w:rsidR="00891F9D" w:rsidRPr="00291BAE">
        <w:rPr>
          <w:b/>
        </w:rPr>
        <w:tab/>
      </w:r>
      <w:r w:rsidR="00891F9D" w:rsidRPr="00291BAE">
        <w:rPr>
          <w:b/>
        </w:rPr>
        <w:tab/>
      </w:r>
      <w:r w:rsidR="00891F9D" w:rsidRPr="00291BAE">
        <w:rPr>
          <w:b/>
        </w:rPr>
        <w:tab/>
      </w:r>
      <w:r w:rsidR="00891F9D" w:rsidRPr="00291BAE">
        <w:rPr>
          <w:b/>
        </w:rPr>
        <w:tab/>
      </w:r>
      <w:r w:rsidR="00891F9D" w:rsidRPr="00291BAE">
        <w:rPr>
          <w:b/>
        </w:rPr>
        <w:tab/>
      </w:r>
      <w:r w:rsidR="00891F9D" w:rsidRPr="006C2ADC">
        <w:t xml:space="preserve">   </w:t>
      </w:r>
      <w:r w:rsidR="009D3C77" w:rsidRPr="006C2ADC">
        <w:t>Додаток № 1</w:t>
      </w:r>
    </w:p>
    <w:p w:rsidR="009D3C77" w:rsidRPr="006C2ADC" w:rsidRDefault="009D3C77" w:rsidP="009D3C77">
      <w:pPr>
        <w:pStyle w:val="21"/>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C2ADC">
        <w:t xml:space="preserve">                                                                                                                до Договору № ______</w:t>
      </w:r>
    </w:p>
    <w:p w:rsidR="009D3C77" w:rsidRPr="006C2ADC" w:rsidRDefault="009D3C77" w:rsidP="009D3C77">
      <w:pPr>
        <w:pStyle w:val="21"/>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C2ADC">
        <w:t xml:space="preserve">                                                                                                                від “ __” _________ 202</w:t>
      </w:r>
      <w:r w:rsidR="00CC08F5" w:rsidRPr="006C2ADC">
        <w:t>3</w:t>
      </w:r>
      <w:r w:rsidR="003F0938" w:rsidRPr="006C2ADC">
        <w:t xml:space="preserve"> </w:t>
      </w:r>
      <w:r w:rsidRPr="006C2ADC">
        <w:t xml:space="preserve">                                             </w:t>
      </w:r>
    </w:p>
    <w:p w:rsidR="009D3C77" w:rsidRPr="006C2ADC" w:rsidRDefault="009D3C77" w:rsidP="009D3C77">
      <w:pPr>
        <w:pStyle w:val="21"/>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0"/>
      </w:pPr>
    </w:p>
    <w:p w:rsidR="009D3C77" w:rsidRPr="006C2ADC" w:rsidRDefault="009D3C77" w:rsidP="009D3C77">
      <w:pPr>
        <w:pStyle w:val="21"/>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0"/>
      </w:pPr>
      <w:r w:rsidRPr="006C2ADC">
        <w:t xml:space="preserve">                                                  </w:t>
      </w:r>
      <w:r w:rsidR="00A5278F">
        <w:t>Специфікація до Товару</w:t>
      </w:r>
    </w:p>
    <w:p w:rsidR="003F0938" w:rsidRPr="006C2ADC" w:rsidRDefault="003F0938" w:rsidP="003F0938">
      <w:pPr>
        <w:suppressAutoHyphens/>
        <w:jc w:val="center"/>
        <w:rPr>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24"/>
        <w:gridCol w:w="4552"/>
        <w:gridCol w:w="992"/>
        <w:gridCol w:w="992"/>
        <w:gridCol w:w="1418"/>
        <w:gridCol w:w="1275"/>
      </w:tblGrid>
      <w:tr w:rsidR="00B23148" w:rsidRPr="006C2ADC" w:rsidTr="00B23148">
        <w:tc>
          <w:tcPr>
            <w:tcW w:w="518" w:type="dxa"/>
            <w:gridSpan w:val="2"/>
          </w:tcPr>
          <w:p w:rsidR="00B85190" w:rsidRPr="006C2ADC" w:rsidRDefault="00B85190" w:rsidP="00B23148">
            <w:pPr>
              <w:jc w:val="center"/>
              <w:rPr>
                <w:lang w:val="uk-UA"/>
              </w:rPr>
            </w:pPr>
            <w:r w:rsidRPr="006C2ADC">
              <w:rPr>
                <w:lang w:val="uk-UA"/>
              </w:rPr>
              <w:t>№</w:t>
            </w:r>
          </w:p>
          <w:p w:rsidR="00B85190" w:rsidRPr="006C2ADC" w:rsidRDefault="00B85190" w:rsidP="00B23148">
            <w:pPr>
              <w:jc w:val="center"/>
              <w:rPr>
                <w:lang w:val="uk-UA"/>
              </w:rPr>
            </w:pPr>
            <w:r w:rsidRPr="006C2ADC">
              <w:rPr>
                <w:lang w:val="uk-UA"/>
              </w:rPr>
              <w:t>з/п</w:t>
            </w:r>
          </w:p>
        </w:tc>
        <w:tc>
          <w:tcPr>
            <w:tcW w:w="4552" w:type="dxa"/>
            <w:shd w:val="clear" w:color="auto" w:fill="auto"/>
          </w:tcPr>
          <w:p w:rsidR="00B85190" w:rsidRPr="006C2ADC" w:rsidRDefault="008377CC" w:rsidP="00B23148">
            <w:pPr>
              <w:jc w:val="center"/>
              <w:rPr>
                <w:lang w:val="uk-UA"/>
              </w:rPr>
            </w:pPr>
            <w:r w:rsidRPr="006C2ADC">
              <w:rPr>
                <w:lang w:val="uk-UA"/>
              </w:rPr>
              <w:t>Назва Т</w:t>
            </w:r>
            <w:r w:rsidR="00B85190" w:rsidRPr="006C2ADC">
              <w:rPr>
                <w:lang w:val="uk-UA"/>
              </w:rPr>
              <w:t>овару</w:t>
            </w:r>
          </w:p>
        </w:tc>
        <w:tc>
          <w:tcPr>
            <w:tcW w:w="992" w:type="dxa"/>
            <w:shd w:val="clear" w:color="auto" w:fill="auto"/>
          </w:tcPr>
          <w:p w:rsidR="00B85190" w:rsidRPr="006C2ADC" w:rsidRDefault="006560BF" w:rsidP="00B23148">
            <w:pPr>
              <w:jc w:val="center"/>
              <w:rPr>
                <w:lang w:val="uk-UA"/>
              </w:rPr>
            </w:pPr>
            <w:r w:rsidRPr="006C2ADC">
              <w:rPr>
                <w:lang w:val="uk-UA"/>
              </w:rPr>
              <w:t>Од</w:t>
            </w:r>
            <w:r w:rsidR="00B85190" w:rsidRPr="006C2ADC">
              <w:rPr>
                <w:lang w:val="uk-UA"/>
              </w:rPr>
              <w:t>и</w:t>
            </w:r>
            <w:r w:rsidRPr="006C2ADC">
              <w:rPr>
                <w:lang w:val="uk-UA"/>
              </w:rPr>
              <w:t>ни</w:t>
            </w:r>
            <w:r w:rsidR="00B85190" w:rsidRPr="006C2ADC">
              <w:rPr>
                <w:lang w:val="uk-UA"/>
              </w:rPr>
              <w:t>ця виміру</w:t>
            </w:r>
          </w:p>
        </w:tc>
        <w:tc>
          <w:tcPr>
            <w:tcW w:w="992" w:type="dxa"/>
          </w:tcPr>
          <w:p w:rsidR="00B85190" w:rsidRPr="006C2ADC" w:rsidRDefault="008377CC" w:rsidP="00B23148">
            <w:pPr>
              <w:jc w:val="center"/>
              <w:rPr>
                <w:lang w:val="uk-UA"/>
              </w:rPr>
            </w:pPr>
            <w:r w:rsidRPr="006C2ADC">
              <w:rPr>
                <w:lang w:val="uk-UA"/>
              </w:rPr>
              <w:t>Кількість Т</w:t>
            </w:r>
            <w:r w:rsidR="00B85190" w:rsidRPr="006C2ADC">
              <w:rPr>
                <w:lang w:val="uk-UA"/>
              </w:rPr>
              <w:t>овару</w:t>
            </w:r>
          </w:p>
        </w:tc>
        <w:tc>
          <w:tcPr>
            <w:tcW w:w="1418" w:type="dxa"/>
            <w:shd w:val="clear" w:color="auto" w:fill="auto"/>
          </w:tcPr>
          <w:p w:rsidR="00B85190" w:rsidRPr="006C2ADC" w:rsidRDefault="00B85190" w:rsidP="00B23148">
            <w:pPr>
              <w:jc w:val="center"/>
              <w:rPr>
                <w:lang w:val="uk-UA"/>
              </w:rPr>
            </w:pPr>
            <w:r w:rsidRPr="006C2ADC">
              <w:rPr>
                <w:lang w:val="uk-UA"/>
              </w:rPr>
              <w:t xml:space="preserve">Ціна </w:t>
            </w:r>
          </w:p>
          <w:p w:rsidR="00B85190" w:rsidRPr="006C2ADC" w:rsidRDefault="00B85190" w:rsidP="00B23148">
            <w:pPr>
              <w:jc w:val="center"/>
              <w:rPr>
                <w:lang w:val="uk-UA"/>
              </w:rPr>
            </w:pPr>
            <w:r w:rsidRPr="006C2ADC">
              <w:rPr>
                <w:lang w:val="uk-UA"/>
              </w:rPr>
              <w:t>за одиницю  з</w:t>
            </w:r>
            <w:r w:rsidR="00D84A1F" w:rsidRPr="006C2ADC">
              <w:rPr>
                <w:lang w:val="uk-UA"/>
              </w:rPr>
              <w:t>/без</w:t>
            </w:r>
            <w:r w:rsidRPr="006C2ADC">
              <w:rPr>
                <w:lang w:val="uk-UA"/>
              </w:rPr>
              <w:t xml:space="preserve"> ПДВ</w:t>
            </w:r>
            <w:r w:rsidR="00D84A1F" w:rsidRPr="006C2ADC">
              <w:rPr>
                <w:lang w:val="uk-UA"/>
              </w:rPr>
              <w:t>/грн.</w:t>
            </w:r>
          </w:p>
        </w:tc>
        <w:tc>
          <w:tcPr>
            <w:tcW w:w="1275" w:type="dxa"/>
          </w:tcPr>
          <w:p w:rsidR="00B85190" w:rsidRPr="006C2ADC" w:rsidRDefault="00B85190" w:rsidP="00B23148">
            <w:pPr>
              <w:jc w:val="center"/>
              <w:rPr>
                <w:lang w:val="uk-UA"/>
              </w:rPr>
            </w:pPr>
            <w:r w:rsidRPr="006C2ADC">
              <w:rPr>
                <w:lang w:val="uk-UA"/>
              </w:rPr>
              <w:t xml:space="preserve">Сума з </w:t>
            </w:r>
            <w:r w:rsidR="00D84A1F" w:rsidRPr="006C2ADC">
              <w:rPr>
                <w:lang w:val="uk-UA"/>
              </w:rPr>
              <w:t xml:space="preserve">/без </w:t>
            </w:r>
            <w:r w:rsidRPr="006C2ADC">
              <w:rPr>
                <w:lang w:val="uk-UA"/>
              </w:rPr>
              <w:t>ПДВ</w:t>
            </w:r>
            <w:r w:rsidR="00F33BCC">
              <w:rPr>
                <w:lang w:val="uk-UA"/>
              </w:rPr>
              <w:t>/грн.</w:t>
            </w:r>
          </w:p>
        </w:tc>
      </w:tr>
      <w:tr w:rsidR="0076684B" w:rsidRPr="006C2ADC" w:rsidTr="00B23148">
        <w:tc>
          <w:tcPr>
            <w:tcW w:w="494" w:type="dxa"/>
            <w:tcBorders>
              <w:top w:val="single" w:sz="4" w:space="0" w:color="auto"/>
              <w:left w:val="single" w:sz="4" w:space="0" w:color="auto"/>
              <w:bottom w:val="single" w:sz="4" w:space="0" w:color="auto"/>
              <w:right w:val="single" w:sz="4" w:space="0" w:color="auto"/>
            </w:tcBorders>
          </w:tcPr>
          <w:p w:rsidR="0076684B" w:rsidRPr="006C2ADC" w:rsidRDefault="0076684B" w:rsidP="00B23148">
            <w:pPr>
              <w:jc w:val="center"/>
              <w:rPr>
                <w:lang w:val="uk-UA"/>
              </w:rPr>
            </w:pPr>
          </w:p>
        </w:tc>
        <w:tc>
          <w:tcPr>
            <w:tcW w:w="4576" w:type="dxa"/>
            <w:gridSpan w:val="2"/>
            <w:tcBorders>
              <w:top w:val="single" w:sz="4" w:space="0" w:color="auto"/>
              <w:left w:val="single" w:sz="4" w:space="0" w:color="auto"/>
              <w:bottom w:val="single" w:sz="4" w:space="0" w:color="auto"/>
              <w:right w:val="single" w:sz="4" w:space="0" w:color="auto"/>
            </w:tcBorders>
            <w:shd w:val="clear" w:color="auto" w:fill="auto"/>
          </w:tcPr>
          <w:p w:rsidR="0076684B" w:rsidRPr="006C2ADC" w:rsidRDefault="0076684B" w:rsidP="00B23148">
            <w:pPr>
              <w:jc w:val="center"/>
              <w:rPr>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6684B" w:rsidRPr="006C2ADC" w:rsidRDefault="0076684B" w:rsidP="00B23148">
            <w:pPr>
              <w:jc w:val="center"/>
              <w:rPr>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6684B" w:rsidRPr="006C2ADC" w:rsidRDefault="0076684B" w:rsidP="00B23148">
            <w:pPr>
              <w:jc w:val="center"/>
              <w:rPr>
                <w:lang w:val="uk-UA"/>
              </w:rPr>
            </w:pPr>
          </w:p>
        </w:tc>
        <w:tc>
          <w:tcPr>
            <w:tcW w:w="1418" w:type="dxa"/>
            <w:tcBorders>
              <w:top w:val="single" w:sz="4" w:space="0" w:color="auto"/>
              <w:left w:val="single" w:sz="4" w:space="0" w:color="auto"/>
              <w:bottom w:val="single" w:sz="4" w:space="0" w:color="auto"/>
              <w:right w:val="single" w:sz="4" w:space="0" w:color="auto"/>
            </w:tcBorders>
          </w:tcPr>
          <w:p w:rsidR="0076684B" w:rsidRPr="006C2ADC" w:rsidRDefault="0076684B" w:rsidP="00B23148">
            <w:pPr>
              <w:jc w:val="center"/>
              <w:rPr>
                <w:lang w:val="uk-UA"/>
              </w:rPr>
            </w:pPr>
          </w:p>
        </w:tc>
        <w:tc>
          <w:tcPr>
            <w:tcW w:w="1275" w:type="dxa"/>
            <w:tcBorders>
              <w:top w:val="single" w:sz="4" w:space="0" w:color="auto"/>
              <w:left w:val="single" w:sz="4" w:space="0" w:color="auto"/>
              <w:bottom w:val="single" w:sz="4" w:space="0" w:color="auto"/>
              <w:right w:val="single" w:sz="4" w:space="0" w:color="auto"/>
            </w:tcBorders>
          </w:tcPr>
          <w:p w:rsidR="0076684B" w:rsidRPr="006C2ADC" w:rsidRDefault="0076684B" w:rsidP="00B23148">
            <w:pPr>
              <w:jc w:val="center"/>
              <w:rPr>
                <w:lang w:val="uk-UA"/>
              </w:rPr>
            </w:pPr>
          </w:p>
        </w:tc>
      </w:tr>
    </w:tbl>
    <w:p w:rsidR="006F686F" w:rsidRPr="006C2ADC" w:rsidRDefault="006F686F" w:rsidP="006F686F">
      <w:pPr>
        <w:spacing w:after="100" w:afterAutospacing="1"/>
        <w:rPr>
          <w:shd w:val="clear" w:color="auto" w:fill="FFFFFF"/>
          <w:lang w:val="uk-UA"/>
        </w:rPr>
      </w:pPr>
    </w:p>
    <w:p w:rsidR="0076684B" w:rsidRPr="00291BAE" w:rsidRDefault="0076684B" w:rsidP="006F686F">
      <w:pPr>
        <w:spacing w:after="100" w:afterAutospacing="1"/>
        <w:rPr>
          <w:shd w:val="clear" w:color="auto" w:fill="FFFFFF"/>
          <w:lang w:val="uk-UA"/>
        </w:rPr>
      </w:pPr>
      <w:r w:rsidRPr="00291BAE">
        <w:rPr>
          <w:shd w:val="clear" w:color="auto" w:fill="FFFFFF"/>
          <w:lang w:val="uk-UA"/>
        </w:rPr>
        <w:t>Прописом:</w:t>
      </w:r>
    </w:p>
    <w:p w:rsidR="008D253E" w:rsidRPr="00291BAE" w:rsidRDefault="008D253E" w:rsidP="006F686F">
      <w:pPr>
        <w:suppressAutoHyphens/>
        <w:jc w:val="center"/>
        <w:rPr>
          <w:b/>
          <w:lang w:val="uk-UA" w:eastAsia="ar-SA"/>
        </w:rPr>
      </w:pPr>
    </w:p>
    <w:p w:rsidR="00891F9D" w:rsidRPr="00291BAE" w:rsidRDefault="00891F9D" w:rsidP="00891F9D">
      <w:pPr>
        <w:widowControl w:val="0"/>
        <w:autoSpaceDE w:val="0"/>
        <w:autoSpaceDN w:val="0"/>
        <w:adjustRightInd w:val="0"/>
        <w:jc w:val="center"/>
        <w:rPr>
          <w:b/>
          <w:lang w:val="uk-UA"/>
        </w:rPr>
      </w:pPr>
    </w:p>
    <w:tbl>
      <w:tblPr>
        <w:tblpPr w:leftFromText="180" w:rightFromText="180" w:vertAnchor="text" w:horzAnchor="margin" w:tblpY="12"/>
        <w:tblW w:w="9039" w:type="dxa"/>
        <w:tblLayout w:type="fixed"/>
        <w:tblLook w:val="0000" w:firstRow="0" w:lastRow="0" w:firstColumn="0" w:lastColumn="0" w:noHBand="0" w:noVBand="0"/>
      </w:tblPr>
      <w:tblGrid>
        <w:gridCol w:w="250"/>
        <w:gridCol w:w="8789"/>
      </w:tblGrid>
      <w:tr w:rsidR="00891F9D" w:rsidRPr="00291BAE" w:rsidTr="00891F9D">
        <w:trPr>
          <w:trHeight w:val="4133"/>
        </w:trPr>
        <w:tc>
          <w:tcPr>
            <w:tcW w:w="250" w:type="dxa"/>
            <w:tcBorders>
              <w:top w:val="nil"/>
              <w:left w:val="nil"/>
              <w:bottom w:val="nil"/>
              <w:right w:val="nil"/>
            </w:tcBorders>
          </w:tcPr>
          <w:p w:rsidR="00891F9D" w:rsidRPr="00291BAE" w:rsidRDefault="00891F9D" w:rsidP="00891F9D">
            <w:pPr>
              <w:widowControl w:val="0"/>
              <w:autoSpaceDE w:val="0"/>
              <w:autoSpaceDN w:val="0"/>
              <w:adjustRightInd w:val="0"/>
              <w:jc w:val="both"/>
              <w:rPr>
                <w:b/>
                <w:bCs/>
                <w:lang w:val="uk-UA"/>
              </w:rPr>
            </w:pPr>
            <w:bookmarkStart w:id="10" w:name="_GoBack"/>
            <w:bookmarkEnd w:id="10"/>
          </w:p>
          <w:p w:rsidR="00891F9D" w:rsidRPr="00291BAE" w:rsidRDefault="00891F9D" w:rsidP="00891F9D">
            <w:pPr>
              <w:widowControl w:val="0"/>
              <w:autoSpaceDE w:val="0"/>
              <w:autoSpaceDN w:val="0"/>
              <w:adjustRightInd w:val="0"/>
              <w:jc w:val="both"/>
              <w:rPr>
                <w:b/>
                <w:bCs/>
                <w:lang w:val="uk-UA"/>
              </w:rPr>
            </w:pPr>
          </w:p>
          <w:p w:rsidR="00891F9D" w:rsidRPr="00291BAE" w:rsidRDefault="00891F9D" w:rsidP="00891F9D">
            <w:pPr>
              <w:widowControl w:val="0"/>
              <w:autoSpaceDE w:val="0"/>
              <w:autoSpaceDN w:val="0"/>
              <w:adjustRightInd w:val="0"/>
              <w:jc w:val="both"/>
              <w:rPr>
                <w:lang w:val="uk-UA"/>
              </w:rPr>
            </w:pPr>
          </w:p>
        </w:tc>
        <w:tc>
          <w:tcPr>
            <w:tcW w:w="8789" w:type="dxa"/>
            <w:tcBorders>
              <w:top w:val="nil"/>
              <w:left w:val="nil"/>
              <w:bottom w:val="nil"/>
              <w:right w:val="nil"/>
            </w:tcBorders>
          </w:tcPr>
          <w:p w:rsidR="00891F9D" w:rsidRPr="00291BAE" w:rsidRDefault="00F361FD" w:rsidP="00891F9D">
            <w:pPr>
              <w:widowControl w:val="0"/>
              <w:autoSpaceDE w:val="0"/>
              <w:autoSpaceDN w:val="0"/>
              <w:adjustRightInd w:val="0"/>
              <w:jc w:val="both"/>
              <w:rPr>
                <w:b/>
                <w:bCs/>
                <w:lang w:val="uk-UA"/>
              </w:rPr>
            </w:pPr>
            <w:r w:rsidRPr="00291BAE">
              <w:rPr>
                <w:b/>
                <w:bCs/>
                <w:lang w:val="uk-UA"/>
              </w:rPr>
              <w:t xml:space="preserve"> ПОКУПЕЦЬ</w:t>
            </w:r>
            <w:r w:rsidR="00891F9D" w:rsidRPr="00291BAE">
              <w:rPr>
                <w:b/>
                <w:bCs/>
                <w:lang w:val="uk-UA"/>
              </w:rPr>
              <w:t xml:space="preserve">:                                                            ПОСТАЧАЛЬНИК                   </w:t>
            </w:r>
          </w:p>
          <w:p w:rsidR="00891F9D" w:rsidRPr="00291BAE" w:rsidRDefault="00891F9D" w:rsidP="00891F9D">
            <w:pPr>
              <w:widowControl w:val="0"/>
              <w:autoSpaceDE w:val="0"/>
              <w:autoSpaceDN w:val="0"/>
              <w:adjustRightInd w:val="0"/>
              <w:jc w:val="both"/>
              <w:rPr>
                <w:b/>
                <w:bCs/>
                <w:lang w:val="uk-UA"/>
              </w:rPr>
            </w:pPr>
          </w:p>
          <w:tbl>
            <w:tblPr>
              <w:tblW w:w="9811" w:type="dxa"/>
              <w:tblLayout w:type="fixed"/>
              <w:tblLook w:val="04A0" w:firstRow="1" w:lastRow="0" w:firstColumn="1" w:lastColumn="0" w:noHBand="0" w:noVBand="1"/>
            </w:tblPr>
            <w:tblGrid>
              <w:gridCol w:w="5387"/>
              <w:gridCol w:w="4424"/>
            </w:tblGrid>
            <w:tr w:rsidR="00891F9D" w:rsidRPr="00291BAE" w:rsidTr="00BE1D91">
              <w:tc>
                <w:tcPr>
                  <w:tcW w:w="5387" w:type="dxa"/>
                  <w:shd w:val="clear" w:color="auto" w:fill="auto"/>
                </w:tcPr>
                <w:p w:rsidR="00CC08F5" w:rsidRPr="00CC08F5" w:rsidRDefault="00CC08F5" w:rsidP="00A95FB7">
                  <w:pPr>
                    <w:pStyle w:val="a3"/>
                    <w:framePr w:hSpace="180" w:wrap="around" w:vAnchor="text" w:hAnchor="margin" w:y="12"/>
                    <w:rPr>
                      <w:rFonts w:ascii="Times New Roman" w:hAnsi="Times New Roman" w:cs="Times New Roman"/>
                      <w:sz w:val="24"/>
                      <w:szCs w:val="24"/>
                      <w:lang w:eastAsia="ar-SA"/>
                    </w:rPr>
                  </w:pPr>
                  <w:r w:rsidRPr="00CC08F5">
                    <w:rPr>
                      <w:rFonts w:ascii="Times New Roman" w:hAnsi="Times New Roman" w:cs="Times New Roman"/>
                      <w:sz w:val="24"/>
                      <w:szCs w:val="24"/>
                      <w:lang w:eastAsia="ar-SA"/>
                    </w:rPr>
                    <w:t>Державна митна служба України</w:t>
                  </w:r>
                </w:p>
                <w:p w:rsidR="00CC08F5" w:rsidRPr="00CC08F5" w:rsidRDefault="00CC08F5" w:rsidP="00A95FB7">
                  <w:pPr>
                    <w:pStyle w:val="a3"/>
                    <w:framePr w:hSpace="180" w:wrap="around" w:vAnchor="text" w:hAnchor="margin" w:y="12"/>
                    <w:rPr>
                      <w:rFonts w:ascii="Times New Roman" w:hAnsi="Times New Roman" w:cs="Times New Roman"/>
                      <w:sz w:val="24"/>
                      <w:szCs w:val="24"/>
                      <w:lang w:eastAsia="ar-SA"/>
                    </w:rPr>
                  </w:pPr>
                </w:p>
                <w:p w:rsidR="00CC08F5" w:rsidRPr="00CC08F5" w:rsidRDefault="00CC08F5" w:rsidP="00A95FB7">
                  <w:pPr>
                    <w:pStyle w:val="a3"/>
                    <w:framePr w:hSpace="180" w:wrap="around" w:vAnchor="text" w:hAnchor="margin" w:y="12"/>
                    <w:rPr>
                      <w:rFonts w:ascii="Times New Roman" w:hAnsi="Times New Roman" w:cs="Times New Roman"/>
                      <w:sz w:val="24"/>
                      <w:szCs w:val="24"/>
                      <w:lang w:eastAsia="ar-SA"/>
                    </w:rPr>
                  </w:pPr>
                </w:p>
                <w:p w:rsidR="00CC08F5" w:rsidRPr="00CC08F5" w:rsidRDefault="00CC08F5" w:rsidP="00A95FB7">
                  <w:pPr>
                    <w:pStyle w:val="a3"/>
                    <w:framePr w:hSpace="180" w:wrap="around" w:vAnchor="text" w:hAnchor="margin" w:y="12"/>
                    <w:rPr>
                      <w:rFonts w:ascii="Times New Roman" w:hAnsi="Times New Roman" w:cs="Times New Roman"/>
                      <w:sz w:val="24"/>
                      <w:szCs w:val="24"/>
                      <w:lang w:eastAsia="ar-SA"/>
                    </w:rPr>
                  </w:pPr>
                  <w:r w:rsidRPr="00CC08F5">
                    <w:rPr>
                      <w:rFonts w:ascii="Times New Roman" w:hAnsi="Times New Roman" w:cs="Times New Roman"/>
                      <w:sz w:val="24"/>
                      <w:szCs w:val="24"/>
                      <w:lang w:eastAsia="ar-SA"/>
                    </w:rPr>
                    <w:t xml:space="preserve">04119,  м. Київ, вул. </w:t>
                  </w:r>
                  <w:proofErr w:type="spellStart"/>
                  <w:r w:rsidRPr="00CC08F5">
                    <w:rPr>
                      <w:rFonts w:ascii="Times New Roman" w:hAnsi="Times New Roman" w:cs="Times New Roman"/>
                      <w:sz w:val="24"/>
                      <w:szCs w:val="24"/>
                      <w:lang w:eastAsia="ar-SA"/>
                    </w:rPr>
                    <w:t>Дегтярівська</w:t>
                  </w:r>
                  <w:proofErr w:type="spellEnd"/>
                  <w:r w:rsidRPr="00CC08F5">
                    <w:rPr>
                      <w:rFonts w:ascii="Times New Roman" w:hAnsi="Times New Roman" w:cs="Times New Roman"/>
                      <w:sz w:val="24"/>
                      <w:szCs w:val="24"/>
                      <w:lang w:eastAsia="ar-SA"/>
                    </w:rPr>
                    <w:t>, 11-Г</w:t>
                  </w:r>
                </w:p>
                <w:p w:rsidR="00CC08F5" w:rsidRPr="00CC08F5" w:rsidRDefault="00CC08F5" w:rsidP="00A95FB7">
                  <w:pPr>
                    <w:pStyle w:val="a3"/>
                    <w:framePr w:hSpace="180" w:wrap="around" w:vAnchor="text" w:hAnchor="margin" w:y="12"/>
                    <w:rPr>
                      <w:rFonts w:ascii="Times New Roman" w:hAnsi="Times New Roman" w:cs="Times New Roman"/>
                      <w:sz w:val="24"/>
                      <w:szCs w:val="24"/>
                    </w:rPr>
                  </w:pPr>
                  <w:r w:rsidRPr="00CC08F5">
                    <w:rPr>
                      <w:rFonts w:ascii="Times New Roman" w:hAnsi="Times New Roman" w:cs="Times New Roman"/>
                      <w:sz w:val="24"/>
                      <w:szCs w:val="24"/>
                    </w:rPr>
                    <w:t>код ЄДРПОУ 43115923,</w:t>
                  </w:r>
                </w:p>
                <w:p w:rsidR="00CC08F5" w:rsidRPr="00CC08F5" w:rsidRDefault="00CC08F5" w:rsidP="00A95FB7">
                  <w:pPr>
                    <w:pStyle w:val="a3"/>
                    <w:framePr w:hSpace="180" w:wrap="around" w:vAnchor="text" w:hAnchor="margin" w:y="12"/>
                    <w:rPr>
                      <w:rFonts w:ascii="Times New Roman" w:hAnsi="Times New Roman" w:cs="Times New Roman"/>
                      <w:sz w:val="24"/>
                      <w:szCs w:val="24"/>
                    </w:rPr>
                  </w:pPr>
                  <w:r w:rsidRPr="00CC08F5">
                    <w:rPr>
                      <w:rFonts w:ascii="Times New Roman" w:hAnsi="Times New Roman" w:cs="Times New Roman"/>
                      <w:sz w:val="24"/>
                      <w:szCs w:val="24"/>
                    </w:rPr>
                    <w:t>від імені якої діє Сумська митниця</w:t>
                  </w:r>
                </w:p>
                <w:p w:rsidR="00CC08F5" w:rsidRPr="00CC08F5" w:rsidRDefault="00CC08F5" w:rsidP="00A95FB7">
                  <w:pPr>
                    <w:pStyle w:val="a3"/>
                    <w:framePr w:hSpace="180" w:wrap="around" w:vAnchor="text" w:hAnchor="margin" w:y="12"/>
                    <w:rPr>
                      <w:rFonts w:ascii="Times New Roman" w:hAnsi="Times New Roman" w:cs="Times New Roman"/>
                      <w:sz w:val="24"/>
                      <w:szCs w:val="24"/>
                      <w:lang w:val="ru-RU"/>
                    </w:rPr>
                  </w:pPr>
                  <w:r w:rsidRPr="00CC08F5">
                    <w:rPr>
                      <w:rFonts w:ascii="Times New Roman" w:hAnsi="Times New Roman" w:cs="Times New Roman"/>
                      <w:sz w:val="24"/>
                      <w:szCs w:val="24"/>
                    </w:rPr>
                    <w:t xml:space="preserve">40024, м. Суми, вул. Юрія Вєтрова, буд. 24, </w:t>
                  </w:r>
                </w:p>
                <w:p w:rsidR="00CC08F5" w:rsidRPr="00CC08F5" w:rsidRDefault="00CC08F5" w:rsidP="00A95FB7">
                  <w:pPr>
                    <w:pStyle w:val="a3"/>
                    <w:framePr w:hSpace="180" w:wrap="around" w:vAnchor="text" w:hAnchor="margin" w:y="12"/>
                    <w:rPr>
                      <w:rFonts w:ascii="Times New Roman" w:hAnsi="Times New Roman" w:cs="Times New Roman"/>
                      <w:sz w:val="24"/>
                      <w:szCs w:val="24"/>
                    </w:rPr>
                  </w:pPr>
                  <w:r w:rsidRPr="00CC08F5">
                    <w:rPr>
                      <w:rFonts w:ascii="Times New Roman" w:hAnsi="Times New Roman" w:cs="Times New Roman"/>
                      <w:sz w:val="24"/>
                      <w:szCs w:val="24"/>
                    </w:rPr>
                    <w:t>Код ЄДРПОУ 44017631</w:t>
                  </w:r>
                </w:p>
                <w:p w:rsidR="00CC08F5" w:rsidRPr="00CC08F5" w:rsidRDefault="00CC08F5" w:rsidP="00A95FB7">
                  <w:pPr>
                    <w:pStyle w:val="a3"/>
                    <w:framePr w:hSpace="180" w:wrap="around" w:vAnchor="text" w:hAnchor="margin" w:y="12"/>
                    <w:rPr>
                      <w:rFonts w:ascii="Times New Roman" w:hAnsi="Times New Roman" w:cs="Times New Roman"/>
                      <w:sz w:val="24"/>
                      <w:szCs w:val="24"/>
                    </w:rPr>
                  </w:pPr>
                  <w:r w:rsidRPr="00CC08F5">
                    <w:rPr>
                      <w:rFonts w:ascii="Times New Roman" w:hAnsi="Times New Roman" w:cs="Times New Roman"/>
                      <w:sz w:val="24"/>
                      <w:szCs w:val="24"/>
                    </w:rPr>
                    <w:t>р/</w:t>
                  </w:r>
                  <w:proofErr w:type="spellStart"/>
                  <w:r w:rsidRPr="00CC08F5">
                    <w:rPr>
                      <w:rFonts w:ascii="Times New Roman" w:hAnsi="Times New Roman" w:cs="Times New Roman"/>
                      <w:sz w:val="24"/>
                      <w:szCs w:val="24"/>
                    </w:rPr>
                    <w:t>р</w:t>
                  </w:r>
                  <w:proofErr w:type="spellEnd"/>
                  <w:r w:rsidRPr="00CC08F5">
                    <w:rPr>
                      <w:rFonts w:ascii="Times New Roman" w:hAnsi="Times New Roman" w:cs="Times New Roman"/>
                      <w:sz w:val="24"/>
                      <w:szCs w:val="24"/>
                    </w:rPr>
                    <w:t>:UA658201720343130001000159224</w:t>
                  </w:r>
                </w:p>
                <w:p w:rsidR="00CC08F5" w:rsidRPr="00CC08F5" w:rsidRDefault="00CC08F5" w:rsidP="00A95FB7">
                  <w:pPr>
                    <w:pStyle w:val="a3"/>
                    <w:framePr w:hSpace="180" w:wrap="around" w:vAnchor="text" w:hAnchor="margin" w:y="12"/>
                    <w:rPr>
                      <w:rFonts w:ascii="Times New Roman" w:hAnsi="Times New Roman" w:cs="Times New Roman"/>
                      <w:sz w:val="24"/>
                      <w:szCs w:val="24"/>
                    </w:rPr>
                  </w:pPr>
                  <w:r w:rsidRPr="00CC08F5">
                    <w:rPr>
                      <w:rFonts w:ascii="Times New Roman" w:hAnsi="Times New Roman" w:cs="Times New Roman"/>
                      <w:sz w:val="24"/>
                      <w:szCs w:val="24"/>
                    </w:rPr>
                    <w:t xml:space="preserve">Державна казначейська служба України, м. Київ </w:t>
                  </w:r>
                </w:p>
                <w:p w:rsidR="00CC08F5" w:rsidRPr="00CC08F5" w:rsidRDefault="00CC08F5" w:rsidP="00A95FB7">
                  <w:pPr>
                    <w:pStyle w:val="a3"/>
                    <w:framePr w:hSpace="180" w:wrap="around" w:vAnchor="text" w:hAnchor="margin" w:y="12"/>
                    <w:rPr>
                      <w:rFonts w:ascii="Times New Roman" w:hAnsi="Times New Roman" w:cs="Times New Roman"/>
                      <w:sz w:val="24"/>
                      <w:szCs w:val="24"/>
                    </w:rPr>
                  </w:pPr>
                  <w:r w:rsidRPr="00CC08F5">
                    <w:rPr>
                      <w:rFonts w:ascii="Times New Roman" w:hAnsi="Times New Roman" w:cs="Times New Roman"/>
                      <w:sz w:val="24"/>
                      <w:szCs w:val="24"/>
                      <w:shd w:val="clear" w:color="auto" w:fill="FFFFFF"/>
                    </w:rPr>
                    <w:t>ГУДКСУ у Сумській області</w:t>
                  </w:r>
                </w:p>
                <w:p w:rsidR="00CC08F5" w:rsidRPr="00CC08F5" w:rsidRDefault="00CC08F5" w:rsidP="00A95FB7">
                  <w:pPr>
                    <w:pStyle w:val="a3"/>
                    <w:framePr w:hSpace="180" w:wrap="around" w:vAnchor="text" w:hAnchor="margin" w:y="12"/>
                    <w:rPr>
                      <w:rFonts w:ascii="Times New Roman" w:hAnsi="Times New Roman" w:cs="Times New Roman"/>
                      <w:sz w:val="24"/>
                      <w:szCs w:val="24"/>
                      <w:lang w:eastAsia="ar-SA"/>
                    </w:rPr>
                  </w:pPr>
                  <w:r w:rsidRPr="00CC08F5">
                    <w:rPr>
                      <w:rFonts w:ascii="Times New Roman" w:hAnsi="Times New Roman" w:cs="Times New Roman"/>
                      <w:sz w:val="24"/>
                      <w:szCs w:val="24"/>
                      <w:lang w:eastAsia="ar-SA"/>
                    </w:rPr>
                    <w:t>тел. (0542) 687-138</w:t>
                  </w:r>
                </w:p>
                <w:p w:rsidR="00CC08F5" w:rsidRPr="00CC08F5" w:rsidRDefault="00CC08F5" w:rsidP="00A95FB7">
                  <w:pPr>
                    <w:pStyle w:val="a3"/>
                    <w:framePr w:hSpace="180" w:wrap="around" w:vAnchor="text" w:hAnchor="margin" w:y="12"/>
                    <w:rPr>
                      <w:rFonts w:ascii="Times New Roman" w:hAnsi="Times New Roman" w:cs="Times New Roman"/>
                      <w:sz w:val="24"/>
                      <w:szCs w:val="24"/>
                    </w:rPr>
                  </w:pPr>
                  <w:r w:rsidRPr="00CC08F5">
                    <w:rPr>
                      <w:rFonts w:ascii="Times New Roman" w:hAnsi="Times New Roman" w:cs="Times New Roman"/>
                      <w:sz w:val="24"/>
                      <w:szCs w:val="24"/>
                    </w:rPr>
                    <w:t xml:space="preserve">Електронна пошта: </w:t>
                  </w:r>
                  <w:hyperlink r:id="rId8" w:history="1">
                    <w:r w:rsidRPr="00CC08F5">
                      <w:rPr>
                        <w:rStyle w:val="ac"/>
                        <w:rFonts w:ascii="Times New Roman" w:hAnsi="Times New Roman"/>
                        <w:sz w:val="24"/>
                        <w:szCs w:val="24"/>
                      </w:rPr>
                      <w:t>sm.post@customs.gov.ua</w:t>
                    </w:r>
                  </w:hyperlink>
                </w:p>
                <w:p w:rsidR="00891F9D" w:rsidRPr="00CC08F5" w:rsidRDefault="00891F9D" w:rsidP="00A95FB7">
                  <w:pPr>
                    <w:pStyle w:val="a3"/>
                    <w:framePr w:hSpace="180" w:wrap="around" w:vAnchor="text" w:hAnchor="margin" w:y="12"/>
                    <w:rPr>
                      <w:rFonts w:ascii="Times New Roman" w:hAnsi="Times New Roman" w:cs="Times New Roman"/>
                      <w:sz w:val="20"/>
                    </w:rPr>
                  </w:pPr>
                </w:p>
              </w:tc>
              <w:tc>
                <w:tcPr>
                  <w:tcW w:w="4424" w:type="dxa"/>
                  <w:shd w:val="clear" w:color="auto" w:fill="auto"/>
                </w:tcPr>
                <w:p w:rsidR="00891F9D" w:rsidRPr="00CC08F5" w:rsidRDefault="00891F9D" w:rsidP="00A95FB7">
                  <w:pPr>
                    <w:framePr w:hSpace="180" w:wrap="around" w:vAnchor="text" w:hAnchor="margin" w:y="12"/>
                    <w:suppressLineNumbers/>
                    <w:spacing w:before="120" w:after="120"/>
                    <w:rPr>
                      <w:sz w:val="20"/>
                      <w:lang w:val="uk-UA"/>
                    </w:rPr>
                  </w:pPr>
                </w:p>
              </w:tc>
            </w:tr>
          </w:tbl>
          <w:p w:rsidR="00891F9D" w:rsidRPr="00291BAE" w:rsidRDefault="00891F9D" w:rsidP="00891F9D">
            <w:pPr>
              <w:widowControl w:val="0"/>
              <w:autoSpaceDE w:val="0"/>
              <w:autoSpaceDN w:val="0"/>
              <w:adjustRightInd w:val="0"/>
              <w:jc w:val="both"/>
              <w:rPr>
                <w:b/>
                <w:bCs/>
                <w:lang w:val="uk-UA"/>
              </w:rPr>
            </w:pPr>
          </w:p>
          <w:p w:rsidR="006A2FC6" w:rsidRPr="00291BAE" w:rsidRDefault="002720AE" w:rsidP="006A2FC6">
            <w:pPr>
              <w:pStyle w:val="a3"/>
              <w:rPr>
                <w:rFonts w:ascii="Times New Roman" w:hAnsi="Times New Roman" w:cs="Times New Roman"/>
                <w:bCs/>
                <w:sz w:val="24"/>
                <w:szCs w:val="24"/>
              </w:rPr>
            </w:pPr>
            <w:r w:rsidRPr="00291BAE">
              <w:rPr>
                <w:rFonts w:ascii="Times New Roman" w:hAnsi="Times New Roman" w:cs="Times New Roman"/>
                <w:szCs w:val="24"/>
                <w:lang w:eastAsia="ru-RU"/>
              </w:rPr>
              <w:t xml:space="preserve"> </w:t>
            </w:r>
          </w:p>
          <w:p w:rsidR="00891F9D" w:rsidRPr="00291BAE" w:rsidRDefault="00891F9D" w:rsidP="006A2FC6">
            <w:pPr>
              <w:pStyle w:val="a3"/>
            </w:pPr>
            <w:r w:rsidRPr="00291BAE">
              <w:rPr>
                <w:szCs w:val="24"/>
                <w:lang w:eastAsia="ru-RU"/>
              </w:rPr>
              <w:t xml:space="preserve">                                                                   </w:t>
            </w:r>
          </w:p>
          <w:p w:rsidR="00891F9D" w:rsidRPr="00291BAE" w:rsidRDefault="00891F9D" w:rsidP="00891F9D">
            <w:pPr>
              <w:rPr>
                <w:lang w:val="uk-UA"/>
              </w:rPr>
            </w:pPr>
            <w:r w:rsidRPr="00291BAE">
              <w:rPr>
                <w:lang w:val="uk-UA"/>
              </w:rPr>
              <w:t xml:space="preserve">                                                                               </w:t>
            </w:r>
          </w:p>
        </w:tc>
      </w:tr>
    </w:tbl>
    <w:p w:rsidR="00891F9D" w:rsidRPr="00291BAE" w:rsidRDefault="00891F9D" w:rsidP="006F686F">
      <w:pPr>
        <w:suppressAutoHyphens/>
        <w:jc w:val="center"/>
        <w:rPr>
          <w:b/>
          <w:lang w:val="uk-UA" w:eastAsia="ar-SA"/>
        </w:rPr>
      </w:pPr>
    </w:p>
    <w:p w:rsidR="00891F9D" w:rsidRPr="00291BAE" w:rsidRDefault="00891F9D" w:rsidP="006F686F">
      <w:pPr>
        <w:suppressAutoHyphens/>
        <w:jc w:val="center"/>
        <w:rPr>
          <w:b/>
          <w:lang w:val="uk-UA" w:eastAsia="ar-SA"/>
        </w:rPr>
      </w:pPr>
    </w:p>
    <w:p w:rsidR="00891F9D" w:rsidRPr="00291BAE" w:rsidRDefault="00891F9D" w:rsidP="006F686F">
      <w:pPr>
        <w:suppressAutoHyphens/>
        <w:jc w:val="center"/>
        <w:rPr>
          <w:b/>
          <w:lang w:val="uk-UA" w:eastAsia="ar-SA"/>
        </w:rPr>
      </w:pPr>
    </w:p>
    <w:p w:rsidR="00891F9D" w:rsidRPr="00291BAE" w:rsidRDefault="00891F9D" w:rsidP="006F686F">
      <w:pPr>
        <w:suppressAutoHyphens/>
        <w:jc w:val="center"/>
        <w:rPr>
          <w:b/>
          <w:lang w:val="uk-UA" w:eastAsia="ar-SA"/>
        </w:rPr>
      </w:pPr>
    </w:p>
    <w:p w:rsidR="00891F9D" w:rsidRPr="00291BAE" w:rsidRDefault="00891F9D" w:rsidP="006F686F">
      <w:pPr>
        <w:suppressAutoHyphens/>
        <w:jc w:val="center"/>
        <w:rPr>
          <w:b/>
          <w:lang w:val="uk-UA" w:eastAsia="ar-SA"/>
        </w:rPr>
      </w:pPr>
    </w:p>
    <w:p w:rsidR="00891F9D" w:rsidRPr="00291BAE" w:rsidRDefault="00891F9D" w:rsidP="006F686F">
      <w:pPr>
        <w:suppressAutoHyphens/>
        <w:jc w:val="center"/>
        <w:rPr>
          <w:b/>
          <w:lang w:val="uk-UA" w:eastAsia="ar-SA"/>
        </w:rPr>
      </w:pPr>
    </w:p>
    <w:p w:rsidR="00891F9D" w:rsidRPr="00291BAE" w:rsidRDefault="00891F9D" w:rsidP="006F686F">
      <w:pPr>
        <w:suppressAutoHyphens/>
        <w:jc w:val="center"/>
        <w:rPr>
          <w:b/>
          <w:lang w:val="uk-UA" w:eastAsia="ar-SA"/>
        </w:rPr>
      </w:pPr>
    </w:p>
    <w:p w:rsidR="00891F9D" w:rsidRPr="00291BAE" w:rsidRDefault="00891F9D" w:rsidP="006F686F">
      <w:pPr>
        <w:suppressAutoHyphens/>
        <w:jc w:val="center"/>
        <w:rPr>
          <w:b/>
          <w:lang w:val="uk-UA" w:eastAsia="ar-SA"/>
        </w:rPr>
      </w:pPr>
    </w:p>
    <w:p w:rsidR="00891F9D" w:rsidRPr="00291BAE" w:rsidRDefault="00891F9D" w:rsidP="006F686F">
      <w:pPr>
        <w:suppressAutoHyphens/>
        <w:jc w:val="center"/>
        <w:rPr>
          <w:b/>
          <w:lang w:val="uk-UA" w:eastAsia="ar-SA"/>
        </w:rPr>
      </w:pPr>
    </w:p>
    <w:p w:rsidR="00891F9D" w:rsidRPr="00291BAE" w:rsidRDefault="00891F9D" w:rsidP="006F686F">
      <w:pPr>
        <w:suppressAutoHyphens/>
        <w:jc w:val="center"/>
        <w:rPr>
          <w:b/>
          <w:lang w:val="uk-UA" w:eastAsia="ar-SA"/>
        </w:rPr>
      </w:pPr>
    </w:p>
    <w:p w:rsidR="00891F9D" w:rsidRPr="00291BAE" w:rsidRDefault="00891F9D" w:rsidP="006F686F">
      <w:pPr>
        <w:suppressAutoHyphens/>
        <w:jc w:val="center"/>
        <w:rPr>
          <w:b/>
          <w:lang w:val="uk-UA" w:eastAsia="ar-SA"/>
        </w:rPr>
      </w:pPr>
    </w:p>
    <w:p w:rsidR="00891F9D" w:rsidRPr="00291BAE" w:rsidRDefault="00891F9D" w:rsidP="006F686F">
      <w:pPr>
        <w:suppressAutoHyphens/>
        <w:jc w:val="center"/>
        <w:rPr>
          <w:b/>
          <w:lang w:val="uk-UA" w:eastAsia="ar-SA"/>
        </w:rPr>
      </w:pPr>
    </w:p>
    <w:p w:rsidR="00891F9D" w:rsidRPr="00291BAE" w:rsidRDefault="00891F9D" w:rsidP="006F686F">
      <w:pPr>
        <w:suppressAutoHyphens/>
        <w:jc w:val="center"/>
        <w:rPr>
          <w:b/>
          <w:lang w:val="uk-UA" w:eastAsia="ar-SA"/>
        </w:rPr>
      </w:pPr>
    </w:p>
    <w:p w:rsidR="00891F9D" w:rsidRPr="00291BAE" w:rsidRDefault="00891F9D" w:rsidP="006F686F">
      <w:pPr>
        <w:suppressAutoHyphens/>
        <w:jc w:val="center"/>
        <w:rPr>
          <w:b/>
          <w:lang w:val="uk-UA" w:eastAsia="ar-SA"/>
        </w:rPr>
      </w:pPr>
    </w:p>
    <w:p w:rsidR="00891F9D" w:rsidRPr="00291BAE" w:rsidRDefault="00891F9D" w:rsidP="006F686F">
      <w:pPr>
        <w:suppressAutoHyphens/>
        <w:jc w:val="center"/>
        <w:rPr>
          <w:b/>
          <w:lang w:val="uk-UA" w:eastAsia="ar-SA"/>
        </w:rPr>
      </w:pPr>
    </w:p>
    <w:p w:rsidR="00891F9D" w:rsidRPr="00291BAE" w:rsidRDefault="00891F9D" w:rsidP="006F686F">
      <w:pPr>
        <w:suppressAutoHyphens/>
        <w:jc w:val="center"/>
        <w:rPr>
          <w:b/>
          <w:lang w:val="uk-UA" w:eastAsia="ar-SA"/>
        </w:rPr>
      </w:pPr>
    </w:p>
    <w:p w:rsidR="00891F9D" w:rsidRPr="00291BAE" w:rsidRDefault="00891F9D" w:rsidP="006F686F">
      <w:pPr>
        <w:suppressAutoHyphens/>
        <w:jc w:val="center"/>
        <w:rPr>
          <w:b/>
          <w:lang w:val="uk-UA" w:eastAsia="ar-SA"/>
        </w:rPr>
      </w:pPr>
    </w:p>
    <w:p w:rsidR="00891F9D" w:rsidRPr="00291BAE" w:rsidRDefault="00891F9D" w:rsidP="006F686F">
      <w:pPr>
        <w:suppressAutoHyphens/>
        <w:jc w:val="center"/>
        <w:rPr>
          <w:b/>
          <w:lang w:val="uk-UA" w:eastAsia="ar-SA"/>
        </w:rPr>
      </w:pPr>
    </w:p>
    <w:p w:rsidR="00891F9D" w:rsidRPr="00291BAE" w:rsidRDefault="00891F9D" w:rsidP="006F686F">
      <w:pPr>
        <w:suppressAutoHyphens/>
        <w:jc w:val="center"/>
        <w:rPr>
          <w:b/>
          <w:lang w:val="uk-UA" w:eastAsia="ar-SA"/>
        </w:rPr>
      </w:pPr>
    </w:p>
    <w:p w:rsidR="00891F9D" w:rsidRPr="00291BAE" w:rsidRDefault="00891F9D" w:rsidP="006F686F">
      <w:pPr>
        <w:suppressAutoHyphens/>
        <w:jc w:val="center"/>
        <w:rPr>
          <w:b/>
          <w:lang w:val="uk-UA" w:eastAsia="ar-SA"/>
        </w:rPr>
      </w:pPr>
    </w:p>
    <w:p w:rsidR="00891F9D" w:rsidRPr="00291BAE" w:rsidRDefault="00891F9D" w:rsidP="006F686F">
      <w:pPr>
        <w:suppressAutoHyphens/>
        <w:jc w:val="center"/>
        <w:rPr>
          <w:b/>
          <w:lang w:val="uk-UA" w:eastAsia="ar-SA"/>
        </w:rPr>
      </w:pPr>
    </w:p>
    <w:p w:rsidR="00891F9D" w:rsidRPr="00291BAE" w:rsidRDefault="00891F9D" w:rsidP="006F686F">
      <w:pPr>
        <w:suppressAutoHyphens/>
        <w:jc w:val="center"/>
        <w:rPr>
          <w:b/>
          <w:lang w:val="uk-UA" w:eastAsia="ar-SA"/>
        </w:rPr>
      </w:pPr>
    </w:p>
    <w:p w:rsidR="00891F9D" w:rsidRPr="00291BAE" w:rsidRDefault="00891F9D" w:rsidP="006F686F">
      <w:pPr>
        <w:suppressAutoHyphens/>
        <w:jc w:val="center"/>
        <w:rPr>
          <w:b/>
          <w:lang w:val="uk-UA" w:eastAsia="ar-SA"/>
        </w:rPr>
      </w:pPr>
    </w:p>
    <w:p w:rsidR="00891F9D" w:rsidRPr="00291BAE" w:rsidRDefault="00891F9D" w:rsidP="006F686F">
      <w:pPr>
        <w:suppressAutoHyphens/>
        <w:jc w:val="center"/>
        <w:rPr>
          <w:b/>
          <w:lang w:val="uk-UA" w:eastAsia="ar-SA"/>
        </w:rPr>
      </w:pPr>
    </w:p>
    <w:p w:rsidR="00891F9D" w:rsidRPr="00291BAE" w:rsidRDefault="00891F9D" w:rsidP="006F686F">
      <w:pPr>
        <w:suppressAutoHyphens/>
        <w:jc w:val="center"/>
        <w:rPr>
          <w:b/>
          <w:lang w:val="uk-UA" w:eastAsia="ar-SA"/>
        </w:rPr>
      </w:pPr>
    </w:p>
    <w:p w:rsidR="003E43D5" w:rsidRPr="00291BAE" w:rsidRDefault="003E43D5" w:rsidP="006F686F">
      <w:pPr>
        <w:suppressAutoHyphens/>
        <w:jc w:val="center"/>
        <w:rPr>
          <w:b/>
          <w:lang w:val="uk-UA" w:eastAsia="ar-SA"/>
        </w:rPr>
      </w:pPr>
    </w:p>
    <w:p w:rsidR="003E43D5" w:rsidRPr="00291BAE" w:rsidRDefault="003E43D5" w:rsidP="006F686F">
      <w:pPr>
        <w:suppressAutoHyphens/>
        <w:jc w:val="center"/>
        <w:rPr>
          <w:b/>
          <w:lang w:val="uk-UA" w:eastAsia="ar-SA"/>
        </w:rPr>
      </w:pPr>
    </w:p>
    <w:p w:rsidR="00891F9D" w:rsidRPr="00291BAE" w:rsidRDefault="00891F9D" w:rsidP="006F686F">
      <w:pPr>
        <w:suppressAutoHyphens/>
        <w:jc w:val="center"/>
        <w:rPr>
          <w:b/>
          <w:lang w:val="uk-UA" w:eastAsia="ar-SA"/>
        </w:rPr>
      </w:pPr>
    </w:p>
    <w:p w:rsidR="00891F9D" w:rsidRDefault="00891F9D" w:rsidP="006F686F">
      <w:pPr>
        <w:suppressAutoHyphens/>
        <w:jc w:val="center"/>
        <w:rPr>
          <w:b/>
          <w:lang w:val="uk-UA" w:eastAsia="ar-SA"/>
        </w:rPr>
      </w:pPr>
    </w:p>
    <w:p w:rsidR="006560BF" w:rsidRDefault="006560BF" w:rsidP="006F686F">
      <w:pPr>
        <w:suppressAutoHyphens/>
        <w:jc w:val="center"/>
        <w:rPr>
          <w:b/>
          <w:lang w:val="uk-UA" w:eastAsia="ar-SA"/>
        </w:rPr>
      </w:pPr>
    </w:p>
    <w:p w:rsidR="006560BF" w:rsidRDefault="006560BF" w:rsidP="006F686F">
      <w:pPr>
        <w:suppressAutoHyphens/>
        <w:jc w:val="center"/>
        <w:rPr>
          <w:b/>
          <w:lang w:val="uk-UA" w:eastAsia="ar-SA"/>
        </w:rPr>
      </w:pPr>
    </w:p>
    <w:p w:rsidR="006C2ADC" w:rsidRPr="00291BAE" w:rsidRDefault="006C2ADC" w:rsidP="006F686F">
      <w:pPr>
        <w:suppressAutoHyphens/>
        <w:jc w:val="center"/>
        <w:rPr>
          <w:b/>
          <w:lang w:val="uk-UA" w:eastAsia="ar-SA"/>
        </w:rPr>
      </w:pPr>
    </w:p>
    <w:p w:rsidR="006A2FC6" w:rsidRPr="00291BAE" w:rsidRDefault="006A2FC6" w:rsidP="006F686F">
      <w:pPr>
        <w:suppressAutoHyphens/>
        <w:jc w:val="center"/>
        <w:rPr>
          <w:b/>
          <w:lang w:val="uk-UA" w:eastAsia="ar-SA"/>
        </w:rPr>
      </w:pPr>
    </w:p>
    <w:p w:rsidR="00891F9D" w:rsidRPr="00291BAE" w:rsidRDefault="00891F9D" w:rsidP="006F686F">
      <w:pPr>
        <w:suppressAutoHyphens/>
        <w:jc w:val="center"/>
        <w:rPr>
          <w:b/>
          <w:lang w:val="uk-UA" w:eastAsia="ar-SA"/>
        </w:rPr>
      </w:pPr>
    </w:p>
    <w:p w:rsidR="008D253E" w:rsidRDefault="008D253E" w:rsidP="006F686F">
      <w:pPr>
        <w:suppressAutoHyphens/>
        <w:jc w:val="center"/>
        <w:rPr>
          <w:lang w:val="uk-UA" w:eastAsia="ar-SA"/>
        </w:rPr>
      </w:pPr>
    </w:p>
    <w:p w:rsidR="001F2887" w:rsidRPr="004E2C97" w:rsidRDefault="001F2887" w:rsidP="006F686F">
      <w:pPr>
        <w:suppressAutoHyphens/>
        <w:jc w:val="center"/>
        <w:rPr>
          <w:lang w:val="uk-UA" w:eastAsia="ar-SA"/>
        </w:rPr>
      </w:pPr>
      <w:r>
        <w:rPr>
          <w:lang w:val="uk-UA" w:eastAsia="ar-SA"/>
        </w:rPr>
        <w:t>2</w:t>
      </w:r>
    </w:p>
    <w:p w:rsidR="0076684B" w:rsidRPr="006C2ADC" w:rsidRDefault="0076684B" w:rsidP="0076684B">
      <w:pPr>
        <w:pStyle w:val="21"/>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91BAE">
        <w:rPr>
          <w:b/>
        </w:rPr>
        <w:tab/>
      </w:r>
      <w:r w:rsidRPr="00291BAE">
        <w:rPr>
          <w:b/>
        </w:rPr>
        <w:tab/>
      </w:r>
      <w:r w:rsidRPr="00291BAE">
        <w:rPr>
          <w:b/>
        </w:rPr>
        <w:tab/>
      </w:r>
      <w:r w:rsidRPr="00291BAE">
        <w:rPr>
          <w:b/>
        </w:rPr>
        <w:tab/>
      </w:r>
      <w:r w:rsidRPr="00291BAE">
        <w:rPr>
          <w:b/>
        </w:rPr>
        <w:tab/>
      </w:r>
      <w:r w:rsidRPr="00291BAE">
        <w:rPr>
          <w:b/>
        </w:rPr>
        <w:tab/>
      </w:r>
      <w:r w:rsidRPr="00291BAE">
        <w:rPr>
          <w:b/>
        </w:rPr>
        <w:tab/>
      </w:r>
      <w:r w:rsidRPr="00291BAE">
        <w:rPr>
          <w:b/>
        </w:rPr>
        <w:tab/>
      </w:r>
      <w:r w:rsidRPr="00291BAE">
        <w:rPr>
          <w:b/>
        </w:rPr>
        <w:tab/>
        <w:t xml:space="preserve">  </w:t>
      </w:r>
      <w:r w:rsidRPr="006C2ADC">
        <w:t>Додаток № 2</w:t>
      </w:r>
    </w:p>
    <w:p w:rsidR="0076684B" w:rsidRPr="00291BAE" w:rsidRDefault="0076684B" w:rsidP="0076684B">
      <w:pPr>
        <w:pStyle w:val="21"/>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91BAE">
        <w:t xml:space="preserve">                                                                                                                до Договору № ______</w:t>
      </w:r>
    </w:p>
    <w:p w:rsidR="0076684B" w:rsidRPr="00291BAE" w:rsidRDefault="0076684B" w:rsidP="0076684B">
      <w:pPr>
        <w:pStyle w:val="21"/>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91BAE">
        <w:t xml:space="preserve">                                                                                                                від “ __” _________ 202</w:t>
      </w:r>
      <w:r w:rsidR="00CC08F5">
        <w:t>3</w:t>
      </w:r>
      <w:r w:rsidRPr="00291BAE">
        <w:t xml:space="preserve"> </w:t>
      </w:r>
      <w:r w:rsidRPr="00291BAE">
        <w:rPr>
          <w:b/>
        </w:rPr>
        <w:t xml:space="preserve">                                             </w:t>
      </w:r>
    </w:p>
    <w:p w:rsidR="008D253E" w:rsidRPr="00291BAE" w:rsidRDefault="008D253E" w:rsidP="006F686F">
      <w:pPr>
        <w:suppressAutoHyphens/>
        <w:jc w:val="center"/>
        <w:rPr>
          <w:b/>
          <w:lang w:val="uk-UA" w:eastAsia="ar-SA"/>
        </w:rPr>
      </w:pPr>
    </w:p>
    <w:p w:rsidR="008D253E" w:rsidRPr="00291BAE" w:rsidRDefault="008D253E" w:rsidP="006F686F">
      <w:pPr>
        <w:suppressAutoHyphens/>
        <w:jc w:val="center"/>
        <w:rPr>
          <w:b/>
          <w:lang w:val="uk-UA" w:eastAsia="ar-SA"/>
        </w:rPr>
      </w:pPr>
    </w:p>
    <w:p w:rsidR="006F686F" w:rsidRPr="006C2ADC" w:rsidRDefault="0076684B" w:rsidP="006F686F">
      <w:pPr>
        <w:pStyle w:val="3"/>
        <w:tabs>
          <w:tab w:val="left" w:pos="720"/>
        </w:tabs>
        <w:spacing w:before="0" w:after="0"/>
        <w:jc w:val="both"/>
        <w:rPr>
          <w:rFonts w:ascii="Times New Roman" w:hAnsi="Times New Roman"/>
          <w:b w:val="0"/>
          <w:lang w:val="uk-UA"/>
        </w:rPr>
      </w:pPr>
      <w:bookmarkStart w:id="11" w:name="n289"/>
      <w:bookmarkEnd w:id="11"/>
      <w:r w:rsidRPr="003B327C">
        <w:rPr>
          <w:rFonts w:ascii="Times New Roman" w:hAnsi="Times New Roman"/>
          <w:lang w:val="uk-UA"/>
        </w:rPr>
        <w:t xml:space="preserve">                                                   </w:t>
      </w:r>
      <w:r w:rsidR="00A5278F">
        <w:rPr>
          <w:rFonts w:ascii="Times New Roman" w:hAnsi="Times New Roman"/>
          <w:b w:val="0"/>
          <w:lang w:val="uk-UA"/>
        </w:rPr>
        <w:t>Технічна специфікація</w:t>
      </w:r>
    </w:p>
    <w:p w:rsidR="0076684B" w:rsidRPr="006C2ADC" w:rsidRDefault="0076684B" w:rsidP="0076684B">
      <w:pPr>
        <w:rPr>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276"/>
        <w:gridCol w:w="5386"/>
      </w:tblGrid>
      <w:tr w:rsidR="006F686F" w:rsidRPr="006C2ADC" w:rsidTr="006C2ADC">
        <w:tc>
          <w:tcPr>
            <w:tcW w:w="675" w:type="dxa"/>
          </w:tcPr>
          <w:p w:rsidR="006F686F" w:rsidRPr="006C2ADC" w:rsidRDefault="006F686F" w:rsidP="00B23148">
            <w:pPr>
              <w:jc w:val="center"/>
              <w:rPr>
                <w:lang w:val="uk-UA"/>
              </w:rPr>
            </w:pPr>
            <w:r w:rsidRPr="006C2ADC">
              <w:rPr>
                <w:lang w:val="uk-UA"/>
              </w:rPr>
              <w:t>№</w:t>
            </w:r>
          </w:p>
          <w:p w:rsidR="006F686F" w:rsidRPr="006C2ADC" w:rsidRDefault="006F686F" w:rsidP="00B23148">
            <w:pPr>
              <w:jc w:val="center"/>
              <w:rPr>
                <w:lang w:val="uk-UA"/>
              </w:rPr>
            </w:pPr>
            <w:r w:rsidRPr="006C2ADC">
              <w:rPr>
                <w:lang w:val="uk-UA"/>
              </w:rPr>
              <w:t>з/п</w:t>
            </w:r>
          </w:p>
        </w:tc>
        <w:tc>
          <w:tcPr>
            <w:tcW w:w="2552" w:type="dxa"/>
            <w:shd w:val="clear" w:color="auto" w:fill="auto"/>
          </w:tcPr>
          <w:p w:rsidR="006F686F" w:rsidRPr="006C2ADC" w:rsidRDefault="008377CC" w:rsidP="00B23148">
            <w:pPr>
              <w:jc w:val="center"/>
              <w:rPr>
                <w:lang w:val="uk-UA"/>
              </w:rPr>
            </w:pPr>
            <w:r w:rsidRPr="006C2ADC">
              <w:rPr>
                <w:lang w:val="uk-UA"/>
              </w:rPr>
              <w:t>Назва Т</w:t>
            </w:r>
            <w:r w:rsidR="006F686F" w:rsidRPr="006C2ADC">
              <w:rPr>
                <w:lang w:val="uk-UA"/>
              </w:rPr>
              <w:t>овару</w:t>
            </w:r>
          </w:p>
        </w:tc>
        <w:tc>
          <w:tcPr>
            <w:tcW w:w="1276" w:type="dxa"/>
            <w:shd w:val="clear" w:color="auto" w:fill="auto"/>
          </w:tcPr>
          <w:p w:rsidR="006F686F" w:rsidRPr="006C2ADC" w:rsidRDefault="008377CC" w:rsidP="00B23148">
            <w:pPr>
              <w:jc w:val="center"/>
              <w:rPr>
                <w:lang w:val="uk-UA"/>
              </w:rPr>
            </w:pPr>
            <w:r w:rsidRPr="006C2ADC">
              <w:rPr>
                <w:lang w:val="uk-UA"/>
              </w:rPr>
              <w:t>Кількість Т</w:t>
            </w:r>
            <w:r w:rsidR="006F686F" w:rsidRPr="006C2ADC">
              <w:rPr>
                <w:lang w:val="uk-UA"/>
              </w:rPr>
              <w:t>овару</w:t>
            </w:r>
          </w:p>
        </w:tc>
        <w:tc>
          <w:tcPr>
            <w:tcW w:w="5386" w:type="dxa"/>
            <w:shd w:val="clear" w:color="auto" w:fill="auto"/>
          </w:tcPr>
          <w:p w:rsidR="006F686F" w:rsidRPr="006C2ADC" w:rsidRDefault="008377CC" w:rsidP="00B23148">
            <w:pPr>
              <w:jc w:val="center"/>
              <w:rPr>
                <w:lang w:val="uk-UA"/>
              </w:rPr>
            </w:pPr>
            <w:r w:rsidRPr="006C2ADC">
              <w:rPr>
                <w:lang w:val="uk-UA"/>
              </w:rPr>
              <w:t>Вид та якість Т</w:t>
            </w:r>
            <w:r w:rsidR="006F686F" w:rsidRPr="006C2ADC">
              <w:rPr>
                <w:lang w:val="uk-UA"/>
              </w:rPr>
              <w:t>овару</w:t>
            </w:r>
          </w:p>
        </w:tc>
      </w:tr>
    </w:tbl>
    <w:p w:rsidR="00891F9D" w:rsidRDefault="00891F9D" w:rsidP="00891F9D">
      <w:pPr>
        <w:widowControl w:val="0"/>
        <w:autoSpaceDE w:val="0"/>
        <w:autoSpaceDN w:val="0"/>
        <w:adjustRightInd w:val="0"/>
        <w:jc w:val="center"/>
        <w:rPr>
          <w:lang w:val="uk-UA"/>
        </w:rPr>
      </w:pPr>
    </w:p>
    <w:p w:rsidR="00F43656" w:rsidRPr="006C2ADC" w:rsidRDefault="00F43656" w:rsidP="00891F9D">
      <w:pPr>
        <w:widowControl w:val="0"/>
        <w:autoSpaceDE w:val="0"/>
        <w:autoSpaceDN w:val="0"/>
        <w:adjustRightInd w:val="0"/>
        <w:jc w:val="center"/>
        <w:rPr>
          <w:lang w:val="uk-UA"/>
        </w:rPr>
      </w:pPr>
    </w:p>
    <w:tbl>
      <w:tblPr>
        <w:tblpPr w:leftFromText="180" w:rightFromText="180" w:vertAnchor="text" w:horzAnchor="margin" w:tblpY="12"/>
        <w:tblW w:w="9039" w:type="dxa"/>
        <w:tblLayout w:type="fixed"/>
        <w:tblLook w:val="0000" w:firstRow="0" w:lastRow="0" w:firstColumn="0" w:lastColumn="0" w:noHBand="0" w:noVBand="0"/>
      </w:tblPr>
      <w:tblGrid>
        <w:gridCol w:w="250"/>
        <w:gridCol w:w="8789"/>
      </w:tblGrid>
      <w:tr w:rsidR="00891F9D" w:rsidRPr="006C2ADC" w:rsidTr="00891F9D">
        <w:trPr>
          <w:trHeight w:val="4133"/>
        </w:trPr>
        <w:tc>
          <w:tcPr>
            <w:tcW w:w="250" w:type="dxa"/>
            <w:tcBorders>
              <w:top w:val="nil"/>
              <w:left w:val="nil"/>
              <w:bottom w:val="nil"/>
              <w:right w:val="nil"/>
            </w:tcBorders>
          </w:tcPr>
          <w:p w:rsidR="00891F9D" w:rsidRPr="006C2ADC" w:rsidRDefault="00891F9D" w:rsidP="00891F9D">
            <w:pPr>
              <w:widowControl w:val="0"/>
              <w:autoSpaceDE w:val="0"/>
              <w:autoSpaceDN w:val="0"/>
              <w:adjustRightInd w:val="0"/>
              <w:jc w:val="both"/>
              <w:rPr>
                <w:bCs/>
                <w:lang w:val="uk-UA"/>
              </w:rPr>
            </w:pPr>
          </w:p>
          <w:p w:rsidR="00891F9D" w:rsidRPr="006C2ADC" w:rsidRDefault="00891F9D" w:rsidP="00891F9D">
            <w:pPr>
              <w:widowControl w:val="0"/>
              <w:autoSpaceDE w:val="0"/>
              <w:autoSpaceDN w:val="0"/>
              <w:adjustRightInd w:val="0"/>
              <w:jc w:val="both"/>
              <w:rPr>
                <w:bCs/>
                <w:lang w:val="uk-UA"/>
              </w:rPr>
            </w:pPr>
          </w:p>
          <w:p w:rsidR="00891F9D" w:rsidRPr="006C2ADC" w:rsidRDefault="00891F9D" w:rsidP="00891F9D">
            <w:pPr>
              <w:widowControl w:val="0"/>
              <w:autoSpaceDE w:val="0"/>
              <w:autoSpaceDN w:val="0"/>
              <w:adjustRightInd w:val="0"/>
              <w:jc w:val="both"/>
              <w:rPr>
                <w:lang w:val="uk-UA"/>
              </w:rPr>
            </w:pPr>
          </w:p>
        </w:tc>
        <w:tc>
          <w:tcPr>
            <w:tcW w:w="8789" w:type="dxa"/>
            <w:tcBorders>
              <w:top w:val="nil"/>
              <w:left w:val="nil"/>
              <w:bottom w:val="nil"/>
              <w:right w:val="nil"/>
            </w:tcBorders>
          </w:tcPr>
          <w:p w:rsidR="00891F9D" w:rsidRPr="006C2ADC" w:rsidRDefault="00F361FD" w:rsidP="00891F9D">
            <w:pPr>
              <w:widowControl w:val="0"/>
              <w:autoSpaceDE w:val="0"/>
              <w:autoSpaceDN w:val="0"/>
              <w:adjustRightInd w:val="0"/>
              <w:jc w:val="both"/>
              <w:rPr>
                <w:bCs/>
                <w:lang w:val="uk-UA"/>
              </w:rPr>
            </w:pPr>
            <w:r w:rsidRPr="006C2ADC">
              <w:rPr>
                <w:bCs/>
                <w:lang w:val="uk-UA"/>
              </w:rPr>
              <w:t xml:space="preserve"> ПОКУПЕЦЬ</w:t>
            </w:r>
            <w:r w:rsidR="00891F9D" w:rsidRPr="006C2ADC">
              <w:rPr>
                <w:bCs/>
                <w:lang w:val="uk-UA"/>
              </w:rPr>
              <w:t xml:space="preserve">:                                                            ПОСТАЧАЛЬНИК                   </w:t>
            </w:r>
          </w:p>
          <w:p w:rsidR="00891F9D" w:rsidRPr="006C2ADC" w:rsidRDefault="00891F9D" w:rsidP="00891F9D">
            <w:pPr>
              <w:widowControl w:val="0"/>
              <w:autoSpaceDE w:val="0"/>
              <w:autoSpaceDN w:val="0"/>
              <w:adjustRightInd w:val="0"/>
              <w:jc w:val="both"/>
              <w:rPr>
                <w:bCs/>
                <w:lang w:val="uk-UA"/>
              </w:rPr>
            </w:pPr>
          </w:p>
          <w:tbl>
            <w:tblPr>
              <w:tblW w:w="9102" w:type="dxa"/>
              <w:tblLayout w:type="fixed"/>
              <w:tblLook w:val="04A0" w:firstRow="1" w:lastRow="0" w:firstColumn="1" w:lastColumn="0" w:noHBand="0" w:noVBand="1"/>
            </w:tblPr>
            <w:tblGrid>
              <w:gridCol w:w="4678"/>
              <w:gridCol w:w="4424"/>
            </w:tblGrid>
            <w:tr w:rsidR="00891F9D" w:rsidRPr="006C2ADC" w:rsidTr="00BE1D91">
              <w:tc>
                <w:tcPr>
                  <w:tcW w:w="4678" w:type="dxa"/>
                  <w:shd w:val="clear" w:color="auto" w:fill="auto"/>
                </w:tcPr>
                <w:p w:rsidR="00891F9D" w:rsidRPr="006C2ADC" w:rsidRDefault="00891F9D" w:rsidP="00A95FB7">
                  <w:pPr>
                    <w:pStyle w:val="a3"/>
                    <w:framePr w:hSpace="180" w:wrap="around" w:vAnchor="text" w:hAnchor="margin" w:y="12"/>
                    <w:rPr>
                      <w:rFonts w:ascii="Times New Roman" w:hAnsi="Times New Roman" w:cs="Times New Roman"/>
                      <w:sz w:val="24"/>
                      <w:szCs w:val="24"/>
                      <w:lang w:eastAsia="ar-SA"/>
                    </w:rPr>
                  </w:pPr>
                  <w:r w:rsidRPr="006C2ADC">
                    <w:rPr>
                      <w:rFonts w:ascii="Times New Roman" w:hAnsi="Times New Roman" w:cs="Times New Roman"/>
                      <w:sz w:val="24"/>
                      <w:szCs w:val="24"/>
                      <w:lang w:eastAsia="ar-SA"/>
                    </w:rPr>
                    <w:t>Державна митна служба України</w:t>
                  </w:r>
                </w:p>
                <w:p w:rsidR="00891F9D" w:rsidRPr="006C2ADC" w:rsidRDefault="00891F9D" w:rsidP="00A95FB7">
                  <w:pPr>
                    <w:pStyle w:val="a3"/>
                    <w:framePr w:hSpace="180" w:wrap="around" w:vAnchor="text" w:hAnchor="margin" w:y="12"/>
                    <w:rPr>
                      <w:rFonts w:ascii="Times New Roman" w:hAnsi="Times New Roman" w:cs="Times New Roman"/>
                      <w:sz w:val="24"/>
                      <w:szCs w:val="24"/>
                      <w:lang w:eastAsia="ar-SA"/>
                    </w:rPr>
                  </w:pPr>
                </w:p>
                <w:p w:rsidR="00891F9D" w:rsidRPr="006C2ADC" w:rsidRDefault="00891F9D" w:rsidP="00A95FB7">
                  <w:pPr>
                    <w:pStyle w:val="a3"/>
                    <w:framePr w:hSpace="180" w:wrap="around" w:vAnchor="text" w:hAnchor="margin" w:y="12"/>
                    <w:rPr>
                      <w:rFonts w:ascii="Times New Roman" w:hAnsi="Times New Roman" w:cs="Times New Roman"/>
                      <w:sz w:val="24"/>
                      <w:szCs w:val="24"/>
                      <w:lang w:eastAsia="ar-SA"/>
                    </w:rPr>
                  </w:pPr>
                </w:p>
                <w:p w:rsidR="00891F9D" w:rsidRPr="006C2ADC" w:rsidRDefault="00891F9D" w:rsidP="00A95FB7">
                  <w:pPr>
                    <w:pStyle w:val="a3"/>
                    <w:framePr w:hSpace="180" w:wrap="around" w:vAnchor="text" w:hAnchor="margin" w:y="12"/>
                    <w:rPr>
                      <w:rFonts w:ascii="Times New Roman" w:hAnsi="Times New Roman" w:cs="Times New Roman"/>
                      <w:sz w:val="24"/>
                      <w:szCs w:val="24"/>
                      <w:lang w:eastAsia="ar-SA"/>
                    </w:rPr>
                  </w:pPr>
                  <w:r w:rsidRPr="006C2ADC">
                    <w:rPr>
                      <w:rFonts w:ascii="Times New Roman" w:hAnsi="Times New Roman" w:cs="Times New Roman"/>
                      <w:sz w:val="24"/>
                      <w:szCs w:val="24"/>
                      <w:lang w:eastAsia="ar-SA"/>
                    </w:rPr>
                    <w:t xml:space="preserve">04119,  м. Київ, вул. </w:t>
                  </w:r>
                  <w:proofErr w:type="spellStart"/>
                  <w:r w:rsidRPr="006C2ADC">
                    <w:rPr>
                      <w:rFonts w:ascii="Times New Roman" w:hAnsi="Times New Roman" w:cs="Times New Roman"/>
                      <w:sz w:val="24"/>
                      <w:szCs w:val="24"/>
                      <w:lang w:eastAsia="ar-SA"/>
                    </w:rPr>
                    <w:t>Дегтярівська</w:t>
                  </w:r>
                  <w:proofErr w:type="spellEnd"/>
                  <w:r w:rsidRPr="006C2ADC">
                    <w:rPr>
                      <w:rFonts w:ascii="Times New Roman" w:hAnsi="Times New Roman" w:cs="Times New Roman"/>
                      <w:sz w:val="24"/>
                      <w:szCs w:val="24"/>
                      <w:lang w:eastAsia="ar-SA"/>
                    </w:rPr>
                    <w:t>, 11-Г</w:t>
                  </w:r>
                </w:p>
                <w:p w:rsidR="00891F9D" w:rsidRPr="006C2ADC" w:rsidRDefault="00891F9D" w:rsidP="00A95FB7">
                  <w:pPr>
                    <w:pStyle w:val="a3"/>
                    <w:framePr w:hSpace="180" w:wrap="around" w:vAnchor="text" w:hAnchor="margin" w:y="12"/>
                    <w:rPr>
                      <w:rFonts w:ascii="Times New Roman" w:hAnsi="Times New Roman" w:cs="Times New Roman"/>
                      <w:sz w:val="24"/>
                      <w:szCs w:val="24"/>
                    </w:rPr>
                  </w:pPr>
                  <w:r w:rsidRPr="006C2ADC">
                    <w:rPr>
                      <w:rFonts w:ascii="Times New Roman" w:hAnsi="Times New Roman" w:cs="Times New Roman"/>
                      <w:sz w:val="24"/>
                      <w:szCs w:val="24"/>
                    </w:rPr>
                    <w:t>код ЄДРПОУ 43115923,</w:t>
                  </w:r>
                </w:p>
                <w:p w:rsidR="00891F9D" w:rsidRPr="006C2ADC" w:rsidRDefault="00891F9D" w:rsidP="00A95FB7">
                  <w:pPr>
                    <w:pStyle w:val="a3"/>
                    <w:framePr w:hSpace="180" w:wrap="around" w:vAnchor="text" w:hAnchor="margin" w:y="12"/>
                    <w:rPr>
                      <w:rFonts w:ascii="Times New Roman" w:hAnsi="Times New Roman" w:cs="Times New Roman"/>
                      <w:sz w:val="24"/>
                      <w:szCs w:val="24"/>
                    </w:rPr>
                  </w:pPr>
                  <w:r w:rsidRPr="006C2ADC">
                    <w:rPr>
                      <w:rFonts w:ascii="Times New Roman" w:hAnsi="Times New Roman" w:cs="Times New Roman"/>
                      <w:sz w:val="24"/>
                      <w:szCs w:val="24"/>
                    </w:rPr>
                    <w:t>від імені якої діє Сумська митниця</w:t>
                  </w:r>
                </w:p>
                <w:p w:rsidR="00891F9D" w:rsidRPr="006C2ADC" w:rsidRDefault="00891F9D" w:rsidP="00A95FB7">
                  <w:pPr>
                    <w:pStyle w:val="a3"/>
                    <w:framePr w:hSpace="180" w:wrap="around" w:vAnchor="text" w:hAnchor="margin" w:y="12"/>
                    <w:rPr>
                      <w:rFonts w:ascii="Times New Roman" w:hAnsi="Times New Roman" w:cs="Times New Roman"/>
                      <w:sz w:val="24"/>
                      <w:szCs w:val="24"/>
                    </w:rPr>
                  </w:pPr>
                  <w:r w:rsidRPr="006C2ADC">
                    <w:rPr>
                      <w:rFonts w:ascii="Times New Roman" w:hAnsi="Times New Roman" w:cs="Times New Roman"/>
                      <w:sz w:val="24"/>
                      <w:szCs w:val="24"/>
                    </w:rPr>
                    <w:t xml:space="preserve">40024, м. Суми, вул. Юрія Вєтрова, буд. 24, </w:t>
                  </w:r>
                </w:p>
                <w:p w:rsidR="00891F9D" w:rsidRPr="006C2ADC" w:rsidRDefault="00891F9D" w:rsidP="00A95FB7">
                  <w:pPr>
                    <w:pStyle w:val="a3"/>
                    <w:framePr w:hSpace="180" w:wrap="around" w:vAnchor="text" w:hAnchor="margin" w:y="12"/>
                    <w:rPr>
                      <w:rFonts w:ascii="Times New Roman" w:hAnsi="Times New Roman" w:cs="Times New Roman"/>
                      <w:sz w:val="24"/>
                      <w:szCs w:val="24"/>
                    </w:rPr>
                  </w:pPr>
                  <w:r w:rsidRPr="006C2ADC">
                    <w:rPr>
                      <w:rFonts w:ascii="Times New Roman" w:hAnsi="Times New Roman" w:cs="Times New Roman"/>
                      <w:sz w:val="24"/>
                      <w:szCs w:val="24"/>
                    </w:rPr>
                    <w:t>Код ЄДРПОУ 44017631</w:t>
                  </w:r>
                </w:p>
                <w:p w:rsidR="00891F9D" w:rsidRPr="006C2ADC" w:rsidRDefault="00891F9D" w:rsidP="00A95FB7">
                  <w:pPr>
                    <w:pStyle w:val="a3"/>
                    <w:framePr w:hSpace="180" w:wrap="around" w:vAnchor="text" w:hAnchor="margin" w:y="12"/>
                    <w:rPr>
                      <w:rFonts w:ascii="Times New Roman" w:hAnsi="Times New Roman" w:cs="Times New Roman"/>
                      <w:sz w:val="24"/>
                      <w:szCs w:val="24"/>
                    </w:rPr>
                  </w:pPr>
                  <w:r w:rsidRPr="006C2ADC">
                    <w:rPr>
                      <w:rFonts w:ascii="Times New Roman" w:hAnsi="Times New Roman" w:cs="Times New Roman"/>
                      <w:sz w:val="24"/>
                      <w:szCs w:val="24"/>
                    </w:rPr>
                    <w:t>р/</w:t>
                  </w:r>
                  <w:proofErr w:type="spellStart"/>
                  <w:r w:rsidRPr="006C2ADC">
                    <w:rPr>
                      <w:rFonts w:ascii="Times New Roman" w:hAnsi="Times New Roman" w:cs="Times New Roman"/>
                      <w:sz w:val="24"/>
                      <w:szCs w:val="24"/>
                    </w:rPr>
                    <w:t>р</w:t>
                  </w:r>
                  <w:proofErr w:type="spellEnd"/>
                  <w:r w:rsidRPr="006C2ADC">
                    <w:rPr>
                      <w:rFonts w:ascii="Times New Roman" w:hAnsi="Times New Roman" w:cs="Times New Roman"/>
                      <w:sz w:val="24"/>
                      <w:szCs w:val="24"/>
                    </w:rPr>
                    <w:t>:UA658201720343130001000159224</w:t>
                  </w:r>
                </w:p>
                <w:p w:rsidR="00891F9D" w:rsidRPr="006C2ADC" w:rsidRDefault="00891F9D" w:rsidP="00A95FB7">
                  <w:pPr>
                    <w:pStyle w:val="a3"/>
                    <w:framePr w:hSpace="180" w:wrap="around" w:vAnchor="text" w:hAnchor="margin" w:y="12"/>
                    <w:rPr>
                      <w:rFonts w:ascii="Times New Roman" w:hAnsi="Times New Roman" w:cs="Times New Roman"/>
                      <w:sz w:val="24"/>
                      <w:szCs w:val="24"/>
                    </w:rPr>
                  </w:pPr>
                  <w:r w:rsidRPr="006C2ADC">
                    <w:rPr>
                      <w:rFonts w:ascii="Times New Roman" w:hAnsi="Times New Roman" w:cs="Times New Roman"/>
                      <w:sz w:val="24"/>
                      <w:szCs w:val="24"/>
                    </w:rPr>
                    <w:t xml:space="preserve">Державна казначейська служба України, м. Київ </w:t>
                  </w:r>
                </w:p>
                <w:p w:rsidR="00891F9D" w:rsidRPr="006C2ADC" w:rsidRDefault="00891F9D" w:rsidP="00A95FB7">
                  <w:pPr>
                    <w:pStyle w:val="a3"/>
                    <w:framePr w:hSpace="180" w:wrap="around" w:vAnchor="text" w:hAnchor="margin" w:y="12"/>
                    <w:rPr>
                      <w:rFonts w:ascii="Times New Roman" w:hAnsi="Times New Roman" w:cs="Times New Roman"/>
                      <w:sz w:val="24"/>
                      <w:szCs w:val="24"/>
                    </w:rPr>
                  </w:pPr>
                  <w:r w:rsidRPr="006C2ADC">
                    <w:rPr>
                      <w:rFonts w:ascii="Times New Roman" w:hAnsi="Times New Roman" w:cs="Times New Roman"/>
                      <w:sz w:val="24"/>
                      <w:szCs w:val="24"/>
                      <w:shd w:val="clear" w:color="auto" w:fill="FFFFFF"/>
                    </w:rPr>
                    <w:t>ГУДКСУ у Сумській області</w:t>
                  </w:r>
                </w:p>
                <w:p w:rsidR="00891F9D" w:rsidRPr="006C2ADC" w:rsidRDefault="00891F9D" w:rsidP="00A95FB7">
                  <w:pPr>
                    <w:pStyle w:val="a3"/>
                    <w:framePr w:hSpace="180" w:wrap="around" w:vAnchor="text" w:hAnchor="margin" w:y="12"/>
                    <w:rPr>
                      <w:rFonts w:ascii="Times New Roman" w:hAnsi="Times New Roman" w:cs="Times New Roman"/>
                      <w:sz w:val="24"/>
                      <w:szCs w:val="24"/>
                      <w:lang w:eastAsia="ar-SA"/>
                    </w:rPr>
                  </w:pPr>
                  <w:r w:rsidRPr="006C2ADC">
                    <w:rPr>
                      <w:rFonts w:ascii="Times New Roman" w:hAnsi="Times New Roman" w:cs="Times New Roman"/>
                      <w:sz w:val="24"/>
                      <w:szCs w:val="24"/>
                      <w:lang w:eastAsia="ar-SA"/>
                    </w:rPr>
                    <w:t>тел. (0542) 687-138</w:t>
                  </w:r>
                </w:p>
                <w:p w:rsidR="00891F9D" w:rsidRPr="006C2ADC" w:rsidRDefault="00891F9D" w:rsidP="00A95FB7">
                  <w:pPr>
                    <w:pStyle w:val="a3"/>
                    <w:framePr w:hSpace="180" w:wrap="around" w:vAnchor="text" w:hAnchor="margin" w:y="12"/>
                    <w:rPr>
                      <w:rFonts w:ascii="Times New Roman" w:hAnsi="Times New Roman" w:cs="Times New Roman"/>
                      <w:sz w:val="24"/>
                      <w:szCs w:val="24"/>
                    </w:rPr>
                  </w:pPr>
                  <w:r w:rsidRPr="006C2ADC">
                    <w:rPr>
                      <w:rFonts w:ascii="Times New Roman" w:hAnsi="Times New Roman" w:cs="Times New Roman"/>
                      <w:sz w:val="24"/>
                      <w:szCs w:val="24"/>
                    </w:rPr>
                    <w:t xml:space="preserve">Електронна пошта: </w:t>
                  </w:r>
                  <w:hyperlink r:id="rId9" w:history="1">
                    <w:r w:rsidRPr="006C2ADC">
                      <w:rPr>
                        <w:rStyle w:val="ac"/>
                        <w:rFonts w:ascii="Times New Roman" w:hAnsi="Times New Roman"/>
                        <w:sz w:val="24"/>
                        <w:szCs w:val="24"/>
                      </w:rPr>
                      <w:t>sm.post@customs.gov.ua</w:t>
                    </w:r>
                  </w:hyperlink>
                </w:p>
                <w:p w:rsidR="00891F9D" w:rsidRPr="006C2ADC" w:rsidRDefault="00891F9D" w:rsidP="00A95FB7">
                  <w:pPr>
                    <w:framePr w:hSpace="180" w:wrap="around" w:vAnchor="text" w:hAnchor="margin" w:y="12"/>
                    <w:rPr>
                      <w:sz w:val="20"/>
                      <w:lang w:val="uk-UA"/>
                    </w:rPr>
                  </w:pPr>
                </w:p>
              </w:tc>
              <w:tc>
                <w:tcPr>
                  <w:tcW w:w="4424" w:type="dxa"/>
                  <w:shd w:val="clear" w:color="auto" w:fill="auto"/>
                </w:tcPr>
                <w:p w:rsidR="00891F9D" w:rsidRPr="006C2ADC" w:rsidRDefault="00891F9D" w:rsidP="00A95FB7">
                  <w:pPr>
                    <w:framePr w:hSpace="180" w:wrap="around" w:vAnchor="text" w:hAnchor="margin" w:y="12"/>
                    <w:suppressLineNumbers/>
                    <w:spacing w:before="120" w:after="120"/>
                    <w:rPr>
                      <w:sz w:val="20"/>
                      <w:lang w:val="uk-UA"/>
                    </w:rPr>
                  </w:pPr>
                </w:p>
              </w:tc>
            </w:tr>
          </w:tbl>
          <w:p w:rsidR="00891F9D" w:rsidRPr="006C2ADC" w:rsidRDefault="00891F9D" w:rsidP="00891F9D">
            <w:pPr>
              <w:widowControl w:val="0"/>
              <w:autoSpaceDE w:val="0"/>
              <w:autoSpaceDN w:val="0"/>
              <w:adjustRightInd w:val="0"/>
              <w:jc w:val="both"/>
              <w:rPr>
                <w:bCs/>
                <w:lang w:val="uk-UA"/>
              </w:rPr>
            </w:pPr>
          </w:p>
          <w:p w:rsidR="00891F9D" w:rsidRPr="006C2ADC" w:rsidRDefault="00891F9D" w:rsidP="00891F9D">
            <w:pPr>
              <w:rPr>
                <w:lang w:val="uk-UA"/>
              </w:rPr>
            </w:pPr>
            <w:r w:rsidRPr="006C2ADC">
              <w:rPr>
                <w:lang w:val="uk-UA"/>
              </w:rPr>
              <w:t xml:space="preserve">                                                                               </w:t>
            </w:r>
          </w:p>
        </w:tc>
      </w:tr>
    </w:tbl>
    <w:p w:rsidR="009D3C77" w:rsidRPr="00291BAE" w:rsidRDefault="009D3C77" w:rsidP="009D3C77">
      <w:pPr>
        <w:pStyle w:val="21"/>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0"/>
        <w:rPr>
          <w:b/>
        </w:rPr>
      </w:pPr>
    </w:p>
    <w:sectPr w:rsidR="009D3C77" w:rsidRPr="00291BAE" w:rsidSect="005F081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A16"/>
    <w:rsid w:val="000242FB"/>
    <w:rsid w:val="00045EE2"/>
    <w:rsid w:val="00053DC4"/>
    <w:rsid w:val="000B776C"/>
    <w:rsid w:val="000C26AE"/>
    <w:rsid w:val="00100BC6"/>
    <w:rsid w:val="00105827"/>
    <w:rsid w:val="001F2887"/>
    <w:rsid w:val="00224027"/>
    <w:rsid w:val="002720AE"/>
    <w:rsid w:val="00284E59"/>
    <w:rsid w:val="00291BAE"/>
    <w:rsid w:val="002F33B5"/>
    <w:rsid w:val="00351E2F"/>
    <w:rsid w:val="003B327C"/>
    <w:rsid w:val="003E43D5"/>
    <w:rsid w:val="003F0938"/>
    <w:rsid w:val="003F2653"/>
    <w:rsid w:val="004430A9"/>
    <w:rsid w:val="004962F5"/>
    <w:rsid w:val="004B13DA"/>
    <w:rsid w:val="004B4E60"/>
    <w:rsid w:val="004E2C97"/>
    <w:rsid w:val="004E599E"/>
    <w:rsid w:val="004F4131"/>
    <w:rsid w:val="00506A16"/>
    <w:rsid w:val="005A1DF8"/>
    <w:rsid w:val="005B1F16"/>
    <w:rsid w:val="005C558D"/>
    <w:rsid w:val="005D779A"/>
    <w:rsid w:val="005F0812"/>
    <w:rsid w:val="006161C4"/>
    <w:rsid w:val="00643C30"/>
    <w:rsid w:val="006560BF"/>
    <w:rsid w:val="0067763F"/>
    <w:rsid w:val="00695AA3"/>
    <w:rsid w:val="006A2FC6"/>
    <w:rsid w:val="006C2ADC"/>
    <w:rsid w:val="006F686F"/>
    <w:rsid w:val="00712824"/>
    <w:rsid w:val="0074194A"/>
    <w:rsid w:val="00760266"/>
    <w:rsid w:val="0076684B"/>
    <w:rsid w:val="0077183D"/>
    <w:rsid w:val="0080377F"/>
    <w:rsid w:val="008377CC"/>
    <w:rsid w:val="00891F9D"/>
    <w:rsid w:val="008C6B5B"/>
    <w:rsid w:val="008D253E"/>
    <w:rsid w:val="008F4774"/>
    <w:rsid w:val="00916631"/>
    <w:rsid w:val="00936373"/>
    <w:rsid w:val="00985767"/>
    <w:rsid w:val="009D3C77"/>
    <w:rsid w:val="00A204CA"/>
    <w:rsid w:val="00A47604"/>
    <w:rsid w:val="00A5278F"/>
    <w:rsid w:val="00A95FB7"/>
    <w:rsid w:val="00AA14CF"/>
    <w:rsid w:val="00B23148"/>
    <w:rsid w:val="00B34948"/>
    <w:rsid w:val="00B53472"/>
    <w:rsid w:val="00B85190"/>
    <w:rsid w:val="00BD14CB"/>
    <w:rsid w:val="00BE1D91"/>
    <w:rsid w:val="00BF0D6D"/>
    <w:rsid w:val="00C736CC"/>
    <w:rsid w:val="00C975FE"/>
    <w:rsid w:val="00CC08F5"/>
    <w:rsid w:val="00CE5759"/>
    <w:rsid w:val="00CF1E79"/>
    <w:rsid w:val="00D625B1"/>
    <w:rsid w:val="00D84A1F"/>
    <w:rsid w:val="00DB1C84"/>
    <w:rsid w:val="00DE0AE2"/>
    <w:rsid w:val="00DE1766"/>
    <w:rsid w:val="00DF2882"/>
    <w:rsid w:val="00E314E4"/>
    <w:rsid w:val="00E86E4F"/>
    <w:rsid w:val="00EC21E4"/>
    <w:rsid w:val="00F17075"/>
    <w:rsid w:val="00F27FB3"/>
    <w:rsid w:val="00F33BCC"/>
    <w:rsid w:val="00F361FD"/>
    <w:rsid w:val="00F43656"/>
    <w:rsid w:val="00F65CAA"/>
    <w:rsid w:val="00FA7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C77"/>
    <w:rPr>
      <w:sz w:val="24"/>
      <w:szCs w:val="24"/>
      <w:lang w:eastAsia="ru-RU"/>
    </w:rPr>
  </w:style>
  <w:style w:type="paragraph" w:styleId="3">
    <w:name w:val="heading 3"/>
    <w:basedOn w:val="a"/>
    <w:next w:val="a"/>
    <w:link w:val="30"/>
    <w:semiHidden/>
    <w:unhideWhenUsed/>
    <w:qFormat/>
    <w:rsid w:val="006F686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9D3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rsid w:val="009D3C77"/>
    <w:rPr>
      <w:rFonts w:ascii="Courier New" w:hAnsi="Courier New" w:cs="Courier New"/>
      <w:sz w:val="20"/>
      <w:szCs w:val="20"/>
      <w:lang w:eastAsia="ru-RU"/>
    </w:rPr>
  </w:style>
  <w:style w:type="paragraph" w:styleId="2">
    <w:name w:val="Body Text Indent 2"/>
    <w:basedOn w:val="a"/>
    <w:link w:val="20"/>
    <w:uiPriority w:val="99"/>
    <w:semiHidden/>
    <w:unhideWhenUsed/>
    <w:rsid w:val="009D3C77"/>
    <w:pPr>
      <w:spacing w:after="120" w:line="480" w:lineRule="auto"/>
      <w:ind w:left="283"/>
    </w:pPr>
  </w:style>
  <w:style w:type="character" w:customStyle="1" w:styleId="20">
    <w:name w:val="Основний текст з відступом 2 Знак"/>
    <w:basedOn w:val="a0"/>
    <w:link w:val="2"/>
    <w:uiPriority w:val="99"/>
    <w:semiHidden/>
    <w:rsid w:val="009D3C77"/>
    <w:rPr>
      <w:sz w:val="24"/>
      <w:szCs w:val="24"/>
      <w:lang w:eastAsia="ru-RU"/>
    </w:rPr>
  </w:style>
  <w:style w:type="paragraph" w:styleId="a3">
    <w:name w:val="No Spacing"/>
    <w:uiPriority w:val="1"/>
    <w:qFormat/>
    <w:rsid w:val="009D3C77"/>
    <w:rPr>
      <w:rFonts w:asciiTheme="minorHAnsi" w:eastAsiaTheme="minorEastAsia" w:hAnsiTheme="minorHAnsi" w:cstheme="minorBidi"/>
      <w:sz w:val="22"/>
      <w:lang w:val="uk-UA" w:eastAsia="uk-UA"/>
    </w:rPr>
  </w:style>
  <w:style w:type="paragraph" w:customStyle="1" w:styleId="21">
    <w:name w:val="Основной текст с отступом 21"/>
    <w:basedOn w:val="a"/>
    <w:rsid w:val="009D3C77"/>
    <w:pPr>
      <w:suppressAutoHyphens/>
      <w:ind w:hanging="180"/>
    </w:pPr>
    <w:rPr>
      <w:lang w:val="uk-UA" w:eastAsia="ar-SA"/>
    </w:rPr>
  </w:style>
  <w:style w:type="paragraph" w:customStyle="1" w:styleId="210">
    <w:name w:val="Основной текст 21"/>
    <w:basedOn w:val="a"/>
    <w:uiPriority w:val="99"/>
    <w:rsid w:val="009D3C77"/>
    <w:pPr>
      <w:suppressAutoHyphens/>
      <w:spacing w:after="120" w:line="480" w:lineRule="auto"/>
    </w:pPr>
    <w:rPr>
      <w:lang w:eastAsia="ar-SA"/>
    </w:rPr>
  </w:style>
  <w:style w:type="character" w:customStyle="1" w:styleId="xfm34831644">
    <w:name w:val="xfm_34831644"/>
    <w:rsid w:val="009D3C77"/>
  </w:style>
  <w:style w:type="character" w:customStyle="1" w:styleId="22">
    <w:name w:val="Основной текст (2)"/>
    <w:uiPriority w:val="99"/>
    <w:rsid w:val="009D3C77"/>
    <w:rPr>
      <w:rFonts w:ascii="Times New Roman" w:hAnsi="Times New Roman" w:cs="Times New Roman" w:hint="default"/>
      <w:strike w:val="0"/>
      <w:dstrike w:val="0"/>
      <w:color w:val="000000"/>
      <w:spacing w:val="0"/>
      <w:w w:val="100"/>
      <w:position w:val="0"/>
      <w:sz w:val="24"/>
      <w:szCs w:val="24"/>
      <w:u w:val="none"/>
      <w:effect w:val="none"/>
      <w:vertAlign w:val="baseline"/>
      <w:lang w:val="uk-UA"/>
    </w:rPr>
  </w:style>
  <w:style w:type="paragraph" w:styleId="a4">
    <w:name w:val="header"/>
    <w:basedOn w:val="a"/>
    <w:link w:val="a5"/>
    <w:rsid w:val="00E86E4F"/>
    <w:pPr>
      <w:tabs>
        <w:tab w:val="center" w:pos="4153"/>
        <w:tab w:val="right" w:pos="8306"/>
      </w:tabs>
      <w:spacing w:before="60" w:after="60"/>
      <w:jc w:val="both"/>
    </w:pPr>
    <w:rPr>
      <w:spacing w:val="40"/>
      <w:kern w:val="20"/>
      <w:szCs w:val="20"/>
      <w:lang w:val="uk-UA" w:eastAsia="x-none"/>
    </w:rPr>
  </w:style>
  <w:style w:type="character" w:customStyle="1" w:styleId="a5">
    <w:name w:val="Верхній колонтитул Знак"/>
    <w:basedOn w:val="a0"/>
    <w:link w:val="a4"/>
    <w:rsid w:val="00E86E4F"/>
    <w:rPr>
      <w:spacing w:val="40"/>
      <w:kern w:val="20"/>
      <w:sz w:val="24"/>
      <w:szCs w:val="20"/>
      <w:lang w:val="uk-UA" w:eastAsia="x-none"/>
    </w:rPr>
  </w:style>
  <w:style w:type="character" w:customStyle="1" w:styleId="Bodytext">
    <w:name w:val="Body text_"/>
    <w:link w:val="Bodytext1"/>
    <w:rsid w:val="00E86E4F"/>
    <w:rPr>
      <w:sz w:val="25"/>
      <w:szCs w:val="25"/>
      <w:shd w:val="clear" w:color="auto" w:fill="FFFFFF"/>
    </w:rPr>
  </w:style>
  <w:style w:type="paragraph" w:customStyle="1" w:styleId="Bodytext1">
    <w:name w:val="Body text1"/>
    <w:basedOn w:val="a"/>
    <w:link w:val="Bodytext"/>
    <w:rsid w:val="00E86E4F"/>
    <w:pPr>
      <w:widowControl w:val="0"/>
      <w:shd w:val="clear" w:color="auto" w:fill="FFFFFF"/>
      <w:spacing w:line="240" w:lineRule="atLeast"/>
      <w:jc w:val="both"/>
    </w:pPr>
    <w:rPr>
      <w:sz w:val="25"/>
      <w:szCs w:val="25"/>
      <w:lang w:eastAsia="en-US"/>
    </w:rPr>
  </w:style>
  <w:style w:type="paragraph" w:styleId="a6">
    <w:name w:val="Body Text"/>
    <w:basedOn w:val="a"/>
    <w:link w:val="a7"/>
    <w:uiPriority w:val="99"/>
    <w:semiHidden/>
    <w:unhideWhenUsed/>
    <w:rsid w:val="00B34948"/>
    <w:pPr>
      <w:spacing w:after="120"/>
    </w:pPr>
  </w:style>
  <w:style w:type="character" w:customStyle="1" w:styleId="a7">
    <w:name w:val="Основний текст Знак"/>
    <w:basedOn w:val="a0"/>
    <w:link w:val="a6"/>
    <w:uiPriority w:val="99"/>
    <w:semiHidden/>
    <w:rsid w:val="00B34948"/>
    <w:rPr>
      <w:sz w:val="24"/>
      <w:szCs w:val="24"/>
      <w:lang w:eastAsia="ru-RU"/>
    </w:rPr>
  </w:style>
  <w:style w:type="character" w:customStyle="1" w:styleId="23">
    <w:name w:val="Основний текст (2)_"/>
    <w:uiPriority w:val="99"/>
    <w:qFormat/>
    <w:rsid w:val="00B34948"/>
    <w:rPr>
      <w:rFonts w:ascii="Times New Roman" w:eastAsia="Times New Roman" w:hAnsi="Times New Roman" w:cs="Times New Roman"/>
      <w:sz w:val="28"/>
      <w:szCs w:val="28"/>
      <w:shd w:val="clear" w:color="auto" w:fill="FFFFFF"/>
    </w:rPr>
  </w:style>
  <w:style w:type="paragraph" w:styleId="a8">
    <w:name w:val="Balloon Text"/>
    <w:basedOn w:val="a"/>
    <w:link w:val="a9"/>
    <w:uiPriority w:val="99"/>
    <w:semiHidden/>
    <w:unhideWhenUsed/>
    <w:rsid w:val="00B34948"/>
    <w:rPr>
      <w:rFonts w:ascii="Tahoma" w:hAnsi="Tahoma" w:cs="Tahoma"/>
      <w:sz w:val="16"/>
      <w:szCs w:val="16"/>
    </w:rPr>
  </w:style>
  <w:style w:type="character" w:customStyle="1" w:styleId="a9">
    <w:name w:val="Текст у виносці Знак"/>
    <w:basedOn w:val="a0"/>
    <w:link w:val="a8"/>
    <w:uiPriority w:val="99"/>
    <w:semiHidden/>
    <w:rsid w:val="00B34948"/>
    <w:rPr>
      <w:rFonts w:ascii="Tahoma" w:hAnsi="Tahoma" w:cs="Tahoma"/>
      <w:sz w:val="16"/>
      <w:szCs w:val="16"/>
      <w:lang w:eastAsia="ru-RU"/>
    </w:rPr>
  </w:style>
  <w:style w:type="paragraph" w:customStyle="1" w:styleId="4">
    <w:name w:val="Знак Знак4 Знак Знак"/>
    <w:basedOn w:val="a"/>
    <w:rsid w:val="00100BC6"/>
    <w:rPr>
      <w:rFonts w:ascii="Verdana" w:hAnsi="Verdana" w:cs="Verdana"/>
      <w:color w:val="000000"/>
      <w:sz w:val="20"/>
      <w:szCs w:val="20"/>
      <w:lang w:val="en-US" w:eastAsia="en-US"/>
    </w:rPr>
  </w:style>
  <w:style w:type="character" w:customStyle="1" w:styleId="30">
    <w:name w:val="Заголовок 3 Знак"/>
    <w:basedOn w:val="a0"/>
    <w:link w:val="3"/>
    <w:semiHidden/>
    <w:rsid w:val="006F686F"/>
    <w:rPr>
      <w:rFonts w:ascii="Cambria" w:hAnsi="Cambria"/>
      <w:b/>
      <w:bCs/>
      <w:sz w:val="26"/>
      <w:szCs w:val="26"/>
      <w:lang w:eastAsia="ru-RU"/>
    </w:rPr>
  </w:style>
  <w:style w:type="paragraph" w:styleId="aa">
    <w:name w:val="Normal (Web)"/>
    <w:basedOn w:val="a"/>
    <w:link w:val="ab"/>
    <w:rsid w:val="006F686F"/>
    <w:pPr>
      <w:spacing w:before="100" w:beforeAutospacing="1" w:after="100" w:afterAutospacing="1"/>
    </w:pPr>
    <w:rPr>
      <w:lang w:val="uk-UA" w:eastAsia="uk-UA"/>
    </w:rPr>
  </w:style>
  <w:style w:type="character" w:customStyle="1" w:styleId="ab">
    <w:name w:val="Звичайний (веб) Знак"/>
    <w:link w:val="aa"/>
    <w:locked/>
    <w:rsid w:val="006F686F"/>
    <w:rPr>
      <w:sz w:val="24"/>
      <w:szCs w:val="24"/>
      <w:lang w:val="uk-UA" w:eastAsia="uk-UA"/>
    </w:rPr>
  </w:style>
  <w:style w:type="character" w:styleId="ac">
    <w:name w:val="Hyperlink"/>
    <w:rsid w:val="00891F9D"/>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C77"/>
    <w:rPr>
      <w:sz w:val="24"/>
      <w:szCs w:val="24"/>
      <w:lang w:eastAsia="ru-RU"/>
    </w:rPr>
  </w:style>
  <w:style w:type="paragraph" w:styleId="3">
    <w:name w:val="heading 3"/>
    <w:basedOn w:val="a"/>
    <w:next w:val="a"/>
    <w:link w:val="30"/>
    <w:semiHidden/>
    <w:unhideWhenUsed/>
    <w:qFormat/>
    <w:rsid w:val="006F686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9D3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rsid w:val="009D3C77"/>
    <w:rPr>
      <w:rFonts w:ascii="Courier New" w:hAnsi="Courier New" w:cs="Courier New"/>
      <w:sz w:val="20"/>
      <w:szCs w:val="20"/>
      <w:lang w:eastAsia="ru-RU"/>
    </w:rPr>
  </w:style>
  <w:style w:type="paragraph" w:styleId="2">
    <w:name w:val="Body Text Indent 2"/>
    <w:basedOn w:val="a"/>
    <w:link w:val="20"/>
    <w:uiPriority w:val="99"/>
    <w:semiHidden/>
    <w:unhideWhenUsed/>
    <w:rsid w:val="009D3C77"/>
    <w:pPr>
      <w:spacing w:after="120" w:line="480" w:lineRule="auto"/>
      <w:ind w:left="283"/>
    </w:pPr>
  </w:style>
  <w:style w:type="character" w:customStyle="1" w:styleId="20">
    <w:name w:val="Основний текст з відступом 2 Знак"/>
    <w:basedOn w:val="a0"/>
    <w:link w:val="2"/>
    <w:uiPriority w:val="99"/>
    <w:semiHidden/>
    <w:rsid w:val="009D3C77"/>
    <w:rPr>
      <w:sz w:val="24"/>
      <w:szCs w:val="24"/>
      <w:lang w:eastAsia="ru-RU"/>
    </w:rPr>
  </w:style>
  <w:style w:type="paragraph" w:styleId="a3">
    <w:name w:val="No Spacing"/>
    <w:uiPriority w:val="1"/>
    <w:qFormat/>
    <w:rsid w:val="009D3C77"/>
    <w:rPr>
      <w:rFonts w:asciiTheme="minorHAnsi" w:eastAsiaTheme="minorEastAsia" w:hAnsiTheme="minorHAnsi" w:cstheme="minorBidi"/>
      <w:sz w:val="22"/>
      <w:lang w:val="uk-UA" w:eastAsia="uk-UA"/>
    </w:rPr>
  </w:style>
  <w:style w:type="paragraph" w:customStyle="1" w:styleId="21">
    <w:name w:val="Основной текст с отступом 21"/>
    <w:basedOn w:val="a"/>
    <w:rsid w:val="009D3C77"/>
    <w:pPr>
      <w:suppressAutoHyphens/>
      <w:ind w:hanging="180"/>
    </w:pPr>
    <w:rPr>
      <w:lang w:val="uk-UA" w:eastAsia="ar-SA"/>
    </w:rPr>
  </w:style>
  <w:style w:type="paragraph" w:customStyle="1" w:styleId="210">
    <w:name w:val="Основной текст 21"/>
    <w:basedOn w:val="a"/>
    <w:uiPriority w:val="99"/>
    <w:rsid w:val="009D3C77"/>
    <w:pPr>
      <w:suppressAutoHyphens/>
      <w:spacing w:after="120" w:line="480" w:lineRule="auto"/>
    </w:pPr>
    <w:rPr>
      <w:lang w:eastAsia="ar-SA"/>
    </w:rPr>
  </w:style>
  <w:style w:type="character" w:customStyle="1" w:styleId="xfm34831644">
    <w:name w:val="xfm_34831644"/>
    <w:rsid w:val="009D3C77"/>
  </w:style>
  <w:style w:type="character" w:customStyle="1" w:styleId="22">
    <w:name w:val="Основной текст (2)"/>
    <w:uiPriority w:val="99"/>
    <w:rsid w:val="009D3C77"/>
    <w:rPr>
      <w:rFonts w:ascii="Times New Roman" w:hAnsi="Times New Roman" w:cs="Times New Roman" w:hint="default"/>
      <w:strike w:val="0"/>
      <w:dstrike w:val="0"/>
      <w:color w:val="000000"/>
      <w:spacing w:val="0"/>
      <w:w w:val="100"/>
      <w:position w:val="0"/>
      <w:sz w:val="24"/>
      <w:szCs w:val="24"/>
      <w:u w:val="none"/>
      <w:effect w:val="none"/>
      <w:vertAlign w:val="baseline"/>
      <w:lang w:val="uk-UA"/>
    </w:rPr>
  </w:style>
  <w:style w:type="paragraph" w:styleId="a4">
    <w:name w:val="header"/>
    <w:basedOn w:val="a"/>
    <w:link w:val="a5"/>
    <w:rsid w:val="00E86E4F"/>
    <w:pPr>
      <w:tabs>
        <w:tab w:val="center" w:pos="4153"/>
        <w:tab w:val="right" w:pos="8306"/>
      </w:tabs>
      <w:spacing w:before="60" w:after="60"/>
      <w:jc w:val="both"/>
    </w:pPr>
    <w:rPr>
      <w:spacing w:val="40"/>
      <w:kern w:val="20"/>
      <w:szCs w:val="20"/>
      <w:lang w:val="uk-UA" w:eastAsia="x-none"/>
    </w:rPr>
  </w:style>
  <w:style w:type="character" w:customStyle="1" w:styleId="a5">
    <w:name w:val="Верхній колонтитул Знак"/>
    <w:basedOn w:val="a0"/>
    <w:link w:val="a4"/>
    <w:rsid w:val="00E86E4F"/>
    <w:rPr>
      <w:spacing w:val="40"/>
      <w:kern w:val="20"/>
      <w:sz w:val="24"/>
      <w:szCs w:val="20"/>
      <w:lang w:val="uk-UA" w:eastAsia="x-none"/>
    </w:rPr>
  </w:style>
  <w:style w:type="character" w:customStyle="1" w:styleId="Bodytext">
    <w:name w:val="Body text_"/>
    <w:link w:val="Bodytext1"/>
    <w:rsid w:val="00E86E4F"/>
    <w:rPr>
      <w:sz w:val="25"/>
      <w:szCs w:val="25"/>
      <w:shd w:val="clear" w:color="auto" w:fill="FFFFFF"/>
    </w:rPr>
  </w:style>
  <w:style w:type="paragraph" w:customStyle="1" w:styleId="Bodytext1">
    <w:name w:val="Body text1"/>
    <w:basedOn w:val="a"/>
    <w:link w:val="Bodytext"/>
    <w:rsid w:val="00E86E4F"/>
    <w:pPr>
      <w:widowControl w:val="0"/>
      <w:shd w:val="clear" w:color="auto" w:fill="FFFFFF"/>
      <w:spacing w:line="240" w:lineRule="atLeast"/>
      <w:jc w:val="both"/>
    </w:pPr>
    <w:rPr>
      <w:sz w:val="25"/>
      <w:szCs w:val="25"/>
      <w:lang w:eastAsia="en-US"/>
    </w:rPr>
  </w:style>
  <w:style w:type="paragraph" w:styleId="a6">
    <w:name w:val="Body Text"/>
    <w:basedOn w:val="a"/>
    <w:link w:val="a7"/>
    <w:uiPriority w:val="99"/>
    <w:semiHidden/>
    <w:unhideWhenUsed/>
    <w:rsid w:val="00B34948"/>
    <w:pPr>
      <w:spacing w:after="120"/>
    </w:pPr>
  </w:style>
  <w:style w:type="character" w:customStyle="1" w:styleId="a7">
    <w:name w:val="Основний текст Знак"/>
    <w:basedOn w:val="a0"/>
    <w:link w:val="a6"/>
    <w:uiPriority w:val="99"/>
    <w:semiHidden/>
    <w:rsid w:val="00B34948"/>
    <w:rPr>
      <w:sz w:val="24"/>
      <w:szCs w:val="24"/>
      <w:lang w:eastAsia="ru-RU"/>
    </w:rPr>
  </w:style>
  <w:style w:type="character" w:customStyle="1" w:styleId="23">
    <w:name w:val="Основний текст (2)_"/>
    <w:uiPriority w:val="99"/>
    <w:qFormat/>
    <w:rsid w:val="00B34948"/>
    <w:rPr>
      <w:rFonts w:ascii="Times New Roman" w:eastAsia="Times New Roman" w:hAnsi="Times New Roman" w:cs="Times New Roman"/>
      <w:sz w:val="28"/>
      <w:szCs w:val="28"/>
      <w:shd w:val="clear" w:color="auto" w:fill="FFFFFF"/>
    </w:rPr>
  </w:style>
  <w:style w:type="paragraph" w:styleId="a8">
    <w:name w:val="Balloon Text"/>
    <w:basedOn w:val="a"/>
    <w:link w:val="a9"/>
    <w:uiPriority w:val="99"/>
    <w:semiHidden/>
    <w:unhideWhenUsed/>
    <w:rsid w:val="00B34948"/>
    <w:rPr>
      <w:rFonts w:ascii="Tahoma" w:hAnsi="Tahoma" w:cs="Tahoma"/>
      <w:sz w:val="16"/>
      <w:szCs w:val="16"/>
    </w:rPr>
  </w:style>
  <w:style w:type="character" w:customStyle="1" w:styleId="a9">
    <w:name w:val="Текст у виносці Знак"/>
    <w:basedOn w:val="a0"/>
    <w:link w:val="a8"/>
    <w:uiPriority w:val="99"/>
    <w:semiHidden/>
    <w:rsid w:val="00B34948"/>
    <w:rPr>
      <w:rFonts w:ascii="Tahoma" w:hAnsi="Tahoma" w:cs="Tahoma"/>
      <w:sz w:val="16"/>
      <w:szCs w:val="16"/>
      <w:lang w:eastAsia="ru-RU"/>
    </w:rPr>
  </w:style>
  <w:style w:type="paragraph" w:customStyle="1" w:styleId="4">
    <w:name w:val="Знак Знак4 Знак Знак"/>
    <w:basedOn w:val="a"/>
    <w:rsid w:val="00100BC6"/>
    <w:rPr>
      <w:rFonts w:ascii="Verdana" w:hAnsi="Verdana" w:cs="Verdana"/>
      <w:color w:val="000000"/>
      <w:sz w:val="20"/>
      <w:szCs w:val="20"/>
      <w:lang w:val="en-US" w:eastAsia="en-US"/>
    </w:rPr>
  </w:style>
  <w:style w:type="character" w:customStyle="1" w:styleId="30">
    <w:name w:val="Заголовок 3 Знак"/>
    <w:basedOn w:val="a0"/>
    <w:link w:val="3"/>
    <w:semiHidden/>
    <w:rsid w:val="006F686F"/>
    <w:rPr>
      <w:rFonts w:ascii="Cambria" w:hAnsi="Cambria"/>
      <w:b/>
      <w:bCs/>
      <w:sz w:val="26"/>
      <w:szCs w:val="26"/>
      <w:lang w:eastAsia="ru-RU"/>
    </w:rPr>
  </w:style>
  <w:style w:type="paragraph" w:styleId="aa">
    <w:name w:val="Normal (Web)"/>
    <w:basedOn w:val="a"/>
    <w:link w:val="ab"/>
    <w:rsid w:val="006F686F"/>
    <w:pPr>
      <w:spacing w:before="100" w:beforeAutospacing="1" w:after="100" w:afterAutospacing="1"/>
    </w:pPr>
    <w:rPr>
      <w:lang w:val="uk-UA" w:eastAsia="uk-UA"/>
    </w:rPr>
  </w:style>
  <w:style w:type="character" w:customStyle="1" w:styleId="ab">
    <w:name w:val="Звичайний (веб) Знак"/>
    <w:link w:val="aa"/>
    <w:locked/>
    <w:rsid w:val="006F686F"/>
    <w:rPr>
      <w:sz w:val="24"/>
      <w:szCs w:val="24"/>
      <w:lang w:val="uk-UA" w:eastAsia="uk-UA"/>
    </w:rPr>
  </w:style>
  <w:style w:type="character" w:styleId="ac">
    <w:name w:val="Hyperlink"/>
    <w:rsid w:val="00891F9D"/>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197714">
      <w:bodyDiv w:val="1"/>
      <w:marLeft w:val="0"/>
      <w:marRight w:val="0"/>
      <w:marTop w:val="0"/>
      <w:marBottom w:val="0"/>
      <w:divBdr>
        <w:top w:val="none" w:sz="0" w:space="0" w:color="auto"/>
        <w:left w:val="none" w:sz="0" w:space="0" w:color="auto"/>
        <w:bottom w:val="none" w:sz="0" w:space="0" w:color="auto"/>
        <w:right w:val="none" w:sz="0" w:space="0" w:color="auto"/>
      </w:divBdr>
    </w:div>
    <w:div w:id="204913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post@customs.gov.ua" TargetMode="External"/><Relationship Id="rId3" Type="http://schemas.microsoft.com/office/2007/relationships/stylesWithEffects" Target="stylesWithEffects.xml"/><Relationship Id="rId7" Type="http://schemas.openxmlformats.org/officeDocument/2006/relationships/hyperlink" Target="mailto:sm.post@customs.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m.post@customs.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D49C6-A785-48D6-8B01-EF59C0046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7</Pages>
  <Words>10807</Words>
  <Characters>6160</Characters>
  <Application>Microsoft Office Word</Application>
  <DocSecurity>0</DocSecurity>
  <Lines>51</Lines>
  <Paragraphs>33</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16934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Боброва</dc:creator>
  <cp:lastModifiedBy>Боброва Валентина Григорівна</cp:lastModifiedBy>
  <cp:revision>15</cp:revision>
  <cp:lastPrinted>2022-10-21T07:17:00Z</cp:lastPrinted>
  <dcterms:created xsi:type="dcterms:W3CDTF">2023-08-04T05:41:00Z</dcterms:created>
  <dcterms:modified xsi:type="dcterms:W3CDTF">2023-11-21T06:27:00Z</dcterms:modified>
</cp:coreProperties>
</file>