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3661"/>
        <w:gridCol w:w="2168"/>
        <w:gridCol w:w="2165"/>
        <w:gridCol w:w="2170"/>
        <w:gridCol w:w="2184"/>
        <w:gridCol w:w="2184"/>
      </w:tblGrid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7A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7A">
              <w:rPr>
                <w:rFonts w:ascii="Times New Roman" w:hAnsi="Times New Roman" w:cs="Times New Roman"/>
                <w:sz w:val="28"/>
                <w:szCs w:val="28"/>
              </w:rPr>
              <w:t xml:space="preserve">Номер справи, дата відкриття провадження </w:t>
            </w: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7A">
              <w:rPr>
                <w:rFonts w:ascii="Times New Roman" w:hAnsi="Times New Roman" w:cs="Times New Roman"/>
                <w:sz w:val="28"/>
                <w:szCs w:val="28"/>
              </w:rPr>
              <w:t xml:space="preserve">Сторони по справі </w:t>
            </w: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7A">
              <w:rPr>
                <w:rFonts w:ascii="Times New Roman" w:hAnsi="Times New Roman" w:cs="Times New Roman"/>
                <w:sz w:val="28"/>
                <w:szCs w:val="28"/>
              </w:rPr>
              <w:t>Суть справи, ціна позову</w:t>
            </w: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7A">
              <w:rPr>
                <w:rFonts w:ascii="Times New Roman" w:hAnsi="Times New Roman" w:cs="Times New Roman"/>
                <w:sz w:val="28"/>
                <w:szCs w:val="28"/>
              </w:rPr>
              <w:t>Суд першої інстанції</w:t>
            </w: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7A">
              <w:rPr>
                <w:rFonts w:ascii="Times New Roman" w:hAnsi="Times New Roman" w:cs="Times New Roman"/>
                <w:sz w:val="28"/>
                <w:szCs w:val="28"/>
              </w:rPr>
              <w:t xml:space="preserve">Апеляційне провадження </w:t>
            </w: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A7A">
              <w:rPr>
                <w:rFonts w:ascii="Times New Roman" w:hAnsi="Times New Roman" w:cs="Times New Roman"/>
                <w:sz w:val="28"/>
                <w:szCs w:val="28"/>
              </w:rPr>
              <w:t xml:space="preserve">Касаційне провадження </w:t>
            </w: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7A" w:rsidRPr="00CD4A7A" w:rsidTr="00CD4A7A">
        <w:tc>
          <w:tcPr>
            <w:tcW w:w="675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CD4A7A" w:rsidRPr="00CD4A7A" w:rsidRDefault="00CD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6EB" w:rsidRDefault="00A516EB">
      <w:bookmarkStart w:id="0" w:name="_GoBack"/>
      <w:bookmarkEnd w:id="0"/>
    </w:p>
    <w:sectPr w:rsidR="00A516EB" w:rsidSect="00CD4A7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BA"/>
    <w:rsid w:val="003D4DBA"/>
    <w:rsid w:val="00A516EB"/>
    <w:rsid w:val="00C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Людмила Юріївна</dc:creator>
  <cp:keywords/>
  <dc:description/>
  <cp:lastModifiedBy>Куценко Людмила Юріївна</cp:lastModifiedBy>
  <cp:revision>3</cp:revision>
  <dcterms:created xsi:type="dcterms:W3CDTF">2023-02-03T11:47:00Z</dcterms:created>
  <dcterms:modified xsi:type="dcterms:W3CDTF">2023-02-03T11:49:00Z</dcterms:modified>
</cp:coreProperties>
</file>