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29C2" w:rsidRPr="004974D2" w:rsidTr="000D1BE9">
        <w:tc>
          <w:tcPr>
            <w:tcW w:w="9747" w:type="dxa"/>
          </w:tcPr>
          <w:p w:rsidR="006729C2" w:rsidRPr="004974D2" w:rsidRDefault="006729C2" w:rsidP="0067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Управління освіти і науки Славутицької міської ради</w:t>
            </w:r>
          </w:p>
          <w:p w:rsidR="006729C2" w:rsidRPr="004974D2" w:rsidRDefault="006729C2" w:rsidP="0067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Вишгородського району Київської області</w:t>
            </w:r>
          </w:p>
        </w:tc>
      </w:tr>
    </w:tbl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729C2" w:rsidRPr="004974D2" w:rsidTr="000D1BE9">
        <w:tc>
          <w:tcPr>
            <w:tcW w:w="3190" w:type="dxa"/>
          </w:tcPr>
          <w:p w:rsidR="006729C2" w:rsidRPr="004974D2" w:rsidRDefault="006729C2" w:rsidP="00C87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E39A9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32632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E39A9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90" w:type="dxa"/>
          </w:tcPr>
          <w:p w:rsidR="006729C2" w:rsidRPr="004974D2" w:rsidRDefault="006729C2" w:rsidP="00C87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8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6729C2" w:rsidRPr="004974D2" w:rsidRDefault="006729C2" w:rsidP="006729C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Славутич </w:t>
            </w:r>
          </w:p>
        </w:tc>
      </w:tr>
    </w:tbl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D0" w:rsidRPr="004974D2" w:rsidRDefault="00DA17DD" w:rsidP="004A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74D2">
        <w:rPr>
          <w:rFonts w:ascii="Times New Roman" w:eastAsia="Times New Roman" w:hAnsi="Times New Roman" w:cs="Times New Roman"/>
          <w:sz w:val="24"/>
          <w:szCs w:val="24"/>
        </w:rPr>
        <w:t>Керуючись вимогами постанови Кабінету Міністрів України № 1178 від 12.10.2022 року «</w:t>
      </w:r>
      <w:r w:rsidRPr="004974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Постанова),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від 25.12.2015 р. № 922-VIII, </w:t>
      </w:r>
      <w:r w:rsidRPr="00497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змінами та доповненнями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Закон), Положенням про уповноважену особу, затверджене наказом Управління освіти і науки Славутицької міської ради Вишгородського району Київської області від 01.11.2021 № 95, </w:t>
      </w:r>
      <w:r w:rsidRPr="00497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змінами та доповненнями,</w:t>
      </w:r>
    </w:p>
    <w:p w:rsidR="00DA17DD" w:rsidRPr="004974D2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з нагальною потребою 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та з метою організації закупівель </w:t>
      </w:r>
      <w:r w:rsidR="004D00AF">
        <w:rPr>
          <w:rFonts w:ascii="Times New Roman" w:eastAsia="Times New Roman" w:hAnsi="Times New Roman"/>
          <w:color w:val="000000"/>
          <w:sz w:val="24"/>
          <w:szCs w:val="24"/>
        </w:rPr>
        <w:t xml:space="preserve">теплової енергії та гарячої води для закладів освіти м. Славутич 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>за наступним</w:t>
      </w:r>
      <w:r w:rsidR="004D00A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код</w:t>
      </w:r>
      <w:r w:rsidR="004D00A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686939" w:rsidRPr="004D00AF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4D00A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національного класифікатора України ДК 021:2015 «Єдиний закупівельний словник»:</w:t>
      </w:r>
    </w:p>
    <w:p w:rsidR="00DA17DD" w:rsidRPr="004C031C" w:rsidRDefault="00DA17DD" w:rsidP="00DA17D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ДК 021:2015 CPV </w:t>
      </w:r>
      <w:r w:rsidR="00D05BB4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</w:t>
      </w:r>
      <w:r w:rsid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</w:t>
      </w:r>
      <w:r w:rsidR="00D05BB4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0000-</w:t>
      </w:r>
      <w:r w:rsid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8</w:t>
      </w:r>
      <w:r w:rsidR="00D05BB4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«</w:t>
      </w:r>
      <w:r w:rsidR="009E18EF" w:rsidRPr="009E18EF">
        <w:rPr>
          <w:rFonts w:ascii="Times New Roman" w:hAnsi="Times New Roman"/>
          <w:bCs/>
          <w:sz w:val="24"/>
          <w:szCs w:val="24"/>
          <w:u w:val="single"/>
          <w:lang w:eastAsia="ar-SA"/>
        </w:rPr>
        <w:t>Пара, гаряча вода та пов’язана продукція</w:t>
      </w:r>
      <w:r w:rsidR="00D05BB4" w:rsidRP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постачання 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теплов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ої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енергі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ї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</w:t>
      </w:r>
      <w:r w:rsidR="004C031C">
        <w:rPr>
          <w:rFonts w:ascii="Times New Roman" w:eastAsia="Courier New" w:hAnsi="Times New Roman"/>
          <w:bCs/>
          <w:color w:val="000000"/>
          <w:kern w:val="2"/>
          <w:sz w:val="24"/>
          <w:szCs w:val="24"/>
          <w:u w:val="single"/>
        </w:rPr>
        <w:t>;</w:t>
      </w:r>
    </w:p>
    <w:p w:rsidR="004C031C" w:rsidRPr="00F9481A" w:rsidRDefault="004C031C" w:rsidP="00DA17D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ДК 021:2015 CPV 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0000-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8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«</w:t>
      </w:r>
      <w:r w:rsidRPr="009E18EF">
        <w:rPr>
          <w:rFonts w:ascii="Times New Roman" w:hAnsi="Times New Roman"/>
          <w:bCs/>
          <w:sz w:val="24"/>
          <w:szCs w:val="24"/>
          <w:u w:val="single"/>
          <w:lang w:eastAsia="ar-SA"/>
        </w:rPr>
        <w:t>Пара, гаряча вода та пов’язана продукція</w:t>
      </w:r>
      <w:r w:rsidRP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постачання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гаряч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ої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вод</w:t>
      </w:r>
      <w:r w:rsidR="004D00A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),</w:t>
      </w:r>
    </w:p>
    <w:p w:rsidR="00BB7D99" w:rsidRPr="004974D2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 особа</w:t>
      </w:r>
    </w:p>
    <w:p w:rsidR="00BB7D99" w:rsidRPr="004974D2" w:rsidRDefault="00BB7D99" w:rsidP="00BB7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D99" w:rsidRPr="004974D2" w:rsidRDefault="00BB7D99" w:rsidP="00BB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A05FD7" w:rsidRPr="004974D2" w:rsidRDefault="00BB7D99" w:rsidP="00BB7D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05FD7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5FD7" w:rsidRPr="004974D2">
        <w:rPr>
          <w:rFonts w:ascii="Times New Roman" w:hAnsi="Times New Roman" w:cs="Times New Roman"/>
          <w:sz w:val="24"/>
          <w:szCs w:val="24"/>
        </w:rPr>
        <w:t xml:space="preserve">нести зміни до річного плану та безоплатно оприлюднити ці зміни </w:t>
      </w:r>
      <w:r w:rsidR="00A05FD7" w:rsidRPr="004974D2">
        <w:rPr>
          <w:rStyle w:val="rvts0"/>
          <w:rFonts w:ascii="Times New Roman" w:hAnsi="Times New Roman" w:cs="Times New Roman"/>
          <w:sz w:val="24"/>
          <w:szCs w:val="24"/>
        </w:rPr>
        <w:t>в електронній системі закупівель протягом п’яти робочих днів з дня їх затвердження.</w:t>
      </w:r>
    </w:p>
    <w:p w:rsidR="00BB7D99" w:rsidRPr="004974D2" w:rsidRDefault="00C512A3" w:rsidP="00BB7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0B63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7D99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 за предмет</w:t>
      </w:r>
      <w:r w:rsidR="004C031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BB7D99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, код</w:t>
      </w:r>
      <w:r w:rsidR="004C0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7D99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національного класифікатора України ДК 021:2015 «Єдиний закупівельний словник»:</w:t>
      </w:r>
    </w:p>
    <w:p w:rsidR="00312BBF" w:rsidRDefault="00F9481A" w:rsidP="00B775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9481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</w:t>
      </w: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C031C" w:rsidRPr="00F9481A">
        <w:rPr>
          <w:rFonts w:ascii="Times New Roman" w:hAnsi="Times New Roman"/>
          <w:bCs/>
          <w:sz w:val="24"/>
          <w:szCs w:val="24"/>
          <w:u w:val="single"/>
        </w:rPr>
        <w:t xml:space="preserve">ДК 021:2015 CPV </w:t>
      </w:r>
      <w:r w:rsidR="004C031C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</w:t>
      </w:r>
      <w:r w:rsidR="004C031C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0000-</w:t>
      </w:r>
      <w:r w:rsidR="004C03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8</w:t>
      </w:r>
      <w:r w:rsidR="004C031C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«</w:t>
      </w:r>
      <w:r w:rsidR="004C031C" w:rsidRPr="009E18EF">
        <w:rPr>
          <w:rFonts w:ascii="Times New Roman" w:hAnsi="Times New Roman"/>
          <w:bCs/>
          <w:sz w:val="24"/>
          <w:szCs w:val="24"/>
          <w:u w:val="single"/>
          <w:lang w:eastAsia="ar-SA"/>
        </w:rPr>
        <w:t>Пара, гаряча вода та пов’язана продукція</w:t>
      </w:r>
      <w:r w:rsidR="004C031C" w:rsidRP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  <w:r w:rsidR="00BB7D99" w:rsidRPr="00F9481A">
        <w:rPr>
          <w:rStyle w:val="docdata"/>
          <w:rFonts w:ascii="Times New Roman" w:hAnsi="Times New Roman"/>
          <w:color w:val="000000"/>
          <w:sz w:val="24"/>
          <w:szCs w:val="24"/>
        </w:rPr>
        <w:t xml:space="preserve"> (</w:t>
      </w:r>
      <w:r w:rsidR="00BB7D99" w:rsidRP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найменування: </w:t>
      </w:r>
      <w:r w:rsidR="004C031C" w:rsidRPr="00E9154D">
        <w:rPr>
          <w:rFonts w:ascii="Times New Roman" w:eastAsia="Courier New" w:hAnsi="Times New Roman"/>
          <w:b/>
          <w:color w:val="000000"/>
          <w:kern w:val="2"/>
          <w:sz w:val="24"/>
          <w:szCs w:val="24"/>
          <w:u w:val="single"/>
        </w:rPr>
        <w:t>Лот № 1:</w:t>
      </w:r>
      <w:r w:rsidR="004C031C">
        <w:rPr>
          <w:rFonts w:ascii="Times New Roman" w:eastAsia="Courier New" w:hAnsi="Times New Roman"/>
          <w:bCs/>
          <w:color w:val="000000"/>
          <w:kern w:val="2"/>
          <w:sz w:val="24"/>
          <w:szCs w:val="24"/>
        </w:rPr>
        <w:t xml:space="preserve"> </w:t>
      </w:r>
      <w:r w:rsidR="004C03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п</w:t>
      </w:r>
      <w:r w:rsidR="004C031C" w:rsidRPr="00390E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остачання теплової енергії (централізоване опалення)</w:t>
      </w:r>
      <w:r w:rsidR="004C031C" w:rsidRPr="00390EA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C031C" w:rsidRPr="00390EA7">
        <w:rPr>
          <w:rFonts w:ascii="Times New Roman" w:hAnsi="Times New Roman"/>
          <w:b/>
          <w:snapToGrid w:val="0"/>
          <w:sz w:val="24"/>
          <w:szCs w:val="24"/>
        </w:rPr>
        <w:t>для закладів освіти та дитячого будинку «Центр захисту дитини» м. Славутич</w:t>
      </w:r>
      <w:r w:rsidR="00D05BB4" w:rsidRPr="00D05BB4">
        <w:rPr>
          <w:rFonts w:ascii="Times New Roman" w:hAnsi="Times New Roman"/>
          <w:bCs/>
          <w:snapToGrid w:val="0"/>
          <w:sz w:val="24"/>
          <w:szCs w:val="24"/>
        </w:rPr>
        <w:t>)</w:t>
      </w:r>
      <w:r w:rsidR="00312BBF">
        <w:rPr>
          <w:rFonts w:ascii="Times New Roman" w:hAnsi="Times New Roman"/>
          <w:bCs/>
          <w:sz w:val="24"/>
          <w:szCs w:val="24"/>
        </w:rPr>
        <w:t>,</w:t>
      </w:r>
    </w:p>
    <w:p w:rsidR="00312BBF" w:rsidRDefault="00312BBF" w:rsidP="00B775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обсяг закупівлі</w:t>
      </w:r>
      <w:r w:rsidR="004C031C">
        <w:rPr>
          <w:rFonts w:ascii="Times New Roman" w:hAnsi="Times New Roman"/>
          <w:bCs/>
          <w:sz w:val="24"/>
          <w:szCs w:val="24"/>
        </w:rPr>
        <w:t xml:space="preserve">: </w:t>
      </w:r>
      <w:r w:rsidR="004C031C" w:rsidRPr="00773C7E">
        <w:rPr>
          <w:rFonts w:ascii="Times New Roman" w:hAnsi="Times New Roman"/>
          <w:b/>
          <w:color w:val="161616"/>
          <w:sz w:val="24"/>
          <w:szCs w:val="24"/>
        </w:rPr>
        <w:t xml:space="preserve">3 714,8002 </w:t>
      </w:r>
      <w:proofErr w:type="spellStart"/>
      <w:r w:rsidR="004C031C" w:rsidRPr="00773C7E">
        <w:rPr>
          <w:rFonts w:ascii="Times New Roman" w:hAnsi="Times New Roman"/>
          <w:b/>
          <w:color w:val="161616"/>
          <w:sz w:val="24"/>
          <w:szCs w:val="24"/>
        </w:rPr>
        <w:t>Гкал</w:t>
      </w:r>
      <w:proofErr w:type="spellEnd"/>
      <w:r w:rsidRPr="00312BBF">
        <w:rPr>
          <w:rFonts w:ascii="Times New Roman" w:hAnsi="Times New Roman"/>
          <w:color w:val="161616"/>
          <w:sz w:val="24"/>
          <w:szCs w:val="24"/>
        </w:rPr>
        <w:t>,</w:t>
      </w:r>
    </w:p>
    <w:p w:rsidR="00520B63" w:rsidRDefault="00312BBF" w:rsidP="00B775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-</w:t>
      </w:r>
      <w:r w:rsidRPr="00312BBF">
        <w:rPr>
          <w:rFonts w:ascii="Times New Roman" w:hAnsi="Times New Roman"/>
          <w:color w:val="161616"/>
          <w:sz w:val="24"/>
          <w:szCs w:val="24"/>
        </w:rPr>
        <w:t xml:space="preserve"> </w:t>
      </w:r>
      <w:r w:rsidR="00A05FD7" w:rsidRPr="00F9481A">
        <w:rPr>
          <w:rFonts w:ascii="Times New Roman" w:eastAsia="Times New Roman" w:hAnsi="Times New Roman"/>
          <w:color w:val="000000"/>
          <w:sz w:val="24"/>
          <w:szCs w:val="24"/>
        </w:rPr>
        <w:t>враховуючи</w:t>
      </w:r>
      <w:r w:rsidR="00B77545">
        <w:rPr>
          <w:rFonts w:ascii="Times New Roman" w:eastAsia="Times New Roman" w:hAnsi="Times New Roman"/>
          <w:color w:val="000000"/>
          <w:sz w:val="24"/>
          <w:szCs w:val="24"/>
        </w:rPr>
        <w:t xml:space="preserve"> її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очікувану вартість </w:t>
      </w:r>
      <w:r w:rsidR="00B77545">
        <w:rPr>
          <w:rFonts w:ascii="Times New Roman" w:eastAsia="Times New Roman" w:hAnsi="Times New Roman"/>
          <w:color w:val="000000"/>
          <w:sz w:val="24"/>
          <w:szCs w:val="24"/>
        </w:rPr>
        <w:t xml:space="preserve">у розмірі </w:t>
      </w:r>
      <w:r w:rsidR="004C031C" w:rsidRPr="004C031C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5 </w:t>
      </w:r>
      <w:r w:rsidR="004C03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271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16</w:t>
      </w:r>
      <w:r w:rsidR="004C03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4C03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57</w:t>
      </w:r>
      <w:r w:rsidR="00A05FD7" w:rsidRPr="00B7754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гривень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п’ят</w:t>
      </w:r>
      <w:r w:rsidR="004C031C">
        <w:rPr>
          <w:rFonts w:ascii="Times New Roman" w:eastAsia="Times New Roman" w:hAnsi="Times New Roman"/>
          <w:color w:val="000000"/>
          <w:sz w:val="24"/>
          <w:szCs w:val="24"/>
        </w:rPr>
        <w:t>надцять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мільйонів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031C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сімдесят </w:t>
      </w:r>
      <w:r w:rsidR="004C031C">
        <w:rPr>
          <w:rFonts w:ascii="Times New Roman" w:eastAsia="Times New Roman" w:hAnsi="Times New Roman"/>
          <w:color w:val="000000"/>
          <w:sz w:val="24"/>
          <w:szCs w:val="24"/>
        </w:rPr>
        <w:t>одна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</w:t>
      </w:r>
      <w:r w:rsidR="004C031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 xml:space="preserve">сто шістдесят три 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>грив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і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031C">
        <w:rPr>
          <w:rFonts w:ascii="Times New Roman" w:eastAsia="Times New Roman" w:hAnsi="Times New Roman"/>
          <w:color w:val="000000"/>
          <w:sz w:val="24"/>
          <w:szCs w:val="24"/>
        </w:rPr>
        <w:t>57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коп.), 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в тому числі ПДВ 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>2 545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 1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>93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>93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грн. (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 xml:space="preserve">два мільйони п’ятсот сорок п’ять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сто 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>дев’яносто три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грн. </w:t>
      </w:r>
      <w:r w:rsidR="00043439">
        <w:rPr>
          <w:rFonts w:ascii="Times New Roman" w:eastAsia="Times New Roman" w:hAnsi="Times New Roman"/>
          <w:color w:val="000000"/>
          <w:sz w:val="24"/>
          <w:szCs w:val="24"/>
        </w:rPr>
        <w:t>93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 коп.)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43439" w:rsidRDefault="00043439" w:rsidP="00B775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3439" w:rsidRDefault="00043439" w:rsidP="0004343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9481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</w:t>
      </w: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 ДК 021:2015 CPV 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0000-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8</w:t>
      </w:r>
      <w:r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«</w:t>
      </w:r>
      <w:r w:rsidRPr="009E18EF">
        <w:rPr>
          <w:rFonts w:ascii="Times New Roman" w:hAnsi="Times New Roman"/>
          <w:bCs/>
          <w:sz w:val="24"/>
          <w:szCs w:val="24"/>
          <w:u w:val="single"/>
          <w:lang w:eastAsia="ar-SA"/>
        </w:rPr>
        <w:t>Пара, гаряча вода та пов’язана продукція</w:t>
      </w:r>
      <w:r w:rsidRPr="009E18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  <w:r w:rsidRPr="00F9481A">
        <w:rPr>
          <w:rStyle w:val="docdata"/>
          <w:rFonts w:ascii="Times New Roman" w:hAnsi="Times New Roman"/>
          <w:color w:val="000000"/>
          <w:sz w:val="24"/>
          <w:szCs w:val="24"/>
        </w:rPr>
        <w:t xml:space="preserve"> (</w:t>
      </w:r>
      <w:r w:rsidRP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найменування: </w:t>
      </w:r>
      <w:r w:rsidRPr="00E9154D">
        <w:rPr>
          <w:rFonts w:ascii="Times New Roman" w:eastAsia="Courier New" w:hAnsi="Times New Roman"/>
          <w:b/>
          <w:color w:val="000000"/>
          <w:kern w:val="2"/>
          <w:sz w:val="24"/>
          <w:szCs w:val="24"/>
          <w:u w:val="single"/>
        </w:rPr>
        <w:t xml:space="preserve">Лот № </w:t>
      </w:r>
      <w:r>
        <w:rPr>
          <w:rFonts w:ascii="Times New Roman" w:eastAsia="Courier New" w:hAnsi="Times New Roman"/>
          <w:b/>
          <w:color w:val="000000"/>
          <w:kern w:val="2"/>
          <w:sz w:val="24"/>
          <w:szCs w:val="24"/>
          <w:u w:val="single"/>
        </w:rPr>
        <w:t>2</w:t>
      </w:r>
      <w:r w:rsidRPr="00E9154D">
        <w:rPr>
          <w:rFonts w:ascii="Times New Roman" w:eastAsia="Courier New" w:hAnsi="Times New Roman"/>
          <w:b/>
          <w:color w:val="000000"/>
          <w:kern w:val="2"/>
          <w:sz w:val="24"/>
          <w:szCs w:val="24"/>
          <w:u w:val="single"/>
        </w:rPr>
        <w:t>:</w:t>
      </w:r>
      <w:r>
        <w:rPr>
          <w:rFonts w:ascii="Times New Roman" w:eastAsia="Courier New" w:hAnsi="Times New Roman"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п</w:t>
      </w:r>
      <w:r w:rsidRPr="00390E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остачання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 xml:space="preserve"> гарячої води </w:t>
      </w:r>
      <w:r w:rsidRPr="00390EA7">
        <w:rPr>
          <w:rFonts w:ascii="Times New Roman" w:hAnsi="Times New Roman"/>
          <w:b/>
          <w:snapToGrid w:val="0"/>
          <w:sz w:val="24"/>
          <w:szCs w:val="24"/>
        </w:rPr>
        <w:t xml:space="preserve">для закладів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освіти </w:t>
      </w:r>
      <w:r w:rsidRPr="00390EA7">
        <w:rPr>
          <w:rFonts w:ascii="Times New Roman" w:hAnsi="Times New Roman"/>
          <w:b/>
          <w:snapToGrid w:val="0"/>
          <w:sz w:val="24"/>
          <w:szCs w:val="24"/>
        </w:rPr>
        <w:t>м. Славутич</w:t>
      </w:r>
      <w:r w:rsidR="00684C28">
        <w:rPr>
          <w:rFonts w:ascii="Times New Roman" w:hAnsi="Times New Roman"/>
          <w:b/>
          <w:snapToGrid w:val="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043439" w:rsidRDefault="00043439" w:rsidP="0004343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обсяг закупівлі: </w:t>
      </w:r>
      <w:r w:rsidRPr="00773C7E">
        <w:rPr>
          <w:rFonts w:ascii="Times New Roman" w:hAnsi="Times New Roman"/>
          <w:b/>
          <w:color w:val="161616"/>
          <w:sz w:val="24"/>
          <w:szCs w:val="24"/>
        </w:rPr>
        <w:t>7931 м</w:t>
      </w:r>
      <w:r w:rsidRPr="00773C7E">
        <w:rPr>
          <w:rFonts w:ascii="Times New Roman" w:hAnsi="Times New Roman"/>
          <w:b/>
          <w:color w:val="161616"/>
          <w:sz w:val="24"/>
          <w:szCs w:val="24"/>
          <w:vertAlign w:val="superscript"/>
        </w:rPr>
        <w:t>3</w:t>
      </w:r>
      <w:r w:rsidRPr="00043439">
        <w:rPr>
          <w:rFonts w:ascii="Times New Roman" w:hAnsi="Times New Roman"/>
          <w:b/>
          <w:color w:val="161616"/>
          <w:sz w:val="24"/>
          <w:szCs w:val="24"/>
        </w:rPr>
        <w:t>.</w:t>
      </w:r>
    </w:p>
    <w:p w:rsidR="00043439" w:rsidRDefault="00043439" w:rsidP="0004343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-</w:t>
      </w:r>
      <w:r w:rsidRPr="00312BBF">
        <w:rPr>
          <w:rFonts w:ascii="Times New Roman" w:hAnsi="Times New Roman"/>
          <w:color w:val="161616"/>
          <w:sz w:val="24"/>
          <w:szCs w:val="24"/>
        </w:rPr>
        <w:t xml:space="preserve"> </w:t>
      </w:r>
      <w:r w:rsidRPr="00F9481A">
        <w:rPr>
          <w:rFonts w:ascii="Times New Roman" w:eastAsia="Times New Roman" w:hAnsi="Times New Roman"/>
          <w:color w:val="000000"/>
          <w:sz w:val="24"/>
          <w:szCs w:val="24"/>
        </w:rPr>
        <w:t>враховуючи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її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очікувану вартість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розмірі </w:t>
      </w:r>
      <w:r w:rsidR="00684C28" w:rsidRPr="00684C28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="00684C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="00684C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876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684C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</w:t>
      </w:r>
      <w:r w:rsidRPr="00B7754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гривень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мільйон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сто шістдесят шість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 xml:space="preserve">вісімсот сімдесят шість 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>грив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ень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коп.),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тому числі ПДВ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361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146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грн. (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 xml:space="preserve">триста шістдесят одна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тисяч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 xml:space="preserve">сорок шість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грн. </w:t>
      </w:r>
      <w:r w:rsidR="00684C28">
        <w:rPr>
          <w:rFonts w:ascii="Times New Roman" w:eastAsia="Times New Roman" w:hAnsi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коп.),</w:t>
      </w:r>
    </w:p>
    <w:p w:rsidR="00043439" w:rsidRPr="004974D2" w:rsidRDefault="00043439" w:rsidP="0004343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17DD" w:rsidRPr="004974D2" w:rsidRDefault="00D30251" w:rsidP="00B7754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здійснити </w:t>
      </w:r>
      <w:r w:rsidR="00F9481A" w:rsidRPr="006869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шляхом застосування відкритих торгів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 особливостями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247D">
        <w:rPr>
          <w:rFonts w:ascii="Times New Roman" w:eastAsia="Times New Roman" w:hAnsi="Times New Roman"/>
          <w:color w:val="000000"/>
          <w:sz w:val="24"/>
          <w:szCs w:val="24"/>
        </w:rPr>
        <w:t>(лоти №1, № 2</w:t>
      </w:r>
      <w:r w:rsidR="0015247D">
        <w:rPr>
          <w:rFonts w:ascii="Times New Roman" w:eastAsia="Times New Roman" w:hAnsi="Times New Roman"/>
          <w:color w:val="000000"/>
          <w:sz w:val="28"/>
          <w:szCs w:val="24"/>
        </w:rPr>
        <w:t xml:space="preserve">)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вимог пп. </w:t>
      </w:r>
      <w:r w:rsidR="00535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 w:rsidR="00F9481A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="003D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24-51</w:t>
      </w:r>
      <w:r w:rsidR="00F9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Постанови та </w:t>
      </w:r>
      <w:r w:rsidR="00F13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 w:rsidR="003D2AF3">
        <w:rPr>
          <w:rFonts w:ascii="Times New Roman" w:eastAsia="Times New Roman" w:hAnsi="Times New Roman" w:cs="Times New Roman"/>
          <w:color w:val="000000"/>
          <w:sz w:val="24"/>
          <w:szCs w:val="24"/>
        </w:rPr>
        <w:t>4, 21, 22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, 26, 30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Закону, а саме: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 (Постанови №1178);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періодів);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/>
          <w:sz w:val="24"/>
          <w:szCs w:val="24"/>
        </w:rPr>
        <w:t>запланована закупівля включається до річного плану закупівель замовника відповідно до статті 4 Закону;</w:t>
      </w:r>
    </w:p>
    <w:p w:rsidR="003D2AF3" w:rsidRPr="003D2AF3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2AF3">
        <w:rPr>
          <w:rFonts w:ascii="Times New Roman" w:hAnsi="Times New Roman"/>
          <w:color w:val="000000"/>
          <w:sz w:val="24"/>
          <w:szCs w:val="24"/>
        </w:rPr>
        <w:lastRenderedPageBreak/>
        <w:t xml:space="preserve">у разі здійснення закупівель товарів і послуг (крім послуг з поточного ремонту), вартість яких </w:t>
      </w:r>
      <w:r w:rsidR="003D2AF3" w:rsidRPr="003D2AF3">
        <w:rPr>
          <w:rFonts w:ascii="Times New Roman" w:hAnsi="Times New Roman"/>
          <w:color w:val="000000"/>
          <w:sz w:val="24"/>
          <w:szCs w:val="24"/>
        </w:rPr>
        <w:t>становить або перевищує 100 тис. гривень, замовники здійснюють закупівлі шляхом застосування відкритих торгів</w:t>
      </w:r>
      <w:r w:rsidR="00686939">
        <w:rPr>
          <w:rFonts w:ascii="Times New Roman" w:hAnsi="Times New Roman"/>
          <w:color w:val="000000"/>
          <w:sz w:val="24"/>
          <w:szCs w:val="24"/>
        </w:rPr>
        <w:t xml:space="preserve"> або електронного каталогу</w:t>
      </w:r>
      <w:r w:rsidR="003D2AF3" w:rsidRPr="003D2AF3">
        <w:rPr>
          <w:rFonts w:ascii="Times New Roman" w:hAnsi="Times New Roman"/>
          <w:color w:val="000000"/>
          <w:sz w:val="24"/>
          <w:szCs w:val="24"/>
        </w:rPr>
        <w:t>;</w:t>
      </w:r>
    </w:p>
    <w:p w:rsidR="00D30251" w:rsidRPr="00B77545" w:rsidRDefault="00DA17DD" w:rsidP="00B7754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замовник обов’язково дотримується принципів здійснення публічних закупівель, визначених Законом</w:t>
      </w:r>
      <w:r w:rsidR="00B77545">
        <w:rPr>
          <w:rFonts w:ascii="Times New Roman" w:hAnsi="Times New Roman"/>
          <w:color w:val="000000"/>
          <w:sz w:val="24"/>
          <w:szCs w:val="24"/>
        </w:rPr>
        <w:t>.</w:t>
      </w:r>
    </w:p>
    <w:p w:rsidR="00DA17DD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2. Забезпечити проведення публічн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чинного законодавства.</w:t>
      </w:r>
    </w:p>
    <w:p w:rsidR="00686939" w:rsidRPr="00B77545" w:rsidRDefault="00686939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77545" w:rsidRPr="00B77545">
        <w:rPr>
          <w:rFonts w:ascii="Times New Roman" w:hAnsi="Times New Roman" w:cs="Times New Roman"/>
          <w:sz w:val="24"/>
          <w:szCs w:val="24"/>
        </w:rPr>
        <w:t xml:space="preserve"> метою ефективного та раціонального використання коштів о</w:t>
      </w:r>
      <w:r w:rsidRP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прилюднити </w:t>
      </w:r>
      <w:r w:rsidRPr="00B77545">
        <w:rPr>
          <w:rFonts w:ascii="Times New Roman" w:hAnsi="Times New Roman" w:cs="Times New Roman"/>
          <w:sz w:val="24"/>
          <w:szCs w:val="24"/>
        </w:rPr>
        <w:t xml:space="preserve">обґрунтування </w:t>
      </w:r>
      <w:r w:rsidRPr="00686939">
        <w:rPr>
          <w:rFonts w:ascii="Times New Roman" w:hAnsi="Times New Roman" w:cs="Times New Roman"/>
          <w:sz w:val="24"/>
          <w:szCs w:val="24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r w:rsidRPr="00B77545">
        <w:rPr>
          <w:rFonts w:ascii="Times New Roman" w:hAnsi="Times New Roman" w:cs="Times New Roman"/>
          <w:sz w:val="24"/>
          <w:szCs w:val="24"/>
        </w:rPr>
        <w:t>веб</w:t>
      </w:r>
      <w:r w:rsidR="00D457EC">
        <w:rPr>
          <w:rFonts w:ascii="Times New Roman" w:hAnsi="Times New Roman" w:cs="Times New Roman"/>
          <w:sz w:val="24"/>
          <w:szCs w:val="24"/>
        </w:rPr>
        <w:t>-</w:t>
      </w:r>
      <w:r w:rsidRPr="00B77545">
        <w:rPr>
          <w:rFonts w:ascii="Times New Roman" w:hAnsi="Times New Roman" w:cs="Times New Roman"/>
          <w:sz w:val="24"/>
          <w:szCs w:val="24"/>
        </w:rPr>
        <w:t xml:space="preserve">сайті </w:t>
      </w:r>
      <w:r w:rsidR="00B77545" w:rsidRPr="00B77545">
        <w:rPr>
          <w:rFonts w:ascii="Times New Roman" w:hAnsi="Times New Roman" w:cs="Times New Roman"/>
          <w:sz w:val="24"/>
          <w:szCs w:val="24"/>
        </w:rPr>
        <w:t>протягом п’яти робочих днів з дня оприлюднення оголошення про проведення конкурентної процедури закупівель</w:t>
      </w:r>
      <w:r w:rsidR="00B77545">
        <w:rPr>
          <w:rFonts w:ascii="Times New Roman" w:hAnsi="Times New Roman" w:cs="Times New Roman"/>
          <w:sz w:val="24"/>
          <w:szCs w:val="24"/>
        </w:rPr>
        <w:t xml:space="preserve"> у відповідності до вимог п. 4-1 Постанови КМУ № 710 від 11.10.2016 р. «Про ефективне використання державних коштів».</w:t>
      </w:r>
    </w:p>
    <w:p w:rsidR="00DA17DD" w:rsidRPr="004974D2" w:rsidRDefault="00DA17DD" w:rsidP="00DA17D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B7D99" w:rsidRPr="004974D2" w:rsidRDefault="00DA17DD" w:rsidP="00D30251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4974D2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="00B77545">
        <w:rPr>
          <w:rFonts w:ascii="Times New Roman" w:hAnsi="Times New Roman" w:cs="Times New Roman"/>
          <w:b/>
          <w:sz w:val="24"/>
          <w:szCs w:val="24"/>
        </w:rPr>
        <w:t>КЕП</w:t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  <w:t>Оксана СМИСЛІНА</w:t>
      </w:r>
    </w:p>
    <w:p w:rsidR="00E571D0" w:rsidRPr="004974D2" w:rsidRDefault="00E571D0" w:rsidP="006729C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05FD7" w:rsidRPr="004974D2" w:rsidRDefault="00A05FD7" w:rsidP="006729C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A05FD7" w:rsidRPr="004974D2" w:rsidSect="00A86C3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05FD7" w:rsidRPr="008A1700" w:rsidRDefault="00A05FD7" w:rsidP="00A05FD7">
      <w:pPr>
        <w:tabs>
          <w:tab w:val="left" w:pos="11907"/>
        </w:tabs>
        <w:spacing w:after="0" w:line="240" w:lineRule="auto"/>
        <w:ind w:left="11907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lastRenderedPageBreak/>
        <w:t>Затверджено рішенням</w:t>
      </w:r>
    </w:p>
    <w:p w:rsidR="00A05FD7" w:rsidRPr="008A1700" w:rsidRDefault="00A05FD7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>Уповноваженої особи</w:t>
      </w:r>
    </w:p>
    <w:p w:rsidR="00A05FD7" w:rsidRPr="008A1700" w:rsidRDefault="00A05FD7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 xml:space="preserve">Протокол № </w:t>
      </w:r>
      <w:r w:rsidR="008A1700" w:rsidRPr="008A1700">
        <w:rPr>
          <w:rFonts w:ascii="Times New Roman" w:hAnsi="Times New Roman"/>
          <w:bCs/>
          <w:sz w:val="20"/>
          <w:szCs w:val="20"/>
        </w:rPr>
        <w:t>8</w:t>
      </w:r>
      <w:r w:rsidR="00065795">
        <w:rPr>
          <w:rFonts w:ascii="Times New Roman" w:hAnsi="Times New Roman"/>
          <w:bCs/>
          <w:sz w:val="20"/>
          <w:szCs w:val="20"/>
        </w:rPr>
        <w:t>4</w:t>
      </w:r>
      <w:r w:rsidRPr="008A1700">
        <w:rPr>
          <w:rFonts w:ascii="Times New Roman" w:hAnsi="Times New Roman"/>
          <w:bCs/>
          <w:sz w:val="20"/>
          <w:szCs w:val="20"/>
        </w:rPr>
        <w:t xml:space="preserve"> від </w:t>
      </w:r>
      <w:r w:rsidR="008A1700" w:rsidRPr="008A1700">
        <w:rPr>
          <w:rFonts w:ascii="Times New Roman" w:hAnsi="Times New Roman"/>
          <w:bCs/>
          <w:sz w:val="20"/>
          <w:szCs w:val="20"/>
        </w:rPr>
        <w:t>1</w:t>
      </w:r>
      <w:r w:rsidR="00065795">
        <w:rPr>
          <w:rFonts w:ascii="Times New Roman" w:hAnsi="Times New Roman"/>
          <w:bCs/>
          <w:sz w:val="20"/>
          <w:szCs w:val="20"/>
        </w:rPr>
        <w:t>6</w:t>
      </w:r>
      <w:r w:rsidRPr="008A1700">
        <w:rPr>
          <w:rFonts w:ascii="Times New Roman" w:hAnsi="Times New Roman"/>
          <w:bCs/>
          <w:sz w:val="20"/>
          <w:szCs w:val="20"/>
        </w:rPr>
        <w:t>.1</w:t>
      </w:r>
      <w:r w:rsidR="008A1700" w:rsidRPr="008A1700">
        <w:rPr>
          <w:rFonts w:ascii="Times New Roman" w:hAnsi="Times New Roman"/>
          <w:bCs/>
          <w:sz w:val="20"/>
          <w:szCs w:val="20"/>
        </w:rPr>
        <w:t>2</w:t>
      </w:r>
      <w:r w:rsidRPr="008A1700">
        <w:rPr>
          <w:rFonts w:ascii="Times New Roman" w:hAnsi="Times New Roman"/>
          <w:bCs/>
          <w:sz w:val="20"/>
          <w:szCs w:val="20"/>
        </w:rPr>
        <w:t>.2022 р.</w:t>
      </w:r>
    </w:p>
    <w:p w:rsidR="00A05FD7" w:rsidRPr="008A1700" w:rsidRDefault="00DB18AA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>____</w:t>
      </w:r>
      <w:r w:rsidR="00B77545" w:rsidRPr="008A1700">
        <w:rPr>
          <w:rFonts w:ascii="Times New Roman" w:hAnsi="Times New Roman"/>
          <w:bCs/>
          <w:sz w:val="20"/>
          <w:szCs w:val="20"/>
        </w:rPr>
        <w:t>КЕП</w:t>
      </w:r>
      <w:r w:rsidRPr="008A1700">
        <w:rPr>
          <w:rFonts w:ascii="Times New Roman" w:hAnsi="Times New Roman"/>
          <w:bCs/>
          <w:sz w:val="20"/>
          <w:szCs w:val="20"/>
        </w:rPr>
        <w:t xml:space="preserve">_____ </w:t>
      </w:r>
      <w:r w:rsidR="00A05FD7" w:rsidRPr="008A1700">
        <w:rPr>
          <w:rFonts w:ascii="Times New Roman" w:hAnsi="Times New Roman"/>
          <w:bCs/>
          <w:sz w:val="20"/>
          <w:szCs w:val="20"/>
        </w:rPr>
        <w:t>О.В. Смисліна</w:t>
      </w:r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</w:pPr>
      <w:r w:rsidRPr="004974D2">
        <w:rPr>
          <w:rFonts w:ascii="Times New Roman" w:hAnsi="Times New Roman"/>
          <w:b/>
          <w:bCs/>
          <w:sz w:val="24"/>
          <w:szCs w:val="24"/>
        </w:rPr>
        <w:t xml:space="preserve">ЗМІНИ ДО  РІЧНОГО ПЛАНУ ЗАКУПІВЕЛЬ </w:t>
      </w:r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4D2">
        <w:rPr>
          <w:rFonts w:ascii="Times New Roman" w:hAnsi="Times New Roman"/>
          <w:b/>
          <w:bCs/>
          <w:sz w:val="24"/>
          <w:szCs w:val="24"/>
        </w:rPr>
        <w:t>Управління освіти і науки Славутицької міської ради Вишгородського району Київської області на 2022 рік</w:t>
      </w:r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</w:pP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276"/>
        <w:gridCol w:w="2372"/>
        <w:gridCol w:w="2268"/>
        <w:gridCol w:w="861"/>
        <w:gridCol w:w="2266"/>
        <w:gridCol w:w="1557"/>
        <w:gridCol w:w="1427"/>
        <w:gridCol w:w="1380"/>
      </w:tblGrid>
      <w:tr w:rsidR="00A05FD7" w:rsidRPr="004974D2" w:rsidTr="002F7D76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замовника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 згідно з ЄДРПОУ замовника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Конкретна назва предмет закупівлі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Коди та назви відповідних класифікаторів предмета закупівлі (за наявності</w:t>
            </w:r>
            <w:r w:rsidR="00DB18AA"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 згідно з КЕКВ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 закупівлі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A05FD7" w:rsidRPr="004974D2" w:rsidTr="002F7D76">
        <w:trPr>
          <w:trHeight w:val="70"/>
        </w:trPr>
        <w:tc>
          <w:tcPr>
            <w:tcW w:w="562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42D4" w:rsidRPr="004974D2" w:rsidTr="002F7D76">
        <w:trPr>
          <w:trHeight w:val="2514"/>
        </w:trPr>
        <w:tc>
          <w:tcPr>
            <w:tcW w:w="562" w:type="dxa"/>
            <w:vMerge w:val="restart"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освіти і науки Славутицької міської ради Вишгородського району Київської області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23568683</w:t>
            </w:r>
          </w:p>
        </w:tc>
        <w:tc>
          <w:tcPr>
            <w:tcW w:w="2372" w:type="dxa"/>
            <w:shd w:val="clear" w:color="auto" w:fill="auto"/>
          </w:tcPr>
          <w:p w:rsidR="009442D4" w:rsidRPr="002F7D76" w:rsidRDefault="009442D4" w:rsidP="000657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6"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0"/>
                <w:szCs w:val="20"/>
                <w:u w:val="single"/>
              </w:rPr>
              <w:t>Лот № 1:</w:t>
            </w:r>
            <w:r w:rsidRPr="002F7D76"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2F7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DFEFD"/>
              </w:rPr>
              <w:t>постачання теплової енергії (централізоване опалення)</w:t>
            </w:r>
            <w:r w:rsidRPr="002F7D7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F7D7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для закладів освіти та дитячого будинку «Центр захисту дитини» м. Славутич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42D4" w:rsidRPr="002F7D76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6">
              <w:rPr>
                <w:rFonts w:ascii="Times New Roman" w:hAnsi="Times New Roman"/>
                <w:bCs/>
                <w:sz w:val="20"/>
                <w:szCs w:val="20"/>
              </w:rPr>
              <w:t xml:space="preserve">ДК 021:2015 CPV </w:t>
            </w:r>
            <w:r w:rsidRPr="002F7D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09320000-8 «</w:t>
            </w:r>
            <w:r w:rsidRPr="002F7D7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Пара, гаряча вода та пов’язана продукція</w:t>
            </w:r>
            <w:r w:rsidRPr="002F7D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442D4" w:rsidRPr="00351517" w:rsidRDefault="009442D4" w:rsidP="002F7D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2266" w:type="dxa"/>
            <w:shd w:val="clear" w:color="auto" w:fill="auto"/>
          </w:tcPr>
          <w:p w:rsidR="009442D4" w:rsidRPr="002F7D76" w:rsidRDefault="009442D4" w:rsidP="002E45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F7D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5 271 163,57 гривень</w:t>
            </w:r>
            <w:r w:rsidRPr="002F7D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(п’ятнадцять  мільйонів двісті сімдесят одна тисяча сто шістдесят три гривні 57 коп.), в тому числі ПДВ 2 545 193,93 грн. (два мільйони п’ятсот сорок п’ять  тисяч сто дев’яносто три грн. 93 коп.)</w:t>
            </w:r>
          </w:p>
        </w:tc>
        <w:tc>
          <w:tcPr>
            <w:tcW w:w="1557" w:type="dxa"/>
            <w:shd w:val="clear" w:color="auto" w:fill="auto"/>
          </w:tcPr>
          <w:p w:rsidR="009442D4" w:rsidRPr="00351517" w:rsidRDefault="009442D4" w:rsidP="002F7D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Відкриті торги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-тями лот № 1</w:t>
            </w:r>
          </w:p>
        </w:tc>
        <w:tc>
          <w:tcPr>
            <w:tcW w:w="1427" w:type="dxa"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грудень 2022</w:t>
            </w:r>
          </w:p>
        </w:tc>
        <w:tc>
          <w:tcPr>
            <w:tcW w:w="1380" w:type="dxa"/>
            <w:shd w:val="clear" w:color="auto" w:fill="auto"/>
          </w:tcPr>
          <w:p w:rsidR="009442D4" w:rsidRPr="002F7D76" w:rsidRDefault="009442D4" w:rsidP="009B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2F7D76">
              <w:rPr>
                <w:rFonts w:ascii="Times New Roman" w:hAnsi="Times New Roman"/>
                <w:bCs/>
                <w:sz w:val="20"/>
                <w:szCs w:val="20"/>
              </w:rPr>
              <w:t>обсяг закупівлі:</w:t>
            </w:r>
          </w:p>
          <w:p w:rsidR="009442D4" w:rsidRPr="002F7D76" w:rsidRDefault="009442D4" w:rsidP="009B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2F7D76">
              <w:rPr>
                <w:rFonts w:ascii="Times New Roman" w:hAnsi="Times New Roman" w:cs="Times New Roman"/>
                <w:b/>
                <w:color w:val="161616"/>
                <w:sz w:val="20"/>
                <w:szCs w:val="20"/>
              </w:rPr>
              <w:t xml:space="preserve">3 714,8002 </w:t>
            </w:r>
            <w:proofErr w:type="spellStart"/>
            <w:r w:rsidRPr="002F7D76">
              <w:rPr>
                <w:rFonts w:ascii="Times New Roman" w:hAnsi="Times New Roman" w:cs="Times New Roman"/>
                <w:b/>
                <w:color w:val="161616"/>
                <w:sz w:val="20"/>
                <w:szCs w:val="20"/>
              </w:rPr>
              <w:t>Гкал</w:t>
            </w:r>
            <w:proofErr w:type="spellEnd"/>
          </w:p>
          <w:p w:rsidR="009442D4" w:rsidRPr="002F7D76" w:rsidRDefault="009442D4" w:rsidP="009B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</w:p>
          <w:p w:rsidR="009442D4" w:rsidRPr="002F7D76" w:rsidRDefault="00A227C7" w:rsidP="009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C7">
              <w:rPr>
                <w:rFonts w:ascii="Times New Roman" w:eastAsia="Times New Roman" w:hAnsi="Times New Roman" w:cs="Times New Roman"/>
                <w:sz w:val="20"/>
                <w:szCs w:val="20"/>
              </w:rPr>
              <w:t>UA-P-2022-12-16-001206-c</w:t>
            </w:r>
          </w:p>
        </w:tc>
      </w:tr>
      <w:tr w:rsidR="009442D4" w:rsidRPr="004974D2" w:rsidTr="00F47363">
        <w:trPr>
          <w:trHeight w:val="2110"/>
        </w:trPr>
        <w:tc>
          <w:tcPr>
            <w:tcW w:w="562" w:type="dxa"/>
            <w:vMerge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9442D4" w:rsidRDefault="009442D4" w:rsidP="008A17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0"/>
                <w:szCs w:val="20"/>
                <w:u w:val="single"/>
              </w:rPr>
            </w:pPr>
          </w:p>
          <w:p w:rsidR="009442D4" w:rsidRPr="00F47363" w:rsidRDefault="009442D4" w:rsidP="008A17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7363"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0"/>
                <w:szCs w:val="20"/>
                <w:u w:val="single"/>
              </w:rPr>
              <w:t xml:space="preserve">Лот № </w:t>
            </w:r>
            <w:r w:rsidRPr="00F47363">
              <w:rPr>
                <w:rFonts w:ascii="Times New Roman" w:eastAsia="Courier New" w:hAnsi="Times New Roman"/>
                <w:b/>
                <w:color w:val="000000"/>
                <w:kern w:val="2"/>
                <w:sz w:val="20"/>
                <w:szCs w:val="20"/>
                <w:u w:val="single"/>
              </w:rPr>
              <w:t>2</w:t>
            </w:r>
            <w:r w:rsidRPr="00F47363"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0"/>
                <w:szCs w:val="20"/>
                <w:u w:val="single"/>
              </w:rPr>
              <w:t>:</w:t>
            </w:r>
            <w:r w:rsidRPr="00F47363">
              <w:rPr>
                <w:rFonts w:ascii="Times New Roman" w:eastAsia="Courier New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F47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DFEFD"/>
              </w:rPr>
              <w:t xml:space="preserve">постачання гарячої води </w:t>
            </w:r>
            <w:r w:rsidRPr="00F473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для закладів освіти м. Славутич</w:t>
            </w:r>
          </w:p>
        </w:tc>
        <w:tc>
          <w:tcPr>
            <w:tcW w:w="2268" w:type="dxa"/>
            <w:vMerge/>
            <w:shd w:val="clear" w:color="auto" w:fill="auto"/>
          </w:tcPr>
          <w:p w:rsidR="009442D4" w:rsidRPr="002F7D76" w:rsidRDefault="009442D4" w:rsidP="00A161D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9442D4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9442D4" w:rsidRPr="00F47363" w:rsidRDefault="009442D4" w:rsidP="002E45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73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473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166 876,10 гривень</w:t>
            </w:r>
            <w:r w:rsidRPr="00F473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(два мільйони сто шістдесят шість тисяч вісімсот сімдесят шість гривень 10 коп.), в тому числі ПДВ 361 146,02 грн. (триста шістдесят одна тисяча сто сорок шість грн. 02 коп.)</w:t>
            </w:r>
          </w:p>
        </w:tc>
        <w:tc>
          <w:tcPr>
            <w:tcW w:w="1557" w:type="dxa"/>
            <w:shd w:val="clear" w:color="auto" w:fill="auto"/>
          </w:tcPr>
          <w:p w:rsidR="009442D4" w:rsidRPr="00351517" w:rsidRDefault="009442D4" w:rsidP="002F7D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Відкриті торги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особливос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-тями лот № 2</w:t>
            </w:r>
          </w:p>
        </w:tc>
        <w:tc>
          <w:tcPr>
            <w:tcW w:w="1427" w:type="dxa"/>
            <w:shd w:val="clear" w:color="auto" w:fill="auto"/>
          </w:tcPr>
          <w:p w:rsidR="009442D4" w:rsidRPr="00351517" w:rsidRDefault="009442D4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грудень 2022</w:t>
            </w:r>
          </w:p>
        </w:tc>
        <w:tc>
          <w:tcPr>
            <w:tcW w:w="1380" w:type="dxa"/>
            <w:shd w:val="clear" w:color="auto" w:fill="auto"/>
          </w:tcPr>
          <w:p w:rsidR="009442D4" w:rsidRPr="002F7D76" w:rsidRDefault="009442D4" w:rsidP="002F7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2F7D76">
              <w:rPr>
                <w:rFonts w:ascii="Times New Roman" w:hAnsi="Times New Roman"/>
                <w:bCs/>
                <w:sz w:val="20"/>
                <w:szCs w:val="20"/>
              </w:rPr>
              <w:t>обсяг закупівлі:</w:t>
            </w:r>
          </w:p>
          <w:p w:rsidR="009442D4" w:rsidRPr="002F7D76" w:rsidRDefault="009442D4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61616"/>
                <w:sz w:val="20"/>
                <w:szCs w:val="20"/>
              </w:rPr>
            </w:pPr>
            <w:r w:rsidRPr="002F7D76">
              <w:rPr>
                <w:rFonts w:ascii="Times New Roman" w:hAnsi="Times New Roman" w:cs="Times New Roman"/>
                <w:b/>
                <w:color w:val="161616"/>
                <w:sz w:val="20"/>
                <w:szCs w:val="20"/>
              </w:rPr>
              <w:t>7931 м</w:t>
            </w:r>
            <w:r w:rsidRPr="002F7D76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vertAlign w:val="superscript"/>
              </w:rPr>
              <w:t>3</w:t>
            </w:r>
          </w:p>
          <w:p w:rsidR="009442D4" w:rsidRDefault="009442D4" w:rsidP="009B0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42D4" w:rsidRPr="002F7D76" w:rsidRDefault="00A227C7" w:rsidP="009B0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7C7">
              <w:rPr>
                <w:rFonts w:ascii="Times New Roman" w:hAnsi="Times New Roman"/>
                <w:bCs/>
                <w:sz w:val="20"/>
                <w:szCs w:val="20"/>
              </w:rPr>
              <w:t>UA-P-2022-12-16-001206-c</w:t>
            </w:r>
          </w:p>
        </w:tc>
      </w:tr>
    </w:tbl>
    <w:p w:rsidR="00A83004" w:rsidRPr="004974D2" w:rsidRDefault="00A83004" w:rsidP="00A0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004" w:rsidRPr="004974D2" w:rsidSect="00A05FD7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highlight w:val="white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0F3872"/>
    <w:multiLevelType w:val="hybridMultilevel"/>
    <w:tmpl w:val="98DCC054"/>
    <w:lvl w:ilvl="0" w:tplc="D7989D4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9B160B"/>
    <w:multiLevelType w:val="hybridMultilevel"/>
    <w:tmpl w:val="01D8FB2C"/>
    <w:lvl w:ilvl="0" w:tplc="287C63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0D7F82"/>
    <w:multiLevelType w:val="hybridMultilevel"/>
    <w:tmpl w:val="31C0FF44"/>
    <w:lvl w:ilvl="0" w:tplc="D47AF5F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0A389C"/>
    <w:multiLevelType w:val="hybridMultilevel"/>
    <w:tmpl w:val="2B3630CA"/>
    <w:lvl w:ilvl="0" w:tplc="DDDCC0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656C3B47"/>
    <w:multiLevelType w:val="hybridMultilevel"/>
    <w:tmpl w:val="E7868CBC"/>
    <w:lvl w:ilvl="0" w:tplc="A86E2E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AB0D03"/>
    <w:multiLevelType w:val="hybridMultilevel"/>
    <w:tmpl w:val="4AF2AD38"/>
    <w:lvl w:ilvl="0" w:tplc="3A22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2121">
    <w:abstractNumId w:val="7"/>
  </w:num>
  <w:num w:numId="2" w16cid:durableId="823081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15031">
    <w:abstractNumId w:val="1"/>
  </w:num>
  <w:num w:numId="4" w16cid:durableId="1993176640">
    <w:abstractNumId w:val="6"/>
  </w:num>
  <w:num w:numId="5" w16cid:durableId="1720395201">
    <w:abstractNumId w:val="2"/>
  </w:num>
  <w:num w:numId="6" w16cid:durableId="1304431965">
    <w:abstractNumId w:val="4"/>
  </w:num>
  <w:num w:numId="7" w16cid:durableId="1499923867">
    <w:abstractNumId w:val="0"/>
  </w:num>
  <w:num w:numId="8" w16cid:durableId="32455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9C2"/>
    <w:rsid w:val="0002291F"/>
    <w:rsid w:val="0002391B"/>
    <w:rsid w:val="00043439"/>
    <w:rsid w:val="00052DCD"/>
    <w:rsid w:val="00065795"/>
    <w:rsid w:val="000925CA"/>
    <w:rsid w:val="000B3288"/>
    <w:rsid w:val="000D1BE9"/>
    <w:rsid w:val="00105898"/>
    <w:rsid w:val="001152B0"/>
    <w:rsid w:val="00122FCB"/>
    <w:rsid w:val="001352AF"/>
    <w:rsid w:val="00147F13"/>
    <w:rsid w:val="0015247D"/>
    <w:rsid w:val="0017679A"/>
    <w:rsid w:val="001A5725"/>
    <w:rsid w:val="001C76CE"/>
    <w:rsid w:val="001D1579"/>
    <w:rsid w:val="001E39A9"/>
    <w:rsid w:val="00225020"/>
    <w:rsid w:val="002341F2"/>
    <w:rsid w:val="00256A2D"/>
    <w:rsid w:val="00297A64"/>
    <w:rsid w:val="002B2DBC"/>
    <w:rsid w:val="002B5999"/>
    <w:rsid w:val="002C640E"/>
    <w:rsid w:val="002E45BE"/>
    <w:rsid w:val="002F71BF"/>
    <w:rsid w:val="002F7D76"/>
    <w:rsid w:val="00312BBF"/>
    <w:rsid w:val="00316BDA"/>
    <w:rsid w:val="003222F9"/>
    <w:rsid w:val="00346E1D"/>
    <w:rsid w:val="00351517"/>
    <w:rsid w:val="00372CF0"/>
    <w:rsid w:val="00392545"/>
    <w:rsid w:val="003A57A6"/>
    <w:rsid w:val="003D2AF3"/>
    <w:rsid w:val="003F1485"/>
    <w:rsid w:val="00434FC6"/>
    <w:rsid w:val="004361F9"/>
    <w:rsid w:val="004411F7"/>
    <w:rsid w:val="0048163A"/>
    <w:rsid w:val="004974D2"/>
    <w:rsid w:val="004A5EBC"/>
    <w:rsid w:val="004B43AA"/>
    <w:rsid w:val="004C031C"/>
    <w:rsid w:val="004D00AF"/>
    <w:rsid w:val="004F5023"/>
    <w:rsid w:val="00510A6E"/>
    <w:rsid w:val="00520B63"/>
    <w:rsid w:val="0052303D"/>
    <w:rsid w:val="00535B4E"/>
    <w:rsid w:val="005A71C3"/>
    <w:rsid w:val="005F01B2"/>
    <w:rsid w:val="005F140D"/>
    <w:rsid w:val="006729C2"/>
    <w:rsid w:val="0068066F"/>
    <w:rsid w:val="00684C28"/>
    <w:rsid w:val="00686939"/>
    <w:rsid w:val="00696A22"/>
    <w:rsid w:val="006B3D42"/>
    <w:rsid w:val="006E5186"/>
    <w:rsid w:val="006F0818"/>
    <w:rsid w:val="006F1291"/>
    <w:rsid w:val="00700987"/>
    <w:rsid w:val="00726C1E"/>
    <w:rsid w:val="00732632"/>
    <w:rsid w:val="00752272"/>
    <w:rsid w:val="0077571E"/>
    <w:rsid w:val="007805B1"/>
    <w:rsid w:val="007874CC"/>
    <w:rsid w:val="00794138"/>
    <w:rsid w:val="0079656C"/>
    <w:rsid w:val="007B1938"/>
    <w:rsid w:val="007E4EFE"/>
    <w:rsid w:val="007F69C5"/>
    <w:rsid w:val="00832365"/>
    <w:rsid w:val="00864FBF"/>
    <w:rsid w:val="00871474"/>
    <w:rsid w:val="008717EA"/>
    <w:rsid w:val="00876FE6"/>
    <w:rsid w:val="00896B2D"/>
    <w:rsid w:val="008A1700"/>
    <w:rsid w:val="008E4364"/>
    <w:rsid w:val="00911261"/>
    <w:rsid w:val="009442D4"/>
    <w:rsid w:val="009B0B67"/>
    <w:rsid w:val="009D0E10"/>
    <w:rsid w:val="009D1545"/>
    <w:rsid w:val="009E18EF"/>
    <w:rsid w:val="009E5751"/>
    <w:rsid w:val="009F462F"/>
    <w:rsid w:val="009F5BE8"/>
    <w:rsid w:val="00A05FD7"/>
    <w:rsid w:val="00A227C7"/>
    <w:rsid w:val="00A41830"/>
    <w:rsid w:val="00A42479"/>
    <w:rsid w:val="00A83004"/>
    <w:rsid w:val="00A86C3C"/>
    <w:rsid w:val="00AA07AE"/>
    <w:rsid w:val="00AA73A5"/>
    <w:rsid w:val="00AC2B1F"/>
    <w:rsid w:val="00AE076B"/>
    <w:rsid w:val="00AF436C"/>
    <w:rsid w:val="00B23F31"/>
    <w:rsid w:val="00B33826"/>
    <w:rsid w:val="00B5099C"/>
    <w:rsid w:val="00B50A67"/>
    <w:rsid w:val="00B578AA"/>
    <w:rsid w:val="00B61552"/>
    <w:rsid w:val="00B715C3"/>
    <w:rsid w:val="00B77545"/>
    <w:rsid w:val="00BB7D99"/>
    <w:rsid w:val="00C512A3"/>
    <w:rsid w:val="00C8756F"/>
    <w:rsid w:val="00C9513A"/>
    <w:rsid w:val="00C9628F"/>
    <w:rsid w:val="00CF284E"/>
    <w:rsid w:val="00D05BB4"/>
    <w:rsid w:val="00D21E8A"/>
    <w:rsid w:val="00D30251"/>
    <w:rsid w:val="00D457EC"/>
    <w:rsid w:val="00D619F5"/>
    <w:rsid w:val="00DA17DD"/>
    <w:rsid w:val="00DA5A98"/>
    <w:rsid w:val="00DB18AA"/>
    <w:rsid w:val="00DF48D8"/>
    <w:rsid w:val="00E00B3E"/>
    <w:rsid w:val="00E16726"/>
    <w:rsid w:val="00E1799D"/>
    <w:rsid w:val="00E22E98"/>
    <w:rsid w:val="00E23F0D"/>
    <w:rsid w:val="00E51CFE"/>
    <w:rsid w:val="00E571D0"/>
    <w:rsid w:val="00EA0172"/>
    <w:rsid w:val="00EA0E21"/>
    <w:rsid w:val="00EB2919"/>
    <w:rsid w:val="00EC3ACE"/>
    <w:rsid w:val="00EC5151"/>
    <w:rsid w:val="00EE0A64"/>
    <w:rsid w:val="00F1261C"/>
    <w:rsid w:val="00F13986"/>
    <w:rsid w:val="00F47363"/>
    <w:rsid w:val="00F5575A"/>
    <w:rsid w:val="00F60FB2"/>
    <w:rsid w:val="00F70965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D3FE-0B24-41AF-8A86-D63529D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2"/>
    <w:pPr>
      <w:spacing w:after="200" w:line="276" w:lineRule="auto"/>
      <w:jc w:val="left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F1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1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9C2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1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ocdata">
    <w:name w:val="docdata"/>
    <w:aliases w:val="docy,v5,2517,baiaagaaboqcaaaddggaaauccaaaaaaaaaaaaaaaaaaaaaaaaaaaaaaaaaaaaaaaaaaaaaaaaaaaaaaaaaaaaaaaaaaaaaaaaaaaaaaaaaaaaaaaaaaaaaaaaaaaaaaaaaaaaaaaaaaaaaaaaaaaaaaaaaaaaaaaaaaaaaaaaaaaaaaaaaaaaaaaaaaaaaaaaaaaaaaaaaaaaaaaaaaaaaaaaaaaaaaaaaaaaaaa"/>
    <w:basedOn w:val="a0"/>
    <w:rsid w:val="002F71BF"/>
  </w:style>
  <w:style w:type="paragraph" w:customStyle="1" w:styleId="2322">
    <w:name w:val="2322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"/>
    <w:rsid w:val="002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1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F14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rvts0">
    <w:name w:val="rvts0"/>
    <w:basedOn w:val="a0"/>
    <w:rsid w:val="00726C1E"/>
  </w:style>
  <w:style w:type="character" w:customStyle="1" w:styleId="ListLabel1">
    <w:name w:val="ListLabel 1"/>
    <w:rsid w:val="00B715C3"/>
    <w:rPr>
      <w:rFonts w:ascii="Times New Roman" w:hAnsi="Times New Roman" w:cs="Times New Roman"/>
      <w:b w:val="0"/>
      <w:i w:val="0"/>
      <w:color w:val="0000FF"/>
      <w:sz w:val="24"/>
      <w:u w:val="single"/>
      <w:lang w:val="uk-UA"/>
    </w:rPr>
  </w:style>
  <w:style w:type="character" w:customStyle="1" w:styleId="9">
    <w:name w:val="???????? ????? ??????9"/>
    <w:rsid w:val="00C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759F-98AC-4DFC-AADB-9E73F60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smyslina.ok@gmail.com</cp:lastModifiedBy>
  <cp:revision>6</cp:revision>
  <cp:lastPrinted>2022-11-08T09:43:00Z</cp:lastPrinted>
  <dcterms:created xsi:type="dcterms:W3CDTF">2022-12-16T08:36:00Z</dcterms:created>
  <dcterms:modified xsi:type="dcterms:W3CDTF">2022-12-16T10:28:00Z</dcterms:modified>
</cp:coreProperties>
</file>