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A1629F" w:rsidRPr="00A1629F" w:rsidRDefault="00427B0B" w:rsidP="00A1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45216129-4 - </w:t>
      </w:r>
      <w:bookmarkStart w:id="0" w:name="_GoBack"/>
      <w:bookmarkEnd w:id="0"/>
      <w:r w:rsidR="00A1629F" w:rsidRPr="00A1629F">
        <w:rPr>
          <w:rFonts w:ascii="Times New Roman" w:hAnsi="Times New Roman" w:cs="Times New Roman"/>
          <w:b/>
          <w:sz w:val="24"/>
          <w:szCs w:val="24"/>
        </w:rPr>
        <w:t>Будівництво сховищ</w:t>
      </w:r>
      <w:r w:rsidR="00A1629F" w:rsidRPr="00C7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 xml:space="preserve">Нове будівництво споруди цивільного захисту, протирадіаційне укриття комунального закладу «Вінницький ліцей №30 </w:t>
      </w:r>
      <w:proofErr w:type="spellStart"/>
      <w:r w:rsidR="00A1629F" w:rsidRPr="00A1629F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="00A1629F" w:rsidRPr="00A1629F">
        <w:rPr>
          <w:rFonts w:ascii="Times New Roman" w:hAnsi="Times New Roman" w:cs="Times New Roman"/>
          <w:b/>
          <w:sz w:val="24"/>
          <w:szCs w:val="24"/>
        </w:rPr>
        <w:t xml:space="preserve"> тараса Шевченка» по вул. Стрілецька,62 в м. Вінниці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427B0B"/>
    <w:rsid w:val="005B1E89"/>
    <w:rsid w:val="006407CA"/>
    <w:rsid w:val="006E2808"/>
    <w:rsid w:val="009126B0"/>
    <w:rsid w:val="009B0DC0"/>
    <w:rsid w:val="009B1878"/>
    <w:rsid w:val="00A1629F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15</cp:revision>
  <dcterms:created xsi:type="dcterms:W3CDTF">2023-04-12T11:36:00Z</dcterms:created>
  <dcterms:modified xsi:type="dcterms:W3CDTF">2023-08-30T12:56:00Z</dcterms:modified>
</cp:coreProperties>
</file>