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36" w:rsidRPr="00B40A08" w:rsidRDefault="00CC6036" w:rsidP="000E7249">
      <w:pPr>
        <w:pStyle w:val="3"/>
        <w:spacing w:before="0" w:beforeAutospacing="0" w:after="0" w:afterAutospacing="0"/>
        <w:rPr>
          <w:b w:val="0"/>
          <w:bCs/>
          <w:color w:val="000000"/>
          <w:sz w:val="22"/>
        </w:rPr>
      </w:pPr>
    </w:p>
    <w:p w:rsidR="00B31556" w:rsidRPr="000E7249" w:rsidRDefault="00B31556" w:rsidP="00B31556">
      <w:pPr>
        <w:pStyle w:val="3"/>
        <w:spacing w:before="0" w:beforeAutospacing="0" w:after="0" w:afterAutospacing="0"/>
        <w:rPr>
          <w:b w:val="0"/>
          <w:bCs/>
          <w:color w:val="000000"/>
          <w:sz w:val="22"/>
        </w:rPr>
      </w:pPr>
    </w:p>
    <w:p w:rsidR="00B31556" w:rsidRDefault="00FA539B" w:rsidP="00B31556">
      <w:pPr>
        <w:pStyle w:val="FR1"/>
        <w:ind w:left="0" w:right="-82"/>
        <w:jc w:val="center"/>
        <w:rPr>
          <w:sz w:val="24"/>
          <w:szCs w:val="24"/>
        </w:rPr>
      </w:pPr>
      <w:r>
        <w:rPr>
          <w:b/>
          <w:bCs/>
          <w:caps/>
          <w:sz w:val="26"/>
          <w:szCs w:val="26"/>
        </w:rPr>
        <w:t>Красилівська житлово-експлуатаційна контора</w:t>
      </w:r>
    </w:p>
    <w:p w:rsidR="00B31556" w:rsidRDefault="00B31556" w:rsidP="00B31556">
      <w:pPr>
        <w:pStyle w:val="FR1"/>
        <w:ind w:left="5568" w:right="-82" w:firstLine="6"/>
        <w:jc w:val="right"/>
        <w:rPr>
          <w:sz w:val="24"/>
          <w:szCs w:val="24"/>
        </w:rPr>
      </w:pPr>
    </w:p>
    <w:p w:rsidR="00B31556" w:rsidRDefault="00B31556" w:rsidP="00B31556">
      <w:pPr>
        <w:pStyle w:val="FR1"/>
        <w:ind w:left="5568" w:right="-82" w:firstLine="6"/>
        <w:jc w:val="right"/>
        <w:rPr>
          <w:sz w:val="24"/>
          <w:szCs w:val="24"/>
        </w:rPr>
      </w:pPr>
    </w:p>
    <w:p w:rsidR="00B31556" w:rsidRDefault="00B31556" w:rsidP="00B31556">
      <w:pPr>
        <w:pStyle w:val="FR1"/>
        <w:ind w:left="5568" w:right="-82" w:firstLine="6"/>
        <w:jc w:val="right"/>
        <w:rPr>
          <w:sz w:val="24"/>
          <w:szCs w:val="24"/>
        </w:rPr>
      </w:pPr>
    </w:p>
    <w:p w:rsidR="00B31556" w:rsidRDefault="00B31556" w:rsidP="00B31556">
      <w:pPr>
        <w:pStyle w:val="FR1"/>
        <w:ind w:left="5568" w:right="-82" w:firstLine="6"/>
        <w:jc w:val="right"/>
        <w:rPr>
          <w:sz w:val="24"/>
          <w:szCs w:val="24"/>
        </w:rPr>
      </w:pPr>
    </w:p>
    <w:p w:rsidR="00B31556" w:rsidRPr="003A441D" w:rsidRDefault="00B31556" w:rsidP="00B31556">
      <w:pPr>
        <w:pStyle w:val="FR1"/>
        <w:ind w:left="0" w:right="-82"/>
        <w:rPr>
          <w:sz w:val="24"/>
          <w:szCs w:val="24"/>
        </w:rPr>
      </w:pPr>
    </w:p>
    <w:p w:rsidR="00B31556" w:rsidRPr="003A441D" w:rsidRDefault="00B31556" w:rsidP="00B31556">
      <w:pPr>
        <w:pStyle w:val="FR1"/>
        <w:ind w:left="5568" w:right="-82" w:firstLine="6"/>
        <w:jc w:val="right"/>
        <w:rPr>
          <w:sz w:val="24"/>
          <w:szCs w:val="24"/>
        </w:rPr>
      </w:pPr>
    </w:p>
    <w:p w:rsidR="00B31556" w:rsidRPr="003A441D" w:rsidRDefault="00B31556" w:rsidP="00B31556">
      <w:pPr>
        <w:pStyle w:val="FR1"/>
        <w:ind w:left="5568" w:right="-82" w:firstLine="6"/>
        <w:jc w:val="right"/>
        <w:rPr>
          <w:sz w:val="24"/>
          <w:szCs w:val="24"/>
        </w:rPr>
      </w:pPr>
    </w:p>
    <w:p w:rsidR="00B31556" w:rsidRPr="003A441D" w:rsidRDefault="00B31556" w:rsidP="00B31556">
      <w:pPr>
        <w:pStyle w:val="FR1"/>
        <w:ind w:left="5568" w:right="-82" w:firstLine="6"/>
        <w:jc w:val="right"/>
        <w:rPr>
          <w:b/>
          <w:bCs/>
          <w:sz w:val="24"/>
          <w:szCs w:val="24"/>
        </w:rPr>
      </w:pPr>
      <w:r w:rsidRPr="003A441D">
        <w:rPr>
          <w:b/>
          <w:bCs/>
          <w:sz w:val="24"/>
          <w:szCs w:val="24"/>
        </w:rPr>
        <w:t>«ЗАТВЕРДЖЕНО»</w:t>
      </w:r>
    </w:p>
    <w:p w:rsidR="00B31556" w:rsidRPr="003A441D" w:rsidRDefault="00B31556" w:rsidP="00B31556">
      <w:pPr>
        <w:ind w:left="5568" w:firstLine="6"/>
        <w:jc w:val="right"/>
      </w:pPr>
      <w:r w:rsidRPr="003A441D">
        <w:t>Уповноважена особа</w:t>
      </w:r>
    </w:p>
    <w:p w:rsidR="00B31556" w:rsidRPr="003A441D" w:rsidRDefault="00B31556" w:rsidP="00B31556">
      <w:pPr>
        <w:ind w:left="5568" w:firstLine="6"/>
        <w:jc w:val="right"/>
      </w:pPr>
      <w:r w:rsidRPr="003A441D">
        <w:t xml:space="preserve"> </w:t>
      </w:r>
    </w:p>
    <w:p w:rsidR="00B31556" w:rsidRPr="003A441D" w:rsidRDefault="00B31556" w:rsidP="00B31556">
      <w:pPr>
        <w:pStyle w:val="FR1"/>
        <w:ind w:left="5568" w:right="-82" w:firstLine="6"/>
        <w:jc w:val="right"/>
        <w:rPr>
          <w:b/>
          <w:sz w:val="24"/>
          <w:szCs w:val="24"/>
        </w:rPr>
      </w:pPr>
      <w:r w:rsidRPr="00F079B8">
        <w:rPr>
          <w:bCs/>
          <w:sz w:val="24"/>
          <w:szCs w:val="24"/>
        </w:rPr>
        <w:t>_______________</w:t>
      </w:r>
      <w:r w:rsidRPr="003A441D">
        <w:rPr>
          <w:b/>
          <w:sz w:val="24"/>
          <w:szCs w:val="24"/>
        </w:rPr>
        <w:t xml:space="preserve"> </w:t>
      </w:r>
      <w:proofErr w:type="spellStart"/>
      <w:r w:rsidR="00FA539B">
        <w:rPr>
          <w:sz w:val="24"/>
          <w:szCs w:val="24"/>
        </w:rPr>
        <w:t>Чувашова</w:t>
      </w:r>
      <w:proofErr w:type="spellEnd"/>
      <w:r w:rsidR="00FA539B">
        <w:rPr>
          <w:sz w:val="24"/>
          <w:szCs w:val="24"/>
        </w:rPr>
        <w:t xml:space="preserve"> І.О.</w:t>
      </w:r>
    </w:p>
    <w:p w:rsidR="00B31556" w:rsidRPr="003A441D" w:rsidRDefault="00B31556" w:rsidP="00B31556">
      <w:pPr>
        <w:pStyle w:val="FR1"/>
        <w:ind w:left="5568" w:firstLine="6"/>
        <w:jc w:val="right"/>
        <w:rPr>
          <w:sz w:val="24"/>
          <w:szCs w:val="24"/>
        </w:rPr>
      </w:pPr>
    </w:p>
    <w:p w:rsidR="00CC6036" w:rsidRPr="002F781A" w:rsidRDefault="00CC6036" w:rsidP="00D37F5D">
      <w:pPr>
        <w:ind w:left="5568" w:firstLine="6"/>
        <w:jc w:val="right"/>
      </w:pPr>
    </w:p>
    <w:p w:rsidR="00CC6036" w:rsidRPr="003A441D" w:rsidRDefault="00CC6036" w:rsidP="00D37F5D">
      <w:pPr>
        <w:pStyle w:val="FR1"/>
        <w:ind w:left="0"/>
        <w:rPr>
          <w:sz w:val="24"/>
          <w:szCs w:val="24"/>
        </w:rPr>
      </w:pPr>
    </w:p>
    <w:p w:rsidR="00CC6036" w:rsidRPr="000E7249" w:rsidRDefault="00CC6036" w:rsidP="00D37F5D">
      <w:pPr>
        <w:jc w:val="right"/>
        <w:rPr>
          <w:color w:val="000000"/>
        </w:rPr>
      </w:pPr>
    </w:p>
    <w:p w:rsidR="00CC6036" w:rsidRPr="000E7249" w:rsidRDefault="00CC6036" w:rsidP="00D37F5D">
      <w:pPr>
        <w:jc w:val="right"/>
        <w:rPr>
          <w:color w:val="000000"/>
        </w:rPr>
      </w:pPr>
    </w:p>
    <w:p w:rsidR="00CC6036" w:rsidRPr="000E7249" w:rsidRDefault="00CC6036" w:rsidP="00D0786F">
      <w:pPr>
        <w:rPr>
          <w:color w:val="000000"/>
          <w:sz w:val="22"/>
        </w:rPr>
      </w:pPr>
    </w:p>
    <w:p w:rsidR="00CC6036" w:rsidRPr="000E7249" w:rsidRDefault="00CC6036" w:rsidP="00D37F5D">
      <w:pPr>
        <w:jc w:val="right"/>
        <w:rPr>
          <w:color w:val="000000"/>
          <w:sz w:val="22"/>
        </w:rPr>
      </w:pPr>
    </w:p>
    <w:p w:rsidR="00CC6036" w:rsidRDefault="00CC6036" w:rsidP="00D37F5D">
      <w:pPr>
        <w:rPr>
          <w:color w:val="000000"/>
          <w:sz w:val="22"/>
        </w:rPr>
      </w:pPr>
    </w:p>
    <w:p w:rsidR="00767245" w:rsidRPr="000E7249" w:rsidRDefault="00767245" w:rsidP="00D37F5D">
      <w:pPr>
        <w:rPr>
          <w:color w:val="000000"/>
          <w:sz w:val="22"/>
        </w:rPr>
      </w:pPr>
    </w:p>
    <w:p w:rsidR="00CC6036" w:rsidRPr="000E7249" w:rsidRDefault="00CC6036" w:rsidP="00D37F5D">
      <w:pPr>
        <w:jc w:val="right"/>
        <w:rPr>
          <w:color w:val="000000"/>
          <w:sz w:val="22"/>
        </w:rPr>
      </w:pPr>
    </w:p>
    <w:p w:rsidR="00CC6036" w:rsidRPr="000E7249" w:rsidRDefault="00CC6036" w:rsidP="00D37F5D">
      <w:pPr>
        <w:rPr>
          <w:color w:val="000000"/>
          <w:sz w:val="22"/>
        </w:rPr>
      </w:pPr>
    </w:p>
    <w:p w:rsidR="00CC6036" w:rsidRPr="000E7249" w:rsidRDefault="00CC6036" w:rsidP="00D37F5D">
      <w:pPr>
        <w:rPr>
          <w:color w:val="000000"/>
          <w:sz w:val="22"/>
        </w:rPr>
      </w:pPr>
    </w:p>
    <w:p w:rsidR="00CC6036" w:rsidRPr="00B40A08" w:rsidRDefault="00CC6036" w:rsidP="00D37F5D">
      <w:pPr>
        <w:jc w:val="center"/>
        <w:rPr>
          <w:color w:val="000000"/>
          <w:sz w:val="36"/>
          <w:szCs w:val="36"/>
        </w:rPr>
      </w:pPr>
    </w:p>
    <w:p w:rsidR="00B31556" w:rsidRPr="002F781A" w:rsidRDefault="00B31556" w:rsidP="00B31556">
      <w:pPr>
        <w:jc w:val="center"/>
        <w:rPr>
          <w:b/>
          <w:sz w:val="32"/>
          <w:szCs w:val="32"/>
        </w:rPr>
      </w:pPr>
      <w:r w:rsidRPr="00E2142B">
        <w:rPr>
          <w:b/>
          <w:sz w:val="32"/>
          <w:szCs w:val="32"/>
        </w:rPr>
        <w:t>ТЕНДЕРНА ДОКУМЕНТАЦІЯ</w:t>
      </w:r>
    </w:p>
    <w:p w:rsidR="00B31556" w:rsidRPr="0050102A" w:rsidRDefault="00B31556" w:rsidP="00B31556">
      <w:pPr>
        <w:jc w:val="center"/>
        <w:rPr>
          <w:b/>
          <w:bCs/>
        </w:rPr>
      </w:pPr>
      <w:r w:rsidRPr="0050102A">
        <w:rPr>
          <w:b/>
          <w:bCs/>
        </w:rPr>
        <w:t xml:space="preserve">на закупівлю </w:t>
      </w:r>
      <w:r>
        <w:rPr>
          <w:b/>
          <w:bCs/>
        </w:rPr>
        <w:t>товару</w:t>
      </w:r>
    </w:p>
    <w:p w:rsidR="00B31556" w:rsidRPr="0050102A" w:rsidRDefault="00B31556" w:rsidP="00B31556">
      <w:pPr>
        <w:jc w:val="center"/>
        <w:rPr>
          <w:sz w:val="20"/>
          <w:szCs w:val="20"/>
        </w:rPr>
      </w:pPr>
      <w:r w:rsidRPr="0050102A">
        <w:rPr>
          <w:color w:val="000000"/>
          <w:sz w:val="20"/>
          <w:szCs w:val="20"/>
          <w:lang w:eastAsia="uk-UA"/>
        </w:rPr>
        <w:t>відкриті торги відповідно до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31556" w:rsidRDefault="00B31556" w:rsidP="00B31556">
      <w:pPr>
        <w:jc w:val="center"/>
      </w:pPr>
    </w:p>
    <w:p w:rsidR="00B31556" w:rsidRDefault="00B31556" w:rsidP="00B31556"/>
    <w:p w:rsidR="00B31556" w:rsidRPr="00BC592A" w:rsidRDefault="00B31556" w:rsidP="00B31556">
      <w:pPr>
        <w:jc w:val="center"/>
      </w:pPr>
      <w:r>
        <w:t>предмет закупівлі</w:t>
      </w:r>
    </w:p>
    <w:p w:rsidR="00CC6036" w:rsidRDefault="00CC6036" w:rsidP="00D37F5D">
      <w:pPr>
        <w:jc w:val="center"/>
      </w:pPr>
    </w:p>
    <w:p w:rsidR="00CC6036" w:rsidRDefault="00CC6036" w:rsidP="00D37F5D">
      <w:pPr>
        <w:jc w:val="center"/>
      </w:pPr>
    </w:p>
    <w:p w:rsidR="00EC201E" w:rsidRDefault="00EC201E" w:rsidP="00D37F5D">
      <w:pPr>
        <w:jc w:val="center"/>
      </w:pPr>
    </w:p>
    <w:p w:rsidR="00CC6036" w:rsidRPr="00BC592A" w:rsidRDefault="00CC6036" w:rsidP="00D37F5D">
      <w:pPr>
        <w:jc w:val="center"/>
      </w:pPr>
    </w:p>
    <w:p w:rsidR="00FA539B" w:rsidRPr="001B3B61" w:rsidRDefault="00FA539B" w:rsidP="00FA539B">
      <w:pPr>
        <w:tabs>
          <w:tab w:val="center" w:pos="5104"/>
          <w:tab w:val="left" w:pos="7095"/>
        </w:tabs>
        <w:suppressAutoHyphens/>
        <w:jc w:val="center"/>
        <w:rPr>
          <w:b/>
          <w:bCs/>
          <w:kern w:val="1"/>
          <w:sz w:val="28"/>
          <w:szCs w:val="28"/>
          <w:lang w:eastAsia="ar-SA"/>
        </w:rPr>
      </w:pPr>
      <w:bookmarkStart w:id="0" w:name="n48"/>
      <w:bookmarkEnd w:id="0"/>
      <w:r w:rsidRPr="008C178A">
        <w:rPr>
          <w:b/>
          <w:bCs/>
          <w:color w:val="000000"/>
          <w:sz w:val="28"/>
          <w:szCs w:val="28"/>
        </w:rPr>
        <w:t xml:space="preserve">код </w:t>
      </w:r>
      <w:proofErr w:type="spellStart"/>
      <w:r w:rsidRPr="008C178A">
        <w:rPr>
          <w:b/>
          <w:bCs/>
          <w:color w:val="000000"/>
          <w:sz w:val="28"/>
          <w:szCs w:val="28"/>
        </w:rPr>
        <w:t>ДК</w:t>
      </w:r>
      <w:proofErr w:type="spellEnd"/>
      <w:r w:rsidRPr="008C178A">
        <w:rPr>
          <w:b/>
          <w:bCs/>
          <w:color w:val="000000"/>
          <w:sz w:val="28"/>
          <w:szCs w:val="28"/>
        </w:rPr>
        <w:t xml:space="preserve"> 021:2015 - 09310000-5 – « Електрична енергія» електрична енергія з урахуванням розподілу через постачальника (вуличне освітлення)</w:t>
      </w:r>
      <w:r>
        <w:rPr>
          <w:b/>
          <w:bCs/>
          <w:color w:val="000000"/>
          <w:sz w:val="28"/>
          <w:szCs w:val="28"/>
        </w:rPr>
        <w:t>.</w:t>
      </w:r>
    </w:p>
    <w:p w:rsidR="00FA539B" w:rsidRPr="001B3B61" w:rsidRDefault="00FA539B" w:rsidP="00FA539B">
      <w:pPr>
        <w:tabs>
          <w:tab w:val="center" w:pos="5104"/>
          <w:tab w:val="left" w:pos="7095"/>
        </w:tabs>
        <w:suppressAutoHyphens/>
        <w:rPr>
          <w:b/>
          <w:bCs/>
          <w:kern w:val="1"/>
          <w:sz w:val="28"/>
          <w:szCs w:val="28"/>
          <w:lang w:eastAsia="ar-SA"/>
        </w:rPr>
      </w:pPr>
    </w:p>
    <w:p w:rsidR="00CC6036" w:rsidRDefault="00CC6036" w:rsidP="00D37F5D">
      <w:pPr>
        <w:rPr>
          <w:color w:val="000000"/>
        </w:rPr>
      </w:pPr>
    </w:p>
    <w:p w:rsidR="00CC6036" w:rsidRPr="000E7249" w:rsidRDefault="00CC6036" w:rsidP="00D37F5D">
      <w:pPr>
        <w:rPr>
          <w:color w:val="000000"/>
        </w:rPr>
      </w:pPr>
    </w:p>
    <w:p w:rsidR="00CC6036" w:rsidRDefault="00CC6036" w:rsidP="00D37F5D">
      <w:pPr>
        <w:rPr>
          <w:color w:val="000000"/>
        </w:rPr>
      </w:pPr>
    </w:p>
    <w:p w:rsidR="00CC6036" w:rsidRDefault="00CC6036" w:rsidP="00D37F5D">
      <w:pPr>
        <w:rPr>
          <w:color w:val="000000"/>
        </w:rPr>
      </w:pPr>
    </w:p>
    <w:p w:rsidR="00CC6036" w:rsidRDefault="00CC6036" w:rsidP="00D37F5D">
      <w:pPr>
        <w:rPr>
          <w:color w:val="000000"/>
        </w:rPr>
      </w:pPr>
    </w:p>
    <w:p w:rsidR="0073662A" w:rsidRPr="000E7249" w:rsidRDefault="0073662A" w:rsidP="00D37F5D">
      <w:pPr>
        <w:rPr>
          <w:color w:val="000000"/>
        </w:rPr>
      </w:pPr>
    </w:p>
    <w:p w:rsidR="00CC6036" w:rsidRDefault="00CC6036" w:rsidP="00D37F5D">
      <w:pPr>
        <w:rPr>
          <w:color w:val="000000"/>
        </w:rPr>
      </w:pPr>
    </w:p>
    <w:p w:rsidR="00CC6036" w:rsidRDefault="00CC6036" w:rsidP="00D37F5D">
      <w:pPr>
        <w:rPr>
          <w:color w:val="000000"/>
        </w:rPr>
      </w:pPr>
    </w:p>
    <w:p w:rsidR="0073662A" w:rsidRDefault="0073662A" w:rsidP="00D37F5D">
      <w:pPr>
        <w:rPr>
          <w:color w:val="000000"/>
        </w:rPr>
      </w:pPr>
    </w:p>
    <w:p w:rsidR="00CC6036" w:rsidRPr="000E7249" w:rsidRDefault="00CC6036" w:rsidP="00D37F5D">
      <w:pPr>
        <w:rPr>
          <w:color w:val="000000"/>
        </w:rPr>
      </w:pPr>
    </w:p>
    <w:p w:rsidR="00EC201E" w:rsidRPr="00F90300" w:rsidRDefault="00EC201E" w:rsidP="00EC201E">
      <w:pPr>
        <w:jc w:val="center"/>
        <w:rPr>
          <w:color w:val="000000"/>
        </w:rPr>
      </w:pPr>
      <w:r w:rsidRPr="00F90300">
        <w:rPr>
          <w:color w:val="000000"/>
        </w:rPr>
        <w:t xml:space="preserve">м. </w:t>
      </w:r>
      <w:proofErr w:type="spellStart"/>
      <w:r w:rsidR="00FA539B">
        <w:rPr>
          <w:color w:val="000000"/>
        </w:rPr>
        <w:t>Красилів</w:t>
      </w:r>
      <w:proofErr w:type="spellEnd"/>
      <w:r w:rsidRPr="00F90300">
        <w:rPr>
          <w:color w:val="000000"/>
        </w:rPr>
        <w:t xml:space="preserve"> – 202</w:t>
      </w:r>
      <w:r>
        <w:rPr>
          <w:color w:val="000000"/>
        </w:rPr>
        <w:t>2</w:t>
      </w:r>
    </w:p>
    <w:p w:rsidR="00CC6036" w:rsidRDefault="00CC6036" w:rsidP="00D04799">
      <w:pPr>
        <w:jc w:val="center"/>
        <w:rPr>
          <w:color w:val="000000"/>
        </w:rPr>
      </w:pPr>
    </w:p>
    <w:p w:rsidR="00FA539B" w:rsidRDefault="00FA539B" w:rsidP="00D04799">
      <w:pPr>
        <w:jc w:val="center"/>
        <w:rPr>
          <w:color w:val="000000"/>
        </w:rPr>
      </w:pPr>
    </w:p>
    <w:p w:rsidR="00FA539B" w:rsidRDefault="00FA539B" w:rsidP="00D04799">
      <w:pPr>
        <w:jc w:val="center"/>
        <w:rPr>
          <w:color w:val="000000"/>
        </w:rPr>
      </w:pPr>
    </w:p>
    <w:p w:rsidR="00FA539B" w:rsidRPr="002F7DC4" w:rsidRDefault="00FA539B" w:rsidP="00D04799">
      <w:pPr>
        <w:jc w:val="center"/>
        <w:rPr>
          <w:color w:val="000000"/>
        </w:rPr>
      </w:pPr>
    </w:p>
    <w:tbl>
      <w:tblPr>
        <w:tblW w:w="10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379"/>
        <w:gridCol w:w="6886"/>
      </w:tblGrid>
      <w:tr w:rsidR="00CC6036" w:rsidRPr="0004307F" w:rsidTr="00CF113C">
        <w:trPr>
          <w:trHeight w:val="173"/>
        </w:trPr>
        <w:tc>
          <w:tcPr>
            <w:tcW w:w="539" w:type="dxa"/>
          </w:tcPr>
          <w:p w:rsidR="00CC6036" w:rsidRPr="00CF113C" w:rsidRDefault="00CC6036" w:rsidP="000F4D8A">
            <w:pPr>
              <w:widowControl w:val="0"/>
              <w:contextualSpacing/>
              <w:jc w:val="center"/>
              <w:rPr>
                <w:b/>
                <w:color w:val="000000"/>
                <w:lang w:eastAsia="uk-UA"/>
              </w:rPr>
            </w:pPr>
            <w:r w:rsidRPr="00CF113C">
              <w:rPr>
                <w:b/>
                <w:color w:val="000000"/>
                <w:lang w:eastAsia="uk-UA"/>
              </w:rPr>
              <w:t>№</w:t>
            </w:r>
          </w:p>
        </w:tc>
        <w:tc>
          <w:tcPr>
            <w:tcW w:w="10265" w:type="dxa"/>
            <w:gridSpan w:val="2"/>
          </w:tcPr>
          <w:p w:rsidR="00CC6036" w:rsidRPr="00CF113C" w:rsidRDefault="00CC6036" w:rsidP="000F4D8A">
            <w:pPr>
              <w:widowControl w:val="0"/>
              <w:contextualSpacing/>
              <w:jc w:val="center"/>
              <w:rPr>
                <w:b/>
                <w:color w:val="000000"/>
                <w:lang w:eastAsia="uk-UA"/>
              </w:rPr>
            </w:pPr>
            <w:r w:rsidRPr="00CF113C">
              <w:rPr>
                <w:b/>
                <w:color w:val="000000"/>
                <w:bdr w:val="none" w:sz="0" w:space="0" w:color="auto" w:frame="1"/>
                <w:lang w:eastAsia="uk-UA"/>
              </w:rPr>
              <w:t>Розділ І. Загальні положення</w:t>
            </w:r>
          </w:p>
        </w:tc>
      </w:tr>
      <w:tr w:rsidR="00CC6036" w:rsidRPr="0004307F"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1</w:t>
            </w:r>
          </w:p>
        </w:tc>
        <w:tc>
          <w:tcPr>
            <w:tcW w:w="3379" w:type="dxa"/>
          </w:tcPr>
          <w:p w:rsidR="00CC6036" w:rsidRPr="00CF113C" w:rsidRDefault="00CC6036" w:rsidP="000F4D8A">
            <w:pPr>
              <w:widowControl w:val="0"/>
              <w:contextualSpacing/>
              <w:rPr>
                <w:b/>
                <w:color w:val="000000"/>
                <w:lang w:eastAsia="uk-UA"/>
              </w:rPr>
            </w:pPr>
            <w:r w:rsidRPr="00CF113C">
              <w:rPr>
                <w:b/>
                <w:color w:val="000000"/>
                <w:lang w:eastAsia="uk-UA"/>
              </w:rPr>
              <w:t>Терміни, які вживаються в тендерній документації</w:t>
            </w:r>
          </w:p>
        </w:tc>
        <w:tc>
          <w:tcPr>
            <w:tcW w:w="6886" w:type="dxa"/>
          </w:tcPr>
          <w:p w:rsidR="00CC6036" w:rsidRPr="00CF113C" w:rsidRDefault="00CC6036" w:rsidP="00767245">
            <w:pPr>
              <w:widowControl w:val="0"/>
              <w:tabs>
                <w:tab w:val="left" w:pos="5776"/>
              </w:tabs>
              <w:ind w:firstLine="176"/>
              <w:contextualSpacing/>
              <w:jc w:val="both"/>
              <w:rPr>
                <w:color w:val="000000"/>
                <w:lang w:eastAsia="uk-UA"/>
              </w:rPr>
            </w:pPr>
            <w:r w:rsidRPr="00CF113C">
              <w:rPr>
                <w:color w:val="000000"/>
                <w:lang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w:t>
            </w:r>
            <w:r w:rsidR="00767245">
              <w:rPr>
                <w:color w:val="000000"/>
                <w:lang w:eastAsia="uk-UA"/>
              </w:rPr>
              <w:t xml:space="preserve">, </w:t>
            </w:r>
            <w:r w:rsidR="00767245" w:rsidRPr="00767245">
              <w:rPr>
                <w:color w:val="000000"/>
                <w:lang w:eastAsia="uk-UA"/>
              </w:rPr>
              <w:t>Закону України «Про ринок електричної енергії», постанови НКРЕКП від 14.03.2018 №312 «Про затвердження Правил роздрібного ринку електричної енергії», постанови</w:t>
            </w:r>
            <w:r w:rsidR="00767245">
              <w:rPr>
                <w:color w:val="000000"/>
                <w:lang w:eastAsia="uk-UA"/>
              </w:rPr>
              <w:t xml:space="preserve"> </w:t>
            </w:r>
            <w:r w:rsidR="00767245" w:rsidRPr="00767245">
              <w:rPr>
                <w:color w:val="000000"/>
                <w:lang w:eastAsia="uk-UA"/>
              </w:rPr>
              <w:t>НКРЕКП від 14.03.2018 №309 «Про затвердження Кодексу системи передачі», постанови НКРЕКП від 14.03.2018 №307 «Про затвердження Правил ринку», постанови НКРЕКП від 09.11.2017 №1388 «Про затвердження Ліцензійних умов провадження господарської діяльності з передачі електричної енергії», постанови</w:t>
            </w:r>
            <w:r w:rsidR="00767245">
              <w:rPr>
                <w:color w:val="000000"/>
                <w:lang w:eastAsia="uk-UA"/>
              </w:rPr>
              <w:t xml:space="preserve"> </w:t>
            </w:r>
            <w:r w:rsidR="00767245" w:rsidRPr="00767245">
              <w:rPr>
                <w:color w:val="000000"/>
                <w:lang w:eastAsia="uk-UA"/>
              </w:rPr>
              <w:t>НКРЕКП від 27.12.2017 №1469 «Про затвердження Ліцензійних умов провадження господарської діяльності з постачання електричної енергії споживачу»</w:t>
            </w:r>
            <w:r w:rsidR="00767245">
              <w:rPr>
                <w:color w:val="000000"/>
                <w:lang w:eastAsia="uk-UA"/>
              </w:rPr>
              <w:t xml:space="preserve"> </w:t>
            </w:r>
            <w:r w:rsidRPr="00CF113C">
              <w:rPr>
                <w:color w:val="000000"/>
                <w:lang w:eastAsia="uk-UA"/>
              </w:rPr>
              <w:t>та інших нормативних документів чинного законодавства України у сфері публічних закупівель. Терміни вживаються в значеннях, визначених Законом</w:t>
            </w:r>
            <w:r w:rsidR="00767245">
              <w:rPr>
                <w:color w:val="000000"/>
                <w:lang w:eastAsia="uk-UA"/>
              </w:rPr>
              <w:t xml:space="preserve">, </w:t>
            </w:r>
            <w:r w:rsidRPr="00CF113C">
              <w:rPr>
                <w:color w:val="000000"/>
                <w:lang w:eastAsia="uk-UA"/>
              </w:rPr>
              <w:t>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r w:rsidR="00767245">
              <w:rPr>
                <w:color w:val="000000"/>
                <w:lang w:eastAsia="uk-UA"/>
              </w:rPr>
              <w:t xml:space="preserve"> </w:t>
            </w:r>
            <w:r w:rsidR="00767245">
              <w:rPr>
                <w:color w:val="000000"/>
              </w:rPr>
              <w:t>та інших вищенаведених нормативних актах.</w:t>
            </w:r>
          </w:p>
        </w:tc>
      </w:tr>
      <w:tr w:rsidR="00CC6036" w:rsidRPr="00E34A32" w:rsidTr="00CF113C">
        <w:trPr>
          <w:trHeight w:val="36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2</w:t>
            </w:r>
          </w:p>
        </w:tc>
        <w:tc>
          <w:tcPr>
            <w:tcW w:w="3379" w:type="dxa"/>
          </w:tcPr>
          <w:p w:rsidR="00CC6036" w:rsidRPr="00CF113C" w:rsidRDefault="00CC6036" w:rsidP="000F4D8A">
            <w:pPr>
              <w:widowControl w:val="0"/>
              <w:contextualSpacing/>
              <w:rPr>
                <w:b/>
                <w:color w:val="000000"/>
                <w:lang w:eastAsia="uk-UA"/>
              </w:rPr>
            </w:pPr>
            <w:r w:rsidRPr="00CF113C">
              <w:rPr>
                <w:b/>
                <w:color w:val="000000"/>
                <w:lang w:eastAsia="uk-UA"/>
              </w:rPr>
              <w:t>Інформація про замовника тендеру</w:t>
            </w:r>
          </w:p>
        </w:tc>
        <w:tc>
          <w:tcPr>
            <w:tcW w:w="6886" w:type="dxa"/>
          </w:tcPr>
          <w:p w:rsidR="00CC6036" w:rsidRPr="00CF113C" w:rsidRDefault="00CC6036" w:rsidP="000F4D8A">
            <w:pPr>
              <w:widowControl w:val="0"/>
              <w:contextualSpacing/>
              <w:jc w:val="both"/>
              <w:rPr>
                <w:color w:val="000000"/>
                <w:lang w:eastAsia="uk-UA"/>
              </w:rPr>
            </w:pPr>
          </w:p>
        </w:tc>
      </w:tr>
      <w:tr w:rsidR="00B31556" w:rsidRPr="00E34A32" w:rsidTr="00CF113C">
        <w:trPr>
          <w:trHeight w:val="200"/>
        </w:trPr>
        <w:tc>
          <w:tcPr>
            <w:tcW w:w="539" w:type="dxa"/>
          </w:tcPr>
          <w:p w:rsidR="00B31556" w:rsidRPr="00CF113C" w:rsidRDefault="00B31556" w:rsidP="00B31556">
            <w:pPr>
              <w:widowControl w:val="0"/>
              <w:contextualSpacing/>
              <w:rPr>
                <w:color w:val="000000"/>
                <w:lang w:eastAsia="uk-UA"/>
              </w:rPr>
            </w:pPr>
            <w:r w:rsidRPr="00CF113C">
              <w:rPr>
                <w:color w:val="000000"/>
                <w:lang w:eastAsia="uk-UA"/>
              </w:rPr>
              <w:t>2.1</w:t>
            </w:r>
          </w:p>
        </w:tc>
        <w:tc>
          <w:tcPr>
            <w:tcW w:w="3379" w:type="dxa"/>
          </w:tcPr>
          <w:p w:rsidR="00B31556" w:rsidRPr="00CF113C" w:rsidRDefault="00B31556" w:rsidP="00B31556">
            <w:pPr>
              <w:widowControl w:val="0"/>
              <w:ind w:right="113"/>
              <w:contextualSpacing/>
              <w:rPr>
                <w:color w:val="000000"/>
                <w:lang w:eastAsia="uk-UA"/>
              </w:rPr>
            </w:pPr>
            <w:r w:rsidRPr="00CF113C">
              <w:rPr>
                <w:color w:val="000000"/>
                <w:lang w:eastAsia="uk-UA"/>
              </w:rPr>
              <w:t>повне найменування</w:t>
            </w:r>
            <w:r w:rsidRPr="00E81966">
              <w:t>,</w:t>
            </w:r>
            <w:r>
              <w:t xml:space="preserve"> </w:t>
            </w:r>
            <w:r w:rsidRPr="00CF113C">
              <w:rPr>
                <w:color w:val="000000"/>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86" w:type="dxa"/>
          </w:tcPr>
          <w:p w:rsidR="00FA539B" w:rsidRDefault="00FA539B" w:rsidP="00B31556">
            <w:pPr>
              <w:jc w:val="both"/>
            </w:pPr>
            <w:proofErr w:type="spellStart"/>
            <w:r>
              <w:t>Красилівська</w:t>
            </w:r>
            <w:proofErr w:type="spellEnd"/>
            <w:r>
              <w:t xml:space="preserve"> житлово-експлуатаційна контора</w:t>
            </w:r>
          </w:p>
          <w:p w:rsidR="00B31556" w:rsidRPr="002D2FBB" w:rsidRDefault="00B31556" w:rsidP="00FA539B">
            <w:pPr>
              <w:jc w:val="both"/>
            </w:pPr>
            <w:r w:rsidRPr="00897485">
              <w:rPr>
                <w:color w:val="000000"/>
                <w:lang w:eastAsia="uk-UA"/>
              </w:rPr>
              <w:t xml:space="preserve"> </w:t>
            </w:r>
            <w:r w:rsidR="00FA539B">
              <w:t>03356200</w:t>
            </w:r>
            <w:r>
              <w:t xml:space="preserve">. </w:t>
            </w:r>
          </w:p>
        </w:tc>
      </w:tr>
      <w:tr w:rsidR="00B31556" w:rsidRPr="00E34A32" w:rsidTr="00CF113C">
        <w:trPr>
          <w:trHeight w:val="74"/>
        </w:trPr>
        <w:tc>
          <w:tcPr>
            <w:tcW w:w="539" w:type="dxa"/>
          </w:tcPr>
          <w:p w:rsidR="00B31556" w:rsidRPr="00CF113C" w:rsidRDefault="00B31556" w:rsidP="00B31556">
            <w:pPr>
              <w:widowControl w:val="0"/>
              <w:contextualSpacing/>
              <w:rPr>
                <w:color w:val="000000"/>
                <w:lang w:eastAsia="uk-UA"/>
              </w:rPr>
            </w:pPr>
            <w:r w:rsidRPr="00CF113C">
              <w:rPr>
                <w:color w:val="000000"/>
                <w:lang w:eastAsia="uk-UA"/>
              </w:rPr>
              <w:t>2.2</w:t>
            </w:r>
          </w:p>
        </w:tc>
        <w:tc>
          <w:tcPr>
            <w:tcW w:w="3379" w:type="dxa"/>
          </w:tcPr>
          <w:p w:rsidR="00B31556" w:rsidRPr="00CF113C" w:rsidRDefault="00B31556" w:rsidP="00B31556">
            <w:pPr>
              <w:widowControl w:val="0"/>
              <w:ind w:right="113"/>
              <w:contextualSpacing/>
              <w:rPr>
                <w:color w:val="000000"/>
                <w:lang w:eastAsia="uk-UA"/>
              </w:rPr>
            </w:pPr>
            <w:r w:rsidRPr="00CF113C">
              <w:rPr>
                <w:color w:val="000000"/>
                <w:lang w:eastAsia="uk-UA"/>
              </w:rPr>
              <w:t>місцезнаходження</w:t>
            </w:r>
          </w:p>
        </w:tc>
        <w:tc>
          <w:tcPr>
            <w:tcW w:w="6886" w:type="dxa"/>
          </w:tcPr>
          <w:p w:rsidR="00B31556" w:rsidRPr="00CF113C" w:rsidRDefault="00B31556" w:rsidP="00FA539B">
            <w:pPr>
              <w:widowControl w:val="0"/>
              <w:contextualSpacing/>
              <w:jc w:val="both"/>
              <w:rPr>
                <w:color w:val="000000"/>
                <w:lang w:val="ru-RU" w:eastAsia="uk-UA"/>
              </w:rPr>
            </w:pPr>
            <w:r w:rsidRPr="0064181E">
              <w:rPr>
                <w:color w:val="000000"/>
                <w:shd w:val="clear" w:color="auto" w:fill="FFFFFF"/>
              </w:rPr>
              <w:t xml:space="preserve">Україна, </w:t>
            </w:r>
            <w:r w:rsidR="00FA539B">
              <w:rPr>
                <w:color w:val="000000"/>
                <w:shd w:val="clear" w:color="auto" w:fill="FFFFFF"/>
              </w:rPr>
              <w:t>31000</w:t>
            </w:r>
            <w:r w:rsidRPr="0064181E">
              <w:rPr>
                <w:color w:val="000000"/>
                <w:shd w:val="clear" w:color="auto" w:fill="FFFFFF"/>
              </w:rPr>
              <w:t xml:space="preserve">, </w:t>
            </w:r>
            <w:r w:rsidR="00FA539B">
              <w:rPr>
                <w:color w:val="000000"/>
                <w:shd w:val="clear" w:color="auto" w:fill="FFFFFF"/>
              </w:rPr>
              <w:t>Хмельницька область</w:t>
            </w:r>
            <w:r w:rsidRPr="0064181E">
              <w:rPr>
                <w:color w:val="000000"/>
                <w:shd w:val="clear" w:color="auto" w:fill="FFFFFF"/>
              </w:rPr>
              <w:t xml:space="preserve">, </w:t>
            </w:r>
            <w:r w:rsidR="00FA539B">
              <w:rPr>
                <w:color w:val="000000"/>
                <w:shd w:val="clear" w:color="auto" w:fill="FFFFFF"/>
              </w:rPr>
              <w:t>Хмельницький р-н</w:t>
            </w:r>
            <w:r w:rsidRPr="0064181E">
              <w:rPr>
                <w:color w:val="000000"/>
                <w:shd w:val="clear" w:color="auto" w:fill="FFFFFF"/>
              </w:rPr>
              <w:t xml:space="preserve">, місто </w:t>
            </w:r>
            <w:proofErr w:type="spellStart"/>
            <w:r w:rsidR="00FA539B">
              <w:rPr>
                <w:color w:val="000000"/>
                <w:shd w:val="clear" w:color="auto" w:fill="FFFFFF"/>
              </w:rPr>
              <w:t>Красилів</w:t>
            </w:r>
            <w:proofErr w:type="spellEnd"/>
            <w:r w:rsidRPr="0064181E">
              <w:rPr>
                <w:color w:val="000000"/>
                <w:shd w:val="clear" w:color="auto" w:fill="FFFFFF"/>
              </w:rPr>
              <w:t xml:space="preserve">, </w:t>
            </w:r>
            <w:proofErr w:type="spellStart"/>
            <w:r w:rsidR="00FA539B">
              <w:rPr>
                <w:color w:val="000000"/>
                <w:shd w:val="clear" w:color="auto" w:fill="FFFFFF"/>
              </w:rPr>
              <w:t>вул.Щаслива</w:t>
            </w:r>
            <w:proofErr w:type="spellEnd"/>
            <w:r w:rsidRPr="0064181E">
              <w:rPr>
                <w:color w:val="000000"/>
                <w:shd w:val="clear" w:color="auto" w:fill="FFFFFF"/>
              </w:rPr>
              <w:t xml:space="preserve">, </w:t>
            </w:r>
            <w:r w:rsidR="00FA539B">
              <w:rPr>
                <w:color w:val="000000"/>
                <w:shd w:val="clear" w:color="auto" w:fill="FFFFFF"/>
              </w:rPr>
              <w:t>9</w:t>
            </w:r>
          </w:p>
        </w:tc>
      </w:tr>
      <w:tr w:rsidR="00B31556" w:rsidRPr="00E34A32" w:rsidTr="00CF113C">
        <w:trPr>
          <w:trHeight w:val="522"/>
        </w:trPr>
        <w:tc>
          <w:tcPr>
            <w:tcW w:w="539" w:type="dxa"/>
          </w:tcPr>
          <w:p w:rsidR="00B31556" w:rsidRPr="00CF113C" w:rsidRDefault="00B31556" w:rsidP="00B31556">
            <w:pPr>
              <w:widowControl w:val="0"/>
              <w:contextualSpacing/>
              <w:rPr>
                <w:color w:val="000000"/>
                <w:lang w:eastAsia="uk-UA"/>
              </w:rPr>
            </w:pPr>
            <w:r w:rsidRPr="00CF113C">
              <w:rPr>
                <w:color w:val="000000"/>
                <w:lang w:eastAsia="uk-UA"/>
              </w:rPr>
              <w:t>2.3</w:t>
            </w:r>
          </w:p>
        </w:tc>
        <w:tc>
          <w:tcPr>
            <w:tcW w:w="3379" w:type="dxa"/>
          </w:tcPr>
          <w:p w:rsidR="00B31556" w:rsidRPr="00CF113C" w:rsidRDefault="00B31556" w:rsidP="00B31556">
            <w:pPr>
              <w:widowControl w:val="0"/>
              <w:contextualSpacing/>
              <w:rPr>
                <w:color w:val="000000"/>
                <w:lang w:eastAsia="uk-UA"/>
              </w:rPr>
            </w:pPr>
            <w:r w:rsidRPr="00CF113C">
              <w:rPr>
                <w:color w:val="000000"/>
                <w:lang w:eastAsia="uk-UA"/>
              </w:rPr>
              <w:t>посадова особа замовника, уповноважена здійснювати зв’язок з учасниками</w:t>
            </w:r>
          </w:p>
        </w:tc>
        <w:tc>
          <w:tcPr>
            <w:tcW w:w="6886" w:type="dxa"/>
          </w:tcPr>
          <w:p w:rsidR="00B31556" w:rsidRPr="00FA539B" w:rsidRDefault="00B31556" w:rsidP="00FA539B">
            <w:pPr>
              <w:widowControl w:val="0"/>
              <w:contextualSpacing/>
              <w:jc w:val="both"/>
              <w:rPr>
                <w:color w:val="000000"/>
                <w:lang w:val="ru-RU" w:eastAsia="uk-UA"/>
              </w:rPr>
            </w:pPr>
            <w:r w:rsidRPr="00DD61FE">
              <w:rPr>
                <w:color w:val="000000"/>
                <w:lang w:eastAsia="uk-UA"/>
              </w:rPr>
              <w:t xml:space="preserve">Уповноважена особа,  </w:t>
            </w:r>
            <w:r w:rsidR="00FA539B">
              <w:rPr>
                <w:color w:val="000000"/>
                <w:lang w:eastAsia="uk-UA"/>
              </w:rPr>
              <w:t>головний бухгалтер</w:t>
            </w:r>
            <w:r w:rsidRPr="00DD61FE">
              <w:rPr>
                <w:color w:val="000000"/>
                <w:lang w:eastAsia="uk-UA"/>
              </w:rPr>
              <w:t xml:space="preserve"> </w:t>
            </w:r>
            <w:proofErr w:type="spellStart"/>
            <w:r w:rsidR="00FA539B">
              <w:rPr>
                <w:color w:val="000000"/>
                <w:lang w:eastAsia="uk-UA"/>
              </w:rPr>
              <w:t>Чувашова</w:t>
            </w:r>
            <w:proofErr w:type="spellEnd"/>
            <w:r w:rsidR="00FA539B">
              <w:rPr>
                <w:color w:val="000000"/>
                <w:lang w:eastAsia="uk-UA"/>
              </w:rPr>
              <w:t xml:space="preserve"> Ірина Олександрівна</w:t>
            </w:r>
            <w:r w:rsidRPr="00DD61FE">
              <w:rPr>
                <w:color w:val="000000"/>
                <w:lang w:eastAsia="uk-UA"/>
              </w:rPr>
              <w:t>, тел.</w:t>
            </w:r>
            <w:r w:rsidR="00C205DD">
              <w:rPr>
                <w:color w:val="000000"/>
                <w:lang w:eastAsia="uk-UA"/>
              </w:rPr>
              <w:t xml:space="preserve"> </w:t>
            </w:r>
            <w:r w:rsidR="00FA539B" w:rsidRPr="00FA539B">
              <w:rPr>
                <w:color w:val="000000"/>
                <w:lang w:val="ru-RU" w:eastAsia="uk-UA"/>
              </w:rPr>
              <w:t>(03855) 4-20-97;</w:t>
            </w:r>
            <w:r w:rsidRPr="00DD61FE">
              <w:rPr>
                <w:color w:val="000000"/>
                <w:lang w:eastAsia="uk-UA"/>
              </w:rPr>
              <w:t xml:space="preserve"> </w:t>
            </w:r>
            <w:r w:rsidRPr="00DD61FE">
              <w:rPr>
                <w:color w:val="000000"/>
                <w:lang w:val="en-GB" w:eastAsia="uk-UA"/>
              </w:rPr>
              <w:t>e</w:t>
            </w:r>
            <w:r w:rsidRPr="00DD61FE">
              <w:rPr>
                <w:color w:val="000000"/>
                <w:lang w:eastAsia="uk-UA"/>
              </w:rPr>
              <w:t>-</w:t>
            </w:r>
            <w:r w:rsidRPr="00DD61FE">
              <w:rPr>
                <w:color w:val="000000"/>
                <w:lang w:val="en-GB" w:eastAsia="uk-UA"/>
              </w:rPr>
              <w:t>mail</w:t>
            </w:r>
            <w:r w:rsidRPr="00DD61FE">
              <w:rPr>
                <w:color w:val="000000"/>
                <w:lang w:eastAsia="uk-UA"/>
              </w:rPr>
              <w:t xml:space="preserve">: </w:t>
            </w:r>
            <w:proofErr w:type="spellStart"/>
            <w:r w:rsidR="00FA539B" w:rsidRPr="00FA539B">
              <w:rPr>
                <w:lang w:val="en-US" w:eastAsia="uk-UA"/>
              </w:rPr>
              <w:t>komu</w:t>
            </w:r>
            <w:r w:rsidR="00FA539B">
              <w:rPr>
                <w:lang w:val="en-US" w:eastAsia="uk-UA"/>
              </w:rPr>
              <w:t>n</w:t>
            </w:r>
            <w:proofErr w:type="spellEnd"/>
            <w:r w:rsidR="00FA539B" w:rsidRPr="00FA539B">
              <w:rPr>
                <w:lang w:val="ru-RU" w:eastAsia="uk-UA"/>
              </w:rPr>
              <w:t>9@</w:t>
            </w:r>
            <w:proofErr w:type="spellStart"/>
            <w:r w:rsidR="00FA539B">
              <w:rPr>
                <w:lang w:val="en-US" w:eastAsia="uk-UA"/>
              </w:rPr>
              <w:t>i</w:t>
            </w:r>
            <w:proofErr w:type="spellEnd"/>
            <w:r w:rsidR="00FA539B" w:rsidRPr="00FA539B">
              <w:rPr>
                <w:lang w:val="ru-RU" w:eastAsia="uk-UA"/>
              </w:rPr>
              <w:t>.</w:t>
            </w:r>
            <w:proofErr w:type="spellStart"/>
            <w:r w:rsidR="00FA539B">
              <w:rPr>
                <w:lang w:val="en-US" w:eastAsia="uk-UA"/>
              </w:rPr>
              <w:t>ua</w:t>
            </w:r>
            <w:proofErr w:type="spellEnd"/>
          </w:p>
        </w:tc>
      </w:tr>
      <w:tr w:rsidR="00CC6036" w:rsidRPr="00DA3F3D" w:rsidTr="00CF113C">
        <w:trPr>
          <w:trHeight w:val="18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3</w:t>
            </w:r>
          </w:p>
        </w:tc>
        <w:tc>
          <w:tcPr>
            <w:tcW w:w="3379" w:type="dxa"/>
          </w:tcPr>
          <w:p w:rsidR="00CC6036" w:rsidRPr="00CF113C" w:rsidRDefault="00CC6036" w:rsidP="000F4D8A">
            <w:pPr>
              <w:widowControl w:val="0"/>
              <w:contextualSpacing/>
              <w:rPr>
                <w:b/>
                <w:color w:val="000000"/>
                <w:lang w:eastAsia="uk-UA"/>
              </w:rPr>
            </w:pPr>
            <w:r w:rsidRPr="00CF113C">
              <w:rPr>
                <w:b/>
                <w:color w:val="000000"/>
                <w:lang w:eastAsia="uk-UA"/>
              </w:rPr>
              <w:t>Процедура закупівлі</w:t>
            </w:r>
          </w:p>
        </w:tc>
        <w:tc>
          <w:tcPr>
            <w:tcW w:w="6886" w:type="dxa"/>
            <w:vAlign w:val="center"/>
          </w:tcPr>
          <w:p w:rsidR="00CC6036" w:rsidRPr="00CF113C" w:rsidRDefault="00CC6036" w:rsidP="000F4D8A">
            <w:pPr>
              <w:widowControl w:val="0"/>
              <w:ind w:right="113"/>
              <w:contextualSpacing/>
              <w:jc w:val="both"/>
              <w:rPr>
                <w:color w:val="000000"/>
                <w:lang w:eastAsia="uk-UA"/>
              </w:rPr>
            </w:pPr>
            <w:r w:rsidRPr="00CF113C">
              <w:rPr>
                <w:color w:val="000000"/>
                <w:lang w:eastAsia="uk-UA"/>
              </w:rPr>
              <w:t>Відкриті торги</w:t>
            </w:r>
            <w:r w:rsidRPr="001C2CD2">
              <w:rPr>
                <w:color w:val="000000"/>
                <w:lang w:val="ru-RU" w:eastAsia="uk-UA"/>
              </w:rPr>
              <w:t xml:space="preserve"> </w:t>
            </w:r>
            <w:r w:rsidRPr="00CF113C">
              <w:rPr>
                <w:color w:val="000000"/>
                <w:lang w:eastAsia="uk-UA"/>
              </w:rPr>
              <w:t>у порядку, визначеному Особливостями</w:t>
            </w:r>
            <w:r>
              <w:rPr>
                <w:color w:val="000000"/>
                <w:lang w:eastAsia="uk-UA"/>
              </w:rPr>
              <w:t>.</w:t>
            </w:r>
          </w:p>
          <w:p w:rsidR="00CC6036" w:rsidRPr="00CF113C" w:rsidRDefault="00CC6036" w:rsidP="000F4D8A">
            <w:pPr>
              <w:widowControl w:val="0"/>
              <w:ind w:right="113"/>
              <w:contextualSpacing/>
              <w:jc w:val="both"/>
              <w:rPr>
                <w:color w:val="000000"/>
                <w:lang w:eastAsia="uk-UA"/>
              </w:rPr>
            </w:pPr>
          </w:p>
        </w:tc>
      </w:tr>
      <w:tr w:rsidR="00CC6036" w:rsidRPr="00DA3F3D" w:rsidTr="00CF113C">
        <w:trPr>
          <w:trHeight w:val="145"/>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4</w:t>
            </w:r>
          </w:p>
        </w:tc>
        <w:tc>
          <w:tcPr>
            <w:tcW w:w="3379" w:type="dxa"/>
          </w:tcPr>
          <w:p w:rsidR="00CC6036" w:rsidRPr="00CF113C" w:rsidRDefault="00CC6036" w:rsidP="000F4D8A">
            <w:pPr>
              <w:widowControl w:val="0"/>
              <w:contextualSpacing/>
              <w:rPr>
                <w:b/>
                <w:color w:val="000000"/>
                <w:lang w:eastAsia="uk-UA"/>
              </w:rPr>
            </w:pPr>
            <w:r w:rsidRPr="00CF113C">
              <w:rPr>
                <w:b/>
                <w:color w:val="000000"/>
                <w:lang w:eastAsia="uk-UA"/>
              </w:rPr>
              <w:t>Інформація про предмет закупівлі</w:t>
            </w:r>
          </w:p>
        </w:tc>
        <w:tc>
          <w:tcPr>
            <w:tcW w:w="6886" w:type="dxa"/>
            <w:vAlign w:val="center"/>
          </w:tcPr>
          <w:p w:rsidR="00CC6036" w:rsidRPr="00CF113C" w:rsidRDefault="00CC6036" w:rsidP="000F4D8A">
            <w:pPr>
              <w:widowControl w:val="0"/>
              <w:ind w:right="113" w:firstLine="176"/>
              <w:contextualSpacing/>
              <w:jc w:val="both"/>
              <w:rPr>
                <w:color w:val="000000"/>
                <w:lang w:eastAsia="uk-UA"/>
              </w:rPr>
            </w:pPr>
          </w:p>
        </w:tc>
      </w:tr>
      <w:tr w:rsidR="00CC6036" w:rsidRPr="00DA3F3D" w:rsidTr="00CF113C">
        <w:trPr>
          <w:trHeight w:val="407"/>
        </w:trPr>
        <w:tc>
          <w:tcPr>
            <w:tcW w:w="539" w:type="dxa"/>
          </w:tcPr>
          <w:p w:rsidR="00CC6036" w:rsidRPr="00CF113C" w:rsidRDefault="00CC6036" w:rsidP="009A23AC">
            <w:pPr>
              <w:widowControl w:val="0"/>
              <w:contextualSpacing/>
              <w:rPr>
                <w:color w:val="000000"/>
                <w:lang w:eastAsia="uk-UA"/>
              </w:rPr>
            </w:pPr>
            <w:r w:rsidRPr="00CF113C">
              <w:rPr>
                <w:color w:val="000000"/>
                <w:lang w:eastAsia="uk-UA"/>
              </w:rPr>
              <w:t>4.1</w:t>
            </w:r>
          </w:p>
        </w:tc>
        <w:tc>
          <w:tcPr>
            <w:tcW w:w="3379" w:type="dxa"/>
          </w:tcPr>
          <w:p w:rsidR="00CC6036" w:rsidRPr="00CF113C" w:rsidRDefault="00CC6036" w:rsidP="009A23AC">
            <w:pPr>
              <w:widowControl w:val="0"/>
              <w:ind w:left="-9" w:right="113"/>
              <w:contextualSpacing/>
              <w:rPr>
                <w:color w:val="000000"/>
                <w:lang w:eastAsia="uk-UA"/>
              </w:rPr>
            </w:pPr>
            <w:r w:rsidRPr="00CF113C">
              <w:rPr>
                <w:color w:val="000000"/>
                <w:lang w:eastAsia="uk-UA"/>
              </w:rPr>
              <w:t>назва предмета закупівлі</w:t>
            </w:r>
            <w:r>
              <w:rPr>
                <w:color w:val="000000"/>
                <w:lang w:eastAsia="uk-UA"/>
              </w:rPr>
              <w:t>, номенклатурні позиції предмету закупівлі</w:t>
            </w:r>
          </w:p>
        </w:tc>
        <w:tc>
          <w:tcPr>
            <w:tcW w:w="6886" w:type="dxa"/>
            <w:vAlign w:val="center"/>
          </w:tcPr>
          <w:p w:rsidR="00FA539B" w:rsidRPr="00FA539B" w:rsidRDefault="00FA539B" w:rsidP="00FA539B">
            <w:r w:rsidRPr="00FA539B">
              <w:t xml:space="preserve">код </w:t>
            </w:r>
            <w:proofErr w:type="spellStart"/>
            <w:r w:rsidRPr="00FA539B">
              <w:t>ДК</w:t>
            </w:r>
            <w:proofErr w:type="spellEnd"/>
            <w:r w:rsidRPr="00FA539B">
              <w:t xml:space="preserve"> 021:2015 - 09310000-5 – « Електрична енергія» електрична енергія з урахуванням розподілу через постачальника (вуличне освітлення)</w:t>
            </w:r>
          </w:p>
          <w:p w:rsidR="00CC6036" w:rsidRPr="00CF113C" w:rsidRDefault="00FB770D" w:rsidP="00FB770D">
            <w:pPr>
              <w:widowControl w:val="0"/>
              <w:ind w:right="113"/>
              <w:contextualSpacing/>
              <w:jc w:val="both"/>
              <w:rPr>
                <w:color w:val="000000"/>
                <w:lang w:eastAsia="uk-UA"/>
              </w:rPr>
            </w:pPr>
            <w:r w:rsidRPr="002A3AED">
              <w:rPr>
                <w:color w:val="000000"/>
              </w:rPr>
              <w:t>Поділ на лоти не передбачено.</w:t>
            </w:r>
          </w:p>
        </w:tc>
      </w:tr>
      <w:tr w:rsidR="00CC6036" w:rsidRPr="00DA3F3D" w:rsidTr="00CF113C">
        <w:trPr>
          <w:trHeight w:val="232"/>
        </w:trPr>
        <w:tc>
          <w:tcPr>
            <w:tcW w:w="539" w:type="dxa"/>
          </w:tcPr>
          <w:p w:rsidR="00CC6036" w:rsidRPr="00CF113C" w:rsidRDefault="00CC6036" w:rsidP="009A23AC">
            <w:pPr>
              <w:widowControl w:val="0"/>
              <w:contextualSpacing/>
              <w:rPr>
                <w:color w:val="000000"/>
                <w:lang w:eastAsia="uk-UA"/>
              </w:rPr>
            </w:pPr>
            <w:r w:rsidRPr="00CF113C">
              <w:rPr>
                <w:color w:val="000000"/>
                <w:lang w:eastAsia="uk-UA"/>
              </w:rPr>
              <w:t>4.2</w:t>
            </w:r>
          </w:p>
        </w:tc>
        <w:tc>
          <w:tcPr>
            <w:tcW w:w="3379" w:type="dxa"/>
          </w:tcPr>
          <w:p w:rsidR="00CC6036" w:rsidRPr="00CF113C" w:rsidRDefault="00CC6036" w:rsidP="009A23AC">
            <w:pPr>
              <w:widowControl w:val="0"/>
              <w:ind w:left="-9" w:right="113"/>
              <w:contextualSpacing/>
              <w:rPr>
                <w:color w:val="000000"/>
                <w:lang w:eastAsia="uk-UA"/>
              </w:rPr>
            </w:pPr>
            <w:r w:rsidRPr="00CF113C">
              <w:rPr>
                <w:color w:val="000000"/>
                <w:lang w:eastAsia="uk-UA"/>
              </w:rPr>
              <w:t xml:space="preserve">опис окремої частини (частин) предмета закупівлі (лота), щодо якої можуть бути подані тендерні пропозиції </w:t>
            </w:r>
          </w:p>
        </w:tc>
        <w:tc>
          <w:tcPr>
            <w:tcW w:w="6886" w:type="dxa"/>
            <w:vAlign w:val="center"/>
          </w:tcPr>
          <w:p w:rsidR="00CC6036" w:rsidRPr="006F2480" w:rsidRDefault="006F2480" w:rsidP="006F2480">
            <w:pPr>
              <w:widowControl w:val="0"/>
              <w:ind w:right="120"/>
              <w:jc w:val="both"/>
            </w:pPr>
            <w:r>
              <w:rPr>
                <w:color w:val="000000"/>
              </w:rPr>
              <w:t>Закупівля здійснюється щодо предмет</w:t>
            </w:r>
            <w:r>
              <w:t>а</w:t>
            </w:r>
            <w:r>
              <w:rPr>
                <w:color w:val="000000"/>
              </w:rPr>
              <w:t xml:space="preserve"> закупівлі в цілому, </w:t>
            </w:r>
            <w:r w:rsidR="00CC6036" w:rsidRPr="009A3D23">
              <w:rPr>
                <w:color w:val="000000"/>
              </w:rPr>
              <w:t>без поділу на окремі частини предмету закупівлі (лоти)</w:t>
            </w:r>
          </w:p>
        </w:tc>
      </w:tr>
      <w:tr w:rsidR="00CC6036" w:rsidRPr="00DA3F3D" w:rsidTr="00CF113C">
        <w:trPr>
          <w:trHeight w:val="923"/>
        </w:trPr>
        <w:tc>
          <w:tcPr>
            <w:tcW w:w="539" w:type="dxa"/>
          </w:tcPr>
          <w:p w:rsidR="00CC6036" w:rsidRPr="00CF113C" w:rsidRDefault="00CC6036" w:rsidP="000F4D8A">
            <w:pPr>
              <w:widowControl w:val="0"/>
              <w:contextualSpacing/>
              <w:rPr>
                <w:color w:val="000000"/>
                <w:lang w:eastAsia="uk-UA"/>
              </w:rPr>
            </w:pPr>
            <w:r w:rsidRPr="00CF113C">
              <w:rPr>
                <w:color w:val="000000"/>
                <w:lang w:eastAsia="uk-UA"/>
              </w:rPr>
              <w:lastRenderedPageBreak/>
              <w:t>4.3</w:t>
            </w:r>
          </w:p>
        </w:tc>
        <w:tc>
          <w:tcPr>
            <w:tcW w:w="3379" w:type="dxa"/>
          </w:tcPr>
          <w:p w:rsidR="00CC6036" w:rsidRPr="00CF113C" w:rsidRDefault="00CC6036" w:rsidP="000F4D8A">
            <w:pPr>
              <w:widowControl w:val="0"/>
              <w:ind w:left="-9" w:right="113"/>
              <w:contextualSpacing/>
              <w:rPr>
                <w:color w:val="000000"/>
              </w:rPr>
            </w:pPr>
            <w:r w:rsidRPr="0004051F">
              <w:rPr>
                <w:color w:val="000000"/>
              </w:rPr>
              <w:t>місце, кількість, обсяг поставки товарів (надання послуг, виконання робіт)</w:t>
            </w:r>
          </w:p>
        </w:tc>
        <w:tc>
          <w:tcPr>
            <w:tcW w:w="6886" w:type="dxa"/>
            <w:vAlign w:val="center"/>
          </w:tcPr>
          <w:p w:rsidR="00C319CF" w:rsidRPr="00421B15" w:rsidRDefault="00C319CF" w:rsidP="00C319CF">
            <w:pPr>
              <w:pStyle w:val="2f1"/>
              <w:rPr>
                <w:rFonts w:ascii="Times New Roman" w:hAnsi="Times New Roman" w:cs="Times New Roman"/>
                <w:b/>
                <w:sz w:val="24"/>
                <w:szCs w:val="24"/>
                <w:lang w:val="uk-UA"/>
              </w:rPr>
            </w:pPr>
            <w:r w:rsidRPr="00421B15">
              <w:rPr>
                <w:rFonts w:ascii="Times New Roman" w:hAnsi="Times New Roman" w:cs="Times New Roman"/>
                <w:b/>
                <w:sz w:val="24"/>
                <w:szCs w:val="24"/>
                <w:lang w:val="uk-UA"/>
              </w:rPr>
              <w:t>Загальний обсяг товару – 600</w:t>
            </w:r>
            <w:r w:rsidR="00083866">
              <w:rPr>
                <w:rFonts w:ascii="Times New Roman" w:hAnsi="Times New Roman" w:cs="Times New Roman"/>
                <w:b/>
                <w:sz w:val="24"/>
                <w:szCs w:val="24"/>
                <w:lang w:val="en-US"/>
              </w:rPr>
              <w:t xml:space="preserve"> </w:t>
            </w:r>
            <w:r w:rsidRPr="00421B15">
              <w:rPr>
                <w:rFonts w:ascii="Times New Roman" w:hAnsi="Times New Roman" w:cs="Times New Roman"/>
                <w:b/>
                <w:sz w:val="24"/>
                <w:szCs w:val="24"/>
                <w:lang w:val="uk-UA"/>
              </w:rPr>
              <w:t>000 кВт.</w:t>
            </w:r>
          </w:p>
          <w:p w:rsidR="00C319CF" w:rsidRPr="009E325D" w:rsidRDefault="00C319CF" w:rsidP="00C319CF">
            <w:pPr>
              <w:pStyle w:val="2f1"/>
              <w:rPr>
                <w:rFonts w:ascii="Times New Roman" w:hAnsi="Times New Roman" w:cs="Times New Roman"/>
                <w:sz w:val="24"/>
                <w:szCs w:val="24"/>
                <w:lang w:val="uk-UA"/>
              </w:rPr>
            </w:pPr>
            <w:r w:rsidRPr="00421B15">
              <w:rPr>
                <w:rFonts w:ascii="Times New Roman" w:hAnsi="Times New Roman" w:cs="Times New Roman"/>
                <w:sz w:val="24"/>
                <w:szCs w:val="24"/>
                <w:lang w:val="uk-UA"/>
              </w:rPr>
              <w:t xml:space="preserve">Місце </w:t>
            </w:r>
            <w:r w:rsidRPr="00421B15">
              <w:rPr>
                <w:rFonts w:ascii="Times New Roman" w:hAnsi="Times New Roman" w:cs="Times New Roman"/>
                <w:noProof/>
                <w:sz w:val="24"/>
                <w:szCs w:val="24"/>
                <w:lang w:val="uk-UA" w:eastAsia="ru-RU"/>
              </w:rPr>
              <w:t>поставки товару</w:t>
            </w:r>
            <w:r w:rsidRPr="00421B15">
              <w:rPr>
                <w:rFonts w:ascii="Times New Roman" w:hAnsi="Times New Roman" w:cs="Times New Roman"/>
                <w:sz w:val="24"/>
                <w:szCs w:val="24"/>
                <w:lang w:val="uk-UA"/>
              </w:rPr>
              <w:t xml:space="preserve"> здійснюється за адресою:</w:t>
            </w:r>
            <w:r>
              <w:rPr>
                <w:rFonts w:ascii="Times New Roman" w:hAnsi="Times New Roman" w:cs="Times New Roman"/>
                <w:sz w:val="24"/>
                <w:szCs w:val="24"/>
                <w:lang w:val="uk-UA"/>
              </w:rPr>
              <w:t xml:space="preserve"> </w:t>
            </w:r>
            <w:r w:rsidRPr="00421B15">
              <w:rPr>
                <w:rFonts w:ascii="Times New Roman" w:hAnsi="Times New Roman" w:cs="Times New Roman"/>
                <w:sz w:val="24"/>
                <w:szCs w:val="24"/>
                <w:lang w:val="uk-UA"/>
              </w:rPr>
              <w:t xml:space="preserve">31000, Хмельницька область, </w:t>
            </w:r>
            <w:r>
              <w:rPr>
                <w:rFonts w:ascii="Times New Roman" w:hAnsi="Times New Roman" w:cs="Times New Roman"/>
                <w:sz w:val="24"/>
                <w:szCs w:val="24"/>
                <w:lang w:val="uk-UA"/>
              </w:rPr>
              <w:t>Хмельницький</w:t>
            </w:r>
            <w:r w:rsidRPr="00421B15">
              <w:rPr>
                <w:rFonts w:ascii="Times New Roman" w:hAnsi="Times New Roman" w:cs="Times New Roman"/>
                <w:sz w:val="24"/>
                <w:szCs w:val="24"/>
                <w:lang w:val="uk-UA"/>
              </w:rPr>
              <w:t xml:space="preserve"> район, точки комерційного обліку об’єктів споживача.</w:t>
            </w:r>
          </w:p>
          <w:p w:rsidR="00CC6036" w:rsidRPr="002D2FBB" w:rsidRDefault="00CC6036" w:rsidP="00C319CF">
            <w:pPr>
              <w:widowControl w:val="0"/>
              <w:contextualSpacing/>
              <w:jc w:val="both"/>
              <w:rPr>
                <w:b/>
                <w:i/>
                <w:color w:val="000000"/>
                <w:sz w:val="20"/>
                <w:szCs w:val="20"/>
                <w:lang w:eastAsia="uk-UA"/>
              </w:rPr>
            </w:pPr>
          </w:p>
        </w:tc>
      </w:tr>
      <w:tr w:rsidR="00CC6036" w:rsidRPr="0004051F" w:rsidTr="00CF113C">
        <w:trPr>
          <w:trHeight w:val="522"/>
        </w:trPr>
        <w:tc>
          <w:tcPr>
            <w:tcW w:w="539" w:type="dxa"/>
          </w:tcPr>
          <w:p w:rsidR="00CC6036" w:rsidRPr="00CF113C" w:rsidRDefault="00CC6036" w:rsidP="000F4D8A">
            <w:pPr>
              <w:widowControl w:val="0"/>
              <w:contextualSpacing/>
              <w:rPr>
                <w:color w:val="000000"/>
                <w:lang w:eastAsia="uk-UA"/>
              </w:rPr>
            </w:pPr>
            <w:r w:rsidRPr="00CF113C">
              <w:rPr>
                <w:color w:val="000000"/>
                <w:lang w:eastAsia="uk-UA"/>
              </w:rPr>
              <w:t>4.4</w:t>
            </w:r>
          </w:p>
        </w:tc>
        <w:tc>
          <w:tcPr>
            <w:tcW w:w="3379" w:type="dxa"/>
          </w:tcPr>
          <w:p w:rsidR="00CC6036" w:rsidRPr="00CF113C" w:rsidRDefault="00CC6036" w:rsidP="000F4D8A">
            <w:pPr>
              <w:widowControl w:val="0"/>
              <w:ind w:left="-9" w:right="113"/>
              <w:contextualSpacing/>
              <w:rPr>
                <w:color w:val="000000"/>
              </w:rPr>
            </w:pPr>
            <w:r w:rsidRPr="00CF113C">
              <w:rPr>
                <w:color w:val="000000"/>
              </w:rPr>
              <w:t>строк поставки товарів (надання послуг, виконання робіт)</w:t>
            </w:r>
          </w:p>
        </w:tc>
        <w:tc>
          <w:tcPr>
            <w:tcW w:w="6886" w:type="dxa"/>
            <w:vAlign w:val="center"/>
          </w:tcPr>
          <w:p w:rsidR="00CC6036" w:rsidRPr="009A23AC" w:rsidRDefault="00CC6036" w:rsidP="009A23AC">
            <w:pPr>
              <w:widowControl w:val="0"/>
              <w:contextualSpacing/>
              <w:jc w:val="both"/>
              <w:rPr>
                <w:color w:val="000000"/>
                <w:lang w:eastAsia="uk-UA"/>
              </w:rPr>
            </w:pPr>
            <w:r>
              <w:rPr>
                <w:lang w:val="ru-RU"/>
              </w:rPr>
              <w:t>д</w:t>
            </w:r>
            <w:r w:rsidRPr="00DC1C21">
              <w:rPr>
                <w:lang w:val="ru-RU"/>
              </w:rPr>
              <w:t xml:space="preserve">о </w:t>
            </w:r>
            <w:r>
              <w:t>31.</w:t>
            </w:r>
            <w:r w:rsidR="00FB770D">
              <w:t>12</w:t>
            </w:r>
            <w:r>
              <w:t>.2023 р.</w:t>
            </w:r>
            <w:r w:rsidR="006F2480">
              <w:t xml:space="preserve"> включно</w:t>
            </w:r>
          </w:p>
        </w:tc>
      </w:tr>
      <w:tr w:rsidR="00CC6036" w:rsidRPr="003C6CA5" w:rsidTr="00CF113C">
        <w:trPr>
          <w:trHeight w:val="522"/>
        </w:trPr>
        <w:tc>
          <w:tcPr>
            <w:tcW w:w="539" w:type="dxa"/>
          </w:tcPr>
          <w:p w:rsidR="00CC6036" w:rsidRPr="003C6CA5" w:rsidRDefault="00CC6036" w:rsidP="000F4D8A">
            <w:pPr>
              <w:widowControl w:val="0"/>
              <w:contextualSpacing/>
              <w:rPr>
                <w:color w:val="000000"/>
                <w:lang w:val="ru-RU" w:eastAsia="uk-UA"/>
              </w:rPr>
            </w:pPr>
            <w:r w:rsidRPr="003C6CA5">
              <w:rPr>
                <w:color w:val="000000"/>
                <w:lang w:val="ru-RU" w:eastAsia="uk-UA"/>
              </w:rPr>
              <w:t>4.5</w:t>
            </w:r>
          </w:p>
        </w:tc>
        <w:tc>
          <w:tcPr>
            <w:tcW w:w="3379" w:type="dxa"/>
          </w:tcPr>
          <w:p w:rsidR="00CC6036" w:rsidRPr="003C6CA5" w:rsidRDefault="00CC6036" w:rsidP="000F4D8A">
            <w:pPr>
              <w:widowControl w:val="0"/>
              <w:ind w:left="-9" w:right="113"/>
              <w:contextualSpacing/>
              <w:rPr>
                <w:color w:val="000000"/>
              </w:rPr>
            </w:pPr>
            <w:r w:rsidRPr="003C6CA5">
              <w:rPr>
                <w:color w:val="000000"/>
              </w:rPr>
              <w:t>умови оплати</w:t>
            </w:r>
          </w:p>
        </w:tc>
        <w:tc>
          <w:tcPr>
            <w:tcW w:w="6886" w:type="dxa"/>
            <w:vAlign w:val="center"/>
          </w:tcPr>
          <w:p w:rsidR="00CC6036" w:rsidRPr="001C0BC2" w:rsidRDefault="001C0BC2" w:rsidP="00FB770D">
            <w:pPr>
              <w:widowControl w:val="0"/>
              <w:tabs>
                <w:tab w:val="left" w:pos="348"/>
              </w:tabs>
              <w:contextualSpacing/>
              <w:jc w:val="both"/>
              <w:rPr>
                <w:b/>
              </w:rPr>
            </w:pPr>
            <w:r w:rsidRPr="001C0BC2">
              <w:rPr>
                <w:lang w:val="ru-RU"/>
              </w:rPr>
              <w:t>Наведен</w:t>
            </w:r>
            <w:r>
              <w:t>і</w:t>
            </w:r>
            <w:r w:rsidRPr="001C0BC2">
              <w:rPr>
                <w:lang w:val="ru-RU"/>
              </w:rPr>
              <w:t xml:space="preserve"> в </w:t>
            </w:r>
            <w:r w:rsidRPr="001C0BC2">
              <w:rPr>
                <w:b/>
              </w:rPr>
              <w:t>Д</w:t>
            </w:r>
            <w:proofErr w:type="spellStart"/>
            <w:r w:rsidRPr="001C0BC2">
              <w:rPr>
                <w:b/>
                <w:lang w:val="ru-RU"/>
              </w:rPr>
              <w:t>одатку</w:t>
            </w:r>
            <w:proofErr w:type="spellEnd"/>
            <w:r w:rsidRPr="001C0BC2">
              <w:rPr>
                <w:b/>
                <w:lang w:val="ru-RU"/>
              </w:rPr>
              <w:t xml:space="preserve"> №4</w:t>
            </w:r>
            <w:r>
              <w:t xml:space="preserve"> до тендерної документації.</w:t>
            </w:r>
          </w:p>
        </w:tc>
      </w:tr>
      <w:tr w:rsidR="00CC6036" w:rsidRPr="0004051F" w:rsidTr="00CF113C">
        <w:trPr>
          <w:trHeight w:val="522"/>
        </w:trPr>
        <w:tc>
          <w:tcPr>
            <w:tcW w:w="539" w:type="dxa"/>
          </w:tcPr>
          <w:p w:rsidR="00CC6036" w:rsidRPr="00CF113C" w:rsidRDefault="00CC6036" w:rsidP="000F4D8A">
            <w:pPr>
              <w:widowControl w:val="0"/>
              <w:contextualSpacing/>
              <w:rPr>
                <w:color w:val="000000"/>
                <w:lang w:val="ru-RU" w:eastAsia="uk-UA"/>
              </w:rPr>
            </w:pPr>
            <w:r w:rsidRPr="00CF113C">
              <w:rPr>
                <w:color w:val="000000"/>
                <w:lang w:val="ru-RU" w:eastAsia="uk-UA"/>
              </w:rPr>
              <w:t>4.6</w:t>
            </w:r>
          </w:p>
        </w:tc>
        <w:tc>
          <w:tcPr>
            <w:tcW w:w="3379" w:type="dxa"/>
          </w:tcPr>
          <w:p w:rsidR="00CC6036" w:rsidRPr="00CF113C" w:rsidRDefault="00061FFE" w:rsidP="000F4D8A">
            <w:pPr>
              <w:widowControl w:val="0"/>
              <w:ind w:left="-9" w:right="113"/>
              <w:contextualSpacing/>
              <w:rPr>
                <w:color w:val="000000"/>
                <w:lang w:val="ru-RU"/>
              </w:rPr>
            </w:pPr>
            <w:proofErr w:type="spellStart"/>
            <w:r w:rsidRPr="00CF113C">
              <w:rPr>
                <w:color w:val="000000"/>
                <w:lang w:val="ru-RU"/>
              </w:rPr>
              <w:t>О</w:t>
            </w:r>
            <w:r w:rsidR="00CC6036" w:rsidRPr="00CF113C">
              <w:rPr>
                <w:color w:val="000000"/>
                <w:lang w:val="ru-RU"/>
              </w:rPr>
              <w:t>чікувана</w:t>
            </w:r>
            <w:proofErr w:type="spellEnd"/>
            <w:r>
              <w:rPr>
                <w:color w:val="000000"/>
                <w:lang w:val="ru-RU"/>
              </w:rPr>
              <w:t xml:space="preserve"> </w:t>
            </w:r>
            <w:proofErr w:type="spellStart"/>
            <w:r w:rsidR="00CC6036" w:rsidRPr="00CF113C">
              <w:rPr>
                <w:color w:val="000000"/>
                <w:lang w:val="ru-RU"/>
              </w:rPr>
              <w:t>вартість</w:t>
            </w:r>
            <w:proofErr w:type="spellEnd"/>
            <w:r w:rsidR="00CC6036" w:rsidRPr="00CF113C">
              <w:rPr>
                <w:color w:val="000000"/>
                <w:lang w:val="ru-RU"/>
              </w:rPr>
              <w:t xml:space="preserve"> предмета </w:t>
            </w:r>
            <w:proofErr w:type="spellStart"/>
            <w:r w:rsidR="00CC6036" w:rsidRPr="00CF113C">
              <w:rPr>
                <w:color w:val="000000"/>
                <w:lang w:val="ru-RU"/>
              </w:rPr>
              <w:t>закупівлі</w:t>
            </w:r>
            <w:proofErr w:type="spellEnd"/>
          </w:p>
        </w:tc>
        <w:tc>
          <w:tcPr>
            <w:tcW w:w="6886" w:type="dxa"/>
            <w:vAlign w:val="center"/>
          </w:tcPr>
          <w:p w:rsidR="00CC6036" w:rsidRPr="002D2FBB" w:rsidRDefault="00083866" w:rsidP="00083866">
            <w:pPr>
              <w:widowControl w:val="0"/>
              <w:contextualSpacing/>
              <w:jc w:val="both"/>
              <w:rPr>
                <w:color w:val="000000"/>
                <w:lang w:eastAsia="uk-UA"/>
              </w:rPr>
            </w:pPr>
            <w:r w:rsidRPr="001C0BC2">
              <w:rPr>
                <w:color w:val="000000"/>
                <w:shd w:val="clear" w:color="auto" w:fill="FFFFFF"/>
                <w:lang w:val="en-US"/>
              </w:rPr>
              <w:t>4</w:t>
            </w:r>
            <w:r w:rsidR="00B31556" w:rsidRPr="001C0BC2">
              <w:rPr>
                <w:color w:val="000000"/>
                <w:shd w:val="clear" w:color="auto" w:fill="FFFFFF"/>
              </w:rPr>
              <w:t xml:space="preserve"> </w:t>
            </w:r>
            <w:r w:rsidRPr="001C0BC2">
              <w:rPr>
                <w:color w:val="000000"/>
                <w:shd w:val="clear" w:color="auto" w:fill="FFFFFF"/>
                <w:lang w:val="en-US"/>
              </w:rPr>
              <w:t>5</w:t>
            </w:r>
            <w:r w:rsidR="00B31556" w:rsidRPr="001C0BC2">
              <w:rPr>
                <w:color w:val="000000"/>
                <w:shd w:val="clear" w:color="auto" w:fill="FFFFFF"/>
              </w:rPr>
              <w:t>00 000</w:t>
            </w:r>
            <w:proofErr w:type="gramStart"/>
            <w:r w:rsidR="00B31556" w:rsidRPr="001C0BC2">
              <w:rPr>
                <w:color w:val="000000"/>
                <w:shd w:val="clear" w:color="auto" w:fill="FFFFFF"/>
              </w:rPr>
              <w:t>,00</w:t>
            </w:r>
            <w:proofErr w:type="gramEnd"/>
            <w:r w:rsidR="00B31556" w:rsidRPr="001C0BC2">
              <w:rPr>
                <w:color w:val="000000"/>
                <w:shd w:val="clear" w:color="auto" w:fill="FFFFFF"/>
              </w:rPr>
              <w:t> </w:t>
            </w:r>
            <w:r w:rsidR="00B31556" w:rsidRPr="001C0BC2">
              <w:t>грн. з ПДВ</w:t>
            </w:r>
          </w:p>
        </w:tc>
      </w:tr>
      <w:tr w:rsidR="00CC6036" w:rsidRPr="0004051F"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5</w:t>
            </w:r>
          </w:p>
        </w:tc>
        <w:tc>
          <w:tcPr>
            <w:tcW w:w="3379" w:type="dxa"/>
          </w:tcPr>
          <w:p w:rsidR="00CC6036" w:rsidRPr="009A23AC" w:rsidRDefault="00CC6036" w:rsidP="009A23AC">
            <w:pPr>
              <w:widowControl w:val="0"/>
              <w:ind w:left="-9" w:right="113"/>
              <w:contextualSpacing/>
              <w:rPr>
                <w:b/>
                <w:color w:val="000000"/>
                <w:lang w:eastAsia="uk-UA"/>
              </w:rPr>
            </w:pPr>
            <w:r w:rsidRPr="00CF113C">
              <w:rPr>
                <w:b/>
                <w:color w:val="000000"/>
                <w:lang w:eastAsia="uk-UA"/>
              </w:rPr>
              <w:t>Розмір мінімального кроку пониження ціни</w:t>
            </w:r>
          </w:p>
        </w:tc>
        <w:tc>
          <w:tcPr>
            <w:tcW w:w="6886" w:type="dxa"/>
            <w:vAlign w:val="center"/>
          </w:tcPr>
          <w:p w:rsidR="00CC6036" w:rsidRPr="009A23AC" w:rsidDel="002D7AB4" w:rsidRDefault="00083866" w:rsidP="004C298C">
            <w:pPr>
              <w:widowControl w:val="0"/>
              <w:contextualSpacing/>
              <w:jc w:val="both"/>
              <w:rPr>
                <w:color w:val="000000"/>
                <w:lang w:eastAsia="uk-UA"/>
              </w:rPr>
            </w:pPr>
            <w:r w:rsidRPr="001C0BC2">
              <w:rPr>
                <w:color w:val="000000"/>
                <w:lang w:val="en-US" w:eastAsia="uk-UA"/>
              </w:rPr>
              <w:t>22500</w:t>
            </w:r>
            <w:proofErr w:type="gramStart"/>
            <w:r w:rsidR="00CC6036" w:rsidRPr="001C0BC2">
              <w:rPr>
                <w:color w:val="000000"/>
                <w:lang w:eastAsia="uk-UA"/>
              </w:rPr>
              <w:t>,00</w:t>
            </w:r>
            <w:proofErr w:type="gramEnd"/>
            <w:r w:rsidR="00CC6036" w:rsidRPr="001C0BC2">
              <w:rPr>
                <w:color w:val="000000"/>
                <w:lang w:eastAsia="uk-UA"/>
              </w:rPr>
              <w:t xml:space="preserve"> грн.</w:t>
            </w:r>
          </w:p>
        </w:tc>
      </w:tr>
      <w:tr w:rsidR="00CC6036" w:rsidRPr="0004051F"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6</w:t>
            </w:r>
          </w:p>
        </w:tc>
        <w:tc>
          <w:tcPr>
            <w:tcW w:w="3379" w:type="dxa"/>
          </w:tcPr>
          <w:p w:rsidR="00CC6036" w:rsidRPr="009A23AC" w:rsidRDefault="00CC6036" w:rsidP="009A23AC">
            <w:pPr>
              <w:widowControl w:val="0"/>
              <w:ind w:left="-9" w:right="113"/>
              <w:contextualSpacing/>
              <w:rPr>
                <w:b/>
                <w:bCs/>
                <w:color w:val="000000"/>
                <w:lang w:eastAsia="uk-UA"/>
              </w:rPr>
            </w:pPr>
            <w:r w:rsidRPr="00CF113C">
              <w:rPr>
                <w:b/>
                <w:bCs/>
                <w:color w:val="000000"/>
                <w:lang w:eastAsia="uk-UA"/>
              </w:rPr>
              <w:t>Кінцевий строк подання тендерних пропозицій</w:t>
            </w:r>
          </w:p>
        </w:tc>
        <w:tc>
          <w:tcPr>
            <w:tcW w:w="6886" w:type="dxa"/>
            <w:vAlign w:val="center"/>
          </w:tcPr>
          <w:p w:rsidR="00CC6036" w:rsidRPr="00CF113C" w:rsidDel="002D7AB4" w:rsidRDefault="00083866" w:rsidP="004A7B03">
            <w:pPr>
              <w:widowControl w:val="0"/>
              <w:contextualSpacing/>
              <w:jc w:val="both"/>
              <w:rPr>
                <w:color w:val="000000"/>
                <w:lang w:eastAsia="uk-UA"/>
              </w:rPr>
            </w:pPr>
            <w:r>
              <w:rPr>
                <w:color w:val="000000"/>
                <w:lang w:val="en-US" w:eastAsia="uk-UA"/>
              </w:rPr>
              <w:t>23</w:t>
            </w:r>
            <w:r w:rsidR="00EC201E" w:rsidRPr="004A7B03">
              <w:rPr>
                <w:color w:val="000000"/>
                <w:lang w:eastAsia="uk-UA"/>
              </w:rPr>
              <w:t>.12</w:t>
            </w:r>
            <w:r w:rsidR="00CC6036" w:rsidRPr="004A7B03">
              <w:rPr>
                <w:color w:val="000000"/>
                <w:lang w:eastAsia="uk-UA"/>
              </w:rPr>
              <w:t xml:space="preserve">.2022 року, 10:00 год. </w:t>
            </w:r>
          </w:p>
        </w:tc>
      </w:tr>
      <w:tr w:rsidR="00CC6036" w:rsidRPr="0004051F"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7</w:t>
            </w:r>
          </w:p>
        </w:tc>
        <w:tc>
          <w:tcPr>
            <w:tcW w:w="3379" w:type="dxa"/>
          </w:tcPr>
          <w:p w:rsidR="00CC6036" w:rsidRPr="00686140" w:rsidRDefault="00CC6036" w:rsidP="000F4D8A">
            <w:pPr>
              <w:widowControl w:val="0"/>
              <w:ind w:left="-9" w:right="113"/>
              <w:contextualSpacing/>
              <w:rPr>
                <w:b/>
                <w:bCs/>
                <w:color w:val="000000"/>
                <w:lang w:eastAsia="uk-UA"/>
              </w:rPr>
            </w:pPr>
            <w:r w:rsidRPr="00CF113C">
              <w:rPr>
                <w:b/>
                <w:bCs/>
                <w:color w:val="000000"/>
                <w:lang w:eastAsia="uk-UA"/>
              </w:rPr>
              <w:t xml:space="preserve">Розмір забезпечення тендерної пропозиції </w:t>
            </w:r>
          </w:p>
        </w:tc>
        <w:tc>
          <w:tcPr>
            <w:tcW w:w="6886" w:type="dxa"/>
            <w:vAlign w:val="center"/>
          </w:tcPr>
          <w:p w:rsidR="00CC6036" w:rsidRPr="00CF113C" w:rsidDel="002D7AB4" w:rsidRDefault="00CC6036" w:rsidP="004C298C">
            <w:pPr>
              <w:widowControl w:val="0"/>
              <w:tabs>
                <w:tab w:val="left" w:pos="6129"/>
              </w:tabs>
              <w:contextualSpacing/>
              <w:jc w:val="both"/>
              <w:rPr>
                <w:color w:val="000000"/>
                <w:lang w:val="ru-RU" w:eastAsia="uk-UA"/>
              </w:rPr>
            </w:pPr>
            <w:proofErr w:type="spellStart"/>
            <w:r w:rsidRPr="00CF113C">
              <w:rPr>
                <w:color w:val="000000"/>
                <w:lang w:val="ru-RU" w:eastAsia="uk-UA"/>
              </w:rPr>
              <w:t>Забезпечення</w:t>
            </w:r>
            <w:proofErr w:type="spellEnd"/>
            <w:r w:rsidRPr="001C2CD2">
              <w:rPr>
                <w:color w:val="000000"/>
                <w:lang w:val="ru-RU" w:eastAsia="uk-UA"/>
              </w:rPr>
              <w:t xml:space="preserve"> </w:t>
            </w:r>
            <w:proofErr w:type="spellStart"/>
            <w:r w:rsidRPr="00CF113C">
              <w:rPr>
                <w:color w:val="000000"/>
                <w:lang w:val="ru-RU" w:eastAsia="uk-UA"/>
              </w:rPr>
              <w:t>тендерних</w:t>
            </w:r>
            <w:proofErr w:type="spellEnd"/>
            <w:r w:rsidRPr="001C2CD2">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val="ru-RU" w:eastAsia="uk-UA"/>
              </w:rPr>
              <w:t xml:space="preserve"> не </w:t>
            </w:r>
            <w:proofErr w:type="spellStart"/>
            <w:r w:rsidRPr="00CF113C">
              <w:rPr>
                <w:color w:val="000000"/>
                <w:lang w:val="ru-RU" w:eastAsia="uk-UA"/>
              </w:rPr>
              <w:t>вимагається</w:t>
            </w:r>
            <w:proofErr w:type="spellEnd"/>
            <w:r w:rsidRPr="00CF113C">
              <w:rPr>
                <w:color w:val="000000"/>
                <w:lang w:val="ru-RU" w:eastAsia="uk-UA"/>
              </w:rPr>
              <w:t>.</w:t>
            </w:r>
          </w:p>
        </w:tc>
      </w:tr>
      <w:tr w:rsidR="00CC6036" w:rsidRPr="008E01A8" w:rsidTr="00CF113C">
        <w:trPr>
          <w:trHeight w:val="522"/>
        </w:trPr>
        <w:tc>
          <w:tcPr>
            <w:tcW w:w="539" w:type="dxa"/>
          </w:tcPr>
          <w:p w:rsidR="00CC6036" w:rsidRPr="00CF113C" w:rsidRDefault="00CC6036" w:rsidP="000F4D8A">
            <w:pPr>
              <w:widowControl w:val="0"/>
              <w:contextualSpacing/>
              <w:jc w:val="both"/>
              <w:rPr>
                <w:b/>
                <w:color w:val="000000"/>
                <w:lang w:eastAsia="uk-UA"/>
              </w:rPr>
            </w:pPr>
            <w:r w:rsidRPr="00CF113C">
              <w:rPr>
                <w:b/>
                <w:color w:val="000000"/>
                <w:lang w:eastAsia="uk-UA"/>
              </w:rPr>
              <w:t>8</w:t>
            </w:r>
          </w:p>
        </w:tc>
        <w:tc>
          <w:tcPr>
            <w:tcW w:w="3379" w:type="dxa"/>
          </w:tcPr>
          <w:p w:rsidR="00CC6036" w:rsidRPr="00CF113C" w:rsidRDefault="00CC6036" w:rsidP="000F4D8A">
            <w:pPr>
              <w:widowControl w:val="0"/>
              <w:ind w:left="-9" w:right="113"/>
              <w:contextualSpacing/>
              <w:jc w:val="both"/>
              <w:rPr>
                <w:b/>
                <w:bCs/>
                <w:color w:val="000000"/>
                <w:lang w:eastAsia="uk-UA"/>
              </w:rPr>
            </w:pPr>
            <w:r w:rsidRPr="00CF113C">
              <w:rPr>
                <w:b/>
                <w:bCs/>
                <w:color w:val="000000"/>
                <w:lang w:eastAsia="uk-UA"/>
              </w:rPr>
              <w:t xml:space="preserve">Умови надання забезпечення тендерних пропозицій </w:t>
            </w:r>
          </w:p>
        </w:tc>
        <w:tc>
          <w:tcPr>
            <w:tcW w:w="6886" w:type="dxa"/>
            <w:vAlign w:val="center"/>
          </w:tcPr>
          <w:p w:rsidR="00CC6036" w:rsidRPr="008E01A8" w:rsidDel="002D7AB4" w:rsidRDefault="00CC6036" w:rsidP="004C298C">
            <w:pPr>
              <w:contextualSpacing/>
              <w:jc w:val="both"/>
              <w:rPr>
                <w:color w:val="000000"/>
                <w:lang w:eastAsia="uk-UA"/>
              </w:rPr>
            </w:pPr>
            <w:r w:rsidRPr="00B75206">
              <w:rPr>
                <w:color w:val="000000"/>
                <w:lang w:eastAsia="uk-UA"/>
              </w:rPr>
              <w:t>Забезпечення тендерних пропозицій не вимагається.</w:t>
            </w:r>
          </w:p>
        </w:tc>
      </w:tr>
      <w:tr w:rsidR="00CC6036" w:rsidRPr="0004051F"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9</w:t>
            </w:r>
          </w:p>
        </w:tc>
        <w:tc>
          <w:tcPr>
            <w:tcW w:w="3379" w:type="dxa"/>
          </w:tcPr>
          <w:p w:rsidR="00CC6036" w:rsidRPr="00CF113C" w:rsidRDefault="00CC6036" w:rsidP="000F4D8A">
            <w:pPr>
              <w:widowControl w:val="0"/>
              <w:ind w:left="-9" w:right="113"/>
              <w:contextualSpacing/>
              <w:rPr>
                <w:b/>
                <w:bCs/>
                <w:color w:val="000000"/>
                <w:lang w:eastAsia="uk-UA"/>
              </w:rPr>
            </w:pPr>
            <w:r w:rsidRPr="00CF113C">
              <w:rPr>
                <w:b/>
                <w:bCs/>
                <w:color w:val="000000"/>
                <w:lang w:eastAsia="uk-UA"/>
              </w:rPr>
              <w:t xml:space="preserve">Забезпечення виконання договору про закупівлю </w:t>
            </w:r>
          </w:p>
        </w:tc>
        <w:tc>
          <w:tcPr>
            <w:tcW w:w="6886" w:type="dxa"/>
            <w:vAlign w:val="center"/>
          </w:tcPr>
          <w:p w:rsidR="00CC6036" w:rsidRPr="009A23AC" w:rsidDel="002D7AB4" w:rsidRDefault="00CC6036" w:rsidP="009A23AC">
            <w:pPr>
              <w:shd w:val="clear" w:color="auto" w:fill="FFFFFF"/>
              <w:ind w:firstLine="124"/>
              <w:jc w:val="both"/>
              <w:rPr>
                <w:i/>
                <w:color w:val="FF0000"/>
                <w:lang w:eastAsia="uk-UA"/>
              </w:rPr>
            </w:pPr>
            <w:r w:rsidRPr="00284C49">
              <w:t>Забезпечення виконання договору</w:t>
            </w:r>
            <w:r>
              <w:t xml:space="preserve"> про закупівлю</w:t>
            </w:r>
            <w:r w:rsidRPr="00284C49">
              <w:t xml:space="preserve"> не </w:t>
            </w:r>
            <w:r>
              <w:t>вимагається</w:t>
            </w:r>
            <w:r w:rsidRPr="00284C49">
              <w:t>.</w:t>
            </w:r>
          </w:p>
        </w:tc>
      </w:tr>
      <w:tr w:rsidR="00CC6036" w:rsidRPr="00EA17DA"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10</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Недискримінація учасників</w:t>
            </w:r>
          </w:p>
        </w:tc>
        <w:tc>
          <w:tcPr>
            <w:tcW w:w="6886" w:type="dxa"/>
          </w:tcPr>
          <w:p w:rsidR="00CC6036" w:rsidRPr="00CF113C" w:rsidRDefault="00CC6036" w:rsidP="00686140">
            <w:pPr>
              <w:widowControl w:val="0"/>
              <w:ind w:firstLine="176"/>
              <w:contextualSpacing/>
              <w:jc w:val="both"/>
              <w:rPr>
                <w:color w:val="000000"/>
                <w:lang w:eastAsia="uk-UA"/>
              </w:rPr>
            </w:pPr>
            <w:r w:rsidRPr="00CF113C">
              <w:rPr>
                <w:color w:val="000000"/>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r w:rsidR="00061FFE">
              <w:rPr>
                <w:color w:val="000000"/>
                <w:lang w:eastAsia="uk-UA"/>
              </w:rPr>
              <w:t xml:space="preserve"> </w:t>
            </w:r>
            <w:r w:rsidRPr="00CF113C">
              <w:rPr>
                <w:color w:val="000000"/>
                <w:lang w:eastAsia="uk-UA"/>
              </w:rPr>
              <w:t>Документи, що надаються іноземною юридичною особою, мають бути легалізовані відповідно до законодавства України.</w:t>
            </w:r>
          </w:p>
          <w:p w:rsidR="00CC6036" w:rsidRPr="00CF113C" w:rsidRDefault="00CC6036" w:rsidP="000F4D8A">
            <w:pPr>
              <w:widowControl w:val="0"/>
              <w:ind w:firstLine="176"/>
              <w:contextualSpacing/>
              <w:jc w:val="both"/>
              <w:rPr>
                <w:color w:val="000000"/>
                <w:lang w:val="ru-RU" w:eastAsia="uk-UA"/>
              </w:rPr>
            </w:pPr>
            <w:r w:rsidRPr="000618DC">
              <w:rPr>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0618DC">
              <w:t xml:space="preserve"> у разі </w:t>
            </w:r>
            <w:r w:rsidRPr="000618DC">
              <w:rPr>
                <w:lang w:eastAsia="uk-UA"/>
              </w:rPr>
              <w:t>подання аналогу документу</w:t>
            </w:r>
            <w:r w:rsidRPr="000618DC">
              <w:rPr>
                <w:lang w:val="ru-RU" w:eastAsia="uk-UA"/>
              </w:rPr>
              <w:t xml:space="preserve"> (</w:t>
            </w:r>
            <w:proofErr w:type="spellStart"/>
            <w:r w:rsidRPr="000618DC">
              <w:rPr>
                <w:lang w:val="ru-RU" w:eastAsia="uk-UA"/>
              </w:rPr>
              <w:t>аналогічний</w:t>
            </w:r>
            <w:proofErr w:type="spellEnd"/>
            <w:r w:rsidRPr="000618DC">
              <w:rPr>
                <w:lang w:val="ru-RU" w:eastAsia="uk-UA"/>
              </w:rPr>
              <w:t xml:space="preserve"> документ, </w:t>
            </w:r>
            <w:proofErr w:type="spellStart"/>
            <w:r w:rsidRPr="000618DC">
              <w:rPr>
                <w:lang w:val="ru-RU" w:eastAsia="uk-UA"/>
              </w:rPr>
              <w:t>що</w:t>
            </w:r>
            <w:proofErr w:type="spellEnd"/>
            <w:r w:rsidRPr="000618DC">
              <w:rPr>
                <w:lang w:val="ru-RU" w:eastAsia="uk-UA"/>
              </w:rPr>
              <w:t xml:space="preserve"> за </w:t>
            </w:r>
            <w:proofErr w:type="spellStart"/>
            <w:r w:rsidRPr="000618DC">
              <w:rPr>
                <w:lang w:val="ru-RU" w:eastAsia="uk-UA"/>
              </w:rPr>
              <w:t>змістом</w:t>
            </w:r>
            <w:proofErr w:type="spellEnd"/>
            <w:r w:rsidRPr="001C2CD2">
              <w:rPr>
                <w:lang w:val="ru-RU" w:eastAsia="uk-UA"/>
              </w:rPr>
              <w:t xml:space="preserve"> </w:t>
            </w:r>
            <w:proofErr w:type="spellStart"/>
            <w:r w:rsidRPr="000618DC">
              <w:rPr>
                <w:lang w:val="ru-RU" w:eastAsia="uk-UA"/>
              </w:rPr>
              <w:t>відповідає</w:t>
            </w:r>
            <w:proofErr w:type="spellEnd"/>
            <w:r w:rsidRPr="000618DC">
              <w:rPr>
                <w:lang w:val="ru-RU" w:eastAsia="uk-UA"/>
              </w:rPr>
              <w:t xml:space="preserve"> документу, </w:t>
            </w:r>
            <w:proofErr w:type="spellStart"/>
            <w:r w:rsidRPr="000618DC">
              <w:rPr>
                <w:lang w:val="ru-RU" w:eastAsia="uk-UA"/>
              </w:rPr>
              <w:t>який</w:t>
            </w:r>
            <w:proofErr w:type="spellEnd"/>
            <w:r w:rsidRPr="001C2CD2">
              <w:rPr>
                <w:lang w:val="ru-RU" w:eastAsia="uk-UA"/>
              </w:rPr>
              <w:t xml:space="preserve"> </w:t>
            </w:r>
            <w:proofErr w:type="spellStart"/>
            <w:r w:rsidRPr="000618DC">
              <w:rPr>
                <w:lang w:val="ru-RU" w:eastAsia="uk-UA"/>
              </w:rPr>
              <w:t>вимагається</w:t>
            </w:r>
            <w:proofErr w:type="spellEnd"/>
            <w:r w:rsidRPr="001C2CD2">
              <w:rPr>
                <w:lang w:val="ru-RU" w:eastAsia="uk-UA"/>
              </w:rPr>
              <w:t xml:space="preserve"> </w:t>
            </w:r>
            <w:proofErr w:type="spellStart"/>
            <w:r w:rsidRPr="000618DC">
              <w:rPr>
                <w:lang w:val="ru-RU" w:eastAsia="uk-UA"/>
              </w:rPr>
              <w:t>замовником</w:t>
            </w:r>
            <w:proofErr w:type="spellEnd"/>
            <w:r w:rsidRPr="000618DC">
              <w:rPr>
                <w:lang w:val="ru-RU" w:eastAsia="uk-UA"/>
              </w:rPr>
              <w:t xml:space="preserve">, </w:t>
            </w:r>
            <w:proofErr w:type="spellStart"/>
            <w:r w:rsidRPr="000618DC">
              <w:rPr>
                <w:lang w:val="ru-RU" w:eastAsia="uk-UA"/>
              </w:rPr>
              <w:t>містить</w:t>
            </w:r>
            <w:proofErr w:type="spellEnd"/>
            <w:r w:rsidRPr="001C2CD2">
              <w:rPr>
                <w:lang w:val="ru-RU" w:eastAsia="uk-UA"/>
              </w:rPr>
              <w:t xml:space="preserve"> </w:t>
            </w:r>
            <w:proofErr w:type="spellStart"/>
            <w:r w:rsidRPr="000618DC">
              <w:rPr>
                <w:lang w:val="ru-RU" w:eastAsia="uk-UA"/>
              </w:rPr>
              <w:t>аналогічне</w:t>
            </w:r>
            <w:proofErr w:type="spellEnd"/>
            <w:r w:rsidRPr="001C2CD2">
              <w:rPr>
                <w:lang w:val="ru-RU" w:eastAsia="uk-UA"/>
              </w:rPr>
              <w:t xml:space="preserve"> </w:t>
            </w:r>
            <w:proofErr w:type="spellStart"/>
            <w:r w:rsidRPr="000618DC">
              <w:rPr>
                <w:lang w:val="ru-RU" w:eastAsia="uk-UA"/>
              </w:rPr>
              <w:t>наповнення</w:t>
            </w:r>
            <w:proofErr w:type="spellEnd"/>
            <w:r w:rsidRPr="000618DC">
              <w:rPr>
                <w:lang w:eastAsia="uk-UA"/>
              </w:rPr>
              <w:t xml:space="preserve"> та інформацію, що вимагається замовником) або у разі якщо, законодавством, де зареєстрований учасник-нерезидент</w:t>
            </w:r>
            <w:r w:rsidRPr="00CF113C">
              <w:rPr>
                <w:color w:val="000000"/>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CF113C">
              <w:rPr>
                <w:color w:val="000000"/>
                <w:lang w:val="ru-RU" w:eastAsia="uk-UA"/>
              </w:rPr>
              <w:t>.</w:t>
            </w:r>
          </w:p>
        </w:tc>
      </w:tr>
      <w:tr w:rsidR="00CC6036" w:rsidRPr="008A3AC7" w:rsidTr="00CF113C">
        <w:trPr>
          <w:trHeight w:val="274"/>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11</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Інформація про валюту, у якій повинно бути розраховано та зазначено ціну тендерної пропозиції</w:t>
            </w:r>
          </w:p>
        </w:tc>
        <w:tc>
          <w:tcPr>
            <w:tcW w:w="6886" w:type="dxa"/>
          </w:tcPr>
          <w:p w:rsidR="00CC6036" w:rsidRDefault="00CC6036" w:rsidP="00BD1F34">
            <w:pPr>
              <w:widowControl w:val="0"/>
              <w:tabs>
                <w:tab w:val="left" w:pos="5800"/>
              </w:tabs>
              <w:ind w:firstLine="176"/>
              <w:contextualSpacing/>
              <w:jc w:val="both"/>
              <w:rPr>
                <w:color w:val="000000"/>
                <w:lang w:eastAsia="uk-UA"/>
              </w:rPr>
            </w:pPr>
            <w:r w:rsidRPr="00CF113C">
              <w:rPr>
                <w:color w:val="000000"/>
                <w:lang w:eastAsia="uk-UA"/>
              </w:rPr>
              <w:t>Валютою тендерної пропозиції є гривня.</w:t>
            </w:r>
          </w:p>
          <w:p w:rsidR="00CC6036" w:rsidRPr="00BD1F34" w:rsidRDefault="00CC6036" w:rsidP="00BD1F34">
            <w:pPr>
              <w:widowControl w:val="0"/>
              <w:tabs>
                <w:tab w:val="left" w:pos="5800"/>
              </w:tabs>
              <w:ind w:firstLine="176"/>
              <w:contextualSpacing/>
              <w:jc w:val="both"/>
              <w:rPr>
                <w:color w:val="000000"/>
                <w:lang w:eastAsia="uk-UA"/>
              </w:rPr>
            </w:pPr>
            <w:r w:rsidRPr="00B84B7D">
              <w:t>Ціною тендерної пропозиції вважається сума, зазначена учасником у його тендерній пропозиції як загальна сума, за яку він погоджується</w:t>
            </w:r>
            <w:r w:rsidRPr="00966B3F">
              <w:t xml:space="preserve"> виконати умови закупівлі згідно </w:t>
            </w:r>
            <w:r>
              <w:t xml:space="preserve">з </w:t>
            </w:r>
            <w:r w:rsidRPr="00966B3F">
              <w:t>вимог</w:t>
            </w:r>
            <w:r>
              <w:t>ами</w:t>
            </w:r>
            <w:r w:rsidRPr="00966B3F">
              <w:t xml:space="preserve"> замовника, в тому числі з урахуванням технічних, якісних та кількісних характеристик предмету</w:t>
            </w:r>
            <w:r w:rsidRPr="00966B3F">
              <w:rPr>
                <w:lang w:eastAsia="uk-UA"/>
              </w:rPr>
              <w:t xml:space="preserve"> закупівлі, всіх умов виконання договору</w:t>
            </w:r>
            <w:r>
              <w:rPr>
                <w:lang w:eastAsia="uk-UA"/>
              </w:rPr>
              <w:t xml:space="preserve"> про закупівлю</w:t>
            </w:r>
            <w:r w:rsidRPr="00966B3F">
              <w:rPr>
                <w:lang w:eastAsia="uk-UA"/>
              </w:rPr>
              <w:t>, та з урахуванням сум належних податків та зборів, що мають бути сплачені учасником</w:t>
            </w:r>
            <w:r>
              <w:rPr>
                <w:lang w:eastAsia="uk-UA"/>
              </w:rPr>
              <w:t>.</w:t>
            </w:r>
          </w:p>
          <w:p w:rsidR="00CC6036" w:rsidRPr="00CF113C" w:rsidRDefault="00CC6036" w:rsidP="000F4D8A">
            <w:pPr>
              <w:widowControl w:val="0"/>
              <w:tabs>
                <w:tab w:val="left" w:pos="5800"/>
              </w:tabs>
              <w:ind w:firstLine="176"/>
              <w:contextualSpacing/>
              <w:jc w:val="both"/>
              <w:rPr>
                <w:color w:val="000000"/>
                <w:lang w:eastAsia="uk-UA"/>
              </w:rPr>
            </w:pPr>
            <w:r w:rsidRPr="00CF113C">
              <w:rPr>
                <w:color w:val="000000"/>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w:t>
            </w:r>
            <w:r w:rsidRPr="00CF113C">
              <w:rPr>
                <w:color w:val="000000"/>
                <w:lang w:eastAsia="uk-UA"/>
              </w:rPr>
              <w:lastRenderedPageBreak/>
              <w:t>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CC6036" w:rsidRPr="008A3AC7"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lastRenderedPageBreak/>
              <w:t>12</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Інформація про мову (мови), якою (якими) повинно бути складено тендерні пропозиції</w:t>
            </w:r>
          </w:p>
        </w:tc>
        <w:tc>
          <w:tcPr>
            <w:tcW w:w="6886" w:type="dxa"/>
          </w:tcPr>
          <w:p w:rsidR="00CC6036" w:rsidRPr="00CF113C" w:rsidRDefault="00CC6036" w:rsidP="000F4D8A">
            <w:pPr>
              <w:widowControl w:val="0"/>
              <w:tabs>
                <w:tab w:val="left" w:pos="5800"/>
              </w:tabs>
              <w:ind w:firstLine="176"/>
              <w:contextualSpacing/>
              <w:jc w:val="both"/>
              <w:rPr>
                <w:color w:val="000000"/>
                <w:lang w:eastAsia="uk-UA"/>
              </w:rPr>
            </w:pPr>
            <w:r w:rsidRPr="00457836">
              <w:rPr>
                <w:shd w:val="clear" w:color="auto" w:fill="FFFFFF"/>
              </w:rPr>
              <w:t xml:space="preserve">Мова (мови), якою (якими) повинні готуватися тендерні пропозиції - українська мова. </w:t>
            </w:r>
            <w:r w:rsidRPr="00457836">
              <w:rPr>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Pr>
                <w:lang w:eastAsia="uk-UA"/>
              </w:rPr>
              <w:t xml:space="preserve">. </w:t>
            </w:r>
            <w:r w:rsidRPr="007762D3">
              <w:rPr>
                <w:lang w:eastAsia="uk-UA"/>
              </w:rPr>
              <w:t xml:space="preserve">Відповідальність за достовірність перекладу несе учасник. </w:t>
            </w:r>
          </w:p>
        </w:tc>
      </w:tr>
      <w:tr w:rsidR="00CC6036" w:rsidRPr="00DC2F68" w:rsidTr="00CF113C">
        <w:trPr>
          <w:trHeight w:val="283"/>
        </w:trPr>
        <w:tc>
          <w:tcPr>
            <w:tcW w:w="10804" w:type="dxa"/>
            <w:gridSpan w:val="3"/>
            <w:shd w:val="clear" w:color="auto" w:fill="A6A6A6"/>
          </w:tcPr>
          <w:p w:rsidR="00CC6036" w:rsidRPr="00CF113C" w:rsidRDefault="00CC6036" w:rsidP="000F4D8A">
            <w:pPr>
              <w:widowControl w:val="0"/>
              <w:contextualSpacing/>
              <w:jc w:val="center"/>
              <w:rPr>
                <w:b/>
                <w:color w:val="000000"/>
                <w:lang w:eastAsia="uk-UA"/>
              </w:rPr>
            </w:pPr>
            <w:r w:rsidRPr="00CF113C">
              <w:rPr>
                <w:b/>
                <w:color w:val="000000"/>
              </w:rPr>
              <w:t>Розділ ІІ. Порядок внесення змін та надання роз’яснень до тендерної документації</w:t>
            </w:r>
          </w:p>
        </w:tc>
      </w:tr>
      <w:tr w:rsidR="00CC6036" w:rsidRPr="00DA3F3D"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1</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 xml:space="preserve">Процедура надання роз’яснень щодо тендерної документації </w:t>
            </w:r>
          </w:p>
        </w:tc>
        <w:tc>
          <w:tcPr>
            <w:tcW w:w="6886" w:type="dxa"/>
          </w:tcPr>
          <w:p w:rsidR="006F2480" w:rsidRDefault="00CC6036" w:rsidP="000F4D8A">
            <w:pPr>
              <w:widowControl w:val="0"/>
              <w:ind w:firstLine="176"/>
              <w:contextualSpacing/>
              <w:jc w:val="both"/>
              <w:rPr>
                <w:color w:val="000000"/>
                <w:lang w:eastAsia="uk-UA"/>
              </w:rPr>
            </w:pPr>
            <w:r w:rsidRPr="00CF113C">
              <w:rPr>
                <w:color w:val="000000"/>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382561">
              <w:rPr>
                <w:color w:val="000000"/>
                <w:shd w:val="clear" w:color="auto" w:fill="FFFFFF"/>
              </w:rPr>
              <w:t>та/або звернутися до замовника з вимогою щодо усунення порушення під час проведення тендеру</w:t>
            </w:r>
            <w:r w:rsidRPr="00CF113C">
              <w:rPr>
                <w:color w:val="000000"/>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p>
          <w:p w:rsidR="00CC6036" w:rsidRPr="00CF113C" w:rsidRDefault="00CC6036" w:rsidP="006F2480">
            <w:pPr>
              <w:widowControl w:val="0"/>
              <w:ind w:firstLine="176"/>
              <w:contextualSpacing/>
              <w:jc w:val="both"/>
              <w:rPr>
                <w:color w:val="000000"/>
                <w:lang w:eastAsia="uk-UA"/>
              </w:rPr>
            </w:pPr>
            <w:r w:rsidRPr="00CF113C">
              <w:rPr>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6F2480">
              <w:rPr>
                <w:color w:val="000000"/>
                <w:lang w:eastAsia="uk-UA"/>
              </w:rPr>
              <w:t xml:space="preserve"> </w:t>
            </w:r>
            <w:r w:rsidRPr="00CF113C">
              <w:rPr>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6036" w:rsidRPr="00DA3F3D"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2</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Внесення змін до тендерної документації</w:t>
            </w:r>
          </w:p>
        </w:tc>
        <w:tc>
          <w:tcPr>
            <w:tcW w:w="6886" w:type="dxa"/>
          </w:tcPr>
          <w:p w:rsidR="00CC6036" w:rsidRPr="00CF113C" w:rsidRDefault="00CC6036" w:rsidP="000F4D8A">
            <w:pPr>
              <w:widowControl w:val="0"/>
              <w:ind w:firstLine="176"/>
              <w:contextualSpacing/>
              <w:jc w:val="both"/>
              <w:rPr>
                <w:color w:val="000000"/>
                <w:lang w:eastAsia="uk-UA"/>
              </w:rPr>
            </w:pPr>
            <w:r w:rsidRPr="00CF113C">
              <w:rPr>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61FFE">
              <w:rPr>
                <w:color w:val="000000"/>
                <w:lang w:eastAsia="uk-UA"/>
              </w:rPr>
              <w:t xml:space="preserve"> </w:t>
            </w:r>
            <w:r w:rsidRPr="00CF113C">
              <w:rPr>
                <w:color w:val="000000"/>
                <w:lang w:eastAsia="uk-UA"/>
              </w:rPr>
              <w:t xml:space="preserve">Зміни до тендерної документації у </w:t>
            </w:r>
            <w:r w:rsidR="00C319CF" w:rsidRPr="00CF113C">
              <w:rPr>
                <w:color w:val="000000"/>
                <w:lang w:eastAsia="uk-UA"/>
              </w:rPr>
              <w:t>машино зчитувальному</w:t>
            </w:r>
            <w:r w:rsidRPr="00CF113C">
              <w:rPr>
                <w:color w:val="00000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C6036" w:rsidRPr="008807DF" w:rsidTr="00CF113C">
        <w:trPr>
          <w:trHeight w:val="266"/>
        </w:trPr>
        <w:tc>
          <w:tcPr>
            <w:tcW w:w="10804" w:type="dxa"/>
            <w:gridSpan w:val="3"/>
            <w:shd w:val="clear" w:color="auto" w:fill="A6A6A6"/>
          </w:tcPr>
          <w:p w:rsidR="00CC6036" w:rsidRPr="00CF113C" w:rsidRDefault="00CC6036" w:rsidP="000F4D8A">
            <w:pPr>
              <w:widowControl w:val="0"/>
              <w:contextualSpacing/>
              <w:jc w:val="center"/>
              <w:rPr>
                <w:b/>
                <w:color w:val="000000"/>
                <w:lang w:eastAsia="uk-UA"/>
              </w:rPr>
            </w:pPr>
            <w:r w:rsidRPr="00CF113C">
              <w:rPr>
                <w:b/>
                <w:color w:val="000000"/>
                <w:bdr w:val="none" w:sz="0" w:space="0" w:color="auto" w:frame="1"/>
                <w:lang w:eastAsia="uk-UA"/>
              </w:rPr>
              <w:t>Розділ ІІІ. Інструкція з підготовки тендерних пропозицій</w:t>
            </w:r>
          </w:p>
        </w:tc>
      </w:tr>
      <w:tr w:rsidR="00CC6036" w:rsidRPr="000546A7"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1</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Зміст і спосіб подання тендерних пропозицій</w:t>
            </w:r>
          </w:p>
          <w:p w:rsidR="00CC6036" w:rsidRPr="00CF113C" w:rsidRDefault="00CC6036" w:rsidP="000F4D8A">
            <w:pPr>
              <w:widowControl w:val="0"/>
              <w:ind w:right="113"/>
              <w:contextualSpacing/>
              <w:rPr>
                <w:b/>
                <w:color w:val="000000"/>
                <w:lang w:eastAsia="uk-UA"/>
              </w:rPr>
            </w:pPr>
          </w:p>
        </w:tc>
        <w:tc>
          <w:tcPr>
            <w:tcW w:w="6886" w:type="dxa"/>
          </w:tcPr>
          <w:p w:rsidR="006F2480" w:rsidRDefault="006F2480" w:rsidP="000F4D8A">
            <w:pPr>
              <w:pStyle w:val="ab"/>
              <w:widowControl w:val="0"/>
              <w:ind w:left="0" w:firstLine="247"/>
              <w:jc w:val="both"/>
              <w:rPr>
                <w:sz w:val="24"/>
                <w:szCs w:val="24"/>
              </w:rPr>
            </w:pPr>
            <w:r w:rsidRPr="006F2480">
              <w:rPr>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6F2480" w:rsidRPr="003F6265" w:rsidRDefault="00CC6036" w:rsidP="006F2480">
            <w:pPr>
              <w:pStyle w:val="ab"/>
              <w:widowControl w:val="0"/>
              <w:ind w:left="0" w:firstLine="247"/>
              <w:jc w:val="both"/>
              <w:rPr>
                <w:sz w:val="24"/>
                <w:szCs w:val="24"/>
              </w:rPr>
            </w:pPr>
            <w:r w:rsidRPr="003F6265">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w:t>
            </w:r>
            <w:r w:rsidRPr="003F6265">
              <w:rPr>
                <w:sz w:val="24"/>
                <w:szCs w:val="24"/>
              </w:rPr>
              <w:lastRenderedPageBreak/>
              <w:t xml:space="preserve">ціну, інші критерії оцінки (у разі їх встановлення замовником), </w:t>
            </w:r>
            <w:r w:rsidRPr="003F6265">
              <w:rPr>
                <w:color w:val="000000"/>
                <w:sz w:val="24"/>
                <w:szCs w:val="24"/>
                <w:shd w:val="clear" w:color="auto" w:fill="FFFFFF"/>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w:t>
            </w:r>
            <w:hyperlink r:id="rId7" w:anchor="n1261" w:history="1">
              <w:r w:rsidRPr="003F6265">
                <w:rPr>
                  <w:color w:val="000000"/>
                  <w:sz w:val="24"/>
                  <w:szCs w:val="24"/>
                </w:rPr>
                <w:t>статті 17</w:t>
              </w:r>
            </w:hyperlink>
            <w:r w:rsidRPr="003F6265">
              <w:rPr>
                <w:color w:val="000000"/>
                <w:sz w:val="24"/>
                <w:szCs w:val="24"/>
                <w:shd w:val="clear" w:color="auto" w:fill="FFFFFF"/>
              </w:rPr>
              <w:t xml:space="preserve"> Закону</w:t>
            </w:r>
            <w:r w:rsidR="00061FFE">
              <w:rPr>
                <w:color w:val="000000"/>
                <w:sz w:val="24"/>
                <w:szCs w:val="24"/>
                <w:shd w:val="clear" w:color="auto" w:fill="FFFFFF"/>
              </w:rPr>
              <w:t xml:space="preserve"> </w:t>
            </w:r>
            <w:r w:rsidRPr="003F6265">
              <w:rPr>
                <w:color w:val="000000"/>
                <w:sz w:val="24"/>
                <w:szCs w:val="24"/>
                <w:shd w:val="clear" w:color="auto" w:fill="FFFFFF"/>
              </w:rPr>
              <w:t>(</w:t>
            </w:r>
            <w:r w:rsidR="00061FFE">
              <w:rPr>
                <w:color w:val="000000"/>
                <w:sz w:val="24"/>
                <w:szCs w:val="24"/>
                <w:shd w:val="clear" w:color="auto" w:fill="FFFFFF"/>
              </w:rPr>
              <w:t>о</w:t>
            </w:r>
            <w:r w:rsidRPr="003F6265">
              <w:rPr>
                <w:sz w:val="24"/>
                <w:szCs w:val="24"/>
              </w:rPr>
              <w:t>крім п. 13 ч. 1 ст. 17 Закону)</w:t>
            </w:r>
            <w:r w:rsidR="006F2480">
              <w:rPr>
                <w:sz w:val="24"/>
                <w:szCs w:val="24"/>
              </w:rPr>
              <w:t xml:space="preserve"> </w:t>
            </w:r>
            <w:r w:rsidRPr="003F6265">
              <w:rPr>
                <w:color w:val="000000"/>
                <w:sz w:val="24"/>
                <w:szCs w:val="24"/>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r w:rsidRPr="001C2CD2">
              <w:rPr>
                <w:color w:val="000000"/>
                <w:sz w:val="24"/>
                <w:szCs w:val="24"/>
                <w:shd w:val="clear" w:color="auto" w:fill="FFFFFF"/>
              </w:rPr>
              <w:t xml:space="preserve"> </w:t>
            </w:r>
            <w:r w:rsidRPr="003F6265">
              <w:rPr>
                <w:color w:val="000000"/>
                <w:sz w:val="24"/>
                <w:szCs w:val="24"/>
                <w:shd w:val="clear" w:color="auto" w:fill="FFFFFF"/>
              </w:rPr>
              <w:t xml:space="preserve">та </w:t>
            </w:r>
            <w:r w:rsidRPr="003F6265">
              <w:rPr>
                <w:sz w:val="24"/>
                <w:szCs w:val="24"/>
              </w:rPr>
              <w:t>завантаження всіх документів передбачених цією тендерною документацією</w:t>
            </w:r>
            <w:r w:rsidR="00AD0E7C">
              <w:rPr>
                <w:sz w:val="24"/>
                <w:szCs w:val="24"/>
              </w:rPr>
              <w:t xml:space="preserve"> згідно додатків до тендерної документації</w:t>
            </w:r>
            <w:r w:rsidRPr="003F6265">
              <w:rPr>
                <w:sz w:val="24"/>
                <w:szCs w:val="24"/>
              </w:rPr>
              <w:t xml:space="preserve"> до кінцевого строку подання тендерних пропозицій.</w:t>
            </w:r>
            <w:r w:rsidR="006F2480">
              <w:rPr>
                <w:sz w:val="24"/>
                <w:szCs w:val="24"/>
              </w:rPr>
              <w:t xml:space="preserve"> У</w:t>
            </w:r>
            <w:r w:rsidR="006F2480" w:rsidRPr="006F2480">
              <w:rPr>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r w:rsidR="006F2480">
              <w:rPr>
                <w:sz w:val="24"/>
                <w:szCs w:val="24"/>
              </w:rPr>
              <w:t>.</w:t>
            </w:r>
          </w:p>
          <w:p w:rsidR="00CC6036" w:rsidRDefault="00CC6036" w:rsidP="000F4D8A">
            <w:pPr>
              <w:widowControl w:val="0"/>
              <w:ind w:firstLine="272"/>
              <w:contextualSpacing/>
              <w:jc w:val="both"/>
            </w:pPr>
            <w:r w:rsidRPr="009E4E62">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DB05E2">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r w:rsidRPr="00B84B7D">
              <w:rPr>
                <w:lang w:eastAsia="uk-UA"/>
              </w:rPr>
              <w:t xml:space="preserve">придатному для </w:t>
            </w:r>
            <w:r w:rsidR="00C319CF" w:rsidRPr="00B84B7D">
              <w:rPr>
                <w:lang w:eastAsia="uk-UA"/>
              </w:rPr>
              <w:t>машино зчитування</w:t>
            </w:r>
            <w:r w:rsidRPr="00B84B7D">
              <w:rPr>
                <w:lang w:eastAsia="uk-UA"/>
              </w:rPr>
              <w:t xml:space="preserve"> (файли з розширенням «</w:t>
            </w:r>
            <w:proofErr w:type="spellStart"/>
            <w:r w:rsidRPr="00B84B7D">
              <w:rPr>
                <w:lang w:eastAsia="uk-UA"/>
              </w:rPr>
              <w:t>.</w:t>
            </w:r>
            <w:r>
              <w:t>pdf</w:t>
            </w:r>
            <w:proofErr w:type="spellEnd"/>
            <w:r>
              <w:t xml:space="preserve">.», </w:t>
            </w:r>
            <w:r w:rsidRPr="00CF113C">
              <w:rPr>
                <w:color w:val="000000"/>
              </w:rPr>
              <w:t>«</w:t>
            </w:r>
            <w:proofErr w:type="spellStart"/>
            <w:r w:rsidRPr="00CF113C">
              <w:rPr>
                <w:color w:val="000000"/>
              </w:rPr>
              <w:t>.jpeg</w:t>
            </w:r>
            <w:proofErr w:type="spellEnd"/>
            <w:r w:rsidRPr="00CF113C">
              <w:rPr>
                <w:color w:val="000000"/>
              </w:rPr>
              <w:t>.»</w:t>
            </w:r>
            <w:r>
              <w:rPr>
                <w:color w:val="000000"/>
              </w:rPr>
              <w:t>, тощо</w:t>
            </w:r>
            <w:r w:rsidR="00F56104">
              <w:rPr>
                <w:color w:val="000000"/>
              </w:rPr>
              <w:t>,</w:t>
            </w:r>
            <w:r w:rsidR="006F2480">
              <w:rPr>
                <w:color w:val="000000"/>
              </w:rPr>
              <w:t xml:space="preserve"> </w:t>
            </w:r>
            <w:r w:rsidRPr="00CF113C">
              <w:rPr>
                <w:color w:val="000000"/>
              </w:rPr>
              <w:t xml:space="preserve">які забезпечують можливість ознайомлення зі змістом такого документу) із </w:t>
            </w:r>
            <w:r w:rsidRPr="00B84B7D">
              <w:t>зазначення</w:t>
            </w:r>
            <w:r w:rsidRPr="00583E59">
              <w:t>м</w:t>
            </w:r>
            <w:r w:rsidRPr="00B84B7D">
              <w:t xml:space="preserve">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13C">
              <w:rPr>
                <w:color w:val="000000"/>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B3053">
              <w:rPr>
                <w:lang w:eastAsia="uk-UA"/>
              </w:rPr>
              <w:t>(або удосконален</w:t>
            </w:r>
            <w:r w:rsidRPr="00446539">
              <w:rPr>
                <w:lang w:eastAsia="uk-UA"/>
              </w:rPr>
              <w:t>ого</w:t>
            </w:r>
            <w:r w:rsidRPr="009B3053">
              <w:rPr>
                <w:lang w:eastAsia="uk-UA"/>
              </w:rPr>
              <w:t xml:space="preserve"> електронн</w:t>
            </w:r>
            <w:r w:rsidRPr="00446539">
              <w:rPr>
                <w:lang w:eastAsia="uk-UA"/>
              </w:rPr>
              <w:t>ого</w:t>
            </w:r>
            <w:r w:rsidRPr="009B3053">
              <w:rPr>
                <w:lang w:eastAsia="uk-UA"/>
              </w:rPr>
              <w:t xml:space="preserve"> підпис</w:t>
            </w:r>
            <w:r w:rsidRPr="00446539">
              <w:rPr>
                <w:lang w:eastAsia="uk-UA"/>
              </w:rPr>
              <w:t>у</w:t>
            </w:r>
            <w:r w:rsidRPr="009B3053">
              <w:rPr>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9B3053">
              <w:t>.</w:t>
            </w:r>
          </w:p>
          <w:p w:rsidR="00CC6036" w:rsidRPr="003F6265" w:rsidRDefault="00CC6036" w:rsidP="000F4D8A">
            <w:pPr>
              <w:pStyle w:val="af9"/>
              <w:spacing w:before="0" w:beforeAutospacing="0" w:after="0" w:afterAutospacing="0"/>
              <w:ind w:left="-21" w:firstLine="293"/>
              <w:jc w:val="both"/>
            </w:pPr>
            <w:r w:rsidRPr="003F6265">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цієї тендерної документації.</w:t>
            </w:r>
          </w:p>
          <w:p w:rsidR="00CC6036" w:rsidRPr="003F6265" w:rsidRDefault="00CC6036" w:rsidP="000F4D8A">
            <w:pPr>
              <w:pStyle w:val="af9"/>
              <w:spacing w:before="0" w:beforeAutospacing="0" w:after="0" w:afterAutospacing="0"/>
              <w:ind w:left="-21" w:firstLine="293"/>
              <w:jc w:val="both"/>
              <w:rPr>
                <w:shd w:val="clear" w:color="auto" w:fill="FFFFFF"/>
              </w:rPr>
            </w:pPr>
            <w:r w:rsidRPr="003F6265">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w:t>
            </w:r>
            <w:r w:rsidRPr="003F6265">
              <w:lastRenderedPageBreak/>
              <w:t>пропозицій</w:t>
            </w:r>
            <w:r w:rsidR="00061FFE">
              <w:t xml:space="preserve"> </w:t>
            </w:r>
            <w:r w:rsidRPr="003F6265">
              <w:t>або не усунення невідповідностей, що виявлені з</w:t>
            </w:r>
            <w:r w:rsidRPr="003F6265">
              <w:rPr>
                <w:color w:val="000000"/>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3F6265">
              <w:t xml:space="preserve">замовник відхиляє тендерну пропозицію учасника на підставі </w:t>
            </w:r>
            <w:proofErr w:type="spellStart"/>
            <w:r w:rsidRPr="003F6265">
              <w:t>абз</w:t>
            </w:r>
            <w:proofErr w:type="spellEnd"/>
            <w:r w:rsidRPr="003F6265">
              <w:t>. 14 п. 41 Особливостей (</w:t>
            </w:r>
            <w:r w:rsidRPr="003F6265">
              <w:rPr>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p>
        </w:tc>
      </w:tr>
      <w:tr w:rsidR="00CC6036" w:rsidRPr="006E62E4" w:rsidTr="00CF113C">
        <w:trPr>
          <w:trHeight w:val="274"/>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lastRenderedPageBreak/>
              <w:t>2</w:t>
            </w:r>
          </w:p>
        </w:tc>
        <w:tc>
          <w:tcPr>
            <w:tcW w:w="3379" w:type="dxa"/>
          </w:tcPr>
          <w:p w:rsidR="00CC6036" w:rsidRPr="00CF113C" w:rsidRDefault="00CC6036" w:rsidP="000F4D8A">
            <w:pPr>
              <w:pStyle w:val="a3"/>
              <w:widowControl w:val="0"/>
              <w:ind w:right="113"/>
              <w:contextualSpacing/>
              <w:rPr>
                <w:rFonts w:ascii="Times New Roman" w:hAnsi="Times New Roman"/>
                <w:b/>
                <w:color w:val="000000"/>
                <w:sz w:val="24"/>
                <w:szCs w:val="24"/>
                <w:lang w:eastAsia="uk-UA"/>
              </w:rPr>
            </w:pPr>
            <w:r w:rsidRPr="00CF113C">
              <w:rPr>
                <w:rFonts w:ascii="Times New Roman" w:hAnsi="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886" w:type="dxa"/>
          </w:tcPr>
          <w:p w:rsidR="00CC6036" w:rsidRPr="00CF113C" w:rsidRDefault="00CC6036" w:rsidP="000F4D8A">
            <w:pPr>
              <w:widowControl w:val="0"/>
              <w:ind w:firstLine="176"/>
              <w:contextualSpacing/>
              <w:jc w:val="both"/>
              <w:rPr>
                <w:color w:val="000000"/>
                <w:lang w:eastAsia="uk-UA"/>
              </w:rPr>
            </w:pPr>
            <w:r w:rsidRPr="00CF113C">
              <w:rPr>
                <w:color w:val="000000"/>
                <w:lang w:eastAsia="uk-UA"/>
              </w:rPr>
              <w:t>Тендерні пропозиції залишаються дійсними протягом 90 днів із дати кінцевого строку подання тендерних пропозицій</w:t>
            </w:r>
            <w:r w:rsidRPr="00CF113C">
              <w:rPr>
                <w:color w:val="000000"/>
                <w:lang w:val="ru-RU" w:eastAsia="uk-UA"/>
              </w:rPr>
              <w:t xml:space="preserve">. Строк </w:t>
            </w:r>
            <w:proofErr w:type="spellStart"/>
            <w:r w:rsidRPr="00CF113C">
              <w:rPr>
                <w:color w:val="000000"/>
                <w:lang w:val="ru-RU" w:eastAsia="uk-UA"/>
              </w:rPr>
              <w:t>дії</w:t>
            </w:r>
            <w:proofErr w:type="spellEnd"/>
            <w:r w:rsidRPr="001C2CD2">
              <w:rPr>
                <w:color w:val="000000"/>
                <w:lang w:val="ru-RU" w:eastAsia="uk-UA"/>
              </w:rPr>
              <w:t xml:space="preserve"> </w:t>
            </w:r>
            <w:proofErr w:type="spellStart"/>
            <w:r w:rsidRPr="00CF113C">
              <w:rPr>
                <w:color w:val="000000"/>
                <w:lang w:val="ru-RU" w:eastAsia="uk-UA"/>
              </w:rPr>
              <w:t>тендерних</w:t>
            </w:r>
            <w:proofErr w:type="spellEnd"/>
            <w:r w:rsidRPr="001C2CD2">
              <w:rPr>
                <w:color w:val="000000"/>
                <w:lang w:val="ru-RU" w:eastAsia="uk-UA"/>
              </w:rPr>
              <w:t xml:space="preserve"> </w:t>
            </w:r>
            <w:proofErr w:type="spellStart"/>
            <w:r w:rsidRPr="00CF113C">
              <w:rPr>
                <w:color w:val="000000"/>
                <w:lang w:val="ru-RU" w:eastAsia="uk-UA"/>
              </w:rPr>
              <w:t>пропозицій</w:t>
            </w:r>
            <w:proofErr w:type="spellEnd"/>
            <w:r w:rsidRPr="001C2CD2">
              <w:rPr>
                <w:color w:val="000000"/>
                <w:lang w:val="ru-RU" w:eastAsia="uk-UA"/>
              </w:rPr>
              <w:t xml:space="preserve"> </w:t>
            </w:r>
            <w:r w:rsidRPr="00CF113C">
              <w:rPr>
                <w:color w:val="000000"/>
                <w:shd w:val="solid" w:color="FFFFFF" w:fill="FFFFFF"/>
              </w:rPr>
              <w:t>у разі необхідності може бути продовжений.</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Учасник </w:t>
            </w:r>
            <w:r w:rsidR="00F56104">
              <w:rPr>
                <w:color w:val="000000"/>
                <w:lang w:eastAsia="uk-UA"/>
              </w:rPr>
              <w:t xml:space="preserve">процедури закупівлі </w:t>
            </w:r>
            <w:r w:rsidRPr="00CF113C">
              <w:rPr>
                <w:color w:val="000000"/>
                <w:lang w:eastAsia="uk-UA"/>
              </w:rPr>
              <w:t>має право:</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6F2480" w:rsidRDefault="00CC6036" w:rsidP="006F2480">
            <w:pPr>
              <w:widowControl w:val="0"/>
              <w:ind w:firstLine="176"/>
              <w:contextualSpacing/>
              <w:jc w:val="both"/>
              <w:rPr>
                <w:color w:val="000000"/>
                <w:lang w:eastAsia="uk-UA"/>
              </w:rPr>
            </w:pPr>
            <w:r w:rsidRPr="00CF113C">
              <w:rPr>
                <w:color w:val="000000"/>
                <w:lang w:eastAsia="uk-UA"/>
              </w:rPr>
              <w:t>-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w:t>
            </w:r>
            <w:r w:rsidR="006F2480">
              <w:rPr>
                <w:color w:val="000000"/>
                <w:lang w:eastAsia="uk-UA"/>
              </w:rPr>
              <w:t>.</w:t>
            </w:r>
          </w:p>
          <w:p w:rsidR="00CC6036" w:rsidRPr="00B630AF" w:rsidRDefault="00CC6036" w:rsidP="006F2480">
            <w:pPr>
              <w:widowControl w:val="0"/>
              <w:ind w:firstLine="176"/>
              <w:contextualSpacing/>
              <w:jc w:val="both"/>
              <w:rPr>
                <w:lang w:eastAsia="uk-UA"/>
              </w:rPr>
            </w:pPr>
            <w:r w:rsidRPr="00BF657F">
              <w:rPr>
                <w:lang w:eastAsia="uk-UA"/>
              </w:rPr>
              <w:t>У разі необхідності учасник процедури закупівлі має право з власної ініціативи продовжити строк дії своєї тендерної пропози</w:t>
            </w:r>
            <w:r>
              <w:rPr>
                <w:lang w:eastAsia="uk-UA"/>
              </w:rPr>
              <w:t>ції, повідомивши про це замовникові</w:t>
            </w:r>
            <w:r w:rsidRPr="001C2CD2">
              <w:rPr>
                <w:lang w:eastAsia="uk-UA"/>
              </w:rPr>
              <w:t xml:space="preserve"> </w:t>
            </w:r>
            <w:r w:rsidRPr="00692DAE">
              <w:rPr>
                <w:lang w:eastAsia="uk-UA"/>
              </w:rPr>
              <w:t>через електронну систему закупівель.</w:t>
            </w:r>
          </w:p>
        </w:tc>
      </w:tr>
      <w:tr w:rsidR="00CC6036" w:rsidRPr="00DA3F3D"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3</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rPr>
              <w:t>Кваліфікаційні критерії процедури закупівлі</w:t>
            </w:r>
          </w:p>
        </w:tc>
        <w:tc>
          <w:tcPr>
            <w:tcW w:w="6886" w:type="dxa"/>
          </w:tcPr>
          <w:p w:rsidR="00CC6036" w:rsidRPr="002E629D" w:rsidRDefault="007C0E44" w:rsidP="002E629D">
            <w:pPr>
              <w:shd w:val="clear" w:color="auto" w:fill="FFFFFF"/>
              <w:ind w:firstLine="272"/>
              <w:jc w:val="both"/>
              <w:rPr>
                <w:color w:val="000000"/>
                <w:lang w:eastAsia="uk-UA"/>
              </w:rPr>
            </w:pPr>
            <w:bookmarkStart w:id="1" w:name="n1262"/>
            <w:bookmarkStart w:id="2" w:name="n1264"/>
            <w:bookmarkStart w:id="3" w:name="n1265"/>
            <w:bookmarkStart w:id="4" w:name="n1266"/>
            <w:bookmarkStart w:id="5" w:name="n1267"/>
            <w:bookmarkStart w:id="6" w:name="n1268"/>
            <w:bookmarkStart w:id="7" w:name="n1269"/>
            <w:bookmarkStart w:id="8" w:name="n1270"/>
            <w:bookmarkStart w:id="9" w:name="n1271"/>
            <w:bookmarkStart w:id="10" w:name="n1272"/>
            <w:bookmarkStart w:id="11" w:name="n1273"/>
            <w:bookmarkStart w:id="12" w:name="n1274"/>
            <w:bookmarkStart w:id="13" w:name="n1275"/>
            <w:bookmarkStart w:id="14" w:name="n1276"/>
            <w:bookmarkStart w:id="15" w:name="n1277"/>
            <w:bookmarkStart w:id="16" w:name="n1278"/>
            <w:bookmarkStart w:id="17" w:name="n1279"/>
            <w:bookmarkStart w:id="18" w:name="n12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color w:val="000000"/>
                <w:lang w:eastAsia="uk-UA"/>
              </w:rPr>
              <w:t>Замовник не встановлює кваліфікаційні критерії до учасників цієї процедури закупівлі відповідно до п. 1, 2 частини 2 ст. 16 Закону на підставі п. 29 Особливостей.</w:t>
            </w:r>
          </w:p>
        </w:tc>
      </w:tr>
      <w:tr w:rsidR="00CC6036" w:rsidRPr="00630B98"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4</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Щодо підстав, визначених статтею 17 Закону (крім пункту 13 частини першої статті 17 Закону).</w:t>
            </w:r>
          </w:p>
        </w:tc>
        <w:tc>
          <w:tcPr>
            <w:tcW w:w="6886" w:type="dxa"/>
          </w:tcPr>
          <w:p w:rsidR="00FB0511" w:rsidRPr="00FB0511" w:rsidRDefault="00FB0511" w:rsidP="00062681">
            <w:pPr>
              <w:widowControl w:val="0"/>
              <w:jc w:val="both"/>
              <w:rPr>
                <w:bCs/>
              </w:rPr>
            </w:pPr>
            <w:r w:rsidRPr="00FB0511">
              <w:rPr>
                <w:bCs/>
                <w:color w:val="000000"/>
              </w:rPr>
              <w:t>Підстави, встановлені статтею 17 Закону</w:t>
            </w:r>
            <w:r w:rsidRPr="00FB0511">
              <w:rPr>
                <w:bCs/>
              </w:rPr>
              <w:t>:</w:t>
            </w:r>
          </w:p>
          <w:p w:rsidR="00FB0511" w:rsidRDefault="00FB0511" w:rsidP="00062681">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B0511" w:rsidRDefault="00FB0511" w:rsidP="00062681">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B0511" w:rsidRDefault="00FB0511" w:rsidP="00062681">
            <w:pPr>
              <w:widowControl w:val="0"/>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B0511" w:rsidRDefault="00FB0511" w:rsidP="00062681">
            <w:pPr>
              <w:widowControl w:val="0"/>
              <w:jc w:val="both"/>
            </w:pPr>
            <w: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062681">
              <w:t>«</w:t>
            </w:r>
            <w:r>
              <w:t>Про захист економічної конкуренції</w:t>
            </w:r>
            <w:r w:rsidR="00062681">
              <w:t>»</w:t>
            </w:r>
            <w:r>
              <w:t xml:space="preserve">, у вигляді вчинення </w:t>
            </w:r>
            <w:r w:rsidR="00C319CF">
              <w:t>анти конкурентних</w:t>
            </w:r>
            <w:r>
              <w:t xml:space="preserve"> узгоджених дій, що </w:t>
            </w:r>
            <w:r>
              <w:lastRenderedPageBreak/>
              <w:t>стосуються спотворення результатів тендерів;</w:t>
            </w:r>
          </w:p>
          <w:p w:rsidR="00FB0511" w:rsidRDefault="00FB0511" w:rsidP="00062681">
            <w:pPr>
              <w:widowControl w:val="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B0511" w:rsidRDefault="00FB0511" w:rsidP="00062681">
            <w:pPr>
              <w:widowControl w:val="0"/>
              <w:jc w:val="both"/>
            </w:pPr>
            <w: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B0511" w:rsidRDefault="00FB0511" w:rsidP="00062681">
            <w:pPr>
              <w:widowControl w:val="0"/>
              <w:jc w:val="both"/>
            </w:pPr>
            <w: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0511" w:rsidRDefault="00FB0511" w:rsidP="00062681">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FB0511" w:rsidRDefault="00FB0511" w:rsidP="00062681">
            <w:pPr>
              <w:widowControl w:val="0"/>
              <w:jc w:val="both"/>
            </w:pPr>
            <w: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062681">
              <w:t>«</w:t>
            </w:r>
            <w:r>
              <w:t>Про державну реєстрацію юридичних осіб, фізичних осіб — підприємців та громадських формувань</w:t>
            </w:r>
            <w:r w:rsidR="00062681">
              <w:t>»</w:t>
            </w:r>
            <w:r>
              <w:t xml:space="preserve"> (крім нерезидентів);</w:t>
            </w:r>
          </w:p>
          <w:p w:rsidR="00FB0511" w:rsidRDefault="00FB0511" w:rsidP="00062681">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B0511" w:rsidRDefault="00FB0511" w:rsidP="00062681">
            <w:pPr>
              <w:widowControl w:val="0"/>
              <w:jc w:val="both"/>
            </w:pPr>
            <w: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B0511" w:rsidRDefault="00FB0511" w:rsidP="00062681">
            <w:pPr>
              <w:widowControl w:val="0"/>
              <w:jc w:val="both"/>
              <w:rPr>
                <w:highlight w:val="green"/>
              </w:rPr>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0511" w:rsidRDefault="00FB0511" w:rsidP="00062681">
            <w:pPr>
              <w:widowControl w:val="0"/>
              <w:jc w:val="both"/>
              <w:rPr>
                <w:i/>
                <w:highlight w:val="white"/>
              </w:rPr>
            </w:pPr>
            <w: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B0511">
              <w:rPr>
                <w:iCs/>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rsidR="00F56104" w:rsidRDefault="00F56104" w:rsidP="00F56104">
            <w:pPr>
              <w:widowControl w:val="0"/>
              <w:ind w:right="120" w:firstLine="206"/>
              <w:jc w:val="both"/>
            </w:pPr>
            <w: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lastRenderedPageBreak/>
              <w:t>штрафів та/або відшкодування збитків — протягом трьох років з дати дострокового розірвання такого договору.</w:t>
            </w:r>
          </w:p>
          <w:p w:rsidR="00CC6036" w:rsidRPr="00CF113C" w:rsidRDefault="00CC6036" w:rsidP="00062681">
            <w:pPr>
              <w:widowControl w:val="0"/>
              <w:ind w:firstLine="176"/>
              <w:contextualSpacing/>
              <w:jc w:val="both"/>
              <w:rPr>
                <w:color w:val="000000"/>
                <w:lang w:eastAsia="uk-UA"/>
              </w:rPr>
            </w:pPr>
            <w:r w:rsidRPr="00CF113C">
              <w:rPr>
                <w:color w:val="000000"/>
                <w:lang w:eastAsia="uk-UA"/>
              </w:rPr>
              <w:t>Учасник процедури закупівлі підтверджує відсутність підстав, визначених статтею 17 Закону (</w:t>
            </w:r>
            <w:r w:rsidR="00061FFE">
              <w:rPr>
                <w:color w:val="000000"/>
                <w:lang w:eastAsia="uk-UA"/>
              </w:rPr>
              <w:t>о</w:t>
            </w:r>
            <w:r w:rsidRPr="00CF113C">
              <w:rPr>
                <w:color w:val="000000"/>
                <w:lang w:eastAsia="uk-UA"/>
              </w:rPr>
              <w:t>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lang w:eastAsia="uk-UA"/>
              </w:rPr>
              <w:t xml:space="preserve"> 44 Особливостей</w:t>
            </w:r>
            <w:r w:rsidRPr="00CF113C">
              <w:rPr>
                <w:color w:val="000000"/>
                <w:lang w:eastAsia="uk-UA"/>
              </w:rPr>
              <w:t>, крім самостійного декларування відсутності таких підстав учасником процедури закупівлі відповідно до абзацу четвертого пункту</w:t>
            </w:r>
            <w:r>
              <w:rPr>
                <w:color w:val="000000"/>
                <w:lang w:eastAsia="uk-UA"/>
              </w:rPr>
              <w:t xml:space="preserve"> 44 Особливостей</w:t>
            </w:r>
            <w:r w:rsidRPr="00CF113C">
              <w:rPr>
                <w:color w:val="000000"/>
                <w:lang w:eastAsia="uk-UA"/>
              </w:rPr>
              <w:t>.</w:t>
            </w:r>
          </w:p>
          <w:p w:rsidR="00CC6036" w:rsidRPr="00CF113C" w:rsidRDefault="00CC6036" w:rsidP="000F4D8A">
            <w:pPr>
              <w:pStyle w:val="rvps2"/>
              <w:shd w:val="clear" w:color="auto" w:fill="FFFFFF"/>
              <w:spacing w:before="0" w:beforeAutospacing="0" w:after="0" w:afterAutospacing="0"/>
              <w:ind w:firstLine="272"/>
              <w:jc w:val="both"/>
              <w:rPr>
                <w:color w:val="000000"/>
              </w:rPr>
            </w:pPr>
            <w:bookmarkStart w:id="19" w:name="n1263"/>
            <w:bookmarkEnd w:id="19"/>
            <w:r w:rsidRPr="00121C7B">
              <w:rPr>
                <w:color w:val="000000"/>
              </w:rPr>
              <w:t xml:space="preserve">Замовник може відхилити тендерну пропозицію із зазначенням аргументації в електронній </w:t>
            </w:r>
            <w:r>
              <w:rPr>
                <w:color w:val="000000"/>
              </w:rPr>
              <w:t xml:space="preserve">системі закупівель у разі, коли </w:t>
            </w:r>
            <w:r w:rsidRPr="00121C7B">
              <w:rPr>
                <w:color w:val="000000"/>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CF113C">
              <w:rPr>
                <w:color w:val="000000"/>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rsidR="00867319" w:rsidRPr="00162659" w:rsidRDefault="00CC6036" w:rsidP="00867319">
            <w:pPr>
              <w:widowControl w:val="0"/>
              <w:ind w:firstLine="176"/>
              <w:contextualSpacing/>
              <w:jc w:val="both"/>
              <w:rPr>
                <w:color w:val="000000"/>
              </w:rPr>
            </w:pPr>
            <w:r w:rsidRPr="00CF113C">
              <w:rPr>
                <w:color w:val="000000"/>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Pr>
                <w:lang w:eastAsia="uk-UA"/>
              </w:rPr>
              <w:t xml:space="preserve">вимог зазначених у </w:t>
            </w:r>
            <w:r w:rsidRPr="00CF113C">
              <w:rPr>
                <w:color w:val="000000"/>
                <w:lang w:eastAsia="uk-UA"/>
              </w:rPr>
              <w:t xml:space="preserve">відповідних електронних полях електронної системи закупівель та в порядку визначеному електронною системою </w:t>
            </w:r>
            <w:r w:rsidRPr="00162659">
              <w:rPr>
                <w:color w:val="000000"/>
                <w:lang w:eastAsia="uk-UA"/>
              </w:rPr>
              <w:t xml:space="preserve">закупівель шляхом самостійного декларування відсутності таких підстав в електронній системі закупівель під час подання тендерної пропозиції. </w:t>
            </w:r>
            <w:r w:rsidR="00867319" w:rsidRPr="00162659">
              <w:rPr>
                <w:color w:val="000000"/>
                <w:lang w:eastAsia="uk-UA"/>
              </w:rPr>
              <w:t>Інформаці</w:t>
            </w:r>
            <w:r w:rsidR="00867319">
              <w:rPr>
                <w:color w:val="000000"/>
                <w:lang w:eastAsia="uk-UA"/>
              </w:rPr>
              <w:t xml:space="preserve">ю </w:t>
            </w:r>
            <w:r w:rsidR="00867319" w:rsidRPr="00162659">
              <w:rPr>
                <w:color w:val="000000"/>
                <w:lang w:eastAsia="uk-UA"/>
              </w:rPr>
              <w:t xml:space="preserve">про відсутність підстав, визначених у частині 2 статті 17 Закону учасник зобов’язаний підтвердити шляхом </w:t>
            </w:r>
            <w:r w:rsidR="00867319" w:rsidRPr="00162659">
              <w:rPr>
                <w:color w:val="000000"/>
              </w:rPr>
              <w:t xml:space="preserve">самостійного декларування відсутності </w:t>
            </w:r>
            <w:r w:rsidR="00867319">
              <w:rPr>
                <w:color w:val="000000"/>
              </w:rPr>
              <w:t>підстави</w:t>
            </w:r>
            <w:r w:rsidR="00867319" w:rsidRPr="00162659">
              <w:rPr>
                <w:color w:val="000000"/>
              </w:rPr>
              <w:t>, передбаченої ч</w:t>
            </w:r>
            <w:r w:rsidR="00867319">
              <w:rPr>
                <w:color w:val="000000"/>
              </w:rPr>
              <w:t xml:space="preserve">астиною </w:t>
            </w:r>
            <w:r w:rsidR="00867319" w:rsidRPr="00162659">
              <w:rPr>
                <w:color w:val="000000"/>
              </w:rPr>
              <w:t xml:space="preserve">2 ст.17 Закону </w:t>
            </w:r>
            <w:r w:rsidR="00867319">
              <w:rPr>
                <w:color w:val="000000"/>
              </w:rPr>
              <w:t xml:space="preserve">у будь-який прийнятний спосіб при поданні тендерної документації </w:t>
            </w:r>
            <w:r w:rsidR="00867319" w:rsidRPr="00162659">
              <w:rPr>
                <w:color w:val="000000"/>
              </w:rPr>
              <w:t>(</w:t>
            </w:r>
            <w:r w:rsidR="00867319">
              <w:rPr>
                <w:color w:val="000000"/>
              </w:rPr>
              <w:t xml:space="preserve">за відсутності технічної можливості заповнення такої інформації в електронних полях електронної системи закупівель учасник самостійно обирає спосіб такого підтвердження, наприклад, </w:t>
            </w:r>
            <w:r w:rsidR="00867319" w:rsidRPr="00162659">
              <w:rPr>
                <w:color w:val="000000"/>
              </w:rPr>
              <w:t>довідка чи лист в довільній формі або в інший спосіб).</w:t>
            </w:r>
          </w:p>
          <w:p w:rsidR="00CC6036" w:rsidRPr="00CF113C" w:rsidRDefault="00CC6036" w:rsidP="000F4D8A">
            <w:pPr>
              <w:widowControl w:val="0"/>
              <w:ind w:firstLine="176"/>
              <w:contextualSpacing/>
              <w:jc w:val="both"/>
              <w:rPr>
                <w:color w:val="000000"/>
                <w:lang w:eastAsia="uk-UA"/>
              </w:rPr>
            </w:pPr>
            <w:r w:rsidRPr="00162659">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w:t>
            </w:r>
            <w:r w:rsidRPr="00A57132">
              <w:t xml:space="preserve"> в електронній системі закупівель документи, що підтверджують відсутність підст</w:t>
            </w:r>
            <w:r>
              <w:t>ав, визначених пунктами 3, 5, 6 і</w:t>
            </w:r>
            <w:r w:rsidRPr="00A57132">
              <w:t xml:space="preserve"> 12 частини першої та ча</w:t>
            </w:r>
            <w:r>
              <w:t xml:space="preserve">стиною другою статті 17 Закону </w:t>
            </w:r>
            <w:r w:rsidRPr="00CF113C">
              <w:rPr>
                <w:color w:val="000000"/>
                <w:lang w:eastAsia="uk-UA"/>
              </w:rPr>
              <w:t xml:space="preserve">згідно </w:t>
            </w:r>
            <w:r>
              <w:rPr>
                <w:color w:val="000000"/>
                <w:lang w:eastAsia="uk-UA"/>
              </w:rPr>
              <w:t>з додатками</w:t>
            </w:r>
            <w:r w:rsidRPr="00CF113C">
              <w:rPr>
                <w:color w:val="000000"/>
                <w:lang w:eastAsia="uk-UA"/>
              </w:rPr>
              <w:t xml:space="preserve"> до тендерної </w:t>
            </w:r>
            <w:r w:rsidRPr="00CF113C">
              <w:rPr>
                <w:color w:val="000000"/>
                <w:lang w:eastAsia="uk-UA"/>
              </w:rPr>
              <w:lastRenderedPageBreak/>
              <w:t>документації.</w:t>
            </w:r>
            <w:r w:rsidR="00061FFE">
              <w:rPr>
                <w:color w:val="000000"/>
                <w:lang w:eastAsia="uk-UA"/>
              </w:rPr>
              <w:t xml:space="preserve"> </w:t>
            </w:r>
            <w:r w:rsidRPr="00CF113C">
              <w:rPr>
                <w:color w:val="00000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C6036" w:rsidRDefault="00CC6036" w:rsidP="000F4D8A">
            <w:pPr>
              <w:widowControl w:val="0"/>
              <w:ind w:firstLine="176"/>
              <w:contextualSpacing/>
              <w:jc w:val="both"/>
              <w:rPr>
                <w:color w:val="000000"/>
                <w:lang w:eastAsia="uk-UA"/>
              </w:rPr>
            </w:pPr>
            <w:r w:rsidRPr="00CF113C">
              <w:rPr>
                <w:color w:val="000000"/>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CC6036" w:rsidRPr="00630B98"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lastRenderedPageBreak/>
              <w:t>5</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Інформація про технічні, якісні та кількісні характеристики предмета закупівлі</w:t>
            </w:r>
          </w:p>
        </w:tc>
        <w:tc>
          <w:tcPr>
            <w:tcW w:w="6886" w:type="dxa"/>
          </w:tcPr>
          <w:p w:rsidR="00C319CF" w:rsidRDefault="00C319CF" w:rsidP="00C319CF">
            <w:pPr>
              <w:pStyle w:val="af9"/>
              <w:jc w:val="both"/>
              <w:rPr>
                <w:b/>
                <w:bCs/>
                <w:color w:val="000000"/>
              </w:rPr>
            </w:pPr>
            <w:r>
              <w:t>У</w:t>
            </w:r>
            <w:r w:rsidRPr="00A61FFF">
              <w:t xml:space="preserve">часник процедури закупівлі повинен надати в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які </w:t>
            </w:r>
            <w:r w:rsidRPr="00A61FFF">
              <w:rPr>
                <w:color w:val="000000"/>
              </w:rPr>
              <w:t xml:space="preserve">наведені у </w:t>
            </w:r>
            <w:r w:rsidRPr="00A61FFF">
              <w:rPr>
                <w:b/>
                <w:bCs/>
                <w:color w:val="000000"/>
              </w:rPr>
              <w:t>Додатку 2</w:t>
            </w:r>
            <w:r>
              <w:rPr>
                <w:b/>
                <w:bCs/>
                <w:color w:val="000000"/>
              </w:rPr>
              <w:t xml:space="preserve"> до ТД</w:t>
            </w:r>
            <w:r w:rsidRPr="00A61FFF">
              <w:rPr>
                <w:b/>
                <w:bCs/>
                <w:color w:val="000000"/>
              </w:rPr>
              <w:t>.</w:t>
            </w:r>
          </w:p>
          <w:p w:rsidR="00CC6036" w:rsidRPr="00C319CF" w:rsidRDefault="00C319CF" w:rsidP="00C319CF">
            <w:pPr>
              <w:pStyle w:val="af9"/>
              <w:jc w:val="both"/>
              <w:rPr>
                <w:b/>
                <w:bCs/>
                <w:color w:val="000000"/>
              </w:rPr>
            </w:pPr>
            <w:r w:rsidRPr="00A61FFF">
              <w:t xml:space="preserve">Подаючи свою пропозицію учасник підтверджує, що </w:t>
            </w:r>
            <w:r w:rsidRPr="00A61FFF">
              <w:rPr>
                <w:lang w:eastAsia="ar-SA"/>
              </w:rPr>
              <w:t>технічні та якісні характеристики предмета закупівлі відповідають вимогам діючого природоохоронного законодавства</w:t>
            </w:r>
            <w:r>
              <w:rPr>
                <w:lang w:eastAsia="ar-SA"/>
              </w:rPr>
              <w:t>.</w:t>
            </w:r>
            <w:r w:rsidRPr="00CF113C">
              <w:rPr>
                <w:color w:val="000000"/>
              </w:rPr>
              <w:t xml:space="preserve"> У</w:t>
            </w:r>
            <w:r w:rsidR="00CC6036" w:rsidRPr="00CF113C">
              <w:rPr>
                <w:color w:val="000000"/>
              </w:rPr>
              <w:t xml:space="preserve">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CC6036" w:rsidRPr="000C7138" w:rsidTr="00CF113C">
        <w:trPr>
          <w:trHeight w:val="13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6</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 xml:space="preserve">Внесення змін або відкликання тендерної </w:t>
            </w:r>
            <w:r w:rsidRPr="00CF113C">
              <w:rPr>
                <w:b/>
                <w:color w:val="000000"/>
                <w:lang w:eastAsia="uk-UA"/>
              </w:rPr>
              <w:lastRenderedPageBreak/>
              <w:t>пропозиції учасником</w:t>
            </w:r>
          </w:p>
        </w:tc>
        <w:tc>
          <w:tcPr>
            <w:tcW w:w="6886" w:type="dxa"/>
          </w:tcPr>
          <w:p w:rsidR="00CC6036" w:rsidRPr="00CF113C" w:rsidRDefault="00CC6036" w:rsidP="000F4D8A">
            <w:pPr>
              <w:widowControl w:val="0"/>
              <w:ind w:firstLine="176"/>
              <w:contextualSpacing/>
              <w:jc w:val="both"/>
              <w:rPr>
                <w:color w:val="000000"/>
                <w:lang w:eastAsia="uk-UA"/>
              </w:rPr>
            </w:pPr>
            <w:r w:rsidRPr="00CF113C">
              <w:rPr>
                <w:color w:val="000000"/>
                <w:lang w:eastAsia="uk-UA"/>
              </w:rPr>
              <w:lastRenderedPageBreak/>
              <w:t xml:space="preserve">Учасник процедури закупівлі має право внести зміни до своєї тендерної пропозиції або відкликати її до закінчення строку її </w:t>
            </w:r>
            <w:r w:rsidRPr="00CF113C">
              <w:rPr>
                <w:color w:val="000000"/>
                <w:lang w:eastAsia="uk-UA"/>
              </w:rPr>
              <w:lastRenderedPageBreak/>
              <w:t>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CC6036" w:rsidRPr="00EE037E" w:rsidRDefault="00CC6036" w:rsidP="000F4D8A">
            <w:pPr>
              <w:shd w:val="clear" w:color="auto" w:fill="FFFFFF"/>
              <w:ind w:firstLine="176"/>
              <w:jc w:val="both"/>
              <w:rPr>
                <w:color w:val="000000"/>
                <w:lang w:eastAsia="uk-UA"/>
              </w:rPr>
            </w:pPr>
            <w:r w:rsidRPr="00CF113C">
              <w:rPr>
                <w:color w:val="000000"/>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0" w:name="n1480"/>
            <w:bookmarkStart w:id="21" w:name="n1481"/>
            <w:bookmarkStart w:id="22" w:name="n1482"/>
            <w:bookmarkEnd w:id="20"/>
            <w:bookmarkEnd w:id="21"/>
            <w:bookmarkEnd w:id="22"/>
          </w:p>
        </w:tc>
      </w:tr>
      <w:tr w:rsidR="00CC6036" w:rsidRPr="00DA3F3D" w:rsidTr="00CF113C">
        <w:trPr>
          <w:trHeight w:val="140"/>
        </w:trPr>
        <w:tc>
          <w:tcPr>
            <w:tcW w:w="10804" w:type="dxa"/>
            <w:gridSpan w:val="3"/>
            <w:shd w:val="clear" w:color="auto" w:fill="A6A6A6"/>
          </w:tcPr>
          <w:p w:rsidR="00CC6036" w:rsidRPr="00CF113C" w:rsidRDefault="00CC6036" w:rsidP="000F4D8A">
            <w:pPr>
              <w:widowControl w:val="0"/>
              <w:ind w:left="34" w:hanging="23"/>
              <w:contextualSpacing/>
              <w:jc w:val="center"/>
              <w:rPr>
                <w:b/>
                <w:color w:val="000000"/>
              </w:rPr>
            </w:pPr>
            <w:r w:rsidRPr="00CF113C">
              <w:rPr>
                <w:b/>
                <w:color w:val="000000"/>
                <w:bdr w:val="none" w:sz="0" w:space="0" w:color="auto" w:frame="1"/>
                <w:lang w:eastAsia="uk-UA"/>
              </w:rPr>
              <w:lastRenderedPageBreak/>
              <w:t xml:space="preserve">Розділ ІV. </w:t>
            </w:r>
            <w:r w:rsidRPr="00CF113C">
              <w:rPr>
                <w:b/>
                <w:color w:val="000000"/>
              </w:rPr>
              <w:t>Подання та розкриття тендерних пропозицій</w:t>
            </w:r>
          </w:p>
        </w:tc>
      </w:tr>
      <w:tr w:rsidR="00CC6036" w:rsidRPr="001557F7"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1</w:t>
            </w:r>
          </w:p>
        </w:tc>
        <w:tc>
          <w:tcPr>
            <w:tcW w:w="3379" w:type="dxa"/>
          </w:tcPr>
          <w:p w:rsidR="00CC6036" w:rsidRPr="008A6434" w:rsidRDefault="00CC6036" w:rsidP="000F4D8A">
            <w:pPr>
              <w:pStyle w:val="a3"/>
              <w:widowControl w:val="0"/>
              <w:ind w:right="113"/>
              <w:contextualSpacing/>
              <w:rPr>
                <w:rFonts w:ascii="Times New Roman" w:hAnsi="Times New Roman"/>
                <w:b/>
                <w:bCs/>
                <w:color w:val="000000"/>
                <w:sz w:val="24"/>
                <w:szCs w:val="24"/>
                <w:lang w:eastAsia="uk-UA"/>
              </w:rPr>
            </w:pPr>
            <w:r w:rsidRPr="008A6434">
              <w:rPr>
                <w:rStyle w:val="rvts0"/>
                <w:b/>
                <w:bCs/>
                <w:color w:val="000000"/>
                <w:sz w:val="24"/>
                <w:szCs w:val="24"/>
              </w:rPr>
              <w:t>Кінцевий строк подання тендерних пропозицій</w:t>
            </w:r>
          </w:p>
        </w:tc>
        <w:tc>
          <w:tcPr>
            <w:tcW w:w="6886" w:type="dxa"/>
          </w:tcPr>
          <w:p w:rsidR="00CC6036" w:rsidRPr="00CF113C" w:rsidRDefault="00CC6036" w:rsidP="000F4D8A">
            <w:pPr>
              <w:widowControl w:val="0"/>
              <w:ind w:firstLine="176"/>
              <w:contextualSpacing/>
              <w:jc w:val="both"/>
              <w:rPr>
                <w:color w:val="000000"/>
                <w:lang w:eastAsia="uk-UA"/>
              </w:rPr>
            </w:pPr>
            <w:r w:rsidRPr="00CF113C">
              <w:rPr>
                <w:color w:val="000000"/>
                <w:lang w:eastAsia="uk-UA"/>
              </w:rPr>
              <w:t>Кінцевий строк подання тендерних пропозицій зазначено в</w:t>
            </w:r>
            <w:r w:rsidR="004135AA">
              <w:rPr>
                <w:color w:val="000000"/>
                <w:lang w:eastAsia="uk-UA"/>
              </w:rPr>
              <w:t xml:space="preserve"> </w:t>
            </w:r>
            <w:r w:rsidRPr="00CF113C">
              <w:rPr>
                <w:color w:val="000000"/>
                <w:lang w:eastAsia="uk-UA"/>
              </w:rPr>
              <w:t>розділ</w:t>
            </w:r>
            <w:r>
              <w:rPr>
                <w:color w:val="000000"/>
                <w:lang w:eastAsia="uk-UA"/>
              </w:rPr>
              <w:t>і</w:t>
            </w:r>
            <w:r w:rsidRPr="00CF113C">
              <w:rPr>
                <w:color w:val="000000"/>
                <w:lang w:eastAsia="uk-UA"/>
              </w:rPr>
              <w:t xml:space="preserve">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CC6036" w:rsidRPr="008C306C"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2</w:t>
            </w:r>
          </w:p>
        </w:tc>
        <w:tc>
          <w:tcPr>
            <w:tcW w:w="3379" w:type="dxa"/>
          </w:tcPr>
          <w:p w:rsidR="00CC6036" w:rsidRPr="00CF113C" w:rsidRDefault="00CC6036" w:rsidP="000F4D8A">
            <w:pPr>
              <w:widowControl w:val="0"/>
              <w:ind w:right="113"/>
              <w:contextualSpacing/>
              <w:rPr>
                <w:b/>
                <w:color w:val="000000"/>
              </w:rPr>
            </w:pPr>
            <w:r w:rsidRPr="00CF113C">
              <w:rPr>
                <w:b/>
                <w:color w:val="000000"/>
              </w:rPr>
              <w:t>Дата та час розкриття тендерної пропозиції</w:t>
            </w:r>
          </w:p>
        </w:tc>
        <w:tc>
          <w:tcPr>
            <w:tcW w:w="6886" w:type="dxa"/>
          </w:tcPr>
          <w:p w:rsidR="00CC6036" w:rsidRPr="00CF113C" w:rsidRDefault="00CC6036" w:rsidP="000F4D8A">
            <w:pPr>
              <w:widowControl w:val="0"/>
              <w:ind w:firstLine="176"/>
              <w:contextualSpacing/>
              <w:jc w:val="both"/>
              <w:rPr>
                <w:color w:val="000000"/>
                <w:lang w:eastAsia="uk-UA"/>
              </w:rPr>
            </w:pPr>
            <w:r w:rsidRPr="00CF113C">
              <w:rPr>
                <w:color w:val="000000"/>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C6036" w:rsidRPr="004F7381" w:rsidTr="00CF113C">
        <w:trPr>
          <w:trHeight w:val="274"/>
        </w:trPr>
        <w:tc>
          <w:tcPr>
            <w:tcW w:w="539" w:type="dxa"/>
          </w:tcPr>
          <w:p w:rsidR="00CC6036" w:rsidRPr="004F7381" w:rsidRDefault="00CC6036" w:rsidP="000F4D8A">
            <w:pPr>
              <w:widowControl w:val="0"/>
              <w:contextualSpacing/>
              <w:rPr>
                <w:b/>
                <w:color w:val="000000"/>
                <w:lang w:eastAsia="uk-UA"/>
              </w:rPr>
            </w:pPr>
            <w:r w:rsidRPr="004F7381">
              <w:rPr>
                <w:b/>
                <w:color w:val="000000"/>
                <w:lang w:eastAsia="uk-UA"/>
              </w:rPr>
              <w:t>3</w:t>
            </w:r>
          </w:p>
        </w:tc>
        <w:tc>
          <w:tcPr>
            <w:tcW w:w="3379" w:type="dxa"/>
          </w:tcPr>
          <w:p w:rsidR="00CC6036" w:rsidRPr="004F7381" w:rsidRDefault="00CC6036" w:rsidP="000F4D8A">
            <w:pPr>
              <w:widowControl w:val="0"/>
              <w:ind w:right="113"/>
              <w:contextualSpacing/>
              <w:rPr>
                <w:b/>
              </w:rPr>
            </w:pPr>
            <w:r w:rsidRPr="004F7381">
              <w:rPr>
                <w:b/>
              </w:rPr>
              <w:t>Розкриття тендерної пропозиції</w:t>
            </w:r>
          </w:p>
        </w:tc>
        <w:tc>
          <w:tcPr>
            <w:tcW w:w="6886" w:type="dxa"/>
          </w:tcPr>
          <w:p w:rsidR="00CC6036" w:rsidRPr="004F7381" w:rsidRDefault="00CC6036" w:rsidP="000F4D8A">
            <w:pPr>
              <w:widowControl w:val="0"/>
              <w:ind w:firstLine="176"/>
              <w:contextualSpacing/>
              <w:jc w:val="both"/>
              <w:rPr>
                <w:lang w:eastAsia="uk-UA"/>
              </w:rPr>
            </w:pPr>
            <w:r w:rsidRPr="004F7381">
              <w:rPr>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Pr>
                <w:lang w:eastAsia="uk-UA"/>
              </w:rPr>
              <w:t xml:space="preserve"> (у разі їх встановлення замовником)</w:t>
            </w:r>
            <w:r w:rsidR="000E0911">
              <w:rPr>
                <w:lang w:eastAsia="uk-UA"/>
              </w:rPr>
              <w:t xml:space="preserve"> </w:t>
            </w:r>
            <w:r w:rsidRPr="004F7381">
              <w:rPr>
                <w:lang w:eastAsia="uk-UA"/>
              </w:rPr>
              <w:t>та вимогам до предмету закупівлі, а також з інформацією і документами, що містять технічний опис</w:t>
            </w:r>
            <w:r>
              <w:rPr>
                <w:lang w:eastAsia="uk-UA"/>
              </w:rPr>
              <w:t xml:space="preserve"> запропонованого</w:t>
            </w:r>
            <w:r w:rsidRPr="004F7381">
              <w:rPr>
                <w:lang w:eastAsia="uk-UA"/>
              </w:rPr>
              <w:t xml:space="preserve"> предмета закупівлі, здійснюється автоматично електронною системою закупівель одразу після завершення електронного аукціону. </w:t>
            </w:r>
          </w:p>
          <w:p w:rsidR="00CC6036" w:rsidRDefault="00CC6036" w:rsidP="000F4D8A">
            <w:pPr>
              <w:widowControl w:val="0"/>
              <w:ind w:firstLine="176"/>
              <w:contextualSpacing/>
              <w:jc w:val="both"/>
              <w:rPr>
                <w:lang w:eastAsia="uk-UA"/>
              </w:rPr>
            </w:pPr>
            <w:r w:rsidRPr="00942CA8">
              <w:rPr>
                <w:lang w:eastAsia="uk-UA"/>
              </w:rPr>
              <w:t>Під час розкриття тендерних пропозицій автоматично розкривається вся інформація, зазначена в тендерних пропозиціях учасників, та</w:t>
            </w:r>
            <w:r w:rsidRPr="004F7381">
              <w:rPr>
                <w:lang w:eastAsia="uk-UA"/>
              </w:rPr>
              <w:t xml:space="preserve"> формується список учасників у порядку від найнижчої до найвищої запропонованої ними ціни/</w:t>
            </w:r>
            <w:r>
              <w:rPr>
                <w:lang w:eastAsia="uk-UA"/>
              </w:rPr>
              <w:t>приведеної вартості/</w:t>
            </w:r>
            <w:r w:rsidRPr="004F7381">
              <w:rPr>
                <w:lang w:eastAsia="uk-UA"/>
              </w:rPr>
              <w:t>приведеної ціни. Не підлягає розкриттю інформація, що обґрунтовано визначена учасником конфіденційною</w:t>
            </w:r>
            <w:r>
              <w:rPr>
                <w:lang w:eastAsia="uk-UA"/>
              </w:rPr>
              <w:t>, у тому числі така, що містить персональні дані</w:t>
            </w:r>
            <w:r w:rsidRPr="004F7381">
              <w:rPr>
                <w:lang w:eastAsia="uk-UA"/>
              </w:rPr>
              <w:t>.</w:t>
            </w:r>
          </w:p>
          <w:p w:rsidR="00CC6036" w:rsidRPr="004F7381" w:rsidRDefault="00CC6036" w:rsidP="000F4D8A">
            <w:pPr>
              <w:widowControl w:val="0"/>
              <w:ind w:firstLine="176"/>
              <w:contextualSpacing/>
              <w:jc w:val="both"/>
              <w:rPr>
                <w:lang w:eastAsia="uk-UA"/>
              </w:rPr>
            </w:pPr>
            <w:r w:rsidRPr="004041A0">
              <w:rPr>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C6036" w:rsidRPr="004F7381" w:rsidRDefault="00CC6036" w:rsidP="00DE1761">
            <w:pPr>
              <w:widowControl w:val="0"/>
              <w:ind w:firstLine="176"/>
              <w:contextualSpacing/>
              <w:jc w:val="both"/>
              <w:rPr>
                <w:lang w:eastAsia="uk-UA"/>
              </w:rPr>
            </w:pPr>
            <w:r w:rsidRPr="004F7381">
              <w:rPr>
                <w:lang w:eastAsia="uk-UA"/>
              </w:rPr>
              <w:t xml:space="preserve">У разі визначення учасником конфіденційною інформацію про запропоновану ціну, інші критерії оцінки, технічні умови, </w:t>
            </w:r>
            <w:r w:rsidRPr="004F7381">
              <w:rPr>
                <w:lang w:eastAsia="uk-UA"/>
              </w:rPr>
              <w:lastRenderedPageBreak/>
              <w:t>технічні специфікації та документи, що підтверджують відповідність кваліфікаційним критеріям відповідно до статті 16 Закону</w:t>
            </w:r>
            <w:r>
              <w:rPr>
                <w:lang w:eastAsia="uk-UA"/>
              </w:rPr>
              <w:t xml:space="preserve"> (у разі встановлення замовником)</w:t>
            </w:r>
            <w:r w:rsidRPr="004F7381">
              <w:rPr>
                <w:lang w:eastAsia="uk-UA"/>
              </w:rPr>
              <w:t>, тендерна пропозиція такого учасника від</w:t>
            </w:r>
            <w:r>
              <w:rPr>
                <w:lang w:eastAsia="uk-UA"/>
              </w:rPr>
              <w:t xml:space="preserve">хиляється у відповідності до </w:t>
            </w:r>
            <w:proofErr w:type="spellStart"/>
            <w:r w:rsidRPr="004041A0">
              <w:rPr>
                <w:lang w:eastAsia="uk-UA"/>
              </w:rPr>
              <w:t>абз</w:t>
            </w:r>
            <w:proofErr w:type="spellEnd"/>
            <w:r w:rsidRPr="004041A0">
              <w:rPr>
                <w:lang w:eastAsia="uk-UA"/>
              </w:rPr>
              <w:t xml:space="preserve">. </w:t>
            </w:r>
            <w:r>
              <w:rPr>
                <w:lang w:eastAsia="uk-UA"/>
              </w:rPr>
              <w:t>7</w:t>
            </w:r>
            <w:r w:rsidRPr="004041A0">
              <w:rPr>
                <w:lang w:eastAsia="uk-UA"/>
              </w:rPr>
              <w:t xml:space="preserve"> п. 41 Особливостей (визначив конфіденційною</w:t>
            </w:r>
            <w:r w:rsidRPr="007855C8">
              <w:rPr>
                <w:lang w:eastAsia="uk-UA"/>
              </w:rPr>
              <w:t xml:space="preserve"> інформацію, що не може бути визначена як конфіденційна відповідно до вимог частини другої статті 28 Закону</w:t>
            </w:r>
            <w:r>
              <w:rPr>
                <w:lang w:eastAsia="uk-UA"/>
              </w:rPr>
              <w:t>)</w:t>
            </w:r>
            <w:r w:rsidRPr="00950211">
              <w:rPr>
                <w:lang w:eastAsia="uk-UA"/>
              </w:rPr>
              <w:t>.</w:t>
            </w:r>
          </w:p>
        </w:tc>
      </w:tr>
      <w:tr w:rsidR="00CC6036" w:rsidRPr="008D0562" w:rsidTr="00CF113C">
        <w:trPr>
          <w:trHeight w:val="168"/>
        </w:trPr>
        <w:tc>
          <w:tcPr>
            <w:tcW w:w="10804" w:type="dxa"/>
            <w:gridSpan w:val="3"/>
            <w:shd w:val="clear" w:color="auto" w:fill="A6A6A6"/>
          </w:tcPr>
          <w:p w:rsidR="00CC6036" w:rsidRPr="00CF113C" w:rsidRDefault="00CC6036" w:rsidP="000F4D8A">
            <w:pPr>
              <w:widowControl w:val="0"/>
              <w:ind w:right="113"/>
              <w:contextualSpacing/>
              <w:jc w:val="center"/>
              <w:rPr>
                <w:b/>
                <w:color w:val="000000"/>
              </w:rPr>
            </w:pPr>
            <w:r w:rsidRPr="00CF113C">
              <w:rPr>
                <w:b/>
                <w:color w:val="000000"/>
                <w:bdr w:val="none" w:sz="0" w:space="0" w:color="auto" w:frame="1"/>
                <w:lang w:eastAsia="uk-UA"/>
              </w:rPr>
              <w:lastRenderedPageBreak/>
              <w:t xml:space="preserve">Розділ V. Розгляд та </w:t>
            </w:r>
            <w:r w:rsidRPr="00CF113C">
              <w:rPr>
                <w:b/>
                <w:color w:val="000000"/>
              </w:rPr>
              <w:t>оцінка тендерних пропозицій</w:t>
            </w:r>
          </w:p>
        </w:tc>
      </w:tr>
      <w:tr w:rsidR="00CC6036" w:rsidRPr="008D0562" w:rsidTr="00CF113C">
        <w:trPr>
          <w:trHeight w:val="274"/>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1</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Перелік критеріїв та методика оцінки тендерних пропозицій із зазначенням питомої ваги критерію (у разі застосування)</w:t>
            </w:r>
          </w:p>
        </w:tc>
        <w:tc>
          <w:tcPr>
            <w:tcW w:w="6886" w:type="dxa"/>
          </w:tcPr>
          <w:p w:rsidR="00CC6036" w:rsidRPr="00CF113C" w:rsidRDefault="00CC6036" w:rsidP="000F4D8A">
            <w:pPr>
              <w:widowControl w:val="0"/>
              <w:ind w:firstLine="176"/>
              <w:contextualSpacing/>
              <w:jc w:val="both"/>
              <w:rPr>
                <w:color w:val="000000"/>
                <w:lang w:val="ru-RU" w:eastAsia="uk-UA"/>
              </w:rPr>
            </w:pPr>
            <w:r w:rsidRPr="00CF113C">
              <w:rPr>
                <w:color w:val="000000"/>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r>
              <w:rPr>
                <w:color w:val="000000"/>
                <w:lang w:eastAsia="uk-UA"/>
              </w:rPr>
              <w:t xml:space="preserve"> у разі подання </w:t>
            </w:r>
            <w:r w:rsidRPr="00CF113C">
              <w:rPr>
                <w:color w:val="000000"/>
                <w:lang w:val="ru-RU" w:eastAsia="uk-UA"/>
              </w:rPr>
              <w:t xml:space="preserve">не </w:t>
            </w:r>
            <w:proofErr w:type="spellStart"/>
            <w:r w:rsidRPr="00CF113C">
              <w:rPr>
                <w:color w:val="000000"/>
                <w:lang w:val="ru-RU" w:eastAsia="uk-UA"/>
              </w:rPr>
              <w:t>менше</w:t>
            </w:r>
            <w:proofErr w:type="spellEnd"/>
            <w:r w:rsidRPr="001C2CD2">
              <w:rPr>
                <w:color w:val="000000"/>
                <w:lang w:val="ru-RU" w:eastAsia="uk-UA"/>
              </w:rPr>
              <w:t xml:space="preserve"> </w:t>
            </w:r>
            <w:proofErr w:type="spellStart"/>
            <w:r w:rsidRPr="00CF113C">
              <w:rPr>
                <w:color w:val="000000"/>
                <w:lang w:val="ru-RU" w:eastAsia="uk-UA"/>
              </w:rPr>
              <w:t>двох</w:t>
            </w:r>
            <w:proofErr w:type="spellEnd"/>
            <w:r w:rsidRPr="001C2CD2">
              <w:rPr>
                <w:color w:val="000000"/>
                <w:lang w:val="ru-RU" w:eastAsia="uk-UA"/>
              </w:rPr>
              <w:t xml:space="preserve"> </w:t>
            </w:r>
            <w:proofErr w:type="spellStart"/>
            <w:r w:rsidRPr="00CF113C">
              <w:rPr>
                <w:color w:val="000000"/>
                <w:lang w:val="ru-RU" w:eastAsia="uk-UA"/>
              </w:rPr>
              <w:t>тендерних</w:t>
            </w:r>
            <w:proofErr w:type="spellEnd"/>
            <w:r w:rsidRPr="001C2CD2">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val="ru-RU" w:eastAsia="uk-UA"/>
              </w:rPr>
              <w:t xml:space="preserve">. </w:t>
            </w:r>
            <w:proofErr w:type="spellStart"/>
            <w:r w:rsidRPr="00CF113C">
              <w:rPr>
                <w:color w:val="000000"/>
                <w:lang w:val="ru-RU" w:eastAsia="uk-UA"/>
              </w:rPr>
              <w:t>Якщо</w:t>
            </w:r>
            <w:proofErr w:type="spellEnd"/>
            <w:r w:rsidRPr="001C2CD2">
              <w:rPr>
                <w:color w:val="000000"/>
                <w:lang w:val="ru-RU" w:eastAsia="uk-UA"/>
              </w:rPr>
              <w:t xml:space="preserve"> </w:t>
            </w:r>
            <w:proofErr w:type="spellStart"/>
            <w:r w:rsidRPr="00CF113C">
              <w:rPr>
                <w:color w:val="000000"/>
                <w:lang w:val="ru-RU" w:eastAsia="uk-UA"/>
              </w:rPr>
              <w:t>була</w:t>
            </w:r>
            <w:proofErr w:type="spellEnd"/>
            <w:r w:rsidRPr="00CF113C">
              <w:rPr>
                <w:color w:val="000000"/>
                <w:lang w:val="ru-RU" w:eastAsia="uk-UA"/>
              </w:rPr>
              <w:t xml:space="preserve"> подана одна </w:t>
            </w:r>
            <w:proofErr w:type="spellStart"/>
            <w:r w:rsidRPr="00CF113C">
              <w:rPr>
                <w:color w:val="000000"/>
                <w:lang w:val="ru-RU" w:eastAsia="uk-UA"/>
              </w:rPr>
              <w:t>тендерна</w:t>
            </w:r>
            <w:proofErr w:type="spellEnd"/>
            <w:r w:rsidRPr="001C2CD2">
              <w:rPr>
                <w:color w:val="000000"/>
                <w:lang w:val="ru-RU" w:eastAsia="uk-UA"/>
              </w:rPr>
              <w:t xml:space="preserve"> </w:t>
            </w:r>
            <w:proofErr w:type="spellStart"/>
            <w:r w:rsidRPr="00CF113C">
              <w:rPr>
                <w:color w:val="000000"/>
                <w:lang w:val="ru-RU" w:eastAsia="uk-UA"/>
              </w:rPr>
              <w:t>пропозиція</w:t>
            </w:r>
            <w:proofErr w:type="spellEnd"/>
            <w:r w:rsidRPr="00CF113C">
              <w:rPr>
                <w:color w:val="000000"/>
                <w:lang w:val="ru-RU" w:eastAsia="uk-UA"/>
              </w:rPr>
              <w:t xml:space="preserve">, </w:t>
            </w:r>
            <w:proofErr w:type="spellStart"/>
            <w:r w:rsidRPr="00CF113C">
              <w:rPr>
                <w:color w:val="000000"/>
                <w:lang w:val="ru-RU" w:eastAsia="uk-UA"/>
              </w:rPr>
              <w:t>електронна</w:t>
            </w:r>
            <w:proofErr w:type="spellEnd"/>
            <w:r w:rsidRPr="00CF113C">
              <w:rPr>
                <w:color w:val="000000"/>
                <w:lang w:val="ru-RU" w:eastAsia="uk-UA"/>
              </w:rPr>
              <w:t xml:space="preserve"> система </w:t>
            </w:r>
            <w:proofErr w:type="spellStart"/>
            <w:r w:rsidRPr="00CF113C">
              <w:rPr>
                <w:color w:val="000000"/>
                <w:lang w:val="ru-RU" w:eastAsia="uk-UA"/>
              </w:rPr>
              <w:t>закупівель</w:t>
            </w:r>
            <w:proofErr w:type="spellEnd"/>
            <w:r w:rsidRPr="00CF113C">
              <w:rPr>
                <w:color w:val="000000"/>
                <w:lang w:val="ru-RU" w:eastAsia="uk-UA"/>
              </w:rPr>
              <w:t xml:space="preserve"> </w:t>
            </w:r>
            <w:proofErr w:type="spellStart"/>
            <w:r w:rsidRPr="00CF113C">
              <w:rPr>
                <w:color w:val="000000"/>
                <w:lang w:val="ru-RU" w:eastAsia="uk-UA"/>
              </w:rPr>
              <w:t>після</w:t>
            </w:r>
            <w:proofErr w:type="spellEnd"/>
            <w:r w:rsidRPr="001C2CD2">
              <w:rPr>
                <w:color w:val="000000"/>
                <w:lang w:val="ru-RU" w:eastAsia="uk-UA"/>
              </w:rPr>
              <w:t xml:space="preserve"> </w:t>
            </w:r>
            <w:proofErr w:type="spellStart"/>
            <w:r w:rsidRPr="00CF113C">
              <w:rPr>
                <w:color w:val="000000"/>
                <w:lang w:val="ru-RU" w:eastAsia="uk-UA"/>
              </w:rPr>
              <w:t>закінчення</w:t>
            </w:r>
            <w:proofErr w:type="spellEnd"/>
            <w:r w:rsidRPr="00CF113C">
              <w:rPr>
                <w:color w:val="000000"/>
                <w:lang w:val="ru-RU" w:eastAsia="uk-UA"/>
              </w:rPr>
              <w:t xml:space="preserve"> строку для </w:t>
            </w:r>
            <w:proofErr w:type="spellStart"/>
            <w:r w:rsidRPr="00CF113C">
              <w:rPr>
                <w:color w:val="000000"/>
                <w:lang w:val="ru-RU" w:eastAsia="uk-UA"/>
              </w:rPr>
              <w:t>подання</w:t>
            </w:r>
            <w:proofErr w:type="spellEnd"/>
            <w:r w:rsidRPr="001C2CD2">
              <w:rPr>
                <w:color w:val="000000"/>
                <w:lang w:val="ru-RU" w:eastAsia="uk-UA"/>
              </w:rPr>
              <w:t xml:space="preserve"> </w:t>
            </w:r>
            <w:proofErr w:type="spellStart"/>
            <w:r w:rsidRPr="00CF113C">
              <w:rPr>
                <w:color w:val="000000"/>
                <w:lang w:val="ru-RU" w:eastAsia="uk-UA"/>
              </w:rPr>
              <w:t>тендерних</w:t>
            </w:r>
            <w:proofErr w:type="spellEnd"/>
            <w:r w:rsidRPr="001C2CD2">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val="ru-RU" w:eastAsia="uk-UA"/>
              </w:rPr>
              <w:t xml:space="preserve">, </w:t>
            </w:r>
            <w:proofErr w:type="spellStart"/>
            <w:r w:rsidRPr="00CF113C">
              <w:rPr>
                <w:color w:val="000000"/>
                <w:lang w:val="ru-RU" w:eastAsia="uk-UA"/>
              </w:rPr>
              <w:t>визначених</w:t>
            </w:r>
            <w:proofErr w:type="spellEnd"/>
            <w:r w:rsidRPr="001C2CD2">
              <w:rPr>
                <w:color w:val="000000"/>
                <w:lang w:val="ru-RU" w:eastAsia="uk-UA"/>
              </w:rPr>
              <w:t xml:space="preserve"> </w:t>
            </w:r>
            <w:proofErr w:type="spellStart"/>
            <w:r w:rsidRPr="00CF113C">
              <w:rPr>
                <w:color w:val="000000"/>
                <w:lang w:val="ru-RU" w:eastAsia="uk-UA"/>
              </w:rPr>
              <w:t>замовником</w:t>
            </w:r>
            <w:proofErr w:type="spellEnd"/>
            <w:r w:rsidRPr="00CF113C">
              <w:rPr>
                <w:color w:val="000000"/>
                <w:lang w:val="ru-RU" w:eastAsia="uk-UA"/>
              </w:rPr>
              <w:t xml:space="preserve"> в </w:t>
            </w:r>
            <w:proofErr w:type="spellStart"/>
            <w:r w:rsidRPr="00CF113C">
              <w:rPr>
                <w:color w:val="000000"/>
                <w:lang w:val="ru-RU" w:eastAsia="uk-UA"/>
              </w:rPr>
              <w:t>оголошенні</w:t>
            </w:r>
            <w:proofErr w:type="spellEnd"/>
            <w:r w:rsidRPr="00CF113C">
              <w:rPr>
                <w:color w:val="000000"/>
                <w:lang w:val="ru-RU" w:eastAsia="uk-UA"/>
              </w:rPr>
              <w:t xml:space="preserve"> про </w:t>
            </w:r>
            <w:proofErr w:type="spellStart"/>
            <w:r w:rsidRPr="00CF113C">
              <w:rPr>
                <w:color w:val="000000"/>
                <w:lang w:val="ru-RU" w:eastAsia="uk-UA"/>
              </w:rPr>
              <w:t>проведення</w:t>
            </w:r>
            <w:proofErr w:type="spellEnd"/>
            <w:r w:rsidRPr="00CF113C">
              <w:rPr>
                <w:color w:val="000000"/>
                <w:lang w:val="ru-RU" w:eastAsia="uk-UA"/>
              </w:rPr>
              <w:t xml:space="preserve"> </w:t>
            </w:r>
            <w:proofErr w:type="spellStart"/>
            <w:r w:rsidRPr="00CF113C">
              <w:rPr>
                <w:color w:val="000000"/>
                <w:lang w:val="ru-RU" w:eastAsia="uk-UA"/>
              </w:rPr>
              <w:t>відкритих</w:t>
            </w:r>
            <w:proofErr w:type="spellEnd"/>
            <w:r w:rsidRPr="001C2CD2">
              <w:rPr>
                <w:color w:val="000000"/>
                <w:lang w:val="ru-RU" w:eastAsia="uk-UA"/>
              </w:rPr>
              <w:t xml:space="preserve"> </w:t>
            </w:r>
            <w:proofErr w:type="spellStart"/>
            <w:r w:rsidRPr="00CF113C">
              <w:rPr>
                <w:color w:val="000000"/>
                <w:lang w:val="ru-RU" w:eastAsia="uk-UA"/>
              </w:rPr>
              <w:t>торгів</w:t>
            </w:r>
            <w:proofErr w:type="spellEnd"/>
            <w:r w:rsidRPr="00CF113C">
              <w:rPr>
                <w:color w:val="000000"/>
                <w:lang w:val="ru-RU" w:eastAsia="uk-UA"/>
              </w:rPr>
              <w:t xml:space="preserve">, не проводить </w:t>
            </w:r>
            <w:proofErr w:type="spellStart"/>
            <w:r w:rsidRPr="00CF113C">
              <w:rPr>
                <w:color w:val="000000"/>
                <w:lang w:val="ru-RU" w:eastAsia="uk-UA"/>
              </w:rPr>
              <w:t>оцінку</w:t>
            </w:r>
            <w:proofErr w:type="spellEnd"/>
            <w:r w:rsidRPr="001C2CD2">
              <w:rPr>
                <w:color w:val="000000"/>
                <w:lang w:val="ru-RU" w:eastAsia="uk-UA"/>
              </w:rPr>
              <w:t xml:space="preserve"> </w:t>
            </w:r>
            <w:proofErr w:type="spellStart"/>
            <w:r w:rsidRPr="00CF113C">
              <w:rPr>
                <w:color w:val="000000"/>
                <w:lang w:val="ru-RU" w:eastAsia="uk-UA"/>
              </w:rPr>
              <w:t>такої</w:t>
            </w:r>
            <w:proofErr w:type="spellEnd"/>
            <w:r w:rsidRPr="001C2CD2">
              <w:rPr>
                <w:color w:val="000000"/>
                <w:lang w:val="ru-RU" w:eastAsia="uk-UA"/>
              </w:rPr>
              <w:t xml:space="preserve"> </w:t>
            </w:r>
            <w:proofErr w:type="spellStart"/>
            <w:r w:rsidRPr="00CF113C">
              <w:rPr>
                <w:color w:val="000000"/>
                <w:lang w:val="ru-RU" w:eastAsia="uk-UA"/>
              </w:rPr>
              <w:t>тендерної</w:t>
            </w:r>
            <w:proofErr w:type="spellEnd"/>
            <w:r w:rsidRPr="001C2CD2">
              <w:rPr>
                <w:color w:val="000000"/>
                <w:lang w:val="ru-RU" w:eastAsia="uk-UA"/>
              </w:rPr>
              <w:t xml:space="preserve"> </w:t>
            </w:r>
            <w:proofErr w:type="spellStart"/>
            <w:r w:rsidRPr="00CF113C">
              <w:rPr>
                <w:color w:val="000000"/>
                <w:lang w:val="ru-RU" w:eastAsia="uk-UA"/>
              </w:rPr>
              <w:t>пропозиції</w:t>
            </w:r>
            <w:proofErr w:type="spellEnd"/>
            <w:r w:rsidRPr="00CF113C">
              <w:rPr>
                <w:color w:val="000000"/>
                <w:lang w:val="ru-RU" w:eastAsia="uk-UA"/>
              </w:rPr>
              <w:t xml:space="preserve"> та </w:t>
            </w:r>
            <w:proofErr w:type="spellStart"/>
            <w:r w:rsidRPr="00CF113C">
              <w:rPr>
                <w:color w:val="000000"/>
                <w:lang w:val="ru-RU" w:eastAsia="uk-UA"/>
              </w:rPr>
              <w:t>визначає</w:t>
            </w:r>
            <w:proofErr w:type="spellEnd"/>
            <w:r w:rsidRPr="001C2CD2">
              <w:rPr>
                <w:color w:val="000000"/>
                <w:lang w:val="ru-RU" w:eastAsia="uk-UA"/>
              </w:rPr>
              <w:t xml:space="preserve"> </w:t>
            </w:r>
            <w:proofErr w:type="spellStart"/>
            <w:r w:rsidRPr="00CF113C">
              <w:rPr>
                <w:color w:val="000000"/>
                <w:lang w:val="ru-RU" w:eastAsia="uk-UA"/>
              </w:rPr>
              <w:t>таку</w:t>
            </w:r>
            <w:proofErr w:type="spellEnd"/>
            <w:r w:rsidRPr="001C2CD2">
              <w:rPr>
                <w:color w:val="000000"/>
                <w:lang w:val="ru-RU" w:eastAsia="uk-UA"/>
              </w:rPr>
              <w:t xml:space="preserve"> </w:t>
            </w:r>
            <w:proofErr w:type="spellStart"/>
            <w:r w:rsidRPr="00CF113C">
              <w:rPr>
                <w:color w:val="000000"/>
                <w:lang w:val="ru-RU" w:eastAsia="uk-UA"/>
              </w:rPr>
              <w:t>тендерну</w:t>
            </w:r>
            <w:proofErr w:type="spellEnd"/>
            <w:r w:rsidRPr="001C2CD2">
              <w:rPr>
                <w:color w:val="000000"/>
                <w:lang w:val="ru-RU" w:eastAsia="uk-UA"/>
              </w:rPr>
              <w:t xml:space="preserve"> </w:t>
            </w:r>
            <w:proofErr w:type="spellStart"/>
            <w:r w:rsidRPr="00CF113C">
              <w:rPr>
                <w:color w:val="000000"/>
                <w:lang w:val="ru-RU" w:eastAsia="uk-UA"/>
              </w:rPr>
              <w:t>пропозицію</w:t>
            </w:r>
            <w:proofErr w:type="spellEnd"/>
            <w:r w:rsidRPr="001C2CD2">
              <w:rPr>
                <w:color w:val="000000"/>
                <w:lang w:val="ru-RU" w:eastAsia="uk-UA"/>
              </w:rPr>
              <w:t xml:space="preserve"> </w:t>
            </w:r>
            <w:proofErr w:type="spellStart"/>
            <w:r w:rsidRPr="00CF113C">
              <w:rPr>
                <w:color w:val="000000"/>
                <w:lang w:val="ru-RU" w:eastAsia="uk-UA"/>
              </w:rPr>
              <w:t>найбільш</w:t>
            </w:r>
            <w:proofErr w:type="spellEnd"/>
            <w:r w:rsidRPr="001C2CD2">
              <w:rPr>
                <w:color w:val="000000"/>
                <w:lang w:val="ru-RU" w:eastAsia="uk-UA"/>
              </w:rPr>
              <w:t xml:space="preserve"> </w:t>
            </w:r>
            <w:proofErr w:type="spellStart"/>
            <w:r w:rsidRPr="00CF113C">
              <w:rPr>
                <w:color w:val="000000"/>
                <w:lang w:val="ru-RU" w:eastAsia="uk-UA"/>
              </w:rPr>
              <w:t>економічно</w:t>
            </w:r>
            <w:proofErr w:type="spellEnd"/>
            <w:r w:rsidRPr="001C2CD2">
              <w:rPr>
                <w:color w:val="000000"/>
                <w:lang w:val="ru-RU" w:eastAsia="uk-UA"/>
              </w:rPr>
              <w:t xml:space="preserve"> </w:t>
            </w:r>
            <w:proofErr w:type="spellStart"/>
            <w:r w:rsidRPr="00CF113C">
              <w:rPr>
                <w:color w:val="000000"/>
                <w:lang w:val="ru-RU" w:eastAsia="uk-UA"/>
              </w:rPr>
              <w:t>вигідною</w:t>
            </w:r>
            <w:proofErr w:type="spellEnd"/>
            <w:r w:rsidRPr="00CF113C">
              <w:rPr>
                <w:color w:val="000000"/>
                <w:lang w:val="ru-RU" w:eastAsia="uk-UA"/>
              </w:rPr>
              <w:t>.</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Єдиним критерієм оцінки згідно цієї процедури</w:t>
            </w:r>
            <w:r>
              <w:rPr>
                <w:color w:val="000000"/>
                <w:lang w:eastAsia="uk-UA"/>
              </w:rPr>
              <w:t xml:space="preserve"> закупівлі</w:t>
            </w:r>
            <w:r w:rsidRPr="00CF113C">
              <w:rPr>
                <w:color w:val="000000"/>
                <w:lang w:eastAsia="uk-UA"/>
              </w:rPr>
              <w:t xml:space="preserve"> є ціна. Питома вага цінового критерію – 100%.</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rsidR="00CC6036" w:rsidRPr="00F97ED1" w:rsidRDefault="00CC6036" w:rsidP="000F4D8A">
            <w:pPr>
              <w:widowControl w:val="0"/>
              <w:ind w:firstLine="176"/>
              <w:contextualSpacing/>
              <w:jc w:val="both"/>
              <w:rPr>
                <w:color w:val="000000"/>
                <w:lang w:eastAsia="uk-UA"/>
              </w:rPr>
            </w:pPr>
            <w:r w:rsidRPr="00CF113C">
              <w:rPr>
                <w:color w:val="000000"/>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якщо учасник є платником </w:t>
            </w:r>
            <w:r>
              <w:rPr>
                <w:color w:val="000000"/>
                <w:lang w:eastAsia="uk-UA"/>
              </w:rPr>
              <w:t>податку на додану вартість</w:t>
            </w:r>
            <w:r w:rsidRPr="00CF113C">
              <w:rPr>
                <w:color w:val="000000"/>
                <w:lang w:eastAsia="uk-UA"/>
              </w:rPr>
              <w:t>,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lang w:eastAsia="uk-UA"/>
              </w:rPr>
              <w:t>.</w:t>
            </w:r>
          </w:p>
        </w:tc>
      </w:tr>
      <w:tr w:rsidR="00CC6036" w:rsidRPr="00172960"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t>2</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Розгляд тендерних пропозицій та рішення щодо наміру укласти договір про закупівлю</w:t>
            </w:r>
          </w:p>
        </w:tc>
        <w:tc>
          <w:tcPr>
            <w:tcW w:w="6886" w:type="dxa"/>
          </w:tcPr>
          <w:p w:rsidR="00CC6036" w:rsidRPr="00CF113C" w:rsidRDefault="00CC6036" w:rsidP="000F4D8A">
            <w:pPr>
              <w:widowControl w:val="0"/>
              <w:ind w:firstLine="176"/>
              <w:contextualSpacing/>
              <w:jc w:val="both"/>
              <w:rPr>
                <w:color w:val="000000"/>
                <w:lang w:eastAsia="uk-UA"/>
              </w:rPr>
            </w:pPr>
            <w:r w:rsidRPr="00CF113C">
              <w:rPr>
                <w:color w:val="000000"/>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C6036" w:rsidRPr="00CF113C" w:rsidRDefault="00CC6036" w:rsidP="000F4D8A">
            <w:pPr>
              <w:widowControl w:val="0"/>
              <w:ind w:firstLine="176"/>
              <w:contextualSpacing/>
              <w:jc w:val="both"/>
              <w:rPr>
                <w:color w:val="000000"/>
                <w:lang w:val="ru-RU" w:eastAsia="uk-UA"/>
              </w:rPr>
            </w:pPr>
            <w:r w:rsidRPr="00CF113C">
              <w:rPr>
                <w:color w:val="000000"/>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F113C">
              <w:rPr>
                <w:color w:val="000000"/>
                <w:lang w:val="ru-RU" w:eastAsia="uk-UA"/>
              </w:rPr>
              <w:t>.</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w:t>
            </w:r>
            <w:r w:rsidRPr="00CF113C">
              <w:rPr>
                <w:color w:val="000000"/>
                <w:lang w:eastAsia="uk-UA"/>
              </w:rPr>
              <w:lastRenderedPageBreak/>
              <w:t>влади, підприємств, установ, організацій відповідно до їх компетенції.</w:t>
            </w:r>
          </w:p>
          <w:p w:rsidR="00CC6036" w:rsidRPr="00CF113C" w:rsidRDefault="00CC6036" w:rsidP="000F4D8A">
            <w:pPr>
              <w:widowControl w:val="0"/>
              <w:ind w:firstLine="176"/>
              <w:contextualSpacing/>
              <w:jc w:val="both"/>
              <w:rPr>
                <w:color w:val="000000"/>
                <w:lang w:eastAsia="uk-UA"/>
              </w:rPr>
            </w:pPr>
            <w:bookmarkStart w:id="23" w:name="n1551"/>
            <w:bookmarkEnd w:id="23"/>
            <w:r w:rsidRPr="00CF113C">
              <w:rPr>
                <w:color w:val="000000"/>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Замовник може відхилити тендерну пропозицію із зазначенням аргументації в електронній системі закупівель у разі якщо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Обґрунтування аномально низької тендерної пропозиції може містити інформацію про:</w:t>
            </w:r>
          </w:p>
          <w:p w:rsidR="00CC6036" w:rsidRPr="00CF113C" w:rsidRDefault="00CC6036" w:rsidP="000F4D8A">
            <w:pPr>
              <w:widowControl w:val="0"/>
              <w:tabs>
                <w:tab w:val="left" w:pos="567"/>
              </w:tabs>
              <w:ind w:left="283"/>
              <w:contextualSpacing/>
              <w:jc w:val="both"/>
              <w:rPr>
                <w:color w:val="000000"/>
                <w:lang w:eastAsia="uk-UA"/>
              </w:rPr>
            </w:pPr>
            <w:r w:rsidRPr="00CF113C">
              <w:rPr>
                <w:color w:val="00000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C6036" w:rsidRPr="00CF113C" w:rsidRDefault="00CC6036" w:rsidP="000F4D8A">
            <w:pPr>
              <w:widowControl w:val="0"/>
              <w:tabs>
                <w:tab w:val="left" w:pos="361"/>
                <w:tab w:val="left" w:pos="567"/>
              </w:tabs>
              <w:ind w:left="283"/>
              <w:contextualSpacing/>
              <w:jc w:val="both"/>
              <w:rPr>
                <w:color w:val="000000"/>
                <w:lang w:eastAsia="uk-UA"/>
              </w:rPr>
            </w:pPr>
            <w:r w:rsidRPr="00CF113C">
              <w:rPr>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C6036" w:rsidRPr="00CF113C" w:rsidRDefault="00CC6036" w:rsidP="000F4D8A">
            <w:pPr>
              <w:widowControl w:val="0"/>
              <w:tabs>
                <w:tab w:val="left" w:pos="361"/>
                <w:tab w:val="left" w:pos="567"/>
              </w:tabs>
              <w:ind w:left="283"/>
              <w:contextualSpacing/>
              <w:jc w:val="both"/>
              <w:rPr>
                <w:color w:val="000000"/>
                <w:lang w:eastAsia="uk-UA"/>
              </w:rPr>
            </w:pPr>
            <w:r w:rsidRPr="00CF113C">
              <w:rPr>
                <w:color w:val="000000"/>
                <w:lang w:eastAsia="uk-UA"/>
              </w:rPr>
              <w:t>3) отримання учасником державної допомоги згідно із законодавством.</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Замовник не може розміщувати щодо одного і того ж учасника </w:t>
            </w:r>
            <w:r w:rsidRPr="00CF113C">
              <w:rPr>
                <w:color w:val="000000"/>
                <w:lang w:eastAsia="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Замовник розглядає подані тендерні пропозиції з урахуванням виправлення або </w:t>
            </w:r>
            <w:r w:rsidR="000E0911" w:rsidRPr="00CF113C">
              <w:rPr>
                <w:color w:val="000000"/>
                <w:lang w:eastAsia="uk-UA"/>
              </w:rPr>
              <w:t>не виправлення</w:t>
            </w:r>
            <w:r w:rsidRPr="00CF113C">
              <w:rPr>
                <w:color w:val="000000"/>
                <w:lang w:eastAsia="uk-UA"/>
              </w:rPr>
              <w:t xml:space="preserve"> учасниками виявлених невідповідностей.</w:t>
            </w:r>
          </w:p>
          <w:p w:rsidR="00CC6036" w:rsidRDefault="00CC6036" w:rsidP="000F4D8A">
            <w:pPr>
              <w:shd w:val="clear" w:color="auto" w:fill="FFFFFF"/>
              <w:ind w:firstLine="176"/>
              <w:jc w:val="both"/>
              <w:rPr>
                <w:color w:val="000000"/>
                <w:lang w:eastAsia="uk-UA"/>
              </w:rPr>
            </w:pPr>
            <w:r w:rsidRPr="00587AD6">
              <w:rPr>
                <w:color w:val="000000"/>
                <w:lang w:eastAsia="uk-UA"/>
              </w:rPr>
              <w:t>Рішення про намір укласти договір про закупівлю приймається замовником у день визначення учасника</w:t>
            </w:r>
            <w:r>
              <w:rPr>
                <w:color w:val="000000"/>
                <w:lang w:eastAsia="uk-UA"/>
              </w:rPr>
              <w:t xml:space="preserve"> переможцем процедури закупівлі.</w:t>
            </w:r>
            <w:bookmarkStart w:id="24" w:name="n1613"/>
            <w:bookmarkEnd w:id="24"/>
            <w:r w:rsidR="004135AA">
              <w:rPr>
                <w:color w:val="000000"/>
                <w:lang w:eastAsia="uk-UA"/>
              </w:rPr>
              <w:t xml:space="preserve"> </w:t>
            </w:r>
            <w:r w:rsidRPr="00D754B0">
              <w:rPr>
                <w:color w:val="000000"/>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Pr>
                <w:color w:val="000000"/>
                <w:lang w:eastAsia="uk-UA"/>
              </w:rPr>
              <w:t>дати</w:t>
            </w:r>
            <w:r w:rsidRPr="00D754B0">
              <w:rPr>
                <w:color w:val="000000"/>
                <w:lang w:eastAsia="uk-UA"/>
              </w:rPr>
              <w:t xml:space="preserve"> оприлюднення замовником рішення про визначення переможця процедури закупівлі в електронній системі закупівель.</w:t>
            </w:r>
          </w:p>
          <w:p w:rsidR="00CC6036" w:rsidRPr="00587AD6" w:rsidRDefault="00CC6036" w:rsidP="000F4D8A">
            <w:pPr>
              <w:shd w:val="clear" w:color="auto" w:fill="FFFFFF"/>
              <w:ind w:firstLine="176"/>
              <w:jc w:val="both"/>
              <w:rPr>
                <w:color w:val="000000"/>
                <w:lang w:eastAsia="uk-UA"/>
              </w:rPr>
            </w:pPr>
            <w:r w:rsidRPr="0030580A">
              <w:rPr>
                <w:color w:val="000000"/>
                <w:lang w:eastAsia="uk-UA"/>
              </w:rPr>
              <w:t xml:space="preserve">Учасник, якого не визнано переможцем торгів за результатами оцінки та розгляду його пропозиції, може звернутися через </w:t>
            </w:r>
            <w:r>
              <w:rPr>
                <w:color w:val="000000"/>
                <w:lang w:eastAsia="uk-UA"/>
              </w:rPr>
              <w:t>електрону систему закупівель</w:t>
            </w:r>
            <w:r w:rsidRPr="0030580A">
              <w:rPr>
                <w:color w:val="000000"/>
                <w:lang w:eastAsia="uk-UA"/>
              </w:rPr>
              <w:t xml:space="preserve"> до </w:t>
            </w:r>
            <w:r>
              <w:rPr>
                <w:color w:val="000000"/>
                <w:lang w:eastAsia="uk-UA"/>
              </w:rPr>
              <w:t>Замовника</w:t>
            </w:r>
            <w:r w:rsidRPr="0030580A">
              <w:rPr>
                <w:color w:val="000000"/>
                <w:lang w:eastAsia="uk-UA"/>
              </w:rPr>
              <w:t xml:space="preserve">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w:t>
            </w:r>
            <w:r>
              <w:rPr>
                <w:color w:val="000000"/>
                <w:lang w:eastAsia="uk-UA"/>
              </w:rPr>
              <w:t xml:space="preserve"> Замовник зобов’язаний надати йому відповідь не пізніше ніж через п’ять днів з дня надходження такого звернення.</w:t>
            </w:r>
          </w:p>
        </w:tc>
      </w:tr>
      <w:tr w:rsidR="00CC6036" w:rsidRPr="00FF6700" w:rsidTr="00CF113C">
        <w:trPr>
          <w:trHeight w:val="522"/>
        </w:trPr>
        <w:tc>
          <w:tcPr>
            <w:tcW w:w="539" w:type="dxa"/>
          </w:tcPr>
          <w:p w:rsidR="00CC6036" w:rsidRPr="00CF113C" w:rsidRDefault="00CC6036" w:rsidP="000F4D8A">
            <w:pPr>
              <w:widowControl w:val="0"/>
              <w:contextualSpacing/>
              <w:rPr>
                <w:b/>
                <w:color w:val="000000"/>
                <w:lang w:eastAsia="uk-UA"/>
              </w:rPr>
            </w:pPr>
            <w:r w:rsidRPr="00CF113C">
              <w:rPr>
                <w:b/>
                <w:color w:val="000000"/>
                <w:lang w:eastAsia="uk-UA"/>
              </w:rPr>
              <w:lastRenderedPageBreak/>
              <w:t>3</w:t>
            </w:r>
          </w:p>
        </w:tc>
        <w:tc>
          <w:tcPr>
            <w:tcW w:w="3379" w:type="dxa"/>
          </w:tcPr>
          <w:p w:rsidR="00CC6036" w:rsidRPr="008A6434" w:rsidRDefault="00CC6036" w:rsidP="000F4D8A">
            <w:pPr>
              <w:widowControl w:val="0"/>
              <w:ind w:right="113"/>
              <w:contextualSpacing/>
              <w:rPr>
                <w:b/>
                <w:color w:val="000000"/>
                <w:lang w:eastAsia="uk-UA"/>
              </w:rPr>
            </w:pPr>
            <w:r w:rsidRPr="00CF113C">
              <w:rPr>
                <w:b/>
                <w:color w:val="000000"/>
                <w:lang w:eastAsia="uk-UA"/>
              </w:rPr>
              <w:t>Відхилення тендерних пропозицій</w:t>
            </w:r>
            <w:r>
              <w:rPr>
                <w:b/>
                <w:color w:val="000000"/>
                <w:lang w:eastAsia="uk-UA"/>
              </w:rPr>
              <w:t>, о</w:t>
            </w:r>
            <w:r w:rsidRPr="00CF113C">
              <w:rPr>
                <w:b/>
                <w:color w:val="000000"/>
                <w:lang w:eastAsia="uk-UA"/>
              </w:rPr>
              <w:t>пис та приклади формальних (несуттєвих) помилок, допущення яких учасниками не призведе до відхилення їх тендерних пропозицій</w:t>
            </w:r>
          </w:p>
        </w:tc>
        <w:tc>
          <w:tcPr>
            <w:tcW w:w="6886" w:type="dxa"/>
          </w:tcPr>
          <w:p w:rsidR="00CC6036" w:rsidRPr="00CF113C" w:rsidRDefault="00CC6036" w:rsidP="000F4D8A">
            <w:pPr>
              <w:widowControl w:val="0"/>
              <w:ind w:firstLine="176"/>
              <w:contextualSpacing/>
              <w:jc w:val="both"/>
              <w:rPr>
                <w:color w:val="000000"/>
                <w:lang w:eastAsia="uk-UA"/>
              </w:rPr>
            </w:pPr>
            <w:r w:rsidRPr="00CF113C">
              <w:rPr>
                <w:color w:val="000000"/>
                <w:lang w:eastAsia="uk-UA"/>
              </w:rPr>
              <w:t>Замовник відхиляє тендерну пропозицію із зазначенням аргументації в електронній системі закупівель у разі коли:</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1) учасник процедури закупівлі:</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4135AA">
              <w:rPr>
                <w:color w:val="000000"/>
                <w:lang w:eastAsia="uk-UA"/>
              </w:rPr>
              <w:t xml:space="preserve"> </w:t>
            </w:r>
            <w:r w:rsidRPr="00CF113C">
              <w:rPr>
                <w:color w:val="000000"/>
                <w:lang w:eastAsia="uk-UA"/>
              </w:rPr>
              <w:t>абзацом другим частини п’ятнадцятої статті 29 Закону;</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визначив конфіденційною інформацію, </w:t>
            </w:r>
            <w:r>
              <w:rPr>
                <w:color w:val="000000"/>
                <w:lang w:eastAsia="uk-UA"/>
              </w:rPr>
              <w:t>що</w:t>
            </w:r>
            <w:r w:rsidRPr="00CF113C">
              <w:rPr>
                <w:color w:val="000000"/>
                <w:lang w:eastAsia="uk-UA"/>
              </w:rPr>
              <w:t xml:space="preserve"> не може бути визначена як конфіденційна відповідно до вимог частини другої </w:t>
            </w:r>
            <w:r w:rsidRPr="00CF113C">
              <w:rPr>
                <w:color w:val="000000"/>
                <w:lang w:eastAsia="uk-UA"/>
              </w:rPr>
              <w:lastRenderedPageBreak/>
              <w:t>статті</w:t>
            </w:r>
            <w:r>
              <w:rPr>
                <w:color w:val="000000"/>
                <w:lang w:eastAsia="uk-UA"/>
              </w:rPr>
              <w:t xml:space="preserve"> 28</w:t>
            </w:r>
            <w:r w:rsidRPr="00CF113C">
              <w:rPr>
                <w:color w:val="000000"/>
                <w:lang w:eastAsia="uk-UA"/>
              </w:rPr>
              <w:t xml:space="preserve"> Закону;</w:t>
            </w:r>
          </w:p>
          <w:p w:rsidR="00CC6036" w:rsidRDefault="00CC6036" w:rsidP="000F4D8A">
            <w:pPr>
              <w:widowControl w:val="0"/>
              <w:ind w:firstLine="176"/>
              <w:contextualSpacing/>
              <w:jc w:val="both"/>
              <w:rPr>
                <w:color w:val="000000"/>
                <w:lang w:eastAsia="uk-UA"/>
              </w:rPr>
            </w:pPr>
            <w:r w:rsidRPr="00CF113C">
              <w:rPr>
                <w:color w:val="000000"/>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F113C">
              <w:rPr>
                <w:color w:val="000000"/>
                <w:lang w:eastAsia="uk-UA"/>
              </w:rPr>
              <w:t>бенефіціарним</w:t>
            </w:r>
            <w:proofErr w:type="spellEnd"/>
            <w:r w:rsidRPr="00CF113C">
              <w:rPr>
                <w:color w:val="000000"/>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2) тендерна пропозиція: </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не відповідає умовам технічної специфікації та іншим вимогам щодо предмету закупівлі тендерної документації;  </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викладена іншою мовою (мовами), ніж мова (мови), що передбачена тендерною документацією;</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є такою, строк дії якої закінчився;</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3) переможець процедури закупівлі:</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не надав копію ліцензії або документу дозвільного характеру (у разі їх наявності) відповідно до частини другої статті 41 Закону;</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не надав забезпечення виконання договору про закупівлю, якщо таке забезпечення вимагалося замовником;</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C6036" w:rsidRPr="004041A0" w:rsidRDefault="00CC6036" w:rsidP="000F4D8A">
            <w:pPr>
              <w:ind w:firstLine="166"/>
              <w:jc w:val="both"/>
              <w:rPr>
                <w:color w:val="000000"/>
                <w:shd w:val="solid" w:color="FFFFFF" w:fill="FFFFFF"/>
              </w:rPr>
            </w:pPr>
            <w:r w:rsidRPr="004041A0">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w:t>
            </w:r>
            <w:r w:rsidRPr="004041A0">
              <w:rPr>
                <w:color w:val="000000"/>
                <w:shd w:val="solid" w:color="FFFFFF" w:fill="FFFFFF"/>
              </w:rPr>
              <w:lastRenderedPageBreak/>
              <w:t xml:space="preserve">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t xml:space="preserve">(тендерна пропозиція </w:t>
            </w:r>
            <w:r w:rsidRPr="004041A0">
              <w:rPr>
                <w:color w:val="000000"/>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6036" w:rsidRPr="00CF113C" w:rsidRDefault="00CC6036" w:rsidP="000F4D8A">
            <w:pPr>
              <w:ind w:firstLine="106"/>
              <w:jc w:val="both"/>
              <w:rPr>
                <w:color w:val="000000"/>
              </w:rPr>
            </w:pPr>
            <w:r w:rsidRPr="00CF113C">
              <w:rPr>
                <w:color w:val="000000"/>
              </w:rPr>
              <w:t>Замовник може відхилити тендерну пропозицію із зазначенням аргументації в електронній системі закупівель у разі, коли:</w:t>
            </w:r>
          </w:p>
          <w:p w:rsidR="00CC6036" w:rsidRPr="00CF113C" w:rsidRDefault="00CC6036" w:rsidP="000F4D8A">
            <w:pPr>
              <w:tabs>
                <w:tab w:val="left" w:pos="196"/>
                <w:tab w:val="left" w:pos="436"/>
              </w:tabs>
              <w:ind w:firstLine="166"/>
              <w:jc w:val="both"/>
              <w:rPr>
                <w:color w:val="000000"/>
              </w:rPr>
            </w:pPr>
            <w:r w:rsidRPr="00CF113C">
              <w:rPr>
                <w:color w:val="000000"/>
              </w:rPr>
              <w:t>1)</w:t>
            </w:r>
            <w:r w:rsidRPr="00CF113C">
              <w:rPr>
                <w:color w:val="000000"/>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rsidR="00CC6036" w:rsidRPr="00CF113C" w:rsidRDefault="00CC6036" w:rsidP="000F4D8A">
            <w:pPr>
              <w:tabs>
                <w:tab w:val="left" w:pos="196"/>
                <w:tab w:val="left" w:pos="436"/>
              </w:tabs>
              <w:ind w:firstLine="166"/>
              <w:jc w:val="both"/>
              <w:rPr>
                <w:color w:val="000000"/>
              </w:rPr>
            </w:pPr>
            <w:r w:rsidRPr="00CF113C">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C6036" w:rsidRPr="00CF113C" w:rsidRDefault="00CC6036" w:rsidP="000F4D8A">
            <w:pPr>
              <w:widowControl w:val="0"/>
              <w:ind w:firstLine="176"/>
              <w:contextualSpacing/>
              <w:jc w:val="both"/>
              <w:rPr>
                <w:color w:val="000000"/>
              </w:rPr>
            </w:pPr>
            <w:r w:rsidRPr="00CF113C">
              <w:rPr>
                <w:color w:val="000000"/>
              </w:rPr>
              <w:t xml:space="preserve">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CF113C">
              <w:rPr>
                <w:color w:val="000000"/>
              </w:rPr>
              <w:lastRenderedPageBreak/>
              <w:t>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rsidR="00CC6036" w:rsidRDefault="00CC6036" w:rsidP="000F4D8A">
            <w:pPr>
              <w:widowControl w:val="0"/>
              <w:ind w:firstLine="176"/>
              <w:contextualSpacing/>
              <w:jc w:val="both"/>
              <w:rPr>
                <w:color w:val="000000"/>
              </w:rPr>
            </w:pPr>
            <w:r w:rsidRPr="00CF113C">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p w:rsidR="00CC6036" w:rsidRPr="000C5BC3" w:rsidRDefault="00CC6036" w:rsidP="008A6434">
            <w:pPr>
              <w:widowControl w:val="0"/>
              <w:ind w:firstLine="176"/>
              <w:contextualSpacing/>
              <w:jc w:val="both"/>
              <w:rPr>
                <w:color w:val="000000"/>
                <w:lang w:eastAsia="uk-UA"/>
              </w:rPr>
            </w:pPr>
            <w:r w:rsidRPr="00D66A5B">
              <w:rPr>
                <w:color w:val="000000"/>
                <w:lang w:eastAsia="uk-UA"/>
              </w:rPr>
              <w:t>Наявність у тендерній пропозиції учасника формальних (несуттєвих) помилок не призведе до відхилення його тендерної</w:t>
            </w:r>
            <w:r w:rsidRPr="001C2CD2">
              <w:rPr>
                <w:color w:val="000000"/>
                <w:lang w:eastAsia="uk-UA"/>
              </w:rPr>
              <w:t xml:space="preserve"> </w:t>
            </w:r>
            <w:r w:rsidRPr="00D66A5B">
              <w:rPr>
                <w:color w:val="000000"/>
                <w:lang w:eastAsia="uk-UA"/>
              </w:rPr>
              <w:t>пропозиції.</w:t>
            </w:r>
            <w:r w:rsidR="004135AA">
              <w:rPr>
                <w:color w:val="000000"/>
                <w:lang w:eastAsia="uk-UA"/>
              </w:rPr>
              <w:t xml:space="preserve"> </w:t>
            </w:r>
            <w:r w:rsidRPr="00D66A5B">
              <w:rPr>
                <w:color w:val="000000"/>
                <w:lang w:eastAsia="uk-UA"/>
              </w:rPr>
              <w:t>Формальними (несуттєвими</w:t>
            </w:r>
            <w:r w:rsidRPr="000C5BC3">
              <w:rPr>
                <w:color w:val="000000"/>
                <w:lang w:eastAsia="uk-UA"/>
              </w:rPr>
              <w:t xml:space="preserve">) вважаються помилки, що пов’язані з оформленням тендерної пропозиції та не впливають на зміст тендерної пропозиції, а саме. </w:t>
            </w:r>
            <w:r w:rsidRPr="000C5BC3">
              <w:rPr>
                <w:color w:val="000000"/>
              </w:rPr>
              <w:t xml:space="preserve"> О</w:t>
            </w:r>
            <w:r w:rsidRPr="000C5BC3">
              <w:rPr>
                <w:color w:val="000000"/>
                <w:shd w:val="clear" w:color="auto" w:fill="FFFFFF"/>
              </w:rPr>
              <w:t>пис та приклади формальних (несуттєвих) помилок, допущення яких учасниками не призведе до відхилення їх тендерних пропозицій:</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1. Інформація/документ, подана учасником процедури закупівлі у складі тендерної пропозиції, містить помилку (помилки) у частині:</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уживання великої літери;</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уживання розділових знаків та відмінювання слів у реченні;</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використання слова або мовного звороту, запозичених з іншої мови;</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застосування правил переносу частини слова з рядка в рядок;</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написання слів разом та/або окремо, та/або через дефіс;</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xml:space="preserve">5. У складі тендерної пропозиції немає документа(документів), на який посилається учасник процедури закупівлі у своїй </w:t>
            </w:r>
            <w:r w:rsidRPr="00281B61">
              <w:rPr>
                <w:color w:val="000000"/>
              </w:rPr>
              <w:lastRenderedPageBreak/>
              <w:t>тендерній пропозиції, при цьому замовником не вимагається подання такого документа в тендерній документації.</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Приклади формальних помилок:</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w:t>
            </w:r>
            <w:proofErr w:type="spellStart"/>
            <w:r w:rsidRPr="00281B61">
              <w:rPr>
                <w:color w:val="000000"/>
              </w:rPr>
              <w:t>м.київ</w:t>
            </w:r>
            <w:proofErr w:type="spellEnd"/>
            <w:r w:rsidRPr="00281B61">
              <w:rPr>
                <w:color w:val="000000"/>
              </w:rPr>
              <w:t>» замість «м. Київ»;</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«поряд -</w:t>
            </w:r>
            <w:proofErr w:type="spellStart"/>
            <w:r w:rsidRPr="00281B61">
              <w:rPr>
                <w:color w:val="000000"/>
              </w:rPr>
              <w:t>ок</w:t>
            </w:r>
            <w:proofErr w:type="spellEnd"/>
            <w:r w:rsidRPr="00281B61">
              <w:rPr>
                <w:color w:val="000000"/>
              </w:rPr>
              <w:t>» замість «</w:t>
            </w:r>
            <w:proofErr w:type="spellStart"/>
            <w:r w:rsidRPr="00281B61">
              <w:rPr>
                <w:color w:val="000000"/>
              </w:rPr>
              <w:t>поря</w:t>
            </w:r>
            <w:proofErr w:type="spellEnd"/>
            <w:r w:rsidRPr="00281B61">
              <w:rPr>
                <w:color w:val="000000"/>
              </w:rPr>
              <w:t xml:space="preserve"> – док»;</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w:t>
            </w:r>
            <w:proofErr w:type="spellStart"/>
            <w:r w:rsidRPr="00281B61">
              <w:rPr>
                <w:color w:val="000000"/>
              </w:rPr>
              <w:t>ненадається</w:t>
            </w:r>
            <w:proofErr w:type="spellEnd"/>
            <w:r w:rsidRPr="00281B61">
              <w:rPr>
                <w:color w:val="000000"/>
              </w:rPr>
              <w:t>» замість «не надається»»;</w:t>
            </w:r>
          </w:p>
          <w:p w:rsidR="00CC6036" w:rsidRPr="00281B61" w:rsidRDefault="00CC6036" w:rsidP="008A6434">
            <w:pPr>
              <w:pStyle w:val="tj"/>
              <w:shd w:val="clear" w:color="auto" w:fill="FFFFFF"/>
              <w:spacing w:before="0" w:beforeAutospacing="0" w:after="0" w:afterAutospacing="0"/>
              <w:jc w:val="both"/>
              <w:rPr>
                <w:color w:val="000000"/>
              </w:rPr>
            </w:pPr>
            <w:r w:rsidRPr="00281B61">
              <w:rPr>
                <w:color w:val="000000"/>
              </w:rPr>
              <w:t>- «_№» замість «14.08.2020 №320/13/14-01»</w:t>
            </w:r>
          </w:p>
          <w:p w:rsidR="00CC6036" w:rsidRPr="00CF113C" w:rsidRDefault="00CC6036" w:rsidP="008A6434">
            <w:pPr>
              <w:widowControl w:val="0"/>
              <w:ind w:firstLine="176"/>
              <w:contextualSpacing/>
              <w:jc w:val="both"/>
              <w:rPr>
                <w:color w:val="000000"/>
              </w:rPr>
            </w:pPr>
            <w:r w:rsidRPr="00281B61">
              <w:rPr>
                <w:color w:val="000000"/>
              </w:rPr>
              <w:t>- учасник розмістив (завантажив) документ у форматі «JPG» замість  документа у форматі «</w:t>
            </w:r>
            <w:proofErr w:type="spellStart"/>
            <w:r w:rsidRPr="00281B61">
              <w:rPr>
                <w:color w:val="000000"/>
              </w:rPr>
              <w:t>pdf</w:t>
            </w:r>
            <w:proofErr w:type="spellEnd"/>
            <w:r w:rsidRPr="00281B61">
              <w:rPr>
                <w:color w:val="000000"/>
              </w:rPr>
              <w:t>» (</w:t>
            </w:r>
            <w:proofErr w:type="spellStart"/>
            <w:r w:rsidRPr="00281B61">
              <w:rPr>
                <w:color w:val="000000"/>
              </w:rPr>
              <w:t>PortableDocumentFormat</w:t>
            </w:r>
            <w:proofErr w:type="spellEnd"/>
            <w:r w:rsidRPr="00281B61">
              <w:rPr>
                <w:color w:val="000000"/>
              </w:rPr>
              <w:t>)».</w:t>
            </w:r>
          </w:p>
        </w:tc>
      </w:tr>
      <w:tr w:rsidR="00CC6036" w:rsidRPr="00E20925" w:rsidTr="00CF113C">
        <w:trPr>
          <w:trHeight w:val="210"/>
        </w:trPr>
        <w:tc>
          <w:tcPr>
            <w:tcW w:w="10804" w:type="dxa"/>
            <w:gridSpan w:val="3"/>
            <w:shd w:val="clear" w:color="auto" w:fill="BFBFBF"/>
          </w:tcPr>
          <w:p w:rsidR="00CC6036" w:rsidRPr="00CF113C" w:rsidRDefault="00CC6036" w:rsidP="000F4D8A">
            <w:pPr>
              <w:widowControl w:val="0"/>
              <w:ind w:right="113"/>
              <w:contextualSpacing/>
              <w:jc w:val="center"/>
              <w:rPr>
                <w:b/>
                <w:color w:val="000000"/>
              </w:rPr>
            </w:pPr>
            <w:r w:rsidRPr="00CF113C">
              <w:rPr>
                <w:b/>
                <w:color w:val="000000"/>
                <w:bdr w:val="none" w:sz="0" w:space="0" w:color="auto" w:frame="1"/>
                <w:lang w:eastAsia="uk-UA"/>
              </w:rPr>
              <w:lastRenderedPageBreak/>
              <w:t xml:space="preserve">Розділ VІ. Результати </w:t>
            </w:r>
            <w:r w:rsidRPr="00CF113C">
              <w:rPr>
                <w:b/>
                <w:color w:val="000000"/>
                <w:bdr w:val="none" w:sz="0" w:space="0" w:color="auto" w:frame="1"/>
                <w:lang w:val="ru-RU" w:eastAsia="uk-UA"/>
              </w:rPr>
              <w:t>тендеру</w:t>
            </w:r>
            <w:r w:rsidRPr="00CF113C">
              <w:rPr>
                <w:b/>
                <w:color w:val="000000"/>
                <w:bdr w:val="none" w:sz="0" w:space="0" w:color="auto" w:frame="1"/>
                <w:lang w:eastAsia="uk-UA"/>
              </w:rPr>
              <w:t xml:space="preserve"> та укладання договору про закупівлю</w:t>
            </w:r>
          </w:p>
        </w:tc>
      </w:tr>
      <w:tr w:rsidR="00CC6036" w:rsidRPr="00B5191C" w:rsidTr="00CF113C">
        <w:trPr>
          <w:trHeight w:val="522"/>
        </w:trPr>
        <w:tc>
          <w:tcPr>
            <w:tcW w:w="539" w:type="dxa"/>
          </w:tcPr>
          <w:p w:rsidR="00CC6036" w:rsidRPr="00CF113C" w:rsidRDefault="00CC6036" w:rsidP="000F4D8A">
            <w:pPr>
              <w:widowControl w:val="0"/>
              <w:ind w:right="113"/>
              <w:contextualSpacing/>
              <w:rPr>
                <w:b/>
                <w:color w:val="000000"/>
                <w:lang w:eastAsia="uk-UA"/>
              </w:rPr>
            </w:pPr>
            <w:r w:rsidRPr="00CF113C">
              <w:rPr>
                <w:b/>
                <w:color w:val="000000"/>
                <w:lang w:eastAsia="uk-UA"/>
              </w:rPr>
              <w:t>1</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Відміна тендеру чи визнання тендеру таким, що не відбувся</w:t>
            </w:r>
          </w:p>
        </w:tc>
        <w:tc>
          <w:tcPr>
            <w:tcW w:w="6886" w:type="dxa"/>
          </w:tcPr>
          <w:p w:rsidR="00CC6036" w:rsidRPr="00CF113C" w:rsidRDefault="00CC6036" w:rsidP="000F4D8A">
            <w:pPr>
              <w:widowControl w:val="0"/>
              <w:ind w:firstLine="130"/>
              <w:contextualSpacing/>
              <w:jc w:val="both"/>
              <w:rPr>
                <w:color w:val="000000"/>
                <w:lang w:eastAsia="uk-UA"/>
              </w:rPr>
            </w:pPr>
            <w:r w:rsidRPr="00CF113C">
              <w:rPr>
                <w:color w:val="000000"/>
                <w:lang w:eastAsia="uk-UA"/>
              </w:rPr>
              <w:t>Замовник відміняє відкриті торги у разі:</w:t>
            </w:r>
          </w:p>
          <w:p w:rsidR="00CC6036" w:rsidRPr="003F6265" w:rsidRDefault="00CC6036" w:rsidP="000F4D8A">
            <w:pPr>
              <w:pStyle w:val="ab"/>
              <w:widowControl w:val="0"/>
              <w:ind w:left="0"/>
              <w:jc w:val="both"/>
              <w:rPr>
                <w:color w:val="000000"/>
                <w:sz w:val="24"/>
                <w:szCs w:val="24"/>
              </w:rPr>
            </w:pPr>
            <w:bookmarkStart w:id="25" w:name="n510"/>
            <w:bookmarkEnd w:id="25"/>
            <w:r w:rsidRPr="003F6265">
              <w:rPr>
                <w:color w:val="000000"/>
                <w:sz w:val="24"/>
                <w:szCs w:val="24"/>
              </w:rPr>
              <w:t>- відсутності подальшої потреби в закупівлі товарів, робіт і послуг;</w:t>
            </w:r>
          </w:p>
          <w:p w:rsidR="00CC6036" w:rsidRPr="003F6265" w:rsidRDefault="00CC6036" w:rsidP="000F4D8A">
            <w:pPr>
              <w:pStyle w:val="ab"/>
              <w:widowControl w:val="0"/>
              <w:ind w:left="0"/>
              <w:jc w:val="both"/>
              <w:rPr>
                <w:color w:val="000000"/>
                <w:sz w:val="24"/>
                <w:szCs w:val="24"/>
              </w:rPr>
            </w:pPr>
            <w:bookmarkStart w:id="26" w:name="n511"/>
            <w:bookmarkEnd w:id="26"/>
            <w:r w:rsidRPr="003F6265">
              <w:rPr>
                <w:color w:val="000000"/>
                <w:sz w:val="24"/>
                <w:szCs w:val="24"/>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rsidR="00CC6036" w:rsidRPr="00CF113C" w:rsidRDefault="00CC6036" w:rsidP="000F4D8A">
            <w:pPr>
              <w:widowControl w:val="0"/>
              <w:jc w:val="both"/>
              <w:rPr>
                <w:color w:val="000000"/>
                <w:lang w:eastAsia="uk-UA"/>
              </w:rPr>
            </w:pPr>
            <w:r w:rsidRPr="00CF113C">
              <w:rPr>
                <w:color w:val="000000"/>
                <w:lang w:eastAsia="uk-UA"/>
              </w:rPr>
              <w:t>- скорочення обсягу видатків на здійснення закупівлі товарів, робіт чи послуг;</w:t>
            </w:r>
          </w:p>
          <w:p w:rsidR="00CC6036" w:rsidRPr="003F6265" w:rsidRDefault="00CC6036" w:rsidP="000F4D8A">
            <w:pPr>
              <w:pStyle w:val="ab"/>
              <w:widowControl w:val="0"/>
              <w:ind w:left="0" w:firstLine="166"/>
              <w:jc w:val="both"/>
              <w:rPr>
                <w:color w:val="000000"/>
                <w:sz w:val="24"/>
                <w:szCs w:val="24"/>
              </w:rPr>
            </w:pPr>
            <w:r w:rsidRPr="003F6265">
              <w:rPr>
                <w:color w:val="000000"/>
                <w:sz w:val="24"/>
                <w:szCs w:val="24"/>
              </w:rPr>
              <w:t xml:space="preserve">- коли здійснення закупівлі стало неможливим внаслідок дії обставин непереборної </w:t>
            </w:r>
            <w:bookmarkStart w:id="27" w:name="n512"/>
            <w:bookmarkStart w:id="28" w:name="n513"/>
            <w:bookmarkStart w:id="29" w:name="n514"/>
            <w:bookmarkStart w:id="30" w:name="n515"/>
            <w:bookmarkEnd w:id="27"/>
            <w:bookmarkEnd w:id="28"/>
            <w:bookmarkEnd w:id="29"/>
            <w:bookmarkEnd w:id="30"/>
            <w:r w:rsidRPr="003F6265">
              <w:rPr>
                <w:color w:val="000000"/>
                <w:sz w:val="24"/>
                <w:szCs w:val="24"/>
              </w:rPr>
              <w:t>сили.</w:t>
            </w:r>
            <w:r w:rsidR="000E0911">
              <w:rPr>
                <w:color w:val="000000"/>
                <w:sz w:val="24"/>
                <w:szCs w:val="24"/>
              </w:rPr>
              <w:t xml:space="preserve"> </w:t>
            </w:r>
            <w:r w:rsidRPr="003F6265">
              <w:rPr>
                <w:color w:val="000000"/>
                <w:sz w:val="24"/>
                <w:szCs w:val="24"/>
              </w:rPr>
              <w:t xml:space="preserve">У разі відміни відкритих торгів </w:t>
            </w:r>
            <w:r w:rsidRPr="003F6265">
              <w:rPr>
                <w:color w:val="000000"/>
                <w:sz w:val="24"/>
                <w:szCs w:val="24"/>
              </w:rPr>
              <w:lastRenderedPageBreak/>
              <w:t xml:space="preserve">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C6036" w:rsidRPr="003F6265" w:rsidRDefault="00CC6036" w:rsidP="000F4D8A">
            <w:pPr>
              <w:pStyle w:val="ab"/>
              <w:widowControl w:val="0"/>
              <w:ind w:left="0" w:firstLine="247"/>
              <w:jc w:val="both"/>
              <w:rPr>
                <w:color w:val="000000"/>
                <w:sz w:val="24"/>
                <w:szCs w:val="24"/>
              </w:rPr>
            </w:pPr>
            <w:r w:rsidRPr="003F6265">
              <w:rPr>
                <w:color w:val="000000"/>
                <w:sz w:val="24"/>
                <w:szCs w:val="24"/>
              </w:rPr>
              <w:t>Відкриті торги автоматично відміняються електронною системою закупівель у разі:</w:t>
            </w:r>
          </w:p>
          <w:p w:rsidR="00CC6036" w:rsidRPr="003F6265" w:rsidRDefault="00CC6036" w:rsidP="000F4D8A">
            <w:pPr>
              <w:pStyle w:val="ab"/>
              <w:widowControl w:val="0"/>
              <w:ind w:left="0" w:firstLine="247"/>
              <w:jc w:val="both"/>
              <w:rPr>
                <w:color w:val="000000"/>
                <w:sz w:val="24"/>
                <w:szCs w:val="24"/>
              </w:rPr>
            </w:pPr>
            <w:r w:rsidRPr="003F6265">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CC6036" w:rsidRPr="003F6265" w:rsidRDefault="00CC6036" w:rsidP="000F4D8A">
            <w:pPr>
              <w:pStyle w:val="ab"/>
              <w:widowControl w:val="0"/>
              <w:ind w:left="0" w:firstLine="247"/>
              <w:jc w:val="both"/>
              <w:rPr>
                <w:color w:val="000000"/>
                <w:sz w:val="24"/>
                <w:szCs w:val="24"/>
              </w:rPr>
            </w:pPr>
            <w:r w:rsidRPr="003F6265">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CC6036" w:rsidRPr="00CF113C" w:rsidRDefault="00CC6036" w:rsidP="000F4D8A">
            <w:pPr>
              <w:widowControl w:val="0"/>
              <w:ind w:firstLine="283"/>
              <w:contextualSpacing/>
              <w:jc w:val="both"/>
              <w:rPr>
                <w:color w:val="000000"/>
                <w:lang w:eastAsia="uk-UA"/>
              </w:rPr>
            </w:pPr>
            <w:bookmarkStart w:id="31" w:name="n516"/>
            <w:bookmarkStart w:id="32" w:name="n517"/>
            <w:bookmarkEnd w:id="31"/>
            <w:bookmarkEnd w:id="32"/>
            <w:r w:rsidRPr="00CF113C">
              <w:rPr>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6036" w:rsidRPr="00CF113C" w:rsidRDefault="00CC6036" w:rsidP="000F4D8A">
            <w:pPr>
              <w:widowControl w:val="0"/>
              <w:ind w:firstLine="283"/>
              <w:contextualSpacing/>
              <w:jc w:val="both"/>
              <w:rPr>
                <w:color w:val="000000"/>
                <w:lang w:eastAsia="uk-UA"/>
              </w:rPr>
            </w:pPr>
            <w:r w:rsidRPr="00CF113C">
              <w:rPr>
                <w:color w:val="000000"/>
                <w:lang w:eastAsia="uk-UA"/>
              </w:rPr>
              <w:t>Відкриті торги можуть бути відмінені частково (за лотом)</w:t>
            </w:r>
            <w:bookmarkStart w:id="33" w:name="n523"/>
            <w:bookmarkStart w:id="34" w:name="n518"/>
            <w:bookmarkEnd w:id="33"/>
            <w:bookmarkEnd w:id="34"/>
            <w:r w:rsidRPr="00CF113C">
              <w:rPr>
                <w:color w:val="000000"/>
                <w:lang w:eastAsia="uk-UA"/>
              </w:rPr>
              <w:t>.</w:t>
            </w:r>
          </w:p>
          <w:p w:rsidR="00CC6036" w:rsidRPr="00CF113C" w:rsidRDefault="00CC6036" w:rsidP="000F4D8A">
            <w:pPr>
              <w:widowControl w:val="0"/>
              <w:ind w:firstLine="176"/>
              <w:contextualSpacing/>
              <w:jc w:val="both"/>
              <w:rPr>
                <w:color w:val="000000"/>
                <w:lang w:eastAsia="uk-UA"/>
              </w:rPr>
            </w:pPr>
            <w:bookmarkStart w:id="35" w:name="n519"/>
            <w:bookmarkStart w:id="36" w:name="n520"/>
            <w:bookmarkStart w:id="37" w:name="n521"/>
            <w:bookmarkStart w:id="38" w:name="n522"/>
            <w:bookmarkEnd w:id="35"/>
            <w:bookmarkEnd w:id="36"/>
            <w:bookmarkEnd w:id="37"/>
            <w:bookmarkEnd w:id="38"/>
            <w:r w:rsidRPr="00CF113C">
              <w:rPr>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6036" w:rsidRPr="00587AD6" w:rsidTr="00CF113C">
        <w:trPr>
          <w:trHeight w:val="522"/>
        </w:trPr>
        <w:tc>
          <w:tcPr>
            <w:tcW w:w="539" w:type="dxa"/>
          </w:tcPr>
          <w:p w:rsidR="00CC6036" w:rsidRPr="00CF113C" w:rsidRDefault="00CC6036" w:rsidP="000F4D8A">
            <w:pPr>
              <w:widowControl w:val="0"/>
              <w:ind w:right="113"/>
              <w:contextualSpacing/>
              <w:rPr>
                <w:b/>
                <w:color w:val="000000"/>
              </w:rPr>
            </w:pPr>
            <w:r w:rsidRPr="00CF113C">
              <w:rPr>
                <w:b/>
                <w:color w:val="000000"/>
              </w:rPr>
              <w:lastRenderedPageBreak/>
              <w:t>2</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 xml:space="preserve">Строк укладання договору </w:t>
            </w:r>
          </w:p>
        </w:tc>
        <w:tc>
          <w:tcPr>
            <w:tcW w:w="6886" w:type="dxa"/>
          </w:tcPr>
          <w:p w:rsidR="00CC6036" w:rsidRPr="00CF113C" w:rsidRDefault="00CC6036" w:rsidP="000F4D8A">
            <w:pPr>
              <w:widowControl w:val="0"/>
              <w:ind w:firstLine="176"/>
              <w:contextualSpacing/>
              <w:jc w:val="both"/>
              <w:rPr>
                <w:color w:val="000000"/>
                <w:lang w:eastAsia="uk-UA"/>
              </w:rPr>
            </w:pPr>
            <w:r w:rsidRPr="00CF113C">
              <w:rPr>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CC6036" w:rsidRPr="00CF113C" w:rsidRDefault="00CC6036" w:rsidP="000F4D8A">
            <w:pPr>
              <w:widowControl w:val="0"/>
              <w:ind w:firstLine="176"/>
              <w:contextualSpacing/>
              <w:jc w:val="both"/>
              <w:rPr>
                <w:color w:val="000000"/>
                <w:lang w:eastAsia="uk-UA"/>
              </w:rPr>
            </w:pPr>
            <w:r w:rsidRPr="00CF113C">
              <w:rPr>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C6036" w:rsidRPr="00DA3F3D" w:rsidTr="00CF113C">
        <w:trPr>
          <w:trHeight w:val="522"/>
        </w:trPr>
        <w:tc>
          <w:tcPr>
            <w:tcW w:w="539" w:type="dxa"/>
          </w:tcPr>
          <w:p w:rsidR="00CC6036" w:rsidRPr="00CF113C" w:rsidRDefault="00CC6036" w:rsidP="000F4D8A">
            <w:pPr>
              <w:widowControl w:val="0"/>
              <w:ind w:right="113"/>
              <w:contextualSpacing/>
              <w:rPr>
                <w:b/>
                <w:color w:val="000000"/>
              </w:rPr>
            </w:pPr>
            <w:r w:rsidRPr="00CF113C">
              <w:rPr>
                <w:b/>
                <w:color w:val="000000"/>
              </w:rPr>
              <w:t>3</w:t>
            </w:r>
          </w:p>
        </w:tc>
        <w:tc>
          <w:tcPr>
            <w:tcW w:w="3379" w:type="dxa"/>
          </w:tcPr>
          <w:p w:rsidR="00CC6036" w:rsidRPr="008A0B9C" w:rsidRDefault="00CC6036" w:rsidP="000F4D8A">
            <w:pPr>
              <w:widowControl w:val="0"/>
              <w:ind w:right="113"/>
              <w:contextualSpacing/>
              <w:rPr>
                <w:b/>
                <w:color w:val="000000"/>
                <w:lang w:eastAsia="uk-UA"/>
              </w:rPr>
            </w:pPr>
            <w:r w:rsidRPr="00CF113C">
              <w:rPr>
                <w:b/>
                <w:color w:val="000000"/>
                <w:lang w:eastAsia="uk-UA"/>
              </w:rPr>
              <w:t>Про</w:t>
            </w:r>
            <w:r>
              <w:rPr>
                <w:b/>
                <w:color w:val="000000"/>
                <w:lang w:eastAsia="uk-UA"/>
              </w:rPr>
              <w:t>є</w:t>
            </w:r>
            <w:r w:rsidRPr="00CF113C">
              <w:rPr>
                <w:b/>
                <w:color w:val="000000"/>
                <w:lang w:eastAsia="uk-UA"/>
              </w:rPr>
              <w:t>кт договору про закупівлю та порядок змін його умов</w:t>
            </w:r>
            <w:r>
              <w:rPr>
                <w:b/>
                <w:color w:val="000000"/>
                <w:lang w:eastAsia="uk-UA"/>
              </w:rPr>
              <w:t xml:space="preserve">. </w:t>
            </w:r>
            <w:r w:rsidRPr="00CF113C">
              <w:rPr>
                <w:b/>
                <w:color w:val="000000"/>
                <w:lang w:eastAsia="uk-UA"/>
              </w:rPr>
              <w:t>Істотні умови, що обов’язково включаються до договору про закупівлю</w:t>
            </w:r>
          </w:p>
        </w:tc>
        <w:tc>
          <w:tcPr>
            <w:tcW w:w="6886" w:type="dxa"/>
          </w:tcPr>
          <w:p w:rsidR="00CC6036" w:rsidRPr="00CF113C" w:rsidRDefault="00CC6036" w:rsidP="000F4D8A">
            <w:pPr>
              <w:widowControl w:val="0"/>
              <w:tabs>
                <w:tab w:val="left" w:pos="5659"/>
              </w:tabs>
              <w:ind w:right="-22" w:firstLine="176"/>
              <w:contextualSpacing/>
              <w:jc w:val="both"/>
              <w:rPr>
                <w:color w:val="000000"/>
                <w:lang w:eastAsia="uk-UA"/>
              </w:rPr>
            </w:pPr>
            <w:r w:rsidRPr="00CF113C">
              <w:rPr>
                <w:color w:val="000000"/>
                <w:lang w:eastAsia="uk-UA"/>
              </w:rPr>
              <w:t>Поданням своєї тендерної пропозиції учасник</w:t>
            </w:r>
            <w:r w:rsidRPr="001C2CD2">
              <w:rPr>
                <w:color w:val="000000"/>
                <w:lang w:eastAsia="uk-UA"/>
              </w:rPr>
              <w:t xml:space="preserve"> </w:t>
            </w:r>
            <w:r w:rsidRPr="00CF113C">
              <w:rPr>
                <w:color w:val="000000"/>
                <w:lang w:eastAsia="uk-UA"/>
              </w:rPr>
              <w:t xml:space="preserve">підтверджує повну і беззаперечну згоду з усіма умовами, що вказані в </w:t>
            </w:r>
            <w:r w:rsidR="000E0911" w:rsidRPr="00CF113C">
              <w:rPr>
                <w:color w:val="000000"/>
                <w:lang w:eastAsia="uk-UA"/>
              </w:rPr>
              <w:t>про</w:t>
            </w:r>
            <w:r w:rsidR="000E0911">
              <w:rPr>
                <w:color w:val="000000"/>
                <w:lang w:eastAsia="uk-UA"/>
              </w:rPr>
              <w:t>е</w:t>
            </w:r>
            <w:r w:rsidR="000E0911" w:rsidRPr="00CF113C">
              <w:rPr>
                <w:color w:val="000000"/>
                <w:lang w:eastAsia="uk-UA"/>
              </w:rPr>
              <w:t>кті</w:t>
            </w:r>
            <w:r w:rsidRPr="00CF113C">
              <w:rPr>
                <w:color w:val="000000"/>
                <w:lang w:eastAsia="uk-UA"/>
              </w:rPr>
              <w:t xml:space="preserve"> договору про закупівлю згідно з вимогами </w:t>
            </w:r>
            <w:r>
              <w:rPr>
                <w:color w:val="000000"/>
                <w:lang w:eastAsia="uk-UA"/>
              </w:rPr>
              <w:t xml:space="preserve">до </w:t>
            </w:r>
            <w:r w:rsidR="000E0911">
              <w:rPr>
                <w:color w:val="000000"/>
                <w:lang w:eastAsia="uk-UA"/>
              </w:rPr>
              <w:t>проекту</w:t>
            </w:r>
            <w:r>
              <w:rPr>
                <w:color w:val="000000"/>
                <w:lang w:eastAsia="uk-UA"/>
              </w:rPr>
              <w:t xml:space="preserve"> договору про закупівлю, що викладений в додатку до цієї тендерної документації.</w:t>
            </w:r>
          </w:p>
          <w:p w:rsidR="00CC6036" w:rsidRPr="00CF113C" w:rsidRDefault="00CC6036" w:rsidP="000F4D8A">
            <w:pPr>
              <w:widowControl w:val="0"/>
              <w:tabs>
                <w:tab w:val="left" w:pos="5659"/>
              </w:tabs>
              <w:ind w:right="-22" w:firstLine="176"/>
              <w:contextualSpacing/>
              <w:jc w:val="both"/>
              <w:rPr>
                <w:color w:val="000000"/>
                <w:lang w:eastAsia="uk-UA"/>
              </w:rPr>
            </w:pPr>
            <w:r w:rsidRPr="00CF113C">
              <w:rPr>
                <w:color w:val="000000"/>
                <w:lang w:eastAsia="uk-UA"/>
              </w:rPr>
              <w:t>Договір про закупівлю укладається відповідно до норм Цивільного та Господарського кодексів України</w:t>
            </w:r>
            <w:r w:rsidRPr="001C2CD2">
              <w:rPr>
                <w:color w:val="000000"/>
                <w:lang w:eastAsia="uk-UA"/>
              </w:rPr>
              <w:t xml:space="preserve"> </w:t>
            </w:r>
            <w:r w:rsidRPr="00CF113C">
              <w:rPr>
                <w:color w:val="000000"/>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r>
              <w:rPr>
                <w:color w:val="000000"/>
                <w:lang w:eastAsia="uk-UA"/>
              </w:rPr>
              <w:t xml:space="preserve"> про закупівлю</w:t>
            </w:r>
            <w:r w:rsidRPr="00CF113C">
              <w:rPr>
                <w:color w:val="000000"/>
                <w:lang w:eastAsia="uk-UA"/>
              </w:rPr>
              <w:t>.</w:t>
            </w:r>
          </w:p>
          <w:p w:rsidR="00CC6036" w:rsidRPr="00665253" w:rsidRDefault="00CC6036" w:rsidP="000F4D8A">
            <w:pPr>
              <w:shd w:val="clear" w:color="auto" w:fill="FFFFFF"/>
              <w:tabs>
                <w:tab w:val="left" w:pos="5942"/>
              </w:tabs>
              <w:ind w:firstLine="176"/>
              <w:jc w:val="both"/>
              <w:rPr>
                <w:color w:val="000000"/>
                <w:lang w:eastAsia="uk-UA"/>
              </w:rPr>
            </w:pPr>
            <w:r w:rsidRPr="00665253">
              <w:rPr>
                <w:color w:val="000000"/>
                <w:lang w:eastAsia="uk-UA"/>
              </w:rPr>
              <w:t>Переможець процедури закупівлі під час укладення договору про закупівлю повинен надати:</w:t>
            </w:r>
          </w:p>
          <w:p w:rsidR="00CC6036" w:rsidRPr="00665253" w:rsidRDefault="00CC6036" w:rsidP="000F4D8A">
            <w:pPr>
              <w:shd w:val="clear" w:color="auto" w:fill="FFFFFF"/>
              <w:tabs>
                <w:tab w:val="left" w:pos="5942"/>
              </w:tabs>
              <w:ind w:firstLine="176"/>
              <w:jc w:val="both"/>
              <w:rPr>
                <w:color w:val="000000"/>
                <w:lang w:eastAsia="uk-UA"/>
              </w:rPr>
            </w:pPr>
            <w:bookmarkStart w:id="39" w:name="n1763"/>
            <w:bookmarkEnd w:id="39"/>
            <w:r w:rsidRPr="00665253">
              <w:rPr>
                <w:color w:val="000000"/>
                <w:lang w:eastAsia="uk-UA"/>
              </w:rPr>
              <w:t>1) відповідну інформацію про право підписання договору про закупівлю;</w:t>
            </w:r>
          </w:p>
          <w:p w:rsidR="00CC6036" w:rsidRDefault="00CC6036" w:rsidP="000F4D8A">
            <w:pPr>
              <w:shd w:val="clear" w:color="auto" w:fill="FFFFFF"/>
              <w:tabs>
                <w:tab w:val="left" w:pos="5942"/>
              </w:tabs>
              <w:ind w:firstLine="176"/>
              <w:jc w:val="both"/>
              <w:rPr>
                <w:color w:val="000000"/>
                <w:lang w:eastAsia="uk-UA"/>
              </w:rPr>
            </w:pPr>
            <w:bookmarkStart w:id="40" w:name="n1764"/>
            <w:bookmarkEnd w:id="40"/>
            <w:r w:rsidRPr="00665253">
              <w:rPr>
                <w:color w:val="000000"/>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w:t>
            </w:r>
            <w:r w:rsidRPr="00665253">
              <w:rPr>
                <w:color w:val="000000"/>
                <w:lang w:eastAsia="uk-UA"/>
              </w:rPr>
              <w:lastRenderedPageBreak/>
              <w:t>разі якщо про це було заз</w:t>
            </w:r>
            <w:r>
              <w:rPr>
                <w:color w:val="000000"/>
                <w:lang w:eastAsia="uk-UA"/>
              </w:rPr>
              <w:t>начено у тендерній документації;</w:t>
            </w:r>
          </w:p>
          <w:p w:rsidR="00CC6036" w:rsidRDefault="00CC6036" w:rsidP="000F4D8A">
            <w:pPr>
              <w:shd w:val="clear" w:color="auto" w:fill="FFFFFF"/>
              <w:ind w:firstLine="176"/>
              <w:jc w:val="both"/>
              <w:rPr>
                <w:color w:val="000000"/>
                <w:lang w:eastAsia="uk-UA"/>
              </w:rPr>
            </w:pPr>
            <w:bookmarkStart w:id="41" w:name="n1765"/>
            <w:bookmarkEnd w:id="41"/>
            <w:r w:rsidRPr="00665253">
              <w:rPr>
                <w:color w:val="000000"/>
                <w:lang w:eastAsia="uk-UA"/>
              </w:rPr>
              <w:t>У разі якщо</w:t>
            </w:r>
            <w:r>
              <w:rPr>
                <w:color w:val="000000"/>
                <w:lang w:eastAsia="uk-UA"/>
              </w:rPr>
              <w:t xml:space="preserve"> переможцем процедури закупівлі</w:t>
            </w:r>
            <w:r w:rsidRPr="00665253">
              <w:rPr>
                <w:color w:val="000000"/>
                <w:lang w:eastAsia="uk-UA"/>
              </w:rPr>
              <w:t xml:space="preserve"> є об’єднання учасників, копія ліцензії або дозволу надається одним з учасників такого об’єднання учасників.</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1)</w:t>
            </w:r>
            <w:r w:rsidRPr="00CF113C">
              <w:rPr>
                <w:color w:val="000000"/>
                <w:lang w:eastAsia="uk-UA"/>
              </w:rPr>
              <w:tab/>
              <w:t xml:space="preserve">визначення грошового еквівалента зобов’язання в іноземній валюті; </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1) зменшення обсягів закупівлі, зокрема з урахуванням фактичного обсягу видатків замовника;</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w:t>
            </w:r>
            <w:r w:rsidR="00F56104">
              <w:rPr>
                <w:color w:val="000000"/>
                <w:lang w:eastAsia="uk-UA"/>
              </w:rPr>
              <w:t xml:space="preserve"> </w:t>
            </w:r>
            <w:r w:rsidRPr="00CF113C">
              <w:rPr>
                <w:color w:val="000000"/>
                <w:lang w:eastAsia="uk-UA"/>
              </w:rPr>
              <w:t>зміни не призведуть до збільшення суми, визначеної в договорі про закупівлю;</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6036" w:rsidRPr="00CF113C" w:rsidRDefault="00CC6036" w:rsidP="008A0B9C">
            <w:pPr>
              <w:widowControl w:val="0"/>
              <w:ind w:firstLine="176"/>
              <w:contextualSpacing/>
              <w:jc w:val="both"/>
              <w:rPr>
                <w:color w:val="000000"/>
                <w:lang w:eastAsia="uk-UA"/>
              </w:rPr>
            </w:pPr>
            <w:r w:rsidRPr="00CF113C">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113C">
              <w:rPr>
                <w:color w:val="000000"/>
                <w:lang w:eastAsia="uk-UA"/>
              </w:rPr>
              <w:t>Platts</w:t>
            </w:r>
            <w:proofErr w:type="spellEnd"/>
            <w:r w:rsidRPr="00CF113C">
              <w:rPr>
                <w:color w:val="000000"/>
                <w:lang w:eastAsia="uk-UA"/>
              </w:rPr>
              <w:t xml:space="preserve">, ARGUS, регульованих цін (тарифів), нормативів, середньозважених цін на електроенергію на ринку «на добу </w:t>
            </w:r>
            <w:r w:rsidRPr="00CF113C">
              <w:rPr>
                <w:color w:val="000000"/>
                <w:lang w:eastAsia="uk-UA"/>
              </w:rPr>
              <w:lastRenderedPageBreak/>
              <w:t>наперед», що застосовуються в договорі про закупівлю, у разі встановлення в договорі про закупівлю порядку зміни ціни;</w:t>
            </w:r>
          </w:p>
          <w:p w:rsidR="00CC6036" w:rsidRPr="00CF113C" w:rsidRDefault="00CC6036" w:rsidP="008A0B9C">
            <w:pPr>
              <w:pStyle w:val="rvps2"/>
              <w:shd w:val="clear" w:color="auto" w:fill="FFFFFF"/>
              <w:spacing w:before="0" w:beforeAutospacing="0" w:after="0" w:afterAutospacing="0"/>
              <w:ind w:firstLine="176"/>
              <w:jc w:val="both"/>
              <w:rPr>
                <w:color w:val="000000"/>
              </w:rPr>
            </w:pPr>
            <w:r w:rsidRPr="00CF113C">
              <w:rPr>
                <w:color w:val="000000"/>
              </w:rPr>
              <w:t>8) зміни умов у зв’язку із застосуванням положень частини шостої статті 41 Закону.</w:t>
            </w:r>
          </w:p>
          <w:p w:rsidR="00CC6036" w:rsidRPr="008A0B9C" w:rsidRDefault="00CC6036" w:rsidP="008A0B9C">
            <w:pPr>
              <w:shd w:val="clear" w:color="auto" w:fill="FFFFFF"/>
              <w:ind w:firstLine="176"/>
              <w:jc w:val="both"/>
              <w:rPr>
                <w:color w:val="000000"/>
                <w:lang w:eastAsia="uk-UA"/>
              </w:rPr>
            </w:pPr>
            <w:r w:rsidRPr="00CF113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C6036" w:rsidRPr="00586CBF" w:rsidTr="00CF113C">
        <w:trPr>
          <w:trHeight w:val="132"/>
        </w:trPr>
        <w:tc>
          <w:tcPr>
            <w:tcW w:w="539" w:type="dxa"/>
          </w:tcPr>
          <w:p w:rsidR="00CC6036" w:rsidRPr="008A0B9C" w:rsidRDefault="00CC6036" w:rsidP="000F4D8A">
            <w:pPr>
              <w:widowControl w:val="0"/>
              <w:ind w:right="113"/>
              <w:contextualSpacing/>
              <w:rPr>
                <w:b/>
                <w:color w:val="000000"/>
              </w:rPr>
            </w:pPr>
            <w:r>
              <w:rPr>
                <w:b/>
                <w:color w:val="000000"/>
              </w:rPr>
              <w:lastRenderedPageBreak/>
              <w:t>4</w:t>
            </w:r>
          </w:p>
        </w:tc>
        <w:tc>
          <w:tcPr>
            <w:tcW w:w="3379" w:type="dxa"/>
          </w:tcPr>
          <w:p w:rsidR="00CC6036" w:rsidRPr="00CF113C" w:rsidRDefault="00CC6036" w:rsidP="000F4D8A">
            <w:pPr>
              <w:widowControl w:val="0"/>
              <w:ind w:right="113"/>
              <w:contextualSpacing/>
              <w:rPr>
                <w:b/>
                <w:color w:val="000000"/>
                <w:lang w:eastAsia="uk-UA"/>
              </w:rPr>
            </w:pPr>
            <w:r w:rsidRPr="00CF113C">
              <w:rPr>
                <w:b/>
                <w:color w:val="000000"/>
                <w:lang w:eastAsia="uk-UA"/>
              </w:rPr>
              <w:t xml:space="preserve">Дії замовника при відмові переможця </w:t>
            </w:r>
            <w:r w:rsidRPr="00CF113C">
              <w:rPr>
                <w:b/>
                <w:color w:val="000000"/>
                <w:lang w:val="ru-RU" w:eastAsia="uk-UA"/>
              </w:rPr>
              <w:t>тендеру</w:t>
            </w:r>
            <w:r w:rsidRPr="00CF113C">
              <w:rPr>
                <w:b/>
                <w:color w:val="000000"/>
                <w:lang w:eastAsia="uk-UA"/>
              </w:rPr>
              <w:t xml:space="preserve"> підписати договір про закупівлю</w:t>
            </w:r>
          </w:p>
        </w:tc>
        <w:tc>
          <w:tcPr>
            <w:tcW w:w="6886" w:type="dxa"/>
          </w:tcPr>
          <w:p w:rsidR="00CC6036" w:rsidRPr="00CF113C" w:rsidRDefault="00CC6036" w:rsidP="000F4D8A">
            <w:pPr>
              <w:widowControl w:val="0"/>
              <w:ind w:right="-22" w:firstLine="176"/>
              <w:contextualSpacing/>
              <w:jc w:val="both"/>
              <w:rPr>
                <w:color w:val="000000"/>
                <w:lang w:eastAsia="uk-UA"/>
              </w:rPr>
            </w:pPr>
            <w:r w:rsidRPr="00CF113C">
              <w:rPr>
                <w:color w:val="000000"/>
                <w:lang w:eastAsia="uk-UA"/>
              </w:rPr>
              <w:t xml:space="preserve">У разі відмови переможця процедури закупівлі від підписання договору про закупівлю відповідно до вимог </w:t>
            </w:r>
            <w:r>
              <w:rPr>
                <w:color w:val="000000"/>
                <w:lang w:eastAsia="uk-UA"/>
              </w:rPr>
              <w:t xml:space="preserve">цієї </w:t>
            </w:r>
            <w:r w:rsidRPr="00CF113C">
              <w:rPr>
                <w:color w:val="000000"/>
                <w:lang w:eastAsia="uk-UA"/>
              </w:rPr>
              <w:t>тендерної документації</w:t>
            </w:r>
            <w:r w:rsidRPr="001C2CD2">
              <w:rPr>
                <w:color w:val="000000"/>
                <w:lang w:val="ru-RU" w:eastAsia="uk-UA"/>
              </w:rPr>
              <w:t xml:space="preserve"> </w:t>
            </w:r>
            <w:r w:rsidRPr="00CF113C">
              <w:rPr>
                <w:color w:val="000000"/>
                <w:lang w:eastAsia="uk-UA"/>
              </w:rPr>
              <w:t>або укладення договору про закупівлю, не</w:t>
            </w:r>
            <w:r w:rsidR="000E0911">
              <w:rPr>
                <w:color w:val="000000"/>
                <w:lang w:eastAsia="uk-UA"/>
              </w:rPr>
              <w:t xml:space="preserve"> </w:t>
            </w:r>
            <w:r w:rsidRPr="00CF113C">
              <w:rPr>
                <w:color w:val="000000"/>
                <w:lang w:eastAsia="uk-UA"/>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62681" w:rsidRPr="00586CBF" w:rsidTr="00B71E60">
        <w:trPr>
          <w:trHeight w:val="132"/>
        </w:trPr>
        <w:tc>
          <w:tcPr>
            <w:tcW w:w="539" w:type="dxa"/>
          </w:tcPr>
          <w:p w:rsidR="00062681" w:rsidRDefault="00062681" w:rsidP="00062681">
            <w:pPr>
              <w:widowControl w:val="0"/>
              <w:ind w:right="113"/>
              <w:contextualSpacing/>
              <w:rPr>
                <w:b/>
                <w:color w:val="000000"/>
              </w:rPr>
            </w:pPr>
            <w:r>
              <w:rPr>
                <w:b/>
                <w:color w:val="000000"/>
              </w:rPr>
              <w:t>5</w:t>
            </w:r>
          </w:p>
        </w:tc>
        <w:tc>
          <w:tcPr>
            <w:tcW w:w="3379" w:type="dxa"/>
          </w:tcPr>
          <w:p w:rsidR="00062681" w:rsidRPr="00CF113C" w:rsidRDefault="00062681" w:rsidP="00062681">
            <w:pPr>
              <w:widowControl w:val="0"/>
              <w:ind w:right="113"/>
              <w:contextualSpacing/>
              <w:rPr>
                <w:b/>
                <w:color w:val="000000"/>
                <w:lang w:eastAsia="uk-UA"/>
              </w:rPr>
            </w:pPr>
            <w:r>
              <w:rPr>
                <w:b/>
                <w:color w:val="000000"/>
                <w:lang w:eastAsia="uk-UA"/>
              </w:rPr>
              <w:t>Інша інформація</w:t>
            </w:r>
          </w:p>
        </w:tc>
        <w:tc>
          <w:tcPr>
            <w:tcW w:w="6886" w:type="dxa"/>
            <w:vAlign w:val="center"/>
          </w:tcPr>
          <w:p w:rsidR="00062681" w:rsidRDefault="00062681" w:rsidP="00062681">
            <w:pPr>
              <w:widowControl w:val="0"/>
              <w:ind w:firstLine="206"/>
              <w:jc w:val="both"/>
            </w:pPr>
            <w:r>
              <w:rPr>
                <w:color w:val="000000"/>
              </w:rPr>
              <w:t>Вартість тендерної пропозиції та всі інші ціни повинні бути чітко визначені.</w:t>
            </w:r>
            <w:r>
              <w:t xml:space="preserve"> </w:t>
            </w: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проведення відкритих торгів.</w:t>
            </w:r>
          </w:p>
          <w:p w:rsidR="00062681" w:rsidRDefault="00062681" w:rsidP="00062681">
            <w:pPr>
              <w:widowControl w:val="0"/>
              <w:ind w:firstLine="206"/>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t xml:space="preserve"> </w:t>
            </w: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062681" w:rsidRPr="00062681" w:rsidRDefault="00062681" w:rsidP="00F56104">
            <w:pPr>
              <w:widowControl w:val="0"/>
              <w:ind w:firstLine="206"/>
              <w:jc w:val="both"/>
              <w:rPr>
                <w:bCs/>
                <w:iCs/>
              </w:rPr>
            </w:pPr>
            <w:r w:rsidRPr="00062681">
              <w:rPr>
                <w:bCs/>
                <w:iCs/>
                <w:color w:val="000000"/>
              </w:rPr>
              <w:t>Інші умови тендерної документації:</w:t>
            </w:r>
          </w:p>
          <w:p w:rsidR="00062681" w:rsidRDefault="00062681" w:rsidP="00062681">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062681" w:rsidRDefault="00062681" w:rsidP="00062681">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w:t>
            </w:r>
            <w:proofErr w:type="spellStart"/>
            <w:r>
              <w:rPr>
                <w:color w:val="000000"/>
              </w:rPr>
              <w:t>нь</w:t>
            </w:r>
            <w:proofErr w:type="spellEnd"/>
            <w:r>
              <w:rPr>
                <w:color w:val="000000"/>
              </w:rPr>
              <w:t xml:space="preserve"> державних органів або </w:t>
            </w:r>
            <w:proofErr w:type="spellStart"/>
            <w:r>
              <w:rPr>
                <w:color w:val="000000"/>
              </w:rPr>
              <w:t>ненакладення</w:t>
            </w:r>
            <w:proofErr w:type="spellEnd"/>
            <w:r>
              <w:rPr>
                <w:color w:val="000000"/>
              </w:rPr>
              <w:t xml:space="preserve"> електронного підпису.</w:t>
            </w:r>
          </w:p>
          <w:p w:rsidR="00062681" w:rsidRDefault="00062681" w:rsidP="00062681">
            <w:pPr>
              <w:widowControl w:val="0"/>
              <w:tabs>
                <w:tab w:val="left" w:pos="348"/>
              </w:tabs>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r>
              <w:rPr>
                <w:color w:val="000000"/>
              </w:rPr>
              <w:lastRenderedPageBreak/>
              <w:t>підприємців, не подаються ними у складі тендерної пропозиції.</w:t>
            </w:r>
          </w:p>
          <w:p w:rsidR="00062681" w:rsidRDefault="00062681" w:rsidP="00062681">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062681" w:rsidRDefault="00062681" w:rsidP="00062681">
            <w:pPr>
              <w:widowControl w:val="0"/>
              <w:jc w:val="both"/>
              <w:rPr>
                <w:color w:val="000000"/>
              </w:rPr>
            </w:pPr>
            <w:r>
              <w:rPr>
                <w:color w:val="000000"/>
              </w:rPr>
              <w:t xml:space="preserve">5.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62681" w:rsidRDefault="00062681" w:rsidP="00062681">
            <w:pPr>
              <w:widowControl w:val="0"/>
              <w:jc w:val="both"/>
              <w:rPr>
                <w:color w:val="000000"/>
              </w:rPr>
            </w:pPr>
            <w:r>
              <w:rPr>
                <w:color w:val="000000"/>
              </w:rPr>
              <w:t>6. Документи, видані державними органами, повинні відповідати вимогам нормативних актів, відповідно до яких такі документи видані.</w:t>
            </w:r>
          </w:p>
          <w:p w:rsidR="00062681" w:rsidRDefault="00062681" w:rsidP="00062681">
            <w:pPr>
              <w:widowControl w:val="0"/>
              <w:jc w:val="both"/>
              <w:rPr>
                <w:color w:val="000000"/>
              </w:rPr>
            </w:pPr>
            <w:r>
              <w:rPr>
                <w:color w:val="000000"/>
              </w:rPr>
              <w:t xml:space="preserve">7. Учасник, який подав тендерну пропозицію, вважається таким, що згодний з </w:t>
            </w:r>
            <w:r w:rsidR="000E0911">
              <w:rPr>
                <w:color w:val="000000"/>
              </w:rPr>
              <w:t>про</w:t>
            </w:r>
            <w:r w:rsidR="000E0911">
              <w:t>е</w:t>
            </w:r>
            <w:r w:rsidR="000E0911">
              <w:rPr>
                <w:color w:val="000000"/>
              </w:rPr>
              <w:t>ктом</w:t>
            </w:r>
            <w:r>
              <w:rPr>
                <w:color w:val="000000"/>
              </w:rPr>
              <w:t xml:space="preserve"> договору про закупівлю, викладеним </w:t>
            </w:r>
            <w:r>
              <w:t>у</w:t>
            </w:r>
            <w:r>
              <w:rPr>
                <w:color w:val="000000"/>
              </w:rPr>
              <w:t xml:space="preserve"> </w:t>
            </w:r>
            <w:r w:rsidRPr="00062681">
              <w:rPr>
                <w:bCs/>
                <w:iCs/>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його дії відповідно до умов цієї тендерної документації.</w:t>
            </w:r>
          </w:p>
          <w:p w:rsidR="00062681" w:rsidRPr="00062681" w:rsidRDefault="00062681" w:rsidP="00062681">
            <w:pPr>
              <w:widowControl w:val="0"/>
              <w:jc w:val="both"/>
              <w:rPr>
                <w:color w:val="000000"/>
              </w:rPr>
            </w:pPr>
            <w:r>
              <w:rPr>
                <w:color w:val="000000"/>
              </w:rPr>
              <w:t xml:space="preserve">8. Якщо вимога в тендерній документації встановлена декілька разів, учасник/переможець може подати необхідний документ  або </w:t>
            </w:r>
            <w:r w:rsidRPr="00062681">
              <w:rPr>
                <w:color w:val="000000"/>
              </w:rPr>
              <w:t>інформацію один раз.</w:t>
            </w:r>
          </w:p>
          <w:p w:rsidR="00062681" w:rsidRPr="00CF113C" w:rsidRDefault="00062681" w:rsidP="00062681">
            <w:pPr>
              <w:widowControl w:val="0"/>
              <w:contextualSpacing/>
              <w:jc w:val="both"/>
              <w:rPr>
                <w:color w:val="000000"/>
                <w:lang w:eastAsia="uk-UA"/>
              </w:rPr>
            </w:pPr>
            <w:r w:rsidRPr="00062681">
              <w:rPr>
                <w:color w:val="000000"/>
              </w:rPr>
              <w:t>9. Фактом подання тендерної пропозиції учасник підтверджує, що він не перебуває в статусі «</w:t>
            </w:r>
            <w:proofErr w:type="spellStart"/>
            <w:r w:rsidRPr="00062681">
              <w:rPr>
                <w:color w:val="000000"/>
              </w:rPr>
              <w:t>дефолтного</w:t>
            </w:r>
            <w:proofErr w:type="spellEnd"/>
            <w:r w:rsidRPr="00062681">
              <w:rPr>
                <w:color w:val="000000"/>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w:t>
            </w:r>
            <w:r>
              <w:rPr>
                <w:color w:val="000000"/>
              </w:rPr>
              <w:t>«</w:t>
            </w:r>
            <w:r w:rsidRPr="00062681">
              <w:rPr>
                <w:color w:val="000000"/>
              </w:rPr>
              <w:t xml:space="preserve">УКРЕНЕРГО», та/або інших відкритих джерелах інформації. </w:t>
            </w:r>
          </w:p>
        </w:tc>
      </w:tr>
    </w:tbl>
    <w:p w:rsidR="00CC6036" w:rsidRDefault="00CC6036" w:rsidP="0041035B">
      <w:pPr>
        <w:spacing w:line="216" w:lineRule="auto"/>
        <w:rPr>
          <w:color w:val="000000"/>
        </w:rPr>
        <w:sectPr w:rsidR="00CC6036" w:rsidSect="00A4793B">
          <w:footnotePr>
            <w:numRestart w:val="eachSect"/>
          </w:footnotePr>
          <w:pgSz w:w="11906" w:h="16838" w:code="9"/>
          <w:pgMar w:top="709" w:right="565" w:bottom="518" w:left="851" w:header="708" w:footer="0" w:gutter="0"/>
          <w:pgNumType w:start="1"/>
          <w:cols w:space="708"/>
          <w:titlePg/>
          <w:docGrid w:linePitch="381"/>
        </w:sectPr>
      </w:pPr>
    </w:p>
    <w:p w:rsidR="00CC6036" w:rsidRPr="00C56CC9" w:rsidRDefault="00CC6036" w:rsidP="0041035B">
      <w:pPr>
        <w:jc w:val="right"/>
        <w:rPr>
          <w:b/>
          <w:color w:val="000000"/>
        </w:rPr>
      </w:pPr>
      <w:r w:rsidRPr="00C56CC9">
        <w:rPr>
          <w:b/>
          <w:color w:val="000000"/>
        </w:rPr>
        <w:lastRenderedPageBreak/>
        <w:t>додаток №</w:t>
      </w:r>
      <w:r>
        <w:rPr>
          <w:b/>
          <w:color w:val="000000"/>
        </w:rPr>
        <w:t>1</w:t>
      </w:r>
    </w:p>
    <w:p w:rsidR="00CC6036" w:rsidRDefault="00CC6036" w:rsidP="0041035B">
      <w:pPr>
        <w:jc w:val="right"/>
        <w:rPr>
          <w:b/>
          <w:color w:val="000000"/>
        </w:rPr>
      </w:pPr>
      <w:r w:rsidRPr="00C56CC9">
        <w:rPr>
          <w:b/>
          <w:color w:val="000000"/>
        </w:rPr>
        <w:t>до тендерної документації</w:t>
      </w:r>
    </w:p>
    <w:p w:rsidR="00CC6036" w:rsidRDefault="00CC6036" w:rsidP="0041035B">
      <w:pPr>
        <w:ind w:firstLine="709"/>
        <w:contextualSpacing/>
        <w:jc w:val="center"/>
        <w:rPr>
          <w:b/>
        </w:rPr>
      </w:pPr>
    </w:p>
    <w:p w:rsidR="00CC6036" w:rsidRPr="00EA5B89" w:rsidRDefault="00CC6036" w:rsidP="00C85DC7">
      <w:pPr>
        <w:jc w:val="center"/>
        <w:rPr>
          <w:b/>
          <w:szCs w:val="28"/>
          <w:u w:val="single"/>
        </w:rPr>
      </w:pPr>
      <w:r w:rsidRPr="00EA5B89">
        <w:rPr>
          <w:b/>
          <w:szCs w:val="28"/>
          <w:u w:val="single"/>
        </w:rPr>
        <w:t>Перелік документів, що вимагається Замовником для подання учасниками в складі тендерних пропозицій</w:t>
      </w:r>
    </w:p>
    <w:p w:rsidR="00CC6036" w:rsidRDefault="00CC6036" w:rsidP="002E629D">
      <w:pPr>
        <w:pStyle w:val="ab"/>
        <w:shd w:val="clear" w:color="auto" w:fill="FFFFFF"/>
        <w:tabs>
          <w:tab w:val="left" w:pos="284"/>
          <w:tab w:val="left" w:pos="851"/>
        </w:tabs>
        <w:ind w:left="0"/>
        <w:jc w:val="both"/>
        <w:rPr>
          <w:color w:val="000000"/>
          <w:sz w:val="24"/>
          <w:szCs w:val="24"/>
          <w:lang w:eastAsia="ru-RU"/>
        </w:rPr>
      </w:pPr>
    </w:p>
    <w:p w:rsidR="00CC6036" w:rsidRPr="00673356" w:rsidRDefault="00CC6036" w:rsidP="002E629D">
      <w:pPr>
        <w:pStyle w:val="ab"/>
        <w:shd w:val="clear" w:color="auto" w:fill="FFFFFF"/>
        <w:tabs>
          <w:tab w:val="left" w:pos="284"/>
          <w:tab w:val="left" w:pos="851"/>
        </w:tabs>
        <w:ind w:left="0"/>
        <w:jc w:val="both"/>
        <w:rPr>
          <w:color w:val="000000"/>
          <w:sz w:val="24"/>
          <w:szCs w:val="24"/>
          <w:lang w:eastAsia="ru-RU"/>
        </w:rPr>
      </w:pPr>
      <w:r w:rsidRPr="00673356">
        <w:rPr>
          <w:color w:val="000000"/>
          <w:sz w:val="24"/>
          <w:szCs w:val="24"/>
          <w:lang w:eastAsia="ru-RU"/>
        </w:rPr>
        <w:t xml:space="preserve">Замовник вимагає від учасників процедури закупівлі подання </w:t>
      </w:r>
      <w:r>
        <w:rPr>
          <w:color w:val="000000"/>
          <w:sz w:val="24"/>
          <w:szCs w:val="24"/>
          <w:lang w:eastAsia="ru-RU"/>
        </w:rPr>
        <w:t>ним наступних</w:t>
      </w:r>
      <w:r w:rsidRPr="00673356">
        <w:rPr>
          <w:color w:val="000000"/>
          <w:sz w:val="24"/>
          <w:szCs w:val="24"/>
          <w:lang w:eastAsia="ru-RU"/>
        </w:rPr>
        <w:t xml:space="preserve"> документів, а саме:</w:t>
      </w:r>
    </w:p>
    <w:p w:rsidR="00CC6036" w:rsidRPr="00EA5B89" w:rsidRDefault="00CC6036" w:rsidP="002E46B4">
      <w:pPr>
        <w:ind w:firstLine="540"/>
        <w:jc w:val="right"/>
        <w:rPr>
          <w:b/>
          <w:i/>
          <w:iCs/>
          <w:sz w:val="20"/>
          <w:szCs w:val="20"/>
        </w:rPr>
      </w:pP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9611"/>
      </w:tblGrid>
      <w:tr w:rsidR="00CC6036" w:rsidRPr="00EA5B89" w:rsidTr="00D070C2">
        <w:trPr>
          <w:trHeight w:val="20"/>
        </w:trPr>
        <w:tc>
          <w:tcPr>
            <w:tcW w:w="567" w:type="dxa"/>
            <w:shd w:val="clear" w:color="auto" w:fill="F2F2F2"/>
            <w:vAlign w:val="center"/>
          </w:tcPr>
          <w:p w:rsidR="00CC6036" w:rsidRPr="00EA5B89" w:rsidRDefault="00CC6036" w:rsidP="002E46B4">
            <w:pPr>
              <w:tabs>
                <w:tab w:val="left" w:pos="10381"/>
              </w:tabs>
              <w:jc w:val="center"/>
              <w:rPr>
                <w:b/>
              </w:rPr>
            </w:pPr>
            <w:r w:rsidRPr="00EA5B89">
              <w:rPr>
                <w:b/>
              </w:rPr>
              <w:t>№</w:t>
            </w:r>
          </w:p>
        </w:tc>
        <w:tc>
          <w:tcPr>
            <w:tcW w:w="9611" w:type="dxa"/>
            <w:shd w:val="clear" w:color="auto" w:fill="F2F2F2"/>
            <w:vAlign w:val="center"/>
          </w:tcPr>
          <w:p w:rsidR="00CC6036" w:rsidRPr="00EA5B89" w:rsidRDefault="00CC6036" w:rsidP="002E46B4">
            <w:pPr>
              <w:tabs>
                <w:tab w:val="left" w:pos="10381"/>
              </w:tabs>
              <w:jc w:val="center"/>
              <w:rPr>
                <w:b/>
              </w:rPr>
            </w:pPr>
            <w:r w:rsidRPr="00EA5B89">
              <w:rPr>
                <w:b/>
              </w:rPr>
              <w:t>Назва документу</w:t>
            </w:r>
          </w:p>
        </w:tc>
      </w:tr>
      <w:tr w:rsidR="00CC6036" w:rsidRPr="00EA5B89" w:rsidTr="00D070C2">
        <w:trPr>
          <w:trHeight w:val="20"/>
        </w:trPr>
        <w:tc>
          <w:tcPr>
            <w:tcW w:w="567" w:type="dxa"/>
            <w:vAlign w:val="center"/>
          </w:tcPr>
          <w:p w:rsidR="00CC6036" w:rsidRPr="00EA5B89" w:rsidRDefault="00CC6036" w:rsidP="000168CE">
            <w:pPr>
              <w:numPr>
                <w:ilvl w:val="0"/>
                <w:numId w:val="3"/>
              </w:numPr>
              <w:tabs>
                <w:tab w:val="left" w:pos="10381"/>
              </w:tabs>
              <w:ind w:left="0" w:firstLine="0"/>
              <w:jc w:val="center"/>
              <w:rPr>
                <w:color w:val="000000"/>
              </w:rPr>
            </w:pPr>
          </w:p>
        </w:tc>
        <w:tc>
          <w:tcPr>
            <w:tcW w:w="9611" w:type="dxa"/>
          </w:tcPr>
          <w:p w:rsidR="00CC6036" w:rsidRPr="00BF714C" w:rsidRDefault="00CC6036" w:rsidP="002E629D">
            <w:pPr>
              <w:tabs>
                <w:tab w:val="left" w:pos="144"/>
                <w:tab w:val="left" w:pos="286"/>
                <w:tab w:val="left" w:pos="428"/>
              </w:tabs>
              <w:jc w:val="both"/>
              <w:rPr>
                <w:bCs/>
              </w:rPr>
            </w:pPr>
            <w:r w:rsidRPr="00EA5B89">
              <w:rPr>
                <w:bCs/>
              </w:rPr>
              <w:t xml:space="preserve">Документи, що підтверджують повноваження посадової особи або представника учасника процедури закупівлі щодо підпису документів </w:t>
            </w:r>
            <w:r>
              <w:rPr>
                <w:bCs/>
              </w:rPr>
              <w:t xml:space="preserve">тендерної </w:t>
            </w:r>
            <w:r w:rsidRPr="00EA5B89">
              <w:rPr>
                <w:bCs/>
              </w:rPr>
              <w:t>пропозиції</w:t>
            </w:r>
            <w:r>
              <w:rPr>
                <w:bCs/>
              </w:rPr>
              <w:t xml:space="preserve"> та договору про закупівлю, </w:t>
            </w:r>
            <w:r w:rsidRPr="00573353">
              <w:t>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F56104">
              <w:t xml:space="preserve">, статут або інший установчий документ, а також витяг </w:t>
            </w:r>
            <w:r w:rsidR="00375ADA">
              <w:t xml:space="preserve">з </w:t>
            </w:r>
            <w:r w:rsidR="00375ADA" w:rsidRPr="00375ADA">
              <w:t>Єдин</w:t>
            </w:r>
            <w:r w:rsidR="00375ADA">
              <w:t>ого</w:t>
            </w:r>
            <w:r w:rsidR="00375ADA" w:rsidRPr="00375ADA">
              <w:t xml:space="preserve"> державн</w:t>
            </w:r>
            <w:r w:rsidR="00375ADA">
              <w:t>ого</w:t>
            </w:r>
            <w:r w:rsidR="00375ADA" w:rsidRPr="00375ADA">
              <w:t xml:space="preserve"> реєстр</w:t>
            </w:r>
            <w:r w:rsidR="00375ADA">
              <w:t>у</w:t>
            </w:r>
            <w:r w:rsidR="00375ADA" w:rsidRPr="00375ADA">
              <w:t xml:space="preserve"> юридичних осіб, фізичних осіб — підприємців та громадських формувань</w:t>
            </w:r>
            <w:r>
              <w:t xml:space="preserve">. </w:t>
            </w:r>
            <w:r>
              <w:rPr>
                <w:bCs/>
              </w:rPr>
              <w:t>Д</w:t>
            </w:r>
            <w:r w:rsidRPr="00BF714C">
              <w:rPr>
                <w:bCs/>
              </w:rPr>
              <w:t>ля учасників фізичних осіб - паспорт громадянина України фізичної особи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і стверджують громадянство України, посвідчують особу чи її спеціальний статус» від 20.11.2012 №5492-УІ, зі змінами) та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CC6036" w:rsidRPr="00EA5B89" w:rsidTr="00375ADA">
        <w:trPr>
          <w:trHeight w:val="71"/>
        </w:trPr>
        <w:tc>
          <w:tcPr>
            <w:tcW w:w="567" w:type="dxa"/>
            <w:vAlign w:val="center"/>
          </w:tcPr>
          <w:p w:rsidR="00CC6036" w:rsidRPr="00EA5B89" w:rsidRDefault="00CC6036" w:rsidP="000168CE">
            <w:pPr>
              <w:numPr>
                <w:ilvl w:val="0"/>
                <w:numId w:val="3"/>
              </w:numPr>
              <w:tabs>
                <w:tab w:val="left" w:pos="10381"/>
              </w:tabs>
              <w:ind w:left="0" w:firstLine="0"/>
              <w:jc w:val="center"/>
              <w:rPr>
                <w:color w:val="000000"/>
              </w:rPr>
            </w:pPr>
          </w:p>
        </w:tc>
        <w:tc>
          <w:tcPr>
            <w:tcW w:w="9611" w:type="dxa"/>
          </w:tcPr>
          <w:p w:rsidR="00CC6036" w:rsidRPr="00375ADA" w:rsidRDefault="00375ADA" w:rsidP="00375ADA">
            <w:pPr>
              <w:tabs>
                <w:tab w:val="left" w:pos="241"/>
              </w:tabs>
              <w:jc w:val="both"/>
            </w:pPr>
            <w:r w:rsidRPr="00BA5602">
              <w:t>Довідка у довільній формі від учасника з інформацією про те, що учасник міститься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BA5602">
              <w:t>адмінпослуги</w:t>
            </w:r>
            <w:proofErr w:type="spellEnd"/>
            <w:r w:rsidRPr="00BA5602">
              <w:t>)/реєстри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tc>
      </w:tr>
      <w:tr w:rsidR="00375ADA" w:rsidRPr="00EA5B89" w:rsidTr="00375ADA">
        <w:trPr>
          <w:trHeight w:val="71"/>
        </w:trPr>
        <w:tc>
          <w:tcPr>
            <w:tcW w:w="567" w:type="dxa"/>
            <w:vAlign w:val="center"/>
          </w:tcPr>
          <w:p w:rsidR="00375ADA" w:rsidRPr="00EA5B89" w:rsidRDefault="00375ADA" w:rsidP="000168CE">
            <w:pPr>
              <w:numPr>
                <w:ilvl w:val="0"/>
                <w:numId w:val="3"/>
              </w:numPr>
              <w:tabs>
                <w:tab w:val="left" w:pos="10381"/>
              </w:tabs>
              <w:ind w:left="0" w:firstLine="0"/>
              <w:jc w:val="center"/>
              <w:rPr>
                <w:color w:val="000000"/>
              </w:rPr>
            </w:pPr>
          </w:p>
        </w:tc>
        <w:tc>
          <w:tcPr>
            <w:tcW w:w="9611" w:type="dxa"/>
          </w:tcPr>
          <w:p w:rsidR="00375ADA" w:rsidRPr="00BA5602" w:rsidRDefault="00375ADA" w:rsidP="00375ADA">
            <w:pPr>
              <w:tabs>
                <w:tab w:val="left" w:pos="241"/>
              </w:tabs>
              <w:jc w:val="both"/>
            </w:pPr>
            <w:r w:rsidRPr="00BA5602">
              <w:t>Довідка в довільній формі від учасника з підтвердженням наявності в Учасника діючих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w:t>
            </w:r>
            <w:r>
              <w:t>.</w:t>
            </w:r>
          </w:p>
        </w:tc>
      </w:tr>
    </w:tbl>
    <w:p w:rsidR="00CC6036" w:rsidRDefault="00CC6036" w:rsidP="00BF714C">
      <w:pPr>
        <w:ind w:firstLine="567"/>
        <w:rPr>
          <w:bCs/>
          <w:i/>
          <w:iCs/>
          <w:color w:val="000000"/>
        </w:rPr>
      </w:pPr>
    </w:p>
    <w:p w:rsidR="00CC6036" w:rsidRPr="00BF714C" w:rsidRDefault="00CC6036" w:rsidP="00BF714C">
      <w:pPr>
        <w:ind w:firstLine="567"/>
        <w:rPr>
          <w:bCs/>
          <w:i/>
          <w:iCs/>
          <w:color w:val="000000"/>
        </w:rPr>
      </w:pPr>
      <w:r w:rsidRPr="00BF714C">
        <w:rPr>
          <w:bCs/>
          <w:i/>
          <w:iCs/>
          <w:color w:val="000000"/>
        </w:rPr>
        <w:t>Щодо вимог ст. 17 Закону:</w:t>
      </w:r>
    </w:p>
    <w:p w:rsidR="00CC6036" w:rsidRDefault="00CC6036" w:rsidP="00BF714C">
      <w:pPr>
        <w:widowControl w:val="0"/>
        <w:ind w:firstLine="567"/>
        <w:contextualSpacing/>
        <w:jc w:val="both"/>
        <w:rPr>
          <w:color w:val="000000"/>
          <w:lang w:eastAsia="uk-UA"/>
        </w:rPr>
      </w:pPr>
      <w:r w:rsidRPr="00CF113C">
        <w:rPr>
          <w:color w:val="000000"/>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Pr>
          <w:lang w:eastAsia="uk-UA"/>
        </w:rPr>
        <w:t xml:space="preserve">вимог зазначених у </w:t>
      </w:r>
      <w:r w:rsidRPr="00CF113C">
        <w:rPr>
          <w:color w:val="000000"/>
          <w:lang w:eastAsia="uk-UA"/>
        </w:rPr>
        <w:t xml:space="preserve">відповідних електронних полях електронної системи закупівель та в порядку визначеному електронною системою </w:t>
      </w:r>
      <w:r w:rsidRPr="00162659">
        <w:rPr>
          <w:color w:val="000000"/>
          <w:lang w:eastAsia="uk-UA"/>
        </w:rPr>
        <w:t>закупівель шляхом самостійного декларування відсутності таких підстав в електронній системі закупівель під час подання тендерної пропозиції.</w:t>
      </w:r>
    </w:p>
    <w:p w:rsidR="00CC6036" w:rsidRPr="00375ADA" w:rsidRDefault="00CC6036" w:rsidP="00375ADA">
      <w:pPr>
        <w:widowControl w:val="0"/>
        <w:ind w:firstLine="567"/>
        <w:contextualSpacing/>
        <w:jc w:val="both"/>
        <w:rPr>
          <w:color w:val="000000"/>
          <w:lang w:eastAsia="uk-UA"/>
        </w:rPr>
      </w:pPr>
      <w:r w:rsidRPr="00162659">
        <w:rPr>
          <w:color w:val="000000"/>
          <w:lang w:eastAsia="uk-UA"/>
        </w:rPr>
        <w:t>Інформаці</w:t>
      </w:r>
      <w:r>
        <w:rPr>
          <w:color w:val="000000"/>
          <w:lang w:eastAsia="uk-UA"/>
        </w:rPr>
        <w:t xml:space="preserve">ю </w:t>
      </w:r>
      <w:r w:rsidRPr="00162659">
        <w:rPr>
          <w:color w:val="000000"/>
          <w:lang w:eastAsia="uk-UA"/>
        </w:rPr>
        <w:t xml:space="preserve">про відсутність підстав, визначених у частині 2 статті 17 Закону учасник зобов’язаний підтвердити шляхом </w:t>
      </w:r>
      <w:r w:rsidRPr="00162659">
        <w:rPr>
          <w:color w:val="000000"/>
        </w:rPr>
        <w:t xml:space="preserve">самостійного декларування відсутності </w:t>
      </w:r>
      <w:r>
        <w:rPr>
          <w:color w:val="000000"/>
        </w:rPr>
        <w:t>підстави</w:t>
      </w:r>
      <w:r w:rsidRPr="00162659">
        <w:rPr>
          <w:color w:val="000000"/>
        </w:rPr>
        <w:t>, передбаченої ч</w:t>
      </w:r>
      <w:r>
        <w:rPr>
          <w:color w:val="000000"/>
        </w:rPr>
        <w:t xml:space="preserve">астиною </w:t>
      </w:r>
      <w:r w:rsidRPr="00162659">
        <w:rPr>
          <w:color w:val="000000"/>
        </w:rPr>
        <w:t xml:space="preserve">2 ст.17 Закону </w:t>
      </w:r>
      <w:r>
        <w:rPr>
          <w:color w:val="000000"/>
        </w:rPr>
        <w:t xml:space="preserve">у будь-який прийнятний спосіб при поданні тендерної документації </w:t>
      </w:r>
      <w:r w:rsidRPr="00162659">
        <w:rPr>
          <w:color w:val="000000"/>
        </w:rPr>
        <w:t>(</w:t>
      </w:r>
      <w:r>
        <w:rPr>
          <w:color w:val="000000"/>
        </w:rPr>
        <w:t xml:space="preserve">за відсутності технічної можливості заповнення такої інформації в електронних полях електронної системи закупівель учасник самостійно обирає спосіб такого підтвердження, наприклад, </w:t>
      </w:r>
      <w:r w:rsidRPr="00162659">
        <w:rPr>
          <w:color w:val="000000"/>
        </w:rPr>
        <w:t>довідка чи лист в довільній формі або в інший спосіб)</w:t>
      </w:r>
      <w:r w:rsidR="00375ADA">
        <w:rPr>
          <w:color w:val="000000"/>
        </w:rPr>
        <w:t>.</w:t>
      </w:r>
    </w:p>
    <w:p w:rsidR="00CC6036" w:rsidRPr="00C56CC9" w:rsidRDefault="00CC6036" w:rsidP="002E46B4">
      <w:pPr>
        <w:jc w:val="right"/>
        <w:rPr>
          <w:b/>
          <w:color w:val="000000"/>
        </w:rPr>
      </w:pPr>
      <w:r w:rsidRPr="00C56CC9">
        <w:rPr>
          <w:b/>
          <w:color w:val="000000"/>
        </w:rPr>
        <w:t>додаток №</w:t>
      </w:r>
      <w:r>
        <w:rPr>
          <w:b/>
          <w:color w:val="000000"/>
        </w:rPr>
        <w:t>2</w:t>
      </w:r>
    </w:p>
    <w:p w:rsidR="00CC6036" w:rsidRDefault="00CC6036" w:rsidP="002E46B4">
      <w:pPr>
        <w:jc w:val="right"/>
        <w:rPr>
          <w:b/>
          <w:color w:val="000000"/>
        </w:rPr>
      </w:pPr>
      <w:r w:rsidRPr="00C56CC9">
        <w:rPr>
          <w:b/>
          <w:color w:val="000000"/>
        </w:rPr>
        <w:t>до тендерної документації</w:t>
      </w:r>
    </w:p>
    <w:p w:rsidR="00CC6036" w:rsidRDefault="00CC6036" w:rsidP="002E46B4">
      <w:pPr>
        <w:rPr>
          <w:b/>
        </w:rPr>
      </w:pPr>
    </w:p>
    <w:p w:rsidR="00623B46" w:rsidRPr="00A61FFF" w:rsidRDefault="00623B46" w:rsidP="00623B46">
      <w:pPr>
        <w:jc w:val="center"/>
        <w:rPr>
          <w:b/>
          <w:bCs/>
        </w:rPr>
      </w:pPr>
      <w:r w:rsidRPr="00935590">
        <w:rPr>
          <w:b/>
          <w:bCs/>
          <w:sz w:val="28"/>
          <w:szCs w:val="28"/>
        </w:rPr>
        <w:t>Інформація про технічні, якісні та кількісні характеристики предмета закупівл</w:t>
      </w:r>
      <w:r w:rsidRPr="00A61FFF">
        <w:rPr>
          <w:b/>
          <w:bCs/>
        </w:rPr>
        <w:t>і</w:t>
      </w:r>
    </w:p>
    <w:p w:rsidR="00623B46" w:rsidRDefault="00623B46" w:rsidP="00623B46">
      <w:pPr>
        <w:keepNext/>
        <w:keepLines/>
        <w:snapToGrid w:val="0"/>
        <w:jc w:val="center"/>
        <w:rPr>
          <w:b/>
          <w:i/>
          <w:kern w:val="1"/>
          <w:u w:val="single"/>
          <w:lang w:eastAsia="ar-SA"/>
        </w:rPr>
      </w:pPr>
      <w:r>
        <w:rPr>
          <w:b/>
          <w:i/>
          <w:kern w:val="1"/>
          <w:u w:val="single"/>
          <w:lang w:eastAsia="ar-SA"/>
        </w:rPr>
        <w:t xml:space="preserve">Предмет закупівлі </w:t>
      </w:r>
      <w:r w:rsidRPr="00DA767F">
        <w:rPr>
          <w:b/>
          <w:i/>
          <w:kern w:val="1"/>
          <w:u w:val="single"/>
          <w:lang w:eastAsia="ar-SA"/>
        </w:rPr>
        <w:t xml:space="preserve"> включає в себе послуги з розподілу електричної енергії, технічного обслуговування, комерційного обліку тощо.</w:t>
      </w:r>
    </w:p>
    <w:p w:rsidR="00623B46" w:rsidRPr="00DA767F" w:rsidRDefault="00623B46" w:rsidP="00623B46">
      <w:pPr>
        <w:keepNext/>
        <w:keepLines/>
        <w:snapToGrid w:val="0"/>
        <w:jc w:val="center"/>
        <w:rPr>
          <w:b/>
          <w:i/>
          <w:kern w:val="1"/>
          <w:u w:val="single"/>
          <w:lang w:eastAsia="ar-SA"/>
        </w:rPr>
      </w:pPr>
    </w:p>
    <w:p w:rsidR="00623B46" w:rsidRDefault="00623B46" w:rsidP="00623B46">
      <w:pPr>
        <w:keepNext/>
        <w:keepLines/>
        <w:snapToGrid w:val="0"/>
        <w:jc w:val="center"/>
        <w:rPr>
          <w:b/>
          <w:bCs/>
          <w:iCs/>
          <w:kern w:val="1"/>
          <w:lang w:eastAsia="ar-SA"/>
        </w:rPr>
      </w:pPr>
      <w:r w:rsidRPr="00C639AD">
        <w:rPr>
          <w:b/>
          <w:bCs/>
          <w:iCs/>
          <w:kern w:val="1"/>
          <w:lang w:eastAsia="ar-SA"/>
        </w:rPr>
        <w:t>Невиконання вимог цього додатку тендерної документації у пропозиції Учасника призводить до її відхилення.</w:t>
      </w:r>
    </w:p>
    <w:p w:rsidR="00623B46" w:rsidRPr="00C639AD" w:rsidRDefault="00623B46" w:rsidP="00623B46">
      <w:pPr>
        <w:keepNext/>
        <w:keepLines/>
        <w:snapToGrid w:val="0"/>
        <w:jc w:val="center"/>
        <w:rPr>
          <w:b/>
          <w:bCs/>
          <w:iCs/>
          <w:kern w:val="1"/>
          <w:lang w:eastAsia="ar-SA"/>
        </w:rPr>
      </w:pPr>
    </w:p>
    <w:p w:rsidR="00623B46" w:rsidRPr="00756460" w:rsidRDefault="00623B46" w:rsidP="00623B46">
      <w:pPr>
        <w:keepNext/>
        <w:keepLines/>
        <w:snapToGrid w:val="0"/>
        <w:ind w:firstLine="567"/>
        <w:jc w:val="both"/>
        <w:rPr>
          <w:kern w:val="1"/>
          <w:lang w:eastAsia="ar-SA"/>
        </w:rPr>
      </w:pPr>
      <w:r w:rsidRPr="00756460">
        <w:rPr>
          <w:kern w:val="1"/>
          <w:lang w:eastAsia="ar-SA"/>
        </w:rPr>
        <w:t xml:space="preserve">Параметри якості електричної 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756460">
        <w:rPr>
          <w:kern w:val="1"/>
          <w:lang w:eastAsia="ar-SA"/>
        </w:rPr>
        <w:t>призначеності</w:t>
      </w:r>
      <w:proofErr w:type="spellEnd"/>
      <w:r w:rsidRPr="00756460">
        <w:rPr>
          <w:kern w:val="1"/>
          <w:lang w:eastAsia="ar-SA"/>
        </w:rPr>
        <w:t>».</w:t>
      </w:r>
    </w:p>
    <w:p w:rsidR="00623B46" w:rsidRPr="00756460" w:rsidRDefault="00623B46" w:rsidP="00623B46">
      <w:pPr>
        <w:keepNext/>
        <w:keepLines/>
        <w:snapToGrid w:val="0"/>
        <w:ind w:firstLine="567"/>
        <w:jc w:val="both"/>
        <w:rPr>
          <w:kern w:val="1"/>
          <w:lang w:eastAsia="ar-SA"/>
        </w:rPr>
      </w:pPr>
      <w:r w:rsidRPr="00756460">
        <w:rPr>
          <w:kern w:val="1"/>
          <w:lang w:eastAsia="ar-SA"/>
        </w:rPr>
        <w:t>Товар повинен відповідати показникам якості безпеки, які встановлюються законодавством України та діючими стандартами.</w:t>
      </w:r>
    </w:p>
    <w:p w:rsidR="00623B46" w:rsidRPr="00756460" w:rsidRDefault="00623B46" w:rsidP="00623B46">
      <w:pPr>
        <w:keepNext/>
        <w:keepLines/>
        <w:snapToGrid w:val="0"/>
        <w:ind w:firstLine="567"/>
        <w:jc w:val="both"/>
        <w:rPr>
          <w:kern w:val="1"/>
          <w:lang w:eastAsia="ar-SA"/>
        </w:rPr>
      </w:pPr>
      <w:r w:rsidRPr="00756460">
        <w:rPr>
          <w:kern w:val="1"/>
          <w:lang w:eastAsia="ar-SA"/>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довкілля.</w:t>
      </w:r>
    </w:p>
    <w:p w:rsidR="00623B46" w:rsidRDefault="00623B46" w:rsidP="00623B46">
      <w:pPr>
        <w:keepNext/>
        <w:keepLines/>
        <w:snapToGrid w:val="0"/>
        <w:jc w:val="both"/>
        <w:rPr>
          <w:b/>
          <w:kern w:val="1"/>
          <w:lang w:eastAsia="ar-SA"/>
        </w:rPr>
      </w:pPr>
    </w:p>
    <w:p w:rsidR="00623B46" w:rsidRPr="00623B46" w:rsidRDefault="00623B46" w:rsidP="00623B46">
      <w:pPr>
        <w:keepNext/>
        <w:keepLines/>
        <w:snapToGrid w:val="0"/>
        <w:ind w:firstLine="567"/>
        <w:jc w:val="both"/>
        <w:rPr>
          <w:b/>
          <w:shd w:val="clear" w:color="auto" w:fill="FFFFFF"/>
          <w:lang w:val="ru-RU"/>
        </w:rPr>
      </w:pPr>
      <w:r w:rsidRPr="00F371C6">
        <w:rPr>
          <w:b/>
          <w:kern w:val="1"/>
          <w:lang w:eastAsia="ar-SA"/>
        </w:rPr>
        <w:t>1.</w:t>
      </w:r>
      <w:r w:rsidRPr="00D15314">
        <w:rPr>
          <w:b/>
          <w:kern w:val="1"/>
          <w:lang w:eastAsia="ar-SA"/>
        </w:rPr>
        <w:t xml:space="preserve"> </w:t>
      </w:r>
      <w:r w:rsidRPr="00D15314">
        <w:rPr>
          <w:kern w:val="1"/>
          <w:lang w:eastAsia="ar-SA"/>
        </w:rPr>
        <w:t xml:space="preserve">Конкретна назва предмета закупівлі: </w:t>
      </w:r>
      <w:r w:rsidRPr="001B7107">
        <w:rPr>
          <w:b/>
          <w:shd w:val="clear" w:color="auto" w:fill="FFFFFF"/>
        </w:rPr>
        <w:t xml:space="preserve">код </w:t>
      </w:r>
      <w:proofErr w:type="spellStart"/>
      <w:r w:rsidRPr="001B7107">
        <w:rPr>
          <w:b/>
          <w:shd w:val="clear" w:color="auto" w:fill="FFFFFF"/>
        </w:rPr>
        <w:t>ДК</w:t>
      </w:r>
      <w:proofErr w:type="spellEnd"/>
      <w:r w:rsidRPr="001B7107">
        <w:rPr>
          <w:b/>
          <w:shd w:val="clear" w:color="auto" w:fill="FFFFFF"/>
        </w:rPr>
        <w:t xml:space="preserve"> 021:2015 - 09310000-5 – « Електрична енергія» електрична енергія з урахуванням розподілу через постачальника (вуличне освітлення)</w:t>
      </w:r>
    </w:p>
    <w:p w:rsidR="00623B46" w:rsidRPr="00A61FFF" w:rsidRDefault="00623B46" w:rsidP="00623B46">
      <w:pPr>
        <w:keepNext/>
        <w:keepLines/>
        <w:snapToGrid w:val="0"/>
        <w:ind w:firstLine="567"/>
        <w:jc w:val="both"/>
      </w:pPr>
      <w:r w:rsidRPr="00F371C6">
        <w:rPr>
          <w:b/>
          <w:kern w:val="1"/>
          <w:lang w:eastAsia="ar-SA"/>
        </w:rPr>
        <w:t>2.</w:t>
      </w:r>
      <w:r w:rsidRPr="00A61FFF">
        <w:rPr>
          <w:kern w:val="1"/>
          <w:lang w:eastAsia="ar-SA"/>
        </w:rPr>
        <w:t xml:space="preserve"> М</w:t>
      </w:r>
      <w:r w:rsidRPr="00A61FFF">
        <w:t>ісце, кількість, обсяг поставки товарів:</w:t>
      </w:r>
      <w:r w:rsidRPr="00D54963">
        <w:rPr>
          <w:b/>
        </w:rPr>
        <w:t xml:space="preserve"> </w:t>
      </w:r>
      <w:r w:rsidRPr="00D01202">
        <w:rPr>
          <w:b/>
        </w:rPr>
        <w:t xml:space="preserve">31000, Хмельницька область, </w:t>
      </w:r>
      <w:proofErr w:type="spellStart"/>
      <w:r w:rsidRPr="00D01202">
        <w:rPr>
          <w:b/>
        </w:rPr>
        <w:t>Красилівський</w:t>
      </w:r>
      <w:proofErr w:type="spellEnd"/>
      <w:r w:rsidRPr="00D01202">
        <w:rPr>
          <w:b/>
        </w:rPr>
        <w:t xml:space="preserve"> район</w:t>
      </w:r>
      <w:r w:rsidRPr="00D7447E">
        <w:rPr>
          <w:b/>
        </w:rPr>
        <w:t>, точк</w:t>
      </w:r>
      <w:r>
        <w:rPr>
          <w:b/>
        </w:rPr>
        <w:t>и комерційного обліку об’єкт</w:t>
      </w:r>
      <w:r w:rsidRPr="00D7447E">
        <w:rPr>
          <w:b/>
        </w:rPr>
        <w:t>ів споживача.</w:t>
      </w:r>
    </w:p>
    <w:p w:rsidR="00623B46" w:rsidRPr="00D54963" w:rsidRDefault="00623B46" w:rsidP="00623B46">
      <w:pPr>
        <w:pStyle w:val="2f1"/>
        <w:ind w:firstLine="567"/>
        <w:rPr>
          <w:rFonts w:ascii="Times New Roman" w:hAnsi="Times New Roman" w:cs="Times New Roman"/>
          <w:b/>
          <w:noProof/>
          <w:sz w:val="24"/>
          <w:szCs w:val="24"/>
          <w:lang w:val="uk-UA"/>
        </w:rPr>
      </w:pPr>
      <w:r w:rsidRPr="00D54963">
        <w:rPr>
          <w:rFonts w:ascii="Times New Roman" w:hAnsi="Times New Roman" w:cs="Times New Roman"/>
          <w:b/>
          <w:noProof/>
          <w:sz w:val="24"/>
          <w:szCs w:val="24"/>
        </w:rPr>
        <w:t xml:space="preserve">Загальний обсяг споживання, що закуповується: </w:t>
      </w:r>
      <w:r w:rsidRPr="00D54963">
        <w:rPr>
          <w:rFonts w:ascii="Times New Roman" w:hAnsi="Times New Roman" w:cs="Times New Roman"/>
          <w:b/>
          <w:i/>
          <w:noProof/>
          <w:sz w:val="24"/>
          <w:szCs w:val="24"/>
          <w:u w:val="single"/>
        </w:rPr>
        <w:t>600 000 кВт/год.</w:t>
      </w:r>
    </w:p>
    <w:p w:rsidR="00623B46" w:rsidRDefault="00623B46" w:rsidP="00623B46">
      <w:pPr>
        <w:keepNext/>
        <w:keepLines/>
        <w:snapToGrid w:val="0"/>
        <w:ind w:firstLine="567"/>
        <w:jc w:val="both"/>
        <w:rPr>
          <w:kern w:val="1"/>
          <w:lang w:eastAsia="ar-SA"/>
        </w:rPr>
      </w:pPr>
      <w:r>
        <w:rPr>
          <w:b/>
          <w:kern w:val="1"/>
          <w:lang w:eastAsia="ar-SA"/>
        </w:rPr>
        <w:t>3</w:t>
      </w:r>
      <w:r w:rsidRPr="00F371C6">
        <w:rPr>
          <w:b/>
          <w:kern w:val="1"/>
          <w:lang w:eastAsia="ar-SA"/>
        </w:rPr>
        <w:t>.</w:t>
      </w:r>
      <w:r w:rsidRPr="00A61FFF">
        <w:rPr>
          <w:kern w:val="1"/>
          <w:lang w:eastAsia="ar-SA"/>
        </w:rPr>
        <w:t xml:space="preserve"> Термін постачання: </w:t>
      </w:r>
      <w:r>
        <w:rPr>
          <w:kern w:val="1"/>
          <w:lang w:eastAsia="ar-SA"/>
        </w:rPr>
        <w:t xml:space="preserve">з </w:t>
      </w:r>
      <w:proofErr w:type="spellStart"/>
      <w:r>
        <w:rPr>
          <w:kern w:val="1"/>
          <w:lang w:val="ru-RU" w:eastAsia="ar-SA"/>
        </w:rPr>
        <w:t>дати</w:t>
      </w:r>
      <w:proofErr w:type="spellEnd"/>
      <w:r>
        <w:rPr>
          <w:kern w:val="1"/>
          <w:lang w:val="ru-RU" w:eastAsia="ar-SA"/>
        </w:rPr>
        <w:t xml:space="preserve"> </w:t>
      </w:r>
      <w:proofErr w:type="spellStart"/>
      <w:r>
        <w:rPr>
          <w:kern w:val="1"/>
          <w:lang w:val="ru-RU" w:eastAsia="ar-SA"/>
        </w:rPr>
        <w:t>зазначеної</w:t>
      </w:r>
      <w:proofErr w:type="spellEnd"/>
      <w:r>
        <w:rPr>
          <w:kern w:val="1"/>
          <w:lang w:val="ru-RU" w:eastAsia="ar-SA"/>
        </w:rPr>
        <w:t xml:space="preserve"> в </w:t>
      </w:r>
      <w:proofErr w:type="spellStart"/>
      <w:r>
        <w:rPr>
          <w:kern w:val="1"/>
          <w:lang w:val="ru-RU" w:eastAsia="ar-SA"/>
        </w:rPr>
        <w:t>заяві-приєднання</w:t>
      </w:r>
      <w:proofErr w:type="spellEnd"/>
      <w:r w:rsidRPr="001B7B01">
        <w:rPr>
          <w:kern w:val="1"/>
          <w:lang w:eastAsia="ar-SA"/>
        </w:rPr>
        <w:t xml:space="preserve"> до 31</w:t>
      </w:r>
      <w:r w:rsidRPr="00C057D5">
        <w:rPr>
          <w:kern w:val="1"/>
          <w:lang w:eastAsia="ar-SA"/>
        </w:rPr>
        <w:t xml:space="preserve"> грудня 202</w:t>
      </w:r>
      <w:r>
        <w:rPr>
          <w:kern w:val="1"/>
          <w:lang w:eastAsia="ar-SA"/>
        </w:rPr>
        <w:t>3</w:t>
      </w:r>
      <w:r w:rsidRPr="00C057D5">
        <w:rPr>
          <w:kern w:val="1"/>
          <w:lang w:eastAsia="ar-SA"/>
        </w:rPr>
        <w:t xml:space="preserve"> року</w:t>
      </w:r>
      <w:r w:rsidRPr="00A61FFF">
        <w:rPr>
          <w:kern w:val="1"/>
          <w:lang w:eastAsia="ar-SA"/>
        </w:rPr>
        <w:t>.</w:t>
      </w:r>
    </w:p>
    <w:p w:rsidR="00623B46" w:rsidRPr="00B3406D" w:rsidRDefault="00623B46" w:rsidP="00623B46">
      <w:pPr>
        <w:ind w:firstLine="567"/>
        <w:jc w:val="both"/>
        <w:rPr>
          <w:color w:val="000000"/>
        </w:rPr>
      </w:pPr>
      <w:r w:rsidRPr="001B7107">
        <w:rPr>
          <w:b/>
          <w:kern w:val="1"/>
          <w:lang w:val="ru-RU" w:eastAsia="ar-SA"/>
        </w:rPr>
        <w:t>4</w:t>
      </w:r>
      <w:r w:rsidRPr="0070056F">
        <w:rPr>
          <w:b/>
          <w:kern w:val="1"/>
          <w:lang w:eastAsia="ar-SA"/>
        </w:rPr>
        <w:t>.</w:t>
      </w:r>
      <w:r>
        <w:rPr>
          <w:kern w:val="1"/>
          <w:lang w:eastAsia="ar-SA"/>
        </w:rPr>
        <w:t xml:space="preserve"> </w:t>
      </w:r>
      <w:r w:rsidRPr="00B3406D">
        <w:rPr>
          <w:color w:val="000000"/>
        </w:rPr>
        <w:t>Режим роботи: цілодобово.</w:t>
      </w:r>
    </w:p>
    <w:p w:rsidR="00623B46" w:rsidRPr="002418EE" w:rsidRDefault="00623B46" w:rsidP="00623B46">
      <w:pPr>
        <w:keepNext/>
        <w:keepLines/>
        <w:snapToGrid w:val="0"/>
        <w:ind w:firstLine="567"/>
        <w:jc w:val="both"/>
        <w:rPr>
          <w:kern w:val="1"/>
          <w:lang w:eastAsia="ar-SA"/>
        </w:rPr>
      </w:pPr>
      <w:r w:rsidRPr="001B7107">
        <w:rPr>
          <w:b/>
          <w:kern w:val="1"/>
          <w:lang w:val="ru-RU" w:eastAsia="ar-SA"/>
        </w:rPr>
        <w:t>5</w:t>
      </w:r>
      <w:r w:rsidRPr="002418EE">
        <w:rPr>
          <w:b/>
          <w:kern w:val="1"/>
          <w:lang w:eastAsia="ar-SA"/>
        </w:rPr>
        <w:t>.</w:t>
      </w:r>
      <w:r w:rsidRPr="002418EE">
        <w:rPr>
          <w:kern w:val="1"/>
          <w:lang w:eastAsia="ar-SA"/>
        </w:rPr>
        <w:t xml:space="preserve"> </w:t>
      </w:r>
      <w:r w:rsidRPr="00756460">
        <w:rPr>
          <w:kern w:val="1"/>
          <w:lang w:eastAsia="ar-SA"/>
        </w:rPr>
        <w:t xml:space="preserve">Відносини між постачальником та споживачем електричної енергії регулюються наступними документами: </w:t>
      </w:r>
    </w:p>
    <w:p w:rsidR="00623B46" w:rsidRPr="002418EE" w:rsidRDefault="00623B46" w:rsidP="00623B46">
      <w:pPr>
        <w:pStyle w:val="Standard"/>
        <w:ind w:firstLine="426"/>
        <w:jc w:val="both"/>
        <w:rPr>
          <w:rFonts w:cs="Times New Roman"/>
          <w:lang w:val="uk-UA"/>
        </w:rPr>
      </w:pPr>
      <w:r w:rsidRPr="002418EE">
        <w:rPr>
          <w:rFonts w:cs="Times New Roman"/>
          <w:lang w:val="uk-UA"/>
        </w:rPr>
        <w:t>•</w:t>
      </w:r>
      <w:r w:rsidRPr="002418EE">
        <w:rPr>
          <w:rFonts w:cs="Times New Roman"/>
          <w:lang w:val="uk-UA"/>
        </w:rPr>
        <w:tab/>
        <w:t xml:space="preserve">Закон  України  «Про ринок електричної енергії» від </w:t>
      </w:r>
      <w:r>
        <w:rPr>
          <w:rFonts w:cs="Times New Roman"/>
          <w:lang w:val="uk-UA"/>
        </w:rPr>
        <w:t>13.04.2017 № 2019-VIII</w:t>
      </w:r>
    </w:p>
    <w:p w:rsidR="00623B46" w:rsidRPr="002418EE" w:rsidRDefault="00623B46" w:rsidP="00623B46">
      <w:pPr>
        <w:pStyle w:val="Standard"/>
        <w:ind w:firstLine="426"/>
        <w:jc w:val="both"/>
        <w:rPr>
          <w:rFonts w:cs="Times New Roman"/>
          <w:lang w:val="uk-UA"/>
        </w:rPr>
      </w:pPr>
      <w:r w:rsidRPr="002418EE">
        <w:rPr>
          <w:rFonts w:cs="Times New Roman"/>
          <w:lang w:val="uk-UA"/>
        </w:rPr>
        <w:t>•</w:t>
      </w:r>
      <w:r w:rsidRPr="002418EE">
        <w:rPr>
          <w:rFonts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623B46" w:rsidRPr="002418EE" w:rsidRDefault="00623B46" w:rsidP="00623B46">
      <w:pPr>
        <w:pStyle w:val="Standard"/>
        <w:ind w:firstLine="425"/>
        <w:jc w:val="both"/>
        <w:rPr>
          <w:rFonts w:cs="Times New Roman"/>
          <w:lang w:val="uk-UA"/>
        </w:rPr>
      </w:pPr>
      <w:r w:rsidRPr="002418EE">
        <w:rPr>
          <w:rFonts w:cs="Times New Roman"/>
          <w:lang w:val="uk-UA"/>
        </w:rPr>
        <w:t>•</w:t>
      </w:r>
      <w:r w:rsidRPr="002418EE">
        <w:rPr>
          <w:rFonts w:cs="Times New Roman"/>
          <w:lang w:val="uk-UA"/>
        </w:rPr>
        <w:tab/>
        <w:t xml:space="preserve">Кодекс систем розподілу, затверджений постановою Національної комісії регулювання електроенергетики та комунальних послуг </w:t>
      </w:r>
      <w:r>
        <w:rPr>
          <w:rFonts w:cs="Times New Roman"/>
          <w:lang w:val="uk-UA"/>
        </w:rPr>
        <w:t>України від 14.03.2018 р.  №310</w:t>
      </w:r>
    </w:p>
    <w:p w:rsidR="00623B46" w:rsidRDefault="00623B46" w:rsidP="00623B46">
      <w:pPr>
        <w:pStyle w:val="Standard"/>
        <w:ind w:firstLine="425"/>
        <w:jc w:val="both"/>
        <w:rPr>
          <w:rFonts w:cs="Times New Roman"/>
          <w:lang w:val="uk-UA"/>
        </w:rPr>
      </w:pPr>
      <w:r w:rsidRPr="002418EE">
        <w:rPr>
          <w:rFonts w:cs="Times New Roman"/>
          <w:lang w:val="uk-UA"/>
        </w:rPr>
        <w:t>•</w:t>
      </w:r>
      <w:r w:rsidRPr="002418EE">
        <w:rPr>
          <w:rFonts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623B46" w:rsidRPr="002418EE" w:rsidRDefault="00623B46" w:rsidP="00623B46">
      <w:pPr>
        <w:pStyle w:val="Standard"/>
        <w:ind w:firstLine="425"/>
        <w:jc w:val="both"/>
        <w:rPr>
          <w:rFonts w:cs="Times New Roman"/>
          <w:lang w:val="uk-UA"/>
        </w:rPr>
      </w:pPr>
      <w:r w:rsidRPr="002418EE">
        <w:rPr>
          <w:rFonts w:cs="Times New Roman"/>
          <w:lang w:val="uk-UA"/>
        </w:rPr>
        <w:t>•</w:t>
      </w:r>
      <w:r>
        <w:rPr>
          <w:rFonts w:cs="Times New Roman"/>
          <w:lang w:val="uk-UA"/>
        </w:rPr>
        <w:t xml:space="preserve"> Постанова </w:t>
      </w:r>
      <w:r w:rsidRPr="002418EE">
        <w:rPr>
          <w:rFonts w:cs="Times New Roman"/>
          <w:lang w:val="uk-UA"/>
        </w:rPr>
        <w:t xml:space="preserve">Національної комісії регулювання електроенергетики та комунальних послуг </w:t>
      </w:r>
      <w:r>
        <w:rPr>
          <w:rFonts w:cs="Times New Roman"/>
          <w:lang w:val="uk-UA"/>
        </w:rPr>
        <w:t xml:space="preserve">України від 12.06.2018 р.  №375 </w:t>
      </w:r>
      <w:r w:rsidRPr="00D832DF">
        <w:rPr>
          <w:bCs/>
          <w:lang w:eastAsia="en-US"/>
        </w:rPr>
        <w:t xml:space="preserve">«Про </w:t>
      </w:r>
      <w:proofErr w:type="spellStart"/>
      <w:r w:rsidRPr="00D832DF">
        <w:rPr>
          <w:bCs/>
          <w:lang w:eastAsia="en-US"/>
        </w:rPr>
        <w:t>затвердження</w:t>
      </w:r>
      <w:proofErr w:type="spellEnd"/>
      <w:r w:rsidRPr="00D832DF">
        <w:rPr>
          <w:bCs/>
          <w:lang w:eastAsia="en-US"/>
        </w:rPr>
        <w:t xml:space="preserve"> Порядку </w:t>
      </w:r>
      <w:proofErr w:type="spellStart"/>
      <w:r w:rsidRPr="00D832DF">
        <w:rPr>
          <w:bCs/>
          <w:lang w:eastAsia="en-US"/>
        </w:rPr>
        <w:t>забезпечення</w:t>
      </w:r>
      <w:proofErr w:type="spellEnd"/>
      <w:r w:rsidRPr="00D832DF">
        <w:rPr>
          <w:bCs/>
          <w:lang w:eastAsia="en-US"/>
        </w:rPr>
        <w:t xml:space="preserve"> </w:t>
      </w:r>
      <w:proofErr w:type="spellStart"/>
      <w:r w:rsidRPr="00D832DF">
        <w:rPr>
          <w:bCs/>
          <w:lang w:eastAsia="en-US"/>
        </w:rPr>
        <w:t>стандартів</w:t>
      </w:r>
      <w:proofErr w:type="spellEnd"/>
      <w:r w:rsidRPr="00D832DF">
        <w:rPr>
          <w:bCs/>
          <w:lang w:eastAsia="en-US"/>
        </w:rPr>
        <w:t xml:space="preserve"> </w:t>
      </w:r>
      <w:proofErr w:type="spellStart"/>
      <w:r w:rsidRPr="00D832DF">
        <w:rPr>
          <w:bCs/>
          <w:lang w:eastAsia="en-US"/>
        </w:rPr>
        <w:t>якості</w:t>
      </w:r>
      <w:proofErr w:type="spellEnd"/>
      <w:r w:rsidRPr="00D832DF">
        <w:rPr>
          <w:bCs/>
          <w:lang w:eastAsia="en-US"/>
        </w:rPr>
        <w:t xml:space="preserve"> </w:t>
      </w:r>
      <w:proofErr w:type="spellStart"/>
      <w:r w:rsidRPr="00D832DF">
        <w:rPr>
          <w:bCs/>
          <w:lang w:eastAsia="en-US"/>
        </w:rPr>
        <w:t>електропостачання</w:t>
      </w:r>
      <w:proofErr w:type="spellEnd"/>
      <w:r w:rsidRPr="00D832DF">
        <w:rPr>
          <w:bCs/>
          <w:lang w:eastAsia="en-US"/>
        </w:rPr>
        <w:t xml:space="preserve"> та </w:t>
      </w:r>
      <w:proofErr w:type="spellStart"/>
      <w:r w:rsidRPr="00D832DF">
        <w:rPr>
          <w:bCs/>
          <w:lang w:eastAsia="en-US"/>
        </w:rPr>
        <w:t>надання</w:t>
      </w:r>
      <w:proofErr w:type="spellEnd"/>
      <w:r w:rsidRPr="00D832DF">
        <w:rPr>
          <w:bCs/>
          <w:lang w:eastAsia="en-US"/>
        </w:rPr>
        <w:t xml:space="preserve"> </w:t>
      </w:r>
      <w:proofErr w:type="spellStart"/>
      <w:r>
        <w:rPr>
          <w:bCs/>
          <w:lang w:eastAsia="en-US"/>
        </w:rPr>
        <w:t>компенсацi</w:t>
      </w:r>
      <w:r w:rsidRPr="00D832DF">
        <w:rPr>
          <w:bCs/>
          <w:lang w:eastAsia="en-US"/>
        </w:rPr>
        <w:t>й</w:t>
      </w:r>
      <w:proofErr w:type="spellEnd"/>
      <w:r w:rsidRPr="00D832DF">
        <w:rPr>
          <w:bCs/>
          <w:lang w:eastAsia="en-US"/>
        </w:rPr>
        <w:t xml:space="preserve"> </w:t>
      </w:r>
      <w:proofErr w:type="spellStart"/>
      <w:r w:rsidRPr="00D832DF">
        <w:rPr>
          <w:bCs/>
          <w:lang w:eastAsia="en-US"/>
        </w:rPr>
        <w:t>споживачам</w:t>
      </w:r>
      <w:proofErr w:type="spellEnd"/>
      <w:r w:rsidRPr="00D832DF">
        <w:rPr>
          <w:bCs/>
          <w:lang w:eastAsia="en-US"/>
        </w:rPr>
        <w:t xml:space="preserve"> за </w:t>
      </w:r>
      <w:proofErr w:type="spellStart"/>
      <w:r w:rsidRPr="00D832DF">
        <w:rPr>
          <w:bCs/>
          <w:lang w:eastAsia="en-US"/>
        </w:rPr>
        <w:t>їх</w:t>
      </w:r>
      <w:proofErr w:type="spellEnd"/>
      <w:r w:rsidRPr="00D832DF">
        <w:rPr>
          <w:bCs/>
          <w:lang w:eastAsia="en-US"/>
        </w:rPr>
        <w:t xml:space="preserve"> </w:t>
      </w:r>
      <w:proofErr w:type="spellStart"/>
      <w:r w:rsidRPr="00D832DF">
        <w:rPr>
          <w:bCs/>
          <w:lang w:eastAsia="en-US"/>
        </w:rPr>
        <w:t>недотримання</w:t>
      </w:r>
      <w:proofErr w:type="spellEnd"/>
      <w:r w:rsidRPr="00D832DF">
        <w:rPr>
          <w:bCs/>
          <w:lang w:eastAsia="en-US"/>
        </w:rPr>
        <w:t>»</w:t>
      </w:r>
    </w:p>
    <w:p w:rsidR="00623B46" w:rsidRDefault="00623B46" w:rsidP="00623B46">
      <w:pPr>
        <w:pStyle w:val="Standard"/>
        <w:ind w:firstLine="425"/>
        <w:jc w:val="both"/>
        <w:rPr>
          <w:rFonts w:cs="Times New Roman"/>
          <w:lang w:val="uk-UA"/>
        </w:rPr>
      </w:pPr>
      <w:r w:rsidRPr="002418EE">
        <w:rPr>
          <w:rFonts w:cs="Times New Roman"/>
          <w:lang w:val="uk-UA"/>
        </w:rPr>
        <w:t>• Інші нормативно-правові акти, прийняті на виконання Закону України «Про ринок електричної енергії».</w:t>
      </w:r>
    </w:p>
    <w:p w:rsidR="00623B46" w:rsidRDefault="00623B46" w:rsidP="00623B46">
      <w:pPr>
        <w:tabs>
          <w:tab w:val="left" w:pos="709"/>
        </w:tabs>
        <w:ind w:firstLine="567"/>
        <w:jc w:val="both"/>
        <w:rPr>
          <w:color w:val="000000"/>
        </w:rPr>
      </w:pPr>
      <w:r w:rsidRPr="001B7107">
        <w:rPr>
          <w:rFonts w:eastAsia="Calibri"/>
          <w:b/>
          <w:bCs/>
          <w:lang w:eastAsia="en-US"/>
        </w:rPr>
        <w:t>7</w:t>
      </w:r>
      <w:r>
        <w:rPr>
          <w:rFonts w:eastAsia="Calibri"/>
          <w:bCs/>
          <w:lang w:eastAsia="en-US"/>
        </w:rPr>
        <w:t xml:space="preserve">. </w:t>
      </w:r>
      <w:r>
        <w:t xml:space="preserve">Учасник при поставці товару передбачає необхідні заходи із захисту довкілля (надається довідка у довільній формі):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w:t>
      </w:r>
      <w:r>
        <w:rPr>
          <w:color w:val="000000"/>
        </w:rPr>
        <w:t>в разі необхідності, компенсує шкоду заподіяну забрудненням або іншим негативним впливом на навколишнє середовище.</w:t>
      </w:r>
    </w:p>
    <w:p w:rsidR="00623B46" w:rsidRPr="00DE53F1" w:rsidRDefault="00623B46" w:rsidP="00623B46">
      <w:pPr>
        <w:keepNext/>
        <w:keepLines/>
        <w:snapToGrid w:val="0"/>
        <w:ind w:firstLine="567"/>
        <w:jc w:val="both"/>
      </w:pPr>
      <w:r w:rsidRPr="001B7107">
        <w:rPr>
          <w:rFonts w:eastAsia="Calibri"/>
          <w:b/>
          <w:bCs/>
          <w:lang w:eastAsia="en-US"/>
        </w:rPr>
        <w:t>6</w:t>
      </w:r>
      <w:r w:rsidRPr="00725CB3">
        <w:rPr>
          <w:rFonts w:eastAsia="Calibri"/>
          <w:b/>
          <w:bCs/>
          <w:lang w:eastAsia="en-US"/>
        </w:rPr>
        <w:t>.</w:t>
      </w:r>
      <w:r>
        <w:rPr>
          <w:rFonts w:eastAsia="Calibri"/>
          <w:bCs/>
          <w:lang w:eastAsia="en-US"/>
        </w:rPr>
        <w:t xml:space="preserve"> </w:t>
      </w:r>
      <w:r w:rsidRPr="00A61FFF">
        <w:t xml:space="preserve">Постачання електричної енергії споживачам здійснюється </w:t>
      </w:r>
      <w:proofErr w:type="spellStart"/>
      <w:r w:rsidRPr="00A61FFF">
        <w:t>електропостачальниками</w:t>
      </w:r>
      <w:proofErr w:type="spellEnd"/>
      <w:r w:rsidRPr="00A61FFF">
        <w:t xml:space="preserve">, які отримали відповідну ліцензію на право провадження господарської діяльності з постачання електроенергії споживачу. </w:t>
      </w:r>
    </w:p>
    <w:p w:rsidR="00623B46" w:rsidRPr="00DE53F1" w:rsidRDefault="00623B46" w:rsidP="00623B46">
      <w:pPr>
        <w:tabs>
          <w:tab w:val="left" w:pos="709"/>
        </w:tabs>
        <w:ind w:firstLine="567"/>
        <w:jc w:val="both"/>
        <w:rPr>
          <w:rFonts w:eastAsia="Calibri"/>
          <w:bCs/>
          <w:lang w:eastAsia="en-US"/>
        </w:rPr>
      </w:pPr>
      <w:r w:rsidRPr="001B7107">
        <w:rPr>
          <w:rFonts w:eastAsia="Calibri"/>
          <w:b/>
          <w:bCs/>
          <w:lang w:eastAsia="en-US"/>
        </w:rPr>
        <w:t>7</w:t>
      </w:r>
      <w:r w:rsidRPr="00DE53F1">
        <w:rPr>
          <w:rFonts w:eastAsia="Calibri"/>
          <w:b/>
          <w:bCs/>
          <w:lang w:eastAsia="en-US"/>
        </w:rPr>
        <w:t>.</w:t>
      </w:r>
      <w:r>
        <w:rPr>
          <w:rFonts w:eastAsia="Calibri"/>
          <w:bCs/>
          <w:lang w:eastAsia="en-US"/>
        </w:rPr>
        <w:t xml:space="preserve"> </w:t>
      </w:r>
      <w:r w:rsidRPr="00DE53F1">
        <w:rPr>
          <w:rFonts w:eastAsia="Calibri"/>
          <w:bCs/>
          <w:lang w:eastAsia="en-US"/>
        </w:rPr>
        <w:t>Інформація про</w:t>
      </w:r>
      <w:r>
        <w:rPr>
          <w:rFonts w:eastAsia="Calibri"/>
          <w:bCs/>
          <w:lang w:eastAsia="en-US"/>
        </w:rPr>
        <w:t xml:space="preserve"> наявність у</w:t>
      </w:r>
      <w:r w:rsidRPr="00DE53F1">
        <w:rPr>
          <w:rFonts w:eastAsia="Calibri"/>
          <w:bCs/>
          <w:lang w:eastAsia="en-US"/>
        </w:rPr>
        <w:t xml:space="preserve"> учасника</w:t>
      </w:r>
      <w:r>
        <w:rPr>
          <w:rFonts w:eastAsia="Calibri"/>
          <w:bCs/>
          <w:lang w:eastAsia="en-US"/>
        </w:rPr>
        <w:t xml:space="preserve"> чинної ліцензії</w:t>
      </w:r>
      <w:r w:rsidRPr="00DE53F1">
        <w:rPr>
          <w:rFonts w:eastAsia="Calibri"/>
          <w:bCs/>
          <w:lang w:eastAsia="en-US"/>
        </w:rPr>
        <w:t xml:space="preserve"> повинна міститись в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DE53F1">
        <w:rPr>
          <w:rFonts w:eastAsia="Calibri"/>
          <w:bCs/>
          <w:lang w:eastAsia="en-US"/>
        </w:rPr>
        <w:t>веб-сайті</w:t>
      </w:r>
      <w:proofErr w:type="spellEnd"/>
      <w:r w:rsidRPr="00DE53F1">
        <w:rPr>
          <w:rFonts w:eastAsia="Calibri"/>
          <w:bCs/>
          <w:lang w:eastAsia="en-US"/>
        </w:rPr>
        <w:t xml:space="preserve"> НКРЕКП у розділі: Актуальна інформація/ Ліцензування (</w:t>
      </w:r>
      <w:proofErr w:type="spellStart"/>
      <w:r w:rsidRPr="00DE53F1">
        <w:rPr>
          <w:rFonts w:eastAsia="Calibri"/>
          <w:bCs/>
          <w:lang w:eastAsia="en-US"/>
        </w:rPr>
        <w:t>адмін-послуги</w:t>
      </w:r>
      <w:proofErr w:type="spellEnd"/>
      <w:r w:rsidRPr="00DE53F1">
        <w:rPr>
          <w:rFonts w:eastAsia="Calibri"/>
          <w:bCs/>
          <w:lang w:eastAsia="en-US"/>
        </w:rPr>
        <w:t>)/ Реєстри НКРЕКП/ Ліцензійний реєстр НКРЕКП/ Ринок електричної енергії (постачання електричної енергії споживачу).</w:t>
      </w:r>
    </w:p>
    <w:p w:rsidR="00623B46" w:rsidRPr="00DE53F1" w:rsidRDefault="00623B46" w:rsidP="00623B46">
      <w:pPr>
        <w:tabs>
          <w:tab w:val="left" w:pos="709"/>
        </w:tabs>
        <w:ind w:firstLine="567"/>
        <w:jc w:val="both"/>
        <w:rPr>
          <w:rFonts w:eastAsia="Calibri"/>
          <w:bCs/>
          <w:lang w:eastAsia="en-US"/>
        </w:rPr>
      </w:pPr>
      <w:r w:rsidRPr="00DE53F1">
        <w:rPr>
          <w:rFonts w:eastAsia="Calibri"/>
          <w:bCs/>
          <w:lang w:eastAsia="en-US"/>
        </w:rPr>
        <w:lastRenderedPageBreak/>
        <w:t>У разі відсутності в даному переліку інформації, у складі тендерної пропозиції учасник повинен надати копію ліцензії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623B46" w:rsidRDefault="00623B46" w:rsidP="00623B46">
      <w:pPr>
        <w:keepNext/>
        <w:keepLines/>
        <w:snapToGrid w:val="0"/>
        <w:ind w:firstLine="567"/>
        <w:jc w:val="both"/>
        <w:rPr>
          <w:kern w:val="1"/>
          <w:lang w:eastAsia="ar-SA"/>
        </w:rPr>
      </w:pPr>
      <w:r w:rsidRPr="001B7107">
        <w:rPr>
          <w:b/>
          <w:kern w:val="2"/>
          <w:lang w:val="ru-RU"/>
        </w:rPr>
        <w:t>8</w:t>
      </w:r>
      <w:r w:rsidRPr="00725CB3">
        <w:rPr>
          <w:b/>
          <w:kern w:val="2"/>
        </w:rPr>
        <w:t>.</w:t>
      </w:r>
      <w:r>
        <w:rPr>
          <w:kern w:val="2"/>
        </w:rPr>
        <w:t xml:space="preserve"> </w:t>
      </w:r>
      <w:r w:rsidRPr="00A61FFF">
        <w:rPr>
          <w:kern w:val="2"/>
        </w:rPr>
        <w:t xml:space="preserve">Замовник може зменшити обсяги закупівлі в залежності від </w:t>
      </w:r>
      <w:r w:rsidRPr="00A61FFF">
        <w:rPr>
          <w:kern w:val="1"/>
          <w:lang w:eastAsia="ar-SA"/>
        </w:rPr>
        <w:t>фактичних витрат.</w:t>
      </w:r>
    </w:p>
    <w:p w:rsidR="00623B46" w:rsidRDefault="00623B46" w:rsidP="00623B46">
      <w:pPr>
        <w:keepNext/>
        <w:keepLines/>
        <w:snapToGrid w:val="0"/>
        <w:ind w:firstLine="567"/>
        <w:jc w:val="both"/>
        <w:rPr>
          <w:kern w:val="1"/>
          <w:lang w:eastAsia="ar-SA"/>
        </w:rPr>
      </w:pPr>
      <w:r w:rsidRPr="001B7107">
        <w:rPr>
          <w:b/>
          <w:kern w:val="1"/>
          <w:lang w:val="ru-RU" w:eastAsia="ar-SA"/>
        </w:rPr>
        <w:t>9</w:t>
      </w:r>
      <w:r w:rsidRPr="00756460">
        <w:rPr>
          <w:b/>
          <w:kern w:val="1"/>
          <w:lang w:eastAsia="ar-SA"/>
        </w:rPr>
        <w:t>.</w:t>
      </w:r>
      <w:r>
        <w:rPr>
          <w:kern w:val="1"/>
          <w:lang w:eastAsia="ar-SA"/>
        </w:rPr>
        <w:t xml:space="preserve"> </w:t>
      </w:r>
      <w:r w:rsidRPr="00756460">
        <w:rPr>
          <w:b/>
          <w:kern w:val="1"/>
          <w:lang w:eastAsia="ar-SA"/>
        </w:rPr>
        <w:t>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w:t>
      </w:r>
      <w:r>
        <w:rPr>
          <w:b/>
          <w:kern w:val="1"/>
          <w:lang w:eastAsia="ar-SA"/>
        </w:rPr>
        <w:t>і  або у вигляді цього Додатку 2</w:t>
      </w:r>
      <w:r w:rsidRPr="00756460">
        <w:rPr>
          <w:b/>
          <w:kern w:val="1"/>
          <w:lang w:eastAsia="ar-SA"/>
        </w:rPr>
        <w:t xml:space="preserve"> тендерної документації за підписом Учасника</w:t>
      </w:r>
      <w:r>
        <w:rPr>
          <w:kern w:val="1"/>
          <w:lang w:eastAsia="ar-SA"/>
        </w:rPr>
        <w:t>.</w:t>
      </w:r>
    </w:p>
    <w:p w:rsidR="00623B46" w:rsidRPr="00EF5778" w:rsidRDefault="00623B46" w:rsidP="00623B46">
      <w:pPr>
        <w:keepNext/>
        <w:keepLines/>
        <w:snapToGrid w:val="0"/>
        <w:ind w:firstLine="567"/>
        <w:jc w:val="both"/>
        <w:rPr>
          <w:kern w:val="1"/>
          <w:lang w:eastAsia="ar-SA"/>
        </w:rPr>
      </w:pPr>
      <w:r>
        <w:rPr>
          <w:b/>
          <w:kern w:val="1"/>
          <w:lang w:eastAsia="ar-SA"/>
        </w:rPr>
        <w:t>1</w:t>
      </w:r>
      <w:r w:rsidRPr="001B7107">
        <w:rPr>
          <w:b/>
          <w:kern w:val="1"/>
          <w:lang w:val="ru-RU" w:eastAsia="ar-SA"/>
        </w:rPr>
        <w:t>0</w:t>
      </w:r>
      <w:r w:rsidRPr="00EF5778">
        <w:rPr>
          <w:b/>
          <w:kern w:val="1"/>
          <w:lang w:eastAsia="ar-SA"/>
        </w:rPr>
        <w:t xml:space="preserve">. </w:t>
      </w:r>
      <w:r>
        <w:rPr>
          <w:kern w:val="1"/>
          <w:lang w:eastAsia="ar-SA"/>
        </w:rPr>
        <w:t>Учасник повинен зазначити країну виробника товару – електричної енергії.</w:t>
      </w: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73662A" w:rsidRDefault="0073662A" w:rsidP="00940D7F">
      <w:pPr>
        <w:jc w:val="right"/>
        <w:rPr>
          <w:b/>
          <w:color w:val="000000"/>
        </w:rPr>
      </w:pPr>
    </w:p>
    <w:p w:rsidR="008E5BA3" w:rsidRDefault="008E5BA3" w:rsidP="00940D7F">
      <w:pPr>
        <w:jc w:val="right"/>
        <w:rPr>
          <w:b/>
          <w:color w:val="000000"/>
        </w:rPr>
      </w:pPr>
    </w:p>
    <w:p w:rsidR="008E5BA3" w:rsidRDefault="008E5BA3" w:rsidP="00940D7F">
      <w:pPr>
        <w:jc w:val="right"/>
        <w:rPr>
          <w:b/>
          <w:color w:val="000000"/>
        </w:rPr>
      </w:pPr>
    </w:p>
    <w:p w:rsidR="0073662A" w:rsidRDefault="0073662A" w:rsidP="00940D7F">
      <w:pPr>
        <w:jc w:val="right"/>
        <w:rPr>
          <w:b/>
          <w:color w:val="000000"/>
        </w:rPr>
      </w:pPr>
    </w:p>
    <w:p w:rsidR="008E5BA3" w:rsidRDefault="008E5BA3" w:rsidP="00940D7F">
      <w:pPr>
        <w:jc w:val="right"/>
        <w:rPr>
          <w:b/>
          <w:color w:val="000000"/>
        </w:rPr>
      </w:pPr>
    </w:p>
    <w:p w:rsidR="008E5BA3" w:rsidRDefault="008E5BA3" w:rsidP="00940D7F">
      <w:pPr>
        <w:jc w:val="right"/>
        <w:rPr>
          <w:b/>
          <w:color w:val="000000"/>
        </w:rPr>
      </w:pPr>
    </w:p>
    <w:p w:rsidR="008E5BA3" w:rsidRDefault="008E5BA3"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D141FA">
      <w:pPr>
        <w:rPr>
          <w:b/>
          <w:color w:val="000000"/>
        </w:rPr>
      </w:pPr>
    </w:p>
    <w:p w:rsidR="00AD6DF9" w:rsidRDefault="00AD6DF9" w:rsidP="00940D7F">
      <w:pPr>
        <w:jc w:val="right"/>
        <w:rPr>
          <w:b/>
          <w:color w:val="000000"/>
        </w:rPr>
      </w:pPr>
    </w:p>
    <w:p w:rsidR="00B31556" w:rsidRDefault="00B31556" w:rsidP="00940D7F">
      <w:pPr>
        <w:jc w:val="right"/>
        <w:rPr>
          <w:b/>
          <w:color w:val="000000"/>
        </w:rPr>
      </w:pPr>
    </w:p>
    <w:p w:rsidR="00AD6DF9" w:rsidRDefault="00AD6DF9" w:rsidP="00940D7F">
      <w:pPr>
        <w:jc w:val="right"/>
        <w:rPr>
          <w:b/>
          <w:color w:val="000000"/>
        </w:rPr>
      </w:pPr>
    </w:p>
    <w:p w:rsidR="00AD6DF9" w:rsidRDefault="00AD6DF9" w:rsidP="00940D7F">
      <w:pPr>
        <w:jc w:val="right"/>
        <w:rPr>
          <w:b/>
          <w:color w:val="000000"/>
        </w:rPr>
      </w:pPr>
    </w:p>
    <w:p w:rsidR="00AE2082" w:rsidRDefault="00AE2082" w:rsidP="00940D7F">
      <w:pPr>
        <w:jc w:val="right"/>
        <w:rPr>
          <w:b/>
          <w:color w:val="000000"/>
        </w:rPr>
      </w:pPr>
    </w:p>
    <w:p w:rsidR="00AE2082" w:rsidRDefault="00AE2082" w:rsidP="00940D7F">
      <w:pPr>
        <w:jc w:val="right"/>
        <w:rPr>
          <w:b/>
          <w:color w:val="000000"/>
        </w:rPr>
      </w:pPr>
    </w:p>
    <w:p w:rsidR="00AE2082" w:rsidRDefault="00AE2082" w:rsidP="00940D7F">
      <w:pPr>
        <w:jc w:val="right"/>
        <w:rPr>
          <w:b/>
          <w:color w:val="000000"/>
        </w:rPr>
      </w:pPr>
    </w:p>
    <w:p w:rsidR="00AE2082" w:rsidRDefault="00AE2082" w:rsidP="00940D7F">
      <w:pPr>
        <w:jc w:val="right"/>
        <w:rPr>
          <w:b/>
          <w:color w:val="000000"/>
        </w:rPr>
      </w:pPr>
    </w:p>
    <w:p w:rsidR="00AE2082" w:rsidRDefault="00AE2082" w:rsidP="00940D7F">
      <w:pPr>
        <w:jc w:val="right"/>
        <w:rPr>
          <w:b/>
          <w:color w:val="000000"/>
        </w:rPr>
      </w:pPr>
    </w:p>
    <w:p w:rsidR="00AD6DF9" w:rsidRDefault="00AD6DF9" w:rsidP="00940D7F">
      <w:pPr>
        <w:jc w:val="right"/>
        <w:rPr>
          <w:b/>
          <w:color w:val="000000"/>
        </w:rPr>
      </w:pPr>
    </w:p>
    <w:p w:rsidR="00CC6036" w:rsidRPr="00940D7F" w:rsidRDefault="00CC6036" w:rsidP="00940D7F">
      <w:pPr>
        <w:jc w:val="right"/>
        <w:rPr>
          <w:b/>
          <w:color w:val="000000"/>
        </w:rPr>
      </w:pPr>
      <w:r w:rsidRPr="00940D7F">
        <w:rPr>
          <w:b/>
          <w:color w:val="000000"/>
        </w:rPr>
        <w:lastRenderedPageBreak/>
        <w:t>додаток №3</w:t>
      </w:r>
    </w:p>
    <w:p w:rsidR="00CC6036" w:rsidRPr="00940D7F" w:rsidRDefault="00CC6036" w:rsidP="00940D7F">
      <w:pPr>
        <w:jc w:val="right"/>
        <w:rPr>
          <w:b/>
          <w:color w:val="000000"/>
        </w:rPr>
      </w:pPr>
      <w:r w:rsidRPr="00940D7F">
        <w:rPr>
          <w:b/>
          <w:color w:val="000000"/>
        </w:rPr>
        <w:t>до тендерної документації</w:t>
      </w:r>
    </w:p>
    <w:p w:rsidR="00CC6036" w:rsidRPr="00940D7F" w:rsidRDefault="00CC6036" w:rsidP="00940D7F">
      <w:pPr>
        <w:jc w:val="right"/>
        <w:rPr>
          <w:b/>
          <w:color w:val="000000"/>
        </w:rPr>
      </w:pPr>
    </w:p>
    <w:p w:rsidR="00CC6036" w:rsidRDefault="00CC6036" w:rsidP="00940D7F">
      <w:pPr>
        <w:jc w:val="center"/>
        <w:rPr>
          <w:b/>
        </w:rPr>
      </w:pPr>
      <w:r w:rsidRPr="009000B8">
        <w:rPr>
          <w:b/>
        </w:rPr>
        <w:t>Перелік документів та інформації</w:t>
      </w:r>
      <w:r w:rsidRPr="00061FFE">
        <w:rPr>
          <w:b/>
        </w:rPr>
        <w:t xml:space="preserve"> </w:t>
      </w:r>
      <w:r w:rsidRPr="009000B8">
        <w:rPr>
          <w:b/>
        </w:rPr>
        <w:t xml:space="preserve">для підтвердження відповідності </w:t>
      </w:r>
      <w:r w:rsidRPr="00940D7F">
        <w:rPr>
          <w:b/>
          <w:color w:val="000000"/>
        </w:rPr>
        <w:t>перемож</w:t>
      </w:r>
      <w:r>
        <w:rPr>
          <w:b/>
          <w:color w:val="000000"/>
        </w:rPr>
        <w:t>ц</w:t>
      </w:r>
      <w:r w:rsidRPr="00940D7F">
        <w:rPr>
          <w:b/>
          <w:color w:val="000000"/>
        </w:rPr>
        <w:t xml:space="preserve">я </w:t>
      </w:r>
      <w:r w:rsidRPr="009000B8">
        <w:rPr>
          <w:b/>
        </w:rPr>
        <w:t>вимогам, визначеним у частині 6 статті 17 Закону</w:t>
      </w:r>
    </w:p>
    <w:p w:rsidR="00CC6036" w:rsidRPr="009000B8" w:rsidRDefault="00CC6036" w:rsidP="00940D7F">
      <w:pPr>
        <w:jc w:val="center"/>
        <w:rPr>
          <w:b/>
        </w:rPr>
      </w:pPr>
    </w:p>
    <w:p w:rsidR="00CC6036" w:rsidRPr="00E86D71" w:rsidRDefault="00CC6036" w:rsidP="00E86D71">
      <w:pPr>
        <w:shd w:val="clear" w:color="auto" w:fill="FFFFFF"/>
        <w:tabs>
          <w:tab w:val="left" w:pos="426"/>
        </w:tabs>
        <w:ind w:firstLine="567"/>
        <w:jc w:val="both"/>
        <w:rPr>
          <w:bCs/>
          <w:color w:val="000000"/>
        </w:rPr>
      </w:pPr>
      <w:bookmarkStart w:id="42" w:name="n1281"/>
      <w:bookmarkStart w:id="43" w:name="n1282"/>
      <w:bookmarkStart w:id="44" w:name="n1283"/>
      <w:bookmarkEnd w:id="42"/>
      <w:bookmarkEnd w:id="43"/>
      <w:bookmarkEnd w:id="44"/>
      <w:r w:rsidRPr="00E86D71">
        <w:rPr>
          <w:bCs/>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CC6036" w:rsidRPr="00FA2743" w:rsidRDefault="00CC6036" w:rsidP="005F1862">
      <w:pPr>
        <w:pStyle w:val="rvps2"/>
        <w:shd w:val="clear" w:color="auto" w:fill="FFFFFF"/>
        <w:spacing w:before="0" w:beforeAutospacing="0" w:after="0" w:afterAutospacing="0"/>
        <w:jc w:val="both"/>
        <w:rPr>
          <w:color w:val="000000"/>
        </w:rPr>
      </w:pPr>
    </w:p>
    <w:p w:rsidR="00CC6036" w:rsidRPr="00E86D71" w:rsidRDefault="00CC6036">
      <w:pPr>
        <w:pStyle w:val="ab"/>
        <w:numPr>
          <w:ilvl w:val="0"/>
          <w:numId w:val="5"/>
        </w:numPr>
        <w:tabs>
          <w:tab w:val="left" w:pos="567"/>
          <w:tab w:val="left" w:pos="709"/>
          <w:tab w:val="left" w:pos="851"/>
          <w:tab w:val="left" w:pos="1134"/>
        </w:tabs>
        <w:ind w:left="0" w:firstLine="567"/>
        <w:jc w:val="both"/>
        <w:rPr>
          <w:sz w:val="24"/>
          <w:szCs w:val="24"/>
        </w:rPr>
      </w:pPr>
      <w:r>
        <w:rPr>
          <w:sz w:val="24"/>
          <w:szCs w:val="24"/>
        </w:rPr>
        <w:t>Інформаційна</w:t>
      </w:r>
      <w:r>
        <w:rPr>
          <w:bCs/>
          <w:sz w:val="24"/>
          <w:szCs w:val="24"/>
        </w:rPr>
        <w:t xml:space="preserve"> довідка</w:t>
      </w:r>
      <w:r w:rsidRPr="007F26B7">
        <w:rPr>
          <w:bCs/>
          <w:sz w:val="24"/>
          <w:szCs w:val="24"/>
        </w:rPr>
        <w:t xml:space="preserve"> або витяг з Єдиного державного реєстру осіб, які вчинили корупційні або пов’язані</w:t>
      </w:r>
      <w:r>
        <w:rPr>
          <w:sz w:val="24"/>
          <w:szCs w:val="24"/>
        </w:rPr>
        <w:t xml:space="preserve"> з корупцією правопорушення, про те, що </w:t>
      </w:r>
      <w:r w:rsidRPr="0058416D">
        <w:rPr>
          <w:sz w:val="24"/>
          <w:szCs w:val="24"/>
        </w:rPr>
        <w:t>службов</w:t>
      </w:r>
      <w:r>
        <w:rPr>
          <w:sz w:val="24"/>
          <w:szCs w:val="24"/>
        </w:rPr>
        <w:t>а</w:t>
      </w:r>
      <w:r w:rsidRPr="0058416D">
        <w:rPr>
          <w:sz w:val="24"/>
          <w:szCs w:val="24"/>
        </w:rPr>
        <w:t xml:space="preserve"> (посадов</w:t>
      </w:r>
      <w:r>
        <w:rPr>
          <w:sz w:val="24"/>
          <w:szCs w:val="24"/>
        </w:rPr>
        <w:t>а</w:t>
      </w:r>
      <w:r w:rsidRPr="0058416D">
        <w:rPr>
          <w:sz w:val="24"/>
          <w:szCs w:val="24"/>
        </w:rPr>
        <w:t>) особ</w:t>
      </w:r>
      <w:r>
        <w:rPr>
          <w:sz w:val="24"/>
          <w:szCs w:val="24"/>
        </w:rPr>
        <w:t>а</w:t>
      </w:r>
      <w:r w:rsidRPr="0058416D">
        <w:rPr>
          <w:sz w:val="24"/>
          <w:szCs w:val="24"/>
        </w:rPr>
        <w:t xml:space="preserve"> учасника процедури закупівлі, яку уповноважено учасником представляти його інтереси під час проведення процедури закупівлі, фізичн</w:t>
      </w:r>
      <w:r>
        <w:rPr>
          <w:sz w:val="24"/>
          <w:szCs w:val="24"/>
        </w:rPr>
        <w:t>а особа</w:t>
      </w:r>
      <w:r w:rsidRPr="0058416D">
        <w:rPr>
          <w:sz w:val="24"/>
          <w:szCs w:val="24"/>
        </w:rPr>
        <w:t xml:space="preserve">, яка є учасником, </w:t>
      </w:r>
      <w:r>
        <w:rPr>
          <w:sz w:val="24"/>
          <w:szCs w:val="24"/>
        </w:rPr>
        <w:t xml:space="preserve">не </w:t>
      </w:r>
      <w:r w:rsidRPr="0058416D">
        <w:rPr>
          <w:sz w:val="24"/>
          <w:szCs w:val="24"/>
        </w:rPr>
        <w:t xml:space="preserve">було притягнуто згідно із законом до відповідальності за </w:t>
      </w:r>
      <w:r w:rsidRPr="00875FC5">
        <w:rPr>
          <w:sz w:val="24"/>
          <w:szCs w:val="24"/>
        </w:rPr>
        <w:t xml:space="preserve">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w:t>
      </w:r>
      <w:r w:rsidRPr="00E86D71">
        <w:rPr>
          <w:sz w:val="24"/>
          <w:szCs w:val="24"/>
        </w:rPr>
        <w:t xml:space="preserve">електронного підпису.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8" w:history="1">
        <w:r w:rsidRPr="00E86D71">
          <w:rPr>
            <w:sz w:val="24"/>
            <w:szCs w:val="24"/>
          </w:rPr>
          <w:t>https://nazk.gov.ua/uk/reyestr-koruptsioneriv/</w:t>
        </w:r>
      </w:hyperlink>
      <w:r w:rsidR="004135AA">
        <w:rPr>
          <w:sz w:val="24"/>
          <w:szCs w:val="24"/>
        </w:rPr>
        <w:t xml:space="preserve"> </w:t>
      </w:r>
      <w:r>
        <w:rPr>
          <w:sz w:val="24"/>
          <w:szCs w:val="24"/>
        </w:rPr>
        <w:t>(щодо п. 3 ч. 1 ст. 17 Закону).</w:t>
      </w:r>
    </w:p>
    <w:p w:rsidR="00CC6036" w:rsidRPr="00656DE3" w:rsidRDefault="00CC6036">
      <w:pPr>
        <w:pStyle w:val="rvps2"/>
        <w:numPr>
          <w:ilvl w:val="0"/>
          <w:numId w:val="5"/>
        </w:numPr>
        <w:shd w:val="clear" w:color="auto" w:fill="FFFFFF"/>
        <w:tabs>
          <w:tab w:val="left" w:pos="567"/>
          <w:tab w:val="left" w:pos="709"/>
          <w:tab w:val="left" w:pos="851"/>
          <w:tab w:val="left" w:pos="1134"/>
        </w:tabs>
        <w:spacing w:before="0" w:beforeAutospacing="0" w:after="0" w:afterAutospacing="0"/>
        <w:ind w:left="0" w:firstLine="567"/>
        <w:jc w:val="both"/>
        <w:rPr>
          <w:color w:val="000000"/>
        </w:rPr>
      </w:pPr>
      <w:r w:rsidRPr="00E86D71">
        <w:t xml:space="preserve">Довідка про притягнення до кримінальної </w:t>
      </w:r>
      <w:r w:rsidRPr="00E86D71">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w:t>
      </w:r>
      <w:r w:rsidR="004135AA">
        <w:rPr>
          <w:color w:val="000000"/>
        </w:rPr>
        <w:t xml:space="preserve"> </w:t>
      </w:r>
      <w:r>
        <w:t>(щодо п. 5, 6, 12 ч. 1 ст. 17 Закону).</w:t>
      </w:r>
    </w:p>
    <w:p w:rsidR="00CC6036" w:rsidRPr="00E86D71" w:rsidRDefault="00CC6036">
      <w:pPr>
        <w:numPr>
          <w:ilvl w:val="0"/>
          <w:numId w:val="5"/>
        </w:numPr>
        <w:shd w:val="clear" w:color="auto" w:fill="FFFFFF"/>
        <w:tabs>
          <w:tab w:val="left" w:pos="567"/>
          <w:tab w:val="left" w:pos="851"/>
        </w:tabs>
        <w:ind w:left="0" w:firstLine="567"/>
        <w:jc w:val="both"/>
        <w:rPr>
          <w:color w:val="000000"/>
        </w:rPr>
      </w:pPr>
      <w:r w:rsidRPr="00E86D71">
        <w:rPr>
          <w:color w:val="00000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Або учасник надає </w:t>
      </w:r>
      <w:r w:rsidRPr="00E86D71">
        <w:rPr>
          <w:color w:val="00000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004135AA">
        <w:rPr>
          <w:color w:val="000000"/>
        </w:rPr>
        <w:t xml:space="preserve"> </w:t>
      </w:r>
      <w:r>
        <w:t>(щодо ч. 2 ст. 17 Закону).</w:t>
      </w: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CC6036" w:rsidRDefault="00CC6036" w:rsidP="00940D7F">
      <w:pPr>
        <w:jc w:val="right"/>
        <w:rPr>
          <w:b/>
          <w:color w:val="000000"/>
        </w:rPr>
      </w:pPr>
    </w:p>
    <w:p w:rsidR="008E5BA3" w:rsidRDefault="008E5BA3" w:rsidP="00940D7F">
      <w:pPr>
        <w:jc w:val="right"/>
        <w:rPr>
          <w:b/>
          <w:color w:val="000000"/>
        </w:rPr>
      </w:pPr>
    </w:p>
    <w:p w:rsidR="008E5BA3" w:rsidRDefault="008E5BA3" w:rsidP="00940D7F">
      <w:pPr>
        <w:jc w:val="right"/>
        <w:rPr>
          <w:b/>
          <w:color w:val="000000"/>
        </w:rPr>
      </w:pPr>
    </w:p>
    <w:p w:rsidR="00CC6036" w:rsidRDefault="00CC6036" w:rsidP="00656DE3">
      <w:pPr>
        <w:rPr>
          <w:bCs/>
          <w:color w:val="000000"/>
        </w:rPr>
      </w:pPr>
    </w:p>
    <w:p w:rsidR="00CC6036" w:rsidRDefault="00CC6036" w:rsidP="00656DE3">
      <w:pPr>
        <w:rPr>
          <w:bCs/>
          <w:color w:val="000000"/>
        </w:rPr>
      </w:pPr>
    </w:p>
    <w:p w:rsidR="00CC6036" w:rsidRDefault="00CC6036" w:rsidP="00656DE3">
      <w:pPr>
        <w:rPr>
          <w:bCs/>
          <w:color w:val="000000"/>
        </w:rPr>
      </w:pPr>
    </w:p>
    <w:p w:rsidR="00AA467A" w:rsidRDefault="00AA467A" w:rsidP="00656DE3">
      <w:pPr>
        <w:rPr>
          <w:bCs/>
          <w:color w:val="000000"/>
        </w:rPr>
      </w:pPr>
    </w:p>
    <w:p w:rsidR="00AA467A" w:rsidRDefault="00AA467A" w:rsidP="00656DE3">
      <w:pPr>
        <w:rPr>
          <w:bCs/>
          <w:color w:val="000000"/>
        </w:rPr>
      </w:pPr>
    </w:p>
    <w:p w:rsidR="00AA467A" w:rsidRDefault="00AA467A" w:rsidP="00656DE3">
      <w:pPr>
        <w:rPr>
          <w:bCs/>
          <w:color w:val="000000"/>
        </w:rPr>
      </w:pPr>
    </w:p>
    <w:p w:rsidR="00AA467A" w:rsidRDefault="00AA467A" w:rsidP="00656DE3">
      <w:pPr>
        <w:rPr>
          <w:bCs/>
          <w:color w:val="000000"/>
        </w:rPr>
      </w:pPr>
    </w:p>
    <w:p w:rsidR="00AA467A" w:rsidRDefault="00AA467A" w:rsidP="00656DE3">
      <w:pPr>
        <w:rPr>
          <w:bCs/>
          <w:color w:val="000000"/>
        </w:rPr>
      </w:pPr>
    </w:p>
    <w:p w:rsidR="00AA467A" w:rsidRDefault="00AA467A" w:rsidP="00656DE3">
      <w:pPr>
        <w:rPr>
          <w:bCs/>
          <w:color w:val="000000"/>
        </w:rPr>
      </w:pPr>
    </w:p>
    <w:p w:rsidR="00AA467A" w:rsidRPr="00111887" w:rsidRDefault="00AA467A" w:rsidP="00656DE3">
      <w:pPr>
        <w:rPr>
          <w:bCs/>
          <w:color w:val="000000"/>
        </w:rPr>
      </w:pPr>
    </w:p>
    <w:p w:rsidR="00CC6036" w:rsidRPr="00940D7F" w:rsidRDefault="00CC6036" w:rsidP="00940D7F">
      <w:pPr>
        <w:jc w:val="right"/>
        <w:rPr>
          <w:b/>
          <w:color w:val="000000"/>
        </w:rPr>
      </w:pPr>
      <w:r w:rsidRPr="00940D7F">
        <w:rPr>
          <w:b/>
          <w:color w:val="000000"/>
        </w:rPr>
        <w:t>додаток №4</w:t>
      </w:r>
    </w:p>
    <w:p w:rsidR="00CC6036" w:rsidRPr="00940D7F" w:rsidRDefault="00CC6036" w:rsidP="00111887">
      <w:pPr>
        <w:jc w:val="right"/>
        <w:rPr>
          <w:b/>
          <w:color w:val="000000"/>
        </w:rPr>
      </w:pPr>
      <w:r w:rsidRPr="00940D7F">
        <w:rPr>
          <w:b/>
          <w:color w:val="000000"/>
        </w:rPr>
        <w:t>до тендерної документації</w:t>
      </w:r>
    </w:p>
    <w:p w:rsidR="00AA467A" w:rsidRPr="00A01BAB" w:rsidRDefault="00AA467A" w:rsidP="00AA467A"/>
    <w:p w:rsidR="00164790" w:rsidRPr="00164790" w:rsidRDefault="00164790" w:rsidP="00164790">
      <w:pPr>
        <w:jc w:val="center"/>
        <w:rPr>
          <w:b/>
          <w:color w:val="4F81BD" w:themeColor="accent1"/>
        </w:rPr>
      </w:pPr>
      <w:r w:rsidRPr="00164790">
        <w:rPr>
          <w:b/>
          <w:color w:val="4F81BD" w:themeColor="accent1"/>
        </w:rPr>
        <w:t>ПРОЄКТ</w:t>
      </w:r>
    </w:p>
    <w:p w:rsidR="00AA467A" w:rsidRPr="00A01BAB" w:rsidRDefault="00AA467A" w:rsidP="00AA467A">
      <w:pPr>
        <w:jc w:val="center"/>
        <w:rPr>
          <w:b/>
          <w:sz w:val="28"/>
          <w:szCs w:val="28"/>
        </w:rPr>
      </w:pPr>
      <w:r w:rsidRPr="00A01BAB">
        <w:rPr>
          <w:b/>
          <w:sz w:val="28"/>
          <w:szCs w:val="28"/>
        </w:rPr>
        <w:t>ДОГОВІР</w:t>
      </w:r>
    </w:p>
    <w:p w:rsidR="00AA467A" w:rsidRPr="00A01BAB" w:rsidRDefault="00AA467A" w:rsidP="00AA467A">
      <w:pPr>
        <w:jc w:val="center"/>
        <w:rPr>
          <w:b/>
          <w:sz w:val="28"/>
          <w:szCs w:val="28"/>
        </w:rPr>
      </w:pPr>
      <w:r w:rsidRPr="00A01BAB">
        <w:rPr>
          <w:b/>
          <w:sz w:val="28"/>
          <w:szCs w:val="28"/>
        </w:rPr>
        <w:t>про постачання електричної енергії споживачу</w:t>
      </w:r>
    </w:p>
    <w:p w:rsidR="00AA467A" w:rsidRPr="00A01BAB" w:rsidRDefault="00AA467A" w:rsidP="00AA467A">
      <w:pPr>
        <w:jc w:val="center"/>
        <w:rPr>
          <w:b/>
        </w:rPr>
      </w:pPr>
    </w:p>
    <w:tbl>
      <w:tblPr>
        <w:tblW w:w="10632" w:type="dxa"/>
        <w:tblInd w:w="-142" w:type="dxa"/>
        <w:tblLayout w:type="fixed"/>
        <w:tblCellMar>
          <w:left w:w="0" w:type="dxa"/>
          <w:right w:w="0" w:type="dxa"/>
        </w:tblCellMar>
        <w:tblLook w:val="0000"/>
      </w:tblPr>
      <w:tblGrid>
        <w:gridCol w:w="4824"/>
        <w:gridCol w:w="5808"/>
      </w:tblGrid>
      <w:tr w:rsidR="00AA467A" w:rsidRPr="00A01BAB" w:rsidTr="000F7EF8">
        <w:tc>
          <w:tcPr>
            <w:tcW w:w="4824" w:type="dxa"/>
            <w:shd w:val="clear" w:color="auto" w:fill="auto"/>
            <w:vAlign w:val="center"/>
          </w:tcPr>
          <w:p w:rsidR="00AA467A" w:rsidRPr="00A01BAB" w:rsidRDefault="00AA467A" w:rsidP="000F7EF8">
            <w:pPr>
              <w:rPr>
                <w:b/>
                <w:bCs/>
              </w:rPr>
            </w:pPr>
            <w:r w:rsidRPr="00A01BAB">
              <w:rPr>
                <w:b/>
              </w:rPr>
              <w:t>___________________________</w:t>
            </w:r>
          </w:p>
        </w:tc>
        <w:tc>
          <w:tcPr>
            <w:tcW w:w="5808" w:type="dxa"/>
            <w:shd w:val="clear" w:color="auto" w:fill="auto"/>
            <w:vAlign w:val="center"/>
          </w:tcPr>
          <w:p w:rsidR="00AA467A" w:rsidRPr="00A01BAB" w:rsidRDefault="00AA467A" w:rsidP="000F7EF8">
            <w:pPr>
              <w:jc w:val="right"/>
            </w:pPr>
            <w:r w:rsidRPr="00A01BAB">
              <w:rPr>
                <w:b/>
                <w:bCs/>
              </w:rPr>
              <w:t xml:space="preserve">        «____» ______________ </w:t>
            </w:r>
            <w:r w:rsidRPr="00A01BAB">
              <w:rPr>
                <w:b/>
              </w:rPr>
              <w:t>20_____ року</w:t>
            </w:r>
          </w:p>
        </w:tc>
      </w:tr>
    </w:tbl>
    <w:p w:rsidR="00AA467A" w:rsidRPr="00A01BAB" w:rsidRDefault="00AA467A" w:rsidP="00AA467A">
      <w:pPr>
        <w:jc w:val="center"/>
        <w:rPr>
          <w:b/>
        </w:rPr>
      </w:pPr>
    </w:p>
    <w:p w:rsidR="00AA467A" w:rsidRPr="00A01BAB" w:rsidRDefault="00AA467A" w:rsidP="00AA467A">
      <w:pPr>
        <w:jc w:val="both"/>
      </w:pPr>
      <w:r w:rsidRPr="00A01BAB">
        <w:t xml:space="preserve">_______________________________________________, в особі __________, що діє на підставі __________, (далі - Споживач), з однієї сторони, та   </w:t>
      </w:r>
    </w:p>
    <w:p w:rsidR="00AA467A" w:rsidRPr="00A01BAB" w:rsidRDefault="00AA467A" w:rsidP="00AA467A">
      <w:pPr>
        <w:jc w:val="both"/>
        <w:rPr>
          <w:b/>
        </w:rPr>
      </w:pPr>
      <w:r w:rsidRPr="00A01BAB">
        <w:t>_______________________</w:t>
      </w:r>
      <w:r w:rsidRPr="00A01BAB">
        <w:rPr>
          <w:b/>
        </w:rPr>
        <w:t>,</w:t>
      </w:r>
      <w:r w:rsidRPr="00A01BAB">
        <w:t xml:space="preserve"> в особі </w:t>
      </w:r>
      <w:r w:rsidRPr="00A01BAB">
        <w:rPr>
          <w:b/>
        </w:rPr>
        <w:t>_______________</w:t>
      </w:r>
      <w:r w:rsidRPr="00A01BAB">
        <w:t>, що діє на підставі  ___________ та ліцензії ______________________________________________ № _________________ від ___________,  (далі - Постачальник), з іншої сторони, разом – Сторони, уклали цей договір про таке (далі - Договір):</w:t>
      </w:r>
    </w:p>
    <w:p w:rsidR="00AA467A" w:rsidRPr="00A01BAB" w:rsidRDefault="00AA467A" w:rsidP="00AA467A">
      <w:pPr>
        <w:jc w:val="both"/>
      </w:pPr>
    </w:p>
    <w:p w:rsidR="00AA467A" w:rsidRPr="00A01BAB" w:rsidRDefault="00AA467A" w:rsidP="00AA467A">
      <w:pPr>
        <w:ind w:firstLine="567"/>
        <w:jc w:val="center"/>
        <w:rPr>
          <w:b/>
        </w:rPr>
      </w:pPr>
      <w:r w:rsidRPr="00A01BAB">
        <w:rPr>
          <w:b/>
        </w:rPr>
        <w:t>1. Загальні положення</w:t>
      </w:r>
    </w:p>
    <w:p w:rsidR="00AA467A" w:rsidRPr="00A01BAB" w:rsidRDefault="00AA467A" w:rsidP="00AA467A">
      <w:pPr>
        <w:ind w:firstLine="709"/>
        <w:jc w:val="both"/>
      </w:pPr>
      <w:r w:rsidRPr="00A01BAB">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AA467A" w:rsidRPr="00A01BAB" w:rsidRDefault="00AA467A" w:rsidP="00AA467A">
      <w:pPr>
        <w:ind w:firstLine="709"/>
        <w:jc w:val="both"/>
      </w:pPr>
      <w:r w:rsidRPr="00A01BAB">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AA467A" w:rsidRPr="00A01BAB" w:rsidRDefault="00AA467A" w:rsidP="00AA467A">
      <w:pPr>
        <w:ind w:firstLine="709"/>
        <w:jc w:val="both"/>
      </w:pPr>
      <w:r w:rsidRPr="00A01BAB">
        <w:t>Далі по тексту цього Договору Постачальник або Споживач іменуються Сторона, а разом - Сторони</w:t>
      </w:r>
    </w:p>
    <w:p w:rsidR="00AA467A" w:rsidRPr="00A01BAB" w:rsidRDefault="00AA467A" w:rsidP="00AA467A">
      <w:pPr>
        <w:ind w:firstLine="709"/>
        <w:jc w:val="center"/>
        <w:rPr>
          <w:b/>
        </w:rPr>
      </w:pPr>
      <w:r w:rsidRPr="00A01BAB">
        <w:rPr>
          <w:b/>
        </w:rPr>
        <w:t>2. Предмет Договору</w:t>
      </w:r>
    </w:p>
    <w:p w:rsidR="00AA467A" w:rsidRPr="00A01BAB" w:rsidRDefault="00AA467A" w:rsidP="00AA467A">
      <w:pPr>
        <w:ind w:firstLine="709"/>
        <w:jc w:val="both"/>
      </w:pPr>
      <w:r w:rsidRPr="00A01BAB">
        <w:t>2.1. За цим Договором Постачальник продає Споживачу із __.__. до 31.12.20</w:t>
      </w:r>
      <w:r>
        <w:t>23</w:t>
      </w:r>
      <w:r w:rsidRPr="00A01BAB">
        <w:t xml:space="preserve"> товар </w:t>
      </w:r>
      <w:r w:rsidRPr="00A01BAB">
        <w:rPr>
          <w:b/>
        </w:rPr>
        <w:t xml:space="preserve">«код </w:t>
      </w:r>
      <w:proofErr w:type="spellStart"/>
      <w:r w:rsidRPr="00A01BAB">
        <w:rPr>
          <w:b/>
        </w:rPr>
        <w:t>ДК</w:t>
      </w:r>
      <w:proofErr w:type="spellEnd"/>
      <w:r w:rsidRPr="00A01BAB">
        <w:rPr>
          <w:b/>
        </w:rPr>
        <w:t xml:space="preserve"> 021:2015 - 0</w:t>
      </w:r>
      <w:r>
        <w:rPr>
          <w:b/>
        </w:rPr>
        <w:t>9310000-5 – « Електрична енергія» електрична енергія з урахуванням  розподілу через постачальника (</w:t>
      </w:r>
      <w:r w:rsidRPr="00721E47">
        <w:rPr>
          <w:b/>
        </w:rPr>
        <w:t>вуличне освітлення)</w:t>
      </w:r>
      <w:r>
        <w:rPr>
          <w:b/>
        </w:rPr>
        <w:t xml:space="preserve"> </w:t>
      </w:r>
      <w:r w:rsidRPr="00A01BAB">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A467A" w:rsidRPr="00A01BAB" w:rsidRDefault="00AA467A" w:rsidP="00AA467A">
      <w:pPr>
        <w:ind w:firstLine="709"/>
        <w:jc w:val="both"/>
      </w:pPr>
      <w:r w:rsidRPr="00A01BAB">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3. Умови постачання</w:t>
      </w:r>
    </w:p>
    <w:p w:rsidR="00AA467A" w:rsidRPr="00A01BAB" w:rsidRDefault="00AA467A" w:rsidP="00AA467A">
      <w:pPr>
        <w:ind w:firstLine="709"/>
        <w:jc w:val="both"/>
      </w:pPr>
      <w:r w:rsidRPr="00A01BAB">
        <w:t>3.1. Початком постачання електричної енергії Споживачу є дата, зазначена в заяві-приєднанні, яка є додатком 1 до цього Договору.</w:t>
      </w:r>
    </w:p>
    <w:p w:rsidR="00AA467A" w:rsidRPr="00A01BAB" w:rsidRDefault="00AA467A" w:rsidP="00AA467A">
      <w:pPr>
        <w:ind w:firstLine="709"/>
        <w:jc w:val="both"/>
      </w:pPr>
      <w:r w:rsidRPr="00A01BAB">
        <w:t>3.2. Споживач має право вільно змінювати Постачальника відповідно до процедури, визначеної ПРРЕЕ, та умов цього Договору.</w:t>
      </w:r>
    </w:p>
    <w:p w:rsidR="00AA467A" w:rsidRPr="00A01BAB" w:rsidRDefault="00AA467A" w:rsidP="00AA467A">
      <w:pPr>
        <w:ind w:firstLine="709"/>
        <w:jc w:val="both"/>
      </w:pPr>
      <w:r w:rsidRPr="00A01BAB">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A467A" w:rsidRPr="00A01BAB" w:rsidRDefault="00AA467A" w:rsidP="00AA467A">
      <w:pPr>
        <w:ind w:firstLine="709"/>
        <w:jc w:val="both"/>
      </w:pPr>
      <w:r w:rsidRPr="00A01BAB">
        <w:t xml:space="preserve">3.4. Постачання електричної енергії Споживачу здійснюється Постачальником на підставі поданої Споживачем заявки на постачання електричної енергії Споживачу (далі – Заявка) форма якої наведена в Додатку 3 до цього Договору, яка має містити: інформацію щодо об’єкта (об’єктів) постачання електричної енергії, в тому числі найменування (за наявності), адресу, EIC код об'єкта, </w:t>
      </w:r>
      <w:r w:rsidRPr="00A01BAB">
        <w:lastRenderedPageBreak/>
        <w:t xml:space="preserve">відомості щодо строку (періоду) постачання електричної енергії (в тому числі дату початку постачання) за кожним об’єктом Споживача. </w:t>
      </w:r>
    </w:p>
    <w:p w:rsidR="00AA467A" w:rsidRPr="00A01BAB" w:rsidRDefault="00AA467A" w:rsidP="00AA467A">
      <w:pPr>
        <w:ind w:firstLine="709"/>
        <w:jc w:val="both"/>
      </w:pPr>
      <w:r w:rsidRPr="00A01BAB">
        <w:t xml:space="preserve">3.5. Об’єкти постачання електричної енергії Споживача розташовані на території України (окрім тимчасово окупованих територій). Постачальник зобов’язаний здійснити постачання електричної енергії по всім визначеним в Заявці Об’єктам Споживча. </w:t>
      </w:r>
    </w:p>
    <w:p w:rsidR="00AA467A" w:rsidRPr="00A01BAB" w:rsidRDefault="00AA467A" w:rsidP="00AA467A">
      <w:pPr>
        <w:ind w:firstLine="709"/>
        <w:jc w:val="both"/>
      </w:pPr>
      <w:r w:rsidRPr="00A01BAB">
        <w:t xml:space="preserve">3.6. Заявки подаються Споживачем шляхом надсилання підписаного уповноваженою особою та засвідченого печаткою (за наявності) оригіналу Заявки в паперовому вигляді на адресу Постачальника та/або передачі уповноваженому представнику Постачальника, що підтверджується власноручним підписом такого представника та/або шляхом надсилання Заявки на електронну адресу Постачальника. Вибір способу подання заявки за собою залишає Споживач. </w:t>
      </w:r>
    </w:p>
    <w:p w:rsidR="00AA467A" w:rsidRPr="00A01BAB" w:rsidRDefault="00AA467A" w:rsidP="00AA467A">
      <w:pPr>
        <w:ind w:firstLine="709"/>
        <w:jc w:val="both"/>
      </w:pPr>
      <w:r w:rsidRPr="00A01BAB">
        <w:t>3.7. Заявка є невід’ємною частиною цього Договору</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4. Якість постачання електричної енергії</w:t>
      </w:r>
    </w:p>
    <w:p w:rsidR="00AA467A" w:rsidRPr="00A01BAB" w:rsidRDefault="00AA467A" w:rsidP="00AA467A">
      <w:pPr>
        <w:ind w:firstLine="709"/>
        <w:jc w:val="both"/>
      </w:pPr>
      <w:r w:rsidRPr="00A01BAB">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A467A" w:rsidRPr="00A01BAB" w:rsidRDefault="00AA467A" w:rsidP="00AA467A">
      <w:pPr>
        <w:ind w:firstLine="709"/>
        <w:jc w:val="both"/>
      </w:pPr>
      <w:r w:rsidRPr="00A01BAB">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A467A" w:rsidRPr="00A01BAB" w:rsidRDefault="00AA467A" w:rsidP="00AA467A">
      <w:pPr>
        <w:ind w:firstLine="709"/>
        <w:jc w:val="both"/>
      </w:pPr>
      <w:r w:rsidRPr="00A01BAB">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01BAB">
        <w:t>веб-сайті</w:t>
      </w:r>
      <w:proofErr w:type="spellEnd"/>
      <w:r w:rsidRPr="00A01BAB">
        <w:t xml:space="preserve"> порядок надання компенсацій та їх розміри.</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5. Ціна, порядок обліку та оплати електричної енергії</w:t>
      </w:r>
    </w:p>
    <w:p w:rsidR="00AA467A" w:rsidRPr="00AA467A" w:rsidRDefault="00AA467A" w:rsidP="00AA467A">
      <w:pPr>
        <w:ind w:firstLine="567"/>
        <w:jc w:val="both"/>
        <w:rPr>
          <w:lang w:val="ru-RU"/>
        </w:rPr>
      </w:pPr>
      <w:r w:rsidRPr="00A01BAB">
        <w:t>5.1. Споживач розраховується з Постачальником за електричну енергію за цінами, що визначаються відповідно до механізму визн</w:t>
      </w:r>
      <w:r>
        <w:t>ачення ціни електричної енергії та ціна за одиницю Товару яка включає в себе вартість послуг оператора системи щодо надання послуг з розподілу електричної енергії, які необхідно для виконання цього договору,</w:t>
      </w:r>
      <w:r w:rsidRPr="00A01BAB">
        <w:t xml:space="preserve"> згідно з обраною Споживачем комерційною пропозицією, яка є додатком 2 до цього Договору.</w:t>
      </w:r>
      <w:r w:rsidRPr="00AA467A">
        <w:rPr>
          <w:lang w:val="ru-RU"/>
        </w:rPr>
        <w:t xml:space="preserve"> </w:t>
      </w:r>
    </w:p>
    <w:p w:rsidR="00AA467A" w:rsidRPr="00A01BAB" w:rsidRDefault="00AA467A" w:rsidP="00AA467A">
      <w:pPr>
        <w:ind w:firstLine="567"/>
        <w:jc w:val="both"/>
        <w:rPr>
          <w:bCs/>
        </w:rPr>
      </w:pPr>
      <w:r w:rsidRPr="00A01BAB">
        <w:t xml:space="preserve">5.1.1. </w:t>
      </w:r>
      <w:r w:rsidRPr="00A01BAB">
        <w:rPr>
          <w:bCs/>
        </w:rPr>
        <w:t>Зобов’язання по договору закупівлі виникають залежно від реального фінансування та визначаються додатковими угодами до даного договору.</w:t>
      </w:r>
    </w:p>
    <w:p w:rsidR="00AA467A" w:rsidRPr="00A01BAB" w:rsidRDefault="00AA467A" w:rsidP="00AA467A">
      <w:pPr>
        <w:ind w:firstLine="567"/>
        <w:jc w:val="both"/>
      </w:pPr>
      <w:r w:rsidRPr="00A01BAB">
        <w:rPr>
          <w:bCs/>
        </w:rPr>
        <w:t>5.1.2. Обсяг закупівлі та</w:t>
      </w:r>
      <w:r w:rsidRPr="00A01BAB">
        <w:t xml:space="preserve"> ціни (тарифи) на електричну енергію </w:t>
      </w:r>
      <w:r>
        <w:t xml:space="preserve"> та розподіл </w:t>
      </w:r>
      <w:r w:rsidRPr="00A01BAB">
        <w:t>визначаються у Додатку 2 до договору.</w:t>
      </w:r>
    </w:p>
    <w:p w:rsidR="00AA467A" w:rsidRPr="00A01BAB" w:rsidRDefault="00AA467A" w:rsidP="00AA467A">
      <w:pPr>
        <w:ind w:firstLine="567"/>
        <w:jc w:val="both"/>
      </w:pPr>
      <w:r w:rsidRPr="00A01BAB">
        <w:t>5.1.3.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ст.36 Закону України «Про публічні закупівлі» та умовами даного Договору, зокрема:</w:t>
      </w:r>
    </w:p>
    <w:p w:rsidR="00AA467A" w:rsidRPr="00A01BAB" w:rsidRDefault="00AA467A" w:rsidP="00AA467A">
      <w:pPr>
        <w:shd w:val="clear" w:color="auto" w:fill="FFFFFF"/>
        <w:ind w:firstLine="567"/>
        <w:jc w:val="both"/>
        <w:textAlignment w:val="baseline"/>
      </w:pPr>
      <w:r w:rsidRPr="00A01BAB">
        <w:t>1) зменшення обсягів закупівлі, зокрема з урахуванням фактичного обсягу видатків замовника;</w:t>
      </w:r>
    </w:p>
    <w:p w:rsidR="00AA467A" w:rsidRPr="00A01BAB" w:rsidRDefault="00AA467A" w:rsidP="00AA467A">
      <w:pPr>
        <w:shd w:val="clear" w:color="auto" w:fill="FFFFFF"/>
        <w:ind w:firstLine="567"/>
        <w:jc w:val="both"/>
        <w:textAlignment w:val="baseline"/>
      </w:pPr>
      <w:r w:rsidRPr="00A01BAB">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A467A" w:rsidRPr="00A01BAB" w:rsidRDefault="00AA467A" w:rsidP="00AA467A">
      <w:pPr>
        <w:ind w:right="100" w:firstLine="567"/>
        <w:jc w:val="both"/>
      </w:pPr>
      <w:r w:rsidRPr="00A01BAB">
        <w:t>У випадку коливання ціни товару на ринку в бік збільшення, Постачальник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w:t>
      </w:r>
      <w:r w:rsidRPr="00C1712A">
        <w:t xml:space="preserve"> </w:t>
      </w:r>
      <w:r w:rsidRPr="00A01BAB">
        <w:t>ринкової ціни (діапазону цін тощо) за одиницю товару в тих межах/розмірах, на які Постачальник пропонує змінити ціну товару. Документ (або документи), що підтверджує збільшення ціни товару, повинен містити дані щодо середньо</w:t>
      </w:r>
      <w:r w:rsidRPr="00C1712A">
        <w:t xml:space="preserve"> </w:t>
      </w:r>
      <w:r w:rsidRPr="00A01BAB">
        <w:t xml:space="preserve">ринкової ціни </w:t>
      </w:r>
      <w:r w:rsidRPr="00A01BAB">
        <w:lastRenderedPageBreak/>
        <w:t>(діапазону цін тощо) за одиницю товару на день подання тендерної пропозиції (допускається надання документального підтвердження щодо середньо</w:t>
      </w:r>
      <w:r w:rsidRPr="00C1712A">
        <w:t xml:space="preserve"> </w:t>
      </w:r>
      <w:r w:rsidRPr="00A01BAB">
        <w:t>ринкової ціни (діапазону цін тощо) за одиницю товару в межах 10 днів щодо дати подання тендерної пропозиції) та середньо</w:t>
      </w:r>
      <w:r w:rsidRPr="00C1712A">
        <w:t xml:space="preserve"> </w:t>
      </w:r>
      <w:r w:rsidRPr="00A01BAB">
        <w:t>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середньо</w:t>
      </w:r>
      <w:r w:rsidRPr="00C1712A">
        <w:t xml:space="preserve"> </w:t>
      </w:r>
      <w:r w:rsidRPr="00A01BAB">
        <w:t>ринковою ціною (діапазоном цін тощо) за одиницю товару на момент письмового звернення учасника щодо зміни ціни та середньо</w:t>
      </w:r>
      <w:r w:rsidRPr="00C1712A">
        <w:t xml:space="preserve"> </w:t>
      </w:r>
      <w:r w:rsidRPr="00A01BAB">
        <w:t>ринкової ціни (діапазону цін тощо) за одиницю товару на день подання тендерної пропозиції (допускається надання документального підтвердження щодо середньо</w:t>
      </w:r>
      <w:r w:rsidRPr="00C1712A">
        <w:t xml:space="preserve"> </w:t>
      </w:r>
      <w:r w:rsidRPr="00A01BAB">
        <w:t>ринкової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п.2 ч.4 ст. 36 Закону України «Про публічні закупівлі».</w:t>
      </w:r>
    </w:p>
    <w:p w:rsidR="00AA467A" w:rsidRPr="00A01BAB" w:rsidRDefault="00AA467A" w:rsidP="00AA467A">
      <w:pPr>
        <w:shd w:val="clear" w:color="auto" w:fill="FFFFFF"/>
        <w:ind w:firstLine="567"/>
        <w:jc w:val="both"/>
        <w:textAlignment w:val="baseline"/>
      </w:pPr>
      <w:r w:rsidRPr="00A01BAB">
        <w:t>3) покращення якості предмета закупівлі за умови, що таке покращення не призведе до збільшення суми, визначеної в договорі;</w:t>
      </w:r>
    </w:p>
    <w:p w:rsidR="00AA467A" w:rsidRPr="00A01BAB" w:rsidRDefault="00AA467A" w:rsidP="00AA467A">
      <w:pPr>
        <w:shd w:val="clear" w:color="auto" w:fill="FFFFFF"/>
        <w:ind w:firstLine="567"/>
        <w:jc w:val="both"/>
        <w:textAlignment w:val="baseline"/>
      </w:pPr>
      <w:r w:rsidRPr="00A01BAB">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A467A" w:rsidRPr="00A01BAB" w:rsidRDefault="00AA467A" w:rsidP="00AA467A">
      <w:pPr>
        <w:shd w:val="clear" w:color="auto" w:fill="FFFFFF"/>
        <w:ind w:firstLine="567"/>
        <w:jc w:val="both"/>
        <w:textAlignment w:val="baseline"/>
      </w:pPr>
      <w:r w:rsidRPr="00A01BAB">
        <w:t>5) узгодженої зміни ціни в бік зменшення (без зміни кількості (обсягу) та якості товарів, робіт і послуг);</w:t>
      </w:r>
    </w:p>
    <w:p w:rsidR="00AA467A" w:rsidRPr="00A01BAB" w:rsidRDefault="00AA467A" w:rsidP="00AA467A">
      <w:pPr>
        <w:shd w:val="clear" w:color="auto" w:fill="FFFFFF"/>
        <w:ind w:firstLine="567"/>
        <w:jc w:val="both"/>
        <w:textAlignment w:val="baseline"/>
      </w:pPr>
      <w:r w:rsidRPr="00A01BAB">
        <w:t>6) зміни ціни у зв’язку із зміною ставок податків і зборів пропорційно до змін таких ставок;</w:t>
      </w:r>
    </w:p>
    <w:p w:rsidR="00AA467A" w:rsidRPr="00A01BAB" w:rsidRDefault="00AA467A" w:rsidP="00AA467A">
      <w:pPr>
        <w:shd w:val="clear" w:color="auto" w:fill="FFFFFF"/>
        <w:ind w:firstLine="567"/>
        <w:jc w:val="both"/>
        <w:textAlignment w:val="baseline"/>
      </w:pPr>
      <w:r w:rsidRPr="00A01B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1BAB">
        <w:t>Platts</w:t>
      </w:r>
      <w:proofErr w:type="spellEnd"/>
      <w:r w:rsidRPr="00A01BAB">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A467A" w:rsidRPr="00A01BAB" w:rsidRDefault="00AA467A" w:rsidP="00AA467A">
      <w:pPr>
        <w:shd w:val="clear" w:color="auto" w:fill="FFFFFF"/>
        <w:ind w:firstLine="567"/>
        <w:jc w:val="both"/>
        <w:textAlignment w:val="baseline"/>
      </w:pPr>
      <w:r w:rsidRPr="00A01BAB">
        <w:t>5.1.4.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AA467A" w:rsidRPr="00A01BAB" w:rsidRDefault="00AA467A" w:rsidP="00AA467A">
      <w:pPr>
        <w:ind w:firstLine="709"/>
        <w:jc w:val="both"/>
      </w:pPr>
      <w:r w:rsidRPr="00A01BAB">
        <w:t>5.2. Спосіб визначення ціни (тарифу) електричної енергії зазначається в комерційній пропозиції Постачальника.</w:t>
      </w:r>
    </w:p>
    <w:p w:rsidR="00AA467A" w:rsidRPr="00A01BAB" w:rsidRDefault="00AA467A" w:rsidP="00AA467A">
      <w:pPr>
        <w:ind w:firstLine="709"/>
        <w:jc w:val="both"/>
      </w:pPr>
      <w:r w:rsidRPr="00A01BAB">
        <w:t>Для одного об’єкта споживання (площадки вимірювання) застосовується один спосіб визначення ціни електричної енергії.</w:t>
      </w:r>
    </w:p>
    <w:p w:rsidR="00AA467A" w:rsidRPr="00A01BAB" w:rsidRDefault="00AA467A" w:rsidP="00AA467A">
      <w:pPr>
        <w:ind w:firstLine="709"/>
        <w:jc w:val="both"/>
      </w:pPr>
      <w:r w:rsidRPr="00A01BAB">
        <w:t xml:space="preserve">5.3. Інформація про діючу ціну електричної енергії має бути розміщена на офіційному </w:t>
      </w:r>
      <w:proofErr w:type="spellStart"/>
      <w:r w:rsidRPr="00A01BAB">
        <w:t>веб-сайті</w:t>
      </w:r>
      <w:proofErr w:type="spellEnd"/>
      <w:r w:rsidRPr="00A01BAB">
        <w:t xml:space="preserve"> Постачальника не пізніше ніж за 20 днів до початку її застосування із зазначенням порядку її формування.</w:t>
      </w:r>
    </w:p>
    <w:p w:rsidR="00AA467A" w:rsidRPr="00A01BAB" w:rsidRDefault="00AA467A" w:rsidP="00AA467A">
      <w:pPr>
        <w:ind w:firstLine="709"/>
        <w:jc w:val="both"/>
      </w:pPr>
      <w:r w:rsidRPr="00A01BAB">
        <w:t xml:space="preserve">5.4. Ціна електричної енергії має зазначатися Постачальником у рахунках </w:t>
      </w:r>
      <w:r w:rsidRPr="00AA467A">
        <w:rPr>
          <w:lang w:val="ru-RU"/>
        </w:rPr>
        <w:t>-</w:t>
      </w:r>
      <w:r w:rsidRPr="00A01BAB">
        <w:t xml:space="preserve"> </w:t>
      </w:r>
      <w:r w:rsidRPr="00AA467A">
        <w:rPr>
          <w:lang w:val="ru-RU"/>
        </w:rPr>
        <w:t>фактурах</w:t>
      </w:r>
      <w:r w:rsidRPr="00A01BAB">
        <w:t xml:space="preserve"> та/або накладних про оплату електричної енергії за цим Договором, у тому числі у разі її зміни.</w:t>
      </w:r>
    </w:p>
    <w:p w:rsidR="00AA467A" w:rsidRPr="00A01BAB" w:rsidRDefault="00AA467A" w:rsidP="00AA467A">
      <w:pPr>
        <w:ind w:firstLine="709"/>
        <w:jc w:val="both"/>
      </w:pPr>
      <w:r w:rsidRPr="00A01BAB">
        <w:t>У випадках застосування до Споживача диференційованих цін електричної енергії суми, вказані в у рахунках - фактурах та/або накладних, відображають середню ціну, обчислену на базі різних диференційованих цін.</w:t>
      </w:r>
    </w:p>
    <w:p w:rsidR="00AA467A" w:rsidRPr="00A01BAB" w:rsidRDefault="00AA467A" w:rsidP="00AA467A">
      <w:pPr>
        <w:ind w:firstLine="709"/>
        <w:jc w:val="both"/>
      </w:pPr>
      <w:r w:rsidRPr="00A01BAB">
        <w:t>5.5. Розрахунковим періодом за цим Договором є календарний місяць.</w:t>
      </w:r>
    </w:p>
    <w:p w:rsidR="00AA467A" w:rsidRPr="00A01BAB" w:rsidRDefault="00AA467A" w:rsidP="00AA467A">
      <w:pPr>
        <w:ind w:firstLine="709"/>
        <w:jc w:val="both"/>
      </w:pPr>
      <w:r w:rsidRPr="00A01BAB">
        <w:lastRenderedPageBreak/>
        <w:t>5.6. Розрахунки Споживача за цим Договором здійснюються на поточний рахунок із спеціальним режимом використання (далі – спец</w:t>
      </w:r>
      <w:r w:rsidRPr="00AA467A">
        <w:rPr>
          <w:lang w:val="ru-RU"/>
        </w:rPr>
        <w:t xml:space="preserve"> </w:t>
      </w:r>
      <w:r w:rsidRPr="00A01BAB">
        <w:t>рахунок).</w:t>
      </w:r>
    </w:p>
    <w:p w:rsidR="00AA467A" w:rsidRPr="00A01BAB" w:rsidRDefault="00AA467A" w:rsidP="00AA467A">
      <w:pPr>
        <w:ind w:firstLine="709"/>
        <w:jc w:val="both"/>
      </w:pPr>
      <w:r w:rsidRPr="00A01BAB">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A467A" w:rsidRPr="00A01BAB" w:rsidRDefault="00AA467A" w:rsidP="00AA467A">
      <w:pPr>
        <w:ind w:firstLine="709"/>
        <w:jc w:val="both"/>
      </w:pPr>
      <w:r w:rsidRPr="00A01BAB">
        <w:t xml:space="preserve">Оплата вартості електричної енергії за цим Договором здійснюється Споживачем виключно шляхом перерахування коштів на поточний рахунок Постачальника. </w:t>
      </w:r>
    </w:p>
    <w:p w:rsidR="00AA467A" w:rsidRPr="00A01BAB" w:rsidRDefault="00AA467A" w:rsidP="00AA467A">
      <w:pPr>
        <w:ind w:firstLine="709"/>
        <w:jc w:val="both"/>
      </w:pPr>
      <w:r w:rsidRPr="00A01BAB">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AA467A" w:rsidRPr="00A01BAB" w:rsidRDefault="00AA467A" w:rsidP="00AA467A">
      <w:pPr>
        <w:ind w:firstLine="709"/>
        <w:jc w:val="both"/>
      </w:pPr>
      <w:r w:rsidRPr="00A01BAB">
        <w:t>5.7. Оплата рахунка - фактури та/або накладної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рахунка - фактури та/або накладної, оформленого Споживачем.</w:t>
      </w:r>
    </w:p>
    <w:p w:rsidR="00AA467A" w:rsidRPr="00A01BAB" w:rsidRDefault="00AA467A" w:rsidP="00AA467A">
      <w:pPr>
        <w:ind w:firstLine="709"/>
        <w:jc w:val="both"/>
      </w:pPr>
      <w:r w:rsidRPr="00A01BAB">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01BAB">
        <w:t>веб-сайтів</w:t>
      </w:r>
      <w:proofErr w:type="spellEnd"/>
      <w:r w:rsidRPr="00A01BAB">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A467A" w:rsidRPr="00A01BAB" w:rsidRDefault="00AA467A" w:rsidP="00AA467A">
      <w:pPr>
        <w:ind w:firstLine="709"/>
        <w:jc w:val="both"/>
      </w:pPr>
      <w:r w:rsidRPr="00A01BAB">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A467A" w:rsidRPr="00A01BAB" w:rsidRDefault="00AA467A" w:rsidP="00AA467A">
      <w:pPr>
        <w:ind w:firstLine="709"/>
        <w:jc w:val="both"/>
      </w:pPr>
      <w:r w:rsidRPr="00A01BAB">
        <w:t>У разі порушення Споживачем строків оплати за цим Договором, Постачальник має право вимагати сплату пені.</w:t>
      </w:r>
    </w:p>
    <w:p w:rsidR="00AA467A" w:rsidRPr="00A01BAB" w:rsidRDefault="00AA467A" w:rsidP="00AA467A">
      <w:pPr>
        <w:ind w:firstLine="709"/>
        <w:jc w:val="both"/>
      </w:pPr>
      <w:r w:rsidRPr="00A01BAB">
        <w:t>Пеня нараховується за кожен день прострочення оплати.</w:t>
      </w:r>
    </w:p>
    <w:p w:rsidR="00AA467A" w:rsidRPr="00A01BAB" w:rsidRDefault="00AA467A" w:rsidP="00AA467A">
      <w:pPr>
        <w:ind w:firstLine="709"/>
        <w:jc w:val="both"/>
      </w:pPr>
      <w:r w:rsidRPr="00A01BAB">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A467A" w:rsidRPr="00A01BAB" w:rsidRDefault="00AA467A" w:rsidP="00AA467A">
      <w:pPr>
        <w:ind w:firstLine="709"/>
        <w:jc w:val="both"/>
      </w:pPr>
      <w:r w:rsidRPr="00A01BAB">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A467A" w:rsidRPr="00A01BAB" w:rsidRDefault="00AA467A" w:rsidP="00AA467A">
      <w:pPr>
        <w:ind w:firstLine="709"/>
        <w:jc w:val="both"/>
      </w:pPr>
      <w:r w:rsidRPr="00A01B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A467A" w:rsidRPr="00A01BAB" w:rsidRDefault="00AA467A" w:rsidP="00AA467A">
      <w:pPr>
        <w:ind w:firstLine="709"/>
        <w:jc w:val="both"/>
      </w:pPr>
      <w:r w:rsidRPr="00A01BAB">
        <w:t xml:space="preserve">5.10. Споживач здійснює плату за послугу з розподілу (передачі) електричної енергії безпосередньо оператору системи. </w:t>
      </w:r>
    </w:p>
    <w:p w:rsidR="00AA467A" w:rsidRPr="00A01BAB" w:rsidRDefault="00AA467A" w:rsidP="00AA467A">
      <w:pPr>
        <w:ind w:firstLine="709"/>
        <w:jc w:val="both"/>
      </w:pPr>
      <w:r w:rsidRPr="00A01BAB">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A467A" w:rsidRPr="00A01BAB" w:rsidRDefault="00AA467A" w:rsidP="00AA467A">
      <w:pPr>
        <w:ind w:firstLine="709"/>
        <w:jc w:val="both"/>
      </w:pPr>
      <w:r w:rsidRPr="00A01BAB">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A467A" w:rsidRPr="00A01BAB" w:rsidRDefault="00AA467A" w:rsidP="00AA467A">
      <w:pPr>
        <w:ind w:firstLine="709"/>
        <w:jc w:val="both"/>
      </w:pPr>
      <w:r w:rsidRPr="00A01BAB">
        <w:t>5.13. Комерційна пропозиція, яка є додатком 2 до цього Договору, має містити наступну інформацію:</w:t>
      </w:r>
    </w:p>
    <w:p w:rsidR="00AA467A" w:rsidRPr="00A01BAB" w:rsidRDefault="00AA467A" w:rsidP="00AA467A">
      <w:pPr>
        <w:ind w:firstLine="709"/>
        <w:jc w:val="both"/>
      </w:pPr>
      <w:r w:rsidRPr="00A01BAB">
        <w:t>1) ціну (тариф) електричної енергії, у тому числі диференційовані ціни (тарифи);</w:t>
      </w:r>
    </w:p>
    <w:p w:rsidR="00AA467A" w:rsidRPr="00A01BAB" w:rsidRDefault="00AA467A" w:rsidP="00AA467A">
      <w:pPr>
        <w:ind w:firstLine="709"/>
        <w:jc w:val="both"/>
      </w:pPr>
      <w:r w:rsidRPr="00A01BAB">
        <w:t>2) спосіб оплати (необхідно обрати лише один з варіантів: попередня оплата, по факту, плановий платіж);</w:t>
      </w:r>
    </w:p>
    <w:p w:rsidR="00AA467A" w:rsidRPr="00A01BAB" w:rsidRDefault="00AA467A" w:rsidP="00AA467A">
      <w:pPr>
        <w:ind w:firstLine="709"/>
        <w:jc w:val="both"/>
      </w:pPr>
      <w:r w:rsidRPr="00A01BAB">
        <w:t>3) термін надання рахунку за спожиту електричну енергію та строк його оплати;</w:t>
      </w:r>
    </w:p>
    <w:p w:rsidR="00AA467A" w:rsidRPr="00A01BAB" w:rsidRDefault="00AA467A" w:rsidP="00AA467A">
      <w:pPr>
        <w:ind w:firstLine="709"/>
        <w:jc w:val="both"/>
      </w:pPr>
      <w:r w:rsidRPr="00A01BAB">
        <w:lastRenderedPageBreak/>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AA467A" w:rsidRPr="00A01BAB" w:rsidRDefault="00AA467A" w:rsidP="00AA467A">
      <w:pPr>
        <w:ind w:firstLine="709"/>
        <w:jc w:val="both"/>
      </w:pPr>
      <w:r w:rsidRPr="00A01BAB">
        <w:t>5) розмір пені за порушення строку оплати або штраф;</w:t>
      </w:r>
    </w:p>
    <w:p w:rsidR="00AA467A" w:rsidRPr="00A01BAB" w:rsidRDefault="00AA467A" w:rsidP="00AA467A">
      <w:pPr>
        <w:ind w:firstLine="709"/>
        <w:jc w:val="both"/>
      </w:pPr>
      <w:r w:rsidRPr="00A01BAB">
        <w:t>6) розмір компенсації Споживачу за недодержання Постачальником якості надання комерційних послуг;</w:t>
      </w:r>
    </w:p>
    <w:p w:rsidR="00AA467A" w:rsidRPr="00A01BAB" w:rsidRDefault="00AA467A" w:rsidP="00AA467A">
      <w:pPr>
        <w:ind w:firstLine="709"/>
        <w:jc w:val="both"/>
      </w:pPr>
      <w:r w:rsidRPr="00A01BAB">
        <w:t>7) розмір штрафу за дострокове розірвання Договору у випадках, не передбачених умовами Договору;</w:t>
      </w:r>
    </w:p>
    <w:p w:rsidR="00AA467A" w:rsidRPr="00A01BAB" w:rsidRDefault="00AA467A" w:rsidP="00AA467A">
      <w:pPr>
        <w:ind w:firstLine="709"/>
        <w:jc w:val="both"/>
      </w:pPr>
      <w:r w:rsidRPr="00A01BAB">
        <w:t>8) термін дії Договору та умови пролонгації;</w:t>
      </w:r>
    </w:p>
    <w:p w:rsidR="00AA467A" w:rsidRPr="00A01BAB" w:rsidRDefault="00AA467A" w:rsidP="00AA467A">
      <w:pPr>
        <w:ind w:firstLine="709"/>
        <w:jc w:val="both"/>
      </w:pPr>
      <w:r w:rsidRPr="00A01BAB">
        <w:t>9) дата та підпис споживача;</w:t>
      </w:r>
    </w:p>
    <w:p w:rsidR="00AA467A" w:rsidRPr="00A01BAB" w:rsidRDefault="00AA467A" w:rsidP="00AA467A">
      <w:pPr>
        <w:ind w:firstLine="709"/>
        <w:jc w:val="both"/>
      </w:pPr>
      <w:r w:rsidRPr="00A01BAB">
        <w:t>10) можливість надання пільг, субсидій.</w:t>
      </w:r>
    </w:p>
    <w:p w:rsidR="00AA467A" w:rsidRPr="00A01BAB" w:rsidRDefault="00AA467A" w:rsidP="00AA467A">
      <w:pPr>
        <w:ind w:firstLine="709"/>
        <w:jc w:val="both"/>
      </w:pPr>
      <w:r w:rsidRPr="00A01BAB">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A467A" w:rsidRPr="00A01BAB" w:rsidRDefault="00AA467A" w:rsidP="00AA467A">
      <w:pPr>
        <w:ind w:firstLine="709"/>
        <w:jc w:val="both"/>
      </w:pPr>
      <w:r w:rsidRPr="00A01BAB">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AA467A" w:rsidRPr="00A01BAB" w:rsidRDefault="00AA467A" w:rsidP="00AA467A">
      <w:pPr>
        <w:ind w:firstLine="709"/>
        <w:jc w:val="both"/>
      </w:pPr>
      <w:r w:rsidRPr="00A01BAB">
        <w:t xml:space="preserve">5.14. Сторони погодилися про можливе застосування тарифного меню при постачанні електричної енергії. Узгодження тарифного меню (в тому числі </w:t>
      </w:r>
      <w:r w:rsidRPr="00A01BAB">
        <w:rPr>
          <w:shd w:val="clear" w:color="auto" w:fill="FFFFFF"/>
        </w:rPr>
        <w:t>тарифу, диференційованого за періодами доби)</w:t>
      </w:r>
      <w:r w:rsidRPr="00A01BAB">
        <w:t xml:space="preserve"> здійснюється Сторонами шляхом зазначення таких тарифів у Додатку №2 Договору або шляхом підписання додаткової угоди, яка стає невід’ємною його частиною договору. Ціна за одиницю тарифного меню не повинна бути більшою ніж постачання електричної енергії на загальних умовах за 1 кВт/год. </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6. Права та обов'язки Споживача</w:t>
      </w:r>
    </w:p>
    <w:p w:rsidR="00AA467A" w:rsidRPr="00A01BAB" w:rsidRDefault="00AA467A" w:rsidP="00AA467A">
      <w:pPr>
        <w:ind w:firstLine="709"/>
        <w:jc w:val="both"/>
      </w:pPr>
      <w:r w:rsidRPr="00A01BAB">
        <w:t>6.1. Споживач має право:</w:t>
      </w:r>
    </w:p>
    <w:p w:rsidR="00AA467A" w:rsidRPr="00A01BAB" w:rsidRDefault="00AA467A" w:rsidP="00AA467A">
      <w:pPr>
        <w:ind w:firstLine="709"/>
        <w:jc w:val="both"/>
      </w:pPr>
      <w:r w:rsidRPr="00A01BAB">
        <w:t>1) обирати спосіб визначення ціни за постачання електричної енергії на умовах, зазначених у комерційній пропозиції, обраній Споживачем;</w:t>
      </w:r>
    </w:p>
    <w:p w:rsidR="00AA467A" w:rsidRPr="00A01BAB" w:rsidRDefault="00AA467A" w:rsidP="00AA467A">
      <w:pPr>
        <w:ind w:firstLine="709"/>
        <w:jc w:val="both"/>
      </w:pPr>
      <w:r w:rsidRPr="00A01BAB">
        <w:t>2) отримувати електричну енергію на умовах, зазначених у цьому Договорі;</w:t>
      </w:r>
    </w:p>
    <w:p w:rsidR="00AA467A" w:rsidRPr="00A01BAB" w:rsidRDefault="00AA467A" w:rsidP="00AA467A">
      <w:pPr>
        <w:ind w:firstLine="709"/>
        <w:jc w:val="both"/>
      </w:pPr>
      <w:r w:rsidRPr="00A01BAB">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A467A" w:rsidRPr="00A01BAB" w:rsidRDefault="00AA467A" w:rsidP="00AA467A">
      <w:pPr>
        <w:ind w:firstLine="709"/>
        <w:jc w:val="both"/>
      </w:pPr>
      <w:r w:rsidRPr="00A01BAB">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A467A" w:rsidRPr="00A01BAB" w:rsidRDefault="00AA467A" w:rsidP="00AA467A">
      <w:pPr>
        <w:ind w:firstLine="709"/>
        <w:jc w:val="both"/>
      </w:pPr>
      <w:r w:rsidRPr="00A01BAB">
        <w:t>5) безоплатно отримувати інформацію про обсяги та інші параметри власного споживання електричної енергії;</w:t>
      </w:r>
    </w:p>
    <w:p w:rsidR="00AA467A" w:rsidRPr="00A01BAB" w:rsidRDefault="00AA467A" w:rsidP="00AA467A">
      <w:pPr>
        <w:ind w:firstLine="709"/>
        <w:jc w:val="both"/>
      </w:pPr>
      <w:r w:rsidRPr="00A01BAB">
        <w:t>6) звертатися до Постачальника для вирішення будь-яких питань, пов'язаних з виконанням цього Договору;</w:t>
      </w:r>
    </w:p>
    <w:p w:rsidR="00AA467A" w:rsidRPr="00A01BAB" w:rsidRDefault="00AA467A" w:rsidP="00AA467A">
      <w:pPr>
        <w:ind w:firstLine="709"/>
        <w:jc w:val="both"/>
      </w:pPr>
      <w:r w:rsidRPr="00A01BAB">
        <w:t>7) вимагати від Постачальника надання письмової форми цього Договору;</w:t>
      </w:r>
    </w:p>
    <w:p w:rsidR="00AA467A" w:rsidRPr="00A01BAB" w:rsidRDefault="00AA467A" w:rsidP="00AA467A">
      <w:pPr>
        <w:ind w:firstLine="709"/>
        <w:jc w:val="both"/>
      </w:pPr>
      <w:r w:rsidRPr="00A01BAB">
        <w:t>8) вимагати від Постачальника пояснень щодо отриманих рахунків - фактур та/або накладних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A467A" w:rsidRPr="00A01BAB" w:rsidRDefault="00AA467A" w:rsidP="00AA467A">
      <w:pPr>
        <w:ind w:firstLine="709"/>
        <w:jc w:val="both"/>
      </w:pPr>
      <w:r w:rsidRPr="00A01BAB">
        <w:t>9) проводити звіряння фактичних розрахунків в установленому ПРРЕЕ порядку з підписанням відповідного акта;</w:t>
      </w:r>
    </w:p>
    <w:p w:rsidR="00AA467A" w:rsidRPr="00A01BAB" w:rsidRDefault="00AA467A" w:rsidP="00AA467A">
      <w:pPr>
        <w:ind w:firstLine="709"/>
        <w:jc w:val="both"/>
      </w:pPr>
      <w:r w:rsidRPr="00A01BAB">
        <w:t xml:space="preserve">10) вільно обирати іншого </w:t>
      </w:r>
      <w:proofErr w:type="spellStart"/>
      <w:r w:rsidRPr="00A01BAB">
        <w:t>електропостачальника</w:t>
      </w:r>
      <w:proofErr w:type="spellEnd"/>
      <w:r w:rsidRPr="00A01BAB">
        <w:t xml:space="preserve"> та розірвати цей Договір у встановленому цим Договором та чинним законодавством порядку;</w:t>
      </w:r>
    </w:p>
    <w:p w:rsidR="00AA467A" w:rsidRPr="00A01BAB" w:rsidRDefault="00AA467A" w:rsidP="00AA467A">
      <w:pPr>
        <w:ind w:firstLine="709"/>
        <w:jc w:val="both"/>
      </w:pPr>
      <w:r w:rsidRPr="00A01BAB">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A467A" w:rsidRPr="00A01BAB" w:rsidRDefault="00AA467A" w:rsidP="00AA467A">
      <w:pPr>
        <w:ind w:firstLine="709"/>
        <w:jc w:val="both"/>
      </w:pPr>
      <w:r w:rsidRPr="00A01BAB">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A467A" w:rsidRPr="00A01BAB" w:rsidRDefault="00AA467A" w:rsidP="00AA467A">
      <w:pPr>
        <w:ind w:firstLine="709"/>
        <w:jc w:val="both"/>
      </w:pPr>
      <w:r w:rsidRPr="00A01BAB">
        <w:lastRenderedPageBreak/>
        <w:t xml:space="preserve">13) перейти на постачання електричної енергії до іншого </w:t>
      </w:r>
      <w:proofErr w:type="spellStart"/>
      <w:r w:rsidRPr="00A01BAB">
        <w:t>електропостачальника</w:t>
      </w:r>
      <w:proofErr w:type="spellEnd"/>
      <w:r w:rsidRPr="00A01BAB">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A467A" w:rsidRPr="00A01BAB" w:rsidRDefault="00AA467A" w:rsidP="00AA467A">
      <w:pPr>
        <w:ind w:firstLine="709"/>
        <w:jc w:val="both"/>
      </w:pPr>
      <w:r w:rsidRPr="00A01BAB">
        <w:t>14) інші права, передбачені чинним законодавством і цим Договором.</w:t>
      </w:r>
    </w:p>
    <w:p w:rsidR="00AA467A" w:rsidRPr="00A01BAB" w:rsidRDefault="00AA467A" w:rsidP="00AA467A">
      <w:pPr>
        <w:ind w:firstLine="709"/>
        <w:jc w:val="both"/>
      </w:pPr>
      <w:r w:rsidRPr="00A01BAB">
        <w:t>6.2. Споживач зобов'язується:</w:t>
      </w:r>
    </w:p>
    <w:p w:rsidR="00AA467A" w:rsidRPr="00A01BAB" w:rsidRDefault="00AA467A" w:rsidP="00AA467A">
      <w:pPr>
        <w:ind w:firstLine="709"/>
        <w:jc w:val="both"/>
      </w:pPr>
      <w:r w:rsidRPr="00A01BAB">
        <w:t>1) забезпечувати своєчасну та повну оплату спожитої електричної енергії згідно з умовами цього Договору;</w:t>
      </w:r>
    </w:p>
    <w:p w:rsidR="00AA467A" w:rsidRPr="00A01BAB" w:rsidRDefault="00AA467A" w:rsidP="00AA467A">
      <w:pPr>
        <w:ind w:firstLine="709"/>
        <w:jc w:val="both"/>
      </w:pPr>
      <w:r w:rsidRPr="00A01BAB">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A467A" w:rsidRPr="00A01BAB" w:rsidRDefault="00AA467A" w:rsidP="00AA467A">
      <w:pPr>
        <w:ind w:firstLine="709"/>
        <w:jc w:val="both"/>
      </w:pPr>
      <w:r w:rsidRPr="00A01BAB">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A467A" w:rsidRPr="00A01BAB" w:rsidRDefault="00AA467A" w:rsidP="00AA467A">
      <w:pPr>
        <w:ind w:firstLine="709"/>
        <w:jc w:val="both"/>
      </w:pPr>
      <w:r w:rsidRPr="00A01BAB">
        <w:t xml:space="preserve">4) протягом 5 робочих днів до початку постачання електричної енергії новим </w:t>
      </w:r>
      <w:proofErr w:type="spellStart"/>
      <w:r w:rsidRPr="00A01BAB">
        <w:t>електропостачальником</w:t>
      </w:r>
      <w:proofErr w:type="spellEnd"/>
      <w:r w:rsidRPr="00A01BAB">
        <w:t>, але не пізніше дати, визначеної цим Договором, розрахуватися з Постачальником за спожиту електричну енергію;</w:t>
      </w:r>
    </w:p>
    <w:p w:rsidR="00AA467A" w:rsidRPr="00A01BAB" w:rsidRDefault="00AA467A" w:rsidP="00AA467A">
      <w:pPr>
        <w:ind w:firstLine="709"/>
        <w:jc w:val="both"/>
      </w:pPr>
      <w:r w:rsidRPr="00A01BAB">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A467A" w:rsidRPr="00A01BAB" w:rsidRDefault="00AA467A" w:rsidP="00AA467A">
      <w:pPr>
        <w:ind w:firstLine="709"/>
        <w:jc w:val="both"/>
      </w:pPr>
      <w:r w:rsidRPr="00A01BAB">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A467A" w:rsidRPr="00A01BAB" w:rsidRDefault="00AA467A" w:rsidP="00AA467A">
      <w:pPr>
        <w:ind w:firstLine="709"/>
        <w:jc w:val="both"/>
      </w:pPr>
      <w:r w:rsidRPr="00A01BAB">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A467A" w:rsidRPr="00A01BAB" w:rsidRDefault="00AA467A" w:rsidP="00AA467A">
      <w:pPr>
        <w:ind w:firstLine="709"/>
        <w:jc w:val="both"/>
      </w:pPr>
      <w:r w:rsidRPr="00A01BAB">
        <w:t>8) виконувати інші обов'язки, покладені на Споживача чинним законодавством та/або цим Договором.</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7. Права і обов'язки Постачальника</w:t>
      </w:r>
    </w:p>
    <w:p w:rsidR="00AA467A" w:rsidRPr="00A01BAB" w:rsidRDefault="00AA467A" w:rsidP="00AA467A">
      <w:pPr>
        <w:ind w:firstLine="709"/>
        <w:jc w:val="both"/>
      </w:pPr>
      <w:r w:rsidRPr="00A01BAB">
        <w:t>7.1. Постачальник має право:</w:t>
      </w:r>
    </w:p>
    <w:p w:rsidR="00AA467A" w:rsidRPr="00A01BAB" w:rsidRDefault="00AA467A" w:rsidP="00AA467A">
      <w:pPr>
        <w:ind w:firstLine="709"/>
        <w:jc w:val="both"/>
      </w:pPr>
      <w:r w:rsidRPr="00A01BAB">
        <w:t>1) отримувати від Споживача плату за поставлену електричну енергію;</w:t>
      </w:r>
    </w:p>
    <w:p w:rsidR="00AA467A" w:rsidRPr="00A01BAB" w:rsidRDefault="00AA467A" w:rsidP="00AA467A">
      <w:pPr>
        <w:ind w:firstLine="709"/>
        <w:jc w:val="both"/>
      </w:pPr>
      <w:r w:rsidRPr="00A01BAB">
        <w:t>2) контролювати правильність оформлення Споживачем платіжних документів;</w:t>
      </w:r>
    </w:p>
    <w:p w:rsidR="00AA467A" w:rsidRPr="00A01BAB" w:rsidRDefault="00AA467A" w:rsidP="00AA467A">
      <w:pPr>
        <w:ind w:firstLine="709"/>
        <w:jc w:val="both"/>
      </w:pPr>
      <w:r w:rsidRPr="00A01BAB">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A467A" w:rsidRPr="00A01BAB" w:rsidRDefault="00AA467A" w:rsidP="00AA467A">
      <w:pPr>
        <w:ind w:firstLine="709"/>
        <w:jc w:val="both"/>
      </w:pPr>
      <w:r w:rsidRPr="00A01BAB">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A467A" w:rsidRPr="00A01BAB" w:rsidRDefault="00AA467A" w:rsidP="00AA467A">
      <w:pPr>
        <w:ind w:firstLine="709"/>
        <w:jc w:val="both"/>
      </w:pPr>
      <w:r w:rsidRPr="00A01BAB">
        <w:t>5) проводити разом зі Споживачем звіряння фактично використаних обсягів електричної енергії з підписанням відповідного акта;</w:t>
      </w:r>
    </w:p>
    <w:p w:rsidR="00AA467A" w:rsidRPr="00A01BAB" w:rsidRDefault="00AA467A" w:rsidP="00AA467A">
      <w:pPr>
        <w:ind w:firstLine="709"/>
        <w:jc w:val="both"/>
      </w:pPr>
      <w:r w:rsidRPr="00A01BAB">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A467A" w:rsidRPr="00A01BAB" w:rsidRDefault="00AA467A" w:rsidP="00AA467A">
      <w:pPr>
        <w:ind w:firstLine="709"/>
        <w:jc w:val="both"/>
      </w:pPr>
      <w:r w:rsidRPr="00A01BAB">
        <w:t>7) інші права, передбачені чинним законодавством і цим Договором.</w:t>
      </w:r>
    </w:p>
    <w:p w:rsidR="00AA467A" w:rsidRPr="00A01BAB" w:rsidRDefault="00AA467A" w:rsidP="00AA467A">
      <w:pPr>
        <w:ind w:firstLine="709"/>
        <w:jc w:val="both"/>
      </w:pPr>
      <w:r w:rsidRPr="00A01BAB">
        <w:t>7.2. Постачальник зобов'язується:</w:t>
      </w:r>
    </w:p>
    <w:p w:rsidR="00AA467A" w:rsidRPr="00A01BAB" w:rsidRDefault="00AA467A" w:rsidP="00AA467A">
      <w:pPr>
        <w:ind w:firstLine="709"/>
        <w:jc w:val="both"/>
      </w:pPr>
      <w:r w:rsidRPr="00A01BAB">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AA467A" w:rsidRPr="00A01BAB" w:rsidRDefault="00AA467A" w:rsidP="00AA467A">
      <w:pPr>
        <w:ind w:firstLine="709"/>
        <w:jc w:val="both"/>
      </w:pPr>
      <w:r w:rsidRPr="00A01BAB">
        <w:t>2) нараховувати і виставляти рахунки - фактури та/або накладні Споживачу за поставлену електричну енергію відповідно до вимог та у порядку, передбачених ПРРЕЕ та цим Договором;</w:t>
      </w:r>
    </w:p>
    <w:p w:rsidR="00AA467A" w:rsidRPr="00A01BAB" w:rsidRDefault="00AA467A" w:rsidP="00AA467A">
      <w:pPr>
        <w:ind w:firstLine="709"/>
        <w:jc w:val="both"/>
      </w:pPr>
      <w:r w:rsidRPr="00A01BAB">
        <w:t>3) забезпечити наявність різних комерційних пропозицій з постачання електричної енергії для Споживача;</w:t>
      </w:r>
    </w:p>
    <w:p w:rsidR="00AA467A" w:rsidRPr="00A01BAB" w:rsidRDefault="00AA467A" w:rsidP="00AA467A">
      <w:pPr>
        <w:ind w:firstLine="709"/>
        <w:jc w:val="both"/>
      </w:pPr>
      <w:r w:rsidRPr="00A01BAB">
        <w:lastRenderedPageBreak/>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A01BAB">
        <w:t>веб-сайті</w:t>
      </w:r>
      <w:proofErr w:type="spellEnd"/>
      <w:r w:rsidRPr="00A01BAB">
        <w:t xml:space="preserve"> Постачальника і безкоштовно надається Споживачу на його запит;</w:t>
      </w:r>
    </w:p>
    <w:p w:rsidR="00AA467A" w:rsidRPr="00A01BAB" w:rsidRDefault="00AA467A" w:rsidP="00AA467A">
      <w:pPr>
        <w:ind w:firstLine="709"/>
        <w:jc w:val="both"/>
      </w:pPr>
      <w:r w:rsidRPr="00A01BAB">
        <w:t xml:space="preserve">5) публікувати на офіційному </w:t>
      </w:r>
      <w:proofErr w:type="spellStart"/>
      <w:r w:rsidRPr="00A01BAB">
        <w:t>веб-сайті</w:t>
      </w:r>
      <w:proofErr w:type="spellEnd"/>
      <w:r w:rsidRPr="00A01BAB">
        <w:t xml:space="preserve">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AA467A" w:rsidRPr="00A01BAB" w:rsidRDefault="00AA467A" w:rsidP="00AA467A">
      <w:pPr>
        <w:ind w:firstLine="709"/>
        <w:jc w:val="both"/>
      </w:pPr>
      <w:r w:rsidRPr="00A01BAB">
        <w:t>6) видавати Споживачеві безоплатно платіжні документи та форми звернень;</w:t>
      </w:r>
    </w:p>
    <w:p w:rsidR="00AA467A" w:rsidRPr="00A01BAB" w:rsidRDefault="00AA467A" w:rsidP="00AA467A">
      <w:pPr>
        <w:ind w:firstLine="709"/>
        <w:jc w:val="both"/>
      </w:pPr>
      <w:r w:rsidRPr="00A01BAB">
        <w:t>7) приймати оплату наданих за цим Договором послуг будь-яким способом, що передбачений цим Договором;</w:t>
      </w:r>
    </w:p>
    <w:p w:rsidR="00AA467A" w:rsidRPr="00A01BAB" w:rsidRDefault="00AA467A" w:rsidP="00AA467A">
      <w:pPr>
        <w:ind w:firstLine="709"/>
        <w:jc w:val="both"/>
      </w:pPr>
      <w:r w:rsidRPr="00A01BAB">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AA467A" w:rsidRPr="00A01BAB" w:rsidRDefault="00AA467A" w:rsidP="00AA467A">
      <w:pPr>
        <w:ind w:firstLine="709"/>
        <w:jc w:val="both"/>
      </w:pPr>
      <w:r w:rsidRPr="00A01BAB">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A467A" w:rsidRPr="00A01BAB" w:rsidRDefault="00AA467A" w:rsidP="00AA467A">
      <w:pPr>
        <w:ind w:firstLine="709"/>
        <w:jc w:val="both"/>
      </w:pPr>
      <w:r w:rsidRPr="00A01BAB">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A467A" w:rsidRPr="00A01BAB" w:rsidRDefault="00AA467A" w:rsidP="00AA467A">
      <w:pPr>
        <w:ind w:firstLine="709"/>
        <w:jc w:val="both"/>
      </w:pPr>
      <w:r w:rsidRPr="00A01BAB">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A467A" w:rsidRPr="00A01BAB" w:rsidRDefault="00AA467A" w:rsidP="00AA467A">
      <w:pPr>
        <w:ind w:firstLine="709"/>
        <w:jc w:val="both"/>
      </w:pPr>
      <w:r w:rsidRPr="00A01BAB">
        <w:t>12) забезпечувати конфіденційність даних, отриманих від Споживача;</w:t>
      </w:r>
    </w:p>
    <w:p w:rsidR="00AA467A" w:rsidRPr="00A01BAB" w:rsidRDefault="00AA467A" w:rsidP="00AA467A">
      <w:pPr>
        <w:ind w:firstLine="709"/>
        <w:jc w:val="both"/>
      </w:pPr>
      <w:r w:rsidRPr="00A01BAB">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AA467A" w:rsidRPr="00A01BAB" w:rsidRDefault="00AA467A" w:rsidP="00AA467A">
      <w:pPr>
        <w:ind w:firstLine="709"/>
        <w:jc w:val="both"/>
      </w:pPr>
      <w:r w:rsidRPr="00A01BAB">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A467A" w:rsidRPr="00A01BAB" w:rsidRDefault="00AA467A" w:rsidP="00AA467A">
      <w:pPr>
        <w:ind w:firstLine="709"/>
        <w:jc w:val="both"/>
      </w:pPr>
      <w:r w:rsidRPr="00A01BAB">
        <w:t xml:space="preserve">вибрати іншого </w:t>
      </w:r>
      <w:proofErr w:type="spellStart"/>
      <w:r w:rsidRPr="00A01BAB">
        <w:t>електропостачальника</w:t>
      </w:r>
      <w:proofErr w:type="spellEnd"/>
      <w:r w:rsidRPr="00A01BAB">
        <w:t xml:space="preserve"> та про наслідки невиконання цього;</w:t>
      </w:r>
    </w:p>
    <w:p w:rsidR="00AA467A" w:rsidRPr="00A01BAB" w:rsidRDefault="00AA467A" w:rsidP="00AA467A">
      <w:pPr>
        <w:ind w:firstLine="709"/>
        <w:jc w:val="both"/>
      </w:pPr>
      <w:r w:rsidRPr="00A01BAB">
        <w:t xml:space="preserve">перейти до </w:t>
      </w:r>
      <w:proofErr w:type="spellStart"/>
      <w:r w:rsidRPr="00A01BAB">
        <w:t>електропостачальника</w:t>
      </w:r>
      <w:proofErr w:type="spellEnd"/>
      <w:r w:rsidRPr="00A01BAB">
        <w:t>, на якого в установленому порядку покладені спеціальні обов’язки (постачальник «останньої надії»);</w:t>
      </w:r>
    </w:p>
    <w:p w:rsidR="00AA467A" w:rsidRPr="00A01BAB" w:rsidRDefault="00AA467A" w:rsidP="00AA467A">
      <w:pPr>
        <w:ind w:firstLine="709"/>
        <w:jc w:val="both"/>
      </w:pPr>
      <w:r w:rsidRPr="00A01BAB">
        <w:t>на відшкодування збитків, завданих у зв’язку з неможливістю подальшого виконання Постачальником своїх зобов’язань за цим Договором;</w:t>
      </w:r>
    </w:p>
    <w:p w:rsidR="00AA467A" w:rsidRPr="00A01BAB" w:rsidRDefault="00AA467A" w:rsidP="00AA467A">
      <w:pPr>
        <w:ind w:firstLine="709"/>
        <w:jc w:val="both"/>
      </w:pPr>
      <w:r w:rsidRPr="00A01BAB">
        <w:t>15) виконувати інші обов'язки, покладені на Постачальника чинним законодавством та/або цим Договором.</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8. Порядок припинення та відновлення постачання електричної енергії</w:t>
      </w:r>
    </w:p>
    <w:p w:rsidR="00AA467A" w:rsidRPr="00A01BAB" w:rsidRDefault="00AA467A" w:rsidP="00AA467A">
      <w:pPr>
        <w:ind w:firstLine="709"/>
        <w:jc w:val="both"/>
      </w:pPr>
      <w:r w:rsidRPr="00A01BAB">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A467A" w:rsidRPr="00A01BAB" w:rsidRDefault="00AA467A" w:rsidP="00AA467A">
      <w:pPr>
        <w:ind w:firstLine="709"/>
        <w:jc w:val="both"/>
      </w:pPr>
      <w:r w:rsidRPr="00A01BAB">
        <w:t>8.2. Припинення електропостачання не звільняє Споживача від обов'язку сплатити заборгованість Постачальнику за цим Договором.</w:t>
      </w:r>
    </w:p>
    <w:p w:rsidR="00AA467A" w:rsidRPr="00A01BAB" w:rsidRDefault="00AA467A" w:rsidP="00AA467A">
      <w:pPr>
        <w:ind w:firstLine="709"/>
        <w:jc w:val="both"/>
      </w:pPr>
      <w:r w:rsidRPr="00A01BAB">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A467A" w:rsidRPr="00A01BAB" w:rsidRDefault="00AA467A" w:rsidP="00AA467A">
      <w:pPr>
        <w:ind w:firstLine="709"/>
        <w:jc w:val="both"/>
      </w:pPr>
      <w:r w:rsidRPr="00A01BAB">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9. Відповідальність Сторін</w:t>
      </w:r>
    </w:p>
    <w:p w:rsidR="00AA467A" w:rsidRPr="00A01BAB" w:rsidRDefault="00AA467A" w:rsidP="00AA467A">
      <w:pPr>
        <w:ind w:firstLine="709"/>
        <w:jc w:val="both"/>
      </w:pPr>
      <w:r w:rsidRPr="00A01BAB">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A467A" w:rsidRPr="00A01BAB" w:rsidRDefault="00AA467A" w:rsidP="00AA467A">
      <w:pPr>
        <w:ind w:firstLine="709"/>
        <w:jc w:val="both"/>
      </w:pPr>
      <w:r w:rsidRPr="00A01BAB">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A467A" w:rsidRPr="00A01BAB" w:rsidRDefault="00AA467A" w:rsidP="00AA467A">
      <w:pPr>
        <w:ind w:firstLine="709"/>
        <w:jc w:val="both"/>
      </w:pPr>
      <w:r w:rsidRPr="00A01BAB">
        <w:t>порушення Споживачем строків розрахунків з Постачальником - в розмірі, погодженому Сторонами в цьому Договорі;</w:t>
      </w:r>
    </w:p>
    <w:p w:rsidR="00AA467A" w:rsidRPr="00A01BAB" w:rsidRDefault="00AA467A" w:rsidP="00AA467A">
      <w:pPr>
        <w:ind w:firstLine="709"/>
        <w:jc w:val="both"/>
      </w:pPr>
      <w:r w:rsidRPr="00A01BAB">
        <w:lastRenderedPageBreak/>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A467A" w:rsidRPr="00A01BAB" w:rsidRDefault="00AA467A" w:rsidP="00AA467A">
      <w:pPr>
        <w:ind w:firstLine="709"/>
        <w:jc w:val="both"/>
      </w:pPr>
      <w:r w:rsidRPr="00A01BAB">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A467A" w:rsidRPr="00A01BAB" w:rsidRDefault="00AA467A" w:rsidP="00AA467A">
      <w:pPr>
        <w:ind w:firstLine="709"/>
        <w:jc w:val="both"/>
      </w:pPr>
      <w:r w:rsidRPr="00A01BAB">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A467A" w:rsidRPr="00A01BAB" w:rsidRDefault="00AA467A" w:rsidP="00AA467A">
      <w:pPr>
        <w:ind w:firstLine="709"/>
        <w:jc w:val="both"/>
      </w:pPr>
      <w:r w:rsidRPr="00A01BAB">
        <w:t>9.5. Порядок документального підтвердження порушень умов цього Договору, а також відшкодування збитків встановлюється ПРРЕЕ.</w:t>
      </w:r>
    </w:p>
    <w:p w:rsidR="00AA467A" w:rsidRPr="00A01BAB" w:rsidRDefault="00AA467A" w:rsidP="00AA467A">
      <w:pPr>
        <w:ind w:firstLine="709"/>
        <w:jc w:val="both"/>
        <w:rPr>
          <w:b/>
        </w:rPr>
      </w:pPr>
    </w:p>
    <w:p w:rsidR="00AA467A" w:rsidRPr="00A01BAB" w:rsidRDefault="00AA467A" w:rsidP="00AA467A">
      <w:pPr>
        <w:ind w:firstLine="709"/>
        <w:jc w:val="center"/>
        <w:rPr>
          <w:b/>
        </w:rPr>
      </w:pPr>
      <w:r w:rsidRPr="00A01BAB">
        <w:rPr>
          <w:b/>
        </w:rPr>
        <w:t xml:space="preserve">10. Порядок зміни </w:t>
      </w:r>
      <w:proofErr w:type="spellStart"/>
      <w:r w:rsidRPr="00A01BAB">
        <w:rPr>
          <w:b/>
        </w:rPr>
        <w:t>електропостачальника</w:t>
      </w:r>
      <w:proofErr w:type="spellEnd"/>
    </w:p>
    <w:p w:rsidR="00AA467A" w:rsidRPr="00A01BAB" w:rsidRDefault="00AA467A" w:rsidP="00AA467A">
      <w:pPr>
        <w:ind w:firstLine="709"/>
        <w:jc w:val="both"/>
      </w:pPr>
      <w:r w:rsidRPr="00A01BAB">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01BAB">
        <w:t>електропостачальником</w:t>
      </w:r>
      <w:proofErr w:type="spellEnd"/>
      <w:r w:rsidRPr="00A01BAB">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A467A" w:rsidRPr="00A01BAB" w:rsidRDefault="00AA467A" w:rsidP="00AA467A">
      <w:pPr>
        <w:ind w:firstLine="709"/>
        <w:jc w:val="both"/>
      </w:pPr>
      <w:r w:rsidRPr="00A01BAB">
        <w:t>10.2. Зміна постачальника електричної енергії здійснюється згідно з порядком, встановленим ПРРЕЕ.</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11. Порядок розв'язання спорів</w:t>
      </w:r>
    </w:p>
    <w:p w:rsidR="00AA467A" w:rsidRPr="00A01BAB" w:rsidRDefault="00AA467A" w:rsidP="00AA467A">
      <w:pPr>
        <w:ind w:firstLine="709"/>
        <w:jc w:val="both"/>
      </w:pPr>
      <w:r w:rsidRPr="00A01BAB">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A467A" w:rsidRPr="00A01BAB" w:rsidRDefault="00AA467A" w:rsidP="00AA467A">
      <w:pPr>
        <w:ind w:firstLine="709"/>
        <w:jc w:val="both"/>
      </w:pPr>
      <w:r w:rsidRPr="00A01BAB">
        <w:t xml:space="preserve">Під час вирішення спорів Сторони мають керуватися порядком врегулювання спорів, встановленим ПРРЕЕ та Положенням про ІКЦ. </w:t>
      </w:r>
    </w:p>
    <w:p w:rsidR="00AA467A" w:rsidRPr="00A01BAB" w:rsidRDefault="00AA467A" w:rsidP="00AA467A">
      <w:pPr>
        <w:ind w:firstLine="709"/>
        <w:jc w:val="both"/>
      </w:pPr>
      <w:r w:rsidRPr="00A01BAB">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A467A" w:rsidRPr="00A01BAB" w:rsidRDefault="00AA467A" w:rsidP="00AA467A">
      <w:pPr>
        <w:ind w:firstLine="709"/>
        <w:jc w:val="both"/>
      </w:pPr>
      <w:r w:rsidRPr="00A01BAB">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A467A" w:rsidRPr="00A01BAB" w:rsidRDefault="00AA467A" w:rsidP="00AA467A">
      <w:pPr>
        <w:ind w:firstLine="709"/>
        <w:jc w:val="both"/>
        <w:rPr>
          <w:b/>
        </w:rPr>
      </w:pPr>
    </w:p>
    <w:p w:rsidR="00AA467A" w:rsidRPr="00A01BAB" w:rsidRDefault="00AA467A" w:rsidP="00AA467A">
      <w:pPr>
        <w:ind w:firstLine="709"/>
        <w:jc w:val="center"/>
        <w:rPr>
          <w:b/>
        </w:rPr>
      </w:pPr>
      <w:r w:rsidRPr="00A01BAB">
        <w:rPr>
          <w:b/>
        </w:rPr>
        <w:t>12. Форс-мажорні обставини</w:t>
      </w:r>
    </w:p>
    <w:p w:rsidR="00AA467A" w:rsidRPr="00A01BAB" w:rsidRDefault="00AA467A" w:rsidP="00AA467A">
      <w:pPr>
        <w:ind w:firstLine="709"/>
        <w:jc w:val="both"/>
      </w:pPr>
      <w:r w:rsidRPr="00A01BAB">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A467A" w:rsidRPr="00A01BAB" w:rsidRDefault="00AA467A" w:rsidP="00AA467A">
      <w:pPr>
        <w:ind w:firstLine="709"/>
        <w:jc w:val="both"/>
      </w:pPr>
      <w:r w:rsidRPr="00A01BAB">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A467A" w:rsidRPr="00A01BAB" w:rsidRDefault="00AA467A" w:rsidP="00AA467A">
      <w:pPr>
        <w:ind w:firstLine="709"/>
        <w:jc w:val="both"/>
      </w:pPr>
      <w:r w:rsidRPr="00A01BAB">
        <w:t>12.3. Строк виконання зобов'язань за цим Договором відкладається на строк дії форс-мажорних обставин.</w:t>
      </w:r>
    </w:p>
    <w:p w:rsidR="00AA467A" w:rsidRPr="00A01BAB" w:rsidRDefault="00AA467A" w:rsidP="00AA467A">
      <w:pPr>
        <w:ind w:firstLine="709"/>
        <w:jc w:val="both"/>
      </w:pPr>
      <w:r w:rsidRPr="00A01BAB">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A467A" w:rsidRPr="00A01BAB" w:rsidRDefault="00AA467A" w:rsidP="00AA467A">
      <w:pPr>
        <w:ind w:firstLine="709"/>
        <w:jc w:val="both"/>
      </w:pPr>
      <w:r w:rsidRPr="00A01BAB">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A467A" w:rsidRPr="00A01BAB" w:rsidRDefault="00AA467A" w:rsidP="00AA467A">
      <w:pPr>
        <w:ind w:firstLine="709"/>
        <w:jc w:val="both"/>
      </w:pPr>
    </w:p>
    <w:p w:rsidR="00AA467A" w:rsidRPr="00A01BAB" w:rsidRDefault="00AA467A" w:rsidP="00AA467A">
      <w:pPr>
        <w:ind w:firstLine="709"/>
        <w:jc w:val="center"/>
        <w:rPr>
          <w:b/>
        </w:rPr>
      </w:pPr>
      <w:r w:rsidRPr="00A01BAB">
        <w:rPr>
          <w:b/>
        </w:rPr>
        <w:t>13. Строк дії Договору та інші умови</w:t>
      </w:r>
    </w:p>
    <w:p w:rsidR="00AA467A" w:rsidRPr="00A01BAB" w:rsidRDefault="00AA467A" w:rsidP="00AA467A">
      <w:pPr>
        <w:ind w:firstLine="709"/>
        <w:jc w:val="both"/>
      </w:pPr>
      <w:r w:rsidRPr="00A01BAB">
        <w:lastRenderedPageBreak/>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AA467A" w:rsidRPr="00A01BAB" w:rsidRDefault="00AA467A" w:rsidP="00AA467A">
      <w:pPr>
        <w:ind w:firstLine="709"/>
        <w:jc w:val="both"/>
      </w:pPr>
      <w:r w:rsidRPr="00A01BAB">
        <w:t xml:space="preserve">Дія договору </w:t>
      </w:r>
      <w:r w:rsidRPr="00A01BAB">
        <w:rPr>
          <w:shd w:val="clear" w:color="auto" w:fill="FFFFFF"/>
        </w:rPr>
        <w:t xml:space="preserve">про закупівлю, відповідно до положень </w:t>
      </w:r>
      <w:r w:rsidRPr="00A01BAB">
        <w:t>частини п’ятої статті 36 Закону України «Про публічні закупівлі»</w:t>
      </w:r>
      <w:r w:rsidRPr="00A01BAB">
        <w:rPr>
          <w:shd w:val="clear" w:color="auto" w:fill="FFFFFF"/>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A01BAB">
        <w:t>.</w:t>
      </w:r>
    </w:p>
    <w:p w:rsidR="00AA467A" w:rsidRPr="00A01BAB" w:rsidRDefault="00AA467A" w:rsidP="00AA467A">
      <w:pPr>
        <w:ind w:firstLine="709"/>
        <w:jc w:val="both"/>
      </w:pPr>
      <w:r w:rsidRPr="00A01BAB">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A467A" w:rsidRPr="00A01BAB" w:rsidRDefault="00AA467A" w:rsidP="00AA467A">
      <w:pPr>
        <w:ind w:firstLine="709"/>
        <w:jc w:val="both"/>
      </w:pPr>
      <w:r w:rsidRPr="00A01BAB">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A467A" w:rsidRPr="00A01BAB" w:rsidRDefault="00AA467A" w:rsidP="00AA467A">
      <w:pPr>
        <w:ind w:firstLine="709"/>
        <w:jc w:val="both"/>
      </w:pPr>
      <w:r w:rsidRPr="00A01BAB">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A467A" w:rsidRPr="00A01BAB" w:rsidRDefault="00AA467A" w:rsidP="00AA467A">
      <w:pPr>
        <w:ind w:firstLine="709"/>
        <w:jc w:val="both"/>
      </w:pPr>
      <w:r w:rsidRPr="00A01BAB">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A467A" w:rsidRPr="00A01BAB" w:rsidRDefault="00AA467A" w:rsidP="00AA467A">
      <w:pPr>
        <w:ind w:firstLine="709"/>
        <w:jc w:val="both"/>
      </w:pPr>
      <w:r w:rsidRPr="00A01BAB">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A467A" w:rsidRPr="00A01BAB" w:rsidRDefault="00AA467A" w:rsidP="00AA467A">
      <w:pPr>
        <w:ind w:firstLine="709"/>
        <w:jc w:val="both"/>
      </w:pPr>
      <w:r w:rsidRPr="00A01BAB">
        <w:t>13.5. Дія цього Договору також припиняється у наступних випадках:</w:t>
      </w:r>
    </w:p>
    <w:p w:rsidR="00AA467A" w:rsidRPr="00A01BAB" w:rsidRDefault="00AA467A" w:rsidP="00AA467A">
      <w:pPr>
        <w:ind w:firstLine="709"/>
        <w:jc w:val="both"/>
      </w:pPr>
      <w:r w:rsidRPr="00A01BAB">
        <w:t>анулювання Постачальнику ліцензії на постачання;</w:t>
      </w:r>
    </w:p>
    <w:p w:rsidR="00AA467A" w:rsidRPr="00A01BAB" w:rsidRDefault="00AA467A" w:rsidP="00AA467A">
      <w:pPr>
        <w:ind w:firstLine="709"/>
        <w:jc w:val="both"/>
      </w:pPr>
      <w:r w:rsidRPr="00A01BAB">
        <w:t>банкрутства або припинення господарської діяльності Постачальником;</w:t>
      </w:r>
    </w:p>
    <w:p w:rsidR="00AA467A" w:rsidRPr="00A01BAB" w:rsidRDefault="00AA467A" w:rsidP="00AA467A">
      <w:pPr>
        <w:ind w:firstLine="709"/>
        <w:jc w:val="both"/>
      </w:pPr>
      <w:r w:rsidRPr="00A01BAB">
        <w:t>у разі зміни власника об’єкта Споживача;</w:t>
      </w:r>
    </w:p>
    <w:p w:rsidR="00AA467A" w:rsidRPr="00A01BAB" w:rsidRDefault="00AA467A" w:rsidP="00AA467A">
      <w:pPr>
        <w:ind w:firstLine="709"/>
        <w:jc w:val="both"/>
      </w:pPr>
      <w:r w:rsidRPr="00A01BAB">
        <w:t xml:space="preserve">у разі зміни </w:t>
      </w:r>
      <w:proofErr w:type="spellStart"/>
      <w:r w:rsidRPr="00A01BAB">
        <w:t>електропостачальника</w:t>
      </w:r>
      <w:proofErr w:type="spellEnd"/>
      <w:r w:rsidRPr="00A01BAB">
        <w:t>.</w:t>
      </w:r>
    </w:p>
    <w:p w:rsidR="00AA467A" w:rsidRPr="00A01BAB" w:rsidRDefault="00AA467A" w:rsidP="00AA467A">
      <w:pPr>
        <w:ind w:firstLine="709"/>
        <w:jc w:val="both"/>
      </w:pPr>
      <w:r w:rsidRPr="00A01BAB">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A467A" w:rsidRPr="00A01BAB" w:rsidRDefault="00AA467A" w:rsidP="00AA467A">
      <w:pPr>
        <w:ind w:firstLine="709"/>
        <w:jc w:val="both"/>
      </w:pPr>
      <w:r w:rsidRPr="00A01BAB">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A467A" w:rsidRPr="00A01BAB" w:rsidRDefault="00AA467A" w:rsidP="00AA467A">
      <w:pPr>
        <w:ind w:firstLine="709"/>
        <w:jc w:val="both"/>
      </w:pPr>
      <w:r w:rsidRPr="00A01BAB">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AA467A" w:rsidRPr="00A01BAB" w:rsidRDefault="00AA467A" w:rsidP="00AA467A">
      <w:pPr>
        <w:ind w:firstLine="709"/>
        <w:jc w:val="both"/>
      </w:pPr>
      <w:r w:rsidRPr="00A01BAB">
        <w:t>13.8. Зміна істотних умов може здійснюватися за згодою сторін у випадках, що передбачені ч.4 ст.36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AA467A" w:rsidRPr="00A01BAB" w:rsidRDefault="00AA467A" w:rsidP="00AA467A">
      <w:pPr>
        <w:ind w:firstLine="709"/>
        <w:jc w:val="both"/>
      </w:pPr>
      <w:r w:rsidRPr="00A01BAB">
        <w:t>13.9.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AA467A" w:rsidRPr="00AA467A" w:rsidRDefault="00AA467A" w:rsidP="00AA467A">
      <w:pPr>
        <w:jc w:val="both"/>
      </w:pPr>
    </w:p>
    <w:p w:rsidR="00AA467A" w:rsidRPr="00AA467A" w:rsidRDefault="00AA467A" w:rsidP="00AA467A">
      <w:pPr>
        <w:jc w:val="both"/>
      </w:pPr>
    </w:p>
    <w:tbl>
      <w:tblPr>
        <w:tblW w:w="0" w:type="auto"/>
        <w:tblInd w:w="108" w:type="dxa"/>
        <w:tblLayout w:type="fixed"/>
        <w:tblLook w:val="0000"/>
      </w:tblPr>
      <w:tblGrid>
        <w:gridCol w:w="5003"/>
        <w:gridCol w:w="5019"/>
      </w:tblGrid>
      <w:tr w:rsidR="00AA467A" w:rsidRPr="00A01BAB" w:rsidTr="000F7EF8">
        <w:trPr>
          <w:trHeight w:val="2265"/>
        </w:trPr>
        <w:tc>
          <w:tcPr>
            <w:tcW w:w="5003" w:type="dxa"/>
            <w:shd w:val="clear" w:color="auto" w:fill="auto"/>
          </w:tcPr>
          <w:p w:rsidR="00AA467A" w:rsidRPr="00A01BAB" w:rsidRDefault="00AA467A" w:rsidP="000F7EF8">
            <w:pPr>
              <w:snapToGrid w:val="0"/>
              <w:spacing w:line="264" w:lineRule="auto"/>
              <w:jc w:val="center"/>
              <w:rPr>
                <w:b/>
                <w:spacing w:val="-1"/>
                <w:u w:val="single"/>
              </w:rPr>
            </w:pPr>
          </w:p>
          <w:p w:rsidR="00AA467A" w:rsidRPr="00A01BAB" w:rsidRDefault="00AA467A" w:rsidP="000F7EF8">
            <w:pPr>
              <w:snapToGrid w:val="0"/>
              <w:spacing w:line="264" w:lineRule="auto"/>
              <w:jc w:val="center"/>
              <w:rPr>
                <w:b/>
                <w:spacing w:val="-1"/>
                <w:u w:val="single"/>
              </w:rPr>
            </w:pPr>
            <w:r w:rsidRPr="00A01BAB">
              <w:rPr>
                <w:b/>
                <w:spacing w:val="-1"/>
                <w:u w:val="single"/>
              </w:rPr>
              <w:t>СПОЖИВАЧ:</w:t>
            </w:r>
          </w:p>
          <w:p w:rsidR="00AA467A" w:rsidRPr="00A01BAB" w:rsidRDefault="00AA467A" w:rsidP="000F7EF8">
            <w:pPr>
              <w:spacing w:line="264" w:lineRule="auto"/>
              <w:jc w:val="center"/>
              <w:rPr>
                <w:b/>
              </w:rPr>
            </w:pPr>
            <w:r w:rsidRPr="00A01BAB">
              <w:rPr>
                <w:rFonts w:eastAsia="Calibri"/>
                <w:b/>
                <w:bCs/>
              </w:rPr>
              <w:t>______________________</w:t>
            </w:r>
          </w:p>
          <w:p w:rsidR="00AA467A" w:rsidRPr="00A01BAB" w:rsidRDefault="00AA467A" w:rsidP="000F7EF8">
            <w:pPr>
              <w:spacing w:line="264" w:lineRule="auto"/>
              <w:jc w:val="center"/>
              <w:rPr>
                <w:b/>
                <w:bCs/>
                <w:spacing w:val="-1"/>
              </w:rPr>
            </w:pPr>
          </w:p>
          <w:p w:rsidR="00AA467A" w:rsidRPr="00A01BAB" w:rsidRDefault="00AA467A" w:rsidP="000F7EF8">
            <w:pPr>
              <w:spacing w:line="264" w:lineRule="auto"/>
              <w:jc w:val="center"/>
              <w:rPr>
                <w:bCs/>
                <w:spacing w:val="-1"/>
              </w:rPr>
            </w:pPr>
            <w:r w:rsidRPr="00A01BAB">
              <w:t>_____________________________</w:t>
            </w:r>
          </w:p>
          <w:p w:rsidR="00AA467A" w:rsidRPr="00A01BAB" w:rsidRDefault="00AA467A" w:rsidP="000F7EF8">
            <w:pPr>
              <w:spacing w:line="264" w:lineRule="auto"/>
              <w:jc w:val="center"/>
              <w:rPr>
                <w:bCs/>
                <w:spacing w:val="-1"/>
              </w:rPr>
            </w:pPr>
            <w:r w:rsidRPr="00A01BAB">
              <w:t>_____________________________</w:t>
            </w:r>
          </w:p>
          <w:p w:rsidR="00AA467A" w:rsidRPr="00A01BAB" w:rsidRDefault="00AA467A" w:rsidP="000F7EF8">
            <w:pPr>
              <w:spacing w:line="264" w:lineRule="auto"/>
              <w:jc w:val="center"/>
              <w:rPr>
                <w:bCs/>
                <w:spacing w:val="-1"/>
              </w:rPr>
            </w:pPr>
            <w:r w:rsidRPr="00A01BAB">
              <w:t>_____________________________</w:t>
            </w:r>
            <w:r w:rsidRPr="00A01BAB">
              <w:rPr>
                <w:rFonts w:eastAsia="Calibri"/>
              </w:rPr>
              <w:t xml:space="preserve"> </w:t>
            </w:r>
          </w:p>
          <w:p w:rsidR="00AA467A" w:rsidRPr="00A01BAB" w:rsidRDefault="00AA467A" w:rsidP="000F7EF8">
            <w:pPr>
              <w:spacing w:line="264" w:lineRule="auto"/>
              <w:jc w:val="center"/>
              <w:rPr>
                <w:bCs/>
                <w:spacing w:val="-1"/>
              </w:rPr>
            </w:pPr>
            <w:r w:rsidRPr="00A01BAB">
              <w:t>_____________________________</w:t>
            </w:r>
          </w:p>
          <w:p w:rsidR="00AA467A" w:rsidRPr="00A01BAB" w:rsidRDefault="00AA467A" w:rsidP="000F7EF8">
            <w:pPr>
              <w:spacing w:line="264" w:lineRule="auto"/>
              <w:jc w:val="center"/>
              <w:rPr>
                <w:bCs/>
                <w:spacing w:val="-1"/>
              </w:rPr>
            </w:pPr>
            <w:r w:rsidRPr="00A01BAB">
              <w:t>_____________________________</w:t>
            </w:r>
          </w:p>
          <w:p w:rsidR="00AA467A" w:rsidRPr="00A01BAB" w:rsidRDefault="00AA467A" w:rsidP="000F7EF8">
            <w:pPr>
              <w:spacing w:line="264" w:lineRule="auto"/>
              <w:jc w:val="center"/>
              <w:rPr>
                <w:bCs/>
                <w:spacing w:val="-1"/>
              </w:rPr>
            </w:pPr>
            <w:r w:rsidRPr="00A01BAB">
              <w:lastRenderedPageBreak/>
              <w:t xml:space="preserve"> _____________________________</w:t>
            </w:r>
          </w:p>
          <w:p w:rsidR="00AA467A" w:rsidRPr="00A01BAB" w:rsidRDefault="00AA467A" w:rsidP="000F7EF8">
            <w:pPr>
              <w:pStyle w:val="53"/>
              <w:spacing w:line="264" w:lineRule="auto"/>
              <w:ind w:firstLine="0"/>
              <w:rPr>
                <w:b/>
                <w:sz w:val="24"/>
                <w:szCs w:val="24"/>
              </w:rPr>
            </w:pPr>
          </w:p>
          <w:p w:rsidR="00AA467A" w:rsidRPr="00A01BAB" w:rsidRDefault="00AA467A" w:rsidP="000F7EF8">
            <w:pPr>
              <w:pStyle w:val="53"/>
              <w:spacing w:line="264" w:lineRule="auto"/>
              <w:ind w:firstLine="0"/>
              <w:rPr>
                <w:b/>
                <w:sz w:val="24"/>
                <w:szCs w:val="24"/>
              </w:rPr>
            </w:pPr>
            <w:r w:rsidRPr="00A01BAB">
              <w:rPr>
                <w:b/>
                <w:sz w:val="24"/>
                <w:szCs w:val="24"/>
              </w:rPr>
              <w:t>________________</w:t>
            </w:r>
          </w:p>
          <w:p w:rsidR="00AA467A" w:rsidRPr="00A01BAB" w:rsidRDefault="00AA467A" w:rsidP="000F7EF8">
            <w:pPr>
              <w:pStyle w:val="53"/>
              <w:spacing w:line="264" w:lineRule="auto"/>
              <w:ind w:firstLine="0"/>
              <w:rPr>
                <w:b/>
                <w:spacing w:val="-1"/>
                <w:sz w:val="24"/>
                <w:szCs w:val="24"/>
              </w:rPr>
            </w:pPr>
            <w:r w:rsidRPr="00A01BAB">
              <w:rPr>
                <w:b/>
                <w:spacing w:val="-1"/>
                <w:sz w:val="24"/>
                <w:szCs w:val="24"/>
              </w:rPr>
              <w:t xml:space="preserve">____________________  </w:t>
            </w:r>
            <w:r w:rsidRPr="00A01BAB">
              <w:rPr>
                <w:b/>
                <w:sz w:val="24"/>
                <w:szCs w:val="24"/>
              </w:rPr>
              <w:t>____________</w:t>
            </w:r>
          </w:p>
          <w:p w:rsidR="00AA467A" w:rsidRPr="00A01BAB" w:rsidRDefault="00AA467A" w:rsidP="000F7EF8">
            <w:pPr>
              <w:pStyle w:val="53"/>
              <w:spacing w:line="264" w:lineRule="auto"/>
              <w:ind w:firstLine="0"/>
              <w:rPr>
                <w:sz w:val="24"/>
                <w:szCs w:val="24"/>
              </w:rPr>
            </w:pPr>
            <w:proofErr w:type="spellStart"/>
            <w:r w:rsidRPr="00A01BAB">
              <w:rPr>
                <w:sz w:val="24"/>
                <w:szCs w:val="24"/>
              </w:rPr>
              <w:t>м.п</w:t>
            </w:r>
            <w:proofErr w:type="spellEnd"/>
            <w:r w:rsidRPr="00A01BAB">
              <w:rPr>
                <w:sz w:val="24"/>
                <w:szCs w:val="24"/>
              </w:rPr>
              <w:t>.</w:t>
            </w:r>
          </w:p>
        </w:tc>
        <w:tc>
          <w:tcPr>
            <w:tcW w:w="5019" w:type="dxa"/>
            <w:shd w:val="clear" w:color="auto" w:fill="auto"/>
          </w:tcPr>
          <w:p w:rsidR="00AA467A" w:rsidRPr="00A01BAB" w:rsidRDefault="00AA467A" w:rsidP="000F7EF8">
            <w:pPr>
              <w:pStyle w:val="53"/>
              <w:spacing w:line="264" w:lineRule="auto"/>
              <w:ind w:firstLine="0"/>
              <w:jc w:val="center"/>
              <w:rPr>
                <w:b/>
                <w:sz w:val="24"/>
                <w:szCs w:val="24"/>
                <w:u w:val="single"/>
              </w:rPr>
            </w:pPr>
          </w:p>
          <w:p w:rsidR="00AA467A" w:rsidRPr="00A01BAB" w:rsidRDefault="00AA467A" w:rsidP="000F7EF8">
            <w:pPr>
              <w:pStyle w:val="53"/>
              <w:spacing w:line="264" w:lineRule="auto"/>
              <w:ind w:firstLine="0"/>
              <w:jc w:val="center"/>
              <w:rPr>
                <w:b/>
                <w:sz w:val="24"/>
                <w:szCs w:val="24"/>
              </w:rPr>
            </w:pPr>
            <w:r w:rsidRPr="00A01BAB">
              <w:rPr>
                <w:b/>
                <w:sz w:val="24"/>
                <w:szCs w:val="24"/>
                <w:u w:val="single"/>
              </w:rPr>
              <w:t>ПОСТАЧАЛЬНИК</w:t>
            </w:r>
            <w:r w:rsidRPr="00A01BAB">
              <w:rPr>
                <w:b/>
                <w:sz w:val="24"/>
                <w:szCs w:val="24"/>
              </w:rPr>
              <w:t>:</w:t>
            </w:r>
          </w:p>
          <w:p w:rsidR="00AA467A" w:rsidRPr="00A01BAB" w:rsidRDefault="00AA467A" w:rsidP="000F7EF8">
            <w:pPr>
              <w:spacing w:line="264" w:lineRule="auto"/>
              <w:jc w:val="center"/>
              <w:rPr>
                <w:bCs/>
                <w:spacing w:val="-1"/>
              </w:rPr>
            </w:pPr>
            <w:r w:rsidRPr="00A01BAB">
              <w:t>_____________________________</w:t>
            </w:r>
          </w:p>
          <w:p w:rsidR="00AA467A" w:rsidRPr="00A01BAB" w:rsidRDefault="00AA467A" w:rsidP="000F7EF8">
            <w:pPr>
              <w:pStyle w:val="211"/>
              <w:spacing w:line="264" w:lineRule="auto"/>
              <w:jc w:val="center"/>
              <w:rPr>
                <w:szCs w:val="24"/>
              </w:rPr>
            </w:pPr>
          </w:p>
          <w:p w:rsidR="00AA467A" w:rsidRPr="00A01BAB" w:rsidRDefault="00AA467A" w:rsidP="000F7EF8">
            <w:pPr>
              <w:spacing w:line="264" w:lineRule="auto"/>
              <w:jc w:val="center"/>
              <w:rPr>
                <w:bCs/>
                <w:spacing w:val="-1"/>
              </w:rPr>
            </w:pPr>
            <w:r w:rsidRPr="00A01BAB">
              <w:t>_____________________________</w:t>
            </w:r>
          </w:p>
          <w:p w:rsidR="00AA467A" w:rsidRPr="00A01BAB" w:rsidRDefault="00AA467A" w:rsidP="000F7EF8">
            <w:pPr>
              <w:spacing w:line="264" w:lineRule="auto"/>
              <w:jc w:val="center"/>
              <w:rPr>
                <w:bCs/>
                <w:spacing w:val="-1"/>
              </w:rPr>
            </w:pPr>
            <w:r w:rsidRPr="00A01BAB">
              <w:t>_____________________________</w:t>
            </w:r>
          </w:p>
          <w:p w:rsidR="00AA467A" w:rsidRPr="00A01BAB" w:rsidRDefault="00AA467A" w:rsidP="000F7EF8">
            <w:pPr>
              <w:spacing w:line="264" w:lineRule="auto"/>
              <w:jc w:val="center"/>
              <w:rPr>
                <w:bCs/>
                <w:spacing w:val="-1"/>
              </w:rPr>
            </w:pPr>
            <w:r w:rsidRPr="00A01BAB">
              <w:t>_____________________________</w:t>
            </w:r>
          </w:p>
          <w:p w:rsidR="00AA467A" w:rsidRPr="00A01BAB" w:rsidRDefault="00AA467A" w:rsidP="000F7EF8">
            <w:pPr>
              <w:spacing w:line="264" w:lineRule="auto"/>
              <w:jc w:val="center"/>
              <w:rPr>
                <w:bCs/>
                <w:spacing w:val="-1"/>
              </w:rPr>
            </w:pPr>
            <w:r w:rsidRPr="00A01BAB">
              <w:t>_____________________________</w:t>
            </w:r>
          </w:p>
          <w:p w:rsidR="00AA467A" w:rsidRPr="00A01BAB" w:rsidRDefault="00AA467A" w:rsidP="000F7EF8">
            <w:pPr>
              <w:spacing w:line="264" w:lineRule="auto"/>
              <w:jc w:val="center"/>
              <w:rPr>
                <w:bCs/>
                <w:spacing w:val="-1"/>
              </w:rPr>
            </w:pPr>
            <w:r w:rsidRPr="00A01BAB">
              <w:t>_____________________________</w:t>
            </w:r>
          </w:p>
          <w:p w:rsidR="00AA467A" w:rsidRPr="00A01BAB" w:rsidRDefault="00AA467A" w:rsidP="000F7EF8">
            <w:pPr>
              <w:spacing w:line="264" w:lineRule="auto"/>
              <w:jc w:val="center"/>
              <w:rPr>
                <w:bCs/>
                <w:spacing w:val="-1"/>
              </w:rPr>
            </w:pPr>
            <w:r w:rsidRPr="00A01BAB">
              <w:lastRenderedPageBreak/>
              <w:t>_____________________________</w:t>
            </w:r>
          </w:p>
          <w:p w:rsidR="00AA467A" w:rsidRPr="00A01BAB" w:rsidRDefault="00AA467A" w:rsidP="000F7EF8">
            <w:pPr>
              <w:spacing w:line="264" w:lineRule="auto"/>
              <w:rPr>
                <w:b/>
              </w:rPr>
            </w:pPr>
          </w:p>
          <w:p w:rsidR="00AA467A" w:rsidRPr="00A01BAB" w:rsidRDefault="00AA467A" w:rsidP="000F7EF8">
            <w:pPr>
              <w:pStyle w:val="53"/>
              <w:spacing w:line="264" w:lineRule="auto"/>
              <w:ind w:firstLine="0"/>
              <w:rPr>
                <w:b/>
                <w:sz w:val="24"/>
                <w:szCs w:val="24"/>
              </w:rPr>
            </w:pPr>
            <w:r w:rsidRPr="00A01BAB">
              <w:rPr>
                <w:b/>
                <w:sz w:val="24"/>
                <w:szCs w:val="24"/>
              </w:rPr>
              <w:t>________________</w:t>
            </w:r>
          </w:p>
          <w:p w:rsidR="00AA467A" w:rsidRPr="00A01BAB" w:rsidRDefault="00AA467A" w:rsidP="000F7EF8">
            <w:pPr>
              <w:pStyle w:val="53"/>
              <w:spacing w:line="264" w:lineRule="auto"/>
              <w:ind w:firstLine="0"/>
              <w:rPr>
                <w:sz w:val="24"/>
                <w:szCs w:val="24"/>
              </w:rPr>
            </w:pPr>
            <w:r w:rsidRPr="00A01BAB">
              <w:rPr>
                <w:b/>
                <w:sz w:val="24"/>
                <w:szCs w:val="24"/>
              </w:rPr>
              <w:t>____________________  ____________</w:t>
            </w:r>
          </w:p>
          <w:p w:rsidR="00AA467A" w:rsidRPr="00A01BAB" w:rsidRDefault="00AA467A" w:rsidP="000F7EF8">
            <w:pPr>
              <w:pStyle w:val="53"/>
              <w:spacing w:line="264" w:lineRule="auto"/>
              <w:ind w:firstLine="0"/>
              <w:rPr>
                <w:sz w:val="24"/>
                <w:szCs w:val="24"/>
              </w:rPr>
            </w:pPr>
            <w:proofErr w:type="spellStart"/>
            <w:r w:rsidRPr="00A01BAB">
              <w:rPr>
                <w:sz w:val="24"/>
                <w:szCs w:val="24"/>
              </w:rPr>
              <w:t>м.п</w:t>
            </w:r>
            <w:proofErr w:type="spellEnd"/>
            <w:r w:rsidRPr="00A01BAB">
              <w:rPr>
                <w:sz w:val="24"/>
                <w:szCs w:val="24"/>
              </w:rPr>
              <w:t xml:space="preserve">.  </w:t>
            </w:r>
          </w:p>
        </w:tc>
      </w:tr>
    </w:tbl>
    <w:p w:rsidR="00AA467A" w:rsidRPr="00A01BAB" w:rsidRDefault="00AA467A" w:rsidP="00AA467A">
      <w:pPr>
        <w:jc w:val="both"/>
      </w:pPr>
    </w:p>
    <w:p w:rsidR="00AA467A" w:rsidRPr="00A01BAB" w:rsidRDefault="00AA467A" w:rsidP="00AA467A">
      <w:pPr>
        <w:ind w:left="6372"/>
        <w:sectPr w:rsidR="00AA467A" w:rsidRPr="00A01BAB" w:rsidSect="00E01093">
          <w:pgSz w:w="11900" w:h="16840"/>
          <w:pgMar w:top="567" w:right="567" w:bottom="567" w:left="993" w:header="0" w:footer="6" w:gutter="0"/>
          <w:cols w:space="999"/>
          <w:noEndnote/>
          <w:docGrid w:linePitch="360"/>
        </w:sectPr>
      </w:pPr>
    </w:p>
    <w:p w:rsidR="00AA467A" w:rsidRPr="00AE2082" w:rsidRDefault="00AA467A" w:rsidP="00AA467A">
      <w:pPr>
        <w:ind w:left="5812"/>
        <w:rPr>
          <w:b/>
          <w:sz w:val="22"/>
        </w:rPr>
      </w:pPr>
      <w:r w:rsidRPr="00AE2082">
        <w:rPr>
          <w:b/>
          <w:sz w:val="22"/>
        </w:rPr>
        <w:lastRenderedPageBreak/>
        <w:t>Додаток 1</w:t>
      </w:r>
    </w:p>
    <w:p w:rsidR="00AA467A" w:rsidRPr="00A01BAB" w:rsidRDefault="00AA467A" w:rsidP="00AA467A">
      <w:pPr>
        <w:ind w:left="5812"/>
        <w:rPr>
          <w:sz w:val="22"/>
        </w:rPr>
      </w:pPr>
      <w:r w:rsidRPr="00A01BAB">
        <w:rPr>
          <w:sz w:val="22"/>
        </w:rPr>
        <w:t>до договору № ______ від ___________</w:t>
      </w:r>
    </w:p>
    <w:p w:rsidR="00AA467A" w:rsidRPr="00A01BAB" w:rsidRDefault="00AA467A" w:rsidP="00AA467A">
      <w:pPr>
        <w:ind w:left="5812"/>
        <w:rPr>
          <w:sz w:val="22"/>
        </w:rPr>
      </w:pPr>
      <w:r w:rsidRPr="00A01BAB">
        <w:rPr>
          <w:sz w:val="22"/>
        </w:rPr>
        <w:t>про постачання електричної енергії споживачу</w:t>
      </w:r>
    </w:p>
    <w:p w:rsidR="00AA467A" w:rsidRPr="00A01BAB" w:rsidRDefault="00AA467A" w:rsidP="00AA467A">
      <w:pPr>
        <w:jc w:val="center"/>
        <w:rPr>
          <w:sz w:val="16"/>
        </w:rPr>
      </w:pPr>
    </w:p>
    <w:p w:rsidR="00AA467A" w:rsidRPr="00A01BAB" w:rsidRDefault="00AA467A" w:rsidP="00AA467A">
      <w:pPr>
        <w:jc w:val="center"/>
        <w:rPr>
          <w:b/>
          <w:szCs w:val="28"/>
        </w:rPr>
      </w:pPr>
      <w:r w:rsidRPr="00A01BAB">
        <w:rPr>
          <w:b/>
          <w:szCs w:val="28"/>
        </w:rPr>
        <w:t>ЗАЯВА-ПРИЄДНАННЯ</w:t>
      </w:r>
    </w:p>
    <w:p w:rsidR="00AA467A" w:rsidRPr="00A01BAB" w:rsidRDefault="00AA467A" w:rsidP="00AA467A">
      <w:pPr>
        <w:jc w:val="center"/>
        <w:rPr>
          <w:b/>
          <w:szCs w:val="28"/>
        </w:rPr>
      </w:pPr>
      <w:r w:rsidRPr="00A01BAB">
        <w:rPr>
          <w:b/>
          <w:szCs w:val="28"/>
        </w:rPr>
        <w:t>до договору про постачання електричної енергії споживачу</w:t>
      </w:r>
    </w:p>
    <w:p w:rsidR="00AA467A" w:rsidRPr="00A01BAB" w:rsidRDefault="00AA467A" w:rsidP="00AA467A">
      <w:pPr>
        <w:jc w:val="center"/>
      </w:pPr>
    </w:p>
    <w:p w:rsidR="00AA467A" w:rsidRPr="00A01BAB" w:rsidRDefault="00AA467A" w:rsidP="00AA467A">
      <w:pPr>
        <w:ind w:firstLine="709"/>
        <w:jc w:val="both"/>
      </w:pPr>
      <w:r w:rsidRPr="00A01BAB">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A01BAB">
        <w:t>електропостачальника</w:t>
      </w:r>
      <w:proofErr w:type="spellEnd"/>
      <w:r w:rsidRPr="00A01BAB">
        <w:t xml:space="preserve"> (далі – Постачальник) в мережі Інтернет за адресою: http: </w:t>
      </w:r>
      <w:proofErr w:type="spellStart"/>
      <w:r w:rsidRPr="00A01BAB">
        <w:t>www.________</w:t>
      </w:r>
      <w:proofErr w:type="spellEnd"/>
      <w:r w:rsidRPr="00A01BAB">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w:t>
      </w:r>
      <w:r>
        <w:t xml:space="preserve"> </w:t>
      </w:r>
      <w:r w:rsidRPr="00A01BAB">
        <w:t>наведеними персоніфікованими даними.</w:t>
      </w:r>
    </w:p>
    <w:p w:rsidR="00AA467A" w:rsidRPr="00A01BAB" w:rsidRDefault="00AA467A" w:rsidP="00AA467A">
      <w:pPr>
        <w:ind w:firstLine="709"/>
        <w:jc w:val="both"/>
        <w:rPr>
          <w:b/>
        </w:rPr>
      </w:pPr>
    </w:p>
    <w:p w:rsidR="00AA467A" w:rsidRPr="00A01BAB" w:rsidRDefault="00AA467A" w:rsidP="00AA467A">
      <w:pPr>
        <w:jc w:val="both"/>
        <w:rPr>
          <w:b/>
        </w:rPr>
      </w:pPr>
      <w:r w:rsidRPr="00A01BAB">
        <w:rPr>
          <w:b/>
        </w:rPr>
        <w:t>Персоніфіковані дані Споживача: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637"/>
        <w:gridCol w:w="4394"/>
      </w:tblGrid>
      <w:tr w:rsidR="00AA467A" w:rsidRPr="00A01BAB" w:rsidTr="000F7EF8">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0F7EF8">
            <w:pPr>
              <w:jc w:val="both"/>
            </w:pPr>
            <w:r w:rsidRPr="00A01BAB">
              <w:t>1</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r w:rsidRPr="00A01BAB">
              <w:t>Найменування</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p>
        </w:tc>
      </w:tr>
      <w:tr w:rsidR="00AA467A" w:rsidRPr="00A01BAB" w:rsidTr="000F7EF8">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0F7EF8">
            <w:pPr>
              <w:jc w:val="both"/>
            </w:pPr>
            <w:r w:rsidRPr="00A01BAB">
              <w:t>2</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r w:rsidRPr="00A01BAB">
              <w:t xml:space="preserve">Код </w:t>
            </w:r>
            <w:r>
              <w:t>Є</w:t>
            </w:r>
            <w:r w:rsidRPr="00A01BAB">
              <w:t xml:space="preserve">ДРПОУ </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p>
        </w:tc>
      </w:tr>
      <w:tr w:rsidR="00AA467A" w:rsidRPr="00A01BAB" w:rsidTr="000F7EF8">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0F7EF8">
            <w:pPr>
              <w:jc w:val="both"/>
            </w:pPr>
            <w:r w:rsidRPr="00A01BAB">
              <w:t>3</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r w:rsidRPr="00A01BAB">
              <w:t xml:space="preserve">Вид об'єкта </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p>
        </w:tc>
      </w:tr>
      <w:tr w:rsidR="00AA467A" w:rsidRPr="00A01BAB" w:rsidTr="000F7EF8">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0F7EF8">
            <w:pPr>
              <w:jc w:val="both"/>
            </w:pPr>
            <w:r w:rsidRPr="00A01BAB">
              <w:t>4</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r w:rsidRPr="00A01BAB">
              <w:t xml:space="preserve">Адреса об’єкта, </w:t>
            </w:r>
            <w:proofErr w:type="spellStart"/>
            <w:r w:rsidRPr="00A01BAB">
              <w:t>ЕІС-код</w:t>
            </w:r>
            <w:proofErr w:type="spellEnd"/>
            <w:r w:rsidRPr="00A01BAB">
              <w:t xml:space="preserve"> точки (точок) комерційного обліку</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p>
        </w:tc>
      </w:tr>
      <w:tr w:rsidR="00AA467A" w:rsidRPr="00A01BAB" w:rsidTr="000F7EF8">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0F7EF8">
            <w:pPr>
              <w:jc w:val="both"/>
            </w:pPr>
            <w:r w:rsidRPr="00A01BAB">
              <w:t>5</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r w:rsidRPr="00A01BAB">
              <w:t>Найменування Оператора, з яким Споживач уклав договір розподілу електричної енергії</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p>
        </w:tc>
      </w:tr>
      <w:tr w:rsidR="00AA467A" w:rsidRPr="00A01BAB" w:rsidTr="000F7EF8">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0F7EF8">
            <w:pPr>
              <w:jc w:val="both"/>
            </w:pPr>
            <w:r w:rsidRPr="00A01BAB">
              <w:t>6</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proofErr w:type="spellStart"/>
            <w:r w:rsidRPr="00A01BAB">
              <w:t>ЕІС-код</w:t>
            </w:r>
            <w:proofErr w:type="spellEnd"/>
            <w:r w:rsidRPr="00A01BAB">
              <w:t xml:space="preserve"> як суб’єкта ринку електричної енергії, присвоєний відповідним системним оператором</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p>
        </w:tc>
      </w:tr>
      <w:tr w:rsidR="00AA467A" w:rsidRPr="00A01BAB" w:rsidTr="000F7EF8">
        <w:tc>
          <w:tcPr>
            <w:tcW w:w="459" w:type="dxa"/>
            <w:tcBorders>
              <w:top w:val="single" w:sz="4" w:space="0" w:color="auto"/>
              <w:left w:val="single" w:sz="4" w:space="0" w:color="auto"/>
              <w:bottom w:val="single" w:sz="4" w:space="0" w:color="auto"/>
              <w:right w:val="single" w:sz="4" w:space="0" w:color="auto"/>
            </w:tcBorders>
            <w:vAlign w:val="center"/>
          </w:tcPr>
          <w:p w:rsidR="00AA467A" w:rsidRPr="00A01BAB" w:rsidRDefault="00AA467A" w:rsidP="000F7EF8">
            <w:pPr>
              <w:jc w:val="both"/>
            </w:pPr>
            <w:r w:rsidRPr="00A01BAB">
              <w:t>7</w:t>
            </w:r>
          </w:p>
        </w:tc>
        <w:tc>
          <w:tcPr>
            <w:tcW w:w="5637"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r w:rsidRPr="00A01BAB">
              <w:t>Інформація про наявність пільг/субсидії* (є/немає)</w:t>
            </w:r>
          </w:p>
        </w:tc>
        <w:tc>
          <w:tcPr>
            <w:tcW w:w="4394" w:type="dxa"/>
            <w:tcBorders>
              <w:top w:val="single" w:sz="4" w:space="0" w:color="auto"/>
              <w:left w:val="single" w:sz="4" w:space="0" w:color="auto"/>
              <w:bottom w:val="single" w:sz="4" w:space="0" w:color="auto"/>
              <w:right w:val="single" w:sz="4" w:space="0" w:color="auto"/>
            </w:tcBorders>
          </w:tcPr>
          <w:p w:rsidR="00AA467A" w:rsidRPr="00A01BAB" w:rsidRDefault="00AA467A" w:rsidP="000F7EF8">
            <w:pPr>
              <w:jc w:val="both"/>
            </w:pPr>
          </w:p>
        </w:tc>
      </w:tr>
    </w:tbl>
    <w:p w:rsidR="00AA467A" w:rsidRPr="00A01BAB" w:rsidRDefault="00AA467A" w:rsidP="00AA467A">
      <w:pPr>
        <w:ind w:firstLine="709"/>
        <w:jc w:val="both"/>
      </w:pPr>
    </w:p>
    <w:p w:rsidR="00AA467A" w:rsidRPr="00A01BAB" w:rsidRDefault="00AA467A" w:rsidP="00AA467A">
      <w:pPr>
        <w:ind w:firstLine="709"/>
        <w:jc w:val="both"/>
      </w:pPr>
      <w:r w:rsidRPr="00A01BAB">
        <w:t>Початок постачання з «</w:t>
      </w:r>
      <w:r>
        <w:t>___</w:t>
      </w:r>
      <w:r w:rsidRPr="00A01BAB">
        <w:t xml:space="preserve">» </w:t>
      </w:r>
      <w:r>
        <w:t xml:space="preserve">_____ </w:t>
      </w:r>
      <w:r w:rsidRPr="00A01BAB">
        <w:t>20</w:t>
      </w:r>
      <w:r>
        <w:t>____</w:t>
      </w:r>
      <w:r w:rsidRPr="00A01BAB">
        <w:t>р.</w:t>
      </w:r>
    </w:p>
    <w:p w:rsidR="00AA467A" w:rsidRPr="00A01BAB" w:rsidRDefault="00AA467A" w:rsidP="00AA467A">
      <w:pPr>
        <w:ind w:firstLine="709"/>
        <w:jc w:val="both"/>
        <w:rPr>
          <w:b/>
          <w:sz w:val="16"/>
        </w:rPr>
      </w:pPr>
    </w:p>
    <w:p w:rsidR="00AA467A" w:rsidRPr="00A01BAB" w:rsidRDefault="00AA467A" w:rsidP="00AA467A">
      <w:pPr>
        <w:ind w:firstLine="709"/>
        <w:jc w:val="both"/>
        <w:rPr>
          <w:b/>
        </w:rPr>
      </w:pPr>
      <w:r w:rsidRPr="00A01BAB">
        <w:rPr>
          <w:b/>
        </w:rPr>
        <w:t>*Примітка:</w:t>
      </w:r>
    </w:p>
    <w:p w:rsidR="00AA467A" w:rsidRPr="00A01BAB" w:rsidRDefault="00AA467A" w:rsidP="00AA467A">
      <w:pPr>
        <w:ind w:firstLine="709"/>
        <w:jc w:val="both"/>
        <w:rPr>
          <w:sz w:val="22"/>
        </w:rPr>
      </w:pPr>
      <w:r w:rsidRPr="00A01BAB">
        <w:rPr>
          <w:sz w:val="22"/>
        </w:rPr>
        <w:t>Заповнюється Постачальником, якщо заява-приєднання надається для заповнення Постачальником.</w:t>
      </w:r>
    </w:p>
    <w:p w:rsidR="00AA467A" w:rsidRPr="00A01BAB" w:rsidRDefault="00AA467A" w:rsidP="00AA467A">
      <w:pPr>
        <w:ind w:firstLine="709"/>
        <w:jc w:val="both"/>
        <w:rPr>
          <w:sz w:val="22"/>
        </w:rPr>
      </w:pPr>
      <w:r w:rsidRPr="00A01BAB">
        <w:rPr>
          <w:sz w:val="22"/>
        </w:rPr>
        <w:t>Заповнюється Споживачем, якщо заява-приєднання заповнюється Споживачем самостійно.</w:t>
      </w:r>
    </w:p>
    <w:p w:rsidR="00AA467A" w:rsidRPr="00A01BAB" w:rsidRDefault="00AA467A" w:rsidP="00AA467A">
      <w:pPr>
        <w:ind w:firstLine="709"/>
        <w:jc w:val="both"/>
        <w:rPr>
          <w:sz w:val="22"/>
        </w:rPr>
      </w:pPr>
      <w:r w:rsidRPr="00A01BAB">
        <w:rPr>
          <w:sz w:val="22"/>
        </w:rPr>
        <w:t xml:space="preserve">За кожним об’єктом споживача надаються окремі </w:t>
      </w:r>
      <w:proofErr w:type="spellStart"/>
      <w:r w:rsidRPr="00A01BAB">
        <w:rPr>
          <w:sz w:val="22"/>
        </w:rPr>
        <w:t>ЕІС-коди</w:t>
      </w:r>
      <w:proofErr w:type="spellEnd"/>
      <w:r w:rsidRPr="00A01BAB">
        <w:rPr>
          <w:sz w:val="22"/>
        </w:rPr>
        <w:t xml:space="preserve"> точок комерційного обліку. Якщо таких точок більше однієї, їх перелік наводиться у додатку до Заяви-приєднання.</w:t>
      </w:r>
    </w:p>
    <w:p w:rsidR="00AA467A" w:rsidRPr="00A01BAB" w:rsidRDefault="00AA467A" w:rsidP="00AA467A">
      <w:pPr>
        <w:ind w:firstLine="709"/>
        <w:jc w:val="both"/>
        <w:rPr>
          <w:sz w:val="22"/>
        </w:rPr>
      </w:pPr>
      <w:r w:rsidRPr="00A01BAB">
        <w:rPr>
          <w:sz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A467A" w:rsidRPr="00A01BAB" w:rsidRDefault="00AA467A" w:rsidP="00AA467A">
      <w:pPr>
        <w:ind w:firstLine="709"/>
        <w:jc w:val="both"/>
        <w:rPr>
          <w:sz w:val="22"/>
        </w:rPr>
      </w:pPr>
      <w:r w:rsidRPr="00A01BAB">
        <w:rPr>
          <w:sz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A467A" w:rsidRPr="00A01BAB" w:rsidRDefault="00AA467A" w:rsidP="00AA467A">
      <w:pPr>
        <w:ind w:firstLine="709"/>
        <w:jc w:val="both"/>
        <w:rPr>
          <w:sz w:val="22"/>
        </w:rPr>
      </w:pPr>
      <w:r w:rsidRPr="00A01BAB">
        <w:rPr>
          <w:sz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A467A" w:rsidRPr="00A01BAB" w:rsidRDefault="00AA467A" w:rsidP="00AA467A">
      <w:pPr>
        <w:ind w:firstLine="709"/>
        <w:jc w:val="both"/>
        <w:rPr>
          <w:b/>
          <w:sz w:val="16"/>
        </w:rPr>
      </w:pPr>
    </w:p>
    <w:p w:rsidR="00AA467A" w:rsidRPr="00A01BAB" w:rsidRDefault="00AA467A" w:rsidP="00AA467A">
      <w:pPr>
        <w:ind w:firstLine="709"/>
        <w:jc w:val="both"/>
        <w:rPr>
          <w:b/>
        </w:rPr>
      </w:pPr>
      <w:r w:rsidRPr="00A01BAB">
        <w:rPr>
          <w:b/>
        </w:rPr>
        <w:t>Відмітка про згоду на обробку персональних даних уповноваженої особи Споживача:</w:t>
      </w:r>
    </w:p>
    <w:p w:rsidR="00AA467A" w:rsidRPr="00A01BAB" w:rsidRDefault="00AA467A" w:rsidP="00AA467A">
      <w:pPr>
        <w:jc w:val="both"/>
        <w:rPr>
          <w:b/>
        </w:rPr>
      </w:pPr>
      <w:r w:rsidRPr="00A01BAB">
        <w:rPr>
          <w:b/>
        </w:rPr>
        <w:t>____________________</w:t>
      </w:r>
      <w:r w:rsidRPr="00A01BAB">
        <w:rPr>
          <w:b/>
        </w:rPr>
        <w:tab/>
        <w:t>_________________</w:t>
      </w:r>
      <w:r w:rsidRPr="00A01BAB">
        <w:rPr>
          <w:b/>
        </w:rPr>
        <w:tab/>
        <w:t>______________________</w:t>
      </w:r>
    </w:p>
    <w:p w:rsidR="00AA467A" w:rsidRPr="00A01BAB" w:rsidRDefault="00AA467A" w:rsidP="00AA467A">
      <w:pPr>
        <w:rPr>
          <w:sz w:val="20"/>
          <w:szCs w:val="20"/>
        </w:rPr>
      </w:pPr>
      <w:r w:rsidRPr="00A01BAB">
        <w:rPr>
          <w:sz w:val="20"/>
          <w:szCs w:val="20"/>
        </w:rPr>
        <w:tab/>
        <w:t>(дата)</w:t>
      </w:r>
      <w:r w:rsidRPr="00A01BAB">
        <w:rPr>
          <w:sz w:val="20"/>
          <w:szCs w:val="20"/>
        </w:rPr>
        <w:tab/>
      </w:r>
      <w:r w:rsidRPr="00A01BAB">
        <w:rPr>
          <w:sz w:val="20"/>
          <w:szCs w:val="20"/>
        </w:rPr>
        <w:tab/>
      </w:r>
      <w:r w:rsidRPr="00A01BAB">
        <w:rPr>
          <w:sz w:val="20"/>
          <w:szCs w:val="20"/>
        </w:rPr>
        <w:tab/>
        <w:t>(особистий підпис)</w:t>
      </w:r>
      <w:r w:rsidRPr="00A01BAB">
        <w:rPr>
          <w:sz w:val="20"/>
          <w:szCs w:val="20"/>
        </w:rPr>
        <w:tab/>
      </w:r>
      <w:r w:rsidRPr="00A01BAB">
        <w:rPr>
          <w:sz w:val="20"/>
          <w:szCs w:val="20"/>
        </w:rPr>
        <w:tab/>
        <w:t>(П.І.Б. уповноваженої особи Споживача)</w:t>
      </w:r>
    </w:p>
    <w:p w:rsidR="00AA467A" w:rsidRPr="00A01BAB" w:rsidRDefault="00AA467A" w:rsidP="00AA467A">
      <w:pPr>
        <w:jc w:val="both"/>
        <w:rPr>
          <w:b/>
          <w:sz w:val="16"/>
        </w:rPr>
      </w:pPr>
    </w:p>
    <w:p w:rsidR="00AA467A" w:rsidRPr="00A01BAB" w:rsidRDefault="00AA467A" w:rsidP="00AA467A">
      <w:pPr>
        <w:ind w:firstLine="709"/>
        <w:jc w:val="both"/>
        <w:rPr>
          <w:b/>
        </w:rPr>
      </w:pPr>
      <w:r w:rsidRPr="00A01BAB">
        <w:rPr>
          <w:b/>
        </w:rPr>
        <w:t>*Примітка:</w:t>
      </w:r>
    </w:p>
    <w:p w:rsidR="00AA467A" w:rsidRPr="00A01BAB" w:rsidRDefault="00AA467A" w:rsidP="00AA467A">
      <w:pPr>
        <w:ind w:firstLine="709"/>
        <w:jc w:val="both"/>
        <w:rPr>
          <w:sz w:val="22"/>
        </w:rPr>
      </w:pPr>
      <w:r w:rsidRPr="00A01BAB">
        <w:rPr>
          <w:sz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AA467A" w:rsidRPr="00A01BAB" w:rsidRDefault="00AA467A" w:rsidP="00AA467A">
      <w:pPr>
        <w:rPr>
          <w:sz w:val="12"/>
        </w:rPr>
      </w:pPr>
    </w:p>
    <w:p w:rsidR="00AA467A" w:rsidRPr="00A01BAB" w:rsidRDefault="00AA467A" w:rsidP="00AA467A">
      <w:pPr>
        <w:rPr>
          <w:b/>
        </w:rPr>
      </w:pPr>
      <w:r w:rsidRPr="00A01BAB">
        <w:rPr>
          <w:b/>
        </w:rPr>
        <w:t>Реквізити Споживача:</w:t>
      </w:r>
    </w:p>
    <w:p w:rsidR="00AA467A" w:rsidRPr="00A01BAB" w:rsidRDefault="00AA467A" w:rsidP="00AA467A">
      <w:r w:rsidRPr="00A01BAB">
        <w:t>____________________________________</w:t>
      </w:r>
    </w:p>
    <w:p w:rsidR="00AA467A" w:rsidRPr="00A01BAB" w:rsidRDefault="00AA467A" w:rsidP="00AA467A">
      <w:pPr>
        <w:rPr>
          <w:sz w:val="12"/>
        </w:rPr>
      </w:pPr>
    </w:p>
    <w:p w:rsidR="00AA467A" w:rsidRPr="00A01BAB" w:rsidRDefault="00AA467A" w:rsidP="00AA467A">
      <w:pPr>
        <w:rPr>
          <w:b/>
        </w:rPr>
      </w:pPr>
      <w:r w:rsidRPr="00A01BAB">
        <w:rPr>
          <w:b/>
        </w:rPr>
        <w:t>Відмітка про підписання Споживачем цієї заяви-приєднання:</w:t>
      </w:r>
    </w:p>
    <w:p w:rsidR="00AA467A" w:rsidRPr="00A01BAB" w:rsidRDefault="00AA467A" w:rsidP="00AA467A">
      <w:pPr>
        <w:jc w:val="both"/>
        <w:rPr>
          <w:b/>
        </w:rPr>
      </w:pPr>
      <w:r w:rsidRPr="00A01BAB">
        <w:rPr>
          <w:b/>
        </w:rPr>
        <w:t>____________________</w:t>
      </w:r>
      <w:r w:rsidRPr="00A01BAB">
        <w:rPr>
          <w:b/>
        </w:rPr>
        <w:tab/>
      </w:r>
      <w:r w:rsidRPr="00A01BAB">
        <w:rPr>
          <w:b/>
        </w:rPr>
        <w:tab/>
        <w:t>_________________</w:t>
      </w:r>
      <w:r w:rsidRPr="00A01BAB">
        <w:rPr>
          <w:b/>
        </w:rPr>
        <w:tab/>
        <w:t>______________________</w:t>
      </w:r>
    </w:p>
    <w:p w:rsidR="00AA467A" w:rsidRPr="00A01BAB" w:rsidRDefault="00AA467A" w:rsidP="00AA467A">
      <w:r w:rsidRPr="00A01BAB">
        <w:rPr>
          <w:sz w:val="20"/>
          <w:szCs w:val="20"/>
        </w:rPr>
        <w:t>(дата подання заяви-приєднання)</w:t>
      </w:r>
      <w:r w:rsidRPr="00A01BAB">
        <w:rPr>
          <w:sz w:val="20"/>
          <w:szCs w:val="20"/>
        </w:rPr>
        <w:tab/>
        <w:t xml:space="preserve"> (особистий підпис)</w:t>
      </w:r>
      <w:r w:rsidRPr="00A01BAB">
        <w:rPr>
          <w:sz w:val="20"/>
          <w:szCs w:val="20"/>
        </w:rPr>
        <w:tab/>
      </w:r>
      <w:r w:rsidRPr="00A01BAB">
        <w:rPr>
          <w:sz w:val="20"/>
          <w:szCs w:val="20"/>
        </w:rPr>
        <w:tab/>
        <w:t>(П.І.Б. уповноваженої особи Споживача)</w:t>
      </w:r>
    </w:p>
    <w:p w:rsidR="00AA467A" w:rsidRPr="00A01BAB" w:rsidRDefault="00AA467A" w:rsidP="00AA467A">
      <w:pPr>
        <w:rPr>
          <w:szCs w:val="23"/>
        </w:rPr>
      </w:pPr>
    </w:p>
    <w:p w:rsidR="00AA467A" w:rsidRPr="00AE2082" w:rsidRDefault="00AA467A" w:rsidP="00AA467A">
      <w:pPr>
        <w:ind w:left="5812"/>
        <w:rPr>
          <w:b/>
          <w:sz w:val="22"/>
        </w:rPr>
      </w:pPr>
      <w:r w:rsidRPr="00AE2082">
        <w:rPr>
          <w:b/>
          <w:sz w:val="22"/>
        </w:rPr>
        <w:lastRenderedPageBreak/>
        <w:t>Додаток 2</w:t>
      </w:r>
    </w:p>
    <w:p w:rsidR="00AA467A" w:rsidRPr="00A01BAB" w:rsidRDefault="00AA467A" w:rsidP="00AA467A">
      <w:pPr>
        <w:ind w:left="5812"/>
        <w:rPr>
          <w:sz w:val="22"/>
        </w:rPr>
      </w:pPr>
      <w:r w:rsidRPr="00A01BAB">
        <w:rPr>
          <w:sz w:val="22"/>
        </w:rPr>
        <w:t>до договору № ______ від ___________</w:t>
      </w:r>
    </w:p>
    <w:p w:rsidR="00AA467A" w:rsidRPr="00A01BAB" w:rsidRDefault="00AA467A" w:rsidP="00AA467A">
      <w:pPr>
        <w:ind w:left="5812"/>
        <w:rPr>
          <w:sz w:val="22"/>
        </w:rPr>
      </w:pPr>
      <w:r w:rsidRPr="00A01BAB">
        <w:rPr>
          <w:sz w:val="22"/>
        </w:rPr>
        <w:t>про постачання електричної енергії споживачу</w:t>
      </w:r>
      <w:r>
        <w:rPr>
          <w:sz w:val="22"/>
        </w:rPr>
        <w:t xml:space="preserve"> </w:t>
      </w:r>
    </w:p>
    <w:p w:rsidR="00AA467A" w:rsidRPr="00A01BAB" w:rsidRDefault="00AA467A" w:rsidP="00AA467A">
      <w:pPr>
        <w:ind w:left="5812"/>
        <w:rPr>
          <w:sz w:val="22"/>
        </w:rPr>
      </w:pPr>
    </w:p>
    <w:p w:rsidR="00AA467A" w:rsidRPr="00A01BAB" w:rsidRDefault="00AA467A" w:rsidP="00AA467A">
      <w:pPr>
        <w:ind w:firstLine="700"/>
        <w:jc w:val="center"/>
        <w:rPr>
          <w:b/>
        </w:rPr>
      </w:pPr>
      <w:r w:rsidRPr="00A01BAB">
        <w:rPr>
          <w:b/>
        </w:rPr>
        <w:t>Можливе внесення змін до положень комерційної пропозиції до моменту укладення договору за умови погодження таких змін Замовником торгів (споживачем)</w:t>
      </w:r>
    </w:p>
    <w:p w:rsidR="00AA467A" w:rsidRPr="00A01BAB" w:rsidRDefault="00AA467A" w:rsidP="00AA467A">
      <w:pPr>
        <w:ind w:firstLine="700"/>
        <w:jc w:val="center"/>
        <w:rPr>
          <w:b/>
        </w:rPr>
      </w:pPr>
    </w:p>
    <w:p w:rsidR="00AA467A" w:rsidRPr="00A01BAB" w:rsidRDefault="00AA467A" w:rsidP="00AA467A">
      <w:pPr>
        <w:ind w:firstLine="700"/>
        <w:jc w:val="center"/>
        <w:rPr>
          <w:b/>
        </w:rPr>
      </w:pPr>
      <w:r w:rsidRPr="00A01BAB">
        <w:rPr>
          <w:b/>
        </w:rPr>
        <w:t>КОМЕРЦІЙНА ПРОПОЗИЦІЯ</w:t>
      </w:r>
    </w:p>
    <w:p w:rsidR="00AA467A" w:rsidRPr="00A01BAB" w:rsidRDefault="00AA467A" w:rsidP="00AA467A"/>
    <w:tbl>
      <w:tblPr>
        <w:tblW w:w="1049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tblPr>
      <w:tblGrid>
        <w:gridCol w:w="2694"/>
        <w:gridCol w:w="3716"/>
        <w:gridCol w:w="4080"/>
      </w:tblGrid>
      <w:tr w:rsidR="00AA467A" w:rsidRPr="00A01BAB" w:rsidTr="000F7EF8">
        <w:trPr>
          <w:trHeight w:val="322"/>
        </w:trPr>
        <w:tc>
          <w:tcPr>
            <w:tcW w:w="2694" w:type="dxa"/>
            <w:vMerge w:val="restart"/>
            <w:tcMar>
              <w:left w:w="103" w:type="dxa"/>
            </w:tcMar>
            <w:vAlign w:val="center"/>
          </w:tcPr>
          <w:p w:rsidR="00AA467A" w:rsidRPr="00A01BAB" w:rsidRDefault="00AA467A" w:rsidP="000F7EF8">
            <w:pPr>
              <w:jc w:val="center"/>
              <w:rPr>
                <w:b/>
                <w:sz w:val="22"/>
                <w:szCs w:val="22"/>
              </w:rPr>
            </w:pPr>
            <w:r w:rsidRPr="00A01BAB">
              <w:rPr>
                <w:b/>
                <w:sz w:val="22"/>
                <w:szCs w:val="22"/>
              </w:rPr>
              <w:t>Ціна</w:t>
            </w:r>
          </w:p>
        </w:tc>
        <w:tc>
          <w:tcPr>
            <w:tcW w:w="7796" w:type="dxa"/>
            <w:gridSpan w:val="2"/>
            <w:tcBorders>
              <w:left w:val="single" w:sz="4" w:space="0" w:color="00000A"/>
              <w:bottom w:val="single" w:sz="4" w:space="0" w:color="00000A"/>
            </w:tcBorders>
            <w:tcMar>
              <w:left w:w="103" w:type="dxa"/>
            </w:tcMar>
          </w:tcPr>
          <w:p w:rsidR="00AA467A" w:rsidRPr="00A01BAB" w:rsidRDefault="00AA467A" w:rsidP="000F7EF8">
            <w:pPr>
              <w:jc w:val="both"/>
              <w:rPr>
                <w:sz w:val="22"/>
                <w:szCs w:val="22"/>
              </w:rPr>
            </w:pPr>
            <w:r w:rsidRPr="00A01BAB">
              <w:rPr>
                <w:sz w:val="22"/>
                <w:szCs w:val="22"/>
              </w:rPr>
              <w:t xml:space="preserve">Очікуваний обсяг </w:t>
            </w:r>
            <w:r w:rsidRPr="00A01BAB">
              <w:rPr>
                <w:bCs/>
                <w:sz w:val="22"/>
                <w:szCs w:val="22"/>
              </w:rPr>
              <w:t>постач</w:t>
            </w:r>
            <w:r w:rsidR="0094105B">
              <w:rPr>
                <w:bCs/>
                <w:sz w:val="22"/>
                <w:szCs w:val="22"/>
              </w:rPr>
              <w:t>ання електричної енергії на 202</w:t>
            </w:r>
            <w:r w:rsidR="0094105B" w:rsidRPr="0094105B">
              <w:rPr>
                <w:bCs/>
                <w:sz w:val="22"/>
                <w:szCs w:val="22"/>
                <w:lang w:val="ru-RU"/>
              </w:rPr>
              <w:t>3</w:t>
            </w:r>
            <w:r w:rsidRPr="00A01BAB">
              <w:rPr>
                <w:bCs/>
                <w:sz w:val="22"/>
                <w:szCs w:val="22"/>
              </w:rPr>
              <w:t xml:space="preserve"> рік становить:</w:t>
            </w:r>
          </w:p>
        </w:tc>
      </w:tr>
      <w:tr w:rsidR="00AA467A" w:rsidRPr="00A01BAB" w:rsidTr="000F7EF8">
        <w:trPr>
          <w:trHeight w:val="322"/>
        </w:trPr>
        <w:tc>
          <w:tcPr>
            <w:tcW w:w="2694" w:type="dxa"/>
            <w:vMerge/>
            <w:tcMar>
              <w:left w:w="103" w:type="dxa"/>
            </w:tcMar>
            <w:vAlign w:val="center"/>
          </w:tcPr>
          <w:p w:rsidR="00AA467A" w:rsidRPr="00A01BAB" w:rsidRDefault="00AA467A" w:rsidP="000F7EF8">
            <w:pPr>
              <w:jc w:val="center"/>
              <w:rPr>
                <w:b/>
                <w:sz w:val="22"/>
                <w:szCs w:val="22"/>
              </w:rPr>
            </w:pPr>
          </w:p>
        </w:tc>
        <w:tc>
          <w:tcPr>
            <w:tcW w:w="3716" w:type="dxa"/>
            <w:tcBorders>
              <w:left w:val="single" w:sz="4" w:space="0" w:color="00000A"/>
              <w:bottom w:val="single" w:sz="4" w:space="0" w:color="00000A"/>
              <w:right w:val="single" w:sz="4" w:space="0" w:color="00000A"/>
            </w:tcBorders>
            <w:tcMar>
              <w:left w:w="103" w:type="dxa"/>
            </w:tcMar>
          </w:tcPr>
          <w:p w:rsidR="00AA467A" w:rsidRPr="00A01BAB" w:rsidRDefault="00AA467A" w:rsidP="000F7EF8">
            <w:pPr>
              <w:jc w:val="center"/>
              <w:rPr>
                <w:sz w:val="22"/>
                <w:szCs w:val="22"/>
              </w:rPr>
            </w:pPr>
            <w:r w:rsidRPr="00A01BAB">
              <w:rPr>
                <w:b/>
                <w:bCs/>
                <w:sz w:val="22"/>
                <w:szCs w:val="22"/>
              </w:rPr>
              <w:t>Загальний обсяг, кВт*</w:t>
            </w:r>
            <w:proofErr w:type="spellStart"/>
            <w:r w:rsidRPr="00A01BAB">
              <w:rPr>
                <w:b/>
                <w:bCs/>
                <w:sz w:val="22"/>
                <w:szCs w:val="22"/>
              </w:rPr>
              <w:t>год</w:t>
            </w:r>
            <w:proofErr w:type="spellEnd"/>
            <w:r w:rsidRPr="00A01BAB">
              <w:rPr>
                <w:b/>
                <w:bCs/>
                <w:sz w:val="22"/>
                <w:szCs w:val="22"/>
              </w:rPr>
              <w:t xml:space="preserve"> </w:t>
            </w:r>
          </w:p>
        </w:tc>
        <w:tc>
          <w:tcPr>
            <w:tcW w:w="4080" w:type="dxa"/>
            <w:tcBorders>
              <w:left w:val="single" w:sz="4" w:space="0" w:color="00000A"/>
              <w:bottom w:val="single" w:sz="4" w:space="0" w:color="00000A"/>
            </w:tcBorders>
            <w:tcMar>
              <w:left w:w="103" w:type="dxa"/>
            </w:tcMar>
          </w:tcPr>
          <w:p w:rsidR="00AA467A" w:rsidRPr="00A01BAB" w:rsidRDefault="00AA467A" w:rsidP="000F7EF8">
            <w:pPr>
              <w:jc w:val="center"/>
              <w:rPr>
                <w:sz w:val="22"/>
                <w:szCs w:val="22"/>
              </w:rPr>
            </w:pPr>
            <w:r w:rsidRPr="00A01BAB">
              <w:rPr>
                <w:b/>
                <w:bCs/>
                <w:sz w:val="22"/>
                <w:szCs w:val="22"/>
              </w:rPr>
              <w:t>Загальна вартість договору, грн. в т.ч. ПДВ 20%</w:t>
            </w:r>
          </w:p>
        </w:tc>
      </w:tr>
      <w:tr w:rsidR="00AA467A" w:rsidRPr="00A01BAB" w:rsidTr="000F7EF8">
        <w:trPr>
          <w:trHeight w:val="371"/>
        </w:trPr>
        <w:tc>
          <w:tcPr>
            <w:tcW w:w="2694" w:type="dxa"/>
            <w:vMerge/>
            <w:tcMar>
              <w:left w:w="103" w:type="dxa"/>
            </w:tcMar>
            <w:vAlign w:val="center"/>
          </w:tcPr>
          <w:p w:rsidR="00AA467A" w:rsidRPr="00A01BAB" w:rsidRDefault="00AA467A" w:rsidP="000F7EF8">
            <w:pPr>
              <w:jc w:val="center"/>
              <w:rPr>
                <w:b/>
                <w:sz w:val="22"/>
                <w:szCs w:val="22"/>
              </w:rPr>
            </w:pPr>
          </w:p>
        </w:tc>
        <w:tc>
          <w:tcPr>
            <w:tcW w:w="3716" w:type="dxa"/>
            <w:tcBorders>
              <w:top w:val="single" w:sz="4" w:space="0" w:color="00000A"/>
              <w:left w:val="single" w:sz="4" w:space="0" w:color="00000A"/>
              <w:bottom w:val="single" w:sz="4" w:space="0" w:color="00000A"/>
              <w:right w:val="single" w:sz="4" w:space="0" w:color="00000A"/>
            </w:tcBorders>
            <w:tcMar>
              <w:left w:w="103" w:type="dxa"/>
            </w:tcMar>
          </w:tcPr>
          <w:p w:rsidR="00AA467A" w:rsidRPr="00A01BAB" w:rsidRDefault="00AA467A" w:rsidP="000F7EF8">
            <w:pPr>
              <w:jc w:val="center"/>
              <w:rPr>
                <w:b/>
                <w:sz w:val="22"/>
                <w:szCs w:val="22"/>
              </w:rPr>
            </w:pPr>
          </w:p>
        </w:tc>
        <w:tc>
          <w:tcPr>
            <w:tcW w:w="4080" w:type="dxa"/>
            <w:tcBorders>
              <w:top w:val="single" w:sz="4" w:space="0" w:color="00000A"/>
              <w:left w:val="single" w:sz="4" w:space="0" w:color="00000A"/>
              <w:bottom w:val="single" w:sz="4" w:space="0" w:color="00000A"/>
            </w:tcBorders>
            <w:tcMar>
              <w:left w:w="103" w:type="dxa"/>
            </w:tcMar>
          </w:tcPr>
          <w:p w:rsidR="00AA467A" w:rsidRPr="00A01BAB" w:rsidRDefault="00AA467A" w:rsidP="000F7EF8">
            <w:pPr>
              <w:jc w:val="center"/>
              <w:rPr>
                <w:b/>
                <w:sz w:val="22"/>
                <w:szCs w:val="22"/>
              </w:rPr>
            </w:pPr>
          </w:p>
        </w:tc>
      </w:tr>
      <w:tr w:rsidR="00AA467A" w:rsidRPr="00A01BAB" w:rsidTr="000F7EF8">
        <w:trPr>
          <w:trHeight w:val="371"/>
        </w:trPr>
        <w:tc>
          <w:tcPr>
            <w:tcW w:w="2694" w:type="dxa"/>
            <w:vMerge/>
            <w:tcMar>
              <w:left w:w="103" w:type="dxa"/>
            </w:tcMar>
            <w:vAlign w:val="center"/>
          </w:tcPr>
          <w:p w:rsidR="00AA467A" w:rsidRPr="00A01BAB" w:rsidRDefault="00AA467A" w:rsidP="000F7EF8">
            <w:pPr>
              <w:jc w:val="center"/>
              <w:rPr>
                <w:b/>
                <w:sz w:val="22"/>
                <w:szCs w:val="22"/>
              </w:rPr>
            </w:pPr>
          </w:p>
        </w:tc>
        <w:tc>
          <w:tcPr>
            <w:tcW w:w="7796" w:type="dxa"/>
            <w:gridSpan w:val="2"/>
            <w:tcBorders>
              <w:top w:val="single" w:sz="4" w:space="0" w:color="00000A"/>
              <w:left w:val="single" w:sz="4" w:space="0" w:color="00000A"/>
              <w:bottom w:val="single" w:sz="4" w:space="0" w:color="00000A"/>
            </w:tcBorders>
            <w:tcMar>
              <w:left w:w="103" w:type="dxa"/>
            </w:tcMar>
          </w:tcPr>
          <w:p w:rsidR="00AA467A" w:rsidRPr="00A01BAB" w:rsidRDefault="00AA467A" w:rsidP="000F7EF8">
            <w:pPr>
              <w:pStyle w:val="HTML"/>
              <w:widowControl w:val="0"/>
              <w:autoSpaceDE w:val="0"/>
              <w:autoSpaceDN w:val="0"/>
              <w:adjustRightInd w:val="0"/>
              <w:jc w:val="both"/>
              <w:rPr>
                <w:rFonts w:ascii="Times New Roman" w:hAnsi="Times New Roman"/>
                <w:b/>
                <w:sz w:val="22"/>
                <w:szCs w:val="22"/>
                <w:lang w:val="uk-UA"/>
              </w:rPr>
            </w:pPr>
            <w:r w:rsidRPr="00A01BAB">
              <w:rPr>
                <w:rFonts w:ascii="Times New Roman" w:hAnsi="Times New Roman"/>
                <w:sz w:val="22"/>
                <w:szCs w:val="22"/>
                <w:lang w:val="uk-UA"/>
              </w:rPr>
              <w:t xml:space="preserve">Сума бюджетних асигнувань Споживача на </w:t>
            </w:r>
            <w:r>
              <w:rPr>
                <w:rFonts w:ascii="Times New Roman" w:hAnsi="Times New Roman"/>
                <w:sz w:val="22"/>
                <w:szCs w:val="22"/>
                <w:lang w:val="uk-UA"/>
              </w:rPr>
              <w:t>20___</w:t>
            </w:r>
            <w:r w:rsidRPr="00A01BAB">
              <w:rPr>
                <w:rFonts w:ascii="Times New Roman" w:hAnsi="Times New Roman"/>
                <w:sz w:val="22"/>
                <w:szCs w:val="22"/>
                <w:lang w:val="uk-UA"/>
              </w:rPr>
              <w:t xml:space="preserve"> рік згідно постійного кошторису становить:</w:t>
            </w:r>
          </w:p>
        </w:tc>
      </w:tr>
      <w:tr w:rsidR="00AA467A" w:rsidRPr="00A01BAB" w:rsidTr="000F7EF8">
        <w:trPr>
          <w:trHeight w:val="371"/>
        </w:trPr>
        <w:tc>
          <w:tcPr>
            <w:tcW w:w="2694" w:type="dxa"/>
            <w:vMerge/>
            <w:tcMar>
              <w:left w:w="103" w:type="dxa"/>
            </w:tcMar>
            <w:vAlign w:val="center"/>
          </w:tcPr>
          <w:p w:rsidR="00AA467A" w:rsidRPr="00A01BAB" w:rsidRDefault="00AA467A" w:rsidP="000F7EF8">
            <w:pPr>
              <w:jc w:val="center"/>
              <w:rPr>
                <w:b/>
                <w:sz w:val="22"/>
                <w:szCs w:val="22"/>
              </w:rPr>
            </w:pPr>
          </w:p>
        </w:tc>
        <w:tc>
          <w:tcPr>
            <w:tcW w:w="3716" w:type="dxa"/>
            <w:tcBorders>
              <w:top w:val="single" w:sz="4" w:space="0" w:color="00000A"/>
              <w:left w:val="single" w:sz="4" w:space="0" w:color="00000A"/>
              <w:bottom w:val="single" w:sz="4" w:space="0" w:color="00000A"/>
              <w:right w:val="single" w:sz="4" w:space="0" w:color="00000A"/>
            </w:tcBorders>
            <w:tcMar>
              <w:left w:w="103" w:type="dxa"/>
            </w:tcMar>
          </w:tcPr>
          <w:p w:rsidR="00AA467A" w:rsidRPr="00A01BAB" w:rsidRDefault="00AA467A" w:rsidP="000F7EF8">
            <w:pPr>
              <w:tabs>
                <w:tab w:val="left" w:pos="1668"/>
                <w:tab w:val="center" w:pos="2484"/>
              </w:tabs>
              <w:jc w:val="center"/>
              <w:rPr>
                <w:sz w:val="22"/>
                <w:szCs w:val="22"/>
              </w:rPr>
            </w:pPr>
            <w:r w:rsidRPr="00A01BAB">
              <w:rPr>
                <w:b/>
                <w:bCs/>
                <w:sz w:val="22"/>
                <w:szCs w:val="22"/>
              </w:rPr>
              <w:t>Обсяг, кВт*</w:t>
            </w:r>
            <w:proofErr w:type="spellStart"/>
            <w:r w:rsidRPr="00A01BAB">
              <w:rPr>
                <w:b/>
                <w:bCs/>
                <w:sz w:val="22"/>
                <w:szCs w:val="22"/>
              </w:rPr>
              <w:t>год</w:t>
            </w:r>
            <w:proofErr w:type="spellEnd"/>
          </w:p>
        </w:tc>
        <w:tc>
          <w:tcPr>
            <w:tcW w:w="4080" w:type="dxa"/>
            <w:tcBorders>
              <w:top w:val="single" w:sz="4" w:space="0" w:color="00000A"/>
              <w:left w:val="single" w:sz="4" w:space="0" w:color="00000A"/>
              <w:bottom w:val="single" w:sz="4" w:space="0" w:color="00000A"/>
            </w:tcBorders>
            <w:tcMar>
              <w:left w:w="103" w:type="dxa"/>
            </w:tcMar>
          </w:tcPr>
          <w:p w:rsidR="00AA467A" w:rsidRPr="00A01BAB" w:rsidRDefault="00AA467A" w:rsidP="000F7EF8">
            <w:pPr>
              <w:jc w:val="center"/>
              <w:rPr>
                <w:sz w:val="22"/>
                <w:szCs w:val="22"/>
              </w:rPr>
            </w:pPr>
            <w:r w:rsidRPr="00A01BAB">
              <w:rPr>
                <w:b/>
                <w:bCs/>
                <w:sz w:val="22"/>
                <w:szCs w:val="22"/>
              </w:rPr>
              <w:t>Вартість, грн. в т.ч. ПДВ 20%</w:t>
            </w:r>
          </w:p>
        </w:tc>
      </w:tr>
      <w:tr w:rsidR="00AA467A" w:rsidRPr="00A01BAB" w:rsidTr="000F7EF8">
        <w:trPr>
          <w:trHeight w:val="371"/>
        </w:trPr>
        <w:tc>
          <w:tcPr>
            <w:tcW w:w="2694" w:type="dxa"/>
            <w:vMerge/>
            <w:tcMar>
              <w:left w:w="103" w:type="dxa"/>
            </w:tcMar>
            <w:vAlign w:val="center"/>
          </w:tcPr>
          <w:p w:rsidR="00AA467A" w:rsidRPr="00A01BAB" w:rsidRDefault="00AA467A" w:rsidP="000F7EF8">
            <w:pPr>
              <w:jc w:val="center"/>
              <w:rPr>
                <w:b/>
                <w:sz w:val="22"/>
                <w:szCs w:val="22"/>
              </w:rPr>
            </w:pPr>
          </w:p>
        </w:tc>
        <w:tc>
          <w:tcPr>
            <w:tcW w:w="3716" w:type="dxa"/>
            <w:tcBorders>
              <w:top w:val="single" w:sz="4" w:space="0" w:color="00000A"/>
              <w:left w:val="single" w:sz="4" w:space="0" w:color="00000A"/>
              <w:bottom w:val="single" w:sz="4" w:space="0" w:color="00000A"/>
              <w:right w:val="single" w:sz="4" w:space="0" w:color="00000A"/>
            </w:tcBorders>
            <w:tcMar>
              <w:left w:w="103" w:type="dxa"/>
            </w:tcMar>
          </w:tcPr>
          <w:p w:rsidR="00AA467A" w:rsidRPr="00A01BAB" w:rsidRDefault="00AA467A" w:rsidP="000F7EF8">
            <w:pPr>
              <w:jc w:val="center"/>
              <w:rPr>
                <w:b/>
                <w:sz w:val="22"/>
                <w:szCs w:val="22"/>
              </w:rPr>
            </w:pPr>
          </w:p>
        </w:tc>
        <w:tc>
          <w:tcPr>
            <w:tcW w:w="4080" w:type="dxa"/>
            <w:tcBorders>
              <w:top w:val="single" w:sz="4" w:space="0" w:color="00000A"/>
              <w:left w:val="single" w:sz="4" w:space="0" w:color="00000A"/>
              <w:bottom w:val="single" w:sz="4" w:space="0" w:color="00000A"/>
            </w:tcBorders>
            <w:tcMar>
              <w:left w:w="103" w:type="dxa"/>
            </w:tcMar>
          </w:tcPr>
          <w:p w:rsidR="00AA467A" w:rsidRPr="00A01BAB" w:rsidRDefault="00AA467A" w:rsidP="000F7EF8">
            <w:pPr>
              <w:jc w:val="center"/>
              <w:rPr>
                <w:b/>
                <w:sz w:val="22"/>
                <w:szCs w:val="22"/>
              </w:rPr>
            </w:pPr>
          </w:p>
        </w:tc>
      </w:tr>
      <w:tr w:rsidR="00AA467A" w:rsidRPr="00A01BAB" w:rsidTr="000F7EF8">
        <w:trPr>
          <w:trHeight w:val="915"/>
        </w:trPr>
        <w:tc>
          <w:tcPr>
            <w:tcW w:w="2694" w:type="dxa"/>
            <w:vMerge/>
            <w:tcMar>
              <w:left w:w="103" w:type="dxa"/>
            </w:tcMar>
            <w:vAlign w:val="center"/>
          </w:tcPr>
          <w:p w:rsidR="00AA467A" w:rsidRPr="00A01BAB" w:rsidRDefault="00AA467A" w:rsidP="000F7EF8">
            <w:pPr>
              <w:jc w:val="center"/>
              <w:rPr>
                <w:b/>
                <w:sz w:val="22"/>
                <w:szCs w:val="22"/>
              </w:rPr>
            </w:pPr>
          </w:p>
        </w:tc>
        <w:tc>
          <w:tcPr>
            <w:tcW w:w="7796" w:type="dxa"/>
            <w:gridSpan w:val="2"/>
            <w:tcBorders>
              <w:top w:val="single" w:sz="4" w:space="0" w:color="00000A"/>
            </w:tcBorders>
            <w:tcMar>
              <w:left w:w="103" w:type="dxa"/>
            </w:tcMar>
          </w:tcPr>
          <w:p w:rsidR="00AA467A" w:rsidRPr="00A01BAB" w:rsidRDefault="00AA467A" w:rsidP="000F7EF8">
            <w:pPr>
              <w:pStyle w:val="HTML"/>
              <w:widowControl w:val="0"/>
              <w:autoSpaceDE w:val="0"/>
              <w:autoSpaceDN w:val="0"/>
              <w:adjustRightInd w:val="0"/>
              <w:jc w:val="both"/>
              <w:rPr>
                <w:rFonts w:ascii="Times New Roman" w:hAnsi="Times New Roman"/>
                <w:sz w:val="22"/>
                <w:szCs w:val="22"/>
                <w:lang w:val="uk-UA"/>
              </w:rPr>
            </w:pPr>
            <w:r w:rsidRPr="00A01BAB">
              <w:rPr>
                <w:rFonts w:ascii="Times New Roman" w:hAnsi="Times New Roman"/>
                <w:sz w:val="22"/>
                <w:szCs w:val="22"/>
                <w:lang w:val="uk-UA"/>
              </w:rPr>
              <w:t>З них:</w:t>
            </w:r>
          </w:p>
          <w:p w:rsidR="00AA467A" w:rsidRPr="00A01BAB" w:rsidRDefault="00AA467A" w:rsidP="00AA467A">
            <w:pPr>
              <w:pStyle w:val="HTML"/>
              <w:widowControl w:val="0"/>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Times New Roman" w:hAnsi="Times New Roman"/>
                <w:sz w:val="22"/>
                <w:szCs w:val="22"/>
                <w:lang w:val="uk-UA"/>
              </w:rPr>
            </w:pPr>
            <w:r w:rsidRPr="00A01BAB">
              <w:rPr>
                <w:rFonts w:ascii="Times New Roman" w:hAnsi="Times New Roman"/>
                <w:sz w:val="22"/>
                <w:szCs w:val="22"/>
                <w:lang w:val="uk-UA"/>
              </w:rPr>
              <w:t xml:space="preserve">кошти загального фонду  - ____________,___ грн., в </w:t>
            </w:r>
            <w:proofErr w:type="spellStart"/>
            <w:r w:rsidRPr="00A01BAB">
              <w:rPr>
                <w:rFonts w:ascii="Times New Roman" w:hAnsi="Times New Roman"/>
                <w:sz w:val="22"/>
                <w:szCs w:val="22"/>
                <w:lang w:val="uk-UA"/>
              </w:rPr>
              <w:t>т.ч.ПДВ</w:t>
            </w:r>
            <w:proofErr w:type="spellEnd"/>
            <w:r w:rsidRPr="00A01BAB">
              <w:rPr>
                <w:rFonts w:ascii="Times New Roman" w:hAnsi="Times New Roman"/>
                <w:sz w:val="22"/>
                <w:szCs w:val="22"/>
                <w:lang w:val="uk-UA"/>
              </w:rPr>
              <w:t xml:space="preserve"> 20%;</w:t>
            </w:r>
          </w:p>
          <w:p w:rsidR="00AA467A" w:rsidRPr="00A01BAB" w:rsidRDefault="00AA467A" w:rsidP="00AA467A">
            <w:pPr>
              <w:pStyle w:val="HTML"/>
              <w:widowControl w:val="0"/>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jc w:val="both"/>
              <w:rPr>
                <w:rFonts w:ascii="Times New Roman" w:hAnsi="Times New Roman"/>
                <w:sz w:val="22"/>
                <w:szCs w:val="22"/>
                <w:lang w:val="uk-UA"/>
              </w:rPr>
            </w:pPr>
            <w:r w:rsidRPr="00A01BAB">
              <w:rPr>
                <w:rFonts w:ascii="Times New Roman" w:hAnsi="Times New Roman"/>
                <w:sz w:val="22"/>
                <w:szCs w:val="22"/>
                <w:lang w:val="uk-UA"/>
              </w:rPr>
              <w:t xml:space="preserve">кошти спеціального фонду - ____________,___ грн., в </w:t>
            </w:r>
            <w:proofErr w:type="spellStart"/>
            <w:r w:rsidRPr="00A01BAB">
              <w:rPr>
                <w:rFonts w:ascii="Times New Roman" w:hAnsi="Times New Roman"/>
                <w:sz w:val="22"/>
                <w:szCs w:val="22"/>
                <w:lang w:val="uk-UA"/>
              </w:rPr>
              <w:t>т.ч.ПДВ</w:t>
            </w:r>
            <w:proofErr w:type="spellEnd"/>
            <w:r w:rsidRPr="00A01BAB">
              <w:rPr>
                <w:rFonts w:ascii="Times New Roman" w:hAnsi="Times New Roman"/>
                <w:sz w:val="22"/>
                <w:szCs w:val="22"/>
                <w:lang w:val="uk-UA"/>
              </w:rPr>
              <w:t xml:space="preserve"> 20%;</w:t>
            </w:r>
          </w:p>
          <w:p w:rsidR="00AA467A" w:rsidRPr="00A01BAB" w:rsidRDefault="00AA467A" w:rsidP="00AA467A">
            <w:pPr>
              <w:numPr>
                <w:ilvl w:val="0"/>
                <w:numId w:val="14"/>
              </w:numPr>
              <w:jc w:val="both"/>
              <w:rPr>
                <w:sz w:val="22"/>
                <w:szCs w:val="22"/>
              </w:rPr>
            </w:pPr>
            <w:r w:rsidRPr="00A01BAB">
              <w:rPr>
                <w:sz w:val="22"/>
                <w:szCs w:val="22"/>
              </w:rPr>
              <w:t xml:space="preserve">відшкодовані кошти орендарів - ____________,___ грн., в </w:t>
            </w:r>
            <w:proofErr w:type="spellStart"/>
            <w:r w:rsidRPr="00A01BAB">
              <w:rPr>
                <w:sz w:val="22"/>
                <w:szCs w:val="22"/>
              </w:rPr>
              <w:t>т.ч.ПДВ</w:t>
            </w:r>
            <w:proofErr w:type="spellEnd"/>
            <w:r w:rsidRPr="00A01BAB">
              <w:rPr>
                <w:sz w:val="22"/>
                <w:szCs w:val="22"/>
              </w:rPr>
              <w:t xml:space="preserve"> 20%</w:t>
            </w:r>
          </w:p>
        </w:tc>
      </w:tr>
      <w:tr w:rsidR="00AA467A" w:rsidRPr="00A01BAB" w:rsidTr="000F7EF8">
        <w:trPr>
          <w:trHeight w:val="2463"/>
        </w:trPr>
        <w:tc>
          <w:tcPr>
            <w:tcW w:w="2694" w:type="dxa"/>
            <w:tcMar>
              <w:left w:w="103" w:type="dxa"/>
            </w:tcMar>
            <w:vAlign w:val="center"/>
          </w:tcPr>
          <w:p w:rsidR="00AA467A" w:rsidRPr="00A01BAB" w:rsidRDefault="00AA467A" w:rsidP="000F7EF8">
            <w:pPr>
              <w:jc w:val="center"/>
              <w:rPr>
                <w:b/>
                <w:sz w:val="22"/>
                <w:szCs w:val="22"/>
              </w:rPr>
            </w:pPr>
            <w:r w:rsidRPr="00A01BAB">
              <w:rPr>
                <w:b/>
                <w:sz w:val="22"/>
                <w:szCs w:val="22"/>
              </w:rPr>
              <w:t>Спосіб оплати</w:t>
            </w:r>
          </w:p>
        </w:tc>
        <w:tc>
          <w:tcPr>
            <w:tcW w:w="7796" w:type="dxa"/>
            <w:gridSpan w:val="2"/>
            <w:tcBorders>
              <w:top w:val="single" w:sz="4" w:space="0" w:color="auto"/>
              <w:bottom w:val="single" w:sz="4" w:space="0" w:color="auto"/>
            </w:tcBorders>
            <w:tcMar>
              <w:left w:w="103" w:type="dxa"/>
            </w:tcMar>
          </w:tcPr>
          <w:p w:rsidR="00AA467A" w:rsidRPr="00A01BAB" w:rsidRDefault="00AA467A" w:rsidP="000F7EF8">
            <w:pPr>
              <w:jc w:val="both"/>
              <w:rPr>
                <w:sz w:val="22"/>
                <w:szCs w:val="22"/>
              </w:rPr>
            </w:pPr>
            <w:r w:rsidRPr="00A01BAB">
              <w:rPr>
                <w:sz w:val="22"/>
                <w:szCs w:val="22"/>
              </w:rPr>
              <w:t>Спосіб оплати – оплата за фактичний обсяг поставленої електричної енергії.</w:t>
            </w:r>
          </w:p>
          <w:p w:rsidR="00AA467A" w:rsidRPr="00A01BAB" w:rsidRDefault="00AA467A" w:rsidP="000F7EF8">
            <w:pPr>
              <w:jc w:val="both"/>
              <w:rPr>
                <w:sz w:val="22"/>
                <w:szCs w:val="22"/>
              </w:rPr>
            </w:pPr>
            <w:r w:rsidRPr="00A01BAB">
              <w:rPr>
                <w:sz w:val="22"/>
                <w:szCs w:val="22"/>
              </w:rPr>
              <w:t xml:space="preserve">Оплата за спожиту електричну енергію здійснюється Споживачем самостійно за фактично відпущену в розрахунковому періоді електричну енергію згідно з даними комерційного обліку не пізніше 27 числа розрахункового місяця. </w:t>
            </w:r>
          </w:p>
          <w:p w:rsidR="00AA467A" w:rsidRPr="00A01BAB" w:rsidRDefault="00AA467A" w:rsidP="000F7EF8">
            <w:pPr>
              <w:jc w:val="both"/>
              <w:rPr>
                <w:sz w:val="22"/>
                <w:szCs w:val="22"/>
              </w:rPr>
            </w:pPr>
            <w:r w:rsidRPr="00A01BAB">
              <w:rPr>
                <w:sz w:val="22"/>
                <w:szCs w:val="22"/>
              </w:rPr>
              <w:t>Розрахунковим періодом є календарний місяць.</w:t>
            </w:r>
          </w:p>
          <w:p w:rsidR="00AA467A" w:rsidRPr="00A01BAB" w:rsidRDefault="00AA467A" w:rsidP="000F7EF8">
            <w:pPr>
              <w:jc w:val="both"/>
              <w:rPr>
                <w:sz w:val="22"/>
                <w:szCs w:val="22"/>
              </w:rPr>
            </w:pPr>
            <w:r w:rsidRPr="00A01BAB">
              <w:rPr>
                <w:sz w:val="22"/>
                <w:szCs w:val="22"/>
              </w:rPr>
              <w:t xml:space="preserve">Оплата за спожиту електричну енергію здійснюється на розрахунковий рахунок Постачальника зазначений у Договорі. </w:t>
            </w:r>
          </w:p>
          <w:p w:rsidR="00AA467A" w:rsidRPr="00A01BAB" w:rsidRDefault="00AA467A" w:rsidP="000F7EF8">
            <w:pPr>
              <w:jc w:val="both"/>
              <w:rPr>
                <w:sz w:val="22"/>
                <w:szCs w:val="22"/>
              </w:rPr>
            </w:pPr>
            <w:r w:rsidRPr="00A01BAB">
              <w:rPr>
                <w:sz w:val="22"/>
                <w:szCs w:val="22"/>
              </w:rPr>
              <w:t>Сума переплати/недоплати Споживача визначається після завершення розрахункового періоду. Сума переплати Споживача зараховується в якості оплати вартості електричної енергії на наступний розрахунковий період. Сума переплати може бути повернута Постачальником на розрахунковий рахунок Споживача за його письмовою заявою. Сума недоплати Споживача підлягає безумовній оплаті Споживачем не пізніше 5 банківських днів з дня отримання рахунку</w:t>
            </w:r>
          </w:p>
          <w:p w:rsidR="00AA467A" w:rsidRPr="00A01BAB" w:rsidRDefault="00AA467A" w:rsidP="000F7EF8">
            <w:pPr>
              <w:jc w:val="both"/>
              <w:rPr>
                <w:sz w:val="22"/>
                <w:szCs w:val="22"/>
              </w:rPr>
            </w:pPr>
            <w:r w:rsidRPr="00A01BAB">
              <w:rPr>
                <w:sz w:val="22"/>
                <w:szCs w:val="22"/>
              </w:rPr>
              <w:t>Розрахунок вартості електричної енергії у розрахунковому періоді здійснюється шляхом множення заявленого та поставленого обсягу споживання електричної енергії за розрахунковий період на ціну Постачальника.</w:t>
            </w:r>
          </w:p>
        </w:tc>
      </w:tr>
      <w:tr w:rsidR="00AA467A" w:rsidRPr="00A01BAB" w:rsidTr="000F7EF8">
        <w:trPr>
          <w:trHeight w:val="2463"/>
        </w:trPr>
        <w:tc>
          <w:tcPr>
            <w:tcW w:w="2694" w:type="dxa"/>
            <w:tcMar>
              <w:left w:w="103" w:type="dxa"/>
            </w:tcMar>
            <w:vAlign w:val="center"/>
          </w:tcPr>
          <w:p w:rsidR="00AA467A" w:rsidRPr="00A01BAB" w:rsidRDefault="00AA467A" w:rsidP="000F7EF8">
            <w:pPr>
              <w:jc w:val="center"/>
              <w:rPr>
                <w:b/>
                <w:sz w:val="22"/>
                <w:szCs w:val="22"/>
              </w:rPr>
            </w:pPr>
            <w:r w:rsidRPr="00A01BAB">
              <w:rPr>
                <w:b/>
                <w:sz w:val="22"/>
                <w:szCs w:val="22"/>
              </w:rPr>
              <w:t>Коригування заявленого обсягу купівлі електричної енергії</w:t>
            </w:r>
          </w:p>
        </w:tc>
        <w:tc>
          <w:tcPr>
            <w:tcW w:w="7796" w:type="dxa"/>
            <w:gridSpan w:val="2"/>
            <w:tcBorders>
              <w:top w:val="single" w:sz="4" w:space="0" w:color="auto"/>
              <w:bottom w:val="single" w:sz="4" w:space="0" w:color="auto"/>
            </w:tcBorders>
            <w:tcMar>
              <w:left w:w="103" w:type="dxa"/>
            </w:tcMar>
          </w:tcPr>
          <w:p w:rsidR="00AA467A" w:rsidRPr="00A01BAB" w:rsidRDefault="00AA467A" w:rsidP="000F7EF8">
            <w:pPr>
              <w:jc w:val="both"/>
              <w:rPr>
                <w:sz w:val="22"/>
                <w:szCs w:val="22"/>
              </w:rPr>
            </w:pPr>
            <w:r w:rsidRPr="00A01BAB">
              <w:rPr>
                <w:sz w:val="22"/>
                <w:szCs w:val="22"/>
              </w:rPr>
              <w:t xml:space="preserve">Споживач може скоригувати заявлений обсяг купівлі електричної енергії на розрахунковий період по 12 число (включно) розрахункового періоду з обов'язковим виконанням наступних умов: </w:t>
            </w:r>
          </w:p>
          <w:p w:rsidR="00AA467A" w:rsidRPr="00A01BAB" w:rsidRDefault="00AA467A" w:rsidP="000F7EF8">
            <w:pPr>
              <w:jc w:val="both"/>
              <w:rPr>
                <w:sz w:val="22"/>
                <w:szCs w:val="22"/>
              </w:rPr>
            </w:pPr>
            <w:r w:rsidRPr="00A01BAB">
              <w:rPr>
                <w:sz w:val="22"/>
                <w:szCs w:val="22"/>
              </w:rPr>
              <w:t xml:space="preserve">- Споживач подав Постачальнику письмову заяву на коригування заявлених обсягів постачання електричної енергії на розрахунковий період по 12 число (включно) розрахункового періоду; </w:t>
            </w:r>
          </w:p>
          <w:p w:rsidR="00AA467A" w:rsidRPr="00A01BAB" w:rsidRDefault="00AA467A" w:rsidP="000F7EF8">
            <w:pPr>
              <w:jc w:val="both"/>
              <w:rPr>
                <w:sz w:val="22"/>
                <w:szCs w:val="22"/>
              </w:rPr>
            </w:pPr>
            <w:r w:rsidRPr="00A01BAB">
              <w:rPr>
                <w:sz w:val="22"/>
                <w:szCs w:val="22"/>
              </w:rPr>
              <w:t>- Споживач здійснив по 12 число (включно) розрахункового періоду попередню (авансову) оплату, розраховану відповідно до умов розділу «Спосіб оплати» цієї комерційної пропозиції, за весь скоригований заявлений обсяг купівлі електричної енергії.</w:t>
            </w:r>
          </w:p>
        </w:tc>
      </w:tr>
      <w:tr w:rsidR="00AA467A" w:rsidRPr="00A01BAB" w:rsidTr="000F7EF8">
        <w:trPr>
          <w:trHeight w:val="1396"/>
        </w:trPr>
        <w:tc>
          <w:tcPr>
            <w:tcW w:w="2694" w:type="dxa"/>
            <w:tcMar>
              <w:left w:w="103" w:type="dxa"/>
            </w:tcMar>
            <w:vAlign w:val="center"/>
          </w:tcPr>
          <w:p w:rsidR="00AA467A" w:rsidRPr="00A01BAB" w:rsidRDefault="00AA467A" w:rsidP="000F7EF8">
            <w:pPr>
              <w:jc w:val="center"/>
              <w:rPr>
                <w:b/>
                <w:sz w:val="22"/>
                <w:szCs w:val="22"/>
              </w:rPr>
            </w:pPr>
            <w:r w:rsidRPr="00A01BAB">
              <w:rPr>
                <w:b/>
                <w:sz w:val="22"/>
                <w:szCs w:val="22"/>
              </w:rPr>
              <w:t>Термін надання рахунку за спожиту електричну енергію та термін його оплати</w:t>
            </w:r>
          </w:p>
        </w:tc>
        <w:tc>
          <w:tcPr>
            <w:tcW w:w="7796" w:type="dxa"/>
            <w:gridSpan w:val="2"/>
            <w:tcBorders>
              <w:top w:val="single" w:sz="4" w:space="0" w:color="auto"/>
              <w:bottom w:val="single" w:sz="4" w:space="0" w:color="auto"/>
            </w:tcBorders>
            <w:tcMar>
              <w:left w:w="103" w:type="dxa"/>
            </w:tcMar>
          </w:tcPr>
          <w:p w:rsidR="00AA467A" w:rsidRPr="00A01BAB" w:rsidRDefault="00AA467A" w:rsidP="000F7EF8">
            <w:pPr>
              <w:jc w:val="both"/>
              <w:rPr>
                <w:sz w:val="22"/>
                <w:szCs w:val="22"/>
              </w:rPr>
            </w:pPr>
            <w:r w:rsidRPr="00A01BAB">
              <w:t xml:space="preserve">Рахунок - фактура та/або накладна </w:t>
            </w:r>
            <w:r w:rsidRPr="00A01BAB">
              <w:rPr>
                <w:sz w:val="22"/>
                <w:szCs w:val="22"/>
              </w:rPr>
              <w:t xml:space="preserve">за фактично спожиту електричну енергію надається не пізніше 5 числа місяця, наступного за розрахунковим. Рахунок на попередню оплату та/або за фактично спожиту електричну енергію оплачується протягом 5 банківських днів, але не пізніше останнього банківського дня місяця в якому було видано рахунок. </w:t>
            </w:r>
          </w:p>
          <w:p w:rsidR="00AA467A" w:rsidRPr="00A01BAB" w:rsidRDefault="00AA467A" w:rsidP="000F7EF8">
            <w:pPr>
              <w:jc w:val="both"/>
              <w:rPr>
                <w:sz w:val="22"/>
                <w:szCs w:val="22"/>
              </w:rPr>
            </w:pPr>
            <w:r w:rsidRPr="00A01BAB">
              <w:rPr>
                <w:sz w:val="22"/>
                <w:szCs w:val="22"/>
              </w:rPr>
              <w:t xml:space="preserve">Постачальник надає у паперовому вигляді </w:t>
            </w:r>
            <w:r w:rsidRPr="00A01BAB">
              <w:t xml:space="preserve">рахунок - фактуру та/або накладну </w:t>
            </w:r>
            <w:r w:rsidRPr="00A01BAB">
              <w:rPr>
                <w:sz w:val="22"/>
                <w:szCs w:val="22"/>
              </w:rPr>
              <w:t>на оплату за спожиту електричну енергію Споживачу шляхом надіслання його поштовим відправленням або врученням особисто.</w:t>
            </w:r>
          </w:p>
        </w:tc>
      </w:tr>
      <w:tr w:rsidR="00AA467A" w:rsidRPr="00A01BAB" w:rsidTr="000F7EF8">
        <w:trPr>
          <w:trHeight w:val="2463"/>
        </w:trPr>
        <w:tc>
          <w:tcPr>
            <w:tcW w:w="2694" w:type="dxa"/>
            <w:tcMar>
              <w:left w:w="103" w:type="dxa"/>
            </w:tcMar>
            <w:vAlign w:val="center"/>
          </w:tcPr>
          <w:p w:rsidR="00AA467A" w:rsidRPr="00A01BAB" w:rsidRDefault="00AA467A" w:rsidP="000F7EF8">
            <w:pPr>
              <w:jc w:val="center"/>
              <w:rPr>
                <w:b/>
                <w:sz w:val="22"/>
                <w:szCs w:val="22"/>
              </w:rPr>
            </w:pPr>
            <w:r w:rsidRPr="00A01BAB">
              <w:rPr>
                <w:b/>
                <w:sz w:val="22"/>
                <w:szCs w:val="22"/>
              </w:rPr>
              <w:lastRenderedPageBreak/>
              <w:t>Розмір пені за порушення строку оплати та/або штраф</w:t>
            </w:r>
          </w:p>
        </w:tc>
        <w:tc>
          <w:tcPr>
            <w:tcW w:w="7796" w:type="dxa"/>
            <w:gridSpan w:val="2"/>
            <w:tcBorders>
              <w:top w:val="single" w:sz="4" w:space="0" w:color="auto"/>
              <w:bottom w:val="single" w:sz="4" w:space="0" w:color="auto"/>
            </w:tcBorders>
            <w:tcMar>
              <w:left w:w="103" w:type="dxa"/>
            </w:tcMar>
          </w:tcPr>
          <w:p w:rsidR="00AA467A" w:rsidRPr="00A01BAB" w:rsidRDefault="00AA467A" w:rsidP="000F7EF8">
            <w:pPr>
              <w:jc w:val="both"/>
              <w:rPr>
                <w:sz w:val="22"/>
                <w:szCs w:val="22"/>
              </w:rPr>
            </w:pPr>
            <w:r w:rsidRPr="00A01BAB">
              <w:rPr>
                <w:sz w:val="22"/>
                <w:szCs w:val="22"/>
              </w:rPr>
              <w:t>Споживач, у встановленому чинним законодавством України порядку, сплачує Постачальнику за кожний день прострочення платежу, враховуючи день фактичної оплати, пеню у розмірі подвійної облікової ставки НБУ від суми заборгованості та заборгованість з урахуванням індексу інфляції, а також 3% річних від суми заборгованості.</w:t>
            </w:r>
          </w:p>
          <w:p w:rsidR="00AA467A" w:rsidRPr="00A01BAB" w:rsidRDefault="00AA467A" w:rsidP="000F7EF8">
            <w:pPr>
              <w:jc w:val="both"/>
              <w:rPr>
                <w:sz w:val="22"/>
                <w:szCs w:val="22"/>
              </w:rPr>
            </w:pPr>
            <w:r w:rsidRPr="00A01BAB">
              <w:rPr>
                <w:sz w:val="22"/>
                <w:szCs w:val="22"/>
              </w:rPr>
              <w:t>У разі перевищення Споживачем замовлених на розрахунковий місяць обсягів споживання електричної енергії, Споживач сплачує Постачальнику штраф у розмірі 100% від вартості різниці між замовленим та фактичним обсягом споживання. Пеня, інфляційне нарахування, 3% річних та штраф сплачуються на поточний рахунок Постачальника, який зазначається у розрахунковому документі.</w:t>
            </w:r>
          </w:p>
        </w:tc>
      </w:tr>
      <w:tr w:rsidR="00AA467A" w:rsidRPr="00A01BAB" w:rsidTr="000F7EF8">
        <w:trPr>
          <w:trHeight w:val="885"/>
        </w:trPr>
        <w:tc>
          <w:tcPr>
            <w:tcW w:w="2694" w:type="dxa"/>
            <w:tcMar>
              <w:left w:w="103" w:type="dxa"/>
            </w:tcMar>
            <w:vAlign w:val="center"/>
          </w:tcPr>
          <w:p w:rsidR="00AA467A" w:rsidRPr="00A01BAB" w:rsidRDefault="00AA467A" w:rsidP="000F7EF8">
            <w:pPr>
              <w:jc w:val="center"/>
              <w:rPr>
                <w:b/>
                <w:sz w:val="22"/>
                <w:szCs w:val="22"/>
              </w:rPr>
            </w:pPr>
            <w:r w:rsidRPr="00A01BAB">
              <w:rPr>
                <w:b/>
                <w:sz w:val="22"/>
                <w:szCs w:val="22"/>
              </w:rPr>
              <w:t>Розмір компенсації Споживачу за недодержання Постачальником комерційної якості послуг</w:t>
            </w:r>
          </w:p>
        </w:tc>
        <w:tc>
          <w:tcPr>
            <w:tcW w:w="7796" w:type="dxa"/>
            <w:gridSpan w:val="2"/>
            <w:tcBorders>
              <w:top w:val="single" w:sz="4" w:space="0" w:color="auto"/>
              <w:bottom w:val="single" w:sz="4" w:space="0" w:color="auto"/>
            </w:tcBorders>
            <w:tcMar>
              <w:left w:w="103" w:type="dxa"/>
            </w:tcMar>
          </w:tcPr>
          <w:p w:rsidR="00AA467A" w:rsidRPr="00A01BAB" w:rsidRDefault="00AA467A" w:rsidP="000F7EF8">
            <w:pPr>
              <w:jc w:val="both"/>
              <w:rPr>
                <w:sz w:val="22"/>
                <w:szCs w:val="22"/>
              </w:rPr>
            </w:pPr>
            <w:r w:rsidRPr="00A01BAB">
              <w:rPr>
                <w:sz w:val="22"/>
                <w:szCs w:val="22"/>
              </w:rPr>
              <w:t>Компенсація за недотримання Постачальником комерційної якості надання послуг надається в порядку та розмірі, визначеним НКРЕКП</w:t>
            </w:r>
          </w:p>
        </w:tc>
      </w:tr>
      <w:tr w:rsidR="00AA467A" w:rsidRPr="00A01BAB" w:rsidTr="000F7EF8">
        <w:trPr>
          <w:trHeight w:val="907"/>
        </w:trPr>
        <w:tc>
          <w:tcPr>
            <w:tcW w:w="2694" w:type="dxa"/>
            <w:tcMar>
              <w:left w:w="103" w:type="dxa"/>
            </w:tcMar>
            <w:vAlign w:val="center"/>
          </w:tcPr>
          <w:p w:rsidR="00AA467A" w:rsidRPr="00A01BAB" w:rsidRDefault="00AA467A" w:rsidP="000F7EF8">
            <w:pPr>
              <w:jc w:val="center"/>
              <w:rPr>
                <w:b/>
                <w:sz w:val="22"/>
                <w:szCs w:val="22"/>
              </w:rPr>
            </w:pPr>
            <w:r w:rsidRPr="00A01BAB">
              <w:rPr>
                <w:b/>
                <w:sz w:val="22"/>
                <w:szCs w:val="22"/>
              </w:rPr>
              <w:t>Термін дії договору</w:t>
            </w:r>
          </w:p>
        </w:tc>
        <w:tc>
          <w:tcPr>
            <w:tcW w:w="7796" w:type="dxa"/>
            <w:gridSpan w:val="2"/>
            <w:tcBorders>
              <w:top w:val="single" w:sz="4" w:space="0" w:color="auto"/>
              <w:bottom w:val="single" w:sz="4" w:space="0" w:color="auto"/>
            </w:tcBorders>
            <w:tcMar>
              <w:left w:w="103" w:type="dxa"/>
            </w:tcMar>
          </w:tcPr>
          <w:p w:rsidR="00AA467A" w:rsidRPr="00A01BAB" w:rsidRDefault="00AA467A" w:rsidP="000F7EF8">
            <w:pPr>
              <w:jc w:val="both"/>
              <w:rPr>
                <w:sz w:val="22"/>
                <w:szCs w:val="22"/>
              </w:rPr>
            </w:pPr>
            <w:r w:rsidRPr="00A01BAB">
              <w:rPr>
                <w:sz w:val="22"/>
                <w:szCs w:val="22"/>
              </w:rPr>
              <w:t xml:space="preserve">Договір набирає чинності з дня, наступного за днем отримання Постачальником заяви-приєднання Споживача до умов Договору про постачання електричної енергії споживачу та </w:t>
            </w:r>
            <w:r w:rsidR="00164790" w:rsidRPr="00A01BAB">
              <w:rPr>
                <w:sz w:val="22"/>
                <w:szCs w:val="22"/>
              </w:rPr>
              <w:t>укладання</w:t>
            </w:r>
            <w:r w:rsidRPr="00A01BAB">
              <w:rPr>
                <w:sz w:val="22"/>
                <w:szCs w:val="22"/>
              </w:rPr>
              <w:t xml:space="preserve"> </w:t>
            </w:r>
            <w:r w:rsidR="00164790" w:rsidRPr="00A01BAB">
              <w:rPr>
                <w:sz w:val="22"/>
                <w:szCs w:val="22"/>
              </w:rPr>
              <w:t>Договору</w:t>
            </w:r>
            <w:r w:rsidRPr="00A01BAB">
              <w:rPr>
                <w:sz w:val="22"/>
                <w:szCs w:val="22"/>
              </w:rPr>
              <w:t xml:space="preserve"> про постачання електричної енергії. </w:t>
            </w:r>
          </w:p>
          <w:p w:rsidR="00AA467A" w:rsidRPr="00A01BAB" w:rsidRDefault="00164790" w:rsidP="000F7EF8">
            <w:pPr>
              <w:jc w:val="both"/>
              <w:rPr>
                <w:sz w:val="22"/>
                <w:szCs w:val="22"/>
              </w:rPr>
            </w:pPr>
            <w:r>
              <w:rPr>
                <w:sz w:val="22"/>
                <w:szCs w:val="22"/>
              </w:rPr>
              <w:t>Договір діє до 31.12.2023</w:t>
            </w:r>
            <w:r w:rsidR="00AA467A" w:rsidRPr="00A01BAB">
              <w:rPr>
                <w:sz w:val="22"/>
                <w:szCs w:val="22"/>
              </w:rPr>
              <w:t xml:space="preserve"> року, але в будь – якому випадку до повного виконання Сторонами своїх зобов’язань.</w:t>
            </w:r>
          </w:p>
        </w:tc>
      </w:tr>
      <w:tr w:rsidR="00AA467A" w:rsidRPr="00A01BAB" w:rsidTr="000F7EF8">
        <w:trPr>
          <w:trHeight w:val="634"/>
        </w:trPr>
        <w:tc>
          <w:tcPr>
            <w:tcW w:w="2694" w:type="dxa"/>
            <w:tcMar>
              <w:left w:w="103" w:type="dxa"/>
            </w:tcMar>
            <w:vAlign w:val="center"/>
          </w:tcPr>
          <w:p w:rsidR="00AA467A" w:rsidRPr="00A01BAB" w:rsidRDefault="00AA467A" w:rsidP="000F7EF8">
            <w:pPr>
              <w:jc w:val="center"/>
              <w:rPr>
                <w:b/>
                <w:sz w:val="22"/>
                <w:szCs w:val="22"/>
              </w:rPr>
            </w:pPr>
            <w:r w:rsidRPr="00A01BAB">
              <w:rPr>
                <w:b/>
                <w:sz w:val="22"/>
                <w:szCs w:val="22"/>
              </w:rPr>
              <w:t>Оплата послуг з передачі/розподілу</w:t>
            </w:r>
          </w:p>
        </w:tc>
        <w:tc>
          <w:tcPr>
            <w:tcW w:w="7796" w:type="dxa"/>
            <w:gridSpan w:val="2"/>
            <w:tcBorders>
              <w:top w:val="single" w:sz="4" w:space="0" w:color="auto"/>
              <w:bottom w:val="single" w:sz="4" w:space="0" w:color="auto"/>
            </w:tcBorders>
            <w:tcMar>
              <w:left w:w="103" w:type="dxa"/>
            </w:tcMar>
          </w:tcPr>
          <w:p w:rsidR="00AA467A" w:rsidRPr="00A01BAB" w:rsidRDefault="00AA467A" w:rsidP="000F7EF8">
            <w:pPr>
              <w:jc w:val="both"/>
              <w:rPr>
                <w:sz w:val="22"/>
                <w:szCs w:val="22"/>
              </w:rPr>
            </w:pPr>
            <w:r w:rsidRPr="00A01BAB">
              <w:rPr>
                <w:sz w:val="22"/>
                <w:szCs w:val="22"/>
              </w:rPr>
              <w:t xml:space="preserve">Оплата послуг з розподілу електричної енергії здійснюється Споживачем </w:t>
            </w:r>
            <w:r>
              <w:rPr>
                <w:sz w:val="22"/>
                <w:szCs w:val="22"/>
              </w:rPr>
              <w:t>через Постачальника</w:t>
            </w:r>
            <w:r w:rsidRPr="00A01BAB">
              <w:rPr>
                <w:sz w:val="22"/>
                <w:szCs w:val="22"/>
              </w:rPr>
              <w:t>.</w:t>
            </w:r>
          </w:p>
        </w:tc>
      </w:tr>
      <w:tr w:rsidR="00AA467A" w:rsidRPr="00A01BAB" w:rsidTr="000F7EF8">
        <w:trPr>
          <w:trHeight w:val="2463"/>
        </w:trPr>
        <w:tc>
          <w:tcPr>
            <w:tcW w:w="2694" w:type="dxa"/>
            <w:tcMar>
              <w:left w:w="103" w:type="dxa"/>
            </w:tcMar>
            <w:vAlign w:val="center"/>
          </w:tcPr>
          <w:p w:rsidR="00AA467A" w:rsidRPr="00A01BAB" w:rsidRDefault="00AA467A" w:rsidP="000F7EF8">
            <w:pPr>
              <w:jc w:val="center"/>
              <w:rPr>
                <w:b/>
                <w:sz w:val="22"/>
                <w:szCs w:val="22"/>
              </w:rPr>
            </w:pPr>
            <w:r w:rsidRPr="00A01BAB">
              <w:rPr>
                <w:b/>
                <w:sz w:val="22"/>
                <w:szCs w:val="22"/>
              </w:rPr>
              <w:t>Інші умови</w:t>
            </w:r>
          </w:p>
        </w:tc>
        <w:tc>
          <w:tcPr>
            <w:tcW w:w="7796" w:type="dxa"/>
            <w:gridSpan w:val="2"/>
            <w:tcBorders>
              <w:top w:val="single" w:sz="4" w:space="0" w:color="auto"/>
            </w:tcBorders>
            <w:tcMar>
              <w:left w:w="103" w:type="dxa"/>
            </w:tcMar>
          </w:tcPr>
          <w:p w:rsidR="00AA467A" w:rsidRPr="00A01BAB" w:rsidRDefault="00AA467A" w:rsidP="000F7EF8">
            <w:pPr>
              <w:jc w:val="both"/>
              <w:rPr>
                <w:sz w:val="22"/>
                <w:szCs w:val="22"/>
              </w:rPr>
            </w:pPr>
            <w:r w:rsidRPr="00A01BAB">
              <w:rPr>
                <w:sz w:val="22"/>
                <w:szCs w:val="22"/>
              </w:rPr>
              <w:t xml:space="preserve">Надання Споживачу, з яким укладено Договір, інформації про зміну суми до сплати в рахунках, виставлених згідно з умовами Договору, попередження про відключення за несплачену заборгованість, іншої інформації, що може бути корисною для Споживача, здійснюється шляхом: </w:t>
            </w:r>
          </w:p>
          <w:p w:rsidR="00AA467A" w:rsidRPr="00A01BAB" w:rsidRDefault="00AA467A" w:rsidP="000F7EF8">
            <w:pPr>
              <w:jc w:val="both"/>
              <w:rPr>
                <w:sz w:val="22"/>
                <w:szCs w:val="22"/>
              </w:rPr>
            </w:pPr>
            <w:r w:rsidRPr="00A01BAB">
              <w:rPr>
                <w:sz w:val="22"/>
                <w:szCs w:val="22"/>
              </w:rPr>
              <w:t xml:space="preserve">- направлення електронного листа на електронну адресу Споживача, вказану у заяві-приєднанні до умов Договору; </w:t>
            </w:r>
          </w:p>
          <w:p w:rsidR="00AA467A" w:rsidRPr="00A01BAB" w:rsidRDefault="00AA467A" w:rsidP="000F7EF8">
            <w:pPr>
              <w:jc w:val="both"/>
              <w:rPr>
                <w:sz w:val="22"/>
                <w:szCs w:val="22"/>
              </w:rPr>
            </w:pPr>
            <w:r w:rsidRPr="00A01BAB">
              <w:rPr>
                <w:sz w:val="22"/>
                <w:szCs w:val="22"/>
              </w:rPr>
              <w:t xml:space="preserve">- направлення письмового повідомлення Споживачу. </w:t>
            </w:r>
          </w:p>
          <w:p w:rsidR="00AA467A" w:rsidRPr="00A01BAB" w:rsidRDefault="00AA467A" w:rsidP="000F7EF8">
            <w:pPr>
              <w:jc w:val="both"/>
              <w:rPr>
                <w:sz w:val="22"/>
                <w:szCs w:val="22"/>
              </w:rPr>
            </w:pPr>
            <w:r w:rsidRPr="00A01BAB">
              <w:rPr>
                <w:sz w:val="22"/>
                <w:szCs w:val="22"/>
              </w:rPr>
              <w:t xml:space="preserve">Порядок звіряння фактичного обсягу спожитої електричної енергії — за ініціативою однієї зі Сторін у порядку, встановленому ПРРЕЕ; </w:t>
            </w:r>
          </w:p>
          <w:p w:rsidR="00AA467A" w:rsidRPr="00A01BAB" w:rsidRDefault="00AA467A" w:rsidP="000F7EF8">
            <w:pPr>
              <w:jc w:val="both"/>
              <w:rPr>
                <w:sz w:val="22"/>
                <w:szCs w:val="22"/>
              </w:rPr>
            </w:pPr>
            <w:r w:rsidRPr="00A01BAB">
              <w:rPr>
                <w:sz w:val="22"/>
                <w:szCs w:val="22"/>
              </w:rPr>
              <w:t xml:space="preserve">В разі порушення Споживачем термінів оплати, вказаних в розділі </w:t>
            </w:r>
            <w:proofErr w:type="spellStart"/>
            <w:r w:rsidRPr="00A01BAB">
              <w:rPr>
                <w:sz w:val="22"/>
                <w:szCs w:val="22"/>
              </w:rPr>
              <w:t>“Спосіб</w:t>
            </w:r>
            <w:proofErr w:type="spellEnd"/>
            <w:r w:rsidRPr="00A01BAB">
              <w:rPr>
                <w:sz w:val="22"/>
                <w:szCs w:val="22"/>
              </w:rPr>
              <w:t xml:space="preserve"> </w:t>
            </w:r>
            <w:proofErr w:type="spellStart"/>
            <w:r w:rsidRPr="00A01BAB">
              <w:rPr>
                <w:sz w:val="22"/>
                <w:szCs w:val="22"/>
              </w:rPr>
              <w:t>оплати”</w:t>
            </w:r>
            <w:proofErr w:type="spellEnd"/>
            <w:r w:rsidRPr="00A01BAB">
              <w:rPr>
                <w:sz w:val="22"/>
                <w:szCs w:val="22"/>
              </w:rPr>
              <w:t xml:space="preserve"> цієї комерційної пропозиції Постачальник має право припинити постачання електричної енергії Споживачу (відключити електроустановку Споживача) за умови попередження Споживача не пізніше, ніж за 10 робочих днів до дати відключення. </w:t>
            </w:r>
          </w:p>
        </w:tc>
      </w:tr>
    </w:tbl>
    <w:p w:rsidR="00AA467A" w:rsidRPr="00A01BAB" w:rsidRDefault="00AA467A" w:rsidP="00AA467A">
      <w:pPr>
        <w:jc w:val="center"/>
      </w:pPr>
      <w:r w:rsidRPr="00A01BAB">
        <w:rPr>
          <w:b/>
          <w:bCs/>
        </w:rPr>
        <w:t xml:space="preserve">  </w:t>
      </w:r>
    </w:p>
    <w:p w:rsidR="00AA467A" w:rsidRPr="00A01BAB" w:rsidRDefault="00AA467A" w:rsidP="00AA467A">
      <w:pPr>
        <w:jc w:val="both"/>
        <w:rPr>
          <w:b/>
        </w:rPr>
      </w:pPr>
      <w:r w:rsidRPr="00A01BAB">
        <w:rPr>
          <w:b/>
        </w:rPr>
        <w:t>Постачальник:                                         </w:t>
      </w:r>
      <w:r w:rsidRPr="00A01BAB">
        <w:rPr>
          <w:b/>
        </w:rPr>
        <w:tab/>
        <w:t xml:space="preserve">        </w:t>
      </w:r>
      <w:r w:rsidRPr="00A01BAB">
        <w:rPr>
          <w:b/>
        </w:rPr>
        <w:tab/>
        <w:t xml:space="preserve">        </w:t>
      </w:r>
      <w:r w:rsidRPr="00A01BAB">
        <w:rPr>
          <w:b/>
        </w:rPr>
        <w:tab/>
      </w:r>
    </w:p>
    <w:p w:rsidR="00AA467A" w:rsidRPr="00A01BAB" w:rsidRDefault="00AA467A" w:rsidP="00AA467A">
      <w:pPr>
        <w:jc w:val="both"/>
        <w:rPr>
          <w:b/>
        </w:rPr>
      </w:pPr>
      <w:r w:rsidRPr="00A01BAB">
        <w:rPr>
          <w:b/>
        </w:rPr>
        <w:t>_____________________________         </w:t>
      </w:r>
      <w:r w:rsidRPr="00A01BAB">
        <w:rPr>
          <w:b/>
        </w:rPr>
        <w:tab/>
        <w:t xml:space="preserve">        </w:t>
      </w:r>
      <w:r w:rsidRPr="00A01BAB">
        <w:rPr>
          <w:b/>
        </w:rPr>
        <w:tab/>
      </w:r>
    </w:p>
    <w:p w:rsidR="00AA467A" w:rsidRPr="00A01BAB" w:rsidRDefault="00AA467A" w:rsidP="00AA467A">
      <w:pPr>
        <w:jc w:val="both"/>
        <w:rPr>
          <w:b/>
        </w:rPr>
      </w:pPr>
      <w:r w:rsidRPr="00A01BAB">
        <w:rPr>
          <w:b/>
        </w:rPr>
        <w:t>_____________________________         </w:t>
      </w:r>
      <w:r w:rsidRPr="00A01BAB">
        <w:rPr>
          <w:b/>
        </w:rPr>
        <w:tab/>
        <w:t xml:space="preserve">        </w:t>
      </w:r>
      <w:r w:rsidRPr="00A01BAB">
        <w:rPr>
          <w:b/>
        </w:rPr>
        <w:tab/>
      </w:r>
    </w:p>
    <w:p w:rsidR="00AA467A" w:rsidRPr="00A01BAB" w:rsidRDefault="00AA467A" w:rsidP="00AA467A">
      <w:pPr>
        <w:jc w:val="both"/>
        <w:rPr>
          <w:b/>
        </w:rPr>
      </w:pPr>
      <w:r w:rsidRPr="00A01BAB">
        <w:rPr>
          <w:b/>
        </w:rPr>
        <w:t>_____________________________         </w:t>
      </w:r>
      <w:r w:rsidRPr="00A01BAB">
        <w:rPr>
          <w:b/>
        </w:rPr>
        <w:tab/>
        <w:t xml:space="preserve">        </w:t>
      </w:r>
      <w:r w:rsidRPr="00A01BAB">
        <w:rPr>
          <w:b/>
        </w:rPr>
        <w:tab/>
      </w:r>
    </w:p>
    <w:p w:rsidR="00AA467A" w:rsidRPr="00A01BAB" w:rsidRDefault="00AA467A" w:rsidP="00AA467A">
      <w:pPr>
        <w:jc w:val="both"/>
        <w:rPr>
          <w:b/>
        </w:rPr>
      </w:pPr>
      <w:r w:rsidRPr="00A01BAB">
        <w:rPr>
          <w:b/>
        </w:rPr>
        <w:t>тел.: ____________________                  </w:t>
      </w:r>
      <w:r w:rsidRPr="00A01BAB">
        <w:rPr>
          <w:b/>
        </w:rPr>
        <w:tab/>
        <w:t xml:space="preserve">        </w:t>
      </w:r>
      <w:r w:rsidRPr="00A01BAB">
        <w:rPr>
          <w:b/>
        </w:rPr>
        <w:tab/>
      </w:r>
    </w:p>
    <w:p w:rsidR="00AA467A" w:rsidRPr="00A01BAB" w:rsidRDefault="00AA467A" w:rsidP="00AA467A">
      <w:pPr>
        <w:jc w:val="both"/>
        <w:rPr>
          <w:b/>
        </w:rPr>
      </w:pPr>
      <w:r w:rsidRPr="00A01BAB">
        <w:rPr>
          <w:b/>
        </w:rPr>
        <w:t>______________________________       </w:t>
      </w:r>
      <w:r w:rsidRPr="00A01BAB">
        <w:rPr>
          <w:b/>
        </w:rPr>
        <w:tab/>
        <w:t xml:space="preserve">        </w:t>
      </w:r>
      <w:r w:rsidRPr="00A01BAB">
        <w:rPr>
          <w:b/>
        </w:rPr>
        <w:tab/>
      </w:r>
    </w:p>
    <w:p w:rsidR="00AA467A" w:rsidRPr="00A01BAB" w:rsidRDefault="00AA467A" w:rsidP="00AA467A">
      <w:pPr>
        <w:ind w:firstLine="700"/>
        <w:jc w:val="both"/>
        <w:rPr>
          <w:b/>
        </w:rPr>
      </w:pPr>
      <w:r w:rsidRPr="00A01BAB">
        <w:rPr>
          <w:b/>
          <w:sz w:val="20"/>
          <w:szCs w:val="20"/>
        </w:rPr>
        <w:t>(підпис, П. І. Б.)</w:t>
      </w:r>
      <w:r w:rsidRPr="00A01BAB">
        <w:rPr>
          <w:b/>
          <w:bCs/>
          <w:sz w:val="20"/>
          <w:szCs w:val="20"/>
        </w:rPr>
        <w:t xml:space="preserve">                                             </w:t>
      </w:r>
      <w:r w:rsidRPr="00A01BAB">
        <w:rPr>
          <w:b/>
          <w:bCs/>
          <w:sz w:val="20"/>
        </w:rPr>
        <w:tab/>
      </w:r>
      <w:r w:rsidRPr="00A01BAB">
        <w:rPr>
          <w:b/>
          <w:bCs/>
          <w:sz w:val="20"/>
          <w:szCs w:val="20"/>
        </w:rPr>
        <w:t xml:space="preserve">                           </w:t>
      </w:r>
      <w:r w:rsidRPr="00A01BAB">
        <w:rPr>
          <w:b/>
          <w:bCs/>
          <w:sz w:val="20"/>
        </w:rPr>
        <w:tab/>
      </w:r>
    </w:p>
    <w:p w:rsidR="00AA467A" w:rsidRPr="00A01BAB" w:rsidRDefault="00AA467A" w:rsidP="00AA467A">
      <w:pPr>
        <w:jc w:val="both"/>
        <w:rPr>
          <w:b/>
        </w:rPr>
      </w:pPr>
      <w:r w:rsidRPr="00A01BAB">
        <w:rPr>
          <w:b/>
        </w:rPr>
        <w:t xml:space="preserve">        </w:t>
      </w:r>
      <w:r w:rsidRPr="00A01BAB">
        <w:rPr>
          <w:b/>
        </w:rPr>
        <w:tab/>
        <w:t>____________ 20_ року               </w:t>
      </w:r>
      <w:r w:rsidRPr="00A01BAB">
        <w:rPr>
          <w:b/>
        </w:rPr>
        <w:tab/>
        <w:t xml:space="preserve">        </w:t>
      </w:r>
      <w:r w:rsidRPr="00A01BAB">
        <w:rPr>
          <w:b/>
        </w:rPr>
        <w:tab/>
        <w:t xml:space="preserve">        </w:t>
      </w:r>
      <w:r w:rsidRPr="00A01BAB">
        <w:rPr>
          <w:b/>
        </w:rPr>
        <w:tab/>
      </w:r>
    </w:p>
    <w:p w:rsidR="00AA467A" w:rsidRPr="00A01BAB" w:rsidRDefault="00AA467A" w:rsidP="00AA467A">
      <w:r w:rsidRPr="00A01BAB">
        <w:t xml:space="preserve"> </w:t>
      </w:r>
    </w:p>
    <w:p w:rsidR="00AA467A" w:rsidRPr="00A01BAB" w:rsidRDefault="00AA467A" w:rsidP="00AA467A">
      <w:pPr>
        <w:jc w:val="center"/>
      </w:pPr>
      <w:r w:rsidRPr="00A01BAB">
        <w:rPr>
          <w:b/>
          <w:bCs/>
        </w:rPr>
        <w:t>Порядок змін умов договору про закупівлю</w:t>
      </w:r>
    </w:p>
    <w:p w:rsidR="00AA467A" w:rsidRPr="00A01BAB" w:rsidRDefault="00AA467A" w:rsidP="00AA467A">
      <w:pPr>
        <w:jc w:val="both"/>
        <w:rPr>
          <w:sz w:val="22"/>
        </w:rPr>
      </w:pPr>
      <w:r w:rsidRPr="00A01BAB">
        <w:rPr>
          <w:sz w:val="22"/>
        </w:rPr>
        <w:t xml:space="preserve"> </w:t>
      </w:r>
    </w:p>
    <w:p w:rsidR="00AA467A" w:rsidRPr="00A01BAB" w:rsidRDefault="00AA467A" w:rsidP="00AA467A">
      <w:pPr>
        <w:jc w:val="both"/>
        <w:rPr>
          <w:sz w:val="22"/>
        </w:rPr>
      </w:pPr>
      <w:r w:rsidRPr="00A01BAB">
        <w:rPr>
          <w:sz w:val="22"/>
        </w:rPr>
        <w:t xml:space="preserve">1. Зміни до договору про закупівлю можуть вноситись у випадках, вказаних </w:t>
      </w:r>
      <w:r w:rsidRPr="00A01BAB">
        <w:rPr>
          <w:b/>
          <w:sz w:val="22"/>
        </w:rPr>
        <w:t>згідно п. 4. Розділу VI</w:t>
      </w:r>
      <w:r w:rsidRPr="00A01BAB">
        <w:rPr>
          <w:sz w:val="22"/>
        </w:rPr>
        <w:t xml:space="preserve"> «</w:t>
      </w:r>
      <w:r w:rsidRPr="00A01BAB">
        <w:rPr>
          <w:b/>
          <w:sz w:val="22"/>
        </w:rPr>
        <w:t>Результати торгів та укладання договору про закупівлю</w:t>
      </w:r>
      <w:r w:rsidRPr="00A01BAB">
        <w:rPr>
          <w:sz w:val="22"/>
        </w:rPr>
        <w:t>», та оформляються в такій самій формі, що й договір про закупівлю, а саме у письмовій формі шляхом укладення додаткової угоди.</w:t>
      </w:r>
    </w:p>
    <w:p w:rsidR="00AA467A" w:rsidRPr="00A01BAB" w:rsidRDefault="00AA467A" w:rsidP="00AA467A">
      <w:pPr>
        <w:ind w:right="120"/>
        <w:jc w:val="both"/>
        <w:rPr>
          <w:sz w:val="22"/>
        </w:rPr>
      </w:pPr>
      <w:r w:rsidRPr="00A01BAB">
        <w:rPr>
          <w:sz w:val="22"/>
        </w:rPr>
        <w:t>2. Пропозицію щодо внесення змін до договору може зробити кожна із сторін договору.</w:t>
      </w:r>
    </w:p>
    <w:p w:rsidR="00AA467A" w:rsidRPr="00A01BAB" w:rsidRDefault="00AA467A" w:rsidP="00AA467A">
      <w:pPr>
        <w:ind w:right="120"/>
        <w:jc w:val="both"/>
        <w:rPr>
          <w:sz w:val="22"/>
        </w:rPr>
      </w:pPr>
      <w:r w:rsidRPr="00A01BAB">
        <w:rPr>
          <w:sz w:val="22"/>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A467A" w:rsidRPr="00A01BAB" w:rsidRDefault="00AA467A" w:rsidP="00AA467A">
      <w:pPr>
        <w:ind w:right="120"/>
        <w:jc w:val="both"/>
        <w:rPr>
          <w:sz w:val="22"/>
        </w:rPr>
      </w:pPr>
      <w:r w:rsidRPr="00A01BAB">
        <w:rPr>
          <w:sz w:val="22"/>
        </w:rPr>
        <w:lastRenderedPageBreak/>
        <w:t>4. Відповідь особи, якій адресована пропозиція щодо змін до договору, про її прийняття повинна бути повною і безумовною.</w:t>
      </w:r>
    </w:p>
    <w:p w:rsidR="00AA467A" w:rsidRPr="00A01BAB" w:rsidRDefault="00AA467A" w:rsidP="00AA467A">
      <w:pPr>
        <w:ind w:right="120"/>
        <w:jc w:val="both"/>
        <w:rPr>
          <w:sz w:val="22"/>
        </w:rPr>
      </w:pPr>
      <w:r w:rsidRPr="00A01BAB">
        <w:rPr>
          <w:sz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A467A" w:rsidRPr="00A01BAB" w:rsidRDefault="00AA467A" w:rsidP="00AA467A">
      <w:pPr>
        <w:jc w:val="both"/>
        <w:rPr>
          <w:sz w:val="22"/>
        </w:rPr>
      </w:pPr>
      <w:r w:rsidRPr="00A01BAB">
        <w:rPr>
          <w:sz w:val="22"/>
        </w:rPr>
        <w:t>6. У разі зміни договору зобов'язання сторін змінюються відповідно до змінених умов щодо предмета, місця, строків виконання тощо.</w:t>
      </w:r>
    </w:p>
    <w:p w:rsidR="00AA467A" w:rsidRDefault="00AA467A" w:rsidP="00164790">
      <w:pPr>
        <w:jc w:val="both"/>
        <w:rPr>
          <w:sz w:val="22"/>
        </w:rPr>
      </w:pPr>
      <w:r w:rsidRPr="00A01BAB">
        <w:rPr>
          <w:sz w:val="22"/>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ст.36 Закону України «Про публічні закупівлі»</w:t>
      </w:r>
    </w:p>
    <w:p w:rsidR="009779AD" w:rsidRPr="00164790" w:rsidRDefault="009779AD" w:rsidP="00164790">
      <w:pPr>
        <w:jc w:val="both"/>
        <w:rPr>
          <w:sz w:val="22"/>
        </w:rPr>
        <w:sectPr w:rsidR="009779AD" w:rsidRPr="00164790" w:rsidSect="00E01093">
          <w:pgSz w:w="11906" w:h="16838"/>
          <w:pgMar w:top="568" w:right="720" w:bottom="720" w:left="720" w:header="720" w:footer="720" w:gutter="0"/>
          <w:cols w:space="720"/>
          <w:docGrid w:linePitch="326"/>
        </w:sectPr>
      </w:pPr>
    </w:p>
    <w:p w:rsidR="009779AD" w:rsidRPr="009779AD" w:rsidRDefault="009779AD" w:rsidP="009779AD">
      <w:pPr>
        <w:pStyle w:val="Heading10"/>
        <w:keepNext/>
        <w:keepLines/>
        <w:shd w:val="clear" w:color="auto" w:fill="auto"/>
        <w:spacing w:before="0" w:after="0" w:line="280" w:lineRule="exact"/>
        <w:jc w:val="right"/>
        <w:rPr>
          <w:rFonts w:ascii="Times New Roman" w:hAnsi="Times New Roman"/>
          <w:sz w:val="22"/>
          <w:szCs w:val="22"/>
          <w:lang w:eastAsia="uk-UA" w:bidi="uk-UA"/>
        </w:rPr>
      </w:pPr>
      <w:r>
        <w:rPr>
          <w:sz w:val="22"/>
          <w:szCs w:val="21"/>
        </w:rPr>
        <w:lastRenderedPageBreak/>
        <w:t xml:space="preserve">                                                        </w:t>
      </w:r>
      <w:r w:rsidRPr="009779AD">
        <w:rPr>
          <w:rFonts w:ascii="Times New Roman" w:hAnsi="Times New Roman"/>
          <w:sz w:val="22"/>
          <w:szCs w:val="22"/>
          <w:lang w:eastAsia="uk-UA" w:bidi="uk-UA"/>
        </w:rPr>
        <w:t xml:space="preserve">Додаток №3 </w:t>
      </w:r>
    </w:p>
    <w:p w:rsidR="009779AD" w:rsidRDefault="009779AD" w:rsidP="009779AD">
      <w:pPr>
        <w:pStyle w:val="Heading10"/>
        <w:keepNext/>
        <w:keepLines/>
        <w:shd w:val="clear" w:color="auto" w:fill="auto"/>
        <w:spacing w:before="0" w:after="0" w:line="280" w:lineRule="exact"/>
        <w:rPr>
          <w:rFonts w:ascii="Times New Roman" w:hAnsi="Times New Roman"/>
          <w:sz w:val="22"/>
          <w:szCs w:val="22"/>
          <w:lang w:eastAsia="uk-UA" w:bidi="uk-UA"/>
        </w:rPr>
      </w:pPr>
      <w:r>
        <w:rPr>
          <w:rFonts w:ascii="Times New Roman" w:hAnsi="Times New Roman"/>
          <w:sz w:val="22"/>
          <w:szCs w:val="22"/>
          <w:lang w:eastAsia="uk-UA" w:bidi="uk-UA"/>
        </w:rPr>
        <w:t xml:space="preserve">                                                                 </w:t>
      </w:r>
      <w:r w:rsidRPr="009779AD">
        <w:rPr>
          <w:rFonts w:ascii="Times New Roman" w:hAnsi="Times New Roman"/>
          <w:sz w:val="22"/>
          <w:szCs w:val="22"/>
          <w:lang w:eastAsia="uk-UA" w:bidi="uk-UA"/>
        </w:rPr>
        <w:t xml:space="preserve">до договору №               </w:t>
      </w:r>
      <w:r>
        <w:rPr>
          <w:rFonts w:ascii="Times New Roman" w:hAnsi="Times New Roman"/>
          <w:sz w:val="22"/>
          <w:szCs w:val="22"/>
          <w:lang w:eastAsia="uk-UA" w:bidi="uk-UA"/>
        </w:rPr>
        <w:t xml:space="preserve">        </w:t>
      </w:r>
      <w:r w:rsidRPr="009779AD">
        <w:rPr>
          <w:rFonts w:ascii="Times New Roman" w:hAnsi="Times New Roman"/>
          <w:sz w:val="22"/>
          <w:szCs w:val="22"/>
          <w:lang w:eastAsia="uk-UA" w:bidi="uk-UA"/>
        </w:rPr>
        <w:t xml:space="preserve">від </w:t>
      </w:r>
    </w:p>
    <w:p w:rsidR="009779AD" w:rsidRPr="009779AD" w:rsidRDefault="009779AD" w:rsidP="009779AD">
      <w:pPr>
        <w:pStyle w:val="Heading10"/>
        <w:keepNext/>
        <w:keepLines/>
        <w:shd w:val="clear" w:color="auto" w:fill="auto"/>
        <w:spacing w:before="0" w:after="0" w:line="280" w:lineRule="exact"/>
        <w:jc w:val="right"/>
        <w:rPr>
          <w:rFonts w:ascii="Times New Roman" w:hAnsi="Times New Roman"/>
          <w:sz w:val="22"/>
          <w:szCs w:val="22"/>
          <w:lang w:eastAsia="uk-UA" w:bidi="uk-UA"/>
        </w:rPr>
      </w:pPr>
      <w:r>
        <w:rPr>
          <w:rFonts w:ascii="Times New Roman" w:hAnsi="Times New Roman"/>
          <w:sz w:val="22"/>
          <w:szCs w:val="22"/>
          <w:lang w:eastAsia="uk-UA" w:bidi="uk-UA"/>
        </w:rPr>
        <w:t>про постачання електричної енергії споживачу</w:t>
      </w:r>
      <w:r w:rsidRPr="009779AD">
        <w:rPr>
          <w:rFonts w:ascii="Times New Roman" w:hAnsi="Times New Roman"/>
          <w:sz w:val="22"/>
          <w:szCs w:val="22"/>
          <w:lang w:eastAsia="uk-UA" w:bidi="uk-UA"/>
        </w:rPr>
        <w:t xml:space="preserve">   </w:t>
      </w:r>
    </w:p>
    <w:p w:rsidR="009779AD" w:rsidRDefault="009779AD" w:rsidP="00164790">
      <w:pPr>
        <w:pStyle w:val="Heading10"/>
        <w:keepNext/>
        <w:keepLines/>
        <w:shd w:val="clear" w:color="auto" w:fill="auto"/>
        <w:spacing w:before="0" w:after="0" w:line="280" w:lineRule="exact"/>
        <w:ind w:left="40"/>
        <w:rPr>
          <w:rFonts w:ascii="Times New Roman" w:hAnsi="Times New Roman"/>
          <w:sz w:val="22"/>
          <w:szCs w:val="22"/>
          <w:lang w:eastAsia="uk-UA" w:bidi="uk-UA"/>
        </w:rPr>
      </w:pPr>
    </w:p>
    <w:p w:rsidR="009779AD" w:rsidRDefault="009779AD" w:rsidP="00164790">
      <w:pPr>
        <w:pStyle w:val="Heading10"/>
        <w:keepNext/>
        <w:keepLines/>
        <w:shd w:val="clear" w:color="auto" w:fill="auto"/>
        <w:spacing w:before="0" w:after="0" w:line="280" w:lineRule="exact"/>
        <w:ind w:left="40"/>
        <w:rPr>
          <w:rFonts w:ascii="Times New Roman" w:hAnsi="Times New Roman"/>
          <w:sz w:val="22"/>
          <w:szCs w:val="22"/>
          <w:lang w:eastAsia="uk-UA" w:bidi="uk-UA"/>
        </w:rPr>
      </w:pPr>
    </w:p>
    <w:p w:rsidR="009779AD" w:rsidRPr="009779AD" w:rsidRDefault="009779AD" w:rsidP="00164790">
      <w:pPr>
        <w:pStyle w:val="Heading10"/>
        <w:keepNext/>
        <w:keepLines/>
        <w:shd w:val="clear" w:color="auto" w:fill="auto"/>
        <w:spacing w:before="0" w:after="0" w:line="280" w:lineRule="exact"/>
        <w:ind w:left="40"/>
        <w:rPr>
          <w:rFonts w:ascii="Times New Roman" w:hAnsi="Times New Roman"/>
          <w:sz w:val="22"/>
          <w:szCs w:val="22"/>
          <w:lang w:eastAsia="uk-UA" w:bidi="uk-UA"/>
        </w:rPr>
      </w:pPr>
    </w:p>
    <w:p w:rsidR="00164790" w:rsidRPr="00164790" w:rsidRDefault="00164790" w:rsidP="00164790">
      <w:pPr>
        <w:pStyle w:val="Heading10"/>
        <w:keepNext/>
        <w:keepLines/>
        <w:shd w:val="clear" w:color="auto" w:fill="auto"/>
        <w:spacing w:before="0" w:after="0" w:line="280" w:lineRule="exact"/>
        <w:ind w:left="40"/>
        <w:rPr>
          <w:rFonts w:ascii="Times New Roman" w:hAnsi="Times New Roman"/>
        </w:rPr>
      </w:pPr>
      <w:r w:rsidRPr="00164790">
        <w:rPr>
          <w:rFonts w:ascii="Times New Roman" w:hAnsi="Times New Roman"/>
          <w:lang w:eastAsia="uk-UA" w:bidi="uk-UA"/>
        </w:rPr>
        <w:t>Заявка на постачання електричної енергії Споживачу</w:t>
      </w:r>
    </w:p>
    <w:p w:rsidR="00164790" w:rsidRPr="00164790" w:rsidRDefault="00164790" w:rsidP="00164790">
      <w:pPr>
        <w:pStyle w:val="Bodytext20"/>
        <w:shd w:val="clear" w:color="auto" w:fill="auto"/>
        <w:spacing w:before="0"/>
        <w:rPr>
          <w:rFonts w:ascii="Times New Roman" w:hAnsi="Times New Roman"/>
          <w:sz w:val="28"/>
          <w:szCs w:val="28"/>
          <w:lang w:eastAsia="uk-UA" w:bidi="uk-UA"/>
        </w:rPr>
      </w:pPr>
      <w:r w:rsidRPr="00164790">
        <w:rPr>
          <w:rFonts w:ascii="Times New Roman" w:hAnsi="Times New Roman"/>
          <w:sz w:val="28"/>
          <w:szCs w:val="28"/>
          <w:lang w:eastAsia="uk-UA" w:bidi="uk-UA"/>
        </w:rPr>
        <w:t xml:space="preserve">На виконання умов Договору постачання електричної енергії просимо забезпечити постачання електричної енергії за наступними Об’єктами </w:t>
      </w:r>
      <w:proofErr w:type="spellStart"/>
      <w:r w:rsidRPr="00164790">
        <w:rPr>
          <w:rFonts w:ascii="Times New Roman" w:hAnsi="Times New Roman"/>
          <w:sz w:val="28"/>
          <w:szCs w:val="28"/>
          <w:lang w:eastAsia="uk-UA" w:bidi="uk-UA"/>
        </w:rPr>
        <w:t>електроспоживання</w:t>
      </w:r>
      <w:proofErr w:type="spellEnd"/>
      <w:r w:rsidRPr="00164790">
        <w:rPr>
          <w:rFonts w:ascii="Times New Roman" w:hAnsi="Times New Roman"/>
          <w:sz w:val="28"/>
          <w:szCs w:val="28"/>
          <w:lang w:eastAsia="uk-UA" w:bidi="uk-UA"/>
        </w:rPr>
        <w:t>:</w:t>
      </w:r>
    </w:p>
    <w:p w:rsidR="00164790" w:rsidRPr="00164790" w:rsidRDefault="00164790" w:rsidP="00164790">
      <w:pPr>
        <w:pStyle w:val="Bodytext20"/>
        <w:shd w:val="clear" w:color="auto" w:fill="auto"/>
        <w:spacing w:before="0"/>
        <w:rPr>
          <w:rFonts w:ascii="Times New Roman" w:hAnsi="Times New Roman"/>
          <w:lang w:eastAsia="uk-UA" w:bidi="uk-UA"/>
        </w:rPr>
      </w:pPr>
    </w:p>
    <w:tbl>
      <w:tblPr>
        <w:tblpPr w:leftFromText="180" w:rightFromText="180" w:vertAnchor="text" w:horzAnchor="margin" w:tblpX="-132" w:tblpY="189"/>
        <w:tblW w:w="10086" w:type="dxa"/>
        <w:tblLayout w:type="fixed"/>
        <w:tblCellMar>
          <w:left w:w="10" w:type="dxa"/>
          <w:right w:w="10" w:type="dxa"/>
        </w:tblCellMar>
        <w:tblLook w:val="0000"/>
      </w:tblPr>
      <w:tblGrid>
        <w:gridCol w:w="203"/>
        <w:gridCol w:w="785"/>
        <w:gridCol w:w="663"/>
        <w:gridCol w:w="1002"/>
        <w:gridCol w:w="753"/>
        <w:gridCol w:w="553"/>
        <w:gridCol w:w="553"/>
        <w:gridCol w:w="558"/>
        <w:gridCol w:w="558"/>
        <w:gridCol w:w="553"/>
        <w:gridCol w:w="558"/>
        <w:gridCol w:w="558"/>
        <w:gridCol w:w="553"/>
        <w:gridCol w:w="558"/>
        <w:gridCol w:w="558"/>
        <w:gridCol w:w="553"/>
        <w:gridCol w:w="567"/>
      </w:tblGrid>
      <w:tr w:rsidR="00164790" w:rsidRPr="00164790" w:rsidTr="00164790">
        <w:trPr>
          <w:trHeight w:hRule="exact" w:val="247"/>
        </w:trPr>
        <w:tc>
          <w:tcPr>
            <w:tcW w:w="203" w:type="dxa"/>
            <w:vMerge w:val="restart"/>
            <w:tcBorders>
              <w:top w:val="single" w:sz="4" w:space="0" w:color="auto"/>
              <w:left w:val="single" w:sz="4" w:space="0" w:color="auto"/>
            </w:tcBorders>
            <w:shd w:val="clear" w:color="auto" w:fill="FFFFFF"/>
            <w:vAlign w:val="center"/>
          </w:tcPr>
          <w:p w:rsidR="00164790" w:rsidRPr="00164790" w:rsidRDefault="00164790" w:rsidP="00164790">
            <w:pPr>
              <w:pStyle w:val="Bodytext20"/>
              <w:shd w:val="clear" w:color="auto" w:fill="auto"/>
              <w:spacing w:before="0" w:after="60" w:line="170" w:lineRule="exact"/>
              <w:ind w:left="200" w:firstLine="0"/>
              <w:rPr>
                <w:rFonts w:ascii="Times New Roman" w:hAnsi="Times New Roman"/>
              </w:rPr>
            </w:pPr>
            <w:r w:rsidRPr="00164790">
              <w:rPr>
                <w:rStyle w:val="Bodytext285pt"/>
                <w:rFonts w:eastAsia="Calibri"/>
                <w:sz w:val="20"/>
                <w:szCs w:val="20"/>
              </w:rPr>
              <w:t>№</w:t>
            </w:r>
          </w:p>
          <w:p w:rsidR="00164790" w:rsidRPr="00164790" w:rsidRDefault="00164790" w:rsidP="00164790">
            <w:pPr>
              <w:pStyle w:val="Bodytext20"/>
              <w:shd w:val="clear" w:color="auto" w:fill="auto"/>
              <w:spacing w:before="60" w:line="170" w:lineRule="exact"/>
              <w:ind w:left="200" w:firstLine="0"/>
              <w:rPr>
                <w:rFonts w:ascii="Times New Roman" w:hAnsi="Times New Roman"/>
              </w:rPr>
            </w:pPr>
            <w:r w:rsidRPr="00164790">
              <w:rPr>
                <w:rStyle w:val="Bodytext285pt"/>
                <w:rFonts w:eastAsia="Calibri"/>
                <w:sz w:val="20"/>
                <w:szCs w:val="20"/>
              </w:rPr>
              <w:t>п/п</w:t>
            </w:r>
          </w:p>
        </w:tc>
        <w:tc>
          <w:tcPr>
            <w:tcW w:w="785" w:type="dxa"/>
            <w:vMerge w:val="restart"/>
            <w:tcBorders>
              <w:top w:val="single" w:sz="4" w:space="0" w:color="auto"/>
              <w:left w:val="single" w:sz="4" w:space="0" w:color="auto"/>
            </w:tcBorders>
            <w:shd w:val="clear" w:color="auto" w:fill="FFFFFF"/>
            <w:vAlign w:val="center"/>
          </w:tcPr>
          <w:p w:rsidR="00164790" w:rsidRPr="00164790" w:rsidRDefault="00164790" w:rsidP="00164790">
            <w:pPr>
              <w:pStyle w:val="Bodytext20"/>
              <w:shd w:val="clear" w:color="auto" w:fill="auto"/>
              <w:spacing w:before="0" w:line="206" w:lineRule="exact"/>
              <w:ind w:firstLine="0"/>
              <w:jc w:val="center"/>
              <w:rPr>
                <w:rFonts w:ascii="Times New Roman" w:hAnsi="Times New Roman"/>
              </w:rPr>
            </w:pPr>
            <w:r w:rsidRPr="00164790">
              <w:rPr>
                <w:rStyle w:val="Bodytext285pt"/>
                <w:rFonts w:eastAsia="Calibri"/>
                <w:sz w:val="20"/>
                <w:szCs w:val="20"/>
              </w:rPr>
              <w:t>Найменування об’єкта ТКО</w:t>
            </w:r>
          </w:p>
        </w:tc>
        <w:tc>
          <w:tcPr>
            <w:tcW w:w="663" w:type="dxa"/>
            <w:vMerge w:val="restart"/>
            <w:tcBorders>
              <w:top w:val="single" w:sz="4" w:space="0" w:color="auto"/>
              <w:left w:val="single" w:sz="4" w:space="0" w:color="auto"/>
            </w:tcBorders>
            <w:shd w:val="clear" w:color="auto" w:fill="FFFFFF"/>
            <w:vAlign w:val="center"/>
          </w:tcPr>
          <w:p w:rsidR="00164790" w:rsidRPr="00164790" w:rsidRDefault="00164790" w:rsidP="00164790">
            <w:pPr>
              <w:pStyle w:val="Bodytext20"/>
              <w:shd w:val="clear" w:color="auto" w:fill="auto"/>
              <w:spacing w:before="0" w:line="206" w:lineRule="exact"/>
              <w:ind w:left="240" w:firstLine="0"/>
              <w:rPr>
                <w:rFonts w:ascii="Times New Roman" w:hAnsi="Times New Roman"/>
              </w:rPr>
            </w:pPr>
            <w:r w:rsidRPr="00164790">
              <w:rPr>
                <w:rStyle w:val="Bodytext285pt"/>
                <w:rFonts w:eastAsia="Calibri"/>
                <w:sz w:val="20"/>
                <w:szCs w:val="20"/>
              </w:rPr>
              <w:t>Адреса</w:t>
            </w:r>
          </w:p>
          <w:p w:rsidR="00164790" w:rsidRPr="00164790" w:rsidRDefault="00164790" w:rsidP="00164790">
            <w:pPr>
              <w:pStyle w:val="Bodytext20"/>
              <w:shd w:val="clear" w:color="auto" w:fill="auto"/>
              <w:spacing w:before="0" w:line="206" w:lineRule="exact"/>
              <w:ind w:left="240" w:firstLine="0"/>
              <w:rPr>
                <w:rFonts w:ascii="Times New Roman" w:hAnsi="Times New Roman"/>
              </w:rPr>
            </w:pPr>
            <w:r w:rsidRPr="00164790">
              <w:rPr>
                <w:rStyle w:val="Bodytext285pt"/>
                <w:rFonts w:eastAsia="Calibri"/>
                <w:sz w:val="20"/>
                <w:szCs w:val="20"/>
              </w:rPr>
              <w:t>об’єкта</w:t>
            </w:r>
          </w:p>
          <w:p w:rsidR="00164790" w:rsidRPr="00164790" w:rsidRDefault="00164790" w:rsidP="00164790">
            <w:pPr>
              <w:pStyle w:val="Bodytext20"/>
              <w:shd w:val="clear" w:color="auto" w:fill="auto"/>
              <w:spacing w:before="0" w:line="206" w:lineRule="exact"/>
              <w:ind w:firstLine="0"/>
              <w:jc w:val="center"/>
              <w:rPr>
                <w:rFonts w:ascii="Times New Roman" w:hAnsi="Times New Roman"/>
              </w:rPr>
            </w:pPr>
            <w:r w:rsidRPr="00164790">
              <w:rPr>
                <w:rStyle w:val="Bodytext285pt"/>
                <w:rFonts w:eastAsia="Calibri"/>
                <w:sz w:val="20"/>
                <w:szCs w:val="20"/>
              </w:rPr>
              <w:t>ТКО</w:t>
            </w:r>
          </w:p>
        </w:tc>
        <w:tc>
          <w:tcPr>
            <w:tcW w:w="1002" w:type="dxa"/>
            <w:vMerge w:val="restart"/>
            <w:tcBorders>
              <w:top w:val="single" w:sz="4" w:space="0" w:color="auto"/>
              <w:left w:val="single" w:sz="4" w:space="0" w:color="auto"/>
            </w:tcBorders>
            <w:shd w:val="clear" w:color="auto" w:fill="FFFFFF"/>
            <w:vAlign w:val="center"/>
          </w:tcPr>
          <w:p w:rsidR="00164790" w:rsidRPr="00164790" w:rsidRDefault="00164790" w:rsidP="00164790">
            <w:pPr>
              <w:pStyle w:val="Bodytext20"/>
              <w:shd w:val="clear" w:color="auto" w:fill="auto"/>
              <w:spacing w:before="0" w:line="211" w:lineRule="exact"/>
              <w:ind w:firstLine="0"/>
              <w:jc w:val="center"/>
              <w:rPr>
                <w:rFonts w:ascii="Times New Roman" w:hAnsi="Times New Roman"/>
              </w:rPr>
            </w:pPr>
            <w:r w:rsidRPr="00164790">
              <w:rPr>
                <w:rStyle w:val="Bodytext285pt"/>
                <w:rFonts w:eastAsia="Calibri"/>
                <w:sz w:val="20"/>
                <w:szCs w:val="20"/>
                <w:lang w:eastAsia="en-US" w:bidi="en-US"/>
              </w:rPr>
              <w:t xml:space="preserve">EIC </w:t>
            </w:r>
            <w:r w:rsidRPr="00164790">
              <w:rPr>
                <w:rStyle w:val="Bodytext285pt"/>
                <w:rFonts w:eastAsia="Calibri"/>
                <w:sz w:val="20"/>
                <w:szCs w:val="20"/>
              </w:rPr>
              <w:t>код об’єкта ТКО</w:t>
            </w:r>
          </w:p>
        </w:tc>
        <w:tc>
          <w:tcPr>
            <w:tcW w:w="7431" w:type="dxa"/>
            <w:gridSpan w:val="13"/>
            <w:tcBorders>
              <w:top w:val="single" w:sz="4" w:space="0" w:color="auto"/>
              <w:left w:val="single" w:sz="4" w:space="0" w:color="auto"/>
              <w:right w:val="single" w:sz="4" w:space="0" w:color="auto"/>
            </w:tcBorders>
            <w:shd w:val="clear" w:color="auto" w:fill="FFFFFF"/>
            <w:vAlign w:val="bottom"/>
          </w:tcPr>
          <w:p w:rsidR="00164790" w:rsidRPr="00164790" w:rsidRDefault="00164790" w:rsidP="00164790">
            <w:pPr>
              <w:pStyle w:val="Bodytext20"/>
              <w:shd w:val="clear" w:color="auto" w:fill="auto"/>
              <w:spacing w:before="0" w:line="170" w:lineRule="exact"/>
              <w:ind w:firstLine="0"/>
              <w:jc w:val="center"/>
              <w:rPr>
                <w:rFonts w:ascii="Times New Roman" w:hAnsi="Times New Roman"/>
              </w:rPr>
            </w:pPr>
            <w:r w:rsidRPr="00164790">
              <w:rPr>
                <w:rStyle w:val="Bodytext285pt"/>
                <w:rFonts w:eastAsia="Calibri"/>
                <w:sz w:val="20"/>
                <w:szCs w:val="20"/>
              </w:rPr>
              <w:t>Період постачання 20__ рік</w:t>
            </w:r>
          </w:p>
        </w:tc>
      </w:tr>
      <w:tr w:rsidR="00164790" w:rsidRPr="00164790" w:rsidTr="00164790">
        <w:trPr>
          <w:trHeight w:hRule="exact" w:val="1299"/>
        </w:trPr>
        <w:tc>
          <w:tcPr>
            <w:tcW w:w="203" w:type="dxa"/>
            <w:vMerge/>
            <w:tcBorders>
              <w:left w:val="single" w:sz="4" w:space="0" w:color="auto"/>
            </w:tcBorders>
            <w:shd w:val="clear" w:color="auto" w:fill="FFFFFF"/>
            <w:vAlign w:val="center"/>
          </w:tcPr>
          <w:p w:rsidR="00164790" w:rsidRPr="00164790" w:rsidRDefault="00164790" w:rsidP="00164790">
            <w:pPr>
              <w:rPr>
                <w:sz w:val="20"/>
                <w:szCs w:val="20"/>
              </w:rPr>
            </w:pPr>
          </w:p>
        </w:tc>
        <w:tc>
          <w:tcPr>
            <w:tcW w:w="785" w:type="dxa"/>
            <w:vMerge/>
            <w:tcBorders>
              <w:left w:val="single" w:sz="4" w:space="0" w:color="auto"/>
            </w:tcBorders>
            <w:shd w:val="clear" w:color="auto" w:fill="FFFFFF"/>
            <w:vAlign w:val="center"/>
          </w:tcPr>
          <w:p w:rsidR="00164790" w:rsidRPr="00164790" w:rsidRDefault="00164790" w:rsidP="00164790">
            <w:pPr>
              <w:rPr>
                <w:sz w:val="20"/>
                <w:szCs w:val="20"/>
              </w:rPr>
            </w:pPr>
          </w:p>
        </w:tc>
        <w:tc>
          <w:tcPr>
            <w:tcW w:w="663" w:type="dxa"/>
            <w:vMerge/>
            <w:tcBorders>
              <w:left w:val="single" w:sz="4" w:space="0" w:color="auto"/>
            </w:tcBorders>
            <w:shd w:val="clear" w:color="auto" w:fill="FFFFFF"/>
            <w:vAlign w:val="center"/>
          </w:tcPr>
          <w:p w:rsidR="00164790" w:rsidRPr="00164790" w:rsidRDefault="00164790" w:rsidP="00164790">
            <w:pPr>
              <w:rPr>
                <w:sz w:val="20"/>
                <w:szCs w:val="20"/>
              </w:rPr>
            </w:pPr>
          </w:p>
        </w:tc>
        <w:tc>
          <w:tcPr>
            <w:tcW w:w="1002" w:type="dxa"/>
            <w:vMerge/>
            <w:tcBorders>
              <w:left w:val="single" w:sz="4" w:space="0" w:color="auto"/>
            </w:tcBorders>
            <w:shd w:val="clear" w:color="auto" w:fill="FFFFFF"/>
            <w:vAlign w:val="center"/>
          </w:tcPr>
          <w:p w:rsidR="00164790" w:rsidRPr="00164790" w:rsidRDefault="00164790" w:rsidP="00164790">
            <w:pPr>
              <w:rPr>
                <w:sz w:val="20"/>
                <w:szCs w:val="20"/>
              </w:rPr>
            </w:pPr>
          </w:p>
        </w:tc>
        <w:tc>
          <w:tcPr>
            <w:tcW w:w="753"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300" w:firstLine="0"/>
              <w:rPr>
                <w:rFonts w:ascii="Times New Roman" w:hAnsi="Times New Roman"/>
              </w:rPr>
            </w:pPr>
            <w:r w:rsidRPr="00164790">
              <w:rPr>
                <w:rStyle w:val="Bodytext285pt"/>
                <w:rFonts w:eastAsia="Calibri"/>
                <w:sz w:val="20"/>
                <w:szCs w:val="20"/>
              </w:rPr>
              <w:t>Січень</w:t>
            </w:r>
          </w:p>
        </w:tc>
        <w:tc>
          <w:tcPr>
            <w:tcW w:w="553"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300" w:firstLine="0"/>
              <w:rPr>
                <w:rFonts w:ascii="Times New Roman" w:hAnsi="Times New Roman"/>
              </w:rPr>
            </w:pPr>
            <w:r w:rsidRPr="00164790">
              <w:rPr>
                <w:rStyle w:val="Bodytext285pt"/>
                <w:rFonts w:eastAsia="Calibri"/>
                <w:sz w:val="20"/>
                <w:szCs w:val="20"/>
              </w:rPr>
              <w:t>Лютий</w:t>
            </w:r>
          </w:p>
        </w:tc>
        <w:tc>
          <w:tcPr>
            <w:tcW w:w="553"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300" w:firstLine="0"/>
              <w:rPr>
                <w:rFonts w:ascii="Times New Roman" w:hAnsi="Times New Roman"/>
              </w:rPr>
            </w:pPr>
            <w:r w:rsidRPr="00164790">
              <w:rPr>
                <w:rStyle w:val="Bodytext285pt"/>
                <w:rFonts w:eastAsia="Calibri"/>
                <w:sz w:val="20"/>
                <w:szCs w:val="20"/>
              </w:rPr>
              <w:t>Березень</w:t>
            </w:r>
          </w:p>
        </w:tc>
        <w:tc>
          <w:tcPr>
            <w:tcW w:w="558"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300" w:firstLine="0"/>
              <w:rPr>
                <w:rFonts w:ascii="Times New Roman" w:hAnsi="Times New Roman"/>
              </w:rPr>
            </w:pPr>
            <w:r w:rsidRPr="00164790">
              <w:rPr>
                <w:rStyle w:val="Bodytext285pt"/>
                <w:rFonts w:eastAsia="Calibri"/>
                <w:sz w:val="20"/>
                <w:szCs w:val="20"/>
              </w:rPr>
              <w:t>Квітень</w:t>
            </w:r>
          </w:p>
        </w:tc>
        <w:tc>
          <w:tcPr>
            <w:tcW w:w="558"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300" w:firstLine="0"/>
              <w:rPr>
                <w:rFonts w:ascii="Times New Roman" w:hAnsi="Times New Roman"/>
              </w:rPr>
            </w:pPr>
            <w:r w:rsidRPr="00164790">
              <w:rPr>
                <w:rStyle w:val="Bodytext285pt"/>
                <w:rFonts w:eastAsia="Calibri"/>
                <w:sz w:val="20"/>
                <w:szCs w:val="20"/>
              </w:rPr>
              <w:t>Травень</w:t>
            </w:r>
          </w:p>
        </w:tc>
        <w:tc>
          <w:tcPr>
            <w:tcW w:w="553"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300" w:firstLine="0"/>
              <w:rPr>
                <w:rFonts w:ascii="Times New Roman" w:hAnsi="Times New Roman"/>
              </w:rPr>
            </w:pPr>
            <w:r w:rsidRPr="00164790">
              <w:rPr>
                <w:rStyle w:val="Bodytext285pt"/>
                <w:rFonts w:eastAsia="Calibri"/>
                <w:sz w:val="20"/>
                <w:szCs w:val="20"/>
              </w:rPr>
              <w:t>Червень</w:t>
            </w:r>
          </w:p>
        </w:tc>
        <w:tc>
          <w:tcPr>
            <w:tcW w:w="558"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300" w:firstLine="0"/>
              <w:rPr>
                <w:rFonts w:ascii="Times New Roman" w:hAnsi="Times New Roman"/>
              </w:rPr>
            </w:pPr>
            <w:r w:rsidRPr="00164790">
              <w:rPr>
                <w:rStyle w:val="Bodytext285pt"/>
                <w:rFonts w:eastAsia="Calibri"/>
                <w:sz w:val="20"/>
                <w:szCs w:val="20"/>
              </w:rPr>
              <w:t>Липень</w:t>
            </w:r>
          </w:p>
        </w:tc>
        <w:tc>
          <w:tcPr>
            <w:tcW w:w="558"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300" w:firstLine="0"/>
              <w:rPr>
                <w:rFonts w:ascii="Times New Roman" w:hAnsi="Times New Roman"/>
              </w:rPr>
            </w:pPr>
            <w:r w:rsidRPr="00164790">
              <w:rPr>
                <w:rStyle w:val="Bodytext285pt"/>
                <w:rFonts w:eastAsia="Calibri"/>
                <w:sz w:val="20"/>
                <w:szCs w:val="20"/>
              </w:rPr>
              <w:t>Серпень</w:t>
            </w:r>
          </w:p>
        </w:tc>
        <w:tc>
          <w:tcPr>
            <w:tcW w:w="553"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220" w:firstLine="0"/>
              <w:rPr>
                <w:rFonts w:ascii="Times New Roman" w:hAnsi="Times New Roman"/>
              </w:rPr>
            </w:pPr>
            <w:r w:rsidRPr="00164790">
              <w:rPr>
                <w:rStyle w:val="Bodytext285pt"/>
                <w:rFonts w:eastAsia="Calibri"/>
                <w:sz w:val="20"/>
                <w:szCs w:val="20"/>
              </w:rPr>
              <w:t>Вересень</w:t>
            </w:r>
          </w:p>
        </w:tc>
        <w:tc>
          <w:tcPr>
            <w:tcW w:w="558"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300" w:firstLine="0"/>
              <w:rPr>
                <w:rFonts w:ascii="Times New Roman" w:hAnsi="Times New Roman"/>
              </w:rPr>
            </w:pPr>
            <w:r w:rsidRPr="00164790">
              <w:rPr>
                <w:rStyle w:val="Bodytext285pt"/>
                <w:rFonts w:eastAsia="Calibri"/>
                <w:sz w:val="20"/>
                <w:szCs w:val="20"/>
              </w:rPr>
              <w:t>Жовтень</w:t>
            </w:r>
          </w:p>
        </w:tc>
        <w:tc>
          <w:tcPr>
            <w:tcW w:w="558"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220" w:firstLine="0"/>
              <w:rPr>
                <w:rFonts w:ascii="Times New Roman" w:hAnsi="Times New Roman"/>
              </w:rPr>
            </w:pPr>
            <w:r w:rsidRPr="00164790">
              <w:rPr>
                <w:rStyle w:val="Bodytext285pt"/>
                <w:rFonts w:eastAsia="Calibri"/>
                <w:sz w:val="20"/>
                <w:szCs w:val="20"/>
              </w:rPr>
              <w:t>Листопад</w:t>
            </w:r>
          </w:p>
        </w:tc>
        <w:tc>
          <w:tcPr>
            <w:tcW w:w="553" w:type="dxa"/>
            <w:tcBorders>
              <w:top w:val="single" w:sz="4" w:space="0" w:color="auto"/>
              <w:left w:val="single" w:sz="4" w:space="0" w:color="auto"/>
            </w:tcBorders>
            <w:shd w:val="clear" w:color="auto" w:fill="FFFFFF"/>
            <w:textDirection w:val="tbRl"/>
          </w:tcPr>
          <w:p w:rsidR="00164790" w:rsidRPr="00164790" w:rsidRDefault="00164790" w:rsidP="00164790">
            <w:pPr>
              <w:pStyle w:val="Bodytext20"/>
              <w:shd w:val="clear" w:color="auto" w:fill="auto"/>
              <w:spacing w:before="0" w:line="170" w:lineRule="exact"/>
              <w:ind w:left="300" w:firstLine="0"/>
              <w:rPr>
                <w:rFonts w:ascii="Times New Roman" w:hAnsi="Times New Roman"/>
              </w:rPr>
            </w:pPr>
            <w:r w:rsidRPr="00164790">
              <w:rPr>
                <w:rStyle w:val="Bodytext285pt"/>
                <w:rFonts w:eastAsia="Calibri"/>
                <w:sz w:val="20"/>
                <w:szCs w:val="20"/>
              </w:rPr>
              <w:t>Грудень</w:t>
            </w:r>
          </w:p>
        </w:tc>
        <w:tc>
          <w:tcPr>
            <w:tcW w:w="567" w:type="dxa"/>
            <w:tcBorders>
              <w:top w:val="single" w:sz="4" w:space="0" w:color="auto"/>
              <w:left w:val="single" w:sz="4" w:space="0" w:color="auto"/>
              <w:right w:val="single" w:sz="4" w:space="0" w:color="auto"/>
            </w:tcBorders>
            <w:shd w:val="clear" w:color="auto" w:fill="FFFFFF"/>
            <w:textDirection w:val="tbRl"/>
          </w:tcPr>
          <w:p w:rsidR="00164790" w:rsidRPr="00164790" w:rsidRDefault="00164790" w:rsidP="00164790">
            <w:pPr>
              <w:pStyle w:val="Bodytext20"/>
              <w:shd w:val="clear" w:color="auto" w:fill="auto"/>
              <w:spacing w:before="0" w:line="216" w:lineRule="exact"/>
              <w:ind w:left="300" w:firstLine="0"/>
              <w:rPr>
                <w:rFonts w:ascii="Times New Roman" w:hAnsi="Times New Roman"/>
              </w:rPr>
            </w:pPr>
            <w:r w:rsidRPr="00164790">
              <w:rPr>
                <w:rStyle w:val="Bodytext285ptBold"/>
                <w:rFonts w:eastAsia="Calibri"/>
                <w:sz w:val="20"/>
                <w:szCs w:val="20"/>
              </w:rPr>
              <w:t>Всього за рік</w:t>
            </w:r>
          </w:p>
        </w:tc>
      </w:tr>
      <w:tr w:rsidR="00164790" w:rsidRPr="00164790" w:rsidTr="00164790">
        <w:trPr>
          <w:trHeight w:hRule="exact" w:val="252"/>
        </w:trPr>
        <w:tc>
          <w:tcPr>
            <w:tcW w:w="203" w:type="dxa"/>
            <w:vMerge/>
            <w:tcBorders>
              <w:left w:val="single" w:sz="4" w:space="0" w:color="auto"/>
            </w:tcBorders>
            <w:shd w:val="clear" w:color="auto" w:fill="FFFFFF"/>
            <w:vAlign w:val="center"/>
          </w:tcPr>
          <w:p w:rsidR="00164790" w:rsidRPr="00164790" w:rsidRDefault="00164790" w:rsidP="00164790">
            <w:pPr>
              <w:rPr>
                <w:sz w:val="20"/>
                <w:szCs w:val="20"/>
              </w:rPr>
            </w:pPr>
          </w:p>
        </w:tc>
        <w:tc>
          <w:tcPr>
            <w:tcW w:w="785" w:type="dxa"/>
            <w:vMerge/>
            <w:tcBorders>
              <w:left w:val="single" w:sz="4" w:space="0" w:color="auto"/>
            </w:tcBorders>
            <w:shd w:val="clear" w:color="auto" w:fill="FFFFFF"/>
            <w:vAlign w:val="center"/>
          </w:tcPr>
          <w:p w:rsidR="00164790" w:rsidRPr="00164790" w:rsidRDefault="00164790" w:rsidP="00164790">
            <w:pPr>
              <w:rPr>
                <w:sz w:val="20"/>
                <w:szCs w:val="20"/>
              </w:rPr>
            </w:pPr>
          </w:p>
        </w:tc>
        <w:tc>
          <w:tcPr>
            <w:tcW w:w="663" w:type="dxa"/>
            <w:vMerge/>
            <w:tcBorders>
              <w:left w:val="single" w:sz="4" w:space="0" w:color="auto"/>
            </w:tcBorders>
            <w:shd w:val="clear" w:color="auto" w:fill="FFFFFF"/>
            <w:vAlign w:val="center"/>
          </w:tcPr>
          <w:p w:rsidR="00164790" w:rsidRPr="00164790" w:rsidRDefault="00164790" w:rsidP="00164790">
            <w:pPr>
              <w:rPr>
                <w:sz w:val="20"/>
                <w:szCs w:val="20"/>
              </w:rPr>
            </w:pPr>
          </w:p>
        </w:tc>
        <w:tc>
          <w:tcPr>
            <w:tcW w:w="1002" w:type="dxa"/>
            <w:vMerge/>
            <w:tcBorders>
              <w:left w:val="single" w:sz="4" w:space="0" w:color="auto"/>
            </w:tcBorders>
            <w:shd w:val="clear" w:color="auto" w:fill="FFFFFF"/>
            <w:vAlign w:val="center"/>
          </w:tcPr>
          <w:p w:rsidR="00164790" w:rsidRPr="00164790" w:rsidRDefault="00164790" w:rsidP="00164790">
            <w:pPr>
              <w:rPr>
                <w:sz w:val="20"/>
                <w:szCs w:val="20"/>
              </w:rPr>
            </w:pPr>
          </w:p>
        </w:tc>
        <w:tc>
          <w:tcPr>
            <w:tcW w:w="7431" w:type="dxa"/>
            <w:gridSpan w:val="13"/>
            <w:tcBorders>
              <w:top w:val="single" w:sz="4" w:space="0" w:color="auto"/>
              <w:left w:val="single" w:sz="4" w:space="0" w:color="auto"/>
              <w:right w:val="single" w:sz="4" w:space="0" w:color="auto"/>
            </w:tcBorders>
            <w:shd w:val="clear" w:color="auto" w:fill="FFFFFF"/>
            <w:vAlign w:val="bottom"/>
          </w:tcPr>
          <w:p w:rsidR="00164790" w:rsidRPr="00164790" w:rsidRDefault="00164790" w:rsidP="00164790">
            <w:pPr>
              <w:pStyle w:val="Bodytext20"/>
              <w:shd w:val="clear" w:color="auto" w:fill="auto"/>
              <w:spacing w:before="0" w:line="170" w:lineRule="exact"/>
              <w:ind w:firstLine="0"/>
              <w:jc w:val="center"/>
              <w:rPr>
                <w:rFonts w:ascii="Times New Roman" w:hAnsi="Times New Roman"/>
              </w:rPr>
            </w:pPr>
            <w:r w:rsidRPr="00164790">
              <w:rPr>
                <w:rStyle w:val="Bodytext285ptBold"/>
                <w:rFonts w:eastAsia="Calibri"/>
                <w:sz w:val="20"/>
                <w:szCs w:val="20"/>
              </w:rPr>
              <w:t>Тис. кВт*</w:t>
            </w:r>
            <w:proofErr w:type="spellStart"/>
            <w:r w:rsidRPr="00164790">
              <w:rPr>
                <w:rStyle w:val="Bodytext285ptBold"/>
                <w:rFonts w:eastAsia="Calibri"/>
                <w:sz w:val="20"/>
                <w:szCs w:val="20"/>
              </w:rPr>
              <w:t>год</w:t>
            </w:r>
            <w:proofErr w:type="spellEnd"/>
          </w:p>
        </w:tc>
      </w:tr>
      <w:tr w:rsidR="00164790" w:rsidRPr="00164790" w:rsidTr="00164790">
        <w:trPr>
          <w:trHeight w:hRule="exact" w:val="400"/>
        </w:trPr>
        <w:tc>
          <w:tcPr>
            <w:tcW w:w="20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785"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66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1002"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7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67" w:type="dxa"/>
            <w:tcBorders>
              <w:top w:val="single" w:sz="4" w:space="0" w:color="auto"/>
              <w:left w:val="single" w:sz="4" w:space="0" w:color="auto"/>
              <w:right w:val="single" w:sz="4" w:space="0" w:color="auto"/>
            </w:tcBorders>
            <w:shd w:val="clear" w:color="auto" w:fill="FFFFFF"/>
          </w:tcPr>
          <w:p w:rsidR="00164790" w:rsidRPr="00164790" w:rsidRDefault="00164790" w:rsidP="00164790">
            <w:pPr>
              <w:rPr>
                <w:sz w:val="20"/>
                <w:szCs w:val="20"/>
              </w:rPr>
            </w:pPr>
          </w:p>
        </w:tc>
      </w:tr>
      <w:tr w:rsidR="00164790" w:rsidRPr="00164790" w:rsidTr="00164790">
        <w:trPr>
          <w:trHeight w:hRule="exact" w:val="400"/>
        </w:trPr>
        <w:tc>
          <w:tcPr>
            <w:tcW w:w="20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785"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66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1002"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7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67" w:type="dxa"/>
            <w:tcBorders>
              <w:top w:val="single" w:sz="4" w:space="0" w:color="auto"/>
              <w:left w:val="single" w:sz="4" w:space="0" w:color="auto"/>
              <w:right w:val="single" w:sz="4" w:space="0" w:color="auto"/>
            </w:tcBorders>
            <w:shd w:val="clear" w:color="auto" w:fill="FFFFFF"/>
          </w:tcPr>
          <w:p w:rsidR="00164790" w:rsidRPr="00164790" w:rsidRDefault="00164790" w:rsidP="00164790">
            <w:pPr>
              <w:rPr>
                <w:sz w:val="20"/>
                <w:szCs w:val="20"/>
              </w:rPr>
            </w:pPr>
          </w:p>
        </w:tc>
      </w:tr>
      <w:tr w:rsidR="00164790" w:rsidRPr="00164790" w:rsidTr="00164790">
        <w:trPr>
          <w:trHeight w:hRule="exact" w:val="275"/>
        </w:trPr>
        <w:tc>
          <w:tcPr>
            <w:tcW w:w="20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785"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66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1002"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7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tcBorders>
            <w:shd w:val="clear" w:color="auto" w:fill="FFFFFF"/>
          </w:tcPr>
          <w:p w:rsidR="00164790" w:rsidRPr="00164790" w:rsidRDefault="00164790" w:rsidP="00164790">
            <w:pPr>
              <w:rPr>
                <w:sz w:val="20"/>
                <w:szCs w:val="20"/>
              </w:rPr>
            </w:pPr>
          </w:p>
        </w:tc>
        <w:tc>
          <w:tcPr>
            <w:tcW w:w="567" w:type="dxa"/>
            <w:tcBorders>
              <w:top w:val="single" w:sz="4" w:space="0" w:color="auto"/>
              <w:left w:val="single" w:sz="4" w:space="0" w:color="auto"/>
              <w:right w:val="single" w:sz="4" w:space="0" w:color="auto"/>
            </w:tcBorders>
            <w:shd w:val="clear" w:color="auto" w:fill="FFFFFF"/>
          </w:tcPr>
          <w:p w:rsidR="00164790" w:rsidRPr="00164790" w:rsidRDefault="00164790" w:rsidP="00164790">
            <w:pPr>
              <w:rPr>
                <w:sz w:val="20"/>
                <w:szCs w:val="20"/>
              </w:rPr>
            </w:pPr>
          </w:p>
        </w:tc>
      </w:tr>
      <w:tr w:rsidR="00164790" w:rsidRPr="00164790" w:rsidTr="00164790">
        <w:trPr>
          <w:trHeight w:hRule="exact" w:val="290"/>
        </w:trPr>
        <w:tc>
          <w:tcPr>
            <w:tcW w:w="203"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785"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663"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1002"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753"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8"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53" w:type="dxa"/>
            <w:tcBorders>
              <w:top w:val="single" w:sz="4" w:space="0" w:color="auto"/>
              <w:left w:val="single" w:sz="4" w:space="0" w:color="auto"/>
              <w:bottom w:val="single" w:sz="4" w:space="0" w:color="auto"/>
            </w:tcBorders>
            <w:shd w:val="clear" w:color="auto" w:fill="FFFFFF"/>
          </w:tcPr>
          <w:p w:rsidR="00164790" w:rsidRPr="00164790" w:rsidRDefault="00164790" w:rsidP="00164790">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64790" w:rsidRPr="00164790" w:rsidRDefault="00164790" w:rsidP="00164790">
            <w:pPr>
              <w:rPr>
                <w:sz w:val="20"/>
                <w:szCs w:val="20"/>
              </w:rPr>
            </w:pPr>
          </w:p>
        </w:tc>
      </w:tr>
    </w:tbl>
    <w:p w:rsidR="00164790" w:rsidRPr="00164790" w:rsidRDefault="00164790" w:rsidP="00164790">
      <w:pPr>
        <w:pStyle w:val="Bodytext20"/>
        <w:shd w:val="clear" w:color="auto" w:fill="auto"/>
        <w:spacing w:before="0"/>
        <w:rPr>
          <w:rFonts w:ascii="Times New Roman" w:hAnsi="Times New Roman"/>
          <w:lang w:eastAsia="uk-UA" w:bidi="uk-UA"/>
        </w:rPr>
      </w:pPr>
    </w:p>
    <w:p w:rsidR="00164790" w:rsidRPr="00164790" w:rsidRDefault="00164790" w:rsidP="00164790">
      <w:pPr>
        <w:pStyle w:val="Bodytext20"/>
        <w:shd w:val="clear" w:color="auto" w:fill="auto"/>
        <w:spacing w:before="0"/>
        <w:ind w:firstLine="0"/>
        <w:rPr>
          <w:rFonts w:ascii="Times New Roman" w:hAnsi="Times New Roman"/>
          <w:lang w:eastAsia="uk-UA" w:bidi="uk-UA"/>
        </w:rPr>
      </w:pPr>
    </w:p>
    <w:p w:rsidR="00164790" w:rsidRPr="00164790" w:rsidRDefault="00164790" w:rsidP="00164790">
      <w:pPr>
        <w:pStyle w:val="Bodytext20"/>
        <w:shd w:val="clear" w:color="auto" w:fill="auto"/>
        <w:spacing w:before="0"/>
        <w:ind w:firstLine="0"/>
        <w:rPr>
          <w:rFonts w:ascii="Times New Roman" w:hAnsi="Times New Roman"/>
          <w:lang w:eastAsia="uk-UA" w:bidi="uk-UA"/>
        </w:rPr>
      </w:pPr>
    </w:p>
    <w:tbl>
      <w:tblPr>
        <w:tblW w:w="9708" w:type="dxa"/>
        <w:tblInd w:w="392" w:type="dxa"/>
        <w:tblLayout w:type="fixed"/>
        <w:tblLook w:val="0000"/>
      </w:tblPr>
      <w:tblGrid>
        <w:gridCol w:w="5027"/>
        <w:gridCol w:w="4681"/>
      </w:tblGrid>
      <w:tr w:rsidR="00164790" w:rsidRPr="00164790" w:rsidTr="00164790">
        <w:trPr>
          <w:trHeight w:val="2469"/>
        </w:trPr>
        <w:tc>
          <w:tcPr>
            <w:tcW w:w="5027" w:type="dxa"/>
            <w:shd w:val="clear" w:color="auto" w:fill="auto"/>
          </w:tcPr>
          <w:p w:rsidR="00164790" w:rsidRPr="00164790" w:rsidRDefault="00164790" w:rsidP="000F7EF8">
            <w:pPr>
              <w:snapToGrid w:val="0"/>
              <w:spacing w:line="264" w:lineRule="auto"/>
              <w:jc w:val="center"/>
              <w:rPr>
                <w:b/>
                <w:spacing w:val="-1"/>
                <w:sz w:val="20"/>
                <w:szCs w:val="20"/>
                <w:u w:val="single"/>
              </w:rPr>
            </w:pPr>
          </w:p>
          <w:p w:rsidR="00164790" w:rsidRPr="00164790" w:rsidRDefault="00164790" w:rsidP="000F7EF8">
            <w:pPr>
              <w:snapToGrid w:val="0"/>
              <w:spacing w:line="264" w:lineRule="auto"/>
              <w:jc w:val="center"/>
              <w:rPr>
                <w:b/>
                <w:spacing w:val="-1"/>
                <w:sz w:val="20"/>
                <w:szCs w:val="20"/>
                <w:u w:val="single"/>
              </w:rPr>
            </w:pPr>
            <w:r w:rsidRPr="00164790">
              <w:rPr>
                <w:b/>
                <w:spacing w:val="-1"/>
                <w:sz w:val="20"/>
                <w:szCs w:val="20"/>
                <w:u w:val="single"/>
              </w:rPr>
              <w:t>СПОЖИВАЧ:</w:t>
            </w:r>
          </w:p>
          <w:p w:rsidR="00164790" w:rsidRPr="00164790" w:rsidRDefault="00164790" w:rsidP="000F7EF8">
            <w:pPr>
              <w:spacing w:line="264" w:lineRule="auto"/>
              <w:jc w:val="center"/>
              <w:rPr>
                <w:b/>
                <w:sz w:val="20"/>
                <w:szCs w:val="20"/>
              </w:rPr>
            </w:pPr>
            <w:r w:rsidRPr="00164790">
              <w:rPr>
                <w:rFonts w:eastAsia="Calibri"/>
                <w:b/>
                <w:bCs/>
                <w:sz w:val="20"/>
                <w:szCs w:val="20"/>
              </w:rPr>
              <w:t>______________________</w:t>
            </w:r>
          </w:p>
          <w:p w:rsidR="00164790" w:rsidRPr="00164790" w:rsidRDefault="00164790" w:rsidP="000F7EF8">
            <w:pPr>
              <w:spacing w:line="264" w:lineRule="auto"/>
              <w:jc w:val="center"/>
              <w:rPr>
                <w:b/>
                <w:bCs/>
                <w:spacing w:val="-1"/>
                <w:sz w:val="20"/>
                <w:szCs w:val="20"/>
              </w:rPr>
            </w:pPr>
          </w:p>
          <w:p w:rsidR="00164790" w:rsidRPr="00164790" w:rsidRDefault="00164790" w:rsidP="000F7EF8">
            <w:pPr>
              <w:pStyle w:val="53"/>
              <w:spacing w:line="264" w:lineRule="auto"/>
              <w:ind w:firstLine="0"/>
              <w:rPr>
                <w:b/>
                <w:sz w:val="20"/>
              </w:rPr>
            </w:pPr>
          </w:p>
          <w:p w:rsidR="00164790" w:rsidRPr="00164790" w:rsidRDefault="00164790" w:rsidP="000F7EF8">
            <w:pPr>
              <w:pStyle w:val="53"/>
              <w:spacing w:line="264" w:lineRule="auto"/>
              <w:ind w:firstLine="0"/>
              <w:rPr>
                <w:b/>
                <w:sz w:val="20"/>
              </w:rPr>
            </w:pPr>
            <w:r w:rsidRPr="00164790">
              <w:rPr>
                <w:b/>
                <w:sz w:val="20"/>
              </w:rPr>
              <w:t>________________</w:t>
            </w:r>
          </w:p>
          <w:p w:rsidR="00164790" w:rsidRPr="00164790" w:rsidRDefault="00164790" w:rsidP="000F7EF8">
            <w:pPr>
              <w:pStyle w:val="53"/>
              <w:spacing w:line="264" w:lineRule="auto"/>
              <w:ind w:firstLine="0"/>
              <w:rPr>
                <w:b/>
                <w:spacing w:val="-1"/>
                <w:sz w:val="20"/>
              </w:rPr>
            </w:pPr>
            <w:r w:rsidRPr="00164790">
              <w:rPr>
                <w:b/>
                <w:spacing w:val="-1"/>
                <w:sz w:val="20"/>
              </w:rPr>
              <w:t xml:space="preserve">____________________  </w:t>
            </w:r>
            <w:r w:rsidRPr="00164790">
              <w:rPr>
                <w:b/>
                <w:sz w:val="20"/>
              </w:rPr>
              <w:t>____________</w:t>
            </w:r>
          </w:p>
          <w:p w:rsidR="00164790" w:rsidRPr="00164790" w:rsidRDefault="00164790" w:rsidP="000F7EF8">
            <w:pPr>
              <w:pStyle w:val="53"/>
              <w:spacing w:line="264" w:lineRule="auto"/>
              <w:ind w:firstLine="0"/>
              <w:rPr>
                <w:sz w:val="20"/>
              </w:rPr>
            </w:pPr>
            <w:proofErr w:type="spellStart"/>
            <w:r w:rsidRPr="00164790">
              <w:rPr>
                <w:sz w:val="20"/>
              </w:rPr>
              <w:t>м.п</w:t>
            </w:r>
            <w:proofErr w:type="spellEnd"/>
            <w:r w:rsidRPr="00164790">
              <w:rPr>
                <w:sz w:val="20"/>
              </w:rPr>
              <w:t>.</w:t>
            </w:r>
          </w:p>
        </w:tc>
        <w:tc>
          <w:tcPr>
            <w:tcW w:w="4681" w:type="dxa"/>
            <w:shd w:val="clear" w:color="auto" w:fill="auto"/>
          </w:tcPr>
          <w:p w:rsidR="00164790" w:rsidRPr="00164790" w:rsidRDefault="00164790" w:rsidP="000F7EF8">
            <w:pPr>
              <w:pStyle w:val="53"/>
              <w:spacing w:line="264" w:lineRule="auto"/>
              <w:ind w:firstLine="0"/>
              <w:jc w:val="center"/>
              <w:rPr>
                <w:b/>
                <w:sz w:val="20"/>
                <w:u w:val="single"/>
              </w:rPr>
            </w:pPr>
          </w:p>
          <w:p w:rsidR="00164790" w:rsidRPr="00164790" w:rsidRDefault="00164790" w:rsidP="000F7EF8">
            <w:pPr>
              <w:pStyle w:val="53"/>
              <w:spacing w:line="264" w:lineRule="auto"/>
              <w:ind w:firstLine="0"/>
              <w:jc w:val="center"/>
              <w:rPr>
                <w:b/>
                <w:sz w:val="20"/>
              </w:rPr>
            </w:pPr>
            <w:r w:rsidRPr="00164790">
              <w:rPr>
                <w:b/>
                <w:sz w:val="20"/>
                <w:u w:val="single"/>
              </w:rPr>
              <w:t>ПОСТАЧАЛЬНИК</w:t>
            </w:r>
            <w:r w:rsidRPr="00164790">
              <w:rPr>
                <w:b/>
                <w:sz w:val="20"/>
              </w:rPr>
              <w:t>:</w:t>
            </w:r>
          </w:p>
          <w:p w:rsidR="00164790" w:rsidRPr="00164790" w:rsidRDefault="00164790" w:rsidP="000F7EF8">
            <w:pPr>
              <w:spacing w:line="264" w:lineRule="auto"/>
              <w:jc w:val="center"/>
              <w:rPr>
                <w:bCs/>
                <w:spacing w:val="-1"/>
                <w:sz w:val="20"/>
                <w:szCs w:val="20"/>
              </w:rPr>
            </w:pPr>
            <w:r w:rsidRPr="00164790">
              <w:rPr>
                <w:sz w:val="20"/>
                <w:szCs w:val="20"/>
              </w:rPr>
              <w:t>_____________________________</w:t>
            </w:r>
          </w:p>
          <w:p w:rsidR="00164790" w:rsidRPr="00164790" w:rsidRDefault="00164790" w:rsidP="000F7EF8">
            <w:pPr>
              <w:pStyle w:val="211"/>
              <w:spacing w:line="264" w:lineRule="auto"/>
              <w:jc w:val="center"/>
              <w:rPr>
                <w:sz w:val="20"/>
              </w:rPr>
            </w:pPr>
          </w:p>
          <w:p w:rsidR="00164790" w:rsidRPr="00164790" w:rsidRDefault="00164790" w:rsidP="000F7EF8">
            <w:pPr>
              <w:spacing w:line="264" w:lineRule="auto"/>
              <w:rPr>
                <w:b/>
                <w:sz w:val="20"/>
                <w:szCs w:val="20"/>
              </w:rPr>
            </w:pPr>
          </w:p>
          <w:p w:rsidR="00164790" w:rsidRPr="00164790" w:rsidRDefault="00164790" w:rsidP="000F7EF8">
            <w:pPr>
              <w:pStyle w:val="53"/>
              <w:spacing w:line="264" w:lineRule="auto"/>
              <w:ind w:firstLine="0"/>
              <w:rPr>
                <w:b/>
                <w:sz w:val="20"/>
              </w:rPr>
            </w:pPr>
            <w:r w:rsidRPr="00164790">
              <w:rPr>
                <w:b/>
                <w:sz w:val="20"/>
              </w:rPr>
              <w:t>________________</w:t>
            </w:r>
          </w:p>
          <w:p w:rsidR="00164790" w:rsidRPr="00164790" w:rsidRDefault="00164790" w:rsidP="000F7EF8">
            <w:pPr>
              <w:pStyle w:val="53"/>
              <w:spacing w:line="264" w:lineRule="auto"/>
              <w:ind w:firstLine="0"/>
              <w:rPr>
                <w:sz w:val="20"/>
              </w:rPr>
            </w:pPr>
            <w:r w:rsidRPr="00164790">
              <w:rPr>
                <w:b/>
                <w:sz w:val="20"/>
              </w:rPr>
              <w:t>____________________  ____________</w:t>
            </w:r>
          </w:p>
          <w:p w:rsidR="00164790" w:rsidRPr="00164790" w:rsidRDefault="00164790" w:rsidP="000F7EF8">
            <w:pPr>
              <w:pStyle w:val="53"/>
              <w:spacing w:line="264" w:lineRule="auto"/>
              <w:ind w:firstLine="0"/>
              <w:rPr>
                <w:sz w:val="20"/>
              </w:rPr>
            </w:pPr>
            <w:proofErr w:type="spellStart"/>
            <w:r w:rsidRPr="00164790">
              <w:rPr>
                <w:sz w:val="20"/>
              </w:rPr>
              <w:t>м.п</w:t>
            </w:r>
            <w:proofErr w:type="spellEnd"/>
            <w:r w:rsidRPr="00164790">
              <w:rPr>
                <w:sz w:val="20"/>
              </w:rPr>
              <w:t xml:space="preserve">.  </w:t>
            </w:r>
          </w:p>
        </w:tc>
      </w:tr>
    </w:tbl>
    <w:p w:rsidR="00164790" w:rsidRPr="00164790" w:rsidRDefault="00164790" w:rsidP="00164790">
      <w:pPr>
        <w:pStyle w:val="Bodytext20"/>
        <w:shd w:val="clear" w:color="auto" w:fill="auto"/>
        <w:spacing w:before="0"/>
        <w:ind w:firstLine="0"/>
        <w:rPr>
          <w:rFonts w:ascii="Times New Roman" w:hAnsi="Times New Roman"/>
          <w:lang w:eastAsia="uk-UA" w:bidi="uk-UA"/>
        </w:rPr>
      </w:pPr>
    </w:p>
    <w:p w:rsidR="00164790" w:rsidRPr="00A01BAB" w:rsidRDefault="00AA467A" w:rsidP="00164790">
      <w:pPr>
        <w:ind w:left="12049"/>
        <w:jc w:val="both"/>
        <w:rPr>
          <w:sz w:val="22"/>
        </w:rPr>
      </w:pPr>
      <w:proofErr w:type="spellStart"/>
      <w:r w:rsidRPr="00A01BAB">
        <w:rPr>
          <w:sz w:val="22"/>
        </w:rPr>
        <w:t>ато</w:t>
      </w:r>
      <w:proofErr w:type="spellEnd"/>
      <w:r w:rsidR="00164790" w:rsidRPr="00164790">
        <w:rPr>
          <w:sz w:val="22"/>
        </w:rPr>
        <w:t xml:space="preserve"> </w:t>
      </w:r>
      <w:r w:rsidR="00164790" w:rsidRPr="00A01BAB">
        <w:rPr>
          <w:sz w:val="22"/>
        </w:rPr>
        <w:t>Додаток 3</w:t>
      </w:r>
    </w:p>
    <w:p w:rsidR="00164790" w:rsidRPr="00A01BAB" w:rsidRDefault="00164790" w:rsidP="00164790">
      <w:pPr>
        <w:ind w:left="12049"/>
        <w:jc w:val="both"/>
        <w:rPr>
          <w:sz w:val="22"/>
        </w:rPr>
      </w:pPr>
      <w:r w:rsidRPr="00A01BAB">
        <w:rPr>
          <w:sz w:val="22"/>
        </w:rPr>
        <w:t>до дого</w:t>
      </w:r>
      <w:r w:rsidRPr="00A01BAB">
        <w:rPr>
          <w:sz w:val="22"/>
        </w:rPr>
        <w:lastRenderedPageBreak/>
        <w:t>вору № ______ від ___________</w:t>
      </w:r>
    </w:p>
    <w:p w:rsidR="00164790" w:rsidRPr="00A01BAB" w:rsidRDefault="00164790" w:rsidP="00164790">
      <w:pPr>
        <w:pStyle w:val="Bodytext30"/>
        <w:shd w:val="clear" w:color="auto" w:fill="auto"/>
        <w:spacing w:after="0"/>
        <w:ind w:left="12049"/>
        <w:jc w:val="both"/>
        <w:rPr>
          <w:sz w:val="22"/>
        </w:rPr>
      </w:pPr>
      <w:r w:rsidRPr="00A01BAB">
        <w:rPr>
          <w:sz w:val="22"/>
        </w:rPr>
        <w:t>про постачання електричної енер</w:t>
      </w:r>
      <w:r w:rsidRPr="00A01BAB">
        <w:rPr>
          <w:sz w:val="22"/>
        </w:rPr>
        <w:lastRenderedPageBreak/>
        <w:t xml:space="preserve">гії </w:t>
      </w:r>
    </w:p>
    <w:p w:rsidR="00AA467A" w:rsidRPr="00A01BAB" w:rsidRDefault="00AA467A" w:rsidP="00AA467A">
      <w:pPr>
        <w:ind w:left="12049"/>
        <w:jc w:val="both"/>
        <w:rPr>
          <w:sz w:val="22"/>
        </w:rPr>
      </w:pPr>
      <w:r w:rsidRPr="00A01BAB">
        <w:rPr>
          <w:sz w:val="22"/>
        </w:rPr>
        <w:t>№ ______ від ___________</w:t>
      </w:r>
    </w:p>
    <w:p w:rsidR="00AA467A" w:rsidRPr="00A01BAB" w:rsidRDefault="00AA467A" w:rsidP="00164790">
      <w:pPr>
        <w:pStyle w:val="Bodytext30"/>
        <w:shd w:val="clear" w:color="auto" w:fill="auto"/>
        <w:spacing w:after="0"/>
        <w:ind w:left="12049"/>
        <w:jc w:val="both"/>
        <w:rPr>
          <w:sz w:val="24"/>
          <w:szCs w:val="24"/>
          <w:lang w:eastAsia="uk-UA" w:bidi="uk-UA"/>
        </w:rPr>
      </w:pPr>
      <w:r w:rsidRPr="00A01BAB">
        <w:rPr>
          <w:sz w:val="22"/>
        </w:rPr>
        <w:t>про постачання електричної енерг</w:t>
      </w:r>
      <w:r w:rsidRPr="00A01BAB">
        <w:rPr>
          <w:sz w:val="22"/>
        </w:rPr>
        <w:lastRenderedPageBreak/>
        <w:t xml:space="preserve">ії </w:t>
      </w:r>
    </w:p>
    <w:p w:rsidR="00CC6036" w:rsidRDefault="00CC6036" w:rsidP="00AA467A">
      <w:pPr>
        <w:widowControl w:val="0"/>
        <w:tabs>
          <w:tab w:val="left" w:pos="1843"/>
        </w:tabs>
        <w:autoSpaceDE w:val="0"/>
        <w:jc w:val="center"/>
      </w:pPr>
    </w:p>
    <w:sectPr w:rsidR="00CC6036" w:rsidSect="00AA467A">
      <w:headerReference w:type="default" r:id="rId9"/>
      <w:footerReference w:type="default" r:id="rId10"/>
      <w:pgSz w:w="11900" w:h="16840"/>
      <w:pgMar w:top="789" w:right="567" w:bottom="900" w:left="992"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1E" w:rsidRDefault="00B1241E">
      <w:r>
        <w:separator/>
      </w:r>
    </w:p>
  </w:endnote>
  <w:endnote w:type="continuationSeparator" w:id="0">
    <w:p w:rsidR="00B1241E" w:rsidRDefault="00B12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enseC">
    <w:altName w:val="Times New Roman"/>
    <w:charset w:val="00"/>
    <w:family w:val="roman"/>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9B" w:rsidRDefault="00FA539B" w:rsidP="00895F53">
    <w:pPr>
      <w:pStyle w:val="a8"/>
      <w:jc w:val="center"/>
      <w:rPr>
        <w:i/>
        <w:iCs/>
        <w:color w:val="000000"/>
        <w:sz w:val="16"/>
        <w:szCs w:val="16"/>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1E" w:rsidRDefault="00B1241E">
      <w:r>
        <w:separator/>
      </w:r>
    </w:p>
  </w:footnote>
  <w:footnote w:type="continuationSeparator" w:id="0">
    <w:p w:rsidR="00B1241E" w:rsidRDefault="00B12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9B" w:rsidRPr="007460D9" w:rsidRDefault="00FA539B" w:rsidP="007460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6936EA5"/>
    <w:multiLevelType w:val="multilevel"/>
    <w:tmpl w:val="EDA21FE8"/>
    <w:lvl w:ilvl="0">
      <w:start w:val="1"/>
      <w:numFmt w:val="decimal"/>
      <w:lvlText w:val="%1"/>
      <w:lvlJc w:val="left"/>
      <w:pPr>
        <w:ind w:left="348" w:hanging="420"/>
      </w:pPr>
      <w:rPr>
        <w:rFonts w:cs="Times New Roman" w:hint="default"/>
      </w:rPr>
    </w:lvl>
    <w:lvl w:ilvl="1">
      <w:start w:val="1"/>
      <w:numFmt w:val="decimal"/>
      <w:lvlText w:val="%1.%2."/>
      <w:lvlJc w:val="left"/>
      <w:pPr>
        <w:ind w:left="348" w:hanging="420"/>
      </w:pPr>
      <w:rPr>
        <w:rFonts w:ascii="Times New Roman" w:eastAsia="Times New Roman" w:hAnsi="Times New Roman" w:cs="Times New Roman" w:hint="default"/>
        <w:w w:val="100"/>
        <w:sz w:val="24"/>
        <w:szCs w:val="24"/>
      </w:rPr>
    </w:lvl>
    <w:lvl w:ilvl="2">
      <w:numFmt w:val="bullet"/>
      <w:lvlText w:val="•"/>
      <w:lvlJc w:val="left"/>
      <w:pPr>
        <w:ind w:left="2337" w:hanging="420"/>
      </w:pPr>
      <w:rPr>
        <w:rFonts w:hint="default"/>
      </w:rPr>
    </w:lvl>
    <w:lvl w:ilvl="3">
      <w:numFmt w:val="bullet"/>
      <w:lvlText w:val="•"/>
      <w:lvlJc w:val="left"/>
      <w:pPr>
        <w:ind w:left="3335" w:hanging="420"/>
      </w:pPr>
      <w:rPr>
        <w:rFonts w:hint="default"/>
      </w:rPr>
    </w:lvl>
    <w:lvl w:ilvl="4">
      <w:numFmt w:val="bullet"/>
      <w:lvlText w:val="•"/>
      <w:lvlJc w:val="left"/>
      <w:pPr>
        <w:ind w:left="4334" w:hanging="420"/>
      </w:pPr>
      <w:rPr>
        <w:rFonts w:hint="default"/>
      </w:rPr>
    </w:lvl>
    <w:lvl w:ilvl="5">
      <w:numFmt w:val="bullet"/>
      <w:lvlText w:val="•"/>
      <w:lvlJc w:val="left"/>
      <w:pPr>
        <w:ind w:left="5333" w:hanging="420"/>
      </w:pPr>
      <w:rPr>
        <w:rFonts w:hint="default"/>
      </w:rPr>
    </w:lvl>
    <w:lvl w:ilvl="6">
      <w:numFmt w:val="bullet"/>
      <w:lvlText w:val="•"/>
      <w:lvlJc w:val="left"/>
      <w:pPr>
        <w:ind w:left="6331" w:hanging="420"/>
      </w:pPr>
      <w:rPr>
        <w:rFonts w:hint="default"/>
      </w:rPr>
    </w:lvl>
    <w:lvl w:ilvl="7">
      <w:numFmt w:val="bullet"/>
      <w:lvlText w:val="•"/>
      <w:lvlJc w:val="left"/>
      <w:pPr>
        <w:ind w:left="7330" w:hanging="420"/>
      </w:pPr>
      <w:rPr>
        <w:rFonts w:hint="default"/>
      </w:rPr>
    </w:lvl>
    <w:lvl w:ilvl="8">
      <w:numFmt w:val="bullet"/>
      <w:lvlText w:val="•"/>
      <w:lvlJc w:val="left"/>
      <w:pPr>
        <w:ind w:left="8329" w:hanging="420"/>
      </w:pPr>
      <w:rPr>
        <w:rFonts w:hint="default"/>
      </w:rPr>
    </w:lvl>
  </w:abstractNum>
  <w:abstractNum w:abstractNumId="5">
    <w:nsid w:val="0A476860"/>
    <w:multiLevelType w:val="hybridMultilevel"/>
    <w:tmpl w:val="A704F7BE"/>
    <w:lvl w:ilvl="0" w:tplc="AE14B7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AF27A2B"/>
    <w:multiLevelType w:val="hybridMultilevel"/>
    <w:tmpl w:val="40044C62"/>
    <w:lvl w:ilvl="0" w:tplc="B2920742">
      <w:start w:val="1"/>
      <w:numFmt w:val="decimal"/>
      <w:lvlText w:val="%1."/>
      <w:lvlJc w:val="left"/>
      <w:pPr>
        <w:ind w:left="720" w:hanging="360"/>
      </w:pPr>
      <w:rPr>
        <w:rFonts w:ascii="Times New Roman" w:eastAsia="Times New Roman" w:hAnsi="Times New Roman" w:cs="Times New Roman"/>
        <w:b w:val="0"/>
        <w:bCs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205632D"/>
    <w:multiLevelType w:val="hybridMultilevel"/>
    <w:tmpl w:val="523C17F0"/>
    <w:lvl w:ilvl="0" w:tplc="B2F63344">
      <w:start w:val="1"/>
      <w:numFmt w:val="decimal"/>
      <w:lvlText w:val="%1."/>
      <w:lvlJc w:val="left"/>
      <w:pPr>
        <w:ind w:left="1353" w:hanging="360"/>
      </w:pPr>
      <w:rPr>
        <w:rFonts w:cs="Times New Roman" w:hint="default"/>
        <w:b/>
        <w:i w:val="0"/>
        <w:color w:val="000000"/>
        <w:sz w:val="24"/>
        <w:u w:val="single"/>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9">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502E28A1"/>
    <w:multiLevelType w:val="multilevel"/>
    <w:tmpl w:val="D6ECB226"/>
    <w:lvl w:ilvl="0">
      <w:numFmt w:val="bullet"/>
      <w:lvlText w:val="-"/>
      <w:lvlJc w:val="left"/>
      <w:pPr>
        <w:ind w:left="720"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13">
    <w:nsid w:val="5E8B3EF2"/>
    <w:multiLevelType w:val="hybridMultilevel"/>
    <w:tmpl w:val="A704F7BE"/>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4">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5">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6">
    <w:nsid w:val="77BA6685"/>
    <w:multiLevelType w:val="hybridMultilevel"/>
    <w:tmpl w:val="65EEF6B0"/>
    <w:lvl w:ilvl="0" w:tplc="4B2EBB3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D7A7818"/>
    <w:multiLevelType w:val="hybridMultilevel"/>
    <w:tmpl w:val="1D78EC86"/>
    <w:lvl w:ilvl="0" w:tplc="E2C65E68">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2"/>
  </w:num>
  <w:num w:numId="5">
    <w:abstractNumId w:val="8"/>
  </w:num>
  <w:num w:numId="6">
    <w:abstractNumId w:val="17"/>
  </w:num>
  <w:num w:numId="7">
    <w:abstractNumId w:val="4"/>
  </w:num>
  <w:num w:numId="8">
    <w:abstractNumId w:val="7"/>
  </w:num>
  <w:num w:numId="9">
    <w:abstractNumId w:val="5"/>
  </w:num>
  <w:num w:numId="10">
    <w:abstractNumId w:val="16"/>
  </w:num>
  <w:num w:numId="11">
    <w:abstractNumId w:val="11"/>
  </w:num>
  <w:num w:numId="12">
    <w:abstractNumId w:val="9"/>
  </w:num>
  <w:num w:numId="13">
    <w:abstractNumId w:val="13"/>
  </w:num>
  <w:num w:numId="14">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41035B"/>
    <w:rsid w:val="00000C48"/>
    <w:rsid w:val="00001752"/>
    <w:rsid w:val="00014035"/>
    <w:rsid w:val="00015491"/>
    <w:rsid w:val="000168CE"/>
    <w:rsid w:val="00022543"/>
    <w:rsid w:val="00025016"/>
    <w:rsid w:val="00026ABD"/>
    <w:rsid w:val="000317B3"/>
    <w:rsid w:val="00031E31"/>
    <w:rsid w:val="00032DCC"/>
    <w:rsid w:val="00034357"/>
    <w:rsid w:val="00034AD9"/>
    <w:rsid w:val="00036CB9"/>
    <w:rsid w:val="0004051F"/>
    <w:rsid w:val="0004307F"/>
    <w:rsid w:val="0005313A"/>
    <w:rsid w:val="000546A7"/>
    <w:rsid w:val="00054B46"/>
    <w:rsid w:val="00060068"/>
    <w:rsid w:val="000603BB"/>
    <w:rsid w:val="000618DC"/>
    <w:rsid w:val="00061FFE"/>
    <w:rsid w:val="00062681"/>
    <w:rsid w:val="000629D5"/>
    <w:rsid w:val="00064AB7"/>
    <w:rsid w:val="00064F3A"/>
    <w:rsid w:val="00065B4E"/>
    <w:rsid w:val="00066C30"/>
    <w:rsid w:val="00071371"/>
    <w:rsid w:val="00072318"/>
    <w:rsid w:val="00073ED1"/>
    <w:rsid w:val="00080A65"/>
    <w:rsid w:val="00083866"/>
    <w:rsid w:val="0009297A"/>
    <w:rsid w:val="00092C28"/>
    <w:rsid w:val="00095028"/>
    <w:rsid w:val="000951BA"/>
    <w:rsid w:val="000B268B"/>
    <w:rsid w:val="000B3304"/>
    <w:rsid w:val="000B368F"/>
    <w:rsid w:val="000B4D20"/>
    <w:rsid w:val="000B5C9C"/>
    <w:rsid w:val="000B66A9"/>
    <w:rsid w:val="000B7CA7"/>
    <w:rsid w:val="000C06CE"/>
    <w:rsid w:val="000C28A2"/>
    <w:rsid w:val="000C5164"/>
    <w:rsid w:val="000C5BC3"/>
    <w:rsid w:val="000C7138"/>
    <w:rsid w:val="000D1D40"/>
    <w:rsid w:val="000D6A1B"/>
    <w:rsid w:val="000D6C11"/>
    <w:rsid w:val="000E0911"/>
    <w:rsid w:val="000E3C42"/>
    <w:rsid w:val="000E4CE5"/>
    <w:rsid w:val="000E7249"/>
    <w:rsid w:val="000F0049"/>
    <w:rsid w:val="000F22F1"/>
    <w:rsid w:val="000F4D8A"/>
    <w:rsid w:val="000F707E"/>
    <w:rsid w:val="000F7A66"/>
    <w:rsid w:val="0010187D"/>
    <w:rsid w:val="001107A7"/>
    <w:rsid w:val="00110BC8"/>
    <w:rsid w:val="00111887"/>
    <w:rsid w:val="00113E18"/>
    <w:rsid w:val="00114629"/>
    <w:rsid w:val="001166BE"/>
    <w:rsid w:val="00121A7D"/>
    <w:rsid w:val="00121C7B"/>
    <w:rsid w:val="00122EB7"/>
    <w:rsid w:val="001273EF"/>
    <w:rsid w:val="0013112F"/>
    <w:rsid w:val="001431E6"/>
    <w:rsid w:val="00143ABC"/>
    <w:rsid w:val="001539C0"/>
    <w:rsid w:val="001557F7"/>
    <w:rsid w:val="00156188"/>
    <w:rsid w:val="0015633C"/>
    <w:rsid w:val="00157FBC"/>
    <w:rsid w:val="00162659"/>
    <w:rsid w:val="00164790"/>
    <w:rsid w:val="00164DC4"/>
    <w:rsid w:val="00165778"/>
    <w:rsid w:val="00165F0F"/>
    <w:rsid w:val="00171E98"/>
    <w:rsid w:val="00172960"/>
    <w:rsid w:val="00173CBC"/>
    <w:rsid w:val="00177BB5"/>
    <w:rsid w:val="0018388A"/>
    <w:rsid w:val="00186AD5"/>
    <w:rsid w:val="00196F8E"/>
    <w:rsid w:val="001A087B"/>
    <w:rsid w:val="001A1BC0"/>
    <w:rsid w:val="001A628C"/>
    <w:rsid w:val="001A71BF"/>
    <w:rsid w:val="001B03A5"/>
    <w:rsid w:val="001B05AA"/>
    <w:rsid w:val="001B6B09"/>
    <w:rsid w:val="001C0BC2"/>
    <w:rsid w:val="001C2CD2"/>
    <w:rsid w:val="001C3D05"/>
    <w:rsid w:val="001C648C"/>
    <w:rsid w:val="001E04B3"/>
    <w:rsid w:val="001E55F5"/>
    <w:rsid w:val="001E642D"/>
    <w:rsid w:val="001E70C8"/>
    <w:rsid w:val="001F2FE1"/>
    <w:rsid w:val="00204719"/>
    <w:rsid w:val="002100AA"/>
    <w:rsid w:val="00214E45"/>
    <w:rsid w:val="002266D2"/>
    <w:rsid w:val="0023056C"/>
    <w:rsid w:val="00230C06"/>
    <w:rsid w:val="00254FE5"/>
    <w:rsid w:val="00256DDD"/>
    <w:rsid w:val="00256FE7"/>
    <w:rsid w:val="00257272"/>
    <w:rsid w:val="00261C6E"/>
    <w:rsid w:val="00264BA9"/>
    <w:rsid w:val="00266B8C"/>
    <w:rsid w:val="00267783"/>
    <w:rsid w:val="00271722"/>
    <w:rsid w:val="00276CAD"/>
    <w:rsid w:val="00281B61"/>
    <w:rsid w:val="00282392"/>
    <w:rsid w:val="0028298A"/>
    <w:rsid w:val="0028457C"/>
    <w:rsid w:val="00284C49"/>
    <w:rsid w:val="00293035"/>
    <w:rsid w:val="00296163"/>
    <w:rsid w:val="002A00AF"/>
    <w:rsid w:val="002A145B"/>
    <w:rsid w:val="002A1DB9"/>
    <w:rsid w:val="002A408C"/>
    <w:rsid w:val="002A7F08"/>
    <w:rsid w:val="002B09DF"/>
    <w:rsid w:val="002B320F"/>
    <w:rsid w:val="002B5553"/>
    <w:rsid w:val="002B5E33"/>
    <w:rsid w:val="002B7387"/>
    <w:rsid w:val="002C1EDA"/>
    <w:rsid w:val="002C54FB"/>
    <w:rsid w:val="002D2FBB"/>
    <w:rsid w:val="002D68A8"/>
    <w:rsid w:val="002D7818"/>
    <w:rsid w:val="002D7AB4"/>
    <w:rsid w:val="002D7E93"/>
    <w:rsid w:val="002E11CF"/>
    <w:rsid w:val="002E1F91"/>
    <w:rsid w:val="002E248C"/>
    <w:rsid w:val="002E46B4"/>
    <w:rsid w:val="002E629D"/>
    <w:rsid w:val="002F4660"/>
    <w:rsid w:val="002F4785"/>
    <w:rsid w:val="002F6799"/>
    <w:rsid w:val="002F781A"/>
    <w:rsid w:val="002F7DC4"/>
    <w:rsid w:val="00304DD5"/>
    <w:rsid w:val="003053F6"/>
    <w:rsid w:val="0030580A"/>
    <w:rsid w:val="003114F0"/>
    <w:rsid w:val="003147A8"/>
    <w:rsid w:val="00316546"/>
    <w:rsid w:val="00321157"/>
    <w:rsid w:val="00322688"/>
    <w:rsid w:val="003258CF"/>
    <w:rsid w:val="00331F93"/>
    <w:rsid w:val="00333C1E"/>
    <w:rsid w:val="003474C2"/>
    <w:rsid w:val="00352E2B"/>
    <w:rsid w:val="00353E34"/>
    <w:rsid w:val="00366FB3"/>
    <w:rsid w:val="00374919"/>
    <w:rsid w:val="00375ADA"/>
    <w:rsid w:val="00382561"/>
    <w:rsid w:val="00384147"/>
    <w:rsid w:val="0038508B"/>
    <w:rsid w:val="003864F2"/>
    <w:rsid w:val="00393754"/>
    <w:rsid w:val="003957BB"/>
    <w:rsid w:val="00395943"/>
    <w:rsid w:val="00396199"/>
    <w:rsid w:val="003A2165"/>
    <w:rsid w:val="003A3786"/>
    <w:rsid w:val="003A441D"/>
    <w:rsid w:val="003A5804"/>
    <w:rsid w:val="003A62B3"/>
    <w:rsid w:val="003A693B"/>
    <w:rsid w:val="003A74CF"/>
    <w:rsid w:val="003A753F"/>
    <w:rsid w:val="003B0A87"/>
    <w:rsid w:val="003B140F"/>
    <w:rsid w:val="003B69E9"/>
    <w:rsid w:val="003B6B06"/>
    <w:rsid w:val="003B6F5E"/>
    <w:rsid w:val="003C3955"/>
    <w:rsid w:val="003C415F"/>
    <w:rsid w:val="003C4EF0"/>
    <w:rsid w:val="003C6CA5"/>
    <w:rsid w:val="003C747E"/>
    <w:rsid w:val="003C7AC2"/>
    <w:rsid w:val="003D247B"/>
    <w:rsid w:val="003D2CEA"/>
    <w:rsid w:val="003D5D7A"/>
    <w:rsid w:val="003D6BAA"/>
    <w:rsid w:val="003E239D"/>
    <w:rsid w:val="003F6265"/>
    <w:rsid w:val="003F7020"/>
    <w:rsid w:val="003F7C44"/>
    <w:rsid w:val="00400CB9"/>
    <w:rsid w:val="0040138E"/>
    <w:rsid w:val="00401A05"/>
    <w:rsid w:val="004041A0"/>
    <w:rsid w:val="004100F8"/>
    <w:rsid w:val="0041035B"/>
    <w:rsid w:val="004135AA"/>
    <w:rsid w:val="0041390E"/>
    <w:rsid w:val="0041439E"/>
    <w:rsid w:val="00415344"/>
    <w:rsid w:val="0042159E"/>
    <w:rsid w:val="004258C3"/>
    <w:rsid w:val="0042620A"/>
    <w:rsid w:val="004273C5"/>
    <w:rsid w:val="00432081"/>
    <w:rsid w:val="004368CF"/>
    <w:rsid w:val="00437871"/>
    <w:rsid w:val="00442C0C"/>
    <w:rsid w:val="00443495"/>
    <w:rsid w:val="00443672"/>
    <w:rsid w:val="00446539"/>
    <w:rsid w:val="00451FD2"/>
    <w:rsid w:val="0045314A"/>
    <w:rsid w:val="00453ACA"/>
    <w:rsid w:val="00455A30"/>
    <w:rsid w:val="00455E36"/>
    <w:rsid w:val="00457836"/>
    <w:rsid w:val="004637F7"/>
    <w:rsid w:val="00463EAB"/>
    <w:rsid w:val="0047162D"/>
    <w:rsid w:val="004718CD"/>
    <w:rsid w:val="004720DD"/>
    <w:rsid w:val="00477AF6"/>
    <w:rsid w:val="00480AD0"/>
    <w:rsid w:val="00484A88"/>
    <w:rsid w:val="00485CD5"/>
    <w:rsid w:val="00487549"/>
    <w:rsid w:val="00495925"/>
    <w:rsid w:val="004A0DBC"/>
    <w:rsid w:val="004A7193"/>
    <w:rsid w:val="004A7609"/>
    <w:rsid w:val="004A7B03"/>
    <w:rsid w:val="004B1594"/>
    <w:rsid w:val="004B7025"/>
    <w:rsid w:val="004C07AC"/>
    <w:rsid w:val="004C0D48"/>
    <w:rsid w:val="004C298C"/>
    <w:rsid w:val="004C57C0"/>
    <w:rsid w:val="004C66F1"/>
    <w:rsid w:val="004C69A4"/>
    <w:rsid w:val="004D145F"/>
    <w:rsid w:val="004D3F8C"/>
    <w:rsid w:val="004D527D"/>
    <w:rsid w:val="004E1A06"/>
    <w:rsid w:val="004E2429"/>
    <w:rsid w:val="004E4530"/>
    <w:rsid w:val="004E5C70"/>
    <w:rsid w:val="004F0986"/>
    <w:rsid w:val="004F0C17"/>
    <w:rsid w:val="004F5DD7"/>
    <w:rsid w:val="004F5DF8"/>
    <w:rsid w:val="004F6CB9"/>
    <w:rsid w:val="004F7381"/>
    <w:rsid w:val="00503D78"/>
    <w:rsid w:val="00505B48"/>
    <w:rsid w:val="005136EF"/>
    <w:rsid w:val="00516254"/>
    <w:rsid w:val="005215CC"/>
    <w:rsid w:val="0053274D"/>
    <w:rsid w:val="00532A95"/>
    <w:rsid w:val="00534CEB"/>
    <w:rsid w:val="0054027B"/>
    <w:rsid w:val="00540730"/>
    <w:rsid w:val="00542F1C"/>
    <w:rsid w:val="00545012"/>
    <w:rsid w:val="005509E5"/>
    <w:rsid w:val="00550B84"/>
    <w:rsid w:val="005514C4"/>
    <w:rsid w:val="00552319"/>
    <w:rsid w:val="00554EBE"/>
    <w:rsid w:val="00560350"/>
    <w:rsid w:val="00560A4B"/>
    <w:rsid w:val="0056507D"/>
    <w:rsid w:val="00566582"/>
    <w:rsid w:val="00566A01"/>
    <w:rsid w:val="005671A9"/>
    <w:rsid w:val="00572DEC"/>
    <w:rsid w:val="00573353"/>
    <w:rsid w:val="00574A06"/>
    <w:rsid w:val="00582B6E"/>
    <w:rsid w:val="00583E59"/>
    <w:rsid w:val="0058416D"/>
    <w:rsid w:val="0058422D"/>
    <w:rsid w:val="00586CBF"/>
    <w:rsid w:val="00587AD6"/>
    <w:rsid w:val="00591DB0"/>
    <w:rsid w:val="005A265A"/>
    <w:rsid w:val="005B6D32"/>
    <w:rsid w:val="005C0386"/>
    <w:rsid w:val="005D0445"/>
    <w:rsid w:val="005D491B"/>
    <w:rsid w:val="005E0AC1"/>
    <w:rsid w:val="005E1065"/>
    <w:rsid w:val="005F1862"/>
    <w:rsid w:val="005F335C"/>
    <w:rsid w:val="005F57E4"/>
    <w:rsid w:val="00603FD0"/>
    <w:rsid w:val="006201BB"/>
    <w:rsid w:val="00623B46"/>
    <w:rsid w:val="006244AD"/>
    <w:rsid w:val="006261AF"/>
    <w:rsid w:val="00630B98"/>
    <w:rsid w:val="00632569"/>
    <w:rsid w:val="006328FF"/>
    <w:rsid w:val="00633431"/>
    <w:rsid w:val="00634685"/>
    <w:rsid w:val="00634E02"/>
    <w:rsid w:val="006361C3"/>
    <w:rsid w:val="0063658A"/>
    <w:rsid w:val="00640266"/>
    <w:rsid w:val="0065415E"/>
    <w:rsid w:val="00654345"/>
    <w:rsid w:val="00654588"/>
    <w:rsid w:val="00656DE3"/>
    <w:rsid w:val="00660B5E"/>
    <w:rsid w:val="00665253"/>
    <w:rsid w:val="0066649E"/>
    <w:rsid w:val="006705D8"/>
    <w:rsid w:val="00673356"/>
    <w:rsid w:val="0067496C"/>
    <w:rsid w:val="00680655"/>
    <w:rsid w:val="00681885"/>
    <w:rsid w:val="0068537A"/>
    <w:rsid w:val="00686140"/>
    <w:rsid w:val="00686EEB"/>
    <w:rsid w:val="00690883"/>
    <w:rsid w:val="00692DAE"/>
    <w:rsid w:val="0069734E"/>
    <w:rsid w:val="006A48B5"/>
    <w:rsid w:val="006A76F7"/>
    <w:rsid w:val="006A775B"/>
    <w:rsid w:val="006B0769"/>
    <w:rsid w:val="006B07D8"/>
    <w:rsid w:val="006B1EE8"/>
    <w:rsid w:val="006B4032"/>
    <w:rsid w:val="006B6B2B"/>
    <w:rsid w:val="006C1C10"/>
    <w:rsid w:val="006C2D35"/>
    <w:rsid w:val="006C35F4"/>
    <w:rsid w:val="006C7DCB"/>
    <w:rsid w:val="006D0DB8"/>
    <w:rsid w:val="006D19F4"/>
    <w:rsid w:val="006D3FFE"/>
    <w:rsid w:val="006D5105"/>
    <w:rsid w:val="006D56E3"/>
    <w:rsid w:val="006D7450"/>
    <w:rsid w:val="006D7BFA"/>
    <w:rsid w:val="006E24F2"/>
    <w:rsid w:val="006E25DA"/>
    <w:rsid w:val="006E2D76"/>
    <w:rsid w:val="006E3900"/>
    <w:rsid w:val="006E4C0C"/>
    <w:rsid w:val="006E5D7B"/>
    <w:rsid w:val="006E62E4"/>
    <w:rsid w:val="006E69A8"/>
    <w:rsid w:val="006E6AB7"/>
    <w:rsid w:val="006F2480"/>
    <w:rsid w:val="006F2AE3"/>
    <w:rsid w:val="006F3FDC"/>
    <w:rsid w:val="007005F7"/>
    <w:rsid w:val="007032A0"/>
    <w:rsid w:val="00711C5A"/>
    <w:rsid w:val="00712867"/>
    <w:rsid w:val="00717272"/>
    <w:rsid w:val="00721111"/>
    <w:rsid w:val="007224CA"/>
    <w:rsid w:val="00722E9D"/>
    <w:rsid w:val="00723FA1"/>
    <w:rsid w:val="00727D6B"/>
    <w:rsid w:val="0073662A"/>
    <w:rsid w:val="00737479"/>
    <w:rsid w:val="00745BCE"/>
    <w:rsid w:val="00745BDF"/>
    <w:rsid w:val="007460D9"/>
    <w:rsid w:val="007507CF"/>
    <w:rsid w:val="0075124A"/>
    <w:rsid w:val="00753827"/>
    <w:rsid w:val="00760201"/>
    <w:rsid w:val="00761FB1"/>
    <w:rsid w:val="0076643C"/>
    <w:rsid w:val="00767245"/>
    <w:rsid w:val="00773BA8"/>
    <w:rsid w:val="0077612A"/>
    <w:rsid w:val="007762D3"/>
    <w:rsid w:val="00777770"/>
    <w:rsid w:val="00780764"/>
    <w:rsid w:val="00782C48"/>
    <w:rsid w:val="007855C8"/>
    <w:rsid w:val="00785B57"/>
    <w:rsid w:val="00786509"/>
    <w:rsid w:val="00792BB7"/>
    <w:rsid w:val="00792BD8"/>
    <w:rsid w:val="007933ED"/>
    <w:rsid w:val="0079443E"/>
    <w:rsid w:val="00795998"/>
    <w:rsid w:val="00796687"/>
    <w:rsid w:val="007A1BB9"/>
    <w:rsid w:val="007A27DD"/>
    <w:rsid w:val="007B2EB0"/>
    <w:rsid w:val="007B33C3"/>
    <w:rsid w:val="007B60EB"/>
    <w:rsid w:val="007C0E44"/>
    <w:rsid w:val="007C2178"/>
    <w:rsid w:val="007C3980"/>
    <w:rsid w:val="007C4242"/>
    <w:rsid w:val="007C69D0"/>
    <w:rsid w:val="007C6EAF"/>
    <w:rsid w:val="007D27C8"/>
    <w:rsid w:val="007D2C2A"/>
    <w:rsid w:val="007E1D85"/>
    <w:rsid w:val="007E3393"/>
    <w:rsid w:val="007F1712"/>
    <w:rsid w:val="007F26B7"/>
    <w:rsid w:val="007F28DD"/>
    <w:rsid w:val="007F3F81"/>
    <w:rsid w:val="007F768D"/>
    <w:rsid w:val="00800CAD"/>
    <w:rsid w:val="00804017"/>
    <w:rsid w:val="00806C87"/>
    <w:rsid w:val="00810DD8"/>
    <w:rsid w:val="00813477"/>
    <w:rsid w:val="00815D9D"/>
    <w:rsid w:val="00816D98"/>
    <w:rsid w:val="008214F0"/>
    <w:rsid w:val="00821C42"/>
    <w:rsid w:val="00823778"/>
    <w:rsid w:val="0082497C"/>
    <w:rsid w:val="008275BC"/>
    <w:rsid w:val="008310BF"/>
    <w:rsid w:val="00844361"/>
    <w:rsid w:val="00846437"/>
    <w:rsid w:val="00846C76"/>
    <w:rsid w:val="00850776"/>
    <w:rsid w:val="008525C8"/>
    <w:rsid w:val="008574A9"/>
    <w:rsid w:val="0086238B"/>
    <w:rsid w:val="00865259"/>
    <w:rsid w:val="00866300"/>
    <w:rsid w:val="00867319"/>
    <w:rsid w:val="00872289"/>
    <w:rsid w:val="00875FC5"/>
    <w:rsid w:val="008807DF"/>
    <w:rsid w:val="008809ED"/>
    <w:rsid w:val="00882686"/>
    <w:rsid w:val="008844D1"/>
    <w:rsid w:val="00886450"/>
    <w:rsid w:val="00895F53"/>
    <w:rsid w:val="008961DE"/>
    <w:rsid w:val="00897485"/>
    <w:rsid w:val="008A0B9C"/>
    <w:rsid w:val="008A1E61"/>
    <w:rsid w:val="008A3AC7"/>
    <w:rsid w:val="008A5AE6"/>
    <w:rsid w:val="008A6434"/>
    <w:rsid w:val="008A6F6B"/>
    <w:rsid w:val="008B42D0"/>
    <w:rsid w:val="008B6DA3"/>
    <w:rsid w:val="008B7D25"/>
    <w:rsid w:val="008C0183"/>
    <w:rsid w:val="008C306C"/>
    <w:rsid w:val="008C320D"/>
    <w:rsid w:val="008C3E4C"/>
    <w:rsid w:val="008C4882"/>
    <w:rsid w:val="008C56F4"/>
    <w:rsid w:val="008C6B45"/>
    <w:rsid w:val="008D0562"/>
    <w:rsid w:val="008D6715"/>
    <w:rsid w:val="008E01A8"/>
    <w:rsid w:val="008E1FCA"/>
    <w:rsid w:val="008E3339"/>
    <w:rsid w:val="008E5BA3"/>
    <w:rsid w:val="008E7B6B"/>
    <w:rsid w:val="008F584F"/>
    <w:rsid w:val="008F5867"/>
    <w:rsid w:val="009000B8"/>
    <w:rsid w:val="00901FBA"/>
    <w:rsid w:val="00904CBC"/>
    <w:rsid w:val="00905340"/>
    <w:rsid w:val="009142DA"/>
    <w:rsid w:val="009172D1"/>
    <w:rsid w:val="00917FA9"/>
    <w:rsid w:val="009203F7"/>
    <w:rsid w:val="00925008"/>
    <w:rsid w:val="00927309"/>
    <w:rsid w:val="0094035D"/>
    <w:rsid w:val="00940D7F"/>
    <w:rsid w:val="0094105B"/>
    <w:rsid w:val="0094178A"/>
    <w:rsid w:val="00942CA8"/>
    <w:rsid w:val="0094417A"/>
    <w:rsid w:val="0094463A"/>
    <w:rsid w:val="00945E83"/>
    <w:rsid w:val="00946455"/>
    <w:rsid w:val="009501AB"/>
    <w:rsid w:val="00950211"/>
    <w:rsid w:val="00950286"/>
    <w:rsid w:val="009515CD"/>
    <w:rsid w:val="0095314C"/>
    <w:rsid w:val="00953241"/>
    <w:rsid w:val="00956315"/>
    <w:rsid w:val="009575BA"/>
    <w:rsid w:val="00960190"/>
    <w:rsid w:val="0096201B"/>
    <w:rsid w:val="00964434"/>
    <w:rsid w:val="00966B3F"/>
    <w:rsid w:val="00970C92"/>
    <w:rsid w:val="00970F50"/>
    <w:rsid w:val="00971833"/>
    <w:rsid w:val="00973340"/>
    <w:rsid w:val="009779AD"/>
    <w:rsid w:val="00984746"/>
    <w:rsid w:val="0099154B"/>
    <w:rsid w:val="009918AF"/>
    <w:rsid w:val="00994562"/>
    <w:rsid w:val="0099486F"/>
    <w:rsid w:val="00994EC0"/>
    <w:rsid w:val="00995202"/>
    <w:rsid w:val="009A23AC"/>
    <w:rsid w:val="009A2772"/>
    <w:rsid w:val="009A3D23"/>
    <w:rsid w:val="009A52FD"/>
    <w:rsid w:val="009A6399"/>
    <w:rsid w:val="009A71FD"/>
    <w:rsid w:val="009A777E"/>
    <w:rsid w:val="009A7E29"/>
    <w:rsid w:val="009B18FA"/>
    <w:rsid w:val="009B3053"/>
    <w:rsid w:val="009B323E"/>
    <w:rsid w:val="009B325D"/>
    <w:rsid w:val="009B34FF"/>
    <w:rsid w:val="009B59FC"/>
    <w:rsid w:val="009C280B"/>
    <w:rsid w:val="009C63FB"/>
    <w:rsid w:val="009C6722"/>
    <w:rsid w:val="009D1A43"/>
    <w:rsid w:val="009D279E"/>
    <w:rsid w:val="009D5C2E"/>
    <w:rsid w:val="009D60B6"/>
    <w:rsid w:val="009D7326"/>
    <w:rsid w:val="009D7B4A"/>
    <w:rsid w:val="009E43CD"/>
    <w:rsid w:val="009E4E62"/>
    <w:rsid w:val="009E77D1"/>
    <w:rsid w:val="009E79F6"/>
    <w:rsid w:val="009F0677"/>
    <w:rsid w:val="009F182C"/>
    <w:rsid w:val="009F3692"/>
    <w:rsid w:val="009F6837"/>
    <w:rsid w:val="009F7795"/>
    <w:rsid w:val="00A018AA"/>
    <w:rsid w:val="00A033ED"/>
    <w:rsid w:val="00A04F5B"/>
    <w:rsid w:val="00A073BC"/>
    <w:rsid w:val="00A07F1F"/>
    <w:rsid w:val="00A11022"/>
    <w:rsid w:val="00A13440"/>
    <w:rsid w:val="00A15888"/>
    <w:rsid w:val="00A17085"/>
    <w:rsid w:val="00A179DF"/>
    <w:rsid w:val="00A17F08"/>
    <w:rsid w:val="00A21DC7"/>
    <w:rsid w:val="00A234D4"/>
    <w:rsid w:val="00A23BA4"/>
    <w:rsid w:val="00A2464F"/>
    <w:rsid w:val="00A262ED"/>
    <w:rsid w:val="00A32D46"/>
    <w:rsid w:val="00A34AB6"/>
    <w:rsid w:val="00A44A58"/>
    <w:rsid w:val="00A45024"/>
    <w:rsid w:val="00A45655"/>
    <w:rsid w:val="00A46C5B"/>
    <w:rsid w:val="00A4793B"/>
    <w:rsid w:val="00A47EA0"/>
    <w:rsid w:val="00A50DC5"/>
    <w:rsid w:val="00A51E96"/>
    <w:rsid w:val="00A52335"/>
    <w:rsid w:val="00A52C61"/>
    <w:rsid w:val="00A5334F"/>
    <w:rsid w:val="00A53992"/>
    <w:rsid w:val="00A54F6D"/>
    <w:rsid w:val="00A57132"/>
    <w:rsid w:val="00A575C4"/>
    <w:rsid w:val="00A57B4A"/>
    <w:rsid w:val="00A638FE"/>
    <w:rsid w:val="00A65275"/>
    <w:rsid w:val="00A7197A"/>
    <w:rsid w:val="00A76399"/>
    <w:rsid w:val="00A81FDB"/>
    <w:rsid w:val="00A96150"/>
    <w:rsid w:val="00AA0658"/>
    <w:rsid w:val="00AA266D"/>
    <w:rsid w:val="00AA467A"/>
    <w:rsid w:val="00AB189A"/>
    <w:rsid w:val="00AB4F78"/>
    <w:rsid w:val="00AB57E6"/>
    <w:rsid w:val="00AB7211"/>
    <w:rsid w:val="00AB7E78"/>
    <w:rsid w:val="00AC7083"/>
    <w:rsid w:val="00AD093F"/>
    <w:rsid w:val="00AD0E7C"/>
    <w:rsid w:val="00AD102D"/>
    <w:rsid w:val="00AD1768"/>
    <w:rsid w:val="00AD3B38"/>
    <w:rsid w:val="00AD4B18"/>
    <w:rsid w:val="00AD6D77"/>
    <w:rsid w:val="00AD6DF9"/>
    <w:rsid w:val="00AD7251"/>
    <w:rsid w:val="00AD77D9"/>
    <w:rsid w:val="00AE0274"/>
    <w:rsid w:val="00AE2082"/>
    <w:rsid w:val="00AE570E"/>
    <w:rsid w:val="00AF782C"/>
    <w:rsid w:val="00AF7FDE"/>
    <w:rsid w:val="00B00905"/>
    <w:rsid w:val="00B021BF"/>
    <w:rsid w:val="00B11081"/>
    <w:rsid w:val="00B1241E"/>
    <w:rsid w:val="00B1356B"/>
    <w:rsid w:val="00B20D15"/>
    <w:rsid w:val="00B2192F"/>
    <w:rsid w:val="00B238A6"/>
    <w:rsid w:val="00B301F4"/>
    <w:rsid w:val="00B31556"/>
    <w:rsid w:val="00B328F3"/>
    <w:rsid w:val="00B347E2"/>
    <w:rsid w:val="00B37CF0"/>
    <w:rsid w:val="00B40A08"/>
    <w:rsid w:val="00B43BD4"/>
    <w:rsid w:val="00B45DE8"/>
    <w:rsid w:val="00B46D80"/>
    <w:rsid w:val="00B5191C"/>
    <w:rsid w:val="00B531CA"/>
    <w:rsid w:val="00B53602"/>
    <w:rsid w:val="00B555B6"/>
    <w:rsid w:val="00B569E8"/>
    <w:rsid w:val="00B5771D"/>
    <w:rsid w:val="00B630AF"/>
    <w:rsid w:val="00B6754F"/>
    <w:rsid w:val="00B71476"/>
    <w:rsid w:val="00B71E60"/>
    <w:rsid w:val="00B75206"/>
    <w:rsid w:val="00B77FE5"/>
    <w:rsid w:val="00B843D7"/>
    <w:rsid w:val="00B84B7D"/>
    <w:rsid w:val="00B86319"/>
    <w:rsid w:val="00B92A5C"/>
    <w:rsid w:val="00B943CF"/>
    <w:rsid w:val="00B95B76"/>
    <w:rsid w:val="00B96C3E"/>
    <w:rsid w:val="00BA1010"/>
    <w:rsid w:val="00BA6FC4"/>
    <w:rsid w:val="00BB10F1"/>
    <w:rsid w:val="00BB4521"/>
    <w:rsid w:val="00BC2224"/>
    <w:rsid w:val="00BC51F5"/>
    <w:rsid w:val="00BC536C"/>
    <w:rsid w:val="00BC592A"/>
    <w:rsid w:val="00BC758A"/>
    <w:rsid w:val="00BD1D89"/>
    <w:rsid w:val="00BD1F34"/>
    <w:rsid w:val="00BD318E"/>
    <w:rsid w:val="00BE000E"/>
    <w:rsid w:val="00BE1838"/>
    <w:rsid w:val="00BE4EEC"/>
    <w:rsid w:val="00BE6137"/>
    <w:rsid w:val="00BF034F"/>
    <w:rsid w:val="00BF0A32"/>
    <w:rsid w:val="00BF5F29"/>
    <w:rsid w:val="00BF657F"/>
    <w:rsid w:val="00BF70FD"/>
    <w:rsid w:val="00BF714C"/>
    <w:rsid w:val="00BF7C12"/>
    <w:rsid w:val="00BF7D9A"/>
    <w:rsid w:val="00C00322"/>
    <w:rsid w:val="00C1254E"/>
    <w:rsid w:val="00C12896"/>
    <w:rsid w:val="00C16E9E"/>
    <w:rsid w:val="00C172BF"/>
    <w:rsid w:val="00C202B4"/>
    <w:rsid w:val="00C205DD"/>
    <w:rsid w:val="00C268FC"/>
    <w:rsid w:val="00C275B9"/>
    <w:rsid w:val="00C30847"/>
    <w:rsid w:val="00C319CF"/>
    <w:rsid w:val="00C326B1"/>
    <w:rsid w:val="00C32F7D"/>
    <w:rsid w:val="00C345A1"/>
    <w:rsid w:val="00C34631"/>
    <w:rsid w:val="00C35D4F"/>
    <w:rsid w:val="00C41B84"/>
    <w:rsid w:val="00C41B8C"/>
    <w:rsid w:val="00C43AC4"/>
    <w:rsid w:val="00C441B9"/>
    <w:rsid w:val="00C46867"/>
    <w:rsid w:val="00C47FE3"/>
    <w:rsid w:val="00C522A1"/>
    <w:rsid w:val="00C53D03"/>
    <w:rsid w:val="00C56CC9"/>
    <w:rsid w:val="00C63FF8"/>
    <w:rsid w:val="00C64980"/>
    <w:rsid w:val="00C64EC2"/>
    <w:rsid w:val="00C65C82"/>
    <w:rsid w:val="00C71E26"/>
    <w:rsid w:val="00C745DA"/>
    <w:rsid w:val="00C74C77"/>
    <w:rsid w:val="00C82621"/>
    <w:rsid w:val="00C839D6"/>
    <w:rsid w:val="00C85DC7"/>
    <w:rsid w:val="00C86179"/>
    <w:rsid w:val="00C94507"/>
    <w:rsid w:val="00CA21E6"/>
    <w:rsid w:val="00CA741F"/>
    <w:rsid w:val="00CB1687"/>
    <w:rsid w:val="00CB7EC4"/>
    <w:rsid w:val="00CC6036"/>
    <w:rsid w:val="00CC6BA5"/>
    <w:rsid w:val="00CD0FA6"/>
    <w:rsid w:val="00CD1509"/>
    <w:rsid w:val="00CD6345"/>
    <w:rsid w:val="00CE1779"/>
    <w:rsid w:val="00CE285C"/>
    <w:rsid w:val="00CE44F0"/>
    <w:rsid w:val="00CE6BAC"/>
    <w:rsid w:val="00CE7AD6"/>
    <w:rsid w:val="00CF054D"/>
    <w:rsid w:val="00CF0766"/>
    <w:rsid w:val="00CF113C"/>
    <w:rsid w:val="00CF16F2"/>
    <w:rsid w:val="00CF25EC"/>
    <w:rsid w:val="00CF29A9"/>
    <w:rsid w:val="00CF766F"/>
    <w:rsid w:val="00D000BA"/>
    <w:rsid w:val="00D02047"/>
    <w:rsid w:val="00D046C7"/>
    <w:rsid w:val="00D04799"/>
    <w:rsid w:val="00D048CF"/>
    <w:rsid w:val="00D04AF7"/>
    <w:rsid w:val="00D070C2"/>
    <w:rsid w:val="00D0786F"/>
    <w:rsid w:val="00D11EB9"/>
    <w:rsid w:val="00D138D4"/>
    <w:rsid w:val="00D1419A"/>
    <w:rsid w:val="00D141FA"/>
    <w:rsid w:val="00D158D1"/>
    <w:rsid w:val="00D16F75"/>
    <w:rsid w:val="00D23D12"/>
    <w:rsid w:val="00D3007E"/>
    <w:rsid w:val="00D34D2F"/>
    <w:rsid w:val="00D3706C"/>
    <w:rsid w:val="00D37167"/>
    <w:rsid w:val="00D37F5D"/>
    <w:rsid w:val="00D4592F"/>
    <w:rsid w:val="00D467CB"/>
    <w:rsid w:val="00D47AD2"/>
    <w:rsid w:val="00D51A78"/>
    <w:rsid w:val="00D52CBC"/>
    <w:rsid w:val="00D52E1C"/>
    <w:rsid w:val="00D55259"/>
    <w:rsid w:val="00D571D4"/>
    <w:rsid w:val="00D5720C"/>
    <w:rsid w:val="00D6276C"/>
    <w:rsid w:val="00D63271"/>
    <w:rsid w:val="00D667B8"/>
    <w:rsid w:val="00D66A5B"/>
    <w:rsid w:val="00D674D8"/>
    <w:rsid w:val="00D7021E"/>
    <w:rsid w:val="00D70646"/>
    <w:rsid w:val="00D72524"/>
    <w:rsid w:val="00D7292E"/>
    <w:rsid w:val="00D73C51"/>
    <w:rsid w:val="00D747DE"/>
    <w:rsid w:val="00D750F9"/>
    <w:rsid w:val="00D754B0"/>
    <w:rsid w:val="00D80692"/>
    <w:rsid w:val="00D90AF5"/>
    <w:rsid w:val="00D9142F"/>
    <w:rsid w:val="00D91E80"/>
    <w:rsid w:val="00D930B4"/>
    <w:rsid w:val="00D9552B"/>
    <w:rsid w:val="00DA3F3D"/>
    <w:rsid w:val="00DA5BD7"/>
    <w:rsid w:val="00DB05E2"/>
    <w:rsid w:val="00DB1B91"/>
    <w:rsid w:val="00DB29E0"/>
    <w:rsid w:val="00DB2E5D"/>
    <w:rsid w:val="00DC0F5B"/>
    <w:rsid w:val="00DC1C21"/>
    <w:rsid w:val="00DC2608"/>
    <w:rsid w:val="00DC2F68"/>
    <w:rsid w:val="00DD315A"/>
    <w:rsid w:val="00DD31E1"/>
    <w:rsid w:val="00DD61FE"/>
    <w:rsid w:val="00DE1761"/>
    <w:rsid w:val="00DE2C07"/>
    <w:rsid w:val="00DE2CC8"/>
    <w:rsid w:val="00DF2FCF"/>
    <w:rsid w:val="00DF3B7E"/>
    <w:rsid w:val="00DF7D8E"/>
    <w:rsid w:val="00E0015F"/>
    <w:rsid w:val="00E104AC"/>
    <w:rsid w:val="00E1081F"/>
    <w:rsid w:val="00E10947"/>
    <w:rsid w:val="00E10CF7"/>
    <w:rsid w:val="00E12012"/>
    <w:rsid w:val="00E12245"/>
    <w:rsid w:val="00E13A02"/>
    <w:rsid w:val="00E20925"/>
    <w:rsid w:val="00E2142B"/>
    <w:rsid w:val="00E26539"/>
    <w:rsid w:val="00E31A27"/>
    <w:rsid w:val="00E34A32"/>
    <w:rsid w:val="00E4426F"/>
    <w:rsid w:val="00E45220"/>
    <w:rsid w:val="00E47EC4"/>
    <w:rsid w:val="00E511DB"/>
    <w:rsid w:val="00E52516"/>
    <w:rsid w:val="00E52CCF"/>
    <w:rsid w:val="00E574FA"/>
    <w:rsid w:val="00E61890"/>
    <w:rsid w:val="00E6283E"/>
    <w:rsid w:val="00E62BD1"/>
    <w:rsid w:val="00E6322B"/>
    <w:rsid w:val="00E64BD0"/>
    <w:rsid w:val="00E650F8"/>
    <w:rsid w:val="00E70813"/>
    <w:rsid w:val="00E75FFA"/>
    <w:rsid w:val="00E81966"/>
    <w:rsid w:val="00E82844"/>
    <w:rsid w:val="00E84194"/>
    <w:rsid w:val="00E84EC5"/>
    <w:rsid w:val="00E84F99"/>
    <w:rsid w:val="00E86D71"/>
    <w:rsid w:val="00E9403F"/>
    <w:rsid w:val="00E95322"/>
    <w:rsid w:val="00E95982"/>
    <w:rsid w:val="00E96936"/>
    <w:rsid w:val="00EA118B"/>
    <w:rsid w:val="00EA17DA"/>
    <w:rsid w:val="00EA5B89"/>
    <w:rsid w:val="00EA5D97"/>
    <w:rsid w:val="00EA7D83"/>
    <w:rsid w:val="00EB27C7"/>
    <w:rsid w:val="00EC0C73"/>
    <w:rsid w:val="00EC201E"/>
    <w:rsid w:val="00EC2DE1"/>
    <w:rsid w:val="00EC3CF8"/>
    <w:rsid w:val="00EC7C34"/>
    <w:rsid w:val="00ED0B6C"/>
    <w:rsid w:val="00ED19C3"/>
    <w:rsid w:val="00ED28A0"/>
    <w:rsid w:val="00ED42F7"/>
    <w:rsid w:val="00EE037E"/>
    <w:rsid w:val="00EE0D47"/>
    <w:rsid w:val="00EE1169"/>
    <w:rsid w:val="00EE149C"/>
    <w:rsid w:val="00EE3896"/>
    <w:rsid w:val="00EE39E6"/>
    <w:rsid w:val="00EE52AC"/>
    <w:rsid w:val="00EE6227"/>
    <w:rsid w:val="00EF137E"/>
    <w:rsid w:val="00EF1CAC"/>
    <w:rsid w:val="00EF1EB7"/>
    <w:rsid w:val="00F050A5"/>
    <w:rsid w:val="00F079B8"/>
    <w:rsid w:val="00F1644B"/>
    <w:rsid w:val="00F23E47"/>
    <w:rsid w:val="00F24431"/>
    <w:rsid w:val="00F30223"/>
    <w:rsid w:val="00F309FB"/>
    <w:rsid w:val="00F313CE"/>
    <w:rsid w:val="00F317CA"/>
    <w:rsid w:val="00F34EB7"/>
    <w:rsid w:val="00F3551F"/>
    <w:rsid w:val="00F471D0"/>
    <w:rsid w:val="00F53D2C"/>
    <w:rsid w:val="00F55445"/>
    <w:rsid w:val="00F56104"/>
    <w:rsid w:val="00F564CE"/>
    <w:rsid w:val="00F572CC"/>
    <w:rsid w:val="00F62041"/>
    <w:rsid w:val="00F62D4C"/>
    <w:rsid w:val="00F63FE2"/>
    <w:rsid w:val="00F64285"/>
    <w:rsid w:val="00F666D2"/>
    <w:rsid w:val="00F66A4E"/>
    <w:rsid w:val="00F72A09"/>
    <w:rsid w:val="00F7439A"/>
    <w:rsid w:val="00F75520"/>
    <w:rsid w:val="00F7664B"/>
    <w:rsid w:val="00F803ED"/>
    <w:rsid w:val="00F80A98"/>
    <w:rsid w:val="00F86A77"/>
    <w:rsid w:val="00F90300"/>
    <w:rsid w:val="00F91133"/>
    <w:rsid w:val="00F92F6F"/>
    <w:rsid w:val="00F93988"/>
    <w:rsid w:val="00F93EA2"/>
    <w:rsid w:val="00F9447B"/>
    <w:rsid w:val="00F95D10"/>
    <w:rsid w:val="00F97ED1"/>
    <w:rsid w:val="00FA2743"/>
    <w:rsid w:val="00FA2B7F"/>
    <w:rsid w:val="00FA2C2C"/>
    <w:rsid w:val="00FA2E49"/>
    <w:rsid w:val="00FA3B35"/>
    <w:rsid w:val="00FA539B"/>
    <w:rsid w:val="00FB0511"/>
    <w:rsid w:val="00FB107D"/>
    <w:rsid w:val="00FB380D"/>
    <w:rsid w:val="00FB4C55"/>
    <w:rsid w:val="00FB614C"/>
    <w:rsid w:val="00FB6D13"/>
    <w:rsid w:val="00FB770D"/>
    <w:rsid w:val="00FB79FB"/>
    <w:rsid w:val="00FC37B9"/>
    <w:rsid w:val="00FC3B90"/>
    <w:rsid w:val="00FC5DCF"/>
    <w:rsid w:val="00FD2E5F"/>
    <w:rsid w:val="00FD369D"/>
    <w:rsid w:val="00FE0804"/>
    <w:rsid w:val="00FE10EA"/>
    <w:rsid w:val="00FE5B92"/>
    <w:rsid w:val="00FE7243"/>
    <w:rsid w:val="00FF0D38"/>
    <w:rsid w:val="00FF27C9"/>
    <w:rsid w:val="00FF4825"/>
    <w:rsid w:val="00FF5E2D"/>
    <w:rsid w:val="00FF6700"/>
    <w:rsid w:val="00FF7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qFormat="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2A"/>
    <w:rPr>
      <w:rFonts w:ascii="Times New Roman" w:eastAsia="Times New Roman" w:hAnsi="Times New Roman"/>
      <w:sz w:val="24"/>
      <w:szCs w:val="24"/>
    </w:rPr>
  </w:style>
  <w:style w:type="paragraph" w:styleId="1">
    <w:name w:val="heading 1"/>
    <w:basedOn w:val="a"/>
    <w:next w:val="a"/>
    <w:link w:val="10"/>
    <w:uiPriority w:val="99"/>
    <w:qFormat/>
    <w:rsid w:val="0041035B"/>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41035B"/>
    <w:pPr>
      <w:keepNext/>
      <w:ind w:right="-99"/>
      <w:jc w:val="center"/>
      <w:outlineLvl w:val="1"/>
    </w:pPr>
    <w:rPr>
      <w:rFonts w:eastAsia="Calibri"/>
      <w:sz w:val="20"/>
      <w:szCs w:val="20"/>
    </w:rPr>
  </w:style>
  <w:style w:type="paragraph" w:styleId="3">
    <w:name w:val="heading 3"/>
    <w:basedOn w:val="a"/>
    <w:link w:val="30"/>
    <w:uiPriority w:val="99"/>
    <w:qFormat/>
    <w:rsid w:val="0041035B"/>
    <w:pPr>
      <w:spacing w:before="100" w:beforeAutospacing="1" w:after="100" w:afterAutospacing="1"/>
      <w:outlineLvl w:val="2"/>
    </w:pPr>
    <w:rPr>
      <w:rFonts w:eastAsia="Calibri"/>
      <w:b/>
      <w:sz w:val="27"/>
      <w:szCs w:val="20"/>
    </w:rPr>
  </w:style>
  <w:style w:type="paragraph" w:styleId="4">
    <w:name w:val="heading 4"/>
    <w:basedOn w:val="a"/>
    <w:next w:val="a"/>
    <w:link w:val="40"/>
    <w:uiPriority w:val="99"/>
    <w:qFormat/>
    <w:rsid w:val="0041035B"/>
    <w:pPr>
      <w:keepNext/>
      <w:spacing w:before="240" w:after="60"/>
      <w:outlineLvl w:val="3"/>
    </w:pPr>
    <w:rPr>
      <w:rFonts w:eastAsia="Calibri"/>
      <w:b/>
      <w:sz w:val="28"/>
      <w:szCs w:val="20"/>
    </w:rPr>
  </w:style>
  <w:style w:type="paragraph" w:styleId="5">
    <w:name w:val="heading 5"/>
    <w:basedOn w:val="a"/>
    <w:next w:val="a"/>
    <w:link w:val="50"/>
    <w:uiPriority w:val="99"/>
    <w:qFormat/>
    <w:rsid w:val="0041035B"/>
    <w:pPr>
      <w:spacing w:before="240" w:after="60"/>
      <w:outlineLvl w:val="4"/>
    </w:pPr>
    <w:rPr>
      <w:rFonts w:eastAsia="Calibri"/>
      <w:b/>
      <w:i/>
      <w:sz w:val="26"/>
      <w:szCs w:val="20"/>
    </w:rPr>
  </w:style>
  <w:style w:type="paragraph" w:styleId="6">
    <w:name w:val="heading 6"/>
    <w:basedOn w:val="a"/>
    <w:next w:val="a"/>
    <w:link w:val="60"/>
    <w:uiPriority w:val="99"/>
    <w:qFormat/>
    <w:rsid w:val="0041035B"/>
    <w:pPr>
      <w:spacing w:before="240" w:after="60"/>
      <w:outlineLvl w:val="5"/>
    </w:pPr>
    <w:rPr>
      <w:rFonts w:eastAsia="Calibri"/>
      <w:b/>
      <w:sz w:val="20"/>
      <w:szCs w:val="20"/>
    </w:rPr>
  </w:style>
  <w:style w:type="paragraph" w:styleId="8">
    <w:name w:val="heading 8"/>
    <w:basedOn w:val="a"/>
    <w:next w:val="a"/>
    <w:link w:val="80"/>
    <w:uiPriority w:val="99"/>
    <w:qFormat/>
    <w:rsid w:val="0041035B"/>
    <w:pPr>
      <w:spacing w:before="240" w:after="60"/>
      <w:outlineLvl w:val="7"/>
    </w:pPr>
    <w:rPr>
      <w:rFonts w:eastAsia="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35B"/>
    <w:rPr>
      <w:rFonts w:ascii="Arial" w:hAnsi="Arial"/>
      <w:b/>
      <w:kern w:val="32"/>
      <w:sz w:val="32"/>
      <w:lang w:eastAsia="ru-RU"/>
    </w:rPr>
  </w:style>
  <w:style w:type="character" w:customStyle="1" w:styleId="20">
    <w:name w:val="Заголовок 2 Знак"/>
    <w:link w:val="2"/>
    <w:uiPriority w:val="99"/>
    <w:locked/>
    <w:rsid w:val="0041035B"/>
    <w:rPr>
      <w:rFonts w:ascii="Times New Roman" w:hAnsi="Times New Roman"/>
      <w:sz w:val="20"/>
      <w:lang w:eastAsia="ru-RU"/>
    </w:rPr>
  </w:style>
  <w:style w:type="character" w:customStyle="1" w:styleId="30">
    <w:name w:val="Заголовок 3 Знак"/>
    <w:link w:val="3"/>
    <w:uiPriority w:val="99"/>
    <w:locked/>
    <w:rsid w:val="0041035B"/>
    <w:rPr>
      <w:rFonts w:ascii="Times New Roman" w:hAnsi="Times New Roman"/>
      <w:b/>
      <w:sz w:val="27"/>
      <w:lang w:eastAsia="ru-RU"/>
    </w:rPr>
  </w:style>
  <w:style w:type="character" w:customStyle="1" w:styleId="40">
    <w:name w:val="Заголовок 4 Знак"/>
    <w:link w:val="4"/>
    <w:uiPriority w:val="99"/>
    <w:locked/>
    <w:rsid w:val="0041035B"/>
    <w:rPr>
      <w:rFonts w:ascii="Times New Roman" w:hAnsi="Times New Roman"/>
      <w:b/>
      <w:sz w:val="28"/>
      <w:lang w:eastAsia="ru-RU"/>
    </w:rPr>
  </w:style>
  <w:style w:type="character" w:customStyle="1" w:styleId="50">
    <w:name w:val="Заголовок 5 Знак"/>
    <w:link w:val="5"/>
    <w:uiPriority w:val="99"/>
    <w:locked/>
    <w:rsid w:val="0041035B"/>
    <w:rPr>
      <w:rFonts w:ascii="Times New Roman" w:hAnsi="Times New Roman"/>
      <w:b/>
      <w:i/>
      <w:sz w:val="26"/>
      <w:lang w:eastAsia="ru-RU"/>
    </w:rPr>
  </w:style>
  <w:style w:type="character" w:customStyle="1" w:styleId="60">
    <w:name w:val="Заголовок 6 Знак"/>
    <w:link w:val="6"/>
    <w:uiPriority w:val="99"/>
    <w:locked/>
    <w:rsid w:val="0041035B"/>
    <w:rPr>
      <w:rFonts w:ascii="Times New Roman" w:hAnsi="Times New Roman"/>
      <w:b/>
      <w:lang w:eastAsia="ru-RU"/>
    </w:rPr>
  </w:style>
  <w:style w:type="character" w:customStyle="1" w:styleId="80">
    <w:name w:val="Заголовок 8 Знак"/>
    <w:link w:val="8"/>
    <w:uiPriority w:val="99"/>
    <w:locked/>
    <w:rsid w:val="0041035B"/>
    <w:rPr>
      <w:rFonts w:ascii="Times New Roman" w:hAnsi="Times New Roman"/>
      <w:i/>
      <w:sz w:val="24"/>
      <w:lang w:eastAsia="ru-RU"/>
    </w:rPr>
  </w:style>
  <w:style w:type="paragraph" w:styleId="a3">
    <w:name w:val="No Spacing"/>
    <w:link w:val="a4"/>
    <w:uiPriority w:val="1"/>
    <w:qFormat/>
    <w:rsid w:val="0041035B"/>
    <w:rPr>
      <w:rFonts w:eastAsia="Times New Roman"/>
      <w:sz w:val="22"/>
      <w:lang w:eastAsia="en-US"/>
    </w:rPr>
  </w:style>
  <w:style w:type="paragraph" w:customStyle="1" w:styleId="rvps2">
    <w:name w:val="rvps2"/>
    <w:basedOn w:val="a"/>
    <w:rsid w:val="0041035B"/>
    <w:pPr>
      <w:spacing w:before="100" w:beforeAutospacing="1" w:after="100" w:afterAutospacing="1"/>
    </w:pPr>
    <w:rPr>
      <w:rFonts w:eastAsia="Calibri"/>
      <w:lang w:eastAsia="uk-UA"/>
    </w:rPr>
  </w:style>
  <w:style w:type="character" w:customStyle="1" w:styleId="rvts0">
    <w:name w:val="rvts0"/>
    <w:uiPriority w:val="99"/>
    <w:rsid w:val="0041035B"/>
    <w:rPr>
      <w:rFonts w:ascii="Times New Roman" w:hAnsi="Times New Roman"/>
    </w:rPr>
  </w:style>
  <w:style w:type="character" w:styleId="a5">
    <w:name w:val="Hyperlink"/>
    <w:uiPriority w:val="99"/>
    <w:rsid w:val="0041035B"/>
    <w:rPr>
      <w:rFonts w:cs="Times New Roman"/>
      <w:color w:val="0000FF"/>
      <w:u w:val="single"/>
    </w:rPr>
  </w:style>
  <w:style w:type="paragraph" w:styleId="a6">
    <w:name w:val="header"/>
    <w:basedOn w:val="a"/>
    <w:link w:val="a7"/>
    <w:uiPriority w:val="99"/>
    <w:rsid w:val="0041035B"/>
    <w:pPr>
      <w:tabs>
        <w:tab w:val="center" w:pos="4677"/>
        <w:tab w:val="right" w:pos="9355"/>
      </w:tabs>
    </w:pPr>
    <w:rPr>
      <w:rFonts w:eastAsia="Calibri"/>
      <w:sz w:val="28"/>
      <w:szCs w:val="20"/>
      <w:lang w:eastAsia="uk-UA"/>
    </w:rPr>
  </w:style>
  <w:style w:type="character" w:customStyle="1" w:styleId="a7">
    <w:name w:val="Верхний колонтитул Знак"/>
    <w:link w:val="a6"/>
    <w:uiPriority w:val="99"/>
    <w:locked/>
    <w:rsid w:val="0041035B"/>
    <w:rPr>
      <w:rFonts w:ascii="Times New Roman" w:hAnsi="Times New Roman"/>
      <w:sz w:val="28"/>
    </w:rPr>
  </w:style>
  <w:style w:type="paragraph" w:styleId="a8">
    <w:name w:val="footer"/>
    <w:basedOn w:val="a"/>
    <w:link w:val="a9"/>
    <w:uiPriority w:val="99"/>
    <w:rsid w:val="0041035B"/>
    <w:pPr>
      <w:tabs>
        <w:tab w:val="center" w:pos="4677"/>
        <w:tab w:val="right" w:pos="9355"/>
      </w:tabs>
    </w:pPr>
    <w:rPr>
      <w:rFonts w:eastAsia="Calibri"/>
      <w:sz w:val="28"/>
      <w:szCs w:val="20"/>
      <w:lang w:eastAsia="uk-UA"/>
    </w:rPr>
  </w:style>
  <w:style w:type="character" w:customStyle="1" w:styleId="a9">
    <w:name w:val="Нижний колонтитул Знак"/>
    <w:link w:val="a8"/>
    <w:uiPriority w:val="99"/>
    <w:locked/>
    <w:rsid w:val="0041035B"/>
    <w:rPr>
      <w:rFonts w:ascii="Times New Roman" w:hAnsi="Times New Roman"/>
      <w:sz w:val="28"/>
    </w:rPr>
  </w:style>
  <w:style w:type="character" w:styleId="aa">
    <w:name w:val="Strong"/>
    <w:uiPriority w:val="99"/>
    <w:qFormat/>
    <w:rsid w:val="0041035B"/>
    <w:rPr>
      <w:rFonts w:cs="Times New Roman"/>
      <w:b/>
    </w:rPr>
  </w:style>
  <w:style w:type="paragraph" w:styleId="ab">
    <w:name w:val="List Paragraph"/>
    <w:aliases w:val="CA bullets,EBRD List,Chapter10,Список уровня 2,название табл/рис,Number Bullets,List Paragraph (numbered (a)),AC List 01"/>
    <w:basedOn w:val="a"/>
    <w:link w:val="ac"/>
    <w:uiPriority w:val="99"/>
    <w:qFormat/>
    <w:rsid w:val="0041035B"/>
    <w:pPr>
      <w:ind w:left="720"/>
      <w:contextualSpacing/>
    </w:pPr>
    <w:rPr>
      <w:rFonts w:eastAsia="Calibri"/>
      <w:sz w:val="28"/>
      <w:szCs w:val="20"/>
      <w:lang w:eastAsia="uk-UA"/>
    </w:rPr>
  </w:style>
  <w:style w:type="character" w:customStyle="1" w:styleId="ac">
    <w:name w:val="Абзац списка Знак"/>
    <w:aliases w:val="CA bullets Знак,EBRD List Знак,Chapter10 Знак,Список уровня 2 Знак,название табл/рис Знак,Number Bullets Знак,List Paragraph (numbered (a)) Знак,AC List 01 Знак"/>
    <w:link w:val="ab"/>
    <w:uiPriority w:val="99"/>
    <w:locked/>
    <w:rsid w:val="0041035B"/>
    <w:rPr>
      <w:rFonts w:ascii="Times New Roman" w:hAnsi="Times New Roman"/>
      <w:sz w:val="28"/>
    </w:rPr>
  </w:style>
  <w:style w:type="paragraph" w:styleId="ad">
    <w:name w:val="footnote text"/>
    <w:basedOn w:val="a"/>
    <w:link w:val="ae"/>
    <w:uiPriority w:val="99"/>
    <w:rsid w:val="0041035B"/>
    <w:rPr>
      <w:rFonts w:eastAsia="Calibri"/>
      <w:sz w:val="20"/>
      <w:szCs w:val="20"/>
      <w:lang w:eastAsia="uk-UA"/>
    </w:rPr>
  </w:style>
  <w:style w:type="character" w:customStyle="1" w:styleId="ae">
    <w:name w:val="Текст сноски Знак"/>
    <w:link w:val="ad"/>
    <w:uiPriority w:val="99"/>
    <w:locked/>
    <w:rsid w:val="0041035B"/>
    <w:rPr>
      <w:rFonts w:ascii="Times New Roman" w:hAnsi="Times New Roman"/>
      <w:sz w:val="20"/>
    </w:rPr>
  </w:style>
  <w:style w:type="character" w:styleId="af">
    <w:name w:val="footnote reference"/>
    <w:uiPriority w:val="99"/>
    <w:rsid w:val="0041035B"/>
    <w:rPr>
      <w:rFonts w:cs="Times New Roman"/>
      <w:vertAlign w:val="superscript"/>
    </w:rPr>
  </w:style>
  <w:style w:type="paragraph" w:customStyle="1" w:styleId="21">
    <w:name w:val="Знак2"/>
    <w:basedOn w:val="a"/>
    <w:uiPriority w:val="99"/>
    <w:rsid w:val="0041035B"/>
    <w:rPr>
      <w:rFonts w:ascii="Verdana" w:hAnsi="Verdana" w:cs="Verdana"/>
      <w:sz w:val="20"/>
      <w:szCs w:val="20"/>
      <w:lang w:val="en-US"/>
    </w:rPr>
  </w:style>
  <w:style w:type="paragraph" w:styleId="af0">
    <w:name w:val="Balloon Text"/>
    <w:basedOn w:val="a"/>
    <w:link w:val="af1"/>
    <w:uiPriority w:val="99"/>
    <w:rsid w:val="0041035B"/>
    <w:rPr>
      <w:rFonts w:ascii="Tahoma" w:eastAsia="Calibri" w:hAnsi="Tahoma"/>
      <w:sz w:val="16"/>
      <w:szCs w:val="20"/>
      <w:lang w:eastAsia="uk-UA"/>
    </w:rPr>
  </w:style>
  <w:style w:type="character" w:customStyle="1" w:styleId="af1">
    <w:name w:val="Текст выноски Знак"/>
    <w:link w:val="af0"/>
    <w:uiPriority w:val="99"/>
    <w:locked/>
    <w:rsid w:val="0041035B"/>
    <w:rPr>
      <w:rFonts w:ascii="Tahoma" w:hAnsi="Tahoma"/>
      <w:sz w:val="16"/>
    </w:rPr>
  </w:style>
  <w:style w:type="paragraph" w:customStyle="1" w:styleId="11">
    <w:name w:val="Знак Знак1 Знак"/>
    <w:basedOn w:val="a"/>
    <w:uiPriority w:val="99"/>
    <w:rsid w:val="0041035B"/>
    <w:rPr>
      <w:rFonts w:ascii="Verdana" w:hAnsi="Verdana" w:cs="Verdana"/>
      <w:sz w:val="20"/>
      <w:szCs w:val="20"/>
      <w:lang w:val="en-US"/>
    </w:rPr>
  </w:style>
  <w:style w:type="character" w:styleId="af2">
    <w:name w:val="annotation reference"/>
    <w:uiPriority w:val="99"/>
    <w:rsid w:val="0041035B"/>
    <w:rPr>
      <w:rFonts w:cs="Times New Roman"/>
      <w:sz w:val="16"/>
    </w:rPr>
  </w:style>
  <w:style w:type="paragraph" w:styleId="af3">
    <w:name w:val="annotation text"/>
    <w:basedOn w:val="a"/>
    <w:link w:val="af4"/>
    <w:uiPriority w:val="99"/>
    <w:rsid w:val="0041035B"/>
    <w:rPr>
      <w:rFonts w:eastAsia="Calibri"/>
      <w:sz w:val="20"/>
      <w:szCs w:val="20"/>
      <w:lang w:eastAsia="uk-UA"/>
    </w:rPr>
  </w:style>
  <w:style w:type="character" w:customStyle="1" w:styleId="af4">
    <w:name w:val="Текст примечания Знак"/>
    <w:link w:val="af3"/>
    <w:uiPriority w:val="99"/>
    <w:locked/>
    <w:rsid w:val="0041035B"/>
    <w:rPr>
      <w:rFonts w:ascii="Times New Roman" w:hAnsi="Times New Roman"/>
      <w:sz w:val="20"/>
    </w:rPr>
  </w:style>
  <w:style w:type="character" w:customStyle="1" w:styleId="af5">
    <w:name w:val="Тема примечания Знак"/>
    <w:link w:val="af6"/>
    <w:uiPriority w:val="99"/>
    <w:semiHidden/>
    <w:locked/>
    <w:rsid w:val="0041035B"/>
    <w:rPr>
      <w:rFonts w:ascii="Times New Roman" w:hAnsi="Times New Roman"/>
      <w:b/>
      <w:sz w:val="20"/>
    </w:rPr>
  </w:style>
  <w:style w:type="paragraph" w:styleId="af6">
    <w:name w:val="annotation subject"/>
    <w:basedOn w:val="af3"/>
    <w:next w:val="af3"/>
    <w:link w:val="af5"/>
    <w:uiPriority w:val="99"/>
    <w:semiHidden/>
    <w:rsid w:val="0041035B"/>
    <w:rPr>
      <w:b/>
    </w:rPr>
  </w:style>
  <w:style w:type="character" w:customStyle="1" w:styleId="CommentSubjectChar1">
    <w:name w:val="Comment Subject Char1"/>
    <w:uiPriority w:val="99"/>
    <w:semiHidden/>
    <w:locked/>
    <w:rsid w:val="00D571D4"/>
    <w:rPr>
      <w:rFonts w:ascii="Times New Roman" w:hAnsi="Times New Roman"/>
      <w:b/>
      <w:sz w:val="20"/>
      <w:lang w:eastAsia="en-US"/>
    </w:rPr>
  </w:style>
  <w:style w:type="character" w:styleId="af7">
    <w:name w:val="FollowedHyperlink"/>
    <w:uiPriority w:val="99"/>
    <w:rsid w:val="0041035B"/>
    <w:rPr>
      <w:rFonts w:cs="Times New Roman"/>
      <w:color w:val="954F72"/>
      <w:u w:val="single"/>
    </w:rPr>
  </w:style>
  <w:style w:type="table" w:styleId="af8">
    <w:name w:val="Table Grid"/>
    <w:basedOn w:val="a1"/>
    <w:uiPriority w:val="99"/>
    <w:rsid w:val="0041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
    <w:basedOn w:val="a"/>
    <w:link w:val="22"/>
    <w:uiPriority w:val="99"/>
    <w:rsid w:val="0041035B"/>
    <w:pPr>
      <w:spacing w:before="100" w:beforeAutospacing="1" w:after="100" w:afterAutospacing="1"/>
    </w:pPr>
    <w:rPr>
      <w:rFonts w:eastAsia="Calibri"/>
      <w:szCs w:val="20"/>
      <w:lang w:eastAsia="uk-UA"/>
    </w:rPr>
  </w:style>
  <w:style w:type="character" w:customStyle="1" w:styleId="22">
    <w:name w:val="Обычный (веб) Знак2"/>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uiPriority w:val="99"/>
    <w:locked/>
    <w:rsid w:val="0041035B"/>
    <w:rPr>
      <w:rFonts w:ascii="Times New Roman" w:hAnsi="Times New Roman"/>
      <w:sz w:val="24"/>
      <w:lang w:eastAsia="uk-UA"/>
    </w:rPr>
  </w:style>
  <w:style w:type="character" w:customStyle="1" w:styleId="rvts9">
    <w:name w:val="rvts9"/>
    <w:uiPriority w:val="99"/>
    <w:rsid w:val="0041035B"/>
  </w:style>
  <w:style w:type="paragraph" w:customStyle="1" w:styleId="12">
    <w:name w:val="Знак Знак Знак Знак Знак Знак1 Знак Знак"/>
    <w:basedOn w:val="a"/>
    <w:uiPriority w:val="99"/>
    <w:rsid w:val="0041035B"/>
    <w:rPr>
      <w:rFonts w:ascii="Verdana" w:hAnsi="Verdana" w:cs="Verdana"/>
      <w:sz w:val="20"/>
      <w:szCs w:val="20"/>
      <w:lang w:val="en-US"/>
    </w:rPr>
  </w:style>
  <w:style w:type="paragraph" w:customStyle="1" w:styleId="afa">
    <w:name w:val="Знак"/>
    <w:basedOn w:val="a"/>
    <w:uiPriority w:val="99"/>
    <w:rsid w:val="0041035B"/>
    <w:rPr>
      <w:rFonts w:ascii="Verdana" w:hAnsi="Verdana"/>
      <w:lang w:val="en-US"/>
    </w:rPr>
  </w:style>
  <w:style w:type="paragraph" w:customStyle="1" w:styleId="afb">
    <w:name w:val="Подразделение"/>
    <w:basedOn w:val="a"/>
    <w:next w:val="a"/>
    <w:uiPriority w:val="99"/>
    <w:rsid w:val="0041035B"/>
    <w:pPr>
      <w:jc w:val="both"/>
    </w:pPr>
    <w:rPr>
      <w:szCs w:val="20"/>
    </w:rPr>
  </w:style>
  <w:style w:type="paragraph" w:styleId="afc">
    <w:name w:val="Title"/>
    <w:aliases w:val="EBRD Title"/>
    <w:basedOn w:val="a"/>
    <w:link w:val="13"/>
    <w:uiPriority w:val="99"/>
    <w:qFormat/>
    <w:rsid w:val="0041035B"/>
    <w:pPr>
      <w:ind w:right="-908" w:hanging="851"/>
      <w:jc w:val="center"/>
    </w:pPr>
    <w:rPr>
      <w:rFonts w:eastAsia="Calibri"/>
      <w:b/>
      <w:sz w:val="20"/>
      <w:szCs w:val="20"/>
    </w:rPr>
  </w:style>
  <w:style w:type="character" w:customStyle="1" w:styleId="13">
    <w:name w:val="Название Знак1"/>
    <w:aliases w:val="EBRD Title Знак"/>
    <w:link w:val="afc"/>
    <w:uiPriority w:val="99"/>
    <w:locked/>
    <w:rsid w:val="0041035B"/>
    <w:rPr>
      <w:rFonts w:ascii="Times New Roman" w:hAnsi="Times New Roman"/>
      <w:b/>
      <w:sz w:val="20"/>
      <w:lang w:eastAsia="ru-RU"/>
    </w:rPr>
  </w:style>
  <w:style w:type="paragraph" w:styleId="afd">
    <w:name w:val="Body Text"/>
    <w:basedOn w:val="a"/>
    <w:link w:val="afe"/>
    <w:uiPriority w:val="99"/>
    <w:rsid w:val="0041035B"/>
    <w:pPr>
      <w:tabs>
        <w:tab w:val="left" w:pos="7938"/>
      </w:tabs>
      <w:ind w:right="-99"/>
    </w:pPr>
    <w:rPr>
      <w:rFonts w:eastAsia="Calibri"/>
      <w:sz w:val="20"/>
      <w:szCs w:val="20"/>
    </w:rPr>
  </w:style>
  <w:style w:type="character" w:customStyle="1" w:styleId="afe">
    <w:name w:val="Основной текст Знак"/>
    <w:link w:val="afd"/>
    <w:uiPriority w:val="99"/>
    <w:locked/>
    <w:rsid w:val="0041035B"/>
    <w:rPr>
      <w:rFonts w:ascii="Times New Roman" w:hAnsi="Times New Roman"/>
      <w:sz w:val="20"/>
      <w:lang w:eastAsia="ru-RU"/>
    </w:rPr>
  </w:style>
  <w:style w:type="paragraph" w:customStyle="1" w:styleId="aff">
    <w:name w:val="приложение"/>
    <w:basedOn w:val="a"/>
    <w:next w:val="a"/>
    <w:uiPriority w:val="99"/>
    <w:rsid w:val="0041035B"/>
    <w:pPr>
      <w:pageBreakBefore/>
      <w:tabs>
        <w:tab w:val="right" w:pos="9356"/>
      </w:tabs>
    </w:pPr>
    <w:rPr>
      <w:b/>
      <w:szCs w:val="20"/>
    </w:rPr>
  </w:style>
  <w:style w:type="paragraph" w:customStyle="1" w:styleId="210">
    <w:name w:val="Основной текст 21"/>
    <w:basedOn w:val="a"/>
    <w:uiPriority w:val="99"/>
    <w:rsid w:val="0041035B"/>
    <w:rPr>
      <w:szCs w:val="20"/>
    </w:rPr>
  </w:style>
  <w:style w:type="paragraph" w:customStyle="1" w:styleId="13pt">
    <w:name w:val="Обычный + 13 pt"/>
    <w:aliases w:val="полужирный,по ширине,Первая строка:  0,75 см"/>
    <w:basedOn w:val="a"/>
    <w:uiPriority w:val="99"/>
    <w:rsid w:val="0041035B"/>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rsid w:val="0041035B"/>
    <w:rPr>
      <w:rFonts w:ascii="Verdana" w:hAnsi="Verdana"/>
      <w:lang w:val="en-US"/>
    </w:rPr>
  </w:style>
  <w:style w:type="paragraph" w:styleId="HTML">
    <w:name w:val="HTML Preformatted"/>
    <w:aliases w:val=" Знак1"/>
    <w:basedOn w:val="a"/>
    <w:link w:val="HTML0"/>
    <w:qFormat/>
    <w:rsid w:val="0041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rPr>
  </w:style>
  <w:style w:type="character" w:customStyle="1" w:styleId="HTML0">
    <w:name w:val="Стандартный HTML Знак"/>
    <w:aliases w:val=" Знак1 Знак"/>
    <w:link w:val="HTML"/>
    <w:uiPriority w:val="99"/>
    <w:locked/>
    <w:rsid w:val="0041035B"/>
    <w:rPr>
      <w:rFonts w:ascii="Courier New" w:hAnsi="Courier New"/>
      <w:sz w:val="20"/>
      <w:lang w:val="ru-RU" w:eastAsia="ru-RU"/>
    </w:rPr>
  </w:style>
  <w:style w:type="character" w:styleId="aff0">
    <w:name w:val="Emphasis"/>
    <w:uiPriority w:val="99"/>
    <w:qFormat/>
    <w:rsid w:val="0041035B"/>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rsid w:val="0041035B"/>
    <w:rPr>
      <w:rFonts w:ascii="Verdana" w:hAnsi="Verdana"/>
      <w:lang w:val="en-US"/>
    </w:rPr>
  </w:style>
  <w:style w:type="paragraph" w:customStyle="1" w:styleId="Char">
    <w:name w:val="Знак Знак Знак Знак Знак Знак Знак Знак Знак Char Знак Знак Знак"/>
    <w:basedOn w:val="a"/>
    <w:uiPriority w:val="99"/>
    <w:rsid w:val="0041035B"/>
    <w:rPr>
      <w:rFonts w:ascii="Verdana" w:hAnsi="Verdana"/>
      <w:lang w:val="en-US"/>
    </w:rPr>
  </w:style>
  <w:style w:type="paragraph" w:customStyle="1" w:styleId="aff1">
    <w:name w:val="Знак Знак Знак Знак Знак"/>
    <w:basedOn w:val="a"/>
    <w:uiPriority w:val="99"/>
    <w:rsid w:val="0041035B"/>
    <w:rPr>
      <w:rFonts w:ascii="Verdana" w:hAnsi="Verdana"/>
      <w:lang w:val="en-US"/>
    </w:rPr>
  </w:style>
  <w:style w:type="paragraph" w:customStyle="1" w:styleId="aff2">
    <w:name w:val="Знак Знак"/>
    <w:basedOn w:val="a"/>
    <w:uiPriority w:val="99"/>
    <w:rsid w:val="0041035B"/>
    <w:rPr>
      <w:rFonts w:ascii="Verdana" w:hAnsi="Verdana"/>
      <w:lang w:val="en-US"/>
    </w:rPr>
  </w:style>
  <w:style w:type="paragraph" w:styleId="aff3">
    <w:name w:val="Body Text Indent"/>
    <w:basedOn w:val="a"/>
    <w:link w:val="aff4"/>
    <w:uiPriority w:val="99"/>
    <w:rsid w:val="0041035B"/>
    <w:pPr>
      <w:spacing w:after="120"/>
      <w:ind w:left="283"/>
    </w:pPr>
    <w:rPr>
      <w:rFonts w:eastAsia="Calibri"/>
      <w:szCs w:val="20"/>
    </w:rPr>
  </w:style>
  <w:style w:type="character" w:customStyle="1" w:styleId="aff4">
    <w:name w:val="Основной текст с отступом Знак"/>
    <w:link w:val="aff3"/>
    <w:uiPriority w:val="99"/>
    <w:locked/>
    <w:rsid w:val="0041035B"/>
    <w:rPr>
      <w:rFonts w:ascii="Times New Roman" w:hAnsi="Times New Roman"/>
      <w:sz w:val="24"/>
      <w:lang w:eastAsia="ru-RU"/>
    </w:rPr>
  </w:style>
  <w:style w:type="paragraph" w:customStyle="1" w:styleId="14">
    <w:name w:val="Цитата1"/>
    <w:basedOn w:val="a"/>
    <w:uiPriority w:val="99"/>
    <w:rsid w:val="0041035B"/>
    <w:pPr>
      <w:suppressAutoHyphens/>
      <w:spacing w:line="240" w:lineRule="atLeast"/>
      <w:ind w:left="252" w:right="65" w:hanging="252"/>
      <w:jc w:val="both"/>
    </w:pPr>
  </w:style>
  <w:style w:type="paragraph" w:customStyle="1" w:styleId="aff5">
    <w:name w:val="Знак Знак Знак Знак Знак Знак"/>
    <w:basedOn w:val="a"/>
    <w:uiPriority w:val="99"/>
    <w:rsid w:val="0041035B"/>
    <w:pPr>
      <w:widowControl w:val="0"/>
      <w:autoSpaceDE w:val="0"/>
      <w:autoSpaceDN w:val="0"/>
      <w:adjustRightInd w:val="0"/>
    </w:pPr>
    <w:rPr>
      <w:rFonts w:ascii="Verdana" w:hAnsi="Verdana" w:cs="Verdana"/>
      <w:sz w:val="20"/>
      <w:szCs w:val="20"/>
      <w:lang w:val="en-US"/>
    </w:rPr>
  </w:style>
  <w:style w:type="paragraph" w:customStyle="1" w:styleId="aff6">
    <w:name w:val="Содержимое таблицы"/>
    <w:basedOn w:val="afd"/>
    <w:uiPriority w:val="99"/>
    <w:rsid w:val="0041035B"/>
    <w:pPr>
      <w:suppressLineNumbers/>
      <w:tabs>
        <w:tab w:val="clear" w:pos="7938"/>
      </w:tabs>
      <w:suppressAutoHyphens/>
      <w:ind w:right="0"/>
    </w:pPr>
    <w:rPr>
      <w:sz w:val="24"/>
      <w:szCs w:val="24"/>
    </w:rPr>
  </w:style>
  <w:style w:type="paragraph" w:customStyle="1" w:styleId="WW-2">
    <w:name w:val="WW-Основной текст с отступом 2"/>
    <w:basedOn w:val="a"/>
    <w:uiPriority w:val="99"/>
    <w:rsid w:val="0041035B"/>
    <w:pPr>
      <w:suppressAutoHyphens/>
      <w:ind w:firstLine="720"/>
      <w:jc w:val="both"/>
    </w:pPr>
  </w:style>
  <w:style w:type="paragraph" w:customStyle="1" w:styleId="Preformatted">
    <w:name w:val="Preformatted"/>
    <w:basedOn w:val="a"/>
    <w:uiPriority w:val="99"/>
    <w:rsid w:val="00410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color w:val="000000"/>
      <w:sz w:val="20"/>
      <w:szCs w:val="20"/>
    </w:rPr>
  </w:style>
  <w:style w:type="paragraph" w:styleId="23">
    <w:name w:val="Body Text 2"/>
    <w:basedOn w:val="a"/>
    <w:link w:val="24"/>
    <w:uiPriority w:val="99"/>
    <w:rsid w:val="0041035B"/>
    <w:pPr>
      <w:widowControl w:val="0"/>
      <w:autoSpaceDE w:val="0"/>
      <w:autoSpaceDN w:val="0"/>
      <w:adjustRightInd w:val="0"/>
      <w:spacing w:after="120" w:line="480" w:lineRule="auto"/>
    </w:pPr>
    <w:rPr>
      <w:rFonts w:ascii="Arial" w:eastAsia="Calibri" w:hAnsi="Arial"/>
      <w:sz w:val="20"/>
      <w:szCs w:val="20"/>
      <w:lang w:val="ru-RU"/>
    </w:rPr>
  </w:style>
  <w:style w:type="character" w:customStyle="1" w:styleId="24">
    <w:name w:val="Основной текст 2 Знак"/>
    <w:link w:val="23"/>
    <w:uiPriority w:val="99"/>
    <w:locked/>
    <w:rsid w:val="0041035B"/>
    <w:rPr>
      <w:rFonts w:ascii="Arial" w:hAnsi="Arial"/>
      <w:sz w:val="20"/>
      <w:lang w:val="ru-RU" w:eastAsia="ru-RU"/>
    </w:rPr>
  </w:style>
  <w:style w:type="paragraph" w:customStyle="1" w:styleId="aff7">
    <w:name w:val="Знак Знак Знак Знак Знак Знак Знак Знак Знак"/>
    <w:basedOn w:val="a"/>
    <w:uiPriority w:val="99"/>
    <w:rsid w:val="0041035B"/>
    <w:rPr>
      <w:rFonts w:ascii="Verdana" w:hAnsi="Verdana"/>
      <w:lang w:val="en-US"/>
    </w:rPr>
  </w:style>
  <w:style w:type="paragraph" w:customStyle="1" w:styleId="aff8">
    <w:name w:val="Знак Знак Знак Знак Знак Знак Знак Знак"/>
    <w:basedOn w:val="a"/>
    <w:uiPriority w:val="99"/>
    <w:rsid w:val="0041035B"/>
    <w:rPr>
      <w:rFonts w:ascii="Verdana" w:hAnsi="Verdana"/>
      <w:lang w:val="en-US"/>
    </w:rPr>
  </w:style>
  <w:style w:type="paragraph" w:customStyle="1" w:styleId="15">
    <w:name w:val="Обычный1"/>
    <w:uiPriority w:val="99"/>
    <w:rsid w:val="0041035B"/>
    <w:pPr>
      <w:widowControl w:val="0"/>
    </w:pPr>
    <w:rPr>
      <w:rFonts w:ascii="Times New Roman" w:eastAsia="Times New Roman" w:hAnsi="Times New Roman"/>
      <w:lang w:val="ru-RU"/>
    </w:rPr>
  </w:style>
  <w:style w:type="paragraph" w:styleId="31">
    <w:name w:val="Body Text 3"/>
    <w:basedOn w:val="a"/>
    <w:link w:val="32"/>
    <w:uiPriority w:val="99"/>
    <w:rsid w:val="0041035B"/>
    <w:pPr>
      <w:spacing w:after="120"/>
    </w:pPr>
    <w:rPr>
      <w:rFonts w:eastAsia="Calibri"/>
      <w:sz w:val="16"/>
      <w:szCs w:val="20"/>
    </w:rPr>
  </w:style>
  <w:style w:type="character" w:customStyle="1" w:styleId="32">
    <w:name w:val="Основной текст 3 Знак"/>
    <w:link w:val="31"/>
    <w:uiPriority w:val="99"/>
    <w:locked/>
    <w:rsid w:val="0041035B"/>
    <w:rPr>
      <w:rFonts w:ascii="Times New Roman" w:hAnsi="Times New Roman"/>
      <w:sz w:val="16"/>
      <w:lang w:eastAsia="ru-RU"/>
    </w:rPr>
  </w:style>
  <w:style w:type="paragraph" w:customStyle="1" w:styleId="aff9">
    <w:name w:val="Наим. приложения"/>
    <w:basedOn w:val="a"/>
    <w:next w:val="a"/>
    <w:uiPriority w:val="99"/>
    <w:rsid w:val="0041035B"/>
    <w:pPr>
      <w:jc w:val="center"/>
    </w:pPr>
    <w:rPr>
      <w:szCs w:val="20"/>
    </w:rPr>
  </w:style>
  <w:style w:type="paragraph" w:customStyle="1" w:styleId="16">
    <w:name w:val="Знак Знак Знак1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green">
    <w:name w:val="green"/>
    <w:basedOn w:val="a"/>
    <w:uiPriority w:val="99"/>
    <w:rsid w:val="0041035B"/>
    <w:pPr>
      <w:spacing w:after="150"/>
    </w:pPr>
    <w:rPr>
      <w:color w:val="CCFF99"/>
    </w:rPr>
  </w:style>
  <w:style w:type="paragraph" w:customStyle="1" w:styleId="17">
    <w:name w:val="Знак Знак Знак1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styleId="25">
    <w:name w:val="Body Text Indent 2"/>
    <w:basedOn w:val="a"/>
    <w:link w:val="26"/>
    <w:uiPriority w:val="99"/>
    <w:rsid w:val="0041035B"/>
    <w:pPr>
      <w:spacing w:after="120" w:line="480" w:lineRule="auto"/>
      <w:ind w:left="283"/>
    </w:pPr>
    <w:rPr>
      <w:rFonts w:eastAsia="Calibri"/>
      <w:szCs w:val="20"/>
    </w:rPr>
  </w:style>
  <w:style w:type="character" w:customStyle="1" w:styleId="26">
    <w:name w:val="Основной текст с отступом 2 Знак"/>
    <w:link w:val="25"/>
    <w:uiPriority w:val="99"/>
    <w:locked/>
    <w:rsid w:val="0041035B"/>
    <w:rPr>
      <w:rFonts w:ascii="Times New Roman" w:hAnsi="Times New Roman"/>
      <w:sz w:val="24"/>
      <w:lang w:eastAsia="ru-RU"/>
    </w:rPr>
  </w:style>
  <w:style w:type="paragraph" w:customStyle="1" w:styleId="FR1">
    <w:name w:val="FR1"/>
    <w:uiPriority w:val="99"/>
    <w:rsid w:val="0041035B"/>
    <w:pPr>
      <w:widowControl w:val="0"/>
      <w:ind w:left="40"/>
      <w:jc w:val="both"/>
    </w:pPr>
    <w:rPr>
      <w:rFonts w:ascii="Times New Roman" w:eastAsia="Times New Roman" w:hAnsi="Times New Roman"/>
      <w:lang w:eastAsia="en-US"/>
    </w:rPr>
  </w:style>
  <w:style w:type="paragraph" w:styleId="affa">
    <w:name w:val="Block Text"/>
    <w:basedOn w:val="a"/>
    <w:uiPriority w:val="99"/>
    <w:rsid w:val="0041035B"/>
    <w:pPr>
      <w:widowControl w:val="0"/>
      <w:shd w:val="clear" w:color="auto" w:fill="FFFFFF"/>
      <w:autoSpaceDE w:val="0"/>
      <w:autoSpaceDN w:val="0"/>
      <w:adjustRightInd w:val="0"/>
      <w:ind w:left="72" w:right="1" w:firstLine="586"/>
      <w:jc w:val="both"/>
    </w:pPr>
    <w:rPr>
      <w:color w:val="000000"/>
    </w:rPr>
  </w:style>
  <w:style w:type="character" w:customStyle="1" w:styleId="FontStyle">
    <w:name w:val="Font Style"/>
    <w:uiPriority w:val="99"/>
    <w:rsid w:val="0041035B"/>
    <w:rPr>
      <w:color w:val="000000"/>
    </w:rPr>
  </w:style>
  <w:style w:type="paragraph" w:customStyle="1" w:styleId="211">
    <w:name w:val="Основной текст с отступом 21"/>
    <w:basedOn w:val="a"/>
    <w:rsid w:val="0041035B"/>
    <w:pPr>
      <w:widowControl w:val="0"/>
      <w:spacing w:line="280" w:lineRule="exact"/>
      <w:ind w:firstLine="720"/>
      <w:jc w:val="both"/>
    </w:pPr>
    <w:rPr>
      <w:szCs w:val="20"/>
    </w:rPr>
  </w:style>
  <w:style w:type="paragraph" w:customStyle="1" w:styleId="ParagraphStyle">
    <w:name w:val="Paragraph Style"/>
    <w:uiPriority w:val="99"/>
    <w:rsid w:val="0041035B"/>
    <w:pPr>
      <w:autoSpaceDE w:val="0"/>
      <w:autoSpaceDN w:val="0"/>
      <w:adjustRightInd w:val="0"/>
    </w:pPr>
    <w:rPr>
      <w:rFonts w:ascii="Courier New" w:eastAsia="Times New Roman" w:hAnsi="Courier New"/>
      <w:sz w:val="24"/>
      <w:szCs w:val="24"/>
      <w:lang w:val="ru-RU"/>
    </w:rPr>
  </w:style>
  <w:style w:type="character" w:styleId="affb">
    <w:name w:val="page number"/>
    <w:uiPriority w:val="99"/>
    <w:rsid w:val="0041035B"/>
    <w:rPr>
      <w:rFonts w:cs="Times New Roman"/>
    </w:rPr>
  </w:style>
  <w:style w:type="paragraph" w:customStyle="1" w:styleId="18">
    <w:name w:val="Знак Знак Знак Знак Знак Знак Знак Знак1 Знак"/>
    <w:basedOn w:val="a"/>
    <w:uiPriority w:val="99"/>
    <w:rsid w:val="0041035B"/>
    <w:rPr>
      <w:rFonts w:ascii="Verdana" w:hAnsi="Verdana" w:cs="Verdana"/>
      <w:sz w:val="20"/>
      <w:szCs w:val="20"/>
      <w:lang w:val="en-US"/>
    </w:rPr>
  </w:style>
  <w:style w:type="paragraph" w:styleId="33">
    <w:name w:val="Body Text Indent 3"/>
    <w:basedOn w:val="a"/>
    <w:link w:val="34"/>
    <w:uiPriority w:val="99"/>
    <w:rsid w:val="0041035B"/>
    <w:pPr>
      <w:ind w:firstLine="600"/>
      <w:jc w:val="both"/>
    </w:pPr>
    <w:rPr>
      <w:rFonts w:eastAsia="Calibri"/>
      <w:szCs w:val="20"/>
    </w:rPr>
  </w:style>
  <w:style w:type="character" w:customStyle="1" w:styleId="34">
    <w:name w:val="Основной текст с отступом 3 Знак"/>
    <w:link w:val="33"/>
    <w:uiPriority w:val="99"/>
    <w:locked/>
    <w:rsid w:val="0041035B"/>
    <w:rPr>
      <w:rFonts w:ascii="Times New Roman" w:hAnsi="Times New Roman"/>
      <w:sz w:val="24"/>
      <w:lang w:eastAsia="ru-RU"/>
    </w:rPr>
  </w:style>
  <w:style w:type="paragraph" w:styleId="affc">
    <w:name w:val="Subtitle"/>
    <w:basedOn w:val="a"/>
    <w:link w:val="affd"/>
    <w:uiPriority w:val="99"/>
    <w:qFormat/>
    <w:rsid w:val="0041035B"/>
    <w:pPr>
      <w:shd w:val="clear" w:color="auto" w:fill="FFFFFF"/>
      <w:ind w:left="4603"/>
    </w:pPr>
    <w:rPr>
      <w:rFonts w:eastAsia="Calibri"/>
      <w:b/>
      <w:spacing w:val="-6"/>
      <w:szCs w:val="20"/>
    </w:rPr>
  </w:style>
  <w:style w:type="character" w:customStyle="1" w:styleId="affd">
    <w:name w:val="Подзаголовок Знак"/>
    <w:link w:val="affc"/>
    <w:uiPriority w:val="99"/>
    <w:locked/>
    <w:rsid w:val="0041035B"/>
    <w:rPr>
      <w:rFonts w:ascii="Times New Roman" w:hAnsi="Times New Roman"/>
      <w:b/>
      <w:spacing w:val="-6"/>
      <w:sz w:val="24"/>
      <w:shd w:val="clear" w:color="auto" w:fill="FFFFFF"/>
      <w:lang w:eastAsia="ru-RU"/>
    </w:rPr>
  </w:style>
  <w:style w:type="paragraph" w:customStyle="1" w:styleId="19">
    <w:name w:val="Знак Знак Знак Знак Знак1 Знак Знак Знак Знак"/>
    <w:basedOn w:val="a"/>
    <w:uiPriority w:val="99"/>
    <w:rsid w:val="0041035B"/>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affe">
    <w:name w:val="Знак Знак Знак Знак"/>
    <w:basedOn w:val="a"/>
    <w:uiPriority w:val="99"/>
    <w:rsid w:val="0041035B"/>
    <w:rPr>
      <w:rFonts w:ascii="Verdana" w:hAnsi="Verdana" w:cs="Verdana"/>
      <w:sz w:val="20"/>
      <w:szCs w:val="20"/>
      <w:lang w:val="en-US"/>
    </w:rPr>
  </w:style>
  <w:style w:type="paragraph" w:customStyle="1" w:styleId="1c">
    <w:name w:val="Знак Знак Знак1 Знак"/>
    <w:basedOn w:val="a"/>
    <w:uiPriority w:val="99"/>
    <w:rsid w:val="0041035B"/>
    <w:rPr>
      <w:rFonts w:ascii="Verdana" w:hAnsi="Verdana"/>
      <w:lang w:val="en-US"/>
    </w:rPr>
  </w:style>
  <w:style w:type="paragraph" w:customStyle="1" w:styleId="1d">
    <w:name w:val="1"/>
    <w:basedOn w:val="a"/>
    <w:uiPriority w:val="99"/>
    <w:rsid w:val="0041035B"/>
    <w:rPr>
      <w:rFonts w:ascii="Verdana" w:hAnsi="Verdana"/>
      <w:sz w:val="20"/>
      <w:szCs w:val="20"/>
      <w:lang w:val="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afff0">
    <w:name w:val="Знак Знак Знак"/>
    <w:basedOn w:val="a"/>
    <w:uiPriority w:val="99"/>
    <w:rsid w:val="0041035B"/>
    <w:rPr>
      <w:rFonts w:ascii="Verdana" w:hAnsi="Verdana" w:cs="Verdana"/>
      <w:sz w:val="20"/>
      <w:szCs w:val="20"/>
      <w:lang w:val="en-US"/>
    </w:rPr>
  </w:style>
  <w:style w:type="paragraph" w:customStyle="1" w:styleId="1e">
    <w:name w:val="Знак Знак Знак Знак Знак Знак1"/>
    <w:basedOn w:val="a"/>
    <w:uiPriority w:val="99"/>
    <w:rsid w:val="0041035B"/>
    <w:rPr>
      <w:rFonts w:ascii="Verdana" w:hAnsi="Verdana" w:cs="Verdana"/>
      <w:sz w:val="20"/>
      <w:szCs w:val="20"/>
      <w:lang w:val="en-US"/>
    </w:rPr>
  </w:style>
  <w:style w:type="paragraph" w:customStyle="1" w:styleId="1f">
    <w:name w:val="Знак Знак Знак Знак Знак Знак1 Знак Знак Знак Знак"/>
    <w:basedOn w:val="a"/>
    <w:uiPriority w:val="99"/>
    <w:rsid w:val="0041035B"/>
    <w:rPr>
      <w:rFonts w:ascii="Verdana" w:hAnsi="Verdana" w:cs="Verdana"/>
      <w:sz w:val="20"/>
      <w:szCs w:val="20"/>
      <w:lang w:val="en-US"/>
    </w:rPr>
  </w:style>
  <w:style w:type="paragraph" w:customStyle="1" w:styleId="1f0">
    <w:name w:val="Знак Знак Знак Знак Знак1"/>
    <w:basedOn w:val="a"/>
    <w:uiPriority w:val="99"/>
    <w:rsid w:val="0041035B"/>
    <w:rPr>
      <w:rFonts w:ascii="Verdana" w:hAnsi="Verdana" w:cs="Verdana"/>
      <w:sz w:val="20"/>
      <w:szCs w:val="20"/>
      <w:lang w:val="en-US"/>
    </w:rPr>
  </w:style>
  <w:style w:type="paragraph" w:customStyle="1" w:styleId="afff1">
    <w:name w:val="Знак Знак Знак Знак Знак Знак Знак"/>
    <w:basedOn w:val="a"/>
    <w:uiPriority w:val="99"/>
    <w:rsid w:val="0041035B"/>
    <w:rPr>
      <w:rFonts w:ascii="Verdana" w:hAnsi="Verdana" w:cs="Verdana"/>
      <w:sz w:val="20"/>
      <w:szCs w:val="20"/>
      <w:lang w:val="en-US"/>
    </w:rPr>
  </w:style>
  <w:style w:type="paragraph" w:customStyle="1" w:styleId="afff2">
    <w:name w:val="Знак Знак 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1f1">
    <w:name w:val="Знак Знак Знак Знак Знак Знак1 Знак Знак Знак Знак Знак Знак Знак Знак"/>
    <w:basedOn w:val="a"/>
    <w:uiPriority w:val="99"/>
    <w:rsid w:val="0041035B"/>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afff4">
    <w:name w:val="Знак Знак Знак Знак Знак Знак Знак Знак Знак Знак Знак"/>
    <w:basedOn w:val="a"/>
    <w:uiPriority w:val="99"/>
    <w:rsid w:val="0041035B"/>
    <w:rPr>
      <w:rFonts w:ascii="Verdana" w:hAnsi="Verdana" w:cs="Verdana"/>
      <w:sz w:val="20"/>
      <w:szCs w:val="20"/>
      <w:lang w:val="en-US"/>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paragraph" w:customStyle="1" w:styleId="1f3">
    <w:name w:val="Знак Знак Знак Знак Знак Знак1 Знак Знак Знак Знак Знак Знак"/>
    <w:basedOn w:val="a"/>
    <w:uiPriority w:val="99"/>
    <w:rsid w:val="0041035B"/>
    <w:rPr>
      <w:rFonts w:ascii="Verdana" w:hAnsi="Verdana" w:cs="Verdana"/>
      <w:sz w:val="20"/>
      <w:szCs w:val="20"/>
      <w:lang w:val="en-US"/>
    </w:rPr>
  </w:style>
  <w:style w:type="paragraph" w:customStyle="1" w:styleId="msonormalcxspmiddle">
    <w:name w:val="msonormalcxspmiddle"/>
    <w:basedOn w:val="a"/>
    <w:uiPriority w:val="99"/>
    <w:rsid w:val="0041035B"/>
    <w:pPr>
      <w:spacing w:before="100" w:beforeAutospacing="1" w:after="100" w:afterAutospacing="1"/>
    </w:pPr>
  </w:style>
  <w:style w:type="paragraph" w:customStyle="1" w:styleId="1f4">
    <w:name w:val="Знак Знак Знак Знак Знак Знак1 Знак Знак Знак Знак Знак Знак Знак Знак Знак Знак"/>
    <w:basedOn w:val="a"/>
    <w:uiPriority w:val="99"/>
    <w:rsid w:val="0041035B"/>
    <w:rPr>
      <w:rFonts w:ascii="Verdana" w:hAnsi="Verdana"/>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035B"/>
    <w:rPr>
      <w:rFonts w:ascii="Verdana" w:hAnsi="Verdana"/>
      <w:sz w:val="20"/>
      <w:szCs w:val="20"/>
      <w:lang w:val="en-US"/>
    </w:rPr>
  </w:style>
  <w:style w:type="character" w:customStyle="1" w:styleId="xfm34773137">
    <w:name w:val="xfm_34773137"/>
    <w:uiPriority w:val="99"/>
    <w:rsid w:val="0041035B"/>
  </w:style>
  <w:style w:type="paragraph" w:customStyle="1" w:styleId="220">
    <w:name w:val="Основной текст 22"/>
    <w:basedOn w:val="a"/>
    <w:uiPriority w:val="99"/>
    <w:rsid w:val="0041035B"/>
    <w:rPr>
      <w:szCs w:val="20"/>
    </w:rPr>
  </w:style>
  <w:style w:type="paragraph" w:customStyle="1" w:styleId="27">
    <w:name w:val="Обычный2"/>
    <w:uiPriority w:val="99"/>
    <w:rsid w:val="0041035B"/>
    <w:pPr>
      <w:widowControl w:val="0"/>
      <w:snapToGrid w:val="0"/>
    </w:pPr>
    <w:rPr>
      <w:rFonts w:ascii="Times New Roman" w:eastAsia="Times New Roman" w:hAnsi="Times New Roman"/>
      <w:lang w:val="ru-RU"/>
    </w:rPr>
  </w:style>
  <w:style w:type="paragraph" w:customStyle="1" w:styleId="221">
    <w:name w:val="Основной текст с отступом 22"/>
    <w:basedOn w:val="a"/>
    <w:uiPriority w:val="99"/>
    <w:rsid w:val="0041035B"/>
    <w:pPr>
      <w:widowControl w:val="0"/>
      <w:spacing w:line="280" w:lineRule="exact"/>
      <w:ind w:firstLine="720"/>
      <w:jc w:val="both"/>
    </w:pPr>
    <w:rPr>
      <w:szCs w:val="20"/>
    </w:rPr>
  </w:style>
  <w:style w:type="paragraph" w:customStyle="1" w:styleId="230">
    <w:name w:val="Основной текст 23"/>
    <w:basedOn w:val="a"/>
    <w:uiPriority w:val="99"/>
    <w:rsid w:val="0041035B"/>
    <w:rPr>
      <w:szCs w:val="20"/>
    </w:rPr>
  </w:style>
  <w:style w:type="paragraph" w:customStyle="1" w:styleId="35">
    <w:name w:val="Обычный3"/>
    <w:uiPriority w:val="99"/>
    <w:rsid w:val="0041035B"/>
    <w:pPr>
      <w:widowControl w:val="0"/>
    </w:pPr>
    <w:rPr>
      <w:rFonts w:ascii="Times New Roman" w:eastAsia="Times New Roman" w:hAnsi="Times New Roman"/>
      <w:lang w:val="ru-RU"/>
    </w:rPr>
  </w:style>
  <w:style w:type="paragraph" w:customStyle="1" w:styleId="231">
    <w:name w:val="Основной текст с отступом 23"/>
    <w:basedOn w:val="a"/>
    <w:uiPriority w:val="99"/>
    <w:rsid w:val="0041035B"/>
    <w:pPr>
      <w:widowControl w:val="0"/>
      <w:spacing w:line="280" w:lineRule="exact"/>
      <w:ind w:firstLine="720"/>
      <w:jc w:val="both"/>
    </w:pPr>
    <w:rPr>
      <w:szCs w:val="20"/>
    </w:rPr>
  </w:style>
  <w:style w:type="paragraph" w:customStyle="1" w:styleId="msonormalcxspmiddlecxspmiddle">
    <w:name w:val="msonormalcxspmiddlecxspmiddle"/>
    <w:basedOn w:val="a"/>
    <w:uiPriority w:val="99"/>
    <w:rsid w:val="0041035B"/>
    <w:pPr>
      <w:spacing w:before="100" w:beforeAutospacing="1" w:after="100" w:afterAutospacing="1"/>
    </w:pPr>
  </w:style>
  <w:style w:type="paragraph" w:customStyle="1" w:styleId="240">
    <w:name w:val="Основной текст 24"/>
    <w:basedOn w:val="a"/>
    <w:uiPriority w:val="99"/>
    <w:rsid w:val="0041035B"/>
    <w:rPr>
      <w:szCs w:val="20"/>
    </w:rPr>
  </w:style>
  <w:style w:type="paragraph" w:customStyle="1" w:styleId="41">
    <w:name w:val="Обычный4"/>
    <w:uiPriority w:val="99"/>
    <w:rsid w:val="0041035B"/>
    <w:pPr>
      <w:widowControl w:val="0"/>
    </w:pPr>
    <w:rPr>
      <w:rFonts w:ascii="Times New Roman" w:eastAsia="Times New Roman" w:hAnsi="Times New Roman"/>
      <w:lang w:val="ru-RU"/>
    </w:rPr>
  </w:style>
  <w:style w:type="paragraph" w:customStyle="1" w:styleId="241">
    <w:name w:val="Основной текст с отступом 24"/>
    <w:basedOn w:val="a"/>
    <w:uiPriority w:val="99"/>
    <w:rsid w:val="0041035B"/>
    <w:pPr>
      <w:widowControl w:val="0"/>
      <w:spacing w:line="280" w:lineRule="exact"/>
      <w:ind w:firstLine="720"/>
      <w:jc w:val="both"/>
    </w:pPr>
    <w:rPr>
      <w:szCs w:val="20"/>
    </w:rPr>
  </w:style>
  <w:style w:type="character" w:customStyle="1" w:styleId="afff5">
    <w:name w:val="Основной текст_"/>
    <w:link w:val="1f6"/>
    <w:uiPriority w:val="99"/>
    <w:locked/>
    <w:rsid w:val="0041035B"/>
    <w:rPr>
      <w:rFonts w:ascii="Times New Roman" w:hAnsi="Times New Roman"/>
      <w:sz w:val="28"/>
      <w:shd w:val="clear" w:color="auto" w:fill="FFFFFF"/>
    </w:rPr>
  </w:style>
  <w:style w:type="paragraph" w:customStyle="1" w:styleId="1f6">
    <w:name w:val="Основной текст1"/>
    <w:basedOn w:val="a"/>
    <w:link w:val="afff5"/>
    <w:uiPriority w:val="99"/>
    <w:rsid w:val="0041035B"/>
    <w:pPr>
      <w:shd w:val="clear" w:color="auto" w:fill="FFFFFF"/>
      <w:spacing w:before="300" w:after="300" w:line="320" w:lineRule="exact"/>
      <w:ind w:hanging="760"/>
      <w:jc w:val="both"/>
    </w:pPr>
    <w:rPr>
      <w:rFonts w:eastAsia="Calibri"/>
      <w:sz w:val="28"/>
      <w:szCs w:val="20"/>
      <w:lang w:eastAsia="uk-UA"/>
    </w:rPr>
  </w:style>
  <w:style w:type="paragraph" w:customStyle="1" w:styleId="1f7">
    <w:name w:val="Стиль1"/>
    <w:basedOn w:val="a"/>
    <w:uiPriority w:val="99"/>
    <w:rsid w:val="0041035B"/>
    <w:pPr>
      <w:suppressAutoHyphens/>
      <w:ind w:firstLine="709"/>
      <w:jc w:val="both"/>
    </w:pPr>
    <w:rPr>
      <w:sz w:val="26"/>
    </w:rPr>
  </w:style>
  <w:style w:type="paragraph" w:customStyle="1" w:styleId="1f8">
    <w:name w:val="Звичайний1"/>
    <w:uiPriority w:val="99"/>
    <w:rsid w:val="0041035B"/>
    <w:pPr>
      <w:widowControl w:val="0"/>
      <w:spacing w:after="200" w:line="276" w:lineRule="auto"/>
    </w:pPr>
    <w:rPr>
      <w:rFonts w:cs="Calibri"/>
      <w:color w:val="000000"/>
      <w:sz w:val="22"/>
      <w:szCs w:val="22"/>
      <w:lang w:val="ru-RU"/>
    </w:rPr>
  </w:style>
  <w:style w:type="paragraph" w:customStyle="1" w:styleId="Standard">
    <w:name w:val="Standard"/>
    <w:rsid w:val="0041035B"/>
    <w:pPr>
      <w:widowControl w:val="0"/>
      <w:suppressAutoHyphens/>
      <w:autoSpaceDN w:val="0"/>
      <w:textAlignment w:val="baseline"/>
    </w:pPr>
    <w:rPr>
      <w:rFonts w:ascii="Times New Roman" w:hAnsi="Times New Roman" w:cs="Mangal"/>
      <w:kern w:val="3"/>
      <w:sz w:val="24"/>
      <w:szCs w:val="24"/>
      <w:lang w:val="ru-RU" w:eastAsia="zh-CN" w:bidi="hi-IN"/>
    </w:rPr>
  </w:style>
  <w:style w:type="paragraph" w:customStyle="1" w:styleId="EBRDTableTitle">
    <w:name w:val="EBRD Table Title"/>
    <w:basedOn w:val="a"/>
    <w:uiPriority w:val="99"/>
    <w:rsid w:val="0041035B"/>
    <w:pPr>
      <w:spacing w:before="60" w:after="60"/>
    </w:pPr>
    <w:rPr>
      <w:rFonts w:ascii="Arial" w:hAnsi="Arial" w:cs="Arial"/>
      <w:b/>
      <w:bCs/>
      <w:color w:val="FFFFFF"/>
      <w:lang w:val="en-GB"/>
    </w:rPr>
  </w:style>
  <w:style w:type="paragraph" w:customStyle="1" w:styleId="EBRDTableText">
    <w:name w:val="EBRD Table Text"/>
    <w:basedOn w:val="a"/>
    <w:uiPriority w:val="99"/>
    <w:rsid w:val="0041035B"/>
    <w:pPr>
      <w:spacing w:before="60" w:after="60"/>
    </w:pPr>
    <w:rPr>
      <w:rFonts w:ascii="Arial" w:hAnsi="Arial" w:cs="Arial"/>
      <w:sz w:val="18"/>
      <w:szCs w:val="18"/>
      <w:lang w:val="en-GB"/>
    </w:rPr>
  </w:style>
  <w:style w:type="paragraph" w:customStyle="1" w:styleId="PR1TableNo">
    <w:name w:val="PR1 Table No."/>
    <w:basedOn w:val="EBRDTableText"/>
    <w:uiPriority w:val="99"/>
    <w:rsid w:val="0041035B"/>
    <w:pPr>
      <w:numPr>
        <w:numId w:val="1"/>
      </w:numPr>
      <w:ind w:left="170"/>
      <w:jc w:val="center"/>
    </w:pPr>
    <w:rPr>
      <w:b/>
      <w:bCs/>
      <w:color w:val="00539B"/>
    </w:rPr>
  </w:style>
  <w:style w:type="paragraph" w:customStyle="1" w:styleId="PR2TableNo">
    <w:name w:val="PR2 Table No."/>
    <w:basedOn w:val="PR1TableNo"/>
    <w:uiPriority w:val="99"/>
    <w:rsid w:val="0041035B"/>
    <w:pPr>
      <w:numPr>
        <w:numId w:val="2"/>
      </w:numPr>
      <w:ind w:left="720"/>
    </w:pPr>
  </w:style>
  <w:style w:type="paragraph" w:customStyle="1" w:styleId="PR3TableNo">
    <w:name w:val="PR3 Table No."/>
    <w:basedOn w:val="PR1TableNo"/>
    <w:uiPriority w:val="99"/>
    <w:rsid w:val="0041035B"/>
    <w:pPr>
      <w:ind w:left="720"/>
    </w:pPr>
  </w:style>
  <w:style w:type="paragraph" w:customStyle="1" w:styleId="Default">
    <w:name w:val="Default"/>
    <w:uiPriority w:val="99"/>
    <w:rsid w:val="0041035B"/>
    <w:pPr>
      <w:autoSpaceDE w:val="0"/>
      <w:autoSpaceDN w:val="0"/>
      <w:adjustRightInd w:val="0"/>
    </w:pPr>
    <w:rPr>
      <w:rFonts w:ascii="Times New Roman" w:hAnsi="Times New Roman"/>
      <w:color w:val="000000"/>
      <w:sz w:val="24"/>
      <w:szCs w:val="24"/>
      <w:lang w:eastAsia="en-US"/>
    </w:rPr>
  </w:style>
  <w:style w:type="paragraph" w:customStyle="1" w:styleId="tj">
    <w:name w:val="tj"/>
    <w:basedOn w:val="a"/>
    <w:uiPriority w:val="99"/>
    <w:rsid w:val="0041035B"/>
    <w:pPr>
      <w:spacing w:before="100" w:beforeAutospacing="1" w:after="100" w:afterAutospacing="1"/>
    </w:pPr>
    <w:rPr>
      <w:lang w:eastAsia="uk-UA"/>
    </w:rPr>
  </w:style>
  <w:style w:type="paragraph" w:customStyle="1" w:styleId="TableParagraph">
    <w:name w:val="Table Paragraph"/>
    <w:basedOn w:val="a"/>
    <w:uiPriority w:val="99"/>
    <w:rsid w:val="0041035B"/>
    <w:pPr>
      <w:widowControl w:val="0"/>
      <w:autoSpaceDE w:val="0"/>
      <w:autoSpaceDN w:val="0"/>
    </w:pPr>
    <w:rPr>
      <w:rFonts w:ascii="Calibri" w:eastAsia="Calibri" w:hAnsi="Calibri" w:cs="Calibri"/>
      <w:sz w:val="22"/>
      <w:lang w:eastAsia="uk-UA"/>
    </w:rPr>
  </w:style>
  <w:style w:type="character" w:customStyle="1" w:styleId="a4">
    <w:name w:val="Без интервала Знак"/>
    <w:link w:val="a3"/>
    <w:uiPriority w:val="1"/>
    <w:locked/>
    <w:rsid w:val="00D3706C"/>
    <w:rPr>
      <w:rFonts w:eastAsia="Times New Roman"/>
      <w:sz w:val="22"/>
      <w:lang w:val="uk-UA" w:eastAsia="en-US"/>
    </w:rPr>
  </w:style>
  <w:style w:type="character" w:customStyle="1" w:styleId="28">
    <w:name w:val="Основной текст (2)_"/>
    <w:link w:val="29"/>
    <w:uiPriority w:val="99"/>
    <w:locked/>
    <w:rsid w:val="005C0386"/>
    <w:rPr>
      <w:rFonts w:ascii="Times New Roman" w:hAnsi="Times New Roman"/>
      <w:b/>
      <w:sz w:val="17"/>
      <w:shd w:val="clear" w:color="auto" w:fill="FFFFFF"/>
    </w:rPr>
  </w:style>
  <w:style w:type="paragraph" w:customStyle="1" w:styleId="29">
    <w:name w:val="Основной текст (2)"/>
    <w:basedOn w:val="a"/>
    <w:link w:val="28"/>
    <w:uiPriority w:val="99"/>
    <w:rsid w:val="005C0386"/>
    <w:pPr>
      <w:widowControl w:val="0"/>
      <w:shd w:val="clear" w:color="auto" w:fill="FFFFFF"/>
      <w:spacing w:after="240" w:line="245" w:lineRule="exact"/>
      <w:jc w:val="center"/>
    </w:pPr>
    <w:rPr>
      <w:rFonts w:eastAsia="Calibri"/>
      <w:b/>
      <w:sz w:val="17"/>
      <w:szCs w:val="20"/>
      <w:lang w:eastAsia="uk-UA"/>
    </w:rPr>
  </w:style>
  <w:style w:type="character" w:customStyle="1" w:styleId="1f9">
    <w:name w:val="Заголовок Знак1"/>
    <w:aliases w:val="EBRD Title Знак1"/>
    <w:uiPriority w:val="99"/>
    <w:rsid w:val="00A07F1F"/>
    <w:rPr>
      <w:rFonts w:ascii="Calibri Light" w:hAnsi="Calibri Light"/>
      <w:spacing w:val="-10"/>
      <w:kern w:val="28"/>
      <w:sz w:val="56"/>
    </w:rPr>
  </w:style>
  <w:style w:type="character" w:customStyle="1" w:styleId="1fa">
    <w:name w:val="Текст примечания Знак1"/>
    <w:uiPriority w:val="99"/>
    <w:semiHidden/>
    <w:rsid w:val="00A07F1F"/>
    <w:rPr>
      <w:rFonts w:ascii="Times New Roman" w:hAnsi="Times New Roman"/>
      <w:sz w:val="20"/>
    </w:rPr>
  </w:style>
  <w:style w:type="character" w:customStyle="1" w:styleId="1fb">
    <w:name w:val="Основной текст Знак1"/>
    <w:uiPriority w:val="99"/>
    <w:semiHidden/>
    <w:rsid w:val="00A07F1F"/>
    <w:rPr>
      <w:rFonts w:ascii="Times New Roman" w:hAnsi="Times New Roman"/>
      <w:sz w:val="28"/>
    </w:rPr>
  </w:style>
  <w:style w:type="character" w:customStyle="1" w:styleId="1fc">
    <w:name w:val="Верхний колонтитул Знак1"/>
    <w:uiPriority w:val="99"/>
    <w:rsid w:val="00A07F1F"/>
    <w:rPr>
      <w:rFonts w:ascii="Times New Roman" w:hAnsi="Times New Roman"/>
      <w:sz w:val="28"/>
    </w:rPr>
  </w:style>
  <w:style w:type="character" w:customStyle="1" w:styleId="1fd">
    <w:name w:val="Нижний колонтитул Знак1"/>
    <w:uiPriority w:val="99"/>
    <w:semiHidden/>
    <w:rsid w:val="00A07F1F"/>
    <w:rPr>
      <w:rFonts w:ascii="Times New Roman" w:hAnsi="Times New Roman"/>
      <w:sz w:val="28"/>
    </w:rPr>
  </w:style>
  <w:style w:type="character" w:customStyle="1" w:styleId="1fe">
    <w:name w:val="Текст сноски Знак1"/>
    <w:uiPriority w:val="99"/>
    <w:semiHidden/>
    <w:rsid w:val="00A07F1F"/>
    <w:rPr>
      <w:rFonts w:ascii="Times New Roman" w:hAnsi="Times New Roman"/>
      <w:sz w:val="20"/>
    </w:rPr>
  </w:style>
  <w:style w:type="character" w:customStyle="1" w:styleId="1ff">
    <w:name w:val="Текст выноски Знак1"/>
    <w:uiPriority w:val="99"/>
    <w:semiHidden/>
    <w:rsid w:val="00A07F1F"/>
    <w:rPr>
      <w:rFonts w:ascii="Segoe UI" w:hAnsi="Segoe UI"/>
      <w:sz w:val="18"/>
    </w:rPr>
  </w:style>
  <w:style w:type="character" w:customStyle="1" w:styleId="1ff0">
    <w:name w:val="Тема примечания Знак1"/>
    <w:uiPriority w:val="99"/>
    <w:semiHidden/>
    <w:rsid w:val="00A07F1F"/>
    <w:rPr>
      <w:rFonts w:ascii="Times New Roman" w:hAnsi="Times New Roman"/>
      <w:b/>
      <w:sz w:val="20"/>
    </w:rPr>
  </w:style>
  <w:style w:type="character" w:customStyle="1" w:styleId="1ff1">
    <w:name w:val="Основной текст с отступом Знак1"/>
    <w:uiPriority w:val="99"/>
    <w:semiHidden/>
    <w:rsid w:val="00A07F1F"/>
    <w:rPr>
      <w:rFonts w:ascii="Times New Roman" w:hAnsi="Times New Roman"/>
      <w:sz w:val="28"/>
    </w:rPr>
  </w:style>
  <w:style w:type="character" w:customStyle="1" w:styleId="212">
    <w:name w:val="Основной текст 2 Знак1"/>
    <w:uiPriority w:val="99"/>
    <w:semiHidden/>
    <w:rsid w:val="00A07F1F"/>
    <w:rPr>
      <w:rFonts w:ascii="Times New Roman" w:hAnsi="Times New Roman"/>
      <w:sz w:val="28"/>
    </w:rPr>
  </w:style>
  <w:style w:type="character" w:customStyle="1" w:styleId="310">
    <w:name w:val="Основной текст 3 Знак1"/>
    <w:uiPriority w:val="99"/>
    <w:semiHidden/>
    <w:rsid w:val="00A07F1F"/>
    <w:rPr>
      <w:rFonts w:ascii="Times New Roman" w:hAnsi="Times New Roman"/>
      <w:sz w:val="16"/>
    </w:rPr>
  </w:style>
  <w:style w:type="character" w:customStyle="1" w:styleId="213">
    <w:name w:val="Основной текст с отступом 2 Знак1"/>
    <w:uiPriority w:val="99"/>
    <w:semiHidden/>
    <w:rsid w:val="00A07F1F"/>
    <w:rPr>
      <w:rFonts w:ascii="Times New Roman" w:hAnsi="Times New Roman"/>
      <w:sz w:val="28"/>
    </w:rPr>
  </w:style>
  <w:style w:type="character" w:customStyle="1" w:styleId="311">
    <w:name w:val="Основной текст с отступом 3 Знак1"/>
    <w:uiPriority w:val="99"/>
    <w:semiHidden/>
    <w:rsid w:val="00A07F1F"/>
    <w:rPr>
      <w:rFonts w:ascii="Times New Roman" w:hAnsi="Times New Roman"/>
      <w:sz w:val="16"/>
    </w:rPr>
  </w:style>
  <w:style w:type="character" w:customStyle="1" w:styleId="1ff2">
    <w:name w:val="Подзаголовок Знак1"/>
    <w:uiPriority w:val="99"/>
    <w:rsid w:val="00A07F1F"/>
    <w:rPr>
      <w:rFonts w:eastAsia="Times New Roman"/>
      <w:color w:val="5A5A5A"/>
      <w:spacing w:val="15"/>
    </w:rPr>
  </w:style>
  <w:style w:type="table" w:customStyle="1" w:styleId="1ff3">
    <w:name w:val="Сітка таблиці1"/>
    <w:uiPriority w:val="99"/>
    <w:rsid w:val="00A07F1F"/>
    <w:rPr>
      <w:rFonts w:ascii="Times New Roman" w:eastAsia="Times New Roman" w:hAnsi="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Revision"/>
    <w:hidden/>
    <w:uiPriority w:val="99"/>
    <w:semiHidden/>
    <w:rsid w:val="00A07F1F"/>
    <w:rPr>
      <w:rFonts w:ascii="Times New Roman" w:eastAsia="Times New Roman" w:hAnsi="Times New Roman"/>
      <w:sz w:val="24"/>
      <w:szCs w:val="24"/>
    </w:rPr>
  </w:style>
  <w:style w:type="paragraph" w:customStyle="1" w:styleId="msonormal0">
    <w:name w:val="msonormal"/>
    <w:basedOn w:val="a"/>
    <w:uiPriority w:val="99"/>
    <w:rsid w:val="00A07F1F"/>
    <w:pPr>
      <w:spacing w:before="100" w:beforeAutospacing="1" w:after="100" w:afterAutospacing="1"/>
    </w:pPr>
  </w:style>
  <w:style w:type="paragraph" w:customStyle="1" w:styleId="1ff4">
    <w:name w:val="Абзац списку1"/>
    <w:basedOn w:val="a"/>
    <w:uiPriority w:val="99"/>
    <w:rsid w:val="00A07F1F"/>
    <w:pPr>
      <w:ind w:left="720"/>
      <w:contextualSpacing/>
    </w:pPr>
  </w:style>
  <w:style w:type="paragraph" w:customStyle="1" w:styleId="1ff5">
    <w:name w:val="Абзац списка1"/>
    <w:basedOn w:val="a"/>
    <w:uiPriority w:val="99"/>
    <w:rsid w:val="00A07F1F"/>
    <w:pPr>
      <w:ind w:left="720"/>
      <w:contextualSpacing/>
    </w:pPr>
    <w:rPr>
      <w:rFonts w:eastAsia="Calibri"/>
    </w:rPr>
  </w:style>
  <w:style w:type="paragraph" w:customStyle="1" w:styleId="Normal1">
    <w:name w:val="Normal1"/>
    <w:uiPriority w:val="99"/>
    <w:rsid w:val="00A07F1F"/>
    <w:rPr>
      <w:rFonts w:ascii="TenseC" w:hAnsi="TenseC"/>
      <w:lang w:val="en-US"/>
    </w:rPr>
  </w:style>
  <w:style w:type="paragraph" w:customStyle="1" w:styleId="NoSpacing1">
    <w:name w:val="No Spacing1"/>
    <w:uiPriority w:val="99"/>
    <w:rsid w:val="00A07F1F"/>
    <w:rPr>
      <w:rFonts w:eastAsia="Times New Roman"/>
      <w:sz w:val="22"/>
      <w:szCs w:val="22"/>
      <w:lang w:eastAsia="en-US"/>
    </w:rPr>
  </w:style>
  <w:style w:type="paragraph" w:customStyle="1" w:styleId="1ff6">
    <w:name w:val="Знак Знак1"/>
    <w:basedOn w:val="a"/>
    <w:uiPriority w:val="99"/>
    <w:rsid w:val="00A07F1F"/>
    <w:rPr>
      <w:rFonts w:ascii="Verdana" w:hAnsi="Verdana"/>
      <w:lang w:val="en-US"/>
    </w:rPr>
  </w:style>
  <w:style w:type="character" w:customStyle="1" w:styleId="81">
    <w:name w:val="Заголовок 8 Знак1"/>
    <w:uiPriority w:val="99"/>
    <w:semiHidden/>
    <w:rsid w:val="00A07F1F"/>
    <w:rPr>
      <w:rFonts w:ascii="Calibri Light" w:hAnsi="Calibri Light"/>
      <w:color w:val="272727"/>
      <w:sz w:val="21"/>
      <w:lang w:eastAsia="ru-RU"/>
    </w:rPr>
  </w:style>
  <w:style w:type="character" w:customStyle="1" w:styleId="shorttext">
    <w:name w:val="short_text"/>
    <w:uiPriority w:val="99"/>
    <w:rsid w:val="00A07F1F"/>
  </w:style>
  <w:style w:type="character" w:customStyle="1" w:styleId="w">
    <w:name w:val="w"/>
    <w:uiPriority w:val="99"/>
    <w:rsid w:val="00A07F1F"/>
  </w:style>
  <w:style w:type="paragraph" w:styleId="afff7">
    <w:name w:val="Plain Text"/>
    <w:basedOn w:val="a"/>
    <w:link w:val="afff8"/>
    <w:uiPriority w:val="99"/>
    <w:semiHidden/>
    <w:rsid w:val="00A07F1F"/>
    <w:rPr>
      <w:rFonts w:ascii="Calibri" w:eastAsia="Calibri" w:hAnsi="Calibri"/>
      <w:sz w:val="21"/>
      <w:szCs w:val="20"/>
      <w:lang w:eastAsia="uk-UA"/>
    </w:rPr>
  </w:style>
  <w:style w:type="character" w:customStyle="1" w:styleId="afff8">
    <w:name w:val="Текст Знак"/>
    <w:link w:val="afff7"/>
    <w:uiPriority w:val="99"/>
    <w:semiHidden/>
    <w:locked/>
    <w:rsid w:val="00A07F1F"/>
    <w:rPr>
      <w:rFonts w:ascii="Calibri" w:hAnsi="Calibri"/>
      <w:sz w:val="21"/>
    </w:rPr>
  </w:style>
  <w:style w:type="table" w:customStyle="1" w:styleId="2a">
    <w:name w:val="Сітка таблиці2"/>
    <w:uiPriority w:val="99"/>
    <w:rsid w:val="00A07F1F"/>
    <w:rPr>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A07F1F"/>
    <w:rPr>
      <w:rFonts w:ascii="Times New Roman" w:eastAsia="Times New Roman" w:hAnsi="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uiPriority w:val="99"/>
    <w:rsid w:val="00A07F1F"/>
    <w:rPr>
      <w:rFonts w:ascii="Calibri" w:eastAsia="Calibri" w:hAnsi="Calibri" w:cs="Calibri"/>
      <w:sz w:val="22"/>
      <w:lang w:eastAsia="uk-UA"/>
    </w:rPr>
  </w:style>
  <w:style w:type="character" w:customStyle="1" w:styleId="1ff7">
    <w:name w:val="Текст виноски Знак1"/>
    <w:uiPriority w:val="99"/>
    <w:semiHidden/>
    <w:rsid w:val="00A07F1F"/>
    <w:rPr>
      <w:rFonts w:ascii="Arial Unicode MS" w:eastAsia="Arial Unicode MS" w:hAnsi="Arial Unicode MS"/>
      <w:color w:val="000000"/>
      <w:sz w:val="20"/>
      <w:lang w:eastAsia="ru-RU"/>
    </w:rPr>
  </w:style>
  <w:style w:type="character" w:customStyle="1" w:styleId="1ff8">
    <w:name w:val="Текст у виносці Знак1"/>
    <w:uiPriority w:val="99"/>
    <w:semiHidden/>
    <w:rsid w:val="00A07F1F"/>
    <w:rPr>
      <w:rFonts w:ascii="Segoe UI" w:eastAsia="Arial Unicode MS" w:hAnsi="Segoe UI"/>
      <w:color w:val="000000"/>
      <w:sz w:val="18"/>
      <w:lang w:eastAsia="ru-RU"/>
    </w:rPr>
  </w:style>
  <w:style w:type="character" w:customStyle="1" w:styleId="afff9">
    <w:name w:val="Текст концевой сноски Знак"/>
    <w:link w:val="afffa"/>
    <w:uiPriority w:val="99"/>
    <w:semiHidden/>
    <w:locked/>
    <w:rsid w:val="00A07F1F"/>
    <w:rPr>
      <w:rFonts w:ascii="Arial Unicode MS" w:eastAsia="Arial Unicode MS" w:hAnsi="Arial Unicode MS"/>
      <w:color w:val="000000"/>
      <w:sz w:val="20"/>
      <w:lang w:eastAsia="ru-RU"/>
    </w:rPr>
  </w:style>
  <w:style w:type="paragraph" w:styleId="afffa">
    <w:name w:val="endnote text"/>
    <w:basedOn w:val="a"/>
    <w:link w:val="afff9"/>
    <w:uiPriority w:val="99"/>
    <w:semiHidden/>
    <w:rsid w:val="00A07F1F"/>
    <w:rPr>
      <w:rFonts w:ascii="Arial Unicode MS" w:eastAsia="Arial Unicode MS" w:hAnsi="Arial Unicode MS"/>
      <w:color w:val="000000"/>
      <w:sz w:val="20"/>
      <w:szCs w:val="20"/>
    </w:rPr>
  </w:style>
  <w:style w:type="character" w:customStyle="1" w:styleId="EndnoteTextChar1">
    <w:name w:val="Endnote Text Char1"/>
    <w:uiPriority w:val="99"/>
    <w:semiHidden/>
    <w:locked/>
    <w:rsid w:val="00D571D4"/>
    <w:rPr>
      <w:rFonts w:ascii="Times New Roman" w:hAnsi="Times New Roman"/>
      <w:sz w:val="20"/>
      <w:lang w:eastAsia="en-US"/>
    </w:rPr>
  </w:style>
  <w:style w:type="character" w:customStyle="1" w:styleId="1ff9">
    <w:name w:val="Текст кінцевої виноски Знак1"/>
    <w:uiPriority w:val="99"/>
    <w:semiHidden/>
    <w:rsid w:val="00A07F1F"/>
    <w:rPr>
      <w:rFonts w:ascii="Times New Roman" w:hAnsi="Times New Roman"/>
      <w:sz w:val="20"/>
    </w:rPr>
  </w:style>
  <w:style w:type="character" w:customStyle="1" w:styleId="1ffa">
    <w:name w:val="Текст примітки Знак1"/>
    <w:uiPriority w:val="99"/>
    <w:semiHidden/>
    <w:rsid w:val="00A07F1F"/>
    <w:rPr>
      <w:rFonts w:ascii="Arial Unicode MS" w:eastAsia="Arial Unicode MS" w:hAnsi="Arial Unicode MS"/>
      <w:color w:val="000000"/>
      <w:sz w:val="20"/>
      <w:lang w:eastAsia="ru-RU"/>
    </w:rPr>
  </w:style>
  <w:style w:type="character" w:customStyle="1" w:styleId="1ffb">
    <w:name w:val="Тема примітки Знак1"/>
    <w:uiPriority w:val="99"/>
    <w:semiHidden/>
    <w:rsid w:val="00A07F1F"/>
    <w:rPr>
      <w:rFonts w:ascii="Arial Unicode MS" w:eastAsia="Arial Unicode MS" w:hAnsi="Arial Unicode MS"/>
      <w:b/>
      <w:color w:val="000000"/>
      <w:sz w:val="20"/>
      <w:lang w:eastAsia="ru-RU"/>
    </w:rPr>
  </w:style>
  <w:style w:type="character" w:customStyle="1" w:styleId="1ffc">
    <w:name w:val="Текст Знак1"/>
    <w:uiPriority w:val="99"/>
    <w:semiHidden/>
    <w:rsid w:val="00A07F1F"/>
    <w:rPr>
      <w:rFonts w:ascii="Consolas" w:hAnsi="Consolas"/>
      <w:sz w:val="21"/>
      <w:lang w:val="uk-UA"/>
    </w:rPr>
  </w:style>
  <w:style w:type="table" w:customStyle="1" w:styleId="36">
    <w:name w:val="Сітка таблиці3"/>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A07F1F"/>
    <w:rPr>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ітка таблиці12"/>
    <w:uiPriority w:val="99"/>
    <w:rsid w:val="00A07F1F"/>
    <w:rPr>
      <w:rFonts w:ascii="Times New Roman" w:eastAsia="Times New Roman" w:hAnsi="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ітка таблиці22"/>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ітка таблиці31"/>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uiPriority w:val="99"/>
    <w:rsid w:val="00A07F1F"/>
    <w:rPr>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ітка таблиці23"/>
    <w:uiPriority w:val="99"/>
    <w:rsid w:val="00A07F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Неразрешенное упоминание1"/>
    <w:uiPriority w:val="99"/>
    <w:semiHidden/>
    <w:rsid w:val="007933ED"/>
    <w:rPr>
      <w:color w:val="605E5C"/>
      <w:shd w:val="clear" w:color="auto" w:fill="E1DFDD"/>
    </w:rPr>
  </w:style>
  <w:style w:type="paragraph" w:customStyle="1" w:styleId="1ffe">
    <w:name w:val="Без интервала1"/>
    <w:uiPriority w:val="99"/>
    <w:rsid w:val="009515CD"/>
    <w:rPr>
      <w:rFonts w:ascii="Times New Roman" w:eastAsia="Times New Roman" w:hAnsi="Times New Roman"/>
      <w:sz w:val="24"/>
      <w:szCs w:val="24"/>
      <w:lang w:val="ru-RU"/>
    </w:rPr>
  </w:style>
  <w:style w:type="character" w:customStyle="1" w:styleId="st131">
    <w:name w:val="st131"/>
    <w:uiPriority w:val="99"/>
    <w:rsid w:val="00E104AC"/>
    <w:rPr>
      <w:i/>
      <w:color w:val="0000FF"/>
    </w:rPr>
  </w:style>
  <w:style w:type="character" w:customStyle="1" w:styleId="st46">
    <w:name w:val="st46"/>
    <w:uiPriority w:val="99"/>
    <w:rsid w:val="00E104AC"/>
    <w:rPr>
      <w:i/>
      <w:color w:val="000000"/>
    </w:rPr>
  </w:style>
  <w:style w:type="character" w:customStyle="1" w:styleId="st42">
    <w:name w:val="st42"/>
    <w:uiPriority w:val="99"/>
    <w:rsid w:val="00E104AC"/>
    <w:rPr>
      <w:color w:val="000000"/>
    </w:rPr>
  </w:style>
  <w:style w:type="paragraph" w:customStyle="1" w:styleId="st2">
    <w:name w:val="st2"/>
    <w:uiPriority w:val="99"/>
    <w:rsid w:val="00E104AC"/>
    <w:pPr>
      <w:autoSpaceDE w:val="0"/>
      <w:autoSpaceDN w:val="0"/>
      <w:adjustRightInd w:val="0"/>
      <w:spacing w:after="150"/>
      <w:ind w:firstLine="450"/>
      <w:jc w:val="both"/>
    </w:pPr>
    <w:rPr>
      <w:rFonts w:ascii="Times New Roman" w:eastAsia="Times New Roman" w:hAnsi="Times New Roman"/>
      <w:sz w:val="24"/>
      <w:szCs w:val="24"/>
      <w:lang w:eastAsia="uk-UA"/>
    </w:rPr>
  </w:style>
  <w:style w:type="paragraph" w:customStyle="1" w:styleId="afffb">
    <w:name w:val="Стиль"/>
    <w:basedOn w:val="a"/>
    <w:next w:val="af9"/>
    <w:link w:val="afffc"/>
    <w:uiPriority w:val="99"/>
    <w:rsid w:val="0005313A"/>
    <w:pPr>
      <w:spacing w:before="100" w:beforeAutospacing="1" w:after="100" w:afterAutospacing="1"/>
    </w:pPr>
    <w:rPr>
      <w:rFonts w:eastAsia="Calibri"/>
      <w:szCs w:val="20"/>
      <w:lang w:val="ru-RU"/>
    </w:rPr>
  </w:style>
  <w:style w:type="paragraph" w:customStyle="1" w:styleId="2b">
    <w:name w:val="Основной текст2"/>
    <w:basedOn w:val="a"/>
    <w:uiPriority w:val="99"/>
    <w:rsid w:val="0005313A"/>
    <w:pPr>
      <w:widowControl w:val="0"/>
      <w:shd w:val="clear" w:color="auto" w:fill="FFFFFF"/>
      <w:spacing w:before="480" w:after="480" w:line="240" w:lineRule="atLeast"/>
      <w:jc w:val="both"/>
    </w:pPr>
    <w:rPr>
      <w:rFonts w:ascii="Arial" w:eastAsia="Calibri" w:hAnsi="Arial"/>
      <w:b/>
      <w:bCs/>
      <w:sz w:val="25"/>
      <w:szCs w:val="25"/>
      <w:lang w:eastAsia="uk-UA"/>
    </w:rPr>
  </w:style>
  <w:style w:type="table" w:customStyle="1" w:styleId="TableNormal1">
    <w:name w:val="Table Normal1"/>
    <w:uiPriority w:val="99"/>
    <w:semiHidden/>
    <w:rsid w:val="000F22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c">
    <w:name w:val="Основний текст (2)_"/>
    <w:link w:val="2d"/>
    <w:uiPriority w:val="99"/>
    <w:locked/>
    <w:rsid w:val="006F2AE3"/>
    <w:rPr>
      <w:shd w:val="clear" w:color="auto" w:fill="FFFFFF"/>
    </w:rPr>
  </w:style>
  <w:style w:type="paragraph" w:customStyle="1" w:styleId="2d">
    <w:name w:val="Основний текст (2)"/>
    <w:basedOn w:val="a"/>
    <w:link w:val="2c"/>
    <w:uiPriority w:val="99"/>
    <w:rsid w:val="006F2AE3"/>
    <w:pPr>
      <w:widowControl w:val="0"/>
      <w:shd w:val="clear" w:color="auto" w:fill="FFFFFF"/>
      <w:spacing w:after="480" w:line="274" w:lineRule="exact"/>
      <w:jc w:val="right"/>
    </w:pPr>
    <w:rPr>
      <w:rFonts w:ascii="Calibri" w:eastAsia="Calibri" w:hAnsi="Calibri"/>
      <w:sz w:val="20"/>
      <w:szCs w:val="20"/>
      <w:lang w:eastAsia="uk-UA"/>
    </w:rPr>
  </w:style>
  <w:style w:type="character" w:customStyle="1" w:styleId="2e">
    <w:name w:val="Основний текст (2) + Напівжирний"/>
    <w:uiPriority w:val="99"/>
    <w:rsid w:val="006F2AE3"/>
    <w:rPr>
      <w:rFonts w:ascii="Times New Roman" w:hAnsi="Times New Roman"/>
      <w:b/>
      <w:color w:val="000000"/>
      <w:spacing w:val="0"/>
      <w:w w:val="100"/>
      <w:position w:val="0"/>
      <w:sz w:val="24"/>
      <w:u w:val="single"/>
      <w:shd w:val="clear" w:color="auto" w:fill="FFFFFF"/>
      <w:lang w:val="uk-UA" w:eastAsia="uk-UA"/>
    </w:rPr>
  </w:style>
  <w:style w:type="character" w:customStyle="1" w:styleId="1fff">
    <w:name w:val="Заголовок №1"/>
    <w:uiPriority w:val="99"/>
    <w:rsid w:val="006F2AE3"/>
    <w:rPr>
      <w:rFonts w:ascii="Times New Roman" w:hAnsi="Times New Roman"/>
      <w:b/>
      <w:color w:val="000000"/>
      <w:spacing w:val="0"/>
      <w:w w:val="100"/>
      <w:position w:val="0"/>
      <w:sz w:val="26"/>
      <w:u w:val="none"/>
      <w:lang w:val="ru-RU" w:eastAsia="ru-RU"/>
    </w:rPr>
  </w:style>
  <w:style w:type="character" w:customStyle="1" w:styleId="2f">
    <w:name w:val="Основной текст (2) + Полужирный"/>
    <w:uiPriority w:val="99"/>
    <w:rsid w:val="006F2AE3"/>
    <w:rPr>
      <w:rFonts w:ascii="Times New Roman" w:hAnsi="Times New Roman"/>
      <w:b/>
      <w:color w:val="000000"/>
      <w:spacing w:val="0"/>
      <w:w w:val="100"/>
      <w:position w:val="0"/>
      <w:sz w:val="26"/>
      <w:u w:val="none"/>
      <w:shd w:val="clear" w:color="auto" w:fill="FFFFFF"/>
      <w:lang w:val="ru-RU" w:eastAsia="ru-RU"/>
    </w:rPr>
  </w:style>
  <w:style w:type="character" w:customStyle="1" w:styleId="212pt">
    <w:name w:val="Основной текст (2) + 12 pt"/>
    <w:aliases w:val="Полужирный"/>
    <w:uiPriority w:val="99"/>
    <w:rsid w:val="006F2AE3"/>
    <w:rPr>
      <w:rFonts w:ascii="Times New Roman" w:hAnsi="Times New Roman"/>
      <w:b/>
      <w:color w:val="000000"/>
      <w:spacing w:val="0"/>
      <w:w w:val="100"/>
      <w:position w:val="0"/>
      <w:sz w:val="24"/>
      <w:u w:val="none"/>
      <w:shd w:val="clear" w:color="auto" w:fill="FFFFFF"/>
      <w:lang w:val="ru-RU" w:eastAsia="ru-RU"/>
    </w:rPr>
  </w:style>
  <w:style w:type="character" w:customStyle="1" w:styleId="afffd">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7 Знак"/>
    <w:uiPriority w:val="99"/>
    <w:locked/>
    <w:rsid w:val="00164DC4"/>
    <w:rPr>
      <w:rFonts w:eastAsia="Times New Roman"/>
      <w:sz w:val="24"/>
      <w:lang w:val="uk-UA" w:eastAsia="ru-RU"/>
    </w:rPr>
  </w:style>
  <w:style w:type="character" w:customStyle="1" w:styleId="rvts46">
    <w:name w:val="rvts46"/>
    <w:uiPriority w:val="99"/>
    <w:rsid w:val="00DC2608"/>
  </w:style>
  <w:style w:type="paragraph" w:customStyle="1" w:styleId="ListParagraph1">
    <w:name w:val="List Paragraph1"/>
    <w:basedOn w:val="a"/>
    <w:uiPriority w:val="99"/>
    <w:rsid w:val="00CA741F"/>
    <w:pPr>
      <w:suppressAutoHyphens/>
      <w:ind w:left="720"/>
    </w:pPr>
    <w:rPr>
      <w:rFonts w:eastAsia="Calibri"/>
      <w:lang w:eastAsia="ar-SA"/>
    </w:rPr>
  </w:style>
  <w:style w:type="character" w:customStyle="1" w:styleId="afffc">
    <w:name w:val="Название Знак"/>
    <w:link w:val="afffb"/>
    <w:uiPriority w:val="99"/>
    <w:locked/>
    <w:rsid w:val="00CF766F"/>
    <w:rPr>
      <w:rFonts w:ascii="Times New Roman" w:hAnsi="Times New Roman"/>
      <w:sz w:val="24"/>
      <w:lang w:val="ru-RU" w:eastAsia="ru-RU"/>
    </w:rPr>
  </w:style>
  <w:style w:type="character" w:customStyle="1" w:styleId="2f0">
    <w:name w:val="Неразрешенное упоминание2"/>
    <w:uiPriority w:val="99"/>
    <w:semiHidden/>
    <w:rsid w:val="000E7249"/>
    <w:rPr>
      <w:color w:val="605E5C"/>
      <w:shd w:val="clear" w:color="auto" w:fill="E1DFDD"/>
    </w:rPr>
  </w:style>
  <w:style w:type="character" w:customStyle="1" w:styleId="1fff0">
    <w:name w:val="Виділення1"/>
    <w:uiPriority w:val="99"/>
    <w:rsid w:val="002E46B4"/>
    <w:rPr>
      <w:i/>
    </w:rPr>
  </w:style>
  <w:style w:type="paragraph" w:customStyle="1" w:styleId="1fff1">
    <w:name w:val="Без інтервалів1"/>
    <w:uiPriority w:val="99"/>
    <w:rsid w:val="002E46B4"/>
    <w:rPr>
      <w:color w:val="00000A"/>
      <w:sz w:val="22"/>
      <w:szCs w:val="22"/>
      <w:lang w:val="ru-RU" w:eastAsia="en-US"/>
    </w:rPr>
  </w:style>
  <w:style w:type="character" w:customStyle="1" w:styleId="37">
    <w:name w:val="Неразрешенное упоминание3"/>
    <w:uiPriority w:val="99"/>
    <w:semiHidden/>
    <w:rsid w:val="00AE570E"/>
    <w:rPr>
      <w:color w:val="605E5C"/>
      <w:shd w:val="clear" w:color="auto" w:fill="E1DFDD"/>
    </w:rPr>
  </w:style>
  <w:style w:type="table" w:customStyle="1" w:styleId="TableNormal2">
    <w:name w:val="Table Normal2"/>
    <w:uiPriority w:val="99"/>
    <w:semiHidden/>
    <w:rsid w:val="00E0015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43">
    <w:name w:val="Неразрешенное упоминание4"/>
    <w:uiPriority w:val="99"/>
    <w:semiHidden/>
    <w:rsid w:val="006D7450"/>
    <w:rPr>
      <w:color w:val="605E5C"/>
      <w:shd w:val="clear" w:color="auto" w:fill="E1DFDD"/>
    </w:rPr>
  </w:style>
  <w:style w:type="paragraph" w:customStyle="1" w:styleId="Style6">
    <w:name w:val="Style6"/>
    <w:basedOn w:val="a"/>
    <w:uiPriority w:val="99"/>
    <w:rsid w:val="00F93988"/>
    <w:pPr>
      <w:widowControl w:val="0"/>
      <w:suppressAutoHyphens/>
      <w:autoSpaceDE w:val="0"/>
      <w:spacing w:line="264" w:lineRule="exact"/>
    </w:pPr>
    <w:rPr>
      <w:rFonts w:eastAsia="Calibri"/>
      <w:lang w:eastAsia="ar-SA"/>
    </w:rPr>
  </w:style>
  <w:style w:type="table" w:customStyle="1" w:styleId="7">
    <w:name w:val="Сітка таблиці7"/>
    <w:uiPriority w:val="99"/>
    <w:rsid w:val="00CF113C"/>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Неразрешенное упоминание5"/>
    <w:uiPriority w:val="99"/>
    <w:semiHidden/>
    <w:rsid w:val="009A23AC"/>
    <w:rPr>
      <w:color w:val="605E5C"/>
      <w:shd w:val="clear" w:color="auto" w:fill="E1DFDD"/>
    </w:rPr>
  </w:style>
  <w:style w:type="numbering" w:customStyle="1" w:styleId="WWNum1">
    <w:name w:val="WWNum1"/>
    <w:rsid w:val="004E2B01"/>
    <w:pPr>
      <w:numPr>
        <w:numId w:val="4"/>
      </w:numPr>
    </w:pPr>
  </w:style>
  <w:style w:type="paragraph" w:customStyle="1" w:styleId="2f1">
    <w:name w:val="Без интервала2"/>
    <w:uiPriority w:val="99"/>
    <w:qFormat/>
    <w:rsid w:val="00C319CF"/>
    <w:rPr>
      <w:rFonts w:cs="Calibri"/>
      <w:sz w:val="22"/>
      <w:szCs w:val="22"/>
      <w:lang w:val="ru-RU" w:eastAsia="en-US"/>
    </w:rPr>
  </w:style>
  <w:style w:type="paragraph" w:customStyle="1" w:styleId="53">
    <w:name w:val="Обычный5"/>
    <w:link w:val="Normal"/>
    <w:rsid w:val="00AA467A"/>
    <w:pPr>
      <w:widowControl w:val="0"/>
      <w:suppressAutoHyphens/>
      <w:snapToGrid w:val="0"/>
      <w:spacing w:line="300" w:lineRule="auto"/>
      <w:ind w:firstLine="1300"/>
    </w:pPr>
    <w:rPr>
      <w:rFonts w:ascii="Times New Roman" w:eastAsia="Times New Roman" w:hAnsi="Times New Roman"/>
      <w:sz w:val="22"/>
      <w:lang w:eastAsia="zh-CN"/>
    </w:rPr>
  </w:style>
  <w:style w:type="character" w:customStyle="1" w:styleId="Normal">
    <w:name w:val="Normal Знак"/>
    <w:link w:val="53"/>
    <w:locked/>
    <w:rsid w:val="00AA467A"/>
    <w:rPr>
      <w:rFonts w:ascii="Times New Roman" w:eastAsia="Times New Roman" w:hAnsi="Times New Roman"/>
      <w:sz w:val="22"/>
      <w:lang w:eastAsia="zh-CN"/>
    </w:rPr>
  </w:style>
  <w:style w:type="character" w:customStyle="1" w:styleId="HTML1">
    <w:name w:val="Стандартный HTML Знак1"/>
    <w:rsid w:val="00AA467A"/>
    <w:rPr>
      <w:rFonts w:ascii="Courier New" w:eastAsia="Courier New" w:hAnsi="Courier New" w:cs="Wingdings"/>
      <w:sz w:val="24"/>
      <w:szCs w:val="24"/>
      <w:lang w:eastAsia="zh-CN"/>
    </w:rPr>
  </w:style>
  <w:style w:type="character" w:customStyle="1" w:styleId="Bodytext3">
    <w:name w:val="Body text (3)_"/>
    <w:link w:val="Bodytext30"/>
    <w:rsid w:val="00AA467A"/>
    <w:rPr>
      <w:b/>
      <w:bCs/>
      <w:sz w:val="21"/>
      <w:szCs w:val="21"/>
      <w:shd w:val="clear" w:color="auto" w:fill="FFFFFF"/>
    </w:rPr>
  </w:style>
  <w:style w:type="character" w:customStyle="1" w:styleId="Heading1">
    <w:name w:val="Heading #1_"/>
    <w:link w:val="Heading10"/>
    <w:rsid w:val="00AA467A"/>
    <w:rPr>
      <w:b/>
      <w:bCs/>
      <w:sz w:val="28"/>
      <w:szCs w:val="28"/>
      <w:shd w:val="clear" w:color="auto" w:fill="FFFFFF"/>
    </w:rPr>
  </w:style>
  <w:style w:type="character" w:customStyle="1" w:styleId="Bodytext2">
    <w:name w:val="Body text (2)_"/>
    <w:link w:val="Bodytext20"/>
    <w:rsid w:val="00AA467A"/>
    <w:rPr>
      <w:shd w:val="clear" w:color="auto" w:fill="FFFFFF"/>
    </w:rPr>
  </w:style>
  <w:style w:type="character" w:customStyle="1" w:styleId="Bodytext285pt">
    <w:name w:val="Body text (2) + 8.5 pt"/>
    <w:rsid w:val="00AA467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AA467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AA467A"/>
    <w:pPr>
      <w:widowControl w:val="0"/>
      <w:shd w:val="clear" w:color="auto" w:fill="FFFFFF"/>
      <w:spacing w:after="660" w:line="250" w:lineRule="exact"/>
      <w:jc w:val="right"/>
    </w:pPr>
    <w:rPr>
      <w:rFonts w:ascii="Calibri" w:eastAsia="Calibri" w:hAnsi="Calibri"/>
      <w:b/>
      <w:bCs/>
      <w:sz w:val="21"/>
      <w:szCs w:val="21"/>
    </w:rPr>
  </w:style>
  <w:style w:type="paragraph" w:customStyle="1" w:styleId="Heading10">
    <w:name w:val="Heading #1"/>
    <w:basedOn w:val="a"/>
    <w:link w:val="Heading1"/>
    <w:rsid w:val="00AA467A"/>
    <w:pPr>
      <w:widowControl w:val="0"/>
      <w:shd w:val="clear" w:color="auto" w:fill="FFFFFF"/>
      <w:spacing w:before="660" w:after="360" w:line="0" w:lineRule="atLeast"/>
      <w:jc w:val="center"/>
      <w:outlineLvl w:val="0"/>
    </w:pPr>
    <w:rPr>
      <w:rFonts w:ascii="Calibri" w:eastAsia="Calibri" w:hAnsi="Calibri"/>
      <w:b/>
      <w:bCs/>
      <w:sz w:val="28"/>
      <w:szCs w:val="28"/>
    </w:rPr>
  </w:style>
  <w:style w:type="paragraph" w:customStyle="1" w:styleId="Bodytext20">
    <w:name w:val="Body text (2)"/>
    <w:basedOn w:val="a"/>
    <w:link w:val="Bodytext2"/>
    <w:rsid w:val="00AA467A"/>
    <w:pPr>
      <w:widowControl w:val="0"/>
      <w:shd w:val="clear" w:color="auto" w:fill="FFFFFF"/>
      <w:spacing w:before="360" w:line="278" w:lineRule="exact"/>
      <w:ind w:firstLine="720"/>
    </w:pPr>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divs>
    <w:div w:id="217712713">
      <w:marLeft w:val="0"/>
      <w:marRight w:val="0"/>
      <w:marTop w:val="0"/>
      <w:marBottom w:val="0"/>
      <w:divBdr>
        <w:top w:val="none" w:sz="0" w:space="0" w:color="auto"/>
        <w:left w:val="none" w:sz="0" w:space="0" w:color="auto"/>
        <w:bottom w:val="none" w:sz="0" w:space="0" w:color="auto"/>
        <w:right w:val="none" w:sz="0" w:space="0" w:color="auto"/>
      </w:divBdr>
    </w:div>
    <w:div w:id="217712714">
      <w:marLeft w:val="0"/>
      <w:marRight w:val="0"/>
      <w:marTop w:val="0"/>
      <w:marBottom w:val="0"/>
      <w:divBdr>
        <w:top w:val="none" w:sz="0" w:space="0" w:color="auto"/>
        <w:left w:val="none" w:sz="0" w:space="0" w:color="auto"/>
        <w:bottom w:val="none" w:sz="0" w:space="0" w:color="auto"/>
        <w:right w:val="none" w:sz="0" w:space="0" w:color="auto"/>
      </w:divBdr>
    </w:div>
    <w:div w:id="217712715">
      <w:marLeft w:val="0"/>
      <w:marRight w:val="0"/>
      <w:marTop w:val="0"/>
      <w:marBottom w:val="0"/>
      <w:divBdr>
        <w:top w:val="none" w:sz="0" w:space="0" w:color="auto"/>
        <w:left w:val="none" w:sz="0" w:space="0" w:color="auto"/>
        <w:bottom w:val="none" w:sz="0" w:space="0" w:color="auto"/>
        <w:right w:val="none" w:sz="0" w:space="0" w:color="auto"/>
      </w:divBdr>
    </w:div>
    <w:div w:id="217712716">
      <w:marLeft w:val="0"/>
      <w:marRight w:val="0"/>
      <w:marTop w:val="0"/>
      <w:marBottom w:val="0"/>
      <w:divBdr>
        <w:top w:val="none" w:sz="0" w:space="0" w:color="auto"/>
        <w:left w:val="none" w:sz="0" w:space="0" w:color="auto"/>
        <w:bottom w:val="none" w:sz="0" w:space="0" w:color="auto"/>
        <w:right w:val="none" w:sz="0" w:space="0" w:color="auto"/>
      </w:divBdr>
    </w:div>
    <w:div w:id="217712717">
      <w:marLeft w:val="0"/>
      <w:marRight w:val="0"/>
      <w:marTop w:val="0"/>
      <w:marBottom w:val="0"/>
      <w:divBdr>
        <w:top w:val="none" w:sz="0" w:space="0" w:color="auto"/>
        <w:left w:val="none" w:sz="0" w:space="0" w:color="auto"/>
        <w:bottom w:val="none" w:sz="0" w:space="0" w:color="auto"/>
        <w:right w:val="none" w:sz="0" w:space="0" w:color="auto"/>
      </w:divBdr>
    </w:div>
    <w:div w:id="217712718">
      <w:marLeft w:val="0"/>
      <w:marRight w:val="0"/>
      <w:marTop w:val="0"/>
      <w:marBottom w:val="0"/>
      <w:divBdr>
        <w:top w:val="none" w:sz="0" w:space="0" w:color="auto"/>
        <w:left w:val="none" w:sz="0" w:space="0" w:color="auto"/>
        <w:bottom w:val="none" w:sz="0" w:space="0" w:color="auto"/>
        <w:right w:val="none" w:sz="0" w:space="0" w:color="auto"/>
      </w:divBdr>
    </w:div>
    <w:div w:id="217712719">
      <w:marLeft w:val="0"/>
      <w:marRight w:val="0"/>
      <w:marTop w:val="0"/>
      <w:marBottom w:val="0"/>
      <w:divBdr>
        <w:top w:val="none" w:sz="0" w:space="0" w:color="auto"/>
        <w:left w:val="none" w:sz="0" w:space="0" w:color="auto"/>
        <w:bottom w:val="none" w:sz="0" w:space="0" w:color="auto"/>
        <w:right w:val="none" w:sz="0" w:space="0" w:color="auto"/>
      </w:divBdr>
    </w:div>
    <w:div w:id="217712720">
      <w:marLeft w:val="0"/>
      <w:marRight w:val="0"/>
      <w:marTop w:val="0"/>
      <w:marBottom w:val="0"/>
      <w:divBdr>
        <w:top w:val="none" w:sz="0" w:space="0" w:color="auto"/>
        <w:left w:val="none" w:sz="0" w:space="0" w:color="auto"/>
        <w:bottom w:val="none" w:sz="0" w:space="0" w:color="auto"/>
        <w:right w:val="none" w:sz="0" w:space="0" w:color="auto"/>
      </w:divBdr>
    </w:div>
    <w:div w:id="217712721">
      <w:marLeft w:val="0"/>
      <w:marRight w:val="0"/>
      <w:marTop w:val="0"/>
      <w:marBottom w:val="0"/>
      <w:divBdr>
        <w:top w:val="none" w:sz="0" w:space="0" w:color="auto"/>
        <w:left w:val="none" w:sz="0" w:space="0" w:color="auto"/>
        <w:bottom w:val="none" w:sz="0" w:space="0" w:color="auto"/>
        <w:right w:val="none" w:sz="0" w:space="0" w:color="auto"/>
      </w:divBdr>
    </w:div>
    <w:div w:id="217712722">
      <w:marLeft w:val="0"/>
      <w:marRight w:val="0"/>
      <w:marTop w:val="0"/>
      <w:marBottom w:val="0"/>
      <w:divBdr>
        <w:top w:val="none" w:sz="0" w:space="0" w:color="auto"/>
        <w:left w:val="none" w:sz="0" w:space="0" w:color="auto"/>
        <w:bottom w:val="none" w:sz="0" w:space="0" w:color="auto"/>
        <w:right w:val="none" w:sz="0" w:space="0" w:color="auto"/>
      </w:divBdr>
    </w:div>
    <w:div w:id="217712723">
      <w:marLeft w:val="0"/>
      <w:marRight w:val="0"/>
      <w:marTop w:val="0"/>
      <w:marBottom w:val="0"/>
      <w:divBdr>
        <w:top w:val="none" w:sz="0" w:space="0" w:color="auto"/>
        <w:left w:val="none" w:sz="0" w:space="0" w:color="auto"/>
        <w:bottom w:val="none" w:sz="0" w:space="0" w:color="auto"/>
        <w:right w:val="none" w:sz="0" w:space="0" w:color="auto"/>
      </w:divBdr>
    </w:div>
    <w:div w:id="217712724">
      <w:marLeft w:val="0"/>
      <w:marRight w:val="0"/>
      <w:marTop w:val="0"/>
      <w:marBottom w:val="0"/>
      <w:divBdr>
        <w:top w:val="none" w:sz="0" w:space="0" w:color="auto"/>
        <w:left w:val="none" w:sz="0" w:space="0" w:color="auto"/>
        <w:bottom w:val="none" w:sz="0" w:space="0" w:color="auto"/>
        <w:right w:val="none" w:sz="0" w:space="0" w:color="auto"/>
      </w:divBdr>
    </w:div>
    <w:div w:id="217712725">
      <w:marLeft w:val="0"/>
      <w:marRight w:val="0"/>
      <w:marTop w:val="0"/>
      <w:marBottom w:val="0"/>
      <w:divBdr>
        <w:top w:val="none" w:sz="0" w:space="0" w:color="auto"/>
        <w:left w:val="none" w:sz="0" w:space="0" w:color="auto"/>
        <w:bottom w:val="none" w:sz="0" w:space="0" w:color="auto"/>
        <w:right w:val="none" w:sz="0" w:space="0" w:color="auto"/>
      </w:divBdr>
    </w:div>
    <w:div w:id="217712726">
      <w:marLeft w:val="0"/>
      <w:marRight w:val="0"/>
      <w:marTop w:val="0"/>
      <w:marBottom w:val="0"/>
      <w:divBdr>
        <w:top w:val="none" w:sz="0" w:space="0" w:color="auto"/>
        <w:left w:val="none" w:sz="0" w:space="0" w:color="auto"/>
        <w:bottom w:val="none" w:sz="0" w:space="0" w:color="auto"/>
        <w:right w:val="none" w:sz="0" w:space="0" w:color="auto"/>
      </w:divBdr>
    </w:div>
    <w:div w:id="217712727">
      <w:marLeft w:val="0"/>
      <w:marRight w:val="0"/>
      <w:marTop w:val="0"/>
      <w:marBottom w:val="0"/>
      <w:divBdr>
        <w:top w:val="none" w:sz="0" w:space="0" w:color="auto"/>
        <w:left w:val="none" w:sz="0" w:space="0" w:color="auto"/>
        <w:bottom w:val="none" w:sz="0" w:space="0" w:color="auto"/>
        <w:right w:val="none" w:sz="0" w:space="0" w:color="auto"/>
      </w:divBdr>
    </w:div>
    <w:div w:id="217712728">
      <w:marLeft w:val="0"/>
      <w:marRight w:val="0"/>
      <w:marTop w:val="0"/>
      <w:marBottom w:val="0"/>
      <w:divBdr>
        <w:top w:val="none" w:sz="0" w:space="0" w:color="auto"/>
        <w:left w:val="none" w:sz="0" w:space="0" w:color="auto"/>
        <w:bottom w:val="none" w:sz="0" w:space="0" w:color="auto"/>
        <w:right w:val="none" w:sz="0" w:space="0" w:color="auto"/>
      </w:divBdr>
    </w:div>
    <w:div w:id="217712729">
      <w:marLeft w:val="0"/>
      <w:marRight w:val="0"/>
      <w:marTop w:val="0"/>
      <w:marBottom w:val="0"/>
      <w:divBdr>
        <w:top w:val="none" w:sz="0" w:space="0" w:color="auto"/>
        <w:left w:val="none" w:sz="0" w:space="0" w:color="auto"/>
        <w:bottom w:val="none" w:sz="0" w:space="0" w:color="auto"/>
        <w:right w:val="none" w:sz="0" w:space="0" w:color="auto"/>
      </w:divBdr>
    </w:div>
    <w:div w:id="217712730">
      <w:marLeft w:val="0"/>
      <w:marRight w:val="0"/>
      <w:marTop w:val="0"/>
      <w:marBottom w:val="0"/>
      <w:divBdr>
        <w:top w:val="none" w:sz="0" w:space="0" w:color="auto"/>
        <w:left w:val="none" w:sz="0" w:space="0" w:color="auto"/>
        <w:bottom w:val="none" w:sz="0" w:space="0" w:color="auto"/>
        <w:right w:val="none" w:sz="0" w:space="0" w:color="auto"/>
      </w:divBdr>
    </w:div>
    <w:div w:id="217712731">
      <w:marLeft w:val="0"/>
      <w:marRight w:val="0"/>
      <w:marTop w:val="0"/>
      <w:marBottom w:val="0"/>
      <w:divBdr>
        <w:top w:val="none" w:sz="0" w:space="0" w:color="auto"/>
        <w:left w:val="none" w:sz="0" w:space="0" w:color="auto"/>
        <w:bottom w:val="none" w:sz="0" w:space="0" w:color="auto"/>
        <w:right w:val="none" w:sz="0" w:space="0" w:color="auto"/>
      </w:divBdr>
    </w:div>
    <w:div w:id="217712732">
      <w:marLeft w:val="0"/>
      <w:marRight w:val="0"/>
      <w:marTop w:val="0"/>
      <w:marBottom w:val="0"/>
      <w:divBdr>
        <w:top w:val="none" w:sz="0" w:space="0" w:color="auto"/>
        <w:left w:val="none" w:sz="0" w:space="0" w:color="auto"/>
        <w:bottom w:val="none" w:sz="0" w:space="0" w:color="auto"/>
        <w:right w:val="none" w:sz="0" w:space="0" w:color="auto"/>
      </w:divBdr>
    </w:div>
    <w:div w:id="217712733">
      <w:marLeft w:val="0"/>
      <w:marRight w:val="0"/>
      <w:marTop w:val="0"/>
      <w:marBottom w:val="0"/>
      <w:divBdr>
        <w:top w:val="none" w:sz="0" w:space="0" w:color="auto"/>
        <w:left w:val="none" w:sz="0" w:space="0" w:color="auto"/>
        <w:bottom w:val="none" w:sz="0" w:space="0" w:color="auto"/>
        <w:right w:val="none" w:sz="0" w:space="0" w:color="auto"/>
      </w:divBdr>
    </w:div>
    <w:div w:id="217712734">
      <w:marLeft w:val="0"/>
      <w:marRight w:val="0"/>
      <w:marTop w:val="0"/>
      <w:marBottom w:val="0"/>
      <w:divBdr>
        <w:top w:val="none" w:sz="0" w:space="0" w:color="auto"/>
        <w:left w:val="none" w:sz="0" w:space="0" w:color="auto"/>
        <w:bottom w:val="none" w:sz="0" w:space="0" w:color="auto"/>
        <w:right w:val="none" w:sz="0" w:space="0" w:color="auto"/>
      </w:divBdr>
    </w:div>
    <w:div w:id="217712735">
      <w:marLeft w:val="0"/>
      <w:marRight w:val="0"/>
      <w:marTop w:val="0"/>
      <w:marBottom w:val="0"/>
      <w:divBdr>
        <w:top w:val="none" w:sz="0" w:space="0" w:color="auto"/>
        <w:left w:val="none" w:sz="0" w:space="0" w:color="auto"/>
        <w:bottom w:val="none" w:sz="0" w:space="0" w:color="auto"/>
        <w:right w:val="none" w:sz="0" w:space="0" w:color="auto"/>
      </w:divBdr>
    </w:div>
    <w:div w:id="217712736">
      <w:marLeft w:val="0"/>
      <w:marRight w:val="0"/>
      <w:marTop w:val="0"/>
      <w:marBottom w:val="0"/>
      <w:divBdr>
        <w:top w:val="none" w:sz="0" w:space="0" w:color="auto"/>
        <w:left w:val="none" w:sz="0" w:space="0" w:color="auto"/>
        <w:bottom w:val="none" w:sz="0" w:space="0" w:color="auto"/>
        <w:right w:val="none" w:sz="0" w:space="0" w:color="auto"/>
      </w:divBdr>
    </w:div>
    <w:div w:id="217712737">
      <w:marLeft w:val="0"/>
      <w:marRight w:val="0"/>
      <w:marTop w:val="0"/>
      <w:marBottom w:val="0"/>
      <w:divBdr>
        <w:top w:val="none" w:sz="0" w:space="0" w:color="auto"/>
        <w:left w:val="none" w:sz="0" w:space="0" w:color="auto"/>
        <w:bottom w:val="none" w:sz="0" w:space="0" w:color="auto"/>
        <w:right w:val="none" w:sz="0" w:space="0" w:color="auto"/>
      </w:divBdr>
    </w:div>
    <w:div w:id="217712738">
      <w:marLeft w:val="0"/>
      <w:marRight w:val="0"/>
      <w:marTop w:val="0"/>
      <w:marBottom w:val="0"/>
      <w:divBdr>
        <w:top w:val="none" w:sz="0" w:space="0" w:color="auto"/>
        <w:left w:val="none" w:sz="0" w:space="0" w:color="auto"/>
        <w:bottom w:val="none" w:sz="0" w:space="0" w:color="auto"/>
        <w:right w:val="none" w:sz="0" w:space="0" w:color="auto"/>
      </w:divBdr>
    </w:div>
    <w:div w:id="217712739">
      <w:marLeft w:val="0"/>
      <w:marRight w:val="0"/>
      <w:marTop w:val="0"/>
      <w:marBottom w:val="0"/>
      <w:divBdr>
        <w:top w:val="none" w:sz="0" w:space="0" w:color="auto"/>
        <w:left w:val="none" w:sz="0" w:space="0" w:color="auto"/>
        <w:bottom w:val="none" w:sz="0" w:space="0" w:color="auto"/>
        <w:right w:val="none" w:sz="0" w:space="0" w:color="auto"/>
      </w:divBdr>
    </w:div>
    <w:div w:id="217712740">
      <w:marLeft w:val="0"/>
      <w:marRight w:val="0"/>
      <w:marTop w:val="0"/>
      <w:marBottom w:val="0"/>
      <w:divBdr>
        <w:top w:val="none" w:sz="0" w:space="0" w:color="auto"/>
        <w:left w:val="none" w:sz="0" w:space="0" w:color="auto"/>
        <w:bottom w:val="none" w:sz="0" w:space="0" w:color="auto"/>
        <w:right w:val="none" w:sz="0" w:space="0" w:color="auto"/>
      </w:divBdr>
    </w:div>
    <w:div w:id="217712741">
      <w:marLeft w:val="0"/>
      <w:marRight w:val="0"/>
      <w:marTop w:val="0"/>
      <w:marBottom w:val="0"/>
      <w:divBdr>
        <w:top w:val="none" w:sz="0" w:space="0" w:color="auto"/>
        <w:left w:val="none" w:sz="0" w:space="0" w:color="auto"/>
        <w:bottom w:val="none" w:sz="0" w:space="0" w:color="auto"/>
        <w:right w:val="none" w:sz="0" w:space="0" w:color="auto"/>
      </w:divBdr>
    </w:div>
    <w:div w:id="217712742">
      <w:marLeft w:val="0"/>
      <w:marRight w:val="0"/>
      <w:marTop w:val="0"/>
      <w:marBottom w:val="0"/>
      <w:divBdr>
        <w:top w:val="none" w:sz="0" w:space="0" w:color="auto"/>
        <w:left w:val="none" w:sz="0" w:space="0" w:color="auto"/>
        <w:bottom w:val="none" w:sz="0" w:space="0" w:color="auto"/>
        <w:right w:val="none" w:sz="0" w:space="0" w:color="auto"/>
      </w:divBdr>
    </w:div>
    <w:div w:id="217712743">
      <w:marLeft w:val="0"/>
      <w:marRight w:val="0"/>
      <w:marTop w:val="0"/>
      <w:marBottom w:val="0"/>
      <w:divBdr>
        <w:top w:val="none" w:sz="0" w:space="0" w:color="auto"/>
        <w:left w:val="none" w:sz="0" w:space="0" w:color="auto"/>
        <w:bottom w:val="none" w:sz="0" w:space="0" w:color="auto"/>
        <w:right w:val="none" w:sz="0" w:space="0" w:color="auto"/>
      </w:divBdr>
    </w:div>
    <w:div w:id="217712744">
      <w:marLeft w:val="0"/>
      <w:marRight w:val="0"/>
      <w:marTop w:val="0"/>
      <w:marBottom w:val="0"/>
      <w:divBdr>
        <w:top w:val="none" w:sz="0" w:space="0" w:color="auto"/>
        <w:left w:val="none" w:sz="0" w:space="0" w:color="auto"/>
        <w:bottom w:val="none" w:sz="0" w:space="0" w:color="auto"/>
        <w:right w:val="none" w:sz="0" w:space="0" w:color="auto"/>
      </w:divBdr>
    </w:div>
    <w:div w:id="217712745">
      <w:marLeft w:val="0"/>
      <w:marRight w:val="0"/>
      <w:marTop w:val="0"/>
      <w:marBottom w:val="0"/>
      <w:divBdr>
        <w:top w:val="none" w:sz="0" w:space="0" w:color="auto"/>
        <w:left w:val="none" w:sz="0" w:space="0" w:color="auto"/>
        <w:bottom w:val="none" w:sz="0" w:space="0" w:color="auto"/>
        <w:right w:val="none" w:sz="0" w:space="0" w:color="auto"/>
      </w:divBdr>
    </w:div>
    <w:div w:id="217712746">
      <w:marLeft w:val="0"/>
      <w:marRight w:val="0"/>
      <w:marTop w:val="0"/>
      <w:marBottom w:val="0"/>
      <w:divBdr>
        <w:top w:val="none" w:sz="0" w:space="0" w:color="auto"/>
        <w:left w:val="none" w:sz="0" w:space="0" w:color="auto"/>
        <w:bottom w:val="none" w:sz="0" w:space="0" w:color="auto"/>
        <w:right w:val="none" w:sz="0" w:space="0" w:color="auto"/>
      </w:divBdr>
    </w:div>
    <w:div w:id="217712747">
      <w:marLeft w:val="0"/>
      <w:marRight w:val="0"/>
      <w:marTop w:val="0"/>
      <w:marBottom w:val="0"/>
      <w:divBdr>
        <w:top w:val="none" w:sz="0" w:space="0" w:color="auto"/>
        <w:left w:val="none" w:sz="0" w:space="0" w:color="auto"/>
        <w:bottom w:val="none" w:sz="0" w:space="0" w:color="auto"/>
        <w:right w:val="none" w:sz="0" w:space="0" w:color="auto"/>
      </w:divBdr>
    </w:div>
    <w:div w:id="217712748">
      <w:marLeft w:val="0"/>
      <w:marRight w:val="0"/>
      <w:marTop w:val="0"/>
      <w:marBottom w:val="0"/>
      <w:divBdr>
        <w:top w:val="none" w:sz="0" w:space="0" w:color="auto"/>
        <w:left w:val="none" w:sz="0" w:space="0" w:color="auto"/>
        <w:bottom w:val="none" w:sz="0" w:space="0" w:color="auto"/>
        <w:right w:val="none" w:sz="0" w:space="0" w:color="auto"/>
      </w:divBdr>
    </w:div>
    <w:div w:id="217712749">
      <w:marLeft w:val="0"/>
      <w:marRight w:val="0"/>
      <w:marTop w:val="0"/>
      <w:marBottom w:val="0"/>
      <w:divBdr>
        <w:top w:val="none" w:sz="0" w:space="0" w:color="auto"/>
        <w:left w:val="none" w:sz="0" w:space="0" w:color="auto"/>
        <w:bottom w:val="none" w:sz="0" w:space="0" w:color="auto"/>
        <w:right w:val="none" w:sz="0" w:space="0" w:color="auto"/>
      </w:divBdr>
    </w:div>
    <w:div w:id="217712750">
      <w:marLeft w:val="0"/>
      <w:marRight w:val="0"/>
      <w:marTop w:val="0"/>
      <w:marBottom w:val="0"/>
      <w:divBdr>
        <w:top w:val="none" w:sz="0" w:space="0" w:color="auto"/>
        <w:left w:val="none" w:sz="0" w:space="0" w:color="auto"/>
        <w:bottom w:val="none" w:sz="0" w:space="0" w:color="auto"/>
        <w:right w:val="none" w:sz="0" w:space="0" w:color="auto"/>
      </w:divBdr>
    </w:div>
    <w:div w:id="217712751">
      <w:marLeft w:val="0"/>
      <w:marRight w:val="0"/>
      <w:marTop w:val="0"/>
      <w:marBottom w:val="0"/>
      <w:divBdr>
        <w:top w:val="none" w:sz="0" w:space="0" w:color="auto"/>
        <w:left w:val="none" w:sz="0" w:space="0" w:color="auto"/>
        <w:bottom w:val="none" w:sz="0" w:space="0" w:color="auto"/>
        <w:right w:val="none" w:sz="0" w:space="0" w:color="auto"/>
      </w:divBdr>
    </w:div>
    <w:div w:id="217712752">
      <w:marLeft w:val="0"/>
      <w:marRight w:val="0"/>
      <w:marTop w:val="0"/>
      <w:marBottom w:val="0"/>
      <w:divBdr>
        <w:top w:val="none" w:sz="0" w:space="0" w:color="auto"/>
        <w:left w:val="none" w:sz="0" w:space="0" w:color="auto"/>
        <w:bottom w:val="none" w:sz="0" w:space="0" w:color="auto"/>
        <w:right w:val="none" w:sz="0" w:space="0" w:color="auto"/>
      </w:divBdr>
    </w:div>
    <w:div w:id="217712753">
      <w:marLeft w:val="0"/>
      <w:marRight w:val="0"/>
      <w:marTop w:val="0"/>
      <w:marBottom w:val="0"/>
      <w:divBdr>
        <w:top w:val="none" w:sz="0" w:space="0" w:color="auto"/>
        <w:left w:val="none" w:sz="0" w:space="0" w:color="auto"/>
        <w:bottom w:val="none" w:sz="0" w:space="0" w:color="auto"/>
        <w:right w:val="none" w:sz="0" w:space="0" w:color="auto"/>
      </w:divBdr>
    </w:div>
    <w:div w:id="217712754">
      <w:marLeft w:val="0"/>
      <w:marRight w:val="0"/>
      <w:marTop w:val="0"/>
      <w:marBottom w:val="0"/>
      <w:divBdr>
        <w:top w:val="none" w:sz="0" w:space="0" w:color="auto"/>
        <w:left w:val="none" w:sz="0" w:space="0" w:color="auto"/>
        <w:bottom w:val="none" w:sz="0" w:space="0" w:color="auto"/>
        <w:right w:val="none" w:sz="0" w:space="0" w:color="auto"/>
      </w:divBdr>
    </w:div>
    <w:div w:id="217712755">
      <w:marLeft w:val="0"/>
      <w:marRight w:val="0"/>
      <w:marTop w:val="0"/>
      <w:marBottom w:val="0"/>
      <w:divBdr>
        <w:top w:val="none" w:sz="0" w:space="0" w:color="auto"/>
        <w:left w:val="none" w:sz="0" w:space="0" w:color="auto"/>
        <w:bottom w:val="none" w:sz="0" w:space="0" w:color="auto"/>
        <w:right w:val="none" w:sz="0" w:space="0" w:color="auto"/>
      </w:divBdr>
    </w:div>
    <w:div w:id="12099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reyestr-koruptsioneriv/"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43</Pages>
  <Words>17551</Words>
  <Characters>100042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Жигілій Сергій</dc:creator>
  <cp:lastModifiedBy>юрисконсульт</cp:lastModifiedBy>
  <cp:revision>11</cp:revision>
  <cp:lastPrinted>2022-12-15T12:36:00Z</cp:lastPrinted>
  <dcterms:created xsi:type="dcterms:W3CDTF">2022-12-13T08:21:00Z</dcterms:created>
  <dcterms:modified xsi:type="dcterms:W3CDTF">2022-12-15T12:36:00Z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d856bde43f40061540a13d18dc3c267c359c319ec7abc55bf014279baea8cc3b</vt:lpwstr>
  </property>
</Properties>
</file>