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16" w:rsidRPr="001632CD" w:rsidRDefault="00682371" w:rsidP="001632CD">
      <w:pPr>
        <w:spacing w:after="0" w:line="240" w:lineRule="auto"/>
        <w:ind w:left="1440"/>
        <w:rPr>
          <w:rFonts w:ascii="Times New Roman" w:eastAsia="Times New Roman" w:hAnsi="Times New Roman" w:cs="Times New Roman"/>
          <w:sz w:val="20"/>
          <w:szCs w:val="20"/>
        </w:rPr>
      </w:pPr>
      <w:bookmarkStart w:id="0" w:name="_GoBack"/>
      <w:bookmarkEnd w:id="0"/>
      <w:r w:rsidRPr="001632CD">
        <w:rPr>
          <w:rFonts w:ascii="Times New Roman" w:eastAsia="Times New Roman" w:hAnsi="Times New Roman" w:cs="Times New Roman"/>
          <w:b/>
          <w:i/>
          <w:color w:val="4A86E8"/>
          <w:sz w:val="24"/>
          <w:szCs w:val="24"/>
        </w:rPr>
        <w:t xml:space="preserve">      </w:t>
      </w:r>
      <w:r w:rsidRPr="001632CD">
        <w:rPr>
          <w:rFonts w:ascii="Times New Roman" w:eastAsia="Times New Roman" w:hAnsi="Times New Roman" w:cs="Times New Roman"/>
          <w:b/>
          <w:i/>
          <w:color w:val="4A86E8"/>
          <w:sz w:val="24"/>
          <w:szCs w:val="24"/>
        </w:rPr>
        <w:tab/>
      </w:r>
      <w:r w:rsidRPr="001632CD">
        <w:rPr>
          <w:rFonts w:ascii="Times New Roman" w:eastAsia="Times New Roman" w:hAnsi="Times New Roman" w:cs="Times New Roman"/>
          <w:b/>
          <w:i/>
          <w:color w:val="4A86E8"/>
          <w:sz w:val="24"/>
          <w:szCs w:val="24"/>
        </w:rPr>
        <w:tab/>
        <w:t xml:space="preserve">  </w:t>
      </w:r>
      <w:r w:rsidRPr="001632CD">
        <w:rPr>
          <w:rFonts w:ascii="Times New Roman" w:eastAsia="Times New Roman" w:hAnsi="Times New Roman" w:cs="Times New Roman"/>
          <w:b/>
          <w:i/>
          <w:color w:val="4A86E8"/>
          <w:sz w:val="24"/>
          <w:szCs w:val="24"/>
        </w:rPr>
        <w:tab/>
      </w:r>
      <w:r w:rsidRPr="001632CD">
        <w:rPr>
          <w:rFonts w:ascii="Times New Roman" w:eastAsia="Times New Roman" w:hAnsi="Times New Roman" w:cs="Times New Roman"/>
          <w:b/>
          <w:i/>
          <w:color w:val="4A86E8"/>
          <w:sz w:val="24"/>
          <w:szCs w:val="24"/>
        </w:rPr>
        <w:tab/>
      </w:r>
      <w:r w:rsidRPr="001632CD">
        <w:rPr>
          <w:rFonts w:ascii="Times New Roman" w:eastAsia="Times New Roman" w:hAnsi="Times New Roman" w:cs="Times New Roman"/>
          <w:b/>
          <w:i/>
          <w:color w:val="4A86E8"/>
          <w:sz w:val="24"/>
          <w:szCs w:val="24"/>
        </w:rPr>
        <w:tab/>
      </w:r>
      <w:r w:rsidR="001632CD">
        <w:rPr>
          <w:rFonts w:ascii="Times New Roman" w:eastAsia="Times New Roman" w:hAnsi="Times New Roman" w:cs="Times New Roman"/>
          <w:b/>
          <w:i/>
          <w:color w:val="4A86E8"/>
          <w:sz w:val="24"/>
          <w:szCs w:val="24"/>
        </w:rPr>
        <w:tab/>
      </w:r>
      <w:r w:rsidR="001632CD">
        <w:rPr>
          <w:rFonts w:ascii="Times New Roman" w:eastAsia="Times New Roman" w:hAnsi="Times New Roman" w:cs="Times New Roman"/>
          <w:b/>
          <w:i/>
          <w:color w:val="4A86E8"/>
          <w:sz w:val="24"/>
          <w:szCs w:val="24"/>
        </w:rPr>
        <w:tab/>
      </w:r>
      <w:r w:rsidR="001632CD">
        <w:rPr>
          <w:rFonts w:ascii="Times New Roman" w:eastAsia="Times New Roman" w:hAnsi="Times New Roman" w:cs="Times New Roman"/>
          <w:b/>
          <w:i/>
          <w:color w:val="4A86E8"/>
          <w:sz w:val="24"/>
          <w:szCs w:val="24"/>
        </w:rPr>
        <w:tab/>
        <w:t xml:space="preserve">  </w:t>
      </w:r>
      <w:r w:rsidRPr="001632CD">
        <w:rPr>
          <w:rFonts w:ascii="Times New Roman" w:eastAsia="Times New Roman" w:hAnsi="Times New Roman" w:cs="Times New Roman"/>
          <w:b/>
          <w:color w:val="000000"/>
          <w:sz w:val="20"/>
          <w:szCs w:val="20"/>
        </w:rPr>
        <w:t>ДОДАТОК 2</w:t>
      </w:r>
    </w:p>
    <w:p w:rsidR="00DA1216" w:rsidRPr="001632CD" w:rsidRDefault="00682371">
      <w:pPr>
        <w:spacing w:after="0" w:line="240" w:lineRule="auto"/>
        <w:ind w:left="5660" w:firstLine="700"/>
        <w:jc w:val="right"/>
        <w:rPr>
          <w:rFonts w:ascii="Times New Roman" w:eastAsia="Times New Roman" w:hAnsi="Times New Roman" w:cs="Times New Roman"/>
          <w:sz w:val="20"/>
          <w:szCs w:val="20"/>
        </w:rPr>
      </w:pPr>
      <w:r w:rsidRPr="001632CD">
        <w:rPr>
          <w:rFonts w:ascii="Times New Roman" w:eastAsia="Times New Roman" w:hAnsi="Times New Roman" w:cs="Times New Roman"/>
          <w:i/>
          <w:color w:val="000000"/>
          <w:sz w:val="20"/>
          <w:szCs w:val="20"/>
        </w:rPr>
        <w:t>до тендерної документації</w:t>
      </w:r>
    </w:p>
    <w:p w:rsidR="00DA1216" w:rsidRPr="001632CD" w:rsidRDefault="00682371">
      <w:pPr>
        <w:spacing w:after="0" w:line="240" w:lineRule="auto"/>
        <w:ind w:left="5660" w:firstLine="700"/>
        <w:jc w:val="both"/>
        <w:rPr>
          <w:rFonts w:ascii="Times New Roman" w:eastAsia="Times New Roman" w:hAnsi="Times New Roman" w:cs="Times New Roman"/>
          <w:sz w:val="20"/>
          <w:szCs w:val="20"/>
        </w:rPr>
      </w:pPr>
      <w:r w:rsidRPr="001632CD">
        <w:rPr>
          <w:rFonts w:ascii="Times New Roman" w:eastAsia="Times New Roman" w:hAnsi="Times New Roman" w:cs="Times New Roman"/>
          <w:i/>
          <w:color w:val="000000"/>
          <w:sz w:val="20"/>
          <w:szCs w:val="20"/>
        </w:rPr>
        <w:t> </w:t>
      </w:r>
    </w:p>
    <w:p w:rsidR="00DA1216" w:rsidRPr="001632CD" w:rsidRDefault="00365C0F">
      <w:pPr>
        <w:spacing w:before="20" w:after="20" w:line="240" w:lineRule="auto"/>
        <w:jc w:val="both"/>
        <w:rPr>
          <w:rFonts w:ascii="Times New Roman" w:eastAsia="Times New Roman" w:hAnsi="Times New Roman" w:cs="Times New Roman"/>
          <w:b/>
          <w:highlight w:val="white"/>
        </w:rPr>
      </w:pPr>
      <w:r w:rsidRPr="001632CD">
        <w:rPr>
          <w:rFonts w:ascii="Times New Roman" w:eastAsia="Times New Roman" w:hAnsi="Times New Roman" w:cs="Times New Roman"/>
          <w:b/>
          <w:sz w:val="20"/>
          <w:szCs w:val="20"/>
        </w:rPr>
        <w:t>1</w:t>
      </w:r>
      <w:r w:rsidR="00682371" w:rsidRPr="001632CD">
        <w:rPr>
          <w:rFonts w:ascii="Times New Roman" w:eastAsia="Times New Roman" w:hAnsi="Times New Roman" w:cs="Times New Roman"/>
          <w:b/>
          <w:sz w:val="20"/>
          <w:szCs w:val="20"/>
        </w:rPr>
        <w:t xml:space="preserve">. Підтвердження відповідності УЧАСНИКА </w:t>
      </w:r>
      <w:r w:rsidR="00682371" w:rsidRPr="001632CD">
        <w:rPr>
          <w:rFonts w:ascii="Times New Roman" w:eastAsia="Times New Roman" w:hAnsi="Times New Roman" w:cs="Times New Roman"/>
          <w:b/>
        </w:rPr>
        <w:t>(в тому числі для об’єднання учасників як учасника процедури)  вимогам, визначени</w:t>
      </w:r>
      <w:r w:rsidR="00682371" w:rsidRPr="001632CD">
        <w:rPr>
          <w:rFonts w:ascii="Times New Roman" w:eastAsia="Times New Roman" w:hAnsi="Times New Roman" w:cs="Times New Roman"/>
          <w:b/>
          <w:highlight w:val="white"/>
        </w:rPr>
        <w:t xml:space="preserve">м у </w:t>
      </w:r>
      <w:r w:rsidR="00682371" w:rsidRPr="001632CD">
        <w:rPr>
          <w:rFonts w:ascii="Times New Roman" w:eastAsia="Times New Roman" w:hAnsi="Times New Roman" w:cs="Times New Roman"/>
          <w:b/>
        </w:rPr>
        <w:t>пункті 47 Особливостей</w:t>
      </w:r>
      <w:r w:rsidR="00682371" w:rsidRPr="001632CD">
        <w:rPr>
          <w:rFonts w:ascii="Times New Roman" w:eastAsia="Times New Roman" w:hAnsi="Times New Roman" w:cs="Times New Roman"/>
          <w:b/>
          <w:highlight w:val="white"/>
        </w:rPr>
        <w:t>.</w:t>
      </w:r>
    </w:p>
    <w:p w:rsidR="00DA1216" w:rsidRPr="001632CD" w:rsidRDefault="00682371">
      <w:pPr>
        <w:spacing w:after="0"/>
        <w:ind w:firstLine="567"/>
        <w:jc w:val="both"/>
        <w:rPr>
          <w:rFonts w:ascii="Times New Roman" w:eastAsia="Times New Roman" w:hAnsi="Times New Roman" w:cs="Times New Roman"/>
          <w:sz w:val="20"/>
          <w:szCs w:val="20"/>
          <w:highlight w:val="white"/>
        </w:rPr>
      </w:pPr>
      <w:r w:rsidRPr="001632CD">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1216" w:rsidRPr="001632CD" w:rsidRDefault="00682371">
      <w:pPr>
        <w:spacing w:after="0"/>
        <w:ind w:firstLine="567"/>
        <w:jc w:val="both"/>
        <w:rPr>
          <w:rFonts w:ascii="Times New Roman" w:eastAsia="Times New Roman" w:hAnsi="Times New Roman" w:cs="Times New Roman"/>
          <w:sz w:val="20"/>
          <w:szCs w:val="20"/>
          <w:highlight w:val="white"/>
        </w:rPr>
      </w:pPr>
      <w:r w:rsidRPr="001632CD">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1216" w:rsidRPr="001632CD" w:rsidRDefault="00682371">
      <w:pPr>
        <w:spacing w:after="0"/>
        <w:ind w:firstLine="567"/>
        <w:jc w:val="both"/>
        <w:rPr>
          <w:rFonts w:ascii="Times New Roman" w:eastAsia="Times New Roman" w:hAnsi="Times New Roman" w:cs="Times New Roman"/>
          <w:sz w:val="20"/>
          <w:szCs w:val="20"/>
          <w:highlight w:val="white"/>
        </w:rPr>
      </w:pPr>
      <w:r w:rsidRPr="001632CD">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1216" w:rsidRPr="001632CD" w:rsidRDefault="00682371">
      <w:pPr>
        <w:widowControl w:val="0"/>
        <w:spacing w:after="0" w:line="240" w:lineRule="auto"/>
        <w:ind w:firstLine="567"/>
        <w:jc w:val="both"/>
        <w:rPr>
          <w:rFonts w:ascii="Times New Roman" w:eastAsia="Times New Roman" w:hAnsi="Times New Roman" w:cs="Times New Roman"/>
          <w:b/>
          <w:sz w:val="20"/>
          <w:szCs w:val="20"/>
        </w:rPr>
      </w:pPr>
      <w:r w:rsidRPr="001632CD">
        <w:rPr>
          <w:rFonts w:ascii="Times New Roman" w:eastAsia="Times New Roman" w:hAnsi="Times New Roman" w:cs="Times New Roman"/>
          <w:sz w:val="20"/>
          <w:szCs w:val="20"/>
        </w:rPr>
        <w:t xml:space="preserve">Учасник  повинен надати </w:t>
      </w:r>
      <w:r w:rsidRPr="001632CD">
        <w:rPr>
          <w:rFonts w:ascii="Times New Roman" w:eastAsia="Times New Roman" w:hAnsi="Times New Roman" w:cs="Times New Roman"/>
          <w:b/>
          <w:sz w:val="20"/>
          <w:szCs w:val="20"/>
        </w:rPr>
        <w:t>довідку у довільній формі</w:t>
      </w:r>
      <w:r w:rsidRPr="001632C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216" w:rsidRPr="001632CD" w:rsidRDefault="00682371">
      <w:pPr>
        <w:widowControl w:val="0"/>
        <w:spacing w:after="0" w:line="240" w:lineRule="auto"/>
        <w:ind w:firstLine="567"/>
        <w:jc w:val="both"/>
        <w:rPr>
          <w:rFonts w:ascii="Times New Roman" w:eastAsia="Times New Roman" w:hAnsi="Times New Roman" w:cs="Times New Roman"/>
          <w:i/>
        </w:rPr>
      </w:pPr>
      <w:r w:rsidRPr="001632CD">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A1216" w:rsidRPr="001632CD" w:rsidRDefault="00DA1216">
      <w:pPr>
        <w:widowControl w:val="0"/>
        <w:spacing w:after="0" w:line="240" w:lineRule="auto"/>
        <w:jc w:val="both"/>
        <w:rPr>
          <w:rFonts w:ascii="Times New Roman" w:eastAsia="Times New Roman" w:hAnsi="Times New Roman" w:cs="Times New Roman"/>
          <w:i/>
          <w:sz w:val="16"/>
          <w:szCs w:val="16"/>
        </w:rPr>
      </w:pPr>
    </w:p>
    <w:p w:rsidR="00DA1216" w:rsidRPr="001632CD" w:rsidRDefault="00365C0F">
      <w:pPr>
        <w:spacing w:after="0" w:line="240" w:lineRule="auto"/>
        <w:jc w:val="both"/>
        <w:rPr>
          <w:rFonts w:ascii="Times New Roman" w:eastAsia="Times New Roman" w:hAnsi="Times New Roman" w:cs="Times New Roman"/>
          <w:b/>
          <w:highlight w:val="white"/>
        </w:rPr>
      </w:pPr>
      <w:r w:rsidRPr="001632CD">
        <w:rPr>
          <w:rFonts w:ascii="Times New Roman" w:eastAsia="Times New Roman" w:hAnsi="Times New Roman" w:cs="Times New Roman"/>
          <w:b/>
        </w:rPr>
        <w:t>2</w:t>
      </w:r>
      <w:r w:rsidR="00682371" w:rsidRPr="001632CD">
        <w:rPr>
          <w:rFonts w:ascii="Times New Roman" w:eastAsia="Times New Roman" w:hAnsi="Times New Roman" w:cs="Times New Roman"/>
          <w:b/>
        </w:rPr>
        <w:t>. Перелік документів та інформації  для підтвердження відповідності ПЕРЕМОЖЦЯ вимогам, визначеним у пункті 47 Особливостей</w:t>
      </w:r>
      <w:r w:rsidR="00682371" w:rsidRPr="001632CD">
        <w:rPr>
          <w:rFonts w:ascii="Times New Roman" w:eastAsia="Times New Roman" w:hAnsi="Times New Roman" w:cs="Times New Roman"/>
          <w:b/>
          <w:highlight w:val="white"/>
        </w:rPr>
        <w:t>:</w:t>
      </w:r>
    </w:p>
    <w:p w:rsidR="00DA1216" w:rsidRPr="001632CD" w:rsidRDefault="00682371">
      <w:pPr>
        <w:widowControl w:val="0"/>
        <w:spacing w:after="0" w:line="240" w:lineRule="auto"/>
        <w:ind w:firstLine="567"/>
        <w:jc w:val="both"/>
        <w:rPr>
          <w:rFonts w:ascii="Times New Roman" w:eastAsia="Times New Roman" w:hAnsi="Times New Roman" w:cs="Times New Roman"/>
          <w:sz w:val="20"/>
          <w:szCs w:val="20"/>
          <w:highlight w:val="white"/>
        </w:rPr>
      </w:pPr>
      <w:r w:rsidRPr="001632CD">
        <w:rPr>
          <w:rFonts w:ascii="Times New Roman" w:eastAsia="Times New Roman" w:hAnsi="Times New Roman" w:cs="Times New Roman"/>
          <w:sz w:val="20"/>
          <w:szCs w:val="20"/>
          <w:highlight w:val="white"/>
        </w:rPr>
        <w:t xml:space="preserve">Переможець процедури закупівлі у строк, що </w:t>
      </w:r>
      <w:r w:rsidRPr="001632CD">
        <w:rPr>
          <w:rFonts w:ascii="Times New Roman" w:eastAsia="Times New Roman" w:hAnsi="Times New Roman" w:cs="Times New Roman"/>
          <w:b/>
          <w:i/>
          <w:sz w:val="20"/>
          <w:szCs w:val="20"/>
          <w:highlight w:val="white"/>
        </w:rPr>
        <w:t xml:space="preserve">не перевищує чотири дні </w:t>
      </w:r>
      <w:r w:rsidRPr="001632CD">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A1216" w:rsidRPr="001632CD" w:rsidRDefault="00682371">
      <w:pPr>
        <w:widowControl w:val="0"/>
        <w:spacing w:after="0" w:line="240" w:lineRule="auto"/>
        <w:ind w:firstLine="567"/>
        <w:jc w:val="both"/>
        <w:rPr>
          <w:rFonts w:ascii="Times New Roman" w:eastAsia="Times New Roman" w:hAnsi="Times New Roman" w:cs="Times New Roman"/>
          <w:b/>
          <w:sz w:val="20"/>
          <w:szCs w:val="20"/>
        </w:rPr>
      </w:pPr>
      <w:r w:rsidRPr="001632C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1216" w:rsidRPr="001632CD" w:rsidRDefault="00DA1216">
      <w:pPr>
        <w:spacing w:after="0" w:line="240" w:lineRule="auto"/>
        <w:rPr>
          <w:rFonts w:ascii="Times New Roman" w:eastAsia="Times New Roman" w:hAnsi="Times New Roman" w:cs="Times New Roman"/>
          <w:b/>
          <w:sz w:val="20"/>
          <w:szCs w:val="20"/>
          <w:highlight w:val="yellow"/>
        </w:rPr>
      </w:pPr>
    </w:p>
    <w:p w:rsidR="00DA1216" w:rsidRPr="001632CD" w:rsidRDefault="00682371">
      <w:pPr>
        <w:spacing w:after="0" w:line="240" w:lineRule="auto"/>
        <w:rPr>
          <w:rFonts w:ascii="Times New Roman" w:eastAsia="Times New Roman" w:hAnsi="Times New Roman" w:cs="Times New Roman"/>
          <w:b/>
          <w:sz w:val="20"/>
          <w:szCs w:val="20"/>
        </w:rPr>
      </w:pPr>
      <w:r w:rsidRPr="001632CD">
        <w:rPr>
          <w:rFonts w:ascii="Times New Roman" w:eastAsia="Times New Roman" w:hAnsi="Times New Roman" w:cs="Times New Roman"/>
          <w:sz w:val="20"/>
          <w:szCs w:val="20"/>
        </w:rPr>
        <w:t> </w:t>
      </w:r>
      <w:r w:rsidR="00365C0F" w:rsidRPr="001632CD">
        <w:rPr>
          <w:rFonts w:ascii="Times New Roman" w:eastAsia="Times New Roman" w:hAnsi="Times New Roman" w:cs="Times New Roman"/>
          <w:b/>
          <w:sz w:val="20"/>
          <w:szCs w:val="20"/>
        </w:rPr>
        <w:t>2</w:t>
      </w:r>
      <w:r w:rsidRPr="001632CD">
        <w:rPr>
          <w:rFonts w:ascii="Times New Roman" w:eastAsia="Times New Roman" w:hAnsi="Times New Roman" w:cs="Times New Roman"/>
          <w:b/>
          <w:sz w:val="20"/>
          <w:szCs w:val="20"/>
        </w:rPr>
        <w:t>.1. Документи, які надаються  ПЕРЕМОЖЦЕМ (юридичною особою):</w:t>
      </w:r>
    </w:p>
    <w:tbl>
      <w:tblPr>
        <w:tblStyle w:val="af0"/>
        <w:tblW w:w="9618" w:type="dxa"/>
        <w:jc w:val="center"/>
        <w:tblInd w:w="0" w:type="dxa"/>
        <w:tblLayout w:type="fixed"/>
        <w:tblLook w:val="0400" w:firstRow="0" w:lastRow="0" w:firstColumn="0" w:lastColumn="0" w:noHBand="0" w:noVBand="1"/>
      </w:tblPr>
      <w:tblGrid>
        <w:gridCol w:w="765"/>
        <w:gridCol w:w="4350"/>
        <w:gridCol w:w="4503"/>
      </w:tblGrid>
      <w:tr w:rsidR="00DA1216" w:rsidRPr="001632CD" w:rsidTr="001632CD">
        <w:trPr>
          <w:trHeight w:val="69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2"/>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w:t>
            </w:r>
          </w:p>
          <w:p w:rsidR="00DA1216" w:rsidRPr="001632CD" w:rsidRDefault="00682371" w:rsidP="001632CD">
            <w:pPr>
              <w:spacing w:after="0" w:line="240" w:lineRule="auto"/>
              <w:ind w:left="102"/>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2"/>
              <w:jc w:val="center"/>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Вимоги згідно п. 47 Особливостей</w:t>
            </w:r>
          </w:p>
          <w:p w:rsidR="00DA1216" w:rsidRPr="001632CD" w:rsidRDefault="00DA1216" w:rsidP="001632CD">
            <w:pPr>
              <w:spacing w:after="0" w:line="240" w:lineRule="auto"/>
              <w:ind w:left="102"/>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2"/>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A1216" w:rsidRPr="001632CD" w:rsidTr="001632CD">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pPr>
              <w:widowControl w:val="0"/>
              <w:spacing w:before="120"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1216" w:rsidRPr="001632CD" w:rsidRDefault="00682371">
            <w:pPr>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 xml:space="preserve">(підпункт 3 пункт </w:t>
            </w:r>
            <w:r w:rsidRPr="001632CD">
              <w:rPr>
                <w:rFonts w:ascii="Times New Roman" w:eastAsia="Times New Roman" w:hAnsi="Times New Roman" w:cs="Times New Roman"/>
                <w:b/>
                <w:color w:val="00B050"/>
                <w:sz w:val="20"/>
                <w:szCs w:val="20"/>
              </w:rPr>
              <w:t>47</w:t>
            </w:r>
            <w:r w:rsidRPr="001632C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pPr>
              <w:spacing w:after="0" w:line="240" w:lineRule="auto"/>
              <w:ind w:right="140"/>
              <w:jc w:val="both"/>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2CD">
              <w:rPr>
                <w:rFonts w:ascii="Times New Roman" w:eastAsia="Times New Roman" w:hAnsi="Times New Roman" w:cs="Times New Roman"/>
                <w:sz w:val="20"/>
                <w:szCs w:val="20"/>
              </w:rPr>
              <w:t>керівника</w:t>
            </w:r>
            <w:r w:rsidRPr="001632C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216" w:rsidRPr="001632CD" w:rsidTr="001632CD">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widowControl w:val="0"/>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216" w:rsidRPr="001632CD" w:rsidRDefault="00682371" w:rsidP="001632CD">
            <w:pPr>
              <w:spacing w:after="0" w:line="240" w:lineRule="auto"/>
              <w:ind w:right="140"/>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(підпункт 6 пункт</w:t>
            </w:r>
            <w:r w:rsidRPr="001632CD">
              <w:rPr>
                <w:rFonts w:ascii="Times New Roman" w:eastAsia="Times New Roman" w:hAnsi="Times New Roman" w:cs="Times New Roman"/>
                <w:b/>
                <w:color w:val="00B050"/>
                <w:sz w:val="20"/>
                <w:szCs w:val="20"/>
              </w:rPr>
              <w:t xml:space="preserve"> 47</w:t>
            </w:r>
            <w:r w:rsidRPr="001632CD">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A1216" w:rsidRPr="001632CD" w:rsidRDefault="00682371" w:rsidP="001632CD">
            <w:pPr>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sidRPr="001632CD">
              <w:rPr>
                <w:rFonts w:ascii="Times New Roman" w:eastAsia="Times New Roman" w:hAnsi="Times New Roman" w:cs="Times New Roman"/>
                <w:sz w:val="20"/>
                <w:szCs w:val="20"/>
              </w:rPr>
              <w:t> </w:t>
            </w:r>
          </w:p>
        </w:tc>
      </w:tr>
      <w:tr w:rsidR="00DA1216" w:rsidRPr="001632CD" w:rsidTr="001632CD">
        <w:trPr>
          <w:trHeight w:val="1488"/>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widowControl w:val="0"/>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216" w:rsidRPr="001632CD" w:rsidRDefault="00682371" w:rsidP="001632CD">
            <w:pPr>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(підпункт 12 пункт</w:t>
            </w:r>
            <w:r w:rsidRPr="001632CD">
              <w:rPr>
                <w:rFonts w:ascii="Times New Roman" w:eastAsia="Times New Roman" w:hAnsi="Times New Roman" w:cs="Times New Roman"/>
                <w:b/>
                <w:color w:val="00B050"/>
                <w:sz w:val="20"/>
                <w:szCs w:val="20"/>
              </w:rPr>
              <w:t xml:space="preserve"> 47</w:t>
            </w:r>
            <w:r w:rsidRPr="001632C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1216" w:rsidRPr="001632CD" w:rsidRDefault="00DA1216" w:rsidP="001632CD">
            <w:pPr>
              <w:widowControl w:val="0"/>
              <w:spacing w:after="0" w:line="240" w:lineRule="auto"/>
              <w:rPr>
                <w:rFonts w:ascii="Times New Roman" w:eastAsia="Times New Roman" w:hAnsi="Times New Roman" w:cs="Times New Roman"/>
                <w:b/>
                <w:sz w:val="20"/>
                <w:szCs w:val="20"/>
              </w:rPr>
            </w:pPr>
          </w:p>
        </w:tc>
      </w:tr>
      <w:tr w:rsidR="00DA1216" w:rsidRPr="001632CD" w:rsidTr="001632CD">
        <w:trPr>
          <w:trHeight w:val="389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pPr>
              <w:spacing w:after="0" w:line="240" w:lineRule="auto"/>
              <w:ind w:left="100"/>
              <w:jc w:val="center"/>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216" w:rsidRPr="001632CD" w:rsidRDefault="00682371" w:rsidP="001632CD">
            <w:pPr>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 xml:space="preserve">(абзац 14 пункт </w:t>
            </w:r>
            <w:r w:rsidRPr="001632CD">
              <w:rPr>
                <w:rFonts w:ascii="Times New Roman" w:eastAsia="Times New Roman" w:hAnsi="Times New Roman" w:cs="Times New Roman"/>
                <w:b/>
                <w:color w:val="00B050"/>
                <w:sz w:val="20"/>
                <w:szCs w:val="20"/>
              </w:rPr>
              <w:t>47</w:t>
            </w:r>
            <w:r w:rsidRPr="001632C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Довідка в довільній формі</w:t>
            </w:r>
            <w:r w:rsidRPr="001632C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216" w:rsidRPr="001632CD" w:rsidRDefault="00365C0F">
      <w:pPr>
        <w:spacing w:before="240" w:after="0" w:line="240" w:lineRule="auto"/>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2</w:t>
      </w:r>
      <w:r w:rsidR="00682371" w:rsidRPr="001632CD">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Style w:val="af1"/>
        <w:tblW w:w="9619" w:type="dxa"/>
        <w:jc w:val="center"/>
        <w:tblInd w:w="0" w:type="dxa"/>
        <w:tblLayout w:type="fixed"/>
        <w:tblLook w:val="0400" w:firstRow="0" w:lastRow="0" w:firstColumn="0" w:lastColumn="0" w:noHBand="0" w:noVBand="1"/>
      </w:tblPr>
      <w:tblGrid>
        <w:gridCol w:w="587"/>
        <w:gridCol w:w="4427"/>
        <w:gridCol w:w="4605"/>
      </w:tblGrid>
      <w:tr w:rsidR="00DA1216" w:rsidRPr="001632CD" w:rsidTr="001632CD">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w:t>
            </w:r>
          </w:p>
          <w:p w:rsidR="00DA1216" w:rsidRPr="001632CD" w:rsidRDefault="00682371" w:rsidP="001632CD">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 xml:space="preserve">Вимоги згідно пункту </w:t>
            </w:r>
            <w:r w:rsidRPr="001632CD">
              <w:rPr>
                <w:rFonts w:ascii="Times New Roman" w:eastAsia="Times New Roman" w:hAnsi="Times New Roman" w:cs="Times New Roman"/>
                <w:b/>
                <w:color w:val="00B050"/>
                <w:sz w:val="20"/>
                <w:szCs w:val="20"/>
              </w:rPr>
              <w:t>47</w:t>
            </w:r>
            <w:r w:rsidRPr="001632CD">
              <w:rPr>
                <w:rFonts w:ascii="Times New Roman" w:eastAsia="Times New Roman" w:hAnsi="Times New Roman" w:cs="Times New Roman"/>
                <w:b/>
                <w:sz w:val="20"/>
                <w:szCs w:val="20"/>
              </w:rPr>
              <w:t xml:space="preserve"> Особливостей</w:t>
            </w:r>
          </w:p>
          <w:p w:rsidR="00DA1216" w:rsidRPr="001632CD" w:rsidRDefault="00DA1216" w:rsidP="001632C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Переможець торгів на виконання вимоги згідно пункту</w:t>
            </w:r>
            <w:r w:rsidRPr="001632CD">
              <w:rPr>
                <w:rFonts w:ascii="Times New Roman" w:eastAsia="Times New Roman" w:hAnsi="Times New Roman" w:cs="Times New Roman"/>
                <w:b/>
                <w:color w:val="00B050"/>
                <w:sz w:val="20"/>
                <w:szCs w:val="20"/>
              </w:rPr>
              <w:t xml:space="preserve"> 47</w:t>
            </w:r>
            <w:r w:rsidRPr="001632C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A1216" w:rsidRPr="001632CD" w:rsidTr="001632CD">
        <w:trPr>
          <w:trHeight w:val="298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widowControl w:val="0"/>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1216" w:rsidRPr="001632CD" w:rsidRDefault="00682371" w:rsidP="001632CD">
            <w:pPr>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(підпункт 3 пункт</w:t>
            </w:r>
            <w:r w:rsidRPr="001632CD">
              <w:rPr>
                <w:rFonts w:ascii="Times New Roman" w:eastAsia="Times New Roman" w:hAnsi="Times New Roman" w:cs="Times New Roman"/>
                <w:b/>
                <w:color w:val="00B050"/>
                <w:sz w:val="20"/>
                <w:szCs w:val="20"/>
              </w:rPr>
              <w:t xml:space="preserve"> 47</w:t>
            </w:r>
            <w:r w:rsidRPr="001632C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right="140"/>
              <w:jc w:val="both"/>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A1216" w:rsidRPr="001632CD" w:rsidTr="001632CD">
        <w:trPr>
          <w:trHeight w:val="186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widowControl w:val="0"/>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216" w:rsidRPr="001632CD" w:rsidRDefault="00682371" w:rsidP="001632CD">
            <w:pPr>
              <w:widowControl w:val="0"/>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(підпункт 5 пункт</w:t>
            </w:r>
            <w:r w:rsidRPr="001632CD">
              <w:rPr>
                <w:rFonts w:ascii="Times New Roman" w:eastAsia="Times New Roman" w:hAnsi="Times New Roman" w:cs="Times New Roman"/>
                <w:b/>
                <w:color w:val="00B050"/>
                <w:sz w:val="20"/>
                <w:szCs w:val="20"/>
              </w:rPr>
              <w:t xml:space="preserve"> 47</w:t>
            </w:r>
            <w:r w:rsidRPr="001632C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jc w:val="both"/>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sidRPr="001632CD">
              <w:rPr>
                <w:rFonts w:ascii="Times New Roman" w:eastAsia="Times New Roman" w:hAnsi="Times New Roman" w:cs="Times New Roman"/>
                <w:b/>
                <w:sz w:val="20"/>
                <w:szCs w:val="20"/>
              </w:rPr>
              <w:lastRenderedPageBreak/>
              <w:t xml:space="preserve">яка є учасником процедури закупівлі. </w:t>
            </w:r>
          </w:p>
          <w:p w:rsidR="00DA1216" w:rsidRPr="001632CD" w:rsidRDefault="00DA1216" w:rsidP="001632CD">
            <w:pPr>
              <w:spacing w:after="0" w:line="240" w:lineRule="auto"/>
              <w:jc w:val="both"/>
              <w:rPr>
                <w:rFonts w:ascii="Times New Roman" w:eastAsia="Times New Roman" w:hAnsi="Times New Roman" w:cs="Times New Roman"/>
                <w:b/>
                <w:sz w:val="20"/>
                <w:szCs w:val="20"/>
              </w:rPr>
            </w:pPr>
          </w:p>
          <w:p w:rsidR="00DA1216" w:rsidRPr="001632CD" w:rsidRDefault="00682371" w:rsidP="001632CD">
            <w:pPr>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A1216" w:rsidRPr="001632CD" w:rsidTr="001632CD">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widowControl w:val="0"/>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216" w:rsidRPr="001632CD" w:rsidRDefault="00682371" w:rsidP="001632CD">
            <w:pPr>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b/>
                <w:sz w:val="20"/>
                <w:szCs w:val="20"/>
              </w:rPr>
              <w:t>(підпункт 12 пункт</w:t>
            </w:r>
            <w:r w:rsidRPr="001632CD">
              <w:rPr>
                <w:rFonts w:ascii="Times New Roman" w:eastAsia="Times New Roman" w:hAnsi="Times New Roman" w:cs="Times New Roman"/>
                <w:b/>
                <w:color w:val="00B050"/>
                <w:sz w:val="20"/>
                <w:szCs w:val="20"/>
              </w:rPr>
              <w:t xml:space="preserve"> 47 </w:t>
            </w:r>
            <w:r w:rsidRPr="001632CD">
              <w:rPr>
                <w:rFonts w:ascii="Times New Roman" w:eastAsia="Times New Roman" w:hAnsi="Times New Roman" w:cs="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1216" w:rsidRPr="001632CD" w:rsidRDefault="00DA1216" w:rsidP="001632CD">
            <w:pPr>
              <w:widowControl w:val="0"/>
              <w:spacing w:after="0" w:line="240" w:lineRule="auto"/>
              <w:rPr>
                <w:rFonts w:ascii="Times New Roman" w:eastAsia="Times New Roman" w:hAnsi="Times New Roman" w:cs="Times New Roman"/>
                <w:sz w:val="20"/>
                <w:szCs w:val="20"/>
              </w:rPr>
            </w:pPr>
          </w:p>
        </w:tc>
      </w:tr>
      <w:tr w:rsidR="00DA1216" w:rsidRPr="001632CD" w:rsidTr="001632CD">
        <w:trPr>
          <w:trHeight w:val="40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ind w:left="100"/>
              <w:jc w:val="center"/>
              <w:rPr>
                <w:rFonts w:ascii="Times New Roman" w:eastAsia="Times New Roman" w:hAnsi="Times New Roman" w:cs="Times New Roman"/>
                <w:b/>
                <w:sz w:val="20"/>
                <w:szCs w:val="20"/>
              </w:rPr>
            </w:pPr>
            <w:r w:rsidRPr="001632C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jc w:val="both"/>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1216" w:rsidRPr="001632CD" w:rsidRDefault="00682371" w:rsidP="001632CD">
            <w:pPr>
              <w:spacing w:after="0" w:line="240" w:lineRule="auto"/>
              <w:jc w:val="both"/>
              <w:rPr>
                <w:rFonts w:ascii="Times New Roman" w:eastAsia="Times New Roman" w:hAnsi="Times New Roman" w:cs="Times New Roman"/>
                <w:b/>
                <w:sz w:val="20"/>
                <w:szCs w:val="20"/>
                <w:highlight w:val="yellow"/>
              </w:rPr>
            </w:pPr>
            <w:r w:rsidRPr="001632CD">
              <w:rPr>
                <w:rFonts w:ascii="Times New Roman" w:eastAsia="Times New Roman" w:hAnsi="Times New Roman" w:cs="Times New Roman"/>
                <w:b/>
                <w:sz w:val="20"/>
                <w:szCs w:val="20"/>
              </w:rPr>
              <w:t xml:space="preserve">(абзац 14 пункт </w:t>
            </w:r>
            <w:r w:rsidRPr="001632CD">
              <w:rPr>
                <w:rFonts w:ascii="Times New Roman" w:eastAsia="Times New Roman" w:hAnsi="Times New Roman" w:cs="Times New Roman"/>
                <w:b/>
                <w:color w:val="00B050"/>
                <w:sz w:val="20"/>
                <w:szCs w:val="20"/>
              </w:rPr>
              <w:t>47</w:t>
            </w:r>
            <w:r w:rsidRPr="001632C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216" w:rsidRPr="001632CD" w:rsidRDefault="00682371" w:rsidP="001632CD">
            <w:pPr>
              <w:spacing w:after="0" w:line="240" w:lineRule="auto"/>
              <w:jc w:val="both"/>
              <w:rPr>
                <w:rFonts w:ascii="Times New Roman" w:eastAsia="Times New Roman" w:hAnsi="Times New Roman" w:cs="Times New Roman"/>
                <w:sz w:val="20"/>
                <w:szCs w:val="20"/>
                <w:highlight w:val="yellow"/>
              </w:rPr>
            </w:pPr>
            <w:r w:rsidRPr="001632CD">
              <w:rPr>
                <w:rFonts w:ascii="Times New Roman" w:eastAsia="Times New Roman" w:hAnsi="Times New Roman" w:cs="Times New Roman"/>
                <w:b/>
                <w:sz w:val="20"/>
                <w:szCs w:val="20"/>
              </w:rPr>
              <w:t>Довідка в довільній формі</w:t>
            </w:r>
            <w:r w:rsidRPr="001632C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216" w:rsidRPr="001632CD" w:rsidRDefault="00DA1216" w:rsidP="001632CD">
      <w:pPr>
        <w:shd w:val="clear" w:color="auto" w:fill="FFFFFF"/>
        <w:spacing w:after="0" w:line="240" w:lineRule="auto"/>
        <w:jc w:val="both"/>
        <w:rPr>
          <w:rFonts w:ascii="Times New Roman" w:eastAsia="Times New Roman" w:hAnsi="Times New Roman" w:cs="Times New Roman"/>
          <w:b/>
          <w:sz w:val="20"/>
          <w:szCs w:val="20"/>
        </w:rPr>
      </w:pPr>
    </w:p>
    <w:p w:rsidR="00DA1216" w:rsidRPr="001632CD" w:rsidRDefault="00682371" w:rsidP="001632CD">
      <w:pPr>
        <w:shd w:val="clear" w:color="auto" w:fill="FFFFFF"/>
        <w:spacing w:after="0" w:line="240" w:lineRule="auto"/>
        <w:rPr>
          <w:rFonts w:ascii="Times New Roman" w:eastAsia="Times New Roman" w:hAnsi="Times New Roman" w:cs="Times New Roman"/>
          <w:sz w:val="20"/>
          <w:szCs w:val="20"/>
        </w:rPr>
      </w:pPr>
      <w:r w:rsidRPr="001632CD">
        <w:rPr>
          <w:rFonts w:ascii="Times New Roman" w:eastAsia="Times New Roman" w:hAnsi="Times New Roman" w:cs="Times New Roman"/>
          <w:sz w:val="20"/>
          <w:szCs w:val="20"/>
        </w:rPr>
        <w:t> </w:t>
      </w:r>
    </w:p>
    <w:sectPr w:rsidR="00DA1216" w:rsidRPr="001632CD" w:rsidSect="0060691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F2E"/>
    <w:multiLevelType w:val="multilevel"/>
    <w:tmpl w:val="D3BEB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336DF7"/>
    <w:multiLevelType w:val="multilevel"/>
    <w:tmpl w:val="F96683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102859"/>
    <w:multiLevelType w:val="multilevel"/>
    <w:tmpl w:val="3C2012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85313C"/>
    <w:multiLevelType w:val="multilevel"/>
    <w:tmpl w:val="25F21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B4E0725"/>
    <w:multiLevelType w:val="multilevel"/>
    <w:tmpl w:val="6D76D25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97E4E0E"/>
    <w:multiLevelType w:val="multilevel"/>
    <w:tmpl w:val="7D06E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16"/>
    <w:rsid w:val="00016A87"/>
    <w:rsid w:val="000C58C8"/>
    <w:rsid w:val="000C5ADE"/>
    <w:rsid w:val="001632CD"/>
    <w:rsid w:val="00365C0F"/>
    <w:rsid w:val="003C52FA"/>
    <w:rsid w:val="00606914"/>
    <w:rsid w:val="00682371"/>
    <w:rsid w:val="006C072D"/>
    <w:rsid w:val="00A862C9"/>
    <w:rsid w:val="00DA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3085A-5B08-47E9-925F-04A18987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914"/>
    <w:rPr>
      <w:lang w:val="uk-UA"/>
    </w:rPr>
  </w:style>
  <w:style w:type="paragraph" w:styleId="1">
    <w:name w:val="heading 1"/>
    <w:basedOn w:val="a"/>
    <w:next w:val="a"/>
    <w:rsid w:val="00606914"/>
    <w:pPr>
      <w:keepNext/>
      <w:keepLines/>
      <w:spacing w:before="480" w:after="120"/>
      <w:outlineLvl w:val="0"/>
    </w:pPr>
    <w:rPr>
      <w:b/>
      <w:sz w:val="48"/>
      <w:szCs w:val="48"/>
    </w:rPr>
  </w:style>
  <w:style w:type="paragraph" w:styleId="2">
    <w:name w:val="heading 2"/>
    <w:basedOn w:val="a"/>
    <w:next w:val="a"/>
    <w:rsid w:val="00606914"/>
    <w:pPr>
      <w:keepNext/>
      <w:keepLines/>
      <w:spacing w:before="360" w:after="80"/>
      <w:outlineLvl w:val="1"/>
    </w:pPr>
    <w:rPr>
      <w:b/>
      <w:sz w:val="36"/>
      <w:szCs w:val="36"/>
    </w:rPr>
  </w:style>
  <w:style w:type="paragraph" w:styleId="3">
    <w:name w:val="heading 3"/>
    <w:basedOn w:val="a"/>
    <w:next w:val="a"/>
    <w:rsid w:val="00606914"/>
    <w:pPr>
      <w:keepNext/>
      <w:keepLines/>
      <w:spacing w:before="280" w:after="80"/>
      <w:outlineLvl w:val="2"/>
    </w:pPr>
    <w:rPr>
      <w:b/>
      <w:sz w:val="28"/>
      <w:szCs w:val="28"/>
    </w:rPr>
  </w:style>
  <w:style w:type="paragraph" w:styleId="4">
    <w:name w:val="heading 4"/>
    <w:basedOn w:val="a"/>
    <w:next w:val="a"/>
    <w:rsid w:val="00606914"/>
    <w:pPr>
      <w:keepNext/>
      <w:keepLines/>
      <w:spacing w:before="240" w:after="40"/>
      <w:outlineLvl w:val="3"/>
    </w:pPr>
    <w:rPr>
      <w:b/>
      <w:sz w:val="24"/>
      <w:szCs w:val="24"/>
    </w:rPr>
  </w:style>
  <w:style w:type="paragraph" w:styleId="5">
    <w:name w:val="heading 5"/>
    <w:basedOn w:val="a"/>
    <w:next w:val="a"/>
    <w:rsid w:val="00606914"/>
    <w:pPr>
      <w:keepNext/>
      <w:keepLines/>
      <w:spacing w:before="220" w:after="40"/>
      <w:outlineLvl w:val="4"/>
    </w:pPr>
    <w:rPr>
      <w:b/>
    </w:rPr>
  </w:style>
  <w:style w:type="paragraph" w:styleId="6">
    <w:name w:val="heading 6"/>
    <w:basedOn w:val="a"/>
    <w:next w:val="a"/>
    <w:rsid w:val="006069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6914"/>
    <w:tblPr>
      <w:tblCellMar>
        <w:top w:w="0" w:type="dxa"/>
        <w:left w:w="0" w:type="dxa"/>
        <w:bottom w:w="0" w:type="dxa"/>
        <w:right w:w="0" w:type="dxa"/>
      </w:tblCellMar>
    </w:tblPr>
  </w:style>
  <w:style w:type="paragraph" w:styleId="a3">
    <w:name w:val="Title"/>
    <w:basedOn w:val="a"/>
    <w:next w:val="a"/>
    <w:rsid w:val="00606914"/>
    <w:pPr>
      <w:keepNext/>
      <w:keepLines/>
      <w:spacing w:before="480" w:after="120"/>
    </w:pPr>
    <w:rPr>
      <w:b/>
      <w:sz w:val="72"/>
      <w:szCs w:val="72"/>
    </w:rPr>
  </w:style>
  <w:style w:type="table" w:customStyle="1" w:styleId="TableNormal0">
    <w:name w:val="Table Normal"/>
    <w:rsid w:val="00606914"/>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606914"/>
    <w:pPr>
      <w:keepNext/>
      <w:keepLines/>
      <w:spacing w:before="360" w:after="80"/>
    </w:pPr>
    <w:rPr>
      <w:rFonts w:ascii="Georgia" w:eastAsia="Georgia" w:hAnsi="Georgia" w:cs="Georgia"/>
      <w:i/>
      <w:color w:val="666666"/>
      <w:sz w:val="48"/>
      <w:szCs w:val="48"/>
    </w:rPr>
  </w:style>
  <w:style w:type="table" w:customStyle="1" w:styleId="a8">
    <w:basedOn w:val="TableNormal0"/>
    <w:rsid w:val="00606914"/>
    <w:tblPr>
      <w:tblStyleRowBandSize w:val="1"/>
      <w:tblStyleColBandSize w:val="1"/>
      <w:tblCellMar>
        <w:top w:w="15" w:type="dxa"/>
        <w:left w:w="15" w:type="dxa"/>
        <w:bottom w:w="15" w:type="dxa"/>
        <w:right w:w="15" w:type="dxa"/>
      </w:tblCellMar>
    </w:tblPr>
  </w:style>
  <w:style w:type="table" w:customStyle="1" w:styleId="a9">
    <w:basedOn w:val="TableNormal0"/>
    <w:rsid w:val="00606914"/>
    <w:tblPr>
      <w:tblStyleRowBandSize w:val="1"/>
      <w:tblStyleColBandSize w:val="1"/>
      <w:tblCellMar>
        <w:top w:w="15" w:type="dxa"/>
        <w:left w:w="15" w:type="dxa"/>
        <w:bottom w:w="15" w:type="dxa"/>
        <w:right w:w="15" w:type="dxa"/>
      </w:tblCellMar>
    </w:tblPr>
  </w:style>
  <w:style w:type="table" w:customStyle="1" w:styleId="aa">
    <w:basedOn w:val="TableNormal0"/>
    <w:rsid w:val="00606914"/>
    <w:tblPr>
      <w:tblStyleRowBandSize w:val="1"/>
      <w:tblStyleColBandSize w:val="1"/>
      <w:tblCellMar>
        <w:top w:w="15" w:type="dxa"/>
        <w:left w:w="15" w:type="dxa"/>
        <w:bottom w:w="15" w:type="dxa"/>
        <w:right w:w="15" w:type="dxa"/>
      </w:tblCellMar>
    </w:tblPr>
  </w:style>
  <w:style w:type="table" w:customStyle="1" w:styleId="ab">
    <w:basedOn w:val="TableNormal0"/>
    <w:rsid w:val="00606914"/>
    <w:tblPr>
      <w:tblStyleRowBandSize w:val="1"/>
      <w:tblStyleColBandSize w:val="1"/>
      <w:tblCellMar>
        <w:top w:w="15" w:type="dxa"/>
        <w:left w:w="15" w:type="dxa"/>
        <w:bottom w:w="15" w:type="dxa"/>
        <w:right w:w="15" w:type="dxa"/>
      </w:tblCellMar>
    </w:tblPr>
  </w:style>
  <w:style w:type="table" w:customStyle="1" w:styleId="ac">
    <w:basedOn w:val="TableNormal0"/>
    <w:rsid w:val="00606914"/>
    <w:tblPr>
      <w:tblStyleRowBandSize w:val="1"/>
      <w:tblStyleColBandSize w:val="1"/>
      <w:tblCellMar>
        <w:top w:w="15" w:type="dxa"/>
        <w:left w:w="15" w:type="dxa"/>
        <w:bottom w:w="15" w:type="dxa"/>
        <w:right w:w="15" w:type="dxa"/>
      </w:tblCellMar>
    </w:tblPr>
  </w:style>
  <w:style w:type="table" w:customStyle="1" w:styleId="ad">
    <w:basedOn w:val="TableNormal0"/>
    <w:rsid w:val="00606914"/>
    <w:tblPr>
      <w:tblStyleRowBandSize w:val="1"/>
      <w:tblStyleColBandSize w:val="1"/>
      <w:tblCellMar>
        <w:top w:w="15" w:type="dxa"/>
        <w:left w:w="15" w:type="dxa"/>
        <w:bottom w:w="15" w:type="dxa"/>
        <w:right w:w="15" w:type="dxa"/>
      </w:tblCellMar>
    </w:tblPr>
  </w:style>
  <w:style w:type="table" w:customStyle="1" w:styleId="ae">
    <w:basedOn w:val="TableNormal0"/>
    <w:rsid w:val="00606914"/>
    <w:tblPr>
      <w:tblStyleRowBandSize w:val="1"/>
      <w:tblStyleColBandSize w:val="1"/>
      <w:tblCellMar>
        <w:top w:w="15" w:type="dxa"/>
        <w:left w:w="15" w:type="dxa"/>
        <w:bottom w:w="15" w:type="dxa"/>
        <w:right w:w="15" w:type="dxa"/>
      </w:tblCellMar>
    </w:tblPr>
  </w:style>
  <w:style w:type="table" w:customStyle="1" w:styleId="af">
    <w:basedOn w:val="TableNormal0"/>
    <w:rsid w:val="00606914"/>
    <w:tblPr>
      <w:tblStyleRowBandSize w:val="1"/>
      <w:tblStyleColBandSize w:val="1"/>
      <w:tblCellMar>
        <w:top w:w="15" w:type="dxa"/>
        <w:left w:w="15" w:type="dxa"/>
        <w:bottom w:w="15" w:type="dxa"/>
        <w:right w:w="15" w:type="dxa"/>
      </w:tblCellMar>
    </w:tblPr>
  </w:style>
  <w:style w:type="table" w:customStyle="1" w:styleId="af0">
    <w:basedOn w:val="TableNormal0"/>
    <w:rsid w:val="00606914"/>
    <w:tblPr>
      <w:tblStyleRowBandSize w:val="1"/>
      <w:tblStyleColBandSize w:val="1"/>
      <w:tblCellMar>
        <w:top w:w="15" w:type="dxa"/>
        <w:left w:w="15" w:type="dxa"/>
        <w:bottom w:w="15" w:type="dxa"/>
        <w:right w:w="15" w:type="dxa"/>
      </w:tblCellMar>
    </w:tblPr>
  </w:style>
  <w:style w:type="table" w:customStyle="1" w:styleId="af1">
    <w:basedOn w:val="TableNormal0"/>
    <w:rsid w:val="00606914"/>
    <w:tblPr>
      <w:tblStyleRowBandSize w:val="1"/>
      <w:tblStyleColBandSize w:val="1"/>
      <w:tblCellMar>
        <w:top w:w="15" w:type="dxa"/>
        <w:left w:w="15" w:type="dxa"/>
        <w:bottom w:w="15" w:type="dxa"/>
        <w:right w:w="15" w:type="dxa"/>
      </w:tblCellMar>
    </w:tblPr>
  </w:style>
  <w:style w:type="table" w:customStyle="1" w:styleId="af2">
    <w:basedOn w:val="TableNormal0"/>
    <w:rsid w:val="00606914"/>
    <w:tblPr>
      <w:tblStyleRowBandSize w:val="1"/>
      <w:tblStyleColBandSize w:val="1"/>
      <w:tblCellMar>
        <w:top w:w="15" w:type="dxa"/>
        <w:left w:w="15" w:type="dxa"/>
        <w:bottom w:w="15" w:type="dxa"/>
        <w:right w:w="15" w:type="dxa"/>
      </w:tblCellMar>
    </w:tblPr>
  </w:style>
  <w:style w:type="table" w:customStyle="1" w:styleId="af3">
    <w:basedOn w:val="TableNormal0"/>
    <w:rsid w:val="00606914"/>
    <w:tblPr>
      <w:tblStyleRowBandSize w:val="1"/>
      <w:tblStyleColBandSize w:val="1"/>
      <w:tblCellMar>
        <w:left w:w="108" w:type="dxa"/>
        <w:right w:w="108" w:type="dxa"/>
      </w:tblCellMar>
    </w:tblPr>
  </w:style>
  <w:style w:type="character" w:styleId="af4">
    <w:name w:val="Emphasis"/>
    <w:basedOn w:val="a0"/>
    <w:uiPriority w:val="20"/>
    <w:qFormat/>
    <w:rsid w:val="00016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8476</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Dell</cp:lastModifiedBy>
  <cp:revision>2</cp:revision>
  <dcterms:created xsi:type="dcterms:W3CDTF">2023-09-15T08:44:00Z</dcterms:created>
  <dcterms:modified xsi:type="dcterms:W3CDTF">2023-09-15T08:44:00Z</dcterms:modified>
</cp:coreProperties>
</file>