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286F" w14:textId="77777777" w:rsidR="005B47F2" w:rsidRDefault="005B47F2" w:rsidP="005B47F2">
      <w:pPr>
        <w:shd w:val="clear" w:color="auto" w:fill="FFFFFF"/>
        <w:spacing w:after="0"/>
        <w:jc w:val="right"/>
        <w:rPr>
          <w:rFonts w:ascii="Times New Roman" w:hAnsi="Times New Roman" w:cs="Times New Roman"/>
          <w:b/>
          <w:bCs/>
          <w:sz w:val="24"/>
          <w:szCs w:val="24"/>
        </w:rPr>
      </w:pPr>
    </w:p>
    <w:p w14:paraId="275316F9" w14:textId="77777777" w:rsidR="005B47F2" w:rsidRPr="00272FF8" w:rsidRDefault="005B47F2" w:rsidP="005B47F2">
      <w:pPr>
        <w:shd w:val="clear" w:color="auto" w:fill="FFFFFF"/>
        <w:spacing w:after="0"/>
        <w:jc w:val="right"/>
        <w:rPr>
          <w:rFonts w:ascii="Times New Roman" w:eastAsia="Times New Roman" w:hAnsi="Times New Roman" w:cs="Times New Roman"/>
          <w:b/>
          <w:bCs/>
          <w:color w:val="000000"/>
          <w:sz w:val="24"/>
          <w:szCs w:val="24"/>
        </w:rPr>
      </w:pPr>
      <w:r w:rsidRPr="00272FF8">
        <w:rPr>
          <w:rFonts w:ascii="Times New Roman" w:hAnsi="Times New Roman" w:cs="Times New Roman"/>
          <w:b/>
          <w:bCs/>
          <w:sz w:val="24"/>
          <w:szCs w:val="24"/>
        </w:rPr>
        <w:t>Додаток</w:t>
      </w:r>
      <w:r>
        <w:rPr>
          <w:rFonts w:ascii="Times New Roman" w:hAnsi="Times New Roman" w:cs="Times New Roman"/>
          <w:b/>
          <w:bCs/>
          <w:sz w:val="24"/>
          <w:szCs w:val="24"/>
        </w:rPr>
        <w:t xml:space="preserve"> </w:t>
      </w:r>
      <w:r w:rsidRPr="00272FF8">
        <w:rPr>
          <w:rFonts w:ascii="Times New Roman" w:eastAsia="Times New Roman" w:hAnsi="Times New Roman" w:cs="Times New Roman"/>
          <w:b/>
          <w:bCs/>
          <w:color w:val="000000"/>
          <w:sz w:val="24"/>
          <w:szCs w:val="24"/>
        </w:rPr>
        <w:t xml:space="preserve">4 </w:t>
      </w:r>
    </w:p>
    <w:p w14:paraId="39A5109F" w14:textId="77777777" w:rsidR="005B47F2" w:rsidRPr="00272FF8" w:rsidRDefault="005B47F2" w:rsidP="005B47F2">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до тендерної документації</w:t>
      </w:r>
    </w:p>
    <w:p w14:paraId="0C7B6627" w14:textId="77777777" w:rsidR="005B47F2" w:rsidRPr="00272FF8" w:rsidRDefault="005B47F2" w:rsidP="005B47F2">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 xml:space="preserve"> </w:t>
      </w:r>
    </w:p>
    <w:p w14:paraId="750A9718" w14:textId="77777777" w:rsidR="005B47F2" w:rsidRPr="00D64B35" w:rsidRDefault="005B47F2" w:rsidP="005B47F2">
      <w:pPr>
        <w:spacing w:after="20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ДОГОВІР поставки №___</w:t>
      </w:r>
      <w:r w:rsidRPr="00D64B35">
        <w:rPr>
          <w:rFonts w:ascii="Times New Roman" w:eastAsia="Times New Roman" w:hAnsi="Times New Roman" w:cs="Times New Roman"/>
          <w:b/>
          <w:noProof/>
          <w:lang w:eastAsia="uk-UA"/>
        </w:rPr>
        <w:br/>
      </w:r>
    </w:p>
    <w:p w14:paraId="32536503" w14:textId="77777777" w:rsidR="005B47F2" w:rsidRPr="00D64B35" w:rsidRDefault="005B47F2" w:rsidP="005B47F2">
      <w:pPr>
        <w:spacing w:after="200" w:line="276" w:lineRule="auto"/>
        <w:jc w:val="both"/>
        <w:rPr>
          <w:rFonts w:ascii="Times New Roman" w:eastAsia="Times New Roman" w:hAnsi="Times New Roman" w:cs="Times New Roman"/>
          <w:noProof/>
          <w:lang w:eastAsia="uk-UA"/>
        </w:rPr>
      </w:pPr>
      <w:r>
        <w:rPr>
          <w:rFonts w:ascii="Times New Roman" w:eastAsia="Times New Roman" w:hAnsi="Times New Roman" w:cs="Times New Roman"/>
          <w:noProof/>
          <w:lang w:eastAsia="uk-UA"/>
        </w:rPr>
        <w:t>смт. Міжгір</w:t>
      </w:r>
      <w:r w:rsidRPr="005B47F2">
        <w:rPr>
          <w:rFonts w:ascii="Times New Roman" w:eastAsia="Times New Roman" w:hAnsi="Times New Roman" w:cs="Times New Roman"/>
          <w:noProof/>
          <w:lang w:eastAsia="uk-UA"/>
        </w:rPr>
        <w:t>’</w:t>
      </w:r>
      <w:r>
        <w:rPr>
          <w:rFonts w:ascii="Times New Roman" w:eastAsia="Times New Roman" w:hAnsi="Times New Roman" w:cs="Times New Roman"/>
          <w:noProof/>
          <w:lang w:eastAsia="uk-UA"/>
        </w:rPr>
        <w:t xml:space="preserve">я                                                                                                      </w:t>
      </w:r>
      <w:r w:rsidRPr="00D64B35">
        <w:rPr>
          <w:rFonts w:ascii="Times New Roman" w:eastAsia="Times New Roman" w:hAnsi="Times New Roman" w:cs="Times New Roman"/>
          <w:noProof/>
          <w:lang w:eastAsia="uk-UA"/>
        </w:rPr>
        <w:t>«___» ____________ 2024 р.</w:t>
      </w:r>
    </w:p>
    <w:p w14:paraId="4456F024" w14:textId="77777777" w:rsidR="005B47F2" w:rsidRPr="00D64B35" w:rsidRDefault="005B47F2" w:rsidP="005B47F2">
      <w:pPr>
        <w:spacing w:after="200" w:line="276" w:lineRule="auto"/>
        <w:ind w:firstLine="426"/>
        <w:jc w:val="both"/>
        <w:rPr>
          <w:rFonts w:ascii="Times New Roman" w:eastAsia="Times New Roman" w:hAnsi="Times New Roman" w:cs="Times New Roman"/>
          <w:noProof/>
          <w:lang w:eastAsia="uk-UA"/>
        </w:rPr>
      </w:pPr>
      <w:r w:rsidRPr="00D64B35">
        <w:rPr>
          <w:rFonts w:ascii="Times New Roman" w:eastAsia="Times New Roman" w:hAnsi="Times New Roman" w:cs="Times New Roman"/>
          <w:b/>
          <w:lang w:eastAsia="uk-UA"/>
        </w:rPr>
        <w:t>__________________________________</w:t>
      </w:r>
      <w:r>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eastAsia="uk-UA"/>
        </w:rPr>
        <w:t>в особі</w:t>
      </w:r>
      <w:r>
        <w:rPr>
          <w:rFonts w:ascii="Times New Roman" w:eastAsia="Times New Roman" w:hAnsi="Times New Roman" w:cs="Times New Roman"/>
          <w:b/>
          <w:lang w:eastAsia="uk-UA"/>
        </w:rPr>
        <w:t xml:space="preserve"> </w:t>
      </w:r>
      <w:r w:rsidRPr="00D64B35">
        <w:rPr>
          <w:rFonts w:ascii="Times New Roman" w:eastAsia="Times New Roman" w:hAnsi="Times New Roman" w:cs="Times New Roman"/>
          <w:b/>
          <w:lang w:eastAsia="uk-UA"/>
        </w:rPr>
        <w:t xml:space="preserve">____________________________________________, </w:t>
      </w:r>
      <w:r w:rsidRPr="00D64B35">
        <w:rPr>
          <w:rFonts w:ascii="Times New Roman" w:eastAsia="Times New Roman" w:hAnsi="Times New Roman" w:cs="Times New Roman"/>
          <w:lang w:eastAsia="uk-UA"/>
        </w:rPr>
        <w:t xml:space="preserve">який діє на підставі </w:t>
      </w:r>
      <w:r>
        <w:rPr>
          <w:rFonts w:ascii="Times New Roman" w:eastAsia="Times New Roman" w:hAnsi="Times New Roman" w:cs="Times New Roman"/>
          <w:lang w:eastAsia="uk-UA"/>
        </w:rPr>
        <w:t>________________</w:t>
      </w:r>
      <w:r w:rsidRPr="00D64B35">
        <w:rPr>
          <w:rFonts w:ascii="Times New Roman" w:eastAsia="Times New Roman" w:hAnsi="Times New Roman" w:cs="Times New Roman"/>
          <w:lang w:eastAsia="uk-UA"/>
        </w:rPr>
        <w:t>, в подальшому іменується</w:t>
      </w:r>
      <w:r w:rsidRPr="00D64B35">
        <w:rPr>
          <w:rFonts w:ascii="Times New Roman" w:eastAsia="Times New Roman" w:hAnsi="Times New Roman" w:cs="Times New Roman"/>
          <w:b/>
          <w:lang w:eastAsia="uk-UA"/>
        </w:rPr>
        <w:t xml:space="preserve"> «Постачальник»</w:t>
      </w:r>
      <w:r>
        <w:rPr>
          <w:rFonts w:ascii="Times New Roman" w:eastAsia="Times New Roman" w:hAnsi="Times New Roman" w:cs="Times New Roman"/>
          <w:b/>
          <w:lang w:eastAsia="uk-UA"/>
        </w:rPr>
        <w:t>,</w:t>
      </w:r>
      <w:r w:rsidRPr="00D64B35">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eastAsia="uk-UA"/>
        </w:rPr>
        <w:t xml:space="preserve">з однієї сторони, та </w:t>
      </w:r>
      <w:r>
        <w:rPr>
          <w:rFonts w:ascii="Times New Roman" w:eastAsia="Times New Roman" w:hAnsi="Times New Roman" w:cs="Times New Roman"/>
          <w:b/>
          <w:noProof/>
          <w:lang w:eastAsia="uk-UA"/>
        </w:rPr>
        <w:t xml:space="preserve">Лікувалько-профілактичка установа «Міжгірська районна лікарня» Міжгірської селищної ради Закарпатської області  </w:t>
      </w:r>
      <w:r w:rsidRPr="00D64B35">
        <w:rPr>
          <w:rFonts w:ascii="Times New Roman" w:eastAsia="Times New Roman" w:hAnsi="Times New Roman" w:cs="Times New Roman"/>
          <w:noProof/>
          <w:lang w:eastAsia="uk-UA"/>
        </w:rPr>
        <w:t xml:space="preserve">, в особі </w:t>
      </w:r>
      <w:r>
        <w:rPr>
          <w:rFonts w:ascii="Times New Roman" w:eastAsia="Times New Roman" w:hAnsi="Times New Roman" w:cs="Times New Roman"/>
          <w:noProof/>
          <w:lang w:eastAsia="uk-UA"/>
        </w:rPr>
        <w:t xml:space="preserve">в.о. генерального директора </w:t>
      </w:r>
      <w:r w:rsidRPr="00C81F70">
        <w:rPr>
          <w:rFonts w:ascii="Times New Roman" w:eastAsia="Times New Roman" w:hAnsi="Times New Roman" w:cs="Times New Roman"/>
          <w:b/>
          <w:bCs/>
          <w:noProof/>
          <w:lang w:eastAsia="uk-UA"/>
        </w:rPr>
        <w:t xml:space="preserve">Бальцій Руслана Михайловича </w:t>
      </w:r>
      <w:r w:rsidRPr="00D64B35">
        <w:rPr>
          <w:rFonts w:ascii="Times New Roman" w:eastAsia="Times New Roman" w:hAnsi="Times New Roman" w:cs="Times New Roman"/>
          <w:noProof/>
          <w:lang w:eastAsia="uk-UA"/>
        </w:rPr>
        <w:t xml:space="preserve">, який діє на підставі  </w:t>
      </w:r>
      <w:r>
        <w:rPr>
          <w:rFonts w:ascii="Times New Roman" w:eastAsia="Times New Roman" w:hAnsi="Times New Roman" w:cs="Times New Roman"/>
          <w:noProof/>
          <w:lang w:eastAsia="uk-UA"/>
        </w:rPr>
        <w:t>Статуту затвердженим рішенням Міжгірської селищної ради №776 від 15.04.2021року</w:t>
      </w:r>
      <w:r w:rsidRPr="00D64B35">
        <w:rPr>
          <w:rFonts w:ascii="Times New Roman" w:eastAsia="Times New Roman" w:hAnsi="Times New Roman" w:cs="Times New Roman"/>
          <w:noProof/>
          <w:lang w:eastAsia="uk-UA"/>
        </w:rPr>
        <w:t>, в подальшому іменується «Покупець» з іншої сторони, уклали цей Договір про наступне:</w:t>
      </w:r>
    </w:p>
    <w:p w14:paraId="56477CED" w14:textId="77777777" w:rsidR="005B47F2" w:rsidRPr="00D64B35" w:rsidRDefault="005B47F2" w:rsidP="005B47F2">
      <w:pPr>
        <w:spacing w:after="200" w:line="276" w:lineRule="auto"/>
        <w:ind w:firstLine="426"/>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І. ПРЕДМЕТ ДОГОВОРУ</w:t>
      </w:r>
    </w:p>
    <w:p w14:paraId="0F9086DD"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1.1. Постачальник зобов’язується поставити Покупцю наступний товар: </w:t>
      </w:r>
      <w:r>
        <w:rPr>
          <w:rFonts w:ascii="Times New Roman" w:eastAsia="Times New Roman" w:hAnsi="Times New Roman" w:cs="Times New Roman"/>
          <w:noProof/>
          <w:lang w:eastAsia="uk-UA"/>
        </w:rPr>
        <w:t>Плитка керамічна</w:t>
      </w:r>
      <w:r w:rsidRPr="00D64B35">
        <w:rPr>
          <w:rFonts w:ascii="Times New Roman" w:eastAsia="Times New Roman" w:hAnsi="Times New Roman" w:cs="Times New Roman"/>
          <w:noProof/>
          <w:lang w:eastAsia="uk-UA"/>
        </w:rPr>
        <w:t xml:space="preserve">, відповідно до Специфікації, що є невід’ємною частиною цього Договору (надалі за текстом – «товар») за адресою: </w:t>
      </w:r>
      <w:r>
        <w:rPr>
          <w:rFonts w:ascii="Times New Roman" w:eastAsia="Times New Roman" w:hAnsi="Times New Roman" w:cs="Times New Roman"/>
          <w:noProof/>
          <w:lang w:eastAsia="uk-UA"/>
        </w:rPr>
        <w:t>смт</w:t>
      </w:r>
      <w:r w:rsidRPr="00C81F70">
        <w:rPr>
          <w:rFonts w:ascii="Times New Roman" w:eastAsia="Times New Roman" w:hAnsi="Times New Roman" w:cs="Times New Roman"/>
          <w:noProof/>
          <w:lang w:val="ru-RU" w:eastAsia="uk-UA"/>
        </w:rPr>
        <w:t>.</w:t>
      </w:r>
      <w:r>
        <w:rPr>
          <w:rFonts w:ascii="Times New Roman" w:eastAsia="Times New Roman" w:hAnsi="Times New Roman" w:cs="Times New Roman"/>
          <w:noProof/>
          <w:lang w:eastAsia="uk-UA"/>
        </w:rPr>
        <w:t xml:space="preserve"> Міжгір</w:t>
      </w:r>
      <w:r w:rsidRPr="00C81F70">
        <w:rPr>
          <w:rFonts w:ascii="Times New Roman" w:eastAsia="Times New Roman" w:hAnsi="Times New Roman" w:cs="Times New Roman"/>
          <w:noProof/>
          <w:lang w:val="ru-RU" w:eastAsia="uk-UA"/>
        </w:rPr>
        <w:t>’</w:t>
      </w:r>
      <w:r>
        <w:rPr>
          <w:rFonts w:ascii="Times New Roman" w:eastAsia="Times New Roman" w:hAnsi="Times New Roman" w:cs="Times New Roman"/>
          <w:noProof/>
          <w:lang w:eastAsia="uk-UA"/>
        </w:rPr>
        <w:t xml:space="preserve">я </w:t>
      </w:r>
      <w:r w:rsidRPr="00D64B35">
        <w:rPr>
          <w:rFonts w:ascii="Times New Roman" w:eastAsia="Times New Roman" w:hAnsi="Times New Roman" w:cs="Times New Roman"/>
          <w:noProof/>
          <w:lang w:eastAsia="uk-UA"/>
        </w:rPr>
        <w:t xml:space="preserve">, </w:t>
      </w:r>
      <w:r>
        <w:rPr>
          <w:rFonts w:ascii="Times New Roman" w:eastAsia="Times New Roman" w:hAnsi="Times New Roman" w:cs="Times New Roman"/>
          <w:noProof/>
          <w:lang w:val="ru-RU" w:eastAsia="uk-UA"/>
        </w:rPr>
        <w:t>вул. Возз</w:t>
      </w:r>
      <w:r w:rsidRPr="00C81F70">
        <w:rPr>
          <w:rFonts w:ascii="Times New Roman" w:eastAsia="Times New Roman" w:hAnsi="Times New Roman" w:cs="Times New Roman"/>
          <w:noProof/>
          <w:lang w:val="ru-RU" w:eastAsia="uk-UA"/>
        </w:rPr>
        <w:t>’</w:t>
      </w:r>
      <w:r>
        <w:rPr>
          <w:rFonts w:ascii="Times New Roman" w:eastAsia="Times New Roman" w:hAnsi="Times New Roman" w:cs="Times New Roman"/>
          <w:noProof/>
          <w:lang w:val="ru-RU" w:eastAsia="uk-UA"/>
        </w:rPr>
        <w:t xml:space="preserve">єднання, буд №4  </w:t>
      </w:r>
      <w:r w:rsidRPr="00D64B35">
        <w:rPr>
          <w:rFonts w:ascii="Times New Roman" w:eastAsia="Times New Roman" w:hAnsi="Times New Roman" w:cs="Times New Roman"/>
          <w:noProof/>
          <w:lang w:eastAsia="uk-UA"/>
        </w:rPr>
        <w:t xml:space="preserve">а Покупець зобов’язується прийняти цей товар та своєчасно здійснити його оплату на умовах даного Договору. </w:t>
      </w:r>
      <w:r w:rsidRPr="00D64B35">
        <w:rPr>
          <w:rFonts w:ascii="Times New Roman" w:eastAsia="Times New Roman" w:hAnsi="Times New Roman" w:cs="Times New Roman"/>
          <w:b/>
          <w:noProof/>
          <w:lang w:eastAsia="uk-UA"/>
        </w:rPr>
        <w:t xml:space="preserve">Код ДК 021:2015:4411000-4 </w:t>
      </w:r>
      <w:r w:rsidRPr="00D64B35">
        <w:rPr>
          <w:rFonts w:ascii="Times New Roman" w:eastAsia="Times New Roman" w:hAnsi="Times New Roman" w:cs="Times New Roman"/>
          <w:b/>
          <w:lang w:eastAsia="uk-UA"/>
        </w:rPr>
        <w:t>Конструкційні матеріали.</w:t>
      </w:r>
    </w:p>
    <w:p w14:paraId="36927BF1"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14:paraId="2CA9941C"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0A3BB8F"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14:paraId="245F1812"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1.5. Обсяг товару може бути зменшений залежно від реального фінансування видатків.</w:t>
      </w:r>
    </w:p>
    <w:p w14:paraId="6F2B2A14"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ІІ. ЯКІСТЬ ТОВАРІВ</w:t>
      </w:r>
    </w:p>
    <w:p w14:paraId="65FA27CE"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14:paraId="48D5E6AC"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ІІІ. ЦІНА ДОГОВОРУ ТА ПОРЯДОК РОЗРАХУНКІВ ЗА ДОГОВОРОМ</w:t>
      </w:r>
    </w:p>
    <w:p w14:paraId="50FF3059" w14:textId="1639ED60"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3.1. Загальна сума договору становить: ______________________________________</w:t>
      </w:r>
      <w:r w:rsidR="001620B8">
        <w:rPr>
          <w:rFonts w:ascii="Times New Roman" w:eastAsia="Times New Roman" w:hAnsi="Times New Roman" w:cs="Times New Roman"/>
          <w:noProof/>
          <w:lang w:eastAsia="uk-UA"/>
        </w:rPr>
        <w:t xml:space="preserve"> грн. з /без ПДВ. Оплата здійснюється в національній валюті України – гривня.</w:t>
      </w:r>
    </w:p>
    <w:p w14:paraId="68EE9455"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3.2. Покупець проводить розрахунок за товар на підставі накладної.</w:t>
      </w:r>
    </w:p>
    <w:p w14:paraId="23BD5E17"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3.3. Ціни на товари, погоджені Покупцем з Постачальником, не можуть бути змінені Постачальником в односторонньому порядку без згоди на те Покупця.</w:t>
      </w:r>
    </w:p>
    <w:p w14:paraId="32CF70B2"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3.4. Оплата по даному Договору здійсн</w:t>
      </w:r>
      <w:r>
        <w:rPr>
          <w:rFonts w:ascii="Times New Roman" w:eastAsia="Times New Roman" w:hAnsi="Times New Roman" w:cs="Times New Roman"/>
          <w:noProof/>
          <w:lang w:eastAsia="uk-UA"/>
        </w:rPr>
        <w:t>ю</w:t>
      </w:r>
      <w:r w:rsidRPr="00D64B35">
        <w:rPr>
          <w:rFonts w:ascii="Times New Roman" w:eastAsia="Times New Roman" w:hAnsi="Times New Roman" w:cs="Times New Roman"/>
          <w:noProof/>
          <w:lang w:eastAsia="uk-UA"/>
        </w:rPr>
        <w:t>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14:paraId="5B233C6C"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3.5. Покупець зобов’язується оплатити отриманий товар не пізніше 30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14:paraId="71D1DA51"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IV</w:t>
      </w:r>
      <w:r w:rsidRPr="00D64B35">
        <w:rPr>
          <w:rFonts w:ascii="Times New Roman" w:eastAsia="Times New Roman" w:hAnsi="Times New Roman" w:cs="Times New Roman"/>
          <w:b/>
          <w:noProof/>
          <w:lang w:eastAsia="uk-UA"/>
        </w:rPr>
        <w:t>. СТРОК І УМОВИ ПОСТАВКИ</w:t>
      </w:r>
    </w:p>
    <w:p w14:paraId="1AB14286" w14:textId="1D581489"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4.1. Постачальник зобов’язується передати товар Покупцю </w:t>
      </w:r>
      <w:r w:rsidR="00EC5506">
        <w:rPr>
          <w:rFonts w:ascii="Times New Roman" w:eastAsia="Times New Roman" w:hAnsi="Times New Roman" w:cs="Times New Roman"/>
          <w:noProof/>
          <w:lang w:eastAsia="uk-UA"/>
        </w:rPr>
        <w:t>в період</w:t>
      </w:r>
      <w:r w:rsidR="00356A46">
        <w:rPr>
          <w:rFonts w:ascii="Times New Roman" w:eastAsia="Times New Roman" w:hAnsi="Times New Roman" w:cs="Times New Roman"/>
          <w:noProof/>
          <w:lang w:eastAsia="uk-UA"/>
        </w:rPr>
        <w:t>.</w:t>
      </w:r>
      <w:r w:rsidR="00EC5506">
        <w:rPr>
          <w:rFonts w:ascii="Times New Roman" w:eastAsia="Times New Roman" w:hAnsi="Times New Roman" w:cs="Times New Roman"/>
          <w:noProof/>
          <w:lang w:eastAsia="uk-UA"/>
        </w:rPr>
        <w:t xml:space="preserve"> </w:t>
      </w:r>
      <w:r w:rsidR="00356A46">
        <w:rPr>
          <w:rFonts w:ascii="Times New Roman" w:eastAsia="SimSun" w:hAnsi="Times New Roman" w:cs="Times New Roman"/>
          <w:sz w:val="24"/>
          <w:szCs w:val="24"/>
          <w:lang w:eastAsia="ar-SA"/>
        </w:rPr>
        <w:t xml:space="preserve"> </w:t>
      </w:r>
      <w:r w:rsidR="00356A46" w:rsidRPr="006D752F">
        <w:rPr>
          <w:rFonts w:ascii="Times New Roman" w:eastAsia="SimSun" w:hAnsi="Times New Roman" w:cs="Times New Roman"/>
          <w:sz w:val="24"/>
          <w:szCs w:val="24"/>
          <w:lang w:eastAsia="ar-SA"/>
        </w:rPr>
        <w:t xml:space="preserve">Строк поставки Товару: до 15днів </w:t>
      </w:r>
      <w:r w:rsidR="00356A46">
        <w:rPr>
          <w:rFonts w:ascii="Times New Roman" w:eastAsia="SimSun" w:hAnsi="Times New Roman" w:cs="Times New Roman"/>
          <w:sz w:val="24"/>
          <w:szCs w:val="24"/>
          <w:lang w:eastAsia="ar-SA"/>
        </w:rPr>
        <w:t>(</w:t>
      </w:r>
      <w:r w:rsidR="00356A46" w:rsidRPr="006D752F">
        <w:rPr>
          <w:rFonts w:ascii="Times New Roman" w:eastAsia="SimSun" w:hAnsi="Times New Roman" w:cs="Times New Roman"/>
          <w:sz w:val="24"/>
          <w:szCs w:val="24"/>
          <w:lang w:eastAsia="ar-SA"/>
        </w:rPr>
        <w:t>включно</w:t>
      </w:r>
      <w:r w:rsidR="00356A46">
        <w:rPr>
          <w:rFonts w:ascii="Times New Roman" w:eastAsia="SimSun" w:hAnsi="Times New Roman" w:cs="Times New Roman"/>
          <w:sz w:val="24"/>
          <w:szCs w:val="24"/>
          <w:lang w:eastAsia="ar-SA"/>
        </w:rPr>
        <w:t>),</w:t>
      </w:r>
      <w:r w:rsidR="00356A46" w:rsidRPr="006D752F">
        <w:rPr>
          <w:rFonts w:ascii="Times New Roman" w:eastAsia="SimSun" w:hAnsi="Times New Roman" w:cs="Times New Roman"/>
          <w:sz w:val="24"/>
          <w:szCs w:val="24"/>
          <w:lang w:eastAsia="ar-SA"/>
        </w:rPr>
        <w:t xml:space="preserve"> з моменту отримання замовлення товару.</w:t>
      </w:r>
    </w:p>
    <w:p w14:paraId="1D51D424" w14:textId="77777777" w:rsidR="005B47F2" w:rsidRPr="00D64B35" w:rsidRDefault="005B47F2" w:rsidP="005B47F2">
      <w:pPr>
        <w:tabs>
          <w:tab w:val="left" w:pos="426"/>
        </w:tabs>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4.2. Прийом-передача товару здійснюється на території Покупця шляхом доставки товару Постачальником.</w:t>
      </w:r>
    </w:p>
    <w:p w14:paraId="67442B2A"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4.3. Постачальник надає Покупцеві на поставлений товар видаткову накладну.</w:t>
      </w:r>
    </w:p>
    <w:p w14:paraId="3D38CC0A"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lastRenderedPageBreak/>
        <w:t>4.4. Прийом товару за кількістю, асортиментом та якістю проводиться Покупцем:</w:t>
      </w:r>
    </w:p>
    <w:p w14:paraId="46F8770C"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за кількістю та асортиментом – згідно накладної;</w:t>
      </w:r>
    </w:p>
    <w:p w14:paraId="44FBD1EA"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за якістю – згідно нормативного документу України (ТУ, ДСТУ, ГОСТ) на товар даного виду.</w:t>
      </w:r>
    </w:p>
    <w:p w14:paraId="0BB0CD96" w14:textId="77777777" w:rsidR="005B47F2" w:rsidRPr="00D64B35" w:rsidRDefault="005B47F2" w:rsidP="005B47F2">
      <w:pPr>
        <w:spacing w:after="200" w:line="276" w:lineRule="auto"/>
        <w:contextualSpacing/>
        <w:jc w:val="both"/>
        <w:rPr>
          <w:rFonts w:ascii="Times New Roman" w:eastAsia="Times New Roman" w:hAnsi="Times New Roman" w:cs="Times New Roman"/>
          <w:b/>
          <w:noProof/>
          <w:lang w:eastAsia="uk-UA"/>
        </w:rPr>
      </w:pPr>
    </w:p>
    <w:p w14:paraId="18CBA339"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V</w:t>
      </w:r>
      <w:r w:rsidRPr="00D64B35">
        <w:rPr>
          <w:rFonts w:ascii="Times New Roman" w:eastAsia="Times New Roman" w:hAnsi="Times New Roman" w:cs="Times New Roman"/>
          <w:b/>
          <w:noProof/>
          <w:lang w:eastAsia="uk-UA"/>
        </w:rPr>
        <w:t>. ПРАВА ТА ОБОВ’ЯЗКИ СТОРІН</w:t>
      </w:r>
    </w:p>
    <w:p w14:paraId="5741903B" w14:textId="77777777" w:rsidR="005B47F2" w:rsidRPr="00D64B35" w:rsidRDefault="005B47F2" w:rsidP="005B47F2">
      <w:pPr>
        <w:spacing w:after="200" w:line="276" w:lineRule="auto"/>
        <w:contextualSpacing/>
        <w:jc w:val="both"/>
        <w:rPr>
          <w:rFonts w:ascii="Times New Roman" w:eastAsia="Times New Roman" w:hAnsi="Times New Roman" w:cs="Times New Roman"/>
          <w:b/>
          <w:i/>
          <w:noProof/>
          <w:lang w:eastAsia="uk-UA"/>
        </w:rPr>
      </w:pPr>
      <w:r w:rsidRPr="00D64B35">
        <w:rPr>
          <w:rFonts w:ascii="Times New Roman" w:eastAsia="Times New Roman" w:hAnsi="Times New Roman" w:cs="Times New Roman"/>
          <w:b/>
          <w:i/>
          <w:noProof/>
          <w:lang w:eastAsia="uk-UA"/>
        </w:rPr>
        <w:t>5.1. Покупець зобов’язаний:</w:t>
      </w:r>
    </w:p>
    <w:p w14:paraId="09470F10"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5.1.1. Забезпечити приймання Товару у відповідності з накладною на передачу Товару.</w:t>
      </w:r>
    </w:p>
    <w:p w14:paraId="0619944F"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14:paraId="1E5B56B8"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5.1.3. Своєчасно та в повному обсязі оплатити отриманий Товар в термін, визначений в п. 3.5. цього Договору.</w:t>
      </w:r>
    </w:p>
    <w:p w14:paraId="311A9747" w14:textId="77777777" w:rsidR="005B47F2" w:rsidRPr="00D64B35" w:rsidRDefault="005B47F2" w:rsidP="005B47F2">
      <w:pPr>
        <w:spacing w:after="200" w:line="276" w:lineRule="auto"/>
        <w:contextualSpacing/>
        <w:jc w:val="both"/>
        <w:rPr>
          <w:rFonts w:ascii="Times New Roman" w:eastAsia="Times New Roman" w:hAnsi="Times New Roman" w:cs="Times New Roman"/>
          <w:b/>
          <w:i/>
          <w:noProof/>
          <w:lang w:eastAsia="uk-UA"/>
        </w:rPr>
      </w:pPr>
      <w:r w:rsidRPr="00D64B35">
        <w:rPr>
          <w:rFonts w:ascii="Times New Roman" w:eastAsia="Times New Roman" w:hAnsi="Times New Roman" w:cs="Times New Roman"/>
          <w:b/>
          <w:i/>
          <w:noProof/>
          <w:lang w:eastAsia="uk-UA"/>
        </w:rPr>
        <w:t>5.2. Покупець має право:</w:t>
      </w:r>
    </w:p>
    <w:p w14:paraId="642A4EBD"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5.2.1. Контролювати поставку  товарів у строки, встановлені цим Договором.</w:t>
      </w:r>
    </w:p>
    <w:p w14:paraId="461BA198"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D132481"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14:paraId="526C2C00" w14:textId="77777777" w:rsidR="005B47F2" w:rsidRPr="00D64B35" w:rsidRDefault="005B47F2" w:rsidP="005B47F2">
      <w:pPr>
        <w:spacing w:after="200" w:line="276" w:lineRule="auto"/>
        <w:contextualSpacing/>
        <w:jc w:val="both"/>
        <w:rPr>
          <w:rFonts w:ascii="Times New Roman" w:eastAsia="Times New Roman" w:hAnsi="Times New Roman" w:cs="Times New Roman"/>
          <w:b/>
          <w:i/>
          <w:noProof/>
          <w:lang w:eastAsia="uk-UA"/>
        </w:rPr>
      </w:pPr>
      <w:r w:rsidRPr="00D64B35">
        <w:rPr>
          <w:rFonts w:ascii="Times New Roman" w:eastAsia="Times New Roman" w:hAnsi="Times New Roman" w:cs="Times New Roman"/>
          <w:b/>
          <w:i/>
          <w:noProof/>
          <w:lang w:eastAsia="uk-UA"/>
        </w:rPr>
        <w:t>5.3. Постачальник зобов’язаний:</w:t>
      </w:r>
    </w:p>
    <w:p w14:paraId="1AE0CC40"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5.3.1. Забезпечити поставку товарів у строки, встановлені цим Договором.</w:t>
      </w:r>
    </w:p>
    <w:p w14:paraId="3D087B55"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5.3.2. Передати Покупцю Товар належної якості, у кількості та асортименті, визначеному Договором.</w:t>
      </w:r>
    </w:p>
    <w:p w14:paraId="09703BAE"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5.3.3. У разі виявлення Покупцем в момент прийому неякісного Товару, замінити такий Товар за свій рахунок.</w:t>
      </w:r>
    </w:p>
    <w:p w14:paraId="31AE46D9" w14:textId="77777777" w:rsidR="005B47F2" w:rsidRPr="00D64B35" w:rsidRDefault="005B47F2" w:rsidP="005B47F2">
      <w:pPr>
        <w:spacing w:after="200" w:line="276" w:lineRule="auto"/>
        <w:contextualSpacing/>
        <w:jc w:val="both"/>
        <w:rPr>
          <w:rFonts w:ascii="Times New Roman" w:eastAsia="Times New Roman" w:hAnsi="Times New Roman" w:cs="Times New Roman"/>
          <w:b/>
          <w:i/>
          <w:noProof/>
          <w:lang w:eastAsia="uk-UA"/>
        </w:rPr>
      </w:pPr>
      <w:r w:rsidRPr="00D64B35">
        <w:rPr>
          <w:rFonts w:ascii="Times New Roman" w:eastAsia="Times New Roman" w:hAnsi="Times New Roman" w:cs="Times New Roman"/>
          <w:b/>
          <w:i/>
          <w:noProof/>
          <w:lang w:eastAsia="uk-UA"/>
        </w:rPr>
        <w:t>5.4. Постачальник має право:</w:t>
      </w:r>
    </w:p>
    <w:p w14:paraId="05E0B4FF"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5.4.1. Своєчасно та в повному обсязі отримувати плату за поставлені товари.</w:t>
      </w:r>
    </w:p>
    <w:p w14:paraId="188C5D07"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5.4.2. Достроково поставити товар у разі письмового погодження на те Покупця.</w:t>
      </w:r>
    </w:p>
    <w:p w14:paraId="5BD98678"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товару або повідомити Покупця письмово про строки іх усунення.</w:t>
      </w:r>
    </w:p>
    <w:p w14:paraId="43089AE3"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VI</w:t>
      </w:r>
      <w:r w:rsidRPr="00D64B35">
        <w:rPr>
          <w:rFonts w:ascii="Times New Roman" w:eastAsia="Times New Roman" w:hAnsi="Times New Roman" w:cs="Times New Roman"/>
          <w:b/>
          <w:noProof/>
          <w:lang w:eastAsia="uk-UA"/>
        </w:rPr>
        <w:t>. ВІДПОВІДАЛЬНІСТЬ СТОРІН</w:t>
      </w:r>
    </w:p>
    <w:p w14:paraId="3C2AC285"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14:paraId="4F7529CE"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6.2</w:t>
      </w:r>
      <w:r>
        <w:rPr>
          <w:rFonts w:ascii="Times New Roman" w:eastAsia="Times New Roman" w:hAnsi="Times New Roman" w:cs="Times New Roman"/>
          <w:noProof/>
          <w:lang w:eastAsia="uk-UA"/>
        </w:rPr>
        <w:t xml:space="preserve"> </w:t>
      </w:r>
      <w:r w:rsidRPr="00D64B35">
        <w:rPr>
          <w:rFonts w:ascii="Times New Roman" w:eastAsia="Times New Roman" w:hAnsi="Times New Roman" w:cs="Times New Roman"/>
          <w:noProof/>
          <w:lang w:eastAsia="uk-UA"/>
        </w:rPr>
        <w:t>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14:paraId="5CD1943C"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6.3. Покупець звільняється від відповідальності за несвоєчасну сплату поставленого товару у разі ненадходження коштів на рахунки </w:t>
      </w:r>
      <w:r>
        <w:rPr>
          <w:rFonts w:ascii="Times New Roman" w:eastAsia="Times New Roman" w:hAnsi="Times New Roman" w:cs="Times New Roman"/>
          <w:noProof/>
          <w:lang w:eastAsia="uk-UA"/>
        </w:rPr>
        <w:t>КНП «ЛПУ Міжгірської РЛ»</w:t>
      </w:r>
      <w:r w:rsidRPr="00D64B35">
        <w:rPr>
          <w:rFonts w:ascii="Times New Roman" w:eastAsia="Times New Roman" w:hAnsi="Times New Roman" w:cs="Times New Roman"/>
          <w:noProof/>
          <w:lang w:eastAsia="uk-UA"/>
        </w:rPr>
        <w:t>.</w:t>
      </w:r>
    </w:p>
    <w:p w14:paraId="6F3097D0"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6.4. Застосування штрафних санкцій не звільняє Сторін від виконання своїх зобов’язань за цим Договором.</w:t>
      </w:r>
    </w:p>
    <w:p w14:paraId="363CF47C"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VII. ПОРЯДОК ВИРІШЕННЯ СПОРІВ</w:t>
      </w:r>
    </w:p>
    <w:p w14:paraId="5B7BFE81"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14:paraId="3EDF8350"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14:paraId="1FBD75D9"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VIІI. ДІЯ ДОГОВОРУ</w:t>
      </w:r>
    </w:p>
    <w:p w14:paraId="425EBAE2"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зобов’язань – до їх повного виконання.</w:t>
      </w:r>
    </w:p>
    <w:p w14:paraId="47343AA8"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зобов’язана письмово повідомити про це іншу сторону не менше ніж за 30 днів до такого розірвання.</w:t>
      </w:r>
    </w:p>
    <w:p w14:paraId="39BB0E9B"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14:paraId="582C2666"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lastRenderedPageBreak/>
        <w:t>8.4. Цей Договір вважається розірваним з моменту належного оформлення Сторонами відповідної додаткової угоди до цього Договору.</w:t>
      </w:r>
    </w:p>
    <w:p w14:paraId="30CA0BF2"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p>
    <w:p w14:paraId="5239042D"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ІХ. ОБСТАВИНИ НЕПЕРЕБОРНОЇ СИЛИ</w:t>
      </w:r>
    </w:p>
    <w:p w14:paraId="70621434"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14:paraId="7DADF145"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14:paraId="150DD0F1" w14:textId="77777777" w:rsidR="005B47F2" w:rsidRPr="00D64B35" w:rsidRDefault="005B47F2" w:rsidP="005B47F2">
      <w:pPr>
        <w:spacing w:after="200" w:line="276" w:lineRule="auto"/>
        <w:contextualSpacing/>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E155E2E" w14:textId="77777777" w:rsidR="005B47F2" w:rsidRPr="00D64B35" w:rsidRDefault="005B47F2" w:rsidP="005B47F2">
      <w:pPr>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 ЗАКЛЮЧНІ ПОЛОЖЕННЯ</w:t>
      </w:r>
    </w:p>
    <w:p w14:paraId="24CAE022" w14:textId="77777777" w:rsidR="005B47F2" w:rsidRPr="001620B8" w:rsidRDefault="005B47F2" w:rsidP="005B47F2">
      <w:pPr>
        <w:spacing w:after="200" w:line="276" w:lineRule="auto"/>
        <w:contextualSpacing/>
        <w:jc w:val="both"/>
        <w:rPr>
          <w:rFonts w:ascii="Times New Roman" w:eastAsia="Times New Roman" w:hAnsi="Times New Roman" w:cs="Times New Roman"/>
          <w:noProof/>
          <w:sz w:val="24"/>
          <w:szCs w:val="24"/>
          <w:lang w:eastAsia="uk-UA"/>
        </w:rPr>
      </w:pPr>
      <w:r w:rsidRPr="00D64B35">
        <w:rPr>
          <w:rFonts w:ascii="Times New Roman" w:eastAsia="Times New Roman" w:hAnsi="Times New Roman" w:cs="Times New Roman"/>
          <w:noProof/>
          <w:lang w:eastAsia="uk-UA"/>
        </w:rPr>
        <w:t>10.1. З усіх питань, не врегульованих даним Договором, Сторони керуються діючим законодавством України.</w:t>
      </w:r>
    </w:p>
    <w:p w14:paraId="16052E87" w14:textId="47543917" w:rsidR="005B47F2" w:rsidRPr="001620B8" w:rsidRDefault="005B47F2" w:rsidP="005B47F2">
      <w:pPr>
        <w:spacing w:after="200" w:line="276" w:lineRule="auto"/>
        <w:contextualSpacing/>
        <w:jc w:val="both"/>
        <w:rPr>
          <w:rFonts w:ascii="Times New Roman" w:eastAsia="Times New Roman" w:hAnsi="Times New Roman" w:cs="Times New Roman"/>
          <w:noProof/>
          <w:lang w:eastAsia="uk-UA"/>
        </w:rPr>
      </w:pPr>
      <w:r w:rsidRPr="001620B8">
        <w:rPr>
          <w:rFonts w:ascii="Times New Roman" w:eastAsia="Times New Roman" w:hAnsi="Times New Roman" w:cs="Times New Roman"/>
          <w:noProof/>
          <w:sz w:val="24"/>
          <w:szCs w:val="24"/>
          <w:lang w:eastAsia="uk-UA"/>
        </w:rPr>
        <w:t>10.2</w:t>
      </w:r>
      <w:r w:rsidRPr="001620B8">
        <w:rPr>
          <w:rFonts w:ascii="Times New Roman" w:eastAsia="Times New Roman" w:hAnsi="Times New Roman" w:cs="Times New Roman"/>
          <w:noProof/>
          <w:lang w:eastAsia="uk-UA"/>
        </w:rPr>
        <w:t xml:space="preserve">.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14:paraId="051F108F" w14:textId="4B841FBE" w:rsidR="001620B8" w:rsidRPr="001620B8" w:rsidRDefault="001620B8" w:rsidP="001620B8">
      <w:pPr>
        <w:spacing w:after="0" w:line="276" w:lineRule="auto"/>
        <w:contextualSpacing/>
        <w:jc w:val="both"/>
        <w:rPr>
          <w:rFonts w:ascii="Times New Roman" w:hAnsi="Times New Roman" w:cs="Times New Roman"/>
          <w:shd w:val="clear" w:color="auto" w:fill="FFFFFF"/>
        </w:rPr>
      </w:pPr>
      <w:r w:rsidRPr="001620B8">
        <w:rPr>
          <w:rFonts w:ascii="Times New Roman" w:eastAsia="Times New Roman" w:hAnsi="Times New Roman" w:cs="Times New Roman"/>
          <w:noProof/>
          <w:lang w:eastAsia="uk-UA"/>
        </w:rPr>
        <w:t xml:space="preserve">10.3 </w:t>
      </w:r>
      <w:r w:rsidRPr="001620B8">
        <w:rPr>
          <w:rFonts w:ascii="Times New Roman" w:hAnsi="Times New Roman" w:cs="Times New Roman"/>
          <w:shd w:val="clear" w:color="auto" w:fill="FFFFFF"/>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29A6011"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r w:rsidRPr="001620B8">
        <w:rPr>
          <w:sz w:val="22"/>
          <w:szCs w:val="22"/>
        </w:rPr>
        <w:t>1) зменшення обсягів закупівлі, зокрема з урахуванням фактичного обсягу видатків замовника;</w:t>
      </w:r>
    </w:p>
    <w:p w14:paraId="07643DDA"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0" w:name="n511"/>
      <w:bookmarkEnd w:id="0"/>
      <w:r w:rsidRPr="001620B8">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A58739"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1" w:name="n512"/>
      <w:bookmarkEnd w:id="1"/>
      <w:r w:rsidRPr="001620B8">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84163F0"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2" w:name="n513"/>
      <w:bookmarkEnd w:id="2"/>
      <w:r w:rsidRPr="001620B8">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A39393"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3" w:name="n514"/>
      <w:bookmarkEnd w:id="3"/>
      <w:r w:rsidRPr="001620B8">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516160BE"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4" w:name="n515"/>
      <w:bookmarkEnd w:id="4"/>
      <w:r w:rsidRPr="001620B8">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C939E8"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5" w:name="n516"/>
      <w:bookmarkEnd w:id="5"/>
      <w:r w:rsidRPr="001620B8">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BF4DCE" w14:textId="77777777" w:rsidR="001620B8" w:rsidRPr="001620B8" w:rsidRDefault="001620B8" w:rsidP="001620B8">
      <w:pPr>
        <w:pStyle w:val="rvps2"/>
        <w:shd w:val="clear" w:color="auto" w:fill="FFFFFF"/>
        <w:spacing w:before="0" w:beforeAutospacing="0" w:after="0" w:afterAutospacing="0"/>
        <w:ind w:firstLine="450"/>
        <w:jc w:val="both"/>
        <w:rPr>
          <w:sz w:val="22"/>
          <w:szCs w:val="22"/>
        </w:rPr>
      </w:pPr>
      <w:bookmarkStart w:id="6" w:name="n517"/>
      <w:bookmarkEnd w:id="6"/>
      <w:r w:rsidRPr="001620B8">
        <w:rPr>
          <w:sz w:val="22"/>
          <w:szCs w:val="22"/>
        </w:rPr>
        <w:t>8) зміни умов у зв’язку із застосуванням положень </w:t>
      </w:r>
      <w:hyperlink r:id="rId4" w:anchor="n1778" w:tgtFrame="_blank" w:history="1">
        <w:r w:rsidRPr="001620B8">
          <w:rPr>
            <w:rStyle w:val="a5"/>
            <w:color w:val="auto"/>
            <w:sz w:val="22"/>
            <w:szCs w:val="22"/>
          </w:rPr>
          <w:t>частини шостої</w:t>
        </w:r>
      </w:hyperlink>
      <w:r w:rsidRPr="001620B8">
        <w:rPr>
          <w:sz w:val="22"/>
          <w:szCs w:val="22"/>
        </w:rPr>
        <w:t> статті 41 Закону;</w:t>
      </w:r>
    </w:p>
    <w:p w14:paraId="5FD6B108" w14:textId="2A0092D1" w:rsidR="005B47F2" w:rsidRPr="001620B8" w:rsidRDefault="005B47F2" w:rsidP="001620B8">
      <w:pPr>
        <w:spacing w:after="0" w:line="276" w:lineRule="auto"/>
        <w:contextualSpacing/>
        <w:jc w:val="both"/>
        <w:rPr>
          <w:rFonts w:ascii="Times New Roman" w:eastAsia="Times New Roman" w:hAnsi="Times New Roman" w:cs="Times New Roman"/>
          <w:noProof/>
          <w:lang w:eastAsia="uk-UA"/>
        </w:rPr>
      </w:pPr>
      <w:bookmarkStart w:id="7" w:name="n753"/>
      <w:bookmarkEnd w:id="7"/>
      <w:r w:rsidRPr="001620B8">
        <w:rPr>
          <w:rFonts w:ascii="Times New Roman" w:eastAsia="Times New Roman" w:hAnsi="Times New Roman" w:cs="Times New Roman"/>
          <w:noProof/>
          <w:lang w:eastAsia="uk-UA"/>
        </w:rPr>
        <w:t>10.</w:t>
      </w:r>
      <w:r w:rsidR="001620B8">
        <w:rPr>
          <w:rFonts w:ascii="Times New Roman" w:eastAsia="Times New Roman" w:hAnsi="Times New Roman" w:cs="Times New Roman"/>
          <w:noProof/>
          <w:lang w:eastAsia="uk-UA"/>
        </w:rPr>
        <w:t>4</w:t>
      </w:r>
      <w:r w:rsidRPr="001620B8">
        <w:rPr>
          <w:rFonts w:ascii="Times New Roman" w:eastAsia="Times New Roman" w:hAnsi="Times New Roman" w:cs="Times New Roman"/>
          <w:noProof/>
          <w:lang w:eastAsia="uk-UA"/>
        </w:rPr>
        <w:t>. Цей Договір складений у двох примірниках, по одному примірнику для кожної із Сторін, кожен з яких має одинакову юридичну силу.</w:t>
      </w:r>
    </w:p>
    <w:p w14:paraId="4A525E64" w14:textId="5CB4D34C" w:rsidR="005B47F2" w:rsidRPr="001620B8" w:rsidRDefault="005B47F2" w:rsidP="001620B8">
      <w:pPr>
        <w:spacing w:after="0" w:line="276" w:lineRule="auto"/>
        <w:contextualSpacing/>
        <w:jc w:val="both"/>
        <w:rPr>
          <w:rFonts w:ascii="Times New Roman" w:eastAsia="Times New Roman" w:hAnsi="Times New Roman" w:cs="Times New Roman"/>
          <w:noProof/>
          <w:lang w:eastAsia="uk-UA"/>
        </w:rPr>
      </w:pPr>
      <w:r w:rsidRPr="001620B8">
        <w:rPr>
          <w:rFonts w:ascii="Times New Roman" w:eastAsia="Times New Roman" w:hAnsi="Times New Roman" w:cs="Times New Roman"/>
          <w:noProof/>
          <w:lang w:eastAsia="uk-UA"/>
        </w:rPr>
        <w:t>10.</w:t>
      </w:r>
      <w:r w:rsidR="001620B8">
        <w:rPr>
          <w:rFonts w:ascii="Times New Roman" w:eastAsia="Times New Roman" w:hAnsi="Times New Roman" w:cs="Times New Roman"/>
          <w:noProof/>
          <w:lang w:eastAsia="uk-UA"/>
        </w:rPr>
        <w:t>5</w:t>
      </w:r>
      <w:r w:rsidRPr="001620B8">
        <w:rPr>
          <w:rFonts w:ascii="Times New Roman" w:eastAsia="Times New Roman" w:hAnsi="Times New Roman" w:cs="Times New Roman"/>
          <w:noProof/>
          <w:lang w:eastAsia="uk-UA"/>
        </w:rPr>
        <w:t>.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14:paraId="54FBFE0A" w14:textId="77777777" w:rsidR="005B47F2" w:rsidRPr="001620B8" w:rsidRDefault="005B47F2" w:rsidP="005B47F2">
      <w:pPr>
        <w:tabs>
          <w:tab w:val="left" w:pos="6210"/>
        </w:tabs>
        <w:spacing w:after="200" w:line="276" w:lineRule="auto"/>
        <w:contextualSpacing/>
        <w:jc w:val="center"/>
        <w:rPr>
          <w:rFonts w:ascii="Times New Roman" w:eastAsia="Times New Roman" w:hAnsi="Times New Roman" w:cs="Times New Roman"/>
          <w:b/>
          <w:noProof/>
          <w:lang w:eastAsia="uk-UA"/>
        </w:rPr>
      </w:pPr>
      <w:r w:rsidRPr="001620B8">
        <w:rPr>
          <w:rFonts w:ascii="Times New Roman" w:eastAsia="Times New Roman" w:hAnsi="Times New Roman" w:cs="Times New Roman"/>
          <w:b/>
          <w:noProof/>
          <w:lang w:eastAsia="uk-UA"/>
        </w:rPr>
        <w:t>ХІ. ДОДАТКИ ДО ДОГОВОРУ</w:t>
      </w:r>
    </w:p>
    <w:p w14:paraId="624DAC0F" w14:textId="77777777" w:rsidR="005B47F2" w:rsidRPr="001620B8" w:rsidRDefault="005B47F2" w:rsidP="005B47F2">
      <w:pPr>
        <w:tabs>
          <w:tab w:val="left" w:pos="6210"/>
        </w:tabs>
        <w:spacing w:after="200" w:line="276" w:lineRule="auto"/>
        <w:contextualSpacing/>
        <w:jc w:val="both"/>
        <w:rPr>
          <w:rFonts w:ascii="Times New Roman" w:eastAsia="Times New Roman" w:hAnsi="Times New Roman" w:cs="Times New Roman"/>
          <w:noProof/>
          <w:lang w:eastAsia="uk-UA"/>
        </w:rPr>
      </w:pPr>
      <w:r w:rsidRPr="001620B8">
        <w:rPr>
          <w:rFonts w:ascii="Times New Roman" w:eastAsia="Times New Roman" w:hAnsi="Times New Roman" w:cs="Times New Roman"/>
          <w:noProof/>
          <w:lang w:eastAsia="uk-UA"/>
        </w:rPr>
        <w:t>11.1. Специфікація  (Додаток №1).</w:t>
      </w:r>
    </w:p>
    <w:p w14:paraId="58CEA0E7" w14:textId="77777777" w:rsidR="005B47F2" w:rsidRPr="00D64B35" w:rsidRDefault="005B47F2" w:rsidP="005B47F2">
      <w:pPr>
        <w:tabs>
          <w:tab w:val="left" w:pos="6210"/>
        </w:tabs>
        <w:spacing w:after="200" w:line="276" w:lineRule="auto"/>
        <w:contextualSpacing/>
        <w:jc w:val="both"/>
        <w:rPr>
          <w:rFonts w:ascii="Times New Roman" w:eastAsia="Times New Roman" w:hAnsi="Times New Roman" w:cs="Times New Roman"/>
          <w:noProof/>
          <w:lang w:eastAsia="uk-UA"/>
        </w:rPr>
      </w:pPr>
    </w:p>
    <w:p w14:paraId="09FF9583" w14:textId="77777777" w:rsidR="005B47F2" w:rsidRPr="00D64B35" w:rsidRDefault="005B47F2" w:rsidP="005B47F2">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5B47F2" w:rsidRPr="00D64B35" w14:paraId="0189750B" w14:textId="77777777" w:rsidTr="00BB76F2">
        <w:tc>
          <w:tcPr>
            <w:tcW w:w="4962" w:type="dxa"/>
          </w:tcPr>
          <w:p w14:paraId="2D178308" w14:textId="77777777" w:rsidR="005B47F2" w:rsidRPr="00D64B35" w:rsidRDefault="005B47F2" w:rsidP="00BB76F2">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14:paraId="7A0A8579" w14:textId="77777777" w:rsidR="005B47F2" w:rsidRDefault="005B47F2" w:rsidP="00BB76F2">
            <w:pPr>
              <w:pStyle w:val="a3"/>
              <w:spacing w:before="0" w:beforeAutospacing="0" w:after="0" w:afterAutospacing="0"/>
            </w:pPr>
            <w:r>
              <w:rPr>
                <w:b/>
                <w:bCs/>
                <w:color w:val="000000"/>
              </w:rPr>
              <w:lastRenderedPageBreak/>
              <w:t>Комунальне некомерційне підприємство «Лікувально-профілактична установа Міжгірська районна лікарня» Міжгірської селищної ради Закарпатської області</w:t>
            </w:r>
          </w:p>
          <w:p w14:paraId="00AF5C4F" w14:textId="77777777" w:rsidR="005B47F2" w:rsidRDefault="005B47F2" w:rsidP="00BB76F2">
            <w:pPr>
              <w:pStyle w:val="a3"/>
              <w:shd w:val="clear" w:color="auto" w:fill="FFFFFF"/>
              <w:spacing w:before="0" w:beforeAutospacing="0" w:after="0" w:afterAutospacing="0"/>
            </w:pPr>
            <w:r>
              <w:rPr>
                <w:color w:val="000000"/>
              </w:rPr>
              <w:t>ЄДРПОУ  43218512</w:t>
            </w:r>
          </w:p>
          <w:p w14:paraId="62750529" w14:textId="77777777" w:rsidR="005B47F2" w:rsidRDefault="005B47F2" w:rsidP="00BB76F2">
            <w:pPr>
              <w:pStyle w:val="a3"/>
              <w:shd w:val="clear" w:color="auto" w:fill="FFFFFF"/>
              <w:spacing w:before="0" w:beforeAutospacing="0" w:after="0" w:afterAutospacing="0"/>
            </w:pPr>
            <w:r>
              <w:rPr>
                <w:color w:val="000000"/>
              </w:rPr>
              <w:t>Адреса: 90000, Закарпатська обл., смт. Міжгір’я, вул..Возз’єднання, 4</w:t>
            </w:r>
          </w:p>
          <w:p w14:paraId="3E53D428" w14:textId="77777777" w:rsidR="005B47F2" w:rsidRDefault="005B47F2" w:rsidP="00BB76F2">
            <w:pPr>
              <w:pStyle w:val="Default"/>
            </w:pPr>
            <w:r>
              <w:t xml:space="preserve">р/р </w:t>
            </w:r>
            <w:r>
              <w:rPr>
                <w:lang w:val="en-US"/>
              </w:rPr>
              <w:t>UA</w:t>
            </w:r>
            <w:r>
              <w:t>44 305299 00000 26005013603492</w:t>
            </w:r>
          </w:p>
          <w:p w14:paraId="30FED4CE" w14:textId="77777777" w:rsidR="005B47F2" w:rsidRDefault="005B47F2" w:rsidP="00BB76F2">
            <w:pPr>
              <w:pStyle w:val="Default"/>
            </w:pPr>
            <w:r>
              <w:t>АТ КБ «Приватбанк»</w:t>
            </w:r>
          </w:p>
          <w:p w14:paraId="3B36A73F" w14:textId="77777777" w:rsidR="005B47F2" w:rsidRDefault="005B47F2" w:rsidP="00BB76F2">
            <w:pPr>
              <w:pStyle w:val="a3"/>
              <w:shd w:val="clear" w:color="auto" w:fill="FFFFFF"/>
              <w:spacing w:before="0" w:beforeAutospacing="0" w:after="0" w:afterAutospacing="0"/>
            </w:pPr>
            <w:r>
              <w:t>МФО 305299</w:t>
            </w:r>
          </w:p>
          <w:p w14:paraId="3ABAEF82" w14:textId="77777777" w:rsidR="005B47F2" w:rsidRDefault="005B47F2" w:rsidP="00BB76F2">
            <w:pPr>
              <w:pStyle w:val="a3"/>
              <w:shd w:val="clear" w:color="auto" w:fill="FFFFFF"/>
              <w:spacing w:before="0" w:beforeAutospacing="0" w:after="0" w:afterAutospacing="0"/>
            </w:pPr>
            <w:r>
              <w:rPr>
                <w:color w:val="000000"/>
              </w:rPr>
              <w:t>Телефон: (03146) 2-30-70</w:t>
            </w:r>
          </w:p>
          <w:p w14:paraId="30831CFA" w14:textId="77777777" w:rsidR="005B47F2" w:rsidRDefault="005B47F2" w:rsidP="00BB76F2">
            <w:pPr>
              <w:pStyle w:val="a3"/>
              <w:shd w:val="clear" w:color="auto" w:fill="FFFFFF"/>
              <w:spacing w:before="0" w:beforeAutospacing="0" w:after="0" w:afterAutospacing="0"/>
              <w:rPr>
                <w:lang w:val="ru-RU"/>
              </w:rPr>
            </w:pPr>
            <w:r>
              <w:rPr>
                <w:color w:val="000000"/>
                <w:lang w:val="en-US"/>
              </w:rPr>
              <w:t>Email</w:t>
            </w:r>
            <w:r>
              <w:rPr>
                <w:color w:val="000000"/>
                <w:lang w:val="ru-RU"/>
              </w:rPr>
              <w:t>: 43218512@</w:t>
            </w:r>
            <w:r>
              <w:rPr>
                <w:color w:val="000000"/>
                <w:lang w:val="en-US"/>
              </w:rPr>
              <w:t>mail</w:t>
            </w:r>
            <w:r>
              <w:rPr>
                <w:color w:val="000000"/>
                <w:lang w:val="ru-RU"/>
              </w:rPr>
              <w:t>.</w:t>
            </w:r>
            <w:r>
              <w:rPr>
                <w:color w:val="000000"/>
                <w:lang w:val="en-US"/>
              </w:rPr>
              <w:t>gov</w:t>
            </w:r>
            <w:r>
              <w:rPr>
                <w:color w:val="000000"/>
                <w:lang w:val="ru-RU"/>
              </w:rPr>
              <w:t>.</w:t>
            </w:r>
            <w:r>
              <w:rPr>
                <w:color w:val="000000"/>
                <w:lang w:val="en-US"/>
              </w:rPr>
              <w:t>ua</w:t>
            </w:r>
          </w:p>
          <w:p w14:paraId="30FB78FD" w14:textId="77777777" w:rsidR="005B47F2" w:rsidRDefault="005B47F2" w:rsidP="00BB76F2">
            <w:pPr>
              <w:pStyle w:val="a3"/>
              <w:shd w:val="clear" w:color="auto" w:fill="FFFFFF"/>
              <w:spacing w:before="0" w:beforeAutospacing="0" w:after="0" w:afterAutospacing="0"/>
            </w:pPr>
            <w:r>
              <w:t>  </w:t>
            </w:r>
          </w:p>
          <w:p w14:paraId="3A5D5767" w14:textId="77777777" w:rsidR="005B47F2" w:rsidRDefault="005B47F2" w:rsidP="00BB76F2">
            <w:pPr>
              <w:pStyle w:val="a3"/>
              <w:shd w:val="clear" w:color="auto" w:fill="FFFFFF"/>
              <w:spacing w:before="0" w:beforeAutospacing="0" w:after="0" w:afterAutospacing="0"/>
              <w:rPr>
                <w:b/>
              </w:rPr>
            </w:pPr>
            <w:r>
              <w:t> </w:t>
            </w:r>
            <w:r>
              <w:rPr>
                <w:b/>
              </w:rPr>
              <w:t xml:space="preserve">В.о.генерального директора </w:t>
            </w:r>
          </w:p>
          <w:p w14:paraId="29EEEDED" w14:textId="77777777" w:rsidR="005B47F2" w:rsidRDefault="005B47F2" w:rsidP="00BB76F2">
            <w:pPr>
              <w:pStyle w:val="a3"/>
              <w:shd w:val="clear" w:color="auto" w:fill="FFFFFF"/>
              <w:spacing w:before="0" w:beforeAutospacing="0" w:after="0" w:afterAutospacing="0"/>
              <w:rPr>
                <w:b/>
              </w:rPr>
            </w:pPr>
          </w:p>
          <w:p w14:paraId="4E2A58F7" w14:textId="77777777" w:rsidR="005B47F2" w:rsidRDefault="005B47F2" w:rsidP="00BB76F2">
            <w:pPr>
              <w:pStyle w:val="a3"/>
              <w:shd w:val="clear" w:color="auto" w:fill="FFFFFF"/>
              <w:spacing w:before="0" w:beforeAutospacing="0" w:after="0" w:afterAutospacing="0"/>
              <w:rPr>
                <w:b/>
              </w:rPr>
            </w:pPr>
            <w:r>
              <w:rPr>
                <w:b/>
                <w:color w:val="000000"/>
              </w:rPr>
              <w:t>_________________                  Р.М.Бальцій</w:t>
            </w:r>
          </w:p>
          <w:p w14:paraId="49A3DA97" w14:textId="77777777" w:rsidR="005B47F2" w:rsidRPr="00D64B35" w:rsidRDefault="005B47F2" w:rsidP="00BB76F2">
            <w:pPr>
              <w:spacing w:after="0" w:line="240" w:lineRule="auto"/>
              <w:rPr>
                <w:rFonts w:ascii="Calibri" w:eastAsia="Times New Roman" w:hAnsi="Calibri" w:cs="Times New Roman"/>
                <w:noProof/>
                <w:lang w:eastAsia="uk-UA"/>
              </w:rPr>
            </w:pPr>
            <w:r>
              <w:rPr>
                <w:b/>
              </w:rPr>
              <w:t> М.П.</w:t>
            </w:r>
          </w:p>
        </w:tc>
        <w:tc>
          <w:tcPr>
            <w:tcW w:w="4961" w:type="dxa"/>
          </w:tcPr>
          <w:p w14:paraId="2E05AB0C" w14:textId="77777777" w:rsidR="005B47F2" w:rsidRPr="00D64B35" w:rsidRDefault="005B47F2" w:rsidP="00BB76F2">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lastRenderedPageBreak/>
              <w:t>ПОСТАЧАЛЬНИК:</w:t>
            </w:r>
          </w:p>
          <w:p w14:paraId="2A7FBD2F" w14:textId="77777777" w:rsidR="005B47F2" w:rsidRPr="00D64B35" w:rsidRDefault="005B47F2" w:rsidP="00BB76F2">
            <w:pPr>
              <w:spacing w:after="0" w:line="240" w:lineRule="auto"/>
              <w:contextualSpacing/>
              <w:rPr>
                <w:rFonts w:ascii="Times New Roman" w:eastAsia="Times New Roman" w:hAnsi="Times New Roman" w:cs="Times New Roman"/>
                <w:b/>
                <w:noProof/>
                <w:lang w:eastAsia="uk-UA"/>
              </w:rPr>
            </w:pPr>
          </w:p>
        </w:tc>
      </w:tr>
    </w:tbl>
    <w:p w14:paraId="115BC69E" w14:textId="77777777" w:rsidR="005B47F2" w:rsidRPr="00D64B35" w:rsidRDefault="005B47F2" w:rsidP="005B47F2">
      <w:pPr>
        <w:spacing w:after="0" w:line="240" w:lineRule="auto"/>
        <w:jc w:val="both"/>
        <w:rPr>
          <w:rFonts w:ascii="Times New Roman" w:eastAsia="Times New Roman" w:hAnsi="Times New Roman" w:cs="Times New Roman"/>
          <w:lang w:eastAsia="uk-UA"/>
        </w:rPr>
        <w:sectPr w:rsidR="005B47F2" w:rsidRPr="00D64B35" w:rsidSect="00905FE1">
          <w:pgSz w:w="11906" w:h="16838"/>
          <w:pgMar w:top="851" w:right="567" w:bottom="709" w:left="1418" w:header="709" w:footer="709" w:gutter="0"/>
          <w:pgNumType w:start="1"/>
          <w:cols w:space="720"/>
        </w:sectPr>
      </w:pPr>
    </w:p>
    <w:p w14:paraId="0DD10D75" w14:textId="77777777" w:rsidR="001B6557" w:rsidRPr="00D64B35" w:rsidRDefault="001B6557" w:rsidP="001B6557">
      <w:pPr>
        <w:spacing w:after="200" w:line="276" w:lineRule="auto"/>
        <w:jc w:val="right"/>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lastRenderedPageBreak/>
        <w:t>Додаток 1</w:t>
      </w:r>
    </w:p>
    <w:p w14:paraId="27FE06BE" w14:textId="201AEB0B" w:rsidR="001B6557" w:rsidRDefault="001B6557" w:rsidP="001B6557">
      <w:pPr>
        <w:spacing w:after="200" w:line="276" w:lineRule="auto"/>
        <w:jc w:val="right"/>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до Договору №_____</w:t>
      </w:r>
      <w:r w:rsidRPr="00D64B35">
        <w:rPr>
          <w:rFonts w:ascii="Times New Roman" w:eastAsia="Times New Roman" w:hAnsi="Times New Roman" w:cs="Times New Roman"/>
          <w:b/>
          <w:lang w:eastAsia="uk-UA"/>
        </w:rPr>
        <w:br/>
        <w:t>від «__» _________ 2024 р.</w:t>
      </w:r>
    </w:p>
    <w:p w14:paraId="43B7D612" w14:textId="77777777" w:rsidR="001620B8" w:rsidRPr="00D64B35" w:rsidRDefault="001620B8" w:rsidP="001B6557">
      <w:pPr>
        <w:spacing w:after="200" w:line="276" w:lineRule="auto"/>
        <w:jc w:val="right"/>
        <w:rPr>
          <w:rFonts w:ascii="Times New Roman" w:eastAsia="Times New Roman" w:hAnsi="Times New Roman" w:cs="Times New Roman"/>
          <w:b/>
          <w:lang w:eastAsia="uk-UA"/>
        </w:rPr>
      </w:pPr>
    </w:p>
    <w:p w14:paraId="57555FB5" w14:textId="77777777" w:rsidR="001B6557" w:rsidRPr="00D64B35" w:rsidRDefault="001B6557" w:rsidP="001B6557">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СПЕЦИФІКАЦІЯ ДО ДОГОВОРУ №_____</w:t>
      </w:r>
    </w:p>
    <w:tbl>
      <w:tblPr>
        <w:tblpPr w:leftFromText="180" w:rightFromText="180" w:vertAnchor="text" w:horzAnchor="margin" w:tblpY="3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73"/>
        <w:gridCol w:w="1131"/>
        <w:gridCol w:w="1214"/>
        <w:gridCol w:w="1168"/>
        <w:gridCol w:w="1168"/>
        <w:gridCol w:w="1350"/>
        <w:gridCol w:w="20"/>
      </w:tblGrid>
      <w:tr w:rsidR="001B6557" w:rsidRPr="00D64B35" w14:paraId="5FA1FAA5" w14:textId="77777777" w:rsidTr="00597D6C">
        <w:trPr>
          <w:trHeight w:val="1119"/>
        </w:trPr>
        <w:tc>
          <w:tcPr>
            <w:tcW w:w="522" w:type="dxa"/>
            <w:vAlign w:val="center"/>
          </w:tcPr>
          <w:p w14:paraId="01457930"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w:t>
            </w:r>
          </w:p>
          <w:p w14:paraId="6146DABC"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з/п</w:t>
            </w:r>
          </w:p>
        </w:tc>
        <w:tc>
          <w:tcPr>
            <w:tcW w:w="3173" w:type="dxa"/>
            <w:vAlign w:val="center"/>
          </w:tcPr>
          <w:p w14:paraId="76425641"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Найменування товару</w:t>
            </w:r>
          </w:p>
        </w:tc>
        <w:tc>
          <w:tcPr>
            <w:tcW w:w="1131" w:type="dxa"/>
            <w:vAlign w:val="center"/>
          </w:tcPr>
          <w:p w14:paraId="69F3FFDC"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Одиниця виміру</w:t>
            </w:r>
          </w:p>
        </w:tc>
        <w:tc>
          <w:tcPr>
            <w:tcW w:w="1214" w:type="dxa"/>
            <w:vAlign w:val="center"/>
          </w:tcPr>
          <w:p w14:paraId="50AB8BB0"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Кількість</w:t>
            </w:r>
          </w:p>
        </w:tc>
        <w:tc>
          <w:tcPr>
            <w:tcW w:w="1168" w:type="dxa"/>
            <w:vAlign w:val="center"/>
          </w:tcPr>
          <w:p w14:paraId="601AC6F0"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Ціна за одиницю, грн., без ПДВ</w:t>
            </w:r>
          </w:p>
        </w:tc>
        <w:tc>
          <w:tcPr>
            <w:tcW w:w="1168" w:type="dxa"/>
            <w:vAlign w:val="center"/>
          </w:tcPr>
          <w:p w14:paraId="7E4EC385" w14:textId="77777777" w:rsidR="001B6557" w:rsidRPr="00D64B35" w:rsidRDefault="001B6557" w:rsidP="00597D6C">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Ціна за одиницю, грн., з ПДВ</w:t>
            </w:r>
          </w:p>
        </w:tc>
        <w:tc>
          <w:tcPr>
            <w:tcW w:w="1370" w:type="dxa"/>
            <w:gridSpan w:val="2"/>
            <w:vAlign w:val="center"/>
          </w:tcPr>
          <w:p w14:paraId="2EAFB975" w14:textId="77777777" w:rsidR="001B6557" w:rsidRPr="00D64B35" w:rsidRDefault="001B6557" w:rsidP="00597D6C">
            <w:pPr>
              <w:spacing w:after="200" w:line="276" w:lineRule="auto"/>
              <w:ind w:left="-85" w:firstLine="85"/>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 xml:space="preserve">Сума, грн., </w:t>
            </w:r>
          </w:p>
          <w:p w14:paraId="266A85F6" w14:textId="77777777" w:rsidR="001B6557" w:rsidRPr="00D64B35" w:rsidRDefault="001B6557" w:rsidP="00597D6C">
            <w:pPr>
              <w:spacing w:after="200" w:line="276" w:lineRule="auto"/>
              <w:ind w:left="-85" w:firstLine="85"/>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з ПДВ</w:t>
            </w:r>
          </w:p>
        </w:tc>
      </w:tr>
      <w:tr w:rsidR="001B6557" w:rsidRPr="00D64B35" w14:paraId="559D2C59" w14:textId="77777777" w:rsidTr="00597D6C">
        <w:trPr>
          <w:trHeight w:val="611"/>
        </w:trPr>
        <w:tc>
          <w:tcPr>
            <w:tcW w:w="522" w:type="dxa"/>
          </w:tcPr>
          <w:p w14:paraId="64196255" w14:textId="77777777" w:rsidR="001B6557" w:rsidRPr="00D64B35" w:rsidRDefault="001B6557" w:rsidP="00597D6C">
            <w:pPr>
              <w:spacing w:after="200" w:line="276" w:lineRule="auto"/>
              <w:jc w:val="center"/>
              <w:rPr>
                <w:rFonts w:ascii="Times New Roman" w:eastAsia="Times New Roman" w:hAnsi="Times New Roman" w:cs="Times New Roman"/>
                <w:lang w:eastAsia="uk-UA"/>
              </w:rPr>
            </w:pPr>
            <w:r w:rsidRPr="00D64B35">
              <w:rPr>
                <w:rFonts w:ascii="Times New Roman" w:eastAsia="Times New Roman" w:hAnsi="Times New Roman" w:cs="Times New Roman"/>
                <w:lang w:eastAsia="uk-UA"/>
              </w:rPr>
              <w:t>1</w:t>
            </w:r>
          </w:p>
        </w:tc>
        <w:tc>
          <w:tcPr>
            <w:tcW w:w="3173" w:type="dxa"/>
            <w:vAlign w:val="center"/>
          </w:tcPr>
          <w:p w14:paraId="3CDE4147" w14:textId="77777777" w:rsidR="001B6557" w:rsidRPr="00272FF8" w:rsidRDefault="001B6557" w:rsidP="00597D6C">
            <w:pPr>
              <w:tabs>
                <w:tab w:val="left" w:pos="0"/>
              </w:tabs>
              <w:spacing w:after="200" w:line="276" w:lineRule="auto"/>
              <w:rPr>
                <w:rFonts w:ascii="Times New Roman" w:hAnsi="Times New Roman" w:cs="Times New Roman"/>
                <w:color w:val="000000"/>
                <w:sz w:val="24"/>
                <w:szCs w:val="24"/>
                <w:lang w:eastAsia="ru-RU"/>
              </w:rPr>
            </w:pPr>
            <w:r>
              <w:rPr>
                <w:rFonts w:ascii="Times New Roman" w:eastAsia="Times New Roman" w:hAnsi="Times New Roman" w:cs="Times New Roman"/>
                <w:b/>
                <w:bCs/>
                <w:color w:val="000000"/>
                <w:szCs w:val="24"/>
                <w:lang w:eastAsia="ru-RU"/>
              </w:rPr>
              <w:t>Плитка керамічна 300х600(для стін)</w:t>
            </w:r>
          </w:p>
        </w:tc>
        <w:tc>
          <w:tcPr>
            <w:tcW w:w="1131" w:type="dxa"/>
          </w:tcPr>
          <w:p w14:paraId="357B17EF" w14:textId="77777777" w:rsidR="001B6557" w:rsidRPr="004217A7" w:rsidRDefault="001B6557" w:rsidP="00597D6C">
            <w:pPr>
              <w:spacing w:after="200" w:line="276" w:lineRule="auto"/>
              <w:jc w:val="center"/>
              <w:rPr>
                <w:rFonts w:ascii="Times New Roman" w:eastAsia="Times New Roman" w:hAnsi="Times New Roman" w:cs="Times New Roman"/>
                <w:highlight w:val="yellow"/>
                <w:lang w:eastAsia="uk-UA"/>
              </w:rPr>
            </w:pPr>
            <w:r w:rsidRPr="00067659">
              <w:rPr>
                <w:rFonts w:ascii="Times New Roman" w:eastAsia="Times New Roman" w:hAnsi="Times New Roman" w:cs="Times New Roman"/>
                <w:sz w:val="18"/>
                <w:lang w:eastAsia="uk-UA"/>
              </w:rPr>
              <w:t>М</w:t>
            </w:r>
            <w:r w:rsidRPr="000D02E4">
              <w:rPr>
                <w:rFonts w:ascii="Times New Roman" w:eastAsia="Times New Roman" w:hAnsi="Times New Roman" w:cs="Times New Roman"/>
                <w:lang w:eastAsia="uk-UA"/>
              </w:rPr>
              <w:t>2</w:t>
            </w:r>
          </w:p>
        </w:tc>
        <w:tc>
          <w:tcPr>
            <w:tcW w:w="1214" w:type="dxa"/>
            <w:vAlign w:val="center"/>
          </w:tcPr>
          <w:p w14:paraId="4E520F2E" w14:textId="77777777" w:rsidR="001B6557" w:rsidRPr="00253F06" w:rsidRDefault="001B6557" w:rsidP="00597D6C">
            <w:pPr>
              <w:spacing w:after="200" w:line="276" w:lineRule="auto"/>
              <w:jc w:val="center"/>
              <w:rPr>
                <w:rFonts w:ascii="Times New Roman" w:hAnsi="Times New Roman" w:cs="Times New Roman"/>
                <w:b/>
                <w:bCs/>
                <w:noProof/>
                <w:color w:val="000000"/>
                <w:sz w:val="24"/>
                <w:szCs w:val="24"/>
                <w:lang w:eastAsia="ru-RU"/>
              </w:rPr>
            </w:pPr>
            <w:r w:rsidRPr="00253F06">
              <w:rPr>
                <w:rFonts w:ascii="Times New Roman" w:hAnsi="Times New Roman" w:cs="Times New Roman"/>
                <w:sz w:val="24"/>
                <w:szCs w:val="24"/>
              </w:rPr>
              <w:t>60</w:t>
            </w:r>
          </w:p>
        </w:tc>
        <w:tc>
          <w:tcPr>
            <w:tcW w:w="1168" w:type="dxa"/>
          </w:tcPr>
          <w:p w14:paraId="3D1D2C01"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168" w:type="dxa"/>
          </w:tcPr>
          <w:p w14:paraId="232E0977"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370" w:type="dxa"/>
            <w:gridSpan w:val="2"/>
          </w:tcPr>
          <w:p w14:paraId="382DF1AC"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r>
      <w:tr w:rsidR="001B6557" w:rsidRPr="00D64B35" w14:paraId="7CE6799E" w14:textId="77777777" w:rsidTr="00597D6C">
        <w:trPr>
          <w:trHeight w:val="611"/>
        </w:trPr>
        <w:tc>
          <w:tcPr>
            <w:tcW w:w="522" w:type="dxa"/>
          </w:tcPr>
          <w:p w14:paraId="09BB3C82" w14:textId="77777777" w:rsidR="001B6557" w:rsidRPr="00D64B35" w:rsidRDefault="001B6557" w:rsidP="00597D6C">
            <w:pPr>
              <w:spacing w:after="200" w:line="27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3173" w:type="dxa"/>
            <w:vAlign w:val="center"/>
          </w:tcPr>
          <w:p w14:paraId="6F0D0976" w14:textId="77777777" w:rsidR="001B6557" w:rsidRPr="005C4518" w:rsidRDefault="001B6557" w:rsidP="00597D6C">
            <w:pPr>
              <w:tabs>
                <w:tab w:val="left" w:pos="0"/>
              </w:tabs>
              <w:spacing w:after="200" w:line="276" w:lineRule="auto"/>
              <w:rPr>
                <w:rFonts w:ascii="Times New Roman" w:eastAsia="Times New Roman" w:hAnsi="Times New Roman" w:cs="Times New Roman"/>
                <w:b/>
                <w:bCs/>
                <w:color w:val="000000"/>
                <w:szCs w:val="24"/>
                <w:lang w:eastAsia="ru-RU"/>
              </w:rPr>
            </w:pPr>
            <w:r w:rsidRPr="00D676C0">
              <w:rPr>
                <w:rFonts w:ascii="Times New Roman" w:eastAsia="Times New Roman" w:hAnsi="Times New Roman" w:cs="Times New Roman"/>
                <w:b/>
                <w:bCs/>
                <w:color w:val="000000"/>
                <w:szCs w:val="24"/>
                <w:lang w:eastAsia="ru-RU"/>
              </w:rPr>
              <w:t>Плитка керамічна</w:t>
            </w:r>
            <w:r>
              <w:rPr>
                <w:rFonts w:ascii="Times New Roman" w:eastAsia="Times New Roman" w:hAnsi="Times New Roman" w:cs="Times New Roman"/>
                <w:b/>
                <w:bCs/>
                <w:color w:val="000000"/>
                <w:szCs w:val="24"/>
                <w:lang w:eastAsia="ru-RU"/>
              </w:rPr>
              <w:t xml:space="preserve"> 300х600 (для підлоги)</w:t>
            </w:r>
          </w:p>
        </w:tc>
        <w:tc>
          <w:tcPr>
            <w:tcW w:w="1131" w:type="dxa"/>
          </w:tcPr>
          <w:p w14:paraId="6230E395" w14:textId="77777777" w:rsidR="001B6557" w:rsidRDefault="001B6557" w:rsidP="00597D6C">
            <w:pPr>
              <w:spacing w:after="200" w:line="276" w:lineRule="auto"/>
              <w:jc w:val="center"/>
              <w:rPr>
                <w:rFonts w:ascii="Times New Roman" w:eastAsia="Times New Roman" w:hAnsi="Times New Roman" w:cs="Times New Roman"/>
                <w:lang w:eastAsia="uk-UA"/>
              </w:rPr>
            </w:pPr>
            <w:r w:rsidRPr="00067659">
              <w:rPr>
                <w:rFonts w:ascii="Times New Roman" w:eastAsia="Times New Roman" w:hAnsi="Times New Roman" w:cs="Times New Roman"/>
                <w:sz w:val="18"/>
                <w:lang w:eastAsia="uk-UA"/>
              </w:rPr>
              <w:t>М</w:t>
            </w:r>
            <w:r>
              <w:rPr>
                <w:rFonts w:ascii="Times New Roman" w:eastAsia="Times New Roman" w:hAnsi="Times New Roman" w:cs="Times New Roman"/>
                <w:lang w:eastAsia="uk-UA"/>
              </w:rPr>
              <w:t>2</w:t>
            </w:r>
          </w:p>
        </w:tc>
        <w:tc>
          <w:tcPr>
            <w:tcW w:w="1214" w:type="dxa"/>
            <w:vAlign w:val="center"/>
          </w:tcPr>
          <w:p w14:paraId="0897C4BE" w14:textId="77777777" w:rsidR="001B6557" w:rsidRPr="00253F06" w:rsidRDefault="001B6557" w:rsidP="00597D6C">
            <w:pPr>
              <w:spacing w:after="200" w:line="276" w:lineRule="auto"/>
              <w:jc w:val="center"/>
              <w:rPr>
                <w:rFonts w:ascii="Times New Roman" w:hAnsi="Times New Roman" w:cs="Times New Roman"/>
                <w:sz w:val="24"/>
                <w:szCs w:val="24"/>
              </w:rPr>
            </w:pPr>
            <w:r w:rsidRPr="00253F06">
              <w:rPr>
                <w:rFonts w:ascii="Times New Roman" w:hAnsi="Times New Roman" w:cs="Times New Roman"/>
                <w:sz w:val="24"/>
                <w:szCs w:val="24"/>
              </w:rPr>
              <w:t>37</w:t>
            </w:r>
          </w:p>
        </w:tc>
        <w:tc>
          <w:tcPr>
            <w:tcW w:w="1168" w:type="dxa"/>
          </w:tcPr>
          <w:p w14:paraId="416358EF"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168" w:type="dxa"/>
          </w:tcPr>
          <w:p w14:paraId="1B578D3C"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370" w:type="dxa"/>
            <w:gridSpan w:val="2"/>
          </w:tcPr>
          <w:p w14:paraId="08D20A6C"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r>
      <w:tr w:rsidR="001B6557" w:rsidRPr="00D64B35" w14:paraId="08B8711F" w14:textId="77777777" w:rsidTr="00597D6C">
        <w:trPr>
          <w:trHeight w:val="611"/>
        </w:trPr>
        <w:tc>
          <w:tcPr>
            <w:tcW w:w="522" w:type="dxa"/>
          </w:tcPr>
          <w:p w14:paraId="30D49EEE" w14:textId="77777777" w:rsidR="001B6557" w:rsidRPr="00D64B35" w:rsidRDefault="001B6557" w:rsidP="00597D6C">
            <w:pPr>
              <w:spacing w:after="200" w:line="276"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3173" w:type="dxa"/>
            <w:vAlign w:val="center"/>
          </w:tcPr>
          <w:p w14:paraId="67E1E61A" w14:textId="77777777" w:rsidR="001B6557" w:rsidRPr="005C4518" w:rsidRDefault="001B6557" w:rsidP="00597D6C">
            <w:pPr>
              <w:tabs>
                <w:tab w:val="left" w:pos="0"/>
              </w:tabs>
              <w:spacing w:after="200" w:line="276" w:lineRule="auto"/>
              <w:rPr>
                <w:rFonts w:ascii="Times New Roman" w:eastAsia="Times New Roman" w:hAnsi="Times New Roman" w:cs="Times New Roman"/>
                <w:b/>
                <w:bCs/>
                <w:color w:val="000000"/>
                <w:szCs w:val="24"/>
                <w:lang w:eastAsia="ru-RU"/>
              </w:rPr>
            </w:pPr>
            <w:r w:rsidRPr="00D676C0">
              <w:rPr>
                <w:rFonts w:ascii="Times New Roman" w:eastAsia="Times New Roman" w:hAnsi="Times New Roman" w:cs="Times New Roman"/>
                <w:b/>
                <w:bCs/>
                <w:color w:val="000000"/>
                <w:szCs w:val="24"/>
                <w:lang w:eastAsia="ru-RU"/>
              </w:rPr>
              <w:t>Плитка керамічна</w:t>
            </w:r>
            <w:r>
              <w:rPr>
                <w:rFonts w:ascii="Times New Roman" w:eastAsia="Times New Roman" w:hAnsi="Times New Roman" w:cs="Times New Roman"/>
                <w:b/>
                <w:bCs/>
                <w:color w:val="000000"/>
                <w:szCs w:val="24"/>
                <w:lang w:eastAsia="ru-RU"/>
              </w:rPr>
              <w:t xml:space="preserve"> 300х300 (для зовнішних робіт)</w:t>
            </w:r>
          </w:p>
        </w:tc>
        <w:tc>
          <w:tcPr>
            <w:tcW w:w="1131" w:type="dxa"/>
          </w:tcPr>
          <w:p w14:paraId="604564E3" w14:textId="77777777" w:rsidR="001B6557" w:rsidRDefault="001B6557" w:rsidP="00597D6C">
            <w:pPr>
              <w:spacing w:after="200" w:line="276" w:lineRule="auto"/>
              <w:jc w:val="center"/>
              <w:rPr>
                <w:rFonts w:ascii="Times New Roman" w:eastAsia="Times New Roman" w:hAnsi="Times New Roman" w:cs="Times New Roman"/>
                <w:lang w:eastAsia="uk-UA"/>
              </w:rPr>
            </w:pPr>
            <w:r w:rsidRPr="00067659">
              <w:rPr>
                <w:rFonts w:ascii="Times New Roman" w:eastAsia="Times New Roman" w:hAnsi="Times New Roman" w:cs="Times New Roman"/>
                <w:sz w:val="18"/>
                <w:lang w:eastAsia="uk-UA"/>
              </w:rPr>
              <w:t>М</w:t>
            </w:r>
            <w:r>
              <w:rPr>
                <w:rFonts w:ascii="Times New Roman" w:eastAsia="Times New Roman" w:hAnsi="Times New Roman" w:cs="Times New Roman"/>
                <w:lang w:eastAsia="uk-UA"/>
              </w:rPr>
              <w:t>2</w:t>
            </w:r>
          </w:p>
        </w:tc>
        <w:tc>
          <w:tcPr>
            <w:tcW w:w="1214" w:type="dxa"/>
            <w:vAlign w:val="center"/>
          </w:tcPr>
          <w:p w14:paraId="613C3274" w14:textId="77777777" w:rsidR="001B6557" w:rsidRPr="00253F06" w:rsidRDefault="001B6557" w:rsidP="00597D6C">
            <w:pPr>
              <w:spacing w:after="200" w:line="276" w:lineRule="auto"/>
              <w:jc w:val="center"/>
              <w:rPr>
                <w:rFonts w:ascii="Times New Roman" w:hAnsi="Times New Roman" w:cs="Times New Roman"/>
                <w:sz w:val="24"/>
                <w:szCs w:val="24"/>
              </w:rPr>
            </w:pPr>
            <w:r w:rsidRPr="00253F06">
              <w:rPr>
                <w:rFonts w:ascii="Times New Roman" w:hAnsi="Times New Roman" w:cs="Times New Roman"/>
                <w:sz w:val="24"/>
                <w:szCs w:val="24"/>
              </w:rPr>
              <w:t>50</w:t>
            </w:r>
          </w:p>
        </w:tc>
        <w:tc>
          <w:tcPr>
            <w:tcW w:w="1168" w:type="dxa"/>
          </w:tcPr>
          <w:p w14:paraId="5D686BBF"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168" w:type="dxa"/>
          </w:tcPr>
          <w:p w14:paraId="09FA75E7"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c>
          <w:tcPr>
            <w:tcW w:w="1370" w:type="dxa"/>
            <w:gridSpan w:val="2"/>
          </w:tcPr>
          <w:p w14:paraId="6889C787" w14:textId="77777777" w:rsidR="001B6557" w:rsidRPr="00D64B35" w:rsidRDefault="001B6557" w:rsidP="00597D6C">
            <w:pPr>
              <w:spacing w:after="200" w:line="276" w:lineRule="auto"/>
              <w:jc w:val="center"/>
              <w:rPr>
                <w:rFonts w:ascii="Times New Roman" w:eastAsia="Times New Roman" w:hAnsi="Times New Roman" w:cs="Times New Roman"/>
                <w:highlight w:val="yellow"/>
                <w:lang w:eastAsia="uk-UA"/>
              </w:rPr>
            </w:pPr>
          </w:p>
        </w:tc>
      </w:tr>
      <w:tr w:rsidR="001B6557" w:rsidRPr="00D64B35" w14:paraId="2285B9A7" w14:textId="77777777" w:rsidTr="00597D6C">
        <w:trPr>
          <w:gridAfter w:val="1"/>
          <w:wAfter w:w="20" w:type="dxa"/>
          <w:trHeight w:val="250"/>
        </w:trPr>
        <w:tc>
          <w:tcPr>
            <w:tcW w:w="3695" w:type="dxa"/>
            <w:gridSpan w:val="2"/>
          </w:tcPr>
          <w:p w14:paraId="26D85508"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Загальна вартість грн. без ПДВ</w:t>
            </w:r>
          </w:p>
        </w:tc>
        <w:tc>
          <w:tcPr>
            <w:tcW w:w="6031" w:type="dxa"/>
            <w:gridSpan w:val="5"/>
          </w:tcPr>
          <w:p w14:paraId="5442D22C"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p>
        </w:tc>
      </w:tr>
      <w:tr w:rsidR="001B6557" w:rsidRPr="00D64B35" w14:paraId="50CAA8D7" w14:textId="77777777" w:rsidTr="00597D6C">
        <w:trPr>
          <w:gridAfter w:val="1"/>
          <w:wAfter w:w="20" w:type="dxa"/>
          <w:trHeight w:val="250"/>
        </w:trPr>
        <w:tc>
          <w:tcPr>
            <w:tcW w:w="3695" w:type="dxa"/>
            <w:gridSpan w:val="2"/>
          </w:tcPr>
          <w:p w14:paraId="7F300312"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В тому числі ПДВ</w:t>
            </w:r>
          </w:p>
        </w:tc>
        <w:tc>
          <w:tcPr>
            <w:tcW w:w="6031" w:type="dxa"/>
            <w:gridSpan w:val="5"/>
          </w:tcPr>
          <w:p w14:paraId="6FF2CDB6"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p>
        </w:tc>
      </w:tr>
      <w:tr w:rsidR="001B6557" w:rsidRPr="00D64B35" w14:paraId="69097543" w14:textId="77777777" w:rsidTr="00597D6C">
        <w:trPr>
          <w:gridAfter w:val="1"/>
          <w:wAfter w:w="20" w:type="dxa"/>
          <w:trHeight w:val="250"/>
        </w:trPr>
        <w:tc>
          <w:tcPr>
            <w:tcW w:w="3695" w:type="dxa"/>
            <w:gridSpan w:val="2"/>
          </w:tcPr>
          <w:p w14:paraId="09BC2556"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r w:rsidRPr="00D64B35">
              <w:rPr>
                <w:rFonts w:ascii="Times New Roman" w:eastAsia="Times New Roman" w:hAnsi="Times New Roman" w:cs="Times New Roman"/>
                <w:b/>
                <w:lang w:eastAsia="uk-UA"/>
              </w:rPr>
              <w:t>Загальна вартість грн. з ПДВ</w:t>
            </w:r>
          </w:p>
        </w:tc>
        <w:tc>
          <w:tcPr>
            <w:tcW w:w="6031" w:type="dxa"/>
            <w:gridSpan w:val="5"/>
          </w:tcPr>
          <w:p w14:paraId="11F116EE" w14:textId="77777777" w:rsidR="001B6557" w:rsidRPr="00D64B35" w:rsidRDefault="001B6557" w:rsidP="00597D6C">
            <w:pPr>
              <w:spacing w:after="200" w:line="276" w:lineRule="auto"/>
              <w:jc w:val="right"/>
              <w:rPr>
                <w:rFonts w:ascii="Times New Roman" w:eastAsia="Times New Roman" w:hAnsi="Times New Roman" w:cs="Times New Roman"/>
                <w:b/>
                <w:lang w:eastAsia="uk-UA"/>
              </w:rPr>
            </w:pPr>
          </w:p>
        </w:tc>
      </w:tr>
    </w:tbl>
    <w:p w14:paraId="2AE46C26" w14:textId="77777777" w:rsidR="001B6557" w:rsidRPr="00D64B35" w:rsidRDefault="001B6557" w:rsidP="001B6557">
      <w:pPr>
        <w:spacing w:after="200" w:line="276" w:lineRule="auto"/>
        <w:rPr>
          <w:rFonts w:ascii="Times New Roman" w:eastAsia="Times New Roman" w:hAnsi="Times New Roman" w:cs="Times New Roman"/>
          <w:highlight w:val="yellow"/>
          <w:lang w:eastAsia="uk-UA"/>
        </w:rPr>
      </w:pPr>
    </w:p>
    <w:p w14:paraId="1815BB5C" w14:textId="77777777" w:rsidR="001B6557" w:rsidRPr="00D64B35" w:rsidRDefault="001B6557" w:rsidP="001B6557">
      <w:pPr>
        <w:spacing w:after="200" w:line="276" w:lineRule="auto"/>
        <w:rPr>
          <w:rFonts w:ascii="Times New Roman" w:eastAsia="Times New Roman" w:hAnsi="Times New Roman" w:cs="Times New Roman"/>
          <w:lang w:eastAsia="uk-UA"/>
        </w:rPr>
      </w:pPr>
      <w:r w:rsidRPr="00253F06">
        <w:rPr>
          <w:rFonts w:ascii="Times New Roman" w:eastAsia="Times New Roman" w:hAnsi="Times New Roman" w:cs="Times New Roman"/>
          <w:lang w:eastAsia="uk-UA"/>
        </w:rPr>
        <w:t>Всього 3 найменування на суму</w:t>
      </w:r>
      <w:r w:rsidRPr="00D64B35">
        <w:rPr>
          <w:rFonts w:ascii="Times New Roman" w:eastAsia="Times New Roman" w:hAnsi="Times New Roman" w:cs="Times New Roman"/>
          <w:lang w:eastAsia="uk-UA"/>
        </w:rPr>
        <w:t xml:space="preserve"> ____________________________</w:t>
      </w:r>
    </w:p>
    <w:p w14:paraId="14C16BD3" w14:textId="77777777" w:rsidR="001B6557" w:rsidRPr="00D64B35" w:rsidRDefault="001B6557" w:rsidP="001B6557">
      <w:pPr>
        <w:spacing w:after="200" w:line="276" w:lineRule="auto"/>
        <w:rPr>
          <w:rFonts w:ascii="Times New Roman" w:eastAsia="Times New Roman" w:hAnsi="Times New Roman" w:cs="Times New Roman"/>
          <w:lang w:eastAsia="uk-UA"/>
        </w:rPr>
      </w:pPr>
    </w:p>
    <w:p w14:paraId="5B52485B" w14:textId="77777777" w:rsidR="001B6557" w:rsidRPr="00D64B35" w:rsidRDefault="001B6557" w:rsidP="001B6557">
      <w:pPr>
        <w:spacing w:after="200" w:line="276" w:lineRule="auto"/>
        <w:rPr>
          <w:rFonts w:ascii="Times New Roman" w:eastAsia="Times New Roman" w:hAnsi="Times New Roman" w:cs="Times New Roman"/>
          <w:lang w:eastAsia="uk-UA"/>
        </w:rPr>
      </w:pPr>
    </w:p>
    <w:tbl>
      <w:tblPr>
        <w:tblW w:w="10031" w:type="dxa"/>
        <w:tblLook w:val="00A0" w:firstRow="1" w:lastRow="0" w:firstColumn="1" w:lastColumn="0" w:noHBand="0" w:noVBand="0"/>
      </w:tblPr>
      <w:tblGrid>
        <w:gridCol w:w="4785"/>
        <w:gridCol w:w="5246"/>
      </w:tblGrid>
      <w:tr w:rsidR="001B6557" w:rsidRPr="00D64B35" w14:paraId="139A5DE7" w14:textId="77777777" w:rsidTr="00597D6C">
        <w:tc>
          <w:tcPr>
            <w:tcW w:w="4785" w:type="dxa"/>
          </w:tcPr>
          <w:p w14:paraId="7EAEA891" w14:textId="77777777" w:rsidR="001B6557" w:rsidRPr="00D64B35" w:rsidRDefault="001B6557" w:rsidP="00597D6C">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14:paraId="0D85B6E5" w14:textId="77777777" w:rsidR="001B6557" w:rsidRPr="00D64B35" w:rsidRDefault="001B6557" w:rsidP="00597D6C">
            <w:pPr>
              <w:spacing w:after="0" w:line="240" w:lineRule="auto"/>
              <w:contextualSpacing/>
              <w:jc w:val="center"/>
              <w:rPr>
                <w:rFonts w:ascii="Times New Roman" w:eastAsia="Times New Roman" w:hAnsi="Times New Roman" w:cs="Times New Roman"/>
                <w:b/>
                <w:noProof/>
                <w:lang w:eastAsia="uk-UA"/>
              </w:rPr>
            </w:pPr>
          </w:p>
        </w:tc>
        <w:tc>
          <w:tcPr>
            <w:tcW w:w="5246" w:type="dxa"/>
          </w:tcPr>
          <w:p w14:paraId="5DC6182D" w14:textId="77777777" w:rsidR="001B6557" w:rsidRPr="00D64B35" w:rsidRDefault="001B6557" w:rsidP="00597D6C">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Постачальник</w:t>
            </w:r>
          </w:p>
        </w:tc>
      </w:tr>
      <w:tr w:rsidR="001B6557" w:rsidRPr="00D64B35" w14:paraId="5BD6F8F0" w14:textId="77777777" w:rsidTr="00597D6C">
        <w:tc>
          <w:tcPr>
            <w:tcW w:w="4785" w:type="dxa"/>
          </w:tcPr>
          <w:p w14:paraId="24111B72" w14:textId="77777777" w:rsidR="001B6557" w:rsidRDefault="001B6557" w:rsidP="00597D6C">
            <w:pPr>
              <w:spacing w:after="200" w:line="276" w:lineRule="auto"/>
              <w:contextualSpacing/>
              <w:jc w:val="both"/>
              <w:rPr>
                <w:rFonts w:ascii="Times New Roman" w:eastAsia="Times New Roman" w:hAnsi="Times New Roman" w:cs="Times New Roman"/>
                <w:noProof/>
                <w:lang w:eastAsia="uk-UA"/>
              </w:rPr>
            </w:pPr>
            <w:r>
              <w:rPr>
                <w:rFonts w:ascii="Times New Roman" w:eastAsia="Times New Roman" w:hAnsi="Times New Roman" w:cs="Times New Roman"/>
                <w:noProof/>
                <w:lang w:eastAsia="uk-UA"/>
              </w:rPr>
              <w:t xml:space="preserve">В.о. генерального директора </w:t>
            </w:r>
          </w:p>
          <w:p w14:paraId="3F56A48E" w14:textId="77777777" w:rsidR="001B6557" w:rsidRDefault="001B6557" w:rsidP="00597D6C">
            <w:pPr>
              <w:spacing w:after="200" w:line="276" w:lineRule="auto"/>
              <w:contextualSpacing/>
              <w:jc w:val="both"/>
              <w:rPr>
                <w:rFonts w:ascii="Times New Roman" w:eastAsia="Times New Roman" w:hAnsi="Times New Roman" w:cs="Times New Roman"/>
                <w:noProof/>
                <w:lang w:eastAsia="uk-UA"/>
              </w:rPr>
            </w:pPr>
          </w:p>
          <w:p w14:paraId="79F3A1A4" w14:textId="77777777" w:rsidR="001B6557" w:rsidRPr="00D64B35" w:rsidRDefault="001B6557" w:rsidP="00597D6C">
            <w:pPr>
              <w:spacing w:after="200" w:line="276" w:lineRule="auto"/>
              <w:contextualSpacing/>
              <w:jc w:val="both"/>
              <w:rPr>
                <w:rFonts w:ascii="Times New Roman" w:eastAsia="Times New Roman" w:hAnsi="Times New Roman" w:cs="Times New Roman"/>
                <w:noProof/>
                <w:lang w:eastAsia="uk-UA"/>
              </w:rPr>
            </w:pPr>
            <w:r>
              <w:rPr>
                <w:rFonts w:ascii="Times New Roman" w:eastAsia="Times New Roman" w:hAnsi="Times New Roman" w:cs="Times New Roman"/>
                <w:noProof/>
                <w:lang w:eastAsia="uk-UA"/>
              </w:rPr>
              <w:t>__________Р. БАЛЬЦІЙ</w:t>
            </w:r>
          </w:p>
          <w:p w14:paraId="128D0A6A" w14:textId="77777777" w:rsidR="001B6557" w:rsidRPr="00D64B35" w:rsidRDefault="001B6557" w:rsidP="00597D6C">
            <w:pPr>
              <w:spacing w:after="0" w:line="240" w:lineRule="auto"/>
              <w:contextualSpacing/>
              <w:jc w:val="both"/>
              <w:rPr>
                <w:rFonts w:ascii="Times New Roman" w:eastAsia="Times New Roman" w:hAnsi="Times New Roman" w:cs="Times New Roman"/>
                <w:b/>
                <w:noProof/>
                <w:lang w:eastAsia="uk-UA"/>
              </w:rPr>
            </w:pPr>
          </w:p>
        </w:tc>
        <w:tc>
          <w:tcPr>
            <w:tcW w:w="5246" w:type="dxa"/>
          </w:tcPr>
          <w:p w14:paraId="47D54578" w14:textId="77777777" w:rsidR="001B6557" w:rsidRPr="00D64B35" w:rsidRDefault="001B6557" w:rsidP="00597D6C">
            <w:pPr>
              <w:spacing w:after="0" w:line="240" w:lineRule="auto"/>
              <w:contextualSpacing/>
              <w:jc w:val="both"/>
              <w:rPr>
                <w:rFonts w:ascii="Times New Roman" w:eastAsia="Times New Roman" w:hAnsi="Times New Roman" w:cs="Times New Roman"/>
                <w:b/>
                <w:noProof/>
                <w:lang w:eastAsia="uk-UA"/>
              </w:rPr>
            </w:pPr>
          </w:p>
        </w:tc>
      </w:tr>
    </w:tbl>
    <w:p w14:paraId="0C2B3EC6" w14:textId="77777777" w:rsidR="00C23169" w:rsidRDefault="00C23169"/>
    <w:sectPr w:rsidR="00C231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15"/>
    <w:rsid w:val="00120015"/>
    <w:rsid w:val="001620B8"/>
    <w:rsid w:val="001B6557"/>
    <w:rsid w:val="00356A46"/>
    <w:rsid w:val="005B47F2"/>
    <w:rsid w:val="00A87A9B"/>
    <w:rsid w:val="00C23169"/>
    <w:rsid w:val="00EC55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93D"/>
  <w15:chartTrackingRefBased/>
  <w15:docId w15:val="{4B6DF640-2174-4DBD-A452-BDF966F6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4"/>
    <w:qFormat/>
    <w:rsid w:val="005B47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locked/>
    <w:rsid w:val="005B47F2"/>
    <w:rPr>
      <w:rFonts w:ascii="Times New Roman" w:eastAsia="Times New Roman" w:hAnsi="Times New Roman" w:cs="Times New Roman"/>
      <w:sz w:val="24"/>
      <w:szCs w:val="24"/>
      <w:lang w:eastAsia="uk-UA"/>
    </w:rPr>
  </w:style>
  <w:style w:type="paragraph" w:customStyle="1" w:styleId="Default">
    <w:name w:val="Default"/>
    <w:rsid w:val="005B47F2"/>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rvps2">
    <w:name w:val="rvps2"/>
    <w:basedOn w:val="a"/>
    <w:rsid w:val="001620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1620B8"/>
    <w:rPr>
      <w:color w:val="0000FF"/>
      <w:u w:val="single"/>
    </w:rPr>
  </w:style>
  <w:style w:type="paragraph" w:styleId="a6">
    <w:name w:val="Balloon Text"/>
    <w:basedOn w:val="a"/>
    <w:link w:val="a7"/>
    <w:uiPriority w:val="99"/>
    <w:semiHidden/>
    <w:unhideWhenUsed/>
    <w:rsid w:val="00A87A9B"/>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A8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7615</Words>
  <Characters>4341</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Плитан</dc:creator>
  <cp:keywords/>
  <dc:description/>
  <cp:lastModifiedBy>Плитан</cp:lastModifiedBy>
  <cp:revision>3</cp:revision>
  <dcterms:created xsi:type="dcterms:W3CDTF">2024-04-11T07:41:00Z</dcterms:created>
  <dcterms:modified xsi:type="dcterms:W3CDTF">2024-04-12T12:50:00Z</dcterms:modified>
</cp:coreProperties>
</file>