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E8" w:rsidRDefault="00FC325B" w:rsidP="00CB33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</w:t>
      </w:r>
      <w:r w:rsidR="00CB33E8" w:rsidRPr="00275060">
        <w:rPr>
          <w:rFonts w:ascii="Times New Roman" w:hAnsi="Times New Roman" w:cs="Times New Roman"/>
          <w:b/>
          <w:sz w:val="28"/>
          <w:szCs w:val="28"/>
          <w:lang w:val="uk-UA"/>
        </w:rPr>
        <w:t>мін до тендерної документації на закупівлю</w:t>
      </w:r>
    </w:p>
    <w:p w:rsidR="00CB33E8" w:rsidRPr="00F84183" w:rsidRDefault="00CB33E8" w:rsidP="00CB33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183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F84183" w:rsidRPr="00F84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Захисне взуття, код </w:t>
      </w:r>
      <w:proofErr w:type="spellStart"/>
      <w:r w:rsidR="00F84183" w:rsidRPr="00F84183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="00F84183" w:rsidRPr="00F84183">
        <w:rPr>
          <w:rFonts w:ascii="Times New Roman" w:hAnsi="Times New Roman" w:cs="Times New Roman"/>
          <w:b/>
          <w:sz w:val="28"/>
          <w:szCs w:val="28"/>
          <w:lang w:val="uk-UA"/>
        </w:rPr>
        <w:t> 021:2015-1883 (Взуття захисне)</w:t>
      </w:r>
      <w:r w:rsidRPr="00F84183">
        <w:rPr>
          <w:rFonts w:ascii="Times New Roman" w:hAnsi="Times New Roman" w:cs="Times New Roman"/>
          <w:b/>
          <w:sz w:val="28"/>
          <w:szCs w:val="28"/>
          <w:lang w:val="uk-UA"/>
        </w:rPr>
        <w:t>",</w:t>
      </w:r>
    </w:p>
    <w:p w:rsidR="00CB33E8" w:rsidRDefault="00CB33E8" w:rsidP="00CB3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060">
        <w:rPr>
          <w:rFonts w:ascii="Times New Roman" w:hAnsi="Times New Roman"/>
          <w:b/>
          <w:sz w:val="28"/>
          <w:szCs w:val="28"/>
          <w:lang w:val="uk-UA"/>
        </w:rPr>
        <w:t xml:space="preserve">ID: </w:t>
      </w:r>
      <w:hyperlink r:id="rId8" w:tgtFrame="_blank" w:tooltip="Оголошення на порталі Уповноваженого органу" w:history="1">
        <w:r w:rsidR="00F84183" w:rsidRPr="00F84183">
          <w:rPr>
            <w:rFonts w:ascii="Times New Roman" w:hAnsi="Times New Roman"/>
            <w:b/>
            <w:sz w:val="28"/>
            <w:szCs w:val="28"/>
            <w:lang w:val="uk-UA"/>
          </w:rPr>
          <w:t>UA-2023-05-30-006223-a</w:t>
        </w:r>
      </w:hyperlink>
    </w:p>
    <w:p w:rsidR="00CB33E8" w:rsidRDefault="00CB33E8" w:rsidP="00CB3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33E8" w:rsidRPr="00954CF8" w:rsidRDefault="00CB33E8" w:rsidP="00CB33E8">
      <w:pPr>
        <w:spacing w:after="0" w:line="240" w:lineRule="auto"/>
        <w:jc w:val="center"/>
        <w:rPr>
          <w:lang w:val="uk-UA"/>
        </w:rPr>
      </w:pPr>
    </w:p>
    <w:p w:rsidR="00CB33E8" w:rsidRPr="00161A94" w:rsidRDefault="00CB33E8" w:rsidP="00CB33E8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B5092">
        <w:rPr>
          <w:sz w:val="28"/>
          <w:szCs w:val="28"/>
        </w:rPr>
        <w:t xml:space="preserve">Внести зміни </w:t>
      </w:r>
      <w:r w:rsidR="00FC325B">
        <w:rPr>
          <w:sz w:val="28"/>
          <w:szCs w:val="28"/>
        </w:rPr>
        <w:t>до пункту 12</w:t>
      </w:r>
      <w:r w:rsidRPr="00DB5092">
        <w:rPr>
          <w:sz w:val="28"/>
          <w:szCs w:val="28"/>
        </w:rPr>
        <w:t xml:space="preserve"> Додат</w:t>
      </w:r>
      <w:r w:rsidR="00FC325B">
        <w:rPr>
          <w:sz w:val="28"/>
          <w:szCs w:val="28"/>
        </w:rPr>
        <w:t>ку</w:t>
      </w:r>
      <w:r w:rsidRPr="00DB5092">
        <w:rPr>
          <w:sz w:val="28"/>
          <w:szCs w:val="28"/>
        </w:rPr>
        <w:t xml:space="preserve"> №</w:t>
      </w:r>
      <w:r w:rsidR="00F84183" w:rsidRPr="00F84183">
        <w:rPr>
          <w:sz w:val="28"/>
          <w:szCs w:val="28"/>
          <w:lang w:val="ru-RU"/>
        </w:rPr>
        <w:t>4</w:t>
      </w:r>
      <w:r w:rsidRPr="00DB5092">
        <w:rPr>
          <w:sz w:val="28"/>
          <w:szCs w:val="28"/>
        </w:rPr>
        <w:t xml:space="preserve"> до тендерної документації та викласти </w:t>
      </w:r>
      <w:r>
        <w:rPr>
          <w:sz w:val="28"/>
          <w:szCs w:val="28"/>
          <w:lang w:val="ru-RU"/>
        </w:rPr>
        <w:t xml:space="preserve">пункт </w:t>
      </w:r>
      <w:r w:rsidR="00F84183" w:rsidRPr="00F84183">
        <w:rPr>
          <w:sz w:val="28"/>
          <w:szCs w:val="28"/>
          <w:lang w:val="ru-RU"/>
        </w:rPr>
        <w:t>12</w:t>
      </w:r>
      <w:r w:rsidR="00F84183">
        <w:rPr>
          <w:sz w:val="28"/>
          <w:szCs w:val="28"/>
        </w:rPr>
        <w:t xml:space="preserve"> </w:t>
      </w:r>
      <w:r w:rsidRPr="0093660F">
        <w:rPr>
          <w:bCs/>
          <w:sz w:val="28"/>
          <w:szCs w:val="28"/>
        </w:rPr>
        <w:t>в такій редакції:</w:t>
      </w:r>
    </w:p>
    <w:p w:rsidR="00CB33E8" w:rsidRPr="00161A94" w:rsidRDefault="00CB33E8" w:rsidP="00CB33E8">
      <w:pPr>
        <w:pStyle w:val="a3"/>
        <w:ind w:left="644"/>
        <w:jc w:val="both"/>
        <w:rPr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817"/>
        <w:gridCol w:w="5752"/>
        <w:gridCol w:w="3285"/>
      </w:tblGrid>
      <w:tr w:rsidR="00F84183" w:rsidTr="00F84183">
        <w:tc>
          <w:tcPr>
            <w:tcW w:w="817" w:type="dxa"/>
          </w:tcPr>
          <w:p w:rsidR="00F84183" w:rsidRPr="00F84183" w:rsidRDefault="00F84183" w:rsidP="00CB33E8">
            <w:pPr>
              <w:rPr>
                <w:sz w:val="24"/>
                <w:szCs w:val="24"/>
                <w:lang w:val="en-US"/>
              </w:rPr>
            </w:pPr>
            <w:r w:rsidRPr="00F8418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52" w:type="dxa"/>
          </w:tcPr>
          <w:p w:rsidR="00F84183" w:rsidRPr="00F84183" w:rsidRDefault="00F84183" w:rsidP="00F84183">
            <w:pPr>
              <w:jc w:val="both"/>
              <w:rPr>
                <w:rFonts w:eastAsia="Calibri"/>
                <w:iCs/>
                <w:sz w:val="24"/>
                <w:szCs w:val="24"/>
                <w:lang w:val="uk-UA"/>
              </w:rPr>
            </w:pPr>
            <w:r w:rsidRPr="00F84183">
              <w:rPr>
                <w:rFonts w:eastAsia="Calibri"/>
                <w:iCs/>
                <w:sz w:val="24"/>
                <w:szCs w:val="24"/>
                <w:lang w:val="uk-UA"/>
              </w:rPr>
              <w:t>Документи, які підтверджують технічні та якісні характеристики предмету закупівлі:</w:t>
            </w:r>
          </w:p>
          <w:p w:rsidR="00F84183" w:rsidRPr="00F84183" w:rsidRDefault="00F84183" w:rsidP="00F84183">
            <w:pPr>
              <w:jc w:val="both"/>
              <w:rPr>
                <w:rFonts w:eastAsia="Calibri"/>
                <w:iCs/>
                <w:sz w:val="24"/>
                <w:szCs w:val="24"/>
                <w:lang w:val="uk-UA"/>
              </w:rPr>
            </w:pPr>
            <w:r w:rsidRPr="00F84183">
              <w:rPr>
                <w:rFonts w:eastAsia="Calibri"/>
                <w:iCs/>
                <w:sz w:val="24"/>
                <w:szCs w:val="24"/>
                <w:lang w:val="uk-UA"/>
              </w:rPr>
              <w:t xml:space="preserve">- </w:t>
            </w:r>
            <w:r w:rsidR="00A10EC5" w:rsidRPr="00A10EC5">
              <w:rPr>
                <w:rFonts w:eastAsia="Calibri"/>
                <w:iCs/>
                <w:sz w:val="24"/>
                <w:szCs w:val="24"/>
                <w:lang w:val="uk-UA"/>
              </w:rPr>
              <w:t>Сертифікат про експертизу зразку</w:t>
            </w:r>
            <w:r w:rsidRPr="00F84183">
              <w:rPr>
                <w:rFonts w:eastAsia="Calibri"/>
                <w:iCs/>
                <w:sz w:val="24"/>
                <w:szCs w:val="24"/>
                <w:lang w:val="uk-UA"/>
              </w:rPr>
              <w:t>,  виданий акредитованим органом з оцінки відповідності, із зазначенням класу захисту, захисних властивостей, та всіх ДСТУ та ДСТУ EN ISO зазначених в технічних вимогах тендерної документації, дійсним на  дату подачі пропозиції.</w:t>
            </w:r>
          </w:p>
          <w:p w:rsidR="00F84183" w:rsidRPr="00F84183" w:rsidRDefault="00F84183" w:rsidP="00F84183">
            <w:pPr>
              <w:jc w:val="both"/>
              <w:rPr>
                <w:rFonts w:eastAsia="Calibri"/>
                <w:iCs/>
                <w:sz w:val="24"/>
                <w:szCs w:val="24"/>
                <w:lang w:val="uk-UA"/>
              </w:rPr>
            </w:pPr>
            <w:r w:rsidRPr="00F84183">
              <w:rPr>
                <w:rFonts w:eastAsia="Calibri"/>
                <w:iCs/>
                <w:sz w:val="24"/>
                <w:szCs w:val="24"/>
                <w:lang w:val="uk-UA"/>
              </w:rPr>
              <w:t>- Декларацію про відповідність вимогам Технічного регламенту, виданий акредитованим органом з оцінки відповідності, із зазначенням класу захисту, захисних властивостей, та всіх ДСТУ та ДСТУ EN ISO зазначених в технічних вимогах тендерної документації, дійсним на  дату подачі пропозиції.</w:t>
            </w:r>
          </w:p>
          <w:p w:rsidR="00F84183" w:rsidRPr="00F84183" w:rsidRDefault="00F84183" w:rsidP="00F84183">
            <w:pPr>
              <w:jc w:val="both"/>
              <w:rPr>
                <w:rFonts w:eastAsia="Calibri"/>
                <w:iCs/>
                <w:sz w:val="24"/>
                <w:szCs w:val="24"/>
                <w:lang w:val="uk-UA"/>
              </w:rPr>
            </w:pPr>
            <w:r w:rsidRPr="00F84183">
              <w:rPr>
                <w:rFonts w:eastAsia="Calibri"/>
                <w:iCs/>
                <w:sz w:val="24"/>
                <w:szCs w:val="24"/>
                <w:lang w:val="uk-UA"/>
              </w:rPr>
              <w:t xml:space="preserve"> - Паспорт (сертифікату) якості  виробника продукції, із зазначенням класу захисту, захисних властивостей, та всіх ДСТУ та ДСТУ EN ISO зазначених в технічних вимогах тендерної документації, дійсний на  дату подачі пропозиції.</w:t>
            </w:r>
          </w:p>
          <w:p w:rsidR="00F84183" w:rsidRPr="00F84183" w:rsidRDefault="00F84183" w:rsidP="00F84183">
            <w:pPr>
              <w:jc w:val="both"/>
              <w:rPr>
                <w:rFonts w:eastAsia="Calibri"/>
                <w:iCs/>
                <w:sz w:val="24"/>
                <w:szCs w:val="24"/>
                <w:lang w:val="uk-UA"/>
              </w:rPr>
            </w:pPr>
            <w:r w:rsidRPr="00F84183">
              <w:rPr>
                <w:rFonts w:eastAsia="Calibri"/>
                <w:iCs/>
                <w:sz w:val="24"/>
                <w:szCs w:val="24"/>
                <w:lang w:val="uk-UA"/>
              </w:rPr>
              <w:t>- Протокол випробувань, виданий уповноваженим акредитованим органом (акредитованою лабораторією).</w:t>
            </w:r>
          </w:p>
          <w:p w:rsidR="00F84183" w:rsidRDefault="00F84183" w:rsidP="00F84183">
            <w:pPr>
              <w:jc w:val="both"/>
              <w:rPr>
                <w:szCs w:val="28"/>
                <w:lang w:val="uk-UA"/>
              </w:rPr>
            </w:pPr>
            <w:r w:rsidRPr="00F84183">
              <w:rPr>
                <w:rFonts w:eastAsia="Calibri"/>
                <w:iCs/>
                <w:sz w:val="24"/>
                <w:szCs w:val="24"/>
                <w:lang w:val="uk-UA"/>
              </w:rPr>
              <w:t>- Гарантійний лист виробника діелектричної продукції, яким підтверджується якість та відповідність вимогам стандартів продукції, що пропонується учасником.</w:t>
            </w:r>
          </w:p>
        </w:tc>
        <w:tc>
          <w:tcPr>
            <w:tcW w:w="3285" w:type="dxa"/>
          </w:tcPr>
          <w:p w:rsidR="00F84183" w:rsidRPr="00F84183" w:rsidRDefault="00F84183" w:rsidP="00F84183">
            <w:pPr>
              <w:pStyle w:val="ac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F84183">
              <w:rPr>
                <w:i/>
              </w:rPr>
              <w:t>Учасником надається сканкопія</w:t>
            </w:r>
          </w:p>
        </w:tc>
      </w:tr>
    </w:tbl>
    <w:p w:rsidR="00A05053" w:rsidRPr="00CB33E8" w:rsidRDefault="00A05053" w:rsidP="00CB33E8">
      <w:pPr>
        <w:rPr>
          <w:szCs w:val="28"/>
          <w:lang w:val="uk-UA"/>
        </w:rPr>
      </w:pPr>
    </w:p>
    <w:sectPr w:rsidR="00A05053" w:rsidRPr="00CB33E8" w:rsidSect="00F65C62"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83" w:rsidRDefault="00F84183" w:rsidP="00967F81">
      <w:pPr>
        <w:spacing w:after="0" w:line="240" w:lineRule="auto"/>
      </w:pPr>
      <w:r>
        <w:separator/>
      </w:r>
    </w:p>
  </w:endnote>
  <w:endnote w:type="continuationSeparator" w:id="0">
    <w:p w:rsidR="00F84183" w:rsidRDefault="00F84183" w:rsidP="009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791792"/>
      <w:docPartObj>
        <w:docPartGallery w:val="Page Numbers (Bottom of Page)"/>
        <w:docPartUnique/>
      </w:docPartObj>
    </w:sdtPr>
    <w:sdtContent>
      <w:p w:rsidR="00F84183" w:rsidRDefault="003F0E6C">
        <w:pPr>
          <w:pStyle w:val="a9"/>
          <w:jc w:val="right"/>
        </w:pPr>
        <w:fldSimple w:instr="PAGE   \* MERGEFORMAT">
          <w:r w:rsidR="00FC325B">
            <w:rPr>
              <w:noProof/>
            </w:rPr>
            <w:t>1</w:t>
          </w:r>
        </w:fldSimple>
      </w:p>
    </w:sdtContent>
  </w:sdt>
  <w:p w:rsidR="00F84183" w:rsidRDefault="00F84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83" w:rsidRDefault="00F84183" w:rsidP="00967F81">
      <w:pPr>
        <w:spacing w:after="0" w:line="240" w:lineRule="auto"/>
      </w:pPr>
      <w:r>
        <w:separator/>
      </w:r>
    </w:p>
  </w:footnote>
  <w:footnote w:type="continuationSeparator" w:id="0">
    <w:p w:rsidR="00F84183" w:rsidRDefault="00F84183" w:rsidP="009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1A2E"/>
    <w:multiLevelType w:val="hybridMultilevel"/>
    <w:tmpl w:val="04FE083A"/>
    <w:lvl w:ilvl="0" w:tplc="6778FA4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D35BF0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808FD"/>
    <w:multiLevelType w:val="hybridMultilevel"/>
    <w:tmpl w:val="7076FE58"/>
    <w:lvl w:ilvl="0" w:tplc="1B5AC34A">
      <w:start w:val="2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84"/>
    <w:rsid w:val="000017D4"/>
    <w:rsid w:val="00004565"/>
    <w:rsid w:val="000152BE"/>
    <w:rsid w:val="00031D22"/>
    <w:rsid w:val="000B1C2D"/>
    <w:rsid w:val="000D6028"/>
    <w:rsid w:val="00161A94"/>
    <w:rsid w:val="001C49B6"/>
    <w:rsid w:val="001D768C"/>
    <w:rsid w:val="002246F4"/>
    <w:rsid w:val="00234A59"/>
    <w:rsid w:val="00250F43"/>
    <w:rsid w:val="00275060"/>
    <w:rsid w:val="00287A3F"/>
    <w:rsid w:val="003609CE"/>
    <w:rsid w:val="003A5D12"/>
    <w:rsid w:val="003B35B6"/>
    <w:rsid w:val="003F0E6C"/>
    <w:rsid w:val="00413E58"/>
    <w:rsid w:val="00460CBE"/>
    <w:rsid w:val="0049162D"/>
    <w:rsid w:val="004E29B8"/>
    <w:rsid w:val="00503BC7"/>
    <w:rsid w:val="005819E1"/>
    <w:rsid w:val="005A7593"/>
    <w:rsid w:val="005C1F84"/>
    <w:rsid w:val="005D3D88"/>
    <w:rsid w:val="00693892"/>
    <w:rsid w:val="006A3EC3"/>
    <w:rsid w:val="006A551F"/>
    <w:rsid w:val="006D54D4"/>
    <w:rsid w:val="006E38EC"/>
    <w:rsid w:val="0074074C"/>
    <w:rsid w:val="00780708"/>
    <w:rsid w:val="00817B86"/>
    <w:rsid w:val="00843C07"/>
    <w:rsid w:val="0093660F"/>
    <w:rsid w:val="00954CF8"/>
    <w:rsid w:val="00967F81"/>
    <w:rsid w:val="009A5C39"/>
    <w:rsid w:val="00A01918"/>
    <w:rsid w:val="00A01E8B"/>
    <w:rsid w:val="00A05053"/>
    <w:rsid w:val="00A10EC5"/>
    <w:rsid w:val="00A465B8"/>
    <w:rsid w:val="00B10607"/>
    <w:rsid w:val="00B347E6"/>
    <w:rsid w:val="00B50A15"/>
    <w:rsid w:val="00BA064F"/>
    <w:rsid w:val="00BD3711"/>
    <w:rsid w:val="00C456F6"/>
    <w:rsid w:val="00C70DB3"/>
    <w:rsid w:val="00C94843"/>
    <w:rsid w:val="00CB33E8"/>
    <w:rsid w:val="00DF506B"/>
    <w:rsid w:val="00E20B03"/>
    <w:rsid w:val="00E9626B"/>
    <w:rsid w:val="00EC22ED"/>
    <w:rsid w:val="00ED61A7"/>
    <w:rsid w:val="00F31C16"/>
    <w:rsid w:val="00F65C62"/>
    <w:rsid w:val="00F84183"/>
    <w:rsid w:val="00F90A6C"/>
    <w:rsid w:val="00FC325B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2"/>
  </w:style>
  <w:style w:type="paragraph" w:styleId="2">
    <w:name w:val="heading 2"/>
    <w:basedOn w:val="a"/>
    <w:next w:val="a"/>
    <w:link w:val="20"/>
    <w:qFormat/>
    <w:rsid w:val="009366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660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  <w:style w:type="character" w:customStyle="1" w:styleId="20">
    <w:name w:val="Заголовок 2 Знак"/>
    <w:basedOn w:val="a0"/>
    <w:link w:val="2"/>
    <w:rsid w:val="009366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6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Содержимое таблицы"/>
    <w:basedOn w:val="a"/>
    <w:rsid w:val="009366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js-apiid">
    <w:name w:val="js-apiid"/>
    <w:basedOn w:val="a0"/>
    <w:rsid w:val="00F84183"/>
  </w:style>
  <w:style w:type="paragraph" w:styleId="ac">
    <w:name w:val="Normal (Web)"/>
    <w:aliases w:val="Обычный (Web)"/>
    <w:basedOn w:val="a"/>
    <w:uiPriority w:val="99"/>
    <w:rsid w:val="00F8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5-30-006223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4003-0C86-4786-BEF2-D57EC8E6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Luchko</cp:lastModifiedBy>
  <cp:revision>16</cp:revision>
  <cp:lastPrinted>2023-05-16T08:54:00Z</cp:lastPrinted>
  <dcterms:created xsi:type="dcterms:W3CDTF">2023-04-27T12:44:00Z</dcterms:created>
  <dcterms:modified xsi:type="dcterms:W3CDTF">2023-05-31T07:19:00Z</dcterms:modified>
</cp:coreProperties>
</file>