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1679CF" w:rsidRDefault="003B5337" w:rsidP="008D5ADF">
      <w:pPr>
        <w:pStyle w:val="rvps2"/>
        <w:spacing w:beforeAutospacing="0" w:after="0" w:afterAutospacing="0"/>
        <w:jc w:val="center"/>
        <w:rPr>
          <w:b/>
        </w:rPr>
      </w:pPr>
      <w:r w:rsidRPr="001679CF">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1679CF" w:rsidRDefault="003B5337" w:rsidP="008D5ADF">
      <w:pPr>
        <w:pStyle w:val="rvps2"/>
        <w:spacing w:beforeAutospacing="0" w:after="0" w:afterAutospacing="0"/>
        <w:jc w:val="center"/>
        <w:rPr>
          <w:b/>
        </w:rPr>
      </w:pPr>
      <w:r w:rsidRPr="001679CF">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1679CF" w14:paraId="526CD63F" w14:textId="77777777" w:rsidTr="00DF1E1A">
        <w:trPr>
          <w:trHeight w:val="514"/>
        </w:trPr>
        <w:tc>
          <w:tcPr>
            <w:tcW w:w="4157" w:type="dxa"/>
          </w:tcPr>
          <w:p w14:paraId="00ABCAEF"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1679CF" w:rsidRDefault="00123798" w:rsidP="008D5ADF">
            <w:pPr>
              <w:widowControl w:val="0"/>
              <w:spacing w:after="0" w:line="240" w:lineRule="auto"/>
              <w:rPr>
                <w:rFonts w:ascii="Times New Roman" w:hAnsi="Times New Roman" w:cs="Times New Roman"/>
                <w:b/>
                <w:bCs/>
                <w:sz w:val="24"/>
                <w:szCs w:val="24"/>
              </w:rPr>
            </w:pPr>
          </w:p>
          <w:p w14:paraId="427BD0D1"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c>
          <w:tcPr>
            <w:tcW w:w="5997" w:type="dxa"/>
          </w:tcPr>
          <w:p w14:paraId="2306AECE"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r>
      <w:tr w:rsidR="00123798" w:rsidRPr="001679CF" w14:paraId="4A1AB9FA" w14:textId="77777777">
        <w:trPr>
          <w:trHeight w:val="1441"/>
        </w:trPr>
        <w:tc>
          <w:tcPr>
            <w:tcW w:w="4157" w:type="dxa"/>
          </w:tcPr>
          <w:p w14:paraId="34641EAE"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1679CF" w:rsidRDefault="005864E9" w:rsidP="008D5ADF">
            <w:pPr>
              <w:widowControl w:val="0"/>
              <w:spacing w:after="0" w:line="240" w:lineRule="auto"/>
              <w:jc w:val="right"/>
              <w:rPr>
                <w:rFonts w:ascii="Times New Roman" w:hAnsi="Times New Roman" w:cs="Times New Roman"/>
                <w:sz w:val="24"/>
                <w:szCs w:val="24"/>
                <w:lang w:eastAsia="ru-RU"/>
              </w:rPr>
            </w:pPr>
          </w:p>
          <w:p w14:paraId="2E2DEAE1" w14:textId="77777777" w:rsidR="00123798" w:rsidRPr="001679CF" w:rsidRDefault="003B5337" w:rsidP="008D5ADF">
            <w:pPr>
              <w:widowControl w:val="0"/>
              <w:spacing w:after="0" w:line="240" w:lineRule="auto"/>
              <w:jc w:val="right"/>
              <w:rPr>
                <w:rFonts w:ascii="Times New Roman" w:hAnsi="Times New Roman" w:cs="Times New Roman"/>
                <w:sz w:val="24"/>
                <w:szCs w:val="24"/>
                <w:lang w:eastAsia="ru-RU"/>
              </w:rPr>
            </w:pPr>
            <w:r w:rsidRPr="001679CF">
              <w:rPr>
                <w:rFonts w:ascii="Times New Roman" w:hAnsi="Times New Roman" w:cs="Times New Roman"/>
                <w:sz w:val="24"/>
                <w:szCs w:val="24"/>
                <w:lang w:eastAsia="ru-RU"/>
              </w:rPr>
              <w:t>ЗАТВЕРДЖЕНО</w:t>
            </w:r>
          </w:p>
          <w:p w14:paraId="329882CB" w14:textId="601D9E40" w:rsidR="00123798" w:rsidRPr="001679CF" w:rsidRDefault="003B5337" w:rsidP="008D5ADF">
            <w:pPr>
              <w:widowControl w:val="0"/>
              <w:spacing w:after="0" w:line="240" w:lineRule="auto"/>
              <w:jc w:val="right"/>
              <w:rPr>
                <w:rFonts w:ascii="Times New Roman" w:hAnsi="Times New Roman" w:cs="Times New Roman"/>
                <w:sz w:val="24"/>
                <w:szCs w:val="24"/>
                <w:lang w:eastAsia="ru-RU"/>
              </w:rPr>
            </w:pPr>
            <w:r w:rsidRPr="001679CF">
              <w:rPr>
                <w:rFonts w:ascii="Times New Roman" w:hAnsi="Times New Roman" w:cs="Times New Roman"/>
                <w:sz w:val="24"/>
                <w:szCs w:val="24"/>
                <w:lang w:eastAsia="ru-RU"/>
              </w:rPr>
              <w:t>Рішення</w:t>
            </w:r>
            <w:r w:rsidR="00221439" w:rsidRPr="001679CF">
              <w:rPr>
                <w:rFonts w:ascii="Times New Roman" w:hAnsi="Times New Roman" w:cs="Times New Roman"/>
                <w:sz w:val="24"/>
                <w:szCs w:val="24"/>
                <w:lang w:eastAsia="ru-RU"/>
              </w:rPr>
              <w:t>м</w:t>
            </w:r>
            <w:r w:rsidRPr="001679CF">
              <w:rPr>
                <w:rFonts w:ascii="Times New Roman" w:hAnsi="Times New Roman" w:cs="Times New Roman"/>
                <w:sz w:val="24"/>
                <w:szCs w:val="24"/>
                <w:lang w:eastAsia="ru-RU"/>
              </w:rPr>
              <w:t xml:space="preserve"> </w:t>
            </w:r>
            <w:r w:rsidR="00221439" w:rsidRPr="001679CF">
              <w:rPr>
                <w:rFonts w:ascii="Times New Roman" w:hAnsi="Times New Roman" w:cs="Times New Roman"/>
                <w:sz w:val="24"/>
                <w:szCs w:val="24"/>
                <w:lang w:eastAsia="ru-RU"/>
              </w:rPr>
              <w:t>У</w:t>
            </w:r>
            <w:r w:rsidRPr="001679CF">
              <w:rPr>
                <w:rFonts w:ascii="Times New Roman" w:hAnsi="Times New Roman" w:cs="Times New Roman"/>
                <w:sz w:val="24"/>
                <w:szCs w:val="24"/>
                <w:lang w:eastAsia="ru-RU"/>
              </w:rPr>
              <w:t>повноваженої особи</w:t>
            </w:r>
          </w:p>
          <w:p w14:paraId="1FDE8369" w14:textId="01C77F35" w:rsidR="00123798" w:rsidRDefault="003B5337" w:rsidP="008D5ADF">
            <w:pPr>
              <w:widowControl w:val="0"/>
              <w:spacing w:after="0" w:line="240" w:lineRule="auto"/>
              <w:jc w:val="right"/>
              <w:rPr>
                <w:rFonts w:ascii="Times New Roman" w:hAnsi="Times New Roman" w:cs="Times New Roman"/>
                <w:sz w:val="24"/>
                <w:szCs w:val="24"/>
                <w:lang w:eastAsia="ru-RU"/>
              </w:rPr>
            </w:pPr>
            <w:r w:rsidRPr="001679CF">
              <w:rPr>
                <w:rFonts w:ascii="Times New Roman" w:hAnsi="Times New Roman" w:cs="Times New Roman"/>
                <w:sz w:val="24"/>
                <w:szCs w:val="24"/>
                <w:lang w:eastAsia="ru-RU"/>
              </w:rPr>
              <w:t xml:space="preserve">від </w:t>
            </w:r>
            <w:r w:rsidR="0029109D" w:rsidRPr="001679CF">
              <w:rPr>
                <w:rFonts w:ascii="Times New Roman" w:hAnsi="Times New Roman" w:cs="Times New Roman"/>
                <w:sz w:val="24"/>
                <w:szCs w:val="24"/>
                <w:lang w:val="ru-RU" w:eastAsia="ru-RU"/>
              </w:rPr>
              <w:t>28</w:t>
            </w:r>
            <w:r w:rsidRPr="001679CF">
              <w:rPr>
                <w:rFonts w:ascii="Times New Roman" w:hAnsi="Times New Roman" w:cs="Times New Roman"/>
                <w:sz w:val="24"/>
                <w:szCs w:val="24"/>
                <w:lang w:eastAsia="ru-RU"/>
              </w:rPr>
              <w:t>.</w:t>
            </w:r>
            <w:r w:rsidR="00A51ED9" w:rsidRPr="001679CF">
              <w:rPr>
                <w:rFonts w:ascii="Times New Roman" w:hAnsi="Times New Roman" w:cs="Times New Roman"/>
                <w:sz w:val="24"/>
                <w:szCs w:val="24"/>
                <w:lang w:eastAsia="ru-RU"/>
              </w:rPr>
              <w:t>0</w:t>
            </w:r>
            <w:r w:rsidR="000A1C3E" w:rsidRPr="001679CF">
              <w:rPr>
                <w:rFonts w:ascii="Times New Roman" w:hAnsi="Times New Roman" w:cs="Times New Roman"/>
                <w:sz w:val="24"/>
                <w:szCs w:val="24"/>
                <w:lang w:eastAsia="ru-RU"/>
              </w:rPr>
              <w:t>3</w:t>
            </w:r>
            <w:r w:rsidRPr="001679CF">
              <w:rPr>
                <w:rFonts w:ascii="Times New Roman" w:hAnsi="Times New Roman" w:cs="Times New Roman"/>
                <w:sz w:val="24"/>
                <w:szCs w:val="24"/>
                <w:lang w:eastAsia="ru-RU"/>
              </w:rPr>
              <w:t>.202</w:t>
            </w:r>
            <w:r w:rsidR="00A51ED9" w:rsidRPr="001679CF">
              <w:rPr>
                <w:rFonts w:ascii="Times New Roman" w:hAnsi="Times New Roman" w:cs="Times New Roman"/>
                <w:sz w:val="24"/>
                <w:szCs w:val="24"/>
                <w:lang w:eastAsia="ru-RU"/>
              </w:rPr>
              <w:t>4</w:t>
            </w:r>
          </w:p>
          <w:p w14:paraId="5D67B8AB" w14:textId="734FBE32" w:rsidR="00CF0022" w:rsidRPr="001679CF" w:rsidRDefault="00CF0022" w:rsidP="008D5ADF">
            <w:pPr>
              <w:widowControl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(із змінами від 01.04.2024) </w:t>
            </w:r>
          </w:p>
          <w:p w14:paraId="36A99012" w14:textId="77777777" w:rsidR="00123798" w:rsidRPr="001679CF" w:rsidRDefault="00123798" w:rsidP="008D5ADF">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1679CF" w:rsidRDefault="00123798" w:rsidP="008D5ADF">
            <w:pPr>
              <w:widowControl w:val="0"/>
              <w:spacing w:after="0" w:line="240" w:lineRule="auto"/>
              <w:rPr>
                <w:rFonts w:ascii="Times New Roman" w:hAnsi="Times New Roman" w:cs="Times New Roman"/>
                <w:b/>
                <w:bCs/>
                <w:sz w:val="24"/>
                <w:szCs w:val="24"/>
              </w:rPr>
            </w:pPr>
          </w:p>
        </w:tc>
      </w:tr>
    </w:tbl>
    <w:p w14:paraId="7E5D8F19" w14:textId="77777777" w:rsidR="00123798" w:rsidRPr="001679CF" w:rsidRDefault="00123798" w:rsidP="008D5ADF">
      <w:pPr>
        <w:spacing w:after="0" w:line="240" w:lineRule="auto"/>
        <w:jc w:val="center"/>
        <w:rPr>
          <w:rFonts w:ascii="Times New Roman" w:hAnsi="Times New Roman" w:cs="Times New Roman"/>
          <w:b/>
          <w:sz w:val="24"/>
          <w:szCs w:val="24"/>
        </w:rPr>
      </w:pPr>
    </w:p>
    <w:p w14:paraId="6647A5C5" w14:textId="77777777" w:rsidR="00123798" w:rsidRPr="001679CF" w:rsidRDefault="00123798" w:rsidP="008D5ADF">
      <w:pPr>
        <w:spacing w:after="0" w:line="240" w:lineRule="auto"/>
        <w:jc w:val="center"/>
        <w:rPr>
          <w:rFonts w:ascii="Times New Roman" w:hAnsi="Times New Roman" w:cs="Times New Roman"/>
          <w:b/>
          <w:sz w:val="24"/>
          <w:szCs w:val="24"/>
        </w:rPr>
      </w:pPr>
    </w:p>
    <w:p w14:paraId="65AF61C9" w14:textId="77777777" w:rsidR="00D86E82" w:rsidRPr="001679CF" w:rsidRDefault="00D86E82" w:rsidP="008D5ADF">
      <w:pPr>
        <w:spacing w:after="0" w:line="240" w:lineRule="auto"/>
        <w:jc w:val="center"/>
        <w:rPr>
          <w:rFonts w:ascii="Times New Roman" w:hAnsi="Times New Roman" w:cs="Times New Roman"/>
          <w:b/>
          <w:sz w:val="24"/>
          <w:szCs w:val="24"/>
        </w:rPr>
      </w:pPr>
    </w:p>
    <w:p w14:paraId="14475974" w14:textId="77777777" w:rsidR="00D86E82" w:rsidRPr="001679CF" w:rsidRDefault="00D86E82" w:rsidP="008D5ADF">
      <w:pPr>
        <w:spacing w:after="0" w:line="240" w:lineRule="auto"/>
        <w:jc w:val="center"/>
        <w:rPr>
          <w:rFonts w:ascii="Times New Roman" w:hAnsi="Times New Roman" w:cs="Times New Roman"/>
          <w:b/>
          <w:sz w:val="24"/>
          <w:szCs w:val="24"/>
        </w:rPr>
      </w:pPr>
    </w:p>
    <w:p w14:paraId="394D50E7" w14:textId="77777777" w:rsidR="00D86E82" w:rsidRPr="001679CF" w:rsidRDefault="00D86E82" w:rsidP="008D5ADF">
      <w:pPr>
        <w:spacing w:after="0" w:line="240" w:lineRule="auto"/>
        <w:jc w:val="center"/>
        <w:rPr>
          <w:rFonts w:ascii="Times New Roman" w:hAnsi="Times New Roman" w:cs="Times New Roman"/>
          <w:b/>
          <w:sz w:val="24"/>
          <w:szCs w:val="24"/>
        </w:rPr>
      </w:pPr>
    </w:p>
    <w:p w14:paraId="66258A4D" w14:textId="77777777" w:rsidR="00D86E82" w:rsidRPr="001679CF" w:rsidRDefault="00D86E82" w:rsidP="008D5ADF">
      <w:pPr>
        <w:spacing w:after="0" w:line="240" w:lineRule="auto"/>
        <w:jc w:val="center"/>
        <w:rPr>
          <w:rFonts w:ascii="Times New Roman" w:hAnsi="Times New Roman" w:cs="Times New Roman"/>
          <w:b/>
          <w:sz w:val="24"/>
          <w:szCs w:val="24"/>
        </w:rPr>
      </w:pPr>
    </w:p>
    <w:p w14:paraId="4937AAC0" w14:textId="42F5C454" w:rsidR="00FF67E7" w:rsidRDefault="00FF67E7" w:rsidP="008D5ADF">
      <w:pPr>
        <w:spacing w:after="0" w:line="240" w:lineRule="auto"/>
        <w:jc w:val="center"/>
        <w:rPr>
          <w:rFonts w:ascii="Times New Roman" w:hAnsi="Times New Roman" w:cs="Times New Roman"/>
          <w:b/>
          <w:sz w:val="24"/>
          <w:szCs w:val="24"/>
        </w:rPr>
      </w:pPr>
    </w:p>
    <w:p w14:paraId="69799511" w14:textId="77777777" w:rsidR="00FD3187" w:rsidRPr="001679CF" w:rsidRDefault="00FD3187" w:rsidP="008D5ADF">
      <w:pPr>
        <w:spacing w:after="0" w:line="240" w:lineRule="auto"/>
        <w:jc w:val="center"/>
        <w:rPr>
          <w:rFonts w:ascii="Times New Roman" w:hAnsi="Times New Roman" w:cs="Times New Roman"/>
          <w:b/>
          <w:sz w:val="24"/>
          <w:szCs w:val="24"/>
        </w:rPr>
      </w:pPr>
    </w:p>
    <w:p w14:paraId="779E6E79" w14:textId="77777777" w:rsidR="00FF67E7" w:rsidRPr="001679CF" w:rsidRDefault="00FF67E7" w:rsidP="008D5ADF">
      <w:pPr>
        <w:spacing w:after="0" w:line="240" w:lineRule="auto"/>
        <w:jc w:val="center"/>
        <w:rPr>
          <w:rFonts w:ascii="Times New Roman" w:hAnsi="Times New Roman" w:cs="Times New Roman"/>
          <w:b/>
          <w:sz w:val="24"/>
          <w:szCs w:val="24"/>
        </w:rPr>
      </w:pPr>
    </w:p>
    <w:p w14:paraId="14011949" w14:textId="77777777" w:rsidR="00D86E82" w:rsidRPr="001679CF" w:rsidRDefault="00D86E82" w:rsidP="008D5ADF">
      <w:pPr>
        <w:spacing w:after="0" w:line="240" w:lineRule="auto"/>
        <w:jc w:val="center"/>
        <w:rPr>
          <w:rFonts w:ascii="Times New Roman" w:hAnsi="Times New Roman" w:cs="Times New Roman"/>
          <w:b/>
          <w:sz w:val="24"/>
          <w:szCs w:val="24"/>
        </w:rPr>
      </w:pPr>
    </w:p>
    <w:p w14:paraId="0933CCC8" w14:textId="77777777" w:rsidR="00123798" w:rsidRPr="001679CF" w:rsidRDefault="003B5337" w:rsidP="008D5ADF">
      <w:pPr>
        <w:spacing w:after="0" w:line="240" w:lineRule="auto"/>
        <w:jc w:val="center"/>
        <w:rPr>
          <w:rFonts w:ascii="Times New Roman" w:hAnsi="Times New Roman" w:cs="Times New Roman"/>
          <w:b/>
          <w:sz w:val="24"/>
          <w:szCs w:val="24"/>
          <w:lang w:val="ru-RU"/>
        </w:rPr>
      </w:pPr>
      <w:r w:rsidRPr="001679CF">
        <w:rPr>
          <w:rFonts w:ascii="Times New Roman" w:hAnsi="Times New Roman" w:cs="Times New Roman"/>
          <w:b/>
          <w:sz w:val="24"/>
          <w:szCs w:val="24"/>
        </w:rPr>
        <w:t>ТЕНДЕРНА ДОКУМЕНТАЦІЯ</w:t>
      </w:r>
    </w:p>
    <w:p w14:paraId="2343BE2B" w14:textId="77777777" w:rsidR="00123798" w:rsidRPr="001679CF" w:rsidRDefault="00123798" w:rsidP="008D5ADF">
      <w:pPr>
        <w:spacing w:after="0" w:line="240" w:lineRule="auto"/>
        <w:jc w:val="center"/>
        <w:rPr>
          <w:rFonts w:ascii="Times New Roman" w:hAnsi="Times New Roman" w:cs="Times New Roman"/>
          <w:b/>
          <w:sz w:val="24"/>
          <w:szCs w:val="24"/>
        </w:rPr>
      </w:pPr>
    </w:p>
    <w:p w14:paraId="78E34338" w14:textId="77777777" w:rsidR="00123798" w:rsidRPr="001679CF" w:rsidRDefault="003B5337" w:rsidP="008D5ADF">
      <w:pPr>
        <w:spacing w:after="0" w:line="240" w:lineRule="auto"/>
        <w:jc w:val="center"/>
        <w:rPr>
          <w:rFonts w:ascii="Times New Roman" w:hAnsi="Times New Roman" w:cs="Times New Roman"/>
          <w:b/>
          <w:sz w:val="24"/>
          <w:szCs w:val="24"/>
        </w:rPr>
      </w:pPr>
      <w:r w:rsidRPr="001679CF">
        <w:rPr>
          <w:rFonts w:ascii="Times New Roman" w:hAnsi="Times New Roman" w:cs="Times New Roman"/>
          <w:b/>
          <w:sz w:val="24"/>
          <w:szCs w:val="24"/>
        </w:rPr>
        <w:t>Відкриті торги з особливостями</w:t>
      </w:r>
    </w:p>
    <w:p w14:paraId="2AFEFE5B" w14:textId="46A6CD7B" w:rsidR="00426516" w:rsidRPr="001679CF" w:rsidRDefault="003B5337" w:rsidP="008D5ADF">
      <w:pPr>
        <w:spacing w:after="0" w:line="240" w:lineRule="auto"/>
        <w:jc w:val="center"/>
        <w:rPr>
          <w:rFonts w:ascii="Times New Roman" w:eastAsia="Tahoma" w:hAnsi="Times New Roman" w:cs="Times New Roman"/>
          <w:b/>
          <w:sz w:val="24"/>
          <w:szCs w:val="24"/>
          <w:lang w:bidi="hi-IN"/>
        </w:rPr>
      </w:pPr>
      <w:r w:rsidRPr="001679CF">
        <w:rPr>
          <w:rFonts w:ascii="Times New Roman" w:hAnsi="Times New Roman" w:cs="Times New Roman"/>
          <w:b/>
          <w:sz w:val="24"/>
          <w:szCs w:val="24"/>
        </w:rPr>
        <w:t>на закупівлю товару:</w:t>
      </w:r>
      <w:r w:rsidRPr="001679CF">
        <w:rPr>
          <w:rFonts w:ascii="Times New Roman" w:eastAsia="Tahoma" w:hAnsi="Times New Roman" w:cs="Times New Roman"/>
          <w:b/>
          <w:sz w:val="24"/>
          <w:szCs w:val="24"/>
          <w:lang w:bidi="hi-IN"/>
        </w:rPr>
        <w:t xml:space="preserve"> </w:t>
      </w:r>
    </w:p>
    <w:p w14:paraId="0B37C802" w14:textId="77777777" w:rsidR="009D6996" w:rsidRDefault="009D6996" w:rsidP="00E06ECC">
      <w:pPr>
        <w:spacing w:after="0" w:line="240" w:lineRule="auto"/>
        <w:jc w:val="center"/>
        <w:rPr>
          <w:rFonts w:ascii="Times New Roman" w:hAnsi="Times New Roman" w:cs="Times New Roman"/>
          <w:b/>
          <w:sz w:val="24"/>
          <w:szCs w:val="24"/>
        </w:rPr>
      </w:pPr>
      <w:r w:rsidRPr="009D6996">
        <w:rPr>
          <w:rFonts w:ascii="Times New Roman" w:hAnsi="Times New Roman" w:cs="Times New Roman"/>
          <w:b/>
          <w:sz w:val="24"/>
          <w:szCs w:val="24"/>
        </w:rPr>
        <w:t xml:space="preserve">Система флюороскопічна рентгенівська </w:t>
      </w:r>
    </w:p>
    <w:p w14:paraId="359162B4" w14:textId="7600BC48" w:rsidR="009D6996" w:rsidRDefault="009D6996" w:rsidP="00E06ECC">
      <w:pPr>
        <w:spacing w:after="0" w:line="240" w:lineRule="auto"/>
        <w:jc w:val="center"/>
        <w:rPr>
          <w:rFonts w:ascii="Times New Roman" w:hAnsi="Times New Roman" w:cs="Times New Roman"/>
          <w:b/>
          <w:sz w:val="24"/>
          <w:szCs w:val="24"/>
        </w:rPr>
      </w:pPr>
      <w:r w:rsidRPr="009D6996">
        <w:rPr>
          <w:rFonts w:ascii="Times New Roman" w:hAnsi="Times New Roman" w:cs="Times New Roman"/>
          <w:b/>
          <w:sz w:val="24"/>
          <w:szCs w:val="24"/>
        </w:rPr>
        <w:t>загального призначення пересувна, цифрова типу С-дуга</w:t>
      </w:r>
      <w:r w:rsidRPr="001679CF">
        <w:rPr>
          <w:rFonts w:ascii="Times New Roman" w:hAnsi="Times New Roman" w:cs="Times New Roman"/>
          <w:b/>
          <w:sz w:val="24"/>
          <w:szCs w:val="24"/>
        </w:rPr>
        <w:t xml:space="preserve"> </w:t>
      </w:r>
    </w:p>
    <w:p w14:paraId="20D84C65" w14:textId="625F9920" w:rsidR="00E06ECC" w:rsidRPr="009D6996" w:rsidRDefault="00E06ECC" w:rsidP="009D6996">
      <w:pPr>
        <w:spacing w:after="0" w:line="240" w:lineRule="auto"/>
        <w:jc w:val="center"/>
        <w:rPr>
          <w:rFonts w:ascii="Times New Roman" w:hAnsi="Times New Roman" w:cs="Times New Roman"/>
          <w:b/>
          <w:sz w:val="24"/>
          <w:szCs w:val="24"/>
        </w:rPr>
      </w:pPr>
      <w:r w:rsidRPr="001679CF">
        <w:rPr>
          <w:rFonts w:ascii="Times New Roman" w:hAnsi="Times New Roman" w:cs="Times New Roman"/>
          <w:b/>
          <w:sz w:val="24"/>
          <w:szCs w:val="24"/>
        </w:rPr>
        <w:t>(</w:t>
      </w:r>
      <w:r w:rsidR="009D6996" w:rsidRPr="009D6996">
        <w:rPr>
          <w:rFonts w:ascii="Times New Roman" w:hAnsi="Times New Roman" w:cs="Times New Roman"/>
          <w:b/>
          <w:sz w:val="24"/>
          <w:szCs w:val="24"/>
        </w:rPr>
        <w:t>ДК 021:2015:33110000-4: Візуалізаційне обладнання для потреб медицини, стоматології та ветеринарної медицини</w:t>
      </w:r>
      <w:r w:rsidRPr="001679CF">
        <w:rPr>
          <w:rFonts w:ascii="Times New Roman" w:hAnsi="Times New Roman" w:cs="Times New Roman"/>
          <w:b/>
          <w:sz w:val="24"/>
          <w:szCs w:val="24"/>
        </w:rPr>
        <w:t>,</w:t>
      </w:r>
      <w:r w:rsidR="009D6996">
        <w:rPr>
          <w:rFonts w:ascii="Times New Roman" w:hAnsi="Times New Roman" w:cs="Times New Roman"/>
          <w:b/>
          <w:sz w:val="24"/>
          <w:szCs w:val="24"/>
        </w:rPr>
        <w:t xml:space="preserve"> </w:t>
      </w:r>
      <w:r w:rsidRPr="009D6996">
        <w:rPr>
          <w:rFonts w:ascii="Times New Roman" w:hAnsi="Times New Roman" w:cs="Times New Roman"/>
          <w:b/>
          <w:sz w:val="24"/>
          <w:szCs w:val="24"/>
        </w:rPr>
        <w:t xml:space="preserve">НК 024:2023 – </w:t>
      </w:r>
      <w:r w:rsidR="009D6996" w:rsidRPr="009D6996">
        <w:rPr>
          <w:rFonts w:ascii="Times New Roman" w:hAnsi="Times New Roman" w:cs="Times New Roman"/>
          <w:b/>
          <w:sz w:val="24"/>
          <w:szCs w:val="24"/>
        </w:rPr>
        <w:t>37646 — Система флюороскопічна рентгенівська загального призначення пересувна, цифрова</w:t>
      </w:r>
      <w:r w:rsidRPr="009D6996">
        <w:rPr>
          <w:rFonts w:ascii="Times New Roman" w:hAnsi="Times New Roman" w:cs="Times New Roman"/>
          <w:b/>
          <w:sz w:val="24"/>
          <w:szCs w:val="24"/>
        </w:rPr>
        <w:t>)</w:t>
      </w:r>
    </w:p>
    <w:p w14:paraId="4EBF83A9" w14:textId="77777777" w:rsidR="00385BCF" w:rsidRPr="001679CF" w:rsidRDefault="00385BCF" w:rsidP="00385BCF">
      <w:pPr>
        <w:spacing w:after="0" w:line="240" w:lineRule="auto"/>
        <w:jc w:val="center"/>
        <w:rPr>
          <w:rFonts w:ascii="Times New Roman" w:eastAsia="Times New Roman" w:hAnsi="Times New Roman" w:cs="Times New Roman"/>
          <w:b/>
          <w:iCs/>
          <w:sz w:val="24"/>
          <w:szCs w:val="24"/>
          <w:lang w:eastAsia="ru-RU"/>
        </w:rPr>
      </w:pPr>
    </w:p>
    <w:p w14:paraId="5B76E8D3" w14:textId="77777777" w:rsidR="003F5C48" w:rsidRPr="001679CF" w:rsidRDefault="003F5C48" w:rsidP="003F5C48">
      <w:pPr>
        <w:spacing w:before="60" w:after="0" w:line="220" w:lineRule="atLeast"/>
        <w:ind w:right="-23"/>
        <w:jc w:val="center"/>
        <w:rPr>
          <w:rFonts w:ascii="Times New Roman" w:hAnsi="Times New Roman" w:cs="Times New Roman"/>
          <w:b/>
          <w:sz w:val="24"/>
          <w:szCs w:val="24"/>
        </w:rPr>
      </w:pPr>
    </w:p>
    <w:p w14:paraId="6B5BFC03" w14:textId="77777777" w:rsidR="00BA580A" w:rsidRPr="001679CF" w:rsidRDefault="00BA580A" w:rsidP="008D5ADF">
      <w:pPr>
        <w:jc w:val="center"/>
        <w:rPr>
          <w:rFonts w:ascii="Times New Roman" w:hAnsi="Times New Roman" w:cs="Times New Roman"/>
          <w:b/>
          <w:sz w:val="24"/>
          <w:szCs w:val="24"/>
        </w:rPr>
      </w:pPr>
    </w:p>
    <w:p w14:paraId="60783F11" w14:textId="7B16F79B" w:rsidR="00217247" w:rsidRPr="001679CF" w:rsidRDefault="00217247" w:rsidP="008D5ADF">
      <w:pPr>
        <w:jc w:val="center"/>
        <w:rPr>
          <w:rFonts w:ascii="Times New Roman" w:hAnsi="Times New Roman" w:cs="Times New Roman"/>
          <w:b/>
          <w:sz w:val="24"/>
          <w:szCs w:val="24"/>
        </w:rPr>
      </w:pPr>
    </w:p>
    <w:p w14:paraId="64241D17" w14:textId="587CD664" w:rsidR="00FF3A2A" w:rsidRPr="001679CF" w:rsidRDefault="00FF3A2A" w:rsidP="008D5ADF">
      <w:pPr>
        <w:jc w:val="center"/>
        <w:rPr>
          <w:rFonts w:ascii="Times New Roman" w:hAnsi="Times New Roman" w:cs="Times New Roman"/>
          <w:b/>
          <w:sz w:val="24"/>
          <w:szCs w:val="24"/>
        </w:rPr>
      </w:pPr>
    </w:p>
    <w:p w14:paraId="4839AEC4" w14:textId="67F27961" w:rsidR="00FF3A2A" w:rsidRPr="001679CF" w:rsidRDefault="00FF3A2A" w:rsidP="008D5ADF">
      <w:pPr>
        <w:jc w:val="center"/>
        <w:rPr>
          <w:rFonts w:ascii="Times New Roman" w:hAnsi="Times New Roman" w:cs="Times New Roman"/>
          <w:b/>
          <w:sz w:val="24"/>
          <w:szCs w:val="24"/>
        </w:rPr>
      </w:pPr>
    </w:p>
    <w:p w14:paraId="5C2778D2" w14:textId="568C1232" w:rsidR="00FF3A2A" w:rsidRDefault="00FF3A2A" w:rsidP="008D5ADF">
      <w:pPr>
        <w:jc w:val="center"/>
        <w:rPr>
          <w:rFonts w:ascii="Times New Roman" w:hAnsi="Times New Roman" w:cs="Times New Roman"/>
          <w:b/>
          <w:sz w:val="24"/>
          <w:szCs w:val="24"/>
        </w:rPr>
      </w:pPr>
    </w:p>
    <w:p w14:paraId="56A2E9F2" w14:textId="77777777" w:rsidR="00FD3187" w:rsidRPr="001679CF" w:rsidRDefault="00FD3187" w:rsidP="008D5ADF">
      <w:pPr>
        <w:jc w:val="center"/>
        <w:rPr>
          <w:rFonts w:ascii="Times New Roman" w:hAnsi="Times New Roman" w:cs="Times New Roman"/>
          <w:b/>
          <w:sz w:val="24"/>
          <w:szCs w:val="24"/>
        </w:rPr>
      </w:pPr>
    </w:p>
    <w:p w14:paraId="653CC0E8" w14:textId="66C172CC" w:rsidR="00B30169" w:rsidRPr="001679CF" w:rsidRDefault="00B30169" w:rsidP="008D5ADF">
      <w:pPr>
        <w:jc w:val="center"/>
        <w:rPr>
          <w:rFonts w:ascii="Times New Roman" w:hAnsi="Times New Roman" w:cs="Times New Roman"/>
          <w:b/>
          <w:sz w:val="24"/>
          <w:szCs w:val="24"/>
        </w:rPr>
      </w:pPr>
    </w:p>
    <w:p w14:paraId="265DF93E" w14:textId="7E2F8009" w:rsidR="00B30169" w:rsidRPr="001679CF" w:rsidRDefault="00B30169" w:rsidP="008D5ADF">
      <w:pPr>
        <w:jc w:val="center"/>
        <w:rPr>
          <w:rFonts w:ascii="Times New Roman" w:hAnsi="Times New Roman" w:cs="Times New Roman"/>
          <w:b/>
          <w:sz w:val="24"/>
          <w:szCs w:val="24"/>
        </w:rPr>
      </w:pPr>
    </w:p>
    <w:p w14:paraId="7F4FC22A" w14:textId="77777777" w:rsidR="00B30169" w:rsidRPr="001679CF" w:rsidRDefault="00B30169" w:rsidP="008D5ADF">
      <w:pPr>
        <w:jc w:val="center"/>
        <w:rPr>
          <w:rFonts w:ascii="Times New Roman" w:hAnsi="Times New Roman" w:cs="Times New Roman"/>
          <w:b/>
          <w:sz w:val="24"/>
          <w:szCs w:val="24"/>
        </w:rPr>
      </w:pPr>
    </w:p>
    <w:p w14:paraId="400920DD" w14:textId="77777777" w:rsidR="00217247" w:rsidRPr="001679CF" w:rsidRDefault="00217247" w:rsidP="008D5ADF">
      <w:pPr>
        <w:jc w:val="center"/>
        <w:rPr>
          <w:rFonts w:ascii="Times New Roman" w:hAnsi="Times New Roman" w:cs="Times New Roman"/>
          <w:b/>
          <w:sz w:val="24"/>
          <w:szCs w:val="24"/>
        </w:rPr>
      </w:pPr>
    </w:p>
    <w:p w14:paraId="5D9D9C24" w14:textId="77777777" w:rsidR="002334FB" w:rsidRPr="001679CF" w:rsidRDefault="002334FB" w:rsidP="008D5ADF">
      <w:pPr>
        <w:jc w:val="center"/>
        <w:rPr>
          <w:rFonts w:ascii="Times New Roman" w:hAnsi="Times New Roman" w:cs="Times New Roman"/>
          <w:b/>
          <w:sz w:val="24"/>
          <w:szCs w:val="24"/>
        </w:rPr>
      </w:pPr>
    </w:p>
    <w:p w14:paraId="027BF436" w14:textId="0A288759" w:rsidR="00123798" w:rsidRPr="001679CF" w:rsidRDefault="003B5337" w:rsidP="008D5ADF">
      <w:pPr>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м. Львів– 202</w:t>
      </w:r>
      <w:r w:rsidR="00A51ED9" w:rsidRPr="001679CF">
        <w:rPr>
          <w:rFonts w:ascii="Times New Roman" w:eastAsia="Times New Roman" w:hAnsi="Times New Roman" w:cs="Times New Roman"/>
          <w:b/>
          <w:sz w:val="24"/>
          <w:szCs w:val="24"/>
        </w:rPr>
        <w:t>4</w:t>
      </w:r>
    </w:p>
    <w:p w14:paraId="68547B01" w14:textId="77777777" w:rsidR="008E3FAE" w:rsidRPr="001679CF" w:rsidRDefault="008E3FAE" w:rsidP="008D5ADF">
      <w:pPr>
        <w:spacing w:after="0" w:line="240" w:lineRule="auto"/>
        <w:jc w:val="center"/>
        <w:rPr>
          <w:rFonts w:ascii="Times New Roman" w:eastAsia="Times New Roman" w:hAnsi="Times New Roman" w:cs="Times New Roman"/>
          <w:b/>
          <w:sz w:val="24"/>
          <w:szCs w:val="24"/>
        </w:rPr>
      </w:pPr>
    </w:p>
    <w:p w14:paraId="0BFFC8D5" w14:textId="55C08629" w:rsidR="00A51ED9" w:rsidRPr="001679CF" w:rsidRDefault="00A51ED9"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br w:type="page"/>
      </w:r>
    </w:p>
    <w:p w14:paraId="55E7C71B" w14:textId="77777777" w:rsidR="00123798" w:rsidRPr="001679CF" w:rsidRDefault="00123798" w:rsidP="008D5ADF">
      <w:pPr>
        <w:spacing w:after="0" w:line="240" w:lineRule="auto"/>
        <w:jc w:val="center"/>
        <w:rPr>
          <w:rFonts w:ascii="Times New Roman" w:eastAsia="Times New Roman" w:hAnsi="Times New Roman" w:cs="Times New Roman"/>
          <w:sz w:val="24"/>
          <w:szCs w:val="24"/>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23798" w:rsidRPr="001679CF"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hAnsi="Times New Roman" w:cs="Times New Roman"/>
                <w:sz w:val="24"/>
                <w:szCs w:val="24"/>
              </w:rPr>
              <w:br w:type="page"/>
            </w:r>
            <w:r w:rsidRPr="001679CF">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1679CF" w:rsidRDefault="003B5337" w:rsidP="008D5ADF">
            <w:pPr>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Розділ 1. Загальні положення</w:t>
            </w:r>
          </w:p>
        </w:tc>
      </w:tr>
      <w:tr w:rsidR="00123798" w:rsidRPr="001679CF"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r>
      <w:tr w:rsidR="00123798" w:rsidRPr="001679CF"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1679CF" w:rsidRDefault="003B5337" w:rsidP="008D5ADF">
            <w:pPr>
              <w:spacing w:after="0" w:line="240" w:lineRule="auto"/>
              <w:ind w:firstLine="534"/>
              <w:jc w:val="both"/>
              <w:rPr>
                <w:rFonts w:ascii="Times New Roman" w:eastAsia="Times New Roman" w:hAnsi="Times New Roman" w:cs="Times New Roman"/>
                <w:sz w:val="24"/>
                <w:szCs w:val="24"/>
              </w:rPr>
            </w:pPr>
            <w:r w:rsidRPr="001679CF">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1679CF"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1679CF" w:rsidRDefault="00123798" w:rsidP="008D5ADF">
            <w:pPr>
              <w:spacing w:after="0" w:line="240" w:lineRule="auto"/>
              <w:ind w:firstLine="534"/>
              <w:jc w:val="both"/>
              <w:rPr>
                <w:rFonts w:ascii="Times New Roman" w:eastAsia="Times New Roman" w:hAnsi="Times New Roman" w:cs="Times New Roman"/>
                <w:sz w:val="24"/>
                <w:szCs w:val="24"/>
              </w:rPr>
            </w:pPr>
          </w:p>
        </w:tc>
      </w:tr>
      <w:tr w:rsidR="00123798" w:rsidRPr="001679CF"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1679CF" w:rsidRDefault="00123798" w:rsidP="008D5ADF">
            <w:pPr>
              <w:spacing w:after="0" w:line="240" w:lineRule="auto"/>
              <w:ind w:firstLine="534"/>
              <w:jc w:val="both"/>
              <w:rPr>
                <w:rFonts w:ascii="Times New Roman" w:eastAsia="Times New Roman" w:hAnsi="Times New Roman" w:cs="Times New Roman"/>
                <w:i/>
                <w:sz w:val="24"/>
                <w:szCs w:val="24"/>
              </w:rPr>
            </w:pPr>
          </w:p>
        </w:tc>
        <w:tc>
          <w:tcPr>
            <w:tcW w:w="236" w:type="dxa"/>
          </w:tcPr>
          <w:p w14:paraId="1B3F1D6B" w14:textId="77777777" w:rsidR="00123798" w:rsidRPr="001679CF" w:rsidRDefault="00123798" w:rsidP="008D5ADF">
            <w:pPr>
              <w:spacing w:after="0" w:line="240" w:lineRule="auto"/>
              <w:rPr>
                <w:rFonts w:ascii="Times New Roman" w:hAnsi="Times New Roman" w:cs="Times New Roman"/>
                <w:sz w:val="24"/>
                <w:szCs w:val="24"/>
              </w:rPr>
            </w:pPr>
          </w:p>
        </w:tc>
      </w:tr>
      <w:tr w:rsidR="00123798" w:rsidRPr="001679CF"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1679CF" w:rsidRDefault="003B5337" w:rsidP="008D5ADF">
            <w:pPr>
              <w:spacing w:after="0" w:line="240" w:lineRule="auto"/>
              <w:ind w:firstLine="534"/>
              <w:jc w:val="both"/>
              <w:rPr>
                <w:rFonts w:ascii="Times New Roman" w:eastAsia="Times New Roman" w:hAnsi="Times New Roman" w:cs="Times New Roman"/>
                <w:sz w:val="24"/>
                <w:szCs w:val="24"/>
              </w:rPr>
            </w:pPr>
            <w:bookmarkStart w:id="0" w:name="_Hlk38897594"/>
            <w:r w:rsidRPr="001679CF">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1679CF"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1679CF" w:rsidRDefault="003B5337" w:rsidP="008D5ADF">
            <w:pPr>
              <w:widowControl w:val="0"/>
              <w:spacing w:after="0" w:line="240" w:lineRule="auto"/>
              <w:ind w:firstLine="534"/>
              <w:jc w:val="both"/>
              <w:rPr>
                <w:rFonts w:ascii="Times New Roman" w:eastAsia="Batang" w:hAnsi="Times New Roman" w:cs="Times New Roman"/>
                <w:sz w:val="24"/>
                <w:szCs w:val="24"/>
              </w:rPr>
            </w:pPr>
            <w:r w:rsidRPr="001679CF">
              <w:rPr>
                <w:rFonts w:ascii="Times New Roman" w:eastAsia="Batang" w:hAnsi="Times New Roman" w:cs="Times New Roman"/>
                <w:sz w:val="24"/>
                <w:szCs w:val="24"/>
              </w:rPr>
              <w:t>Начальник відділу закупівель Федорович Людмила Михайлівна,</w:t>
            </w:r>
          </w:p>
          <w:p w14:paraId="725B1EBF" w14:textId="77777777" w:rsidR="00123798" w:rsidRPr="001679CF" w:rsidRDefault="003B5337" w:rsidP="008D5ADF">
            <w:pPr>
              <w:spacing w:after="0" w:line="240" w:lineRule="auto"/>
              <w:ind w:firstLine="534"/>
              <w:jc w:val="both"/>
              <w:rPr>
                <w:rFonts w:ascii="Times New Roman" w:eastAsia="Times New Roman" w:hAnsi="Times New Roman" w:cs="Times New Roman"/>
                <w:sz w:val="24"/>
                <w:szCs w:val="24"/>
              </w:rPr>
            </w:pPr>
            <w:r w:rsidRPr="001679CF">
              <w:rPr>
                <w:rFonts w:ascii="Times New Roman" w:eastAsia="Batang" w:hAnsi="Times New Roman" w:cs="Times New Roman"/>
                <w:sz w:val="24"/>
                <w:szCs w:val="24"/>
              </w:rPr>
              <w:t xml:space="preserve">тел. 258-11-25, </w:t>
            </w:r>
            <w:r w:rsidRPr="001679CF">
              <w:rPr>
                <w:rFonts w:ascii="Times New Roman" w:hAnsi="Times New Roman" w:cs="Times New Roman"/>
                <w:sz w:val="24"/>
                <w:szCs w:val="24"/>
              </w:rPr>
              <w:t>e-mail</w:t>
            </w:r>
            <w:r w:rsidRPr="001679CF">
              <w:rPr>
                <w:rFonts w:ascii="Times New Roman" w:eastAsia="Batang" w:hAnsi="Times New Roman" w:cs="Times New Roman"/>
                <w:sz w:val="24"/>
                <w:szCs w:val="24"/>
              </w:rPr>
              <w:t>: 1_tmo_tender@ukr.net</w:t>
            </w:r>
          </w:p>
        </w:tc>
      </w:tr>
      <w:tr w:rsidR="00123798" w:rsidRPr="001679CF"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1679CF" w:rsidRDefault="003B5337" w:rsidP="00385BCF">
            <w:pPr>
              <w:widowControl w:val="0"/>
              <w:spacing w:after="0" w:line="240" w:lineRule="auto"/>
              <w:ind w:firstLine="534"/>
              <w:jc w:val="both"/>
              <w:rPr>
                <w:rFonts w:ascii="Times New Roman" w:eastAsia="Batang" w:hAnsi="Times New Roman" w:cs="Times New Roman"/>
                <w:sz w:val="24"/>
                <w:szCs w:val="24"/>
              </w:rPr>
            </w:pPr>
            <w:r w:rsidRPr="001679CF">
              <w:rPr>
                <w:rFonts w:ascii="Times New Roman" w:eastAsia="Batang" w:hAnsi="Times New Roman" w:cs="Times New Roman"/>
                <w:sz w:val="24"/>
                <w:szCs w:val="24"/>
              </w:rPr>
              <w:t>Відкриті торги  з особливостями</w:t>
            </w:r>
          </w:p>
        </w:tc>
      </w:tr>
      <w:tr w:rsidR="00123798" w:rsidRPr="001679CF" w14:paraId="5B089ADB" w14:textId="77777777" w:rsidTr="009061C5">
        <w:trPr>
          <w:gridAfter w:val="1"/>
          <w:wAfter w:w="236" w:type="dxa"/>
          <w:trHeight w:val="357"/>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1679CF"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1679CF" w14:paraId="7D4D590E" w14:textId="77777777" w:rsidTr="00754FA8">
        <w:trPr>
          <w:gridAfter w:val="1"/>
          <w:wAfter w:w="236" w:type="dxa"/>
          <w:trHeight w:val="1088"/>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1679CF" w:rsidRDefault="003B5337" w:rsidP="008D5ADF">
            <w:pPr>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5119613D" w14:textId="77777777" w:rsidR="009D6996" w:rsidRPr="009D6996" w:rsidRDefault="009D6996" w:rsidP="009D6996">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D6996">
              <w:rPr>
                <w:rFonts w:ascii="Times New Roman" w:eastAsia="Times New Roman" w:hAnsi="Times New Roman" w:cs="Times New Roman"/>
                <w:sz w:val="24"/>
                <w:szCs w:val="24"/>
                <w:lang w:eastAsia="ru-RU"/>
              </w:rPr>
              <w:t xml:space="preserve">Система флюороскопічна рентгенівська </w:t>
            </w:r>
          </w:p>
          <w:p w14:paraId="55B4335B" w14:textId="77777777" w:rsidR="009D6996" w:rsidRPr="009D6996" w:rsidRDefault="009D6996" w:rsidP="009D6996">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D6996">
              <w:rPr>
                <w:rFonts w:ascii="Times New Roman" w:eastAsia="Times New Roman" w:hAnsi="Times New Roman" w:cs="Times New Roman"/>
                <w:sz w:val="24"/>
                <w:szCs w:val="24"/>
                <w:lang w:eastAsia="ru-RU"/>
              </w:rPr>
              <w:t xml:space="preserve">загального призначення пересувна, цифрова типу С-дуга </w:t>
            </w:r>
          </w:p>
          <w:p w14:paraId="5DD00808" w14:textId="77777777" w:rsidR="009D6996" w:rsidRDefault="009D6996" w:rsidP="009D6996">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D6996">
              <w:rPr>
                <w:rFonts w:ascii="Times New Roman" w:eastAsia="Times New Roman" w:hAnsi="Times New Roman" w:cs="Times New Roman"/>
                <w:sz w:val="24"/>
                <w:szCs w:val="24"/>
                <w:lang w:eastAsia="ru-RU"/>
              </w:rPr>
              <w:t xml:space="preserve">(ДК 021:2015:33110000-4: Візуалізаційне обладнання для потреб медицини, стоматології та ветеринарної медицини, НК 024:2023 – 37646 — Система флюороскопічна рентгенівська загального призначення пересувна, цифрова) </w:t>
            </w:r>
          </w:p>
          <w:p w14:paraId="1035DC33" w14:textId="3BAEB088" w:rsidR="00123798" w:rsidRPr="009D6996" w:rsidRDefault="009D6996" w:rsidP="009D6996">
            <w:pPr>
              <w:widowControl w:val="0"/>
              <w:shd w:val="clear" w:color="auto" w:fill="FFFFFF"/>
              <w:spacing w:after="0" w:line="240" w:lineRule="auto"/>
              <w:jc w:val="both"/>
              <w:textAlignment w:val="baseline"/>
              <w:rPr>
                <w:rFonts w:ascii="Times New Roman" w:hAnsi="Times New Roman" w:cs="Times New Roman"/>
                <w:b/>
                <w:sz w:val="24"/>
                <w:szCs w:val="24"/>
              </w:rPr>
            </w:pPr>
            <w:r w:rsidRPr="009D6996">
              <w:rPr>
                <w:rFonts w:ascii="Times New Roman" w:eastAsia="Times New Roman" w:hAnsi="Times New Roman" w:cs="Times New Roman"/>
                <w:sz w:val="24"/>
                <w:szCs w:val="24"/>
                <w:lang w:eastAsia="ru-RU"/>
              </w:rPr>
              <w:t>(ДК 021:2015:33111000-4</w:t>
            </w:r>
            <w:r>
              <w:rPr>
                <w:rFonts w:ascii="Times New Roman" w:eastAsia="Times New Roman" w:hAnsi="Times New Roman" w:cs="Times New Roman"/>
                <w:sz w:val="24"/>
                <w:szCs w:val="24"/>
                <w:lang w:eastAsia="ru-RU"/>
              </w:rPr>
              <w:t xml:space="preserve"> </w:t>
            </w:r>
            <w:r w:rsidRPr="009D6996">
              <w:rPr>
                <w:rFonts w:ascii="Times New Roman" w:eastAsia="Times New Roman" w:hAnsi="Times New Roman" w:cs="Times New Roman"/>
                <w:sz w:val="24"/>
                <w:szCs w:val="24"/>
                <w:lang w:eastAsia="ru-RU"/>
              </w:rPr>
              <w:t>Рентгенологічне обладнання)</w:t>
            </w:r>
          </w:p>
        </w:tc>
      </w:tr>
      <w:tr w:rsidR="00123798" w:rsidRPr="001679CF"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1679CF" w:rsidRDefault="003B5337" w:rsidP="00E06ECC">
            <w:pPr>
              <w:widowControl w:val="0"/>
              <w:spacing w:after="0" w:line="240" w:lineRule="auto"/>
              <w:ind w:firstLine="534"/>
              <w:jc w:val="both"/>
              <w:rPr>
                <w:rFonts w:ascii="Times New Roman" w:eastAsia="Batang" w:hAnsi="Times New Roman" w:cs="Times New Roman"/>
                <w:bCs/>
                <w:sz w:val="24"/>
                <w:szCs w:val="24"/>
              </w:rPr>
            </w:pPr>
            <w:r w:rsidRPr="001679CF">
              <w:rPr>
                <w:rFonts w:ascii="Times New Roman" w:eastAsia="Batang" w:hAnsi="Times New Roman" w:cs="Times New Roman"/>
                <w:bCs/>
                <w:sz w:val="24"/>
                <w:szCs w:val="24"/>
              </w:rPr>
              <w:t>Даною тендерною документацією не передбачено поділ предмета закупівлі на лоти (частини)</w:t>
            </w:r>
          </w:p>
        </w:tc>
      </w:tr>
      <w:tr w:rsidR="00123798" w:rsidRPr="001679CF"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кількість товару та місце його поставки</w:t>
            </w:r>
          </w:p>
          <w:p w14:paraId="4F5E22C9" w14:textId="77777777" w:rsidR="00123798" w:rsidRPr="001679CF" w:rsidRDefault="00123798" w:rsidP="008D5ADF">
            <w:pPr>
              <w:widowControl w:val="0"/>
              <w:spacing w:after="0" w:line="240" w:lineRule="auto"/>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58A469" w14:textId="1714345A" w:rsidR="00FF1610" w:rsidRPr="001679CF"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Місце поставки:</w:t>
            </w:r>
            <w:r w:rsidR="001A4F9F" w:rsidRPr="001679CF">
              <w:rPr>
                <w:rFonts w:ascii="Times New Roman" w:eastAsia="Times New Roman" w:hAnsi="Times New Roman" w:cs="Times New Roman"/>
                <w:sz w:val="24"/>
                <w:szCs w:val="24"/>
                <w:lang w:eastAsia="ru-RU"/>
              </w:rPr>
              <w:t xml:space="preserve"> </w:t>
            </w:r>
            <w:r w:rsidR="00FF1610" w:rsidRPr="001679CF">
              <w:rPr>
                <w:rFonts w:ascii="Times New Roman" w:eastAsia="Times New Roman" w:hAnsi="Times New Roman" w:cs="Times New Roman"/>
                <w:sz w:val="24"/>
                <w:szCs w:val="24"/>
                <w:lang w:eastAsia="ru-RU"/>
              </w:rPr>
              <w:t>79059, Україна, Львівська область, Львів, вул.</w:t>
            </w:r>
            <w:r w:rsidR="0029109D" w:rsidRPr="001679CF">
              <w:rPr>
                <w:rFonts w:ascii="Times New Roman" w:eastAsia="Times New Roman" w:hAnsi="Times New Roman" w:cs="Times New Roman"/>
                <w:sz w:val="24"/>
                <w:szCs w:val="24"/>
                <w:lang w:val="en-US" w:eastAsia="ru-RU"/>
              </w:rPr>
              <w:t> </w:t>
            </w:r>
            <w:r w:rsidR="00FF1610" w:rsidRPr="001679CF">
              <w:rPr>
                <w:rFonts w:ascii="Times New Roman" w:eastAsia="Times New Roman" w:hAnsi="Times New Roman" w:cs="Times New Roman"/>
                <w:sz w:val="24"/>
                <w:szCs w:val="24"/>
                <w:lang w:eastAsia="ru-RU"/>
              </w:rPr>
              <w:t>І. Миколайчука, 9</w:t>
            </w:r>
            <w:r w:rsidR="00A40E6A" w:rsidRPr="001679CF">
              <w:rPr>
                <w:rFonts w:ascii="Times New Roman" w:eastAsia="Times New Roman" w:hAnsi="Times New Roman" w:cs="Times New Roman"/>
                <w:sz w:val="24"/>
                <w:szCs w:val="24"/>
                <w:lang w:eastAsia="ru-RU"/>
              </w:rPr>
              <w:t>.</w:t>
            </w:r>
          </w:p>
          <w:p w14:paraId="0A5CFF6C" w14:textId="3C4EE28B" w:rsidR="00123798" w:rsidRPr="001679CF"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Кількість –</w:t>
            </w:r>
            <w:r w:rsidR="00793F17" w:rsidRPr="001679CF">
              <w:rPr>
                <w:rFonts w:ascii="Times New Roman" w:eastAsia="Times New Roman" w:hAnsi="Times New Roman" w:cs="Times New Roman"/>
                <w:sz w:val="24"/>
                <w:szCs w:val="24"/>
                <w:lang w:eastAsia="ru-RU"/>
              </w:rPr>
              <w:t xml:space="preserve"> </w:t>
            </w:r>
            <w:r w:rsidR="00CC5C32" w:rsidRPr="001679CF">
              <w:rPr>
                <w:rFonts w:ascii="Times New Roman" w:eastAsia="Times New Roman" w:hAnsi="Times New Roman" w:cs="Times New Roman"/>
                <w:sz w:val="24"/>
                <w:szCs w:val="24"/>
                <w:lang w:eastAsia="ru-RU"/>
              </w:rPr>
              <w:t xml:space="preserve"> </w:t>
            </w:r>
            <w:r w:rsidR="009D6996">
              <w:rPr>
                <w:rFonts w:ascii="Times New Roman" w:eastAsia="Times New Roman" w:hAnsi="Times New Roman" w:cs="Times New Roman"/>
                <w:sz w:val="24"/>
                <w:szCs w:val="24"/>
                <w:lang w:eastAsia="ru-RU"/>
              </w:rPr>
              <w:t>1</w:t>
            </w:r>
            <w:r w:rsidR="00E06ECC" w:rsidRPr="001679CF">
              <w:rPr>
                <w:rFonts w:ascii="Times New Roman" w:eastAsia="Times New Roman" w:hAnsi="Times New Roman" w:cs="Times New Roman"/>
                <w:sz w:val="24"/>
                <w:szCs w:val="24"/>
                <w:lang w:eastAsia="ru-RU"/>
              </w:rPr>
              <w:t xml:space="preserve"> комплект</w:t>
            </w:r>
            <w:r w:rsidRPr="001679CF">
              <w:rPr>
                <w:rFonts w:ascii="Times New Roman" w:eastAsia="Times New Roman" w:hAnsi="Times New Roman" w:cs="Times New Roman"/>
                <w:sz w:val="24"/>
                <w:szCs w:val="24"/>
                <w:lang w:eastAsia="ru-RU"/>
              </w:rPr>
              <w:t>, згідно ТС (Додаток 3)</w:t>
            </w:r>
          </w:p>
          <w:p w14:paraId="2CBF8E8E" w14:textId="77777777" w:rsidR="00123798" w:rsidRPr="001679CF" w:rsidRDefault="00123798" w:rsidP="008D5ADF">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1679CF"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0372D98D" w:rsidR="00123798" w:rsidRPr="001679CF"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 xml:space="preserve">До </w:t>
            </w:r>
            <w:r w:rsidR="00BE330A" w:rsidRPr="001679CF">
              <w:rPr>
                <w:rFonts w:ascii="Times New Roman" w:eastAsia="Times New Roman" w:hAnsi="Times New Roman" w:cs="Times New Roman"/>
                <w:sz w:val="24"/>
                <w:szCs w:val="24"/>
                <w:lang w:eastAsia="ru-RU"/>
              </w:rPr>
              <w:t>31</w:t>
            </w:r>
            <w:r w:rsidR="00816078" w:rsidRPr="001679CF">
              <w:rPr>
                <w:rFonts w:ascii="Times New Roman" w:eastAsia="Times New Roman" w:hAnsi="Times New Roman" w:cs="Times New Roman"/>
                <w:sz w:val="24"/>
                <w:szCs w:val="24"/>
                <w:lang w:eastAsia="ru-RU"/>
              </w:rPr>
              <w:t>.</w:t>
            </w:r>
            <w:r w:rsidR="00BE330A" w:rsidRPr="001679CF">
              <w:rPr>
                <w:rFonts w:ascii="Times New Roman" w:eastAsia="Times New Roman" w:hAnsi="Times New Roman" w:cs="Times New Roman"/>
                <w:sz w:val="24"/>
                <w:szCs w:val="24"/>
                <w:lang w:eastAsia="ru-RU"/>
              </w:rPr>
              <w:t>12</w:t>
            </w:r>
            <w:r w:rsidR="00816078" w:rsidRPr="001679CF">
              <w:rPr>
                <w:rFonts w:ascii="Times New Roman" w:eastAsia="Times New Roman" w:hAnsi="Times New Roman" w:cs="Times New Roman"/>
                <w:sz w:val="24"/>
                <w:szCs w:val="24"/>
                <w:lang w:eastAsia="ru-RU"/>
              </w:rPr>
              <w:t>.202</w:t>
            </w:r>
            <w:r w:rsidR="00D37255" w:rsidRPr="001679CF">
              <w:rPr>
                <w:rFonts w:ascii="Times New Roman" w:eastAsia="Times New Roman" w:hAnsi="Times New Roman" w:cs="Times New Roman"/>
                <w:sz w:val="24"/>
                <w:szCs w:val="24"/>
                <w:lang w:eastAsia="ru-RU"/>
              </w:rPr>
              <w:t>4</w:t>
            </w:r>
            <w:r w:rsidR="00816078" w:rsidRPr="001679CF">
              <w:rPr>
                <w:rFonts w:ascii="Times New Roman" w:eastAsia="Times New Roman" w:hAnsi="Times New Roman" w:cs="Times New Roman"/>
                <w:sz w:val="24"/>
                <w:szCs w:val="24"/>
                <w:lang w:eastAsia="ru-RU"/>
              </w:rPr>
              <w:t xml:space="preserve"> </w:t>
            </w:r>
            <w:r w:rsidRPr="001679CF">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1679CF"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1679CF">
              <w:rPr>
                <w:rFonts w:ascii="Times New Roman" w:eastAsia="Times New Roman" w:hAnsi="Times New Roman" w:cs="Times New Roman"/>
                <w:sz w:val="24"/>
                <w:szCs w:val="24"/>
                <w:lang w:eastAsia="ru-RU"/>
              </w:rPr>
              <w:t>зобов’язань.</w:t>
            </w:r>
          </w:p>
        </w:tc>
      </w:tr>
      <w:tr w:rsidR="00123798" w:rsidRPr="001679CF"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76F932B9" w:rsidR="00123798" w:rsidRPr="001679CF" w:rsidRDefault="009D6996" w:rsidP="008D5ADF">
            <w:pPr>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ru-RU"/>
              </w:rPr>
              <w:t>7900000</w:t>
            </w:r>
            <w:r w:rsidR="005D5F10" w:rsidRPr="001679CF">
              <w:rPr>
                <w:rFonts w:ascii="Times New Roman" w:eastAsia="Times New Roman" w:hAnsi="Times New Roman" w:cs="Times New Roman"/>
                <w:b/>
                <w:sz w:val="24"/>
                <w:szCs w:val="24"/>
                <w:lang w:eastAsia="ru-RU"/>
              </w:rPr>
              <w:t xml:space="preserve">,00 </w:t>
            </w:r>
            <w:r w:rsidR="003B5337" w:rsidRPr="001679CF">
              <w:rPr>
                <w:rFonts w:ascii="Times New Roman" w:eastAsia="Times New Roman" w:hAnsi="Times New Roman" w:cs="Times New Roman"/>
                <w:b/>
                <w:sz w:val="24"/>
                <w:szCs w:val="24"/>
                <w:lang w:eastAsia="ru-RU"/>
              </w:rPr>
              <w:t>гривень</w:t>
            </w:r>
            <w:r w:rsidR="003B5337" w:rsidRPr="001679CF">
              <w:rPr>
                <w:rFonts w:ascii="Times New Roman" w:eastAsia="Times New Roman" w:hAnsi="Times New Roman" w:cs="Times New Roman"/>
                <w:sz w:val="24"/>
                <w:szCs w:val="24"/>
                <w:lang w:eastAsia="ru-RU"/>
              </w:rPr>
              <w:t>.</w:t>
            </w:r>
            <w:r w:rsidR="00052B91" w:rsidRPr="001679CF">
              <w:rPr>
                <w:rFonts w:ascii="Times New Roman" w:eastAsia="Times New Roman" w:hAnsi="Times New Roman" w:cs="Times New Roman"/>
                <w:sz w:val="24"/>
                <w:szCs w:val="24"/>
                <w:lang w:eastAsia="ru-RU"/>
              </w:rPr>
              <w:t xml:space="preserve"> </w:t>
            </w:r>
          </w:p>
        </w:tc>
      </w:tr>
      <w:tr w:rsidR="00123798" w:rsidRPr="001679CF"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1679CF"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1679CF" w14:paraId="4BE7DDBA" w14:textId="77777777" w:rsidTr="00F27DF3">
        <w:trPr>
          <w:gridAfter w:val="1"/>
          <w:wAfter w:w="236" w:type="dxa"/>
          <w:trHeight w:val="280"/>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bookmarkStart w:id="1" w:name="_Hlk159502183"/>
            <w:r w:rsidRPr="001679CF">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Валюта, у якій повинна </w:t>
            </w:r>
            <w:r w:rsidRPr="001679CF">
              <w:rPr>
                <w:rFonts w:ascii="Times New Roman" w:eastAsia="Times New Roman" w:hAnsi="Times New Roman" w:cs="Times New Roman"/>
                <w:b/>
                <w:sz w:val="24"/>
                <w:szCs w:val="24"/>
              </w:rPr>
              <w:lastRenderedPageBreak/>
              <w:t>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1679CF"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 xml:space="preserve">Валютою тендерної пропозиції є гривня. </w:t>
            </w:r>
            <w:r w:rsidRPr="001679CF">
              <w:rPr>
                <w:rFonts w:ascii="Times New Roman" w:eastAsia="Times New Roman" w:hAnsi="Times New Roman" w:cs="Times New Roman"/>
                <w:b/>
                <w:i/>
                <w:sz w:val="24"/>
                <w:szCs w:val="24"/>
              </w:rPr>
              <w:t xml:space="preserve">У разі якщо </w:t>
            </w:r>
            <w:r w:rsidRPr="001679CF">
              <w:rPr>
                <w:rFonts w:ascii="Times New Roman" w:eastAsia="Times New Roman" w:hAnsi="Times New Roman" w:cs="Times New Roman"/>
                <w:b/>
                <w:i/>
                <w:sz w:val="24"/>
                <w:szCs w:val="24"/>
              </w:rPr>
              <w:lastRenderedPageBreak/>
              <w:t>учасником процедури закупівлі є нерезидент</w:t>
            </w:r>
            <w:r w:rsidRPr="001679CF">
              <w:rPr>
                <w:rFonts w:ascii="Times New Roman" w:eastAsia="Times New Roman" w:hAnsi="Times New Roman" w:cs="Times New Roman"/>
                <w:b/>
                <w:sz w:val="24"/>
                <w:szCs w:val="24"/>
              </w:rPr>
              <w:t xml:space="preserve">,  </w:t>
            </w:r>
            <w:r w:rsidRPr="001679C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1679CF"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Мова тендерної пропозиції – українська.</w:t>
            </w:r>
          </w:p>
          <w:p w14:paraId="2AC1DCAB"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Виключення:</w:t>
            </w:r>
          </w:p>
          <w:p w14:paraId="76E0BC05"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1679CF"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1679CF"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1679CF" w:rsidRDefault="003B5337"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повинен </w:t>
            </w:r>
            <w:r w:rsidRPr="001679CF">
              <w:rPr>
                <w:rFonts w:ascii="Times New Roman" w:eastAsia="Times New Roman" w:hAnsi="Times New Roman" w:cs="Times New Roman"/>
                <w:b/>
                <w:i/>
                <w:sz w:val="24"/>
                <w:szCs w:val="24"/>
              </w:rPr>
              <w:t>протягом трьох днів</w:t>
            </w:r>
            <w:r w:rsidRPr="001679C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679CF">
              <w:rPr>
                <w:rFonts w:ascii="Times New Roman" w:eastAsia="Times New Roman" w:hAnsi="Times New Roman" w:cs="Times New Roman"/>
                <w:b/>
                <w:i/>
                <w:sz w:val="24"/>
                <w:szCs w:val="24"/>
              </w:rPr>
              <w:t>не менш як на чотири дні.</w:t>
            </w:r>
          </w:p>
        </w:tc>
      </w:tr>
      <w:tr w:rsidR="00123798" w:rsidRPr="001679CF"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679C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679CF">
              <w:rPr>
                <w:rFonts w:ascii="Times New Roman" w:eastAsia="Times New Roman" w:hAnsi="Times New Roman" w:cs="Times New Roman"/>
                <w:i/>
                <w:sz w:val="24"/>
                <w:szCs w:val="24"/>
              </w:rPr>
              <w:t xml:space="preserve"> </w:t>
            </w:r>
            <w:r w:rsidRPr="001679C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679C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1679CF"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1679CF"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1679CF" w:rsidRDefault="003B5337" w:rsidP="008D5ADF">
            <w:pPr>
              <w:widowControl w:val="0"/>
              <w:spacing w:after="0" w:line="240" w:lineRule="auto"/>
              <w:ind w:right="120" w:firstLine="534"/>
              <w:jc w:val="both"/>
              <w:rPr>
                <w:rFonts w:ascii="Times New Roman" w:hAnsi="Times New Roman" w:cs="Times New Roman"/>
                <w:sz w:val="24"/>
                <w:szCs w:val="24"/>
              </w:rPr>
            </w:pPr>
            <w:r w:rsidRPr="001679CF">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1679CF">
              <w:rPr>
                <w:rFonts w:ascii="Times New Roman" w:eastAsia="Times New Roman" w:hAnsi="Times New Roman" w:cs="Times New Roman"/>
                <w:sz w:val="24"/>
                <w:szCs w:val="24"/>
              </w:rPr>
              <w:t>пункті 4</w:t>
            </w:r>
            <w:r w:rsidR="00344F7C"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r w:rsidRPr="001679CF">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sz w:val="24"/>
                <w:szCs w:val="24"/>
              </w:rPr>
              <w:t xml:space="preserve">- </w:t>
            </w:r>
            <w:r w:rsidRPr="001679CF">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1679CF">
              <w:rPr>
                <w:rFonts w:ascii="Times New Roman" w:eastAsia="Times New Roman" w:hAnsi="Times New Roman" w:cs="Times New Roman"/>
                <w:b/>
                <w:i/>
                <w:sz w:val="24"/>
                <w:szCs w:val="24"/>
              </w:rPr>
              <w:t>рної документації</w:t>
            </w:r>
            <w:r w:rsidR="00F47031" w:rsidRPr="001679CF">
              <w:rPr>
                <w:rFonts w:ascii="Times New Roman" w:eastAsia="Times New Roman" w:hAnsi="Times New Roman" w:cs="Times New Roman"/>
                <w:b/>
                <w:i/>
                <w:sz w:val="24"/>
                <w:szCs w:val="24"/>
              </w:rPr>
              <w:t xml:space="preserve"> – згідно Додатку 1 до цієї тендерної документації;</w:t>
            </w:r>
          </w:p>
          <w:p w14:paraId="2BF2FBCA" w14:textId="43FDDA11"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1679CF">
              <w:rPr>
                <w:rFonts w:ascii="Times New Roman" w:eastAsia="Times New Roman" w:hAnsi="Times New Roman" w:cs="Times New Roman"/>
                <w:b/>
                <w:bCs/>
                <w:i/>
                <w:iCs/>
                <w:sz w:val="24"/>
                <w:szCs w:val="24"/>
              </w:rPr>
              <w:t>пункті 4</w:t>
            </w:r>
            <w:r w:rsidR="00344F7C" w:rsidRPr="001679CF">
              <w:rPr>
                <w:rFonts w:ascii="Times New Roman" w:eastAsia="Times New Roman" w:hAnsi="Times New Roman" w:cs="Times New Roman"/>
                <w:b/>
                <w:bCs/>
                <w:i/>
                <w:iCs/>
                <w:sz w:val="24"/>
                <w:szCs w:val="24"/>
              </w:rPr>
              <w:t>7</w:t>
            </w:r>
            <w:r w:rsidRPr="001679CF">
              <w:rPr>
                <w:rFonts w:ascii="Times New Roman" w:eastAsia="Times New Roman" w:hAnsi="Times New Roman" w:cs="Times New Roman"/>
                <w:b/>
                <w:bCs/>
                <w:i/>
                <w:iCs/>
                <w:sz w:val="24"/>
                <w:szCs w:val="24"/>
              </w:rPr>
              <w:t xml:space="preserve"> Особливостей</w:t>
            </w:r>
            <w:r w:rsidRPr="001679CF">
              <w:rPr>
                <w:rFonts w:ascii="Times New Roman" w:hAnsi="Times New Roman" w:cs="Times New Roman"/>
                <w:b/>
                <w:bCs/>
                <w:i/>
                <w:iCs/>
                <w:sz w:val="24"/>
                <w:szCs w:val="24"/>
              </w:rPr>
              <w:t xml:space="preserve"> , згідно з умовами та вимогами тендерної докум</w:t>
            </w:r>
            <w:r w:rsidRPr="001679CF">
              <w:rPr>
                <w:rFonts w:ascii="Times New Roman" w:eastAsia="Times New Roman" w:hAnsi="Times New Roman" w:cs="Times New Roman"/>
                <w:b/>
                <w:i/>
                <w:sz w:val="24"/>
                <w:szCs w:val="24"/>
              </w:rPr>
              <w:t>ентації</w:t>
            </w:r>
            <w:r w:rsidR="00F47031" w:rsidRPr="001679CF">
              <w:rPr>
                <w:rFonts w:ascii="Times New Roman" w:eastAsia="Times New Roman" w:hAnsi="Times New Roman" w:cs="Times New Roman"/>
                <w:b/>
                <w:i/>
                <w:sz w:val="24"/>
                <w:szCs w:val="24"/>
              </w:rPr>
              <w:t xml:space="preserve"> – згідно Додатку 2 до цієї тендерної документації</w:t>
            </w:r>
            <w:r w:rsidRPr="001679CF">
              <w:rPr>
                <w:rFonts w:ascii="Times New Roman" w:eastAsia="Times New Roman" w:hAnsi="Times New Roman" w:cs="Times New Roman"/>
                <w:b/>
                <w:i/>
                <w:sz w:val="24"/>
                <w:szCs w:val="24"/>
              </w:rPr>
              <w:t>;</w:t>
            </w:r>
          </w:p>
          <w:p w14:paraId="23B244C8" w14:textId="4A750405" w:rsidR="00123798" w:rsidRPr="001679CF" w:rsidRDefault="003B5337" w:rsidP="008D5ADF">
            <w:pPr>
              <w:widowControl w:val="0"/>
              <w:spacing w:after="0" w:line="240" w:lineRule="auto"/>
              <w:ind w:right="120" w:firstLine="534"/>
              <w:jc w:val="both"/>
              <w:rPr>
                <w:rFonts w:ascii="Times New Roman" w:eastAsia="Times New Roman" w:hAnsi="Times New Roman" w:cs="Times New Roman"/>
                <w:b/>
                <w:i/>
                <w:sz w:val="24"/>
                <w:szCs w:val="24"/>
              </w:rPr>
            </w:pPr>
            <w:r w:rsidRPr="001679CF">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1679CF">
              <w:rPr>
                <w:rFonts w:ascii="Times New Roman" w:hAnsi="Times New Roman" w:cs="Times New Roman"/>
                <w:b/>
                <w:bCs/>
                <w:i/>
                <w:iCs/>
                <w:sz w:val="24"/>
                <w:szCs w:val="24"/>
              </w:rPr>
              <w:t xml:space="preserve"> </w:t>
            </w:r>
            <w:r w:rsidR="00F47031" w:rsidRPr="001679CF">
              <w:rPr>
                <w:rFonts w:ascii="Times New Roman" w:eastAsia="Times New Roman" w:hAnsi="Times New Roman" w:cs="Times New Roman"/>
                <w:sz w:val="24"/>
                <w:szCs w:val="24"/>
              </w:rPr>
              <w:t xml:space="preserve">– </w:t>
            </w:r>
            <w:r w:rsidR="00F47031" w:rsidRPr="001679CF">
              <w:rPr>
                <w:rFonts w:ascii="Times New Roman" w:eastAsia="Times New Roman" w:hAnsi="Times New Roman" w:cs="Times New Roman"/>
                <w:b/>
                <w:i/>
                <w:sz w:val="24"/>
                <w:szCs w:val="24"/>
              </w:rPr>
              <w:t>згідно</w:t>
            </w:r>
            <w:r w:rsidR="00F47031" w:rsidRPr="001679CF">
              <w:rPr>
                <w:rFonts w:ascii="Times New Roman" w:eastAsia="Times New Roman" w:hAnsi="Times New Roman" w:cs="Times New Roman"/>
                <w:sz w:val="24"/>
                <w:szCs w:val="24"/>
              </w:rPr>
              <w:t xml:space="preserve"> </w:t>
            </w:r>
            <w:r w:rsidR="00F47031" w:rsidRPr="001679CF">
              <w:rPr>
                <w:rFonts w:ascii="Times New Roman" w:eastAsia="Times New Roman" w:hAnsi="Times New Roman" w:cs="Times New Roman"/>
                <w:b/>
                <w:i/>
                <w:sz w:val="24"/>
                <w:szCs w:val="24"/>
              </w:rPr>
              <w:t>Додатку 3</w:t>
            </w:r>
            <w:r w:rsidR="00F47031" w:rsidRPr="001679CF">
              <w:rPr>
                <w:rFonts w:ascii="Times New Roman" w:eastAsia="Times New Roman" w:hAnsi="Times New Roman" w:cs="Times New Roman"/>
                <w:sz w:val="24"/>
                <w:szCs w:val="24"/>
              </w:rPr>
              <w:t xml:space="preserve"> </w:t>
            </w:r>
            <w:r w:rsidR="00F47031" w:rsidRPr="001679CF">
              <w:rPr>
                <w:rFonts w:ascii="Times New Roman" w:eastAsia="Times New Roman" w:hAnsi="Times New Roman" w:cs="Times New Roman"/>
                <w:b/>
                <w:i/>
                <w:sz w:val="24"/>
                <w:szCs w:val="24"/>
              </w:rPr>
              <w:t>до цієї тендерної документації</w:t>
            </w:r>
            <w:r w:rsidRPr="001679CF">
              <w:rPr>
                <w:rFonts w:ascii="Times New Roman" w:eastAsia="Times New Roman" w:hAnsi="Times New Roman" w:cs="Times New Roman"/>
                <w:b/>
                <w:i/>
                <w:sz w:val="24"/>
                <w:szCs w:val="24"/>
              </w:rPr>
              <w:t>;</w:t>
            </w:r>
          </w:p>
          <w:p w14:paraId="090582AD" w14:textId="77777777"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1679CF" w:rsidRDefault="003B5337" w:rsidP="008D5ADF">
            <w:pPr>
              <w:widowControl w:val="0"/>
              <w:spacing w:after="0" w:line="240" w:lineRule="auto"/>
              <w:ind w:right="113"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1679CF" w:rsidRDefault="003B5337" w:rsidP="008D5ADF">
            <w:pPr>
              <w:widowControl w:val="0"/>
              <w:spacing w:after="0" w:line="240" w:lineRule="auto"/>
              <w:ind w:right="113" w:firstLine="534"/>
              <w:jc w:val="both"/>
              <w:rPr>
                <w:rFonts w:ascii="Times New Roman" w:hAnsi="Times New Roman" w:cs="Times New Roman"/>
                <w:b/>
                <w:bCs/>
                <w:i/>
                <w:iCs/>
                <w:sz w:val="24"/>
                <w:szCs w:val="24"/>
                <w:lang w:eastAsia="en-US"/>
              </w:rPr>
            </w:pPr>
            <w:r w:rsidRPr="001679CF">
              <w:rPr>
                <w:rFonts w:ascii="Times New Roman" w:hAnsi="Times New Roman" w:cs="Times New Roman"/>
                <w:b/>
                <w:bCs/>
                <w:i/>
                <w:iCs/>
                <w:sz w:val="24"/>
                <w:szCs w:val="24"/>
              </w:rPr>
              <w:t xml:space="preserve">- довідку яка містить загальні відомості </w:t>
            </w:r>
            <w:r w:rsidRPr="001679CF">
              <w:rPr>
                <w:rFonts w:ascii="Times New Roman" w:hAnsi="Times New Roman" w:cs="Times New Roman"/>
                <w:b/>
                <w:bCs/>
                <w:i/>
                <w:iCs/>
                <w:sz w:val="24"/>
                <w:szCs w:val="24"/>
                <w:lang w:eastAsia="en-US"/>
              </w:rPr>
              <w:t>про Учасника;</w:t>
            </w:r>
          </w:p>
          <w:p w14:paraId="5C494D90" w14:textId="77777777" w:rsidR="00123798" w:rsidRPr="001679CF"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1679CF">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1679CF" w:rsidRDefault="003B5337" w:rsidP="008D5ADF">
            <w:pPr>
              <w:widowControl w:val="0"/>
              <w:spacing w:after="0" w:line="240" w:lineRule="auto"/>
              <w:ind w:right="113" w:firstLine="534"/>
              <w:jc w:val="both"/>
              <w:rPr>
                <w:rFonts w:ascii="Times New Roman" w:hAnsi="Times New Roman" w:cs="Times New Roman"/>
                <w:sz w:val="24"/>
                <w:szCs w:val="24"/>
              </w:rPr>
            </w:pPr>
            <w:r w:rsidRPr="001679CF">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1679CF" w:rsidRDefault="003B5337" w:rsidP="008D5ADF">
            <w:pPr>
              <w:widowControl w:val="0"/>
              <w:spacing w:after="0" w:line="240" w:lineRule="auto"/>
              <w:ind w:right="113" w:firstLine="534"/>
              <w:jc w:val="both"/>
              <w:rPr>
                <w:rFonts w:ascii="Times New Roman" w:hAnsi="Times New Roman" w:cs="Times New Roman"/>
                <w:sz w:val="24"/>
                <w:szCs w:val="24"/>
              </w:rPr>
            </w:pPr>
            <w:r w:rsidRPr="001679CF">
              <w:rPr>
                <w:rFonts w:ascii="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10204F3E" w:rsidR="00123798" w:rsidRPr="001679CF" w:rsidRDefault="003B5337" w:rsidP="008D5ADF">
            <w:pPr>
              <w:widowControl w:val="0"/>
              <w:spacing w:after="0" w:line="240" w:lineRule="auto"/>
              <w:ind w:right="113" w:firstLine="534"/>
              <w:jc w:val="both"/>
              <w:rPr>
                <w:rFonts w:ascii="Times New Roman" w:hAnsi="Times New Roman" w:cs="Times New Roman"/>
                <w:i/>
                <w:sz w:val="24"/>
                <w:szCs w:val="24"/>
              </w:rPr>
            </w:pPr>
            <w:r w:rsidRPr="001679CF">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428CB306" w14:textId="6B036F3C" w:rsidR="00641A06" w:rsidRPr="001679CF" w:rsidRDefault="00641A06" w:rsidP="008D5ADF">
            <w:pPr>
              <w:widowControl w:val="0"/>
              <w:spacing w:after="0" w:line="240" w:lineRule="auto"/>
              <w:ind w:right="113" w:firstLine="534"/>
              <w:jc w:val="both"/>
              <w:rPr>
                <w:rFonts w:ascii="Times New Roman" w:eastAsia="Times New Roman" w:hAnsi="Times New Roman" w:cs="Times New Roman"/>
                <w:i/>
                <w:color w:val="000000"/>
                <w:sz w:val="24"/>
                <w:szCs w:val="24"/>
              </w:rPr>
            </w:pPr>
            <w:r w:rsidRPr="001679CF">
              <w:rPr>
                <w:rFonts w:ascii="Times New Roman" w:hAnsi="Times New Roman" w:cs="Times New Roman"/>
                <w:i/>
                <w:sz w:val="24"/>
                <w:szCs w:val="24"/>
              </w:rPr>
              <w:t>У разі участі об’єднання учасників підтвердження відповідності</w:t>
            </w:r>
            <w:r w:rsidRPr="001679CF">
              <w:rPr>
                <w:rFonts w:ascii="Times New Roman" w:eastAsia="Times New Roman" w:hAnsi="Times New Roman" w:cs="Times New Roman"/>
                <w:i/>
                <w:color w:val="000000"/>
                <w:sz w:val="24"/>
                <w:szCs w:val="24"/>
              </w:rPr>
              <w:t xml:space="preserve"> </w:t>
            </w:r>
            <w:r w:rsidRPr="001679CF">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i/>
                <w:sz w:val="24"/>
                <w:szCs w:val="24"/>
              </w:rPr>
              <w:t xml:space="preserve">Переможець процедури закупівлі у строк, що не перевищує </w:t>
            </w:r>
            <w:r w:rsidRPr="001679CF">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679C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1679CF">
              <w:rPr>
                <w:rFonts w:ascii="Times New Roman" w:eastAsia="Times New Roman" w:hAnsi="Times New Roman" w:cs="Times New Roman"/>
                <w:b/>
                <w:i/>
                <w:sz w:val="24"/>
                <w:szCs w:val="24"/>
              </w:rPr>
              <w:t>Додатку 2</w:t>
            </w:r>
            <w:r w:rsidRPr="001679CF">
              <w:rPr>
                <w:rFonts w:ascii="Times New Roman" w:eastAsia="Times New Roman" w:hAnsi="Times New Roman" w:cs="Times New Roman"/>
                <w:i/>
                <w:sz w:val="24"/>
                <w:szCs w:val="24"/>
              </w:rPr>
              <w:t xml:space="preserve"> (для переможця).</w:t>
            </w:r>
          </w:p>
          <w:p w14:paraId="2A0A24D1" w14:textId="77777777" w:rsidR="00123798" w:rsidRPr="001679CF" w:rsidRDefault="003B5337" w:rsidP="008D5ADF">
            <w:pPr>
              <w:widowControl w:val="0"/>
              <w:spacing w:after="0" w:line="240" w:lineRule="auto"/>
              <w:ind w:right="120" w:firstLine="534"/>
              <w:jc w:val="both"/>
              <w:rPr>
                <w:rFonts w:ascii="Times New Roman" w:hAnsi="Times New Roman" w:cs="Times New Roman"/>
                <w:sz w:val="24"/>
                <w:szCs w:val="24"/>
              </w:rPr>
            </w:pPr>
            <w:r w:rsidRPr="001679CF">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1679CF"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1679CF">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1679CF"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1679CF">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1679CF"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1679CF">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2D6F54A7" w14:textId="0628074A" w:rsidR="00123798" w:rsidRPr="001679CF" w:rsidRDefault="003B5337" w:rsidP="008D5ADF">
            <w:pPr>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1679CF" w:rsidRDefault="00F47031" w:rsidP="008D5ADF">
            <w:pPr>
              <w:widowControl w:val="0"/>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1679CF" w:rsidRDefault="00F47031" w:rsidP="008D5ADF">
            <w:pPr>
              <w:widowControl w:val="0"/>
              <w:ind w:firstLine="531"/>
              <w:jc w:val="both"/>
              <w:rPr>
                <w:rFonts w:ascii="Times New Roman" w:hAnsi="Times New Roman" w:cs="Times New Roman"/>
                <w:sz w:val="24"/>
                <w:szCs w:val="24"/>
              </w:rPr>
            </w:pPr>
            <w:r w:rsidRPr="001679CF">
              <w:rPr>
                <w:rFonts w:ascii="Times New Roman" w:hAnsi="Times New Roman" w:cs="Times New Roman"/>
                <w:sz w:val="24"/>
                <w:szCs w:val="24"/>
              </w:rPr>
              <w:t xml:space="preserve">Згідно з наказом Мінекономіки від 15.04.2020 № 710 «Про </w:t>
            </w:r>
            <w:r w:rsidRPr="001679CF">
              <w:rPr>
                <w:rFonts w:ascii="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0F4E7B"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1679CF">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1679CF" w:rsidRDefault="003B5337" w:rsidP="008D5ADF">
            <w:pPr>
              <w:widowControl w:val="0"/>
              <w:spacing w:after="0" w:line="240" w:lineRule="auto"/>
              <w:ind w:firstLine="534"/>
              <w:jc w:val="both"/>
              <w:rPr>
                <w:rFonts w:ascii="Times New Roman" w:hAnsi="Times New Roman" w:cs="Times New Roman"/>
                <w:b/>
                <w:sz w:val="24"/>
                <w:szCs w:val="24"/>
                <w:lang w:eastAsia="ru-RU"/>
              </w:rPr>
            </w:pPr>
            <w:r w:rsidRPr="001679CF">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1679CF">
              <w:rPr>
                <w:rFonts w:ascii="Times New Roman" w:hAnsi="Times New Roman" w:cs="Times New Roman"/>
                <w:b/>
                <w:sz w:val="24"/>
                <w:szCs w:val="24"/>
                <w:lang w:eastAsia="ar-SA"/>
              </w:rPr>
              <w:t>до формальних (несуттєвих) помилок належать:</w:t>
            </w:r>
          </w:p>
          <w:p w14:paraId="3181A687" w14:textId="071739ED" w:rsidR="00123798" w:rsidRPr="001679CF" w:rsidRDefault="003B5337" w:rsidP="00D451BD">
            <w:pPr>
              <w:pStyle w:val="af"/>
              <w:widowControl w:val="0"/>
              <w:numPr>
                <w:ilvl w:val="1"/>
                <w:numId w:val="15"/>
              </w:numPr>
              <w:spacing w:after="0" w:line="240" w:lineRule="auto"/>
              <w:ind w:left="0" w:firstLine="171"/>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уживання великої літери;</w:t>
            </w:r>
          </w:p>
          <w:p w14:paraId="4D56A2D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використання слова або мовного звороту, запозичених з іншої мови;</w:t>
            </w:r>
          </w:p>
          <w:p w14:paraId="5936F2A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1679CF">
              <w:rPr>
                <w:rFonts w:ascii="Times New Roman" w:hAnsi="Times New Roman" w:cs="Times New Roman"/>
                <w:sz w:val="24"/>
                <w:szCs w:val="24"/>
                <w:lang w:eastAsia="ar-SA"/>
              </w:rPr>
              <w:t>–</w:t>
            </w:r>
            <w:r w:rsidRPr="001679CF">
              <w:rPr>
                <w:rFonts w:ascii="Times New Roman" w:hAnsi="Times New Roman" w:cs="Times New Roman"/>
                <w:sz w:val="24"/>
                <w:szCs w:val="24"/>
                <w:lang w:eastAsia="ar-SA"/>
              </w:rPr>
              <w:t xml:space="preserve"> помилка в цифрах;</w:t>
            </w:r>
          </w:p>
          <w:p w14:paraId="2C08C19F"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1679CF">
              <w:rPr>
                <w:rFonts w:ascii="Times New Roman" w:hAnsi="Times New Roman" w:cs="Times New Roman"/>
                <w:sz w:val="24"/>
                <w:szCs w:val="24"/>
                <w:lang w:eastAsia="ar-SA"/>
              </w:rPr>
              <w:t>’</w:t>
            </w:r>
            <w:r w:rsidRPr="001679CF">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lastRenderedPageBreak/>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1679CF">
              <w:rPr>
                <w:rFonts w:ascii="Times New Roman" w:hAnsi="Times New Roman" w:cs="Times New Roman"/>
                <w:sz w:val="24"/>
                <w:szCs w:val="24"/>
                <w:lang w:eastAsia="ar-SA"/>
              </w:rPr>
              <w:t>’</w:t>
            </w:r>
            <w:r w:rsidRPr="001679CF">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Приклади формальних помилок:</w:t>
            </w:r>
          </w:p>
          <w:p w14:paraId="532EFC75"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«м.київ» замість «м.Київ»;</w:t>
            </w:r>
          </w:p>
          <w:p w14:paraId="7AE4A00B"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xml:space="preserve">- «поряд </w:t>
            </w:r>
            <w:r w:rsidR="00696E5F" w:rsidRPr="001679CF">
              <w:rPr>
                <w:rFonts w:ascii="Times New Roman" w:hAnsi="Times New Roman" w:cs="Times New Roman"/>
                <w:sz w:val="24"/>
                <w:szCs w:val="24"/>
                <w:lang w:eastAsia="ru-RU"/>
              </w:rPr>
              <w:t>–</w:t>
            </w:r>
            <w:r w:rsidRPr="001679CF">
              <w:rPr>
                <w:rFonts w:ascii="Times New Roman" w:hAnsi="Times New Roman" w:cs="Times New Roman"/>
                <w:sz w:val="24"/>
                <w:szCs w:val="24"/>
                <w:lang w:eastAsia="ru-RU"/>
              </w:rPr>
              <w:t>ок» замість «поря – док»;</w:t>
            </w:r>
          </w:p>
          <w:p w14:paraId="2FDCC513"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«ненадається» замість «не надається»»;</w:t>
            </w:r>
          </w:p>
          <w:p w14:paraId="43814624"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«______________№_____________» замість «14.08.2020 №320/13/14-01»</w:t>
            </w:r>
          </w:p>
          <w:p w14:paraId="516C9D8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ru-RU"/>
              </w:rPr>
            </w:pPr>
            <w:r w:rsidRPr="001679CF">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14:paraId="4EE53F8E"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lang w:eastAsia="ar-SA"/>
              </w:rPr>
            </w:pPr>
            <w:r w:rsidRPr="001679CF">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1679CF" w:rsidRDefault="003B5337" w:rsidP="008D5ADF">
            <w:pPr>
              <w:widowControl w:val="0"/>
              <w:spacing w:after="0" w:line="240" w:lineRule="auto"/>
              <w:ind w:right="10" w:firstLine="534"/>
              <w:jc w:val="both"/>
              <w:rPr>
                <w:rFonts w:ascii="Times New Roman" w:hAnsi="Times New Roman" w:cs="Times New Roman"/>
                <w:sz w:val="24"/>
                <w:szCs w:val="24"/>
              </w:rPr>
            </w:pPr>
            <w:r w:rsidRPr="001679CF">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1679CF"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bookmarkStart w:id="3" w:name="_heading=h.tyjcwt"/>
            <w:bookmarkEnd w:id="3"/>
            <w:r w:rsidRPr="001679CF">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1679CF"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1679CF">
              <w:rPr>
                <w:rFonts w:ascii="Times New Roman" w:eastAsia="Times New Roman" w:hAnsi="Times New Roman" w:cs="Times New Roman"/>
                <w:i/>
                <w:sz w:val="24"/>
                <w:szCs w:val="24"/>
              </w:rPr>
              <w:t>Не вимагається замовником.</w:t>
            </w:r>
          </w:p>
        </w:tc>
      </w:tr>
      <w:tr w:rsidR="00123798" w:rsidRPr="001679CF"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1679CF"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1679CF">
              <w:rPr>
                <w:rFonts w:ascii="Times New Roman" w:eastAsia="Times New Roman" w:hAnsi="Times New Roman" w:cs="Times New Roman"/>
                <w:i/>
                <w:sz w:val="24"/>
                <w:szCs w:val="24"/>
              </w:rPr>
              <w:t>Не вимагається замовником.</w:t>
            </w:r>
          </w:p>
        </w:tc>
      </w:tr>
      <w:tr w:rsidR="00123798" w:rsidRPr="001679CF"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t>Учасник процедури закупівлі має право:</w:t>
            </w:r>
          </w:p>
          <w:p w14:paraId="2ABA8CD6"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51B9C02A" w14:textId="77777777" w:rsidR="008F1EB2" w:rsidRPr="001679CF" w:rsidRDefault="008F1EB2" w:rsidP="008D5ADF">
            <w:pPr>
              <w:widowControl w:val="0"/>
              <w:jc w:val="both"/>
              <w:rPr>
                <w:rFonts w:ascii="Times New Roman" w:hAnsi="Times New Roman" w:cs="Times New Roman"/>
                <w:sz w:val="24"/>
                <w:szCs w:val="24"/>
              </w:rPr>
            </w:pPr>
            <w:r w:rsidRPr="001679CF">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3BDF92" w14:textId="5E0DDD9A" w:rsidR="008F1EB2" w:rsidRPr="001679CF" w:rsidRDefault="008F1EB2"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3798" w:rsidRPr="001679CF" w14:paraId="15DAA095" w14:textId="77777777" w:rsidTr="00AE5B53">
        <w:trPr>
          <w:gridAfter w:val="1"/>
          <w:wAfter w:w="236" w:type="dxa"/>
          <w:trHeight w:val="692"/>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1679CF" w:rsidRDefault="003B5337" w:rsidP="008D5ADF">
            <w:pPr>
              <w:widowControl w:val="0"/>
              <w:spacing w:before="120"/>
              <w:ind w:firstLine="392"/>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1679CF" w:rsidRDefault="003B5337" w:rsidP="008D5ADF">
            <w:pPr>
              <w:widowControl w:val="0"/>
              <w:spacing w:before="120"/>
              <w:ind w:firstLine="392"/>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Вимоги, встановлені п. 4</w:t>
            </w:r>
            <w:r w:rsidR="00935E7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1679CF" w:rsidRDefault="003B5337" w:rsidP="008D5ADF">
            <w:pPr>
              <w:widowControl w:val="0"/>
              <w:spacing w:after="0" w:line="240" w:lineRule="auto"/>
              <w:ind w:right="120" w:firstLine="534"/>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Підстави, визначені пунктом 4</w:t>
            </w:r>
            <w:r w:rsidR="005E03AC"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p w14:paraId="4D34AF24" w14:textId="77777777" w:rsidR="008F1EB2" w:rsidRPr="001679CF" w:rsidRDefault="008F1EB2" w:rsidP="008D5ADF">
            <w:pPr>
              <w:widowControl w:val="0"/>
              <w:ind w:firstLine="389"/>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CDE351"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E0A9F1"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1679CF">
              <w:rPr>
                <w:rFonts w:ascii="Times New Roman" w:eastAsia="Times New Roman" w:hAnsi="Times New Roman" w:cs="Times New Roman"/>
                <w:sz w:val="24"/>
                <w:szCs w:val="24"/>
              </w:rPr>
              <w:lastRenderedPageBreak/>
              <w:t>законом порядку;</w:t>
            </w:r>
          </w:p>
          <w:p w14:paraId="7F04792A"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65A8B0"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679CF">
              <w:rPr>
                <w:rFonts w:ascii="Times New Roman" w:eastAsia="Times New Roman" w:hAnsi="Times New Roman" w:cs="Times New Roman"/>
                <w:sz w:val="24"/>
                <w:szCs w:val="24"/>
              </w:rPr>
              <w:br/>
              <w:t>20 млн. гривень (у тому числі за лотом);</w:t>
            </w:r>
          </w:p>
          <w:p w14:paraId="7A51F121"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1679CF" w:rsidRDefault="008F1EB2" w:rsidP="008D5ADF">
            <w:pPr>
              <w:widowControl w:val="0"/>
              <w:spacing w:before="12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1679CF" w:rsidRDefault="008F1EB2" w:rsidP="008D5ADF">
            <w:pPr>
              <w:widowControl w:val="0"/>
              <w:spacing w:before="120"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Pr="001679CF">
              <w:rPr>
                <w:rFonts w:ascii="Times New Roman" w:eastAsia="Times New Roman" w:hAnsi="Times New Roman" w:cs="Times New Roman"/>
                <w:sz w:val="24"/>
                <w:szCs w:val="24"/>
                <w:highlight w:val="white"/>
              </w:rPr>
              <w:lastRenderedPageBreak/>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1679CF"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1679CF" w:rsidRDefault="003B5337"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1679CF">
                <w:rPr>
                  <w:rFonts w:ascii="Times New Roman" w:hAnsi="Times New Roman" w:cs="Times New Roman"/>
                  <w:sz w:val="24"/>
                  <w:szCs w:val="24"/>
                </w:rPr>
                <w:t xml:space="preserve"> пунктом третім </w:t>
              </w:r>
            </w:hyperlink>
            <w:hyperlink r:id="rId9">
              <w:r w:rsidRPr="001679CF">
                <w:rPr>
                  <w:rFonts w:ascii="Times New Roman" w:hAnsi="Times New Roman" w:cs="Times New Roman"/>
                  <w:sz w:val="24"/>
                  <w:szCs w:val="24"/>
                </w:rPr>
                <w:t>частиною другою</w:t>
              </w:r>
            </w:hyperlink>
            <w:r w:rsidRPr="001679CF">
              <w:rPr>
                <w:rFonts w:ascii="Times New Roman" w:hAnsi="Times New Roman" w:cs="Times New Roman"/>
                <w:sz w:val="24"/>
                <w:szCs w:val="24"/>
              </w:rPr>
              <w:t xml:space="preserve"> статті 22 Закону зазначено в </w:t>
            </w:r>
            <w:r w:rsidRPr="001679CF">
              <w:rPr>
                <w:rFonts w:ascii="Times New Roman" w:hAnsi="Times New Roman" w:cs="Times New Roman"/>
                <w:b/>
                <w:i/>
                <w:iCs/>
                <w:sz w:val="24"/>
                <w:szCs w:val="24"/>
              </w:rPr>
              <w:t>Додатку 3</w:t>
            </w:r>
            <w:r w:rsidRPr="001679CF">
              <w:rPr>
                <w:rFonts w:ascii="Times New Roman" w:hAnsi="Times New Roman" w:cs="Times New Roman"/>
                <w:sz w:val="24"/>
                <w:szCs w:val="24"/>
              </w:rPr>
              <w:t xml:space="preserve"> до цієї тендерної документації.</w:t>
            </w:r>
          </w:p>
          <w:p w14:paraId="40977C77" w14:textId="77777777" w:rsidR="00123798" w:rsidRPr="001679CF" w:rsidRDefault="003B5337"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1679CF"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1679CF" w:rsidRDefault="008F1EB2"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1679CF"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1EB2" w:rsidRPr="001679CF" w14:paraId="6C239EB9"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1679CF" w:rsidRDefault="008F1EB2"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w:t>
            </w:r>
          </w:p>
        </w:tc>
        <w:tc>
          <w:tcPr>
            <w:tcW w:w="3051" w:type="dxa"/>
            <w:tcBorders>
              <w:top w:val="single" w:sz="4" w:space="0" w:color="000000"/>
              <w:left w:val="single" w:sz="4" w:space="0" w:color="000000"/>
              <w:bottom w:val="single" w:sz="4" w:space="0" w:color="000000"/>
              <w:right w:val="single" w:sz="4" w:space="0" w:color="000000"/>
            </w:tcBorders>
          </w:tcPr>
          <w:p w14:paraId="663FB2DD" w14:textId="34918B1E" w:rsidR="008F1EB2" w:rsidRPr="001679CF" w:rsidRDefault="008F1EB2"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Ступень локалізації виробництва</w:t>
            </w:r>
          </w:p>
        </w:tc>
        <w:tc>
          <w:tcPr>
            <w:tcW w:w="7446"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1679CF" w:rsidRDefault="008F1EB2"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застосовується</w:t>
            </w:r>
          </w:p>
        </w:tc>
      </w:tr>
      <w:tr w:rsidR="00123798" w:rsidRPr="001679CF"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4. Подання та розкриття тендерної пропозиції</w:t>
            </w:r>
          </w:p>
        </w:tc>
      </w:tr>
      <w:tr w:rsidR="00123798" w:rsidRPr="001679CF"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2AF35ACD" w:rsidR="005C771C" w:rsidRPr="001679CF" w:rsidRDefault="003B5337" w:rsidP="008D5ADF">
            <w:pPr>
              <w:widowControl w:val="0"/>
              <w:spacing w:after="0" w:line="240" w:lineRule="auto"/>
              <w:ind w:firstLine="534"/>
              <w:jc w:val="both"/>
              <w:rPr>
                <w:rFonts w:ascii="Times New Roman" w:hAnsi="Times New Roman" w:cs="Times New Roman"/>
                <w:b/>
                <w:sz w:val="24"/>
                <w:szCs w:val="24"/>
              </w:rPr>
            </w:pPr>
            <w:r w:rsidRPr="001679CF">
              <w:rPr>
                <w:rFonts w:ascii="Times New Roman" w:hAnsi="Times New Roman" w:cs="Times New Roman"/>
                <w:sz w:val="24"/>
                <w:szCs w:val="24"/>
              </w:rPr>
              <w:t>Кінцевий строк подання тендерних пропозицій</w:t>
            </w:r>
            <w:r w:rsidR="00355993" w:rsidRPr="001679CF">
              <w:rPr>
                <w:rFonts w:ascii="Times New Roman" w:hAnsi="Times New Roman" w:cs="Times New Roman"/>
                <w:sz w:val="24"/>
                <w:szCs w:val="24"/>
              </w:rPr>
              <w:t xml:space="preserve">: до </w:t>
            </w:r>
            <w:r w:rsidR="00D86E82" w:rsidRPr="001679CF">
              <w:rPr>
                <w:rFonts w:ascii="Times New Roman" w:hAnsi="Times New Roman" w:cs="Times New Roman"/>
                <w:sz w:val="24"/>
                <w:szCs w:val="24"/>
              </w:rPr>
              <w:t xml:space="preserve"> </w:t>
            </w:r>
            <w:r w:rsidR="0029109D" w:rsidRPr="001679CF">
              <w:rPr>
                <w:rFonts w:ascii="Times New Roman" w:hAnsi="Times New Roman" w:cs="Times New Roman"/>
                <w:b/>
                <w:sz w:val="24"/>
                <w:szCs w:val="24"/>
                <w:lang w:val="ru-RU"/>
              </w:rPr>
              <w:t>0</w:t>
            </w:r>
            <w:r w:rsidR="009642CB" w:rsidRPr="00342EF3">
              <w:rPr>
                <w:rFonts w:ascii="Times New Roman" w:hAnsi="Times New Roman" w:cs="Times New Roman"/>
                <w:b/>
                <w:sz w:val="24"/>
                <w:szCs w:val="24"/>
                <w:lang w:val="ru-RU"/>
              </w:rPr>
              <w:t>9</w:t>
            </w:r>
            <w:r w:rsidR="00EC2C65" w:rsidRPr="001679CF">
              <w:rPr>
                <w:rFonts w:ascii="Times New Roman" w:hAnsi="Times New Roman" w:cs="Times New Roman"/>
                <w:b/>
                <w:sz w:val="24"/>
                <w:szCs w:val="24"/>
              </w:rPr>
              <w:t>.</w:t>
            </w:r>
            <w:r w:rsidR="00A51ED9" w:rsidRPr="001679CF">
              <w:rPr>
                <w:rFonts w:ascii="Times New Roman" w:hAnsi="Times New Roman" w:cs="Times New Roman"/>
                <w:b/>
                <w:sz w:val="24"/>
                <w:szCs w:val="24"/>
              </w:rPr>
              <w:t>0</w:t>
            </w:r>
            <w:r w:rsidR="0029109D" w:rsidRPr="001679CF">
              <w:rPr>
                <w:rFonts w:ascii="Times New Roman" w:hAnsi="Times New Roman" w:cs="Times New Roman"/>
                <w:b/>
                <w:sz w:val="24"/>
                <w:szCs w:val="24"/>
                <w:lang w:val="ru-RU"/>
              </w:rPr>
              <w:t>4</w:t>
            </w:r>
            <w:r w:rsidRPr="001679CF">
              <w:rPr>
                <w:rFonts w:ascii="Times New Roman" w:hAnsi="Times New Roman" w:cs="Times New Roman"/>
                <w:b/>
                <w:sz w:val="24"/>
                <w:szCs w:val="24"/>
              </w:rPr>
              <w:t>.202</w:t>
            </w:r>
            <w:r w:rsidR="00A51ED9" w:rsidRPr="001679CF">
              <w:rPr>
                <w:rFonts w:ascii="Times New Roman" w:hAnsi="Times New Roman" w:cs="Times New Roman"/>
                <w:b/>
                <w:sz w:val="24"/>
                <w:szCs w:val="24"/>
              </w:rPr>
              <w:t>4</w:t>
            </w:r>
            <w:r w:rsidRPr="001679CF">
              <w:rPr>
                <w:rFonts w:ascii="Times New Roman" w:hAnsi="Times New Roman" w:cs="Times New Roman"/>
                <w:b/>
                <w:sz w:val="24"/>
                <w:szCs w:val="24"/>
              </w:rPr>
              <w:t xml:space="preserve"> </w:t>
            </w:r>
            <w:r w:rsidR="00E97358" w:rsidRPr="001679CF">
              <w:rPr>
                <w:rFonts w:ascii="Times New Roman" w:hAnsi="Times New Roman" w:cs="Times New Roman"/>
                <w:b/>
                <w:sz w:val="24"/>
                <w:szCs w:val="24"/>
              </w:rPr>
              <w:t>(</w:t>
            </w:r>
            <w:r w:rsidR="001679CF">
              <w:rPr>
                <w:rFonts w:ascii="Times New Roman" w:hAnsi="Times New Roman" w:cs="Times New Roman"/>
                <w:b/>
                <w:sz w:val="24"/>
                <w:szCs w:val="24"/>
              </w:rPr>
              <w:t>10</w:t>
            </w:r>
            <w:r w:rsidR="00E97358" w:rsidRPr="001679CF">
              <w:rPr>
                <w:rFonts w:ascii="Times New Roman" w:hAnsi="Times New Roman" w:cs="Times New Roman"/>
                <w:b/>
                <w:sz w:val="24"/>
                <w:szCs w:val="24"/>
              </w:rPr>
              <w:t>:</w:t>
            </w:r>
            <w:r w:rsidR="001679CF">
              <w:rPr>
                <w:rFonts w:ascii="Times New Roman" w:hAnsi="Times New Roman" w:cs="Times New Roman"/>
                <w:b/>
                <w:sz w:val="24"/>
                <w:szCs w:val="24"/>
              </w:rPr>
              <w:t>0</w:t>
            </w:r>
            <w:r w:rsidR="00E97358" w:rsidRPr="001679CF">
              <w:rPr>
                <w:rFonts w:ascii="Times New Roman" w:hAnsi="Times New Roman" w:cs="Times New Roman"/>
                <w:b/>
                <w:sz w:val="24"/>
                <w:szCs w:val="24"/>
              </w:rPr>
              <w:t>0 год.)</w:t>
            </w:r>
            <w:r w:rsidR="00832FF3" w:rsidRPr="001679CF">
              <w:rPr>
                <w:rFonts w:ascii="Times New Roman" w:hAnsi="Times New Roman" w:cs="Times New Roman"/>
                <w:b/>
                <w:sz w:val="24"/>
                <w:szCs w:val="24"/>
              </w:rPr>
              <w:t xml:space="preserve">  </w:t>
            </w:r>
          </w:p>
          <w:p w14:paraId="06E8F4D4"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trike/>
                <w:sz w:val="24"/>
                <w:szCs w:val="24"/>
              </w:rPr>
            </w:pPr>
            <w:r w:rsidRPr="001679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23798" w:rsidRPr="001679CF"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1679CF"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1679CF"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1679CF" w:rsidRDefault="005E03AC" w:rsidP="008D5ADF">
            <w:pPr>
              <w:widowControl w:val="0"/>
              <w:spacing w:after="0" w:line="240" w:lineRule="auto"/>
              <w:ind w:firstLine="534"/>
              <w:jc w:val="both"/>
              <w:rPr>
                <w:rFonts w:ascii="Times New Roman" w:eastAsia="Times New Roman" w:hAnsi="Times New Roman" w:cs="Times New Roman"/>
                <w:strike/>
                <w:sz w:val="24"/>
                <w:szCs w:val="24"/>
              </w:rPr>
            </w:pPr>
            <w:r w:rsidRPr="001679C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1679CF">
                <w:rPr>
                  <w:rFonts w:ascii="Times New Roman" w:eastAsia="Times New Roman" w:hAnsi="Times New Roman" w:cs="Times New Roman"/>
                  <w:sz w:val="24"/>
                  <w:szCs w:val="24"/>
                </w:rPr>
                <w:t>47</w:t>
              </w:r>
            </w:hyperlink>
            <w:r w:rsidRPr="001679CF">
              <w:rPr>
                <w:rFonts w:ascii="Times New Roman" w:eastAsia="Times New Roman" w:hAnsi="Times New Roman" w:cs="Times New Roman"/>
                <w:sz w:val="24"/>
                <w:szCs w:val="24"/>
              </w:rPr>
              <w:t xml:space="preserve"> Особливостей.</w:t>
            </w:r>
          </w:p>
        </w:tc>
      </w:tr>
      <w:tr w:rsidR="00123798" w:rsidRPr="001679CF"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Розділ 5. Оцінка тендерної пропозиції</w:t>
            </w:r>
          </w:p>
        </w:tc>
      </w:tr>
      <w:tr w:rsidR="00123798" w:rsidRPr="001679CF"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1679CF"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1679CF">
                <w:rPr>
                  <w:rFonts w:ascii="Times New Roman" w:eastAsia="Times New Roman" w:hAnsi="Times New Roman" w:cs="Times New Roman"/>
                  <w:sz w:val="24"/>
                  <w:szCs w:val="24"/>
                </w:rPr>
                <w:t>шістнадцятої</w:t>
              </w:r>
            </w:hyperlink>
            <w:r w:rsidRPr="001679C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1679CF"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1679CF">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14:paraId="6D1E7C3C" w14:textId="77777777" w:rsidR="00686F20" w:rsidRPr="001679CF"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1679CF" w:rsidRDefault="00686F20" w:rsidP="008D5ADF">
            <w:pPr>
              <w:widowControl w:val="0"/>
              <w:ind w:firstLine="534"/>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1679CF" w:rsidRDefault="00686F20" w:rsidP="008D5ADF">
            <w:pPr>
              <w:shd w:val="clear" w:color="auto" w:fill="FFFFFF"/>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1679CF" w:rsidRDefault="00686F20" w:rsidP="008D5ADF">
            <w:pPr>
              <w:widowControl w:val="0"/>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1679CF" w:rsidRDefault="00686F20" w:rsidP="008D5ADF">
            <w:pPr>
              <w:widowControl w:val="0"/>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i/>
                <w:sz w:val="24"/>
                <w:szCs w:val="24"/>
              </w:rPr>
              <w:t xml:space="preserve">До розгляду </w:t>
            </w:r>
            <w:r w:rsidRPr="001679CF">
              <w:rPr>
                <w:rFonts w:ascii="Times New Roman" w:eastAsia="Times New Roman" w:hAnsi="Times New Roman" w:cs="Times New Roman"/>
                <w:i/>
                <w:sz w:val="24"/>
                <w:szCs w:val="24"/>
                <w:u w:val="single"/>
              </w:rPr>
              <w:t xml:space="preserve">не приймається </w:t>
            </w:r>
            <w:r w:rsidRPr="001679C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B61D4B0" w14:textId="77777777" w:rsidR="00686F20" w:rsidRPr="001679CF" w:rsidRDefault="00686F20" w:rsidP="008D5ADF">
            <w:pPr>
              <w:widowControl w:val="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1679CF">
              <w:rPr>
                <w:rFonts w:ascii="Times New Roman" w:eastAsia="Times New Roman" w:hAnsi="Times New Roman" w:cs="Times New Roman"/>
                <w:sz w:val="24"/>
                <w:szCs w:val="24"/>
              </w:rPr>
              <w:t>0,5 %</w:t>
            </w:r>
            <w:r w:rsidRPr="001679CF">
              <w:rPr>
                <w:rFonts w:ascii="Times New Roman" w:eastAsia="Times New Roman" w:hAnsi="Times New Roman" w:cs="Times New Roman"/>
                <w:sz w:val="24"/>
                <w:szCs w:val="24"/>
              </w:rPr>
              <w:t>.</w:t>
            </w:r>
          </w:p>
          <w:p w14:paraId="6B563633"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FF98CB2"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1679CF">
              <w:rPr>
                <w:rFonts w:ascii="Times New Roman" w:eastAsia="Times New Roman" w:hAnsi="Times New Roman" w:cs="Times New Roman"/>
                <w:sz w:val="24"/>
                <w:szCs w:val="24"/>
              </w:rPr>
              <w:lastRenderedPageBreak/>
              <w:t>марки, моделі тощо.</w:t>
            </w:r>
          </w:p>
          <w:p w14:paraId="739738EA"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018FEA"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2FAEF74"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1679CF"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1679CF" w:rsidRDefault="00123798" w:rsidP="008D5ADF">
            <w:pPr>
              <w:widowControl w:val="0"/>
              <w:spacing w:after="0" w:line="240" w:lineRule="auto"/>
              <w:ind w:firstLine="534"/>
              <w:jc w:val="both"/>
              <w:rPr>
                <w:rFonts w:ascii="Times New Roman" w:eastAsia="Times New Roman" w:hAnsi="Times New Roman" w:cs="Times New Roman"/>
                <w:sz w:val="24"/>
                <w:szCs w:val="24"/>
              </w:rPr>
            </w:pPr>
          </w:p>
        </w:tc>
      </w:tr>
      <w:tr w:rsidR="00734EFD" w:rsidRPr="001679CF"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1679CF" w:rsidRDefault="00734EFD"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1679CF" w:rsidRDefault="00734EFD"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1679CF"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w:t>
            </w:r>
            <w:r w:rsidRPr="001679CF">
              <w:rPr>
                <w:rFonts w:ascii="Times New Roman" w:eastAsia="Times New Roman" w:hAnsi="Times New Roman" w:cs="Times New Roman"/>
                <w:sz w:val="24"/>
                <w:szCs w:val="24"/>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137F681"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679CF">
              <w:rPr>
                <w:rFonts w:ascii="Times New Roman" w:eastAsia="Times New Roman" w:hAnsi="Times New Roman" w:cs="Times New Roman"/>
                <w:b/>
                <w:i/>
                <w:sz w:val="24"/>
                <w:szCs w:val="24"/>
              </w:rPr>
              <w:t>Додатком  2</w:t>
            </w:r>
            <w:r w:rsidRPr="001679C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679CF">
              <w:rPr>
                <w:rFonts w:ascii="Times New Roman" w:eastAsia="Times New Roman" w:hAnsi="Times New Roman" w:cs="Times New Roman"/>
                <w:b/>
                <w:i/>
                <w:sz w:val="24"/>
                <w:szCs w:val="24"/>
              </w:rPr>
              <w:t>Додатку 4</w:t>
            </w:r>
            <w:r w:rsidRPr="001679C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679CF">
              <w:rPr>
                <w:rFonts w:ascii="Times New Roman" w:eastAsia="Times New Roman" w:hAnsi="Times New Roman" w:cs="Times New Roman"/>
                <w:b/>
                <w:i/>
                <w:sz w:val="24"/>
                <w:szCs w:val="24"/>
              </w:rPr>
              <w:t>в п. 4 Розділу 3</w:t>
            </w:r>
            <w:r w:rsidRPr="001679CF">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   </w:t>
            </w:r>
            <w:r w:rsidR="009C06F2"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1679CF">
              <w:rPr>
                <w:rFonts w:ascii="Times New Roman" w:eastAsia="Times New Roman" w:hAnsi="Times New Roman" w:cs="Times New Roman"/>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   </w:t>
            </w:r>
            <w:r w:rsidR="009C06F2"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1679CF"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eastAsia="Times New Roman" w:hAnsi="Times New Roman" w:cs="Times New Roman"/>
                <w:sz w:val="24"/>
                <w:szCs w:val="24"/>
              </w:rPr>
              <w:t xml:space="preserve">—   </w:t>
            </w:r>
            <w:r w:rsidR="009C06F2"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1679CF" w:rsidRDefault="00734EFD" w:rsidP="008D5ADF">
            <w:pPr>
              <w:widowControl w:val="0"/>
              <w:spacing w:after="0" w:line="240" w:lineRule="auto"/>
              <w:ind w:firstLine="534"/>
              <w:jc w:val="both"/>
              <w:rPr>
                <w:rFonts w:ascii="Times New Roman" w:hAnsi="Times New Roman" w:cs="Times New Roman"/>
                <w:b/>
                <w:bCs/>
                <w:sz w:val="24"/>
                <w:szCs w:val="24"/>
              </w:rPr>
            </w:pPr>
            <w:r w:rsidRPr="001679CF">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5B45F996"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1679CF" w:rsidRDefault="00734EFD" w:rsidP="008D5ADF">
            <w:pPr>
              <w:widowControl w:val="0"/>
              <w:spacing w:after="0" w:line="240" w:lineRule="auto"/>
              <w:ind w:firstLine="534"/>
              <w:jc w:val="both"/>
              <w:rPr>
                <w:rFonts w:ascii="Times New Roman" w:hAnsi="Times New Roman" w:cs="Times New Roman"/>
                <w:sz w:val="24"/>
                <w:szCs w:val="24"/>
              </w:rPr>
            </w:pPr>
            <w:r w:rsidRPr="001679CF">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1679CF"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2605A6C9" w:rsidR="00734EFD" w:rsidRPr="001679CF"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1679CF">
              <w:rPr>
                <w:rFonts w:ascii="Times New Roman" w:hAnsi="Times New Roman" w:cs="Times New Roman"/>
                <w:sz w:val="24"/>
                <w:szCs w:val="24"/>
              </w:rPr>
              <w:t xml:space="preserve"> </w:t>
            </w:r>
            <w:r w:rsidR="00FB4253" w:rsidRPr="001679CF">
              <w:rPr>
                <w:rFonts w:ascii="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w:t>
            </w:r>
            <w:r w:rsidR="00FB4253" w:rsidRPr="001679CF">
              <w:rPr>
                <w:rFonts w:ascii="Times New Roman" w:hAnsi="Times New Roman" w:cs="Times New Roman"/>
                <w:sz w:val="24"/>
                <w:szCs w:val="24"/>
              </w:rPr>
              <w:lastRenderedPageBreak/>
              <w:t>обслуговування товарів, придбаних до набрання чинності постановою №1178.</w:t>
            </w:r>
          </w:p>
        </w:tc>
      </w:tr>
      <w:tr w:rsidR="00734EFD" w:rsidRPr="001679CF"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1679CF" w:rsidRDefault="00734EFD"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1679CF" w:rsidRDefault="00734EFD"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1679CF"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 Замовник </w:t>
            </w:r>
            <w:r w:rsidRPr="001679CF">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1679CF">
              <w:rPr>
                <w:rFonts w:ascii="Times New Roman" w:eastAsia="Times New Roman" w:hAnsi="Times New Roman" w:cs="Times New Roman"/>
                <w:sz w:val="24"/>
                <w:szCs w:val="24"/>
              </w:rPr>
              <w:t>:</w:t>
            </w:r>
          </w:p>
          <w:p w14:paraId="0C38DF8B" w14:textId="77777777" w:rsidR="00734EFD" w:rsidRPr="001679CF" w:rsidRDefault="00734EFD" w:rsidP="00D451BD">
            <w:pPr>
              <w:pStyle w:val="af"/>
              <w:widowControl w:val="0"/>
              <w:numPr>
                <w:ilvl w:val="0"/>
                <w:numId w:val="4"/>
              </w:numPr>
              <w:spacing w:after="0" w:line="240" w:lineRule="auto"/>
              <w:ind w:left="0" w:right="120" w:firstLine="534"/>
              <w:jc w:val="both"/>
              <w:rPr>
                <w:rFonts w:ascii="Times New Roman" w:eastAsia="Times New Roman" w:hAnsi="Times New Roman" w:cs="Times New Roman"/>
                <w:b/>
                <w:bCs/>
                <w:sz w:val="24"/>
                <w:szCs w:val="24"/>
              </w:rPr>
            </w:pPr>
            <w:r w:rsidRPr="001679CF">
              <w:rPr>
                <w:rFonts w:ascii="Times New Roman" w:eastAsia="Times New Roman" w:hAnsi="Times New Roman" w:cs="Times New Roman"/>
                <w:b/>
                <w:bCs/>
                <w:sz w:val="24"/>
                <w:szCs w:val="24"/>
              </w:rPr>
              <w:t>учасник процедури закупівлі:</w:t>
            </w:r>
          </w:p>
          <w:p w14:paraId="7CE497DB"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117A3C"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1679CF" w:rsidRDefault="00734EFD" w:rsidP="00D451BD">
            <w:pPr>
              <w:pStyle w:val="af"/>
              <w:numPr>
                <w:ilvl w:val="0"/>
                <w:numId w:val="3"/>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1679CF">
              <w:rPr>
                <w:rStyle w:val="normal"/>
                <w:rFonts w:ascii="Times New Roman" w:eastAsia="Calibri" w:hAnsi="Times New Roman" w:cs="Times New Roman"/>
                <w:color w:val="323232"/>
                <w:sz w:val="24"/>
                <w:szCs w:val="24"/>
                <w:lang w:val="uk-UA"/>
              </w:rPr>
              <w:t xml:space="preserve"> </w:t>
            </w:r>
            <w:r w:rsidRPr="001679CF">
              <w:rPr>
                <w:rFonts w:ascii="Times New Roman" w:eastAsia="Times New Roman" w:hAnsi="Times New Roman" w:cs="Times New Roman"/>
                <w:sz w:val="24"/>
                <w:szCs w:val="24"/>
              </w:rPr>
              <w:t xml:space="preserve">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w:t>
            </w:r>
            <w:r w:rsidRPr="001679CF">
              <w:rPr>
                <w:rFonts w:ascii="Times New Roman" w:eastAsia="Times New Roman" w:hAnsi="Times New Roman" w:cs="Times New Roman"/>
                <w:sz w:val="24"/>
                <w:szCs w:val="24"/>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1679CF" w:rsidRDefault="00734EFD" w:rsidP="008D5ADF">
            <w:pPr>
              <w:shd w:val="clear" w:color="auto" w:fill="FFFFFF"/>
              <w:spacing w:after="0"/>
              <w:ind w:firstLine="534"/>
              <w:jc w:val="both"/>
              <w:rPr>
                <w:rFonts w:ascii="Times New Roman" w:eastAsia="Times New Roman" w:hAnsi="Times New Roman" w:cs="Times New Roman"/>
                <w:b/>
                <w:bCs/>
                <w:sz w:val="24"/>
                <w:szCs w:val="24"/>
              </w:rPr>
            </w:pPr>
            <w:r w:rsidRPr="001679CF">
              <w:rPr>
                <w:rFonts w:ascii="Times New Roman" w:eastAsia="Times New Roman" w:hAnsi="Times New Roman" w:cs="Times New Roman"/>
                <w:b/>
                <w:bCs/>
                <w:sz w:val="24"/>
                <w:szCs w:val="24"/>
              </w:rPr>
              <w:t>2) тендерна пропозиція:</w:t>
            </w:r>
          </w:p>
          <w:p w14:paraId="1B2D28B6"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679CF">
                <w:rPr>
                  <w:rFonts w:ascii="Times New Roman" w:eastAsia="Times New Roman" w:hAnsi="Times New Roman" w:cs="Times New Roman"/>
                  <w:sz w:val="24"/>
                  <w:szCs w:val="24"/>
                </w:rPr>
                <w:t>пункту 4</w:t>
              </w:r>
            </w:hyperlink>
            <w:r w:rsidRPr="001679CF">
              <w:rPr>
                <w:rFonts w:ascii="Times New Roman" w:eastAsia="Times New Roman" w:hAnsi="Times New Roman" w:cs="Times New Roman"/>
                <w:sz w:val="24"/>
                <w:szCs w:val="24"/>
              </w:rPr>
              <w:t>3 цих особливостей;</w:t>
            </w:r>
          </w:p>
          <w:p w14:paraId="2E7F83B1"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є такою, строк дії якої закінчився;</w:t>
            </w:r>
          </w:p>
          <w:p w14:paraId="6CEBF244"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1679CF" w:rsidRDefault="00734EFD" w:rsidP="008D5ADF">
            <w:pPr>
              <w:pStyle w:val="af"/>
              <w:shd w:val="clear" w:color="auto" w:fill="FFFFFF"/>
              <w:spacing w:after="0"/>
              <w:ind w:left="0"/>
              <w:jc w:val="both"/>
              <w:rPr>
                <w:rFonts w:ascii="Times New Roman" w:eastAsia="Times New Roman" w:hAnsi="Times New Roman" w:cs="Times New Roman"/>
                <w:b/>
                <w:bCs/>
                <w:sz w:val="24"/>
                <w:szCs w:val="24"/>
              </w:rPr>
            </w:pPr>
            <w:r w:rsidRPr="001679CF">
              <w:rPr>
                <w:rFonts w:ascii="Times New Roman" w:eastAsia="Times New Roman" w:hAnsi="Times New Roman" w:cs="Times New Roman"/>
                <w:b/>
                <w:bCs/>
                <w:sz w:val="24"/>
                <w:szCs w:val="24"/>
              </w:rPr>
              <w:t>3) переможець процедури закупівлі:</w:t>
            </w:r>
          </w:p>
          <w:p w14:paraId="5C2BB1FE"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1679CF" w:rsidRDefault="00734EFD" w:rsidP="00D451BD">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1679CF" w:rsidRDefault="00734EFD" w:rsidP="008D5ADF">
            <w:pPr>
              <w:shd w:val="clear" w:color="auto" w:fill="FFFFFF"/>
              <w:spacing w:after="0"/>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1679CF" w:rsidRDefault="00734EFD" w:rsidP="008D5ADF">
            <w:pPr>
              <w:spacing w:after="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1679CF" w:rsidRDefault="00734EFD" w:rsidP="008D5ADF">
            <w:pPr>
              <w:spacing w:after="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1679CF" w:rsidRDefault="00734EFD" w:rsidP="008D5ADF">
            <w:pPr>
              <w:spacing w:after="0"/>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1679CF">
              <w:rPr>
                <w:rFonts w:ascii="Times New Roman" w:eastAsia="Times New Roman" w:hAnsi="Times New Roman" w:cs="Times New Roman"/>
                <w:sz w:val="24"/>
                <w:szCs w:val="24"/>
              </w:rPr>
              <w:lastRenderedPageBreak/>
              <w:t>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1679CF"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1679CF"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1679CF"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1679CF"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1679CF" w:rsidRDefault="003B5337"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У разі відміни відкритих торгів замовник </w:t>
            </w:r>
            <w:r w:rsidRPr="001679CF">
              <w:rPr>
                <w:rFonts w:ascii="Times New Roman" w:eastAsia="Times New Roman" w:hAnsi="Times New Roman" w:cs="Times New Roman"/>
                <w:b/>
                <w:i/>
                <w:sz w:val="24"/>
                <w:szCs w:val="24"/>
              </w:rPr>
              <w:t>протягом одного робочого дня</w:t>
            </w:r>
            <w:r w:rsidRPr="001679C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1679C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EAF882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1679CF"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679CF">
              <w:rPr>
                <w:rFonts w:ascii="Times New Roman" w:eastAsia="Times New Roman" w:hAnsi="Times New Roman" w:cs="Times New Roman"/>
                <w:b/>
                <w:i/>
                <w:sz w:val="24"/>
                <w:szCs w:val="24"/>
              </w:rPr>
              <w:t>не пізніше ніж через 15 днів</w:t>
            </w:r>
            <w:r w:rsidRPr="001679C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679CF">
              <w:rPr>
                <w:rFonts w:ascii="Times New Roman" w:eastAsia="Times New Roman" w:hAnsi="Times New Roman" w:cs="Times New Roman"/>
                <w:b/>
                <w:i/>
                <w:sz w:val="24"/>
                <w:szCs w:val="24"/>
              </w:rPr>
              <w:t>може бути продовжений до 60 днів</w:t>
            </w:r>
            <w:r w:rsidRPr="001679CF">
              <w:rPr>
                <w:rFonts w:ascii="Times New Roman" w:eastAsia="Times New Roman" w:hAnsi="Times New Roman" w:cs="Times New Roman"/>
                <w:sz w:val="24"/>
                <w:szCs w:val="24"/>
              </w:rPr>
              <w:t>.</w:t>
            </w:r>
          </w:p>
          <w:p w14:paraId="3B78B179"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1679CF"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679CF">
              <w:rPr>
                <w:rFonts w:ascii="Times New Roman" w:eastAsia="Times New Roman" w:hAnsi="Times New Roman" w:cs="Times New Roman"/>
                <w:b/>
                <w:i/>
                <w:sz w:val="24"/>
                <w:szCs w:val="24"/>
              </w:rPr>
              <w:t>не може бути укладено раніше ніж через п’ять днів</w:t>
            </w:r>
            <w:r w:rsidRPr="001679CF">
              <w:rPr>
                <w:rFonts w:ascii="Times New Roman" w:eastAsia="Times New Roman" w:hAnsi="Times New Roman" w:cs="Times New Roman"/>
                <w:i/>
                <w:sz w:val="24"/>
                <w:szCs w:val="24"/>
              </w:rPr>
              <w:t xml:space="preserve"> </w:t>
            </w:r>
            <w:r w:rsidRPr="001679CF">
              <w:rPr>
                <w:rFonts w:ascii="Times New Roman" w:eastAsia="Times New Roman" w:hAnsi="Times New Roman" w:cs="Times New Roman"/>
                <w:sz w:val="24"/>
                <w:szCs w:val="24"/>
              </w:rPr>
              <w:t xml:space="preserve">з дати оприлюднення в електронній </w:t>
            </w:r>
            <w:r w:rsidRPr="001679CF">
              <w:rPr>
                <w:rFonts w:ascii="Times New Roman" w:eastAsia="Times New Roman" w:hAnsi="Times New Roman" w:cs="Times New Roman"/>
                <w:sz w:val="24"/>
                <w:szCs w:val="24"/>
              </w:rPr>
              <w:lastRenderedPageBreak/>
              <w:t>системі закупівель повідомлення про намір укласти договір про закупівлю.</w:t>
            </w:r>
          </w:p>
        </w:tc>
      </w:tr>
      <w:tr w:rsidR="00123798" w:rsidRPr="001679CF"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Проєкт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1679CF"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Проєкт договору про закупівлю викладено в </w:t>
            </w:r>
            <w:r w:rsidRPr="001679CF">
              <w:rPr>
                <w:rFonts w:ascii="Times New Roman" w:eastAsia="Times New Roman" w:hAnsi="Times New Roman" w:cs="Times New Roman"/>
                <w:b/>
                <w:bCs/>
                <w:sz w:val="24"/>
                <w:szCs w:val="24"/>
              </w:rPr>
              <w:t>Додатку 4</w:t>
            </w:r>
            <w:r w:rsidRPr="001679CF">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1679CF"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1679CF"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1679CF" w:rsidRDefault="00123798" w:rsidP="008D5ADF">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1679CF"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1679CF" w:rsidRDefault="003B5337"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1679CF"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1679CF"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1679CF"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1679CF"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1679CF"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C64A6C" w14:textId="6CC13C66" w:rsidR="00123798" w:rsidRPr="001679CF" w:rsidRDefault="00214EC0"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1679CF"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p w14:paraId="2D9D42CF" w14:textId="77777777" w:rsidR="00BA767E" w:rsidRPr="001679CF" w:rsidRDefault="00BA767E" w:rsidP="008D5ADF">
            <w:pPr>
              <w:widowControl w:val="0"/>
              <w:ind w:firstLine="531"/>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1679CF" w:rsidRDefault="00BA767E" w:rsidP="008D5ADF">
            <w:pPr>
              <w:pStyle w:val="rvps2"/>
              <w:shd w:val="clear" w:color="auto" w:fill="FFFFFF"/>
              <w:spacing w:beforeAutospacing="0" w:after="150" w:afterAutospacing="0"/>
              <w:ind w:firstLine="450"/>
              <w:jc w:val="both"/>
            </w:pPr>
            <w:r w:rsidRPr="001679CF">
              <w:t>1) зменшення обсягів закупівлі, зокрема з урахуванням фактичного обсягу видатків замовника;</w:t>
            </w:r>
          </w:p>
          <w:p w14:paraId="24F20A51" w14:textId="77777777" w:rsidR="00BA767E" w:rsidRPr="001679CF" w:rsidRDefault="00BA767E" w:rsidP="008D5ADF">
            <w:pPr>
              <w:pStyle w:val="rvps2"/>
              <w:shd w:val="clear" w:color="auto" w:fill="FFFFFF"/>
              <w:spacing w:beforeAutospacing="0" w:after="150" w:afterAutospacing="0"/>
              <w:ind w:firstLine="450"/>
              <w:jc w:val="both"/>
            </w:pPr>
            <w:bookmarkStart w:id="4" w:name="n511"/>
            <w:bookmarkEnd w:id="4"/>
            <w:r w:rsidRPr="001679C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1679CF" w:rsidRDefault="00BA767E" w:rsidP="008D5ADF">
            <w:pPr>
              <w:pStyle w:val="rvps2"/>
              <w:shd w:val="clear" w:color="auto" w:fill="FFFFFF"/>
              <w:spacing w:beforeAutospacing="0" w:after="150" w:afterAutospacing="0"/>
              <w:ind w:firstLine="450"/>
              <w:jc w:val="both"/>
            </w:pPr>
            <w:bookmarkStart w:id="5" w:name="n512"/>
            <w:bookmarkEnd w:id="5"/>
            <w:r w:rsidRPr="001679CF">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1679CF" w:rsidRDefault="00BA767E" w:rsidP="008D5ADF">
            <w:pPr>
              <w:pStyle w:val="rvps2"/>
              <w:shd w:val="clear" w:color="auto" w:fill="FFFFFF"/>
              <w:spacing w:beforeAutospacing="0" w:after="150" w:afterAutospacing="0"/>
              <w:ind w:firstLine="450"/>
              <w:jc w:val="both"/>
            </w:pPr>
            <w:bookmarkStart w:id="6" w:name="n513"/>
            <w:bookmarkEnd w:id="6"/>
            <w:r w:rsidRPr="001679CF">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1679CF">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1679CF" w:rsidRDefault="00BA767E" w:rsidP="008D5ADF">
            <w:pPr>
              <w:pStyle w:val="rvps2"/>
              <w:shd w:val="clear" w:color="auto" w:fill="FFFFFF"/>
              <w:spacing w:beforeAutospacing="0" w:after="150" w:afterAutospacing="0"/>
              <w:ind w:firstLine="450"/>
              <w:jc w:val="both"/>
            </w:pPr>
            <w:bookmarkStart w:id="7" w:name="n514"/>
            <w:bookmarkEnd w:id="7"/>
            <w:r w:rsidRPr="001679CF">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1679CF" w:rsidRDefault="00BA767E" w:rsidP="008D5ADF">
            <w:pPr>
              <w:pStyle w:val="rvps2"/>
              <w:shd w:val="clear" w:color="auto" w:fill="FFFFFF"/>
              <w:spacing w:beforeAutospacing="0" w:after="150" w:afterAutospacing="0"/>
              <w:ind w:firstLine="450"/>
              <w:jc w:val="both"/>
            </w:pPr>
            <w:bookmarkStart w:id="8" w:name="n515"/>
            <w:bookmarkEnd w:id="8"/>
            <w:r w:rsidRPr="001679C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C8D7F54" w14:textId="77777777" w:rsidR="00BA767E" w:rsidRPr="001679CF" w:rsidRDefault="00BA767E" w:rsidP="008D5ADF">
            <w:pPr>
              <w:pStyle w:val="rvps2"/>
              <w:shd w:val="clear" w:color="auto" w:fill="FFFFFF"/>
              <w:spacing w:beforeAutospacing="0" w:after="150" w:afterAutospacing="0"/>
              <w:ind w:firstLine="450"/>
              <w:jc w:val="both"/>
            </w:pPr>
            <w:bookmarkStart w:id="9" w:name="n516"/>
            <w:bookmarkEnd w:id="9"/>
            <w:r w:rsidRPr="001679C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1679CF"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bookmarkStart w:id="10" w:name="n517"/>
            <w:bookmarkEnd w:id="10"/>
            <w:r w:rsidRPr="001679CF">
              <w:rPr>
                <w:rFonts w:ascii="Times New Roman" w:eastAsia="Times New Roman" w:hAnsi="Times New Roman" w:cs="Times New Roman"/>
                <w:sz w:val="24"/>
                <w:szCs w:val="24"/>
              </w:rPr>
              <w:t>8) зміни умов у зв’язку із застосуванням положень </w:t>
            </w:r>
            <w:hyperlink r:id="rId13" w:anchor="n1778" w:tgtFrame="_blank" w:history="1">
              <w:r w:rsidRPr="001679CF">
                <w:rPr>
                  <w:rFonts w:ascii="Times New Roman" w:eastAsia="Times New Roman" w:hAnsi="Times New Roman" w:cs="Times New Roman"/>
                  <w:sz w:val="24"/>
                  <w:szCs w:val="24"/>
                </w:rPr>
                <w:t>частини шостої</w:t>
              </w:r>
            </w:hyperlink>
            <w:r w:rsidRPr="001679CF">
              <w:rPr>
                <w:rFonts w:ascii="Times New Roman" w:eastAsia="Times New Roman" w:hAnsi="Times New Roman" w:cs="Times New Roman"/>
                <w:sz w:val="24"/>
                <w:szCs w:val="24"/>
              </w:rPr>
              <w:t> статті 41 Закону.</w:t>
            </w:r>
          </w:p>
          <w:p w14:paraId="1C20FE3B" w14:textId="2D7C61F2" w:rsidR="00BA767E" w:rsidRPr="001679CF"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tc>
      </w:tr>
      <w:tr w:rsidR="00E91802" w:rsidRPr="001679CF"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1679CF" w:rsidRDefault="00E91802"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549DC26B" w:rsidR="00E91802" w:rsidRPr="001679CF" w:rsidRDefault="00E91802" w:rsidP="008D5ADF">
            <w:pPr>
              <w:widowControl w:val="0"/>
              <w:spacing w:after="0" w:line="240" w:lineRule="auto"/>
              <w:rPr>
                <w:rFonts w:ascii="Times New Roman" w:eastAsia="Times New Roman" w:hAnsi="Times New Roman" w:cs="Times New Roman"/>
                <w:sz w:val="24"/>
                <w:szCs w:val="24"/>
              </w:rPr>
            </w:pPr>
            <w:r w:rsidRPr="001679C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1679CF"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1679CF" w14:paraId="420D1CEA"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1679CF" w:rsidRDefault="00EA06DE"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7F5E80CE" w14:textId="204F9E33" w:rsidR="00E91802" w:rsidRPr="001679CF" w:rsidRDefault="00E91802" w:rsidP="008D5ADF">
            <w:pPr>
              <w:widowControl w:val="0"/>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1679CF"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Не вимагається.</w:t>
            </w:r>
          </w:p>
          <w:p w14:paraId="67805A17" w14:textId="77777777" w:rsidR="00E91802" w:rsidRPr="001679CF"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1679CF" w:rsidRDefault="00123798" w:rsidP="008D5ADF">
      <w:pPr>
        <w:widowControl w:val="0"/>
        <w:spacing w:after="0" w:line="240" w:lineRule="auto"/>
        <w:jc w:val="both"/>
        <w:rPr>
          <w:rFonts w:ascii="Times New Roman" w:eastAsia="Times New Roman" w:hAnsi="Times New Roman" w:cs="Times New Roman"/>
          <w:sz w:val="24"/>
          <w:szCs w:val="24"/>
        </w:rPr>
      </w:pPr>
      <w:bookmarkStart w:id="11" w:name="_heading=h.2s8eyo1"/>
      <w:bookmarkEnd w:id="11"/>
    </w:p>
    <w:bookmarkEnd w:id="1"/>
    <w:p w14:paraId="7341278D" w14:textId="77777777" w:rsidR="00DF1E1A" w:rsidRPr="001679CF" w:rsidRDefault="00DF1E1A" w:rsidP="008D5ADF">
      <w:pPr>
        <w:spacing w:after="0" w:line="240" w:lineRule="auto"/>
        <w:jc w:val="right"/>
        <w:rPr>
          <w:rFonts w:ascii="Times New Roman" w:eastAsia="Times New Roman" w:hAnsi="Times New Roman" w:cs="Times New Roman"/>
          <w:b/>
          <w:sz w:val="24"/>
          <w:szCs w:val="24"/>
        </w:rPr>
      </w:pPr>
    </w:p>
    <w:p w14:paraId="25973101" w14:textId="77777777" w:rsidR="00123798" w:rsidRPr="001679CF" w:rsidRDefault="003B5337" w:rsidP="008D5ADF">
      <w:pPr>
        <w:spacing w:after="0" w:line="240" w:lineRule="auto"/>
        <w:jc w:val="right"/>
        <w:rPr>
          <w:rFonts w:ascii="Times New Roman" w:hAnsi="Times New Roman" w:cs="Times New Roman"/>
          <w:sz w:val="24"/>
          <w:szCs w:val="24"/>
        </w:rPr>
      </w:pPr>
      <w:r w:rsidRPr="001679CF">
        <w:rPr>
          <w:rFonts w:ascii="Times New Roman" w:eastAsia="Times New Roman" w:hAnsi="Times New Roman" w:cs="Times New Roman"/>
          <w:b/>
          <w:sz w:val="24"/>
          <w:szCs w:val="24"/>
        </w:rPr>
        <w:t>ДОДАТОК 1</w:t>
      </w:r>
    </w:p>
    <w:p w14:paraId="343FB2AE" w14:textId="77777777" w:rsidR="00123798" w:rsidRPr="001679CF" w:rsidRDefault="003B5337" w:rsidP="008D5ADF">
      <w:pPr>
        <w:spacing w:after="0" w:line="240" w:lineRule="auto"/>
        <w:jc w:val="right"/>
        <w:rPr>
          <w:rFonts w:ascii="Times New Roman" w:hAnsi="Times New Roman" w:cs="Times New Roman"/>
          <w:sz w:val="24"/>
          <w:szCs w:val="24"/>
        </w:rPr>
      </w:pPr>
      <w:r w:rsidRPr="001679CF">
        <w:rPr>
          <w:rFonts w:ascii="Times New Roman" w:hAnsi="Times New Roman" w:cs="Times New Roman"/>
          <w:i/>
          <w:sz w:val="24"/>
          <w:szCs w:val="24"/>
        </w:rPr>
        <w:t>до тендерної документації на закупівлю</w:t>
      </w:r>
    </w:p>
    <w:p w14:paraId="0AB68359" w14:textId="77777777" w:rsidR="00123798" w:rsidRPr="001679CF" w:rsidRDefault="003B5337" w:rsidP="008D5ADF">
      <w:pPr>
        <w:keepNext/>
        <w:spacing w:after="0" w:line="240" w:lineRule="auto"/>
        <w:jc w:val="center"/>
        <w:rPr>
          <w:rFonts w:ascii="Times New Roman" w:hAnsi="Times New Roman" w:cs="Times New Roman"/>
          <w:sz w:val="24"/>
          <w:szCs w:val="24"/>
        </w:rPr>
      </w:pPr>
      <w:r w:rsidRPr="001679CF">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1679CF" w:rsidRDefault="00123798" w:rsidP="008D5ADF">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1679CF"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1679CF" w:rsidRDefault="003B5337" w:rsidP="008D5ADF">
            <w:pPr>
              <w:keepNext/>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1679CF" w:rsidRDefault="003B5337" w:rsidP="008D5ADF">
            <w:pPr>
              <w:keepNext/>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1679CF" w14:paraId="050570A5" w14:textId="77777777" w:rsidTr="00FD3187">
        <w:trPr>
          <w:trHeight w:val="274"/>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1679CF" w:rsidRDefault="003B5337" w:rsidP="008D5ADF">
            <w:pPr>
              <w:widowControl w:val="0"/>
              <w:spacing w:after="0" w:line="240" w:lineRule="auto"/>
              <w:rPr>
                <w:rFonts w:ascii="Times New Roman" w:hAnsi="Times New Roman" w:cs="Times New Roman"/>
                <w:sz w:val="24"/>
                <w:szCs w:val="24"/>
              </w:rPr>
            </w:pPr>
            <w:r w:rsidRPr="001679CF">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6563F5D3" w14:textId="77777777" w:rsidR="00FD3187" w:rsidRPr="00FD4840" w:rsidRDefault="00FD3187" w:rsidP="00FD3187">
            <w:pPr>
              <w:tabs>
                <w:tab w:val="left" w:pos="1080"/>
              </w:tabs>
              <w:spacing w:after="0" w:line="240" w:lineRule="auto"/>
              <w:ind w:left="142"/>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Для підтвердження наявності досвіду виконання аналогічних за предметом закупівлі договорів надати в складі тендерної пропозиції:</w:t>
            </w:r>
          </w:p>
          <w:p w14:paraId="46DA90B8" w14:textId="77777777" w:rsidR="00FD3187" w:rsidRPr="00FD4840" w:rsidRDefault="00FD3187" w:rsidP="00D451BD">
            <w:pPr>
              <w:pStyle w:val="af"/>
              <w:numPr>
                <w:ilvl w:val="0"/>
                <w:numId w:val="16"/>
              </w:numPr>
              <w:tabs>
                <w:tab w:val="left" w:pos="0"/>
              </w:tabs>
              <w:spacing w:after="0" w:line="240" w:lineRule="auto"/>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Довідку про досвід  виконання учасником аналогічних договорів* (із зазначенням реквізитів, контактного номеру телефону організацій (підприємств) з якими укладено договір; сума та рік виконання договору);</w:t>
            </w:r>
          </w:p>
          <w:p w14:paraId="49EEC05B" w14:textId="77777777" w:rsidR="00FD3187" w:rsidRPr="00FD4840" w:rsidRDefault="00FD3187" w:rsidP="00D451BD">
            <w:pPr>
              <w:pStyle w:val="af"/>
              <w:numPr>
                <w:ilvl w:val="0"/>
                <w:numId w:val="16"/>
              </w:numPr>
              <w:tabs>
                <w:tab w:val="left" w:pos="0"/>
              </w:tabs>
              <w:spacing w:after="0" w:line="240" w:lineRule="auto"/>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Скановані копії оригіналів договорів, не менше 2-ох з усіма додатками;</w:t>
            </w:r>
          </w:p>
          <w:p w14:paraId="675630E8" w14:textId="77777777" w:rsidR="00FD3187" w:rsidRPr="00FD4840" w:rsidRDefault="00FD3187" w:rsidP="00D451BD">
            <w:pPr>
              <w:pStyle w:val="af"/>
              <w:numPr>
                <w:ilvl w:val="0"/>
                <w:numId w:val="16"/>
              </w:numPr>
              <w:tabs>
                <w:tab w:val="left" w:pos="0"/>
              </w:tabs>
              <w:spacing w:after="0" w:line="240" w:lineRule="auto"/>
              <w:jc w:val="both"/>
              <w:rPr>
                <w:rFonts w:ascii="Times New Roman" w:eastAsia="Times New Roman" w:hAnsi="Times New Roman" w:cs="Times New Roman"/>
                <w:color w:val="000000"/>
              </w:rPr>
            </w:pPr>
            <w:r w:rsidRPr="00FD4840">
              <w:rPr>
                <w:rFonts w:ascii="Times New Roman" w:eastAsia="Times New Roman" w:hAnsi="Times New Roman" w:cs="Times New Roman"/>
                <w:color w:val="000000"/>
              </w:rPr>
              <w:t xml:space="preserve">Скановані копії з оригіналів документів, які підтверджують виконання договорів (копії видаткових накладних та листів-відгуків про виконання цих договорів). </w:t>
            </w:r>
          </w:p>
          <w:p w14:paraId="496D6696" w14:textId="709F29EB" w:rsidR="00A96C9C" w:rsidRPr="001679CF" w:rsidRDefault="00FD3187" w:rsidP="00FD3187">
            <w:pPr>
              <w:widowControl w:val="0"/>
              <w:spacing w:after="0" w:line="240" w:lineRule="auto"/>
              <w:jc w:val="both"/>
              <w:rPr>
                <w:rFonts w:ascii="Times New Roman" w:eastAsia="Times New Roman" w:hAnsi="Times New Roman" w:cs="Times New Roman"/>
                <w:b/>
                <w:bCs/>
                <w:i/>
                <w:iCs/>
                <w:color w:val="000000"/>
                <w:sz w:val="24"/>
                <w:szCs w:val="24"/>
              </w:rPr>
            </w:pPr>
            <w:r w:rsidRPr="00FD4840">
              <w:rPr>
                <w:rFonts w:ascii="Times New Roman" w:eastAsia="Times New Roman" w:hAnsi="Times New Roman" w:cs="Times New Roman"/>
                <w:b/>
                <w:bCs/>
                <w:i/>
                <w:iCs/>
                <w:color w:val="000000"/>
              </w:rPr>
              <w:t xml:space="preserve">*Аналогічним договором (договорами) відповідно до умов цієї Документації є виконаний договір (договори), щодо поставки товару, який відноситься до того ж самого коду ДК 021:2015 «Єдиний </w:t>
            </w:r>
            <w:r w:rsidRPr="00FD4840">
              <w:rPr>
                <w:rFonts w:ascii="Times New Roman" w:eastAsia="Times New Roman" w:hAnsi="Times New Roman" w:cs="Times New Roman"/>
                <w:b/>
                <w:bCs/>
                <w:i/>
                <w:iCs/>
                <w:color w:val="000000"/>
              </w:rPr>
              <w:lastRenderedPageBreak/>
              <w:t>закупівельний словник», що є предметом даної закупівлі</w:t>
            </w:r>
          </w:p>
        </w:tc>
      </w:tr>
    </w:tbl>
    <w:p w14:paraId="20D90A69" w14:textId="77777777" w:rsidR="00BA580A" w:rsidRPr="001679CF" w:rsidRDefault="00BA580A" w:rsidP="008D5ADF">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1679CF" w:rsidRDefault="003B5337" w:rsidP="008D5ADF">
      <w:pPr>
        <w:widowControl w:val="0"/>
        <w:spacing w:after="0" w:line="240" w:lineRule="auto"/>
        <w:ind w:right="120"/>
        <w:jc w:val="right"/>
        <w:rPr>
          <w:rFonts w:ascii="Times New Roman" w:hAnsi="Times New Roman" w:cs="Times New Roman"/>
          <w:sz w:val="24"/>
          <w:szCs w:val="24"/>
        </w:rPr>
      </w:pPr>
      <w:r w:rsidRPr="001679CF">
        <w:rPr>
          <w:rFonts w:ascii="Times New Roman" w:eastAsia="SimSun" w:hAnsi="Times New Roman" w:cs="Times New Roman"/>
          <w:b/>
          <w:bCs/>
          <w:kern w:val="2"/>
          <w:sz w:val="24"/>
          <w:szCs w:val="24"/>
          <w:lang w:eastAsia="hi-IN" w:bidi="hi-IN"/>
        </w:rPr>
        <w:t>ДОДАТОК 2</w:t>
      </w:r>
    </w:p>
    <w:p w14:paraId="436A7892" w14:textId="77777777" w:rsidR="00123798" w:rsidRPr="001679CF" w:rsidRDefault="003B5337" w:rsidP="008D5ADF">
      <w:pPr>
        <w:widowControl w:val="0"/>
        <w:spacing w:after="0" w:line="240" w:lineRule="auto"/>
        <w:ind w:right="120"/>
        <w:jc w:val="right"/>
        <w:rPr>
          <w:rFonts w:ascii="Times New Roman" w:hAnsi="Times New Roman" w:cs="Times New Roman"/>
          <w:sz w:val="24"/>
          <w:szCs w:val="24"/>
        </w:rPr>
      </w:pPr>
      <w:r w:rsidRPr="001679CF">
        <w:rPr>
          <w:rFonts w:ascii="Times New Roman" w:hAnsi="Times New Roman" w:cs="Times New Roman"/>
          <w:i/>
          <w:sz w:val="24"/>
          <w:szCs w:val="24"/>
        </w:rPr>
        <w:t>до тендерної документації на закупівлю:</w:t>
      </w:r>
    </w:p>
    <w:p w14:paraId="66A054D3" w14:textId="77777777" w:rsidR="00123798" w:rsidRPr="001679CF" w:rsidRDefault="00123798" w:rsidP="008D5ADF">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1679CF" w:rsidRDefault="003B5337" w:rsidP="008D5ADF">
      <w:pPr>
        <w:keepNext/>
        <w:spacing w:after="0" w:line="240" w:lineRule="auto"/>
        <w:jc w:val="center"/>
        <w:rPr>
          <w:rFonts w:ascii="Times New Roman" w:eastAsia="Times New Roman" w:hAnsi="Times New Roman" w:cs="Times New Roman"/>
          <w:b/>
          <w:sz w:val="24"/>
          <w:szCs w:val="24"/>
          <w:u w:val="single"/>
        </w:rPr>
      </w:pPr>
      <w:r w:rsidRPr="001679CF">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1679CF">
        <w:rPr>
          <w:rFonts w:ascii="Times New Roman" w:eastAsia="Times New Roman" w:hAnsi="Times New Roman" w:cs="Times New Roman"/>
          <w:b/>
          <w:sz w:val="24"/>
          <w:szCs w:val="24"/>
          <w:u w:val="single"/>
        </w:rPr>
        <w:t>7</w:t>
      </w:r>
      <w:r w:rsidRPr="001679CF">
        <w:rPr>
          <w:rFonts w:ascii="Times New Roman" w:eastAsia="Times New Roman" w:hAnsi="Times New Roman" w:cs="Times New Roman"/>
          <w:b/>
          <w:sz w:val="24"/>
          <w:szCs w:val="24"/>
          <w:u w:val="single"/>
        </w:rPr>
        <w:t xml:space="preserve"> Особливостей.</w:t>
      </w:r>
    </w:p>
    <w:p w14:paraId="34EB7DB1" w14:textId="77777777" w:rsidR="00123798" w:rsidRPr="001679CF" w:rsidRDefault="00123798" w:rsidP="008D5ADF">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1679CF" w:rsidRDefault="007B0E1A" w:rsidP="008D5ADF">
      <w:pPr>
        <w:spacing w:after="0"/>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1679CF" w:rsidRDefault="007B0E1A" w:rsidP="008D5ADF">
      <w:pPr>
        <w:spacing w:after="0"/>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1679CF" w:rsidRDefault="007B0E1A" w:rsidP="008D5ADF">
      <w:pPr>
        <w:spacing w:after="0"/>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1679CF"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1679CF"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1679CF" w:rsidRDefault="00123798" w:rsidP="008D5ADF">
      <w:pPr>
        <w:spacing w:after="0"/>
        <w:jc w:val="both"/>
        <w:rPr>
          <w:rFonts w:ascii="Times New Roman" w:eastAsia="Times New Roman" w:hAnsi="Times New Roman" w:cs="Times New Roman"/>
          <w:i/>
          <w:sz w:val="24"/>
          <w:szCs w:val="24"/>
        </w:rPr>
      </w:pPr>
    </w:p>
    <w:p w14:paraId="5FA092CA" w14:textId="77777777" w:rsidR="00123798" w:rsidRPr="001679CF" w:rsidRDefault="003B5337" w:rsidP="008D5ADF">
      <w:pPr>
        <w:keepNext/>
        <w:spacing w:after="0" w:line="240" w:lineRule="auto"/>
        <w:jc w:val="center"/>
        <w:rPr>
          <w:rFonts w:ascii="Times New Roman" w:eastAsia="Times New Roman" w:hAnsi="Times New Roman" w:cs="Times New Roman"/>
          <w:b/>
          <w:sz w:val="24"/>
          <w:szCs w:val="24"/>
          <w:u w:val="single"/>
        </w:rPr>
      </w:pPr>
      <w:r w:rsidRPr="001679CF">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1679CF">
        <w:rPr>
          <w:rFonts w:ascii="Times New Roman" w:eastAsia="Times New Roman" w:hAnsi="Times New Roman" w:cs="Times New Roman"/>
          <w:b/>
          <w:sz w:val="24"/>
          <w:szCs w:val="24"/>
          <w:u w:val="single"/>
        </w:rPr>
        <w:t>7</w:t>
      </w:r>
      <w:r w:rsidRPr="001679CF">
        <w:rPr>
          <w:rFonts w:ascii="Times New Roman" w:eastAsia="Times New Roman" w:hAnsi="Times New Roman" w:cs="Times New Roman"/>
          <w:b/>
          <w:sz w:val="24"/>
          <w:szCs w:val="24"/>
          <w:u w:val="single"/>
        </w:rPr>
        <w:t xml:space="preserve"> Особливостей:</w:t>
      </w:r>
    </w:p>
    <w:p w14:paraId="2E2C367C" w14:textId="77777777" w:rsidR="00123798" w:rsidRPr="001679CF"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 </w:t>
      </w:r>
    </w:p>
    <w:p w14:paraId="71330A7C" w14:textId="77777777" w:rsidR="00123798" w:rsidRPr="001679CF"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1679CF" w:rsidRDefault="00123798" w:rsidP="008D5ADF">
      <w:pPr>
        <w:spacing w:after="0" w:line="240" w:lineRule="auto"/>
        <w:rPr>
          <w:rFonts w:ascii="Times New Roman" w:eastAsia="Times New Roman" w:hAnsi="Times New Roman" w:cs="Times New Roman"/>
          <w:b/>
          <w:sz w:val="24"/>
          <w:szCs w:val="24"/>
        </w:rPr>
      </w:pPr>
    </w:p>
    <w:p w14:paraId="2AFD05C1" w14:textId="77777777" w:rsidR="00123798" w:rsidRPr="001679CF" w:rsidRDefault="003B5337" w:rsidP="008D5ADF">
      <w:pPr>
        <w:spacing w:after="0" w:line="240" w:lineRule="auto"/>
        <w:rPr>
          <w:rFonts w:ascii="Times New Roman" w:eastAsia="Times New Roman" w:hAnsi="Times New Roman" w:cs="Times New Roman"/>
          <w:b/>
          <w:sz w:val="24"/>
          <w:szCs w:val="24"/>
        </w:rPr>
      </w:pPr>
      <w:r w:rsidRPr="001679CF">
        <w:rPr>
          <w:rFonts w:ascii="Times New Roman" w:eastAsia="Times New Roman" w:hAnsi="Times New Roman" w:cs="Times New Roman"/>
          <w:sz w:val="24"/>
          <w:szCs w:val="24"/>
        </w:rPr>
        <w:t> </w:t>
      </w:r>
      <w:r w:rsidRPr="001679CF">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1679CF"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w:t>
            </w:r>
          </w:p>
          <w:p w14:paraId="738310FE"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Вимоги </w:t>
            </w:r>
            <w:r w:rsidRPr="001679CF">
              <w:rPr>
                <w:rFonts w:ascii="Times New Roman" w:eastAsia="Times New Roman" w:hAnsi="Times New Roman" w:cs="Times New Roman"/>
                <w:sz w:val="24"/>
                <w:szCs w:val="24"/>
              </w:rPr>
              <w:t>згідно п.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p>
          <w:p w14:paraId="74E06435" w14:textId="77777777" w:rsidR="00123798" w:rsidRPr="001679CF" w:rsidRDefault="00123798" w:rsidP="008D5ADF">
            <w:pPr>
              <w:widowControl w:val="0"/>
              <w:spacing w:after="0" w:line="240" w:lineRule="auto"/>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Переможець торгів на виконання вимоги </w:t>
            </w:r>
            <w:r w:rsidRPr="001679CF">
              <w:rPr>
                <w:rFonts w:ascii="Times New Roman" w:eastAsia="Times New Roman" w:hAnsi="Times New Roman" w:cs="Times New Roman"/>
                <w:sz w:val="24"/>
                <w:szCs w:val="24"/>
              </w:rPr>
              <w:t>згідно п.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r w:rsidRPr="001679C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1679CF"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3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1679CF" w:rsidRDefault="003B5337" w:rsidP="008D5ADF">
            <w:pPr>
              <w:widowControl w:val="0"/>
              <w:spacing w:after="0" w:line="240" w:lineRule="auto"/>
              <w:ind w:right="140"/>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679CF">
              <w:rPr>
                <w:rFonts w:ascii="Times New Roman" w:eastAsia="Times New Roman" w:hAnsi="Times New Roman" w:cs="Times New Roman"/>
                <w:b/>
                <w:sz w:val="24"/>
                <w:szCs w:val="24"/>
              </w:rPr>
              <w:t>’</w:t>
            </w:r>
            <w:r w:rsidRPr="001679CF">
              <w:rPr>
                <w:rFonts w:ascii="Times New Roman" w:eastAsia="Times New Roman" w:hAnsi="Times New Roman" w:cs="Times New Roman"/>
                <w:b/>
                <w:sz w:val="24"/>
                <w:szCs w:val="24"/>
              </w:rPr>
              <w:t xml:space="preserve">язані з корупцією правопорушення </w:t>
            </w:r>
            <w:r w:rsidRPr="001679CF">
              <w:rPr>
                <w:rFonts w:ascii="Times New Roman" w:eastAsia="Times New Roman" w:hAnsi="Times New Roman" w:cs="Times New Roman"/>
                <w:sz w:val="24"/>
                <w:szCs w:val="24"/>
              </w:rPr>
              <w:t>керівника</w:t>
            </w:r>
            <w:r w:rsidRPr="001679C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1679CF"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1679CF" w:rsidRDefault="003B5337" w:rsidP="008D5ADF">
            <w:pPr>
              <w:widowControl w:val="0"/>
              <w:spacing w:after="0" w:line="240" w:lineRule="auto"/>
              <w:ind w:right="140"/>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(підпункт 6 пункт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1679CF" w:rsidRDefault="00123798" w:rsidP="008D5ADF">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p>
        </w:tc>
      </w:tr>
      <w:tr w:rsidR="00123798" w:rsidRPr="001679CF"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12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1679CF" w:rsidRDefault="00123798" w:rsidP="008D5ADF">
            <w:pPr>
              <w:widowControl w:val="0"/>
              <w:spacing w:after="0" w:line="276" w:lineRule="auto"/>
              <w:rPr>
                <w:rFonts w:ascii="Times New Roman" w:eastAsia="Times New Roman" w:hAnsi="Times New Roman" w:cs="Times New Roman"/>
                <w:b/>
                <w:sz w:val="24"/>
                <w:szCs w:val="24"/>
              </w:rPr>
            </w:pPr>
          </w:p>
        </w:tc>
      </w:tr>
      <w:tr w:rsidR="00123798" w:rsidRPr="001679CF"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1679CF" w:rsidRDefault="003B5337" w:rsidP="008D5ADF">
            <w:pPr>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(абзац 14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Довідка в довільній формі</w:t>
            </w:r>
            <w:r w:rsidRPr="001679CF">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1679CF" w:rsidRDefault="00123798" w:rsidP="008D5ADF">
      <w:pPr>
        <w:spacing w:after="0" w:line="240" w:lineRule="auto"/>
        <w:rPr>
          <w:rFonts w:ascii="Times New Roman" w:eastAsia="Times New Roman" w:hAnsi="Times New Roman" w:cs="Times New Roman"/>
          <w:b/>
          <w:sz w:val="24"/>
          <w:szCs w:val="24"/>
        </w:rPr>
      </w:pPr>
    </w:p>
    <w:p w14:paraId="49AAD914" w14:textId="77777777" w:rsidR="00123798" w:rsidRPr="001679CF" w:rsidRDefault="003B5337" w:rsidP="008D5ADF">
      <w:pPr>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323"/>
        <w:gridCol w:w="4961"/>
      </w:tblGrid>
      <w:tr w:rsidR="00123798" w:rsidRPr="001679CF" w14:paraId="74E2FE29" w14:textId="77777777" w:rsidTr="002309C3">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lastRenderedPageBreak/>
              <w:t>№</w:t>
            </w:r>
          </w:p>
          <w:p w14:paraId="28EC644B"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з/п</w:t>
            </w:r>
          </w:p>
        </w:tc>
        <w:tc>
          <w:tcPr>
            <w:tcW w:w="5323" w:type="dxa"/>
            <w:tcBorders>
              <w:top w:val="single" w:sz="8" w:space="0" w:color="000000"/>
              <w:left w:val="single" w:sz="8" w:space="0" w:color="000000"/>
              <w:bottom w:val="single" w:sz="8" w:space="0" w:color="000000"/>
              <w:right w:val="single" w:sz="8" w:space="0" w:color="000000"/>
            </w:tcBorders>
          </w:tcPr>
          <w:p w14:paraId="0FD0694A"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Вимоги </w:t>
            </w:r>
            <w:r w:rsidRPr="001679CF">
              <w:rPr>
                <w:rFonts w:ascii="Times New Roman" w:eastAsia="Times New Roman" w:hAnsi="Times New Roman" w:cs="Times New Roman"/>
                <w:sz w:val="24"/>
                <w:szCs w:val="24"/>
              </w:rPr>
              <w:t>згідно пункту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p>
          <w:p w14:paraId="4963FFC5" w14:textId="77777777" w:rsidR="00123798" w:rsidRPr="001679CF" w:rsidRDefault="00123798" w:rsidP="008D5AD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 xml:space="preserve">Переможець торгів на виконання вимоги </w:t>
            </w:r>
            <w:r w:rsidRPr="001679CF">
              <w:rPr>
                <w:rFonts w:ascii="Times New Roman" w:eastAsia="Times New Roman" w:hAnsi="Times New Roman" w:cs="Times New Roman"/>
                <w:sz w:val="24"/>
                <w:szCs w:val="24"/>
              </w:rPr>
              <w:t>згідно пункту 4</w:t>
            </w:r>
            <w:r w:rsidR="007B0E1A" w:rsidRPr="001679CF">
              <w:rPr>
                <w:rFonts w:ascii="Times New Roman" w:eastAsia="Times New Roman" w:hAnsi="Times New Roman" w:cs="Times New Roman"/>
                <w:sz w:val="24"/>
                <w:szCs w:val="24"/>
              </w:rPr>
              <w:t>7</w:t>
            </w:r>
            <w:r w:rsidRPr="001679CF">
              <w:rPr>
                <w:rFonts w:ascii="Times New Roman" w:eastAsia="Times New Roman" w:hAnsi="Times New Roman" w:cs="Times New Roman"/>
                <w:sz w:val="24"/>
                <w:szCs w:val="24"/>
              </w:rPr>
              <w:t xml:space="preserve"> Особливостей</w:t>
            </w:r>
            <w:r w:rsidRPr="001679C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1679CF" w14:paraId="59B57250" w14:textId="77777777" w:rsidTr="002309C3">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1</w:t>
            </w:r>
          </w:p>
        </w:tc>
        <w:tc>
          <w:tcPr>
            <w:tcW w:w="5323" w:type="dxa"/>
            <w:tcBorders>
              <w:top w:val="single" w:sz="8" w:space="0" w:color="000000"/>
              <w:left w:val="single" w:sz="8" w:space="0" w:color="000000"/>
              <w:bottom w:val="single" w:sz="8" w:space="0" w:color="000000"/>
              <w:right w:val="single" w:sz="8" w:space="0" w:color="000000"/>
            </w:tcBorders>
          </w:tcPr>
          <w:p w14:paraId="2550FAB2"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3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1679CF" w:rsidRDefault="003B5337" w:rsidP="008D5ADF">
            <w:pPr>
              <w:widowControl w:val="0"/>
              <w:spacing w:after="0" w:line="240" w:lineRule="auto"/>
              <w:ind w:right="140"/>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679CF">
              <w:rPr>
                <w:rFonts w:ascii="Times New Roman" w:eastAsia="Times New Roman" w:hAnsi="Times New Roman" w:cs="Times New Roman"/>
                <w:b/>
                <w:sz w:val="24"/>
                <w:szCs w:val="24"/>
              </w:rPr>
              <w:t>’</w:t>
            </w:r>
            <w:r w:rsidRPr="001679CF">
              <w:rPr>
                <w:rFonts w:ascii="Times New Roman" w:eastAsia="Times New Roman" w:hAnsi="Times New Roman" w:cs="Times New Roman"/>
                <w:b/>
                <w:sz w:val="24"/>
                <w:szCs w:val="24"/>
              </w:rPr>
              <w:t xml:space="preserve">язані з корупцією правопорушення </w:t>
            </w:r>
            <w:r w:rsidRPr="001679CF">
              <w:rPr>
                <w:rFonts w:ascii="Times New Roman" w:eastAsia="Times New Roman" w:hAnsi="Times New Roman" w:cs="Times New Roman"/>
                <w:sz w:val="24"/>
                <w:szCs w:val="24"/>
              </w:rPr>
              <w:t>керівника</w:t>
            </w:r>
            <w:r w:rsidRPr="001679C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1679CF" w14:paraId="0B7E4353" w14:textId="77777777" w:rsidTr="002309C3">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2</w:t>
            </w:r>
          </w:p>
        </w:tc>
        <w:tc>
          <w:tcPr>
            <w:tcW w:w="5323" w:type="dxa"/>
            <w:tcBorders>
              <w:top w:val="single" w:sz="8" w:space="0" w:color="000000"/>
              <w:left w:val="single" w:sz="8" w:space="0" w:color="000000"/>
              <w:bottom w:val="single" w:sz="8" w:space="0" w:color="000000"/>
              <w:right w:val="single" w:sz="8" w:space="0" w:color="000000"/>
            </w:tcBorders>
          </w:tcPr>
          <w:p w14:paraId="196B039F"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(підпункт 5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1679CF" w:rsidRDefault="00123798" w:rsidP="008D5ADF">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p>
        </w:tc>
      </w:tr>
      <w:tr w:rsidR="00123798" w:rsidRPr="001679CF" w14:paraId="1755C0FB" w14:textId="77777777" w:rsidTr="002309C3">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1679CF" w:rsidRDefault="003B5337" w:rsidP="008D5ADF">
            <w:pPr>
              <w:widowControl w:val="0"/>
              <w:spacing w:after="0" w:line="240" w:lineRule="auto"/>
              <w:jc w:val="center"/>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3</w:t>
            </w:r>
          </w:p>
        </w:tc>
        <w:tc>
          <w:tcPr>
            <w:tcW w:w="5323" w:type="dxa"/>
            <w:tcBorders>
              <w:top w:val="single" w:sz="8" w:space="0" w:color="000000"/>
              <w:left w:val="single" w:sz="8" w:space="0" w:color="000000"/>
              <w:bottom w:val="single" w:sz="8" w:space="0" w:color="000000"/>
              <w:right w:val="single" w:sz="8" w:space="0" w:color="000000"/>
            </w:tcBorders>
          </w:tcPr>
          <w:p w14:paraId="67F890D5"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(підпункт 12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1679CF" w:rsidRDefault="00123798" w:rsidP="008D5ADF">
            <w:pPr>
              <w:widowControl w:val="0"/>
              <w:spacing w:after="0" w:line="276" w:lineRule="auto"/>
              <w:rPr>
                <w:rFonts w:ascii="Times New Roman" w:eastAsia="Times New Roman" w:hAnsi="Times New Roman" w:cs="Times New Roman"/>
                <w:sz w:val="24"/>
                <w:szCs w:val="24"/>
              </w:rPr>
            </w:pPr>
          </w:p>
        </w:tc>
      </w:tr>
      <w:tr w:rsidR="00123798" w:rsidRPr="001679CF" w14:paraId="0E7586B4" w14:textId="77777777" w:rsidTr="002309C3">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1679CF" w:rsidRDefault="003B5337" w:rsidP="008D5ADF">
            <w:pPr>
              <w:widowControl w:val="0"/>
              <w:spacing w:after="0" w:line="240" w:lineRule="auto"/>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4</w:t>
            </w:r>
          </w:p>
        </w:tc>
        <w:tc>
          <w:tcPr>
            <w:tcW w:w="5323" w:type="dxa"/>
            <w:tcBorders>
              <w:top w:val="single" w:sz="8" w:space="0" w:color="000000"/>
              <w:left w:val="single" w:sz="8" w:space="0" w:color="000000"/>
              <w:bottom w:val="single" w:sz="8" w:space="0" w:color="000000"/>
              <w:right w:val="single" w:sz="8" w:space="0" w:color="000000"/>
            </w:tcBorders>
          </w:tcPr>
          <w:p w14:paraId="56F642D5"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1679CF" w:rsidRDefault="003B5337" w:rsidP="008D5ADF">
            <w:pPr>
              <w:widowControl w:val="0"/>
              <w:spacing w:after="0" w:line="240" w:lineRule="auto"/>
              <w:jc w:val="both"/>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(абзац 14 пункт 4</w:t>
            </w:r>
            <w:r w:rsidR="007B0E1A" w:rsidRPr="001679CF">
              <w:rPr>
                <w:rFonts w:ascii="Times New Roman" w:eastAsia="Times New Roman" w:hAnsi="Times New Roman" w:cs="Times New Roman"/>
                <w:b/>
                <w:sz w:val="24"/>
                <w:szCs w:val="24"/>
              </w:rPr>
              <w:t>7</w:t>
            </w:r>
            <w:r w:rsidRPr="001679CF">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1679CF" w:rsidRDefault="003B5337" w:rsidP="008D5ADF">
            <w:pPr>
              <w:widowControl w:val="0"/>
              <w:spacing w:after="0" w:line="240" w:lineRule="auto"/>
              <w:jc w:val="both"/>
              <w:rPr>
                <w:rFonts w:ascii="Times New Roman" w:eastAsia="Times New Roman" w:hAnsi="Times New Roman" w:cs="Times New Roman"/>
                <w:sz w:val="24"/>
                <w:szCs w:val="24"/>
              </w:rPr>
            </w:pPr>
            <w:r w:rsidRPr="001679CF">
              <w:rPr>
                <w:rFonts w:ascii="Times New Roman" w:eastAsia="Times New Roman" w:hAnsi="Times New Roman" w:cs="Times New Roman"/>
                <w:b/>
                <w:sz w:val="24"/>
                <w:szCs w:val="24"/>
              </w:rPr>
              <w:t>Довідка в довільній формі</w:t>
            </w:r>
            <w:r w:rsidRPr="001679CF">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1679CF" w:rsidRDefault="003B5337" w:rsidP="008D5ADF">
      <w:pPr>
        <w:spacing w:line="240" w:lineRule="auto"/>
        <w:jc w:val="both"/>
        <w:rPr>
          <w:rFonts w:ascii="Times New Roman" w:hAnsi="Times New Roman" w:cs="Times New Roman"/>
          <w:sz w:val="24"/>
          <w:szCs w:val="24"/>
          <w:lang w:eastAsia="ar-SA"/>
        </w:rPr>
      </w:pPr>
      <w:r w:rsidRPr="001679CF">
        <w:rPr>
          <w:rFonts w:ascii="Times New Roman" w:hAnsi="Times New Roman" w:cs="Times New Roman"/>
          <w:sz w:val="24"/>
          <w:szCs w:val="24"/>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1679CF" w:rsidRDefault="003B5337" w:rsidP="008D5ADF">
      <w:pPr>
        <w:widowControl w:val="0"/>
        <w:spacing w:after="0" w:line="240" w:lineRule="auto"/>
        <w:ind w:right="113" w:firstLine="567"/>
        <w:contextualSpacing/>
        <w:jc w:val="both"/>
        <w:rPr>
          <w:rStyle w:val="a6"/>
          <w:rFonts w:ascii="Times New Roman" w:hAnsi="Times New Roman" w:cs="Times New Roman"/>
          <w:b/>
          <w:bCs/>
          <w:sz w:val="24"/>
          <w:szCs w:val="24"/>
        </w:rPr>
      </w:pPr>
      <w:r w:rsidRPr="001679CF">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0C9EB21" w14:textId="77777777" w:rsidR="002309C3" w:rsidRPr="001679CF" w:rsidRDefault="002309C3" w:rsidP="002309C3">
      <w:pPr>
        <w:pStyle w:val="21"/>
        <w:spacing w:after="0" w:line="240" w:lineRule="auto"/>
        <w:ind w:right="-6"/>
        <w:rPr>
          <w:rFonts w:ascii="Times New Roman" w:eastAsia="Times New Roman" w:hAnsi="Times New Roman" w:cs="Times New Roman"/>
          <w:b/>
          <w:sz w:val="24"/>
          <w:szCs w:val="24"/>
        </w:rPr>
      </w:pPr>
    </w:p>
    <w:p w14:paraId="46670B62" w14:textId="77777777" w:rsidR="002309C3" w:rsidRPr="001679CF" w:rsidRDefault="002309C3" w:rsidP="002309C3">
      <w:pPr>
        <w:pStyle w:val="21"/>
        <w:spacing w:after="0" w:line="240" w:lineRule="auto"/>
        <w:ind w:right="-6"/>
        <w:rPr>
          <w:rFonts w:ascii="Times New Roman" w:eastAsia="Times New Roman" w:hAnsi="Times New Roman" w:cs="Times New Roman"/>
          <w:b/>
          <w:sz w:val="24"/>
          <w:szCs w:val="24"/>
        </w:rPr>
      </w:pPr>
    </w:p>
    <w:p w14:paraId="0176CDA5" w14:textId="77777777" w:rsidR="00B30169" w:rsidRPr="001679CF" w:rsidRDefault="00B30169" w:rsidP="00B30169">
      <w:pPr>
        <w:pStyle w:val="21"/>
        <w:spacing w:after="0" w:line="240" w:lineRule="auto"/>
        <w:ind w:right="-6"/>
        <w:jc w:val="right"/>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Додаток 3</w:t>
      </w:r>
    </w:p>
    <w:p w14:paraId="45BBE25F" w14:textId="77777777" w:rsidR="00B30169" w:rsidRPr="001679CF" w:rsidRDefault="00B30169" w:rsidP="00B30169">
      <w:pPr>
        <w:pStyle w:val="21"/>
        <w:spacing w:after="0" w:line="240" w:lineRule="auto"/>
        <w:ind w:right="-6"/>
        <w:jc w:val="right"/>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 тендерної документації</w:t>
      </w:r>
    </w:p>
    <w:p w14:paraId="7894E662" w14:textId="0933AB9D" w:rsidR="00A30A42" w:rsidRPr="001679CF" w:rsidRDefault="00A30A42" w:rsidP="00A162F9">
      <w:pPr>
        <w:pStyle w:val="rvps2"/>
        <w:shd w:val="clear" w:color="auto" w:fill="FFFFFF"/>
        <w:spacing w:beforeAutospacing="0" w:after="0" w:afterAutospacing="0"/>
        <w:jc w:val="center"/>
        <w:textAlignment w:val="baseline"/>
        <w:rPr>
          <w:b/>
        </w:rPr>
      </w:pPr>
      <w:r w:rsidRPr="001679CF">
        <w:rPr>
          <w:b/>
        </w:rPr>
        <w:t xml:space="preserve">Технічна специфікація </w:t>
      </w:r>
    </w:p>
    <w:p w14:paraId="4ABE9362" w14:textId="77F28775" w:rsidR="00E06ECC" w:rsidRDefault="00E06ECC" w:rsidP="00E06ECC">
      <w:pPr>
        <w:spacing w:after="0" w:line="240" w:lineRule="auto"/>
        <w:ind w:firstLine="432"/>
        <w:jc w:val="center"/>
        <w:rPr>
          <w:rFonts w:ascii="Times New Roman" w:eastAsia="Calibri" w:hAnsi="Times New Roman" w:cs="Times New Roman"/>
          <w:b/>
          <w:sz w:val="24"/>
          <w:szCs w:val="24"/>
          <w:lang w:eastAsia="ru-RU"/>
        </w:rPr>
      </w:pPr>
      <w:r w:rsidRPr="001679CF">
        <w:rPr>
          <w:rFonts w:ascii="Times New Roman" w:eastAsia="Calibri" w:hAnsi="Times New Roman" w:cs="Times New Roman"/>
          <w:b/>
          <w:sz w:val="24"/>
          <w:szCs w:val="24"/>
          <w:lang w:eastAsia="ru-RU"/>
        </w:rPr>
        <w:t>на закупівлю:</w:t>
      </w:r>
    </w:p>
    <w:p w14:paraId="2E437942" w14:textId="7140B49D" w:rsidR="009D6996" w:rsidRPr="001679CF" w:rsidRDefault="009D6996" w:rsidP="00E06ECC">
      <w:pPr>
        <w:spacing w:after="0" w:line="240" w:lineRule="auto"/>
        <w:ind w:firstLine="432"/>
        <w:jc w:val="center"/>
        <w:rPr>
          <w:rFonts w:ascii="Times New Roman" w:eastAsia="Calibri" w:hAnsi="Times New Roman" w:cs="Times New Roman"/>
          <w:b/>
          <w:sz w:val="24"/>
          <w:szCs w:val="24"/>
          <w:lang w:eastAsia="ru-RU"/>
        </w:rPr>
      </w:pPr>
      <w:r w:rsidRPr="009D6996">
        <w:rPr>
          <w:rFonts w:ascii="Times New Roman" w:eastAsia="Calibri" w:hAnsi="Times New Roman" w:cs="Times New Roman"/>
          <w:b/>
          <w:sz w:val="24"/>
          <w:szCs w:val="24"/>
          <w:lang w:eastAsia="ru-RU"/>
        </w:rPr>
        <w:t>ДК 021:2015:33110000-4: Візуалізаційне обладнання для потреб медицини, стоматології та ветеринарної медицини</w:t>
      </w:r>
    </w:p>
    <w:p w14:paraId="2F8ECBE6" w14:textId="77777777" w:rsidR="009D6996" w:rsidRDefault="009D6996" w:rsidP="009D6996">
      <w:pPr>
        <w:widowControl w:val="0"/>
        <w:spacing w:after="0" w:line="240" w:lineRule="auto"/>
        <w:ind w:firstLine="709"/>
        <w:jc w:val="center"/>
        <w:rPr>
          <w:rFonts w:ascii="Times New Roman" w:hAnsi="Times New Roman"/>
          <w:b/>
          <w:color w:val="000000"/>
          <w:sz w:val="24"/>
          <w:szCs w:val="24"/>
        </w:rPr>
      </w:pPr>
    </w:p>
    <w:p w14:paraId="1E194A4F" w14:textId="24175E71" w:rsidR="009D6996" w:rsidRDefault="009D6996" w:rsidP="009D6996">
      <w:pPr>
        <w:widowControl w:val="0"/>
        <w:spacing w:after="0" w:line="240" w:lineRule="auto"/>
        <w:ind w:firstLine="709"/>
        <w:jc w:val="center"/>
        <w:rPr>
          <w:rFonts w:ascii="Times New Roman" w:hAnsi="Times New Roman"/>
          <w:b/>
          <w:color w:val="000000"/>
          <w:sz w:val="24"/>
          <w:szCs w:val="24"/>
        </w:rPr>
      </w:pPr>
      <w:r w:rsidRPr="00ED4AC6">
        <w:rPr>
          <w:rFonts w:ascii="Times New Roman" w:hAnsi="Times New Roman"/>
          <w:b/>
          <w:color w:val="000000"/>
          <w:sz w:val="24"/>
          <w:szCs w:val="24"/>
        </w:rPr>
        <w:t>І. Загальні вимоги</w:t>
      </w:r>
    </w:p>
    <w:p w14:paraId="1B446888" w14:textId="77777777" w:rsidR="009D6996" w:rsidRPr="00ED4AC6" w:rsidRDefault="009D6996" w:rsidP="00D451BD">
      <w:pPr>
        <w:widowControl w:val="0"/>
        <w:numPr>
          <w:ilvl w:val="0"/>
          <w:numId w:val="27"/>
        </w:numPr>
        <w:tabs>
          <w:tab w:val="left" w:pos="851"/>
          <w:tab w:val="left" w:pos="993"/>
        </w:tabs>
        <w:suppressAutoHyphens w:val="0"/>
        <w:spacing w:after="0" w:line="240" w:lineRule="auto"/>
        <w:ind w:hanging="153"/>
        <w:jc w:val="both"/>
        <w:rPr>
          <w:rFonts w:ascii="Times New Roman" w:hAnsi="Times New Roman"/>
          <w:sz w:val="24"/>
          <w:szCs w:val="24"/>
        </w:rPr>
      </w:pPr>
      <w:r w:rsidRPr="00ED4AC6">
        <w:rPr>
          <w:rFonts w:ascii="Times New Roman" w:hAnsi="Times New Roman"/>
          <w:sz w:val="24"/>
          <w:szCs w:val="24"/>
        </w:rPr>
        <w:t xml:space="preserve">Товар, запропонований Учасником, повинен відповідати медико – технічним вимогам, викладеним у додатку 2 до Документації. </w:t>
      </w:r>
    </w:p>
    <w:p w14:paraId="2A6AE041" w14:textId="77777777" w:rsidR="009D6996" w:rsidRPr="00ED4AC6" w:rsidRDefault="009D6996" w:rsidP="009D6996">
      <w:pPr>
        <w:widowControl w:val="0"/>
        <w:tabs>
          <w:tab w:val="left" w:pos="851"/>
        </w:tabs>
        <w:spacing w:after="0" w:line="240" w:lineRule="auto"/>
        <w:ind w:firstLine="567"/>
        <w:jc w:val="both"/>
        <w:rPr>
          <w:rFonts w:ascii="Times New Roman" w:hAnsi="Times New Roman"/>
          <w:i/>
          <w:sz w:val="24"/>
          <w:szCs w:val="24"/>
        </w:rPr>
      </w:pPr>
      <w:r w:rsidRPr="00ED4AC6">
        <w:rPr>
          <w:rFonts w:ascii="Times New Roman" w:hAnsi="Times New Roman"/>
          <w:i/>
          <w:sz w:val="24"/>
          <w:szCs w:val="24"/>
        </w:rPr>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p>
    <w:p w14:paraId="6129F5F4" w14:textId="77777777" w:rsidR="009D6996" w:rsidRPr="00ED4AC6" w:rsidRDefault="009D6996" w:rsidP="009D6996">
      <w:pPr>
        <w:widowControl w:val="0"/>
        <w:tabs>
          <w:tab w:val="left" w:pos="851"/>
        </w:tabs>
        <w:spacing w:after="0" w:line="240" w:lineRule="auto"/>
        <w:ind w:firstLine="567"/>
        <w:jc w:val="both"/>
        <w:rPr>
          <w:rFonts w:ascii="Times New Roman" w:hAnsi="Times New Roman"/>
          <w:sz w:val="24"/>
          <w:szCs w:val="24"/>
        </w:rPr>
      </w:pPr>
      <w:r w:rsidRPr="00ED4AC6">
        <w:rPr>
          <w:rFonts w:ascii="Times New Roman" w:hAnsi="Times New Roman"/>
          <w:sz w:val="24"/>
          <w:szCs w:val="24"/>
        </w:rPr>
        <w:t>2.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1CD7167" w14:textId="77777777" w:rsidR="009D6996" w:rsidRPr="00ED4AC6" w:rsidRDefault="009D6996" w:rsidP="009D6996">
      <w:pPr>
        <w:widowControl w:val="0"/>
        <w:tabs>
          <w:tab w:val="left" w:pos="851"/>
        </w:tabs>
        <w:spacing w:after="0" w:line="240" w:lineRule="auto"/>
        <w:ind w:firstLine="567"/>
        <w:jc w:val="both"/>
        <w:rPr>
          <w:rFonts w:ascii="Times New Roman" w:hAnsi="Times New Roman"/>
          <w:i/>
          <w:sz w:val="24"/>
          <w:szCs w:val="24"/>
        </w:rPr>
      </w:pPr>
      <w:r w:rsidRPr="00ED4AC6">
        <w:rPr>
          <w:rFonts w:ascii="Times New Roman" w:hAnsi="Times New Roman"/>
          <w:i/>
          <w:sz w:val="24"/>
          <w:szCs w:val="24"/>
        </w:rPr>
        <w:t>На підтв</w:t>
      </w:r>
      <w:r>
        <w:rPr>
          <w:rFonts w:ascii="Times New Roman" w:hAnsi="Times New Roman"/>
          <w:i/>
          <w:sz w:val="24"/>
          <w:szCs w:val="24"/>
        </w:rPr>
        <w:t xml:space="preserve">ердження Учасник повинен надати </w:t>
      </w:r>
      <w:r w:rsidRPr="00ED4AC6">
        <w:rPr>
          <w:rFonts w:ascii="Times New Roman" w:hAnsi="Times New Roman"/>
          <w:i/>
          <w:sz w:val="24"/>
          <w:szCs w:val="24"/>
        </w:rPr>
        <w:t xml:space="preserve">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w:t>
      </w:r>
      <w:r>
        <w:rPr>
          <w:rFonts w:ascii="Times New Roman" w:hAnsi="Times New Roman"/>
          <w:i/>
          <w:sz w:val="24"/>
          <w:szCs w:val="24"/>
        </w:rPr>
        <w:t>вимог технічного регламенту.</w:t>
      </w:r>
    </w:p>
    <w:p w14:paraId="61843523" w14:textId="77777777" w:rsidR="009D6996" w:rsidRPr="00ED4AC6" w:rsidRDefault="009D6996" w:rsidP="009D6996">
      <w:pPr>
        <w:widowControl w:val="0"/>
        <w:tabs>
          <w:tab w:val="left" w:pos="851"/>
        </w:tabs>
        <w:spacing w:after="0" w:line="240" w:lineRule="auto"/>
        <w:ind w:firstLine="567"/>
        <w:jc w:val="both"/>
        <w:rPr>
          <w:rFonts w:ascii="Times New Roman" w:hAnsi="Times New Roman"/>
          <w:sz w:val="24"/>
          <w:szCs w:val="24"/>
        </w:rPr>
      </w:pPr>
      <w:r w:rsidRPr="00ED4AC6">
        <w:rPr>
          <w:rFonts w:ascii="Times New Roman" w:hAnsi="Times New Roman"/>
          <w:sz w:val="24"/>
          <w:szCs w:val="24"/>
        </w:rPr>
        <w:t>3. Гарантійний термін (строк) експлуатації товару, запропонованого Учасником повинен становити не менше 12 місяців, а також він повинен бути новим, таким, що раніше не експлуатувався та не використовувався.</w:t>
      </w:r>
    </w:p>
    <w:p w14:paraId="27F76CD0" w14:textId="77777777" w:rsidR="009D6996" w:rsidRPr="00ED4AC6" w:rsidRDefault="009D6996" w:rsidP="009D6996">
      <w:pPr>
        <w:spacing w:after="0" w:line="240" w:lineRule="auto"/>
        <w:ind w:firstLine="567"/>
        <w:jc w:val="both"/>
        <w:rPr>
          <w:rFonts w:ascii="Times New Roman" w:hAnsi="Times New Roman"/>
          <w:i/>
          <w:sz w:val="24"/>
          <w:szCs w:val="24"/>
        </w:rPr>
      </w:pPr>
      <w:r w:rsidRPr="00ED4AC6">
        <w:rPr>
          <w:rFonts w:ascii="Times New Roman" w:hAnsi="Times New Roman"/>
          <w:i/>
          <w:sz w:val="24"/>
          <w:szCs w:val="24"/>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5A162D05" w14:textId="77777777" w:rsidR="009D6996" w:rsidRPr="00ED4AC6" w:rsidRDefault="009D6996" w:rsidP="009D6996">
      <w:pPr>
        <w:spacing w:after="0" w:line="240" w:lineRule="auto"/>
        <w:jc w:val="both"/>
        <w:rPr>
          <w:rFonts w:ascii="Times New Roman" w:hAnsi="Times New Roman"/>
          <w:sz w:val="24"/>
          <w:szCs w:val="24"/>
        </w:rPr>
      </w:pPr>
      <w:r w:rsidRPr="00ED4AC6">
        <w:rPr>
          <w:rFonts w:ascii="Times New Roman" w:hAnsi="Times New Roman"/>
          <w:sz w:val="24"/>
          <w:szCs w:val="24"/>
        </w:rPr>
        <w:tab/>
        <w:t>4.  Проведення доставки, монтажу та пуско-налагоджувальних робіт здійснюватиметься за рахунок Учасника.</w:t>
      </w:r>
    </w:p>
    <w:p w14:paraId="1FCA0145"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i/>
          <w:sz w:val="24"/>
          <w:szCs w:val="24"/>
        </w:rPr>
        <w:t>На підтвердження Учасник повинен надати Гарантійний лист про забезпечення доставки, монтажу і пуско-налагоджувальних робіт за місцем експлуатації обладнання за рахунок Учасника.</w:t>
      </w:r>
    </w:p>
    <w:p w14:paraId="239F6F7D"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sz w:val="24"/>
          <w:szCs w:val="24"/>
        </w:rPr>
        <w:t>5. Учасник повинен провести навчання працівників Замовника по користуванню запропонованим обладнанням.</w:t>
      </w:r>
    </w:p>
    <w:p w14:paraId="3684C376"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i/>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1E4B506C"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color w:val="000000"/>
          <w:sz w:val="24"/>
          <w:szCs w:val="24"/>
        </w:rPr>
        <w:t xml:space="preserve">6.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4A590ECF"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i/>
          <w:sz w:val="24"/>
          <w:szCs w:val="24"/>
        </w:rPr>
        <w:t>На підтвердження Учасник повинен надати Оригінал листа виробника (представництва, філії виробника),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та назву предмета закупівлі.</w:t>
      </w:r>
    </w:p>
    <w:p w14:paraId="5599F14A"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color w:val="000000"/>
          <w:sz w:val="24"/>
          <w:szCs w:val="24"/>
        </w:rPr>
        <w:t>7. Наявність інструкції користувача українською мовою при постачанні.</w:t>
      </w:r>
    </w:p>
    <w:p w14:paraId="0DCA98C6" w14:textId="77777777" w:rsidR="009D6996" w:rsidRPr="00ED4AC6" w:rsidRDefault="009D6996" w:rsidP="009D6996">
      <w:pPr>
        <w:spacing w:after="0" w:line="240" w:lineRule="auto"/>
        <w:ind w:firstLine="567"/>
        <w:jc w:val="both"/>
        <w:rPr>
          <w:rFonts w:ascii="Times New Roman" w:hAnsi="Times New Roman"/>
          <w:i/>
          <w:sz w:val="24"/>
          <w:szCs w:val="24"/>
        </w:rPr>
      </w:pPr>
      <w:r w:rsidRPr="00ED4AC6">
        <w:rPr>
          <w:rFonts w:ascii="Times New Roman" w:hAnsi="Times New Roman"/>
          <w:i/>
          <w:sz w:val="24"/>
          <w:szCs w:val="24"/>
        </w:rPr>
        <w:t>Учасник повинен надати Гарантійний лист на підтвердження даної вимоги.</w:t>
      </w:r>
    </w:p>
    <w:p w14:paraId="3053A532" w14:textId="77777777" w:rsidR="009D6996" w:rsidRPr="00ED4AC6" w:rsidRDefault="009D6996" w:rsidP="009D6996">
      <w:pPr>
        <w:spacing w:after="0" w:line="240" w:lineRule="auto"/>
        <w:ind w:firstLine="567"/>
        <w:jc w:val="both"/>
        <w:rPr>
          <w:rFonts w:ascii="Times New Roman" w:hAnsi="Times New Roman"/>
          <w:sz w:val="24"/>
          <w:szCs w:val="24"/>
        </w:rPr>
      </w:pPr>
      <w:r w:rsidRPr="00ED4AC6">
        <w:rPr>
          <w:rFonts w:ascii="Times New Roman" w:hAnsi="Times New Roman"/>
          <w:sz w:val="24"/>
          <w:szCs w:val="24"/>
        </w:rPr>
        <w:lastRenderedPageBreak/>
        <w:t xml:space="preserve">8. Сервісне обслуговування товару, запропонованого Учасником, повинно здійснюватися кваліфікованими інженерами. </w:t>
      </w:r>
    </w:p>
    <w:p w14:paraId="13F52AA9" w14:textId="77777777" w:rsidR="009D6996" w:rsidRPr="00ED4AC6" w:rsidRDefault="009D6996" w:rsidP="009D6996">
      <w:pPr>
        <w:spacing w:after="0" w:line="240" w:lineRule="auto"/>
        <w:ind w:firstLine="567"/>
        <w:jc w:val="both"/>
        <w:rPr>
          <w:rFonts w:ascii="Times New Roman" w:hAnsi="Times New Roman"/>
          <w:i/>
          <w:sz w:val="24"/>
          <w:szCs w:val="24"/>
        </w:rPr>
      </w:pPr>
      <w:r w:rsidRPr="00ED4AC6">
        <w:rPr>
          <w:rFonts w:ascii="Times New Roman" w:hAnsi="Times New Roman"/>
          <w:i/>
          <w:sz w:val="24"/>
          <w:szCs w:val="24"/>
        </w:rPr>
        <w:t>На підтвердження Учасник повинен надати лист в довільній формі щодо відповідності вимогам, вказаним у вищевказаному пункті, із  зазначенням  адреси центру обслуговування на території України.</w:t>
      </w:r>
    </w:p>
    <w:p w14:paraId="3F72516A" w14:textId="77777777" w:rsidR="009D6996" w:rsidRPr="00ED4AC6" w:rsidRDefault="009D6996" w:rsidP="009D6996">
      <w:pPr>
        <w:spacing w:after="0" w:line="240" w:lineRule="auto"/>
        <w:ind w:firstLine="567"/>
        <w:jc w:val="both"/>
        <w:rPr>
          <w:rFonts w:ascii="Times New Roman" w:hAnsi="Times New Roman"/>
          <w:i/>
          <w:sz w:val="24"/>
          <w:szCs w:val="24"/>
        </w:rPr>
      </w:pPr>
    </w:p>
    <w:p w14:paraId="1FAA15F1" w14:textId="77777777" w:rsidR="009D6996" w:rsidRPr="00ED4AC6" w:rsidRDefault="009D6996" w:rsidP="009D6996">
      <w:pPr>
        <w:spacing w:after="0" w:line="240" w:lineRule="auto"/>
        <w:ind w:firstLine="567"/>
        <w:jc w:val="both"/>
        <w:rPr>
          <w:rFonts w:ascii="Times New Roman" w:hAnsi="Times New Roman"/>
          <w:i/>
          <w:sz w:val="24"/>
          <w:szCs w:val="24"/>
        </w:rPr>
      </w:pPr>
    </w:p>
    <w:p w14:paraId="5B188E7F" w14:textId="77777777" w:rsidR="009D6996" w:rsidRDefault="009D6996" w:rsidP="009D6996">
      <w:pPr>
        <w:spacing w:after="0" w:line="240" w:lineRule="auto"/>
        <w:ind w:firstLine="567"/>
        <w:jc w:val="both"/>
        <w:rPr>
          <w:rFonts w:ascii="Times New Roman" w:hAnsi="Times New Roman"/>
          <w:sz w:val="24"/>
          <w:szCs w:val="24"/>
        </w:rPr>
      </w:pPr>
    </w:p>
    <w:p w14:paraId="683665FD" w14:textId="77777777" w:rsidR="009D6996" w:rsidRPr="00ED4AC6" w:rsidRDefault="009D6996" w:rsidP="009D6996">
      <w:pPr>
        <w:spacing w:after="0" w:line="240" w:lineRule="auto"/>
        <w:ind w:left="360"/>
        <w:jc w:val="center"/>
        <w:rPr>
          <w:rFonts w:ascii="Times New Roman" w:hAnsi="Times New Roman"/>
          <w:b/>
          <w:color w:val="000000"/>
          <w:sz w:val="24"/>
          <w:szCs w:val="24"/>
        </w:rPr>
      </w:pPr>
      <w:r w:rsidRPr="00ED4AC6">
        <w:rPr>
          <w:rFonts w:ascii="Times New Roman" w:hAnsi="Times New Roman"/>
          <w:b/>
          <w:color w:val="000000"/>
          <w:sz w:val="24"/>
          <w:szCs w:val="24"/>
        </w:rPr>
        <w:t>II. Кількісні вимоги</w:t>
      </w:r>
    </w:p>
    <w:tbl>
      <w:tblPr>
        <w:tblW w:w="108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
        <w:gridCol w:w="1501"/>
        <w:gridCol w:w="3118"/>
        <w:gridCol w:w="2835"/>
        <w:gridCol w:w="1276"/>
        <w:gridCol w:w="1559"/>
      </w:tblGrid>
      <w:tr w:rsidR="009D6996" w:rsidRPr="00ED4AC6" w14:paraId="19493A6F" w14:textId="77777777" w:rsidTr="00FD3187">
        <w:trPr>
          <w:trHeight w:val="485"/>
        </w:trPr>
        <w:tc>
          <w:tcPr>
            <w:tcW w:w="594" w:type="dxa"/>
            <w:shd w:val="clear" w:color="auto" w:fill="auto"/>
            <w:vAlign w:val="center"/>
          </w:tcPr>
          <w:p w14:paraId="09F37FD8" w14:textId="77777777" w:rsidR="009D6996" w:rsidRPr="00ED4AC6" w:rsidRDefault="009D6996" w:rsidP="003B09AA">
            <w:pPr>
              <w:spacing w:after="0" w:line="240" w:lineRule="auto"/>
              <w:jc w:val="center"/>
              <w:rPr>
                <w:rFonts w:ascii="Times New Roman" w:hAnsi="Times New Roman"/>
                <w:b/>
                <w:sz w:val="24"/>
                <w:szCs w:val="24"/>
              </w:rPr>
            </w:pPr>
            <w:r w:rsidRPr="00ED4AC6">
              <w:rPr>
                <w:rFonts w:ascii="Times New Roman" w:hAnsi="Times New Roman"/>
                <w:b/>
                <w:sz w:val="24"/>
                <w:szCs w:val="24"/>
              </w:rPr>
              <w:t>№ з/п</w:t>
            </w:r>
          </w:p>
        </w:tc>
        <w:tc>
          <w:tcPr>
            <w:tcW w:w="1501" w:type="dxa"/>
            <w:shd w:val="clear" w:color="auto" w:fill="auto"/>
            <w:vAlign w:val="center"/>
          </w:tcPr>
          <w:p w14:paraId="5D7C3F48" w14:textId="77777777" w:rsidR="009D6996" w:rsidRPr="00ED4AC6" w:rsidRDefault="009D6996" w:rsidP="003B09AA">
            <w:pPr>
              <w:spacing w:after="0" w:line="240" w:lineRule="auto"/>
              <w:jc w:val="center"/>
              <w:rPr>
                <w:rFonts w:ascii="Times New Roman" w:hAnsi="Times New Roman"/>
                <w:b/>
                <w:sz w:val="24"/>
                <w:szCs w:val="24"/>
              </w:rPr>
            </w:pPr>
            <w:r w:rsidRPr="00ED4AC6">
              <w:rPr>
                <w:rFonts w:ascii="Times New Roman" w:hAnsi="Times New Roman"/>
                <w:b/>
                <w:sz w:val="24"/>
                <w:szCs w:val="24"/>
              </w:rPr>
              <w:t>Код ДК 021:2015</w:t>
            </w:r>
          </w:p>
        </w:tc>
        <w:tc>
          <w:tcPr>
            <w:tcW w:w="3118" w:type="dxa"/>
            <w:shd w:val="clear" w:color="auto" w:fill="auto"/>
            <w:vAlign w:val="center"/>
          </w:tcPr>
          <w:p w14:paraId="0294A7BE" w14:textId="3449CC61" w:rsidR="009D6996" w:rsidRPr="00ED4AC6" w:rsidRDefault="009D6996" w:rsidP="003B09AA">
            <w:pPr>
              <w:spacing w:after="0" w:line="240" w:lineRule="auto"/>
              <w:jc w:val="center"/>
              <w:rPr>
                <w:rFonts w:ascii="Times New Roman" w:hAnsi="Times New Roman"/>
                <w:b/>
                <w:sz w:val="24"/>
                <w:szCs w:val="24"/>
              </w:rPr>
            </w:pPr>
            <w:r w:rsidRPr="00ED4AC6">
              <w:rPr>
                <w:rFonts w:ascii="Times New Roman" w:hAnsi="Times New Roman"/>
                <w:b/>
                <w:sz w:val="24"/>
                <w:szCs w:val="24"/>
              </w:rPr>
              <w:t>Код НК 024-20</w:t>
            </w:r>
            <w:r>
              <w:rPr>
                <w:rFonts w:ascii="Times New Roman" w:hAnsi="Times New Roman"/>
                <w:b/>
                <w:sz w:val="24"/>
                <w:szCs w:val="24"/>
              </w:rPr>
              <w:t>23</w:t>
            </w:r>
          </w:p>
        </w:tc>
        <w:tc>
          <w:tcPr>
            <w:tcW w:w="2835" w:type="dxa"/>
            <w:shd w:val="clear" w:color="auto" w:fill="auto"/>
            <w:vAlign w:val="center"/>
          </w:tcPr>
          <w:p w14:paraId="1BF3DDCC" w14:textId="77777777" w:rsidR="009D6996" w:rsidRPr="00ED4AC6" w:rsidRDefault="009D6996" w:rsidP="003B09AA">
            <w:pPr>
              <w:spacing w:after="0" w:line="240" w:lineRule="auto"/>
              <w:jc w:val="center"/>
              <w:rPr>
                <w:rFonts w:ascii="Times New Roman" w:hAnsi="Times New Roman"/>
                <w:b/>
                <w:sz w:val="24"/>
                <w:szCs w:val="24"/>
              </w:rPr>
            </w:pPr>
            <w:r w:rsidRPr="00ED4AC6">
              <w:rPr>
                <w:rFonts w:ascii="Times New Roman" w:hAnsi="Times New Roman"/>
                <w:b/>
                <w:sz w:val="24"/>
                <w:szCs w:val="24"/>
              </w:rPr>
              <w:t>Найменування медичного обладнання</w:t>
            </w:r>
          </w:p>
        </w:tc>
        <w:tc>
          <w:tcPr>
            <w:tcW w:w="1276" w:type="dxa"/>
            <w:shd w:val="clear" w:color="auto" w:fill="auto"/>
            <w:vAlign w:val="center"/>
          </w:tcPr>
          <w:p w14:paraId="7590904F" w14:textId="77777777" w:rsidR="009D6996" w:rsidRPr="00ED4AC6" w:rsidRDefault="009D6996" w:rsidP="003B09AA">
            <w:pPr>
              <w:spacing w:after="0" w:line="240" w:lineRule="auto"/>
              <w:jc w:val="center"/>
              <w:rPr>
                <w:rFonts w:ascii="Times New Roman" w:hAnsi="Times New Roman"/>
                <w:b/>
                <w:sz w:val="24"/>
                <w:szCs w:val="24"/>
              </w:rPr>
            </w:pPr>
            <w:r w:rsidRPr="00ED4AC6">
              <w:rPr>
                <w:rFonts w:ascii="Times New Roman" w:hAnsi="Times New Roman"/>
                <w:b/>
                <w:sz w:val="24"/>
                <w:szCs w:val="24"/>
              </w:rPr>
              <w:t>Одиниця виміру</w:t>
            </w:r>
          </w:p>
        </w:tc>
        <w:tc>
          <w:tcPr>
            <w:tcW w:w="1559" w:type="dxa"/>
            <w:shd w:val="clear" w:color="auto" w:fill="auto"/>
            <w:vAlign w:val="center"/>
          </w:tcPr>
          <w:p w14:paraId="45FD1631" w14:textId="77777777" w:rsidR="009D6996" w:rsidRPr="00ED4AC6" w:rsidRDefault="009D6996" w:rsidP="003B09AA">
            <w:pPr>
              <w:spacing w:after="0" w:line="240" w:lineRule="auto"/>
              <w:jc w:val="center"/>
              <w:rPr>
                <w:rFonts w:ascii="Times New Roman" w:hAnsi="Times New Roman"/>
                <w:b/>
                <w:sz w:val="24"/>
                <w:szCs w:val="24"/>
              </w:rPr>
            </w:pPr>
            <w:r w:rsidRPr="00ED4AC6">
              <w:rPr>
                <w:rFonts w:ascii="Times New Roman" w:hAnsi="Times New Roman"/>
                <w:b/>
                <w:sz w:val="24"/>
                <w:szCs w:val="24"/>
              </w:rPr>
              <w:t>Кількість</w:t>
            </w:r>
          </w:p>
        </w:tc>
      </w:tr>
      <w:tr w:rsidR="009D6996" w:rsidRPr="00ED4AC6" w14:paraId="35895D74" w14:textId="77777777" w:rsidTr="00FD3187">
        <w:trPr>
          <w:trHeight w:val="1936"/>
        </w:trPr>
        <w:tc>
          <w:tcPr>
            <w:tcW w:w="594" w:type="dxa"/>
            <w:shd w:val="clear" w:color="auto" w:fill="auto"/>
            <w:vAlign w:val="center"/>
          </w:tcPr>
          <w:p w14:paraId="295365A1" w14:textId="77777777" w:rsidR="009D6996" w:rsidRPr="00ED4AC6" w:rsidRDefault="009D6996" w:rsidP="003B09AA">
            <w:pPr>
              <w:spacing w:after="0" w:line="240" w:lineRule="auto"/>
              <w:jc w:val="center"/>
              <w:rPr>
                <w:rFonts w:ascii="Times New Roman" w:hAnsi="Times New Roman"/>
                <w:sz w:val="24"/>
                <w:szCs w:val="24"/>
              </w:rPr>
            </w:pPr>
            <w:r w:rsidRPr="00ED4AC6">
              <w:rPr>
                <w:rFonts w:ascii="Times New Roman" w:hAnsi="Times New Roman"/>
                <w:sz w:val="24"/>
                <w:szCs w:val="24"/>
              </w:rPr>
              <w:t>1</w:t>
            </w:r>
          </w:p>
        </w:tc>
        <w:tc>
          <w:tcPr>
            <w:tcW w:w="1501" w:type="dxa"/>
            <w:shd w:val="clear" w:color="auto" w:fill="auto"/>
            <w:vAlign w:val="center"/>
          </w:tcPr>
          <w:p w14:paraId="7F6E98E4" w14:textId="77777777" w:rsidR="009D6996" w:rsidRPr="00ED4AC6" w:rsidRDefault="009D6996" w:rsidP="003B09AA">
            <w:pPr>
              <w:tabs>
                <w:tab w:val="left" w:pos="284"/>
              </w:tabs>
              <w:spacing w:after="0" w:line="240" w:lineRule="auto"/>
              <w:jc w:val="center"/>
              <w:rPr>
                <w:rFonts w:ascii="Times New Roman" w:hAnsi="Times New Roman"/>
                <w:sz w:val="24"/>
                <w:szCs w:val="24"/>
              </w:rPr>
            </w:pPr>
            <w:r>
              <w:rPr>
                <w:rFonts w:ascii="Times New Roman" w:hAnsi="Times New Roman"/>
                <w:sz w:val="24"/>
                <w:szCs w:val="24"/>
              </w:rPr>
              <w:t>33111000-4</w:t>
            </w:r>
          </w:p>
          <w:p w14:paraId="50EC6700" w14:textId="77777777" w:rsidR="009D6996" w:rsidRPr="00ED4AC6" w:rsidRDefault="009D6996" w:rsidP="003B09AA">
            <w:pPr>
              <w:tabs>
                <w:tab w:val="left" w:pos="284"/>
              </w:tabs>
              <w:spacing w:after="0" w:line="240" w:lineRule="auto"/>
              <w:jc w:val="center"/>
              <w:rPr>
                <w:rFonts w:ascii="Times New Roman" w:hAnsi="Times New Roman"/>
                <w:sz w:val="24"/>
                <w:szCs w:val="24"/>
              </w:rPr>
            </w:pPr>
            <w:r w:rsidRPr="00ED4AC6">
              <w:rPr>
                <w:rFonts w:ascii="Times New Roman" w:hAnsi="Times New Roman"/>
                <w:sz w:val="24"/>
                <w:szCs w:val="24"/>
              </w:rPr>
              <w:t>Рентгенологічне обладнання</w:t>
            </w:r>
          </w:p>
        </w:tc>
        <w:tc>
          <w:tcPr>
            <w:tcW w:w="3118" w:type="dxa"/>
            <w:shd w:val="clear" w:color="auto" w:fill="auto"/>
            <w:vAlign w:val="center"/>
          </w:tcPr>
          <w:p w14:paraId="183854BA" w14:textId="77777777" w:rsidR="009D6996" w:rsidRPr="00ED4AC6" w:rsidRDefault="009D6996" w:rsidP="003B09AA">
            <w:pPr>
              <w:spacing w:after="0" w:line="240" w:lineRule="auto"/>
              <w:jc w:val="center"/>
              <w:rPr>
                <w:rFonts w:ascii="Times New Roman" w:hAnsi="Times New Roman"/>
                <w:sz w:val="24"/>
                <w:szCs w:val="24"/>
              </w:rPr>
            </w:pPr>
            <w:r w:rsidRPr="00ED4AC6">
              <w:rPr>
                <w:rFonts w:ascii="Times New Roman" w:hAnsi="Times New Roman"/>
                <w:sz w:val="24"/>
                <w:szCs w:val="24"/>
              </w:rPr>
              <w:t>37646 — Система флюороскопічна рентгенівська загального призначення пересувна, цифрова</w:t>
            </w:r>
          </w:p>
        </w:tc>
        <w:tc>
          <w:tcPr>
            <w:tcW w:w="2835" w:type="dxa"/>
            <w:shd w:val="clear" w:color="auto" w:fill="auto"/>
            <w:vAlign w:val="center"/>
          </w:tcPr>
          <w:p w14:paraId="4417225C" w14:textId="77777777" w:rsidR="009D6996" w:rsidRPr="00ED4AC6" w:rsidRDefault="009D6996" w:rsidP="003B09AA">
            <w:pPr>
              <w:spacing w:after="0" w:line="240" w:lineRule="auto"/>
              <w:jc w:val="center"/>
              <w:rPr>
                <w:rFonts w:ascii="Times New Roman" w:hAnsi="Times New Roman"/>
                <w:sz w:val="24"/>
                <w:szCs w:val="24"/>
              </w:rPr>
            </w:pPr>
            <w:r w:rsidRPr="00ED4AC6">
              <w:rPr>
                <w:rFonts w:ascii="Times New Roman" w:hAnsi="Times New Roman"/>
                <w:color w:val="333333"/>
                <w:sz w:val="24"/>
                <w:szCs w:val="24"/>
                <w:highlight w:val="white"/>
              </w:rPr>
              <w:t>Система флюороскопічна рентгенівська загального призначення пересувна, цифрова типу С-дуга</w:t>
            </w:r>
          </w:p>
        </w:tc>
        <w:tc>
          <w:tcPr>
            <w:tcW w:w="1276" w:type="dxa"/>
            <w:shd w:val="clear" w:color="auto" w:fill="auto"/>
            <w:vAlign w:val="center"/>
          </w:tcPr>
          <w:p w14:paraId="468E0581" w14:textId="77777777" w:rsidR="009D6996" w:rsidRPr="00ED4AC6" w:rsidRDefault="009D6996" w:rsidP="003B09AA">
            <w:pPr>
              <w:spacing w:after="0" w:line="240" w:lineRule="auto"/>
              <w:ind w:right="-23"/>
              <w:jc w:val="center"/>
              <w:rPr>
                <w:rFonts w:ascii="Times New Roman" w:hAnsi="Times New Roman"/>
                <w:sz w:val="24"/>
                <w:szCs w:val="24"/>
              </w:rPr>
            </w:pPr>
            <w:r w:rsidRPr="00ED4AC6">
              <w:rPr>
                <w:rFonts w:ascii="Times New Roman" w:hAnsi="Times New Roman"/>
                <w:sz w:val="24"/>
                <w:szCs w:val="24"/>
              </w:rPr>
              <w:t>комплект</w:t>
            </w:r>
          </w:p>
        </w:tc>
        <w:tc>
          <w:tcPr>
            <w:tcW w:w="1559" w:type="dxa"/>
            <w:shd w:val="clear" w:color="auto" w:fill="auto"/>
            <w:vAlign w:val="center"/>
          </w:tcPr>
          <w:p w14:paraId="5175F6C9" w14:textId="77777777" w:rsidR="009D6996" w:rsidRPr="00ED4AC6" w:rsidRDefault="009D6996" w:rsidP="003B09AA">
            <w:pPr>
              <w:spacing w:after="0" w:line="240" w:lineRule="auto"/>
              <w:jc w:val="center"/>
              <w:rPr>
                <w:rFonts w:ascii="Times New Roman" w:hAnsi="Times New Roman"/>
                <w:sz w:val="24"/>
                <w:szCs w:val="24"/>
              </w:rPr>
            </w:pPr>
            <w:r w:rsidRPr="00ED4AC6">
              <w:rPr>
                <w:rFonts w:ascii="Times New Roman" w:hAnsi="Times New Roman"/>
                <w:sz w:val="24"/>
                <w:szCs w:val="24"/>
              </w:rPr>
              <w:t>1</w:t>
            </w:r>
          </w:p>
        </w:tc>
      </w:tr>
    </w:tbl>
    <w:p w14:paraId="71D2FC36" w14:textId="77777777" w:rsidR="009D6996" w:rsidRDefault="009D6996" w:rsidP="009D6996">
      <w:pPr>
        <w:pStyle w:val="afd"/>
        <w:snapToGrid w:val="0"/>
        <w:spacing w:line="360" w:lineRule="auto"/>
        <w:jc w:val="center"/>
        <w:rPr>
          <w:rFonts w:ascii="Times New Roman" w:eastAsia="MS Mincho" w:hAnsi="Times New Roman"/>
          <w:b/>
          <w:bCs/>
          <w:sz w:val="24"/>
          <w:szCs w:val="24"/>
        </w:rPr>
      </w:pPr>
    </w:p>
    <w:p w14:paraId="462291FD" w14:textId="77777777" w:rsidR="009D6996" w:rsidRPr="000C7C3B" w:rsidRDefault="009D6996" w:rsidP="009D6996">
      <w:pPr>
        <w:spacing w:after="0" w:line="240" w:lineRule="auto"/>
        <w:ind w:left="360"/>
        <w:jc w:val="center"/>
        <w:rPr>
          <w:rFonts w:ascii="Times New Roman" w:eastAsia="MS Mincho" w:hAnsi="Times New Roman"/>
          <w:b/>
          <w:bCs/>
          <w:sz w:val="24"/>
          <w:szCs w:val="24"/>
        </w:rPr>
      </w:pPr>
      <w:r w:rsidRPr="00ED4AC6">
        <w:rPr>
          <w:rFonts w:ascii="Times New Roman" w:hAnsi="Times New Roman"/>
          <w:b/>
          <w:color w:val="000000"/>
          <w:sz w:val="24"/>
          <w:szCs w:val="24"/>
        </w:rPr>
        <w:t>I</w:t>
      </w:r>
      <w:r>
        <w:rPr>
          <w:rFonts w:ascii="Times New Roman" w:hAnsi="Times New Roman"/>
          <w:b/>
          <w:color w:val="000000"/>
          <w:sz w:val="24"/>
          <w:szCs w:val="24"/>
        </w:rPr>
        <w:t>І</w:t>
      </w:r>
      <w:r w:rsidRPr="00ED4AC6">
        <w:rPr>
          <w:rFonts w:ascii="Times New Roman" w:hAnsi="Times New Roman"/>
          <w:b/>
          <w:color w:val="000000"/>
          <w:sz w:val="24"/>
          <w:szCs w:val="24"/>
        </w:rPr>
        <w:t xml:space="preserve">I. </w:t>
      </w:r>
      <w:r>
        <w:rPr>
          <w:rFonts w:ascii="Times New Roman" w:hAnsi="Times New Roman"/>
          <w:b/>
          <w:color w:val="000000"/>
          <w:sz w:val="24"/>
          <w:szCs w:val="24"/>
        </w:rPr>
        <w:t>Медико-технічні вимоги</w:t>
      </w:r>
      <w:r w:rsidRPr="000C7C3B">
        <w:rPr>
          <w:rFonts w:ascii="Times New Roman" w:eastAsia="MS Mincho" w:hAnsi="Times New Roman"/>
          <w:b/>
          <w:bCs/>
          <w:sz w:val="24"/>
          <w:szCs w:val="24"/>
          <w:lang w:val="en-US"/>
        </w:rPr>
        <w:t xml:space="preserve"> </w:t>
      </w:r>
    </w:p>
    <w:p w14:paraId="37475FD1" w14:textId="77777777" w:rsidR="009D6996" w:rsidRDefault="009D6996" w:rsidP="009D6996">
      <w:pPr>
        <w:keepNext/>
        <w:tabs>
          <w:tab w:val="left" w:pos="851"/>
        </w:tabs>
        <w:contextualSpacing/>
        <w:jc w:val="center"/>
        <w:rPr>
          <w:b/>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411"/>
        <w:gridCol w:w="2390"/>
        <w:gridCol w:w="2557"/>
      </w:tblGrid>
      <w:tr w:rsidR="009D6996" w:rsidRPr="001C4D6C" w14:paraId="7F906F9D" w14:textId="77777777" w:rsidTr="009D6996">
        <w:trPr>
          <w:jc w:val="center"/>
        </w:trPr>
        <w:tc>
          <w:tcPr>
            <w:tcW w:w="562" w:type="dxa"/>
            <w:shd w:val="clear" w:color="auto" w:fill="BFBFBF" w:themeFill="background1" w:themeFillShade="BF"/>
            <w:vAlign w:val="center"/>
          </w:tcPr>
          <w:p w14:paraId="4833A4A6"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w:t>
            </w:r>
          </w:p>
          <w:p w14:paraId="00405857"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з/п</w:t>
            </w:r>
          </w:p>
        </w:tc>
        <w:tc>
          <w:tcPr>
            <w:tcW w:w="5411" w:type="dxa"/>
            <w:shd w:val="clear" w:color="auto" w:fill="BFBFBF" w:themeFill="background1" w:themeFillShade="BF"/>
            <w:vAlign w:val="center"/>
          </w:tcPr>
          <w:p w14:paraId="3F89A186"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b/>
                <w:sz w:val="24"/>
                <w:szCs w:val="24"/>
              </w:rPr>
              <w:t xml:space="preserve">Найменування характеристики </w:t>
            </w:r>
          </w:p>
        </w:tc>
        <w:tc>
          <w:tcPr>
            <w:tcW w:w="2390" w:type="dxa"/>
            <w:shd w:val="clear" w:color="auto" w:fill="BFBFBF" w:themeFill="background1" w:themeFillShade="BF"/>
            <w:vAlign w:val="center"/>
          </w:tcPr>
          <w:p w14:paraId="1E067A0F"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b/>
                <w:sz w:val="24"/>
                <w:szCs w:val="24"/>
              </w:rPr>
              <w:t>Значення або вимога до відповідності характеристики</w:t>
            </w:r>
          </w:p>
        </w:tc>
        <w:tc>
          <w:tcPr>
            <w:tcW w:w="2557" w:type="dxa"/>
            <w:shd w:val="clear" w:color="auto" w:fill="BFBFBF" w:themeFill="background1" w:themeFillShade="BF"/>
            <w:vAlign w:val="center"/>
          </w:tcPr>
          <w:p w14:paraId="79855448" w14:textId="77777777" w:rsidR="009D6996" w:rsidRPr="001C4D6C" w:rsidRDefault="009D6996" w:rsidP="003B09AA">
            <w:pPr>
              <w:spacing w:after="0" w:line="240" w:lineRule="auto"/>
              <w:rPr>
                <w:rFonts w:ascii="Times New Roman" w:eastAsia="MS Mincho" w:hAnsi="Times New Roman"/>
                <w:b/>
                <w:bCs/>
                <w:sz w:val="24"/>
                <w:szCs w:val="24"/>
                <w:lang w:eastAsia="ja-JP"/>
              </w:rPr>
            </w:pPr>
            <w:r w:rsidRPr="001C4D6C">
              <w:rPr>
                <w:rFonts w:ascii="Times New Roman" w:eastAsia="MS Mincho" w:hAnsi="Times New Roman"/>
                <w:b/>
                <w:bCs/>
                <w:sz w:val="24"/>
                <w:szCs w:val="24"/>
                <w:lang w:eastAsia="ja-JP"/>
              </w:rPr>
              <w:t xml:space="preserve">Відповідність </w:t>
            </w:r>
          </w:p>
          <w:p w14:paraId="0AFF4F43" w14:textId="77777777" w:rsidR="009D6996" w:rsidRPr="001C4D6C" w:rsidRDefault="009D6996" w:rsidP="003B09AA">
            <w:pPr>
              <w:spacing w:after="0" w:line="240" w:lineRule="auto"/>
              <w:rPr>
                <w:rFonts w:ascii="Times New Roman" w:eastAsia="MS Mincho" w:hAnsi="Times New Roman"/>
                <w:b/>
                <w:bCs/>
                <w:sz w:val="24"/>
                <w:szCs w:val="24"/>
                <w:lang w:eastAsia="ja-JP"/>
              </w:rPr>
            </w:pPr>
            <w:r w:rsidRPr="001C4D6C">
              <w:rPr>
                <w:rFonts w:ascii="Times New Roman" w:eastAsia="MS Mincho" w:hAnsi="Times New Roman"/>
                <w:b/>
                <w:bCs/>
                <w:sz w:val="24"/>
                <w:szCs w:val="24"/>
                <w:lang w:eastAsia="ja-JP"/>
              </w:rPr>
              <w:t xml:space="preserve">запропонованого обладнання з посиланням на відповідні сторінки документа виробника з технічними характеристиками </w:t>
            </w:r>
          </w:p>
        </w:tc>
      </w:tr>
      <w:tr w:rsidR="009D6996" w:rsidRPr="001C4D6C" w14:paraId="3FA6742E" w14:textId="77777777" w:rsidTr="009D6996">
        <w:trPr>
          <w:jc w:val="center"/>
        </w:trPr>
        <w:tc>
          <w:tcPr>
            <w:tcW w:w="562" w:type="dxa"/>
            <w:shd w:val="clear" w:color="auto" w:fill="E7E6E6"/>
            <w:vAlign w:val="center"/>
          </w:tcPr>
          <w:p w14:paraId="6316D5AA"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1</w:t>
            </w:r>
          </w:p>
        </w:tc>
        <w:tc>
          <w:tcPr>
            <w:tcW w:w="10358" w:type="dxa"/>
            <w:gridSpan w:val="3"/>
            <w:shd w:val="clear" w:color="auto" w:fill="E7E6E6"/>
            <w:vAlign w:val="center"/>
          </w:tcPr>
          <w:p w14:paraId="7E0FCFDE"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Загальні вимоги</w:t>
            </w:r>
          </w:p>
        </w:tc>
      </w:tr>
      <w:tr w:rsidR="009D6996" w:rsidRPr="001C4D6C" w14:paraId="68E4B5ED" w14:textId="77777777" w:rsidTr="009D6996">
        <w:trPr>
          <w:jc w:val="center"/>
        </w:trPr>
        <w:tc>
          <w:tcPr>
            <w:tcW w:w="562" w:type="dxa"/>
            <w:vAlign w:val="center"/>
          </w:tcPr>
          <w:p w14:paraId="6FC3DE5A" w14:textId="77777777" w:rsidR="009D6996" w:rsidRPr="001C4D6C" w:rsidRDefault="009D6996" w:rsidP="00D451BD">
            <w:pPr>
              <w:numPr>
                <w:ilvl w:val="0"/>
                <w:numId w:val="20"/>
              </w:numPr>
              <w:suppressAutoHyphens w:val="0"/>
              <w:spacing w:after="0" w:line="240" w:lineRule="auto"/>
              <w:jc w:val="center"/>
              <w:rPr>
                <w:rFonts w:ascii="Times New Roman" w:hAnsi="Times New Roman"/>
                <w:sz w:val="24"/>
                <w:szCs w:val="24"/>
              </w:rPr>
            </w:pPr>
          </w:p>
        </w:tc>
        <w:tc>
          <w:tcPr>
            <w:tcW w:w="5411" w:type="dxa"/>
            <w:vAlign w:val="center"/>
          </w:tcPr>
          <w:p w14:paraId="48361423"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Рентгенівська установка з С-дугою та цифровим плоскопанельним детектором</w:t>
            </w:r>
          </w:p>
        </w:tc>
        <w:tc>
          <w:tcPr>
            <w:tcW w:w="2390" w:type="dxa"/>
            <w:vAlign w:val="center"/>
          </w:tcPr>
          <w:p w14:paraId="5DAF5CDA"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Відповідність</w:t>
            </w:r>
          </w:p>
        </w:tc>
        <w:tc>
          <w:tcPr>
            <w:tcW w:w="2557" w:type="dxa"/>
            <w:vAlign w:val="center"/>
          </w:tcPr>
          <w:p w14:paraId="2B8A04BE"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8270A90" w14:textId="77777777" w:rsidTr="009D6996">
        <w:trPr>
          <w:jc w:val="center"/>
        </w:trPr>
        <w:tc>
          <w:tcPr>
            <w:tcW w:w="562" w:type="dxa"/>
            <w:vAlign w:val="center"/>
          </w:tcPr>
          <w:p w14:paraId="29243B30" w14:textId="77777777" w:rsidR="009D6996" w:rsidRPr="001C4D6C" w:rsidRDefault="009D6996" w:rsidP="00D451BD">
            <w:pPr>
              <w:numPr>
                <w:ilvl w:val="0"/>
                <w:numId w:val="20"/>
              </w:numPr>
              <w:suppressAutoHyphens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6DFF5E1A"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Проведення монтажних та пусконалагоджувальних робіт</w:t>
            </w:r>
          </w:p>
        </w:tc>
        <w:tc>
          <w:tcPr>
            <w:tcW w:w="2390" w:type="dxa"/>
            <w:tcBorders>
              <w:top w:val="single" w:sz="4" w:space="0" w:color="000000"/>
              <w:left w:val="single" w:sz="4" w:space="0" w:color="000000"/>
              <w:bottom w:val="single" w:sz="4" w:space="0" w:color="000000"/>
              <w:right w:val="single" w:sz="4" w:space="0" w:color="000000"/>
            </w:tcBorders>
            <w:vAlign w:val="center"/>
          </w:tcPr>
          <w:p w14:paraId="78C9F817"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Наявність</w:t>
            </w:r>
          </w:p>
        </w:tc>
        <w:tc>
          <w:tcPr>
            <w:tcW w:w="2557" w:type="dxa"/>
            <w:vAlign w:val="center"/>
          </w:tcPr>
          <w:p w14:paraId="773F72E1"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1FDD7D76" w14:textId="77777777" w:rsidTr="009D6996">
        <w:trPr>
          <w:jc w:val="center"/>
        </w:trPr>
        <w:tc>
          <w:tcPr>
            <w:tcW w:w="562" w:type="dxa"/>
            <w:vAlign w:val="center"/>
          </w:tcPr>
          <w:p w14:paraId="6CCD14A5" w14:textId="77777777" w:rsidR="009D6996" w:rsidRPr="001C4D6C" w:rsidRDefault="009D6996" w:rsidP="00D451BD">
            <w:pPr>
              <w:numPr>
                <w:ilvl w:val="0"/>
                <w:numId w:val="20"/>
              </w:numPr>
              <w:suppressAutoHyphens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129DF215"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Інструктаж спеціалістів замовника роботі на апараті</w:t>
            </w:r>
          </w:p>
        </w:tc>
        <w:tc>
          <w:tcPr>
            <w:tcW w:w="2390" w:type="dxa"/>
            <w:tcBorders>
              <w:top w:val="single" w:sz="4" w:space="0" w:color="000000"/>
              <w:left w:val="single" w:sz="4" w:space="0" w:color="000000"/>
              <w:bottom w:val="single" w:sz="4" w:space="0" w:color="000000"/>
              <w:right w:val="single" w:sz="4" w:space="0" w:color="000000"/>
            </w:tcBorders>
            <w:vAlign w:val="center"/>
          </w:tcPr>
          <w:p w14:paraId="505CD815"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Наявність</w:t>
            </w:r>
          </w:p>
        </w:tc>
        <w:tc>
          <w:tcPr>
            <w:tcW w:w="2557" w:type="dxa"/>
            <w:vAlign w:val="center"/>
          </w:tcPr>
          <w:p w14:paraId="14DA9046"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0B66A618" w14:textId="77777777" w:rsidTr="009D6996">
        <w:trPr>
          <w:jc w:val="center"/>
        </w:trPr>
        <w:tc>
          <w:tcPr>
            <w:tcW w:w="562" w:type="dxa"/>
            <w:vAlign w:val="center"/>
          </w:tcPr>
          <w:p w14:paraId="0F22DBE8" w14:textId="77777777" w:rsidR="009D6996" w:rsidRPr="001C4D6C" w:rsidRDefault="009D6996" w:rsidP="00D451BD">
            <w:pPr>
              <w:numPr>
                <w:ilvl w:val="0"/>
                <w:numId w:val="20"/>
              </w:numPr>
              <w:suppressAutoHyphens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475B040F"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 xml:space="preserve">Гарантія, не менше </w:t>
            </w:r>
          </w:p>
        </w:tc>
        <w:tc>
          <w:tcPr>
            <w:tcW w:w="2390" w:type="dxa"/>
            <w:tcBorders>
              <w:top w:val="single" w:sz="4" w:space="0" w:color="000000"/>
              <w:left w:val="single" w:sz="4" w:space="0" w:color="000000"/>
              <w:bottom w:val="single" w:sz="4" w:space="0" w:color="000000"/>
              <w:right w:val="single" w:sz="4" w:space="0" w:color="000000"/>
            </w:tcBorders>
            <w:vAlign w:val="center"/>
          </w:tcPr>
          <w:p w14:paraId="09B796CF"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szCs w:val="24"/>
              </w:rPr>
              <w:t>12 міс</w:t>
            </w:r>
          </w:p>
        </w:tc>
        <w:tc>
          <w:tcPr>
            <w:tcW w:w="2557" w:type="dxa"/>
            <w:vAlign w:val="center"/>
          </w:tcPr>
          <w:p w14:paraId="63213121"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65134BC7" w14:textId="77777777" w:rsidTr="009D6996">
        <w:trPr>
          <w:jc w:val="center"/>
        </w:trPr>
        <w:tc>
          <w:tcPr>
            <w:tcW w:w="562" w:type="dxa"/>
            <w:shd w:val="clear" w:color="auto" w:fill="E7E6E6" w:themeFill="background2"/>
            <w:vAlign w:val="center"/>
          </w:tcPr>
          <w:p w14:paraId="7BFE97CB"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2</w:t>
            </w:r>
          </w:p>
        </w:tc>
        <w:tc>
          <w:tcPr>
            <w:tcW w:w="10358" w:type="dxa"/>
            <w:gridSpan w:val="3"/>
            <w:shd w:val="clear" w:color="auto" w:fill="E7E6E6" w:themeFill="background2"/>
            <w:vAlign w:val="center"/>
          </w:tcPr>
          <w:p w14:paraId="711245F9"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Загальні характеристики системи</w:t>
            </w:r>
          </w:p>
        </w:tc>
      </w:tr>
      <w:tr w:rsidR="009D6996" w:rsidRPr="001C4D6C" w14:paraId="67E00126" w14:textId="77777777" w:rsidTr="009D6996">
        <w:trPr>
          <w:jc w:val="center"/>
        </w:trPr>
        <w:tc>
          <w:tcPr>
            <w:tcW w:w="562" w:type="dxa"/>
            <w:vAlign w:val="center"/>
          </w:tcPr>
          <w:p w14:paraId="304F07E8"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2EF175C"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 xml:space="preserve">Глибина С-дуги, не менше </w:t>
            </w:r>
          </w:p>
        </w:tc>
        <w:tc>
          <w:tcPr>
            <w:tcW w:w="2390" w:type="dxa"/>
            <w:vAlign w:val="center"/>
          </w:tcPr>
          <w:p w14:paraId="09601A96"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eastAsia="Times New Roman" w:hAnsi="Times New Roman"/>
                <w:sz w:val="24"/>
                <w:szCs w:val="24"/>
              </w:rPr>
              <w:t>70,5 см</w:t>
            </w:r>
          </w:p>
        </w:tc>
        <w:tc>
          <w:tcPr>
            <w:tcW w:w="2557" w:type="dxa"/>
            <w:vAlign w:val="center"/>
          </w:tcPr>
          <w:p w14:paraId="46E8B120"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6FEC0AD5" w14:textId="77777777" w:rsidTr="009D6996">
        <w:trPr>
          <w:jc w:val="center"/>
        </w:trPr>
        <w:tc>
          <w:tcPr>
            <w:tcW w:w="562" w:type="dxa"/>
            <w:vAlign w:val="center"/>
          </w:tcPr>
          <w:p w14:paraId="1798F78F"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25DD9E0"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 xml:space="preserve">Горизонтальний хід, не менше </w:t>
            </w:r>
          </w:p>
        </w:tc>
        <w:tc>
          <w:tcPr>
            <w:tcW w:w="2390" w:type="dxa"/>
            <w:vAlign w:val="center"/>
          </w:tcPr>
          <w:p w14:paraId="457C57AB"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eastAsia="Times New Roman" w:hAnsi="Times New Roman"/>
                <w:sz w:val="24"/>
                <w:szCs w:val="24"/>
              </w:rPr>
              <w:t>21,5 см</w:t>
            </w:r>
          </w:p>
        </w:tc>
        <w:tc>
          <w:tcPr>
            <w:tcW w:w="2557" w:type="dxa"/>
            <w:vAlign w:val="center"/>
          </w:tcPr>
          <w:p w14:paraId="4E3C072C"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18E9280E" w14:textId="77777777" w:rsidTr="009D6996">
        <w:trPr>
          <w:jc w:val="center"/>
        </w:trPr>
        <w:tc>
          <w:tcPr>
            <w:tcW w:w="562" w:type="dxa"/>
            <w:vAlign w:val="center"/>
          </w:tcPr>
          <w:p w14:paraId="4D688424"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3DA22F2C"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 xml:space="preserve">Моторизований вертикальний хід, не менше </w:t>
            </w:r>
          </w:p>
        </w:tc>
        <w:tc>
          <w:tcPr>
            <w:tcW w:w="2390" w:type="dxa"/>
            <w:vAlign w:val="center"/>
          </w:tcPr>
          <w:p w14:paraId="11F87983"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eastAsia="Times New Roman" w:hAnsi="Times New Roman"/>
                <w:sz w:val="24"/>
                <w:szCs w:val="24"/>
              </w:rPr>
              <w:t>45 см</w:t>
            </w:r>
          </w:p>
        </w:tc>
        <w:tc>
          <w:tcPr>
            <w:tcW w:w="2557" w:type="dxa"/>
            <w:vAlign w:val="center"/>
          </w:tcPr>
          <w:p w14:paraId="045A57DB"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72913053" w14:textId="77777777" w:rsidTr="009D6996">
        <w:trPr>
          <w:jc w:val="center"/>
        </w:trPr>
        <w:tc>
          <w:tcPr>
            <w:tcW w:w="562" w:type="dxa"/>
            <w:vAlign w:val="center"/>
          </w:tcPr>
          <w:p w14:paraId="43B25D1B"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2CAA9B3E"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 xml:space="preserve">Діапазон повороту С-дуги відносно вертикальної площини (вліво/вправо, Wig-Wag), не менше </w:t>
            </w:r>
          </w:p>
        </w:tc>
        <w:tc>
          <w:tcPr>
            <w:tcW w:w="2390" w:type="dxa"/>
            <w:vAlign w:val="center"/>
          </w:tcPr>
          <w:p w14:paraId="28126979" w14:textId="77777777" w:rsidR="009D6996" w:rsidRPr="001C4D6C" w:rsidRDefault="009D6996" w:rsidP="003B09AA">
            <w:pPr>
              <w:spacing w:after="0" w:line="240" w:lineRule="auto"/>
              <w:jc w:val="center"/>
              <w:rPr>
                <w:rFonts w:ascii="Times New Roman" w:eastAsia="Times New Roman" w:hAnsi="Times New Roman"/>
                <w:sz w:val="24"/>
                <w:szCs w:val="24"/>
              </w:rPr>
            </w:pPr>
            <w:r w:rsidRPr="001C4D6C">
              <w:rPr>
                <w:rFonts w:ascii="Times New Roman" w:eastAsia="Times New Roman" w:hAnsi="Times New Roman"/>
                <w:sz w:val="24"/>
                <w:szCs w:val="24"/>
              </w:rPr>
              <w:t>±12°</w:t>
            </w:r>
          </w:p>
        </w:tc>
        <w:tc>
          <w:tcPr>
            <w:tcW w:w="2557" w:type="dxa"/>
            <w:vAlign w:val="center"/>
          </w:tcPr>
          <w:p w14:paraId="65651987"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4782D30" w14:textId="77777777" w:rsidTr="009D6996">
        <w:trPr>
          <w:jc w:val="center"/>
        </w:trPr>
        <w:tc>
          <w:tcPr>
            <w:tcW w:w="562" w:type="dxa"/>
            <w:vAlign w:val="center"/>
          </w:tcPr>
          <w:p w14:paraId="46F7C9A7"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2AFFDBEB"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Орбітальний поворот С-дуги, не менше</w:t>
            </w:r>
          </w:p>
        </w:tc>
        <w:tc>
          <w:tcPr>
            <w:tcW w:w="2390" w:type="dxa"/>
            <w:vAlign w:val="center"/>
          </w:tcPr>
          <w:p w14:paraId="34A48E74" w14:textId="77777777" w:rsidR="009D6996" w:rsidRPr="001C4D6C" w:rsidRDefault="009D6996" w:rsidP="003B09AA">
            <w:pPr>
              <w:spacing w:after="0" w:line="240" w:lineRule="auto"/>
              <w:jc w:val="center"/>
              <w:rPr>
                <w:rFonts w:ascii="Times New Roman" w:eastAsia="Times New Roman" w:hAnsi="Times New Roman"/>
                <w:sz w:val="24"/>
                <w:szCs w:val="24"/>
              </w:rPr>
            </w:pPr>
            <w:r w:rsidRPr="001C4D6C">
              <w:rPr>
                <w:rFonts w:ascii="Times New Roman" w:eastAsia="Times New Roman" w:hAnsi="Times New Roman"/>
                <w:sz w:val="24"/>
                <w:szCs w:val="24"/>
                <w:lang w:val="en-US"/>
              </w:rPr>
              <w:t>160</w:t>
            </w:r>
            <w:r w:rsidRPr="001C4D6C">
              <w:rPr>
                <w:rFonts w:ascii="Times New Roman" w:eastAsia="Times New Roman" w:hAnsi="Times New Roman"/>
                <w:sz w:val="24"/>
                <w:szCs w:val="24"/>
              </w:rPr>
              <w:t>°</w:t>
            </w:r>
          </w:p>
        </w:tc>
        <w:tc>
          <w:tcPr>
            <w:tcW w:w="2557" w:type="dxa"/>
            <w:vAlign w:val="center"/>
          </w:tcPr>
          <w:p w14:paraId="27F9C7F1"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E16B146" w14:textId="77777777" w:rsidTr="009D6996">
        <w:trPr>
          <w:jc w:val="center"/>
        </w:trPr>
        <w:tc>
          <w:tcPr>
            <w:tcW w:w="562" w:type="dxa"/>
            <w:vAlign w:val="center"/>
          </w:tcPr>
          <w:p w14:paraId="016A4C9A"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6097254" w14:textId="77777777" w:rsidR="009D6996" w:rsidRPr="001C4D6C" w:rsidRDefault="009D6996" w:rsidP="003B09AA">
            <w:pPr>
              <w:spacing w:after="0" w:line="240" w:lineRule="auto"/>
              <w:rPr>
                <w:rFonts w:ascii="Times New Roman" w:eastAsia="Times New Roman" w:hAnsi="Times New Roman"/>
                <w:sz w:val="24"/>
                <w:szCs w:val="24"/>
              </w:rPr>
            </w:pPr>
            <w:r w:rsidRPr="001C4D6C">
              <w:rPr>
                <w:rFonts w:ascii="Times New Roman" w:eastAsia="Times New Roman" w:hAnsi="Times New Roman"/>
                <w:sz w:val="24"/>
                <w:szCs w:val="24"/>
              </w:rPr>
              <w:t>Горизонтальний поворот С-дуги, не менше</w:t>
            </w:r>
          </w:p>
        </w:tc>
        <w:tc>
          <w:tcPr>
            <w:tcW w:w="2390" w:type="dxa"/>
            <w:vAlign w:val="center"/>
          </w:tcPr>
          <w:p w14:paraId="1373FE2D" w14:textId="77777777" w:rsidR="009D6996" w:rsidRPr="001C4D6C" w:rsidRDefault="009D6996" w:rsidP="003B09AA">
            <w:pPr>
              <w:spacing w:after="0" w:line="240" w:lineRule="auto"/>
              <w:jc w:val="center"/>
              <w:rPr>
                <w:rFonts w:ascii="Times New Roman" w:eastAsia="Times New Roman" w:hAnsi="Times New Roman"/>
                <w:sz w:val="24"/>
                <w:szCs w:val="24"/>
              </w:rPr>
            </w:pPr>
            <w:r w:rsidRPr="001C4D6C">
              <w:rPr>
                <w:rFonts w:ascii="Times New Roman" w:eastAsia="Times New Roman" w:hAnsi="Times New Roman"/>
                <w:sz w:val="24"/>
                <w:szCs w:val="24"/>
              </w:rPr>
              <w:t>±275°</w:t>
            </w:r>
          </w:p>
        </w:tc>
        <w:tc>
          <w:tcPr>
            <w:tcW w:w="2557" w:type="dxa"/>
            <w:vAlign w:val="center"/>
          </w:tcPr>
          <w:p w14:paraId="63EAB460"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2A01C49E" w14:textId="77777777" w:rsidTr="009D6996">
        <w:trPr>
          <w:jc w:val="center"/>
        </w:trPr>
        <w:tc>
          <w:tcPr>
            <w:tcW w:w="562" w:type="dxa"/>
            <w:vAlign w:val="center"/>
          </w:tcPr>
          <w:p w14:paraId="079BA193"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8924164"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Відстань від джерела випромінювання до приймача, не менше</w:t>
            </w:r>
          </w:p>
        </w:tc>
        <w:tc>
          <w:tcPr>
            <w:tcW w:w="2390" w:type="dxa"/>
            <w:vAlign w:val="center"/>
          </w:tcPr>
          <w:p w14:paraId="1DE393FD" w14:textId="77777777" w:rsidR="009D6996" w:rsidRPr="001C4D6C" w:rsidRDefault="009D6996" w:rsidP="003B09AA">
            <w:pPr>
              <w:spacing w:after="0" w:line="240" w:lineRule="auto"/>
              <w:jc w:val="center"/>
              <w:rPr>
                <w:rFonts w:ascii="Times New Roman" w:hAnsi="Times New Roman"/>
                <w:color w:val="FF0000"/>
                <w:sz w:val="24"/>
                <w:szCs w:val="24"/>
              </w:rPr>
            </w:pPr>
            <w:r w:rsidRPr="001C4D6C">
              <w:rPr>
                <w:rFonts w:ascii="Times New Roman" w:hAnsi="Times New Roman"/>
                <w:sz w:val="24"/>
                <w:szCs w:val="24"/>
              </w:rPr>
              <w:t>81 см</w:t>
            </w:r>
          </w:p>
        </w:tc>
        <w:tc>
          <w:tcPr>
            <w:tcW w:w="2557" w:type="dxa"/>
            <w:vAlign w:val="center"/>
          </w:tcPr>
          <w:p w14:paraId="3EB111B9"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E898168" w14:textId="77777777" w:rsidTr="009D6996">
        <w:trPr>
          <w:jc w:val="center"/>
        </w:trPr>
        <w:tc>
          <w:tcPr>
            <w:tcW w:w="562" w:type="dxa"/>
            <w:vAlign w:val="center"/>
          </w:tcPr>
          <w:p w14:paraId="20E0B625"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7B86DA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Пристосування на колеса, що забезпечують переміщення апарата без ризику пошкодження кабелів на підлозі</w:t>
            </w:r>
          </w:p>
        </w:tc>
        <w:tc>
          <w:tcPr>
            <w:tcW w:w="2390" w:type="dxa"/>
            <w:vAlign w:val="center"/>
          </w:tcPr>
          <w:p w14:paraId="29527834" w14:textId="77777777" w:rsidR="009D6996" w:rsidRPr="001C4D6C" w:rsidRDefault="009D6996" w:rsidP="003B09AA">
            <w:pPr>
              <w:spacing w:after="0" w:line="240" w:lineRule="auto"/>
              <w:jc w:val="center"/>
              <w:rPr>
                <w:rFonts w:ascii="Times New Roman" w:hAnsi="Times New Roman"/>
                <w:color w:val="FF0000"/>
                <w:sz w:val="24"/>
                <w:szCs w:val="24"/>
              </w:rPr>
            </w:pPr>
            <w:r w:rsidRPr="001C4D6C">
              <w:rPr>
                <w:rFonts w:ascii="Times New Roman" w:hAnsi="Times New Roman"/>
                <w:sz w:val="24"/>
                <w:szCs w:val="24"/>
              </w:rPr>
              <w:t>Наявність</w:t>
            </w:r>
          </w:p>
        </w:tc>
        <w:tc>
          <w:tcPr>
            <w:tcW w:w="2557" w:type="dxa"/>
            <w:vAlign w:val="center"/>
          </w:tcPr>
          <w:p w14:paraId="5BDA3E01"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081F5971" w14:textId="77777777" w:rsidTr="009D6996">
        <w:trPr>
          <w:jc w:val="center"/>
        </w:trPr>
        <w:tc>
          <w:tcPr>
            <w:tcW w:w="562" w:type="dxa"/>
            <w:vAlign w:val="center"/>
          </w:tcPr>
          <w:p w14:paraId="5C3652D7" w14:textId="77777777" w:rsidR="009D6996" w:rsidRPr="001C4D6C" w:rsidRDefault="009D6996" w:rsidP="00D451BD">
            <w:pPr>
              <w:widowControl w:val="0"/>
              <w:numPr>
                <w:ilvl w:val="0"/>
                <w:numId w:val="21"/>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2B14D6B3"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Напруга змінного струму і частота мережі живлення</w:t>
            </w:r>
          </w:p>
        </w:tc>
        <w:tc>
          <w:tcPr>
            <w:tcW w:w="2390" w:type="dxa"/>
            <w:vAlign w:val="center"/>
          </w:tcPr>
          <w:p w14:paraId="597D6DA3"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230 ± 10% В,</w:t>
            </w:r>
          </w:p>
          <w:p w14:paraId="3BE3F389"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50/60 Гц</w:t>
            </w:r>
          </w:p>
        </w:tc>
        <w:tc>
          <w:tcPr>
            <w:tcW w:w="2557" w:type="dxa"/>
            <w:vAlign w:val="center"/>
          </w:tcPr>
          <w:p w14:paraId="3302A922"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073C9DA5" w14:textId="77777777" w:rsidTr="009D6996">
        <w:trPr>
          <w:jc w:val="center"/>
        </w:trPr>
        <w:tc>
          <w:tcPr>
            <w:tcW w:w="562" w:type="dxa"/>
            <w:shd w:val="clear" w:color="auto" w:fill="D9D9D9"/>
            <w:vAlign w:val="center"/>
          </w:tcPr>
          <w:p w14:paraId="35B70098" w14:textId="77777777" w:rsidR="009D6996" w:rsidRPr="001C4D6C" w:rsidRDefault="009D6996" w:rsidP="003B09AA">
            <w:pPr>
              <w:spacing w:after="0" w:line="240" w:lineRule="auto"/>
              <w:ind w:left="14"/>
              <w:jc w:val="center"/>
              <w:rPr>
                <w:rFonts w:ascii="Times New Roman" w:hAnsi="Times New Roman"/>
                <w:b/>
                <w:sz w:val="24"/>
                <w:szCs w:val="24"/>
                <w:lang w:val="en-US"/>
              </w:rPr>
            </w:pPr>
            <w:r w:rsidRPr="001C4D6C">
              <w:rPr>
                <w:rFonts w:ascii="Times New Roman" w:hAnsi="Times New Roman"/>
                <w:b/>
                <w:sz w:val="24"/>
                <w:szCs w:val="24"/>
                <w:lang w:val="en-US"/>
              </w:rPr>
              <w:t>3</w:t>
            </w:r>
          </w:p>
        </w:tc>
        <w:tc>
          <w:tcPr>
            <w:tcW w:w="10358" w:type="dxa"/>
            <w:gridSpan w:val="3"/>
            <w:shd w:val="clear" w:color="auto" w:fill="D9D9D9"/>
            <w:vAlign w:val="center"/>
          </w:tcPr>
          <w:p w14:paraId="489E9811"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Характеристики рентгенівського генератора</w:t>
            </w:r>
          </w:p>
        </w:tc>
      </w:tr>
      <w:tr w:rsidR="009D6996" w:rsidRPr="001C4D6C" w14:paraId="153DE02E" w14:textId="77777777" w:rsidTr="009D6996">
        <w:trPr>
          <w:jc w:val="center"/>
        </w:trPr>
        <w:tc>
          <w:tcPr>
            <w:tcW w:w="562" w:type="dxa"/>
            <w:vAlign w:val="center"/>
          </w:tcPr>
          <w:p w14:paraId="3B7871C6"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16B1809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Потужність, не менше</w:t>
            </w:r>
          </w:p>
        </w:tc>
        <w:tc>
          <w:tcPr>
            <w:tcW w:w="2390" w:type="dxa"/>
            <w:vAlign w:val="center"/>
          </w:tcPr>
          <w:p w14:paraId="329DE0AA" w14:textId="77777777" w:rsidR="009D6996" w:rsidRPr="001C4D6C" w:rsidRDefault="009D6996" w:rsidP="003B09AA">
            <w:pPr>
              <w:spacing w:after="0" w:line="240" w:lineRule="auto"/>
              <w:jc w:val="center"/>
              <w:rPr>
                <w:rFonts w:ascii="Times New Roman" w:hAnsi="Times New Roman"/>
                <w:sz w:val="24"/>
                <w:szCs w:val="24"/>
                <w:lang w:val="en-US"/>
              </w:rPr>
            </w:pPr>
            <w:r w:rsidRPr="001C4D6C">
              <w:rPr>
                <w:rFonts w:ascii="Times New Roman" w:hAnsi="Times New Roman"/>
                <w:sz w:val="24"/>
                <w:szCs w:val="24"/>
                <w:lang w:val="en-US"/>
              </w:rPr>
              <w:t>20 кВт</w:t>
            </w:r>
          </w:p>
        </w:tc>
        <w:tc>
          <w:tcPr>
            <w:tcW w:w="2557" w:type="dxa"/>
            <w:vAlign w:val="center"/>
          </w:tcPr>
          <w:p w14:paraId="6DC0B71E"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2F0791D" w14:textId="77777777" w:rsidTr="009D6996">
        <w:trPr>
          <w:jc w:val="center"/>
        </w:trPr>
        <w:tc>
          <w:tcPr>
            <w:tcW w:w="562" w:type="dxa"/>
            <w:vAlign w:val="center"/>
          </w:tcPr>
          <w:p w14:paraId="01CDF5F1"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5560DEFD"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 xml:space="preserve">Частота, не менше </w:t>
            </w:r>
          </w:p>
        </w:tc>
        <w:tc>
          <w:tcPr>
            <w:tcW w:w="2390" w:type="dxa"/>
            <w:vAlign w:val="center"/>
          </w:tcPr>
          <w:p w14:paraId="005771D9"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40 кГц</w:t>
            </w:r>
          </w:p>
        </w:tc>
        <w:tc>
          <w:tcPr>
            <w:tcW w:w="2557" w:type="dxa"/>
            <w:vAlign w:val="center"/>
          </w:tcPr>
          <w:p w14:paraId="35B74575"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714DBB9E" w14:textId="77777777" w:rsidTr="009D6996">
        <w:trPr>
          <w:jc w:val="center"/>
        </w:trPr>
        <w:tc>
          <w:tcPr>
            <w:tcW w:w="562" w:type="dxa"/>
            <w:vAlign w:val="center"/>
          </w:tcPr>
          <w:p w14:paraId="6E632D11"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DC4D5B7"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Режими роботи:</w:t>
            </w:r>
          </w:p>
          <w:p w14:paraId="3347C717" w14:textId="77777777" w:rsidR="009D6996" w:rsidRPr="001C4D6C" w:rsidRDefault="009D6996" w:rsidP="00D451BD">
            <w:pPr>
              <w:widowControl w:val="0"/>
              <w:numPr>
                <w:ilvl w:val="0"/>
                <w:numId w:val="18"/>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lastRenderedPageBreak/>
              <w:t xml:space="preserve">Низькодозова рентгеноскопія </w:t>
            </w:r>
          </w:p>
          <w:p w14:paraId="63AD8FB3" w14:textId="77777777" w:rsidR="009D6996" w:rsidRPr="001C4D6C" w:rsidRDefault="009D6996" w:rsidP="00D451BD">
            <w:pPr>
              <w:widowControl w:val="0"/>
              <w:numPr>
                <w:ilvl w:val="0"/>
                <w:numId w:val="18"/>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 xml:space="preserve">Високоякісна рентгеноскопія </w:t>
            </w:r>
          </w:p>
          <w:p w14:paraId="146EB7C5" w14:textId="77777777" w:rsidR="009D6996" w:rsidRPr="001C4D6C" w:rsidRDefault="009D6996" w:rsidP="00D451BD">
            <w:pPr>
              <w:widowControl w:val="0"/>
              <w:numPr>
                <w:ilvl w:val="0"/>
                <w:numId w:val="18"/>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Цифрова рентгенографія</w:t>
            </w:r>
          </w:p>
        </w:tc>
        <w:tc>
          <w:tcPr>
            <w:tcW w:w="2390" w:type="dxa"/>
            <w:vAlign w:val="center"/>
          </w:tcPr>
          <w:p w14:paraId="768CD010"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lastRenderedPageBreak/>
              <w:t>наявність</w:t>
            </w:r>
          </w:p>
        </w:tc>
        <w:tc>
          <w:tcPr>
            <w:tcW w:w="2557" w:type="dxa"/>
            <w:vAlign w:val="center"/>
          </w:tcPr>
          <w:p w14:paraId="1316EB4E"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770998F4" w14:textId="77777777" w:rsidTr="009D6996">
        <w:trPr>
          <w:jc w:val="center"/>
        </w:trPr>
        <w:tc>
          <w:tcPr>
            <w:tcW w:w="562" w:type="dxa"/>
            <w:vAlign w:val="center"/>
          </w:tcPr>
          <w:p w14:paraId="4E2383A6"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437E5CD5"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Діапазон зміни напруги, не менше</w:t>
            </w:r>
          </w:p>
        </w:tc>
        <w:tc>
          <w:tcPr>
            <w:tcW w:w="2390" w:type="dxa"/>
            <w:vAlign w:val="center"/>
          </w:tcPr>
          <w:p w14:paraId="61BC35F0"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40 – 120 кВ</w:t>
            </w:r>
          </w:p>
        </w:tc>
        <w:tc>
          <w:tcPr>
            <w:tcW w:w="2557" w:type="dxa"/>
            <w:vAlign w:val="center"/>
          </w:tcPr>
          <w:p w14:paraId="0C6E1ADF"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01B85D5D" w14:textId="77777777" w:rsidTr="009D6996">
        <w:trPr>
          <w:jc w:val="center"/>
        </w:trPr>
        <w:tc>
          <w:tcPr>
            <w:tcW w:w="562" w:type="dxa"/>
            <w:vAlign w:val="center"/>
          </w:tcPr>
          <w:p w14:paraId="463DAE78"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475B05BD"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Крок зміни напруги, не більше</w:t>
            </w:r>
          </w:p>
        </w:tc>
        <w:tc>
          <w:tcPr>
            <w:tcW w:w="2390" w:type="dxa"/>
            <w:vAlign w:val="center"/>
          </w:tcPr>
          <w:p w14:paraId="09F7FCD4"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 кВ</w:t>
            </w:r>
          </w:p>
        </w:tc>
        <w:tc>
          <w:tcPr>
            <w:tcW w:w="2557" w:type="dxa"/>
            <w:vAlign w:val="center"/>
          </w:tcPr>
          <w:p w14:paraId="09AB0A57"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0D66611C" w14:textId="77777777" w:rsidTr="009D6996">
        <w:trPr>
          <w:jc w:val="center"/>
        </w:trPr>
        <w:tc>
          <w:tcPr>
            <w:tcW w:w="562" w:type="dxa"/>
            <w:vAlign w:val="center"/>
          </w:tcPr>
          <w:p w14:paraId="18E25D47"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3F2131E1"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Максимальна сила струму в режимі рентгеноскопії, не менше</w:t>
            </w:r>
          </w:p>
        </w:tc>
        <w:tc>
          <w:tcPr>
            <w:tcW w:w="2390" w:type="dxa"/>
            <w:vAlign w:val="center"/>
          </w:tcPr>
          <w:p w14:paraId="77836159"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 xml:space="preserve"> 100 мА</w:t>
            </w:r>
          </w:p>
        </w:tc>
        <w:tc>
          <w:tcPr>
            <w:tcW w:w="2557" w:type="dxa"/>
            <w:vAlign w:val="center"/>
          </w:tcPr>
          <w:p w14:paraId="063A80A8"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190DC9B" w14:textId="77777777" w:rsidTr="009D6996">
        <w:trPr>
          <w:jc w:val="center"/>
        </w:trPr>
        <w:tc>
          <w:tcPr>
            <w:tcW w:w="562" w:type="dxa"/>
            <w:vAlign w:val="center"/>
          </w:tcPr>
          <w:p w14:paraId="2BA82BDE" w14:textId="77777777" w:rsidR="009D6996" w:rsidRPr="001C4D6C" w:rsidRDefault="009D6996" w:rsidP="00D451BD">
            <w:pPr>
              <w:widowControl w:val="0"/>
              <w:numPr>
                <w:ilvl w:val="0"/>
                <w:numId w:val="22"/>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DA79C11"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Максимальна сила струму в режимі цифрової рентгенографії, не менше</w:t>
            </w:r>
          </w:p>
        </w:tc>
        <w:tc>
          <w:tcPr>
            <w:tcW w:w="2390" w:type="dxa"/>
            <w:vAlign w:val="center"/>
          </w:tcPr>
          <w:p w14:paraId="521B2FC3"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 xml:space="preserve"> 200 мА</w:t>
            </w:r>
          </w:p>
        </w:tc>
        <w:tc>
          <w:tcPr>
            <w:tcW w:w="2557" w:type="dxa"/>
            <w:vAlign w:val="center"/>
          </w:tcPr>
          <w:p w14:paraId="780421C8"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27812859" w14:textId="77777777" w:rsidTr="009D6996">
        <w:trPr>
          <w:jc w:val="center"/>
        </w:trPr>
        <w:tc>
          <w:tcPr>
            <w:tcW w:w="562" w:type="dxa"/>
            <w:shd w:val="clear" w:color="auto" w:fill="E7E6E6"/>
            <w:vAlign w:val="center"/>
          </w:tcPr>
          <w:p w14:paraId="3D6C1654"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4</w:t>
            </w:r>
          </w:p>
        </w:tc>
        <w:tc>
          <w:tcPr>
            <w:tcW w:w="10358" w:type="dxa"/>
            <w:gridSpan w:val="3"/>
            <w:shd w:val="clear" w:color="auto" w:fill="E7E6E6"/>
            <w:vAlign w:val="center"/>
          </w:tcPr>
          <w:p w14:paraId="76A15D31"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Рентгенівська трубка - моноблок</w:t>
            </w:r>
          </w:p>
        </w:tc>
      </w:tr>
      <w:tr w:rsidR="009D6996" w:rsidRPr="001C4D6C" w14:paraId="3198B348" w14:textId="77777777" w:rsidTr="009D6996">
        <w:trPr>
          <w:jc w:val="center"/>
        </w:trPr>
        <w:tc>
          <w:tcPr>
            <w:tcW w:w="562" w:type="dxa"/>
            <w:vAlign w:val="center"/>
          </w:tcPr>
          <w:p w14:paraId="20F5A870" w14:textId="77777777" w:rsidR="009D6996" w:rsidRPr="001C4D6C" w:rsidRDefault="009D6996" w:rsidP="00D451BD">
            <w:pPr>
              <w:widowControl w:val="0"/>
              <w:numPr>
                <w:ilvl w:val="0"/>
                <w:numId w:val="23"/>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0B4B9CD1"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Обертовий тип аноду</w:t>
            </w:r>
          </w:p>
        </w:tc>
        <w:tc>
          <w:tcPr>
            <w:tcW w:w="2390" w:type="dxa"/>
            <w:tcBorders>
              <w:top w:val="single" w:sz="4" w:space="0" w:color="000000"/>
              <w:left w:val="single" w:sz="4" w:space="0" w:color="000000"/>
              <w:bottom w:val="single" w:sz="4" w:space="0" w:color="000000"/>
              <w:right w:val="single" w:sz="4" w:space="0" w:color="000000"/>
            </w:tcBorders>
            <w:vAlign w:val="center"/>
          </w:tcPr>
          <w:p w14:paraId="6ECBC661"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Наявність</w:t>
            </w:r>
          </w:p>
        </w:tc>
        <w:tc>
          <w:tcPr>
            <w:tcW w:w="2557" w:type="dxa"/>
            <w:shd w:val="clear" w:color="auto" w:fill="auto"/>
            <w:vAlign w:val="center"/>
          </w:tcPr>
          <w:p w14:paraId="1A8669E2"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28D62C37" w14:textId="77777777" w:rsidTr="009D6996">
        <w:trPr>
          <w:jc w:val="center"/>
        </w:trPr>
        <w:tc>
          <w:tcPr>
            <w:tcW w:w="562" w:type="dxa"/>
            <w:vAlign w:val="center"/>
          </w:tcPr>
          <w:p w14:paraId="4A22A321" w14:textId="77777777" w:rsidR="009D6996" w:rsidRPr="001C4D6C" w:rsidRDefault="009D6996" w:rsidP="00D451BD">
            <w:pPr>
              <w:widowControl w:val="0"/>
              <w:numPr>
                <w:ilvl w:val="0"/>
                <w:numId w:val="23"/>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2DD8F7E4"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Кут нахилу аноду, не більше</w:t>
            </w:r>
          </w:p>
        </w:tc>
        <w:tc>
          <w:tcPr>
            <w:tcW w:w="2390" w:type="dxa"/>
            <w:tcBorders>
              <w:top w:val="single" w:sz="4" w:space="0" w:color="000000"/>
              <w:left w:val="single" w:sz="4" w:space="0" w:color="000000"/>
              <w:bottom w:val="single" w:sz="4" w:space="0" w:color="000000"/>
              <w:right w:val="single" w:sz="4" w:space="0" w:color="000000"/>
            </w:tcBorders>
            <w:vAlign w:val="center"/>
          </w:tcPr>
          <w:p w14:paraId="77AAA391"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10</w:t>
            </w:r>
            <w:r w:rsidRPr="001C4D6C">
              <w:rPr>
                <w:rFonts w:ascii="Times New Roman" w:eastAsia="Times New Roman" w:hAnsi="Times New Roman"/>
                <w:sz w:val="24"/>
                <w:szCs w:val="24"/>
              </w:rPr>
              <w:t>°</w:t>
            </w:r>
          </w:p>
        </w:tc>
        <w:tc>
          <w:tcPr>
            <w:tcW w:w="2557" w:type="dxa"/>
            <w:shd w:val="clear" w:color="auto" w:fill="auto"/>
            <w:vAlign w:val="center"/>
          </w:tcPr>
          <w:p w14:paraId="6851E54A"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6907A02C" w14:textId="77777777" w:rsidTr="009D6996">
        <w:trPr>
          <w:jc w:val="center"/>
        </w:trPr>
        <w:tc>
          <w:tcPr>
            <w:tcW w:w="562" w:type="dxa"/>
            <w:vAlign w:val="center"/>
          </w:tcPr>
          <w:p w14:paraId="3B6AF5C6" w14:textId="77777777" w:rsidR="009D6996" w:rsidRPr="001C4D6C" w:rsidRDefault="009D6996" w:rsidP="00D451BD">
            <w:pPr>
              <w:widowControl w:val="0"/>
              <w:numPr>
                <w:ilvl w:val="0"/>
                <w:numId w:val="23"/>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116384D3" w14:textId="77777777" w:rsidR="009D6996" w:rsidRPr="001C4D6C" w:rsidRDefault="009D6996" w:rsidP="003B09AA">
            <w:pPr>
              <w:spacing w:after="0" w:line="240" w:lineRule="auto"/>
              <w:rPr>
                <w:rFonts w:ascii="Times New Roman" w:hAnsi="Times New Roman"/>
                <w:sz w:val="24"/>
                <w:szCs w:val="24"/>
                <w:lang w:val="en-US"/>
              </w:rPr>
            </w:pPr>
            <w:r w:rsidRPr="001C4D6C">
              <w:rPr>
                <w:rFonts w:ascii="Times New Roman" w:hAnsi="Times New Roman"/>
                <w:sz w:val="24"/>
                <w:szCs w:val="24"/>
              </w:rPr>
              <w:t>Кількість фокусних плям</w:t>
            </w:r>
          </w:p>
        </w:tc>
        <w:tc>
          <w:tcPr>
            <w:tcW w:w="2390" w:type="dxa"/>
            <w:tcBorders>
              <w:top w:val="single" w:sz="4" w:space="0" w:color="000000"/>
              <w:left w:val="single" w:sz="4" w:space="0" w:color="000000"/>
              <w:bottom w:val="single" w:sz="4" w:space="0" w:color="000000"/>
              <w:right w:val="single" w:sz="4" w:space="0" w:color="000000"/>
            </w:tcBorders>
            <w:vAlign w:val="center"/>
          </w:tcPr>
          <w:p w14:paraId="31EB489A"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2</w:t>
            </w:r>
          </w:p>
        </w:tc>
        <w:tc>
          <w:tcPr>
            <w:tcW w:w="2557" w:type="dxa"/>
            <w:shd w:val="clear" w:color="auto" w:fill="auto"/>
            <w:vAlign w:val="center"/>
          </w:tcPr>
          <w:p w14:paraId="2A4D0D65"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AA05681" w14:textId="77777777" w:rsidTr="009D6996">
        <w:trPr>
          <w:jc w:val="center"/>
        </w:trPr>
        <w:tc>
          <w:tcPr>
            <w:tcW w:w="562" w:type="dxa"/>
            <w:vAlign w:val="center"/>
          </w:tcPr>
          <w:p w14:paraId="6498B8EF" w14:textId="77777777" w:rsidR="009D6996" w:rsidRPr="001C4D6C" w:rsidRDefault="009D6996" w:rsidP="00D451BD">
            <w:pPr>
              <w:widowControl w:val="0"/>
              <w:numPr>
                <w:ilvl w:val="0"/>
                <w:numId w:val="23"/>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51FB99D1"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Розміри малого та великого фокусних плям, не більше</w:t>
            </w:r>
          </w:p>
        </w:tc>
        <w:tc>
          <w:tcPr>
            <w:tcW w:w="2390" w:type="dxa"/>
            <w:tcBorders>
              <w:top w:val="single" w:sz="4" w:space="0" w:color="000000"/>
              <w:left w:val="single" w:sz="4" w:space="0" w:color="000000"/>
              <w:bottom w:val="single" w:sz="4" w:space="0" w:color="000000"/>
              <w:right w:val="single" w:sz="4" w:space="0" w:color="000000"/>
            </w:tcBorders>
            <w:vAlign w:val="center"/>
          </w:tcPr>
          <w:p w14:paraId="3C48BD78"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0,3 x 0,3 мм</w:t>
            </w:r>
          </w:p>
          <w:p w14:paraId="4D997691"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0,6 x 0,6 мм</w:t>
            </w:r>
          </w:p>
        </w:tc>
        <w:tc>
          <w:tcPr>
            <w:tcW w:w="2557" w:type="dxa"/>
            <w:shd w:val="clear" w:color="auto" w:fill="auto"/>
            <w:vAlign w:val="center"/>
          </w:tcPr>
          <w:p w14:paraId="13666794"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4AA0C075" w14:textId="77777777" w:rsidTr="009D6996">
        <w:trPr>
          <w:jc w:val="center"/>
        </w:trPr>
        <w:tc>
          <w:tcPr>
            <w:tcW w:w="562" w:type="dxa"/>
            <w:vAlign w:val="center"/>
          </w:tcPr>
          <w:p w14:paraId="5423867A" w14:textId="77777777" w:rsidR="009D6996" w:rsidRPr="001C4D6C" w:rsidRDefault="009D6996" w:rsidP="00D451BD">
            <w:pPr>
              <w:widowControl w:val="0"/>
              <w:numPr>
                <w:ilvl w:val="0"/>
                <w:numId w:val="23"/>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1EADA92"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Загальна фільтрація, не менше</w:t>
            </w:r>
          </w:p>
        </w:tc>
        <w:tc>
          <w:tcPr>
            <w:tcW w:w="2390" w:type="dxa"/>
            <w:vAlign w:val="center"/>
          </w:tcPr>
          <w:p w14:paraId="59D01497"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3 мм Al</w:t>
            </w:r>
          </w:p>
        </w:tc>
        <w:tc>
          <w:tcPr>
            <w:tcW w:w="2557" w:type="dxa"/>
            <w:vAlign w:val="center"/>
          </w:tcPr>
          <w:p w14:paraId="1EB2C0F2"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D23AC22" w14:textId="77777777" w:rsidTr="009D6996">
        <w:trPr>
          <w:jc w:val="center"/>
        </w:trPr>
        <w:tc>
          <w:tcPr>
            <w:tcW w:w="562" w:type="dxa"/>
            <w:vAlign w:val="center"/>
          </w:tcPr>
          <w:p w14:paraId="1404195B" w14:textId="77777777" w:rsidR="009D6996" w:rsidRPr="001C4D6C" w:rsidRDefault="009D6996" w:rsidP="00D451BD">
            <w:pPr>
              <w:widowControl w:val="0"/>
              <w:numPr>
                <w:ilvl w:val="0"/>
                <w:numId w:val="23"/>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C4D6B28"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Моторизований коліматор з ручним та автоматичним регулюванням</w:t>
            </w:r>
          </w:p>
        </w:tc>
        <w:tc>
          <w:tcPr>
            <w:tcW w:w="2390" w:type="dxa"/>
            <w:vAlign w:val="center"/>
          </w:tcPr>
          <w:p w14:paraId="4114D917"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Наявність</w:t>
            </w:r>
          </w:p>
        </w:tc>
        <w:tc>
          <w:tcPr>
            <w:tcW w:w="2557" w:type="dxa"/>
            <w:vAlign w:val="center"/>
          </w:tcPr>
          <w:p w14:paraId="57D90F10"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6027EF38" w14:textId="77777777" w:rsidTr="009D6996">
        <w:trPr>
          <w:jc w:val="center"/>
        </w:trPr>
        <w:tc>
          <w:tcPr>
            <w:tcW w:w="562" w:type="dxa"/>
            <w:shd w:val="clear" w:color="auto" w:fill="E7E6E6"/>
            <w:vAlign w:val="center"/>
          </w:tcPr>
          <w:p w14:paraId="1C8F6D98"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5</w:t>
            </w:r>
          </w:p>
        </w:tc>
        <w:tc>
          <w:tcPr>
            <w:tcW w:w="10358" w:type="dxa"/>
            <w:gridSpan w:val="3"/>
            <w:shd w:val="clear" w:color="auto" w:fill="E7E6E6"/>
            <w:vAlign w:val="center"/>
          </w:tcPr>
          <w:p w14:paraId="456C2082"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Система візуалізації з плоскопанельним детектором</w:t>
            </w:r>
          </w:p>
        </w:tc>
      </w:tr>
      <w:tr w:rsidR="009D6996" w:rsidRPr="001C4D6C" w14:paraId="7BFE58EE" w14:textId="77777777" w:rsidTr="009D6996">
        <w:trPr>
          <w:jc w:val="center"/>
        </w:trPr>
        <w:tc>
          <w:tcPr>
            <w:tcW w:w="562" w:type="dxa"/>
            <w:vAlign w:val="center"/>
          </w:tcPr>
          <w:p w14:paraId="771128EF"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685C40BF"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Кількість полів візуалізації, не менше</w:t>
            </w:r>
          </w:p>
        </w:tc>
        <w:tc>
          <w:tcPr>
            <w:tcW w:w="2390" w:type="dxa"/>
            <w:vAlign w:val="center"/>
          </w:tcPr>
          <w:p w14:paraId="362CDD31" w14:textId="77777777" w:rsidR="009D6996" w:rsidRPr="001C4D6C" w:rsidRDefault="009D6996" w:rsidP="003B09AA">
            <w:pPr>
              <w:spacing w:after="0" w:line="240" w:lineRule="auto"/>
              <w:jc w:val="center"/>
              <w:rPr>
                <w:rFonts w:ascii="Times New Roman" w:hAnsi="Times New Roman"/>
                <w:sz w:val="24"/>
                <w:szCs w:val="24"/>
                <w:lang w:val="en-US"/>
              </w:rPr>
            </w:pPr>
            <w:r w:rsidRPr="001C4D6C">
              <w:rPr>
                <w:rFonts w:ascii="Times New Roman" w:hAnsi="Times New Roman"/>
                <w:sz w:val="24"/>
                <w:szCs w:val="24"/>
                <w:lang w:val="en-US"/>
              </w:rPr>
              <w:t>3</w:t>
            </w:r>
          </w:p>
        </w:tc>
        <w:tc>
          <w:tcPr>
            <w:tcW w:w="2557" w:type="dxa"/>
            <w:vAlign w:val="center"/>
          </w:tcPr>
          <w:p w14:paraId="722E79AA"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4715A7D3" w14:textId="77777777" w:rsidTr="009D6996">
        <w:trPr>
          <w:jc w:val="center"/>
        </w:trPr>
        <w:tc>
          <w:tcPr>
            <w:tcW w:w="562" w:type="dxa"/>
            <w:vAlign w:val="center"/>
          </w:tcPr>
          <w:p w14:paraId="67A68B22"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B348E1C" w14:textId="77777777" w:rsidR="009D6996" w:rsidRPr="001C4D6C" w:rsidRDefault="009D6996" w:rsidP="003B09AA">
            <w:pPr>
              <w:spacing w:after="0" w:line="240" w:lineRule="auto"/>
              <w:rPr>
                <w:rFonts w:ascii="Times New Roman" w:hAnsi="Times New Roman"/>
                <w:color w:val="FF0000"/>
                <w:sz w:val="24"/>
                <w:szCs w:val="24"/>
              </w:rPr>
            </w:pPr>
            <w:r w:rsidRPr="001C4D6C">
              <w:rPr>
                <w:rFonts w:ascii="Times New Roman" w:hAnsi="Times New Roman"/>
                <w:sz w:val="24"/>
                <w:szCs w:val="24"/>
              </w:rPr>
              <w:t>Максимальний номінальний розмір поля, не менше</w:t>
            </w:r>
          </w:p>
        </w:tc>
        <w:tc>
          <w:tcPr>
            <w:tcW w:w="2390" w:type="dxa"/>
            <w:vAlign w:val="center"/>
          </w:tcPr>
          <w:p w14:paraId="2A3CC48E"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20,5 см</w:t>
            </w:r>
          </w:p>
        </w:tc>
        <w:tc>
          <w:tcPr>
            <w:tcW w:w="2557" w:type="dxa"/>
            <w:vAlign w:val="center"/>
          </w:tcPr>
          <w:p w14:paraId="784D4324"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BE758D0" w14:textId="77777777" w:rsidTr="009D6996">
        <w:trPr>
          <w:jc w:val="center"/>
        </w:trPr>
        <w:tc>
          <w:tcPr>
            <w:tcW w:w="562" w:type="dxa"/>
            <w:vAlign w:val="center"/>
          </w:tcPr>
          <w:p w14:paraId="24D42B49"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A8D5CFE"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 xml:space="preserve">Крок пікселів, не більше </w:t>
            </w:r>
          </w:p>
        </w:tc>
        <w:tc>
          <w:tcPr>
            <w:tcW w:w="2390" w:type="dxa"/>
            <w:vAlign w:val="center"/>
          </w:tcPr>
          <w:p w14:paraId="1C35756F"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154 мкм</w:t>
            </w:r>
          </w:p>
        </w:tc>
        <w:tc>
          <w:tcPr>
            <w:tcW w:w="2557" w:type="dxa"/>
            <w:vAlign w:val="center"/>
          </w:tcPr>
          <w:p w14:paraId="49E6F239"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E132AAA" w14:textId="77777777" w:rsidTr="009D6996">
        <w:trPr>
          <w:jc w:val="center"/>
        </w:trPr>
        <w:tc>
          <w:tcPr>
            <w:tcW w:w="562" w:type="dxa"/>
            <w:vAlign w:val="center"/>
          </w:tcPr>
          <w:p w14:paraId="3546F0D1"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D913FD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Максимальна частота кадрів, не менше</w:t>
            </w:r>
          </w:p>
        </w:tc>
        <w:tc>
          <w:tcPr>
            <w:tcW w:w="2390" w:type="dxa"/>
            <w:vAlign w:val="center"/>
          </w:tcPr>
          <w:p w14:paraId="484A101D"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25 кадрів/с</w:t>
            </w:r>
          </w:p>
        </w:tc>
        <w:tc>
          <w:tcPr>
            <w:tcW w:w="2557" w:type="dxa"/>
            <w:vAlign w:val="center"/>
          </w:tcPr>
          <w:p w14:paraId="5C59049F"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2AC0C842" w14:textId="77777777" w:rsidTr="009D6996">
        <w:trPr>
          <w:jc w:val="center"/>
        </w:trPr>
        <w:tc>
          <w:tcPr>
            <w:tcW w:w="562" w:type="dxa"/>
            <w:vAlign w:val="center"/>
          </w:tcPr>
          <w:p w14:paraId="2058B2F9"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05D6AD9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Знімна решітка</w:t>
            </w:r>
          </w:p>
        </w:tc>
        <w:tc>
          <w:tcPr>
            <w:tcW w:w="2390" w:type="dxa"/>
            <w:vAlign w:val="center"/>
          </w:tcPr>
          <w:p w14:paraId="17CD1C25"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Наявність</w:t>
            </w:r>
          </w:p>
        </w:tc>
        <w:tc>
          <w:tcPr>
            <w:tcW w:w="2557" w:type="dxa"/>
            <w:vAlign w:val="center"/>
          </w:tcPr>
          <w:p w14:paraId="32BD7F13"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2C1652BF" w14:textId="77777777" w:rsidTr="009D6996">
        <w:trPr>
          <w:jc w:val="center"/>
        </w:trPr>
        <w:tc>
          <w:tcPr>
            <w:tcW w:w="562" w:type="dxa"/>
            <w:vAlign w:val="center"/>
          </w:tcPr>
          <w:p w14:paraId="40CF42F9"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6A4930BB" w14:textId="77777777" w:rsidR="009D6996" w:rsidRPr="001C4D6C" w:rsidRDefault="009D6996" w:rsidP="003B09AA">
            <w:pPr>
              <w:widowControl w:val="0"/>
              <w:shd w:val="clear" w:color="auto" w:fill="FFFFFF"/>
              <w:tabs>
                <w:tab w:val="left" w:pos="0"/>
                <w:tab w:val="center" w:pos="8779"/>
              </w:tabs>
              <w:autoSpaceDE w:val="0"/>
              <w:spacing w:after="0" w:line="240" w:lineRule="auto"/>
              <w:rPr>
                <w:rFonts w:ascii="Times New Roman" w:hAnsi="Times New Roman"/>
                <w:sz w:val="24"/>
              </w:rPr>
            </w:pPr>
            <w:r w:rsidRPr="001C4D6C">
              <w:rPr>
                <w:rFonts w:ascii="Times New Roman" w:hAnsi="Times New Roman"/>
                <w:sz w:val="24"/>
              </w:rPr>
              <w:t>Відношення решітки, не менше</w:t>
            </w:r>
          </w:p>
        </w:tc>
        <w:tc>
          <w:tcPr>
            <w:tcW w:w="2390" w:type="dxa"/>
            <w:tcBorders>
              <w:top w:val="single" w:sz="4" w:space="0" w:color="000000"/>
              <w:left w:val="single" w:sz="4" w:space="0" w:color="000000"/>
              <w:bottom w:val="single" w:sz="4" w:space="0" w:color="000000"/>
              <w:right w:val="single" w:sz="4" w:space="0" w:color="000000"/>
            </w:tcBorders>
            <w:vAlign w:val="center"/>
          </w:tcPr>
          <w:p w14:paraId="14DF73D1"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8:1</w:t>
            </w:r>
          </w:p>
        </w:tc>
        <w:tc>
          <w:tcPr>
            <w:tcW w:w="2557" w:type="dxa"/>
            <w:vAlign w:val="center"/>
          </w:tcPr>
          <w:p w14:paraId="5B6AD265"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1B53BAAA" w14:textId="77777777" w:rsidTr="009D6996">
        <w:trPr>
          <w:jc w:val="center"/>
        </w:trPr>
        <w:tc>
          <w:tcPr>
            <w:tcW w:w="562" w:type="dxa"/>
            <w:vAlign w:val="center"/>
          </w:tcPr>
          <w:p w14:paraId="6F712BFF"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63B1C1D5" w14:textId="77777777" w:rsidR="009D6996" w:rsidRPr="001C4D6C" w:rsidRDefault="009D6996" w:rsidP="003B09AA">
            <w:pPr>
              <w:spacing w:after="0" w:line="240" w:lineRule="auto"/>
              <w:rPr>
                <w:rFonts w:ascii="Times New Roman" w:hAnsi="Times New Roman"/>
                <w:sz w:val="24"/>
              </w:rPr>
            </w:pPr>
            <w:r w:rsidRPr="001C4D6C">
              <w:rPr>
                <w:rFonts w:ascii="Times New Roman" w:hAnsi="Times New Roman"/>
                <w:sz w:val="24"/>
              </w:rPr>
              <w:t>Частота ліній решітки, не менше</w:t>
            </w:r>
          </w:p>
        </w:tc>
        <w:tc>
          <w:tcPr>
            <w:tcW w:w="2390" w:type="dxa"/>
            <w:tcBorders>
              <w:top w:val="single" w:sz="4" w:space="0" w:color="000000"/>
              <w:left w:val="single" w:sz="4" w:space="0" w:color="000000"/>
              <w:bottom w:val="single" w:sz="4" w:space="0" w:color="000000"/>
              <w:right w:val="single" w:sz="4" w:space="0" w:color="000000"/>
            </w:tcBorders>
            <w:vAlign w:val="center"/>
          </w:tcPr>
          <w:p w14:paraId="3565ED4F"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80 лін./см</w:t>
            </w:r>
          </w:p>
        </w:tc>
        <w:tc>
          <w:tcPr>
            <w:tcW w:w="2557" w:type="dxa"/>
            <w:vAlign w:val="center"/>
          </w:tcPr>
          <w:p w14:paraId="224DBCE1"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137166AA" w14:textId="77777777" w:rsidTr="009D6996">
        <w:trPr>
          <w:jc w:val="center"/>
        </w:trPr>
        <w:tc>
          <w:tcPr>
            <w:tcW w:w="562" w:type="dxa"/>
            <w:vAlign w:val="center"/>
          </w:tcPr>
          <w:p w14:paraId="762CC4B3" w14:textId="77777777" w:rsidR="009D6996" w:rsidRPr="001C4D6C" w:rsidRDefault="009D6996" w:rsidP="00D451BD">
            <w:pPr>
              <w:widowControl w:val="0"/>
              <w:numPr>
                <w:ilvl w:val="0"/>
                <w:numId w:val="24"/>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tcBorders>
              <w:top w:val="single" w:sz="4" w:space="0" w:color="000000"/>
              <w:left w:val="single" w:sz="4" w:space="0" w:color="000000"/>
              <w:bottom w:val="single" w:sz="4" w:space="0" w:color="000000"/>
              <w:right w:val="single" w:sz="4" w:space="0" w:color="000000"/>
            </w:tcBorders>
            <w:vAlign w:val="center"/>
          </w:tcPr>
          <w:p w14:paraId="2E830908" w14:textId="77777777" w:rsidR="009D6996" w:rsidRPr="001C4D6C" w:rsidRDefault="009D6996" w:rsidP="003B09AA">
            <w:pPr>
              <w:spacing w:after="0" w:line="240" w:lineRule="auto"/>
              <w:rPr>
                <w:rFonts w:ascii="Times New Roman" w:hAnsi="Times New Roman"/>
                <w:sz w:val="24"/>
              </w:rPr>
            </w:pPr>
            <w:r w:rsidRPr="001C4D6C">
              <w:rPr>
                <w:rFonts w:ascii="Times New Roman" w:hAnsi="Times New Roman"/>
                <w:sz w:val="24"/>
              </w:rPr>
              <w:t xml:space="preserve">Фокусна відстань решітки, не менше </w:t>
            </w:r>
          </w:p>
        </w:tc>
        <w:tc>
          <w:tcPr>
            <w:tcW w:w="2390" w:type="dxa"/>
            <w:tcBorders>
              <w:top w:val="single" w:sz="4" w:space="0" w:color="000000"/>
              <w:left w:val="single" w:sz="4" w:space="0" w:color="000000"/>
              <w:bottom w:val="single" w:sz="4" w:space="0" w:color="000000"/>
              <w:right w:val="single" w:sz="4" w:space="0" w:color="000000"/>
            </w:tcBorders>
            <w:vAlign w:val="center"/>
          </w:tcPr>
          <w:p w14:paraId="73FE3113" w14:textId="77777777" w:rsidR="009D6996" w:rsidRPr="001C4D6C" w:rsidRDefault="009D6996" w:rsidP="003B09AA">
            <w:pPr>
              <w:spacing w:after="0" w:line="240" w:lineRule="auto"/>
              <w:jc w:val="center"/>
              <w:rPr>
                <w:rFonts w:ascii="Times New Roman" w:hAnsi="Times New Roman"/>
                <w:sz w:val="24"/>
              </w:rPr>
            </w:pPr>
            <w:r w:rsidRPr="001C4D6C">
              <w:rPr>
                <w:rFonts w:ascii="Times New Roman" w:hAnsi="Times New Roman"/>
                <w:sz w:val="24"/>
              </w:rPr>
              <w:t>100 см</w:t>
            </w:r>
          </w:p>
        </w:tc>
        <w:tc>
          <w:tcPr>
            <w:tcW w:w="2557" w:type="dxa"/>
            <w:vAlign w:val="center"/>
          </w:tcPr>
          <w:p w14:paraId="79AD9671"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95CFDEB" w14:textId="77777777" w:rsidTr="009D6996">
        <w:trPr>
          <w:jc w:val="center"/>
        </w:trPr>
        <w:tc>
          <w:tcPr>
            <w:tcW w:w="562" w:type="dxa"/>
            <w:shd w:val="clear" w:color="auto" w:fill="E7E6E6"/>
            <w:vAlign w:val="center"/>
          </w:tcPr>
          <w:p w14:paraId="007C33BF"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7</w:t>
            </w:r>
          </w:p>
        </w:tc>
        <w:tc>
          <w:tcPr>
            <w:tcW w:w="10358" w:type="dxa"/>
            <w:gridSpan w:val="3"/>
            <w:shd w:val="clear" w:color="auto" w:fill="E7E6E6"/>
            <w:vAlign w:val="center"/>
          </w:tcPr>
          <w:p w14:paraId="37D9CB67"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Система перегляду зображень з моніторами</w:t>
            </w:r>
          </w:p>
        </w:tc>
      </w:tr>
      <w:tr w:rsidR="009D6996" w:rsidRPr="001C4D6C" w14:paraId="1869B87A" w14:textId="77777777" w:rsidTr="009D6996">
        <w:trPr>
          <w:jc w:val="center"/>
        </w:trPr>
        <w:tc>
          <w:tcPr>
            <w:tcW w:w="562" w:type="dxa"/>
            <w:vAlign w:val="center"/>
          </w:tcPr>
          <w:p w14:paraId="3F85FAF6" w14:textId="77777777" w:rsidR="009D6996" w:rsidRPr="001C4D6C" w:rsidRDefault="009D6996" w:rsidP="00D451BD">
            <w:pPr>
              <w:widowControl w:val="0"/>
              <w:numPr>
                <w:ilvl w:val="0"/>
                <w:numId w:val="25"/>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11F97A0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Кількість моніторів, не менше</w:t>
            </w:r>
          </w:p>
        </w:tc>
        <w:tc>
          <w:tcPr>
            <w:tcW w:w="2390" w:type="dxa"/>
            <w:vAlign w:val="center"/>
          </w:tcPr>
          <w:p w14:paraId="2ACA022E"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2</w:t>
            </w:r>
          </w:p>
        </w:tc>
        <w:tc>
          <w:tcPr>
            <w:tcW w:w="2557" w:type="dxa"/>
            <w:vAlign w:val="center"/>
          </w:tcPr>
          <w:p w14:paraId="22C270AF"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14818DCD" w14:textId="77777777" w:rsidTr="009D6996">
        <w:trPr>
          <w:jc w:val="center"/>
        </w:trPr>
        <w:tc>
          <w:tcPr>
            <w:tcW w:w="562" w:type="dxa"/>
            <w:vAlign w:val="center"/>
          </w:tcPr>
          <w:p w14:paraId="2AD6DE10" w14:textId="77777777" w:rsidR="009D6996" w:rsidRPr="001C4D6C" w:rsidRDefault="009D6996" w:rsidP="00D451BD">
            <w:pPr>
              <w:widowControl w:val="0"/>
              <w:numPr>
                <w:ilvl w:val="0"/>
                <w:numId w:val="25"/>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1011D911"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Тип моніторів</w:t>
            </w:r>
          </w:p>
        </w:tc>
        <w:tc>
          <w:tcPr>
            <w:tcW w:w="2390" w:type="dxa"/>
            <w:vAlign w:val="center"/>
          </w:tcPr>
          <w:p w14:paraId="17C11F12"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Сенсорний медичний кольоровий LCD</w:t>
            </w:r>
          </w:p>
        </w:tc>
        <w:tc>
          <w:tcPr>
            <w:tcW w:w="2557" w:type="dxa"/>
            <w:vAlign w:val="center"/>
          </w:tcPr>
          <w:p w14:paraId="66D1AA5D"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6294C6B" w14:textId="77777777" w:rsidTr="009D6996">
        <w:trPr>
          <w:jc w:val="center"/>
        </w:trPr>
        <w:tc>
          <w:tcPr>
            <w:tcW w:w="562" w:type="dxa"/>
            <w:vAlign w:val="center"/>
          </w:tcPr>
          <w:p w14:paraId="4929A70C" w14:textId="77777777" w:rsidR="009D6996" w:rsidRPr="001C4D6C" w:rsidRDefault="009D6996" w:rsidP="00D451BD">
            <w:pPr>
              <w:widowControl w:val="0"/>
              <w:numPr>
                <w:ilvl w:val="0"/>
                <w:numId w:val="25"/>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5DFA4C54"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Діагональ моніторів, не менше</w:t>
            </w:r>
          </w:p>
        </w:tc>
        <w:tc>
          <w:tcPr>
            <w:tcW w:w="2390" w:type="dxa"/>
            <w:vAlign w:val="center"/>
          </w:tcPr>
          <w:p w14:paraId="664F0B9A"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21,5”</w:t>
            </w:r>
          </w:p>
        </w:tc>
        <w:tc>
          <w:tcPr>
            <w:tcW w:w="2557" w:type="dxa"/>
            <w:vAlign w:val="center"/>
          </w:tcPr>
          <w:p w14:paraId="017D1207"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6DBE5388" w14:textId="77777777" w:rsidTr="009D6996">
        <w:trPr>
          <w:jc w:val="center"/>
        </w:trPr>
        <w:tc>
          <w:tcPr>
            <w:tcW w:w="562" w:type="dxa"/>
            <w:vAlign w:val="center"/>
          </w:tcPr>
          <w:p w14:paraId="69656F59" w14:textId="77777777" w:rsidR="009D6996" w:rsidRPr="001C4D6C" w:rsidRDefault="009D6996" w:rsidP="00D451BD">
            <w:pPr>
              <w:widowControl w:val="0"/>
              <w:numPr>
                <w:ilvl w:val="0"/>
                <w:numId w:val="25"/>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736DA3C3"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Роздільна здатність моніторів, не менше</w:t>
            </w:r>
          </w:p>
        </w:tc>
        <w:tc>
          <w:tcPr>
            <w:tcW w:w="2390" w:type="dxa"/>
            <w:vAlign w:val="center"/>
          </w:tcPr>
          <w:p w14:paraId="50306866"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1920 x 1080 пікселів</w:t>
            </w:r>
          </w:p>
        </w:tc>
        <w:tc>
          <w:tcPr>
            <w:tcW w:w="2557" w:type="dxa"/>
            <w:vAlign w:val="center"/>
          </w:tcPr>
          <w:p w14:paraId="6C21F4EF"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F1F0483" w14:textId="77777777" w:rsidTr="009D6996">
        <w:trPr>
          <w:jc w:val="center"/>
        </w:trPr>
        <w:tc>
          <w:tcPr>
            <w:tcW w:w="562" w:type="dxa"/>
            <w:vAlign w:val="center"/>
          </w:tcPr>
          <w:p w14:paraId="39977906" w14:textId="77777777" w:rsidR="009D6996" w:rsidRPr="001C4D6C" w:rsidRDefault="009D6996" w:rsidP="00D451BD">
            <w:pPr>
              <w:widowControl w:val="0"/>
              <w:numPr>
                <w:ilvl w:val="0"/>
                <w:numId w:val="25"/>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030AB553"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Коефіцієнт контрастності, не менше</w:t>
            </w:r>
          </w:p>
        </w:tc>
        <w:tc>
          <w:tcPr>
            <w:tcW w:w="2390" w:type="dxa"/>
            <w:vAlign w:val="center"/>
          </w:tcPr>
          <w:p w14:paraId="4CDAD1F8"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5000:1</w:t>
            </w:r>
          </w:p>
        </w:tc>
        <w:tc>
          <w:tcPr>
            <w:tcW w:w="2557" w:type="dxa"/>
            <w:vAlign w:val="center"/>
          </w:tcPr>
          <w:p w14:paraId="01B6065E"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12D9D64A" w14:textId="77777777" w:rsidTr="009D6996">
        <w:trPr>
          <w:jc w:val="center"/>
        </w:trPr>
        <w:tc>
          <w:tcPr>
            <w:tcW w:w="562" w:type="dxa"/>
            <w:vAlign w:val="center"/>
          </w:tcPr>
          <w:p w14:paraId="23FCF08F" w14:textId="77777777" w:rsidR="009D6996" w:rsidRPr="001C4D6C" w:rsidRDefault="009D6996" w:rsidP="00D451BD">
            <w:pPr>
              <w:widowControl w:val="0"/>
              <w:numPr>
                <w:ilvl w:val="0"/>
                <w:numId w:val="25"/>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39A555B2"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Пікова яскравість, не менше</w:t>
            </w:r>
          </w:p>
        </w:tc>
        <w:tc>
          <w:tcPr>
            <w:tcW w:w="2390" w:type="dxa"/>
            <w:vAlign w:val="center"/>
          </w:tcPr>
          <w:p w14:paraId="16D56CE7"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1000 кд/м</w:t>
            </w:r>
            <w:r w:rsidRPr="001C4D6C">
              <w:rPr>
                <w:rFonts w:ascii="Times New Roman" w:hAnsi="Times New Roman"/>
                <w:sz w:val="24"/>
                <w:szCs w:val="24"/>
                <w:vertAlign w:val="superscript"/>
              </w:rPr>
              <w:t>2</w:t>
            </w:r>
          </w:p>
        </w:tc>
        <w:tc>
          <w:tcPr>
            <w:tcW w:w="2557" w:type="dxa"/>
            <w:vAlign w:val="center"/>
          </w:tcPr>
          <w:p w14:paraId="14BF883A"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06054B2" w14:textId="77777777" w:rsidTr="009D6996">
        <w:trPr>
          <w:jc w:val="center"/>
        </w:trPr>
        <w:tc>
          <w:tcPr>
            <w:tcW w:w="562" w:type="dxa"/>
            <w:shd w:val="clear" w:color="auto" w:fill="E7E6E6"/>
            <w:vAlign w:val="center"/>
          </w:tcPr>
          <w:p w14:paraId="49FE97B8"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8</w:t>
            </w:r>
          </w:p>
        </w:tc>
        <w:tc>
          <w:tcPr>
            <w:tcW w:w="10358" w:type="dxa"/>
            <w:gridSpan w:val="3"/>
            <w:shd w:val="clear" w:color="auto" w:fill="E7E6E6"/>
            <w:vAlign w:val="center"/>
          </w:tcPr>
          <w:p w14:paraId="470F4895" w14:textId="77777777" w:rsidR="009D6996" w:rsidRPr="001C4D6C" w:rsidRDefault="009D6996" w:rsidP="003B09AA">
            <w:pPr>
              <w:spacing w:after="0" w:line="240" w:lineRule="auto"/>
              <w:jc w:val="center"/>
              <w:rPr>
                <w:rFonts w:ascii="Times New Roman" w:hAnsi="Times New Roman"/>
                <w:b/>
                <w:sz w:val="24"/>
                <w:szCs w:val="24"/>
              </w:rPr>
            </w:pPr>
            <w:r w:rsidRPr="001C4D6C">
              <w:rPr>
                <w:rFonts w:ascii="Times New Roman" w:hAnsi="Times New Roman"/>
                <w:b/>
                <w:sz w:val="24"/>
                <w:szCs w:val="24"/>
              </w:rPr>
              <w:t>Інші характеристики та складові</w:t>
            </w:r>
          </w:p>
        </w:tc>
      </w:tr>
      <w:tr w:rsidR="009D6996" w:rsidRPr="001C4D6C" w14:paraId="59299C3A" w14:textId="77777777" w:rsidTr="009D6996">
        <w:trPr>
          <w:jc w:val="center"/>
        </w:trPr>
        <w:tc>
          <w:tcPr>
            <w:tcW w:w="562" w:type="dxa"/>
            <w:vAlign w:val="center"/>
          </w:tcPr>
          <w:p w14:paraId="7A9DFEF6" w14:textId="77777777" w:rsidR="009D6996" w:rsidRPr="001C4D6C" w:rsidRDefault="009D6996" w:rsidP="00D451BD">
            <w:pPr>
              <w:widowControl w:val="0"/>
              <w:numPr>
                <w:ilvl w:val="0"/>
                <w:numId w:val="26"/>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1A4B1C74"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Система повинна забезпечувати наступні маніпуляції з зображеннями:</w:t>
            </w:r>
          </w:p>
          <w:p w14:paraId="4E8F55FF"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 xml:space="preserve">Цифрове обертання зображення </w:t>
            </w:r>
          </w:p>
          <w:p w14:paraId="6BE2F8E4"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 xml:space="preserve">Підсилення країв зображення </w:t>
            </w:r>
          </w:p>
          <w:p w14:paraId="7D733A2F"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Фільтрація шуму</w:t>
            </w:r>
          </w:p>
          <w:p w14:paraId="488C2AEA"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Утримання останнього зображення</w:t>
            </w:r>
          </w:p>
          <w:p w14:paraId="44572701"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Негатив</w:t>
            </w:r>
          </w:p>
          <w:p w14:paraId="5E801C97" w14:textId="77777777" w:rsidR="009D6996" w:rsidRPr="001C4D6C" w:rsidRDefault="009D6996" w:rsidP="00D451BD">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1C4D6C">
              <w:rPr>
                <w:rFonts w:ascii="Times New Roman" w:hAnsi="Times New Roman"/>
                <w:sz w:val="24"/>
                <w:szCs w:val="24"/>
              </w:rPr>
              <w:t>Вимірювання кутів і відстаней, додавання коментарів</w:t>
            </w:r>
          </w:p>
        </w:tc>
        <w:tc>
          <w:tcPr>
            <w:tcW w:w="2390" w:type="dxa"/>
            <w:vAlign w:val="center"/>
          </w:tcPr>
          <w:p w14:paraId="73D5B4C7"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Наявність</w:t>
            </w:r>
          </w:p>
        </w:tc>
        <w:tc>
          <w:tcPr>
            <w:tcW w:w="2557" w:type="dxa"/>
            <w:vAlign w:val="center"/>
          </w:tcPr>
          <w:p w14:paraId="68853405"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0A1D2CCF" w14:textId="77777777" w:rsidTr="009D6996">
        <w:trPr>
          <w:jc w:val="center"/>
        </w:trPr>
        <w:tc>
          <w:tcPr>
            <w:tcW w:w="562" w:type="dxa"/>
            <w:vAlign w:val="center"/>
          </w:tcPr>
          <w:p w14:paraId="2C5B32F1" w14:textId="77777777" w:rsidR="009D6996" w:rsidRPr="001C4D6C" w:rsidRDefault="009D6996" w:rsidP="00D451BD">
            <w:pPr>
              <w:widowControl w:val="0"/>
              <w:numPr>
                <w:ilvl w:val="0"/>
                <w:numId w:val="26"/>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17A07A7C" w14:textId="77777777" w:rsidR="00CF0022" w:rsidRPr="00CF0022" w:rsidRDefault="00CF0022" w:rsidP="009673E2">
            <w:pPr>
              <w:widowControl w:val="0"/>
              <w:suppressAutoHyphens w:val="0"/>
              <w:autoSpaceDE w:val="0"/>
              <w:autoSpaceDN w:val="0"/>
              <w:adjustRightInd w:val="0"/>
              <w:spacing w:after="0" w:line="240" w:lineRule="auto"/>
              <w:rPr>
                <w:rFonts w:ascii="Times New Roman" w:hAnsi="Times New Roman"/>
                <w:sz w:val="24"/>
                <w:szCs w:val="24"/>
              </w:rPr>
            </w:pPr>
            <w:r w:rsidRPr="00CF0022">
              <w:rPr>
                <w:rFonts w:ascii="Times New Roman" w:hAnsi="Times New Roman"/>
                <w:sz w:val="24"/>
                <w:szCs w:val="24"/>
              </w:rPr>
              <w:t xml:space="preserve">Система повинна мати наступні анатомічні програми: </w:t>
            </w:r>
          </w:p>
          <w:p w14:paraId="2B396A92" w14:textId="0CC578BA" w:rsidR="00CF0022" w:rsidRPr="00CF0022" w:rsidRDefault="00CF0022" w:rsidP="00CF0022">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CF0022">
              <w:rPr>
                <w:rFonts w:ascii="Times New Roman" w:hAnsi="Times New Roman"/>
                <w:sz w:val="24"/>
                <w:szCs w:val="24"/>
              </w:rPr>
              <w:t xml:space="preserve">Кінцівки </w:t>
            </w:r>
          </w:p>
          <w:p w14:paraId="0784EF01" w14:textId="0EB5292D" w:rsidR="00CF0022" w:rsidRPr="00CF0022" w:rsidRDefault="00CF0022" w:rsidP="00CF0022">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CF0022">
              <w:rPr>
                <w:rFonts w:ascii="Times New Roman" w:hAnsi="Times New Roman"/>
                <w:sz w:val="24"/>
                <w:szCs w:val="24"/>
              </w:rPr>
              <w:t xml:space="preserve">Голова </w:t>
            </w:r>
          </w:p>
          <w:p w14:paraId="334DEC60" w14:textId="5E08027B" w:rsidR="00CF0022" w:rsidRPr="00CF0022" w:rsidRDefault="00CF0022" w:rsidP="00CF0022">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CF0022">
              <w:rPr>
                <w:rFonts w:ascii="Times New Roman" w:hAnsi="Times New Roman"/>
                <w:sz w:val="24"/>
                <w:szCs w:val="24"/>
              </w:rPr>
              <w:t xml:space="preserve">Хребет </w:t>
            </w:r>
          </w:p>
          <w:p w14:paraId="5F4E9975" w14:textId="37EEDE08" w:rsidR="00CF0022" w:rsidRPr="00CF0022" w:rsidRDefault="00CF0022" w:rsidP="00CF0022">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CF0022">
              <w:rPr>
                <w:rFonts w:ascii="Times New Roman" w:hAnsi="Times New Roman"/>
                <w:sz w:val="24"/>
                <w:szCs w:val="24"/>
              </w:rPr>
              <w:t xml:space="preserve">Грудна клітка </w:t>
            </w:r>
          </w:p>
          <w:p w14:paraId="7C2987D1" w14:textId="68593F45" w:rsidR="00CF0022" w:rsidRPr="00CF0022" w:rsidRDefault="00CF0022" w:rsidP="00CF0022">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CF0022">
              <w:rPr>
                <w:rFonts w:ascii="Times New Roman" w:hAnsi="Times New Roman"/>
                <w:sz w:val="24"/>
                <w:szCs w:val="24"/>
              </w:rPr>
              <w:t xml:space="preserve">Кардіостимулятор </w:t>
            </w:r>
          </w:p>
          <w:p w14:paraId="6ADA411D" w14:textId="36B3388F" w:rsidR="00CF0022" w:rsidRPr="00CF0022" w:rsidRDefault="00CF0022" w:rsidP="00CF0022">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CF0022">
              <w:rPr>
                <w:rFonts w:ascii="Times New Roman" w:hAnsi="Times New Roman"/>
                <w:sz w:val="24"/>
                <w:szCs w:val="24"/>
              </w:rPr>
              <w:t xml:space="preserve">Судини </w:t>
            </w:r>
          </w:p>
          <w:p w14:paraId="055F7958" w14:textId="14668607" w:rsidR="00CF0022" w:rsidRPr="00CF0022" w:rsidRDefault="00CF0022" w:rsidP="00CF0022">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CF0022">
              <w:rPr>
                <w:rFonts w:ascii="Times New Roman" w:hAnsi="Times New Roman"/>
                <w:sz w:val="24"/>
                <w:szCs w:val="24"/>
              </w:rPr>
              <w:t xml:space="preserve">Таз </w:t>
            </w:r>
          </w:p>
          <w:p w14:paraId="48F7E2C3" w14:textId="2BEAA59B" w:rsidR="00CF0022" w:rsidRPr="00CF0022" w:rsidRDefault="00CF0022" w:rsidP="00CF0022">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CF0022">
              <w:rPr>
                <w:rFonts w:ascii="Times New Roman" w:hAnsi="Times New Roman"/>
                <w:sz w:val="24"/>
                <w:szCs w:val="24"/>
              </w:rPr>
              <w:lastRenderedPageBreak/>
              <w:t xml:space="preserve">Лікування болю </w:t>
            </w:r>
          </w:p>
          <w:p w14:paraId="253F223C" w14:textId="234C5ED3" w:rsidR="00CF0022" w:rsidRPr="00CF0022" w:rsidRDefault="00CF0022" w:rsidP="00CF0022">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CF0022">
              <w:rPr>
                <w:rFonts w:ascii="Times New Roman" w:hAnsi="Times New Roman"/>
                <w:sz w:val="24"/>
                <w:szCs w:val="24"/>
              </w:rPr>
              <w:t xml:space="preserve">Електрофізіологія </w:t>
            </w:r>
          </w:p>
          <w:p w14:paraId="63D71639" w14:textId="4C0BF51F" w:rsidR="009D6996" w:rsidRPr="001C4D6C" w:rsidRDefault="00CF0022" w:rsidP="00CF0022">
            <w:pPr>
              <w:widowControl w:val="0"/>
              <w:numPr>
                <w:ilvl w:val="0"/>
                <w:numId w:val="19"/>
              </w:numPr>
              <w:suppressAutoHyphens w:val="0"/>
              <w:autoSpaceDE w:val="0"/>
              <w:autoSpaceDN w:val="0"/>
              <w:adjustRightInd w:val="0"/>
              <w:spacing w:after="0" w:line="240" w:lineRule="auto"/>
              <w:rPr>
                <w:rFonts w:ascii="Times New Roman" w:hAnsi="Times New Roman"/>
                <w:sz w:val="24"/>
                <w:szCs w:val="24"/>
              </w:rPr>
            </w:pPr>
            <w:r w:rsidRPr="00CF0022">
              <w:rPr>
                <w:rFonts w:ascii="Times New Roman" w:hAnsi="Times New Roman"/>
                <w:sz w:val="24"/>
                <w:szCs w:val="24"/>
              </w:rPr>
              <w:t>Щоденний контроль</w:t>
            </w:r>
          </w:p>
        </w:tc>
        <w:tc>
          <w:tcPr>
            <w:tcW w:w="2390" w:type="dxa"/>
            <w:vAlign w:val="center"/>
          </w:tcPr>
          <w:p w14:paraId="4D7C75BA"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lastRenderedPageBreak/>
              <w:t>Наявність</w:t>
            </w:r>
          </w:p>
        </w:tc>
        <w:tc>
          <w:tcPr>
            <w:tcW w:w="2557" w:type="dxa"/>
            <w:vAlign w:val="center"/>
          </w:tcPr>
          <w:p w14:paraId="3ABD456D"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593A6334" w14:textId="77777777" w:rsidTr="009D6996">
        <w:trPr>
          <w:jc w:val="center"/>
        </w:trPr>
        <w:tc>
          <w:tcPr>
            <w:tcW w:w="562" w:type="dxa"/>
            <w:vAlign w:val="center"/>
          </w:tcPr>
          <w:p w14:paraId="1C4CBC3F" w14:textId="77777777" w:rsidR="009D6996" w:rsidRPr="001C4D6C" w:rsidRDefault="009D6996" w:rsidP="00D451BD">
            <w:pPr>
              <w:widowControl w:val="0"/>
              <w:numPr>
                <w:ilvl w:val="0"/>
                <w:numId w:val="26"/>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46DE7575"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Сенсорна панель керування</w:t>
            </w:r>
          </w:p>
        </w:tc>
        <w:tc>
          <w:tcPr>
            <w:tcW w:w="2390" w:type="dxa"/>
            <w:vAlign w:val="center"/>
          </w:tcPr>
          <w:p w14:paraId="5F4CE8A9"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Наявність</w:t>
            </w:r>
          </w:p>
        </w:tc>
        <w:tc>
          <w:tcPr>
            <w:tcW w:w="2557" w:type="dxa"/>
            <w:vAlign w:val="center"/>
          </w:tcPr>
          <w:p w14:paraId="24868F76"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7ABFF12A" w14:textId="77777777" w:rsidTr="009D6996">
        <w:trPr>
          <w:jc w:val="center"/>
        </w:trPr>
        <w:tc>
          <w:tcPr>
            <w:tcW w:w="562" w:type="dxa"/>
            <w:vAlign w:val="center"/>
          </w:tcPr>
          <w:p w14:paraId="2FFCAAB7" w14:textId="77777777" w:rsidR="009D6996" w:rsidRPr="001C4D6C" w:rsidRDefault="009D6996" w:rsidP="00D451BD">
            <w:pPr>
              <w:widowControl w:val="0"/>
              <w:numPr>
                <w:ilvl w:val="0"/>
                <w:numId w:val="26"/>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0B2E0CBE"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Діагональ панелі керування, не менше</w:t>
            </w:r>
          </w:p>
        </w:tc>
        <w:tc>
          <w:tcPr>
            <w:tcW w:w="2390" w:type="dxa"/>
            <w:vAlign w:val="center"/>
          </w:tcPr>
          <w:p w14:paraId="00AB9BD6"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12,5”</w:t>
            </w:r>
          </w:p>
        </w:tc>
        <w:tc>
          <w:tcPr>
            <w:tcW w:w="2557" w:type="dxa"/>
            <w:vAlign w:val="center"/>
          </w:tcPr>
          <w:p w14:paraId="528606CE" w14:textId="77777777" w:rsidR="009D6996" w:rsidRPr="001C4D6C" w:rsidRDefault="009D6996" w:rsidP="003B09AA">
            <w:pPr>
              <w:spacing w:after="0" w:line="240" w:lineRule="auto"/>
              <w:rPr>
                <w:rFonts w:ascii="Times New Roman" w:hAnsi="Times New Roman"/>
                <w:sz w:val="24"/>
                <w:szCs w:val="24"/>
              </w:rPr>
            </w:pPr>
          </w:p>
        </w:tc>
      </w:tr>
      <w:tr w:rsidR="009D6996" w:rsidRPr="001C4D6C" w14:paraId="365B2DBA" w14:textId="77777777" w:rsidTr="009D6996">
        <w:trPr>
          <w:jc w:val="center"/>
        </w:trPr>
        <w:tc>
          <w:tcPr>
            <w:tcW w:w="562" w:type="dxa"/>
            <w:vAlign w:val="center"/>
          </w:tcPr>
          <w:p w14:paraId="3093C5E1" w14:textId="77777777" w:rsidR="009D6996" w:rsidRPr="001C4D6C" w:rsidRDefault="009D6996" w:rsidP="00D451BD">
            <w:pPr>
              <w:widowControl w:val="0"/>
              <w:numPr>
                <w:ilvl w:val="0"/>
                <w:numId w:val="26"/>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301B18B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Роздільна здатність панелі керування, не менше</w:t>
            </w:r>
          </w:p>
        </w:tc>
        <w:tc>
          <w:tcPr>
            <w:tcW w:w="2390" w:type="dxa"/>
            <w:vAlign w:val="center"/>
          </w:tcPr>
          <w:p w14:paraId="1A8EEA83" w14:textId="77777777" w:rsidR="009D6996" w:rsidRPr="001C4D6C"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1920 x 1080 пікселів</w:t>
            </w:r>
          </w:p>
        </w:tc>
        <w:tc>
          <w:tcPr>
            <w:tcW w:w="2557" w:type="dxa"/>
            <w:vAlign w:val="center"/>
          </w:tcPr>
          <w:p w14:paraId="77C75D82" w14:textId="77777777" w:rsidR="009D6996" w:rsidRPr="001C4D6C" w:rsidRDefault="009D6996" w:rsidP="003B09AA">
            <w:pPr>
              <w:spacing w:after="0" w:line="240" w:lineRule="auto"/>
              <w:rPr>
                <w:rFonts w:ascii="Times New Roman" w:hAnsi="Times New Roman"/>
                <w:sz w:val="24"/>
                <w:szCs w:val="24"/>
              </w:rPr>
            </w:pPr>
          </w:p>
        </w:tc>
      </w:tr>
      <w:tr w:rsidR="009D6996" w:rsidRPr="00DC0EB9" w14:paraId="75D5E630" w14:textId="77777777" w:rsidTr="009D6996">
        <w:trPr>
          <w:jc w:val="center"/>
        </w:trPr>
        <w:tc>
          <w:tcPr>
            <w:tcW w:w="562" w:type="dxa"/>
            <w:vAlign w:val="center"/>
          </w:tcPr>
          <w:p w14:paraId="62F608D1" w14:textId="77777777" w:rsidR="009D6996" w:rsidRPr="001C4D6C" w:rsidRDefault="009D6996" w:rsidP="00D451BD">
            <w:pPr>
              <w:widowControl w:val="0"/>
              <w:numPr>
                <w:ilvl w:val="0"/>
                <w:numId w:val="26"/>
              </w:numPr>
              <w:suppressAutoHyphens w:val="0"/>
              <w:autoSpaceDE w:val="0"/>
              <w:autoSpaceDN w:val="0"/>
              <w:adjustRightInd w:val="0"/>
              <w:spacing w:after="0" w:line="240" w:lineRule="auto"/>
              <w:jc w:val="center"/>
              <w:rPr>
                <w:rFonts w:ascii="Times New Roman" w:hAnsi="Times New Roman"/>
                <w:sz w:val="24"/>
                <w:szCs w:val="24"/>
              </w:rPr>
            </w:pPr>
          </w:p>
        </w:tc>
        <w:tc>
          <w:tcPr>
            <w:tcW w:w="5411" w:type="dxa"/>
            <w:vAlign w:val="center"/>
          </w:tcPr>
          <w:p w14:paraId="13BD2860" w14:textId="77777777" w:rsidR="009D6996" w:rsidRPr="001C4D6C" w:rsidRDefault="009D6996" w:rsidP="003B09AA">
            <w:pPr>
              <w:spacing w:after="0" w:line="240" w:lineRule="auto"/>
              <w:rPr>
                <w:rFonts w:ascii="Times New Roman" w:hAnsi="Times New Roman"/>
                <w:sz w:val="24"/>
                <w:szCs w:val="24"/>
              </w:rPr>
            </w:pPr>
            <w:r w:rsidRPr="001C4D6C">
              <w:rPr>
                <w:rFonts w:ascii="Times New Roman" w:hAnsi="Times New Roman"/>
                <w:sz w:val="24"/>
                <w:szCs w:val="24"/>
              </w:rPr>
              <w:t>Коефіцієнт контрастності панелі керування, не менше</w:t>
            </w:r>
          </w:p>
        </w:tc>
        <w:tc>
          <w:tcPr>
            <w:tcW w:w="2390" w:type="dxa"/>
            <w:vAlign w:val="center"/>
          </w:tcPr>
          <w:p w14:paraId="5AC2944F" w14:textId="77777777" w:rsidR="009D6996" w:rsidRPr="00C2636F" w:rsidRDefault="009D6996" w:rsidP="003B09AA">
            <w:pPr>
              <w:spacing w:after="0" w:line="240" w:lineRule="auto"/>
              <w:jc w:val="center"/>
              <w:rPr>
                <w:rFonts w:ascii="Times New Roman" w:hAnsi="Times New Roman"/>
                <w:sz w:val="24"/>
                <w:szCs w:val="24"/>
              </w:rPr>
            </w:pPr>
            <w:r w:rsidRPr="001C4D6C">
              <w:rPr>
                <w:rFonts w:ascii="Times New Roman" w:hAnsi="Times New Roman"/>
                <w:sz w:val="24"/>
                <w:szCs w:val="24"/>
              </w:rPr>
              <w:t>1000:1</w:t>
            </w:r>
          </w:p>
        </w:tc>
        <w:tc>
          <w:tcPr>
            <w:tcW w:w="2557" w:type="dxa"/>
            <w:vAlign w:val="center"/>
          </w:tcPr>
          <w:p w14:paraId="75C085B2" w14:textId="77777777" w:rsidR="009D6996" w:rsidRPr="00DC0EB9" w:rsidRDefault="009D6996" w:rsidP="003B09AA">
            <w:pPr>
              <w:spacing w:after="0" w:line="240" w:lineRule="auto"/>
              <w:rPr>
                <w:rFonts w:ascii="Times New Roman" w:hAnsi="Times New Roman"/>
                <w:sz w:val="24"/>
                <w:szCs w:val="24"/>
              </w:rPr>
            </w:pPr>
          </w:p>
        </w:tc>
      </w:tr>
    </w:tbl>
    <w:p w14:paraId="29ECA844" w14:textId="77777777" w:rsidR="009D6996" w:rsidRPr="00344BAC" w:rsidRDefault="009D6996" w:rsidP="009D6996">
      <w:pPr>
        <w:rPr>
          <w:noProof/>
          <w:color w:val="FF0000"/>
        </w:rPr>
      </w:pPr>
    </w:p>
    <w:p w14:paraId="00DF04B8" w14:textId="77777777" w:rsidR="00B30169" w:rsidRPr="001679CF" w:rsidRDefault="00B30169" w:rsidP="00B30169">
      <w:pPr>
        <w:spacing w:after="0"/>
        <w:jc w:val="both"/>
        <w:rPr>
          <w:rFonts w:ascii="Times New Roman" w:hAnsi="Times New Roman" w:cs="Times New Roman"/>
          <w:sz w:val="24"/>
          <w:szCs w:val="24"/>
        </w:rPr>
      </w:pPr>
      <w:r w:rsidRPr="001679CF">
        <w:rPr>
          <w:rFonts w:ascii="Times New Roman" w:hAnsi="Times New Roman" w:cs="Times New Roman"/>
          <w:sz w:val="24"/>
          <w:szCs w:val="24"/>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1679CF" w:rsidRDefault="00B30169" w:rsidP="00B30169">
      <w:pPr>
        <w:spacing w:after="0"/>
        <w:jc w:val="both"/>
        <w:rPr>
          <w:rFonts w:ascii="Times New Roman" w:hAnsi="Times New Roman" w:cs="Times New Roman"/>
          <w:sz w:val="24"/>
          <w:szCs w:val="24"/>
        </w:rPr>
      </w:pPr>
    </w:p>
    <w:p w14:paraId="43FBCFA9" w14:textId="77777777" w:rsidR="00B30169" w:rsidRPr="001679CF" w:rsidRDefault="00B30169" w:rsidP="00B30169">
      <w:pPr>
        <w:spacing w:after="0"/>
        <w:jc w:val="both"/>
        <w:rPr>
          <w:rFonts w:ascii="Times New Roman" w:hAnsi="Times New Roman" w:cs="Times New Roman"/>
          <w:b/>
          <w:sz w:val="24"/>
          <w:szCs w:val="24"/>
        </w:rPr>
      </w:pPr>
      <w:r w:rsidRPr="001679CF">
        <w:rPr>
          <w:rFonts w:ascii="Times New Roman" w:hAnsi="Times New Roman" w:cs="Times New Roman"/>
          <w:b/>
          <w:sz w:val="24"/>
          <w:szCs w:val="24"/>
        </w:rPr>
        <w:t xml:space="preserve">Посада, прізвище та ініціали, підпис </w:t>
      </w:r>
    </w:p>
    <w:p w14:paraId="2E5A649E" w14:textId="77777777" w:rsidR="00B30169" w:rsidRPr="001679CF" w:rsidRDefault="00B30169" w:rsidP="00B30169">
      <w:pPr>
        <w:spacing w:after="0"/>
        <w:jc w:val="both"/>
        <w:rPr>
          <w:rFonts w:ascii="Times New Roman" w:hAnsi="Times New Roman" w:cs="Times New Roman"/>
          <w:b/>
          <w:sz w:val="24"/>
          <w:szCs w:val="24"/>
        </w:rPr>
      </w:pPr>
      <w:r w:rsidRPr="001679CF">
        <w:rPr>
          <w:rFonts w:ascii="Times New Roman" w:hAnsi="Times New Roman" w:cs="Times New Roman"/>
          <w:b/>
          <w:sz w:val="24"/>
          <w:szCs w:val="24"/>
        </w:rPr>
        <w:t>уповноваженої особи учасника, завірені печаткою</w:t>
      </w:r>
    </w:p>
    <w:p w14:paraId="089C0F31" w14:textId="3F166118" w:rsidR="002309C3" w:rsidRPr="001679CF" w:rsidRDefault="002309C3" w:rsidP="002309C3">
      <w:pPr>
        <w:rPr>
          <w:rFonts w:ascii="Times New Roman" w:hAnsi="Times New Roman" w:cs="Times New Roman"/>
          <w:sz w:val="24"/>
          <w:szCs w:val="24"/>
        </w:rPr>
      </w:pPr>
      <w:r w:rsidRPr="001679CF">
        <w:rPr>
          <w:rFonts w:ascii="Times New Roman" w:hAnsi="Times New Roman" w:cs="Times New Roman"/>
          <w:i/>
          <w:iCs/>
          <w:sz w:val="24"/>
          <w:szCs w:val="24"/>
        </w:rPr>
        <w:t>*Вимога щодо печатки не стосується учасників, які здійснюють діяльність без печатки згідно чинного законодавства</w:t>
      </w:r>
    </w:p>
    <w:p w14:paraId="5CD2D7DD" w14:textId="4E208937" w:rsidR="00B30169" w:rsidRDefault="00B30169" w:rsidP="00B30169">
      <w:pPr>
        <w:rPr>
          <w:rFonts w:ascii="Times New Roman" w:hAnsi="Times New Roman" w:cs="Times New Roman"/>
          <w:sz w:val="24"/>
          <w:szCs w:val="24"/>
        </w:rPr>
      </w:pPr>
    </w:p>
    <w:p w14:paraId="1716A11F" w14:textId="77777777" w:rsidR="00A30A42" w:rsidRPr="001679CF" w:rsidRDefault="00A30A42" w:rsidP="00A30A42">
      <w:pPr>
        <w:spacing w:after="0"/>
        <w:ind w:firstLine="8505"/>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ДОДАТОК 4</w:t>
      </w:r>
    </w:p>
    <w:p w14:paraId="5A2FDC8E" w14:textId="77777777" w:rsidR="00A30A42" w:rsidRPr="001679CF" w:rsidRDefault="00A30A42" w:rsidP="00A30A42">
      <w:pPr>
        <w:spacing w:after="0" w:line="240" w:lineRule="auto"/>
        <w:jc w:val="right"/>
        <w:rPr>
          <w:rFonts w:ascii="Times New Roman" w:eastAsia="Times New Roman" w:hAnsi="Times New Roman" w:cs="Times New Roman"/>
          <w:bCs/>
          <w:i/>
          <w:sz w:val="24"/>
          <w:szCs w:val="24"/>
        </w:rPr>
      </w:pPr>
      <w:r w:rsidRPr="001679CF">
        <w:rPr>
          <w:rFonts w:ascii="Times New Roman" w:eastAsia="Times New Roman" w:hAnsi="Times New Roman" w:cs="Times New Roman"/>
          <w:b/>
          <w:bCs/>
          <w:sz w:val="24"/>
          <w:szCs w:val="24"/>
        </w:rPr>
        <w:t xml:space="preserve"> </w:t>
      </w:r>
      <w:r w:rsidRPr="001679CF">
        <w:rPr>
          <w:rFonts w:ascii="Times New Roman" w:eastAsia="Times New Roman" w:hAnsi="Times New Roman" w:cs="Times New Roman"/>
          <w:bCs/>
          <w:i/>
          <w:sz w:val="24"/>
          <w:szCs w:val="24"/>
        </w:rPr>
        <w:t xml:space="preserve">до тендерної документації </w:t>
      </w:r>
    </w:p>
    <w:p w14:paraId="792D198F" w14:textId="77777777" w:rsidR="00A30A42" w:rsidRPr="001679CF" w:rsidRDefault="00A30A42" w:rsidP="00A30A42">
      <w:pPr>
        <w:widowControl w:val="0"/>
        <w:tabs>
          <w:tab w:val="left" w:pos="790"/>
        </w:tabs>
        <w:spacing w:after="0" w:line="240" w:lineRule="auto"/>
        <w:jc w:val="both"/>
        <w:rPr>
          <w:rFonts w:ascii="Times New Roman" w:eastAsia="Times New Roman" w:hAnsi="Times New Roman" w:cs="Times New Roman"/>
          <w:sz w:val="24"/>
          <w:szCs w:val="24"/>
        </w:rPr>
      </w:pPr>
    </w:p>
    <w:p w14:paraId="523A8B51" w14:textId="77777777" w:rsidR="00A30A42" w:rsidRPr="001679CF" w:rsidRDefault="00A30A42" w:rsidP="00A30A42">
      <w:pPr>
        <w:shd w:val="clear" w:color="auto" w:fill="D9E2F3"/>
        <w:spacing w:after="0" w:line="240" w:lineRule="auto"/>
        <w:jc w:val="center"/>
        <w:rPr>
          <w:rFonts w:ascii="Times New Roman" w:hAnsi="Times New Roman" w:cs="Times New Roman"/>
          <w:b/>
          <w:i/>
          <w:sz w:val="24"/>
          <w:szCs w:val="24"/>
        </w:rPr>
      </w:pPr>
      <w:r w:rsidRPr="001679CF">
        <w:rPr>
          <w:rFonts w:ascii="Times New Roman" w:hAnsi="Times New Roman" w:cs="Times New Roman"/>
          <w:b/>
          <w:i/>
          <w:sz w:val="24"/>
          <w:szCs w:val="24"/>
        </w:rPr>
        <w:t>ПРОЕКТ</w:t>
      </w:r>
    </w:p>
    <w:p w14:paraId="2AFF92BF" w14:textId="77777777" w:rsidR="00A30A42" w:rsidRPr="001679CF" w:rsidRDefault="00A30A42" w:rsidP="00A30A42">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1679CF">
        <w:rPr>
          <w:rFonts w:ascii="Times New Roman" w:eastAsia="Times New Roman" w:hAnsi="Times New Roman" w:cs="Times New Roman"/>
          <w:b/>
          <w:sz w:val="24"/>
          <w:szCs w:val="24"/>
        </w:rPr>
        <w:t>ДОГОВІР №___</w:t>
      </w:r>
    </w:p>
    <w:p w14:paraId="29AD6794" w14:textId="77777777" w:rsidR="00A30A42" w:rsidRPr="001679CF" w:rsidRDefault="00A30A42" w:rsidP="00A30A42">
      <w:pPr>
        <w:tabs>
          <w:tab w:val="left" w:pos="7938"/>
        </w:tabs>
        <w:spacing w:after="0" w:line="240" w:lineRule="auto"/>
        <w:contextualSpacing/>
        <w:rPr>
          <w:rFonts w:ascii="Times New Roman" w:hAnsi="Times New Roman" w:cs="Times New Roman"/>
          <w:b/>
          <w:bCs/>
          <w:sz w:val="24"/>
          <w:szCs w:val="24"/>
        </w:rPr>
      </w:pPr>
    </w:p>
    <w:p w14:paraId="7C6B6976" w14:textId="3627ED50" w:rsidR="00A30A42" w:rsidRPr="001679CF" w:rsidRDefault="00A30A42" w:rsidP="001679CF">
      <w:pPr>
        <w:tabs>
          <w:tab w:val="left" w:pos="7938"/>
        </w:tabs>
        <w:spacing w:after="0" w:line="240" w:lineRule="auto"/>
        <w:ind w:left="567" w:right="425"/>
        <w:contextualSpacing/>
        <w:rPr>
          <w:rFonts w:ascii="Times New Roman" w:hAnsi="Times New Roman" w:cs="Times New Roman"/>
          <w:b/>
          <w:bCs/>
          <w:sz w:val="24"/>
          <w:szCs w:val="24"/>
        </w:rPr>
      </w:pPr>
      <w:r w:rsidRPr="001679CF">
        <w:rPr>
          <w:rFonts w:ascii="Times New Roman" w:hAnsi="Times New Roman" w:cs="Times New Roman"/>
          <w:b/>
          <w:bCs/>
          <w:sz w:val="24"/>
          <w:szCs w:val="24"/>
        </w:rPr>
        <w:t>м. Львів                                                                                                      ___</w:t>
      </w:r>
      <w:r w:rsidRPr="001679CF">
        <w:rPr>
          <w:rFonts w:ascii="Times New Roman" w:hAnsi="Times New Roman" w:cs="Times New Roman"/>
          <w:sz w:val="24"/>
          <w:szCs w:val="24"/>
        </w:rPr>
        <w:fldChar w:fldCharType="begin">
          <w:ffData>
            <w:name w:val="ТекстовеПоле3"/>
            <w:enabled/>
            <w:calcOnExit w:val="0"/>
            <w:textInput/>
          </w:ffData>
        </w:fldChar>
      </w:r>
      <w:r w:rsidRPr="001679CF">
        <w:rPr>
          <w:rFonts w:ascii="Times New Roman" w:hAnsi="Times New Roman" w:cs="Times New Roman"/>
          <w:b/>
          <w:bCs/>
          <w:sz w:val="24"/>
          <w:szCs w:val="24"/>
        </w:rPr>
        <w:instrText>FORMTEXT</w:instrText>
      </w:r>
      <w:r w:rsidR="00FA57B5">
        <w:rPr>
          <w:rFonts w:ascii="Times New Roman" w:hAnsi="Times New Roman" w:cs="Times New Roman"/>
          <w:sz w:val="24"/>
          <w:szCs w:val="24"/>
        </w:rPr>
      </w:r>
      <w:r w:rsidR="00FA57B5">
        <w:rPr>
          <w:rFonts w:ascii="Times New Roman" w:hAnsi="Times New Roman" w:cs="Times New Roman"/>
          <w:sz w:val="24"/>
          <w:szCs w:val="24"/>
        </w:rPr>
        <w:fldChar w:fldCharType="separate"/>
      </w:r>
      <w:r w:rsidRPr="001679CF">
        <w:rPr>
          <w:rFonts w:ascii="Times New Roman" w:hAnsi="Times New Roman" w:cs="Times New Roman"/>
          <w:b/>
          <w:bCs/>
          <w:sz w:val="24"/>
          <w:szCs w:val="24"/>
        </w:rPr>
        <w:fldChar w:fldCharType="end"/>
      </w:r>
      <w:r w:rsidRPr="001679CF">
        <w:rPr>
          <w:rFonts w:ascii="Times New Roman" w:hAnsi="Times New Roman" w:cs="Times New Roman"/>
          <w:b/>
          <w:sz w:val="24"/>
          <w:szCs w:val="24"/>
        </w:rPr>
        <w:t xml:space="preserve">_ __________ </w:t>
      </w:r>
      <w:r w:rsidRPr="001679CF">
        <w:rPr>
          <w:rFonts w:ascii="Times New Roman" w:hAnsi="Times New Roman" w:cs="Times New Roman"/>
          <w:b/>
          <w:bCs/>
          <w:sz w:val="24"/>
          <w:szCs w:val="24"/>
        </w:rPr>
        <w:t>2024</w:t>
      </w:r>
      <w:r w:rsidRPr="001679CF">
        <w:rPr>
          <w:rFonts w:ascii="Times New Roman" w:hAnsi="Times New Roman" w:cs="Times New Roman"/>
          <w:b/>
          <w:sz w:val="24"/>
          <w:szCs w:val="24"/>
        </w:rPr>
        <w:t xml:space="preserve"> </w:t>
      </w:r>
      <w:r w:rsidRPr="001679CF">
        <w:rPr>
          <w:rFonts w:ascii="Times New Roman" w:hAnsi="Times New Roman" w:cs="Times New Roman"/>
          <w:b/>
          <w:bCs/>
          <w:sz w:val="24"/>
          <w:szCs w:val="24"/>
        </w:rPr>
        <w:t>р.</w:t>
      </w:r>
    </w:p>
    <w:p w14:paraId="3FB9C5C2" w14:textId="77777777" w:rsidR="00A30A42" w:rsidRPr="001679CF" w:rsidRDefault="00A30A42" w:rsidP="00A30A42">
      <w:pPr>
        <w:tabs>
          <w:tab w:val="left" w:pos="7938"/>
        </w:tabs>
        <w:spacing w:after="0" w:line="240" w:lineRule="auto"/>
        <w:contextualSpacing/>
        <w:rPr>
          <w:rFonts w:ascii="Times New Roman" w:hAnsi="Times New Roman" w:cs="Times New Roman"/>
          <w:bCs/>
          <w:sz w:val="24"/>
          <w:szCs w:val="24"/>
        </w:rPr>
      </w:pPr>
    </w:p>
    <w:p w14:paraId="54E480E9"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1679CF">
        <w:rPr>
          <w:rFonts w:ascii="Times New Roman" w:hAnsi="Times New Roman" w:cs="Times New Roman"/>
          <w:sz w:val="24"/>
          <w:szCs w:val="24"/>
        </w:rPr>
        <w:t xml:space="preserve"> в особі генерального директора Самчука Олега Олеговича</w:t>
      </w:r>
      <w:r w:rsidRPr="001679CF">
        <w:rPr>
          <w:rFonts w:ascii="Times New Roman" w:hAnsi="Times New Roman" w:cs="Times New Roman"/>
          <w:sz w:val="24"/>
          <w:szCs w:val="24"/>
          <w:shd w:val="clear" w:color="auto" w:fill="FFFFFF"/>
        </w:rPr>
        <w:t>, що діє на підставі Статуту</w:t>
      </w:r>
      <w:r w:rsidRPr="001679CF">
        <w:rPr>
          <w:rFonts w:ascii="Times New Roman" w:hAnsi="Times New Roman" w:cs="Times New Roman"/>
          <w:bCs/>
          <w:sz w:val="24"/>
          <w:szCs w:val="24"/>
        </w:rPr>
        <w:t xml:space="preserve"> </w:t>
      </w:r>
      <w:r w:rsidRPr="001679CF">
        <w:rPr>
          <w:rFonts w:ascii="Times New Roman" w:hAnsi="Times New Roman" w:cs="Times New Roman"/>
          <w:sz w:val="24"/>
          <w:szCs w:val="24"/>
          <w:shd w:val="clear" w:color="auto" w:fill="FFFFFF"/>
        </w:rPr>
        <w:t xml:space="preserve">(далі – </w:t>
      </w:r>
      <w:r w:rsidRPr="001679CF">
        <w:rPr>
          <w:rFonts w:ascii="Times New Roman" w:hAnsi="Times New Roman" w:cs="Times New Roman"/>
          <w:b/>
          <w:bCs/>
          <w:sz w:val="24"/>
          <w:szCs w:val="24"/>
          <w:shd w:val="clear" w:color="auto" w:fill="FFFFFF"/>
        </w:rPr>
        <w:t>Покупець</w:t>
      </w:r>
      <w:r w:rsidRPr="001679CF">
        <w:rPr>
          <w:rFonts w:ascii="Times New Roman" w:hAnsi="Times New Roman" w:cs="Times New Roman"/>
          <w:sz w:val="24"/>
          <w:szCs w:val="24"/>
          <w:shd w:val="clear" w:color="auto" w:fill="FFFFFF"/>
        </w:rPr>
        <w:t>)</w:t>
      </w:r>
      <w:r w:rsidRPr="001679CF">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1679CF">
        <w:rPr>
          <w:rFonts w:ascii="Times New Roman" w:hAnsi="Times New Roman" w:cs="Times New Roman"/>
          <w:b/>
          <w:sz w:val="24"/>
          <w:szCs w:val="24"/>
          <w:lang w:eastAsia="ar-SA"/>
        </w:rPr>
        <w:t>Постачальник</w:t>
      </w:r>
      <w:r w:rsidRPr="001679CF">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1679CF">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D3257E3" w14:textId="77777777" w:rsidR="00A30A42" w:rsidRPr="001679CF" w:rsidRDefault="00A30A42" w:rsidP="001679CF">
      <w:pPr>
        <w:spacing w:after="0" w:line="240" w:lineRule="auto"/>
        <w:ind w:left="567" w:right="425"/>
        <w:jc w:val="both"/>
        <w:rPr>
          <w:rFonts w:ascii="Times New Roman" w:hAnsi="Times New Roman" w:cs="Times New Roman"/>
          <w:b/>
          <w:sz w:val="24"/>
          <w:szCs w:val="24"/>
        </w:rPr>
      </w:pPr>
    </w:p>
    <w:p w14:paraId="6F629939" w14:textId="77777777" w:rsidR="00A30A42" w:rsidRPr="001679CF" w:rsidRDefault="00A30A42" w:rsidP="001679CF">
      <w:pPr>
        <w:spacing w:after="0" w:line="240" w:lineRule="auto"/>
        <w:ind w:left="567" w:right="425"/>
        <w:jc w:val="center"/>
        <w:rPr>
          <w:rFonts w:ascii="Times New Roman" w:hAnsi="Times New Roman" w:cs="Times New Roman"/>
          <w:b/>
          <w:sz w:val="24"/>
          <w:szCs w:val="24"/>
        </w:rPr>
      </w:pPr>
      <w:r w:rsidRPr="001679CF">
        <w:rPr>
          <w:rFonts w:ascii="Times New Roman" w:hAnsi="Times New Roman" w:cs="Times New Roman"/>
          <w:b/>
          <w:sz w:val="24"/>
          <w:szCs w:val="24"/>
        </w:rPr>
        <w:t>1. Предмет Договору</w:t>
      </w:r>
    </w:p>
    <w:p w14:paraId="349CFFEA"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1.1. Постачальник зобов'язується поставити Покупцю: код </w:t>
      </w:r>
      <w:r w:rsidRPr="001679CF">
        <w:rPr>
          <w:rFonts w:ascii="Times New Roman" w:eastAsia="Tahoma" w:hAnsi="Times New Roman" w:cs="Times New Roman"/>
          <w:b/>
          <w:sz w:val="24"/>
          <w:szCs w:val="24"/>
          <w:lang w:eastAsia="zh-CN" w:bidi="hi-IN"/>
        </w:rPr>
        <w:t>ДК 021:2015:______________________________________________</w:t>
      </w:r>
      <w:r w:rsidRPr="001679CF">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0612968B"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2260081"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56EE1C92"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7CAE05D"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0D0E02AA"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2" w:name="bookmark1"/>
      <w:r w:rsidRPr="001679CF">
        <w:rPr>
          <w:rFonts w:ascii="Times New Roman" w:eastAsia="Times New Roman" w:hAnsi="Times New Roman" w:cs="Times New Roman"/>
          <w:b/>
          <w:sz w:val="24"/>
          <w:szCs w:val="24"/>
        </w:rPr>
        <w:t>II. Якість товарів, робіт чи послуг</w:t>
      </w:r>
      <w:bookmarkEnd w:id="12"/>
    </w:p>
    <w:p w14:paraId="6D88F40B" w14:textId="77777777" w:rsidR="00A30A42" w:rsidRPr="001679CF" w:rsidRDefault="00A30A42" w:rsidP="00D451BD">
      <w:pPr>
        <w:widowControl w:val="0"/>
        <w:numPr>
          <w:ilvl w:val="0"/>
          <w:numId w:val="12"/>
        </w:numPr>
        <w:tabs>
          <w:tab w:val="left" w:pos="790"/>
        </w:tabs>
        <w:spacing w:after="0" w:line="240" w:lineRule="auto"/>
        <w:ind w:left="567" w:right="425"/>
        <w:jc w:val="both"/>
        <w:rPr>
          <w:rFonts w:ascii="Times New Roman" w:eastAsia="Times New Roman" w:hAnsi="Times New Roman" w:cs="Times New Roman"/>
          <w:iCs/>
          <w:sz w:val="24"/>
          <w:szCs w:val="24"/>
          <w:shd w:val="clear" w:color="auto" w:fill="FFFFFF"/>
        </w:rPr>
      </w:pPr>
      <w:r w:rsidRPr="001679CF">
        <w:rPr>
          <w:rFonts w:ascii="Times New Roman" w:hAnsi="Times New Roman" w:cs="Times New Roman"/>
          <w:sz w:val="24"/>
          <w:szCs w:val="24"/>
        </w:rPr>
        <w:t xml:space="preserve">Постачальник повинен передати (поставити) Замовнику товар (товари), що відповідає медико – </w:t>
      </w:r>
      <w:r w:rsidRPr="001679CF">
        <w:rPr>
          <w:rFonts w:ascii="Times New Roman" w:eastAsia="Times New Roman" w:hAnsi="Times New Roman" w:cs="Times New Roman"/>
          <w:iCs/>
          <w:sz w:val="24"/>
          <w:szCs w:val="24"/>
          <w:shd w:val="clear" w:color="auto" w:fill="FFFFFF"/>
        </w:rPr>
        <w:t>технічним вимогам тендерної документації.</w:t>
      </w:r>
    </w:p>
    <w:p w14:paraId="3A07445B" w14:textId="77777777" w:rsidR="00A30A42" w:rsidRPr="001679CF"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43D6225D" w14:textId="77777777" w:rsidR="00A30A42" w:rsidRPr="001679CF" w:rsidRDefault="00A30A42" w:rsidP="00D451BD">
      <w:pPr>
        <w:widowControl w:val="0"/>
        <w:numPr>
          <w:ilvl w:val="0"/>
          <w:numId w:val="12"/>
        </w:numPr>
        <w:tabs>
          <w:tab w:val="left" w:pos="790"/>
        </w:tabs>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1679CF">
        <w:rPr>
          <w:rFonts w:ascii="Times New Roman" w:hAnsi="Times New Roman" w:cs="Times New Roman"/>
          <w:bCs/>
          <w:sz w:val="24"/>
          <w:szCs w:val="24"/>
        </w:rPr>
        <w:t>документом, який засвідчує його якість</w:t>
      </w:r>
      <w:r w:rsidRPr="001679CF">
        <w:rPr>
          <w:rFonts w:ascii="Times New Roman" w:hAnsi="Times New Roman" w:cs="Times New Roman"/>
          <w:sz w:val="24"/>
          <w:szCs w:val="24"/>
        </w:rPr>
        <w:t xml:space="preserve">.  </w:t>
      </w:r>
    </w:p>
    <w:p w14:paraId="08F11252" w14:textId="77777777" w:rsidR="00A30A42" w:rsidRPr="001679CF"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235880AC" w14:textId="77777777" w:rsidR="00A30A42" w:rsidRPr="001679CF" w:rsidRDefault="00A30A42" w:rsidP="00D451BD">
      <w:pPr>
        <w:widowControl w:val="0"/>
        <w:numPr>
          <w:ilvl w:val="0"/>
          <w:numId w:val="12"/>
        </w:numPr>
        <w:tabs>
          <w:tab w:val="left" w:pos="794"/>
        </w:tabs>
        <w:spacing w:after="0" w:line="240" w:lineRule="auto"/>
        <w:ind w:left="567" w:right="425"/>
        <w:jc w:val="both"/>
        <w:rPr>
          <w:rFonts w:ascii="Times New Roman" w:hAnsi="Times New Roman" w:cs="Times New Roman"/>
          <w:sz w:val="24"/>
          <w:szCs w:val="24"/>
        </w:rPr>
      </w:pPr>
      <w:r w:rsidRPr="001679CF">
        <w:rPr>
          <w:rFonts w:ascii="Times New Roman" w:eastAsia="Times New Roman" w:hAnsi="Times New Roman" w:cs="Times New Roman"/>
          <w:sz w:val="24"/>
          <w:szCs w:val="24"/>
          <w:lang w:eastAsia="zh-CN"/>
        </w:rPr>
        <w:t xml:space="preserve">Гарантійний </w:t>
      </w:r>
      <w:r w:rsidRPr="001679CF">
        <w:rPr>
          <w:rFonts w:ascii="Times New Roman" w:hAnsi="Times New Roman" w:cs="Times New Roman"/>
          <w:sz w:val="24"/>
          <w:szCs w:val="24"/>
        </w:rPr>
        <w:t>термін (строк) повинен становити не менше 12 місяців з моменту введення в експлуатацію.</w:t>
      </w:r>
    </w:p>
    <w:p w14:paraId="154D18C2" w14:textId="77777777" w:rsidR="00A30A42" w:rsidRPr="001679CF" w:rsidRDefault="00A30A42" w:rsidP="001679CF">
      <w:pPr>
        <w:widowControl w:val="0"/>
        <w:tabs>
          <w:tab w:val="left" w:pos="794"/>
        </w:tabs>
        <w:spacing w:after="0" w:line="240" w:lineRule="auto"/>
        <w:ind w:left="567" w:right="425"/>
        <w:jc w:val="both"/>
        <w:rPr>
          <w:rFonts w:ascii="Times New Roman" w:hAnsi="Times New Roman" w:cs="Times New Roman"/>
          <w:sz w:val="24"/>
          <w:szCs w:val="24"/>
        </w:rPr>
      </w:pPr>
    </w:p>
    <w:p w14:paraId="49BB8EE3"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B656E16"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3" w:name="bookmark2"/>
      <w:r w:rsidRPr="001679CF">
        <w:rPr>
          <w:rFonts w:ascii="Times New Roman" w:eastAsia="Times New Roman" w:hAnsi="Times New Roman" w:cs="Times New Roman"/>
          <w:b/>
          <w:sz w:val="24"/>
          <w:szCs w:val="24"/>
        </w:rPr>
        <w:t>III. Ціна договору</w:t>
      </w:r>
      <w:bookmarkEnd w:id="13"/>
    </w:p>
    <w:p w14:paraId="3D3D10BE"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bookmarkStart w:id="14" w:name="bookmark31"/>
      <w:bookmarkEnd w:id="14"/>
      <w:r w:rsidRPr="001679CF">
        <w:rPr>
          <w:rFonts w:ascii="Times New Roman" w:eastAsia="Times New Roman" w:hAnsi="Times New Roman" w:cs="Times New Roman"/>
          <w:iCs/>
          <w:sz w:val="24"/>
          <w:szCs w:val="24"/>
          <w:shd w:val="clear" w:color="auto" w:fill="FFFFFF"/>
        </w:rPr>
        <w:t xml:space="preserve">3.1 </w:t>
      </w:r>
      <w:r w:rsidRPr="001679CF">
        <w:rPr>
          <w:rFonts w:ascii="Times New Roman" w:hAnsi="Times New Roman" w:cs="Times New Roman"/>
          <w:sz w:val="24"/>
          <w:szCs w:val="24"/>
        </w:rPr>
        <w:t>Загальна вартість договору: ___________________________ грн. (</w:t>
      </w:r>
      <w:r w:rsidRPr="001679CF">
        <w:rPr>
          <w:rFonts w:ascii="Times New Roman" w:hAnsi="Times New Roman" w:cs="Times New Roman"/>
          <w:b/>
          <w:i/>
          <w:sz w:val="24"/>
          <w:szCs w:val="24"/>
        </w:rPr>
        <w:t>вказати прописом</w:t>
      </w:r>
      <w:r w:rsidRPr="001679CF">
        <w:rPr>
          <w:rFonts w:ascii="Times New Roman" w:hAnsi="Times New Roman" w:cs="Times New Roman"/>
          <w:sz w:val="24"/>
          <w:szCs w:val="24"/>
        </w:rPr>
        <w:t>) у т.ч. ПДВ - відповідно до п. 193.1. Податкового кодексу України.</w:t>
      </w:r>
    </w:p>
    <w:p w14:paraId="6AB81F30" w14:textId="77777777" w:rsidR="00A30A42" w:rsidRPr="001679CF" w:rsidRDefault="00A30A42" w:rsidP="001679CF">
      <w:pPr>
        <w:pStyle w:val="af"/>
        <w:spacing w:after="0" w:line="240" w:lineRule="auto"/>
        <w:ind w:left="567" w:right="425"/>
        <w:rPr>
          <w:rFonts w:ascii="Times New Roman" w:hAnsi="Times New Roman" w:cs="Times New Roman"/>
          <w:sz w:val="24"/>
          <w:szCs w:val="24"/>
        </w:rPr>
      </w:pPr>
      <w:r w:rsidRPr="001679CF">
        <w:rPr>
          <w:rFonts w:ascii="Times New Roman" w:eastAsia="Times New Roman" w:hAnsi="Times New Roman" w:cs="Times New Roman"/>
          <w:iCs/>
          <w:sz w:val="24"/>
          <w:szCs w:val="24"/>
          <w:shd w:val="clear" w:color="auto" w:fill="FFFFFF"/>
        </w:rPr>
        <w:t>3.2.</w:t>
      </w:r>
      <w:r w:rsidRPr="001679CF">
        <w:rPr>
          <w:rFonts w:ascii="Times New Roman" w:eastAsia="Batang" w:hAnsi="Times New Roman" w:cs="Times New Roman"/>
          <w:sz w:val="24"/>
          <w:szCs w:val="24"/>
          <w:lang w:eastAsia="ar-SA"/>
        </w:rPr>
        <w:t xml:space="preserve"> </w:t>
      </w:r>
      <w:r w:rsidRPr="001679CF">
        <w:rPr>
          <w:rFonts w:ascii="Times New Roman" w:hAnsi="Times New Roman" w:cs="Times New Roman"/>
          <w:sz w:val="24"/>
          <w:szCs w:val="24"/>
        </w:rPr>
        <w:t>Ціна Договору може бути зменшена відповідно до реального фінансування установи.</w:t>
      </w:r>
    </w:p>
    <w:p w14:paraId="3491704C" w14:textId="77777777" w:rsidR="00A30A42" w:rsidRPr="001679CF" w:rsidRDefault="00A30A42" w:rsidP="001679CF">
      <w:pPr>
        <w:pStyle w:val="af"/>
        <w:spacing w:after="0" w:line="240" w:lineRule="auto"/>
        <w:ind w:left="567" w:right="425"/>
        <w:rPr>
          <w:rFonts w:ascii="Times New Roman" w:eastAsia="Times New Roman" w:hAnsi="Times New Roman" w:cs="Times New Roman"/>
          <w:iCs/>
          <w:sz w:val="24"/>
          <w:szCs w:val="24"/>
          <w:shd w:val="clear" w:color="auto" w:fill="FFFFFF"/>
        </w:rPr>
      </w:pPr>
      <w:r w:rsidRPr="001679CF">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14:paraId="4A8DD0C0" w14:textId="77777777" w:rsidR="00A30A42" w:rsidRPr="001679CF" w:rsidRDefault="00A30A42" w:rsidP="001679CF">
      <w:pPr>
        <w:pStyle w:val="af"/>
        <w:widowControl w:val="0"/>
        <w:tabs>
          <w:tab w:val="left" w:pos="804"/>
        </w:tabs>
        <w:spacing w:after="0" w:line="240" w:lineRule="auto"/>
        <w:ind w:left="567" w:right="425"/>
        <w:jc w:val="both"/>
        <w:rPr>
          <w:rFonts w:ascii="Times New Roman" w:eastAsia="Times New Roman" w:hAnsi="Times New Roman" w:cs="Times New Roman"/>
          <w:b/>
          <w:sz w:val="24"/>
          <w:szCs w:val="24"/>
        </w:rPr>
      </w:pPr>
    </w:p>
    <w:p w14:paraId="3D8E37FB"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IV. Порядок здійснення оплати</w:t>
      </w:r>
    </w:p>
    <w:p w14:paraId="1406770C" w14:textId="1649F02D" w:rsidR="00A30A42" w:rsidRPr="001679CF" w:rsidRDefault="00A30A42" w:rsidP="00D451BD">
      <w:pPr>
        <w:widowControl w:val="0"/>
        <w:numPr>
          <w:ilvl w:val="0"/>
          <w:numId w:val="6"/>
        </w:numPr>
        <w:tabs>
          <w:tab w:val="left" w:pos="818"/>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9D6996">
        <w:rPr>
          <w:rFonts w:ascii="Times New Roman" w:eastAsia="Times New Roman" w:hAnsi="Times New Roman" w:cs="Times New Roman"/>
          <w:sz w:val="24"/>
          <w:szCs w:val="24"/>
          <w:lang w:val="ru-RU"/>
        </w:rPr>
        <w:t>90</w:t>
      </w:r>
      <w:r w:rsidRPr="001679CF">
        <w:rPr>
          <w:rFonts w:ascii="Times New Roman" w:eastAsia="Times New Roman" w:hAnsi="Times New Roman" w:cs="Times New Roman"/>
          <w:sz w:val="24"/>
          <w:szCs w:val="24"/>
        </w:rPr>
        <w:t xml:space="preserve"> календарних днів з моменту поставки товару.</w:t>
      </w:r>
    </w:p>
    <w:p w14:paraId="5711B930" w14:textId="77777777" w:rsidR="00A30A42" w:rsidRPr="001679CF" w:rsidRDefault="00A30A42" w:rsidP="00D451BD">
      <w:pPr>
        <w:widowControl w:val="0"/>
        <w:numPr>
          <w:ilvl w:val="0"/>
          <w:numId w:val="6"/>
        </w:numPr>
        <w:tabs>
          <w:tab w:val="left" w:pos="89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5DFA3842" w14:textId="77777777" w:rsidR="00A30A42" w:rsidRPr="001679CF" w:rsidRDefault="00A30A42" w:rsidP="00D451BD">
      <w:pPr>
        <w:widowControl w:val="0"/>
        <w:numPr>
          <w:ilvl w:val="0"/>
          <w:numId w:val="6"/>
        </w:numPr>
        <w:tabs>
          <w:tab w:val="left" w:pos="809"/>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634D234D" w14:textId="77777777" w:rsidR="00A30A42" w:rsidRPr="001679CF" w:rsidRDefault="00A30A42" w:rsidP="001679CF">
      <w:pPr>
        <w:widowControl w:val="0"/>
        <w:tabs>
          <w:tab w:val="left" w:pos="818"/>
        </w:tabs>
        <w:spacing w:after="0" w:line="240" w:lineRule="auto"/>
        <w:ind w:left="567" w:right="425"/>
        <w:jc w:val="both"/>
        <w:rPr>
          <w:rFonts w:ascii="Times New Roman" w:eastAsia="Times New Roman" w:hAnsi="Times New Roman" w:cs="Times New Roman"/>
          <w:sz w:val="24"/>
          <w:szCs w:val="24"/>
        </w:rPr>
      </w:pPr>
    </w:p>
    <w:p w14:paraId="21502D52"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5" w:name="bookmark4"/>
      <w:r w:rsidRPr="001679CF">
        <w:rPr>
          <w:rFonts w:ascii="Times New Roman" w:eastAsia="Times New Roman" w:hAnsi="Times New Roman" w:cs="Times New Roman"/>
          <w:b/>
          <w:sz w:val="24"/>
          <w:szCs w:val="24"/>
        </w:rPr>
        <w:t>V. Поставка товарів</w:t>
      </w:r>
      <w:bookmarkEnd w:id="15"/>
    </w:p>
    <w:p w14:paraId="1BE76F4B" w14:textId="77777777" w:rsidR="00A30A42" w:rsidRPr="001679CF" w:rsidRDefault="00A30A42" w:rsidP="00D451BD">
      <w:pPr>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1679CF">
        <w:rPr>
          <w:rFonts w:ascii="Times New Roman" w:eastAsia="Times New Roman" w:hAnsi="Times New Roman" w:cs="Times New Roman"/>
          <w:bCs/>
          <w:sz w:val="24"/>
          <w:szCs w:val="24"/>
          <w:shd w:val="clear" w:color="auto" w:fill="FFFFFF"/>
        </w:rPr>
        <w:t xml:space="preserve">Термін поставки товару до </w:t>
      </w:r>
      <w:r w:rsidRPr="001679CF">
        <w:rPr>
          <w:rFonts w:ascii="Times New Roman" w:eastAsia="Times New Roman" w:hAnsi="Times New Roman" w:cs="Times New Roman"/>
          <w:b/>
          <w:bCs/>
          <w:sz w:val="24"/>
          <w:szCs w:val="24"/>
          <w:shd w:val="clear" w:color="auto" w:fill="FFFFFF"/>
        </w:rPr>
        <w:t>31.</w:t>
      </w:r>
      <w:r w:rsidRPr="001679CF">
        <w:rPr>
          <w:rFonts w:ascii="Times New Roman" w:eastAsia="Times New Roman" w:hAnsi="Times New Roman" w:cs="Times New Roman"/>
          <w:b/>
          <w:bCs/>
          <w:sz w:val="24"/>
          <w:szCs w:val="24"/>
          <w:shd w:val="clear" w:color="auto" w:fill="FFFFFF"/>
          <w:lang w:val="ru-RU"/>
        </w:rPr>
        <w:t>12</w:t>
      </w:r>
      <w:r w:rsidRPr="001679CF">
        <w:rPr>
          <w:rFonts w:ascii="Times New Roman" w:eastAsia="Times New Roman" w:hAnsi="Times New Roman" w:cs="Times New Roman"/>
          <w:b/>
          <w:bCs/>
          <w:sz w:val="24"/>
          <w:szCs w:val="24"/>
          <w:shd w:val="clear" w:color="auto" w:fill="FFFFFF"/>
        </w:rPr>
        <w:t>.202</w:t>
      </w:r>
      <w:r w:rsidRPr="001679CF">
        <w:rPr>
          <w:rFonts w:ascii="Times New Roman" w:eastAsia="Times New Roman" w:hAnsi="Times New Roman" w:cs="Times New Roman"/>
          <w:b/>
          <w:bCs/>
          <w:sz w:val="24"/>
          <w:szCs w:val="24"/>
          <w:shd w:val="clear" w:color="auto" w:fill="FFFFFF"/>
          <w:lang w:val="ru-RU"/>
        </w:rPr>
        <w:t>4</w:t>
      </w:r>
      <w:r w:rsidRPr="001679CF">
        <w:rPr>
          <w:rFonts w:ascii="Times New Roman" w:eastAsia="Times New Roman" w:hAnsi="Times New Roman" w:cs="Times New Roman"/>
          <w:bCs/>
          <w:sz w:val="24"/>
          <w:szCs w:val="24"/>
          <w:shd w:val="clear" w:color="auto" w:fill="FFFFFF"/>
        </w:rPr>
        <w:t>.</w:t>
      </w:r>
    </w:p>
    <w:p w14:paraId="18A5552F"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Порядок здійснення поставки: поставка Товару здійснюється протягом </w:t>
      </w:r>
      <w:r w:rsidRPr="001679CF">
        <w:rPr>
          <w:rFonts w:ascii="Times New Roman" w:hAnsi="Times New Roman" w:cs="Times New Roman"/>
          <w:sz w:val="24"/>
          <w:szCs w:val="24"/>
          <w:lang w:val="ru-RU"/>
        </w:rPr>
        <w:t>10</w:t>
      </w:r>
      <w:r w:rsidRPr="001679CF">
        <w:rPr>
          <w:rFonts w:ascii="Times New Roman" w:hAnsi="Times New Roman" w:cs="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14:paraId="19C1A3C0" w14:textId="77777777" w:rsidR="00A30A42" w:rsidRPr="001679CF"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
          <w:bCs/>
          <w:sz w:val="24"/>
          <w:szCs w:val="24"/>
          <w:shd w:val="clear" w:color="auto" w:fill="FFFFFF"/>
        </w:rPr>
      </w:pPr>
      <w:r w:rsidRPr="001679CF">
        <w:rPr>
          <w:rFonts w:ascii="Times New Roman" w:eastAsia="Times New Roman" w:hAnsi="Times New Roman" w:cs="Times New Roman"/>
          <w:bCs/>
          <w:sz w:val="24"/>
          <w:szCs w:val="24"/>
          <w:shd w:val="clear" w:color="auto" w:fill="FFFFFF"/>
        </w:rPr>
        <w:t xml:space="preserve">Місце поставки (передачі) товарів: </w:t>
      </w:r>
      <w:r w:rsidRPr="001679CF">
        <w:rPr>
          <w:rFonts w:ascii="Times New Roman" w:eastAsia="Times New Roman" w:hAnsi="Times New Roman" w:cs="Times New Roman"/>
          <w:b/>
          <w:bCs/>
          <w:sz w:val="24"/>
          <w:szCs w:val="24"/>
          <w:shd w:val="clear" w:color="auto" w:fill="FFFFFF"/>
        </w:rPr>
        <w:t>79059, м. Львів, вул. І. Миколайчука, 9.</w:t>
      </w:r>
    </w:p>
    <w:p w14:paraId="34B3AEA7" w14:textId="77777777" w:rsidR="00A30A42" w:rsidRPr="001679CF" w:rsidRDefault="00A30A42" w:rsidP="00D451BD">
      <w:pPr>
        <w:pStyle w:val="af"/>
        <w:widowControl w:val="0"/>
        <w:numPr>
          <w:ilvl w:val="0"/>
          <w:numId w:val="17"/>
        </w:numPr>
        <w:tabs>
          <w:tab w:val="left" w:pos="838"/>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1679CF">
        <w:rPr>
          <w:rFonts w:ascii="Times New Roman" w:hAnsi="Times New Roman" w:cs="Times New Roman"/>
          <w:sz w:val="24"/>
          <w:szCs w:val="24"/>
        </w:rPr>
        <w:t>Проведення доставки, введення в експлуатацію та інструктажу персоналу по роботі з обладнанням здійснюється Постачальником.</w:t>
      </w:r>
    </w:p>
    <w:p w14:paraId="6C401575" w14:textId="77777777" w:rsidR="00A30A42" w:rsidRPr="001679CF" w:rsidRDefault="00A30A42" w:rsidP="00D451BD">
      <w:pPr>
        <w:pStyle w:val="af"/>
        <w:widowControl w:val="0"/>
        <w:numPr>
          <w:ilvl w:val="0"/>
          <w:numId w:val="17"/>
        </w:numPr>
        <w:tabs>
          <w:tab w:val="left" w:pos="833"/>
        </w:tabs>
        <w:suppressAutoHyphens w:val="0"/>
        <w:spacing w:after="0" w:line="240" w:lineRule="auto"/>
        <w:ind w:left="567" w:right="425"/>
        <w:jc w:val="both"/>
        <w:rPr>
          <w:rFonts w:ascii="Times New Roman" w:eastAsia="Times New Roman" w:hAnsi="Times New Roman" w:cs="Times New Roman"/>
          <w:bCs/>
          <w:sz w:val="24"/>
          <w:szCs w:val="24"/>
          <w:shd w:val="clear" w:color="auto" w:fill="FFFFFF"/>
        </w:rPr>
      </w:pPr>
      <w:r w:rsidRPr="001679CF">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71840CB5" w14:textId="77777777" w:rsidR="00A30A42" w:rsidRPr="001679CF" w:rsidRDefault="00A30A42" w:rsidP="001679CF">
      <w:pPr>
        <w:spacing w:after="0" w:line="240" w:lineRule="auto"/>
        <w:ind w:left="567" w:right="425"/>
        <w:jc w:val="both"/>
        <w:rPr>
          <w:rFonts w:ascii="Times New Roman" w:eastAsia="Times New Roman" w:hAnsi="Times New Roman" w:cs="Times New Roman"/>
          <w:b/>
          <w:sz w:val="24"/>
          <w:szCs w:val="24"/>
        </w:rPr>
      </w:pPr>
    </w:p>
    <w:p w14:paraId="71E86879"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6" w:name="bookmark5"/>
      <w:r w:rsidRPr="001679CF">
        <w:rPr>
          <w:rFonts w:ascii="Times New Roman" w:eastAsia="Times New Roman" w:hAnsi="Times New Roman" w:cs="Times New Roman"/>
          <w:b/>
          <w:sz w:val="24"/>
          <w:szCs w:val="24"/>
        </w:rPr>
        <w:t>VI. Права та обов'язки сторін</w:t>
      </w:r>
      <w:bookmarkEnd w:id="16"/>
    </w:p>
    <w:p w14:paraId="7BFCD95F"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6.1 Покупець зобов'язаний:</w:t>
      </w:r>
    </w:p>
    <w:p w14:paraId="2E2C159D"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6.1.1. Своєчасно та в повному обсязі сплачувати за поставлені товари;</w:t>
      </w:r>
    </w:p>
    <w:p w14:paraId="6C45E480"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505BF2BE" w14:textId="77777777" w:rsidR="00A30A42" w:rsidRPr="001679CF"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Покупець має право:</w:t>
      </w:r>
    </w:p>
    <w:p w14:paraId="727C40C2" w14:textId="77777777" w:rsidR="00A30A42" w:rsidRPr="001679CF" w:rsidRDefault="00A30A42" w:rsidP="001679CF">
      <w:pPr>
        <w:widowControl w:val="0"/>
        <w:tabs>
          <w:tab w:val="left" w:pos="762"/>
        </w:tabs>
        <w:spacing w:after="0" w:line="240" w:lineRule="auto"/>
        <w:ind w:left="567" w:right="425"/>
        <w:jc w:val="both"/>
        <w:rPr>
          <w:rFonts w:ascii="Times New Roman" w:eastAsia="Times New Roman" w:hAnsi="Times New Roman" w:cs="Times New Roman"/>
          <w:sz w:val="24"/>
          <w:szCs w:val="24"/>
        </w:rPr>
      </w:pPr>
      <w:r w:rsidRPr="001679CF">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1679CF">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1679CF">
        <w:rPr>
          <w:rFonts w:ascii="Times New Roman" w:hAnsi="Times New Roman" w:cs="Times New Roman"/>
          <w:sz w:val="24"/>
          <w:szCs w:val="24"/>
        </w:rPr>
        <w:t>. Грубим порушенням умов договору вважається:</w:t>
      </w:r>
    </w:p>
    <w:p w14:paraId="23CD353C" w14:textId="77777777" w:rsidR="00A30A42" w:rsidRPr="001679CF" w:rsidRDefault="00A30A42" w:rsidP="00D451BD">
      <w:pPr>
        <w:numPr>
          <w:ilvl w:val="0"/>
          <w:numId w:val="8"/>
        </w:numPr>
        <w:suppressAutoHyphens w:val="0"/>
        <w:spacing w:after="0" w:line="240" w:lineRule="auto"/>
        <w:ind w:left="567" w:right="425"/>
        <w:jc w:val="both"/>
        <w:rPr>
          <w:rFonts w:ascii="Times New Roman" w:eastAsia="Calibri" w:hAnsi="Times New Roman" w:cs="Times New Roman"/>
          <w:sz w:val="24"/>
          <w:szCs w:val="24"/>
        </w:rPr>
      </w:pPr>
      <w:r w:rsidRPr="001679CF">
        <w:rPr>
          <w:rFonts w:ascii="Times New Roman" w:hAnsi="Times New Roman" w:cs="Times New Roman"/>
          <w:sz w:val="24"/>
          <w:szCs w:val="24"/>
        </w:rPr>
        <w:t>-  порушення терміну поставки товару, що передбачено п.5.1. даного Договору.</w:t>
      </w:r>
    </w:p>
    <w:p w14:paraId="128001DC" w14:textId="77777777" w:rsidR="00A30A42" w:rsidRPr="001679CF"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 порушення умов поставки та збереження товарного вигляду товару. </w:t>
      </w:r>
    </w:p>
    <w:p w14:paraId="53D41E33" w14:textId="77777777" w:rsidR="00A30A42" w:rsidRPr="001679CF"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B977D19" w14:textId="77777777" w:rsidR="00A30A42" w:rsidRPr="001679CF" w:rsidRDefault="00A30A42" w:rsidP="00D451BD">
      <w:pPr>
        <w:numPr>
          <w:ilvl w:val="0"/>
          <w:numId w:val="8"/>
        </w:numPr>
        <w:suppressAutoHyphens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lastRenderedPageBreak/>
        <w:t>При виявленні порушення умов договору що передбачені п. 6.2.1. даного Договору, складається Акт комісії про правопорушення.</w:t>
      </w:r>
    </w:p>
    <w:p w14:paraId="4DA6D124" w14:textId="77777777" w:rsidR="00A30A42" w:rsidRPr="001679CF" w:rsidRDefault="00A30A42" w:rsidP="00D451BD">
      <w:pPr>
        <w:widowControl w:val="0"/>
        <w:numPr>
          <w:ilvl w:val="0"/>
          <w:numId w:val="8"/>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Контролювати поставку товарів у строки, встановлені цим Договором;</w:t>
      </w:r>
    </w:p>
    <w:p w14:paraId="13B2409A" w14:textId="77777777" w:rsidR="00A30A42" w:rsidRPr="001679CF" w:rsidRDefault="00A30A42" w:rsidP="00D451BD">
      <w:pPr>
        <w:widowControl w:val="0"/>
        <w:numPr>
          <w:ilvl w:val="0"/>
          <w:numId w:val="8"/>
        </w:numPr>
        <w:tabs>
          <w:tab w:val="left" w:pos="986"/>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65045A" w14:textId="77777777" w:rsidR="00A30A42" w:rsidRPr="001679CF" w:rsidRDefault="00A30A42" w:rsidP="00D451BD">
      <w:pPr>
        <w:widowControl w:val="0"/>
        <w:numPr>
          <w:ilvl w:val="0"/>
          <w:numId w:val="8"/>
        </w:numPr>
        <w:tabs>
          <w:tab w:val="left" w:pos="1039"/>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1664B136" w14:textId="77777777" w:rsidR="00A30A42" w:rsidRPr="001679CF" w:rsidRDefault="00A30A42" w:rsidP="00D451BD">
      <w:pPr>
        <w:widowControl w:val="0"/>
        <w:numPr>
          <w:ilvl w:val="0"/>
          <w:numId w:val="7"/>
        </w:numPr>
        <w:tabs>
          <w:tab w:val="left" w:pos="758"/>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Постачальник зобов'язаний:</w:t>
      </w:r>
    </w:p>
    <w:p w14:paraId="2FEF2728" w14:textId="77777777" w:rsidR="00A30A42" w:rsidRPr="001679CF" w:rsidRDefault="00A30A42" w:rsidP="00D451BD">
      <w:pPr>
        <w:widowControl w:val="0"/>
        <w:numPr>
          <w:ilvl w:val="0"/>
          <w:numId w:val="9"/>
        </w:numPr>
        <w:tabs>
          <w:tab w:val="left" w:pos="940"/>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Забезпечити поставку товарів у строки, встановлені цим Договором;</w:t>
      </w:r>
    </w:p>
    <w:p w14:paraId="04BDE866" w14:textId="77777777" w:rsidR="00A30A42" w:rsidRPr="001679CF" w:rsidRDefault="00A30A42" w:rsidP="00D451BD">
      <w:pPr>
        <w:widowControl w:val="0"/>
        <w:numPr>
          <w:ilvl w:val="0"/>
          <w:numId w:val="9"/>
        </w:numPr>
        <w:tabs>
          <w:tab w:val="left" w:pos="972"/>
        </w:tabs>
        <w:suppressAutoHyphens w:val="0"/>
        <w:spacing w:after="0" w:line="240" w:lineRule="auto"/>
        <w:ind w:left="567" w:right="425"/>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048953BF" w14:textId="77777777" w:rsidR="00A30A42" w:rsidRPr="001679CF" w:rsidRDefault="00A30A42" w:rsidP="00D451BD">
      <w:pPr>
        <w:widowControl w:val="0"/>
        <w:numPr>
          <w:ilvl w:val="0"/>
          <w:numId w:val="7"/>
        </w:numPr>
        <w:tabs>
          <w:tab w:val="left" w:pos="762"/>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Постачальник має право:</w:t>
      </w:r>
    </w:p>
    <w:p w14:paraId="235E6CD4" w14:textId="77777777" w:rsidR="00A30A42" w:rsidRPr="001679CF"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Своєчасно та в повному обсязі отримувати плату за поставлені товари;</w:t>
      </w:r>
    </w:p>
    <w:p w14:paraId="7881BB75" w14:textId="77777777" w:rsidR="00A30A42" w:rsidRPr="001679CF" w:rsidRDefault="00A30A42" w:rsidP="00D451BD">
      <w:pPr>
        <w:widowControl w:val="0"/>
        <w:numPr>
          <w:ilvl w:val="0"/>
          <w:numId w:val="10"/>
        </w:numPr>
        <w:tabs>
          <w:tab w:val="left" w:pos="945"/>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На дострокову поставку товарів за письмовим погодженням Покупця;</w:t>
      </w:r>
    </w:p>
    <w:p w14:paraId="24016B6C" w14:textId="77777777" w:rsidR="00A30A42" w:rsidRPr="001679CF" w:rsidRDefault="00A30A42" w:rsidP="00D451BD">
      <w:pPr>
        <w:widowControl w:val="0"/>
        <w:numPr>
          <w:ilvl w:val="0"/>
          <w:numId w:val="10"/>
        </w:numPr>
        <w:tabs>
          <w:tab w:val="left" w:pos="958"/>
        </w:tabs>
        <w:suppressAutoHyphens w:val="0"/>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582C1B5"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644E34CA"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7" w:name="bookmark6"/>
      <w:r w:rsidRPr="001679CF">
        <w:rPr>
          <w:rFonts w:ascii="Times New Roman" w:eastAsia="Times New Roman" w:hAnsi="Times New Roman" w:cs="Times New Roman"/>
          <w:b/>
          <w:sz w:val="24"/>
          <w:szCs w:val="24"/>
        </w:rPr>
        <w:t>VII. Відповідальність сторін</w:t>
      </w:r>
      <w:bookmarkEnd w:id="17"/>
    </w:p>
    <w:p w14:paraId="274C02C6"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2A133428"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DC4AE49"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D5EF27F"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7E89D304"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Постачальник несе відповідальність за якість Товару.</w:t>
      </w:r>
    </w:p>
    <w:p w14:paraId="08713B57"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AFE27E2" w14:textId="77777777" w:rsidR="00A30A42" w:rsidRPr="001679CF" w:rsidRDefault="00A30A42" w:rsidP="00D451BD">
      <w:pPr>
        <w:pStyle w:val="af"/>
        <w:numPr>
          <w:ilvl w:val="1"/>
          <w:numId w:val="11"/>
        </w:numPr>
        <w:tabs>
          <w:tab w:val="left" w:pos="0"/>
        </w:tabs>
        <w:suppressAutoHyphens w:val="0"/>
        <w:autoSpaceDN w:val="0"/>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14:paraId="034CFA8C"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sz w:val="24"/>
          <w:szCs w:val="24"/>
        </w:rPr>
      </w:pPr>
    </w:p>
    <w:p w14:paraId="3B3480A3"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8" w:name="bookmark7"/>
      <w:r w:rsidRPr="001679CF">
        <w:rPr>
          <w:rFonts w:ascii="Times New Roman" w:eastAsia="Times New Roman" w:hAnsi="Times New Roman" w:cs="Times New Roman"/>
          <w:b/>
          <w:sz w:val="24"/>
          <w:szCs w:val="24"/>
        </w:rPr>
        <w:t>VIII. Обставини непереборної сили</w:t>
      </w:r>
      <w:bookmarkEnd w:id="18"/>
    </w:p>
    <w:p w14:paraId="6837B466" w14:textId="77777777" w:rsidR="00A30A42" w:rsidRPr="001679CF" w:rsidRDefault="00A30A42" w:rsidP="00D451BD">
      <w:pPr>
        <w:widowControl w:val="0"/>
        <w:numPr>
          <w:ilvl w:val="0"/>
          <w:numId w:val="1"/>
        </w:numPr>
        <w:tabs>
          <w:tab w:val="left" w:pos="790"/>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108CF7" w14:textId="77777777" w:rsidR="00A30A42" w:rsidRPr="001679CF" w:rsidRDefault="00A30A42" w:rsidP="00D451BD">
      <w:pPr>
        <w:widowControl w:val="0"/>
        <w:numPr>
          <w:ilvl w:val="0"/>
          <w:numId w:val="1"/>
        </w:numPr>
        <w:tabs>
          <w:tab w:val="left" w:pos="809"/>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1FCA663" w14:textId="77777777" w:rsidR="00A30A42" w:rsidRPr="001679CF" w:rsidRDefault="00A30A42" w:rsidP="00D451BD">
      <w:pPr>
        <w:widowControl w:val="0"/>
        <w:numPr>
          <w:ilvl w:val="0"/>
          <w:numId w:val="1"/>
        </w:numPr>
        <w:tabs>
          <w:tab w:val="left" w:pos="857"/>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48808D2" w14:textId="77777777" w:rsidR="00A30A42" w:rsidRPr="001679CF" w:rsidRDefault="00A30A42" w:rsidP="00D451BD">
      <w:pPr>
        <w:widowControl w:val="0"/>
        <w:numPr>
          <w:ilvl w:val="0"/>
          <w:numId w:val="1"/>
        </w:numPr>
        <w:tabs>
          <w:tab w:val="left" w:pos="804"/>
        </w:tabs>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1C7267F"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p>
    <w:p w14:paraId="301CB78B"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19" w:name="bookmark8"/>
      <w:r w:rsidRPr="001679CF">
        <w:rPr>
          <w:rFonts w:ascii="Times New Roman" w:eastAsia="Times New Roman" w:hAnsi="Times New Roman" w:cs="Times New Roman"/>
          <w:b/>
          <w:sz w:val="24"/>
          <w:szCs w:val="24"/>
        </w:rPr>
        <w:t>IX. Вирішення спорів</w:t>
      </w:r>
      <w:bookmarkEnd w:id="19"/>
    </w:p>
    <w:p w14:paraId="58BA2E6E"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994111E"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40619FF6"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p>
    <w:p w14:paraId="7C428824" w14:textId="77777777" w:rsidR="00A30A42" w:rsidRPr="001679CF" w:rsidRDefault="00A30A42" w:rsidP="001679CF">
      <w:pPr>
        <w:spacing w:after="0" w:line="240" w:lineRule="auto"/>
        <w:ind w:left="567" w:right="425"/>
        <w:jc w:val="center"/>
        <w:rPr>
          <w:rFonts w:ascii="Times New Roman" w:eastAsia="Times New Roman" w:hAnsi="Times New Roman" w:cs="Times New Roman"/>
          <w:b/>
          <w:sz w:val="24"/>
          <w:szCs w:val="24"/>
        </w:rPr>
      </w:pPr>
      <w:r w:rsidRPr="001679CF">
        <w:rPr>
          <w:rFonts w:ascii="Times New Roman" w:eastAsia="Times New Roman" w:hAnsi="Times New Roman" w:cs="Times New Roman"/>
          <w:b/>
          <w:sz w:val="24"/>
          <w:szCs w:val="24"/>
        </w:rPr>
        <w:t>X. Інші умови</w:t>
      </w:r>
    </w:p>
    <w:p w14:paraId="1F6DBCE0"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4FF39126"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4E144C59"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1E199"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7F8A0AB"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38A426"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FE3274"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5E24E4D"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sz w:val="24"/>
          <w:szCs w:val="24"/>
        </w:rPr>
        <w:t xml:space="preserve">7) </w:t>
      </w:r>
      <w:r w:rsidRPr="001679CF">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15E2C8BA"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14:paraId="383B3880"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52F3516D"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S(нова) = (К1/К0)*S1</w:t>
      </w:r>
    </w:p>
    <w:p w14:paraId="5B87B503"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00381BF2"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S1 – ціна в гривнях за Товар, визначена сторонами на момент розкриття тендерних пропозицій;</w:t>
      </w:r>
    </w:p>
    <w:p w14:paraId="0394BCF4"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7C218C4B"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color w:val="000000"/>
          <w:sz w:val="24"/>
          <w:szCs w:val="24"/>
        </w:rPr>
      </w:pPr>
      <w:r w:rsidRPr="001679CF">
        <w:rPr>
          <w:rFonts w:ascii="Times New Roman" w:eastAsia="Times New Roman" w:hAnsi="Times New Roman" w:cs="Times New Roman"/>
          <w:color w:val="000000"/>
          <w:sz w:val="24"/>
          <w:szCs w:val="24"/>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2E10158A" w14:textId="77777777" w:rsidR="00A30A42" w:rsidRPr="001679CF" w:rsidRDefault="00A30A42" w:rsidP="001679CF">
      <w:pPr>
        <w:shd w:val="clear" w:color="auto" w:fill="FFFFFF"/>
        <w:spacing w:after="0" w:line="240" w:lineRule="auto"/>
        <w:ind w:left="567" w:right="425"/>
        <w:jc w:val="both"/>
        <w:textAlignment w:val="baseline"/>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A171F3B" w14:textId="77777777" w:rsidR="00A30A42" w:rsidRPr="001679CF" w:rsidRDefault="00A30A42" w:rsidP="001679CF">
      <w:pPr>
        <w:spacing w:after="0" w:line="240" w:lineRule="auto"/>
        <w:ind w:left="567" w:right="425"/>
        <w:jc w:val="both"/>
        <w:rPr>
          <w:rFonts w:ascii="Times New Roman" w:eastAsia="Times New Roman" w:hAnsi="Times New Roman" w:cs="Times New Roman"/>
          <w:iCs/>
          <w:sz w:val="24"/>
          <w:szCs w:val="24"/>
        </w:rPr>
      </w:pPr>
      <w:r w:rsidRPr="001679CF">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2415FAF1"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eastAsia="Times New Roman" w:hAnsi="Times New Roman" w:cs="Times New Roman"/>
          <w:iCs/>
          <w:sz w:val="24"/>
          <w:szCs w:val="24"/>
        </w:rPr>
        <w:t xml:space="preserve">10.2.  </w:t>
      </w:r>
      <w:r w:rsidRPr="001679CF">
        <w:rPr>
          <w:rFonts w:ascii="Times New Roman" w:hAnsi="Times New Roman" w:cs="Times New Roman"/>
          <w:sz w:val="24"/>
          <w:szCs w:val="24"/>
        </w:rPr>
        <w:t>Дія Договору припиняється:</w:t>
      </w:r>
    </w:p>
    <w:p w14:paraId="7A48C797" w14:textId="77777777" w:rsidR="00A30A42" w:rsidRPr="001679CF"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повним виконанням Сторонами своїх зобов’язань за цим Договором;</w:t>
      </w:r>
    </w:p>
    <w:p w14:paraId="551DD61A" w14:textId="77777777" w:rsidR="00A30A42" w:rsidRPr="001679CF"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t>за згодою Сторін;</w:t>
      </w:r>
    </w:p>
    <w:p w14:paraId="74AB9329" w14:textId="77777777" w:rsidR="00A30A42" w:rsidRPr="001679CF" w:rsidRDefault="00A30A42" w:rsidP="00D451BD">
      <w:pPr>
        <w:numPr>
          <w:ilvl w:val="0"/>
          <w:numId w:val="2"/>
        </w:numPr>
        <w:tabs>
          <w:tab w:val="left" w:pos="0"/>
        </w:tabs>
        <w:spacing w:after="0" w:line="240" w:lineRule="auto"/>
        <w:ind w:left="567" w:right="425" w:firstLine="0"/>
        <w:jc w:val="both"/>
        <w:rPr>
          <w:rFonts w:ascii="Times New Roman" w:hAnsi="Times New Roman" w:cs="Times New Roman"/>
          <w:sz w:val="24"/>
          <w:szCs w:val="24"/>
        </w:rPr>
      </w:pPr>
      <w:r w:rsidRPr="001679CF">
        <w:rPr>
          <w:rFonts w:ascii="Times New Roman" w:hAnsi="Times New Roman" w:cs="Times New Roman"/>
          <w:sz w:val="24"/>
          <w:szCs w:val="24"/>
        </w:rPr>
        <w:lastRenderedPageBreak/>
        <w:t>з інших підстав, передбачених чинним законодавством України.</w:t>
      </w:r>
    </w:p>
    <w:p w14:paraId="7539856D"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3AC0986A"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10.4. Умови договору зберігають свою силу протягом всього строку дії договору.</w:t>
      </w:r>
    </w:p>
    <w:p w14:paraId="09A3F10E"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16351B1" w14:textId="77777777" w:rsidR="00A30A42" w:rsidRPr="001679CF" w:rsidRDefault="00A30A42" w:rsidP="001679CF">
      <w:pPr>
        <w:widowControl w:val="0"/>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0A41E891"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D83C07E"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27C75FE"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5BC77168" w14:textId="77777777" w:rsidR="00A30A42" w:rsidRPr="001679CF" w:rsidRDefault="00A30A42" w:rsidP="001679CF">
      <w:pPr>
        <w:spacing w:after="0" w:line="240" w:lineRule="auto"/>
        <w:ind w:left="567" w:right="425"/>
        <w:jc w:val="both"/>
        <w:rPr>
          <w:rFonts w:ascii="Times New Roman" w:hAnsi="Times New Roman" w:cs="Times New Roman"/>
          <w:sz w:val="24"/>
          <w:szCs w:val="24"/>
        </w:rPr>
      </w:pPr>
      <w:r w:rsidRPr="001679CF">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D567E59" w14:textId="77777777" w:rsidR="00A30A42" w:rsidRPr="001679CF" w:rsidRDefault="00A30A42" w:rsidP="001679CF">
      <w:pPr>
        <w:spacing w:after="0" w:line="240" w:lineRule="auto"/>
        <w:ind w:left="567" w:right="425"/>
        <w:jc w:val="both"/>
        <w:textAlignment w:val="baseline"/>
        <w:rPr>
          <w:rFonts w:ascii="Times New Roman" w:eastAsia="Times New Roman" w:hAnsi="Times New Roman" w:cs="Times New Roman"/>
          <w:sz w:val="24"/>
          <w:szCs w:val="24"/>
        </w:rPr>
      </w:pPr>
    </w:p>
    <w:p w14:paraId="4A39CE75"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0" w:name="bookmark9"/>
      <w:r w:rsidRPr="001679CF">
        <w:rPr>
          <w:rFonts w:ascii="Times New Roman" w:eastAsia="Times New Roman" w:hAnsi="Times New Roman" w:cs="Times New Roman"/>
          <w:b/>
          <w:sz w:val="24"/>
          <w:szCs w:val="24"/>
        </w:rPr>
        <w:t>XI. Строк дії договору</w:t>
      </w:r>
      <w:bookmarkEnd w:id="20"/>
    </w:p>
    <w:p w14:paraId="26B24C33" w14:textId="4B284A77" w:rsidR="00A30A42" w:rsidRPr="001679CF" w:rsidRDefault="00A30A42" w:rsidP="001679CF">
      <w:pPr>
        <w:spacing w:after="0" w:line="240" w:lineRule="auto"/>
        <w:ind w:left="567" w:right="425"/>
        <w:contextualSpacing/>
        <w:jc w:val="both"/>
        <w:rPr>
          <w:rFonts w:ascii="Times New Roman" w:eastAsia="Times New Roman" w:hAnsi="Times New Roman" w:cs="Times New Roman"/>
          <w:b/>
          <w:sz w:val="24"/>
          <w:szCs w:val="24"/>
        </w:rPr>
      </w:pPr>
      <w:r w:rsidRPr="001679CF">
        <w:rPr>
          <w:rFonts w:ascii="Times New Roman" w:eastAsia="Times New Roman" w:hAnsi="Times New Roman" w:cs="Times New Roman"/>
          <w:sz w:val="24"/>
          <w:szCs w:val="24"/>
        </w:rPr>
        <w:t>11.1.</w:t>
      </w:r>
      <w:r w:rsidR="00BE330A" w:rsidRPr="001679CF">
        <w:rPr>
          <w:rFonts w:ascii="Times New Roman" w:eastAsia="Times New Roman" w:hAnsi="Times New Roman" w:cs="Times New Roman"/>
          <w:sz w:val="24"/>
          <w:szCs w:val="24"/>
        </w:rPr>
        <w:t xml:space="preserve"> </w:t>
      </w:r>
      <w:r w:rsidRPr="001679CF">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1679CF">
        <w:rPr>
          <w:rFonts w:ascii="Times New Roman" w:eastAsia="Times New Roman" w:hAnsi="Times New Roman" w:cs="Times New Roman"/>
          <w:b/>
          <w:sz w:val="24"/>
          <w:szCs w:val="24"/>
        </w:rPr>
        <w:t>до 31.</w:t>
      </w:r>
      <w:r w:rsidRPr="001679CF">
        <w:rPr>
          <w:rFonts w:ascii="Times New Roman" w:eastAsia="Times New Roman" w:hAnsi="Times New Roman" w:cs="Times New Roman"/>
          <w:b/>
          <w:sz w:val="24"/>
          <w:szCs w:val="24"/>
          <w:lang w:val="ru-RU"/>
        </w:rPr>
        <w:t>12</w:t>
      </w:r>
      <w:r w:rsidRPr="001679CF">
        <w:rPr>
          <w:rFonts w:ascii="Times New Roman" w:eastAsia="Times New Roman" w:hAnsi="Times New Roman" w:cs="Times New Roman"/>
          <w:b/>
          <w:sz w:val="24"/>
          <w:szCs w:val="24"/>
        </w:rPr>
        <w:t>. 202</w:t>
      </w:r>
      <w:r w:rsidRPr="001679CF">
        <w:rPr>
          <w:rFonts w:ascii="Times New Roman" w:eastAsia="Times New Roman" w:hAnsi="Times New Roman" w:cs="Times New Roman"/>
          <w:b/>
          <w:sz w:val="24"/>
          <w:szCs w:val="24"/>
          <w:lang w:val="ru-RU"/>
        </w:rPr>
        <w:t xml:space="preserve">4 </w:t>
      </w:r>
      <w:r w:rsidRPr="001679CF">
        <w:rPr>
          <w:rFonts w:ascii="Times New Roman" w:eastAsia="Times New Roman" w:hAnsi="Times New Roman" w:cs="Times New Roman"/>
          <w:b/>
          <w:sz w:val="24"/>
          <w:szCs w:val="24"/>
        </w:rPr>
        <w:t>року або до повного виконання сторонами їх договірних зобов’язань.</w:t>
      </w:r>
    </w:p>
    <w:p w14:paraId="2122175F" w14:textId="77777777" w:rsidR="00A30A42" w:rsidRPr="001679CF" w:rsidRDefault="00A30A42" w:rsidP="001679CF">
      <w:pPr>
        <w:spacing w:after="0" w:line="240" w:lineRule="auto"/>
        <w:ind w:left="567" w:right="425"/>
        <w:contextualSpacing/>
        <w:jc w:val="both"/>
        <w:rPr>
          <w:rFonts w:ascii="Times New Roman" w:eastAsia="Times New Roman" w:hAnsi="Times New Roman" w:cs="Times New Roman"/>
          <w:b/>
          <w:sz w:val="24"/>
          <w:szCs w:val="24"/>
        </w:rPr>
      </w:pPr>
    </w:p>
    <w:p w14:paraId="33E75EFF" w14:textId="77777777" w:rsidR="00A30A42" w:rsidRPr="001679CF" w:rsidRDefault="00A30A42" w:rsidP="001679CF">
      <w:pPr>
        <w:keepNext/>
        <w:keepLines/>
        <w:spacing w:after="0" w:line="240" w:lineRule="auto"/>
        <w:ind w:left="567" w:right="425"/>
        <w:jc w:val="center"/>
        <w:outlineLvl w:val="1"/>
        <w:rPr>
          <w:rFonts w:ascii="Times New Roman" w:eastAsia="Times New Roman" w:hAnsi="Times New Roman" w:cs="Times New Roman"/>
          <w:b/>
          <w:sz w:val="24"/>
          <w:szCs w:val="24"/>
        </w:rPr>
      </w:pPr>
      <w:bookmarkStart w:id="21" w:name="bookmark10"/>
      <w:r w:rsidRPr="001679CF">
        <w:rPr>
          <w:rFonts w:ascii="Times New Roman" w:eastAsia="Times New Roman" w:hAnsi="Times New Roman" w:cs="Times New Roman"/>
          <w:b/>
          <w:sz w:val="24"/>
          <w:szCs w:val="24"/>
        </w:rPr>
        <w:t>XIІ. Додатки до договору</w:t>
      </w:r>
      <w:bookmarkEnd w:id="21"/>
    </w:p>
    <w:p w14:paraId="4E341B0D" w14:textId="77777777" w:rsidR="00A30A42" w:rsidRPr="001679CF" w:rsidRDefault="00A30A42" w:rsidP="001679CF">
      <w:pPr>
        <w:spacing w:after="0" w:line="240" w:lineRule="auto"/>
        <w:ind w:left="567" w:right="425"/>
        <w:jc w:val="both"/>
        <w:rPr>
          <w:rFonts w:ascii="Times New Roman" w:eastAsia="Times New Roman" w:hAnsi="Times New Roman" w:cs="Times New Roman"/>
          <w:sz w:val="24"/>
          <w:szCs w:val="24"/>
        </w:rPr>
      </w:pPr>
      <w:r w:rsidRPr="001679CF">
        <w:rPr>
          <w:rFonts w:ascii="Times New Roman" w:eastAsia="Times New Roman" w:hAnsi="Times New Roman" w:cs="Times New Roman"/>
          <w:sz w:val="24"/>
          <w:szCs w:val="24"/>
        </w:rPr>
        <w:t>12.1. Невід'ємною частиною цього Договору є: специфікація.</w:t>
      </w:r>
    </w:p>
    <w:p w14:paraId="3FFEA753" w14:textId="77777777" w:rsidR="00A30A42" w:rsidRPr="001679CF" w:rsidRDefault="00A30A42" w:rsidP="00A30A42">
      <w:pPr>
        <w:spacing w:after="0" w:line="240" w:lineRule="auto"/>
        <w:jc w:val="both"/>
        <w:rPr>
          <w:rFonts w:ascii="Times New Roman" w:eastAsia="Times New Roman" w:hAnsi="Times New Roman" w:cs="Times New Roman"/>
          <w:sz w:val="24"/>
          <w:szCs w:val="24"/>
        </w:rPr>
      </w:pPr>
    </w:p>
    <w:p w14:paraId="276600AF" w14:textId="77777777" w:rsidR="00A30A42" w:rsidRPr="001679CF" w:rsidRDefault="00A30A42" w:rsidP="00A3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1679CF">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Ind w:w="109" w:type="dxa"/>
        <w:tblLayout w:type="fixed"/>
        <w:tblLook w:val="01E0" w:firstRow="1" w:lastRow="1" w:firstColumn="1" w:lastColumn="1" w:noHBand="0" w:noVBand="0"/>
      </w:tblPr>
      <w:tblGrid>
        <w:gridCol w:w="4926"/>
        <w:gridCol w:w="4927"/>
      </w:tblGrid>
      <w:tr w:rsidR="00A30A42" w:rsidRPr="001679CF" w14:paraId="3E94673A" w14:textId="77777777" w:rsidTr="00F00D5B">
        <w:tc>
          <w:tcPr>
            <w:tcW w:w="4926" w:type="dxa"/>
          </w:tcPr>
          <w:p w14:paraId="0F34F1C6" w14:textId="77777777" w:rsidR="00A30A42" w:rsidRPr="001679CF" w:rsidRDefault="00A30A42" w:rsidP="00F00D5B">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1679CF">
              <w:rPr>
                <w:rFonts w:ascii="Times New Roman" w:eastAsia="Times New Roman" w:hAnsi="Times New Roman" w:cs="Times New Roman"/>
                <w:b/>
                <w:sz w:val="24"/>
                <w:szCs w:val="24"/>
              </w:rPr>
              <w:t>Постачальник:</w:t>
            </w:r>
          </w:p>
          <w:p w14:paraId="7D2BF53E"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1A6C5432"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48E6C1A1"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579F118F"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0C716D26"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______________________________________</w:t>
            </w:r>
          </w:p>
          <w:p w14:paraId="7675083E" w14:textId="77777777" w:rsidR="00A30A42" w:rsidRPr="001679CF" w:rsidRDefault="00A30A42" w:rsidP="00F00D5B">
            <w:pPr>
              <w:widowControl w:val="0"/>
              <w:spacing w:after="0" w:line="240" w:lineRule="auto"/>
              <w:rPr>
                <w:rFonts w:ascii="Times New Roman" w:hAnsi="Times New Roman" w:cs="Times New Roman"/>
                <w:b/>
                <w:sz w:val="24"/>
                <w:szCs w:val="24"/>
              </w:rPr>
            </w:pPr>
            <w:r w:rsidRPr="001679CF">
              <w:rPr>
                <w:rFonts w:ascii="Times New Roman" w:hAnsi="Times New Roman" w:cs="Times New Roman"/>
                <w:b/>
                <w:sz w:val="24"/>
                <w:szCs w:val="24"/>
              </w:rPr>
              <w:t>______________________________________</w:t>
            </w:r>
          </w:p>
          <w:p w14:paraId="02CA30A2"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p>
        </w:tc>
        <w:tc>
          <w:tcPr>
            <w:tcW w:w="4926" w:type="dxa"/>
          </w:tcPr>
          <w:p w14:paraId="21B85EF1"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r w:rsidRPr="001679CF">
              <w:rPr>
                <w:rFonts w:ascii="Times New Roman" w:hAnsi="Times New Roman" w:cs="Times New Roman"/>
                <w:b/>
                <w:sz w:val="24"/>
                <w:szCs w:val="24"/>
              </w:rPr>
              <w:t>Покупець</w:t>
            </w:r>
          </w:p>
          <w:p w14:paraId="391EFDD9" w14:textId="77777777" w:rsidR="00A30A42" w:rsidRPr="001679CF" w:rsidRDefault="00A30A42" w:rsidP="00F00D5B">
            <w:pPr>
              <w:rPr>
                <w:rFonts w:ascii="Times New Roman" w:hAnsi="Times New Roman" w:cs="Times New Roman"/>
                <w:b/>
                <w:sz w:val="24"/>
                <w:szCs w:val="24"/>
              </w:rPr>
            </w:pPr>
            <w:r w:rsidRPr="001679C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4FD4472"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r w:rsidRPr="001679CF">
              <w:rPr>
                <w:rFonts w:ascii="Times New Roman" w:hAnsi="Times New Roman" w:cs="Times New Roman"/>
                <w:sz w:val="24"/>
                <w:szCs w:val="24"/>
              </w:rPr>
              <w:t>79059, м. Львів, вул. І. Миколайчука, 9,</w:t>
            </w:r>
          </w:p>
          <w:p w14:paraId="3337C8B8"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r w:rsidRPr="001679CF">
              <w:rPr>
                <w:rFonts w:ascii="Times New Roman" w:hAnsi="Times New Roman" w:cs="Times New Roman"/>
                <w:sz w:val="24"/>
                <w:szCs w:val="24"/>
              </w:rPr>
              <w:t>ЄДРПОУ 44496574 </w:t>
            </w:r>
          </w:p>
          <w:p w14:paraId="7E1C05B2"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r w:rsidRPr="001679CF">
              <w:rPr>
                <w:rFonts w:ascii="Times New Roman" w:hAnsi="Times New Roman" w:cs="Times New Roman"/>
                <w:sz w:val="24"/>
                <w:szCs w:val="24"/>
              </w:rPr>
              <w:t xml:space="preserve">ІПН 444965713074 </w:t>
            </w:r>
          </w:p>
          <w:p w14:paraId="1413691D"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47B4434B"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69867234"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65D82C8D" w14:textId="77777777" w:rsidR="00A30A42" w:rsidRPr="001679CF" w:rsidRDefault="00A30A42" w:rsidP="00F00D5B">
            <w:pPr>
              <w:tabs>
                <w:tab w:val="left" w:pos="0"/>
              </w:tabs>
              <w:spacing w:after="0" w:line="240" w:lineRule="auto"/>
              <w:ind w:left="242"/>
              <w:jc w:val="both"/>
              <w:rPr>
                <w:rFonts w:ascii="Times New Roman" w:hAnsi="Times New Roman" w:cs="Times New Roman"/>
                <w:sz w:val="24"/>
                <w:szCs w:val="24"/>
              </w:rPr>
            </w:pPr>
          </w:p>
          <w:p w14:paraId="3131FA23"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p>
          <w:p w14:paraId="6555CD2E" w14:textId="77777777" w:rsidR="00A30A42" w:rsidRPr="001679CF" w:rsidRDefault="00A30A42" w:rsidP="00F00D5B">
            <w:pPr>
              <w:widowControl w:val="0"/>
              <w:spacing w:after="0" w:line="240" w:lineRule="auto"/>
              <w:rPr>
                <w:rFonts w:ascii="Times New Roman" w:hAnsi="Times New Roman" w:cs="Times New Roman"/>
                <w:b/>
                <w:sz w:val="24"/>
                <w:szCs w:val="24"/>
              </w:rPr>
            </w:pPr>
            <w:r w:rsidRPr="001679CF">
              <w:rPr>
                <w:rFonts w:ascii="Times New Roman" w:hAnsi="Times New Roman" w:cs="Times New Roman"/>
                <w:b/>
                <w:sz w:val="24"/>
                <w:szCs w:val="24"/>
              </w:rPr>
              <w:t>Генеральний директор</w:t>
            </w:r>
          </w:p>
          <w:p w14:paraId="27AD4DF5" w14:textId="77777777" w:rsidR="00A30A42" w:rsidRPr="001679CF" w:rsidRDefault="00A30A42" w:rsidP="00F00D5B">
            <w:pPr>
              <w:widowControl w:val="0"/>
              <w:spacing w:after="0" w:line="240" w:lineRule="auto"/>
              <w:jc w:val="center"/>
              <w:rPr>
                <w:rFonts w:ascii="Times New Roman" w:hAnsi="Times New Roman" w:cs="Times New Roman"/>
                <w:b/>
                <w:sz w:val="24"/>
                <w:szCs w:val="24"/>
              </w:rPr>
            </w:pPr>
          </w:p>
        </w:tc>
      </w:tr>
      <w:tr w:rsidR="00A30A42" w:rsidRPr="001679CF" w14:paraId="425D7333" w14:textId="77777777" w:rsidTr="00F00D5B">
        <w:tc>
          <w:tcPr>
            <w:tcW w:w="4926" w:type="dxa"/>
          </w:tcPr>
          <w:p w14:paraId="5E48F0E3" w14:textId="77777777" w:rsidR="00A30A42" w:rsidRPr="001679CF" w:rsidRDefault="00A30A42" w:rsidP="00F00D5B">
            <w:pPr>
              <w:widowControl w:val="0"/>
              <w:spacing w:after="0" w:line="240" w:lineRule="auto"/>
              <w:jc w:val="both"/>
              <w:rPr>
                <w:rFonts w:ascii="Times New Roman" w:hAnsi="Times New Roman" w:cs="Times New Roman"/>
                <w:b/>
                <w:bCs/>
                <w:sz w:val="24"/>
                <w:szCs w:val="24"/>
              </w:rPr>
            </w:pPr>
            <w:r w:rsidRPr="001679CF">
              <w:rPr>
                <w:rFonts w:ascii="Times New Roman" w:hAnsi="Times New Roman" w:cs="Times New Roman"/>
                <w:b/>
                <w:sz w:val="24"/>
                <w:szCs w:val="24"/>
              </w:rPr>
              <w:t xml:space="preserve">                    _________________</w:t>
            </w:r>
          </w:p>
          <w:p w14:paraId="2F4E25FC"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М.П.</w:t>
            </w:r>
          </w:p>
        </w:tc>
        <w:tc>
          <w:tcPr>
            <w:tcW w:w="4926" w:type="dxa"/>
          </w:tcPr>
          <w:p w14:paraId="6413EF24" w14:textId="77777777" w:rsidR="00A30A42" w:rsidRPr="001679CF" w:rsidRDefault="00A30A42" w:rsidP="00F00D5B">
            <w:pPr>
              <w:widowControl w:val="0"/>
              <w:spacing w:after="0" w:line="240" w:lineRule="auto"/>
              <w:jc w:val="both"/>
              <w:rPr>
                <w:rFonts w:ascii="Times New Roman" w:hAnsi="Times New Roman" w:cs="Times New Roman"/>
                <w:b/>
                <w:sz w:val="24"/>
                <w:szCs w:val="24"/>
              </w:rPr>
            </w:pPr>
            <w:r w:rsidRPr="001679CF">
              <w:rPr>
                <w:rFonts w:ascii="Times New Roman" w:hAnsi="Times New Roman" w:cs="Times New Roman"/>
                <w:b/>
                <w:sz w:val="24"/>
                <w:szCs w:val="24"/>
              </w:rPr>
              <w:t xml:space="preserve">                 _________________Самчук О.О.</w:t>
            </w:r>
          </w:p>
          <w:p w14:paraId="6BCA1390" w14:textId="77777777" w:rsidR="00A30A42" w:rsidRPr="001679CF" w:rsidRDefault="00A30A42" w:rsidP="00F00D5B">
            <w:pPr>
              <w:widowControl w:val="0"/>
              <w:spacing w:after="0" w:line="240" w:lineRule="auto"/>
              <w:rPr>
                <w:rFonts w:ascii="Times New Roman" w:hAnsi="Times New Roman" w:cs="Times New Roman"/>
                <w:sz w:val="24"/>
                <w:szCs w:val="24"/>
              </w:rPr>
            </w:pPr>
            <w:r w:rsidRPr="001679CF">
              <w:rPr>
                <w:rFonts w:ascii="Times New Roman" w:hAnsi="Times New Roman" w:cs="Times New Roman"/>
                <w:b/>
                <w:sz w:val="24"/>
                <w:szCs w:val="24"/>
              </w:rPr>
              <w:t>М.П.</w:t>
            </w:r>
          </w:p>
        </w:tc>
      </w:tr>
    </w:tbl>
    <w:p w14:paraId="7EAA9BAD" w14:textId="77777777" w:rsidR="00945233" w:rsidRPr="001679CF" w:rsidRDefault="00945233" w:rsidP="00945233">
      <w:pPr>
        <w:spacing w:after="0" w:line="240" w:lineRule="auto"/>
        <w:jc w:val="center"/>
        <w:rPr>
          <w:rFonts w:ascii="Times New Roman" w:hAnsi="Times New Roman" w:cs="Times New Roman"/>
          <w:b/>
          <w:sz w:val="24"/>
          <w:szCs w:val="24"/>
        </w:rPr>
      </w:pPr>
    </w:p>
    <w:p w14:paraId="62DD50CE" w14:textId="77777777" w:rsidR="00460563" w:rsidRPr="001679CF" w:rsidRDefault="00460563" w:rsidP="008D5ADF">
      <w:pPr>
        <w:widowControl w:val="0"/>
        <w:tabs>
          <w:tab w:val="left" w:pos="1080"/>
        </w:tabs>
        <w:spacing w:after="0" w:line="240" w:lineRule="auto"/>
        <w:jc w:val="right"/>
        <w:rPr>
          <w:rFonts w:ascii="Times New Roman" w:hAnsi="Times New Roman" w:cs="Times New Roman"/>
          <w:b/>
          <w:sz w:val="24"/>
          <w:szCs w:val="24"/>
        </w:rPr>
      </w:pPr>
    </w:p>
    <w:sectPr w:rsidR="00460563" w:rsidRPr="001679CF" w:rsidSect="002309C3">
      <w:pgSz w:w="11906" w:h="16838"/>
      <w:pgMar w:top="567"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BB8C" w14:textId="77777777" w:rsidR="00FA57B5" w:rsidRDefault="00FA57B5">
      <w:pPr>
        <w:spacing w:after="0" w:line="240" w:lineRule="auto"/>
      </w:pPr>
      <w:r>
        <w:separator/>
      </w:r>
    </w:p>
  </w:endnote>
  <w:endnote w:type="continuationSeparator" w:id="0">
    <w:p w14:paraId="52900FFC" w14:textId="77777777" w:rsidR="00FA57B5" w:rsidRDefault="00FA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00"/>
    <w:family w:val="roman"/>
    <w:pitch w:val="default"/>
    <w:sig w:usb0="00000000" w:usb1="00000000" w:usb2="00000000"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roman"/>
    <w:pitch w:val="variable"/>
  </w:font>
  <w:font w:name="DIN Next LT Pro Medium">
    <w:altName w:val="Arial"/>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F278" w14:textId="77777777" w:rsidR="00FA57B5" w:rsidRDefault="00FA57B5">
      <w:pPr>
        <w:spacing w:after="0" w:line="240" w:lineRule="auto"/>
      </w:pPr>
      <w:r>
        <w:separator/>
      </w:r>
    </w:p>
  </w:footnote>
  <w:footnote w:type="continuationSeparator" w:id="0">
    <w:p w14:paraId="4EB51D68" w14:textId="77777777" w:rsidR="00FA57B5" w:rsidRDefault="00FA5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18597F"/>
    <w:multiLevelType w:val="hybridMultilevel"/>
    <w:tmpl w:val="635ADB00"/>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E2D7A02"/>
    <w:multiLevelType w:val="hybridMultilevel"/>
    <w:tmpl w:val="7074A21A"/>
    <w:lvl w:ilvl="0" w:tplc="B64E7292">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52BA4"/>
    <w:multiLevelType w:val="hybridMultilevel"/>
    <w:tmpl w:val="C7EC3DA2"/>
    <w:lvl w:ilvl="0" w:tplc="391C3D7C">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FB472F1"/>
    <w:multiLevelType w:val="hybridMultilevel"/>
    <w:tmpl w:val="C0B69E12"/>
    <w:lvl w:ilvl="0" w:tplc="6930F496">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140979"/>
    <w:multiLevelType w:val="hybridMultilevel"/>
    <w:tmpl w:val="4D145D80"/>
    <w:lvl w:ilvl="0" w:tplc="BE8233DC">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AF14B4"/>
    <w:multiLevelType w:val="hybridMultilevel"/>
    <w:tmpl w:val="E6C6F3CA"/>
    <w:lvl w:ilvl="0" w:tplc="C194EC38">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F429AF"/>
    <w:multiLevelType w:val="hybridMultilevel"/>
    <w:tmpl w:val="C722E69E"/>
    <w:lvl w:ilvl="0" w:tplc="603EC310">
      <w:start w:val="2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6AC71D6A"/>
    <w:multiLevelType w:val="multilevel"/>
    <w:tmpl w:val="5A30525A"/>
    <w:lvl w:ilvl="0">
      <w:start w:val="1"/>
      <w:numFmt w:val="decimal"/>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7A8A5645"/>
    <w:multiLevelType w:val="hybridMultilevel"/>
    <w:tmpl w:val="B5E4A0F2"/>
    <w:lvl w:ilvl="0" w:tplc="B4C8E33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13218"/>
    <w:multiLevelType w:val="hybridMultilevel"/>
    <w:tmpl w:val="22964232"/>
    <w:lvl w:ilvl="0" w:tplc="12ACC1C4">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5"/>
  </w:num>
  <w:num w:numId="2">
    <w:abstractNumId w:val="3"/>
  </w:num>
  <w:num w:numId="3">
    <w:abstractNumId w:val="22"/>
  </w:num>
  <w:num w:numId="4">
    <w:abstractNumId w:val="18"/>
  </w:num>
  <w:num w:numId="5">
    <w:abstractNumId w:val="9"/>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2"/>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8"/>
  </w:num>
  <w:num w:numId="14">
    <w:abstractNumId w:val="0"/>
  </w:num>
  <w:num w:numId="15">
    <w:abstractNumId w:val="6"/>
  </w:num>
  <w:num w:numId="16">
    <w:abstractNumId w:val="20"/>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4"/>
  </w:num>
  <w:num w:numId="20">
    <w:abstractNumId w:val="10"/>
  </w:num>
  <w:num w:numId="21">
    <w:abstractNumId w:val="27"/>
  </w:num>
  <w:num w:numId="22">
    <w:abstractNumId w:val="26"/>
  </w:num>
  <w:num w:numId="23">
    <w:abstractNumId w:val="14"/>
  </w:num>
  <w:num w:numId="24">
    <w:abstractNumId w:val="16"/>
  </w:num>
  <w:num w:numId="25">
    <w:abstractNumId w:val="11"/>
  </w:num>
  <w:num w:numId="26">
    <w:abstractNumId w:val="15"/>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2315"/>
    <w:rsid w:val="0001352D"/>
    <w:rsid w:val="0001429B"/>
    <w:rsid w:val="0001436E"/>
    <w:rsid w:val="00036D8D"/>
    <w:rsid w:val="00045362"/>
    <w:rsid w:val="00052B91"/>
    <w:rsid w:val="00057A20"/>
    <w:rsid w:val="000622AF"/>
    <w:rsid w:val="0007364D"/>
    <w:rsid w:val="0007778E"/>
    <w:rsid w:val="00082709"/>
    <w:rsid w:val="00084883"/>
    <w:rsid w:val="0008727F"/>
    <w:rsid w:val="00091937"/>
    <w:rsid w:val="000A1C3E"/>
    <w:rsid w:val="000B0777"/>
    <w:rsid w:val="000B24E5"/>
    <w:rsid w:val="000B5145"/>
    <w:rsid w:val="000C3626"/>
    <w:rsid w:val="000D62E1"/>
    <w:rsid w:val="000F6216"/>
    <w:rsid w:val="001214D8"/>
    <w:rsid w:val="00123798"/>
    <w:rsid w:val="0012397D"/>
    <w:rsid w:val="00123A3F"/>
    <w:rsid w:val="0013508E"/>
    <w:rsid w:val="001363CC"/>
    <w:rsid w:val="001374AF"/>
    <w:rsid w:val="001519F9"/>
    <w:rsid w:val="001561BA"/>
    <w:rsid w:val="00160845"/>
    <w:rsid w:val="001669EB"/>
    <w:rsid w:val="001679CF"/>
    <w:rsid w:val="0017140F"/>
    <w:rsid w:val="00177A4B"/>
    <w:rsid w:val="00186570"/>
    <w:rsid w:val="00192C28"/>
    <w:rsid w:val="001A4F9F"/>
    <w:rsid w:val="001A532F"/>
    <w:rsid w:val="001B30C4"/>
    <w:rsid w:val="001B4909"/>
    <w:rsid w:val="001B51E1"/>
    <w:rsid w:val="001B561A"/>
    <w:rsid w:val="001E2F18"/>
    <w:rsid w:val="001F226C"/>
    <w:rsid w:val="002056FF"/>
    <w:rsid w:val="00206C31"/>
    <w:rsid w:val="00206C73"/>
    <w:rsid w:val="00214EC0"/>
    <w:rsid w:val="002154E2"/>
    <w:rsid w:val="00216B5B"/>
    <w:rsid w:val="00217005"/>
    <w:rsid w:val="00217247"/>
    <w:rsid w:val="00221439"/>
    <w:rsid w:val="00222A13"/>
    <w:rsid w:val="00224EC9"/>
    <w:rsid w:val="00227639"/>
    <w:rsid w:val="002309C3"/>
    <w:rsid w:val="002310C0"/>
    <w:rsid w:val="002314A8"/>
    <w:rsid w:val="002334FB"/>
    <w:rsid w:val="0024041C"/>
    <w:rsid w:val="00253ABE"/>
    <w:rsid w:val="002634CC"/>
    <w:rsid w:val="002730DA"/>
    <w:rsid w:val="00282A5E"/>
    <w:rsid w:val="00282D30"/>
    <w:rsid w:val="0029109D"/>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2EF3"/>
    <w:rsid w:val="00344F7C"/>
    <w:rsid w:val="00347AA0"/>
    <w:rsid w:val="00347CAC"/>
    <w:rsid w:val="00355993"/>
    <w:rsid w:val="00372074"/>
    <w:rsid w:val="00375A35"/>
    <w:rsid w:val="00385BCF"/>
    <w:rsid w:val="00387080"/>
    <w:rsid w:val="0039170D"/>
    <w:rsid w:val="00393CC9"/>
    <w:rsid w:val="003A2660"/>
    <w:rsid w:val="003B520A"/>
    <w:rsid w:val="003B5337"/>
    <w:rsid w:val="003B72ED"/>
    <w:rsid w:val="003C0BEA"/>
    <w:rsid w:val="003C24FB"/>
    <w:rsid w:val="003C636A"/>
    <w:rsid w:val="003D22F5"/>
    <w:rsid w:val="003D2D58"/>
    <w:rsid w:val="003D3696"/>
    <w:rsid w:val="003E2E07"/>
    <w:rsid w:val="003F4DF2"/>
    <w:rsid w:val="003F5C48"/>
    <w:rsid w:val="00403BDE"/>
    <w:rsid w:val="0041127E"/>
    <w:rsid w:val="004143F0"/>
    <w:rsid w:val="00414D4B"/>
    <w:rsid w:val="004151B7"/>
    <w:rsid w:val="00420FCE"/>
    <w:rsid w:val="00422A25"/>
    <w:rsid w:val="00426516"/>
    <w:rsid w:val="00431242"/>
    <w:rsid w:val="004400CA"/>
    <w:rsid w:val="00447173"/>
    <w:rsid w:val="004506F3"/>
    <w:rsid w:val="004546D9"/>
    <w:rsid w:val="00460563"/>
    <w:rsid w:val="00462B34"/>
    <w:rsid w:val="0046473A"/>
    <w:rsid w:val="004650BB"/>
    <w:rsid w:val="004745FB"/>
    <w:rsid w:val="004872DC"/>
    <w:rsid w:val="004A13F4"/>
    <w:rsid w:val="004B4C8D"/>
    <w:rsid w:val="004B7E4C"/>
    <w:rsid w:val="004C1EF0"/>
    <w:rsid w:val="004C5F30"/>
    <w:rsid w:val="004D6336"/>
    <w:rsid w:val="004E0B4C"/>
    <w:rsid w:val="004E635E"/>
    <w:rsid w:val="00500921"/>
    <w:rsid w:val="00505623"/>
    <w:rsid w:val="00506685"/>
    <w:rsid w:val="00507809"/>
    <w:rsid w:val="00510EDE"/>
    <w:rsid w:val="005153E4"/>
    <w:rsid w:val="00516B0B"/>
    <w:rsid w:val="00516EEE"/>
    <w:rsid w:val="00521F96"/>
    <w:rsid w:val="00524E28"/>
    <w:rsid w:val="00534ACF"/>
    <w:rsid w:val="00561128"/>
    <w:rsid w:val="00565FD2"/>
    <w:rsid w:val="00580A75"/>
    <w:rsid w:val="00581452"/>
    <w:rsid w:val="005853DA"/>
    <w:rsid w:val="00585999"/>
    <w:rsid w:val="00585C1A"/>
    <w:rsid w:val="005864E9"/>
    <w:rsid w:val="005875A3"/>
    <w:rsid w:val="0059303E"/>
    <w:rsid w:val="0059543C"/>
    <w:rsid w:val="005A217C"/>
    <w:rsid w:val="005B7000"/>
    <w:rsid w:val="005C40BC"/>
    <w:rsid w:val="005C771C"/>
    <w:rsid w:val="005D5F10"/>
    <w:rsid w:val="005D64DC"/>
    <w:rsid w:val="005D7FFD"/>
    <w:rsid w:val="005E03AC"/>
    <w:rsid w:val="005E4487"/>
    <w:rsid w:val="005E468F"/>
    <w:rsid w:val="00606300"/>
    <w:rsid w:val="006108FC"/>
    <w:rsid w:val="006112F0"/>
    <w:rsid w:val="0061214C"/>
    <w:rsid w:val="0061375A"/>
    <w:rsid w:val="00613C67"/>
    <w:rsid w:val="00621613"/>
    <w:rsid w:val="00633D37"/>
    <w:rsid w:val="006411E3"/>
    <w:rsid w:val="00641A06"/>
    <w:rsid w:val="00644CE8"/>
    <w:rsid w:val="00655178"/>
    <w:rsid w:val="00663F62"/>
    <w:rsid w:val="00664E7C"/>
    <w:rsid w:val="00664FE2"/>
    <w:rsid w:val="00686F20"/>
    <w:rsid w:val="00690456"/>
    <w:rsid w:val="00696E5F"/>
    <w:rsid w:val="006E354A"/>
    <w:rsid w:val="006E4F87"/>
    <w:rsid w:val="006E7072"/>
    <w:rsid w:val="007013AD"/>
    <w:rsid w:val="00701D34"/>
    <w:rsid w:val="00721437"/>
    <w:rsid w:val="00734EFD"/>
    <w:rsid w:val="00740D18"/>
    <w:rsid w:val="00741DD4"/>
    <w:rsid w:val="007439DB"/>
    <w:rsid w:val="00747143"/>
    <w:rsid w:val="00750EC7"/>
    <w:rsid w:val="00752B7D"/>
    <w:rsid w:val="00754FA8"/>
    <w:rsid w:val="00755245"/>
    <w:rsid w:val="007576BF"/>
    <w:rsid w:val="00761661"/>
    <w:rsid w:val="00765919"/>
    <w:rsid w:val="007733A6"/>
    <w:rsid w:val="007747C4"/>
    <w:rsid w:val="00780238"/>
    <w:rsid w:val="00784E6F"/>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B6B5D"/>
    <w:rsid w:val="008C2A09"/>
    <w:rsid w:val="008C3714"/>
    <w:rsid w:val="008C5988"/>
    <w:rsid w:val="008C5DBF"/>
    <w:rsid w:val="008D5ADF"/>
    <w:rsid w:val="008E0102"/>
    <w:rsid w:val="008E1195"/>
    <w:rsid w:val="008E2C5A"/>
    <w:rsid w:val="008E3F2A"/>
    <w:rsid w:val="008E3FAE"/>
    <w:rsid w:val="008E5FC2"/>
    <w:rsid w:val="008F1A03"/>
    <w:rsid w:val="008F1EB2"/>
    <w:rsid w:val="008F22BF"/>
    <w:rsid w:val="008F58CA"/>
    <w:rsid w:val="009061C5"/>
    <w:rsid w:val="00910A8E"/>
    <w:rsid w:val="00911817"/>
    <w:rsid w:val="009121E2"/>
    <w:rsid w:val="00912A9D"/>
    <w:rsid w:val="009173C4"/>
    <w:rsid w:val="00926239"/>
    <w:rsid w:val="00931CD0"/>
    <w:rsid w:val="00935E7A"/>
    <w:rsid w:val="00937288"/>
    <w:rsid w:val="0093784D"/>
    <w:rsid w:val="00942F15"/>
    <w:rsid w:val="00945233"/>
    <w:rsid w:val="00945FB5"/>
    <w:rsid w:val="00956982"/>
    <w:rsid w:val="009642CB"/>
    <w:rsid w:val="0096702E"/>
    <w:rsid w:val="009673E2"/>
    <w:rsid w:val="009779F2"/>
    <w:rsid w:val="00983F38"/>
    <w:rsid w:val="0098769C"/>
    <w:rsid w:val="009A176B"/>
    <w:rsid w:val="009B6E30"/>
    <w:rsid w:val="009C06F2"/>
    <w:rsid w:val="009C0A41"/>
    <w:rsid w:val="009C139E"/>
    <w:rsid w:val="009D09E4"/>
    <w:rsid w:val="009D65B0"/>
    <w:rsid w:val="009D6996"/>
    <w:rsid w:val="009F25BB"/>
    <w:rsid w:val="009F6C39"/>
    <w:rsid w:val="00A04F32"/>
    <w:rsid w:val="00A123B3"/>
    <w:rsid w:val="00A162F9"/>
    <w:rsid w:val="00A17814"/>
    <w:rsid w:val="00A23BF8"/>
    <w:rsid w:val="00A24418"/>
    <w:rsid w:val="00A270E7"/>
    <w:rsid w:val="00A30A42"/>
    <w:rsid w:val="00A35757"/>
    <w:rsid w:val="00A40E6A"/>
    <w:rsid w:val="00A51ED9"/>
    <w:rsid w:val="00A51F40"/>
    <w:rsid w:val="00A64A16"/>
    <w:rsid w:val="00A71175"/>
    <w:rsid w:val="00A92AB0"/>
    <w:rsid w:val="00A92B34"/>
    <w:rsid w:val="00A96C9C"/>
    <w:rsid w:val="00AA0966"/>
    <w:rsid w:val="00AA3DCA"/>
    <w:rsid w:val="00AB25DA"/>
    <w:rsid w:val="00AB6C78"/>
    <w:rsid w:val="00AC7152"/>
    <w:rsid w:val="00AE5B53"/>
    <w:rsid w:val="00AF2E6E"/>
    <w:rsid w:val="00AF4331"/>
    <w:rsid w:val="00AF75A4"/>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6303"/>
    <w:rsid w:val="00B87DA6"/>
    <w:rsid w:val="00BA0911"/>
    <w:rsid w:val="00BA580A"/>
    <w:rsid w:val="00BA6CFB"/>
    <w:rsid w:val="00BA767E"/>
    <w:rsid w:val="00BB706F"/>
    <w:rsid w:val="00BB7441"/>
    <w:rsid w:val="00BC41C8"/>
    <w:rsid w:val="00BC46B8"/>
    <w:rsid w:val="00BE330A"/>
    <w:rsid w:val="00BF1A95"/>
    <w:rsid w:val="00BF2635"/>
    <w:rsid w:val="00BF3A1A"/>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5D7A"/>
    <w:rsid w:val="00C86824"/>
    <w:rsid w:val="00C87EE0"/>
    <w:rsid w:val="00C91533"/>
    <w:rsid w:val="00CA09ED"/>
    <w:rsid w:val="00CB7456"/>
    <w:rsid w:val="00CC5C32"/>
    <w:rsid w:val="00CD283D"/>
    <w:rsid w:val="00CD2973"/>
    <w:rsid w:val="00CE0054"/>
    <w:rsid w:val="00CE1B0A"/>
    <w:rsid w:val="00CE1ED9"/>
    <w:rsid w:val="00CE759A"/>
    <w:rsid w:val="00CF0022"/>
    <w:rsid w:val="00CF3BE3"/>
    <w:rsid w:val="00CF6E75"/>
    <w:rsid w:val="00CF7589"/>
    <w:rsid w:val="00D340CF"/>
    <w:rsid w:val="00D37255"/>
    <w:rsid w:val="00D451BD"/>
    <w:rsid w:val="00D47D17"/>
    <w:rsid w:val="00D5065A"/>
    <w:rsid w:val="00D51639"/>
    <w:rsid w:val="00D51ACF"/>
    <w:rsid w:val="00D640F8"/>
    <w:rsid w:val="00D645CD"/>
    <w:rsid w:val="00D67381"/>
    <w:rsid w:val="00D70318"/>
    <w:rsid w:val="00D80E17"/>
    <w:rsid w:val="00D84EC8"/>
    <w:rsid w:val="00D85044"/>
    <w:rsid w:val="00D86E82"/>
    <w:rsid w:val="00DA0C7E"/>
    <w:rsid w:val="00DB6F68"/>
    <w:rsid w:val="00DC19CB"/>
    <w:rsid w:val="00DE085E"/>
    <w:rsid w:val="00DF1E1A"/>
    <w:rsid w:val="00DF53A7"/>
    <w:rsid w:val="00E03F7B"/>
    <w:rsid w:val="00E06ECC"/>
    <w:rsid w:val="00E11232"/>
    <w:rsid w:val="00E23CA0"/>
    <w:rsid w:val="00E344E5"/>
    <w:rsid w:val="00E41369"/>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67EA"/>
    <w:rsid w:val="00EA7490"/>
    <w:rsid w:val="00EB0EAA"/>
    <w:rsid w:val="00EC2C65"/>
    <w:rsid w:val="00ED2612"/>
    <w:rsid w:val="00ED3FD7"/>
    <w:rsid w:val="00ED57BF"/>
    <w:rsid w:val="00ED75F8"/>
    <w:rsid w:val="00ED7AE1"/>
    <w:rsid w:val="00EF0BDC"/>
    <w:rsid w:val="00F0639B"/>
    <w:rsid w:val="00F27DF3"/>
    <w:rsid w:val="00F47031"/>
    <w:rsid w:val="00F510AA"/>
    <w:rsid w:val="00F53D8C"/>
    <w:rsid w:val="00F6672E"/>
    <w:rsid w:val="00F67ACE"/>
    <w:rsid w:val="00F70234"/>
    <w:rsid w:val="00F80CD4"/>
    <w:rsid w:val="00F81709"/>
    <w:rsid w:val="00F84A49"/>
    <w:rsid w:val="00F92068"/>
    <w:rsid w:val="00F932FF"/>
    <w:rsid w:val="00F94ED4"/>
    <w:rsid w:val="00F958B3"/>
    <w:rsid w:val="00F96968"/>
    <w:rsid w:val="00FA0170"/>
    <w:rsid w:val="00FA57B5"/>
    <w:rsid w:val="00FB370A"/>
    <w:rsid w:val="00FB4253"/>
    <w:rsid w:val="00FC0E71"/>
    <w:rsid w:val="00FC17F2"/>
    <w:rsid w:val="00FC4328"/>
    <w:rsid w:val="00FC5F36"/>
    <w:rsid w:val="00FD3187"/>
    <w:rsid w:val="00FD3A75"/>
    <w:rsid w:val="00FD4840"/>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3"/>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3"/>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uiPriority w:val="99"/>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4"/>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 w:type="paragraph" w:customStyle="1" w:styleId="1ff3">
    <w:name w:val="Обычный (веб) Знак1 Знак Знак Знак Знак"/>
    <w:basedOn w:val="a0"/>
    <w:next w:val="a8"/>
    <w:uiPriority w:val="99"/>
    <w:qFormat/>
    <w:rsid w:val="002309C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B862-D039-41AF-84B4-E4B5E4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59268</Words>
  <Characters>33784</Characters>
  <Application>Microsoft Office Word</Application>
  <DocSecurity>0</DocSecurity>
  <Lines>281</Lines>
  <Paragraphs>185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2024-04-01T11:57:00Z</dcterms:created>
  <dcterms:modified xsi:type="dcterms:W3CDTF">2024-04-01T12:02:00Z</dcterms:modified>
  <dc:language/>
</cp:coreProperties>
</file>