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BE3B" w14:textId="77777777" w:rsidR="0026081A" w:rsidRPr="0026081A" w:rsidRDefault="0026081A" w:rsidP="0026081A">
      <w:pPr>
        <w:tabs>
          <w:tab w:val="left" w:pos="709"/>
        </w:tabs>
        <w:spacing w:after="0" w:line="240" w:lineRule="auto"/>
        <w:ind w:left="360" w:right="234" w:hanging="360"/>
        <w:jc w:val="right"/>
        <w:rPr>
          <w:rFonts w:ascii="Times New Roman" w:hAnsi="Times New Roman"/>
          <w:b/>
          <w:bCs/>
          <w:sz w:val="28"/>
          <w:szCs w:val="28"/>
          <w:lang w:val="uk-UA" w:eastAsia="ru-RU"/>
        </w:rPr>
      </w:pPr>
      <w:r w:rsidRPr="0026081A">
        <w:rPr>
          <w:rFonts w:ascii="Times New Roman" w:hAnsi="Times New Roman"/>
          <w:b/>
          <w:bCs/>
          <w:sz w:val="28"/>
          <w:szCs w:val="28"/>
          <w:lang w:val="uk-UA" w:eastAsia="ru-RU"/>
        </w:rPr>
        <w:t>Додаток 4</w:t>
      </w:r>
    </w:p>
    <w:p w14:paraId="191DB327" w14:textId="77777777" w:rsidR="0026081A" w:rsidRPr="0026081A" w:rsidRDefault="0026081A" w:rsidP="0026081A">
      <w:pPr>
        <w:tabs>
          <w:tab w:val="left" w:pos="709"/>
        </w:tabs>
        <w:spacing w:after="0" w:line="240" w:lineRule="auto"/>
        <w:ind w:left="360" w:right="234" w:hanging="360"/>
        <w:jc w:val="right"/>
        <w:rPr>
          <w:rFonts w:ascii="Times New Roman" w:hAnsi="Times New Roman"/>
          <w:b/>
          <w:bCs/>
          <w:sz w:val="28"/>
          <w:szCs w:val="28"/>
          <w:lang w:val="uk-UA" w:eastAsia="ru-RU"/>
        </w:rPr>
      </w:pPr>
    </w:p>
    <w:p w14:paraId="236EB137" w14:textId="77777777" w:rsidR="0026081A" w:rsidRPr="0026081A" w:rsidRDefault="0026081A" w:rsidP="0026081A">
      <w:pPr>
        <w:tabs>
          <w:tab w:val="left" w:pos="709"/>
        </w:tabs>
        <w:spacing w:after="0" w:line="240" w:lineRule="auto"/>
        <w:ind w:left="360" w:right="234" w:hanging="360"/>
        <w:jc w:val="center"/>
        <w:rPr>
          <w:rFonts w:ascii="Times New Roman" w:hAnsi="Times New Roman"/>
          <w:b/>
          <w:bCs/>
          <w:i/>
          <w:iCs/>
          <w:sz w:val="28"/>
          <w:szCs w:val="28"/>
          <w:lang w:val="uk-UA" w:eastAsia="ru-RU" w:bidi="uk-UA"/>
        </w:rPr>
      </w:pPr>
      <w:r w:rsidRPr="0026081A">
        <w:rPr>
          <w:rFonts w:ascii="Times New Roman" w:hAnsi="Times New Roman"/>
          <w:b/>
          <w:bCs/>
          <w:i/>
          <w:iCs/>
          <w:sz w:val="28"/>
          <w:szCs w:val="28"/>
          <w:lang w:val="uk-UA" w:eastAsia="ru-RU" w:bidi="uk-UA"/>
        </w:rPr>
        <w:t>ПРОЄКТ ДОГОВОРУ ПРО ЗАКУПІВЛЮ</w:t>
      </w:r>
    </w:p>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4CBB73B5" w:rsidR="00D25B49" w:rsidRPr="0093034B" w:rsidRDefault="00D25B49" w:rsidP="0093034B">
      <w:pPr>
        <w:tabs>
          <w:tab w:val="left" w:pos="709"/>
        </w:tabs>
        <w:spacing w:after="0" w:line="240" w:lineRule="auto"/>
        <w:ind w:firstLine="709"/>
        <w:jc w:val="both"/>
        <w:rPr>
          <w:rFonts w:ascii="Times New Roman" w:hAnsi="Times New Roman"/>
          <w:bCs/>
          <w:i/>
          <w:sz w:val="24"/>
          <w:szCs w:val="24"/>
          <w:lang w:val="uk-UA"/>
        </w:rPr>
      </w:pPr>
      <w:r w:rsidRPr="0093034B">
        <w:rPr>
          <w:rFonts w:ascii="Times New Roman" w:hAnsi="Times New Roman"/>
          <w:bCs/>
          <w:i/>
          <w:sz w:val="24"/>
          <w:szCs w:val="24"/>
          <w:lang w:val="uk-UA"/>
        </w:rPr>
        <w:t xml:space="preserve">код за ДК 021:2015 – </w:t>
      </w:r>
      <w:r w:rsidR="001F1EA4" w:rsidRPr="001F1EA4">
        <w:rPr>
          <w:rFonts w:ascii="Times New Roman" w:hAnsi="Times New Roman"/>
          <w:bCs/>
          <w:i/>
          <w:sz w:val="24"/>
          <w:szCs w:val="24"/>
          <w:lang w:val="uk-UA"/>
        </w:rPr>
        <w:t>48780000-9 «Пакети програмного забезпечення для управління системами, запам’ятовувальними пристроями та контентом» (Примірник програмної продукції для додаткового управління апаратно-програмними комплексами Radware з терміном користування 12 місяців)</w:t>
      </w:r>
      <w:r w:rsidR="00E8709C" w:rsidRPr="00E8709C">
        <w:rPr>
          <w:rFonts w:ascii="Times New Roman" w:hAnsi="Times New Roman"/>
          <w:bCs/>
          <w:i/>
          <w:sz w:val="24"/>
          <w:szCs w:val="24"/>
          <w:lang w:val="uk-UA"/>
        </w:rPr>
        <w:t>.</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77777777"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м. Київ                                                                              «___» ______________ 20__ року</w:t>
      </w:r>
    </w:p>
    <w:p w14:paraId="6E33A743" w14:textId="03FE87BA"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3E5FF4" w:rsidRPr="0093034B">
        <w:rPr>
          <w:rFonts w:ascii="Times New Roman" w:hAnsi="Times New Roman"/>
          <w:bCs/>
          <w:color w:val="000000"/>
          <w:sz w:val="24"/>
          <w:szCs w:val="24"/>
          <w:lang w:val="uk-UA"/>
        </w:rPr>
        <w:t xml:space="preserve">в особі </w:t>
      </w:r>
      <w:r w:rsidR="00726988" w:rsidRPr="00726988">
        <w:rPr>
          <w:rFonts w:ascii="Times New Roman" w:hAnsi="Times New Roman"/>
          <w:bCs/>
          <w:color w:val="000000"/>
          <w:sz w:val="24"/>
          <w:szCs w:val="24"/>
        </w:rPr>
        <w:t>______________________________________</w:t>
      </w:r>
      <w:r w:rsidR="003E5FF4" w:rsidRPr="0093034B">
        <w:rPr>
          <w:rFonts w:ascii="Times New Roman" w:hAnsi="Times New Roman"/>
          <w:bCs/>
          <w:color w:val="000000"/>
          <w:sz w:val="24"/>
          <w:szCs w:val="24"/>
          <w:lang w:val="uk-UA"/>
        </w:rPr>
        <w:t xml:space="preserve">, який діє на підставі </w:t>
      </w:r>
      <w:r w:rsidR="00726988" w:rsidRPr="00726988">
        <w:rPr>
          <w:rFonts w:ascii="Times New Roman" w:hAnsi="Times New Roman"/>
          <w:bCs/>
          <w:color w:val="000000"/>
          <w:sz w:val="24"/>
          <w:szCs w:val="24"/>
        </w:rPr>
        <w:t>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38A372C5"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AA13E3">
        <w:rPr>
          <w:rFonts w:ascii="Times New Roman" w:hAnsi="Times New Roman"/>
          <w:bCs/>
          <w:color w:val="000000"/>
          <w:sz w:val="24"/>
          <w:szCs w:val="24"/>
          <w:lang w:val="uk-UA"/>
        </w:rPr>
        <w:t xml:space="preserve">Покупцю </w:t>
      </w:r>
      <w:r w:rsidR="001F1EA4" w:rsidRPr="001F1EA4">
        <w:rPr>
          <w:rFonts w:ascii="Times New Roman" w:hAnsi="Times New Roman"/>
          <w:bCs/>
          <w:color w:val="000000"/>
          <w:sz w:val="24"/>
          <w:szCs w:val="24"/>
          <w:lang w:val="uk-UA"/>
        </w:rPr>
        <w:t>Примірник програмної продукції для додаткового управління апаратно-програмними комплексами Radware з терміном користування 12 місяців</w:t>
      </w:r>
      <w:r w:rsidR="00CD32E2" w:rsidRPr="001F1EA4">
        <w:rPr>
          <w:rFonts w:ascii="Times New Roman" w:hAnsi="Times New Roman"/>
          <w:bCs/>
          <w:color w:val="000000"/>
          <w:sz w:val="24"/>
          <w:szCs w:val="24"/>
          <w:lang w:val="uk-UA"/>
        </w:rPr>
        <w:t>,</w:t>
      </w:r>
      <w:r w:rsidR="00CD32E2" w:rsidRPr="00AA13E3">
        <w:rPr>
          <w:rFonts w:ascii="Times New Roman" w:hAnsi="Times New Roman"/>
          <w:bCs/>
          <w:color w:val="000000"/>
          <w:sz w:val="24"/>
          <w:szCs w:val="24"/>
          <w:lang w:val="uk-UA"/>
        </w:rPr>
        <w:t xml:space="preserve"> далі</w:t>
      </w:r>
      <w:r w:rsidR="00CD32E2" w:rsidRPr="0093034B">
        <w:rPr>
          <w:rFonts w:ascii="Times New Roman" w:hAnsi="Times New Roman"/>
          <w:bCs/>
          <w:color w:val="000000"/>
          <w:sz w:val="24"/>
          <w:szCs w:val="24"/>
          <w:lang w:val="uk-UA"/>
        </w:rPr>
        <w:t xml:space="preserve"> – ПЗ.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41E77676"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4B6CB9">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263E120C"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20078DA5"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гривень, __ копійок) без ПДВ</w:t>
      </w:r>
      <w:r w:rsidR="004B6CB9">
        <w:rPr>
          <w:b w:val="0"/>
          <w:szCs w:val="20"/>
        </w:rPr>
        <w:t>, крім того 20 відсотків</w:t>
      </w:r>
      <w:r w:rsidR="009736E7" w:rsidRPr="0093034B">
        <w:rPr>
          <w:b w:val="0"/>
          <w:szCs w:val="20"/>
        </w:rPr>
        <w:t xml:space="preserve"> </w:t>
      </w:r>
      <w:r w:rsidR="0026081A" w:rsidRPr="0026081A">
        <w:rPr>
          <w:b w:val="0"/>
          <w:szCs w:val="20"/>
          <w:lang w:val="ru-RU"/>
        </w:rPr>
        <w:t>ПДВ</w:t>
      </w:r>
      <w:r w:rsidR="0026081A" w:rsidRPr="0026081A">
        <w:rPr>
          <w:b w:val="0"/>
          <w:szCs w:val="20"/>
          <w:vertAlign w:val="superscript"/>
          <w:lang w:val="ru-RU"/>
        </w:rPr>
        <w:t>1</w:t>
      </w:r>
      <w:r w:rsidR="009736E7" w:rsidRPr="0093034B">
        <w:rPr>
          <w:b w:val="0"/>
          <w:szCs w:val="20"/>
        </w:rPr>
        <w:t xml:space="preserve"> – ______ гривень (___</w:t>
      </w:r>
      <w:r w:rsidR="00FA0E88">
        <w:rPr>
          <w:b w:val="0"/>
          <w:szCs w:val="20"/>
        </w:rPr>
        <w:t>__________ гривень 00 копійок</w:t>
      </w:r>
      <w:r w:rsidR="009736E7" w:rsidRPr="0093034B">
        <w:rPr>
          <w:b w:val="0"/>
          <w:szCs w:val="20"/>
        </w:rPr>
        <w:t>). Разом з урахуванням ПДВ – __________ гриве</w:t>
      </w:r>
      <w:r w:rsidR="00FA0E88">
        <w:rPr>
          <w:b w:val="0"/>
          <w:szCs w:val="20"/>
        </w:rPr>
        <w:t>нь (_____________гривень 00 копійок</w:t>
      </w:r>
      <w:r w:rsidR="009736E7" w:rsidRPr="0093034B">
        <w:rPr>
          <w:b w:val="0"/>
          <w:szCs w:val="20"/>
        </w:rPr>
        <w:t>).</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22C69E80" w:rsidR="007C65AB" w:rsidRPr="0093034B" w:rsidRDefault="00252CCF" w:rsidP="0093034B">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0052722C">
        <w:rPr>
          <w:b w:val="0"/>
        </w:rPr>
        <w:t>-фактури. У платіжній</w:t>
      </w:r>
      <w:r w:rsidRPr="0093034B">
        <w:rPr>
          <w:b w:val="0"/>
        </w:rPr>
        <w:t xml:space="preserve"> </w:t>
      </w:r>
      <w:r w:rsidR="0052722C">
        <w:rPr>
          <w:b w:val="0"/>
        </w:rPr>
        <w:t>інструкції</w:t>
      </w:r>
      <w:r w:rsidRPr="0093034B">
        <w:rPr>
          <w:b w:val="0"/>
        </w:rPr>
        <w:t xml:space="preserve"> обов’язково зазначається номер та дата</w:t>
      </w:r>
      <w:r w:rsidR="008F5C7E" w:rsidRPr="0093034B">
        <w:rPr>
          <w:b w:val="0"/>
        </w:rPr>
        <w:t xml:space="preserve"> цього</w:t>
      </w:r>
      <w:r w:rsidRPr="0093034B">
        <w:rPr>
          <w:b w:val="0"/>
        </w:rPr>
        <w:t xml:space="preserve"> Договору.</w:t>
      </w:r>
    </w:p>
    <w:p w14:paraId="31124663" w14:textId="15E32818" w:rsidR="007C65AB" w:rsidRDefault="006A46F7" w:rsidP="0093034B">
      <w:pPr>
        <w:pStyle w:val="a8"/>
        <w:numPr>
          <w:ilvl w:val="1"/>
          <w:numId w:val="6"/>
        </w:numPr>
        <w:tabs>
          <w:tab w:val="left" w:pos="1276"/>
        </w:tabs>
        <w:spacing w:after="0"/>
        <w:ind w:left="0" w:firstLine="708"/>
        <w:rPr>
          <w:b w:val="0"/>
        </w:rPr>
      </w:pPr>
      <w:r w:rsidRPr="0093034B">
        <w:rPr>
          <w:b w:val="0"/>
        </w:rPr>
        <w:t>Покупець здійснює</w:t>
      </w:r>
      <w:r w:rsidR="007C65AB" w:rsidRPr="0093034B">
        <w:rPr>
          <w:b w:val="0"/>
        </w:rPr>
        <w:t xml:space="preserve"> оплат</w:t>
      </w:r>
      <w:r>
        <w:rPr>
          <w:b w:val="0"/>
        </w:rPr>
        <w:t>у</w:t>
      </w:r>
      <w:r w:rsidR="007C65AB" w:rsidRPr="0093034B">
        <w:rPr>
          <w:b w:val="0"/>
        </w:rPr>
        <w:t xml:space="preserve"> у розмірі </w:t>
      </w:r>
      <w:r>
        <w:rPr>
          <w:b w:val="0"/>
        </w:rPr>
        <w:t>10</w:t>
      </w:r>
      <w:r w:rsidR="007C65AB" w:rsidRPr="0093034B">
        <w:rPr>
          <w:b w:val="0"/>
        </w:rPr>
        <w:t>0</w:t>
      </w:r>
      <w:r w:rsidR="0088331D" w:rsidRPr="0093034B">
        <w:rPr>
          <w:b w:val="0"/>
        </w:rPr>
        <w:t xml:space="preserve"> відсотків від ціни цього Договору</w:t>
      </w:r>
      <w:r w:rsidR="007C65AB" w:rsidRPr="0093034B">
        <w:rPr>
          <w:b w:val="0"/>
        </w:rPr>
        <w:t xml:space="preserve"> протягом 7 (семи) </w:t>
      </w:r>
      <w:r w:rsidR="00CC0A0A">
        <w:rPr>
          <w:b w:val="0"/>
        </w:rPr>
        <w:t>робочих</w:t>
      </w:r>
      <w:r w:rsidR="007C65AB" w:rsidRPr="0093034B">
        <w:rPr>
          <w:b w:val="0"/>
        </w:rPr>
        <w:t xml:space="preserve"> днів після підписання </w:t>
      </w:r>
      <w:proofErr w:type="spellStart"/>
      <w:r w:rsidR="007C65AB" w:rsidRPr="0093034B">
        <w:rPr>
          <w:b w:val="0"/>
        </w:rPr>
        <w:t>Акта</w:t>
      </w:r>
      <w:proofErr w:type="spellEnd"/>
      <w:r w:rsidR="007C65AB" w:rsidRPr="0093034B">
        <w:rPr>
          <w:b w:val="0"/>
        </w:rPr>
        <w:t xml:space="preserve"> приймання–передачі ПЗ (далі – Акт) на підставі рахунк</w:t>
      </w:r>
      <w:r w:rsidR="0052722C">
        <w:rPr>
          <w:b w:val="0"/>
        </w:rPr>
        <w:t>а</w:t>
      </w:r>
      <w:r w:rsidR="007C65AB" w:rsidRPr="0093034B">
        <w:rPr>
          <w:b w:val="0"/>
        </w:rPr>
        <w:t xml:space="preserve">-фактури, що надається Постачальником Покупцю в день підписання </w:t>
      </w:r>
      <w:proofErr w:type="spellStart"/>
      <w:r w:rsidR="007C65AB" w:rsidRPr="0093034B">
        <w:rPr>
          <w:b w:val="0"/>
        </w:rPr>
        <w:t>Акт</w:t>
      </w:r>
      <w:r w:rsidR="0088331D" w:rsidRPr="0093034B">
        <w:rPr>
          <w:b w:val="0"/>
        </w:rPr>
        <w:t>а</w:t>
      </w:r>
      <w:proofErr w:type="spellEnd"/>
      <w:r w:rsidR="007C65AB" w:rsidRPr="0093034B">
        <w:rPr>
          <w:b w:val="0"/>
        </w:rPr>
        <w:t>. Постачальник надає Покупцю два примірник</w:t>
      </w:r>
      <w:r w:rsidR="00805C2A">
        <w:rPr>
          <w:b w:val="0"/>
        </w:rPr>
        <w:t>а</w:t>
      </w:r>
      <w:r w:rsidR="007C65AB" w:rsidRPr="0093034B">
        <w:rPr>
          <w:b w:val="0"/>
        </w:rPr>
        <w:t xml:space="preserve"> підписаного </w:t>
      </w:r>
      <w:r w:rsidR="00805C2A">
        <w:rPr>
          <w:b w:val="0"/>
        </w:rPr>
        <w:t xml:space="preserve">зі своєї сторони </w:t>
      </w:r>
      <w:proofErr w:type="spellStart"/>
      <w:r w:rsidR="007C65AB" w:rsidRPr="0093034B">
        <w:rPr>
          <w:b w:val="0"/>
        </w:rPr>
        <w:t>Акта</w:t>
      </w:r>
      <w:proofErr w:type="spellEnd"/>
      <w:r w:rsidR="007C65AB" w:rsidRPr="0093034B">
        <w:rPr>
          <w:b w:val="0"/>
        </w:rPr>
        <w:t xml:space="preserve"> в день постачання ПЗ. Зразок </w:t>
      </w:r>
      <w:proofErr w:type="spellStart"/>
      <w:r w:rsidR="007C65AB" w:rsidRPr="0093034B">
        <w:rPr>
          <w:b w:val="0"/>
        </w:rPr>
        <w:t>Акт</w:t>
      </w:r>
      <w:r w:rsidR="0088331D" w:rsidRPr="0093034B">
        <w:rPr>
          <w:b w:val="0"/>
        </w:rPr>
        <w:t>а</w:t>
      </w:r>
      <w:proofErr w:type="spellEnd"/>
      <w:r w:rsidR="00B20222" w:rsidRPr="0093034B">
        <w:rPr>
          <w:b w:val="0"/>
        </w:rPr>
        <w:t xml:space="preserve"> наведено в д</w:t>
      </w:r>
      <w:r w:rsidR="007C65AB" w:rsidRPr="0093034B">
        <w:rPr>
          <w:b w:val="0"/>
        </w:rPr>
        <w:t xml:space="preserve">одатку </w:t>
      </w:r>
      <w:r w:rsidR="0088331D" w:rsidRPr="0093034B">
        <w:rPr>
          <w:b w:val="0"/>
        </w:rPr>
        <w:t>2</w:t>
      </w:r>
      <w:r w:rsidR="007C65AB" w:rsidRPr="0093034B">
        <w:rPr>
          <w:b w:val="0"/>
        </w:rPr>
        <w:t xml:space="preserve"> до цього Договору.</w:t>
      </w:r>
    </w:p>
    <w:p w14:paraId="4596EDA5" w14:textId="77777777" w:rsidR="0026081A" w:rsidRPr="0026081A" w:rsidRDefault="0026081A" w:rsidP="0026081A">
      <w:pPr>
        <w:pStyle w:val="a8"/>
      </w:pPr>
    </w:p>
    <w:p w14:paraId="4A27A536" w14:textId="77777777" w:rsidR="0026081A" w:rsidRPr="0026081A" w:rsidRDefault="0026081A" w:rsidP="0026081A">
      <w:pPr>
        <w:pStyle w:val="a8"/>
        <w:tabs>
          <w:tab w:val="left" w:pos="1276"/>
        </w:tabs>
        <w:rPr>
          <w:b w:val="0"/>
          <w:i/>
          <w:sz w:val="20"/>
          <w:szCs w:val="20"/>
        </w:rPr>
      </w:pPr>
      <w:r w:rsidRPr="0026081A">
        <w:rPr>
          <w:b w:val="0"/>
          <w:i/>
          <w:sz w:val="20"/>
          <w:szCs w:val="20"/>
          <w:vertAlign w:val="superscript"/>
        </w:rPr>
        <w:footnoteRef/>
      </w:r>
      <w:r w:rsidRPr="0026081A">
        <w:rPr>
          <w:b w:val="0"/>
          <w:i/>
          <w:sz w:val="20"/>
          <w:szCs w:val="20"/>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6DF9F363" w14:textId="77777777" w:rsidR="0026081A" w:rsidRPr="0026081A" w:rsidRDefault="0026081A" w:rsidP="0026081A">
      <w:pPr>
        <w:pStyle w:val="a8"/>
        <w:tabs>
          <w:tab w:val="left" w:pos="1276"/>
        </w:tabs>
        <w:rPr>
          <w:b w:val="0"/>
          <w:i/>
          <w:sz w:val="20"/>
          <w:szCs w:val="20"/>
        </w:rPr>
      </w:pPr>
      <w:r w:rsidRPr="0026081A">
        <w:rPr>
          <w:b w:val="0"/>
          <w:i/>
          <w:sz w:val="20"/>
          <w:szCs w:val="20"/>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63475343" w14:textId="42520C27" w:rsidR="0026081A" w:rsidRDefault="0026081A" w:rsidP="0026081A">
      <w:pPr>
        <w:pStyle w:val="a8"/>
        <w:tabs>
          <w:tab w:val="left" w:pos="1276"/>
        </w:tabs>
        <w:spacing w:after="0"/>
        <w:rPr>
          <w:b w:val="0"/>
        </w:rPr>
      </w:pPr>
    </w:p>
    <w:p w14:paraId="60A913B3" w14:textId="5165AA92" w:rsidR="0026081A" w:rsidRDefault="0026081A" w:rsidP="0026081A">
      <w:pPr>
        <w:pStyle w:val="a8"/>
        <w:tabs>
          <w:tab w:val="left" w:pos="1276"/>
        </w:tabs>
        <w:spacing w:after="0"/>
        <w:rPr>
          <w:b w:val="0"/>
        </w:rPr>
      </w:pPr>
    </w:p>
    <w:p w14:paraId="444D7622" w14:textId="6AB9E10C" w:rsidR="0026081A" w:rsidRDefault="0026081A" w:rsidP="0026081A">
      <w:pPr>
        <w:pStyle w:val="a8"/>
        <w:tabs>
          <w:tab w:val="left" w:pos="1276"/>
        </w:tabs>
        <w:spacing w:after="0"/>
        <w:rPr>
          <w:b w:val="0"/>
        </w:rPr>
      </w:pPr>
    </w:p>
    <w:p w14:paraId="25230EF8"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lastRenderedPageBreak/>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4BDCE388"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52722C">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 надання рахунк</w:t>
      </w:r>
      <w:r w:rsidR="0052722C">
        <w:rPr>
          <w:b w:val="0"/>
        </w:rPr>
        <w:t>а</w:t>
      </w:r>
      <w:r w:rsidRPr="0093034B">
        <w:rPr>
          <w:b w:val="0"/>
        </w:rPr>
        <w:t>-фактур</w:t>
      </w:r>
      <w:r w:rsidR="00E45614">
        <w:rPr>
          <w:b w:val="0"/>
        </w:rPr>
        <w:t>и</w:t>
      </w:r>
      <w:r w:rsidRPr="0093034B">
        <w:rPr>
          <w:b w:val="0"/>
        </w:rPr>
        <w:t xml:space="preserve">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12E47288" w14:textId="2B74F4AD" w:rsidR="004B28F7" w:rsidRPr="00C52C1E" w:rsidRDefault="00C52C1E" w:rsidP="00C52C1E">
      <w:pPr>
        <w:pStyle w:val="a4"/>
        <w:numPr>
          <w:ilvl w:val="1"/>
          <w:numId w:val="5"/>
        </w:numPr>
        <w:tabs>
          <w:tab w:val="left" w:pos="1260"/>
        </w:tabs>
        <w:ind w:left="0" w:firstLine="720"/>
        <w:jc w:val="both"/>
        <w:rPr>
          <w:bCs/>
          <w:lang w:val="uk-UA"/>
        </w:rPr>
      </w:pPr>
      <w:r w:rsidRPr="00C52C1E">
        <w:rPr>
          <w:bCs/>
          <w:lang w:val="uk-UA"/>
        </w:rPr>
        <w:t xml:space="preserve">Фактами постачання ПЗ Постачальником Покупцю є підписання Сторонами </w:t>
      </w:r>
      <w:proofErr w:type="spellStart"/>
      <w:r w:rsidRPr="00C52C1E">
        <w:rPr>
          <w:bCs/>
          <w:lang w:val="uk-UA"/>
        </w:rPr>
        <w:t>Акта</w:t>
      </w:r>
      <w:proofErr w:type="spellEnd"/>
      <w:r w:rsidRPr="00C52C1E">
        <w:rPr>
          <w:bCs/>
          <w:lang w:val="uk-UA"/>
        </w:rPr>
        <w:t xml:space="preserve"> та реєстрація Постачальником у виробника права Покупця на кори</w:t>
      </w:r>
      <w:r>
        <w:rPr>
          <w:bCs/>
          <w:lang w:val="uk-UA"/>
        </w:rPr>
        <w:t>стування ПЗ протягом 12 місяців</w:t>
      </w:r>
      <w:r w:rsidR="004B28F7" w:rsidRPr="00C52C1E">
        <w:rPr>
          <w:bCs/>
          <w:lang w:val="uk-UA"/>
        </w:rPr>
        <w:t>.</w:t>
      </w:r>
    </w:p>
    <w:p w14:paraId="610A9702" w14:textId="023CA672" w:rsidR="0057210D" w:rsidRPr="0093034B" w:rsidRDefault="0057210D" w:rsidP="00C52C1E">
      <w:pPr>
        <w:pStyle w:val="a4"/>
        <w:numPr>
          <w:ilvl w:val="1"/>
          <w:numId w:val="5"/>
        </w:numPr>
        <w:tabs>
          <w:tab w:val="left" w:pos="1260"/>
        </w:tabs>
        <w:ind w:left="0" w:firstLine="720"/>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4B6CB9">
        <w:rPr>
          <w:bCs/>
          <w:lang w:val="uk-UA"/>
        </w:rPr>
        <w:t xml:space="preserve">двадцяти </w:t>
      </w:r>
      <w:r w:rsidR="00D55923" w:rsidRPr="0093034B">
        <w:rPr>
          <w:bCs/>
          <w:lang w:val="uk-UA"/>
        </w:rPr>
        <w:t>п‘ят</w:t>
      </w:r>
      <w:r w:rsidR="004B6CB9">
        <w:rPr>
          <w:bCs/>
          <w:lang w:val="uk-UA"/>
        </w:rPr>
        <w:t>и</w:t>
      </w:r>
      <w:r w:rsidRPr="0093034B">
        <w:rPr>
          <w:bCs/>
          <w:lang w:val="uk-UA"/>
        </w:rPr>
        <w:t xml:space="preserve">) робочих днів з дня підписання цього Договору. </w:t>
      </w:r>
    </w:p>
    <w:p w14:paraId="6E500C21" w14:textId="5485AA98" w:rsidR="004B28F7" w:rsidRPr="0093034B" w:rsidRDefault="00C52C1E" w:rsidP="00C52C1E">
      <w:pPr>
        <w:pStyle w:val="a4"/>
        <w:numPr>
          <w:ilvl w:val="1"/>
          <w:numId w:val="5"/>
        </w:numPr>
        <w:tabs>
          <w:tab w:val="left" w:pos="1260"/>
        </w:tabs>
        <w:ind w:left="0" w:firstLine="720"/>
        <w:jc w:val="both"/>
        <w:rPr>
          <w:bCs/>
          <w:lang w:val="uk-UA"/>
        </w:rPr>
      </w:pPr>
      <w:r w:rsidRPr="00C52C1E">
        <w:rPr>
          <w:bCs/>
          <w:lang w:val="uk-UA"/>
        </w:rPr>
        <w:t xml:space="preserve">Постачання ПЗ здійснюється через мережу </w:t>
      </w:r>
      <w:proofErr w:type="spellStart"/>
      <w:r w:rsidRPr="00C52C1E">
        <w:rPr>
          <w:bCs/>
          <w:lang w:val="uk-UA"/>
        </w:rPr>
        <w:t>Internet</w:t>
      </w:r>
      <w:proofErr w:type="spellEnd"/>
      <w:r w:rsidRPr="00C52C1E">
        <w:rPr>
          <w:bCs/>
          <w:lang w:val="uk-UA"/>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Pr="00C52C1E">
        <w:rPr>
          <w:bCs/>
          <w:lang w:val="uk-UA"/>
        </w:rPr>
        <w:t>адресою</w:t>
      </w:r>
      <w:proofErr w:type="spellEnd"/>
      <w:r w:rsidRPr="00C52C1E">
        <w:rPr>
          <w:bCs/>
          <w:lang w:val="uk-UA"/>
        </w:rPr>
        <w:t>: м. Київ.</w:t>
      </w:r>
    </w:p>
    <w:p w14:paraId="0FEE371E" w14:textId="77777777" w:rsidR="00CD32E2" w:rsidRPr="0093034B" w:rsidRDefault="00CD32E2"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187597C4" w:rsidR="004B28F7"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724BF9D1" w14:textId="237E947A" w:rsidR="00DC487A" w:rsidRPr="0093034B" w:rsidRDefault="00DC487A"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DC487A">
        <w:rPr>
          <w:rFonts w:ascii="Times New Roman" w:hAnsi="Times New Roman"/>
          <w:sz w:val="24"/>
          <w:szCs w:val="24"/>
          <w:lang w:val="uk-UA"/>
        </w:rPr>
        <w:t>Постачальник зобов'язаний мати власний центр технічної підтримки користувачів ПЗ із можливістю звернення до нього за допомогою телефонн</w:t>
      </w:r>
      <w:r>
        <w:rPr>
          <w:rFonts w:ascii="Times New Roman" w:hAnsi="Times New Roman"/>
          <w:sz w:val="24"/>
          <w:szCs w:val="24"/>
          <w:lang w:val="uk-UA"/>
        </w:rPr>
        <w:t>ого зв’язку, електронної пошти.</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07C69686" w14:textId="04F5C5CA"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52722C">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6220790D"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D82574">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5952E1">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5952E1">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5952E1">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93034B">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77777777" w:rsidR="004B28F7" w:rsidRPr="0093034B"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w:t>
      </w:r>
      <w:r w:rsidRPr="0093034B">
        <w:rPr>
          <w:lang w:val="uk-UA"/>
        </w:rPr>
        <w:lastRenderedPageBreak/>
        <w:t>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5952E1">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77777777" w:rsidR="00A32D29" w:rsidRPr="0093034B" w:rsidRDefault="00A32D29" w:rsidP="005952E1">
      <w:pPr>
        <w:pStyle w:val="a8"/>
        <w:tabs>
          <w:tab w:val="left" w:pos="709"/>
          <w:tab w:val="left" w:pos="1134"/>
        </w:tabs>
        <w:spacing w:after="0"/>
        <w:ind w:firstLine="709"/>
      </w:pPr>
    </w:p>
    <w:p w14:paraId="05A1CA77" w14:textId="77777777" w:rsidR="004B28F7" w:rsidRPr="0093034B" w:rsidRDefault="00EE0664" w:rsidP="005952E1">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t>ВИРІШЕННЯ СПОРІВ</w:t>
      </w:r>
    </w:p>
    <w:p w14:paraId="2AE0E9BC" w14:textId="77777777" w:rsidR="00A57220" w:rsidRPr="0093034B" w:rsidRDefault="00A57220"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622BA459"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967DE8">
        <w:rPr>
          <w:b w:val="0"/>
        </w:rPr>
        <w:t>4</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93034B" w:rsidRDefault="004B28F7" w:rsidP="0093034B">
      <w:pPr>
        <w:pStyle w:val="a8"/>
        <w:tabs>
          <w:tab w:val="left" w:pos="0"/>
          <w:tab w:val="left" w:pos="709"/>
          <w:tab w:val="left" w:pos="851"/>
          <w:tab w:val="left" w:pos="993"/>
          <w:tab w:val="left" w:pos="1260"/>
        </w:tabs>
        <w:spacing w:after="0"/>
        <w:ind w:firstLine="567"/>
        <w:rPr>
          <w:b w:val="0"/>
        </w:rPr>
      </w:pPr>
      <w:r w:rsidRPr="0093034B">
        <w:rPr>
          <w:b w:val="0"/>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sz w:val="20"/>
        </w:rPr>
        <w:t>(з обов’язковим проставлянням / без обов’язкового проставляння) відбитка печатки</w:t>
      </w:r>
      <w:r w:rsidRPr="0093034B">
        <w:rPr>
          <w:b w:val="0"/>
        </w:rPr>
        <w:t>.</w:t>
      </w:r>
    </w:p>
    <w:p w14:paraId="44472C00" w14:textId="77777777" w:rsidR="002E1844" w:rsidRDefault="004B28F7"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0F5ADCB4" w14:textId="7A87BC13" w:rsidR="002E1844" w:rsidRPr="002E1844" w:rsidRDefault="002E1844"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2E1844">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77777777" w:rsidR="003341A6" w:rsidRPr="0093034B"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17825CEB" w14:textId="77777777" w:rsidR="00CD32E2" w:rsidRPr="0093034B" w:rsidRDefault="00CD32E2"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lastRenderedPageBreak/>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401" w:type="dxa"/>
        <w:tblLook w:val="04A0" w:firstRow="1" w:lastRow="0" w:firstColumn="1" w:lastColumn="0" w:noHBand="0" w:noVBand="1"/>
      </w:tblPr>
      <w:tblGrid>
        <w:gridCol w:w="4365"/>
        <w:gridCol w:w="5036"/>
      </w:tblGrid>
      <w:tr w:rsidR="00CD32E2" w:rsidRPr="00E41CF8" w14:paraId="41FBBF76" w14:textId="77777777" w:rsidTr="00422B08">
        <w:trPr>
          <w:trHeight w:val="1376"/>
        </w:trPr>
        <w:tc>
          <w:tcPr>
            <w:tcW w:w="4365" w:type="dxa"/>
          </w:tcPr>
          <w:p w14:paraId="26D19C1B"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036" w:type="dxa"/>
          </w:tcPr>
          <w:p w14:paraId="5837AF3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6B4A6EF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21907963" w14:textId="2A4C80A8" w:rsidR="009C5CD7" w:rsidRPr="009C5CD7" w:rsidRDefault="003C6AFA"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3E8D9B83"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993D48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174DBE2D"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1C858A7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4A1E6B1F"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0C006752" w14:textId="25D02A25" w:rsidR="009C5CD7" w:rsidRPr="009C5CD7" w:rsidRDefault="00726988"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06886D37"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3AD281D7" w14:textId="57945121"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37E75D86" w14:textId="38CBEB0D"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1C7DD006" w14:textId="77777777" w:rsidR="006E19B7" w:rsidRPr="006E19B7" w:rsidRDefault="00CD32E2" w:rsidP="006E19B7">
      <w:pPr>
        <w:tabs>
          <w:tab w:val="left" w:pos="709"/>
        </w:tabs>
        <w:spacing w:after="0" w:line="240" w:lineRule="auto"/>
        <w:jc w:val="right"/>
        <w:rPr>
          <w:rFonts w:ascii="Times New Roman" w:hAnsi="Times New Roman"/>
          <w:b/>
          <w:bCs/>
          <w:sz w:val="24"/>
          <w:szCs w:val="24"/>
          <w:lang w:val="uk-UA"/>
        </w:rPr>
      </w:pPr>
      <w:r w:rsidRPr="0093034B">
        <w:rPr>
          <w:rFonts w:ascii="Times New Roman" w:hAnsi="Times New Roman"/>
          <w:bCs/>
          <w:sz w:val="28"/>
          <w:szCs w:val="28"/>
          <w:lang w:val="uk-UA"/>
        </w:rPr>
        <w:br w:type="page"/>
      </w:r>
      <w:r w:rsidR="006E19B7" w:rsidRPr="006E19B7">
        <w:rPr>
          <w:rFonts w:ascii="Times New Roman" w:hAnsi="Times New Roman"/>
          <w:b/>
          <w:bCs/>
          <w:sz w:val="24"/>
          <w:szCs w:val="24"/>
          <w:lang w:val="uk-UA"/>
        </w:rPr>
        <w:lastRenderedPageBreak/>
        <w:t>Додаток 1</w:t>
      </w:r>
    </w:p>
    <w:p w14:paraId="21A244B5" w14:textId="77777777" w:rsidR="006E19B7" w:rsidRPr="006E19B7" w:rsidRDefault="006E19B7" w:rsidP="006E19B7">
      <w:pPr>
        <w:tabs>
          <w:tab w:val="left" w:pos="709"/>
        </w:tabs>
        <w:spacing w:after="0" w:line="240" w:lineRule="auto"/>
        <w:jc w:val="right"/>
        <w:rPr>
          <w:rFonts w:ascii="Times New Roman" w:hAnsi="Times New Roman"/>
          <w:sz w:val="24"/>
          <w:szCs w:val="24"/>
          <w:lang w:val="uk-UA"/>
        </w:rPr>
      </w:pPr>
      <w:r w:rsidRPr="006E19B7">
        <w:rPr>
          <w:rFonts w:ascii="Times New Roman" w:hAnsi="Times New Roman"/>
          <w:sz w:val="24"/>
          <w:szCs w:val="24"/>
          <w:lang w:val="uk-UA"/>
        </w:rPr>
        <w:t xml:space="preserve">до Договору № ______________ </w:t>
      </w:r>
    </w:p>
    <w:p w14:paraId="69329504" w14:textId="77777777" w:rsidR="006E19B7" w:rsidRPr="006E19B7" w:rsidRDefault="006E19B7" w:rsidP="006E19B7">
      <w:pPr>
        <w:tabs>
          <w:tab w:val="left" w:pos="709"/>
        </w:tabs>
        <w:spacing w:after="0" w:line="240" w:lineRule="auto"/>
        <w:jc w:val="right"/>
        <w:rPr>
          <w:rFonts w:ascii="Times New Roman" w:hAnsi="Times New Roman"/>
          <w:bCs/>
          <w:sz w:val="24"/>
          <w:szCs w:val="24"/>
          <w:lang w:val="uk-UA"/>
        </w:rPr>
      </w:pPr>
      <w:r w:rsidRPr="006E19B7">
        <w:rPr>
          <w:rFonts w:ascii="Times New Roman" w:hAnsi="Times New Roman"/>
          <w:sz w:val="24"/>
          <w:szCs w:val="24"/>
          <w:lang w:val="uk-UA"/>
        </w:rPr>
        <w:t xml:space="preserve">                                                                                                          від «____» _____________ року</w:t>
      </w:r>
    </w:p>
    <w:p w14:paraId="382EA51C" w14:textId="3D0FA6C6" w:rsidR="00CD32E2" w:rsidRPr="0093034B" w:rsidRDefault="00CD32E2" w:rsidP="006E19B7">
      <w:pPr>
        <w:tabs>
          <w:tab w:val="left" w:pos="709"/>
        </w:tabs>
        <w:spacing w:after="0" w:line="240" w:lineRule="auto"/>
        <w:jc w:val="right"/>
        <w:rPr>
          <w:rFonts w:ascii="Times New Roman" w:eastAsia="Times New Roman" w:hAnsi="Times New Roman"/>
          <w:bCs/>
          <w:sz w:val="24"/>
          <w:szCs w:val="24"/>
          <w:lang w:val="uk-UA" w:eastAsia="ru-RU"/>
        </w:rPr>
      </w:pPr>
    </w:p>
    <w:p w14:paraId="52F0C788" w14:textId="61717DD6" w:rsidR="009C49AC" w:rsidRPr="0093034B" w:rsidRDefault="00CD32E2" w:rsidP="0093034B">
      <w:pPr>
        <w:tabs>
          <w:tab w:val="left" w:pos="709"/>
        </w:tabs>
        <w:spacing w:after="120" w:line="240" w:lineRule="auto"/>
        <w:contextualSpacing/>
        <w:jc w:val="center"/>
        <w:rPr>
          <w:rFonts w:ascii="Times New Roman" w:eastAsia="Times New Roman" w:hAnsi="Times New Roman"/>
          <w:bCs/>
          <w:sz w:val="24"/>
          <w:szCs w:val="24"/>
          <w:lang w:val="uk-UA" w:eastAsia="ru-RU"/>
        </w:rPr>
      </w:pPr>
      <w:r w:rsidRPr="0093034B">
        <w:rPr>
          <w:rFonts w:ascii="Times New Roman" w:eastAsia="Times New Roman" w:hAnsi="Times New Roman"/>
          <w:bCs/>
          <w:sz w:val="24"/>
          <w:szCs w:val="24"/>
          <w:lang w:val="uk-UA" w:eastAsia="ru-RU"/>
        </w:rPr>
        <w:t>Специфікація</w:t>
      </w:r>
      <w:r w:rsidR="006A5578" w:rsidRPr="0093034B">
        <w:rPr>
          <w:rFonts w:ascii="Times New Roman" w:eastAsia="Times New Roman" w:hAnsi="Times New Roman"/>
          <w:bCs/>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2B7F065" w14:textId="3A58A667" w:rsidR="002E75EE" w:rsidRPr="0093034B" w:rsidRDefault="00145A10" w:rsidP="0093034B">
            <w:pPr>
              <w:tabs>
                <w:tab w:val="left" w:pos="709"/>
              </w:tabs>
              <w:spacing w:after="0" w:line="240" w:lineRule="auto"/>
              <w:ind w:right="-69"/>
              <w:jc w:val="center"/>
              <w:rPr>
                <w:rFonts w:ascii="Times New Roman" w:hAnsi="Times New Roman"/>
                <w:bCs/>
                <w:sz w:val="24"/>
                <w:szCs w:val="24"/>
                <w:lang w:val="uk-UA" w:eastAsia="ru-RU"/>
              </w:rPr>
            </w:pPr>
            <w:r>
              <w:rPr>
                <w:rFonts w:ascii="Times New Roman" w:hAnsi="Times New Roman"/>
                <w:bCs/>
                <w:sz w:val="24"/>
                <w:szCs w:val="24"/>
                <w:lang w:val="uk-UA" w:eastAsia="ru-RU"/>
              </w:rPr>
              <w:t>Загальна ціна</w:t>
            </w:r>
            <w:r w:rsidR="002E75EE" w:rsidRPr="0093034B">
              <w:rPr>
                <w:rFonts w:ascii="Times New Roman" w:hAnsi="Times New Roman"/>
                <w:bCs/>
                <w:sz w:val="24"/>
                <w:szCs w:val="24"/>
                <w:lang w:val="uk-UA" w:eastAsia="ru-RU"/>
              </w:rPr>
              <w:t>, 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31362C0" w14:textId="2985E28C" w:rsidR="00AF7761" w:rsidRPr="0093034B" w:rsidRDefault="00D3170E" w:rsidP="00F262BC">
            <w:pPr>
              <w:snapToGrid w:val="0"/>
              <w:spacing w:after="0" w:line="240" w:lineRule="auto"/>
              <w:jc w:val="both"/>
              <w:rPr>
                <w:rFonts w:ascii="Times New Roman" w:hAnsi="Times New Roman"/>
                <w:sz w:val="28"/>
                <w:szCs w:val="28"/>
                <w:highlight w:val="yellow"/>
                <w:lang w:val="uk-UA" w:eastAsia="uk-UA"/>
              </w:rPr>
            </w:pPr>
            <w:r>
              <w:rPr>
                <w:rFonts w:ascii="Times New Roman" w:hAnsi="Times New Roman"/>
                <w:bCs/>
                <w:sz w:val="24"/>
                <w:szCs w:val="24"/>
                <w:lang w:val="uk-UA" w:eastAsia="ru-RU"/>
              </w:rPr>
              <w:t>__________*</w:t>
            </w: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6E19B7" w:rsidRDefault="00775FDA" w:rsidP="0093034B">
      <w:pPr>
        <w:suppressAutoHyphens/>
        <w:spacing w:line="240" w:lineRule="auto"/>
        <w:ind w:right="306"/>
        <w:jc w:val="both"/>
        <w:rPr>
          <w:rFonts w:ascii="Times New Roman" w:hAnsi="Times New Roman"/>
          <w:i/>
          <w:color w:val="FF0000"/>
          <w:sz w:val="24"/>
          <w:szCs w:val="24"/>
          <w:lang w:val="uk-UA"/>
        </w:rPr>
      </w:pPr>
      <w:r w:rsidRPr="006E19B7">
        <w:rPr>
          <w:rFonts w:ascii="Times New Roman" w:hAnsi="Times New Roman"/>
          <w:i/>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CD32E2" w:rsidRPr="00E41CF8" w14:paraId="6FF760CA" w14:textId="77777777" w:rsidTr="00422B08">
        <w:trPr>
          <w:trHeight w:val="1376"/>
        </w:trPr>
        <w:tc>
          <w:tcPr>
            <w:tcW w:w="4755" w:type="dxa"/>
          </w:tcPr>
          <w:p w14:paraId="7E16444A"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4646" w:type="dxa"/>
          </w:tcPr>
          <w:p w14:paraId="3241BA6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1E99F67D"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1391DBCD" w14:textId="76E93614" w:rsidR="009C5CD7" w:rsidRPr="009C5CD7" w:rsidRDefault="003C6AFA"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DA9F866"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CAB5258"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3382EC63"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40B35374"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3A95598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0E98D927" w14:textId="01AC62AB" w:rsidR="009C5CD7" w:rsidRPr="009C5CD7" w:rsidRDefault="00726988"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8CF74B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69BDC8F4" w14:textId="5E26E753"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1AFCA7A" w14:textId="30D31A20"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67801388" w14:textId="77777777" w:rsidR="006E19B7" w:rsidRPr="006E19B7" w:rsidRDefault="00CD32E2" w:rsidP="006E19B7">
      <w:pPr>
        <w:pStyle w:val="a8"/>
        <w:ind w:left="482" w:right="23" w:firstLine="0"/>
        <w:jc w:val="right"/>
      </w:pPr>
      <w:r w:rsidRPr="0093034B">
        <w:rPr>
          <w:sz w:val="28"/>
          <w:szCs w:val="28"/>
        </w:rPr>
        <w:br w:type="page"/>
      </w:r>
      <w:r w:rsidR="006E19B7" w:rsidRPr="006E19B7">
        <w:lastRenderedPageBreak/>
        <w:t>Додаток 2</w:t>
      </w:r>
    </w:p>
    <w:p w14:paraId="377A3354" w14:textId="77777777" w:rsidR="006E19B7" w:rsidRPr="006E19B7" w:rsidRDefault="006E19B7" w:rsidP="006E19B7">
      <w:pPr>
        <w:pStyle w:val="a8"/>
        <w:ind w:firstLine="0"/>
        <w:jc w:val="right"/>
        <w:rPr>
          <w:b w:val="0"/>
        </w:rPr>
      </w:pPr>
      <w:r w:rsidRPr="006E19B7">
        <w:rPr>
          <w:b w:val="0"/>
        </w:rPr>
        <w:t xml:space="preserve">до Договору № ______________                                                                                                   </w:t>
      </w:r>
    </w:p>
    <w:p w14:paraId="660FFF12" w14:textId="77777777" w:rsidR="006E19B7" w:rsidRPr="006E19B7" w:rsidRDefault="006E19B7" w:rsidP="006E19B7">
      <w:pPr>
        <w:pStyle w:val="a8"/>
        <w:jc w:val="right"/>
        <w:rPr>
          <w:b w:val="0"/>
        </w:rPr>
      </w:pPr>
      <w:proofErr w:type="spellStart"/>
      <w:r w:rsidRPr="006E19B7">
        <w:rPr>
          <w:b w:val="0"/>
          <w:lang w:val="ru-RU"/>
        </w:rPr>
        <w:t>від</w:t>
      </w:r>
      <w:proofErr w:type="spellEnd"/>
      <w:r w:rsidRPr="006E19B7">
        <w:rPr>
          <w:b w:val="0"/>
          <w:lang w:val="ru-RU"/>
        </w:rPr>
        <w:t xml:space="preserve"> «____» ______________ року</w:t>
      </w:r>
    </w:p>
    <w:p w14:paraId="13A1DEC0" w14:textId="04DB2DFE" w:rsidR="00CD32E2" w:rsidRPr="0093034B" w:rsidRDefault="00CD32E2" w:rsidP="006E19B7">
      <w:pPr>
        <w:pStyle w:val="a8"/>
        <w:ind w:left="482" w:right="23" w:firstLine="0"/>
        <w:jc w:val="right"/>
        <w:rPr>
          <w:b w:val="0"/>
        </w:rPr>
      </w:pP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p>
    <w:p w14:paraId="7C26AEFF"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77777777" w:rsidR="00CD32E2" w:rsidRPr="0093034B" w:rsidRDefault="00CD32E2" w:rsidP="0093034B">
      <w:pPr>
        <w:pStyle w:val="a7"/>
        <w:tabs>
          <w:tab w:val="left" w:pos="709"/>
        </w:tabs>
        <w:spacing w:before="0" w:beforeAutospacing="0" w:after="0" w:afterAutospacing="0"/>
        <w:rPr>
          <w:rFonts w:ascii="Times New Roman" w:hAnsi="Times New Roman" w:cs="Times New Roman"/>
        </w:rPr>
      </w:pPr>
      <w:r w:rsidRPr="0093034B">
        <w:rPr>
          <w:rFonts w:ascii="Times New Roman" w:hAnsi="Times New Roman" w:cs="Times New Roman"/>
        </w:rPr>
        <w:t>м. Київ</w:t>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t xml:space="preserve">        “__” ______ 20__ р.</w:t>
      </w:r>
    </w:p>
    <w:p w14:paraId="6FE599C4" w14:textId="77777777"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hAnsi="Times New Roman"/>
          <w:bCs/>
          <w:noProof/>
          <w:lang w:val="en-US"/>
        </w:rPr>
        <mc:AlternateContent>
          <mc:Choice Requires="wps">
            <w:drawing>
              <wp:anchor distT="0" distB="0" distL="114300" distR="114300" simplePos="0" relativeHeight="251659264" behindDoc="0" locked="0" layoutInCell="1" allowOverlap="1" wp14:anchorId="453FB560" wp14:editId="381DEB48">
                <wp:simplePos x="0" y="0"/>
                <wp:positionH relativeFrom="page">
                  <wp:posOffset>722947</wp:posOffset>
                </wp:positionH>
                <wp:positionV relativeFrom="paragraph">
                  <wp:posOffset>1126809</wp:posOffset>
                </wp:positionV>
                <wp:extent cx="6733128" cy="1361591"/>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6733128" cy="1361591"/>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56.9pt;margin-top:88.75pt;width:530.15pt;height:107.2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Pr="0093034B">
        <w:rPr>
          <w:rFonts w:ascii="Times New Roman" w:eastAsia="Times New Roman" w:hAnsi="Times New Roman"/>
          <w:sz w:val="24"/>
          <w:szCs w:val="24"/>
          <w:lang w:val="uk-UA" w:eastAsia="ru-RU"/>
        </w:rPr>
        <w:t xml:space="preserve"> </w:t>
      </w:r>
      <w:r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587"/>
        <w:gridCol w:w="1276"/>
        <w:gridCol w:w="1275"/>
        <w:gridCol w:w="1276"/>
        <w:gridCol w:w="1125"/>
      </w:tblGrid>
      <w:tr w:rsidR="002E75EE" w:rsidRPr="0093034B" w14:paraId="04BBF6D5" w14:textId="77777777" w:rsidTr="002B6688">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125" w:type="dxa"/>
            <w:tcBorders>
              <w:top w:val="single" w:sz="4" w:space="0" w:color="auto"/>
              <w:left w:val="single" w:sz="4" w:space="0" w:color="auto"/>
              <w:bottom w:val="single" w:sz="4" w:space="0" w:color="auto"/>
              <w:right w:val="single" w:sz="4" w:space="0" w:color="auto"/>
            </w:tcBorders>
            <w:vAlign w:val="center"/>
          </w:tcPr>
          <w:p w14:paraId="3D01AFA4" w14:textId="77777777"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 без ПДВ*, гривень</w:t>
            </w:r>
          </w:p>
        </w:tc>
      </w:tr>
      <w:tr w:rsidR="00CD32E2" w:rsidRPr="0093034B" w14:paraId="1226C507" w14:textId="77777777" w:rsidTr="002B6688">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1D5FEDE2" w14:textId="5C13DA0B" w:rsidR="00CD32E2" w:rsidRPr="0093034B" w:rsidRDefault="00D3170E" w:rsidP="00F262BC">
            <w:pPr>
              <w:snapToGrid w:val="0"/>
              <w:spacing w:after="0" w:line="240" w:lineRule="auto"/>
              <w:rPr>
                <w:rFonts w:ascii="Times New Roman" w:eastAsia="Times New Roman" w:hAnsi="Times New Roman"/>
                <w:lang w:val="uk-UA" w:eastAsia="uk-UA"/>
              </w:rPr>
            </w:pPr>
            <w:r>
              <w:rPr>
                <w:rFonts w:ascii="Times New Roman" w:hAnsi="Times New Roman"/>
                <w:bCs/>
                <w:sz w:val="24"/>
                <w:szCs w:val="24"/>
                <w:lang w:val="uk-UA" w:eastAsia="ru-RU"/>
              </w:rPr>
              <w:t>_____</w:t>
            </w:r>
            <w:r w:rsidR="00F262BC" w:rsidRPr="0093034B">
              <w:rPr>
                <w:rFonts w:ascii="Times New Roman" w:hAnsi="Times New Roman"/>
                <w:bCs/>
                <w:sz w:val="24"/>
                <w:szCs w:val="24"/>
                <w:lang w:val="uk-UA" w:eastAsia="ru-RU"/>
              </w:rPr>
              <w:t>_______*</w:t>
            </w: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6E19B7" w:rsidRDefault="00775FDA" w:rsidP="0093034B">
      <w:pPr>
        <w:suppressAutoHyphens/>
        <w:spacing w:line="240" w:lineRule="auto"/>
        <w:ind w:right="306"/>
        <w:jc w:val="both"/>
        <w:rPr>
          <w:rFonts w:ascii="Times New Roman" w:hAnsi="Times New Roman"/>
          <w:i/>
          <w:color w:val="FF0000"/>
          <w:sz w:val="24"/>
          <w:szCs w:val="24"/>
          <w:lang w:val="uk-UA"/>
        </w:rPr>
      </w:pPr>
      <w:r w:rsidRPr="006E19B7">
        <w:rPr>
          <w:rFonts w:ascii="Times New Roman" w:hAnsi="Times New Roman"/>
          <w:i/>
          <w:color w:val="FF0000"/>
          <w:sz w:val="24"/>
          <w:szCs w:val="24"/>
          <w:lang w:val="uk-UA"/>
        </w:rPr>
        <w:t>* Заповнюється  згідно з пропозицією Учасника.</w:t>
      </w:r>
    </w:p>
    <w:p w14:paraId="2D3B4EFE" w14:textId="77777777" w:rsidR="00B12EB9" w:rsidRPr="004D4355" w:rsidRDefault="00B12EB9" w:rsidP="00B12EB9">
      <w:pPr>
        <w:tabs>
          <w:tab w:val="left" w:pos="709"/>
        </w:tabs>
        <w:spacing w:after="0" w:line="240" w:lineRule="auto"/>
        <w:jc w:val="both"/>
        <w:rPr>
          <w:rStyle w:val="FontStyle21"/>
          <w:bCs w:val="0"/>
          <w:iCs w:val="0"/>
          <w:sz w:val="24"/>
          <w:szCs w:val="24"/>
          <w:lang w:val="uk-UA"/>
        </w:rPr>
      </w:pPr>
      <w:r w:rsidRPr="004D4355">
        <w:rPr>
          <w:rFonts w:ascii="Times New Roman" w:hAnsi="Times New Roman"/>
          <w:sz w:val="24"/>
          <w:szCs w:val="24"/>
          <w:lang w:val="uk-UA"/>
        </w:rPr>
        <w:t xml:space="preserve">Загальна </w:t>
      </w:r>
      <w:r>
        <w:rPr>
          <w:rFonts w:ascii="Times New Roman" w:hAnsi="Times New Roman"/>
          <w:sz w:val="24"/>
          <w:szCs w:val="24"/>
          <w:lang w:val="uk-UA"/>
        </w:rPr>
        <w:t>ціна</w:t>
      </w:r>
      <w:r w:rsidRPr="004D4355">
        <w:rPr>
          <w:rFonts w:ascii="Times New Roman" w:hAnsi="Times New Roman"/>
          <w:color w:val="000000"/>
          <w:sz w:val="24"/>
          <w:szCs w:val="24"/>
          <w:lang w:val="uk-UA"/>
        </w:rPr>
        <w:t xml:space="preserve"> </w:t>
      </w:r>
      <w:r>
        <w:rPr>
          <w:rFonts w:ascii="Times New Roman" w:hAnsi="Times New Roman"/>
          <w:sz w:val="24"/>
          <w:szCs w:val="24"/>
          <w:lang w:val="uk-UA"/>
        </w:rPr>
        <w:t>ПЗ</w:t>
      </w:r>
      <w:r w:rsidRPr="004D4355">
        <w:rPr>
          <w:rFonts w:ascii="Times New Roman" w:hAnsi="Times New Roman"/>
          <w:color w:val="000000"/>
          <w:sz w:val="24"/>
          <w:szCs w:val="24"/>
          <w:lang w:val="uk-UA"/>
        </w:rPr>
        <w:t xml:space="preserve"> складає </w:t>
      </w:r>
      <w:r w:rsidRPr="004D4355">
        <w:rPr>
          <w:rFonts w:ascii="Times New Roman" w:hAnsi="Times New Roman"/>
          <w:sz w:val="24"/>
          <w:szCs w:val="24"/>
          <w:lang w:val="uk-UA"/>
        </w:rPr>
        <w:t>– _______</w:t>
      </w:r>
      <w:r>
        <w:rPr>
          <w:rFonts w:ascii="Times New Roman" w:hAnsi="Times New Roman"/>
          <w:sz w:val="24"/>
          <w:szCs w:val="24"/>
          <w:lang w:val="uk-UA"/>
        </w:rPr>
        <w:t>_ грн. (______________________</w:t>
      </w:r>
      <w:r w:rsidRPr="004D4355">
        <w:rPr>
          <w:rFonts w:ascii="Times New Roman" w:hAnsi="Times New Roman"/>
          <w:sz w:val="24"/>
          <w:szCs w:val="24"/>
          <w:lang w:val="uk-UA"/>
        </w:rPr>
        <w:t xml:space="preserve"> гр</w:t>
      </w:r>
      <w:r>
        <w:rPr>
          <w:rFonts w:ascii="Times New Roman" w:hAnsi="Times New Roman"/>
          <w:sz w:val="24"/>
          <w:szCs w:val="24"/>
          <w:lang w:val="uk-UA"/>
        </w:rPr>
        <w:t>иве</w:t>
      </w:r>
      <w:r w:rsidRPr="004D4355">
        <w:rPr>
          <w:rFonts w:ascii="Times New Roman" w:hAnsi="Times New Roman"/>
          <w:sz w:val="24"/>
          <w:szCs w:val="24"/>
          <w:lang w:val="uk-UA"/>
        </w:rPr>
        <w:t>н</w:t>
      </w:r>
      <w:r>
        <w:rPr>
          <w:rFonts w:ascii="Times New Roman" w:hAnsi="Times New Roman"/>
          <w:sz w:val="24"/>
          <w:szCs w:val="24"/>
          <w:lang w:val="uk-UA"/>
        </w:rPr>
        <w:t>ь</w:t>
      </w:r>
      <w:r w:rsidRPr="004D4355">
        <w:rPr>
          <w:rFonts w:ascii="Times New Roman" w:hAnsi="Times New Roman"/>
          <w:sz w:val="24"/>
          <w:szCs w:val="24"/>
          <w:lang w:val="uk-UA"/>
        </w:rPr>
        <w:t xml:space="preserve"> ___ коп</w:t>
      </w:r>
      <w:r>
        <w:rPr>
          <w:rFonts w:ascii="Times New Roman" w:hAnsi="Times New Roman"/>
          <w:sz w:val="24"/>
          <w:szCs w:val="24"/>
          <w:lang w:val="uk-UA"/>
        </w:rPr>
        <w:t>ійок</w:t>
      </w:r>
      <w:r w:rsidRPr="004D4355">
        <w:rPr>
          <w:rFonts w:ascii="Times New Roman" w:hAnsi="Times New Roman"/>
          <w:sz w:val="24"/>
          <w:szCs w:val="24"/>
          <w:lang w:val="uk-UA"/>
        </w:rPr>
        <w:t xml:space="preserve">). </w:t>
      </w:r>
    </w:p>
    <w:p w14:paraId="6E98E322" w14:textId="68C91173" w:rsidR="00CD32E2" w:rsidRPr="0093034B" w:rsidRDefault="001137E7" w:rsidP="0093034B">
      <w:pPr>
        <w:tabs>
          <w:tab w:val="left" w:pos="709"/>
        </w:tabs>
        <w:spacing w:after="0" w:line="240" w:lineRule="auto"/>
        <w:ind w:right="306"/>
        <w:jc w:val="both"/>
        <w:rPr>
          <w:rFonts w:ascii="Times New Roman" w:hAnsi="Times New Roman"/>
          <w:sz w:val="24"/>
          <w:szCs w:val="24"/>
        </w:rPr>
      </w:pPr>
      <w:r w:rsidRPr="001137E7">
        <w:rPr>
          <w:rFonts w:ascii="Times New Roman" w:hAnsi="Times New Roman"/>
          <w:sz w:val="24"/>
          <w:szCs w:val="24"/>
          <w:lang w:val="uk-UA"/>
        </w:rPr>
        <w:t>Поставлено ПЗ у строк, передбачений Договором, та відповідає специфікації ПЗ</w:t>
      </w:r>
      <w:r w:rsidR="00CD32E2" w:rsidRPr="0093034B">
        <w:rPr>
          <w:rFonts w:ascii="Times New Roman" w:hAnsi="Times New Roman"/>
          <w:sz w:val="24"/>
          <w:szCs w:val="24"/>
        </w:rPr>
        <w:t>.</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E41CF8"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0E58C0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7DE6353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0394B882" w14:textId="39F990EC" w:rsidR="009C5CD7" w:rsidRPr="009C5CD7" w:rsidRDefault="003C6AFA"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7B76FCC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1ECD8A23"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E391AC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7FC56217"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5250FA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07AF7A7B" w14:textId="63E41C4F" w:rsidR="009C5CD7" w:rsidRPr="009C5CD7" w:rsidRDefault="00726988"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w:t>
            </w:r>
            <w:r w:rsidR="009C5CD7" w:rsidRPr="009C5CD7">
              <w:rPr>
                <w:rFonts w:ascii="Times New Roman" w:eastAsia="Times New Roman" w:hAnsi="Times New Roman"/>
                <w:sz w:val="24"/>
                <w:lang w:val="uk-UA" w:eastAsia="ru-RU"/>
              </w:rPr>
              <w:t xml:space="preserve"> </w:t>
            </w:r>
          </w:p>
          <w:p w14:paraId="71FA6A0B"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2EC30C07" w14:textId="5C91000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43A5D5C" w14:textId="0BB12EE7"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1DAF703B" w14:textId="77777777" w:rsidR="006E19B7" w:rsidRPr="006E19B7" w:rsidRDefault="006E19B7" w:rsidP="006E19B7">
      <w:pPr>
        <w:tabs>
          <w:tab w:val="left" w:pos="709"/>
          <w:tab w:val="left" w:pos="4536"/>
        </w:tabs>
        <w:spacing w:after="0" w:line="240" w:lineRule="auto"/>
        <w:ind w:firstLine="4678"/>
        <w:jc w:val="right"/>
        <w:rPr>
          <w:rFonts w:ascii="Times New Roman" w:hAnsi="Times New Roman"/>
          <w:b/>
          <w:bCs/>
          <w:sz w:val="24"/>
          <w:szCs w:val="20"/>
          <w:lang w:val="uk-UA" w:eastAsia="ru-RU"/>
        </w:rPr>
      </w:pPr>
      <w:bookmarkStart w:id="0" w:name="_Hlk121501524"/>
      <w:r w:rsidRPr="006E19B7">
        <w:rPr>
          <w:rFonts w:ascii="Times New Roman" w:hAnsi="Times New Roman"/>
          <w:b/>
          <w:bCs/>
          <w:sz w:val="24"/>
          <w:szCs w:val="20"/>
          <w:lang w:val="uk-UA" w:eastAsia="ru-RU"/>
        </w:rPr>
        <w:t>Додаток 3</w:t>
      </w:r>
    </w:p>
    <w:p w14:paraId="6E714911" w14:textId="77777777" w:rsidR="006E19B7" w:rsidRPr="006E19B7" w:rsidRDefault="006E19B7" w:rsidP="006E19B7">
      <w:pPr>
        <w:tabs>
          <w:tab w:val="left" w:pos="709"/>
          <w:tab w:val="left" w:pos="4536"/>
        </w:tabs>
        <w:spacing w:after="0" w:line="240" w:lineRule="auto"/>
        <w:ind w:firstLine="4678"/>
        <w:jc w:val="right"/>
        <w:rPr>
          <w:rFonts w:ascii="Times New Roman" w:hAnsi="Times New Roman"/>
          <w:sz w:val="24"/>
          <w:szCs w:val="20"/>
          <w:lang w:val="uk-UA" w:eastAsia="ru-RU"/>
        </w:rPr>
      </w:pPr>
      <w:r w:rsidRPr="006E19B7">
        <w:rPr>
          <w:rFonts w:ascii="Times New Roman" w:hAnsi="Times New Roman"/>
          <w:sz w:val="24"/>
          <w:szCs w:val="20"/>
          <w:lang w:val="uk-UA" w:eastAsia="ru-RU"/>
        </w:rPr>
        <w:t xml:space="preserve">до Договору № ______________ </w:t>
      </w:r>
    </w:p>
    <w:p w14:paraId="0B0D15E1" w14:textId="77777777" w:rsidR="006E19B7" w:rsidRPr="006E19B7" w:rsidRDefault="006E19B7" w:rsidP="006E19B7">
      <w:pPr>
        <w:tabs>
          <w:tab w:val="left" w:pos="709"/>
          <w:tab w:val="left" w:pos="4536"/>
        </w:tabs>
        <w:spacing w:after="0" w:line="240" w:lineRule="auto"/>
        <w:ind w:firstLine="4678"/>
        <w:jc w:val="right"/>
        <w:rPr>
          <w:rFonts w:ascii="Times New Roman" w:hAnsi="Times New Roman"/>
          <w:sz w:val="24"/>
          <w:szCs w:val="20"/>
          <w:lang w:val="uk-UA" w:eastAsia="ru-RU"/>
        </w:rPr>
      </w:pPr>
      <w:r w:rsidRPr="006E19B7">
        <w:rPr>
          <w:rFonts w:ascii="Times New Roman" w:hAnsi="Times New Roman"/>
          <w:sz w:val="24"/>
          <w:szCs w:val="20"/>
          <w:lang w:val="uk-UA" w:eastAsia="ru-RU"/>
        </w:rPr>
        <w:t>від «____» _________</w:t>
      </w:r>
      <w:r w:rsidRPr="006E19B7">
        <w:rPr>
          <w:rFonts w:ascii="Times New Roman" w:hAnsi="Times New Roman"/>
          <w:sz w:val="24"/>
          <w:szCs w:val="20"/>
          <w:lang w:eastAsia="ru-RU"/>
        </w:rPr>
        <w:t>____</w:t>
      </w:r>
      <w:r w:rsidRPr="006E19B7">
        <w:rPr>
          <w:rFonts w:ascii="Times New Roman" w:hAnsi="Times New Roman"/>
          <w:sz w:val="24"/>
          <w:szCs w:val="20"/>
          <w:lang w:val="uk-UA" w:eastAsia="ru-RU"/>
        </w:rPr>
        <w:t xml:space="preserve">  р</w:t>
      </w:r>
      <w:bookmarkEnd w:id="0"/>
      <w:r w:rsidRPr="006E19B7">
        <w:rPr>
          <w:rFonts w:ascii="Times New Roman" w:hAnsi="Times New Roman"/>
          <w:sz w:val="24"/>
          <w:szCs w:val="20"/>
          <w:lang w:val="uk-UA" w:eastAsia="ru-RU"/>
        </w:rPr>
        <w:t>оку</w:t>
      </w:r>
    </w:p>
    <w:p w14:paraId="28F137AF" w14:textId="77777777" w:rsidR="006A5578" w:rsidRPr="0093034B" w:rsidRDefault="006A5578" w:rsidP="0093034B">
      <w:pPr>
        <w:tabs>
          <w:tab w:val="left" w:pos="709"/>
          <w:tab w:val="left" w:pos="4536"/>
        </w:tabs>
        <w:spacing w:after="0" w:line="240" w:lineRule="auto"/>
        <w:ind w:firstLine="4678"/>
        <w:jc w:val="both"/>
        <w:rPr>
          <w:rFonts w:ascii="Times New Roman" w:eastAsia="Times New Roman" w:hAnsi="Times New Roman"/>
          <w:sz w:val="24"/>
          <w:szCs w:val="24"/>
          <w:lang w:val="uk-UA" w:eastAsia="ru-RU"/>
        </w:rPr>
      </w:pPr>
    </w:p>
    <w:p w14:paraId="48F1FCCE" w14:textId="77777777"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73712926" w:rsidR="00A054E3" w:rsidRPr="0093034B" w:rsidRDefault="00BE635E" w:rsidP="0093034B">
      <w:pPr>
        <w:spacing w:after="0" w:line="240" w:lineRule="auto"/>
        <w:jc w:val="center"/>
        <w:rPr>
          <w:rFonts w:ascii="Times New Roman" w:hAnsi="Times New Roman"/>
          <w:sz w:val="24"/>
          <w:szCs w:val="24"/>
          <w:lang w:val="uk-UA"/>
        </w:rPr>
      </w:pPr>
      <w:r>
        <w:rPr>
          <w:rFonts w:ascii="Times New Roman" w:hAnsi="Times New Roman"/>
          <w:sz w:val="24"/>
          <w:szCs w:val="24"/>
          <w:lang w:val="uk-UA"/>
        </w:rPr>
        <w:t>ПЗ забезпечує</w:t>
      </w:r>
      <w:r w:rsidR="006A5578" w:rsidRPr="0093034B">
        <w:rPr>
          <w:rFonts w:ascii="Times New Roman" w:hAnsi="Times New Roman"/>
          <w:sz w:val="24"/>
          <w:szCs w:val="24"/>
          <w:lang w:val="uk-UA"/>
        </w:rPr>
        <w:t>:</w:t>
      </w:r>
    </w:p>
    <w:p w14:paraId="5791FCBF" w14:textId="021C1D14" w:rsidR="007E3249" w:rsidRPr="006E19B7" w:rsidRDefault="00B261BB" w:rsidP="006E19B7">
      <w:pPr>
        <w:pStyle w:val="a4"/>
        <w:numPr>
          <w:ilvl w:val="0"/>
          <w:numId w:val="17"/>
        </w:numPr>
        <w:ind w:left="0" w:firstLine="426"/>
        <w:jc w:val="both"/>
        <w:rPr>
          <w:lang w:val="uk-UA"/>
        </w:rPr>
      </w:pPr>
      <w:r w:rsidRPr="006E19B7">
        <w:rPr>
          <w:lang w:val="uk-UA"/>
        </w:rPr>
        <w:t xml:space="preserve">можливість управління фізичним пристроєм безпеки виробництва компанії Radware для наявного у покупця віртуального серверу централізованого управління </w:t>
      </w:r>
      <w:proofErr w:type="spellStart"/>
      <w:r w:rsidRPr="006E19B7">
        <w:rPr>
          <w:lang w:val="uk-UA"/>
        </w:rPr>
        <w:t>Radware</w:t>
      </w:r>
      <w:proofErr w:type="spellEnd"/>
      <w:r w:rsidRPr="006E19B7">
        <w:rPr>
          <w:lang w:val="uk-UA"/>
        </w:rPr>
        <w:t xml:space="preserve"> </w:t>
      </w:r>
      <w:proofErr w:type="spellStart"/>
      <w:r w:rsidRPr="006E19B7">
        <w:rPr>
          <w:lang w:val="uk-UA"/>
        </w:rPr>
        <w:t>Apsolute</w:t>
      </w:r>
      <w:proofErr w:type="spellEnd"/>
      <w:r w:rsidRPr="006E19B7">
        <w:rPr>
          <w:lang w:val="uk-UA"/>
        </w:rPr>
        <w:t xml:space="preserve"> </w:t>
      </w:r>
      <w:proofErr w:type="spellStart"/>
      <w:r w:rsidRPr="006E19B7">
        <w:rPr>
          <w:lang w:val="uk-UA"/>
        </w:rPr>
        <w:t>Vision</w:t>
      </w:r>
      <w:proofErr w:type="spellEnd"/>
      <w:r w:rsidRPr="006E19B7">
        <w:rPr>
          <w:lang w:val="uk-UA"/>
        </w:rPr>
        <w:t xml:space="preserve"> на доданок до тих, що підтримуються зазначеним комплексом за замовчуванням протягом 12</w:t>
      </w:r>
      <w:r w:rsidR="00E4068C">
        <w:rPr>
          <w:lang w:val="en-US"/>
        </w:rPr>
        <w:t> </w:t>
      </w:r>
      <w:bookmarkStart w:id="1" w:name="_GoBack"/>
      <w:bookmarkEnd w:id="1"/>
      <w:r w:rsidRPr="006E19B7">
        <w:rPr>
          <w:lang w:val="uk-UA"/>
        </w:rPr>
        <w:t>місяців з моменту реєстрації постачальником у виробника ПЗ можливості покупця користуватися ПЗ</w:t>
      </w:r>
      <w:r w:rsidR="007E3249" w:rsidRPr="006E19B7">
        <w:rPr>
          <w:lang w:val="uk-UA"/>
        </w:rPr>
        <w:t>.</w:t>
      </w: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6A5578" w:rsidRPr="00E41CF8" w14:paraId="2259A843" w14:textId="77777777" w:rsidTr="009B2448">
        <w:trPr>
          <w:trHeight w:val="1376"/>
        </w:trPr>
        <w:tc>
          <w:tcPr>
            <w:tcW w:w="4755" w:type="dxa"/>
          </w:tcPr>
          <w:p w14:paraId="70322C5F" w14:textId="77777777" w:rsidR="006A5578" w:rsidRPr="0093034B" w:rsidRDefault="006A5578"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4646" w:type="dxa"/>
          </w:tcPr>
          <w:p w14:paraId="0785A442"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2CFB351F"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3C31A221" w14:textId="336C3177" w:rsidR="009C5CD7" w:rsidRPr="009C5CD7" w:rsidRDefault="003C6AFA"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725AAD9"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B181F05"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76AFB0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6E2C1653" w14:textId="77777777" w:rsidR="009C5CD7" w:rsidRPr="00DE6875" w:rsidRDefault="009C5CD7" w:rsidP="003C6AFA">
            <w:pPr>
              <w:spacing w:after="0" w:line="240" w:lineRule="auto"/>
              <w:ind w:right="30"/>
              <w:rPr>
                <w:rFonts w:ascii="Times New Roman" w:eastAsia="Times New Roman" w:hAnsi="Times New Roman"/>
                <w:sz w:val="24"/>
                <w:lang w:val="en-US" w:eastAsia="ru-RU"/>
              </w:rPr>
            </w:pPr>
            <w:r w:rsidRPr="009C5CD7">
              <w:rPr>
                <w:rFonts w:ascii="Times New Roman" w:eastAsia="Times New Roman" w:hAnsi="Times New Roman"/>
                <w:sz w:val="24"/>
                <w:lang w:val="uk-UA" w:eastAsia="ru-RU"/>
              </w:rPr>
              <w:t>ІПН 430644426592</w:t>
            </w:r>
          </w:p>
          <w:p w14:paraId="2C615A8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2DD9AD27" w14:textId="23F8F750" w:rsidR="009C5CD7" w:rsidRPr="009C5CD7" w:rsidRDefault="00726988"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2D4840B"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7DDA496C" w14:textId="4107394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12F37EF1" w14:textId="3A3FB39D" w:rsidR="006A5578" w:rsidRPr="0093034B" w:rsidRDefault="009C5CD7" w:rsidP="003C6AFA">
            <w:pPr>
              <w:spacing w:after="0" w:line="240" w:lineRule="auto"/>
              <w:ind w:right="30"/>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6498DB78" w14:textId="77777777" w:rsidR="006A5578" w:rsidRPr="0093034B" w:rsidRDefault="006A5578"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26081A">
      <w:pgSz w:w="11906" w:h="16838"/>
      <w:pgMar w:top="851"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05E2F2B2"/>
    <w:lvl w:ilvl="0">
      <w:start w:val="1"/>
      <w:numFmt w:val="decimal"/>
      <w:lvlText w:val="%1."/>
      <w:lvlJc w:val="left"/>
      <w:pPr>
        <w:ind w:left="720" w:hanging="360"/>
      </w:pPr>
      <w:rPr>
        <w:rFonts w:hint="default"/>
        <w:b/>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6A320C1"/>
    <w:multiLevelType w:val="hybridMultilevel"/>
    <w:tmpl w:val="15FCAF62"/>
    <w:lvl w:ilvl="0" w:tplc="5D16A2B2">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6"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10"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7"/>
  </w:num>
  <w:num w:numId="2">
    <w:abstractNumId w:val="9"/>
  </w:num>
  <w:num w:numId="3">
    <w:abstractNumId w:val="3"/>
  </w:num>
  <w:num w:numId="4">
    <w:abstractNumId w:val="5"/>
  </w:num>
  <w:num w:numId="5">
    <w:abstractNumId w:val="15"/>
  </w:num>
  <w:num w:numId="6">
    <w:abstractNumId w:val="2"/>
  </w:num>
  <w:num w:numId="7">
    <w:abstractNumId w:val="12"/>
  </w:num>
  <w:num w:numId="8">
    <w:abstractNumId w:val="11"/>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E2"/>
    <w:rsid w:val="00020AFB"/>
    <w:rsid w:val="000235DE"/>
    <w:rsid w:val="000843D1"/>
    <w:rsid w:val="000A1CAB"/>
    <w:rsid w:val="000C098D"/>
    <w:rsid w:val="000F5344"/>
    <w:rsid w:val="001030DB"/>
    <w:rsid w:val="001078D8"/>
    <w:rsid w:val="001137E7"/>
    <w:rsid w:val="001268C3"/>
    <w:rsid w:val="00142471"/>
    <w:rsid w:val="00145A10"/>
    <w:rsid w:val="00196E3B"/>
    <w:rsid w:val="001C6A7F"/>
    <w:rsid w:val="001F1EA4"/>
    <w:rsid w:val="002065EE"/>
    <w:rsid w:val="0024715F"/>
    <w:rsid w:val="00252CCF"/>
    <w:rsid w:val="0026081A"/>
    <w:rsid w:val="00281778"/>
    <w:rsid w:val="0028525D"/>
    <w:rsid w:val="00292F89"/>
    <w:rsid w:val="002B6688"/>
    <w:rsid w:val="002E1844"/>
    <w:rsid w:val="002E75EE"/>
    <w:rsid w:val="003341A6"/>
    <w:rsid w:val="00392585"/>
    <w:rsid w:val="003B59FE"/>
    <w:rsid w:val="003C6AFA"/>
    <w:rsid w:val="003E5FF4"/>
    <w:rsid w:val="003E7063"/>
    <w:rsid w:val="003F167B"/>
    <w:rsid w:val="003F1D70"/>
    <w:rsid w:val="004122E1"/>
    <w:rsid w:val="00416373"/>
    <w:rsid w:val="004274FB"/>
    <w:rsid w:val="00433C39"/>
    <w:rsid w:val="004B28F7"/>
    <w:rsid w:val="004B6CB9"/>
    <w:rsid w:val="004C01E4"/>
    <w:rsid w:val="004E1505"/>
    <w:rsid w:val="0050544D"/>
    <w:rsid w:val="0052722C"/>
    <w:rsid w:val="005457F5"/>
    <w:rsid w:val="0057210D"/>
    <w:rsid w:val="0058769F"/>
    <w:rsid w:val="005952E1"/>
    <w:rsid w:val="00693A78"/>
    <w:rsid w:val="006A46F7"/>
    <w:rsid w:val="006A5578"/>
    <w:rsid w:val="006C2B17"/>
    <w:rsid w:val="006C343F"/>
    <w:rsid w:val="006D4EF2"/>
    <w:rsid w:val="006E19B7"/>
    <w:rsid w:val="006E51EF"/>
    <w:rsid w:val="006F396F"/>
    <w:rsid w:val="007068B9"/>
    <w:rsid w:val="00726988"/>
    <w:rsid w:val="00732F08"/>
    <w:rsid w:val="00743393"/>
    <w:rsid w:val="007516C5"/>
    <w:rsid w:val="007563F1"/>
    <w:rsid w:val="0077459D"/>
    <w:rsid w:val="00775A9B"/>
    <w:rsid w:val="00775FDA"/>
    <w:rsid w:val="00792B59"/>
    <w:rsid w:val="007C380B"/>
    <w:rsid w:val="007C65AB"/>
    <w:rsid w:val="007E3249"/>
    <w:rsid w:val="007E4BDE"/>
    <w:rsid w:val="00805C2A"/>
    <w:rsid w:val="008103A8"/>
    <w:rsid w:val="008175E5"/>
    <w:rsid w:val="008468E5"/>
    <w:rsid w:val="008508C9"/>
    <w:rsid w:val="00854117"/>
    <w:rsid w:val="0088331D"/>
    <w:rsid w:val="008924BD"/>
    <w:rsid w:val="008F5C7E"/>
    <w:rsid w:val="0093034B"/>
    <w:rsid w:val="00967DE8"/>
    <w:rsid w:val="009736E7"/>
    <w:rsid w:val="009B0F48"/>
    <w:rsid w:val="009C49AC"/>
    <w:rsid w:val="009C5CD7"/>
    <w:rsid w:val="009D1821"/>
    <w:rsid w:val="00A054E3"/>
    <w:rsid w:val="00A2771E"/>
    <w:rsid w:val="00A32D29"/>
    <w:rsid w:val="00A57220"/>
    <w:rsid w:val="00A9787E"/>
    <w:rsid w:val="00AA13E3"/>
    <w:rsid w:val="00AD3B0A"/>
    <w:rsid w:val="00AD4FCD"/>
    <w:rsid w:val="00AF7761"/>
    <w:rsid w:val="00B12EB9"/>
    <w:rsid w:val="00B20222"/>
    <w:rsid w:val="00B23FD9"/>
    <w:rsid w:val="00B261BB"/>
    <w:rsid w:val="00B2798C"/>
    <w:rsid w:val="00B36B7A"/>
    <w:rsid w:val="00B828EC"/>
    <w:rsid w:val="00BA5D6F"/>
    <w:rsid w:val="00BE635E"/>
    <w:rsid w:val="00C35AAB"/>
    <w:rsid w:val="00C52C1E"/>
    <w:rsid w:val="00CA1A43"/>
    <w:rsid w:val="00CA40FA"/>
    <w:rsid w:val="00CC0A0A"/>
    <w:rsid w:val="00CD32E2"/>
    <w:rsid w:val="00CE0224"/>
    <w:rsid w:val="00D204A1"/>
    <w:rsid w:val="00D25B49"/>
    <w:rsid w:val="00D3170E"/>
    <w:rsid w:val="00D55923"/>
    <w:rsid w:val="00D63010"/>
    <w:rsid w:val="00D82574"/>
    <w:rsid w:val="00D85176"/>
    <w:rsid w:val="00DC487A"/>
    <w:rsid w:val="00DE6875"/>
    <w:rsid w:val="00E21576"/>
    <w:rsid w:val="00E27430"/>
    <w:rsid w:val="00E345ED"/>
    <w:rsid w:val="00E4068C"/>
    <w:rsid w:val="00E41CF8"/>
    <w:rsid w:val="00E45614"/>
    <w:rsid w:val="00E71F1D"/>
    <w:rsid w:val="00E8709C"/>
    <w:rsid w:val="00EE0664"/>
    <w:rsid w:val="00EF78EB"/>
    <w:rsid w:val="00F262BC"/>
    <w:rsid w:val="00F31E92"/>
    <w:rsid w:val="00FA0E88"/>
    <w:rsid w:val="00FF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DC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14740</Words>
  <Characters>8402</Characters>
  <Application>Microsoft Office Word</Application>
  <DocSecurity>0</DocSecurity>
  <Lines>70</Lines>
  <Paragraphs>46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Руденко Анна</cp:lastModifiedBy>
  <cp:revision>6</cp:revision>
  <dcterms:created xsi:type="dcterms:W3CDTF">2024-03-01T09:34:00Z</dcterms:created>
  <dcterms:modified xsi:type="dcterms:W3CDTF">2024-03-01T12:03:00Z</dcterms:modified>
</cp:coreProperties>
</file>