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84" w:rsidRDefault="00847284" w:rsidP="00847284">
      <w:pPr>
        <w:spacing w:after="0" w:line="240" w:lineRule="auto"/>
        <w:jc w:val="center"/>
        <w:rPr>
          <w:rFonts w:ascii="Times New Roman" w:hAnsi="Times New Roman"/>
          <w:b/>
          <w:bCs/>
          <w:color w:val="000000"/>
          <w:sz w:val="24"/>
          <w:szCs w:val="24"/>
          <w:lang w:val="uk-UA"/>
        </w:rPr>
      </w:pPr>
      <w:bookmarkStart w:id="0" w:name="_GoBack"/>
      <w:bookmarkEnd w:id="0"/>
      <w:r>
        <w:rPr>
          <w:rFonts w:ascii="Times New Roman" w:hAnsi="Times New Roman"/>
          <w:b/>
          <w:bCs/>
          <w:color w:val="000000"/>
          <w:sz w:val="24"/>
          <w:szCs w:val="24"/>
          <w:lang w:val="uk-UA"/>
        </w:rPr>
        <w:t>Договір № ___</w:t>
      </w:r>
    </w:p>
    <w:p w:rsidR="00847284" w:rsidRPr="00B05EDE" w:rsidRDefault="00847284" w:rsidP="00847284">
      <w:pPr>
        <w:spacing w:after="0" w:line="240" w:lineRule="auto"/>
        <w:jc w:val="center"/>
        <w:rPr>
          <w:rFonts w:ascii="Times New Roman" w:hAnsi="Times New Roman"/>
          <w:b/>
          <w:bCs/>
          <w:color w:val="000000"/>
          <w:sz w:val="24"/>
          <w:szCs w:val="24"/>
          <w:lang w:val="uk-UA"/>
        </w:rPr>
      </w:pPr>
    </w:p>
    <w:p w:rsidR="00847284" w:rsidRPr="00237775" w:rsidRDefault="00847284" w:rsidP="00847284">
      <w:pPr>
        <w:widowControl w:val="0"/>
        <w:tabs>
          <w:tab w:val="left" w:pos="360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__________________</w:t>
      </w:r>
      <w:r w:rsidRPr="00237775">
        <w:rPr>
          <w:rFonts w:ascii="Times New Roman" w:hAnsi="Times New Roman"/>
          <w:sz w:val="24"/>
          <w:szCs w:val="24"/>
          <w:lang w:val="uk-UA"/>
        </w:rPr>
        <w:t xml:space="preserve">                                             </w:t>
      </w:r>
      <w:r>
        <w:rPr>
          <w:rFonts w:ascii="Times New Roman" w:hAnsi="Times New Roman"/>
          <w:sz w:val="24"/>
          <w:szCs w:val="24"/>
          <w:lang w:val="uk-UA"/>
        </w:rPr>
        <w:t xml:space="preserve">                         </w:t>
      </w:r>
      <w:r w:rsidRPr="00237775">
        <w:rPr>
          <w:rFonts w:ascii="Times New Roman" w:hAnsi="Times New Roman"/>
          <w:sz w:val="24"/>
          <w:szCs w:val="24"/>
          <w:lang w:val="uk-UA"/>
        </w:rPr>
        <w:t xml:space="preserve">         "____"____________ 20</w:t>
      </w:r>
      <w:r w:rsidR="002821FC">
        <w:rPr>
          <w:rFonts w:ascii="Times New Roman" w:hAnsi="Times New Roman"/>
          <w:sz w:val="24"/>
          <w:szCs w:val="24"/>
          <w:lang w:val="uk-UA"/>
        </w:rPr>
        <w:t>24</w:t>
      </w:r>
      <w:r w:rsidRPr="00237775">
        <w:rPr>
          <w:rFonts w:ascii="Times New Roman" w:hAnsi="Times New Roman"/>
          <w:sz w:val="24"/>
          <w:szCs w:val="24"/>
          <w:lang w:val="uk-UA"/>
        </w:rPr>
        <w:t xml:space="preserve"> р.</w:t>
      </w:r>
    </w:p>
    <w:p w:rsidR="00847284" w:rsidRPr="00237775" w:rsidRDefault="00847284" w:rsidP="00847284">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jc w:val="both"/>
        <w:rPr>
          <w:rFonts w:ascii="Times New Roman" w:hAnsi="Times New Roman"/>
          <w:spacing w:val="-4"/>
          <w:sz w:val="24"/>
          <w:szCs w:val="24"/>
          <w:lang w:val="uk-UA"/>
        </w:rPr>
      </w:pPr>
    </w:p>
    <w:p w:rsidR="00847284" w:rsidRPr="00237775" w:rsidRDefault="00847284" w:rsidP="00847284">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sz w:val="24"/>
          <w:szCs w:val="24"/>
          <w:lang w:val="uk-UA"/>
        </w:rPr>
      </w:pPr>
      <w:r w:rsidRPr="00237775">
        <w:rPr>
          <w:rFonts w:ascii="Times New Roman" w:hAnsi="Times New Roman"/>
          <w:sz w:val="24"/>
          <w:szCs w:val="24"/>
          <w:lang w:val="uk-UA"/>
        </w:rPr>
        <w:tab/>
      </w:r>
      <w:r w:rsidRPr="00237775">
        <w:rPr>
          <w:rFonts w:ascii="Times New Roman" w:hAnsi="Times New Roman"/>
          <w:b/>
          <w:sz w:val="24"/>
          <w:szCs w:val="24"/>
          <w:lang w:val="uk-UA"/>
        </w:rPr>
        <w:t xml:space="preserve">Комунальне </w:t>
      </w:r>
      <w:r>
        <w:rPr>
          <w:rFonts w:ascii="Times New Roman" w:hAnsi="Times New Roman"/>
          <w:b/>
          <w:sz w:val="24"/>
          <w:szCs w:val="24"/>
          <w:lang w:val="uk-UA"/>
        </w:rPr>
        <w:t xml:space="preserve">підприємство </w:t>
      </w:r>
      <w:proofErr w:type="spellStart"/>
      <w:r>
        <w:rPr>
          <w:rFonts w:ascii="Times New Roman" w:hAnsi="Times New Roman"/>
          <w:b/>
          <w:sz w:val="24"/>
          <w:szCs w:val="24"/>
          <w:lang w:val="uk-UA"/>
        </w:rPr>
        <w:t>Перемишлянська</w:t>
      </w:r>
      <w:proofErr w:type="spellEnd"/>
      <w:r w:rsidRPr="00237775">
        <w:rPr>
          <w:rFonts w:ascii="Times New Roman" w:hAnsi="Times New Roman"/>
          <w:b/>
          <w:sz w:val="24"/>
          <w:szCs w:val="24"/>
          <w:lang w:val="uk-UA"/>
        </w:rPr>
        <w:t xml:space="preserve"> централ</w:t>
      </w:r>
      <w:r>
        <w:rPr>
          <w:rFonts w:ascii="Times New Roman" w:hAnsi="Times New Roman"/>
          <w:b/>
          <w:sz w:val="24"/>
          <w:szCs w:val="24"/>
          <w:lang w:val="uk-UA"/>
        </w:rPr>
        <w:t>ьна районна лікарня</w:t>
      </w:r>
      <w:r w:rsidRPr="00237775">
        <w:rPr>
          <w:rFonts w:ascii="Times New Roman" w:hAnsi="Times New Roman"/>
          <w:sz w:val="24"/>
          <w:szCs w:val="24"/>
          <w:lang w:val="uk-UA"/>
        </w:rPr>
        <w:t xml:space="preserve">, в особі </w:t>
      </w:r>
      <w:r>
        <w:rPr>
          <w:rFonts w:ascii="Times New Roman" w:hAnsi="Times New Roman"/>
          <w:sz w:val="24"/>
          <w:szCs w:val="24"/>
          <w:lang w:val="uk-UA"/>
        </w:rPr>
        <w:t xml:space="preserve">директора </w:t>
      </w:r>
      <w:proofErr w:type="spellStart"/>
      <w:r>
        <w:rPr>
          <w:rFonts w:ascii="Times New Roman" w:hAnsi="Times New Roman"/>
          <w:sz w:val="24"/>
          <w:szCs w:val="24"/>
          <w:lang w:val="uk-UA"/>
        </w:rPr>
        <w:t>Соляника</w:t>
      </w:r>
      <w:proofErr w:type="spellEnd"/>
      <w:r>
        <w:rPr>
          <w:rFonts w:ascii="Times New Roman" w:hAnsi="Times New Roman"/>
          <w:sz w:val="24"/>
          <w:szCs w:val="24"/>
          <w:lang w:val="uk-UA"/>
        </w:rPr>
        <w:t xml:space="preserve"> Андрія Львовича</w:t>
      </w:r>
      <w:r w:rsidRPr="00237775">
        <w:rPr>
          <w:rFonts w:ascii="Times New Roman" w:hAnsi="Times New Roman"/>
          <w:sz w:val="24"/>
          <w:szCs w:val="24"/>
          <w:lang w:val="uk-UA"/>
        </w:rPr>
        <w:t xml:space="preserve">, що діє на підставі </w:t>
      </w:r>
      <w:r>
        <w:rPr>
          <w:rFonts w:ascii="Times New Roman" w:hAnsi="Times New Roman"/>
          <w:sz w:val="24"/>
          <w:szCs w:val="24"/>
          <w:lang w:val="uk-UA"/>
        </w:rPr>
        <w:t>Розпорядження Перемишлянського міського голови від 04.01.2022р.</w:t>
      </w:r>
      <w:r w:rsidRPr="00237775">
        <w:rPr>
          <w:rFonts w:ascii="Times New Roman" w:hAnsi="Times New Roman"/>
          <w:sz w:val="24"/>
          <w:szCs w:val="24"/>
          <w:lang w:val="uk-UA"/>
        </w:rPr>
        <w:t xml:space="preserve"> (далі - Замовник), з однієї сторони, та __________________________________________________________________________</w:t>
      </w:r>
      <w:r>
        <w:rPr>
          <w:rFonts w:ascii="Times New Roman" w:hAnsi="Times New Roman"/>
          <w:sz w:val="24"/>
          <w:szCs w:val="24"/>
          <w:lang w:val="uk-UA"/>
        </w:rPr>
        <w:t xml:space="preserve"> </w:t>
      </w:r>
      <w:r w:rsidRPr="00237775">
        <w:rPr>
          <w:rFonts w:ascii="Times New Roman" w:hAnsi="Times New Roman"/>
          <w:sz w:val="24"/>
          <w:szCs w:val="24"/>
          <w:lang w:val="uk-UA"/>
        </w:rPr>
        <w:t>в особі _____________________________________________________________, що діє на підставі ___________</w:t>
      </w:r>
      <w:r w:rsidRPr="00237775">
        <w:rPr>
          <w:rFonts w:ascii="Times New Roman" w:hAnsi="Times New Roman"/>
          <w:i/>
          <w:iCs/>
          <w:sz w:val="24"/>
          <w:szCs w:val="24"/>
          <w:lang w:val="uk-UA"/>
        </w:rPr>
        <w:t>(інші підстави</w:t>
      </w:r>
      <w:r w:rsidRPr="00237775">
        <w:rPr>
          <w:rFonts w:ascii="Times New Roman" w:hAnsi="Times New Roman"/>
          <w:sz w:val="24"/>
          <w:szCs w:val="24"/>
          <w:lang w:val="uk-UA"/>
        </w:rPr>
        <w:t xml:space="preserve">) (далі - Постачальник), з іншої сторони, разом - Сторони, </w:t>
      </w:r>
      <w:r w:rsidRPr="001B3B89">
        <w:rPr>
          <w:rFonts w:ascii="Times New Roman" w:hAnsi="Times New Roman"/>
          <w:sz w:val="24"/>
          <w:szCs w:val="24"/>
          <w:lang w:val="uk-UA"/>
        </w:rPr>
        <w:t>керуючись Цивільним та Господарським кодексами України, Законом України «Про публічні закупівлі»,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w:t>
      </w:r>
      <w:r w:rsidRPr="00237775">
        <w:rPr>
          <w:rFonts w:ascii="Times New Roman" w:hAnsi="Times New Roman"/>
          <w:sz w:val="24"/>
          <w:szCs w:val="24"/>
          <w:lang w:val="uk-UA"/>
        </w:rPr>
        <w:t>уклали цей договір (далі - Договір) про таке:</w:t>
      </w:r>
    </w:p>
    <w:p w:rsidR="00847284" w:rsidRPr="00237775" w:rsidRDefault="00847284" w:rsidP="00847284">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sz w:val="24"/>
          <w:szCs w:val="24"/>
          <w:lang w:val="uk-UA"/>
        </w:rPr>
      </w:pPr>
    </w:p>
    <w:p w:rsidR="00847284" w:rsidRPr="00C939F6" w:rsidRDefault="00847284" w:rsidP="00847284">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І. </w:t>
      </w:r>
      <w:r w:rsidRPr="00C939F6">
        <w:rPr>
          <w:rFonts w:ascii="Times New Roman" w:hAnsi="Times New Roman"/>
          <w:b/>
          <w:bCs/>
          <w:color w:val="000000"/>
          <w:sz w:val="24"/>
          <w:szCs w:val="24"/>
          <w:lang w:val="uk-UA"/>
        </w:rPr>
        <w:t>ПРЕДМЕТ ДОГОВОРУ</w:t>
      </w:r>
    </w:p>
    <w:p w:rsidR="00847284" w:rsidRPr="00C939F6" w:rsidRDefault="00847284" w:rsidP="00847284">
      <w:pPr>
        <w:tabs>
          <w:tab w:val="num" w:pos="502"/>
        </w:tabs>
        <w:spacing w:after="0" w:line="240" w:lineRule="auto"/>
        <w:jc w:val="both"/>
        <w:rPr>
          <w:rFonts w:ascii="Times New Roman" w:hAnsi="Times New Roman"/>
          <w:bCs/>
          <w:color w:val="000000"/>
          <w:sz w:val="24"/>
          <w:szCs w:val="24"/>
          <w:lang w:val="uk-UA"/>
        </w:rPr>
      </w:pPr>
      <w:r w:rsidRPr="00C939F6">
        <w:rPr>
          <w:rFonts w:ascii="Times New Roman" w:hAnsi="Times New Roman"/>
          <w:sz w:val="24"/>
          <w:szCs w:val="24"/>
          <w:lang w:val="uk-UA"/>
        </w:rPr>
        <w:t xml:space="preserve">1.1. У порядку та на умовах, визначених цим Договором, Постачальник зобов’язується передати Замовникові товар, а саме: код Державного класифікатора </w:t>
      </w:r>
      <w:r w:rsidRPr="00C939F6">
        <w:rPr>
          <w:rFonts w:ascii="Times New Roman" w:hAnsi="Times New Roman"/>
          <w:b/>
          <w:bCs/>
          <w:sz w:val="24"/>
          <w:szCs w:val="24"/>
          <w:lang w:val="uk-UA"/>
        </w:rPr>
        <w:t>ДК 021:2015: 33600000-6</w:t>
      </w:r>
      <w:r w:rsidR="00432624">
        <w:rPr>
          <w:rFonts w:ascii="Times New Roman" w:hAnsi="Times New Roman"/>
          <w:b/>
          <w:bCs/>
          <w:sz w:val="24"/>
          <w:szCs w:val="24"/>
          <w:lang w:val="uk-UA"/>
        </w:rPr>
        <w:t xml:space="preserve"> -</w:t>
      </w:r>
      <w:proofErr w:type="spellStart"/>
      <w:r w:rsidR="00432624" w:rsidRPr="00F233C1">
        <w:rPr>
          <w:rFonts w:ascii="Times New Roman" w:hAnsi="Times New Roman"/>
          <w:b/>
          <w:sz w:val="24"/>
          <w:szCs w:val="24"/>
        </w:rPr>
        <w:t>Фармацевтична</w:t>
      </w:r>
      <w:proofErr w:type="spellEnd"/>
      <w:r w:rsidR="00432624" w:rsidRPr="00F233C1">
        <w:rPr>
          <w:rFonts w:ascii="Times New Roman" w:hAnsi="Times New Roman"/>
          <w:b/>
          <w:sz w:val="24"/>
          <w:szCs w:val="24"/>
        </w:rPr>
        <w:t xml:space="preserve"> </w:t>
      </w:r>
      <w:proofErr w:type="spellStart"/>
      <w:r w:rsidR="00432624" w:rsidRPr="00F233C1">
        <w:rPr>
          <w:rFonts w:ascii="Times New Roman" w:hAnsi="Times New Roman"/>
          <w:b/>
          <w:sz w:val="24"/>
          <w:szCs w:val="24"/>
        </w:rPr>
        <w:t>продукція</w:t>
      </w:r>
      <w:proofErr w:type="spellEnd"/>
      <w:r w:rsidRPr="00C939F6">
        <w:rPr>
          <w:rFonts w:ascii="Times New Roman" w:hAnsi="Times New Roman"/>
          <w:b/>
          <w:bCs/>
          <w:sz w:val="24"/>
          <w:szCs w:val="24"/>
          <w:lang w:val="uk-UA"/>
        </w:rPr>
        <w:t xml:space="preserve">  </w:t>
      </w:r>
      <w:r w:rsidRPr="00C939F6">
        <w:rPr>
          <w:rFonts w:ascii="Times New Roman" w:hAnsi="Times New Roman"/>
          <w:sz w:val="24"/>
          <w:szCs w:val="24"/>
          <w:lang w:val="uk-UA"/>
        </w:rPr>
        <w:t>(далі-Товар), а Замовник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w:t>
      </w:r>
    </w:p>
    <w:p w:rsidR="00847284" w:rsidRPr="00C939F6" w:rsidRDefault="00847284" w:rsidP="00847284">
      <w:pPr>
        <w:tabs>
          <w:tab w:val="num" w:pos="502"/>
        </w:tabs>
        <w:spacing w:after="0" w:line="240" w:lineRule="auto"/>
        <w:jc w:val="both"/>
        <w:rPr>
          <w:rFonts w:ascii="Times New Roman" w:hAnsi="Times New Roman"/>
          <w:bCs/>
          <w:color w:val="000000"/>
          <w:sz w:val="24"/>
          <w:szCs w:val="24"/>
          <w:lang w:val="uk-UA"/>
        </w:rPr>
      </w:pPr>
    </w:p>
    <w:p w:rsidR="00847284" w:rsidRPr="00237775" w:rsidRDefault="00847284" w:rsidP="00847284">
      <w:pPr>
        <w:pStyle w:val="Default"/>
        <w:jc w:val="center"/>
      </w:pPr>
      <w:r w:rsidRPr="00237775">
        <w:rPr>
          <w:b/>
          <w:bCs/>
        </w:rPr>
        <w:t>ІІ. ЯКІСТЬ ТОВАРУ</w:t>
      </w:r>
    </w:p>
    <w:p w:rsidR="00847284" w:rsidRPr="00FE7819" w:rsidRDefault="00847284" w:rsidP="00847284">
      <w:pPr>
        <w:spacing w:after="0" w:line="240" w:lineRule="auto"/>
        <w:jc w:val="both"/>
        <w:rPr>
          <w:rFonts w:ascii="Times New Roman" w:hAnsi="Times New Roman"/>
          <w:sz w:val="24"/>
          <w:szCs w:val="24"/>
          <w:lang w:val="uk-UA"/>
        </w:rPr>
      </w:pPr>
      <w:r w:rsidRPr="00237775">
        <w:rPr>
          <w:rFonts w:ascii="Times New Roman" w:hAnsi="Times New Roman"/>
          <w:sz w:val="24"/>
          <w:szCs w:val="24"/>
        </w:rPr>
        <w:t xml:space="preserve">2.1. ПОСТАЧАЛЬНИК повинен </w:t>
      </w:r>
      <w:proofErr w:type="spellStart"/>
      <w:r w:rsidRPr="00237775">
        <w:rPr>
          <w:rFonts w:ascii="Times New Roman" w:hAnsi="Times New Roman"/>
          <w:sz w:val="24"/>
          <w:szCs w:val="24"/>
        </w:rPr>
        <w:t>поставити</w:t>
      </w:r>
      <w:proofErr w:type="spellEnd"/>
      <w:r w:rsidRPr="00237775">
        <w:rPr>
          <w:rFonts w:ascii="Times New Roman" w:hAnsi="Times New Roman"/>
          <w:sz w:val="24"/>
          <w:szCs w:val="24"/>
        </w:rPr>
        <w:t xml:space="preserve"> ЗАМОВНИКУ Товар, </w:t>
      </w:r>
      <w:proofErr w:type="spellStart"/>
      <w:r w:rsidRPr="00237775">
        <w:rPr>
          <w:rFonts w:ascii="Times New Roman" w:hAnsi="Times New Roman"/>
          <w:sz w:val="24"/>
          <w:szCs w:val="24"/>
        </w:rPr>
        <w:t>якість</w:t>
      </w:r>
      <w:proofErr w:type="spellEnd"/>
      <w:r w:rsidRPr="00237775">
        <w:rPr>
          <w:rFonts w:ascii="Times New Roman" w:hAnsi="Times New Roman"/>
          <w:sz w:val="24"/>
          <w:szCs w:val="24"/>
        </w:rPr>
        <w:t xml:space="preserve"> як</w:t>
      </w:r>
      <w:proofErr w:type="spellStart"/>
      <w:r>
        <w:rPr>
          <w:rFonts w:ascii="Times New Roman" w:hAnsi="Times New Roman"/>
          <w:sz w:val="24"/>
          <w:szCs w:val="24"/>
          <w:lang w:val="uk-UA"/>
        </w:rPr>
        <w:t>ого</w:t>
      </w:r>
      <w:proofErr w:type="spellEnd"/>
      <w:r w:rsidRPr="00237775">
        <w:rPr>
          <w:rFonts w:ascii="Times New Roman" w:hAnsi="Times New Roman"/>
          <w:sz w:val="24"/>
          <w:szCs w:val="24"/>
        </w:rPr>
        <w:t xml:space="preserve"> повинна </w:t>
      </w:r>
      <w:proofErr w:type="spellStart"/>
      <w:r w:rsidRPr="00237775">
        <w:rPr>
          <w:rFonts w:ascii="Times New Roman" w:hAnsi="Times New Roman"/>
          <w:sz w:val="24"/>
          <w:szCs w:val="24"/>
        </w:rPr>
        <w:t>відповідати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нормативним</w:t>
      </w:r>
      <w:proofErr w:type="spellEnd"/>
      <w:r w:rsidRPr="00237775">
        <w:rPr>
          <w:rFonts w:ascii="Times New Roman" w:hAnsi="Times New Roman"/>
          <w:sz w:val="24"/>
          <w:szCs w:val="24"/>
        </w:rPr>
        <w:t xml:space="preserve"> документам і стандартам, </w:t>
      </w:r>
      <w:proofErr w:type="spellStart"/>
      <w:r w:rsidRPr="00237775">
        <w:rPr>
          <w:rFonts w:ascii="Times New Roman" w:hAnsi="Times New Roman"/>
          <w:sz w:val="24"/>
          <w:szCs w:val="24"/>
        </w:rPr>
        <w:t>діючим</w:t>
      </w:r>
      <w:proofErr w:type="spellEnd"/>
      <w:r w:rsidRPr="00237775">
        <w:rPr>
          <w:rFonts w:ascii="Times New Roman" w:hAnsi="Times New Roman"/>
          <w:sz w:val="24"/>
          <w:szCs w:val="24"/>
        </w:rPr>
        <w:t xml:space="preserve"> в </w:t>
      </w:r>
      <w:proofErr w:type="spellStart"/>
      <w:r w:rsidRPr="00237775">
        <w:rPr>
          <w:rFonts w:ascii="Times New Roman" w:hAnsi="Times New Roman"/>
          <w:sz w:val="24"/>
          <w:szCs w:val="24"/>
        </w:rPr>
        <w:t>Україні</w:t>
      </w:r>
      <w:proofErr w:type="spellEnd"/>
      <w:r w:rsidRPr="00237775">
        <w:rPr>
          <w:rFonts w:ascii="Times New Roman" w:hAnsi="Times New Roman"/>
          <w:sz w:val="24"/>
          <w:szCs w:val="24"/>
        </w:rPr>
        <w:t xml:space="preserve"> та </w:t>
      </w:r>
      <w:proofErr w:type="spellStart"/>
      <w:r w:rsidRPr="00237775">
        <w:rPr>
          <w:rFonts w:ascii="Times New Roman" w:hAnsi="Times New Roman"/>
          <w:sz w:val="24"/>
          <w:szCs w:val="24"/>
        </w:rPr>
        <w:t>підтверджуватися</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сертифікатами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якості</w:t>
      </w:r>
      <w:proofErr w:type="spellEnd"/>
      <w:r w:rsidRPr="00237775">
        <w:rPr>
          <w:rFonts w:ascii="Times New Roman" w:hAnsi="Times New Roman"/>
          <w:sz w:val="24"/>
          <w:szCs w:val="24"/>
        </w:rPr>
        <w:t xml:space="preserve"> (паспортами) </w:t>
      </w:r>
      <w:proofErr w:type="spellStart"/>
      <w:r w:rsidRPr="00237775">
        <w:rPr>
          <w:rFonts w:ascii="Times New Roman" w:hAnsi="Times New Roman"/>
          <w:sz w:val="24"/>
          <w:szCs w:val="24"/>
        </w:rPr>
        <w:t>виробника</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або</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іншими</w:t>
      </w:r>
      <w:proofErr w:type="spellEnd"/>
      <w:r w:rsidRPr="00237775">
        <w:rPr>
          <w:rFonts w:ascii="Times New Roman" w:hAnsi="Times New Roman"/>
          <w:sz w:val="24"/>
          <w:szCs w:val="24"/>
        </w:rPr>
        <w:t xml:space="preserve"> документами, </w:t>
      </w:r>
      <w:proofErr w:type="spellStart"/>
      <w:r w:rsidRPr="00237775">
        <w:rPr>
          <w:rFonts w:ascii="Times New Roman" w:hAnsi="Times New Roman"/>
          <w:sz w:val="24"/>
          <w:szCs w:val="24"/>
        </w:rPr>
        <w:t>передбаченими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чинним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законодавством</w:t>
      </w:r>
      <w:proofErr w:type="spellEnd"/>
      <w:r w:rsidRPr="00237775">
        <w:rPr>
          <w:rFonts w:ascii="Times New Roman" w:hAnsi="Times New Roman"/>
          <w:sz w:val="24"/>
          <w:szCs w:val="24"/>
        </w:rPr>
        <w:t xml:space="preserve">. </w:t>
      </w:r>
      <w:r w:rsidR="00FE7819">
        <w:rPr>
          <w:rFonts w:ascii="Times New Roman" w:hAnsi="Times New Roman"/>
          <w:sz w:val="24"/>
          <w:szCs w:val="24"/>
          <w:lang w:val="uk-UA"/>
        </w:rPr>
        <w:t>На момент поставки товару, термін придатності повинен становити не менше 75% або 12 місяців від загального терміну придатності товару, визначеного виробником. Поставка товару з меншим терміном придатності виключно за погодженням Замовника.</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 xml:space="preserve">2.2. Упаковка повинна </w:t>
      </w:r>
      <w:proofErr w:type="spellStart"/>
      <w:r w:rsidRPr="00237775">
        <w:rPr>
          <w:rFonts w:ascii="Times New Roman" w:hAnsi="Times New Roman"/>
          <w:sz w:val="24"/>
          <w:szCs w:val="24"/>
        </w:rPr>
        <w:t>забезпечувати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повне</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збереження</w:t>
      </w:r>
      <w:proofErr w:type="spellEnd"/>
      <w:r w:rsidRPr="00237775">
        <w:rPr>
          <w:rFonts w:ascii="Times New Roman" w:hAnsi="Times New Roman"/>
          <w:sz w:val="24"/>
          <w:szCs w:val="24"/>
        </w:rPr>
        <w:t xml:space="preserve"> Товару </w:t>
      </w:r>
      <w:proofErr w:type="spellStart"/>
      <w:r w:rsidRPr="00237775">
        <w:rPr>
          <w:rFonts w:ascii="Times New Roman" w:hAnsi="Times New Roman"/>
          <w:sz w:val="24"/>
          <w:szCs w:val="24"/>
        </w:rPr>
        <w:t>від</w:t>
      </w:r>
      <w:proofErr w:type="spellEnd"/>
      <w:r w:rsidRPr="00237775">
        <w:rPr>
          <w:rFonts w:ascii="Times New Roman" w:hAnsi="Times New Roman"/>
          <w:sz w:val="24"/>
          <w:szCs w:val="24"/>
        </w:rPr>
        <w:t xml:space="preserve"> всякого роду </w:t>
      </w:r>
      <w:proofErr w:type="spellStart"/>
      <w:r w:rsidRPr="00237775">
        <w:rPr>
          <w:rFonts w:ascii="Times New Roman" w:hAnsi="Times New Roman"/>
          <w:sz w:val="24"/>
          <w:szCs w:val="24"/>
        </w:rPr>
        <w:t>пошкоджень</w:t>
      </w:r>
      <w:proofErr w:type="spellEnd"/>
      <w:r w:rsidRPr="00237775">
        <w:rPr>
          <w:rFonts w:ascii="Times New Roman" w:hAnsi="Times New Roman"/>
          <w:sz w:val="24"/>
          <w:szCs w:val="24"/>
        </w:rPr>
        <w:t xml:space="preserve"> і </w:t>
      </w:r>
      <w:proofErr w:type="spellStart"/>
      <w:r w:rsidRPr="00237775">
        <w:rPr>
          <w:rFonts w:ascii="Times New Roman" w:hAnsi="Times New Roman"/>
          <w:sz w:val="24"/>
          <w:szCs w:val="24"/>
        </w:rPr>
        <w:t>псування</w:t>
      </w:r>
      <w:proofErr w:type="spellEnd"/>
      <w:r w:rsidRPr="00237775">
        <w:rPr>
          <w:rFonts w:ascii="Times New Roman" w:hAnsi="Times New Roman"/>
          <w:sz w:val="24"/>
          <w:szCs w:val="24"/>
        </w:rPr>
        <w:t xml:space="preserve"> при </w:t>
      </w:r>
      <w:proofErr w:type="spellStart"/>
      <w:r w:rsidRPr="00237775">
        <w:rPr>
          <w:rFonts w:ascii="Times New Roman" w:hAnsi="Times New Roman"/>
          <w:sz w:val="24"/>
          <w:szCs w:val="24"/>
        </w:rPr>
        <w:t>перевезенні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його</w:t>
      </w:r>
      <w:proofErr w:type="spellEnd"/>
      <w:r w:rsidRPr="00237775">
        <w:rPr>
          <w:rFonts w:ascii="Times New Roman" w:hAnsi="Times New Roman"/>
          <w:sz w:val="24"/>
          <w:szCs w:val="24"/>
        </w:rPr>
        <w:t xml:space="preserve"> будь-</w:t>
      </w:r>
      <w:proofErr w:type="spellStart"/>
      <w:r w:rsidRPr="00237775">
        <w:rPr>
          <w:rFonts w:ascii="Times New Roman" w:hAnsi="Times New Roman"/>
          <w:sz w:val="24"/>
          <w:szCs w:val="24"/>
        </w:rPr>
        <w:t>якими</w:t>
      </w:r>
      <w:proofErr w:type="spellEnd"/>
      <w:r w:rsidRPr="00237775">
        <w:rPr>
          <w:rFonts w:ascii="Times New Roman" w:hAnsi="Times New Roman"/>
          <w:sz w:val="24"/>
          <w:szCs w:val="24"/>
        </w:rPr>
        <w:t xml:space="preserve"> видами транспорту.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2.3.</w:t>
      </w:r>
      <w:r>
        <w:rPr>
          <w:rFonts w:ascii="Times New Roman" w:hAnsi="Times New Roman"/>
          <w:sz w:val="24"/>
          <w:szCs w:val="24"/>
          <w:lang w:val="uk-UA"/>
        </w:rPr>
        <w:t xml:space="preserve"> </w:t>
      </w:r>
      <w:r w:rsidRPr="00237775">
        <w:rPr>
          <w:rFonts w:ascii="Times New Roman" w:hAnsi="Times New Roman"/>
          <w:sz w:val="24"/>
          <w:szCs w:val="24"/>
        </w:rPr>
        <w:t xml:space="preserve">Товар повинен </w:t>
      </w:r>
      <w:proofErr w:type="spellStart"/>
      <w:r w:rsidRPr="00237775">
        <w:rPr>
          <w:rFonts w:ascii="Times New Roman" w:hAnsi="Times New Roman"/>
          <w:sz w:val="24"/>
          <w:szCs w:val="24"/>
        </w:rPr>
        <w:t>мати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інструкці</w:t>
      </w:r>
      <w:proofErr w:type="spellEnd"/>
      <w:r>
        <w:rPr>
          <w:rFonts w:ascii="Times New Roman" w:hAnsi="Times New Roman"/>
          <w:sz w:val="24"/>
          <w:szCs w:val="24"/>
          <w:lang w:val="uk-UA"/>
        </w:rPr>
        <w:t>ю</w:t>
      </w:r>
      <w:r w:rsidRPr="00237775">
        <w:rPr>
          <w:rFonts w:ascii="Times New Roman" w:hAnsi="Times New Roman"/>
          <w:sz w:val="24"/>
          <w:szCs w:val="24"/>
        </w:rPr>
        <w:t xml:space="preserve"> </w:t>
      </w:r>
      <w:proofErr w:type="spellStart"/>
      <w:r w:rsidRPr="00237775">
        <w:rPr>
          <w:rFonts w:ascii="Times New Roman" w:hAnsi="Times New Roman"/>
          <w:sz w:val="24"/>
          <w:szCs w:val="24"/>
        </w:rPr>
        <w:t>українською</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мовою</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затверджен</w:t>
      </w:r>
      <w:proofErr w:type="spellEnd"/>
      <w:r>
        <w:rPr>
          <w:rFonts w:ascii="Times New Roman" w:hAnsi="Times New Roman"/>
          <w:sz w:val="24"/>
          <w:szCs w:val="24"/>
          <w:lang w:val="uk-UA"/>
        </w:rPr>
        <w:t>у</w:t>
      </w:r>
      <w:r w:rsidRPr="00237775">
        <w:rPr>
          <w:rFonts w:ascii="Times New Roman" w:hAnsi="Times New Roman"/>
          <w:sz w:val="24"/>
          <w:szCs w:val="24"/>
        </w:rPr>
        <w:t xml:space="preserve"> в </w:t>
      </w:r>
      <w:proofErr w:type="spellStart"/>
      <w:r w:rsidRPr="00237775">
        <w:rPr>
          <w:rFonts w:ascii="Times New Roman" w:hAnsi="Times New Roman"/>
          <w:sz w:val="24"/>
          <w:szCs w:val="24"/>
        </w:rPr>
        <w:t>установленому</w:t>
      </w:r>
      <w:proofErr w:type="spellEnd"/>
      <w:r w:rsidRPr="00237775">
        <w:rPr>
          <w:rFonts w:ascii="Times New Roman" w:hAnsi="Times New Roman"/>
          <w:sz w:val="24"/>
          <w:szCs w:val="24"/>
        </w:rPr>
        <w:t xml:space="preserve"> порядку, а </w:t>
      </w:r>
      <w:proofErr w:type="spellStart"/>
      <w:r w:rsidRPr="00237775">
        <w:rPr>
          <w:rFonts w:ascii="Times New Roman" w:hAnsi="Times New Roman"/>
          <w:sz w:val="24"/>
          <w:szCs w:val="24"/>
        </w:rPr>
        <w:t>також</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супроводжуватися</w:t>
      </w:r>
      <w:proofErr w:type="spellEnd"/>
      <w:r w:rsidRPr="00237775">
        <w:rPr>
          <w:rFonts w:ascii="Times New Roman" w:hAnsi="Times New Roman"/>
          <w:sz w:val="24"/>
          <w:szCs w:val="24"/>
        </w:rPr>
        <w:t xml:space="preserve"> документами </w:t>
      </w:r>
      <w:proofErr w:type="spellStart"/>
      <w:r w:rsidRPr="00237775">
        <w:rPr>
          <w:rFonts w:ascii="Times New Roman" w:hAnsi="Times New Roman"/>
          <w:sz w:val="24"/>
          <w:szCs w:val="24"/>
        </w:rPr>
        <w:t>щодо</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кількості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термінів</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придатності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найменування</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виробника</w:t>
      </w:r>
      <w:proofErr w:type="spellEnd"/>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2.</w:t>
      </w:r>
      <w:r>
        <w:rPr>
          <w:rFonts w:ascii="Times New Roman" w:hAnsi="Times New Roman"/>
          <w:sz w:val="24"/>
          <w:szCs w:val="24"/>
          <w:lang w:val="uk-UA"/>
        </w:rPr>
        <w:t>4</w:t>
      </w:r>
      <w:r w:rsidRPr="00237775">
        <w:rPr>
          <w:rFonts w:ascii="Times New Roman" w:hAnsi="Times New Roman"/>
          <w:sz w:val="24"/>
          <w:szCs w:val="24"/>
        </w:rPr>
        <w:t xml:space="preserve">. </w:t>
      </w:r>
      <w:proofErr w:type="spellStart"/>
      <w:r w:rsidRPr="00237775">
        <w:rPr>
          <w:rFonts w:ascii="Times New Roman" w:hAnsi="Times New Roman"/>
          <w:sz w:val="24"/>
          <w:szCs w:val="24"/>
        </w:rPr>
        <w:t>Постачальник</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гарантує</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якість</w:t>
      </w:r>
      <w:proofErr w:type="spellEnd"/>
      <w:r w:rsidRPr="00237775">
        <w:rPr>
          <w:rFonts w:ascii="Times New Roman" w:hAnsi="Times New Roman"/>
          <w:sz w:val="24"/>
          <w:szCs w:val="24"/>
        </w:rPr>
        <w:t xml:space="preserve"> Товару </w:t>
      </w:r>
      <w:proofErr w:type="spellStart"/>
      <w:r w:rsidRPr="00237775">
        <w:rPr>
          <w:rFonts w:ascii="Times New Roman" w:hAnsi="Times New Roman"/>
          <w:sz w:val="24"/>
          <w:szCs w:val="24"/>
        </w:rPr>
        <w:t>згідно</w:t>
      </w:r>
      <w:proofErr w:type="spellEnd"/>
      <w:r w:rsidRPr="00237775">
        <w:rPr>
          <w:rFonts w:ascii="Times New Roman" w:hAnsi="Times New Roman"/>
          <w:sz w:val="24"/>
          <w:szCs w:val="24"/>
        </w:rPr>
        <w:t xml:space="preserve"> з </w:t>
      </w:r>
      <w:proofErr w:type="spellStart"/>
      <w:r w:rsidRPr="00237775">
        <w:rPr>
          <w:rFonts w:ascii="Times New Roman" w:hAnsi="Times New Roman"/>
          <w:sz w:val="24"/>
          <w:szCs w:val="24"/>
        </w:rPr>
        <w:t>вимогами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Замовника</w:t>
      </w:r>
      <w:proofErr w:type="spellEnd"/>
      <w:r w:rsidRPr="00237775">
        <w:rPr>
          <w:rFonts w:ascii="Times New Roman" w:hAnsi="Times New Roman"/>
          <w:sz w:val="24"/>
          <w:szCs w:val="24"/>
        </w:rPr>
        <w:t xml:space="preserve"> та </w:t>
      </w:r>
      <w:proofErr w:type="spellStart"/>
      <w:r w:rsidRPr="00237775">
        <w:rPr>
          <w:rFonts w:ascii="Times New Roman" w:hAnsi="Times New Roman"/>
          <w:sz w:val="24"/>
          <w:szCs w:val="24"/>
        </w:rPr>
        <w:t>вимогами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цього</w:t>
      </w:r>
      <w:proofErr w:type="spellEnd"/>
      <w:r w:rsidRPr="00237775">
        <w:rPr>
          <w:rFonts w:ascii="Times New Roman" w:hAnsi="Times New Roman"/>
          <w:sz w:val="24"/>
          <w:szCs w:val="24"/>
        </w:rPr>
        <w:t xml:space="preserve"> Договору.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2.</w:t>
      </w:r>
      <w:r>
        <w:rPr>
          <w:rFonts w:ascii="Times New Roman" w:hAnsi="Times New Roman"/>
          <w:sz w:val="24"/>
          <w:szCs w:val="24"/>
          <w:lang w:val="uk-UA"/>
        </w:rPr>
        <w:t>5</w:t>
      </w:r>
      <w:r w:rsidRPr="00237775">
        <w:rPr>
          <w:rFonts w:ascii="Times New Roman" w:hAnsi="Times New Roman"/>
          <w:sz w:val="24"/>
          <w:szCs w:val="24"/>
        </w:rPr>
        <w:t xml:space="preserve">. </w:t>
      </w:r>
      <w:proofErr w:type="spellStart"/>
      <w:r w:rsidRPr="00237775">
        <w:rPr>
          <w:rFonts w:ascii="Times New Roman" w:hAnsi="Times New Roman"/>
          <w:sz w:val="24"/>
          <w:szCs w:val="24"/>
        </w:rPr>
        <w:t>Постачальник</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зобов’язаний</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здійснити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заміну</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неякісного</w:t>
      </w:r>
      <w:proofErr w:type="spellEnd"/>
      <w:r w:rsidRPr="00237775">
        <w:rPr>
          <w:rFonts w:ascii="Times New Roman" w:hAnsi="Times New Roman"/>
          <w:sz w:val="24"/>
          <w:szCs w:val="24"/>
        </w:rPr>
        <w:t xml:space="preserve"> Товару </w:t>
      </w:r>
      <w:proofErr w:type="spellStart"/>
      <w:r w:rsidRPr="00237775">
        <w:rPr>
          <w:rFonts w:ascii="Times New Roman" w:hAnsi="Times New Roman"/>
          <w:sz w:val="24"/>
          <w:szCs w:val="24"/>
        </w:rPr>
        <w:t>протягом</w:t>
      </w:r>
      <w:proofErr w:type="spellEnd"/>
      <w:r w:rsidRPr="00237775">
        <w:rPr>
          <w:rFonts w:ascii="Times New Roman" w:hAnsi="Times New Roman"/>
          <w:sz w:val="24"/>
          <w:szCs w:val="24"/>
        </w:rPr>
        <w:t xml:space="preserve"> 15 </w:t>
      </w:r>
      <w:proofErr w:type="spellStart"/>
      <w:r w:rsidRPr="00237775">
        <w:rPr>
          <w:rFonts w:ascii="Times New Roman" w:hAnsi="Times New Roman"/>
          <w:sz w:val="24"/>
          <w:szCs w:val="24"/>
        </w:rPr>
        <w:t>днів</w:t>
      </w:r>
      <w:proofErr w:type="spellEnd"/>
      <w:r w:rsidRPr="00237775">
        <w:rPr>
          <w:rFonts w:ascii="Times New Roman" w:hAnsi="Times New Roman"/>
          <w:sz w:val="24"/>
          <w:szCs w:val="24"/>
        </w:rPr>
        <w:t xml:space="preserve"> з дня </w:t>
      </w:r>
      <w:proofErr w:type="spellStart"/>
      <w:r w:rsidRPr="00237775">
        <w:rPr>
          <w:rFonts w:ascii="Times New Roman" w:hAnsi="Times New Roman"/>
          <w:sz w:val="24"/>
          <w:szCs w:val="24"/>
        </w:rPr>
        <w:t>подання</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Замовником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претензії</w:t>
      </w:r>
      <w:proofErr w:type="spellEnd"/>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2.</w:t>
      </w:r>
      <w:r>
        <w:rPr>
          <w:rFonts w:ascii="Times New Roman" w:hAnsi="Times New Roman"/>
          <w:sz w:val="24"/>
          <w:szCs w:val="24"/>
          <w:lang w:val="uk-UA"/>
        </w:rPr>
        <w:t>6</w:t>
      </w:r>
      <w:r w:rsidRPr="00237775">
        <w:rPr>
          <w:rFonts w:ascii="Times New Roman" w:hAnsi="Times New Roman"/>
          <w:sz w:val="24"/>
          <w:szCs w:val="24"/>
        </w:rPr>
        <w:t xml:space="preserve">. </w:t>
      </w:r>
      <w:proofErr w:type="spellStart"/>
      <w:r w:rsidRPr="00237775">
        <w:rPr>
          <w:rFonts w:ascii="Times New Roman" w:hAnsi="Times New Roman"/>
          <w:sz w:val="24"/>
          <w:szCs w:val="24"/>
        </w:rPr>
        <w:t>Якщо</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протягом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загального</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терміну</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придатності</w:t>
      </w:r>
      <w:proofErr w:type="spellEnd"/>
      <w:r w:rsidRPr="00237775">
        <w:rPr>
          <w:rFonts w:ascii="Times New Roman" w:hAnsi="Times New Roman"/>
          <w:sz w:val="24"/>
          <w:szCs w:val="24"/>
        </w:rPr>
        <w:t xml:space="preserve"> Товар </w:t>
      </w:r>
      <w:proofErr w:type="spellStart"/>
      <w:r w:rsidRPr="00237775">
        <w:rPr>
          <w:rFonts w:ascii="Times New Roman" w:hAnsi="Times New Roman"/>
          <w:sz w:val="24"/>
          <w:szCs w:val="24"/>
        </w:rPr>
        <w:t>виявиться</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дефектним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або</w:t>
      </w:r>
      <w:proofErr w:type="spellEnd"/>
      <w:r w:rsidRPr="00237775">
        <w:rPr>
          <w:rFonts w:ascii="Times New Roman" w:hAnsi="Times New Roman"/>
          <w:sz w:val="24"/>
          <w:szCs w:val="24"/>
        </w:rPr>
        <w:t xml:space="preserve"> таким, </w:t>
      </w:r>
      <w:proofErr w:type="spellStart"/>
      <w:r w:rsidRPr="00237775">
        <w:rPr>
          <w:rFonts w:ascii="Times New Roman" w:hAnsi="Times New Roman"/>
          <w:sz w:val="24"/>
          <w:szCs w:val="24"/>
        </w:rPr>
        <w:t>що</w:t>
      </w:r>
      <w:proofErr w:type="spellEnd"/>
      <w:r w:rsidRPr="00237775">
        <w:rPr>
          <w:rFonts w:ascii="Times New Roman" w:hAnsi="Times New Roman"/>
          <w:sz w:val="24"/>
          <w:szCs w:val="24"/>
        </w:rPr>
        <w:t xml:space="preserve"> не </w:t>
      </w:r>
      <w:proofErr w:type="spellStart"/>
      <w:r w:rsidRPr="00237775">
        <w:rPr>
          <w:rFonts w:ascii="Times New Roman" w:hAnsi="Times New Roman"/>
          <w:sz w:val="24"/>
          <w:szCs w:val="24"/>
        </w:rPr>
        <w:t>відповідає</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умовам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цього</w:t>
      </w:r>
      <w:proofErr w:type="spellEnd"/>
      <w:r w:rsidRPr="00237775">
        <w:rPr>
          <w:rFonts w:ascii="Times New Roman" w:hAnsi="Times New Roman"/>
          <w:sz w:val="24"/>
          <w:szCs w:val="24"/>
        </w:rPr>
        <w:t xml:space="preserve"> Договору, </w:t>
      </w:r>
      <w:proofErr w:type="spellStart"/>
      <w:r w:rsidRPr="00237775">
        <w:rPr>
          <w:rFonts w:ascii="Times New Roman" w:hAnsi="Times New Roman"/>
          <w:sz w:val="24"/>
          <w:szCs w:val="24"/>
        </w:rPr>
        <w:t>Постачальник</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зобов'язаний</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замінити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дефектний</w:t>
      </w:r>
      <w:proofErr w:type="spellEnd"/>
      <w:r w:rsidRPr="00237775">
        <w:rPr>
          <w:rFonts w:ascii="Times New Roman" w:hAnsi="Times New Roman"/>
          <w:sz w:val="24"/>
          <w:szCs w:val="24"/>
        </w:rPr>
        <w:t xml:space="preserve"> Товар. </w:t>
      </w:r>
      <w:proofErr w:type="spellStart"/>
      <w:r w:rsidRPr="00237775">
        <w:rPr>
          <w:rFonts w:ascii="Times New Roman" w:hAnsi="Times New Roman"/>
          <w:sz w:val="24"/>
          <w:szCs w:val="24"/>
        </w:rPr>
        <w:t>Усі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витрати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пов'язані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із</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заміною</w:t>
      </w:r>
      <w:proofErr w:type="spellEnd"/>
      <w:r w:rsidRPr="00237775">
        <w:rPr>
          <w:rFonts w:ascii="Times New Roman" w:hAnsi="Times New Roman"/>
          <w:sz w:val="24"/>
          <w:szCs w:val="24"/>
        </w:rPr>
        <w:t xml:space="preserve"> Товару </w:t>
      </w:r>
      <w:proofErr w:type="spellStart"/>
      <w:r w:rsidRPr="00237775">
        <w:rPr>
          <w:rFonts w:ascii="Times New Roman" w:hAnsi="Times New Roman"/>
          <w:sz w:val="24"/>
          <w:szCs w:val="24"/>
        </w:rPr>
        <w:t>неналежної</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якості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транспортні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витрати</w:t>
      </w:r>
      <w:proofErr w:type="spellEnd"/>
      <w:r w:rsidRPr="00237775">
        <w:rPr>
          <w:rFonts w:ascii="Times New Roman" w:hAnsi="Times New Roman"/>
          <w:sz w:val="24"/>
          <w:szCs w:val="24"/>
        </w:rPr>
        <w:t xml:space="preserve"> та </w:t>
      </w:r>
      <w:proofErr w:type="spellStart"/>
      <w:r w:rsidRPr="00237775">
        <w:rPr>
          <w:rFonts w:ascii="Times New Roman" w:hAnsi="Times New Roman"/>
          <w:sz w:val="24"/>
          <w:szCs w:val="24"/>
        </w:rPr>
        <w:t>ін</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несе</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Постачальник</w:t>
      </w:r>
      <w:proofErr w:type="spellEnd"/>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bCs/>
          <w:color w:val="000000"/>
          <w:sz w:val="24"/>
          <w:szCs w:val="24"/>
        </w:rPr>
      </w:pPr>
      <w:r w:rsidRPr="00237775">
        <w:rPr>
          <w:rFonts w:ascii="Times New Roman" w:hAnsi="Times New Roman"/>
          <w:sz w:val="24"/>
          <w:szCs w:val="24"/>
        </w:rPr>
        <w:t>2.</w:t>
      </w:r>
      <w:r>
        <w:rPr>
          <w:rFonts w:ascii="Times New Roman" w:hAnsi="Times New Roman"/>
          <w:sz w:val="24"/>
          <w:szCs w:val="24"/>
          <w:lang w:val="uk-UA"/>
        </w:rPr>
        <w:t>7</w:t>
      </w:r>
      <w:r w:rsidRPr="00237775">
        <w:rPr>
          <w:rFonts w:ascii="Times New Roman" w:hAnsi="Times New Roman"/>
          <w:sz w:val="24"/>
          <w:szCs w:val="24"/>
        </w:rPr>
        <w:t xml:space="preserve">. </w:t>
      </w:r>
      <w:proofErr w:type="spellStart"/>
      <w:r w:rsidRPr="00237775">
        <w:rPr>
          <w:rFonts w:ascii="Times New Roman" w:hAnsi="Times New Roman"/>
          <w:sz w:val="24"/>
          <w:szCs w:val="24"/>
        </w:rPr>
        <w:t>Гарантії</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Постачальника</w:t>
      </w:r>
      <w:proofErr w:type="spellEnd"/>
      <w:r w:rsidRPr="00237775">
        <w:rPr>
          <w:rFonts w:ascii="Times New Roman" w:hAnsi="Times New Roman"/>
          <w:sz w:val="24"/>
          <w:szCs w:val="24"/>
        </w:rPr>
        <w:t xml:space="preserve"> не </w:t>
      </w:r>
      <w:proofErr w:type="spellStart"/>
      <w:r w:rsidRPr="00237775">
        <w:rPr>
          <w:rFonts w:ascii="Times New Roman" w:hAnsi="Times New Roman"/>
          <w:sz w:val="24"/>
          <w:szCs w:val="24"/>
        </w:rPr>
        <w:t>розповсюджуються</w:t>
      </w:r>
      <w:proofErr w:type="spellEnd"/>
      <w:r w:rsidRPr="00237775">
        <w:rPr>
          <w:rFonts w:ascii="Times New Roman" w:hAnsi="Times New Roman"/>
          <w:sz w:val="24"/>
          <w:szCs w:val="24"/>
        </w:rPr>
        <w:t xml:space="preserve"> на </w:t>
      </w:r>
      <w:proofErr w:type="spellStart"/>
      <w:r w:rsidRPr="00237775">
        <w:rPr>
          <w:rFonts w:ascii="Times New Roman" w:hAnsi="Times New Roman"/>
          <w:sz w:val="24"/>
          <w:szCs w:val="24"/>
        </w:rPr>
        <w:t>випадки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недотримання</w:t>
      </w:r>
      <w:proofErr w:type="spellEnd"/>
      <w:r w:rsidRPr="00237775">
        <w:rPr>
          <w:rFonts w:ascii="Times New Roman" w:hAnsi="Times New Roman"/>
          <w:sz w:val="24"/>
          <w:szCs w:val="24"/>
        </w:rPr>
        <w:t xml:space="preserve"> правил </w:t>
      </w:r>
      <w:proofErr w:type="spellStart"/>
      <w:r w:rsidRPr="00237775">
        <w:rPr>
          <w:rFonts w:ascii="Times New Roman" w:hAnsi="Times New Roman"/>
          <w:sz w:val="24"/>
          <w:szCs w:val="24"/>
        </w:rPr>
        <w:t>експлуатації</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зберігання</w:t>
      </w:r>
      <w:proofErr w:type="spellEnd"/>
      <w:r w:rsidRPr="00237775">
        <w:rPr>
          <w:rFonts w:ascii="Times New Roman" w:hAnsi="Times New Roman"/>
          <w:sz w:val="24"/>
          <w:szCs w:val="24"/>
        </w:rPr>
        <w:t>.</w:t>
      </w:r>
    </w:p>
    <w:p w:rsidR="00847284" w:rsidRDefault="00847284" w:rsidP="00847284">
      <w:pPr>
        <w:spacing w:after="0" w:line="240" w:lineRule="auto"/>
        <w:jc w:val="center"/>
        <w:rPr>
          <w:rFonts w:ascii="Times New Roman" w:hAnsi="Times New Roman"/>
          <w:b/>
          <w:bCs/>
          <w:color w:val="000000"/>
          <w:sz w:val="24"/>
          <w:szCs w:val="24"/>
        </w:rPr>
      </w:pPr>
    </w:p>
    <w:p w:rsidR="00847284" w:rsidRPr="00237775" w:rsidRDefault="00847284" w:rsidP="00847284">
      <w:pPr>
        <w:spacing w:after="0" w:line="240" w:lineRule="auto"/>
        <w:jc w:val="center"/>
        <w:rPr>
          <w:rFonts w:ascii="Times New Roman" w:hAnsi="Times New Roman"/>
          <w:b/>
          <w:sz w:val="24"/>
          <w:szCs w:val="24"/>
        </w:rPr>
      </w:pPr>
      <w:bookmarkStart w:id="1" w:name="OCRUncertain038"/>
      <w:r w:rsidRPr="00237775">
        <w:rPr>
          <w:rFonts w:ascii="Times New Roman" w:hAnsi="Times New Roman"/>
          <w:b/>
          <w:sz w:val="24"/>
          <w:szCs w:val="24"/>
        </w:rPr>
        <w:t>III. СУМА ВИЗНАЧЕНА У ДОГОВОРІ</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3.1.</w:t>
      </w:r>
      <w:r>
        <w:rPr>
          <w:rFonts w:ascii="Times New Roman" w:hAnsi="Times New Roman"/>
          <w:sz w:val="24"/>
          <w:szCs w:val="24"/>
          <w:lang w:val="uk-UA"/>
        </w:rPr>
        <w:t xml:space="preserve"> </w:t>
      </w:r>
      <w:r w:rsidRPr="00237775">
        <w:rPr>
          <w:rFonts w:ascii="Times New Roman" w:hAnsi="Times New Roman"/>
          <w:sz w:val="24"/>
          <w:szCs w:val="24"/>
        </w:rPr>
        <w:t xml:space="preserve">Валютою Договору є </w:t>
      </w:r>
      <w:proofErr w:type="spellStart"/>
      <w:r w:rsidRPr="00237775">
        <w:rPr>
          <w:rFonts w:ascii="Times New Roman" w:hAnsi="Times New Roman"/>
          <w:sz w:val="24"/>
          <w:szCs w:val="24"/>
        </w:rPr>
        <w:t>національна</w:t>
      </w:r>
      <w:proofErr w:type="spellEnd"/>
      <w:r w:rsidRPr="00237775">
        <w:rPr>
          <w:rFonts w:ascii="Times New Roman" w:hAnsi="Times New Roman"/>
          <w:sz w:val="24"/>
          <w:szCs w:val="24"/>
        </w:rPr>
        <w:t xml:space="preserve"> валюта </w:t>
      </w:r>
      <w:proofErr w:type="spellStart"/>
      <w:r w:rsidRPr="00237775">
        <w:rPr>
          <w:rFonts w:ascii="Times New Roman" w:hAnsi="Times New Roman"/>
          <w:sz w:val="24"/>
          <w:szCs w:val="24"/>
        </w:rPr>
        <w:t>України</w:t>
      </w:r>
      <w:proofErr w:type="spellEnd"/>
      <w:r w:rsidRPr="00237775">
        <w:rPr>
          <w:rFonts w:ascii="Times New Roman" w:hAnsi="Times New Roman"/>
          <w:sz w:val="24"/>
          <w:szCs w:val="24"/>
        </w:rPr>
        <w:t xml:space="preserve"> - </w:t>
      </w:r>
      <w:proofErr w:type="spellStart"/>
      <w:r w:rsidRPr="00237775">
        <w:rPr>
          <w:rFonts w:ascii="Times New Roman" w:hAnsi="Times New Roman"/>
          <w:sz w:val="24"/>
          <w:szCs w:val="24"/>
        </w:rPr>
        <w:t>гривня</w:t>
      </w:r>
      <w:proofErr w:type="spellEnd"/>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3.2.</w:t>
      </w:r>
      <w:r>
        <w:rPr>
          <w:rFonts w:ascii="Times New Roman" w:hAnsi="Times New Roman"/>
          <w:sz w:val="24"/>
          <w:szCs w:val="24"/>
          <w:lang w:val="uk-UA"/>
        </w:rPr>
        <w:t xml:space="preserve"> </w:t>
      </w:r>
      <w:proofErr w:type="spellStart"/>
      <w:r w:rsidRPr="00237775">
        <w:rPr>
          <w:rFonts w:ascii="Times New Roman" w:hAnsi="Times New Roman"/>
          <w:sz w:val="24"/>
          <w:szCs w:val="24"/>
        </w:rPr>
        <w:t>Розрахунки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проводяться</w:t>
      </w:r>
      <w:proofErr w:type="spellEnd"/>
      <w:r w:rsidRPr="00237775">
        <w:rPr>
          <w:rFonts w:ascii="Times New Roman" w:hAnsi="Times New Roman"/>
          <w:sz w:val="24"/>
          <w:szCs w:val="24"/>
        </w:rPr>
        <w:t xml:space="preserve"> шляхом оплати </w:t>
      </w:r>
      <w:proofErr w:type="spellStart"/>
      <w:r w:rsidRPr="00237775">
        <w:rPr>
          <w:rFonts w:ascii="Times New Roman" w:hAnsi="Times New Roman"/>
          <w:sz w:val="24"/>
          <w:szCs w:val="24"/>
        </w:rPr>
        <w:t>Замовником</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вартості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кожної</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поставленої</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партії</w:t>
      </w:r>
      <w:proofErr w:type="spellEnd"/>
      <w:r w:rsidRPr="00237775">
        <w:rPr>
          <w:rFonts w:ascii="Times New Roman" w:hAnsi="Times New Roman"/>
          <w:sz w:val="24"/>
          <w:szCs w:val="24"/>
        </w:rPr>
        <w:t xml:space="preserve"> Товару по </w:t>
      </w:r>
      <w:proofErr w:type="spellStart"/>
      <w:r w:rsidRPr="00237775">
        <w:rPr>
          <w:rFonts w:ascii="Times New Roman" w:hAnsi="Times New Roman"/>
          <w:sz w:val="24"/>
          <w:szCs w:val="24"/>
        </w:rPr>
        <w:t>безготівковому</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розрахунку</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протягом</w:t>
      </w:r>
      <w:proofErr w:type="spellEnd"/>
      <w:r w:rsidRPr="00237775">
        <w:rPr>
          <w:rFonts w:ascii="Times New Roman" w:hAnsi="Times New Roman"/>
          <w:sz w:val="24"/>
          <w:szCs w:val="24"/>
        </w:rPr>
        <w:t xml:space="preserve"> </w:t>
      </w:r>
      <w:r>
        <w:rPr>
          <w:rFonts w:ascii="Times New Roman" w:hAnsi="Times New Roman"/>
          <w:sz w:val="24"/>
          <w:szCs w:val="24"/>
          <w:lang w:val="uk-UA"/>
        </w:rPr>
        <w:t>15</w:t>
      </w:r>
      <w:r w:rsidRPr="00237775">
        <w:rPr>
          <w:rFonts w:ascii="Times New Roman" w:hAnsi="Times New Roman"/>
          <w:sz w:val="24"/>
          <w:szCs w:val="24"/>
        </w:rPr>
        <w:t xml:space="preserve"> </w:t>
      </w:r>
      <w:proofErr w:type="spellStart"/>
      <w:r w:rsidRPr="00237775">
        <w:rPr>
          <w:rFonts w:ascii="Times New Roman" w:hAnsi="Times New Roman"/>
          <w:sz w:val="24"/>
          <w:szCs w:val="24"/>
        </w:rPr>
        <w:t>календарних</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днів</w:t>
      </w:r>
      <w:proofErr w:type="spellEnd"/>
      <w:r w:rsidRPr="00237775">
        <w:rPr>
          <w:rFonts w:ascii="Times New Roman" w:hAnsi="Times New Roman"/>
          <w:sz w:val="24"/>
          <w:szCs w:val="24"/>
        </w:rPr>
        <w:t xml:space="preserve"> з моменту </w:t>
      </w:r>
      <w:proofErr w:type="spellStart"/>
      <w:r w:rsidRPr="00237775">
        <w:rPr>
          <w:rFonts w:ascii="Times New Roman" w:hAnsi="Times New Roman"/>
          <w:sz w:val="24"/>
          <w:szCs w:val="24"/>
        </w:rPr>
        <w:t>одержання</w:t>
      </w:r>
      <w:proofErr w:type="spellEnd"/>
      <w:r w:rsidRPr="00237775">
        <w:rPr>
          <w:rFonts w:ascii="Times New Roman" w:hAnsi="Times New Roman"/>
          <w:sz w:val="24"/>
          <w:szCs w:val="24"/>
        </w:rPr>
        <w:t xml:space="preserve"> Товару за </w:t>
      </w:r>
      <w:proofErr w:type="spellStart"/>
      <w:r w:rsidRPr="00237775">
        <w:rPr>
          <w:rFonts w:ascii="Times New Roman" w:hAnsi="Times New Roman"/>
          <w:sz w:val="24"/>
          <w:szCs w:val="24"/>
        </w:rPr>
        <w:t>цінами</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згідно</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видаткових</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накладних</w:t>
      </w:r>
      <w:proofErr w:type="spellEnd"/>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t>3.3.</w:t>
      </w:r>
      <w:r>
        <w:rPr>
          <w:rFonts w:ascii="Times New Roman" w:hAnsi="Times New Roman"/>
          <w:sz w:val="24"/>
          <w:szCs w:val="24"/>
          <w:lang w:val="uk-UA"/>
        </w:rPr>
        <w:t xml:space="preserve"> </w:t>
      </w:r>
      <w:proofErr w:type="spellStart"/>
      <w:r w:rsidRPr="00237775">
        <w:rPr>
          <w:rFonts w:ascii="Times New Roman" w:hAnsi="Times New Roman"/>
          <w:sz w:val="24"/>
          <w:szCs w:val="24"/>
        </w:rPr>
        <w:t>Загальна</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вартість</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цього</w:t>
      </w:r>
      <w:proofErr w:type="spellEnd"/>
      <w:r w:rsidRPr="00237775">
        <w:rPr>
          <w:rFonts w:ascii="Times New Roman" w:hAnsi="Times New Roman"/>
          <w:sz w:val="24"/>
          <w:szCs w:val="24"/>
        </w:rPr>
        <w:t xml:space="preserve"> Дого</w:t>
      </w:r>
      <w:r>
        <w:rPr>
          <w:rFonts w:ascii="Times New Roman" w:hAnsi="Times New Roman"/>
          <w:sz w:val="24"/>
          <w:szCs w:val="24"/>
        </w:rPr>
        <w:t xml:space="preserve">вору </w:t>
      </w:r>
      <w:proofErr w:type="spellStart"/>
      <w:r>
        <w:rPr>
          <w:rFonts w:ascii="Times New Roman" w:hAnsi="Times New Roman"/>
          <w:sz w:val="24"/>
          <w:szCs w:val="24"/>
        </w:rPr>
        <w:t>складає</w:t>
      </w:r>
      <w:proofErr w:type="spellEnd"/>
      <w:r>
        <w:rPr>
          <w:rFonts w:ascii="Times New Roman" w:hAnsi="Times New Roman"/>
          <w:sz w:val="24"/>
          <w:szCs w:val="24"/>
        </w:rPr>
        <w:t>: _____________грн.</w:t>
      </w:r>
      <w:r>
        <w:rPr>
          <w:rFonts w:ascii="Times New Roman" w:hAnsi="Times New Roman"/>
          <w:sz w:val="24"/>
          <w:szCs w:val="24"/>
          <w:lang w:val="uk-UA"/>
        </w:rPr>
        <w:t>,</w:t>
      </w:r>
      <w:r w:rsidRPr="00237775">
        <w:rPr>
          <w:rFonts w:ascii="Times New Roman" w:hAnsi="Times New Roman"/>
          <w:sz w:val="24"/>
          <w:szCs w:val="24"/>
        </w:rPr>
        <w:t xml:space="preserve"> у тому </w:t>
      </w:r>
      <w:proofErr w:type="spellStart"/>
      <w:r w:rsidRPr="00237775">
        <w:rPr>
          <w:rFonts w:ascii="Times New Roman" w:hAnsi="Times New Roman"/>
          <w:sz w:val="24"/>
          <w:szCs w:val="24"/>
        </w:rPr>
        <w:t>числі</w:t>
      </w:r>
      <w:proofErr w:type="spellEnd"/>
      <w:r w:rsidRPr="00237775">
        <w:rPr>
          <w:rFonts w:ascii="Times New Roman" w:hAnsi="Times New Roman"/>
          <w:sz w:val="24"/>
          <w:szCs w:val="24"/>
        </w:rPr>
        <w:t xml:space="preserve"> ПДВ </w:t>
      </w:r>
      <w:r>
        <w:rPr>
          <w:rFonts w:ascii="Times New Roman" w:hAnsi="Times New Roman"/>
          <w:sz w:val="24"/>
          <w:szCs w:val="24"/>
          <w:lang w:val="uk-UA"/>
        </w:rPr>
        <w:t>________</w:t>
      </w:r>
      <w:r w:rsidRPr="00237775">
        <w:rPr>
          <w:rFonts w:ascii="Times New Roman" w:hAnsi="Times New Roman"/>
          <w:sz w:val="24"/>
          <w:szCs w:val="24"/>
        </w:rPr>
        <w:t xml:space="preserve"> </w:t>
      </w:r>
      <w:r w:rsidRPr="00C24750">
        <w:rPr>
          <w:rFonts w:ascii="Times New Roman" w:hAnsi="Times New Roman"/>
          <w:sz w:val="20"/>
          <w:szCs w:val="20"/>
        </w:rPr>
        <w:t>(</w:t>
      </w:r>
      <w:proofErr w:type="spellStart"/>
      <w:r w:rsidRPr="00C24750">
        <w:rPr>
          <w:rFonts w:ascii="Times New Roman" w:hAnsi="Times New Roman"/>
          <w:sz w:val="20"/>
          <w:szCs w:val="20"/>
        </w:rPr>
        <w:t>вказати</w:t>
      </w:r>
      <w:proofErr w:type="spellEnd"/>
      <w:r w:rsidRPr="00C24750">
        <w:rPr>
          <w:rFonts w:ascii="Times New Roman" w:hAnsi="Times New Roman"/>
          <w:sz w:val="20"/>
          <w:szCs w:val="20"/>
        </w:rPr>
        <w:t xml:space="preserve"> цифрами та словами)</w:t>
      </w:r>
      <w:r w:rsidRPr="00237775">
        <w:rPr>
          <w:rFonts w:ascii="Times New Roman" w:hAnsi="Times New Roman"/>
          <w:sz w:val="24"/>
          <w:szCs w:val="24"/>
        </w:rPr>
        <w:t xml:space="preserve"> </w:t>
      </w:r>
    </w:p>
    <w:p w:rsidR="00847284" w:rsidRPr="00237775" w:rsidRDefault="00847284" w:rsidP="00847284">
      <w:pPr>
        <w:spacing w:after="0" w:line="240" w:lineRule="auto"/>
        <w:jc w:val="both"/>
        <w:rPr>
          <w:rFonts w:ascii="Times New Roman" w:hAnsi="Times New Roman"/>
          <w:sz w:val="24"/>
          <w:szCs w:val="24"/>
        </w:rPr>
      </w:pPr>
      <w:r w:rsidRPr="00237775">
        <w:rPr>
          <w:rFonts w:ascii="Times New Roman" w:hAnsi="Times New Roman"/>
          <w:sz w:val="24"/>
          <w:szCs w:val="24"/>
        </w:rPr>
        <w:lastRenderedPageBreak/>
        <w:t xml:space="preserve">3.4. Сума, </w:t>
      </w:r>
      <w:proofErr w:type="spellStart"/>
      <w:r w:rsidRPr="00237775">
        <w:rPr>
          <w:rFonts w:ascii="Times New Roman" w:hAnsi="Times New Roman"/>
          <w:sz w:val="24"/>
          <w:szCs w:val="24"/>
        </w:rPr>
        <w:t>визначена</w:t>
      </w:r>
      <w:proofErr w:type="spellEnd"/>
      <w:r w:rsidRPr="00237775">
        <w:rPr>
          <w:rFonts w:ascii="Times New Roman" w:hAnsi="Times New Roman"/>
          <w:sz w:val="24"/>
          <w:szCs w:val="24"/>
        </w:rPr>
        <w:t xml:space="preserve"> у </w:t>
      </w:r>
      <w:proofErr w:type="spellStart"/>
      <w:r w:rsidRPr="00237775">
        <w:rPr>
          <w:rFonts w:ascii="Times New Roman" w:hAnsi="Times New Roman"/>
          <w:sz w:val="24"/>
          <w:szCs w:val="24"/>
        </w:rPr>
        <w:t>Договорі</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може</w:t>
      </w:r>
      <w:proofErr w:type="spellEnd"/>
      <w:r w:rsidRPr="00237775">
        <w:rPr>
          <w:rFonts w:ascii="Times New Roman" w:hAnsi="Times New Roman"/>
          <w:sz w:val="24"/>
          <w:szCs w:val="24"/>
        </w:rPr>
        <w:t xml:space="preserve"> бути </w:t>
      </w:r>
      <w:proofErr w:type="spellStart"/>
      <w:r w:rsidRPr="00237775">
        <w:rPr>
          <w:rFonts w:ascii="Times New Roman" w:hAnsi="Times New Roman"/>
          <w:sz w:val="24"/>
          <w:szCs w:val="24"/>
        </w:rPr>
        <w:t>зменшена</w:t>
      </w:r>
      <w:proofErr w:type="spellEnd"/>
      <w:r w:rsidRPr="00237775">
        <w:rPr>
          <w:rFonts w:ascii="Times New Roman" w:hAnsi="Times New Roman"/>
          <w:sz w:val="24"/>
          <w:szCs w:val="24"/>
        </w:rPr>
        <w:t xml:space="preserve"> за </w:t>
      </w:r>
      <w:proofErr w:type="spellStart"/>
      <w:r w:rsidRPr="00237775">
        <w:rPr>
          <w:rFonts w:ascii="Times New Roman" w:hAnsi="Times New Roman"/>
          <w:sz w:val="24"/>
          <w:szCs w:val="24"/>
        </w:rPr>
        <w:t>взаємною</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згодою</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Сторін</w:t>
      </w:r>
      <w:proofErr w:type="spellEnd"/>
      <w:r w:rsidRPr="00237775">
        <w:rPr>
          <w:rFonts w:ascii="Times New Roman" w:hAnsi="Times New Roman"/>
          <w:sz w:val="24"/>
          <w:szCs w:val="24"/>
        </w:rPr>
        <w:t xml:space="preserve"> з </w:t>
      </w:r>
      <w:proofErr w:type="spellStart"/>
      <w:r w:rsidRPr="00237775">
        <w:rPr>
          <w:rFonts w:ascii="Times New Roman" w:hAnsi="Times New Roman"/>
          <w:sz w:val="24"/>
          <w:szCs w:val="24"/>
        </w:rPr>
        <w:t>підстав</w:t>
      </w:r>
      <w:proofErr w:type="spellEnd"/>
      <w:r w:rsidRPr="00237775">
        <w:rPr>
          <w:rFonts w:ascii="Times New Roman" w:hAnsi="Times New Roman"/>
          <w:sz w:val="24"/>
          <w:szCs w:val="24"/>
        </w:rPr>
        <w:t xml:space="preserve">, </w:t>
      </w:r>
      <w:proofErr w:type="spellStart"/>
      <w:r w:rsidRPr="00237775">
        <w:rPr>
          <w:rFonts w:ascii="Times New Roman" w:hAnsi="Times New Roman"/>
          <w:sz w:val="24"/>
          <w:szCs w:val="24"/>
        </w:rPr>
        <w:t>визначених</w:t>
      </w:r>
      <w:proofErr w:type="spellEnd"/>
      <w:r w:rsidRPr="00237775">
        <w:rPr>
          <w:rFonts w:ascii="Times New Roman" w:hAnsi="Times New Roman"/>
          <w:sz w:val="24"/>
          <w:szCs w:val="24"/>
        </w:rPr>
        <w:t xml:space="preserve"> у </w:t>
      </w:r>
      <w:proofErr w:type="spellStart"/>
      <w:r w:rsidRPr="00237775">
        <w:rPr>
          <w:rFonts w:ascii="Times New Roman" w:hAnsi="Times New Roman"/>
          <w:sz w:val="24"/>
          <w:szCs w:val="24"/>
        </w:rPr>
        <w:t>розділ</w:t>
      </w:r>
      <w:proofErr w:type="spellEnd"/>
      <w:r>
        <w:rPr>
          <w:rFonts w:ascii="Times New Roman" w:hAnsi="Times New Roman"/>
          <w:sz w:val="24"/>
          <w:szCs w:val="24"/>
          <w:lang w:val="uk-UA"/>
        </w:rPr>
        <w:t>і</w:t>
      </w:r>
      <w:r w:rsidRPr="00237775">
        <w:rPr>
          <w:rFonts w:ascii="Times New Roman" w:hAnsi="Times New Roman"/>
          <w:sz w:val="24"/>
          <w:szCs w:val="24"/>
        </w:rPr>
        <w:t xml:space="preserve"> ХІІІ </w:t>
      </w:r>
      <w:proofErr w:type="spellStart"/>
      <w:r w:rsidRPr="00237775">
        <w:rPr>
          <w:rFonts w:ascii="Times New Roman" w:hAnsi="Times New Roman"/>
          <w:sz w:val="24"/>
          <w:szCs w:val="24"/>
        </w:rPr>
        <w:t>цього</w:t>
      </w:r>
      <w:proofErr w:type="spellEnd"/>
      <w:r w:rsidRPr="00237775">
        <w:rPr>
          <w:rFonts w:ascii="Times New Roman" w:hAnsi="Times New Roman"/>
          <w:sz w:val="24"/>
          <w:szCs w:val="24"/>
        </w:rPr>
        <w:t xml:space="preserve"> Договору та </w:t>
      </w:r>
      <w:proofErr w:type="spellStart"/>
      <w:r w:rsidRPr="00237775">
        <w:rPr>
          <w:rFonts w:ascii="Times New Roman" w:hAnsi="Times New Roman"/>
          <w:sz w:val="24"/>
          <w:szCs w:val="24"/>
        </w:rPr>
        <w:t>відповідно</w:t>
      </w:r>
      <w:proofErr w:type="spellEnd"/>
      <w:r w:rsidRPr="00237775">
        <w:rPr>
          <w:rFonts w:ascii="Times New Roman" w:hAnsi="Times New Roman"/>
          <w:sz w:val="24"/>
          <w:szCs w:val="24"/>
        </w:rPr>
        <w:t xml:space="preserve"> до чинного </w:t>
      </w:r>
      <w:proofErr w:type="spellStart"/>
      <w:r w:rsidRPr="00237775">
        <w:rPr>
          <w:rFonts w:ascii="Times New Roman" w:hAnsi="Times New Roman"/>
          <w:sz w:val="24"/>
          <w:szCs w:val="24"/>
        </w:rPr>
        <w:t>законодавства</w:t>
      </w:r>
      <w:proofErr w:type="spellEnd"/>
      <w:r w:rsidRPr="00237775">
        <w:rPr>
          <w:rFonts w:ascii="Times New Roman" w:hAnsi="Times New Roman"/>
          <w:sz w:val="24"/>
          <w:szCs w:val="24"/>
        </w:rPr>
        <w:t xml:space="preserve">. </w:t>
      </w:r>
    </w:p>
    <w:p w:rsidR="00847284" w:rsidRDefault="00847284" w:rsidP="00847284">
      <w:pPr>
        <w:spacing w:after="0" w:line="240" w:lineRule="auto"/>
        <w:jc w:val="center"/>
        <w:rPr>
          <w:sz w:val="23"/>
          <w:szCs w:val="23"/>
          <w:lang w:val="uk-UA"/>
        </w:rPr>
      </w:pPr>
    </w:p>
    <w:bookmarkEnd w:id="1"/>
    <w:p w:rsidR="00847284" w:rsidRPr="00A45105" w:rsidRDefault="00847284" w:rsidP="00847284">
      <w:pPr>
        <w:pStyle w:val="Default"/>
        <w:jc w:val="center"/>
      </w:pPr>
      <w:r w:rsidRPr="00A45105">
        <w:rPr>
          <w:b/>
          <w:bCs/>
        </w:rPr>
        <w:t>IV. ПОРЯДОК ЗДІЙСНЕННЯ ОПЛАТИ</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4.1. </w:t>
      </w:r>
      <w:proofErr w:type="spellStart"/>
      <w:r w:rsidRPr="002B278B">
        <w:rPr>
          <w:rFonts w:ascii="Times New Roman" w:hAnsi="Times New Roman"/>
          <w:sz w:val="24"/>
          <w:szCs w:val="24"/>
        </w:rPr>
        <w:t>Замовник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здійснює</w:t>
      </w:r>
      <w:proofErr w:type="spellEnd"/>
      <w:r w:rsidRPr="002B278B">
        <w:rPr>
          <w:rFonts w:ascii="Times New Roman" w:hAnsi="Times New Roman"/>
          <w:sz w:val="24"/>
          <w:szCs w:val="24"/>
        </w:rPr>
        <w:t xml:space="preserve"> оплату Товару в межах </w:t>
      </w:r>
      <w:proofErr w:type="spellStart"/>
      <w:r w:rsidRPr="002B278B">
        <w:rPr>
          <w:rFonts w:ascii="Times New Roman" w:hAnsi="Times New Roman"/>
          <w:sz w:val="24"/>
          <w:szCs w:val="24"/>
        </w:rPr>
        <w:t>суми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укладеного</w:t>
      </w:r>
      <w:proofErr w:type="spellEnd"/>
      <w:r w:rsidRPr="002B278B">
        <w:rPr>
          <w:rFonts w:ascii="Times New Roman" w:hAnsi="Times New Roman"/>
          <w:sz w:val="24"/>
          <w:szCs w:val="24"/>
        </w:rPr>
        <w:t xml:space="preserve"> Договору </w:t>
      </w:r>
      <w:proofErr w:type="spellStart"/>
      <w:r w:rsidRPr="002B278B">
        <w:rPr>
          <w:rFonts w:ascii="Times New Roman" w:hAnsi="Times New Roman"/>
          <w:sz w:val="24"/>
          <w:szCs w:val="24"/>
        </w:rPr>
        <w:t>після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отримання</w:t>
      </w:r>
      <w:proofErr w:type="spellEnd"/>
      <w:r w:rsidRPr="002B278B">
        <w:rPr>
          <w:rFonts w:ascii="Times New Roman" w:hAnsi="Times New Roman"/>
          <w:sz w:val="24"/>
          <w:szCs w:val="24"/>
        </w:rPr>
        <w:t xml:space="preserve"> Товару.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затримки</w:t>
      </w:r>
      <w:proofErr w:type="spellEnd"/>
      <w:r w:rsidRPr="002B278B">
        <w:rPr>
          <w:rFonts w:ascii="Times New Roman" w:hAnsi="Times New Roman"/>
          <w:sz w:val="24"/>
          <w:szCs w:val="24"/>
        </w:rPr>
        <w:t xml:space="preserve"> бюджетного </w:t>
      </w:r>
      <w:proofErr w:type="spellStart"/>
      <w:r w:rsidRPr="002B278B">
        <w:rPr>
          <w:rFonts w:ascii="Times New Roman" w:hAnsi="Times New Roman"/>
          <w:sz w:val="24"/>
          <w:szCs w:val="24"/>
        </w:rPr>
        <w:t>фінансування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розрахунок</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поставлений</w:t>
      </w:r>
      <w:proofErr w:type="spellEnd"/>
      <w:r w:rsidRPr="002B278B">
        <w:rPr>
          <w:rFonts w:ascii="Times New Roman" w:hAnsi="Times New Roman"/>
          <w:sz w:val="24"/>
          <w:szCs w:val="24"/>
        </w:rPr>
        <w:t xml:space="preserve"> Товар </w:t>
      </w:r>
      <w:proofErr w:type="spellStart"/>
      <w:r w:rsidRPr="002B278B">
        <w:rPr>
          <w:rFonts w:ascii="Times New Roman" w:hAnsi="Times New Roman"/>
          <w:sz w:val="24"/>
          <w:szCs w:val="24"/>
        </w:rPr>
        <w:t>здійснюється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протягом</w:t>
      </w:r>
      <w:proofErr w:type="spellEnd"/>
      <w:r w:rsidRPr="002B278B">
        <w:rPr>
          <w:rFonts w:ascii="Times New Roman" w:hAnsi="Times New Roman"/>
          <w:sz w:val="24"/>
          <w:szCs w:val="24"/>
        </w:rPr>
        <w:t xml:space="preserve"> </w:t>
      </w:r>
      <w:r>
        <w:rPr>
          <w:rFonts w:ascii="Times New Roman" w:hAnsi="Times New Roman"/>
          <w:sz w:val="24"/>
          <w:szCs w:val="24"/>
          <w:lang w:val="uk-UA"/>
        </w:rPr>
        <w:t>5</w:t>
      </w:r>
      <w:r w:rsidRPr="002B278B">
        <w:rPr>
          <w:rFonts w:ascii="Times New Roman" w:hAnsi="Times New Roman"/>
          <w:sz w:val="24"/>
          <w:szCs w:val="24"/>
        </w:rPr>
        <w:t xml:space="preserve"> </w:t>
      </w:r>
      <w:proofErr w:type="spellStart"/>
      <w:r w:rsidRPr="002B278B">
        <w:rPr>
          <w:rFonts w:ascii="Times New Roman" w:hAnsi="Times New Roman"/>
          <w:sz w:val="24"/>
          <w:szCs w:val="24"/>
        </w:rPr>
        <w:t>банківських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днів</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дати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отримання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фінансування</w:t>
      </w:r>
      <w:proofErr w:type="spellEnd"/>
      <w:r w:rsidRPr="002B278B">
        <w:rPr>
          <w:rFonts w:ascii="Times New Roman" w:hAnsi="Times New Roman"/>
          <w:sz w:val="24"/>
          <w:szCs w:val="24"/>
        </w:rPr>
        <w:t xml:space="preserve"> на </w:t>
      </w:r>
      <w:proofErr w:type="spellStart"/>
      <w:r w:rsidRPr="002B278B">
        <w:rPr>
          <w:rFonts w:ascii="Times New Roman" w:hAnsi="Times New Roman"/>
          <w:sz w:val="24"/>
          <w:szCs w:val="24"/>
        </w:rPr>
        <w:t>свій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поточний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рахунок</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чинного </w:t>
      </w:r>
      <w:proofErr w:type="spellStart"/>
      <w:r w:rsidRPr="002B278B">
        <w:rPr>
          <w:rFonts w:ascii="Times New Roman" w:hAnsi="Times New Roman"/>
          <w:sz w:val="24"/>
          <w:szCs w:val="24"/>
        </w:rPr>
        <w:t>законодавства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w:t>
      </w:r>
      <w:proofErr w:type="spellEnd"/>
      <w:r w:rsidRPr="002B278B">
        <w:rPr>
          <w:rFonts w:ascii="Times New Roman" w:hAnsi="Times New Roman"/>
          <w:sz w:val="24"/>
          <w:szCs w:val="24"/>
        </w:rPr>
        <w:t xml:space="preserve"> не </w:t>
      </w:r>
      <w:proofErr w:type="spellStart"/>
      <w:r w:rsidRPr="002B278B">
        <w:rPr>
          <w:rFonts w:ascii="Times New Roman" w:hAnsi="Times New Roman"/>
          <w:sz w:val="24"/>
          <w:szCs w:val="24"/>
        </w:rPr>
        <w:t>несе</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відповідальності</w:t>
      </w:r>
      <w:proofErr w:type="spellEnd"/>
      <w:r w:rsidRPr="002B278B">
        <w:rPr>
          <w:rFonts w:ascii="Times New Roman" w:hAnsi="Times New Roman"/>
          <w:sz w:val="24"/>
          <w:szCs w:val="24"/>
        </w:rPr>
        <w:t xml:space="preserve"> перед </w:t>
      </w:r>
      <w:proofErr w:type="spellStart"/>
      <w:r w:rsidRPr="002B278B">
        <w:rPr>
          <w:rFonts w:ascii="Times New Roman" w:hAnsi="Times New Roman"/>
          <w:sz w:val="24"/>
          <w:szCs w:val="24"/>
        </w:rPr>
        <w:t>Постачальником</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несвоєчасне</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грошових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зобов'язань</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затримки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фінансування</w:t>
      </w:r>
      <w:proofErr w:type="spellEnd"/>
      <w:r w:rsidRPr="002B278B">
        <w:rPr>
          <w:rFonts w:ascii="Times New Roman" w:hAnsi="Times New Roman"/>
          <w:sz w:val="24"/>
          <w:szCs w:val="24"/>
        </w:rPr>
        <w:t xml:space="preserve"> з бюджету.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4.2.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пункту 1 </w:t>
      </w:r>
      <w:proofErr w:type="spellStart"/>
      <w:r w:rsidRPr="002B278B">
        <w:rPr>
          <w:rFonts w:ascii="Times New Roman" w:hAnsi="Times New Roman"/>
          <w:sz w:val="24"/>
          <w:szCs w:val="24"/>
        </w:rPr>
        <w:t>статті</w:t>
      </w:r>
      <w:proofErr w:type="spellEnd"/>
      <w:r w:rsidRPr="002B278B">
        <w:rPr>
          <w:rFonts w:ascii="Times New Roman" w:hAnsi="Times New Roman"/>
          <w:sz w:val="24"/>
          <w:szCs w:val="24"/>
        </w:rPr>
        <w:t xml:space="preserve"> 48 Бюджетного кодексу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зобов’язання</w:t>
      </w:r>
      <w:proofErr w:type="spellEnd"/>
      <w:r w:rsidRPr="002B278B">
        <w:rPr>
          <w:rFonts w:ascii="Times New Roman" w:hAnsi="Times New Roman"/>
          <w:sz w:val="24"/>
          <w:szCs w:val="24"/>
        </w:rPr>
        <w:t xml:space="preserve"> за Договором </w:t>
      </w:r>
      <w:proofErr w:type="spellStart"/>
      <w:r w:rsidRPr="002B278B">
        <w:rPr>
          <w:rFonts w:ascii="Times New Roman" w:hAnsi="Times New Roman"/>
          <w:sz w:val="24"/>
          <w:szCs w:val="24"/>
        </w:rPr>
        <w:t>беруться</w:t>
      </w:r>
      <w:proofErr w:type="spellEnd"/>
      <w:r w:rsidRPr="002B278B">
        <w:rPr>
          <w:rFonts w:ascii="Times New Roman" w:hAnsi="Times New Roman"/>
          <w:sz w:val="24"/>
          <w:szCs w:val="24"/>
        </w:rPr>
        <w:t xml:space="preserve"> в межах </w:t>
      </w:r>
      <w:proofErr w:type="spellStart"/>
      <w:r w:rsidRPr="002B278B">
        <w:rPr>
          <w:rFonts w:ascii="Times New Roman" w:hAnsi="Times New Roman"/>
          <w:sz w:val="24"/>
          <w:szCs w:val="24"/>
        </w:rPr>
        <w:t>бюджетних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асигнувань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встановлених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кошторисом</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4.3. </w:t>
      </w:r>
      <w:proofErr w:type="spellStart"/>
      <w:r w:rsidRPr="002B278B">
        <w:rPr>
          <w:rFonts w:ascii="Times New Roman" w:hAnsi="Times New Roman"/>
          <w:sz w:val="24"/>
          <w:szCs w:val="24"/>
        </w:rPr>
        <w:t>Розрахунки</w:t>
      </w:r>
      <w:proofErr w:type="spellEnd"/>
      <w:r w:rsidRPr="002B278B">
        <w:rPr>
          <w:rFonts w:ascii="Times New Roman" w:hAnsi="Times New Roman"/>
          <w:sz w:val="24"/>
          <w:szCs w:val="24"/>
        </w:rPr>
        <w:t xml:space="preserve"> за Товар </w:t>
      </w:r>
      <w:proofErr w:type="spellStart"/>
      <w:r w:rsidRPr="002B278B">
        <w:rPr>
          <w:rFonts w:ascii="Times New Roman" w:hAnsi="Times New Roman"/>
          <w:sz w:val="24"/>
          <w:szCs w:val="24"/>
        </w:rPr>
        <w:t>здійснюються</w:t>
      </w:r>
      <w:proofErr w:type="spellEnd"/>
      <w:r w:rsidRPr="002B278B">
        <w:rPr>
          <w:rFonts w:ascii="Times New Roman" w:hAnsi="Times New Roman"/>
          <w:sz w:val="24"/>
          <w:szCs w:val="24"/>
        </w:rPr>
        <w:t xml:space="preserve"> на </w:t>
      </w:r>
      <w:proofErr w:type="spellStart"/>
      <w:r w:rsidRPr="002B278B">
        <w:rPr>
          <w:rFonts w:ascii="Times New Roman" w:hAnsi="Times New Roman"/>
          <w:sz w:val="24"/>
          <w:szCs w:val="24"/>
        </w:rPr>
        <w:t>підставі</w:t>
      </w:r>
      <w:proofErr w:type="spellEnd"/>
      <w:r w:rsidRPr="002B278B">
        <w:rPr>
          <w:rFonts w:ascii="Times New Roman" w:hAnsi="Times New Roman"/>
          <w:sz w:val="24"/>
          <w:szCs w:val="24"/>
        </w:rPr>
        <w:t xml:space="preserve"> пункту 1 </w:t>
      </w:r>
      <w:proofErr w:type="spellStart"/>
      <w:r w:rsidRPr="002B278B">
        <w:rPr>
          <w:rFonts w:ascii="Times New Roman" w:hAnsi="Times New Roman"/>
          <w:sz w:val="24"/>
          <w:szCs w:val="24"/>
        </w:rPr>
        <w:t>статті</w:t>
      </w:r>
      <w:proofErr w:type="spellEnd"/>
      <w:r w:rsidRPr="002B278B">
        <w:rPr>
          <w:rFonts w:ascii="Times New Roman" w:hAnsi="Times New Roman"/>
          <w:sz w:val="24"/>
          <w:szCs w:val="24"/>
        </w:rPr>
        <w:t xml:space="preserve"> 49 Бюджетного кодексу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 xml:space="preserve"> за фактом поставки на </w:t>
      </w:r>
      <w:proofErr w:type="spellStart"/>
      <w:r w:rsidRPr="002B278B">
        <w:rPr>
          <w:rFonts w:ascii="Times New Roman" w:hAnsi="Times New Roman"/>
          <w:sz w:val="24"/>
          <w:szCs w:val="24"/>
        </w:rPr>
        <w:t>підставі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накладних</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bCs/>
          <w:color w:val="000000"/>
          <w:sz w:val="24"/>
          <w:szCs w:val="24"/>
        </w:rPr>
      </w:pPr>
      <w:r w:rsidRPr="002B278B">
        <w:rPr>
          <w:rFonts w:ascii="Times New Roman" w:hAnsi="Times New Roman"/>
          <w:sz w:val="24"/>
          <w:szCs w:val="24"/>
        </w:rPr>
        <w:t xml:space="preserve">4.4. До </w:t>
      </w:r>
      <w:proofErr w:type="spellStart"/>
      <w:r w:rsidRPr="002B278B">
        <w:rPr>
          <w:rFonts w:ascii="Times New Roman" w:hAnsi="Times New Roman"/>
          <w:sz w:val="24"/>
          <w:szCs w:val="24"/>
        </w:rPr>
        <w:t>накладних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додаються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інші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документи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зазначені</w:t>
      </w:r>
      <w:proofErr w:type="spellEnd"/>
      <w:r w:rsidRPr="002B278B">
        <w:rPr>
          <w:rFonts w:ascii="Times New Roman" w:hAnsi="Times New Roman"/>
          <w:sz w:val="24"/>
          <w:szCs w:val="24"/>
        </w:rPr>
        <w:t xml:space="preserve"> у пунктах 2.1 </w:t>
      </w:r>
      <w:proofErr w:type="spellStart"/>
      <w:r w:rsidRPr="002B278B">
        <w:rPr>
          <w:rFonts w:ascii="Times New Roman" w:hAnsi="Times New Roman"/>
          <w:sz w:val="24"/>
          <w:szCs w:val="24"/>
        </w:rPr>
        <w:t>цього</w:t>
      </w:r>
      <w:proofErr w:type="spellEnd"/>
      <w:r w:rsidRPr="002B278B">
        <w:rPr>
          <w:rFonts w:ascii="Times New Roman" w:hAnsi="Times New Roman"/>
          <w:sz w:val="24"/>
          <w:szCs w:val="24"/>
        </w:rPr>
        <w:t xml:space="preserve"> Договору.</w:t>
      </w:r>
    </w:p>
    <w:p w:rsidR="00847284" w:rsidRPr="001976D8" w:rsidRDefault="00847284" w:rsidP="00847284">
      <w:pPr>
        <w:tabs>
          <w:tab w:val="left" w:pos="426"/>
        </w:tabs>
        <w:spacing w:after="0" w:line="240" w:lineRule="auto"/>
        <w:jc w:val="both"/>
        <w:rPr>
          <w:rFonts w:ascii="Times New Roman" w:hAnsi="Times New Roman"/>
          <w:bCs/>
          <w:color w:val="000000"/>
          <w:sz w:val="24"/>
          <w:szCs w:val="24"/>
        </w:rPr>
      </w:pPr>
    </w:p>
    <w:p w:rsidR="00847284" w:rsidRPr="002B278B" w:rsidRDefault="00847284" w:rsidP="00847284">
      <w:pPr>
        <w:spacing w:after="0" w:line="240" w:lineRule="auto"/>
        <w:jc w:val="center"/>
        <w:rPr>
          <w:rFonts w:ascii="Times New Roman" w:hAnsi="Times New Roman"/>
          <w:b/>
          <w:sz w:val="24"/>
          <w:szCs w:val="24"/>
        </w:rPr>
      </w:pPr>
      <w:r w:rsidRPr="002B278B">
        <w:rPr>
          <w:rFonts w:ascii="Times New Roman" w:hAnsi="Times New Roman"/>
          <w:b/>
          <w:sz w:val="24"/>
          <w:szCs w:val="24"/>
        </w:rPr>
        <w:t>V. ПОСТАВКА ТОВАРУ</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5.1.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поставляє</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Замовнику</w:t>
      </w:r>
      <w:proofErr w:type="spellEnd"/>
      <w:r w:rsidRPr="002B278B">
        <w:rPr>
          <w:rFonts w:ascii="Times New Roman" w:hAnsi="Times New Roman"/>
          <w:sz w:val="24"/>
          <w:szCs w:val="24"/>
        </w:rPr>
        <w:t xml:space="preserve"> Товар за Договором </w:t>
      </w:r>
      <w:proofErr w:type="spellStart"/>
      <w:r w:rsidRPr="002B278B">
        <w:rPr>
          <w:rFonts w:ascii="Times New Roman" w:hAnsi="Times New Roman"/>
          <w:sz w:val="24"/>
          <w:szCs w:val="24"/>
        </w:rPr>
        <w:t>згідно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Специфікацією</w:t>
      </w:r>
      <w:proofErr w:type="spellEnd"/>
      <w:r w:rsidRPr="002B278B">
        <w:rPr>
          <w:rFonts w:ascii="Times New Roman" w:hAnsi="Times New Roman"/>
          <w:sz w:val="24"/>
          <w:szCs w:val="24"/>
        </w:rPr>
        <w:t xml:space="preserve"> в </w:t>
      </w:r>
      <w:proofErr w:type="spellStart"/>
      <w:r w:rsidRPr="002B278B">
        <w:rPr>
          <w:rFonts w:ascii="Times New Roman" w:hAnsi="Times New Roman"/>
          <w:sz w:val="24"/>
          <w:szCs w:val="24"/>
        </w:rPr>
        <w:t>такі</w:t>
      </w:r>
      <w:proofErr w:type="spellEnd"/>
      <w:r w:rsidRPr="002B278B">
        <w:rPr>
          <w:rFonts w:ascii="Times New Roman" w:hAnsi="Times New Roman"/>
          <w:sz w:val="24"/>
          <w:szCs w:val="24"/>
        </w:rPr>
        <w:t xml:space="preserve"> строки - через </w:t>
      </w:r>
      <w:r w:rsidR="00FE7819">
        <w:rPr>
          <w:rFonts w:ascii="Times New Roman" w:hAnsi="Times New Roman"/>
          <w:sz w:val="24"/>
          <w:szCs w:val="24"/>
          <w:lang w:val="uk-UA"/>
        </w:rPr>
        <w:t xml:space="preserve">п’ять </w:t>
      </w:r>
      <w:proofErr w:type="spellStart"/>
      <w:r w:rsidRPr="002B278B">
        <w:rPr>
          <w:rFonts w:ascii="Times New Roman" w:hAnsi="Times New Roman"/>
          <w:sz w:val="24"/>
          <w:szCs w:val="24"/>
        </w:rPr>
        <w:t>робочих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w:t>
      </w:r>
      <w:proofErr w:type="spellEnd"/>
      <w:r w:rsidR="00FE7819">
        <w:rPr>
          <w:rFonts w:ascii="Times New Roman" w:hAnsi="Times New Roman"/>
          <w:sz w:val="24"/>
          <w:szCs w:val="24"/>
          <w:lang w:val="uk-UA"/>
        </w:rPr>
        <w:t>в</w:t>
      </w:r>
      <w:r w:rsidRPr="002B278B">
        <w:rPr>
          <w:rFonts w:ascii="Times New Roman" w:hAnsi="Times New Roman"/>
          <w:sz w:val="24"/>
          <w:szCs w:val="24"/>
        </w:rPr>
        <w:t xml:space="preserve"> з дня </w:t>
      </w:r>
      <w:proofErr w:type="spellStart"/>
      <w:r w:rsidRPr="002B278B">
        <w:rPr>
          <w:rFonts w:ascii="Times New Roman" w:hAnsi="Times New Roman"/>
          <w:sz w:val="24"/>
          <w:szCs w:val="24"/>
        </w:rPr>
        <w:t>отримання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замовлення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на </w:t>
      </w:r>
      <w:proofErr w:type="spellStart"/>
      <w:r w:rsidRPr="002B278B">
        <w:rPr>
          <w:rFonts w:ascii="Times New Roman" w:hAnsi="Times New Roman"/>
          <w:sz w:val="24"/>
          <w:szCs w:val="24"/>
        </w:rPr>
        <w:t>сформовану</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замовленні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кількість</w:t>
      </w:r>
      <w:proofErr w:type="spellEnd"/>
      <w:r w:rsidRPr="002B278B">
        <w:rPr>
          <w:rFonts w:ascii="Times New Roman" w:hAnsi="Times New Roman"/>
          <w:sz w:val="24"/>
          <w:szCs w:val="24"/>
        </w:rPr>
        <w:t xml:space="preserve"> товару.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5.2. Строк поставки Товару: </w:t>
      </w:r>
      <w:r w:rsidRPr="00D80CC7">
        <w:rPr>
          <w:rFonts w:ascii="Times New Roman" w:hAnsi="Times New Roman"/>
          <w:b/>
          <w:sz w:val="24"/>
          <w:szCs w:val="24"/>
          <w:lang w:val="uk-UA"/>
        </w:rPr>
        <w:t>до закінчення терміну дії договору</w:t>
      </w:r>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5.3. Товар </w:t>
      </w:r>
      <w:proofErr w:type="spellStart"/>
      <w:r w:rsidRPr="002B278B">
        <w:rPr>
          <w:rFonts w:ascii="Times New Roman" w:hAnsi="Times New Roman"/>
          <w:sz w:val="24"/>
          <w:szCs w:val="24"/>
        </w:rPr>
        <w:t>постачається</w:t>
      </w:r>
      <w:proofErr w:type="spellEnd"/>
      <w:r w:rsidRPr="002B278B">
        <w:rPr>
          <w:rFonts w:ascii="Times New Roman" w:hAnsi="Times New Roman"/>
          <w:sz w:val="24"/>
          <w:szCs w:val="24"/>
        </w:rPr>
        <w:t xml:space="preserve"> на </w:t>
      </w:r>
      <w:proofErr w:type="spellStart"/>
      <w:r w:rsidRPr="002B278B">
        <w:rPr>
          <w:rFonts w:ascii="Times New Roman" w:hAnsi="Times New Roman"/>
          <w:sz w:val="24"/>
          <w:szCs w:val="24"/>
        </w:rPr>
        <w:t>умовах</w:t>
      </w:r>
      <w:proofErr w:type="spellEnd"/>
      <w:r w:rsidRPr="002B278B">
        <w:rPr>
          <w:rFonts w:ascii="Times New Roman" w:hAnsi="Times New Roman"/>
          <w:sz w:val="24"/>
          <w:szCs w:val="24"/>
        </w:rPr>
        <w:t xml:space="preserve"> поставки DDP (</w:t>
      </w:r>
      <w:proofErr w:type="spellStart"/>
      <w:r w:rsidRPr="002B278B">
        <w:rPr>
          <w:rFonts w:ascii="Times New Roman" w:hAnsi="Times New Roman"/>
          <w:sz w:val="24"/>
          <w:szCs w:val="24"/>
        </w:rPr>
        <w:t>Інкотермс</w:t>
      </w:r>
      <w:proofErr w:type="spellEnd"/>
      <w:r w:rsidR="00FE7819">
        <w:rPr>
          <w:rFonts w:ascii="Times New Roman" w:hAnsi="Times New Roman"/>
          <w:sz w:val="24"/>
          <w:szCs w:val="24"/>
        </w:rPr>
        <w:t xml:space="preserve"> - 2010). Через</w:t>
      </w:r>
      <w:r w:rsidR="00FE7819">
        <w:rPr>
          <w:rFonts w:ascii="Times New Roman" w:hAnsi="Times New Roman"/>
          <w:sz w:val="24"/>
          <w:szCs w:val="24"/>
          <w:lang w:val="uk-UA"/>
        </w:rPr>
        <w:t xml:space="preserve"> п’ять</w:t>
      </w:r>
      <w:r w:rsidRPr="002B278B">
        <w:rPr>
          <w:rFonts w:ascii="Times New Roman" w:hAnsi="Times New Roman"/>
          <w:sz w:val="24"/>
          <w:szCs w:val="24"/>
        </w:rPr>
        <w:t xml:space="preserve"> </w:t>
      </w:r>
      <w:proofErr w:type="spellStart"/>
      <w:r w:rsidRPr="002B278B">
        <w:rPr>
          <w:rFonts w:ascii="Times New Roman" w:hAnsi="Times New Roman"/>
          <w:sz w:val="24"/>
          <w:szCs w:val="24"/>
        </w:rPr>
        <w:t>робочих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w:t>
      </w:r>
      <w:proofErr w:type="spellEnd"/>
      <w:r w:rsidR="00FE7819">
        <w:rPr>
          <w:rFonts w:ascii="Times New Roman" w:hAnsi="Times New Roman"/>
          <w:sz w:val="24"/>
          <w:szCs w:val="24"/>
          <w:lang w:val="uk-UA"/>
        </w:rPr>
        <w:t>в</w:t>
      </w:r>
      <w:r w:rsidRPr="002B278B">
        <w:rPr>
          <w:rFonts w:ascii="Times New Roman" w:hAnsi="Times New Roman"/>
          <w:sz w:val="24"/>
          <w:szCs w:val="24"/>
        </w:rPr>
        <w:t xml:space="preserve"> з дня </w:t>
      </w:r>
      <w:proofErr w:type="spellStart"/>
      <w:r w:rsidRPr="002B278B">
        <w:rPr>
          <w:rFonts w:ascii="Times New Roman" w:hAnsi="Times New Roman"/>
          <w:sz w:val="24"/>
          <w:szCs w:val="24"/>
        </w:rPr>
        <w:t>подання</w:t>
      </w:r>
      <w:proofErr w:type="spellEnd"/>
      <w:r w:rsidRPr="002B278B">
        <w:rPr>
          <w:rFonts w:ascii="Times New Roman" w:hAnsi="Times New Roman"/>
          <w:sz w:val="24"/>
          <w:szCs w:val="24"/>
        </w:rPr>
        <w:t xml:space="preserve"> заявки (товару, </w:t>
      </w:r>
      <w:proofErr w:type="spellStart"/>
      <w:r w:rsidRPr="002B278B">
        <w:rPr>
          <w:rFonts w:ascii="Times New Roman" w:hAnsi="Times New Roman"/>
          <w:sz w:val="24"/>
          <w:szCs w:val="24"/>
        </w:rPr>
        <w:t>партії</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Замовником</w:t>
      </w:r>
      <w:proofErr w:type="spellEnd"/>
      <w:r w:rsidRPr="002B278B">
        <w:rPr>
          <w:rFonts w:ascii="Times New Roman" w:hAnsi="Times New Roman"/>
          <w:sz w:val="24"/>
          <w:szCs w:val="24"/>
        </w:rPr>
        <w:t xml:space="preserve"> на </w:t>
      </w:r>
      <w:proofErr w:type="spellStart"/>
      <w:r w:rsidRPr="002B278B">
        <w:rPr>
          <w:rFonts w:ascii="Times New Roman" w:hAnsi="Times New Roman"/>
          <w:sz w:val="24"/>
          <w:szCs w:val="24"/>
        </w:rPr>
        <w:t>постачання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Постачальнику</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5</w:t>
      </w:r>
      <w:r>
        <w:rPr>
          <w:rFonts w:ascii="Times New Roman" w:hAnsi="Times New Roman"/>
          <w:sz w:val="24"/>
          <w:szCs w:val="24"/>
        </w:rPr>
        <w:t xml:space="preserve">.4. </w:t>
      </w:r>
      <w:proofErr w:type="spellStart"/>
      <w:r>
        <w:rPr>
          <w:rFonts w:ascii="Times New Roman" w:hAnsi="Times New Roman"/>
          <w:sz w:val="24"/>
          <w:szCs w:val="24"/>
        </w:rPr>
        <w:t>Місце</w:t>
      </w:r>
      <w:proofErr w:type="spellEnd"/>
      <w:r>
        <w:rPr>
          <w:rFonts w:ascii="Times New Roman" w:hAnsi="Times New Roman"/>
          <w:sz w:val="24"/>
          <w:szCs w:val="24"/>
        </w:rPr>
        <w:t xml:space="preserve"> поставки Товару: </w:t>
      </w:r>
      <w:r>
        <w:rPr>
          <w:rFonts w:ascii="Times New Roman" w:hAnsi="Times New Roman"/>
          <w:sz w:val="24"/>
          <w:szCs w:val="24"/>
          <w:lang w:val="uk-UA"/>
        </w:rPr>
        <w:t>81200</w:t>
      </w:r>
      <w:r w:rsidRPr="002B278B">
        <w:rPr>
          <w:rFonts w:ascii="Times New Roman" w:hAnsi="Times New Roman"/>
          <w:sz w:val="24"/>
          <w:szCs w:val="24"/>
        </w:rPr>
        <w:t xml:space="preserve">, </w:t>
      </w:r>
      <w:proofErr w:type="spellStart"/>
      <w:r w:rsidRPr="002B278B">
        <w:rPr>
          <w:rFonts w:ascii="Times New Roman" w:hAnsi="Times New Roman"/>
          <w:sz w:val="24"/>
          <w:szCs w:val="24"/>
        </w:rPr>
        <w:t>Україна</w:t>
      </w:r>
      <w:proofErr w:type="spellEnd"/>
      <w:r w:rsidRPr="002B278B">
        <w:rPr>
          <w:rFonts w:ascii="Times New Roman" w:hAnsi="Times New Roman"/>
          <w:sz w:val="24"/>
          <w:szCs w:val="24"/>
        </w:rPr>
        <w:t xml:space="preserve">, </w:t>
      </w:r>
      <w:r>
        <w:rPr>
          <w:rFonts w:ascii="Times New Roman" w:hAnsi="Times New Roman"/>
          <w:sz w:val="24"/>
          <w:szCs w:val="24"/>
          <w:lang w:val="uk-UA"/>
        </w:rPr>
        <w:t>Львів</w:t>
      </w:r>
      <w:proofErr w:type="spellStart"/>
      <w:r>
        <w:rPr>
          <w:rFonts w:ascii="Times New Roman" w:hAnsi="Times New Roman"/>
          <w:sz w:val="24"/>
          <w:szCs w:val="24"/>
        </w:rPr>
        <w:t>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lang w:val="uk-UA"/>
        </w:rPr>
        <w:t>Перемишляни</w:t>
      </w:r>
      <w:proofErr w:type="spellEnd"/>
      <w:r>
        <w:rPr>
          <w:rFonts w:ascii="Times New Roman" w:hAnsi="Times New Roman"/>
          <w:sz w:val="24"/>
          <w:szCs w:val="24"/>
        </w:rPr>
        <w:t xml:space="preserve">, </w:t>
      </w:r>
      <w:r>
        <w:rPr>
          <w:rFonts w:ascii="Times New Roman" w:hAnsi="Times New Roman"/>
          <w:sz w:val="24"/>
          <w:szCs w:val="24"/>
          <w:lang w:val="uk-UA"/>
        </w:rPr>
        <w:t xml:space="preserve">                        </w:t>
      </w:r>
      <w:proofErr w:type="spellStart"/>
      <w:r>
        <w:rPr>
          <w:rFonts w:ascii="Times New Roman" w:hAnsi="Times New Roman"/>
          <w:sz w:val="24"/>
          <w:szCs w:val="24"/>
        </w:rPr>
        <w:t>вул</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Галицька</w:t>
      </w:r>
      <w:r>
        <w:rPr>
          <w:rFonts w:ascii="Times New Roman" w:hAnsi="Times New Roman"/>
          <w:sz w:val="24"/>
          <w:szCs w:val="24"/>
        </w:rPr>
        <w:t xml:space="preserve">, буд. </w:t>
      </w:r>
      <w:r>
        <w:rPr>
          <w:rFonts w:ascii="Times New Roman" w:hAnsi="Times New Roman"/>
          <w:sz w:val="24"/>
          <w:szCs w:val="24"/>
          <w:lang w:val="uk-UA"/>
        </w:rPr>
        <w:t>12</w:t>
      </w:r>
      <w:r w:rsidRPr="002B278B">
        <w:rPr>
          <w:rFonts w:ascii="Times New Roman" w:hAnsi="Times New Roman"/>
          <w:sz w:val="24"/>
          <w:szCs w:val="24"/>
        </w:rPr>
        <w:t>.</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5.5. Датою поставки Товару є дата </w:t>
      </w:r>
      <w:proofErr w:type="spellStart"/>
      <w:r w:rsidRPr="002B278B">
        <w:rPr>
          <w:rFonts w:ascii="Times New Roman" w:hAnsi="Times New Roman"/>
          <w:sz w:val="24"/>
          <w:szCs w:val="24"/>
        </w:rPr>
        <w:t>видаткової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накладної</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підписами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Постачальника</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color w:val="000000"/>
          <w:sz w:val="24"/>
          <w:szCs w:val="24"/>
        </w:rPr>
      </w:pPr>
      <w:r w:rsidRPr="002B278B">
        <w:rPr>
          <w:rFonts w:ascii="Times New Roman" w:hAnsi="Times New Roman"/>
          <w:sz w:val="24"/>
          <w:szCs w:val="24"/>
        </w:rPr>
        <w:t xml:space="preserve">5.6.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зобов’язується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умови</w:t>
      </w:r>
      <w:proofErr w:type="spellEnd"/>
      <w:r w:rsidRPr="002B278B">
        <w:rPr>
          <w:rFonts w:ascii="Times New Roman" w:hAnsi="Times New Roman"/>
          <w:sz w:val="24"/>
          <w:szCs w:val="24"/>
        </w:rPr>
        <w:t xml:space="preserve"> Договору у </w:t>
      </w:r>
      <w:proofErr w:type="spellStart"/>
      <w:r w:rsidRPr="002B278B">
        <w:rPr>
          <w:rFonts w:ascii="Times New Roman" w:hAnsi="Times New Roman"/>
          <w:sz w:val="24"/>
          <w:szCs w:val="24"/>
        </w:rPr>
        <w:t>визначеному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обсязі</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належною</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якістю</w:t>
      </w:r>
      <w:proofErr w:type="spellEnd"/>
      <w:r w:rsidRPr="002B278B">
        <w:rPr>
          <w:rFonts w:ascii="Times New Roman" w:hAnsi="Times New Roman"/>
          <w:sz w:val="24"/>
          <w:szCs w:val="24"/>
        </w:rPr>
        <w:t xml:space="preserve"> та у </w:t>
      </w:r>
      <w:proofErr w:type="spellStart"/>
      <w:r w:rsidRPr="002B278B">
        <w:rPr>
          <w:rFonts w:ascii="Times New Roman" w:hAnsi="Times New Roman"/>
          <w:sz w:val="24"/>
          <w:szCs w:val="24"/>
        </w:rPr>
        <w:t>визначені</w:t>
      </w:r>
      <w:proofErr w:type="spellEnd"/>
      <w:r w:rsidRPr="002B278B">
        <w:rPr>
          <w:rFonts w:ascii="Times New Roman" w:hAnsi="Times New Roman"/>
          <w:sz w:val="24"/>
          <w:szCs w:val="24"/>
        </w:rPr>
        <w:t xml:space="preserve"> Договором строки. </w:t>
      </w:r>
      <w:proofErr w:type="spellStart"/>
      <w:r w:rsidRPr="002B278B">
        <w:rPr>
          <w:rFonts w:ascii="Times New Roman" w:hAnsi="Times New Roman"/>
          <w:sz w:val="24"/>
          <w:szCs w:val="24"/>
        </w:rPr>
        <w:t>Зобов’язання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щодо</w:t>
      </w:r>
      <w:proofErr w:type="spellEnd"/>
      <w:r w:rsidRPr="002B278B">
        <w:rPr>
          <w:rFonts w:ascii="Times New Roman" w:hAnsi="Times New Roman"/>
          <w:sz w:val="24"/>
          <w:szCs w:val="24"/>
        </w:rPr>
        <w:t xml:space="preserve"> поставки Товару </w:t>
      </w:r>
      <w:proofErr w:type="spellStart"/>
      <w:r w:rsidRPr="002B278B">
        <w:rPr>
          <w:rFonts w:ascii="Times New Roman" w:hAnsi="Times New Roman"/>
          <w:sz w:val="24"/>
          <w:szCs w:val="24"/>
        </w:rPr>
        <w:t>вважаються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виконаними</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повному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обсязі</w:t>
      </w:r>
      <w:proofErr w:type="spellEnd"/>
      <w:r w:rsidRPr="002B278B">
        <w:rPr>
          <w:rFonts w:ascii="Times New Roman" w:hAnsi="Times New Roman"/>
          <w:sz w:val="24"/>
          <w:szCs w:val="24"/>
        </w:rPr>
        <w:t xml:space="preserve"> з моменту </w:t>
      </w:r>
      <w:proofErr w:type="spellStart"/>
      <w:r w:rsidRPr="002B278B">
        <w:rPr>
          <w:rFonts w:ascii="Times New Roman" w:hAnsi="Times New Roman"/>
          <w:sz w:val="24"/>
          <w:szCs w:val="24"/>
        </w:rPr>
        <w:t>передачі</w:t>
      </w:r>
      <w:proofErr w:type="spellEnd"/>
      <w:r w:rsidRPr="002B278B">
        <w:rPr>
          <w:rFonts w:ascii="Times New Roman" w:hAnsi="Times New Roman"/>
          <w:sz w:val="24"/>
          <w:szCs w:val="24"/>
        </w:rPr>
        <w:t xml:space="preserve"> Товару у </w:t>
      </w:r>
      <w:proofErr w:type="spellStart"/>
      <w:r w:rsidRPr="002B278B">
        <w:rPr>
          <w:rFonts w:ascii="Times New Roman" w:hAnsi="Times New Roman"/>
          <w:sz w:val="24"/>
          <w:szCs w:val="24"/>
        </w:rPr>
        <w:t>власність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місці</w:t>
      </w:r>
      <w:proofErr w:type="spellEnd"/>
      <w:r w:rsidRPr="002B278B">
        <w:rPr>
          <w:rFonts w:ascii="Times New Roman" w:hAnsi="Times New Roman"/>
          <w:sz w:val="24"/>
          <w:szCs w:val="24"/>
        </w:rPr>
        <w:t xml:space="preserve"> поставки та </w:t>
      </w:r>
      <w:proofErr w:type="spellStart"/>
      <w:r w:rsidRPr="002B278B">
        <w:rPr>
          <w:rFonts w:ascii="Times New Roman" w:hAnsi="Times New Roman"/>
          <w:sz w:val="24"/>
          <w:szCs w:val="24"/>
        </w:rPr>
        <w:t>підписання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видаткових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накладних</w:t>
      </w:r>
      <w:proofErr w:type="spellEnd"/>
      <w:r w:rsidRPr="002B278B">
        <w:rPr>
          <w:rFonts w:ascii="Times New Roman" w:hAnsi="Times New Roman"/>
          <w:sz w:val="24"/>
          <w:szCs w:val="24"/>
        </w:rPr>
        <w:t>.</w:t>
      </w:r>
    </w:p>
    <w:p w:rsidR="00847284" w:rsidRPr="00F07AF8" w:rsidRDefault="00847284" w:rsidP="00847284">
      <w:pPr>
        <w:spacing w:after="0" w:line="240" w:lineRule="auto"/>
        <w:jc w:val="both"/>
        <w:rPr>
          <w:rFonts w:ascii="Times New Roman" w:hAnsi="Times New Roman"/>
          <w:bCs/>
          <w:color w:val="000000"/>
          <w:sz w:val="24"/>
          <w:szCs w:val="24"/>
        </w:rPr>
      </w:pPr>
    </w:p>
    <w:p w:rsidR="00847284" w:rsidRPr="002B278B" w:rsidRDefault="00847284" w:rsidP="00847284">
      <w:pPr>
        <w:spacing w:after="0" w:line="240" w:lineRule="auto"/>
        <w:jc w:val="center"/>
        <w:rPr>
          <w:rFonts w:ascii="Times New Roman" w:hAnsi="Times New Roman"/>
          <w:b/>
          <w:sz w:val="24"/>
          <w:szCs w:val="24"/>
        </w:rPr>
      </w:pPr>
      <w:r w:rsidRPr="002B278B">
        <w:rPr>
          <w:rFonts w:ascii="Times New Roman" w:hAnsi="Times New Roman"/>
          <w:b/>
          <w:sz w:val="24"/>
          <w:szCs w:val="24"/>
        </w:rPr>
        <w:t>VІ. ПЕРЕДАЧА І ПРИЙМАННЯ ТОВАРУ</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6.1. </w:t>
      </w:r>
      <w:proofErr w:type="spellStart"/>
      <w:r w:rsidRPr="002B278B">
        <w:rPr>
          <w:rFonts w:ascii="Times New Roman" w:hAnsi="Times New Roman"/>
          <w:sz w:val="24"/>
          <w:szCs w:val="24"/>
        </w:rPr>
        <w:t>Приймання</w:t>
      </w:r>
      <w:proofErr w:type="spellEnd"/>
      <w:r w:rsidRPr="002B278B">
        <w:rPr>
          <w:rFonts w:ascii="Times New Roman" w:hAnsi="Times New Roman"/>
          <w:sz w:val="24"/>
          <w:szCs w:val="24"/>
        </w:rPr>
        <w:t xml:space="preserve">-передача Товару за </w:t>
      </w:r>
      <w:proofErr w:type="spellStart"/>
      <w:r w:rsidRPr="002B278B">
        <w:rPr>
          <w:rFonts w:ascii="Times New Roman" w:hAnsi="Times New Roman"/>
          <w:sz w:val="24"/>
          <w:szCs w:val="24"/>
        </w:rPr>
        <w:t>кількістю</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здійснюється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w:t>
      </w:r>
      <w:proofErr w:type="spellStart"/>
      <w:r w:rsidRPr="002B278B">
        <w:rPr>
          <w:rFonts w:ascii="Times New Roman" w:hAnsi="Times New Roman"/>
          <w:sz w:val="24"/>
          <w:szCs w:val="24"/>
        </w:rPr>
        <w:t>видаткової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накладної</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Специфікації</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6.2.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виявлення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недостачі</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його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некомплектності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або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невідповідності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умовам</w:t>
      </w:r>
      <w:proofErr w:type="spellEnd"/>
      <w:r w:rsidRPr="002B278B">
        <w:rPr>
          <w:rFonts w:ascii="Times New Roman" w:hAnsi="Times New Roman"/>
          <w:sz w:val="24"/>
          <w:szCs w:val="24"/>
        </w:rPr>
        <w:t xml:space="preserve"> Договору </w:t>
      </w:r>
      <w:proofErr w:type="spellStart"/>
      <w:r w:rsidRPr="002B278B">
        <w:rPr>
          <w:rFonts w:ascii="Times New Roman" w:hAnsi="Times New Roman"/>
          <w:sz w:val="24"/>
          <w:szCs w:val="24"/>
        </w:rPr>
        <w:t>складаються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акти</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підписами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уповноважених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осіб</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здійснювали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приймання</w:t>
      </w:r>
      <w:proofErr w:type="spellEnd"/>
      <w:r w:rsidRPr="002B278B">
        <w:rPr>
          <w:rFonts w:ascii="Times New Roman" w:hAnsi="Times New Roman"/>
          <w:sz w:val="24"/>
          <w:szCs w:val="24"/>
        </w:rPr>
        <w:t xml:space="preserve">-передачу Товару.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6.3. При </w:t>
      </w:r>
      <w:proofErr w:type="spellStart"/>
      <w:r w:rsidRPr="002B278B">
        <w:rPr>
          <w:rFonts w:ascii="Times New Roman" w:hAnsi="Times New Roman"/>
          <w:sz w:val="24"/>
          <w:szCs w:val="24"/>
        </w:rPr>
        <w:t>виникненні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претензій</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кількістю</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поставленого</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зобов’язаний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здійснити</w:t>
      </w:r>
      <w:proofErr w:type="spellEnd"/>
      <w:r w:rsidRPr="002B278B">
        <w:rPr>
          <w:rFonts w:ascii="Times New Roman" w:hAnsi="Times New Roman"/>
          <w:sz w:val="24"/>
          <w:szCs w:val="24"/>
        </w:rPr>
        <w:t xml:space="preserve"> допоставку </w:t>
      </w:r>
      <w:proofErr w:type="spellStart"/>
      <w:r w:rsidRPr="002B278B">
        <w:rPr>
          <w:rFonts w:ascii="Times New Roman" w:hAnsi="Times New Roman"/>
          <w:sz w:val="24"/>
          <w:szCs w:val="24"/>
        </w:rPr>
        <w:t>протягом</w:t>
      </w:r>
      <w:proofErr w:type="spellEnd"/>
      <w:r w:rsidRPr="002B278B">
        <w:rPr>
          <w:rFonts w:ascii="Times New Roman" w:hAnsi="Times New Roman"/>
          <w:sz w:val="24"/>
          <w:szCs w:val="24"/>
        </w:rPr>
        <w:t xml:space="preserve"> 15 </w:t>
      </w:r>
      <w:proofErr w:type="spellStart"/>
      <w:r w:rsidRPr="002B278B">
        <w:rPr>
          <w:rFonts w:ascii="Times New Roman" w:hAnsi="Times New Roman"/>
          <w:sz w:val="24"/>
          <w:szCs w:val="24"/>
        </w:rPr>
        <w:t>днів</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дати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отримання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претензій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6.4. </w:t>
      </w:r>
      <w:proofErr w:type="spellStart"/>
      <w:r w:rsidRPr="002B278B">
        <w:rPr>
          <w:rFonts w:ascii="Times New Roman" w:hAnsi="Times New Roman"/>
          <w:sz w:val="24"/>
          <w:szCs w:val="24"/>
        </w:rPr>
        <w:t>Виявлення</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якість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якого</w:t>
      </w:r>
      <w:proofErr w:type="spellEnd"/>
      <w:r w:rsidRPr="002B278B">
        <w:rPr>
          <w:rFonts w:ascii="Times New Roman" w:hAnsi="Times New Roman"/>
          <w:sz w:val="24"/>
          <w:szCs w:val="24"/>
        </w:rPr>
        <w:t xml:space="preserve"> не </w:t>
      </w:r>
      <w:proofErr w:type="spellStart"/>
      <w:r w:rsidRPr="002B278B">
        <w:rPr>
          <w:rFonts w:ascii="Times New Roman" w:hAnsi="Times New Roman"/>
          <w:sz w:val="24"/>
          <w:szCs w:val="24"/>
        </w:rPr>
        <w:t>відповідає</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вимогам</w:t>
      </w:r>
      <w:proofErr w:type="spellEnd"/>
      <w:r w:rsidRPr="002B278B">
        <w:rPr>
          <w:rFonts w:ascii="Times New Roman" w:hAnsi="Times New Roman"/>
          <w:sz w:val="24"/>
          <w:szCs w:val="24"/>
        </w:rPr>
        <w:t xml:space="preserve"> Договору </w:t>
      </w:r>
      <w:proofErr w:type="spellStart"/>
      <w:r w:rsidRPr="002B278B">
        <w:rPr>
          <w:rFonts w:ascii="Times New Roman" w:hAnsi="Times New Roman"/>
          <w:sz w:val="24"/>
          <w:szCs w:val="24"/>
        </w:rPr>
        <w:t>або</w:t>
      </w:r>
      <w:proofErr w:type="spellEnd"/>
      <w:r w:rsidRPr="002B278B">
        <w:rPr>
          <w:rFonts w:ascii="Times New Roman" w:hAnsi="Times New Roman"/>
          <w:sz w:val="24"/>
          <w:szCs w:val="24"/>
        </w:rPr>
        <w:t xml:space="preserve"> документам, </w:t>
      </w:r>
      <w:proofErr w:type="spellStart"/>
      <w:r w:rsidRPr="002B278B">
        <w:rPr>
          <w:rFonts w:ascii="Times New Roman" w:hAnsi="Times New Roman"/>
          <w:sz w:val="24"/>
          <w:szCs w:val="24"/>
        </w:rPr>
        <w:t>що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засвідчують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якість</w:t>
      </w:r>
      <w:proofErr w:type="spellEnd"/>
      <w:r w:rsidRPr="002B278B">
        <w:rPr>
          <w:rFonts w:ascii="Times New Roman" w:hAnsi="Times New Roman"/>
          <w:sz w:val="24"/>
          <w:szCs w:val="24"/>
        </w:rPr>
        <w:t xml:space="preserve">, є </w:t>
      </w:r>
      <w:proofErr w:type="spellStart"/>
      <w:r w:rsidRPr="002B278B">
        <w:rPr>
          <w:rFonts w:ascii="Times New Roman" w:hAnsi="Times New Roman"/>
          <w:sz w:val="24"/>
          <w:szCs w:val="24"/>
        </w:rPr>
        <w:t>підставою</w:t>
      </w:r>
      <w:proofErr w:type="spellEnd"/>
      <w:r w:rsidRPr="002B278B">
        <w:rPr>
          <w:rFonts w:ascii="Times New Roman" w:hAnsi="Times New Roman"/>
          <w:sz w:val="24"/>
          <w:szCs w:val="24"/>
        </w:rPr>
        <w:t xml:space="preserve"> для </w:t>
      </w:r>
      <w:proofErr w:type="spellStart"/>
      <w:r w:rsidRPr="002B278B">
        <w:rPr>
          <w:rFonts w:ascii="Times New Roman" w:hAnsi="Times New Roman"/>
          <w:sz w:val="24"/>
          <w:szCs w:val="24"/>
        </w:rPr>
        <w:t>повернення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усієї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серії</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Постачальнику</w:t>
      </w:r>
      <w:proofErr w:type="spellEnd"/>
      <w:r w:rsidRPr="002B278B">
        <w:rPr>
          <w:rFonts w:ascii="Times New Roman" w:hAnsi="Times New Roman"/>
          <w:sz w:val="24"/>
          <w:szCs w:val="24"/>
        </w:rPr>
        <w:t>.</w:t>
      </w:r>
    </w:p>
    <w:p w:rsidR="00847284" w:rsidRDefault="00847284" w:rsidP="00847284">
      <w:pPr>
        <w:spacing w:after="0" w:line="240" w:lineRule="auto"/>
        <w:jc w:val="center"/>
        <w:rPr>
          <w:rFonts w:ascii="Times New Roman" w:hAnsi="Times New Roman"/>
          <w:b/>
          <w:sz w:val="24"/>
          <w:szCs w:val="24"/>
        </w:rPr>
      </w:pPr>
    </w:p>
    <w:p w:rsidR="00847284" w:rsidRPr="002B278B" w:rsidRDefault="00847284" w:rsidP="00847284">
      <w:pPr>
        <w:spacing w:after="0" w:line="240" w:lineRule="auto"/>
        <w:jc w:val="center"/>
        <w:rPr>
          <w:rFonts w:ascii="Times New Roman" w:hAnsi="Times New Roman"/>
          <w:b/>
          <w:sz w:val="24"/>
          <w:szCs w:val="24"/>
        </w:rPr>
      </w:pPr>
      <w:r w:rsidRPr="002B278B">
        <w:rPr>
          <w:rFonts w:ascii="Times New Roman" w:hAnsi="Times New Roman"/>
          <w:b/>
          <w:sz w:val="24"/>
          <w:szCs w:val="24"/>
        </w:rPr>
        <w:t>VII. УПАКОВКА ТА МАРКУВАННЯ</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7.1. Товар повинен </w:t>
      </w:r>
      <w:proofErr w:type="spellStart"/>
      <w:r w:rsidRPr="002B278B">
        <w:rPr>
          <w:rFonts w:ascii="Times New Roman" w:hAnsi="Times New Roman"/>
          <w:sz w:val="24"/>
          <w:szCs w:val="24"/>
        </w:rPr>
        <w:t>передаватися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Замовнику</w:t>
      </w:r>
      <w:proofErr w:type="spellEnd"/>
      <w:r w:rsidRPr="002B278B">
        <w:rPr>
          <w:rFonts w:ascii="Times New Roman" w:hAnsi="Times New Roman"/>
          <w:sz w:val="24"/>
          <w:szCs w:val="24"/>
        </w:rPr>
        <w:t xml:space="preserve"> в </w:t>
      </w:r>
      <w:proofErr w:type="spellStart"/>
      <w:r w:rsidRPr="002B278B">
        <w:rPr>
          <w:rFonts w:ascii="Times New Roman" w:hAnsi="Times New Roman"/>
          <w:sz w:val="24"/>
          <w:szCs w:val="24"/>
        </w:rPr>
        <w:t>упаковці</w:t>
      </w:r>
      <w:proofErr w:type="spellEnd"/>
      <w:r w:rsidRPr="002B278B">
        <w:rPr>
          <w:rFonts w:ascii="Times New Roman" w:hAnsi="Times New Roman"/>
          <w:sz w:val="24"/>
          <w:szCs w:val="24"/>
        </w:rPr>
        <w:t xml:space="preserve">, яка </w:t>
      </w:r>
      <w:proofErr w:type="spellStart"/>
      <w:r w:rsidRPr="002B278B">
        <w:rPr>
          <w:rFonts w:ascii="Times New Roman" w:hAnsi="Times New Roman"/>
          <w:sz w:val="24"/>
          <w:szCs w:val="24"/>
        </w:rPr>
        <w:t>відповідає</w:t>
      </w:r>
      <w:proofErr w:type="spellEnd"/>
      <w:r w:rsidRPr="002B278B">
        <w:rPr>
          <w:rFonts w:ascii="Times New Roman" w:hAnsi="Times New Roman"/>
          <w:sz w:val="24"/>
          <w:szCs w:val="24"/>
        </w:rPr>
        <w:t xml:space="preserve"> характеру Товару, </w:t>
      </w:r>
      <w:proofErr w:type="spellStart"/>
      <w:r w:rsidRPr="002B278B">
        <w:rPr>
          <w:rFonts w:ascii="Times New Roman" w:hAnsi="Times New Roman"/>
          <w:sz w:val="24"/>
          <w:szCs w:val="24"/>
        </w:rPr>
        <w:t>забезпечує</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його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цілісність</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збереження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якості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під</w:t>
      </w:r>
      <w:proofErr w:type="spellEnd"/>
      <w:r w:rsidRPr="002B278B">
        <w:rPr>
          <w:rFonts w:ascii="Times New Roman" w:hAnsi="Times New Roman"/>
          <w:sz w:val="24"/>
          <w:szCs w:val="24"/>
        </w:rPr>
        <w:t xml:space="preserve"> час </w:t>
      </w:r>
      <w:proofErr w:type="spellStart"/>
      <w:r w:rsidRPr="002B278B">
        <w:rPr>
          <w:rFonts w:ascii="Times New Roman" w:hAnsi="Times New Roman"/>
          <w:sz w:val="24"/>
          <w:szCs w:val="24"/>
        </w:rPr>
        <w:t>перевезення</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урахуванням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можливого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перевантаження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під</w:t>
      </w:r>
      <w:proofErr w:type="spellEnd"/>
      <w:r w:rsidRPr="002B278B">
        <w:rPr>
          <w:rFonts w:ascii="Times New Roman" w:hAnsi="Times New Roman"/>
          <w:sz w:val="24"/>
          <w:szCs w:val="24"/>
        </w:rPr>
        <w:t xml:space="preserve"> час </w:t>
      </w:r>
      <w:proofErr w:type="spellStart"/>
      <w:r w:rsidRPr="002B278B">
        <w:rPr>
          <w:rFonts w:ascii="Times New Roman" w:hAnsi="Times New Roman"/>
          <w:sz w:val="24"/>
          <w:szCs w:val="24"/>
        </w:rPr>
        <w:t>транспортування</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color w:val="000000"/>
          <w:sz w:val="24"/>
          <w:szCs w:val="24"/>
        </w:rPr>
      </w:pPr>
      <w:r w:rsidRPr="002B278B">
        <w:rPr>
          <w:rFonts w:ascii="Times New Roman" w:hAnsi="Times New Roman"/>
          <w:sz w:val="24"/>
          <w:szCs w:val="24"/>
        </w:rPr>
        <w:t xml:space="preserve">7.2.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виникнення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необхідності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утилізації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або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знищення</w:t>
      </w:r>
      <w:proofErr w:type="spellEnd"/>
      <w:r w:rsidRPr="002B278B">
        <w:rPr>
          <w:rFonts w:ascii="Times New Roman" w:hAnsi="Times New Roman"/>
          <w:sz w:val="24"/>
          <w:szCs w:val="24"/>
        </w:rPr>
        <w:t xml:space="preserve"> Товару </w:t>
      </w:r>
      <w:proofErr w:type="spellStart"/>
      <w:r w:rsidRPr="002B278B">
        <w:rPr>
          <w:rFonts w:ascii="Times New Roman" w:hAnsi="Times New Roman"/>
          <w:sz w:val="24"/>
          <w:szCs w:val="24"/>
        </w:rPr>
        <w:t>здійснюється</w:t>
      </w:r>
      <w:proofErr w:type="spellEnd"/>
      <w:r w:rsidRPr="002B278B">
        <w:rPr>
          <w:rFonts w:ascii="Times New Roman" w:hAnsi="Times New Roman"/>
          <w:sz w:val="24"/>
          <w:szCs w:val="24"/>
        </w:rPr>
        <w:t xml:space="preserve"> силами та за </w:t>
      </w:r>
      <w:proofErr w:type="spellStart"/>
      <w:r w:rsidRPr="002B278B">
        <w:rPr>
          <w:rFonts w:ascii="Times New Roman" w:hAnsi="Times New Roman"/>
          <w:sz w:val="24"/>
          <w:szCs w:val="24"/>
        </w:rPr>
        <w:t>рахунок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чинного </w:t>
      </w:r>
      <w:proofErr w:type="spellStart"/>
      <w:r w:rsidRPr="002B278B">
        <w:rPr>
          <w:rFonts w:ascii="Times New Roman" w:hAnsi="Times New Roman"/>
          <w:sz w:val="24"/>
          <w:szCs w:val="24"/>
        </w:rPr>
        <w:t>законодавства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w:t>
      </w:r>
    </w:p>
    <w:p w:rsidR="00847284" w:rsidRDefault="00847284" w:rsidP="00847284">
      <w:pPr>
        <w:spacing w:after="0" w:line="240" w:lineRule="auto"/>
        <w:jc w:val="center"/>
        <w:rPr>
          <w:rFonts w:ascii="Times New Roman" w:hAnsi="Times New Roman"/>
          <w:b/>
          <w:sz w:val="24"/>
          <w:szCs w:val="24"/>
          <w:lang w:val="uk-UA"/>
        </w:rPr>
      </w:pPr>
    </w:p>
    <w:p w:rsidR="00847284" w:rsidRPr="002B278B" w:rsidRDefault="00847284" w:rsidP="00847284">
      <w:pPr>
        <w:spacing w:after="0" w:line="240" w:lineRule="auto"/>
        <w:jc w:val="center"/>
        <w:rPr>
          <w:rFonts w:ascii="Times New Roman" w:hAnsi="Times New Roman"/>
          <w:b/>
          <w:sz w:val="24"/>
          <w:szCs w:val="24"/>
        </w:rPr>
      </w:pPr>
      <w:r w:rsidRPr="002B278B">
        <w:rPr>
          <w:rFonts w:ascii="Times New Roman" w:hAnsi="Times New Roman"/>
          <w:b/>
          <w:sz w:val="24"/>
          <w:szCs w:val="24"/>
        </w:rPr>
        <w:t>VIІІ. ПРАВА ТА ОБОВ'ЯЗКИ СТОРІН</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8.1. </w:t>
      </w:r>
      <w:proofErr w:type="spellStart"/>
      <w:r w:rsidRPr="002B278B">
        <w:rPr>
          <w:rFonts w:ascii="Times New Roman" w:hAnsi="Times New Roman"/>
          <w:sz w:val="24"/>
          <w:szCs w:val="24"/>
        </w:rPr>
        <w:t>Замовник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зобов'язаний</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8.1.1. </w:t>
      </w:r>
      <w:proofErr w:type="spellStart"/>
      <w:r w:rsidRPr="002B278B">
        <w:rPr>
          <w:rFonts w:ascii="Times New Roman" w:hAnsi="Times New Roman"/>
          <w:sz w:val="24"/>
          <w:szCs w:val="24"/>
        </w:rPr>
        <w:t>Своєчасно</w:t>
      </w:r>
      <w:proofErr w:type="spellEnd"/>
      <w:r w:rsidRPr="002B278B">
        <w:rPr>
          <w:rFonts w:ascii="Times New Roman" w:hAnsi="Times New Roman"/>
          <w:sz w:val="24"/>
          <w:szCs w:val="24"/>
        </w:rPr>
        <w:t xml:space="preserve"> та в </w:t>
      </w:r>
      <w:proofErr w:type="spellStart"/>
      <w:r w:rsidRPr="002B278B">
        <w:rPr>
          <w:rFonts w:ascii="Times New Roman" w:hAnsi="Times New Roman"/>
          <w:sz w:val="24"/>
          <w:szCs w:val="24"/>
        </w:rPr>
        <w:t>повному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обсязі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сплачувати</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поставлений</w:t>
      </w:r>
      <w:proofErr w:type="spellEnd"/>
      <w:r w:rsidRPr="002B278B">
        <w:rPr>
          <w:rFonts w:ascii="Times New Roman" w:hAnsi="Times New Roman"/>
          <w:sz w:val="24"/>
          <w:szCs w:val="24"/>
        </w:rPr>
        <w:t xml:space="preserve"> Товар;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8.1.2. </w:t>
      </w:r>
      <w:proofErr w:type="spellStart"/>
      <w:r w:rsidRPr="002B278B">
        <w:rPr>
          <w:rFonts w:ascii="Times New Roman" w:hAnsi="Times New Roman"/>
          <w:sz w:val="24"/>
          <w:szCs w:val="24"/>
        </w:rPr>
        <w:t>Приймати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Товари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згідно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Специфікацією</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видатковою</w:t>
      </w:r>
      <w:proofErr w:type="spellEnd"/>
      <w:r w:rsidRPr="002B278B">
        <w:rPr>
          <w:rFonts w:ascii="Times New Roman" w:hAnsi="Times New Roman"/>
          <w:sz w:val="24"/>
          <w:szCs w:val="24"/>
        </w:rPr>
        <w:t xml:space="preserve"> накладною.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8.2. </w:t>
      </w:r>
      <w:proofErr w:type="spellStart"/>
      <w:r w:rsidRPr="002B278B">
        <w:rPr>
          <w:rFonts w:ascii="Times New Roman" w:hAnsi="Times New Roman"/>
          <w:sz w:val="24"/>
          <w:szCs w:val="24"/>
        </w:rPr>
        <w:t>Замовник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має</w:t>
      </w:r>
      <w:proofErr w:type="spellEnd"/>
      <w:r w:rsidRPr="002B278B">
        <w:rPr>
          <w:rFonts w:ascii="Times New Roman" w:hAnsi="Times New Roman"/>
          <w:sz w:val="24"/>
          <w:szCs w:val="24"/>
        </w:rPr>
        <w:t xml:space="preserve"> право: </w:t>
      </w:r>
    </w:p>
    <w:p w:rsidR="00607CCE" w:rsidRPr="00607CCE" w:rsidRDefault="00847284" w:rsidP="00607CCE">
      <w:pPr>
        <w:spacing w:after="0" w:line="240" w:lineRule="auto"/>
        <w:jc w:val="both"/>
        <w:rPr>
          <w:rFonts w:ascii="Times New Roman" w:hAnsi="Times New Roman"/>
          <w:sz w:val="24"/>
          <w:szCs w:val="24"/>
        </w:rPr>
      </w:pPr>
      <w:r w:rsidRPr="002B278B">
        <w:rPr>
          <w:rFonts w:ascii="Times New Roman" w:hAnsi="Times New Roman"/>
          <w:sz w:val="24"/>
          <w:szCs w:val="24"/>
        </w:rPr>
        <w:lastRenderedPageBreak/>
        <w:t xml:space="preserve">8.2.1. </w:t>
      </w:r>
      <w:proofErr w:type="spellStart"/>
      <w:r w:rsidRPr="002B278B">
        <w:rPr>
          <w:rFonts w:ascii="Times New Roman" w:hAnsi="Times New Roman"/>
          <w:sz w:val="24"/>
          <w:szCs w:val="24"/>
        </w:rPr>
        <w:t>Достроково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розірвати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цей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Договір</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повідомивши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його</w:t>
      </w:r>
      <w:proofErr w:type="spellEnd"/>
      <w:r w:rsidRPr="002B278B">
        <w:rPr>
          <w:rFonts w:ascii="Times New Roman" w:hAnsi="Times New Roman"/>
          <w:sz w:val="24"/>
          <w:szCs w:val="24"/>
        </w:rPr>
        <w:t xml:space="preserve"> про </w:t>
      </w:r>
      <w:proofErr w:type="spellStart"/>
      <w:r w:rsidRPr="002B278B">
        <w:rPr>
          <w:rFonts w:ascii="Times New Roman" w:hAnsi="Times New Roman"/>
          <w:sz w:val="24"/>
          <w:szCs w:val="24"/>
        </w:rPr>
        <w:t>це</w:t>
      </w:r>
      <w:proofErr w:type="spellEnd"/>
      <w:r w:rsidRPr="002B278B">
        <w:rPr>
          <w:rFonts w:ascii="Times New Roman" w:hAnsi="Times New Roman"/>
          <w:sz w:val="24"/>
          <w:szCs w:val="24"/>
        </w:rPr>
        <w:t xml:space="preserve"> за 14 </w:t>
      </w:r>
      <w:proofErr w:type="spellStart"/>
      <w:r w:rsidRPr="002B278B">
        <w:rPr>
          <w:rFonts w:ascii="Times New Roman" w:hAnsi="Times New Roman"/>
          <w:sz w:val="24"/>
          <w:szCs w:val="24"/>
        </w:rPr>
        <w:t>календарних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днів</w:t>
      </w:r>
      <w:proofErr w:type="spellEnd"/>
      <w:r w:rsidRPr="002B278B">
        <w:rPr>
          <w:rFonts w:ascii="Times New Roman" w:hAnsi="Times New Roman"/>
          <w:sz w:val="24"/>
          <w:szCs w:val="24"/>
        </w:rPr>
        <w:t xml:space="preserve">; </w:t>
      </w:r>
      <w:r w:rsidR="00607CCE" w:rsidRPr="00607CCE">
        <w:rPr>
          <w:rFonts w:ascii="Times New Roman" w:hAnsi="Times New Roman"/>
          <w:sz w:val="24"/>
          <w:szCs w:val="24"/>
        </w:rPr>
        <w:t xml:space="preserve"> до такого </w:t>
      </w:r>
      <w:proofErr w:type="spellStart"/>
      <w:r w:rsidR="00607CCE" w:rsidRPr="00607CCE">
        <w:rPr>
          <w:rFonts w:ascii="Times New Roman" w:hAnsi="Times New Roman"/>
          <w:sz w:val="24"/>
          <w:szCs w:val="24"/>
        </w:rPr>
        <w:t>розірвання</w:t>
      </w:r>
      <w:proofErr w:type="spellEnd"/>
      <w:r w:rsidR="00607CCE" w:rsidRPr="00607CCE">
        <w:rPr>
          <w:rFonts w:ascii="Times New Roman" w:hAnsi="Times New Roman"/>
          <w:sz w:val="24"/>
          <w:szCs w:val="24"/>
        </w:rPr>
        <w:t xml:space="preserve"> за таких </w:t>
      </w:r>
      <w:proofErr w:type="spellStart"/>
      <w:r w:rsidR="00607CCE" w:rsidRPr="00607CCE">
        <w:rPr>
          <w:rFonts w:ascii="Times New Roman" w:hAnsi="Times New Roman"/>
          <w:sz w:val="24"/>
          <w:szCs w:val="24"/>
        </w:rPr>
        <w:t>обставин</w:t>
      </w:r>
      <w:proofErr w:type="spellEnd"/>
      <w:r w:rsidR="00607CCE" w:rsidRPr="00607CCE">
        <w:rPr>
          <w:rFonts w:ascii="Times New Roman" w:hAnsi="Times New Roman"/>
          <w:sz w:val="24"/>
          <w:szCs w:val="24"/>
        </w:rPr>
        <w:t>:</w:t>
      </w:r>
    </w:p>
    <w:p w:rsidR="00607CCE" w:rsidRPr="00607CCE"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відсутності</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коштів</w:t>
      </w:r>
      <w:proofErr w:type="spellEnd"/>
      <w:r w:rsidRPr="00607CCE">
        <w:rPr>
          <w:rFonts w:ascii="Times New Roman" w:hAnsi="Times New Roman"/>
          <w:sz w:val="24"/>
          <w:szCs w:val="24"/>
        </w:rPr>
        <w:t xml:space="preserve"> для </w:t>
      </w:r>
      <w:proofErr w:type="spellStart"/>
      <w:r w:rsidRPr="00607CCE">
        <w:rPr>
          <w:rFonts w:ascii="Times New Roman" w:hAnsi="Times New Roman"/>
          <w:sz w:val="24"/>
          <w:szCs w:val="24"/>
        </w:rPr>
        <w:t>фінансування</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цього</w:t>
      </w:r>
      <w:proofErr w:type="spellEnd"/>
      <w:r w:rsidRPr="00607CCE">
        <w:rPr>
          <w:rFonts w:ascii="Times New Roman" w:hAnsi="Times New Roman"/>
          <w:sz w:val="24"/>
          <w:szCs w:val="24"/>
        </w:rPr>
        <w:t xml:space="preserve"> Договору;</w:t>
      </w:r>
    </w:p>
    <w:p w:rsidR="00607CCE" w:rsidRPr="00607CCE"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виявленні</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подальшої</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недоцільності</w:t>
      </w:r>
      <w:proofErr w:type="spellEnd"/>
      <w:r w:rsidRPr="00607CCE">
        <w:rPr>
          <w:rFonts w:ascii="Times New Roman" w:hAnsi="Times New Roman"/>
          <w:sz w:val="24"/>
          <w:szCs w:val="24"/>
        </w:rPr>
        <w:t xml:space="preserve"> у </w:t>
      </w:r>
      <w:proofErr w:type="spellStart"/>
      <w:r w:rsidRPr="00607CCE">
        <w:rPr>
          <w:rFonts w:ascii="Times New Roman" w:hAnsi="Times New Roman"/>
          <w:sz w:val="24"/>
          <w:szCs w:val="24"/>
        </w:rPr>
        <w:t>Товарі</w:t>
      </w:r>
      <w:proofErr w:type="spellEnd"/>
      <w:r w:rsidRPr="00607CCE">
        <w:rPr>
          <w:rFonts w:ascii="Times New Roman" w:hAnsi="Times New Roman"/>
          <w:sz w:val="24"/>
          <w:szCs w:val="24"/>
        </w:rPr>
        <w:t>;</w:t>
      </w:r>
    </w:p>
    <w:p w:rsidR="00607CCE" w:rsidRPr="00607CCE"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затримки</w:t>
      </w:r>
      <w:proofErr w:type="spellEnd"/>
      <w:r w:rsidRPr="00607CCE">
        <w:rPr>
          <w:rFonts w:ascii="Times New Roman" w:hAnsi="Times New Roman"/>
          <w:sz w:val="24"/>
          <w:szCs w:val="24"/>
        </w:rPr>
        <w:t xml:space="preserve"> початку поставки Товару з вини </w:t>
      </w:r>
      <w:proofErr w:type="spellStart"/>
      <w:r w:rsidRPr="00607CCE">
        <w:rPr>
          <w:rFonts w:ascii="Times New Roman" w:hAnsi="Times New Roman"/>
          <w:sz w:val="24"/>
          <w:szCs w:val="24"/>
        </w:rPr>
        <w:t>Постачальника</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більше</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ніж</w:t>
      </w:r>
      <w:proofErr w:type="spellEnd"/>
      <w:r w:rsidRPr="00607CCE">
        <w:rPr>
          <w:rFonts w:ascii="Times New Roman" w:hAnsi="Times New Roman"/>
          <w:sz w:val="24"/>
          <w:szCs w:val="24"/>
        </w:rPr>
        <w:t xml:space="preserve"> на 5 </w:t>
      </w:r>
      <w:proofErr w:type="spellStart"/>
      <w:r w:rsidRPr="00607CCE">
        <w:rPr>
          <w:rFonts w:ascii="Times New Roman" w:hAnsi="Times New Roman"/>
          <w:sz w:val="24"/>
          <w:szCs w:val="24"/>
        </w:rPr>
        <w:t>календарних</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днів</w:t>
      </w:r>
      <w:proofErr w:type="spellEnd"/>
      <w:r w:rsidRPr="00607CCE">
        <w:rPr>
          <w:rFonts w:ascii="Times New Roman" w:hAnsi="Times New Roman"/>
          <w:sz w:val="24"/>
          <w:szCs w:val="24"/>
        </w:rPr>
        <w:t>;</w:t>
      </w:r>
    </w:p>
    <w:p w:rsidR="00607CCE" w:rsidRPr="00607CCE"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суттєвому</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порушенні</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договірних</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зобов’язань</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Постачальником</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що</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створює</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передумови</w:t>
      </w:r>
      <w:proofErr w:type="spellEnd"/>
      <w:r w:rsidRPr="00607CCE">
        <w:rPr>
          <w:rFonts w:ascii="Times New Roman" w:hAnsi="Times New Roman"/>
          <w:sz w:val="24"/>
          <w:szCs w:val="24"/>
        </w:rPr>
        <w:t xml:space="preserve"> для </w:t>
      </w:r>
      <w:proofErr w:type="spellStart"/>
      <w:r w:rsidRPr="00607CCE">
        <w:rPr>
          <w:rFonts w:ascii="Times New Roman" w:hAnsi="Times New Roman"/>
          <w:sz w:val="24"/>
          <w:szCs w:val="24"/>
        </w:rPr>
        <w:t>невиконання</w:t>
      </w:r>
      <w:proofErr w:type="spellEnd"/>
      <w:r w:rsidRPr="00607CCE">
        <w:rPr>
          <w:rFonts w:ascii="Times New Roman" w:hAnsi="Times New Roman"/>
          <w:sz w:val="24"/>
          <w:szCs w:val="24"/>
        </w:rPr>
        <w:t xml:space="preserve"> Договору;</w:t>
      </w:r>
    </w:p>
    <w:p w:rsidR="00607CCE" w:rsidRPr="00607CCE"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неодноразовому</w:t>
      </w:r>
      <w:proofErr w:type="spellEnd"/>
      <w:r w:rsidRPr="00607CCE">
        <w:rPr>
          <w:rFonts w:ascii="Times New Roman" w:hAnsi="Times New Roman"/>
          <w:sz w:val="24"/>
          <w:szCs w:val="24"/>
        </w:rPr>
        <w:t xml:space="preserve"> грубому </w:t>
      </w:r>
      <w:proofErr w:type="spellStart"/>
      <w:r w:rsidRPr="00607CCE">
        <w:rPr>
          <w:rFonts w:ascii="Times New Roman" w:hAnsi="Times New Roman"/>
          <w:sz w:val="24"/>
          <w:szCs w:val="24"/>
        </w:rPr>
        <w:t>порушенні</w:t>
      </w:r>
      <w:proofErr w:type="spellEnd"/>
      <w:r w:rsidRPr="00607CCE">
        <w:rPr>
          <w:rFonts w:ascii="Times New Roman" w:hAnsi="Times New Roman"/>
          <w:sz w:val="24"/>
          <w:szCs w:val="24"/>
        </w:rPr>
        <w:t xml:space="preserve"> умов </w:t>
      </w:r>
      <w:proofErr w:type="spellStart"/>
      <w:r w:rsidRPr="00607CCE">
        <w:rPr>
          <w:rFonts w:ascii="Times New Roman" w:hAnsi="Times New Roman"/>
          <w:sz w:val="24"/>
          <w:szCs w:val="24"/>
        </w:rPr>
        <w:t>цього</w:t>
      </w:r>
      <w:proofErr w:type="spellEnd"/>
      <w:r w:rsidRPr="00607CCE">
        <w:rPr>
          <w:rFonts w:ascii="Times New Roman" w:hAnsi="Times New Roman"/>
          <w:sz w:val="24"/>
          <w:szCs w:val="24"/>
        </w:rPr>
        <w:t xml:space="preserve"> Договору;</w:t>
      </w:r>
    </w:p>
    <w:p w:rsidR="00847284" w:rsidRPr="002B278B" w:rsidRDefault="00607CCE" w:rsidP="00607CCE">
      <w:pPr>
        <w:spacing w:after="0" w:line="240" w:lineRule="auto"/>
        <w:jc w:val="both"/>
        <w:rPr>
          <w:rFonts w:ascii="Times New Roman" w:hAnsi="Times New Roman"/>
          <w:sz w:val="24"/>
          <w:szCs w:val="24"/>
        </w:rPr>
      </w:pPr>
      <w:r w:rsidRPr="00607CCE">
        <w:rPr>
          <w:rFonts w:ascii="Times New Roman" w:hAnsi="Times New Roman"/>
          <w:sz w:val="24"/>
          <w:szCs w:val="24"/>
        </w:rPr>
        <w:t xml:space="preserve">- </w:t>
      </w:r>
      <w:proofErr w:type="spellStart"/>
      <w:r w:rsidRPr="00607CCE">
        <w:rPr>
          <w:rFonts w:ascii="Times New Roman" w:hAnsi="Times New Roman"/>
          <w:sz w:val="24"/>
          <w:szCs w:val="24"/>
        </w:rPr>
        <w:t>банкрутства</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або</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порушення</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справи</w:t>
      </w:r>
      <w:proofErr w:type="spellEnd"/>
      <w:r w:rsidRPr="00607CCE">
        <w:rPr>
          <w:rFonts w:ascii="Times New Roman" w:hAnsi="Times New Roman"/>
          <w:sz w:val="24"/>
          <w:szCs w:val="24"/>
        </w:rPr>
        <w:t xml:space="preserve"> про </w:t>
      </w:r>
      <w:proofErr w:type="spellStart"/>
      <w:r w:rsidRPr="00607CCE">
        <w:rPr>
          <w:rFonts w:ascii="Times New Roman" w:hAnsi="Times New Roman"/>
          <w:sz w:val="24"/>
          <w:szCs w:val="24"/>
        </w:rPr>
        <w:t>банкрутство</w:t>
      </w:r>
      <w:proofErr w:type="spellEnd"/>
      <w:r w:rsidRPr="00607CCE">
        <w:rPr>
          <w:rFonts w:ascii="Times New Roman" w:hAnsi="Times New Roman"/>
          <w:sz w:val="24"/>
          <w:szCs w:val="24"/>
        </w:rPr>
        <w:t xml:space="preserve"> </w:t>
      </w:r>
      <w:proofErr w:type="spellStart"/>
      <w:r w:rsidRPr="00607CCE">
        <w:rPr>
          <w:rFonts w:ascii="Times New Roman" w:hAnsi="Times New Roman"/>
          <w:sz w:val="24"/>
          <w:szCs w:val="24"/>
        </w:rPr>
        <w:t>Постачальника</w:t>
      </w:r>
      <w:proofErr w:type="spellEnd"/>
      <w:r w:rsidRPr="00607CCE">
        <w:rPr>
          <w:rFonts w:ascii="Times New Roman" w:hAnsi="Times New Roman"/>
          <w:sz w:val="24"/>
          <w:szCs w:val="24"/>
        </w:rPr>
        <w:t>.</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8.2.2. </w:t>
      </w:r>
      <w:proofErr w:type="spellStart"/>
      <w:r w:rsidRPr="002B278B">
        <w:rPr>
          <w:rFonts w:ascii="Times New Roman" w:hAnsi="Times New Roman"/>
          <w:sz w:val="24"/>
          <w:szCs w:val="24"/>
        </w:rPr>
        <w:t>Контролювати</w:t>
      </w:r>
      <w:proofErr w:type="spellEnd"/>
      <w:r w:rsidRPr="002B278B">
        <w:rPr>
          <w:rFonts w:ascii="Times New Roman" w:hAnsi="Times New Roman"/>
          <w:sz w:val="24"/>
          <w:szCs w:val="24"/>
        </w:rPr>
        <w:t xml:space="preserve"> поставку Товару у строки, </w:t>
      </w:r>
      <w:proofErr w:type="spellStart"/>
      <w:r w:rsidRPr="002B278B">
        <w:rPr>
          <w:rFonts w:ascii="Times New Roman" w:hAnsi="Times New Roman"/>
          <w:sz w:val="24"/>
          <w:szCs w:val="24"/>
        </w:rPr>
        <w:t>встановлені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цим</w:t>
      </w:r>
      <w:proofErr w:type="spellEnd"/>
      <w:r w:rsidRPr="002B278B">
        <w:rPr>
          <w:rFonts w:ascii="Times New Roman" w:hAnsi="Times New Roman"/>
          <w:sz w:val="24"/>
          <w:szCs w:val="24"/>
        </w:rPr>
        <w:t xml:space="preserve"> Договором;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8.2.3. </w:t>
      </w:r>
      <w:proofErr w:type="spellStart"/>
      <w:r w:rsidRPr="002B278B">
        <w:rPr>
          <w:rFonts w:ascii="Times New Roman" w:hAnsi="Times New Roman"/>
          <w:sz w:val="24"/>
          <w:szCs w:val="24"/>
        </w:rPr>
        <w:t>Ініціювати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внесення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змін</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доповнень</w:t>
      </w:r>
      <w:proofErr w:type="spellEnd"/>
      <w:r w:rsidRPr="002B278B">
        <w:rPr>
          <w:rFonts w:ascii="Times New Roman" w:hAnsi="Times New Roman"/>
          <w:sz w:val="24"/>
          <w:szCs w:val="24"/>
        </w:rPr>
        <w:t xml:space="preserve"> до Договору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w:t>
      </w:r>
      <w:proofErr w:type="spellStart"/>
      <w:r w:rsidRPr="002B278B">
        <w:rPr>
          <w:rFonts w:ascii="Times New Roman" w:hAnsi="Times New Roman"/>
          <w:sz w:val="24"/>
          <w:szCs w:val="24"/>
        </w:rPr>
        <w:t>законодавства</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8.2.4. </w:t>
      </w:r>
      <w:proofErr w:type="spellStart"/>
      <w:r w:rsidRPr="002B278B">
        <w:rPr>
          <w:rFonts w:ascii="Times New Roman" w:hAnsi="Times New Roman"/>
          <w:sz w:val="24"/>
          <w:szCs w:val="24"/>
        </w:rPr>
        <w:t>Повернути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накладні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Постачальнику</w:t>
      </w:r>
      <w:proofErr w:type="spellEnd"/>
      <w:r w:rsidRPr="002B278B">
        <w:rPr>
          <w:rFonts w:ascii="Times New Roman" w:hAnsi="Times New Roman"/>
          <w:sz w:val="24"/>
          <w:szCs w:val="24"/>
        </w:rPr>
        <w:t xml:space="preserve"> без </w:t>
      </w:r>
      <w:proofErr w:type="spellStart"/>
      <w:r w:rsidRPr="002B278B">
        <w:rPr>
          <w:rFonts w:ascii="Times New Roman" w:hAnsi="Times New Roman"/>
          <w:sz w:val="24"/>
          <w:szCs w:val="24"/>
        </w:rPr>
        <w:t>здійснення</w:t>
      </w:r>
      <w:proofErr w:type="spellEnd"/>
      <w:r w:rsidRPr="002B278B">
        <w:rPr>
          <w:rFonts w:ascii="Times New Roman" w:hAnsi="Times New Roman"/>
          <w:sz w:val="24"/>
          <w:szCs w:val="24"/>
        </w:rPr>
        <w:t xml:space="preserve"> оплати в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неналежного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оформлення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документів</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зазначених</w:t>
      </w:r>
      <w:proofErr w:type="spellEnd"/>
      <w:r w:rsidRPr="002B278B">
        <w:rPr>
          <w:rFonts w:ascii="Times New Roman" w:hAnsi="Times New Roman"/>
          <w:sz w:val="24"/>
          <w:szCs w:val="24"/>
        </w:rPr>
        <w:t xml:space="preserve"> у </w:t>
      </w:r>
      <w:proofErr w:type="spellStart"/>
      <w:r w:rsidRPr="002B278B">
        <w:rPr>
          <w:rFonts w:ascii="Times New Roman" w:hAnsi="Times New Roman"/>
          <w:sz w:val="24"/>
          <w:szCs w:val="24"/>
        </w:rPr>
        <w:t>пункті</w:t>
      </w:r>
      <w:proofErr w:type="spellEnd"/>
      <w:r w:rsidRPr="002B278B">
        <w:rPr>
          <w:rFonts w:ascii="Times New Roman" w:hAnsi="Times New Roman"/>
          <w:sz w:val="24"/>
          <w:szCs w:val="24"/>
        </w:rPr>
        <w:t xml:space="preserve"> 4.4 </w:t>
      </w:r>
      <w:proofErr w:type="spellStart"/>
      <w:r w:rsidRPr="002B278B">
        <w:rPr>
          <w:rFonts w:ascii="Times New Roman" w:hAnsi="Times New Roman"/>
          <w:sz w:val="24"/>
          <w:szCs w:val="24"/>
        </w:rPr>
        <w:t>розділу</w:t>
      </w:r>
      <w:proofErr w:type="spellEnd"/>
      <w:r w:rsidRPr="002B278B">
        <w:rPr>
          <w:rFonts w:ascii="Times New Roman" w:hAnsi="Times New Roman"/>
          <w:sz w:val="24"/>
          <w:szCs w:val="24"/>
        </w:rPr>
        <w:t xml:space="preserve"> IV </w:t>
      </w:r>
      <w:proofErr w:type="spellStart"/>
      <w:r w:rsidRPr="002B278B">
        <w:rPr>
          <w:rFonts w:ascii="Times New Roman" w:hAnsi="Times New Roman"/>
          <w:sz w:val="24"/>
          <w:szCs w:val="24"/>
        </w:rPr>
        <w:t>цього</w:t>
      </w:r>
      <w:proofErr w:type="spellEnd"/>
      <w:r w:rsidRPr="002B278B">
        <w:rPr>
          <w:rFonts w:ascii="Times New Roman" w:hAnsi="Times New Roman"/>
          <w:sz w:val="24"/>
          <w:szCs w:val="24"/>
        </w:rPr>
        <w:t xml:space="preserve"> Договору (</w:t>
      </w:r>
      <w:proofErr w:type="spellStart"/>
      <w:r w:rsidRPr="002B278B">
        <w:rPr>
          <w:rFonts w:ascii="Times New Roman" w:hAnsi="Times New Roman"/>
          <w:sz w:val="24"/>
          <w:szCs w:val="24"/>
        </w:rPr>
        <w:t>відсутність</w:t>
      </w:r>
      <w:proofErr w:type="spellEnd"/>
      <w:r w:rsidRPr="002B278B">
        <w:rPr>
          <w:rFonts w:ascii="Times New Roman" w:hAnsi="Times New Roman"/>
          <w:sz w:val="24"/>
          <w:szCs w:val="24"/>
        </w:rPr>
        <w:t xml:space="preserve"> печатки, </w:t>
      </w:r>
      <w:proofErr w:type="spellStart"/>
      <w:r w:rsidRPr="002B278B">
        <w:rPr>
          <w:rFonts w:ascii="Times New Roman" w:hAnsi="Times New Roman"/>
          <w:sz w:val="24"/>
          <w:szCs w:val="24"/>
        </w:rPr>
        <w:t>підписів</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тощо</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8.3.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зобов'язаний</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8.3.1. </w:t>
      </w:r>
      <w:proofErr w:type="spellStart"/>
      <w:r w:rsidRPr="002B278B">
        <w:rPr>
          <w:rFonts w:ascii="Times New Roman" w:hAnsi="Times New Roman"/>
          <w:sz w:val="24"/>
          <w:szCs w:val="24"/>
        </w:rPr>
        <w:t>Забезпечити</w:t>
      </w:r>
      <w:proofErr w:type="spellEnd"/>
      <w:r w:rsidRPr="002B278B">
        <w:rPr>
          <w:rFonts w:ascii="Times New Roman" w:hAnsi="Times New Roman"/>
          <w:sz w:val="24"/>
          <w:szCs w:val="24"/>
        </w:rPr>
        <w:t xml:space="preserve"> поставку Товару у строки, </w:t>
      </w:r>
      <w:proofErr w:type="spellStart"/>
      <w:r w:rsidRPr="002B278B">
        <w:rPr>
          <w:rFonts w:ascii="Times New Roman" w:hAnsi="Times New Roman"/>
          <w:sz w:val="24"/>
          <w:szCs w:val="24"/>
        </w:rPr>
        <w:t>встановлені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цим</w:t>
      </w:r>
      <w:proofErr w:type="spellEnd"/>
      <w:r w:rsidRPr="002B278B">
        <w:rPr>
          <w:rFonts w:ascii="Times New Roman" w:hAnsi="Times New Roman"/>
          <w:sz w:val="24"/>
          <w:szCs w:val="24"/>
        </w:rPr>
        <w:t xml:space="preserve"> Договором;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8.3.2. </w:t>
      </w:r>
      <w:proofErr w:type="spellStart"/>
      <w:r w:rsidRPr="002B278B">
        <w:rPr>
          <w:rFonts w:ascii="Times New Roman" w:hAnsi="Times New Roman"/>
          <w:sz w:val="24"/>
          <w:szCs w:val="24"/>
        </w:rPr>
        <w:t>Забезпечити</w:t>
      </w:r>
      <w:proofErr w:type="spellEnd"/>
      <w:r w:rsidRPr="002B278B">
        <w:rPr>
          <w:rFonts w:ascii="Times New Roman" w:hAnsi="Times New Roman"/>
          <w:sz w:val="24"/>
          <w:szCs w:val="24"/>
        </w:rPr>
        <w:t xml:space="preserve"> поставку Товару, </w:t>
      </w:r>
      <w:proofErr w:type="spellStart"/>
      <w:r w:rsidRPr="002B278B">
        <w:rPr>
          <w:rFonts w:ascii="Times New Roman" w:hAnsi="Times New Roman"/>
          <w:sz w:val="24"/>
          <w:szCs w:val="24"/>
        </w:rPr>
        <w:t>якість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якого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відповідає</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умовам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установленим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розділом</w:t>
      </w:r>
      <w:proofErr w:type="spellEnd"/>
      <w:r w:rsidRPr="002B278B">
        <w:rPr>
          <w:rFonts w:ascii="Times New Roman" w:hAnsi="Times New Roman"/>
          <w:sz w:val="24"/>
          <w:szCs w:val="24"/>
        </w:rPr>
        <w:t xml:space="preserve"> II </w:t>
      </w:r>
      <w:proofErr w:type="spellStart"/>
      <w:r w:rsidRPr="002B278B">
        <w:rPr>
          <w:rFonts w:ascii="Times New Roman" w:hAnsi="Times New Roman"/>
          <w:sz w:val="24"/>
          <w:szCs w:val="24"/>
        </w:rPr>
        <w:t>цього</w:t>
      </w:r>
      <w:proofErr w:type="spellEnd"/>
      <w:r w:rsidRPr="002B278B">
        <w:rPr>
          <w:rFonts w:ascii="Times New Roman" w:hAnsi="Times New Roman"/>
          <w:sz w:val="24"/>
          <w:szCs w:val="24"/>
        </w:rPr>
        <w:t xml:space="preserve"> Договору;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8.4.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має</w:t>
      </w:r>
      <w:proofErr w:type="spellEnd"/>
      <w:r w:rsidRPr="002B278B">
        <w:rPr>
          <w:rFonts w:ascii="Times New Roman" w:hAnsi="Times New Roman"/>
          <w:sz w:val="24"/>
          <w:szCs w:val="24"/>
        </w:rPr>
        <w:t xml:space="preserve"> право: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8.4.1. </w:t>
      </w:r>
      <w:proofErr w:type="spellStart"/>
      <w:r w:rsidRPr="002B278B">
        <w:rPr>
          <w:rFonts w:ascii="Times New Roman" w:hAnsi="Times New Roman"/>
          <w:sz w:val="24"/>
          <w:szCs w:val="24"/>
        </w:rPr>
        <w:t>Своєчасно</w:t>
      </w:r>
      <w:proofErr w:type="spellEnd"/>
      <w:r w:rsidRPr="002B278B">
        <w:rPr>
          <w:rFonts w:ascii="Times New Roman" w:hAnsi="Times New Roman"/>
          <w:sz w:val="24"/>
          <w:szCs w:val="24"/>
        </w:rPr>
        <w:t xml:space="preserve"> та в </w:t>
      </w:r>
      <w:proofErr w:type="spellStart"/>
      <w:r w:rsidRPr="002B278B">
        <w:rPr>
          <w:rFonts w:ascii="Times New Roman" w:hAnsi="Times New Roman"/>
          <w:sz w:val="24"/>
          <w:szCs w:val="24"/>
        </w:rPr>
        <w:t>повному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обсязі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отримувати</w:t>
      </w:r>
      <w:proofErr w:type="spellEnd"/>
      <w:r w:rsidRPr="002B278B">
        <w:rPr>
          <w:rFonts w:ascii="Times New Roman" w:hAnsi="Times New Roman"/>
          <w:sz w:val="24"/>
          <w:szCs w:val="24"/>
        </w:rPr>
        <w:t xml:space="preserve"> плату за </w:t>
      </w:r>
      <w:proofErr w:type="spellStart"/>
      <w:r w:rsidRPr="002B278B">
        <w:rPr>
          <w:rFonts w:ascii="Times New Roman" w:hAnsi="Times New Roman"/>
          <w:sz w:val="24"/>
          <w:szCs w:val="24"/>
        </w:rPr>
        <w:t>поставлений</w:t>
      </w:r>
      <w:proofErr w:type="spellEnd"/>
      <w:r w:rsidRPr="002B278B">
        <w:rPr>
          <w:rFonts w:ascii="Times New Roman" w:hAnsi="Times New Roman"/>
          <w:sz w:val="24"/>
          <w:szCs w:val="24"/>
        </w:rPr>
        <w:t xml:space="preserve"> Товар;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8.4.2. На </w:t>
      </w:r>
      <w:proofErr w:type="spellStart"/>
      <w:r w:rsidRPr="002B278B">
        <w:rPr>
          <w:rFonts w:ascii="Times New Roman" w:hAnsi="Times New Roman"/>
          <w:sz w:val="24"/>
          <w:szCs w:val="24"/>
        </w:rPr>
        <w:t>дострокову</w:t>
      </w:r>
      <w:proofErr w:type="spellEnd"/>
      <w:r w:rsidRPr="002B278B">
        <w:rPr>
          <w:rFonts w:ascii="Times New Roman" w:hAnsi="Times New Roman"/>
          <w:sz w:val="24"/>
          <w:szCs w:val="24"/>
        </w:rPr>
        <w:t xml:space="preserve"> поставку Товару за </w:t>
      </w:r>
      <w:proofErr w:type="spellStart"/>
      <w:r w:rsidRPr="002B278B">
        <w:rPr>
          <w:rFonts w:ascii="Times New Roman" w:hAnsi="Times New Roman"/>
          <w:sz w:val="24"/>
          <w:szCs w:val="24"/>
        </w:rPr>
        <w:t>письмовим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погодженням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8.4.3. </w:t>
      </w:r>
      <w:proofErr w:type="spellStart"/>
      <w:r w:rsidRPr="002B278B">
        <w:rPr>
          <w:rFonts w:ascii="Times New Roman" w:hAnsi="Times New Roman"/>
          <w:sz w:val="24"/>
          <w:szCs w:val="24"/>
        </w:rPr>
        <w:t>Ініціювати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внесення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змін</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доповнень</w:t>
      </w:r>
      <w:proofErr w:type="spellEnd"/>
      <w:r w:rsidRPr="002B278B">
        <w:rPr>
          <w:rFonts w:ascii="Times New Roman" w:hAnsi="Times New Roman"/>
          <w:sz w:val="24"/>
          <w:szCs w:val="24"/>
        </w:rPr>
        <w:t xml:space="preserve"> до Договору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w:t>
      </w:r>
      <w:proofErr w:type="spellStart"/>
      <w:r w:rsidRPr="002B278B">
        <w:rPr>
          <w:rFonts w:ascii="Times New Roman" w:hAnsi="Times New Roman"/>
          <w:sz w:val="24"/>
          <w:szCs w:val="24"/>
        </w:rPr>
        <w:t>законодавства</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color w:val="000000"/>
          <w:sz w:val="24"/>
          <w:szCs w:val="24"/>
        </w:rPr>
      </w:pPr>
      <w:r w:rsidRPr="002B278B">
        <w:rPr>
          <w:rFonts w:ascii="Times New Roman" w:hAnsi="Times New Roman"/>
          <w:sz w:val="24"/>
          <w:szCs w:val="24"/>
        </w:rPr>
        <w:t xml:space="preserve">8.4.4.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має</w:t>
      </w:r>
      <w:proofErr w:type="spellEnd"/>
      <w:r w:rsidRPr="002B278B">
        <w:rPr>
          <w:rFonts w:ascii="Times New Roman" w:hAnsi="Times New Roman"/>
          <w:sz w:val="24"/>
          <w:szCs w:val="24"/>
        </w:rPr>
        <w:t xml:space="preserve"> право </w:t>
      </w:r>
      <w:proofErr w:type="spellStart"/>
      <w:r w:rsidRPr="002B278B">
        <w:rPr>
          <w:rFonts w:ascii="Times New Roman" w:hAnsi="Times New Roman"/>
          <w:sz w:val="24"/>
          <w:szCs w:val="24"/>
        </w:rPr>
        <w:t>достроково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розірвати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цей</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Договір</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повідомивши</w:t>
      </w:r>
      <w:proofErr w:type="spellEnd"/>
      <w:r w:rsidRPr="002B278B">
        <w:rPr>
          <w:rFonts w:ascii="Times New Roman" w:hAnsi="Times New Roman"/>
          <w:sz w:val="24"/>
          <w:szCs w:val="24"/>
        </w:rPr>
        <w:t xml:space="preserve"> про </w:t>
      </w:r>
      <w:proofErr w:type="spellStart"/>
      <w:r w:rsidRPr="002B278B">
        <w:rPr>
          <w:rFonts w:ascii="Times New Roman" w:hAnsi="Times New Roman"/>
          <w:sz w:val="24"/>
          <w:szCs w:val="24"/>
        </w:rPr>
        <w:t>це</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Замовника</w:t>
      </w:r>
      <w:proofErr w:type="spellEnd"/>
      <w:r w:rsidRPr="002B278B">
        <w:rPr>
          <w:rFonts w:ascii="Times New Roman" w:hAnsi="Times New Roman"/>
          <w:sz w:val="24"/>
          <w:szCs w:val="24"/>
        </w:rPr>
        <w:t xml:space="preserve"> за 14 </w:t>
      </w:r>
      <w:proofErr w:type="spellStart"/>
      <w:r w:rsidRPr="002B278B">
        <w:rPr>
          <w:rFonts w:ascii="Times New Roman" w:hAnsi="Times New Roman"/>
          <w:sz w:val="24"/>
          <w:szCs w:val="24"/>
        </w:rPr>
        <w:t>календарних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днів</w:t>
      </w:r>
      <w:proofErr w:type="spellEnd"/>
      <w:r w:rsidRPr="002B278B">
        <w:rPr>
          <w:rFonts w:ascii="Times New Roman" w:hAnsi="Times New Roman"/>
          <w:sz w:val="24"/>
          <w:szCs w:val="24"/>
        </w:rPr>
        <w:t>.</w:t>
      </w:r>
    </w:p>
    <w:p w:rsidR="00847284" w:rsidRDefault="00847284" w:rsidP="00847284">
      <w:pPr>
        <w:spacing w:after="0" w:line="240" w:lineRule="auto"/>
        <w:jc w:val="both"/>
        <w:rPr>
          <w:rFonts w:ascii="Times New Roman" w:hAnsi="Times New Roman"/>
          <w:bCs/>
          <w:color w:val="000000"/>
          <w:sz w:val="24"/>
          <w:szCs w:val="24"/>
        </w:rPr>
      </w:pPr>
    </w:p>
    <w:p w:rsidR="00847284" w:rsidRPr="002B278B" w:rsidRDefault="00847284" w:rsidP="00847284">
      <w:pPr>
        <w:spacing w:after="0" w:line="240" w:lineRule="auto"/>
        <w:jc w:val="center"/>
        <w:rPr>
          <w:rFonts w:ascii="Times New Roman" w:hAnsi="Times New Roman"/>
          <w:b/>
          <w:sz w:val="24"/>
          <w:szCs w:val="24"/>
        </w:rPr>
      </w:pPr>
      <w:r w:rsidRPr="002B278B">
        <w:rPr>
          <w:rFonts w:ascii="Times New Roman" w:hAnsi="Times New Roman"/>
          <w:b/>
          <w:sz w:val="24"/>
          <w:szCs w:val="24"/>
        </w:rPr>
        <w:t>IX. ВІДПОВІДАЛЬНІСТЬ СТОРІН</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9.1. У </w:t>
      </w:r>
      <w:proofErr w:type="spellStart"/>
      <w:r w:rsidRPr="002B278B">
        <w:rPr>
          <w:rFonts w:ascii="Times New Roman" w:hAnsi="Times New Roman"/>
          <w:sz w:val="24"/>
          <w:szCs w:val="24"/>
        </w:rPr>
        <w:t>випадках</w:t>
      </w:r>
      <w:proofErr w:type="spellEnd"/>
      <w:r w:rsidRPr="002B278B">
        <w:rPr>
          <w:rFonts w:ascii="Times New Roman" w:hAnsi="Times New Roman"/>
          <w:sz w:val="24"/>
          <w:szCs w:val="24"/>
        </w:rPr>
        <w:t xml:space="preserve">, не </w:t>
      </w:r>
      <w:proofErr w:type="spellStart"/>
      <w:r w:rsidRPr="002B278B">
        <w:rPr>
          <w:rFonts w:ascii="Times New Roman" w:hAnsi="Times New Roman"/>
          <w:sz w:val="24"/>
          <w:szCs w:val="24"/>
        </w:rPr>
        <w:t>передбачених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цим</w:t>
      </w:r>
      <w:proofErr w:type="spellEnd"/>
      <w:r w:rsidRPr="002B278B">
        <w:rPr>
          <w:rFonts w:ascii="Times New Roman" w:hAnsi="Times New Roman"/>
          <w:sz w:val="24"/>
          <w:szCs w:val="24"/>
        </w:rPr>
        <w:t xml:space="preserve"> Договором, за </w:t>
      </w:r>
      <w:proofErr w:type="spellStart"/>
      <w:r w:rsidRPr="002B278B">
        <w:rPr>
          <w:rFonts w:ascii="Times New Roman" w:hAnsi="Times New Roman"/>
          <w:sz w:val="24"/>
          <w:szCs w:val="24"/>
        </w:rPr>
        <w:t>невиконання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чи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неналежне</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зобов’язань</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даним</w:t>
      </w:r>
      <w:proofErr w:type="spellEnd"/>
      <w:r w:rsidRPr="002B278B">
        <w:rPr>
          <w:rFonts w:ascii="Times New Roman" w:hAnsi="Times New Roman"/>
          <w:sz w:val="24"/>
          <w:szCs w:val="24"/>
        </w:rPr>
        <w:t xml:space="preserve"> Договором </w:t>
      </w:r>
      <w:proofErr w:type="spellStart"/>
      <w:r w:rsidRPr="002B278B">
        <w:rPr>
          <w:rFonts w:ascii="Times New Roman" w:hAnsi="Times New Roman"/>
          <w:sz w:val="24"/>
          <w:szCs w:val="24"/>
        </w:rPr>
        <w:t>Сторони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несуть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відповідальність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передбачену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чинним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законодавством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9.2. </w:t>
      </w:r>
      <w:proofErr w:type="spellStart"/>
      <w:r w:rsidRPr="002B278B">
        <w:rPr>
          <w:rFonts w:ascii="Times New Roman" w:hAnsi="Times New Roman"/>
          <w:sz w:val="24"/>
          <w:szCs w:val="24"/>
        </w:rPr>
        <w:t>Види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порушень</w:t>
      </w:r>
      <w:proofErr w:type="spellEnd"/>
      <w:r w:rsidRPr="002B278B">
        <w:rPr>
          <w:rFonts w:ascii="Times New Roman" w:hAnsi="Times New Roman"/>
          <w:sz w:val="24"/>
          <w:szCs w:val="24"/>
        </w:rPr>
        <w:t xml:space="preserve"> та </w:t>
      </w:r>
      <w:proofErr w:type="spellStart"/>
      <w:r w:rsidRPr="002B278B">
        <w:rPr>
          <w:rFonts w:ascii="Times New Roman" w:hAnsi="Times New Roman"/>
          <w:sz w:val="24"/>
          <w:szCs w:val="24"/>
        </w:rPr>
        <w:t>санкції</w:t>
      </w:r>
      <w:proofErr w:type="spellEnd"/>
      <w:r w:rsidRPr="002B278B">
        <w:rPr>
          <w:rFonts w:ascii="Times New Roman" w:hAnsi="Times New Roman"/>
          <w:sz w:val="24"/>
          <w:szCs w:val="24"/>
        </w:rPr>
        <w:t xml:space="preserve"> за них, </w:t>
      </w:r>
      <w:proofErr w:type="spellStart"/>
      <w:r w:rsidRPr="002B278B">
        <w:rPr>
          <w:rFonts w:ascii="Times New Roman" w:hAnsi="Times New Roman"/>
          <w:sz w:val="24"/>
          <w:szCs w:val="24"/>
        </w:rPr>
        <w:t>установлені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цим</w:t>
      </w:r>
      <w:proofErr w:type="spellEnd"/>
      <w:r w:rsidRPr="002B278B">
        <w:rPr>
          <w:rFonts w:ascii="Times New Roman" w:hAnsi="Times New Roman"/>
          <w:sz w:val="24"/>
          <w:szCs w:val="24"/>
        </w:rPr>
        <w:t xml:space="preserve"> Договором та </w:t>
      </w:r>
      <w:proofErr w:type="spellStart"/>
      <w:r w:rsidRPr="002B278B">
        <w:rPr>
          <w:rFonts w:ascii="Times New Roman" w:hAnsi="Times New Roman"/>
          <w:sz w:val="24"/>
          <w:szCs w:val="24"/>
        </w:rPr>
        <w:t>Господарським</w:t>
      </w:r>
      <w:proofErr w:type="spellEnd"/>
      <w:r w:rsidRPr="002B278B">
        <w:rPr>
          <w:rFonts w:ascii="Times New Roman" w:hAnsi="Times New Roman"/>
          <w:sz w:val="24"/>
          <w:szCs w:val="24"/>
        </w:rPr>
        <w:t xml:space="preserve"> кодексом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9.2.1.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пункту 2 </w:t>
      </w:r>
      <w:proofErr w:type="spellStart"/>
      <w:r w:rsidRPr="002B278B">
        <w:rPr>
          <w:rFonts w:ascii="Times New Roman" w:hAnsi="Times New Roman"/>
          <w:sz w:val="24"/>
          <w:szCs w:val="24"/>
        </w:rPr>
        <w:t>частини</w:t>
      </w:r>
      <w:proofErr w:type="spellEnd"/>
      <w:r w:rsidRPr="002B278B">
        <w:rPr>
          <w:rFonts w:ascii="Times New Roman" w:hAnsi="Times New Roman"/>
          <w:sz w:val="24"/>
          <w:szCs w:val="24"/>
        </w:rPr>
        <w:t xml:space="preserve"> 2 </w:t>
      </w:r>
      <w:proofErr w:type="spellStart"/>
      <w:r w:rsidRPr="002B278B">
        <w:rPr>
          <w:rFonts w:ascii="Times New Roman" w:hAnsi="Times New Roman"/>
          <w:sz w:val="24"/>
          <w:szCs w:val="24"/>
        </w:rPr>
        <w:t>статті</w:t>
      </w:r>
      <w:proofErr w:type="spellEnd"/>
      <w:r w:rsidRPr="002B278B">
        <w:rPr>
          <w:rFonts w:ascii="Times New Roman" w:hAnsi="Times New Roman"/>
          <w:sz w:val="24"/>
          <w:szCs w:val="24"/>
        </w:rPr>
        <w:t xml:space="preserve"> 231 ГКУ за </w:t>
      </w:r>
      <w:proofErr w:type="spellStart"/>
      <w:r w:rsidRPr="002B278B">
        <w:rPr>
          <w:rFonts w:ascii="Times New Roman" w:hAnsi="Times New Roman"/>
          <w:sz w:val="24"/>
          <w:szCs w:val="24"/>
        </w:rPr>
        <w:t>порушення</w:t>
      </w:r>
      <w:proofErr w:type="spellEnd"/>
      <w:r w:rsidRPr="002B278B">
        <w:rPr>
          <w:rFonts w:ascii="Times New Roman" w:hAnsi="Times New Roman"/>
          <w:sz w:val="24"/>
          <w:szCs w:val="24"/>
        </w:rPr>
        <w:t xml:space="preserve"> умов </w:t>
      </w:r>
      <w:proofErr w:type="spellStart"/>
      <w:r w:rsidRPr="002B278B">
        <w:rPr>
          <w:rFonts w:ascii="Times New Roman" w:hAnsi="Times New Roman"/>
          <w:sz w:val="24"/>
          <w:szCs w:val="24"/>
        </w:rPr>
        <w:t>щодо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якості</w:t>
      </w:r>
      <w:proofErr w:type="spellEnd"/>
      <w:r w:rsidRPr="002B278B">
        <w:rPr>
          <w:rFonts w:ascii="Times New Roman" w:hAnsi="Times New Roman"/>
          <w:sz w:val="24"/>
          <w:szCs w:val="24"/>
        </w:rPr>
        <w:t xml:space="preserve"> та/</w:t>
      </w:r>
      <w:proofErr w:type="spellStart"/>
      <w:r w:rsidRPr="002B278B">
        <w:rPr>
          <w:rFonts w:ascii="Times New Roman" w:hAnsi="Times New Roman"/>
          <w:sz w:val="24"/>
          <w:szCs w:val="24"/>
        </w:rPr>
        <w:t>або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комплектності</w:t>
      </w:r>
      <w:proofErr w:type="spellEnd"/>
      <w:r w:rsidRPr="002B278B">
        <w:rPr>
          <w:rFonts w:ascii="Times New Roman" w:hAnsi="Times New Roman"/>
          <w:sz w:val="24"/>
          <w:szCs w:val="24"/>
        </w:rPr>
        <w:t xml:space="preserve"> Товару, з </w:t>
      </w:r>
      <w:proofErr w:type="spellStart"/>
      <w:r w:rsidRPr="002B278B">
        <w:rPr>
          <w:rFonts w:ascii="Times New Roman" w:hAnsi="Times New Roman"/>
          <w:sz w:val="24"/>
          <w:szCs w:val="24"/>
        </w:rPr>
        <w:t>Постачальника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стягується</w:t>
      </w:r>
      <w:proofErr w:type="spellEnd"/>
      <w:r w:rsidRPr="002B278B">
        <w:rPr>
          <w:rFonts w:ascii="Times New Roman" w:hAnsi="Times New Roman"/>
          <w:sz w:val="24"/>
          <w:szCs w:val="24"/>
        </w:rPr>
        <w:t xml:space="preserve"> штраф у </w:t>
      </w:r>
      <w:proofErr w:type="spellStart"/>
      <w:r w:rsidRPr="002B278B">
        <w:rPr>
          <w:rFonts w:ascii="Times New Roman" w:hAnsi="Times New Roman"/>
          <w:sz w:val="24"/>
          <w:szCs w:val="24"/>
        </w:rPr>
        <w:t>розмірі</w:t>
      </w:r>
      <w:proofErr w:type="spellEnd"/>
      <w:r w:rsidRPr="002B278B">
        <w:rPr>
          <w:rFonts w:ascii="Times New Roman" w:hAnsi="Times New Roman"/>
          <w:sz w:val="24"/>
          <w:szCs w:val="24"/>
        </w:rPr>
        <w:t xml:space="preserve"> 20% </w:t>
      </w:r>
      <w:proofErr w:type="spellStart"/>
      <w:r w:rsidRPr="002B278B">
        <w:rPr>
          <w:rFonts w:ascii="Times New Roman" w:hAnsi="Times New Roman"/>
          <w:sz w:val="24"/>
          <w:szCs w:val="24"/>
        </w:rPr>
        <w:t>вартості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неякісного</w:t>
      </w:r>
      <w:proofErr w:type="spellEnd"/>
      <w:r w:rsidRPr="002B278B">
        <w:rPr>
          <w:rFonts w:ascii="Times New Roman" w:hAnsi="Times New Roman"/>
          <w:sz w:val="24"/>
          <w:szCs w:val="24"/>
        </w:rPr>
        <w:t xml:space="preserve"> (некомплектного) Товару у </w:t>
      </w:r>
      <w:proofErr w:type="spellStart"/>
      <w:r w:rsidRPr="002B278B">
        <w:rPr>
          <w:rFonts w:ascii="Times New Roman" w:hAnsi="Times New Roman"/>
          <w:sz w:val="24"/>
          <w:szCs w:val="24"/>
        </w:rPr>
        <w:t>разі</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отримання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Постачальником</w:t>
      </w:r>
      <w:proofErr w:type="spellEnd"/>
      <w:r w:rsidRPr="002B278B">
        <w:rPr>
          <w:rFonts w:ascii="Times New Roman" w:hAnsi="Times New Roman"/>
          <w:sz w:val="24"/>
          <w:szCs w:val="24"/>
        </w:rPr>
        <w:t xml:space="preserve"> оплати за </w:t>
      </w:r>
      <w:proofErr w:type="spellStart"/>
      <w:r w:rsidRPr="002B278B">
        <w:rPr>
          <w:rFonts w:ascii="Times New Roman" w:hAnsi="Times New Roman"/>
          <w:sz w:val="24"/>
          <w:szCs w:val="24"/>
        </w:rPr>
        <w:t>поставлений</w:t>
      </w:r>
      <w:proofErr w:type="spellEnd"/>
      <w:r w:rsidRPr="002B278B">
        <w:rPr>
          <w:rFonts w:ascii="Times New Roman" w:hAnsi="Times New Roman"/>
          <w:sz w:val="24"/>
          <w:szCs w:val="24"/>
        </w:rPr>
        <w:t xml:space="preserve"> Товар </w:t>
      </w:r>
      <w:proofErr w:type="spellStart"/>
      <w:r w:rsidRPr="002B278B">
        <w:rPr>
          <w:rFonts w:ascii="Times New Roman" w:hAnsi="Times New Roman"/>
          <w:sz w:val="24"/>
          <w:szCs w:val="24"/>
        </w:rPr>
        <w:t>згідно</w:t>
      </w:r>
      <w:proofErr w:type="spellEnd"/>
      <w:r w:rsidRPr="002B278B">
        <w:rPr>
          <w:rFonts w:ascii="Times New Roman" w:hAnsi="Times New Roman"/>
          <w:sz w:val="24"/>
          <w:szCs w:val="24"/>
        </w:rPr>
        <w:t xml:space="preserve"> з </w:t>
      </w:r>
      <w:proofErr w:type="spellStart"/>
      <w:r w:rsidRPr="002B278B">
        <w:rPr>
          <w:rFonts w:ascii="Times New Roman" w:hAnsi="Times New Roman"/>
          <w:sz w:val="24"/>
          <w:szCs w:val="24"/>
        </w:rPr>
        <w:t>розділом</w:t>
      </w:r>
      <w:proofErr w:type="spellEnd"/>
      <w:r w:rsidRPr="002B278B">
        <w:rPr>
          <w:rFonts w:ascii="Times New Roman" w:hAnsi="Times New Roman"/>
          <w:sz w:val="24"/>
          <w:szCs w:val="24"/>
        </w:rPr>
        <w:t xml:space="preserve"> IV </w:t>
      </w:r>
      <w:proofErr w:type="spellStart"/>
      <w:r w:rsidRPr="002B278B">
        <w:rPr>
          <w:rFonts w:ascii="Times New Roman" w:hAnsi="Times New Roman"/>
          <w:sz w:val="24"/>
          <w:szCs w:val="24"/>
        </w:rPr>
        <w:t>даного</w:t>
      </w:r>
      <w:proofErr w:type="spellEnd"/>
      <w:r w:rsidRPr="002B278B">
        <w:rPr>
          <w:rFonts w:ascii="Times New Roman" w:hAnsi="Times New Roman"/>
          <w:sz w:val="24"/>
          <w:szCs w:val="24"/>
        </w:rPr>
        <w:t xml:space="preserve"> Договору. </w:t>
      </w:r>
    </w:p>
    <w:p w:rsidR="00847284" w:rsidRPr="002B278B" w:rsidRDefault="00847284" w:rsidP="00847284">
      <w:pPr>
        <w:spacing w:after="0" w:line="240" w:lineRule="auto"/>
        <w:jc w:val="both"/>
        <w:rPr>
          <w:rFonts w:ascii="Times New Roman" w:hAnsi="Times New Roman"/>
          <w:sz w:val="24"/>
          <w:szCs w:val="24"/>
        </w:rPr>
      </w:pPr>
      <w:r w:rsidRPr="002B278B">
        <w:rPr>
          <w:rFonts w:ascii="Times New Roman" w:hAnsi="Times New Roman"/>
          <w:sz w:val="24"/>
          <w:szCs w:val="24"/>
        </w:rPr>
        <w:t xml:space="preserve">9.2.2. </w:t>
      </w:r>
      <w:proofErr w:type="spellStart"/>
      <w:r w:rsidRPr="002B278B">
        <w:rPr>
          <w:rFonts w:ascii="Times New Roman" w:hAnsi="Times New Roman"/>
          <w:sz w:val="24"/>
          <w:szCs w:val="24"/>
        </w:rPr>
        <w:t>Відповідно</w:t>
      </w:r>
      <w:proofErr w:type="spellEnd"/>
      <w:r w:rsidRPr="002B278B">
        <w:rPr>
          <w:rFonts w:ascii="Times New Roman" w:hAnsi="Times New Roman"/>
          <w:sz w:val="24"/>
          <w:szCs w:val="24"/>
        </w:rPr>
        <w:t xml:space="preserve"> до пункту 3 </w:t>
      </w:r>
      <w:proofErr w:type="spellStart"/>
      <w:r w:rsidRPr="002B278B">
        <w:rPr>
          <w:rFonts w:ascii="Times New Roman" w:hAnsi="Times New Roman"/>
          <w:sz w:val="24"/>
          <w:szCs w:val="24"/>
        </w:rPr>
        <w:t>частини</w:t>
      </w:r>
      <w:proofErr w:type="spellEnd"/>
      <w:r w:rsidRPr="002B278B">
        <w:rPr>
          <w:rFonts w:ascii="Times New Roman" w:hAnsi="Times New Roman"/>
          <w:sz w:val="24"/>
          <w:szCs w:val="24"/>
        </w:rPr>
        <w:t xml:space="preserve"> 2 </w:t>
      </w:r>
      <w:proofErr w:type="spellStart"/>
      <w:r w:rsidRPr="002B278B">
        <w:rPr>
          <w:rFonts w:ascii="Times New Roman" w:hAnsi="Times New Roman"/>
          <w:sz w:val="24"/>
          <w:szCs w:val="24"/>
        </w:rPr>
        <w:t>статті</w:t>
      </w:r>
      <w:proofErr w:type="spellEnd"/>
      <w:r w:rsidRPr="002B278B">
        <w:rPr>
          <w:rFonts w:ascii="Times New Roman" w:hAnsi="Times New Roman"/>
          <w:sz w:val="24"/>
          <w:szCs w:val="24"/>
        </w:rPr>
        <w:t xml:space="preserve"> 231 ГКУ за </w:t>
      </w:r>
      <w:proofErr w:type="spellStart"/>
      <w:r w:rsidRPr="002B278B">
        <w:rPr>
          <w:rFonts w:ascii="Times New Roman" w:hAnsi="Times New Roman"/>
          <w:sz w:val="24"/>
          <w:szCs w:val="24"/>
        </w:rPr>
        <w:t>порушення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строків</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зобов’язань</w:t>
      </w:r>
      <w:proofErr w:type="spellEnd"/>
      <w:r w:rsidRPr="002B278B">
        <w:rPr>
          <w:rFonts w:ascii="Times New Roman" w:hAnsi="Times New Roman"/>
          <w:sz w:val="24"/>
          <w:szCs w:val="24"/>
        </w:rPr>
        <w:t xml:space="preserve"> за Договором з </w:t>
      </w:r>
      <w:proofErr w:type="spellStart"/>
      <w:r w:rsidRPr="002B278B">
        <w:rPr>
          <w:rFonts w:ascii="Times New Roman" w:hAnsi="Times New Roman"/>
          <w:sz w:val="24"/>
          <w:szCs w:val="24"/>
        </w:rPr>
        <w:t>Постачальника</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стягується</w:t>
      </w:r>
      <w:proofErr w:type="spellEnd"/>
      <w:r w:rsidRPr="002B278B">
        <w:rPr>
          <w:rFonts w:ascii="Times New Roman" w:hAnsi="Times New Roman"/>
          <w:sz w:val="24"/>
          <w:szCs w:val="24"/>
        </w:rPr>
        <w:t xml:space="preserve"> пеня у </w:t>
      </w:r>
      <w:proofErr w:type="spellStart"/>
      <w:r w:rsidRPr="002B278B">
        <w:rPr>
          <w:rFonts w:ascii="Times New Roman" w:hAnsi="Times New Roman"/>
          <w:sz w:val="24"/>
          <w:szCs w:val="24"/>
        </w:rPr>
        <w:t>розмірі</w:t>
      </w:r>
      <w:proofErr w:type="spellEnd"/>
      <w:r w:rsidRPr="002B278B">
        <w:rPr>
          <w:rFonts w:ascii="Times New Roman" w:hAnsi="Times New Roman"/>
          <w:sz w:val="24"/>
          <w:szCs w:val="24"/>
        </w:rPr>
        <w:t xml:space="preserve"> 0,1 % </w:t>
      </w:r>
      <w:proofErr w:type="spellStart"/>
      <w:r w:rsidRPr="002B278B">
        <w:rPr>
          <w:rFonts w:ascii="Times New Roman" w:hAnsi="Times New Roman"/>
          <w:sz w:val="24"/>
          <w:szCs w:val="24"/>
        </w:rPr>
        <w:t>вартості</w:t>
      </w:r>
      <w:proofErr w:type="spellEnd"/>
      <w:r w:rsidRPr="002B278B">
        <w:rPr>
          <w:rFonts w:ascii="Times New Roman" w:hAnsi="Times New Roman"/>
          <w:sz w:val="24"/>
          <w:szCs w:val="24"/>
        </w:rPr>
        <w:t xml:space="preserve"> Товару, з </w:t>
      </w:r>
      <w:proofErr w:type="spellStart"/>
      <w:r w:rsidRPr="002B278B">
        <w:rPr>
          <w:rFonts w:ascii="Times New Roman" w:hAnsi="Times New Roman"/>
          <w:sz w:val="24"/>
          <w:szCs w:val="24"/>
        </w:rPr>
        <w:t>яких</w:t>
      </w:r>
      <w:proofErr w:type="spellEnd"/>
      <w:r w:rsidRPr="002B278B">
        <w:rPr>
          <w:rFonts w:ascii="Times New Roman" w:hAnsi="Times New Roman"/>
          <w:sz w:val="24"/>
          <w:szCs w:val="24"/>
        </w:rPr>
        <w:t xml:space="preserve"> допущено </w:t>
      </w:r>
      <w:proofErr w:type="spellStart"/>
      <w:r w:rsidRPr="002B278B">
        <w:rPr>
          <w:rFonts w:ascii="Times New Roman" w:hAnsi="Times New Roman"/>
          <w:sz w:val="24"/>
          <w:szCs w:val="24"/>
        </w:rPr>
        <w:t>прострочення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виконання</w:t>
      </w:r>
      <w:proofErr w:type="spellEnd"/>
      <w:r w:rsidRPr="002B278B">
        <w:rPr>
          <w:rFonts w:ascii="Times New Roman" w:hAnsi="Times New Roman"/>
          <w:sz w:val="24"/>
          <w:szCs w:val="24"/>
        </w:rPr>
        <w:t xml:space="preserve"> за </w:t>
      </w:r>
      <w:proofErr w:type="spellStart"/>
      <w:r w:rsidRPr="002B278B">
        <w:rPr>
          <w:rFonts w:ascii="Times New Roman" w:hAnsi="Times New Roman"/>
          <w:sz w:val="24"/>
          <w:szCs w:val="24"/>
        </w:rPr>
        <w:t>кожен</w:t>
      </w:r>
      <w:proofErr w:type="spellEnd"/>
      <w:r w:rsidRPr="002B278B">
        <w:rPr>
          <w:rFonts w:ascii="Times New Roman" w:hAnsi="Times New Roman"/>
          <w:sz w:val="24"/>
          <w:szCs w:val="24"/>
        </w:rPr>
        <w:t xml:space="preserve"> день </w:t>
      </w:r>
      <w:proofErr w:type="spellStart"/>
      <w:r w:rsidRPr="002B278B">
        <w:rPr>
          <w:rFonts w:ascii="Times New Roman" w:hAnsi="Times New Roman"/>
          <w:sz w:val="24"/>
          <w:szCs w:val="24"/>
        </w:rPr>
        <w:t>прострочення</w:t>
      </w:r>
      <w:proofErr w:type="spellEnd"/>
      <w:r w:rsidRPr="002B278B">
        <w:rPr>
          <w:rFonts w:ascii="Times New Roman" w:hAnsi="Times New Roman"/>
          <w:sz w:val="24"/>
          <w:szCs w:val="24"/>
        </w:rPr>
        <w:t xml:space="preserve">, а за </w:t>
      </w:r>
      <w:proofErr w:type="spellStart"/>
      <w:r w:rsidRPr="002B278B">
        <w:rPr>
          <w:rFonts w:ascii="Times New Roman" w:hAnsi="Times New Roman"/>
          <w:sz w:val="24"/>
          <w:szCs w:val="24"/>
        </w:rPr>
        <w:t>прострочення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понад</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тридцять</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днів</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додатково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стягується</w:t>
      </w:r>
      <w:proofErr w:type="spellEnd"/>
      <w:r w:rsidRPr="002B278B">
        <w:rPr>
          <w:rFonts w:ascii="Times New Roman" w:hAnsi="Times New Roman"/>
          <w:sz w:val="24"/>
          <w:szCs w:val="24"/>
        </w:rPr>
        <w:t xml:space="preserve"> штраф у </w:t>
      </w:r>
      <w:proofErr w:type="spellStart"/>
      <w:r w:rsidRPr="002B278B">
        <w:rPr>
          <w:rFonts w:ascii="Times New Roman" w:hAnsi="Times New Roman"/>
          <w:sz w:val="24"/>
          <w:szCs w:val="24"/>
        </w:rPr>
        <w:t>розмірі</w:t>
      </w:r>
      <w:proofErr w:type="spellEnd"/>
      <w:r w:rsidRPr="002B278B">
        <w:rPr>
          <w:rFonts w:ascii="Times New Roman" w:hAnsi="Times New Roman"/>
          <w:sz w:val="24"/>
          <w:szCs w:val="24"/>
        </w:rPr>
        <w:t xml:space="preserve"> 7 % </w:t>
      </w:r>
      <w:proofErr w:type="spellStart"/>
      <w:r w:rsidRPr="002B278B">
        <w:rPr>
          <w:rFonts w:ascii="Times New Roman" w:hAnsi="Times New Roman"/>
          <w:sz w:val="24"/>
          <w:szCs w:val="24"/>
        </w:rPr>
        <w:t>зазначеної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вартості</w:t>
      </w:r>
      <w:proofErr w:type="spellEnd"/>
      <w:r w:rsidRPr="002B278B">
        <w:rPr>
          <w:rFonts w:ascii="Times New Roman" w:hAnsi="Times New Roman"/>
          <w:sz w:val="24"/>
          <w:szCs w:val="24"/>
        </w:rPr>
        <w:t xml:space="preserve">. </w:t>
      </w:r>
    </w:p>
    <w:p w:rsidR="00847284" w:rsidRPr="002B278B" w:rsidRDefault="00847284" w:rsidP="00847284">
      <w:pPr>
        <w:spacing w:after="0" w:line="240" w:lineRule="auto"/>
        <w:jc w:val="both"/>
        <w:rPr>
          <w:rFonts w:ascii="Times New Roman" w:hAnsi="Times New Roman"/>
          <w:color w:val="000000"/>
          <w:sz w:val="24"/>
          <w:szCs w:val="24"/>
        </w:rPr>
      </w:pPr>
      <w:r w:rsidRPr="002B278B">
        <w:rPr>
          <w:rFonts w:ascii="Times New Roman" w:hAnsi="Times New Roman"/>
          <w:sz w:val="24"/>
          <w:szCs w:val="24"/>
        </w:rPr>
        <w:t xml:space="preserve">9.3. </w:t>
      </w:r>
      <w:proofErr w:type="spellStart"/>
      <w:r w:rsidRPr="002B278B">
        <w:rPr>
          <w:rFonts w:ascii="Times New Roman" w:hAnsi="Times New Roman"/>
          <w:sz w:val="24"/>
          <w:szCs w:val="24"/>
        </w:rPr>
        <w:t>Сплата</w:t>
      </w:r>
      <w:proofErr w:type="spellEnd"/>
      <w:r w:rsidRPr="002B278B">
        <w:rPr>
          <w:rFonts w:ascii="Times New Roman" w:hAnsi="Times New Roman"/>
          <w:sz w:val="24"/>
          <w:szCs w:val="24"/>
        </w:rPr>
        <w:t xml:space="preserve"> Стороною та (</w:t>
      </w:r>
      <w:proofErr w:type="spellStart"/>
      <w:r w:rsidRPr="002B278B">
        <w:rPr>
          <w:rFonts w:ascii="Times New Roman" w:hAnsi="Times New Roman"/>
          <w:sz w:val="24"/>
          <w:szCs w:val="24"/>
        </w:rPr>
        <w:t>або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відшкодування</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збитків</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завданих</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порушенням</w:t>
      </w:r>
      <w:proofErr w:type="spellEnd"/>
      <w:r w:rsidRPr="002B278B">
        <w:rPr>
          <w:rFonts w:ascii="Times New Roman" w:hAnsi="Times New Roman"/>
          <w:sz w:val="24"/>
          <w:szCs w:val="24"/>
        </w:rPr>
        <w:t xml:space="preserve"> Договору, не </w:t>
      </w:r>
      <w:proofErr w:type="spellStart"/>
      <w:r w:rsidRPr="002B278B">
        <w:rPr>
          <w:rFonts w:ascii="Times New Roman" w:hAnsi="Times New Roman"/>
          <w:sz w:val="24"/>
          <w:szCs w:val="24"/>
        </w:rPr>
        <w:t>звільняє</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її</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від</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обов'язку</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виконати</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Договір</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якщо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інше</w:t>
      </w:r>
      <w:proofErr w:type="spellEnd"/>
      <w:r w:rsidRPr="002B278B">
        <w:rPr>
          <w:rFonts w:ascii="Times New Roman" w:hAnsi="Times New Roman"/>
          <w:sz w:val="24"/>
          <w:szCs w:val="24"/>
        </w:rPr>
        <w:t xml:space="preserve"> прямо не </w:t>
      </w:r>
      <w:proofErr w:type="spellStart"/>
      <w:r w:rsidRPr="002B278B">
        <w:rPr>
          <w:rFonts w:ascii="Times New Roman" w:hAnsi="Times New Roman"/>
          <w:sz w:val="24"/>
          <w:szCs w:val="24"/>
        </w:rPr>
        <w:t>передбачено</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чинним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законодавством</w:t>
      </w:r>
      <w:proofErr w:type="spellEnd"/>
      <w:r w:rsidRPr="002B278B">
        <w:rPr>
          <w:rFonts w:ascii="Times New Roman" w:hAnsi="Times New Roman"/>
          <w:sz w:val="24"/>
          <w:szCs w:val="24"/>
        </w:rPr>
        <w:t xml:space="preserve"> </w:t>
      </w:r>
      <w:proofErr w:type="spellStart"/>
      <w:r w:rsidRPr="002B278B">
        <w:rPr>
          <w:rFonts w:ascii="Times New Roman" w:hAnsi="Times New Roman"/>
          <w:sz w:val="24"/>
          <w:szCs w:val="24"/>
        </w:rPr>
        <w:t>України</w:t>
      </w:r>
      <w:proofErr w:type="spellEnd"/>
      <w:r w:rsidRPr="002B278B">
        <w:rPr>
          <w:rFonts w:ascii="Times New Roman" w:hAnsi="Times New Roman"/>
          <w:sz w:val="24"/>
          <w:szCs w:val="24"/>
        </w:rPr>
        <w:t>.</w:t>
      </w:r>
    </w:p>
    <w:p w:rsidR="00847284" w:rsidRDefault="00847284" w:rsidP="00847284">
      <w:pPr>
        <w:spacing w:after="0" w:line="240" w:lineRule="auto"/>
        <w:jc w:val="center"/>
        <w:rPr>
          <w:rFonts w:ascii="Times New Roman" w:hAnsi="Times New Roman"/>
          <w:b/>
          <w:bCs/>
          <w:color w:val="000000"/>
          <w:sz w:val="24"/>
          <w:szCs w:val="24"/>
          <w:lang w:val="uk-UA"/>
        </w:rPr>
      </w:pPr>
    </w:p>
    <w:p w:rsidR="00847284" w:rsidRPr="009A663F" w:rsidRDefault="00847284" w:rsidP="00847284">
      <w:pPr>
        <w:spacing w:after="0" w:line="240" w:lineRule="auto"/>
        <w:jc w:val="center"/>
        <w:rPr>
          <w:rFonts w:ascii="Times New Roman" w:hAnsi="Times New Roman"/>
          <w:b/>
          <w:sz w:val="24"/>
          <w:szCs w:val="24"/>
          <w:lang w:val="uk-UA"/>
        </w:rPr>
      </w:pPr>
      <w:r w:rsidRPr="00B130DA">
        <w:rPr>
          <w:rFonts w:ascii="Times New Roman" w:hAnsi="Times New Roman"/>
          <w:b/>
          <w:sz w:val="24"/>
          <w:szCs w:val="24"/>
        </w:rPr>
        <w:t>X</w:t>
      </w:r>
      <w:r w:rsidRPr="009A663F">
        <w:rPr>
          <w:rFonts w:ascii="Times New Roman" w:hAnsi="Times New Roman"/>
          <w:b/>
          <w:sz w:val="24"/>
          <w:szCs w:val="24"/>
          <w:lang w:val="uk-UA"/>
        </w:rPr>
        <w:t>. ФОРС-МАЖОРНІ ОБСТАВИНИ</w:t>
      </w:r>
    </w:p>
    <w:p w:rsidR="00847284" w:rsidRPr="00D80CC7" w:rsidRDefault="00847284" w:rsidP="00847284">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D80CC7">
        <w:rPr>
          <w:rFonts w:ascii="Times New Roman" w:hAnsi="Times New Roman"/>
          <w:sz w:val="24"/>
          <w:szCs w:val="24"/>
          <w:lang w:val="uk-UA"/>
        </w:rPr>
        <w:t xml:space="preserve">.1.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847284" w:rsidRPr="00D80CC7" w:rsidRDefault="00847284" w:rsidP="00847284">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D80CC7">
        <w:rPr>
          <w:rFonts w:ascii="Times New Roman" w:hAnsi="Times New Roman"/>
          <w:sz w:val="24"/>
          <w:szCs w:val="24"/>
          <w:lang w:val="uk-UA"/>
        </w:rPr>
        <w:t xml:space="preserve">.2. 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w:t>
      </w:r>
      <w:r w:rsidRPr="00D80CC7">
        <w:rPr>
          <w:rFonts w:ascii="Times New Roman" w:hAnsi="Times New Roman"/>
          <w:sz w:val="24"/>
          <w:szCs w:val="24"/>
          <w:lang w:val="uk-UA"/>
        </w:rPr>
        <w:lastRenderedPageBreak/>
        <w:t xml:space="preserve">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sidRPr="00D80CC7">
        <w:rPr>
          <w:rFonts w:ascii="Times New Roman" w:hAnsi="Times New Roman"/>
          <w:sz w:val="24"/>
          <w:szCs w:val="24"/>
          <w:lang w:val="uk-UA"/>
        </w:rPr>
        <w:t>невиконуючої</w:t>
      </w:r>
      <w:proofErr w:type="spellEnd"/>
      <w:r w:rsidRPr="00D80CC7">
        <w:rPr>
          <w:rFonts w:ascii="Times New Roman" w:hAnsi="Times New Roman"/>
          <w:sz w:val="24"/>
          <w:szCs w:val="24"/>
          <w:lang w:val="uk-UA"/>
        </w:rPr>
        <w:t xml:space="preserve">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847284" w:rsidRPr="00D80CC7" w:rsidRDefault="00847284" w:rsidP="00847284">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D80CC7">
        <w:rPr>
          <w:rFonts w:ascii="Times New Roman" w:hAnsi="Times New Roman"/>
          <w:sz w:val="24"/>
          <w:szCs w:val="24"/>
          <w:lang w:val="uk-UA"/>
        </w:rPr>
        <w:t>.3. 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847284" w:rsidRPr="00D80CC7" w:rsidRDefault="00847284" w:rsidP="00847284">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D80CC7">
        <w:rPr>
          <w:rFonts w:ascii="Times New Roman" w:hAnsi="Times New Roman"/>
          <w:sz w:val="24"/>
          <w:szCs w:val="24"/>
          <w:lang w:val="uk-UA"/>
        </w:rPr>
        <w:t>.4. 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847284" w:rsidRPr="00B130DA" w:rsidRDefault="00847284" w:rsidP="00847284">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10</w:t>
      </w:r>
      <w:r w:rsidRPr="00D80CC7">
        <w:rPr>
          <w:rFonts w:ascii="Times New Roman" w:hAnsi="Times New Roman"/>
          <w:sz w:val="24"/>
          <w:szCs w:val="24"/>
          <w:lang w:val="uk-UA"/>
        </w:rPr>
        <w:t>.5. 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847284" w:rsidRPr="001976D8" w:rsidRDefault="00847284" w:rsidP="00847284">
      <w:pPr>
        <w:spacing w:after="0" w:line="240" w:lineRule="auto"/>
        <w:jc w:val="both"/>
        <w:rPr>
          <w:rFonts w:ascii="Times New Roman" w:hAnsi="Times New Roman"/>
          <w:noProof/>
          <w:sz w:val="24"/>
          <w:szCs w:val="24"/>
          <w:lang w:val="uk-UA"/>
        </w:rPr>
      </w:pPr>
    </w:p>
    <w:p w:rsidR="00847284" w:rsidRPr="009A663F" w:rsidRDefault="00847284" w:rsidP="00847284">
      <w:pPr>
        <w:spacing w:after="0" w:line="240" w:lineRule="auto"/>
        <w:jc w:val="center"/>
        <w:rPr>
          <w:rFonts w:ascii="Times New Roman" w:hAnsi="Times New Roman"/>
          <w:b/>
          <w:sz w:val="24"/>
          <w:szCs w:val="24"/>
          <w:lang w:val="uk-UA"/>
        </w:rPr>
      </w:pPr>
      <w:r w:rsidRPr="00B130DA">
        <w:rPr>
          <w:rFonts w:ascii="Times New Roman" w:hAnsi="Times New Roman"/>
          <w:b/>
          <w:sz w:val="24"/>
          <w:szCs w:val="24"/>
        </w:rPr>
        <w:t>XI</w:t>
      </w:r>
      <w:r w:rsidRPr="009A663F">
        <w:rPr>
          <w:rFonts w:ascii="Times New Roman" w:hAnsi="Times New Roman"/>
          <w:b/>
          <w:sz w:val="24"/>
          <w:szCs w:val="24"/>
          <w:lang w:val="uk-UA"/>
        </w:rPr>
        <w:t>. ВИРІШЕННЯ СПОРІВ</w:t>
      </w:r>
    </w:p>
    <w:p w:rsidR="00847284" w:rsidRPr="009A663F" w:rsidRDefault="00847284" w:rsidP="00847284">
      <w:pPr>
        <w:spacing w:after="0" w:line="240" w:lineRule="auto"/>
        <w:jc w:val="both"/>
        <w:rPr>
          <w:rFonts w:ascii="Times New Roman" w:hAnsi="Times New Roman"/>
          <w:sz w:val="24"/>
          <w:szCs w:val="24"/>
          <w:lang w:val="uk-UA"/>
        </w:rPr>
      </w:pPr>
      <w:r w:rsidRPr="009A663F">
        <w:rPr>
          <w:rFonts w:ascii="Times New Roman" w:hAnsi="Times New Roman"/>
          <w:sz w:val="24"/>
          <w:szCs w:val="24"/>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847284" w:rsidRPr="00B130DA" w:rsidRDefault="00847284" w:rsidP="00847284">
      <w:pPr>
        <w:spacing w:after="0" w:line="240" w:lineRule="auto"/>
        <w:jc w:val="both"/>
        <w:rPr>
          <w:rFonts w:ascii="Times New Roman" w:hAnsi="Times New Roman"/>
          <w:noProof/>
          <w:sz w:val="24"/>
          <w:szCs w:val="24"/>
          <w:lang w:val="uk-UA"/>
        </w:rPr>
      </w:pPr>
      <w:r w:rsidRPr="00B130DA">
        <w:rPr>
          <w:rFonts w:ascii="Times New Roman" w:hAnsi="Times New Roman"/>
          <w:sz w:val="24"/>
          <w:szCs w:val="24"/>
        </w:rPr>
        <w:t xml:space="preserve">11.2. У </w:t>
      </w:r>
      <w:proofErr w:type="spellStart"/>
      <w:r w:rsidRPr="00B130DA">
        <w:rPr>
          <w:rFonts w:ascii="Times New Roman" w:hAnsi="Times New Roman"/>
          <w:sz w:val="24"/>
          <w:szCs w:val="24"/>
        </w:rPr>
        <w:t>разі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недосягнення</w:t>
      </w:r>
      <w:proofErr w:type="spellEnd"/>
      <w:r w:rsidRPr="00B130DA">
        <w:rPr>
          <w:rFonts w:ascii="Times New Roman" w:hAnsi="Times New Roman"/>
          <w:sz w:val="24"/>
          <w:szCs w:val="24"/>
        </w:rPr>
        <w:t xml:space="preserve"> Сторонами </w:t>
      </w:r>
      <w:proofErr w:type="spellStart"/>
      <w:r w:rsidRPr="00B130DA">
        <w:rPr>
          <w:rFonts w:ascii="Times New Roman" w:hAnsi="Times New Roman"/>
          <w:sz w:val="24"/>
          <w:szCs w:val="24"/>
        </w:rPr>
        <w:t>згоди</w:t>
      </w:r>
      <w:proofErr w:type="spellEnd"/>
      <w:r w:rsidRPr="00B130DA">
        <w:rPr>
          <w:rFonts w:ascii="Times New Roman" w:hAnsi="Times New Roman"/>
          <w:sz w:val="24"/>
          <w:szCs w:val="24"/>
        </w:rPr>
        <w:t xml:space="preserve"> спори (</w:t>
      </w:r>
      <w:proofErr w:type="spellStart"/>
      <w:r w:rsidRPr="00B130DA">
        <w:rPr>
          <w:rFonts w:ascii="Times New Roman" w:hAnsi="Times New Roman"/>
          <w:sz w:val="24"/>
          <w:szCs w:val="24"/>
        </w:rPr>
        <w:t>розбіжності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вирішуються</w:t>
      </w:r>
      <w:proofErr w:type="spellEnd"/>
      <w:r w:rsidRPr="00B130DA">
        <w:rPr>
          <w:rFonts w:ascii="Times New Roman" w:hAnsi="Times New Roman"/>
          <w:sz w:val="24"/>
          <w:szCs w:val="24"/>
        </w:rPr>
        <w:t xml:space="preserve"> у судовому порядку.</w:t>
      </w:r>
    </w:p>
    <w:p w:rsidR="00847284" w:rsidRDefault="00847284" w:rsidP="00847284">
      <w:pPr>
        <w:pStyle w:val="Default"/>
        <w:rPr>
          <w:b/>
          <w:bCs/>
          <w:sz w:val="23"/>
          <w:szCs w:val="23"/>
        </w:rPr>
      </w:pPr>
    </w:p>
    <w:p w:rsidR="00847284" w:rsidRPr="00B130DA" w:rsidRDefault="00847284" w:rsidP="00847284">
      <w:pPr>
        <w:spacing w:after="0" w:line="240" w:lineRule="auto"/>
        <w:jc w:val="center"/>
        <w:rPr>
          <w:rFonts w:ascii="Times New Roman" w:hAnsi="Times New Roman"/>
          <w:b/>
          <w:sz w:val="24"/>
          <w:szCs w:val="24"/>
        </w:rPr>
      </w:pPr>
      <w:r w:rsidRPr="00B130DA">
        <w:rPr>
          <w:rFonts w:ascii="Times New Roman" w:hAnsi="Times New Roman"/>
          <w:b/>
          <w:sz w:val="24"/>
          <w:szCs w:val="24"/>
        </w:rPr>
        <w:t>XІІ. СТРОК ДІЇ ДОГОВОРУ</w:t>
      </w:r>
    </w:p>
    <w:p w:rsidR="00847284" w:rsidRPr="00B130DA" w:rsidRDefault="00847284" w:rsidP="00847284">
      <w:pPr>
        <w:spacing w:after="0" w:line="240" w:lineRule="auto"/>
        <w:jc w:val="both"/>
        <w:rPr>
          <w:rFonts w:ascii="Times New Roman" w:hAnsi="Times New Roman"/>
          <w:sz w:val="24"/>
          <w:szCs w:val="24"/>
        </w:rPr>
      </w:pPr>
      <w:r w:rsidRPr="00B130DA">
        <w:rPr>
          <w:rFonts w:ascii="Times New Roman" w:hAnsi="Times New Roman"/>
          <w:sz w:val="24"/>
          <w:szCs w:val="24"/>
        </w:rPr>
        <w:t xml:space="preserve">12.1. </w:t>
      </w:r>
      <w:proofErr w:type="spellStart"/>
      <w:r w:rsidRPr="00B130DA">
        <w:rPr>
          <w:rFonts w:ascii="Times New Roman" w:hAnsi="Times New Roman"/>
          <w:sz w:val="24"/>
          <w:szCs w:val="24"/>
        </w:rPr>
        <w:t>Цей</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Договір</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набирає</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чинності</w:t>
      </w:r>
      <w:proofErr w:type="spellEnd"/>
      <w:r w:rsidRPr="00B130DA">
        <w:rPr>
          <w:rFonts w:ascii="Times New Roman" w:hAnsi="Times New Roman"/>
          <w:sz w:val="24"/>
          <w:szCs w:val="24"/>
        </w:rPr>
        <w:t xml:space="preserve"> з моменту </w:t>
      </w:r>
      <w:proofErr w:type="spellStart"/>
      <w:r w:rsidRPr="00B130DA">
        <w:rPr>
          <w:rFonts w:ascii="Times New Roman" w:hAnsi="Times New Roman"/>
          <w:sz w:val="24"/>
          <w:szCs w:val="24"/>
        </w:rPr>
        <w:t>його</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підписання</w:t>
      </w:r>
      <w:proofErr w:type="spellEnd"/>
      <w:r w:rsidRPr="00B130DA">
        <w:rPr>
          <w:rFonts w:ascii="Times New Roman" w:hAnsi="Times New Roman"/>
          <w:sz w:val="24"/>
          <w:szCs w:val="24"/>
        </w:rPr>
        <w:t xml:space="preserve"> і </w:t>
      </w:r>
      <w:proofErr w:type="spellStart"/>
      <w:r w:rsidRPr="00B130DA">
        <w:rPr>
          <w:rFonts w:ascii="Times New Roman" w:hAnsi="Times New Roman"/>
          <w:sz w:val="24"/>
          <w:szCs w:val="24"/>
        </w:rPr>
        <w:t>діє</w:t>
      </w:r>
      <w:proofErr w:type="spellEnd"/>
      <w:r w:rsidRPr="00B130DA">
        <w:rPr>
          <w:rFonts w:ascii="Times New Roman" w:hAnsi="Times New Roman"/>
          <w:sz w:val="24"/>
          <w:szCs w:val="24"/>
        </w:rPr>
        <w:t xml:space="preserve"> до 31 </w:t>
      </w:r>
      <w:proofErr w:type="spellStart"/>
      <w:r w:rsidRPr="00B130DA">
        <w:rPr>
          <w:rFonts w:ascii="Times New Roman" w:hAnsi="Times New Roman"/>
          <w:sz w:val="24"/>
          <w:szCs w:val="24"/>
        </w:rPr>
        <w:t>грудня</w:t>
      </w:r>
      <w:proofErr w:type="spellEnd"/>
      <w:r w:rsidRPr="00B130DA">
        <w:rPr>
          <w:rFonts w:ascii="Times New Roman" w:hAnsi="Times New Roman"/>
          <w:sz w:val="24"/>
          <w:szCs w:val="24"/>
        </w:rPr>
        <w:t xml:space="preserve"> 202</w:t>
      </w:r>
      <w:r>
        <w:rPr>
          <w:rFonts w:ascii="Times New Roman" w:hAnsi="Times New Roman"/>
          <w:sz w:val="24"/>
          <w:szCs w:val="24"/>
          <w:lang w:val="uk-UA"/>
        </w:rPr>
        <w:t>4</w:t>
      </w:r>
      <w:r w:rsidRPr="00B130DA">
        <w:rPr>
          <w:rFonts w:ascii="Times New Roman" w:hAnsi="Times New Roman"/>
          <w:sz w:val="24"/>
          <w:szCs w:val="24"/>
        </w:rPr>
        <w:t xml:space="preserve"> року, а в </w:t>
      </w:r>
      <w:proofErr w:type="spellStart"/>
      <w:r w:rsidRPr="00B130DA">
        <w:rPr>
          <w:rFonts w:ascii="Times New Roman" w:hAnsi="Times New Roman"/>
          <w:sz w:val="24"/>
          <w:szCs w:val="24"/>
        </w:rPr>
        <w:t>частині</w:t>
      </w:r>
      <w:proofErr w:type="spellEnd"/>
      <w:r w:rsidRPr="00B130DA">
        <w:rPr>
          <w:rFonts w:ascii="Times New Roman" w:hAnsi="Times New Roman"/>
          <w:sz w:val="24"/>
          <w:szCs w:val="24"/>
        </w:rPr>
        <w:t xml:space="preserve"> оплати та </w:t>
      </w:r>
      <w:proofErr w:type="spellStart"/>
      <w:r w:rsidRPr="00B130DA">
        <w:rPr>
          <w:rFonts w:ascii="Times New Roman" w:hAnsi="Times New Roman"/>
          <w:sz w:val="24"/>
          <w:szCs w:val="24"/>
        </w:rPr>
        <w:t>гарантійних</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зобов’язань</w:t>
      </w:r>
      <w:proofErr w:type="spellEnd"/>
      <w:r w:rsidRPr="00B130DA">
        <w:rPr>
          <w:rFonts w:ascii="Times New Roman" w:hAnsi="Times New Roman"/>
          <w:sz w:val="24"/>
          <w:szCs w:val="24"/>
        </w:rPr>
        <w:t xml:space="preserve"> - до </w:t>
      </w:r>
      <w:proofErr w:type="spellStart"/>
      <w:r w:rsidRPr="00B130DA">
        <w:rPr>
          <w:rFonts w:ascii="Times New Roman" w:hAnsi="Times New Roman"/>
          <w:sz w:val="24"/>
          <w:szCs w:val="24"/>
        </w:rPr>
        <w:t>повного</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виконання</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їх</w:t>
      </w:r>
      <w:proofErr w:type="spellEnd"/>
      <w:r w:rsidRPr="00B130DA">
        <w:rPr>
          <w:rFonts w:ascii="Times New Roman" w:hAnsi="Times New Roman"/>
          <w:sz w:val="24"/>
          <w:szCs w:val="24"/>
        </w:rPr>
        <w:t xml:space="preserve"> Сторонами. </w:t>
      </w:r>
    </w:p>
    <w:p w:rsidR="00847284" w:rsidRPr="00B130DA" w:rsidRDefault="00847284" w:rsidP="00847284">
      <w:pPr>
        <w:spacing w:after="0" w:line="240" w:lineRule="auto"/>
        <w:jc w:val="both"/>
        <w:rPr>
          <w:rFonts w:ascii="Times New Roman" w:hAnsi="Times New Roman"/>
          <w:sz w:val="24"/>
          <w:szCs w:val="24"/>
        </w:rPr>
      </w:pPr>
      <w:r w:rsidRPr="00B130DA">
        <w:rPr>
          <w:rFonts w:ascii="Times New Roman" w:hAnsi="Times New Roman"/>
          <w:sz w:val="24"/>
          <w:szCs w:val="24"/>
        </w:rPr>
        <w:t xml:space="preserve">12.2. </w:t>
      </w:r>
      <w:proofErr w:type="spellStart"/>
      <w:r w:rsidRPr="00B130DA">
        <w:rPr>
          <w:rFonts w:ascii="Times New Roman" w:hAnsi="Times New Roman"/>
          <w:sz w:val="24"/>
          <w:szCs w:val="24"/>
        </w:rPr>
        <w:t>Усі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додатки</w:t>
      </w:r>
      <w:proofErr w:type="spellEnd"/>
      <w:r w:rsidRPr="00B130DA">
        <w:rPr>
          <w:rFonts w:ascii="Times New Roman" w:hAnsi="Times New Roman"/>
          <w:sz w:val="24"/>
          <w:szCs w:val="24"/>
        </w:rPr>
        <w:t xml:space="preserve"> до Договору </w:t>
      </w:r>
      <w:proofErr w:type="spellStart"/>
      <w:r w:rsidRPr="00B130DA">
        <w:rPr>
          <w:rFonts w:ascii="Times New Roman" w:hAnsi="Times New Roman"/>
          <w:sz w:val="24"/>
          <w:szCs w:val="24"/>
        </w:rPr>
        <w:t>набувають</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чинності</w:t>
      </w:r>
      <w:proofErr w:type="spellEnd"/>
      <w:r w:rsidRPr="00B130DA">
        <w:rPr>
          <w:rFonts w:ascii="Times New Roman" w:hAnsi="Times New Roman"/>
          <w:sz w:val="24"/>
          <w:szCs w:val="24"/>
        </w:rPr>
        <w:t xml:space="preserve"> з моменту </w:t>
      </w:r>
      <w:proofErr w:type="spellStart"/>
      <w:r w:rsidRPr="00B130DA">
        <w:rPr>
          <w:rFonts w:ascii="Times New Roman" w:hAnsi="Times New Roman"/>
          <w:sz w:val="24"/>
          <w:szCs w:val="24"/>
        </w:rPr>
        <w:t>їх</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підписання</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уповноваженими</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представниками</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Сторін</w:t>
      </w:r>
      <w:proofErr w:type="spellEnd"/>
      <w:r w:rsidRPr="00B130DA">
        <w:rPr>
          <w:rFonts w:ascii="Times New Roman" w:hAnsi="Times New Roman"/>
          <w:sz w:val="24"/>
          <w:szCs w:val="24"/>
        </w:rPr>
        <w:t xml:space="preserve"> та </w:t>
      </w:r>
      <w:proofErr w:type="spellStart"/>
      <w:r w:rsidRPr="00B130DA">
        <w:rPr>
          <w:rFonts w:ascii="Times New Roman" w:hAnsi="Times New Roman"/>
          <w:sz w:val="24"/>
          <w:szCs w:val="24"/>
        </w:rPr>
        <w:t>діють</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протягом</w:t>
      </w:r>
      <w:proofErr w:type="spellEnd"/>
      <w:r w:rsidRPr="00B130DA">
        <w:rPr>
          <w:rFonts w:ascii="Times New Roman" w:hAnsi="Times New Roman"/>
          <w:sz w:val="24"/>
          <w:szCs w:val="24"/>
        </w:rPr>
        <w:t xml:space="preserve"> строку </w:t>
      </w:r>
      <w:proofErr w:type="spellStart"/>
      <w:r w:rsidRPr="00B130DA">
        <w:rPr>
          <w:rFonts w:ascii="Times New Roman" w:hAnsi="Times New Roman"/>
          <w:sz w:val="24"/>
          <w:szCs w:val="24"/>
        </w:rPr>
        <w:t>дії</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цього</w:t>
      </w:r>
      <w:proofErr w:type="spellEnd"/>
      <w:r w:rsidRPr="00B130DA">
        <w:rPr>
          <w:rFonts w:ascii="Times New Roman" w:hAnsi="Times New Roman"/>
          <w:sz w:val="24"/>
          <w:szCs w:val="24"/>
        </w:rPr>
        <w:t xml:space="preserve"> Договору. </w:t>
      </w:r>
    </w:p>
    <w:p w:rsidR="00847284" w:rsidRDefault="00847284" w:rsidP="00847284">
      <w:pPr>
        <w:spacing w:after="0" w:line="240" w:lineRule="auto"/>
        <w:jc w:val="both"/>
        <w:rPr>
          <w:rFonts w:ascii="Times New Roman" w:hAnsi="Times New Roman"/>
          <w:bCs/>
          <w:color w:val="000000"/>
          <w:sz w:val="24"/>
          <w:szCs w:val="24"/>
          <w:lang w:val="uk-UA"/>
        </w:rPr>
      </w:pPr>
      <w:r w:rsidRPr="00B130DA">
        <w:rPr>
          <w:rFonts w:ascii="Times New Roman" w:hAnsi="Times New Roman"/>
          <w:sz w:val="24"/>
          <w:szCs w:val="24"/>
        </w:rPr>
        <w:t>12.</w:t>
      </w:r>
      <w:r>
        <w:rPr>
          <w:rFonts w:ascii="Times New Roman" w:hAnsi="Times New Roman"/>
          <w:sz w:val="24"/>
          <w:szCs w:val="24"/>
          <w:lang w:val="uk-UA"/>
        </w:rPr>
        <w:t>3</w:t>
      </w:r>
      <w:r w:rsidRPr="00B130DA">
        <w:rPr>
          <w:rFonts w:ascii="Times New Roman" w:hAnsi="Times New Roman"/>
          <w:sz w:val="24"/>
          <w:szCs w:val="24"/>
        </w:rPr>
        <w:t xml:space="preserve">. </w:t>
      </w:r>
      <w:proofErr w:type="spellStart"/>
      <w:r w:rsidRPr="00B130DA">
        <w:rPr>
          <w:rFonts w:ascii="Times New Roman" w:hAnsi="Times New Roman"/>
          <w:sz w:val="24"/>
          <w:szCs w:val="24"/>
        </w:rPr>
        <w:t>Договір</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укладається</w:t>
      </w:r>
      <w:proofErr w:type="spellEnd"/>
      <w:r w:rsidRPr="00B130DA">
        <w:rPr>
          <w:rFonts w:ascii="Times New Roman" w:hAnsi="Times New Roman"/>
          <w:sz w:val="24"/>
          <w:szCs w:val="24"/>
        </w:rPr>
        <w:t xml:space="preserve"> і </w:t>
      </w:r>
      <w:proofErr w:type="spellStart"/>
      <w:r w:rsidRPr="00B130DA">
        <w:rPr>
          <w:rFonts w:ascii="Times New Roman" w:hAnsi="Times New Roman"/>
          <w:sz w:val="24"/>
          <w:szCs w:val="24"/>
        </w:rPr>
        <w:t>підписується</w:t>
      </w:r>
      <w:proofErr w:type="spellEnd"/>
      <w:r w:rsidRPr="00B130DA">
        <w:rPr>
          <w:rFonts w:ascii="Times New Roman" w:hAnsi="Times New Roman"/>
          <w:sz w:val="24"/>
          <w:szCs w:val="24"/>
        </w:rPr>
        <w:t xml:space="preserve"> у 2-х </w:t>
      </w:r>
      <w:proofErr w:type="spellStart"/>
      <w:r w:rsidRPr="00B130DA">
        <w:rPr>
          <w:rFonts w:ascii="Times New Roman" w:hAnsi="Times New Roman"/>
          <w:sz w:val="24"/>
          <w:szCs w:val="24"/>
        </w:rPr>
        <w:t>оригінальних</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примірниках</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що</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мають</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однакову</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юридичну</w:t>
      </w:r>
      <w:proofErr w:type="spellEnd"/>
      <w:r w:rsidRPr="00B130DA">
        <w:rPr>
          <w:rFonts w:ascii="Times New Roman" w:hAnsi="Times New Roman"/>
          <w:sz w:val="24"/>
          <w:szCs w:val="24"/>
        </w:rPr>
        <w:t xml:space="preserve"> силу.</w:t>
      </w:r>
    </w:p>
    <w:p w:rsidR="00847284" w:rsidRPr="00B130DA" w:rsidRDefault="00847284" w:rsidP="00847284">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t>XIІІ. ІНШІ УМОВИ</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 xml:space="preserve">.1.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.2.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.3. Після підписання даного Договору будь-які попередні домовленості стосовно предмету Договору втрачають силу.</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.4.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lastRenderedPageBreak/>
        <w:t>1</w:t>
      </w:r>
      <w:r>
        <w:rPr>
          <w:rFonts w:ascii="Times New Roman" w:hAnsi="Times New Roman"/>
          <w:sz w:val="24"/>
          <w:szCs w:val="24"/>
          <w:lang w:val="uk-UA" w:eastAsia="uk-UA"/>
        </w:rPr>
        <w:t>3</w:t>
      </w:r>
      <w:r w:rsidRPr="00D80CC7">
        <w:rPr>
          <w:rFonts w:ascii="Times New Roman" w:hAnsi="Times New Roman"/>
          <w:sz w:val="24"/>
          <w:szCs w:val="24"/>
          <w:lang w:val="uk-UA" w:eastAsia="uk-UA"/>
        </w:rPr>
        <w:t xml:space="preserve">.5. Сторони в 3-денний термін з дня зміни будь-яких з відомостей, зазначених в Розділі </w:t>
      </w:r>
      <w:r>
        <w:rPr>
          <w:rFonts w:ascii="Times New Roman" w:hAnsi="Times New Roman"/>
          <w:sz w:val="24"/>
          <w:szCs w:val="24"/>
          <w:lang w:val="en-US" w:eastAsia="uk-UA"/>
        </w:rPr>
        <w:t>XV</w:t>
      </w:r>
      <w:r>
        <w:rPr>
          <w:rFonts w:ascii="Times New Roman" w:hAnsi="Times New Roman"/>
          <w:sz w:val="24"/>
          <w:szCs w:val="24"/>
          <w:lang w:val="uk-UA" w:eastAsia="uk-UA"/>
        </w:rPr>
        <w:t>І</w:t>
      </w:r>
      <w:r w:rsidRPr="00D80CC7">
        <w:rPr>
          <w:rFonts w:ascii="Times New Roman" w:hAnsi="Times New Roman"/>
          <w:sz w:val="24"/>
          <w:szCs w:val="24"/>
          <w:lang w:val="uk-UA" w:eastAsia="uk-UA"/>
        </w:rPr>
        <w:t xml:space="preserve"> ("</w:t>
      </w:r>
      <w:r>
        <w:rPr>
          <w:rFonts w:ascii="Times New Roman" w:hAnsi="Times New Roman"/>
          <w:sz w:val="24"/>
          <w:szCs w:val="24"/>
          <w:lang w:val="uk-UA" w:eastAsia="uk-UA"/>
        </w:rPr>
        <w:t>МІСЦЕЗНАХОДЖЕННЯ ТА БАНКІВСЬКІ РЕКВІЗИТИ</w:t>
      </w:r>
      <w:r w:rsidRPr="00D80CC7">
        <w:rPr>
          <w:rFonts w:ascii="Times New Roman" w:hAnsi="Times New Roman"/>
          <w:sz w:val="24"/>
          <w:szCs w:val="24"/>
          <w:lang w:val="uk-UA" w:eastAsia="uk-UA"/>
        </w:rPr>
        <w:t xml:space="preserve">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rsidR="00847284" w:rsidRPr="00D80CC7"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.6. Істотні умови цього Договору не можуть змінюватися після його підписання до виконання зобов’язань Сторонами у повному обсязі, крім випадків:</w:t>
      </w:r>
    </w:p>
    <w:p w:rsidR="00847284" w:rsidRPr="00D80CC7"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1) </w:t>
      </w:r>
      <w:r w:rsidRPr="00D80CC7">
        <w:rPr>
          <w:rFonts w:ascii="Times New Roman" w:hAnsi="Times New Roman"/>
          <w:sz w:val="24"/>
          <w:szCs w:val="24"/>
          <w:lang w:val="uk-UA" w:eastAsia="uk-UA"/>
        </w:rPr>
        <w:t>зменшення обсягів закупівлі, зокрема з урахуванням фактичного обсягу видатків замовника;</w:t>
      </w:r>
    </w:p>
    <w:p w:rsidR="00847284"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2) </w:t>
      </w:r>
      <w:r w:rsidRPr="00D80CC7">
        <w:rPr>
          <w:rFonts w:ascii="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47284" w:rsidRPr="00BE6E41" w:rsidRDefault="00847284" w:rsidP="00847284">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зміна ціни здійснюють у такому порядку:</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47284" w:rsidRPr="00BE6E41" w:rsidRDefault="00847284" w:rsidP="00847284">
      <w:pPr>
        <w:pStyle w:val="a5"/>
        <w:numPr>
          <w:ilvl w:val="0"/>
          <w:numId w:val="1"/>
        </w:numPr>
        <w:spacing w:after="0" w:line="240" w:lineRule="auto"/>
        <w:ind w:left="284" w:hanging="284"/>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847284" w:rsidRPr="00D80CC7"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3)</w:t>
      </w:r>
      <w:r w:rsidRPr="00D80CC7">
        <w:rPr>
          <w:rFonts w:ascii="Times New Roman" w:hAnsi="Times New Roman"/>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847284" w:rsidRPr="00D80CC7"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4)</w:t>
      </w:r>
      <w:r w:rsidRPr="00D80CC7">
        <w:rPr>
          <w:rFonts w:ascii="Times New Roman" w:hAnsi="Times New Roman"/>
          <w:sz w:val="24"/>
          <w:szCs w:val="24"/>
          <w:lang w:val="uk-UA" w:eastAsia="uk-UA"/>
        </w:rPr>
        <w:t xml:space="preserve"> </w:t>
      </w:r>
      <w:proofErr w:type="spellStart"/>
      <w:r w:rsidRPr="00E746C5">
        <w:rPr>
          <w:rFonts w:ascii="Times New Roman" w:hAnsi="Times New Roman"/>
          <w:sz w:val="24"/>
          <w:szCs w:val="24"/>
          <w:lang w:eastAsia="uk-UA"/>
        </w:rPr>
        <w:t>продовження</w:t>
      </w:r>
      <w:proofErr w:type="spellEnd"/>
      <w:r w:rsidRPr="00E746C5">
        <w:rPr>
          <w:rFonts w:ascii="Times New Roman" w:hAnsi="Times New Roman"/>
          <w:sz w:val="24"/>
          <w:szCs w:val="24"/>
          <w:lang w:eastAsia="uk-UA"/>
        </w:rPr>
        <w:t xml:space="preserve"> строку </w:t>
      </w:r>
      <w:proofErr w:type="spellStart"/>
      <w:r w:rsidRPr="00E746C5">
        <w:rPr>
          <w:rFonts w:ascii="Times New Roman" w:hAnsi="Times New Roman"/>
          <w:sz w:val="24"/>
          <w:szCs w:val="24"/>
          <w:lang w:eastAsia="uk-UA"/>
        </w:rPr>
        <w:t>дії</w:t>
      </w:r>
      <w:proofErr w:type="spellEnd"/>
      <w:r w:rsidRPr="00E746C5">
        <w:rPr>
          <w:rFonts w:ascii="Times New Roman" w:hAnsi="Times New Roman"/>
          <w:sz w:val="24"/>
          <w:szCs w:val="24"/>
          <w:lang w:eastAsia="uk-UA"/>
        </w:rPr>
        <w:t xml:space="preserve"> договору про </w:t>
      </w:r>
      <w:proofErr w:type="spellStart"/>
      <w:r w:rsidRPr="00E746C5">
        <w:rPr>
          <w:rFonts w:ascii="Times New Roman" w:hAnsi="Times New Roman"/>
          <w:sz w:val="24"/>
          <w:szCs w:val="24"/>
          <w:lang w:eastAsia="uk-UA"/>
        </w:rPr>
        <w:t>закупівлю</w:t>
      </w:r>
      <w:proofErr w:type="spellEnd"/>
      <w:r w:rsidRPr="00E746C5">
        <w:rPr>
          <w:rFonts w:ascii="Times New Roman" w:hAnsi="Times New Roman"/>
          <w:sz w:val="24"/>
          <w:szCs w:val="24"/>
          <w:lang w:eastAsia="uk-UA"/>
        </w:rPr>
        <w:t xml:space="preserve"> та/</w:t>
      </w:r>
      <w:proofErr w:type="spellStart"/>
      <w:r w:rsidRPr="00E746C5">
        <w:rPr>
          <w:rFonts w:ascii="Times New Roman" w:hAnsi="Times New Roman"/>
          <w:sz w:val="24"/>
          <w:szCs w:val="24"/>
          <w:lang w:eastAsia="uk-UA"/>
        </w:rPr>
        <w:t>або</w:t>
      </w:r>
      <w:proofErr w:type="spellEnd"/>
      <w:r w:rsidRPr="00E746C5">
        <w:rPr>
          <w:rFonts w:ascii="Times New Roman" w:hAnsi="Times New Roman"/>
          <w:sz w:val="24"/>
          <w:szCs w:val="24"/>
          <w:lang w:eastAsia="uk-UA"/>
        </w:rPr>
        <w:t xml:space="preserve"> строку </w:t>
      </w:r>
      <w:proofErr w:type="spellStart"/>
      <w:r w:rsidRPr="00E746C5">
        <w:rPr>
          <w:rFonts w:ascii="Times New Roman" w:hAnsi="Times New Roman"/>
          <w:sz w:val="24"/>
          <w:szCs w:val="24"/>
          <w:lang w:eastAsia="uk-UA"/>
        </w:rPr>
        <w:t>виконання</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зобов’язань</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щодо</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передачі</w:t>
      </w:r>
      <w:proofErr w:type="spellEnd"/>
      <w:r w:rsidRPr="00E746C5">
        <w:rPr>
          <w:rFonts w:ascii="Times New Roman" w:hAnsi="Times New Roman"/>
          <w:sz w:val="24"/>
          <w:szCs w:val="24"/>
          <w:lang w:eastAsia="uk-UA"/>
        </w:rPr>
        <w:t xml:space="preserve"> товару, </w:t>
      </w:r>
      <w:proofErr w:type="spellStart"/>
      <w:r w:rsidRPr="00E746C5">
        <w:rPr>
          <w:rFonts w:ascii="Times New Roman" w:hAnsi="Times New Roman"/>
          <w:sz w:val="24"/>
          <w:szCs w:val="24"/>
          <w:lang w:eastAsia="uk-UA"/>
        </w:rPr>
        <w:t>виконання</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робіт</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надання</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послуг</w:t>
      </w:r>
      <w:proofErr w:type="spellEnd"/>
      <w:r w:rsidRPr="00E746C5">
        <w:rPr>
          <w:rFonts w:ascii="Times New Roman" w:hAnsi="Times New Roman"/>
          <w:sz w:val="24"/>
          <w:szCs w:val="24"/>
          <w:lang w:eastAsia="uk-UA"/>
        </w:rPr>
        <w:t xml:space="preserve"> у </w:t>
      </w:r>
      <w:proofErr w:type="spellStart"/>
      <w:r w:rsidRPr="00E746C5">
        <w:rPr>
          <w:rFonts w:ascii="Times New Roman" w:hAnsi="Times New Roman"/>
          <w:sz w:val="24"/>
          <w:szCs w:val="24"/>
          <w:lang w:eastAsia="uk-UA"/>
        </w:rPr>
        <w:t>разі</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виникнення</w:t>
      </w:r>
      <w:proofErr w:type="spellEnd"/>
      <w:r w:rsidRPr="00E746C5">
        <w:rPr>
          <w:rFonts w:ascii="Times New Roman" w:hAnsi="Times New Roman"/>
          <w:sz w:val="24"/>
          <w:szCs w:val="24"/>
          <w:lang w:eastAsia="uk-UA"/>
        </w:rPr>
        <w:t xml:space="preserve"> документально </w:t>
      </w:r>
      <w:proofErr w:type="spellStart"/>
      <w:r w:rsidRPr="00E746C5">
        <w:rPr>
          <w:rFonts w:ascii="Times New Roman" w:hAnsi="Times New Roman"/>
          <w:sz w:val="24"/>
          <w:szCs w:val="24"/>
          <w:lang w:eastAsia="uk-UA"/>
        </w:rPr>
        <w:t>підтверджених</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об’єктивних</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обставин</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що</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спричинили</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таке</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продовження</w:t>
      </w:r>
      <w:proofErr w:type="spellEnd"/>
      <w:r w:rsidRPr="00E746C5">
        <w:rPr>
          <w:rFonts w:ascii="Times New Roman" w:hAnsi="Times New Roman"/>
          <w:sz w:val="24"/>
          <w:szCs w:val="24"/>
          <w:lang w:eastAsia="uk-UA"/>
        </w:rPr>
        <w:t xml:space="preserve">, у тому </w:t>
      </w:r>
      <w:proofErr w:type="spellStart"/>
      <w:r w:rsidRPr="00E746C5">
        <w:rPr>
          <w:rFonts w:ascii="Times New Roman" w:hAnsi="Times New Roman"/>
          <w:sz w:val="24"/>
          <w:szCs w:val="24"/>
          <w:lang w:eastAsia="uk-UA"/>
        </w:rPr>
        <w:t>числі</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обставин</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непереборної</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сили</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затримки</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фінансування</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витрат</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замовника</w:t>
      </w:r>
      <w:proofErr w:type="spellEnd"/>
      <w:r w:rsidRPr="00E746C5">
        <w:rPr>
          <w:rFonts w:ascii="Times New Roman" w:hAnsi="Times New Roman"/>
          <w:sz w:val="24"/>
          <w:szCs w:val="24"/>
          <w:lang w:eastAsia="uk-UA"/>
        </w:rPr>
        <w:t xml:space="preserve">, за </w:t>
      </w:r>
      <w:proofErr w:type="spellStart"/>
      <w:r w:rsidRPr="00E746C5">
        <w:rPr>
          <w:rFonts w:ascii="Times New Roman" w:hAnsi="Times New Roman"/>
          <w:sz w:val="24"/>
          <w:szCs w:val="24"/>
          <w:lang w:eastAsia="uk-UA"/>
        </w:rPr>
        <w:t>умови</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що</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такі</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зміни</w:t>
      </w:r>
      <w:proofErr w:type="spellEnd"/>
      <w:r w:rsidRPr="00E746C5">
        <w:rPr>
          <w:rFonts w:ascii="Times New Roman" w:hAnsi="Times New Roman"/>
          <w:sz w:val="24"/>
          <w:szCs w:val="24"/>
          <w:lang w:eastAsia="uk-UA"/>
        </w:rPr>
        <w:t xml:space="preserve"> не </w:t>
      </w:r>
      <w:proofErr w:type="spellStart"/>
      <w:r w:rsidRPr="00E746C5">
        <w:rPr>
          <w:rFonts w:ascii="Times New Roman" w:hAnsi="Times New Roman"/>
          <w:sz w:val="24"/>
          <w:szCs w:val="24"/>
          <w:lang w:eastAsia="uk-UA"/>
        </w:rPr>
        <w:t>призведуть</w:t>
      </w:r>
      <w:proofErr w:type="spellEnd"/>
      <w:r w:rsidRPr="00E746C5">
        <w:rPr>
          <w:rFonts w:ascii="Times New Roman" w:hAnsi="Times New Roman"/>
          <w:sz w:val="24"/>
          <w:szCs w:val="24"/>
          <w:lang w:eastAsia="uk-UA"/>
        </w:rPr>
        <w:t xml:space="preserve"> до </w:t>
      </w:r>
      <w:proofErr w:type="spellStart"/>
      <w:r w:rsidRPr="00E746C5">
        <w:rPr>
          <w:rFonts w:ascii="Times New Roman" w:hAnsi="Times New Roman"/>
          <w:sz w:val="24"/>
          <w:szCs w:val="24"/>
          <w:lang w:eastAsia="uk-UA"/>
        </w:rPr>
        <w:t>збільшення</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суми</w:t>
      </w:r>
      <w:proofErr w:type="spellEnd"/>
      <w:r w:rsidRPr="00E746C5">
        <w:rPr>
          <w:rFonts w:ascii="Times New Roman" w:hAnsi="Times New Roman"/>
          <w:sz w:val="24"/>
          <w:szCs w:val="24"/>
          <w:lang w:eastAsia="uk-UA"/>
        </w:rPr>
        <w:t xml:space="preserve">, </w:t>
      </w:r>
      <w:proofErr w:type="spellStart"/>
      <w:r w:rsidRPr="00E746C5">
        <w:rPr>
          <w:rFonts w:ascii="Times New Roman" w:hAnsi="Times New Roman"/>
          <w:sz w:val="24"/>
          <w:szCs w:val="24"/>
          <w:lang w:eastAsia="uk-UA"/>
        </w:rPr>
        <w:t>визначеної</w:t>
      </w:r>
      <w:proofErr w:type="spellEnd"/>
      <w:r w:rsidRPr="00E746C5">
        <w:rPr>
          <w:rFonts w:ascii="Times New Roman" w:hAnsi="Times New Roman"/>
          <w:sz w:val="24"/>
          <w:szCs w:val="24"/>
          <w:lang w:eastAsia="uk-UA"/>
        </w:rPr>
        <w:t xml:space="preserve"> в </w:t>
      </w:r>
      <w:proofErr w:type="spellStart"/>
      <w:r w:rsidRPr="00E746C5">
        <w:rPr>
          <w:rFonts w:ascii="Times New Roman" w:hAnsi="Times New Roman"/>
          <w:sz w:val="24"/>
          <w:szCs w:val="24"/>
          <w:lang w:eastAsia="uk-UA"/>
        </w:rPr>
        <w:t>договорі</w:t>
      </w:r>
      <w:proofErr w:type="spellEnd"/>
      <w:r w:rsidRPr="00E746C5">
        <w:rPr>
          <w:rFonts w:ascii="Times New Roman" w:hAnsi="Times New Roman"/>
          <w:sz w:val="24"/>
          <w:szCs w:val="24"/>
          <w:lang w:eastAsia="uk-UA"/>
        </w:rPr>
        <w:t xml:space="preserve"> про </w:t>
      </w:r>
      <w:proofErr w:type="spellStart"/>
      <w:r w:rsidRPr="00E746C5">
        <w:rPr>
          <w:rFonts w:ascii="Times New Roman" w:hAnsi="Times New Roman"/>
          <w:sz w:val="24"/>
          <w:szCs w:val="24"/>
          <w:lang w:eastAsia="uk-UA"/>
        </w:rPr>
        <w:t>закупівлю</w:t>
      </w:r>
      <w:proofErr w:type="spellEnd"/>
      <w:r w:rsidRPr="00D80CC7">
        <w:rPr>
          <w:rFonts w:ascii="Times New Roman" w:hAnsi="Times New Roman"/>
          <w:sz w:val="24"/>
          <w:szCs w:val="24"/>
          <w:lang w:val="uk-UA" w:eastAsia="uk-UA"/>
        </w:rPr>
        <w:t>;</w:t>
      </w:r>
    </w:p>
    <w:p w:rsidR="00847284" w:rsidRPr="00D80CC7"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5)</w:t>
      </w:r>
      <w:r w:rsidRPr="00D80CC7">
        <w:rPr>
          <w:rFonts w:ascii="Times New Roman" w:hAnsi="Times New Roman"/>
          <w:sz w:val="24"/>
          <w:szCs w:val="24"/>
          <w:lang w:val="uk-UA" w:eastAsia="uk-UA"/>
        </w:rPr>
        <w:t xml:space="preserve"> погодження зміни ціни в договорі про закупівлю в бік зменшення (без зміни кількості (обсягу) та якості товарів;</w:t>
      </w:r>
    </w:p>
    <w:p w:rsidR="00847284"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6)</w:t>
      </w:r>
      <w:r w:rsidRPr="00D80CC7">
        <w:rPr>
          <w:rFonts w:ascii="Times New Roman" w:hAnsi="Times New Roman"/>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val="uk-UA" w:eastAsia="uk-UA"/>
        </w:rPr>
        <w:t>.</w:t>
      </w:r>
    </w:p>
    <w:p w:rsidR="00847284" w:rsidRPr="00D838F9" w:rsidRDefault="00847284" w:rsidP="00847284">
      <w:pPr>
        <w:spacing w:after="0" w:line="240" w:lineRule="auto"/>
        <w:jc w:val="both"/>
        <w:rPr>
          <w:rFonts w:ascii="Times New Roman" w:hAnsi="Times New Roman"/>
          <w:sz w:val="24"/>
          <w:szCs w:val="24"/>
          <w:lang w:val="uk-UA" w:eastAsia="uk-UA"/>
        </w:rPr>
      </w:pPr>
      <w:r w:rsidRPr="00D838F9">
        <w:rPr>
          <w:rFonts w:ascii="Times New Roman" w:hAnsi="Times New Roman"/>
          <w:sz w:val="24"/>
          <w:szCs w:val="24"/>
          <w:lang w:val="uk-UA" w:eastAsia="uk-UA"/>
        </w:rPr>
        <w:t>У цьому випадку Сторони погоджуються, що зміну ціни здійснюють у такому порядку:</w:t>
      </w:r>
    </w:p>
    <w:p w:rsidR="00847284" w:rsidRPr="00D838F9" w:rsidRDefault="00847284" w:rsidP="00847284">
      <w:pPr>
        <w:numPr>
          <w:ilvl w:val="0"/>
          <w:numId w:val="2"/>
        </w:numPr>
        <w:spacing w:after="0" w:line="240" w:lineRule="auto"/>
        <w:ind w:left="284" w:hanging="284"/>
        <w:jc w:val="both"/>
        <w:rPr>
          <w:rFonts w:ascii="Times New Roman" w:hAnsi="Times New Roman"/>
          <w:sz w:val="24"/>
          <w:szCs w:val="24"/>
          <w:lang w:val="uk-UA" w:eastAsia="uk-UA"/>
        </w:rPr>
      </w:pPr>
      <w:r w:rsidRPr="00D838F9">
        <w:rPr>
          <w:rFonts w:ascii="Times New Roman" w:hAnsi="Times New Roman"/>
          <w:sz w:val="24"/>
          <w:szCs w:val="24"/>
          <w:lang w:val="uk-UA" w:eastAsia="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47284" w:rsidRPr="00D838F9" w:rsidRDefault="00847284" w:rsidP="00847284">
      <w:pPr>
        <w:numPr>
          <w:ilvl w:val="0"/>
          <w:numId w:val="2"/>
        </w:numPr>
        <w:spacing w:after="0" w:line="240" w:lineRule="auto"/>
        <w:ind w:left="284" w:hanging="284"/>
        <w:jc w:val="both"/>
        <w:rPr>
          <w:rFonts w:ascii="Times New Roman" w:hAnsi="Times New Roman"/>
          <w:sz w:val="24"/>
          <w:szCs w:val="24"/>
          <w:lang w:val="uk-UA" w:eastAsia="uk-UA"/>
        </w:rPr>
      </w:pPr>
      <w:r w:rsidRPr="00D838F9">
        <w:rPr>
          <w:rFonts w:ascii="Times New Roman" w:hAnsi="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47284" w:rsidRDefault="00847284" w:rsidP="00847284">
      <w:pPr>
        <w:numPr>
          <w:ilvl w:val="0"/>
          <w:numId w:val="2"/>
        </w:numPr>
        <w:spacing w:after="0" w:line="240" w:lineRule="auto"/>
        <w:ind w:left="284" w:hanging="284"/>
        <w:jc w:val="both"/>
        <w:rPr>
          <w:rFonts w:ascii="Times New Roman" w:hAnsi="Times New Roman"/>
          <w:sz w:val="24"/>
          <w:szCs w:val="24"/>
          <w:lang w:val="uk-UA" w:eastAsia="uk-UA"/>
        </w:rPr>
      </w:pPr>
      <w:r w:rsidRPr="00D838F9">
        <w:rPr>
          <w:rFonts w:ascii="Times New Roman" w:hAnsi="Times New Roman"/>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47284" w:rsidRPr="00D838F9" w:rsidRDefault="00847284" w:rsidP="00847284">
      <w:pPr>
        <w:numPr>
          <w:ilvl w:val="0"/>
          <w:numId w:val="2"/>
        </w:numPr>
        <w:spacing w:after="0" w:line="240" w:lineRule="auto"/>
        <w:ind w:left="284" w:hanging="284"/>
        <w:jc w:val="both"/>
        <w:rPr>
          <w:rFonts w:ascii="Times New Roman" w:hAnsi="Times New Roman"/>
          <w:sz w:val="24"/>
          <w:szCs w:val="24"/>
          <w:lang w:val="uk-UA" w:eastAsia="uk-UA"/>
        </w:rPr>
      </w:pPr>
      <w:r w:rsidRPr="00D838F9">
        <w:rPr>
          <w:rFonts w:ascii="Times New Roman" w:hAnsi="Times New Roman"/>
          <w:sz w:val="24"/>
          <w:szCs w:val="24"/>
          <w:lang w:val="uk-UA"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47284"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7)</w:t>
      </w:r>
      <w:r w:rsidRPr="00D80CC7">
        <w:rPr>
          <w:rFonts w:ascii="Times New Roman" w:hAnsi="Times New Roman"/>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0CC7">
        <w:rPr>
          <w:rFonts w:ascii="Times New Roman" w:hAnsi="Times New Roman"/>
          <w:sz w:val="24"/>
          <w:szCs w:val="24"/>
          <w:lang w:val="uk-UA" w:eastAsia="uk-UA"/>
        </w:rPr>
        <w:t>Platts</w:t>
      </w:r>
      <w:proofErr w:type="spellEnd"/>
      <w:r w:rsidRPr="00D80CC7">
        <w:rPr>
          <w:rFonts w:ascii="Times New Roman" w:hAnsi="Times New Roman"/>
          <w:sz w:val="24"/>
          <w:szCs w:val="24"/>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lang w:val="uk-UA" w:eastAsia="uk-UA"/>
        </w:rPr>
        <w:t>;</w:t>
      </w:r>
    </w:p>
    <w:p w:rsidR="00847284" w:rsidRPr="00D80CC7" w:rsidRDefault="00847284" w:rsidP="0084728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8) </w:t>
      </w:r>
      <w:r w:rsidRPr="00E746C5">
        <w:rPr>
          <w:rFonts w:ascii="Times New Roman" w:hAnsi="Times New Roman"/>
          <w:sz w:val="24"/>
          <w:szCs w:val="24"/>
          <w:lang w:val="uk-UA" w:eastAsia="uk-UA"/>
        </w:rPr>
        <w:t>зміни умов у зв’язку із застосуванням положень частини шостої статті 41 Закону</w:t>
      </w:r>
      <w:r>
        <w:rPr>
          <w:rFonts w:ascii="Times New Roman" w:hAnsi="Times New Roman"/>
          <w:sz w:val="24"/>
          <w:szCs w:val="24"/>
          <w:lang w:val="uk-UA" w:eastAsia="uk-UA"/>
        </w:rPr>
        <w:t>.</w:t>
      </w:r>
    </w:p>
    <w:p w:rsidR="00847284" w:rsidRDefault="00847284" w:rsidP="00847284">
      <w:pPr>
        <w:spacing w:after="0" w:line="240" w:lineRule="auto"/>
        <w:jc w:val="both"/>
        <w:rPr>
          <w:rFonts w:ascii="Times New Roman" w:hAnsi="Times New Roman"/>
          <w:sz w:val="24"/>
          <w:szCs w:val="24"/>
          <w:lang w:val="uk-UA" w:eastAsia="uk-UA"/>
        </w:rPr>
      </w:pPr>
      <w:r w:rsidRPr="00D80CC7">
        <w:rPr>
          <w:rFonts w:ascii="Times New Roman" w:hAnsi="Times New Roman"/>
          <w:sz w:val="24"/>
          <w:szCs w:val="24"/>
          <w:lang w:val="uk-UA" w:eastAsia="uk-UA"/>
        </w:rPr>
        <w:t>1</w:t>
      </w:r>
      <w:r>
        <w:rPr>
          <w:rFonts w:ascii="Times New Roman" w:hAnsi="Times New Roman"/>
          <w:sz w:val="24"/>
          <w:szCs w:val="24"/>
          <w:lang w:val="uk-UA" w:eastAsia="uk-UA"/>
        </w:rPr>
        <w:t>3</w:t>
      </w:r>
      <w:r w:rsidRPr="00D80CC7">
        <w:rPr>
          <w:rFonts w:ascii="Times New Roman" w:hAnsi="Times New Roman"/>
          <w:sz w:val="24"/>
          <w:szCs w:val="24"/>
          <w:lang w:val="uk-UA" w:eastAsia="uk-UA"/>
        </w:rPr>
        <w:t>.7. Відповідно до Закону України «Про захист персональних даних», посадові особи які виступають від імені Сторін, дають свою згоду Покупцю та Постачальнику на обробку своїх персональних даних в рамках цих договірних відносин з метою забезпечення вимог цивільного та господарського права, реалізації господарських, податкових відносин відповідно до Цивільного кодексу України, Господарського кодексу, Податкового кодексу. Сторони  зобов’язується виконувати вимоги законодавства про захист персональних даних та                              не допускати їх розголошування у будь-якій формі.</w:t>
      </w:r>
    </w:p>
    <w:p w:rsidR="00847284" w:rsidRPr="0063159F" w:rsidRDefault="00847284" w:rsidP="00847284">
      <w:pPr>
        <w:spacing w:after="0" w:line="240" w:lineRule="auto"/>
        <w:jc w:val="center"/>
        <w:rPr>
          <w:rFonts w:ascii="Times New Roman" w:hAnsi="Times New Roman"/>
          <w:b/>
          <w:bCs/>
          <w:color w:val="000000"/>
          <w:sz w:val="24"/>
          <w:szCs w:val="24"/>
          <w:lang w:val="uk-UA"/>
        </w:rPr>
      </w:pPr>
      <w:r w:rsidRPr="0063159F">
        <w:rPr>
          <w:rFonts w:ascii="Times New Roman" w:hAnsi="Times New Roman"/>
          <w:b/>
          <w:bCs/>
          <w:color w:val="000000"/>
          <w:sz w:val="24"/>
          <w:szCs w:val="24"/>
          <w:lang w:val="uk-UA"/>
        </w:rPr>
        <w:t>XIV. АНТИКОРУПЦІЙНІ ЗАСТЕРЕЖЕННЯ</w:t>
      </w:r>
    </w:p>
    <w:p w:rsidR="00847284" w:rsidRPr="0063159F" w:rsidRDefault="00847284" w:rsidP="00847284">
      <w:pPr>
        <w:spacing w:after="0" w:line="240" w:lineRule="auto"/>
        <w:jc w:val="both"/>
        <w:rPr>
          <w:rFonts w:ascii="Times New Roman" w:hAnsi="Times New Roman"/>
          <w:bCs/>
          <w:color w:val="000000"/>
          <w:sz w:val="24"/>
          <w:szCs w:val="24"/>
          <w:lang w:val="uk-UA"/>
        </w:rPr>
      </w:pPr>
      <w:r w:rsidRPr="0063159F">
        <w:rPr>
          <w:rFonts w:ascii="Times New Roman" w:hAnsi="Times New Roman"/>
          <w:bCs/>
          <w:color w:val="000000"/>
          <w:sz w:val="24"/>
          <w:szCs w:val="24"/>
          <w:lang w:val="uk-UA"/>
        </w:rPr>
        <w:t>1</w:t>
      </w:r>
      <w:r>
        <w:rPr>
          <w:rFonts w:ascii="Times New Roman" w:hAnsi="Times New Roman"/>
          <w:bCs/>
          <w:color w:val="000000"/>
          <w:sz w:val="24"/>
          <w:szCs w:val="24"/>
          <w:lang w:val="uk-UA"/>
        </w:rPr>
        <w:t>4</w:t>
      </w:r>
      <w:r w:rsidRPr="0063159F">
        <w:rPr>
          <w:rFonts w:ascii="Times New Roman" w:hAnsi="Times New Roman"/>
          <w:bCs/>
          <w:color w:val="000000"/>
          <w:sz w:val="24"/>
          <w:szCs w:val="24"/>
          <w:lang w:val="uk-UA"/>
        </w:rPr>
        <w:t>.1. Сторони Договору зобов’язуються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іншої сторони за договором антикорупційного законодавства, а також про дії посадових осіб Постачальника, що містять ознаки порушень антикорупційного законодавства.</w:t>
      </w:r>
    </w:p>
    <w:p w:rsidR="00847284" w:rsidRPr="00906E44" w:rsidRDefault="00847284" w:rsidP="00847284">
      <w:pPr>
        <w:spacing w:after="0" w:line="240" w:lineRule="auto"/>
        <w:jc w:val="both"/>
        <w:rPr>
          <w:rFonts w:ascii="Times New Roman" w:hAnsi="Times New Roman"/>
          <w:b/>
          <w:sz w:val="24"/>
          <w:szCs w:val="24"/>
          <w:lang w:val="uk-UA"/>
        </w:rPr>
      </w:pPr>
      <w:r w:rsidRPr="0063159F">
        <w:rPr>
          <w:rFonts w:ascii="Times New Roman" w:hAnsi="Times New Roman"/>
          <w:bCs/>
          <w:color w:val="000000"/>
          <w:sz w:val="24"/>
          <w:szCs w:val="24"/>
          <w:lang w:val="uk-UA"/>
        </w:rPr>
        <w:t>1</w:t>
      </w:r>
      <w:r>
        <w:rPr>
          <w:rFonts w:ascii="Times New Roman" w:hAnsi="Times New Roman"/>
          <w:bCs/>
          <w:color w:val="000000"/>
          <w:sz w:val="24"/>
          <w:szCs w:val="24"/>
          <w:lang w:val="uk-UA"/>
        </w:rPr>
        <w:t>4</w:t>
      </w:r>
      <w:r w:rsidRPr="0063159F">
        <w:rPr>
          <w:rFonts w:ascii="Times New Roman" w:hAnsi="Times New Roman"/>
          <w:bCs/>
          <w:color w:val="000000"/>
          <w:sz w:val="24"/>
          <w:szCs w:val="24"/>
          <w:lang w:val="uk-UA"/>
        </w:rPr>
        <w:t>.2. Сторони гарантують, що їм самим та їхнім працівникам заборонено пропонувати, давати або обіцяти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847284" w:rsidRPr="00B130DA" w:rsidRDefault="00847284" w:rsidP="00847284">
      <w:pPr>
        <w:spacing w:after="0" w:line="240" w:lineRule="auto"/>
        <w:jc w:val="center"/>
        <w:rPr>
          <w:rFonts w:ascii="Times New Roman" w:hAnsi="Times New Roman"/>
          <w:b/>
          <w:sz w:val="24"/>
          <w:szCs w:val="24"/>
        </w:rPr>
      </w:pPr>
      <w:r w:rsidRPr="00B130DA">
        <w:rPr>
          <w:rFonts w:ascii="Times New Roman" w:hAnsi="Times New Roman"/>
          <w:b/>
          <w:sz w:val="24"/>
          <w:szCs w:val="24"/>
        </w:rPr>
        <w:t>XV. ДОДАТКИ ДО ДОГОВОРУ</w:t>
      </w:r>
    </w:p>
    <w:p w:rsidR="00847284" w:rsidRPr="00B130DA" w:rsidRDefault="00847284" w:rsidP="00847284">
      <w:pPr>
        <w:spacing w:after="0" w:line="240" w:lineRule="auto"/>
        <w:jc w:val="both"/>
        <w:rPr>
          <w:rFonts w:ascii="Times New Roman" w:hAnsi="Times New Roman"/>
          <w:sz w:val="24"/>
          <w:szCs w:val="24"/>
        </w:rPr>
      </w:pPr>
      <w:r w:rsidRPr="00B130DA">
        <w:rPr>
          <w:rFonts w:ascii="Times New Roman" w:hAnsi="Times New Roman"/>
          <w:sz w:val="24"/>
          <w:szCs w:val="24"/>
        </w:rPr>
        <w:t>1</w:t>
      </w:r>
      <w:r>
        <w:rPr>
          <w:rFonts w:ascii="Times New Roman" w:hAnsi="Times New Roman"/>
          <w:sz w:val="24"/>
          <w:szCs w:val="24"/>
          <w:lang w:val="uk-UA"/>
        </w:rPr>
        <w:t>5</w:t>
      </w:r>
      <w:r w:rsidRPr="00B130DA">
        <w:rPr>
          <w:rFonts w:ascii="Times New Roman" w:hAnsi="Times New Roman"/>
          <w:sz w:val="24"/>
          <w:szCs w:val="24"/>
        </w:rPr>
        <w:t xml:space="preserve">.1. </w:t>
      </w:r>
      <w:proofErr w:type="spellStart"/>
      <w:r w:rsidRPr="00B130DA">
        <w:rPr>
          <w:rFonts w:ascii="Times New Roman" w:hAnsi="Times New Roman"/>
          <w:sz w:val="24"/>
          <w:szCs w:val="24"/>
        </w:rPr>
        <w:t>Усі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зміни</w:t>
      </w:r>
      <w:proofErr w:type="spellEnd"/>
      <w:r w:rsidRPr="00B130DA">
        <w:rPr>
          <w:rFonts w:ascii="Times New Roman" w:hAnsi="Times New Roman"/>
          <w:sz w:val="24"/>
          <w:szCs w:val="24"/>
        </w:rPr>
        <w:t xml:space="preserve"> та </w:t>
      </w:r>
      <w:proofErr w:type="spellStart"/>
      <w:r w:rsidRPr="00B130DA">
        <w:rPr>
          <w:rFonts w:ascii="Times New Roman" w:hAnsi="Times New Roman"/>
          <w:sz w:val="24"/>
          <w:szCs w:val="24"/>
        </w:rPr>
        <w:t>доповнення</w:t>
      </w:r>
      <w:proofErr w:type="spellEnd"/>
      <w:r w:rsidRPr="00B130DA">
        <w:rPr>
          <w:rFonts w:ascii="Times New Roman" w:hAnsi="Times New Roman"/>
          <w:sz w:val="24"/>
          <w:szCs w:val="24"/>
        </w:rPr>
        <w:t xml:space="preserve"> до Договору, а </w:t>
      </w:r>
      <w:proofErr w:type="spellStart"/>
      <w:r w:rsidRPr="00B130DA">
        <w:rPr>
          <w:rFonts w:ascii="Times New Roman" w:hAnsi="Times New Roman"/>
          <w:sz w:val="24"/>
          <w:szCs w:val="24"/>
        </w:rPr>
        <w:t>також</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його</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дострокове</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розірвання</w:t>
      </w:r>
      <w:proofErr w:type="spellEnd"/>
      <w:r w:rsidRPr="00B130DA">
        <w:rPr>
          <w:rFonts w:ascii="Times New Roman" w:hAnsi="Times New Roman"/>
          <w:sz w:val="24"/>
          <w:szCs w:val="24"/>
        </w:rPr>
        <w:t xml:space="preserve"> за </w:t>
      </w:r>
      <w:proofErr w:type="spellStart"/>
      <w:r w:rsidRPr="00B130DA">
        <w:rPr>
          <w:rFonts w:ascii="Times New Roman" w:hAnsi="Times New Roman"/>
          <w:sz w:val="24"/>
          <w:szCs w:val="24"/>
        </w:rPr>
        <w:t>згодою</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сторін</w:t>
      </w:r>
      <w:proofErr w:type="spellEnd"/>
      <w:r w:rsidRPr="00B130DA">
        <w:rPr>
          <w:rFonts w:ascii="Times New Roman" w:hAnsi="Times New Roman"/>
          <w:sz w:val="24"/>
          <w:szCs w:val="24"/>
        </w:rPr>
        <w:t xml:space="preserve"> є </w:t>
      </w:r>
      <w:proofErr w:type="spellStart"/>
      <w:r w:rsidRPr="00B130DA">
        <w:rPr>
          <w:rFonts w:ascii="Times New Roman" w:hAnsi="Times New Roman"/>
          <w:sz w:val="24"/>
          <w:szCs w:val="24"/>
        </w:rPr>
        <w:t>чинними</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лише</w:t>
      </w:r>
      <w:proofErr w:type="spellEnd"/>
      <w:r w:rsidRPr="00B130DA">
        <w:rPr>
          <w:rFonts w:ascii="Times New Roman" w:hAnsi="Times New Roman"/>
          <w:sz w:val="24"/>
          <w:szCs w:val="24"/>
        </w:rPr>
        <w:t xml:space="preserve"> у тому </w:t>
      </w:r>
      <w:proofErr w:type="spellStart"/>
      <w:r w:rsidRPr="00B130DA">
        <w:rPr>
          <w:rFonts w:ascii="Times New Roman" w:hAnsi="Times New Roman"/>
          <w:sz w:val="24"/>
          <w:szCs w:val="24"/>
        </w:rPr>
        <w:t>випадку</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якщо</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оформлені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письмово</w:t>
      </w:r>
      <w:proofErr w:type="spellEnd"/>
      <w:r w:rsidRPr="00B130DA">
        <w:rPr>
          <w:rFonts w:ascii="Times New Roman" w:hAnsi="Times New Roman"/>
          <w:sz w:val="24"/>
          <w:szCs w:val="24"/>
        </w:rPr>
        <w:t xml:space="preserve"> у </w:t>
      </w:r>
      <w:proofErr w:type="spellStart"/>
      <w:r w:rsidRPr="00B130DA">
        <w:rPr>
          <w:rFonts w:ascii="Times New Roman" w:hAnsi="Times New Roman"/>
          <w:sz w:val="24"/>
          <w:szCs w:val="24"/>
        </w:rPr>
        <w:t>вигляді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додаткових</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угод</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які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підписуються</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обома</w:t>
      </w:r>
      <w:proofErr w:type="spellEnd"/>
      <w:r w:rsidRPr="00B130DA">
        <w:rPr>
          <w:rFonts w:ascii="Times New Roman" w:hAnsi="Times New Roman"/>
          <w:sz w:val="24"/>
          <w:szCs w:val="24"/>
        </w:rPr>
        <w:t xml:space="preserve"> </w:t>
      </w:r>
      <w:r w:rsidRPr="00B130DA">
        <w:rPr>
          <w:rFonts w:ascii="Times New Roman" w:hAnsi="Times New Roman"/>
          <w:iCs/>
          <w:sz w:val="24"/>
          <w:szCs w:val="24"/>
        </w:rPr>
        <w:t>Сторонами</w:t>
      </w:r>
      <w:r w:rsidRPr="00B130DA">
        <w:rPr>
          <w:rFonts w:ascii="Times New Roman" w:hAnsi="Times New Roman"/>
          <w:sz w:val="24"/>
          <w:szCs w:val="24"/>
        </w:rPr>
        <w:t xml:space="preserve">. </w:t>
      </w:r>
    </w:p>
    <w:p w:rsidR="00847284" w:rsidRDefault="00847284" w:rsidP="00847284">
      <w:pPr>
        <w:spacing w:after="0" w:line="240" w:lineRule="auto"/>
        <w:jc w:val="both"/>
        <w:rPr>
          <w:rFonts w:ascii="Times New Roman" w:hAnsi="Times New Roman"/>
          <w:sz w:val="24"/>
          <w:szCs w:val="24"/>
          <w:lang w:val="uk-UA"/>
        </w:rPr>
      </w:pPr>
      <w:r w:rsidRPr="00B130DA">
        <w:rPr>
          <w:rFonts w:ascii="Times New Roman" w:hAnsi="Times New Roman"/>
          <w:sz w:val="24"/>
          <w:szCs w:val="24"/>
        </w:rPr>
        <w:t>1</w:t>
      </w:r>
      <w:r>
        <w:rPr>
          <w:rFonts w:ascii="Times New Roman" w:hAnsi="Times New Roman"/>
          <w:sz w:val="24"/>
          <w:szCs w:val="24"/>
          <w:lang w:val="uk-UA"/>
        </w:rPr>
        <w:t>5</w:t>
      </w:r>
      <w:r w:rsidRPr="00B130DA">
        <w:rPr>
          <w:rFonts w:ascii="Times New Roman" w:hAnsi="Times New Roman"/>
          <w:sz w:val="24"/>
          <w:szCs w:val="24"/>
        </w:rPr>
        <w:t xml:space="preserve">.2. </w:t>
      </w:r>
      <w:proofErr w:type="spellStart"/>
      <w:r w:rsidRPr="00B130DA">
        <w:rPr>
          <w:rFonts w:ascii="Times New Roman" w:hAnsi="Times New Roman"/>
          <w:sz w:val="24"/>
          <w:szCs w:val="24"/>
        </w:rPr>
        <w:t>Усі</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додаткові</w:t>
      </w:r>
      <w:proofErr w:type="spellEnd"/>
      <w:r w:rsidRPr="00B130DA">
        <w:rPr>
          <w:rFonts w:ascii="Times New Roman" w:hAnsi="Times New Roman"/>
          <w:sz w:val="24"/>
          <w:szCs w:val="24"/>
        </w:rPr>
        <w:t xml:space="preserve"> угоди є </w:t>
      </w:r>
      <w:proofErr w:type="spellStart"/>
      <w:r w:rsidRPr="00B130DA">
        <w:rPr>
          <w:rFonts w:ascii="Times New Roman" w:hAnsi="Times New Roman"/>
          <w:sz w:val="24"/>
          <w:szCs w:val="24"/>
        </w:rPr>
        <w:t>невід’ємними</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частинами</w:t>
      </w:r>
      <w:proofErr w:type="spellEnd"/>
      <w:r w:rsidRPr="00B130DA">
        <w:rPr>
          <w:rFonts w:ascii="Times New Roman" w:hAnsi="Times New Roman"/>
          <w:sz w:val="24"/>
          <w:szCs w:val="24"/>
        </w:rPr>
        <w:t xml:space="preserve"> Договору. </w:t>
      </w:r>
    </w:p>
    <w:p w:rsidR="00847284" w:rsidRPr="00B130DA" w:rsidRDefault="00847284" w:rsidP="00847284">
      <w:pPr>
        <w:spacing w:after="0" w:line="240" w:lineRule="auto"/>
        <w:jc w:val="both"/>
        <w:rPr>
          <w:rFonts w:ascii="Times New Roman" w:hAnsi="Times New Roman"/>
          <w:color w:val="000000"/>
          <w:sz w:val="24"/>
          <w:szCs w:val="24"/>
          <w:lang w:val="uk-UA"/>
        </w:rPr>
      </w:pPr>
      <w:r w:rsidRPr="00B130DA">
        <w:rPr>
          <w:rFonts w:ascii="Times New Roman" w:hAnsi="Times New Roman"/>
          <w:sz w:val="24"/>
          <w:szCs w:val="24"/>
        </w:rPr>
        <w:t>1</w:t>
      </w:r>
      <w:r>
        <w:rPr>
          <w:rFonts w:ascii="Times New Roman" w:hAnsi="Times New Roman"/>
          <w:sz w:val="24"/>
          <w:szCs w:val="24"/>
          <w:lang w:val="uk-UA"/>
        </w:rPr>
        <w:t>5</w:t>
      </w:r>
      <w:r w:rsidRPr="00B130DA">
        <w:rPr>
          <w:rFonts w:ascii="Times New Roman" w:hAnsi="Times New Roman"/>
          <w:sz w:val="24"/>
          <w:szCs w:val="24"/>
        </w:rPr>
        <w:t xml:space="preserve">.3. </w:t>
      </w:r>
      <w:proofErr w:type="spellStart"/>
      <w:r w:rsidRPr="00B130DA">
        <w:rPr>
          <w:rFonts w:ascii="Times New Roman" w:hAnsi="Times New Roman"/>
          <w:sz w:val="24"/>
          <w:szCs w:val="24"/>
        </w:rPr>
        <w:t>Невід'ємною</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частиною</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цього</w:t>
      </w:r>
      <w:proofErr w:type="spellEnd"/>
      <w:r w:rsidRPr="00B130DA">
        <w:rPr>
          <w:rFonts w:ascii="Times New Roman" w:hAnsi="Times New Roman"/>
          <w:sz w:val="24"/>
          <w:szCs w:val="24"/>
        </w:rPr>
        <w:t xml:space="preserve"> Договору є </w:t>
      </w:r>
      <w:proofErr w:type="spellStart"/>
      <w:r w:rsidRPr="00B130DA">
        <w:rPr>
          <w:rFonts w:ascii="Times New Roman" w:hAnsi="Times New Roman"/>
          <w:sz w:val="24"/>
          <w:szCs w:val="24"/>
        </w:rPr>
        <w:t>Специфікація</w:t>
      </w:r>
      <w:proofErr w:type="spellEnd"/>
      <w:r w:rsidRPr="00B130DA">
        <w:rPr>
          <w:rFonts w:ascii="Times New Roman" w:hAnsi="Times New Roman"/>
          <w:sz w:val="24"/>
          <w:szCs w:val="24"/>
        </w:rPr>
        <w:t xml:space="preserve"> (</w:t>
      </w:r>
      <w:proofErr w:type="spellStart"/>
      <w:r w:rsidRPr="00B130DA">
        <w:rPr>
          <w:rFonts w:ascii="Times New Roman" w:hAnsi="Times New Roman"/>
          <w:sz w:val="24"/>
          <w:szCs w:val="24"/>
        </w:rPr>
        <w:t>Додаток</w:t>
      </w:r>
      <w:proofErr w:type="spellEnd"/>
      <w:r w:rsidRPr="00B130DA">
        <w:rPr>
          <w:rFonts w:ascii="Times New Roman" w:hAnsi="Times New Roman"/>
          <w:sz w:val="24"/>
          <w:szCs w:val="24"/>
        </w:rPr>
        <w:t xml:space="preserve"> 1 до Договору).</w:t>
      </w:r>
    </w:p>
    <w:p w:rsidR="00847284" w:rsidRDefault="00847284" w:rsidP="00847284">
      <w:pPr>
        <w:spacing w:after="0" w:line="240" w:lineRule="auto"/>
        <w:jc w:val="both"/>
        <w:rPr>
          <w:rFonts w:ascii="Times New Roman" w:hAnsi="Times New Roman"/>
          <w:bCs/>
          <w:color w:val="000000"/>
          <w:sz w:val="24"/>
          <w:szCs w:val="24"/>
          <w:lang w:val="uk-UA"/>
        </w:rPr>
      </w:pPr>
    </w:p>
    <w:p w:rsidR="00847284" w:rsidRPr="00B130DA" w:rsidRDefault="00847284" w:rsidP="00847284">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t>XV</w:t>
      </w:r>
      <w:r>
        <w:rPr>
          <w:rFonts w:ascii="Times New Roman" w:hAnsi="Times New Roman"/>
          <w:b/>
          <w:sz w:val="24"/>
          <w:szCs w:val="24"/>
          <w:lang w:val="uk-UA" w:eastAsia="uk-UA"/>
        </w:rPr>
        <w:t>І</w:t>
      </w:r>
      <w:r w:rsidRPr="00B130DA">
        <w:rPr>
          <w:rFonts w:ascii="Times New Roman" w:hAnsi="Times New Roman"/>
          <w:b/>
          <w:sz w:val="24"/>
          <w:szCs w:val="24"/>
          <w:lang w:val="uk-UA" w:eastAsia="uk-UA"/>
        </w:rPr>
        <w:t>. МІСЦЕЗНАХОДЖЕННЯ ТА БАНКІВСЬКІ РЕКВІЗИТИ СТОРІН</w:t>
      </w:r>
    </w:p>
    <w:p w:rsidR="00847284" w:rsidRPr="00B130DA" w:rsidRDefault="00847284" w:rsidP="00847284">
      <w:pPr>
        <w:spacing w:after="0" w:line="240" w:lineRule="auto"/>
        <w:rPr>
          <w:rFonts w:ascii="Times New Roman" w:hAnsi="Times New Roman"/>
          <w:sz w:val="24"/>
          <w:szCs w:val="24"/>
          <w:lang w:val="uk-UA"/>
        </w:rPr>
      </w:pPr>
    </w:p>
    <w:tbl>
      <w:tblPr>
        <w:tblW w:w="0" w:type="auto"/>
        <w:tblBorders>
          <w:top w:val="nil"/>
          <w:left w:val="nil"/>
          <w:bottom w:val="nil"/>
          <w:right w:val="nil"/>
        </w:tblBorders>
        <w:tblLayout w:type="fixed"/>
        <w:tblLook w:val="0000" w:firstRow="0" w:lastRow="0" w:firstColumn="0" w:lastColumn="0" w:noHBand="0" w:noVBand="0"/>
      </w:tblPr>
      <w:tblGrid>
        <w:gridCol w:w="4772"/>
        <w:gridCol w:w="4772"/>
      </w:tblGrid>
      <w:tr w:rsidR="00847284" w:rsidRPr="00B130DA" w:rsidTr="00D91C37">
        <w:trPr>
          <w:trHeight w:val="1761"/>
        </w:trPr>
        <w:tc>
          <w:tcPr>
            <w:tcW w:w="4772" w:type="dxa"/>
          </w:tcPr>
          <w:p w:rsidR="00847284" w:rsidRPr="00B130DA" w:rsidRDefault="00847284" w:rsidP="00D91C37">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t>ПОСТАЧАЛЬНИК:</w:t>
            </w: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p>
          <w:p w:rsidR="00847284" w:rsidRPr="00B130DA" w:rsidRDefault="00847284" w:rsidP="00D91C37">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 xml:space="preserve">__________________ /__________/ </w:t>
            </w:r>
          </w:p>
        </w:tc>
        <w:tc>
          <w:tcPr>
            <w:tcW w:w="4772" w:type="dxa"/>
          </w:tcPr>
          <w:p w:rsidR="00847284" w:rsidRPr="00B130DA" w:rsidRDefault="00847284" w:rsidP="00D91C37">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lastRenderedPageBreak/>
              <w:t>ЗАМОВНИК:</w:t>
            </w:r>
          </w:p>
          <w:p w:rsidR="00847284" w:rsidRDefault="00847284" w:rsidP="00D91C37">
            <w:pPr>
              <w:spacing w:after="0" w:line="240" w:lineRule="auto"/>
              <w:rPr>
                <w:rFonts w:ascii="Times New Roman" w:hAnsi="Times New Roman"/>
                <w:sz w:val="24"/>
                <w:szCs w:val="24"/>
                <w:lang w:val="uk-UA" w:eastAsia="uk-UA"/>
              </w:rPr>
            </w:pPr>
          </w:p>
          <w:p w:rsidR="00847284" w:rsidRPr="00432624" w:rsidRDefault="00847284" w:rsidP="004464BF">
            <w:pPr>
              <w:spacing w:after="0" w:line="240" w:lineRule="auto"/>
              <w:jc w:val="center"/>
              <w:rPr>
                <w:rFonts w:ascii="Times New Roman" w:hAnsi="Times New Roman"/>
                <w:b/>
                <w:sz w:val="24"/>
                <w:szCs w:val="24"/>
                <w:lang w:eastAsia="uk-UA"/>
              </w:rPr>
            </w:pPr>
            <w:r w:rsidRPr="00D84356">
              <w:rPr>
                <w:rFonts w:ascii="Times New Roman" w:hAnsi="Times New Roman"/>
                <w:b/>
                <w:sz w:val="24"/>
                <w:szCs w:val="24"/>
                <w:lang w:val="uk-UA" w:eastAsia="uk-UA"/>
              </w:rPr>
              <w:t>КП ПЕРЕМИШЛЯНСЬКА ЦРЛ</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 xml:space="preserve">81200, Львівська область, місто </w:t>
            </w:r>
            <w:proofErr w:type="spellStart"/>
            <w:r w:rsidRPr="00D84356">
              <w:rPr>
                <w:rFonts w:ascii="Times New Roman" w:hAnsi="Times New Roman"/>
                <w:sz w:val="24"/>
                <w:szCs w:val="24"/>
                <w:lang w:val="uk-UA" w:eastAsia="uk-UA"/>
              </w:rPr>
              <w:t>Перемишляни</w:t>
            </w:r>
            <w:proofErr w:type="spellEnd"/>
            <w:r w:rsidRPr="00D84356">
              <w:rPr>
                <w:rFonts w:ascii="Times New Roman" w:hAnsi="Times New Roman"/>
                <w:sz w:val="24"/>
                <w:szCs w:val="24"/>
                <w:lang w:val="uk-UA" w:eastAsia="uk-UA"/>
              </w:rPr>
              <w:t>, вулиця Галицька, буд.12</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Код ЄДРПОУ 01996504</w:t>
            </w:r>
          </w:p>
          <w:p w:rsidR="00847284"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р/</w:t>
            </w:r>
            <w:proofErr w:type="spellStart"/>
            <w:r w:rsidRPr="00D84356">
              <w:rPr>
                <w:rFonts w:ascii="Times New Roman" w:hAnsi="Times New Roman"/>
                <w:sz w:val="24"/>
                <w:szCs w:val="24"/>
                <w:lang w:val="uk-UA" w:eastAsia="uk-UA"/>
              </w:rPr>
              <w:t>р</w:t>
            </w:r>
            <w:proofErr w:type="spellEnd"/>
            <w:r w:rsidRPr="00D84356">
              <w:rPr>
                <w:rFonts w:ascii="Times New Roman" w:hAnsi="Times New Roman"/>
                <w:sz w:val="24"/>
                <w:szCs w:val="24"/>
                <w:lang w:val="uk-UA" w:eastAsia="uk-UA"/>
              </w:rPr>
              <w:t xml:space="preserve"> UA</w:t>
            </w:r>
            <w:r>
              <w:rPr>
                <w:rFonts w:ascii="Times New Roman" w:hAnsi="Times New Roman"/>
                <w:sz w:val="24"/>
                <w:szCs w:val="24"/>
                <w:lang w:val="uk-UA" w:eastAsia="uk-UA"/>
              </w:rPr>
              <w:t xml:space="preserve"> </w:t>
            </w:r>
            <w:r w:rsidRPr="00D84356">
              <w:rPr>
                <w:rFonts w:ascii="Times New Roman" w:hAnsi="Times New Roman"/>
                <w:sz w:val="24"/>
                <w:szCs w:val="24"/>
                <w:lang w:val="uk-UA" w:eastAsia="uk-UA"/>
              </w:rPr>
              <w:t>813052990000026007011015671</w:t>
            </w:r>
          </w:p>
          <w:p w:rsidR="00432624" w:rsidRDefault="0043262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р/</w:t>
            </w:r>
            <w:proofErr w:type="spellStart"/>
            <w:r w:rsidRPr="00D84356">
              <w:rPr>
                <w:rFonts w:ascii="Times New Roman" w:hAnsi="Times New Roman"/>
                <w:sz w:val="24"/>
                <w:szCs w:val="24"/>
                <w:lang w:val="uk-UA" w:eastAsia="uk-UA"/>
              </w:rPr>
              <w:t>р</w:t>
            </w:r>
            <w:proofErr w:type="spellEnd"/>
            <w:r w:rsidRPr="00D84356">
              <w:rPr>
                <w:rFonts w:ascii="Times New Roman" w:hAnsi="Times New Roman"/>
                <w:sz w:val="24"/>
                <w:szCs w:val="24"/>
                <w:lang w:val="uk-UA" w:eastAsia="uk-UA"/>
              </w:rPr>
              <w:t xml:space="preserve"> UA</w:t>
            </w:r>
            <w:r>
              <w:rPr>
                <w:rFonts w:ascii="Times New Roman" w:hAnsi="Times New Roman"/>
                <w:sz w:val="24"/>
                <w:szCs w:val="24"/>
                <w:lang w:val="uk-UA" w:eastAsia="uk-UA"/>
              </w:rPr>
              <w:t xml:space="preserve"> 353052990000026006041004471</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в АТ КБ «</w:t>
            </w:r>
            <w:proofErr w:type="spellStart"/>
            <w:r w:rsidRPr="00D84356">
              <w:rPr>
                <w:rFonts w:ascii="Times New Roman" w:hAnsi="Times New Roman"/>
                <w:sz w:val="24"/>
                <w:szCs w:val="24"/>
                <w:lang w:val="uk-UA" w:eastAsia="uk-UA"/>
              </w:rPr>
              <w:t>ПриватБанк</w:t>
            </w:r>
            <w:proofErr w:type="spellEnd"/>
            <w:r w:rsidRPr="00D84356">
              <w:rPr>
                <w:rFonts w:ascii="Times New Roman" w:hAnsi="Times New Roman"/>
                <w:sz w:val="24"/>
                <w:szCs w:val="24"/>
                <w:lang w:val="uk-UA" w:eastAsia="uk-UA"/>
              </w:rPr>
              <w:t>»</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МФО 305299</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lastRenderedPageBreak/>
              <w:t>e-</w:t>
            </w:r>
            <w:proofErr w:type="spellStart"/>
            <w:r w:rsidRPr="00D84356">
              <w:rPr>
                <w:rFonts w:ascii="Times New Roman" w:hAnsi="Times New Roman"/>
                <w:sz w:val="24"/>
                <w:szCs w:val="24"/>
                <w:lang w:val="uk-UA" w:eastAsia="uk-UA"/>
              </w:rPr>
              <w:t>mail</w:t>
            </w:r>
            <w:proofErr w:type="spellEnd"/>
            <w:r w:rsidRPr="00D84356">
              <w:rPr>
                <w:rFonts w:ascii="Times New Roman" w:hAnsi="Times New Roman"/>
                <w:sz w:val="24"/>
                <w:szCs w:val="24"/>
                <w:lang w:val="uk-UA" w:eastAsia="uk-UA"/>
              </w:rPr>
              <w:t>: kppcrrl@ukr.net</w:t>
            </w:r>
          </w:p>
          <w:p w:rsidR="00847284" w:rsidRPr="00D84356" w:rsidRDefault="00847284" w:rsidP="00D91C37">
            <w:pPr>
              <w:spacing w:after="0" w:line="240" w:lineRule="auto"/>
              <w:rPr>
                <w:rFonts w:ascii="Times New Roman" w:hAnsi="Times New Roman"/>
                <w:sz w:val="24"/>
                <w:szCs w:val="24"/>
                <w:lang w:val="uk-UA" w:eastAsia="uk-UA"/>
              </w:rPr>
            </w:pP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Директор</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 xml:space="preserve"> </w:t>
            </w:r>
          </w:p>
          <w:p w:rsidR="00847284" w:rsidRPr="00D84356"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__________________ Андрій СОЛЯНИК</w:t>
            </w:r>
          </w:p>
          <w:p w:rsidR="00847284" w:rsidRPr="00B130DA" w:rsidRDefault="00847284" w:rsidP="00D91C37">
            <w:pPr>
              <w:spacing w:after="0" w:line="240" w:lineRule="auto"/>
              <w:rPr>
                <w:rFonts w:ascii="Times New Roman" w:hAnsi="Times New Roman"/>
                <w:sz w:val="24"/>
                <w:szCs w:val="24"/>
                <w:lang w:val="uk-UA" w:eastAsia="uk-UA"/>
              </w:rPr>
            </w:pPr>
            <w:r w:rsidRPr="00D84356">
              <w:rPr>
                <w:rFonts w:ascii="Times New Roman" w:hAnsi="Times New Roman"/>
                <w:sz w:val="24"/>
                <w:szCs w:val="24"/>
                <w:lang w:val="uk-UA" w:eastAsia="uk-UA"/>
              </w:rPr>
              <w:t>М.П.</w:t>
            </w:r>
          </w:p>
        </w:tc>
      </w:tr>
    </w:tbl>
    <w:p w:rsidR="00FE7819" w:rsidRDefault="00FE7819" w:rsidP="00847284">
      <w:pPr>
        <w:spacing w:after="0" w:line="240" w:lineRule="auto"/>
        <w:ind w:left="6096"/>
        <w:rPr>
          <w:rFonts w:ascii="Times New Roman" w:hAnsi="Times New Roman"/>
          <w:b/>
          <w:sz w:val="24"/>
          <w:szCs w:val="24"/>
          <w:lang w:val="uk-UA"/>
        </w:rPr>
      </w:pPr>
    </w:p>
    <w:p w:rsidR="00FE7819" w:rsidRDefault="00FE7819" w:rsidP="00847284">
      <w:pPr>
        <w:spacing w:after="0" w:line="240" w:lineRule="auto"/>
        <w:ind w:left="6096"/>
        <w:rPr>
          <w:rFonts w:ascii="Times New Roman" w:hAnsi="Times New Roman"/>
          <w:b/>
          <w:sz w:val="24"/>
          <w:szCs w:val="24"/>
          <w:lang w:val="uk-UA"/>
        </w:rPr>
      </w:pPr>
    </w:p>
    <w:p w:rsidR="00FE7819" w:rsidRDefault="00FE7819" w:rsidP="00847284">
      <w:pPr>
        <w:spacing w:after="0" w:line="240" w:lineRule="auto"/>
        <w:ind w:left="6096"/>
        <w:rPr>
          <w:rFonts w:ascii="Times New Roman" w:hAnsi="Times New Roman"/>
          <w:b/>
          <w:sz w:val="24"/>
          <w:szCs w:val="24"/>
          <w:lang w:val="uk-UA"/>
        </w:rPr>
      </w:pPr>
    </w:p>
    <w:p w:rsidR="00FE7819" w:rsidRDefault="00FE7819" w:rsidP="00847284">
      <w:pPr>
        <w:spacing w:after="0" w:line="240" w:lineRule="auto"/>
        <w:ind w:left="6096"/>
        <w:rPr>
          <w:rFonts w:ascii="Times New Roman" w:hAnsi="Times New Roman"/>
          <w:b/>
          <w:sz w:val="24"/>
          <w:szCs w:val="24"/>
          <w:lang w:val="uk-UA"/>
        </w:rPr>
      </w:pPr>
    </w:p>
    <w:p w:rsidR="00847284" w:rsidRPr="00357F9A" w:rsidRDefault="00847284" w:rsidP="00847284">
      <w:pPr>
        <w:spacing w:after="0" w:line="240" w:lineRule="auto"/>
        <w:ind w:left="6096"/>
        <w:rPr>
          <w:rFonts w:ascii="Times New Roman" w:hAnsi="Times New Roman"/>
          <w:b/>
          <w:sz w:val="24"/>
          <w:szCs w:val="24"/>
          <w:lang w:val="uk-UA"/>
        </w:rPr>
      </w:pPr>
      <w:r>
        <w:rPr>
          <w:rFonts w:ascii="Times New Roman" w:hAnsi="Times New Roman"/>
          <w:b/>
          <w:sz w:val="24"/>
          <w:szCs w:val="24"/>
          <w:lang w:val="uk-UA"/>
        </w:rPr>
        <w:t>Д</w:t>
      </w:r>
      <w:proofErr w:type="spellStart"/>
      <w:r w:rsidRPr="00357F9A">
        <w:rPr>
          <w:rFonts w:ascii="Times New Roman" w:hAnsi="Times New Roman"/>
          <w:b/>
          <w:sz w:val="24"/>
          <w:szCs w:val="24"/>
        </w:rPr>
        <w:t>одаток</w:t>
      </w:r>
      <w:proofErr w:type="spellEnd"/>
      <w:r w:rsidRPr="00357F9A">
        <w:rPr>
          <w:rFonts w:ascii="Times New Roman" w:hAnsi="Times New Roman"/>
          <w:b/>
          <w:sz w:val="24"/>
          <w:szCs w:val="24"/>
        </w:rPr>
        <w:t xml:space="preserve"> 1</w:t>
      </w:r>
    </w:p>
    <w:p w:rsidR="00847284" w:rsidRDefault="00847284" w:rsidP="00847284">
      <w:pPr>
        <w:spacing w:after="0" w:line="240" w:lineRule="auto"/>
        <w:ind w:left="6096"/>
        <w:rPr>
          <w:rFonts w:ascii="Times New Roman" w:hAnsi="Times New Roman"/>
          <w:b/>
          <w:sz w:val="24"/>
          <w:szCs w:val="24"/>
          <w:lang w:val="uk-UA"/>
        </w:rPr>
      </w:pPr>
      <w:r w:rsidRPr="00357F9A">
        <w:rPr>
          <w:rFonts w:ascii="Times New Roman" w:hAnsi="Times New Roman"/>
          <w:b/>
          <w:sz w:val="24"/>
          <w:szCs w:val="24"/>
        </w:rPr>
        <w:t xml:space="preserve">до </w:t>
      </w:r>
      <w:r>
        <w:rPr>
          <w:rFonts w:ascii="Times New Roman" w:hAnsi="Times New Roman"/>
          <w:b/>
          <w:sz w:val="24"/>
          <w:szCs w:val="24"/>
          <w:lang w:val="uk-UA"/>
        </w:rPr>
        <w:t>д</w:t>
      </w:r>
      <w:r w:rsidRPr="00357F9A">
        <w:rPr>
          <w:rFonts w:ascii="Times New Roman" w:hAnsi="Times New Roman"/>
          <w:b/>
          <w:sz w:val="24"/>
          <w:szCs w:val="24"/>
        </w:rPr>
        <w:t>оговору</w:t>
      </w:r>
      <w:r>
        <w:rPr>
          <w:rFonts w:ascii="Times New Roman" w:hAnsi="Times New Roman"/>
          <w:b/>
          <w:sz w:val="24"/>
          <w:szCs w:val="24"/>
          <w:lang w:val="uk-UA"/>
        </w:rPr>
        <w:t xml:space="preserve"> </w:t>
      </w:r>
      <w:r w:rsidRPr="00357F9A">
        <w:rPr>
          <w:rFonts w:ascii="Times New Roman" w:hAnsi="Times New Roman"/>
          <w:b/>
          <w:sz w:val="24"/>
          <w:szCs w:val="24"/>
          <w:lang w:val="uk-UA"/>
        </w:rPr>
        <w:t xml:space="preserve">№ ___ </w:t>
      </w:r>
    </w:p>
    <w:p w:rsidR="00847284" w:rsidRPr="001976D8" w:rsidRDefault="00847284" w:rsidP="00847284">
      <w:pPr>
        <w:spacing w:after="0" w:line="240" w:lineRule="auto"/>
        <w:ind w:left="6096"/>
        <w:rPr>
          <w:rFonts w:ascii="Times New Roman" w:hAnsi="Times New Roman"/>
          <w:b/>
          <w:sz w:val="24"/>
          <w:szCs w:val="24"/>
          <w:u w:val="single"/>
        </w:rPr>
      </w:pPr>
      <w:r w:rsidRPr="00357F9A">
        <w:rPr>
          <w:rFonts w:ascii="Times New Roman" w:hAnsi="Times New Roman"/>
          <w:b/>
          <w:sz w:val="24"/>
          <w:szCs w:val="24"/>
          <w:lang w:val="uk-UA"/>
        </w:rPr>
        <w:t>від _________</w:t>
      </w:r>
      <w:r>
        <w:rPr>
          <w:rFonts w:ascii="Times New Roman" w:hAnsi="Times New Roman"/>
          <w:b/>
          <w:sz w:val="24"/>
          <w:szCs w:val="24"/>
          <w:lang w:val="uk-UA"/>
        </w:rPr>
        <w:t>_____</w:t>
      </w:r>
      <w:r w:rsidRPr="00357F9A">
        <w:rPr>
          <w:rFonts w:ascii="Times New Roman" w:hAnsi="Times New Roman"/>
          <w:b/>
          <w:sz w:val="24"/>
          <w:szCs w:val="24"/>
          <w:lang w:val="uk-UA"/>
        </w:rPr>
        <w:t>____202</w:t>
      </w:r>
      <w:r w:rsidR="00C939F6">
        <w:rPr>
          <w:rFonts w:ascii="Times New Roman" w:hAnsi="Times New Roman"/>
          <w:b/>
          <w:sz w:val="24"/>
          <w:szCs w:val="24"/>
          <w:lang w:val="uk-UA"/>
        </w:rPr>
        <w:t>4</w:t>
      </w:r>
      <w:r w:rsidRPr="00357F9A">
        <w:rPr>
          <w:rFonts w:ascii="Times New Roman" w:hAnsi="Times New Roman"/>
          <w:b/>
          <w:sz w:val="24"/>
          <w:szCs w:val="24"/>
          <w:lang w:val="uk-UA"/>
        </w:rPr>
        <w:t xml:space="preserve"> року</w:t>
      </w:r>
      <w:r w:rsidRPr="001976D8">
        <w:rPr>
          <w:rFonts w:ascii="Times New Roman" w:hAnsi="Times New Roman"/>
          <w:b/>
          <w:sz w:val="24"/>
          <w:szCs w:val="24"/>
          <w:u w:val="single"/>
        </w:rPr>
        <w:t xml:space="preserve"> </w:t>
      </w:r>
    </w:p>
    <w:p w:rsidR="00847284" w:rsidRDefault="00847284" w:rsidP="00847284">
      <w:pPr>
        <w:spacing w:after="0" w:line="240" w:lineRule="auto"/>
        <w:jc w:val="center"/>
        <w:rPr>
          <w:rFonts w:ascii="Times New Roman" w:hAnsi="Times New Roman"/>
          <w:b/>
          <w:sz w:val="24"/>
          <w:szCs w:val="24"/>
          <w:u w:val="single"/>
        </w:rPr>
      </w:pPr>
    </w:p>
    <w:p w:rsidR="00847284" w:rsidRPr="00BF6C34" w:rsidRDefault="00847284" w:rsidP="00847284">
      <w:pPr>
        <w:spacing w:after="0" w:line="240" w:lineRule="auto"/>
        <w:jc w:val="center"/>
        <w:rPr>
          <w:rFonts w:ascii="Times New Roman" w:hAnsi="Times New Roman"/>
          <w:b/>
          <w:sz w:val="24"/>
          <w:szCs w:val="24"/>
        </w:rPr>
      </w:pPr>
      <w:r w:rsidRPr="00BF6C34">
        <w:rPr>
          <w:rFonts w:ascii="Times New Roman" w:hAnsi="Times New Roman"/>
          <w:b/>
          <w:sz w:val="24"/>
          <w:szCs w:val="24"/>
        </w:rPr>
        <w:t>СПЕЦИФІКАЦІЯ</w:t>
      </w:r>
    </w:p>
    <w:p w:rsidR="00847284" w:rsidRDefault="00847284" w:rsidP="00847284">
      <w:pPr>
        <w:spacing w:after="0" w:line="240" w:lineRule="auto"/>
        <w:jc w:val="center"/>
        <w:rPr>
          <w:rFonts w:ascii="Times New Roman" w:hAnsi="Times New Roman"/>
          <w:b/>
          <w:sz w:val="24"/>
          <w:szCs w:val="24"/>
          <w:lang w:val="uk-UA"/>
        </w:rPr>
      </w:pPr>
      <w:r w:rsidRPr="00BF6C34">
        <w:rPr>
          <w:rFonts w:ascii="Times New Roman" w:hAnsi="Times New Roman"/>
          <w:b/>
          <w:sz w:val="24"/>
          <w:szCs w:val="24"/>
        </w:rPr>
        <w:t xml:space="preserve">на </w:t>
      </w:r>
      <w:proofErr w:type="spellStart"/>
      <w:r w:rsidRPr="00BF6C34">
        <w:rPr>
          <w:rFonts w:ascii="Times New Roman" w:hAnsi="Times New Roman"/>
          <w:b/>
          <w:sz w:val="24"/>
          <w:szCs w:val="24"/>
        </w:rPr>
        <w:t>закупівлю</w:t>
      </w:r>
      <w:proofErr w:type="spellEnd"/>
      <w:r w:rsidRPr="00BF6C34">
        <w:rPr>
          <w:rFonts w:ascii="Times New Roman" w:hAnsi="Times New Roman"/>
          <w:b/>
          <w:sz w:val="24"/>
          <w:szCs w:val="24"/>
        </w:rPr>
        <w:t xml:space="preserve"> ДК 021:</w:t>
      </w:r>
      <w:r>
        <w:rPr>
          <w:rFonts w:ascii="Times New Roman" w:hAnsi="Times New Roman"/>
          <w:b/>
          <w:sz w:val="24"/>
          <w:szCs w:val="24"/>
          <w:lang w:val="uk-UA"/>
        </w:rPr>
        <w:t xml:space="preserve"> </w:t>
      </w:r>
      <w:r w:rsidRPr="00F233C1">
        <w:rPr>
          <w:rFonts w:ascii="Times New Roman" w:hAnsi="Times New Roman"/>
          <w:b/>
          <w:sz w:val="24"/>
          <w:szCs w:val="24"/>
        </w:rPr>
        <w:t xml:space="preserve">2015: 33600000-6 </w:t>
      </w:r>
      <w:proofErr w:type="spellStart"/>
      <w:r w:rsidRPr="00F233C1">
        <w:rPr>
          <w:rFonts w:ascii="Times New Roman" w:hAnsi="Times New Roman"/>
          <w:b/>
          <w:sz w:val="24"/>
          <w:szCs w:val="24"/>
        </w:rPr>
        <w:t>Фармацевтична</w:t>
      </w:r>
      <w:proofErr w:type="spellEnd"/>
      <w:r w:rsidRPr="00F233C1">
        <w:rPr>
          <w:rFonts w:ascii="Times New Roman" w:hAnsi="Times New Roman"/>
          <w:b/>
          <w:sz w:val="24"/>
          <w:szCs w:val="24"/>
        </w:rPr>
        <w:t xml:space="preserve"> </w:t>
      </w:r>
      <w:proofErr w:type="spellStart"/>
      <w:r w:rsidRPr="00F233C1">
        <w:rPr>
          <w:rFonts w:ascii="Times New Roman" w:hAnsi="Times New Roman"/>
          <w:b/>
          <w:sz w:val="24"/>
          <w:szCs w:val="24"/>
        </w:rPr>
        <w:t>продукція</w:t>
      </w:r>
      <w:proofErr w:type="spellEnd"/>
      <w:r w:rsidRPr="00F233C1">
        <w:rPr>
          <w:rFonts w:ascii="Times New Roman" w:hAnsi="Times New Roman"/>
          <w:b/>
          <w:sz w:val="24"/>
          <w:szCs w:val="24"/>
          <w:lang w:val="uk-UA"/>
        </w:rPr>
        <w:t xml:space="preserve"> </w:t>
      </w:r>
    </w:p>
    <w:p w:rsidR="00847284" w:rsidRPr="00BA51A6" w:rsidRDefault="00847284" w:rsidP="00847284">
      <w:pPr>
        <w:spacing w:after="0" w:line="240" w:lineRule="auto"/>
        <w:jc w:val="both"/>
        <w:rPr>
          <w:rFonts w:ascii="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95"/>
        <w:gridCol w:w="1418"/>
        <w:gridCol w:w="709"/>
        <w:gridCol w:w="850"/>
        <w:gridCol w:w="1418"/>
        <w:gridCol w:w="1389"/>
        <w:gridCol w:w="1560"/>
      </w:tblGrid>
      <w:tr w:rsidR="00847284" w:rsidRPr="00F51871" w:rsidTr="00D91C37">
        <w:tc>
          <w:tcPr>
            <w:tcW w:w="534" w:type="dxa"/>
            <w:vAlign w:val="center"/>
          </w:tcPr>
          <w:p w:rsidR="00847284" w:rsidRPr="00BF6C34" w:rsidRDefault="00847284" w:rsidP="00D91C37">
            <w:pPr>
              <w:spacing w:after="0" w:line="240" w:lineRule="auto"/>
              <w:ind w:left="-57" w:right="-57"/>
              <w:jc w:val="center"/>
              <w:rPr>
                <w:rFonts w:ascii="Times New Roman" w:hAnsi="Times New Roman"/>
                <w:b/>
                <w:sz w:val="24"/>
                <w:szCs w:val="24"/>
              </w:rPr>
            </w:pPr>
            <w:r w:rsidRPr="00BF6C34">
              <w:rPr>
                <w:rFonts w:ascii="Times New Roman" w:hAnsi="Times New Roman"/>
                <w:b/>
                <w:sz w:val="24"/>
                <w:szCs w:val="24"/>
              </w:rPr>
              <w:t>№</w:t>
            </w:r>
          </w:p>
          <w:p w:rsidR="00847284" w:rsidRPr="00BF6C34" w:rsidRDefault="00847284" w:rsidP="00D91C37">
            <w:pPr>
              <w:spacing w:after="0" w:line="240" w:lineRule="auto"/>
              <w:ind w:left="-57" w:right="-57"/>
              <w:jc w:val="center"/>
              <w:rPr>
                <w:rFonts w:ascii="Times New Roman" w:hAnsi="Times New Roman"/>
                <w:b/>
                <w:sz w:val="24"/>
                <w:szCs w:val="24"/>
              </w:rPr>
            </w:pPr>
            <w:r w:rsidRPr="00BF6C34">
              <w:rPr>
                <w:rFonts w:ascii="Times New Roman" w:hAnsi="Times New Roman"/>
                <w:b/>
                <w:sz w:val="24"/>
                <w:szCs w:val="24"/>
              </w:rPr>
              <w:t>п/п</w:t>
            </w:r>
          </w:p>
        </w:tc>
        <w:tc>
          <w:tcPr>
            <w:tcW w:w="2295" w:type="dxa"/>
            <w:shd w:val="clear" w:color="auto" w:fill="auto"/>
            <w:vAlign w:val="center"/>
          </w:tcPr>
          <w:p w:rsidR="00847284" w:rsidRPr="00BF6C34" w:rsidRDefault="00847284" w:rsidP="00D91C37">
            <w:pPr>
              <w:spacing w:after="0" w:line="240" w:lineRule="auto"/>
              <w:ind w:left="-57" w:right="-57"/>
              <w:jc w:val="center"/>
              <w:rPr>
                <w:rFonts w:ascii="Times New Roman" w:hAnsi="Times New Roman"/>
                <w:b/>
                <w:sz w:val="24"/>
                <w:szCs w:val="24"/>
                <w:lang w:val="uk-UA"/>
              </w:rPr>
            </w:pPr>
            <w:proofErr w:type="spellStart"/>
            <w:r w:rsidRPr="00BF6C34">
              <w:rPr>
                <w:rFonts w:ascii="Times New Roman" w:hAnsi="Times New Roman"/>
                <w:b/>
                <w:sz w:val="24"/>
                <w:szCs w:val="24"/>
              </w:rPr>
              <w:t>Торгівельна</w:t>
            </w:r>
            <w:proofErr w:type="spellEnd"/>
            <w:r w:rsidRPr="00BF6C34">
              <w:rPr>
                <w:rFonts w:ascii="Times New Roman" w:hAnsi="Times New Roman"/>
                <w:b/>
                <w:sz w:val="24"/>
                <w:szCs w:val="24"/>
              </w:rPr>
              <w:t xml:space="preserve"> </w:t>
            </w:r>
            <w:proofErr w:type="spellStart"/>
            <w:r w:rsidRPr="00BF6C34">
              <w:rPr>
                <w:rFonts w:ascii="Times New Roman" w:hAnsi="Times New Roman"/>
                <w:b/>
                <w:sz w:val="24"/>
                <w:szCs w:val="24"/>
              </w:rPr>
              <w:t>назва</w:t>
            </w:r>
            <w:proofErr w:type="spellEnd"/>
            <w:r w:rsidRPr="00BF6C34">
              <w:rPr>
                <w:rFonts w:ascii="Times New Roman" w:hAnsi="Times New Roman"/>
                <w:b/>
                <w:sz w:val="24"/>
                <w:szCs w:val="24"/>
              </w:rPr>
              <w:t>/марка товару</w:t>
            </w:r>
          </w:p>
        </w:tc>
        <w:tc>
          <w:tcPr>
            <w:tcW w:w="1418" w:type="dxa"/>
            <w:shd w:val="clear" w:color="auto" w:fill="auto"/>
            <w:vAlign w:val="center"/>
          </w:tcPr>
          <w:p w:rsidR="00847284" w:rsidRPr="00F233C1" w:rsidRDefault="00847284" w:rsidP="00D91C37">
            <w:pPr>
              <w:spacing w:after="0" w:line="240" w:lineRule="auto"/>
              <w:ind w:left="-57" w:right="-57"/>
              <w:jc w:val="center"/>
              <w:rPr>
                <w:rFonts w:ascii="Times New Roman" w:hAnsi="Times New Roman"/>
                <w:b/>
                <w:sz w:val="24"/>
                <w:szCs w:val="24"/>
                <w:lang w:val="uk-UA"/>
              </w:rPr>
            </w:pPr>
            <w:proofErr w:type="spellStart"/>
            <w:r w:rsidRPr="00F233C1">
              <w:rPr>
                <w:rFonts w:ascii="Times New Roman" w:hAnsi="Times New Roman"/>
                <w:b/>
                <w:bCs/>
                <w:sz w:val="24"/>
                <w:szCs w:val="24"/>
              </w:rPr>
              <w:t>Виробник</w:t>
            </w:r>
            <w:proofErr w:type="spellEnd"/>
            <w:r w:rsidRPr="00F233C1">
              <w:rPr>
                <w:rFonts w:ascii="Times New Roman" w:hAnsi="Times New Roman"/>
                <w:b/>
                <w:bCs/>
                <w:sz w:val="24"/>
                <w:szCs w:val="24"/>
              </w:rPr>
              <w:t xml:space="preserve">, </w:t>
            </w:r>
            <w:proofErr w:type="spellStart"/>
            <w:r w:rsidRPr="00F233C1">
              <w:rPr>
                <w:rFonts w:ascii="Times New Roman" w:hAnsi="Times New Roman"/>
                <w:b/>
                <w:bCs/>
                <w:sz w:val="24"/>
                <w:szCs w:val="24"/>
              </w:rPr>
              <w:t>країна</w:t>
            </w:r>
            <w:proofErr w:type="spellEnd"/>
            <w:r w:rsidRPr="00F233C1">
              <w:rPr>
                <w:rFonts w:ascii="Times New Roman" w:hAnsi="Times New Roman"/>
                <w:b/>
                <w:bCs/>
                <w:sz w:val="24"/>
                <w:szCs w:val="24"/>
              </w:rPr>
              <w:t xml:space="preserve"> </w:t>
            </w:r>
            <w:proofErr w:type="spellStart"/>
            <w:r w:rsidRPr="00F233C1">
              <w:rPr>
                <w:rFonts w:ascii="Times New Roman" w:hAnsi="Times New Roman"/>
                <w:b/>
                <w:bCs/>
                <w:sz w:val="24"/>
                <w:szCs w:val="24"/>
              </w:rPr>
              <w:t>походження</w:t>
            </w:r>
            <w:proofErr w:type="spellEnd"/>
          </w:p>
        </w:tc>
        <w:tc>
          <w:tcPr>
            <w:tcW w:w="709" w:type="dxa"/>
            <w:vAlign w:val="center"/>
          </w:tcPr>
          <w:p w:rsidR="00847284" w:rsidRPr="00BF6C34" w:rsidRDefault="00847284" w:rsidP="00D91C37">
            <w:pPr>
              <w:spacing w:after="0" w:line="240" w:lineRule="auto"/>
              <w:ind w:left="-57" w:right="-57"/>
              <w:jc w:val="center"/>
              <w:rPr>
                <w:rFonts w:ascii="Times New Roman" w:hAnsi="Times New Roman"/>
                <w:b/>
                <w:sz w:val="24"/>
                <w:szCs w:val="24"/>
                <w:lang w:val="uk-UA"/>
              </w:rPr>
            </w:pPr>
            <w:r w:rsidRPr="00BF6C34">
              <w:rPr>
                <w:rFonts w:ascii="Times New Roman" w:hAnsi="Times New Roman"/>
                <w:b/>
                <w:sz w:val="24"/>
                <w:szCs w:val="24"/>
              </w:rPr>
              <w:t xml:space="preserve">Од. </w:t>
            </w:r>
            <w:proofErr w:type="spellStart"/>
            <w:r w:rsidRPr="00BF6C34">
              <w:rPr>
                <w:rFonts w:ascii="Times New Roman" w:hAnsi="Times New Roman"/>
                <w:b/>
                <w:sz w:val="24"/>
                <w:szCs w:val="24"/>
              </w:rPr>
              <w:t>вим</w:t>
            </w:r>
            <w:proofErr w:type="spellEnd"/>
            <w:r w:rsidRPr="00BF6C34">
              <w:rPr>
                <w:rFonts w:ascii="Times New Roman" w:hAnsi="Times New Roman"/>
                <w:b/>
                <w:sz w:val="24"/>
                <w:szCs w:val="24"/>
              </w:rPr>
              <w:t>.</w:t>
            </w:r>
          </w:p>
        </w:tc>
        <w:tc>
          <w:tcPr>
            <w:tcW w:w="850" w:type="dxa"/>
            <w:vAlign w:val="center"/>
          </w:tcPr>
          <w:p w:rsidR="00847284" w:rsidRPr="00BF6C34" w:rsidRDefault="00847284" w:rsidP="00D91C37">
            <w:pPr>
              <w:spacing w:after="0" w:line="240" w:lineRule="auto"/>
              <w:ind w:left="-57" w:right="-57"/>
              <w:jc w:val="center"/>
              <w:rPr>
                <w:rFonts w:ascii="Times New Roman" w:hAnsi="Times New Roman"/>
                <w:b/>
                <w:sz w:val="24"/>
                <w:szCs w:val="24"/>
                <w:lang w:val="uk-UA"/>
              </w:rPr>
            </w:pPr>
            <w:r w:rsidRPr="00BF6C34">
              <w:rPr>
                <w:rFonts w:ascii="Times New Roman" w:hAnsi="Times New Roman"/>
                <w:b/>
                <w:sz w:val="24"/>
                <w:szCs w:val="24"/>
              </w:rPr>
              <w:t>К</w:t>
            </w:r>
            <w:r>
              <w:rPr>
                <w:rFonts w:ascii="Times New Roman" w:hAnsi="Times New Roman"/>
                <w:b/>
                <w:sz w:val="24"/>
                <w:szCs w:val="24"/>
                <w:lang w:val="uk-UA"/>
              </w:rPr>
              <w:t>-с</w:t>
            </w:r>
            <w:proofErr w:type="spellStart"/>
            <w:r w:rsidRPr="00BF6C34">
              <w:rPr>
                <w:rFonts w:ascii="Times New Roman" w:hAnsi="Times New Roman"/>
                <w:b/>
                <w:sz w:val="24"/>
                <w:szCs w:val="24"/>
              </w:rPr>
              <w:t>ть</w:t>
            </w:r>
            <w:proofErr w:type="spellEnd"/>
          </w:p>
        </w:tc>
        <w:tc>
          <w:tcPr>
            <w:tcW w:w="1418" w:type="dxa"/>
            <w:vAlign w:val="center"/>
          </w:tcPr>
          <w:p w:rsidR="00847284" w:rsidRPr="00BF6C34" w:rsidRDefault="00847284" w:rsidP="00D91C37">
            <w:pPr>
              <w:spacing w:after="0" w:line="240" w:lineRule="auto"/>
              <w:ind w:left="-57" w:right="-57"/>
              <w:jc w:val="center"/>
              <w:rPr>
                <w:rFonts w:ascii="Times New Roman" w:hAnsi="Times New Roman"/>
                <w:b/>
                <w:sz w:val="24"/>
                <w:szCs w:val="24"/>
              </w:rPr>
            </w:pPr>
            <w:proofErr w:type="spellStart"/>
            <w:r w:rsidRPr="00BF6C34">
              <w:rPr>
                <w:rFonts w:ascii="Times New Roman" w:hAnsi="Times New Roman"/>
                <w:b/>
                <w:sz w:val="24"/>
                <w:szCs w:val="24"/>
              </w:rPr>
              <w:t>Ціна</w:t>
            </w:r>
            <w:proofErr w:type="spellEnd"/>
            <w:r w:rsidRPr="00BF6C34">
              <w:rPr>
                <w:rFonts w:ascii="Times New Roman" w:hAnsi="Times New Roman"/>
                <w:b/>
                <w:sz w:val="24"/>
                <w:szCs w:val="24"/>
              </w:rPr>
              <w:t xml:space="preserve"> за од. </w:t>
            </w:r>
            <w:r>
              <w:rPr>
                <w:rFonts w:ascii="Times New Roman" w:hAnsi="Times New Roman"/>
                <w:b/>
                <w:sz w:val="24"/>
                <w:szCs w:val="24"/>
                <w:lang w:val="uk-UA"/>
              </w:rPr>
              <w:t>(</w:t>
            </w:r>
            <w:r w:rsidRPr="00BF6C34">
              <w:rPr>
                <w:rFonts w:ascii="Times New Roman" w:hAnsi="Times New Roman"/>
                <w:b/>
                <w:sz w:val="24"/>
                <w:szCs w:val="24"/>
              </w:rPr>
              <w:t>грн.)</w:t>
            </w:r>
            <w:r>
              <w:rPr>
                <w:rFonts w:ascii="Times New Roman" w:hAnsi="Times New Roman"/>
                <w:b/>
                <w:sz w:val="24"/>
                <w:szCs w:val="24"/>
                <w:lang w:val="uk-UA"/>
              </w:rPr>
              <w:t xml:space="preserve"> </w:t>
            </w:r>
            <w:r w:rsidRPr="00BF6C34">
              <w:rPr>
                <w:rFonts w:ascii="Times New Roman" w:hAnsi="Times New Roman"/>
                <w:b/>
                <w:sz w:val="24"/>
                <w:szCs w:val="24"/>
              </w:rPr>
              <w:t xml:space="preserve">без </w:t>
            </w:r>
            <w:r>
              <w:rPr>
                <w:rFonts w:ascii="Times New Roman" w:hAnsi="Times New Roman"/>
                <w:b/>
                <w:sz w:val="24"/>
                <w:szCs w:val="24"/>
                <w:lang w:val="uk-UA"/>
              </w:rPr>
              <w:t>П</w:t>
            </w:r>
            <w:r w:rsidRPr="00BF6C34">
              <w:rPr>
                <w:rFonts w:ascii="Times New Roman" w:hAnsi="Times New Roman"/>
                <w:b/>
                <w:sz w:val="24"/>
                <w:szCs w:val="24"/>
              </w:rPr>
              <w:t>ДВ</w:t>
            </w:r>
          </w:p>
        </w:tc>
        <w:tc>
          <w:tcPr>
            <w:tcW w:w="1389" w:type="dxa"/>
          </w:tcPr>
          <w:p w:rsidR="00847284" w:rsidRPr="00BF6C34" w:rsidRDefault="00847284" w:rsidP="00D91C37">
            <w:pPr>
              <w:spacing w:after="0" w:line="240" w:lineRule="auto"/>
              <w:ind w:left="-57" w:right="-57"/>
              <w:jc w:val="center"/>
              <w:rPr>
                <w:rFonts w:ascii="Times New Roman" w:hAnsi="Times New Roman"/>
                <w:b/>
                <w:sz w:val="24"/>
                <w:szCs w:val="24"/>
              </w:rPr>
            </w:pPr>
            <w:proofErr w:type="spellStart"/>
            <w:r w:rsidRPr="00BF6C34">
              <w:rPr>
                <w:rFonts w:ascii="Times New Roman" w:hAnsi="Times New Roman"/>
                <w:b/>
                <w:sz w:val="24"/>
                <w:szCs w:val="24"/>
              </w:rPr>
              <w:t>Ціна</w:t>
            </w:r>
            <w:proofErr w:type="spellEnd"/>
            <w:r w:rsidRPr="00BF6C34">
              <w:rPr>
                <w:rFonts w:ascii="Times New Roman" w:hAnsi="Times New Roman"/>
                <w:b/>
                <w:sz w:val="24"/>
                <w:szCs w:val="24"/>
              </w:rPr>
              <w:t xml:space="preserve"> за од. </w:t>
            </w:r>
            <w:r>
              <w:rPr>
                <w:rFonts w:ascii="Times New Roman" w:hAnsi="Times New Roman"/>
                <w:b/>
                <w:sz w:val="24"/>
                <w:szCs w:val="24"/>
                <w:lang w:val="uk-UA"/>
              </w:rPr>
              <w:t>(</w:t>
            </w:r>
            <w:r w:rsidRPr="00BF6C34">
              <w:rPr>
                <w:rFonts w:ascii="Times New Roman" w:hAnsi="Times New Roman"/>
                <w:b/>
                <w:sz w:val="24"/>
                <w:szCs w:val="24"/>
              </w:rPr>
              <w:t>грн.)</w:t>
            </w:r>
            <w:r>
              <w:rPr>
                <w:rFonts w:ascii="Times New Roman" w:hAnsi="Times New Roman"/>
                <w:b/>
                <w:sz w:val="24"/>
                <w:szCs w:val="24"/>
                <w:lang w:val="uk-UA"/>
              </w:rPr>
              <w:t xml:space="preserve"> </w:t>
            </w:r>
            <w:r w:rsidRPr="00BF6C34">
              <w:rPr>
                <w:rFonts w:ascii="Times New Roman" w:hAnsi="Times New Roman"/>
                <w:b/>
                <w:sz w:val="24"/>
                <w:szCs w:val="24"/>
              </w:rPr>
              <w:t xml:space="preserve">з </w:t>
            </w:r>
            <w:r>
              <w:rPr>
                <w:rFonts w:ascii="Times New Roman" w:hAnsi="Times New Roman"/>
                <w:b/>
                <w:sz w:val="24"/>
                <w:szCs w:val="24"/>
                <w:lang w:val="uk-UA"/>
              </w:rPr>
              <w:t>П</w:t>
            </w:r>
            <w:r w:rsidRPr="00BF6C34">
              <w:rPr>
                <w:rFonts w:ascii="Times New Roman" w:hAnsi="Times New Roman"/>
                <w:b/>
                <w:sz w:val="24"/>
                <w:szCs w:val="24"/>
              </w:rPr>
              <w:t>ДВ</w:t>
            </w:r>
          </w:p>
        </w:tc>
        <w:tc>
          <w:tcPr>
            <w:tcW w:w="1560" w:type="dxa"/>
          </w:tcPr>
          <w:p w:rsidR="00847284" w:rsidRPr="00BF6C34" w:rsidRDefault="00847284" w:rsidP="00D91C37">
            <w:pPr>
              <w:spacing w:after="0" w:line="240" w:lineRule="auto"/>
              <w:ind w:left="-57" w:right="-57"/>
              <w:jc w:val="center"/>
              <w:rPr>
                <w:rFonts w:ascii="Times New Roman" w:hAnsi="Times New Roman"/>
                <w:b/>
                <w:sz w:val="24"/>
                <w:szCs w:val="24"/>
                <w:lang w:val="uk-UA"/>
              </w:rPr>
            </w:pPr>
            <w:r>
              <w:rPr>
                <w:rFonts w:ascii="Times New Roman" w:hAnsi="Times New Roman"/>
                <w:b/>
                <w:sz w:val="24"/>
                <w:szCs w:val="24"/>
                <w:lang w:val="uk-UA"/>
              </w:rPr>
              <w:t>Сума</w:t>
            </w:r>
            <w:r w:rsidRPr="00BF6C34">
              <w:rPr>
                <w:rFonts w:ascii="Times New Roman" w:hAnsi="Times New Roman"/>
                <w:b/>
                <w:sz w:val="24"/>
                <w:szCs w:val="24"/>
              </w:rPr>
              <w:t xml:space="preserve"> </w:t>
            </w:r>
            <w:r>
              <w:rPr>
                <w:rFonts w:ascii="Times New Roman" w:hAnsi="Times New Roman"/>
                <w:b/>
                <w:sz w:val="24"/>
                <w:szCs w:val="24"/>
                <w:lang w:val="uk-UA"/>
              </w:rPr>
              <w:t>(</w:t>
            </w:r>
            <w:r w:rsidRPr="00BF6C34">
              <w:rPr>
                <w:rFonts w:ascii="Times New Roman" w:hAnsi="Times New Roman"/>
                <w:b/>
                <w:sz w:val="24"/>
                <w:szCs w:val="24"/>
              </w:rPr>
              <w:t>грн.)</w:t>
            </w:r>
            <w:r>
              <w:rPr>
                <w:rFonts w:ascii="Times New Roman" w:hAnsi="Times New Roman"/>
                <w:b/>
                <w:sz w:val="24"/>
                <w:szCs w:val="24"/>
                <w:lang w:val="uk-UA"/>
              </w:rPr>
              <w:t xml:space="preserve"> </w:t>
            </w:r>
            <w:r w:rsidRPr="00BF6C34">
              <w:rPr>
                <w:rFonts w:ascii="Times New Roman" w:hAnsi="Times New Roman"/>
                <w:b/>
                <w:sz w:val="24"/>
                <w:szCs w:val="24"/>
              </w:rPr>
              <w:t>з ПДВ</w:t>
            </w:r>
          </w:p>
        </w:tc>
      </w:tr>
      <w:tr w:rsidR="00847284" w:rsidRPr="00F51871" w:rsidTr="00D91C37">
        <w:tc>
          <w:tcPr>
            <w:tcW w:w="534" w:type="dxa"/>
            <w:vAlign w:val="center"/>
          </w:tcPr>
          <w:p w:rsidR="00847284" w:rsidRPr="00F471CC" w:rsidRDefault="00847284" w:rsidP="00D91C37">
            <w:pPr>
              <w:spacing w:after="0" w:line="240" w:lineRule="auto"/>
              <w:ind w:left="-57" w:right="-57"/>
              <w:jc w:val="center"/>
              <w:rPr>
                <w:rFonts w:ascii="Times New Roman" w:hAnsi="Times New Roman"/>
                <w:sz w:val="24"/>
                <w:szCs w:val="24"/>
                <w:lang w:val="uk-UA"/>
              </w:rPr>
            </w:pPr>
            <w:r>
              <w:rPr>
                <w:rFonts w:ascii="Times New Roman" w:hAnsi="Times New Roman"/>
                <w:sz w:val="24"/>
                <w:szCs w:val="24"/>
                <w:lang w:val="uk-UA"/>
              </w:rPr>
              <w:t>1</w:t>
            </w:r>
          </w:p>
        </w:tc>
        <w:tc>
          <w:tcPr>
            <w:tcW w:w="2295" w:type="dxa"/>
            <w:shd w:val="clear" w:color="auto" w:fill="auto"/>
            <w:vAlign w:val="center"/>
          </w:tcPr>
          <w:p w:rsidR="00847284" w:rsidRPr="00F47F85" w:rsidRDefault="00847284" w:rsidP="00D91C37">
            <w:pPr>
              <w:spacing w:after="0" w:line="240" w:lineRule="auto"/>
              <w:ind w:left="-57" w:right="-57"/>
              <w:rPr>
                <w:rFonts w:ascii="Times New Roman" w:hAnsi="Times New Roman"/>
                <w:sz w:val="24"/>
                <w:szCs w:val="24"/>
                <w:lang w:val="uk-UA"/>
              </w:rPr>
            </w:pPr>
          </w:p>
        </w:tc>
        <w:tc>
          <w:tcPr>
            <w:tcW w:w="1418" w:type="dxa"/>
            <w:shd w:val="clear" w:color="auto" w:fill="auto"/>
            <w:vAlign w:val="center"/>
          </w:tcPr>
          <w:p w:rsidR="00847284" w:rsidRPr="00BF6C34" w:rsidRDefault="00847284" w:rsidP="00D91C37">
            <w:pPr>
              <w:spacing w:after="0" w:line="240" w:lineRule="auto"/>
              <w:ind w:left="-57" w:right="-57"/>
              <w:rPr>
                <w:rFonts w:ascii="Times New Roman" w:hAnsi="Times New Roman"/>
                <w:sz w:val="24"/>
                <w:szCs w:val="24"/>
                <w:lang w:val="uk-UA"/>
              </w:rPr>
            </w:pPr>
          </w:p>
        </w:tc>
        <w:tc>
          <w:tcPr>
            <w:tcW w:w="709" w:type="dxa"/>
            <w:vAlign w:val="center"/>
          </w:tcPr>
          <w:p w:rsidR="00847284" w:rsidRPr="00BF6C34" w:rsidRDefault="00847284" w:rsidP="00D91C37">
            <w:pPr>
              <w:spacing w:after="0" w:line="240" w:lineRule="auto"/>
              <w:ind w:left="-57" w:right="-57"/>
              <w:jc w:val="center"/>
              <w:rPr>
                <w:rFonts w:ascii="Times New Roman" w:hAnsi="Times New Roman"/>
                <w:sz w:val="24"/>
                <w:szCs w:val="24"/>
                <w:lang w:val="uk-UA"/>
              </w:rPr>
            </w:pPr>
          </w:p>
        </w:tc>
        <w:tc>
          <w:tcPr>
            <w:tcW w:w="850" w:type="dxa"/>
            <w:vAlign w:val="center"/>
          </w:tcPr>
          <w:p w:rsidR="00847284" w:rsidRPr="00F47F85" w:rsidRDefault="00847284" w:rsidP="00D91C37">
            <w:pPr>
              <w:spacing w:after="0" w:line="240" w:lineRule="auto"/>
              <w:ind w:left="-57" w:right="-57"/>
              <w:jc w:val="center"/>
              <w:rPr>
                <w:rFonts w:ascii="Times New Roman" w:hAnsi="Times New Roman"/>
                <w:sz w:val="24"/>
                <w:szCs w:val="24"/>
                <w:lang w:val="uk-UA"/>
              </w:rPr>
            </w:pPr>
          </w:p>
        </w:tc>
        <w:tc>
          <w:tcPr>
            <w:tcW w:w="1418" w:type="dxa"/>
            <w:vAlign w:val="center"/>
          </w:tcPr>
          <w:p w:rsidR="00847284" w:rsidRPr="00BF6C34" w:rsidRDefault="00847284" w:rsidP="00D91C37">
            <w:pPr>
              <w:spacing w:after="0" w:line="240" w:lineRule="auto"/>
              <w:ind w:left="-57" w:right="-57"/>
              <w:rPr>
                <w:rFonts w:ascii="Times New Roman" w:hAnsi="Times New Roman"/>
                <w:sz w:val="24"/>
                <w:szCs w:val="24"/>
              </w:rPr>
            </w:pPr>
          </w:p>
        </w:tc>
        <w:tc>
          <w:tcPr>
            <w:tcW w:w="1389" w:type="dxa"/>
          </w:tcPr>
          <w:p w:rsidR="00847284" w:rsidRPr="00BF6C34" w:rsidRDefault="00847284" w:rsidP="00D91C37">
            <w:pPr>
              <w:spacing w:after="0" w:line="240" w:lineRule="auto"/>
              <w:ind w:left="-57" w:right="-57"/>
              <w:rPr>
                <w:rFonts w:ascii="Times New Roman" w:hAnsi="Times New Roman"/>
                <w:sz w:val="24"/>
                <w:szCs w:val="24"/>
              </w:rPr>
            </w:pP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r w:rsidR="00847284" w:rsidRPr="00F51871" w:rsidTr="00D91C37">
        <w:tc>
          <w:tcPr>
            <w:tcW w:w="534" w:type="dxa"/>
            <w:vAlign w:val="center"/>
          </w:tcPr>
          <w:p w:rsidR="00847284" w:rsidRDefault="00847284" w:rsidP="00D91C37">
            <w:pPr>
              <w:spacing w:after="0" w:line="240" w:lineRule="auto"/>
              <w:ind w:left="-57" w:right="-57"/>
              <w:jc w:val="center"/>
              <w:rPr>
                <w:rFonts w:ascii="Times New Roman" w:hAnsi="Times New Roman"/>
                <w:sz w:val="24"/>
                <w:szCs w:val="24"/>
                <w:lang w:val="uk-UA"/>
              </w:rPr>
            </w:pPr>
            <w:r>
              <w:rPr>
                <w:rFonts w:ascii="Times New Roman" w:hAnsi="Times New Roman"/>
                <w:sz w:val="24"/>
                <w:szCs w:val="24"/>
                <w:lang w:val="uk-UA"/>
              </w:rPr>
              <w:t>2</w:t>
            </w:r>
          </w:p>
        </w:tc>
        <w:tc>
          <w:tcPr>
            <w:tcW w:w="2295" w:type="dxa"/>
            <w:shd w:val="clear" w:color="auto" w:fill="auto"/>
            <w:vAlign w:val="center"/>
          </w:tcPr>
          <w:p w:rsidR="00847284" w:rsidRPr="00F47F85" w:rsidRDefault="00847284" w:rsidP="00D91C37">
            <w:pPr>
              <w:spacing w:after="0" w:line="240" w:lineRule="auto"/>
              <w:ind w:left="-57" w:right="-57"/>
              <w:rPr>
                <w:rFonts w:ascii="Times New Roman" w:hAnsi="Times New Roman"/>
                <w:sz w:val="24"/>
                <w:szCs w:val="24"/>
                <w:lang w:val="uk-UA"/>
              </w:rPr>
            </w:pPr>
          </w:p>
        </w:tc>
        <w:tc>
          <w:tcPr>
            <w:tcW w:w="1418" w:type="dxa"/>
            <w:shd w:val="clear" w:color="auto" w:fill="auto"/>
            <w:vAlign w:val="center"/>
          </w:tcPr>
          <w:p w:rsidR="00847284" w:rsidRPr="00BF6C34" w:rsidRDefault="00847284" w:rsidP="00D91C37">
            <w:pPr>
              <w:spacing w:after="0" w:line="240" w:lineRule="auto"/>
              <w:ind w:left="-57" w:right="-57"/>
              <w:rPr>
                <w:rFonts w:ascii="Times New Roman" w:hAnsi="Times New Roman"/>
                <w:sz w:val="24"/>
                <w:szCs w:val="24"/>
                <w:lang w:val="uk-UA"/>
              </w:rPr>
            </w:pPr>
          </w:p>
        </w:tc>
        <w:tc>
          <w:tcPr>
            <w:tcW w:w="709" w:type="dxa"/>
            <w:vAlign w:val="center"/>
          </w:tcPr>
          <w:p w:rsidR="00847284" w:rsidRPr="00BF6C34" w:rsidRDefault="00847284" w:rsidP="00D91C37">
            <w:pPr>
              <w:spacing w:after="0" w:line="240" w:lineRule="auto"/>
              <w:ind w:left="-57" w:right="-57"/>
              <w:jc w:val="center"/>
              <w:rPr>
                <w:rFonts w:ascii="Times New Roman" w:hAnsi="Times New Roman"/>
                <w:sz w:val="24"/>
                <w:szCs w:val="24"/>
                <w:lang w:val="uk-UA"/>
              </w:rPr>
            </w:pPr>
          </w:p>
        </w:tc>
        <w:tc>
          <w:tcPr>
            <w:tcW w:w="850" w:type="dxa"/>
            <w:vAlign w:val="center"/>
          </w:tcPr>
          <w:p w:rsidR="00847284" w:rsidRPr="00F47F85" w:rsidRDefault="00847284" w:rsidP="00D91C37">
            <w:pPr>
              <w:spacing w:after="0" w:line="240" w:lineRule="auto"/>
              <w:ind w:left="-57" w:right="-57"/>
              <w:jc w:val="center"/>
              <w:rPr>
                <w:rFonts w:ascii="Times New Roman" w:hAnsi="Times New Roman"/>
                <w:sz w:val="24"/>
                <w:szCs w:val="24"/>
                <w:lang w:val="uk-UA"/>
              </w:rPr>
            </w:pPr>
          </w:p>
        </w:tc>
        <w:tc>
          <w:tcPr>
            <w:tcW w:w="1418" w:type="dxa"/>
            <w:vAlign w:val="center"/>
          </w:tcPr>
          <w:p w:rsidR="00847284" w:rsidRPr="00BF6C34" w:rsidRDefault="00847284" w:rsidP="00D91C37">
            <w:pPr>
              <w:spacing w:after="0" w:line="240" w:lineRule="auto"/>
              <w:ind w:left="-57" w:right="-57"/>
              <w:rPr>
                <w:rFonts w:ascii="Times New Roman" w:hAnsi="Times New Roman"/>
                <w:sz w:val="24"/>
                <w:szCs w:val="24"/>
              </w:rPr>
            </w:pPr>
          </w:p>
        </w:tc>
        <w:tc>
          <w:tcPr>
            <w:tcW w:w="1389" w:type="dxa"/>
          </w:tcPr>
          <w:p w:rsidR="00847284" w:rsidRPr="00BF6C34" w:rsidRDefault="00847284" w:rsidP="00D91C37">
            <w:pPr>
              <w:spacing w:after="0" w:line="240" w:lineRule="auto"/>
              <w:ind w:left="-57" w:right="-57"/>
              <w:rPr>
                <w:rFonts w:ascii="Times New Roman" w:hAnsi="Times New Roman"/>
                <w:sz w:val="24"/>
                <w:szCs w:val="24"/>
              </w:rPr>
            </w:pP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r w:rsidR="00847284" w:rsidRPr="00F51871" w:rsidTr="00D91C37">
        <w:tc>
          <w:tcPr>
            <w:tcW w:w="534" w:type="dxa"/>
            <w:vAlign w:val="center"/>
          </w:tcPr>
          <w:p w:rsidR="00847284" w:rsidRDefault="00847284" w:rsidP="00D91C37">
            <w:pPr>
              <w:spacing w:after="0" w:line="240" w:lineRule="auto"/>
              <w:ind w:left="-57" w:right="-57"/>
              <w:jc w:val="center"/>
              <w:rPr>
                <w:rFonts w:ascii="Times New Roman" w:hAnsi="Times New Roman"/>
                <w:sz w:val="24"/>
                <w:szCs w:val="24"/>
                <w:lang w:val="uk-UA"/>
              </w:rPr>
            </w:pPr>
            <w:r>
              <w:rPr>
                <w:rFonts w:ascii="Times New Roman" w:hAnsi="Times New Roman"/>
                <w:sz w:val="24"/>
                <w:szCs w:val="24"/>
                <w:lang w:val="uk-UA"/>
              </w:rPr>
              <w:t>3…</w:t>
            </w:r>
          </w:p>
        </w:tc>
        <w:tc>
          <w:tcPr>
            <w:tcW w:w="2295" w:type="dxa"/>
            <w:shd w:val="clear" w:color="auto" w:fill="auto"/>
            <w:vAlign w:val="center"/>
          </w:tcPr>
          <w:p w:rsidR="00847284" w:rsidRPr="00F47F85" w:rsidRDefault="00847284" w:rsidP="00D91C37">
            <w:pPr>
              <w:spacing w:after="0" w:line="240" w:lineRule="auto"/>
              <w:ind w:left="-57" w:right="-57"/>
              <w:rPr>
                <w:rFonts w:ascii="Times New Roman" w:hAnsi="Times New Roman"/>
                <w:sz w:val="24"/>
                <w:szCs w:val="24"/>
                <w:lang w:val="uk-UA"/>
              </w:rPr>
            </w:pPr>
          </w:p>
        </w:tc>
        <w:tc>
          <w:tcPr>
            <w:tcW w:w="1418" w:type="dxa"/>
            <w:shd w:val="clear" w:color="auto" w:fill="auto"/>
            <w:vAlign w:val="center"/>
          </w:tcPr>
          <w:p w:rsidR="00847284" w:rsidRPr="00BF6C34" w:rsidRDefault="00847284" w:rsidP="00D91C37">
            <w:pPr>
              <w:spacing w:after="0" w:line="240" w:lineRule="auto"/>
              <w:ind w:left="-57" w:right="-57"/>
              <w:rPr>
                <w:rFonts w:ascii="Times New Roman" w:hAnsi="Times New Roman"/>
                <w:sz w:val="24"/>
                <w:szCs w:val="24"/>
                <w:lang w:val="uk-UA"/>
              </w:rPr>
            </w:pPr>
          </w:p>
        </w:tc>
        <w:tc>
          <w:tcPr>
            <w:tcW w:w="709" w:type="dxa"/>
            <w:vAlign w:val="center"/>
          </w:tcPr>
          <w:p w:rsidR="00847284" w:rsidRPr="00BF6C34" w:rsidRDefault="00847284" w:rsidP="00D91C37">
            <w:pPr>
              <w:spacing w:after="0" w:line="240" w:lineRule="auto"/>
              <w:ind w:left="-57" w:right="-57"/>
              <w:jc w:val="center"/>
              <w:rPr>
                <w:rFonts w:ascii="Times New Roman" w:hAnsi="Times New Roman"/>
                <w:sz w:val="24"/>
                <w:szCs w:val="24"/>
                <w:lang w:val="uk-UA"/>
              </w:rPr>
            </w:pPr>
          </w:p>
        </w:tc>
        <w:tc>
          <w:tcPr>
            <w:tcW w:w="850" w:type="dxa"/>
            <w:vAlign w:val="center"/>
          </w:tcPr>
          <w:p w:rsidR="00847284" w:rsidRPr="00F47F85" w:rsidRDefault="00847284" w:rsidP="00D91C37">
            <w:pPr>
              <w:spacing w:after="0" w:line="240" w:lineRule="auto"/>
              <w:ind w:left="-57" w:right="-57"/>
              <w:jc w:val="center"/>
              <w:rPr>
                <w:rFonts w:ascii="Times New Roman" w:hAnsi="Times New Roman"/>
                <w:sz w:val="24"/>
                <w:szCs w:val="24"/>
                <w:lang w:val="uk-UA"/>
              </w:rPr>
            </w:pPr>
          </w:p>
        </w:tc>
        <w:tc>
          <w:tcPr>
            <w:tcW w:w="1418" w:type="dxa"/>
            <w:vAlign w:val="center"/>
          </w:tcPr>
          <w:p w:rsidR="00847284" w:rsidRPr="00BF6C34" w:rsidRDefault="00847284" w:rsidP="00D91C37">
            <w:pPr>
              <w:spacing w:after="0" w:line="240" w:lineRule="auto"/>
              <w:ind w:left="-57" w:right="-57"/>
              <w:rPr>
                <w:rFonts w:ascii="Times New Roman" w:hAnsi="Times New Roman"/>
                <w:sz w:val="24"/>
                <w:szCs w:val="24"/>
              </w:rPr>
            </w:pPr>
          </w:p>
        </w:tc>
        <w:tc>
          <w:tcPr>
            <w:tcW w:w="1389" w:type="dxa"/>
          </w:tcPr>
          <w:p w:rsidR="00847284" w:rsidRPr="00BF6C34" w:rsidRDefault="00847284" w:rsidP="00D91C37">
            <w:pPr>
              <w:spacing w:after="0" w:line="240" w:lineRule="auto"/>
              <w:ind w:left="-57" w:right="-57"/>
              <w:rPr>
                <w:rFonts w:ascii="Times New Roman" w:hAnsi="Times New Roman"/>
                <w:sz w:val="24"/>
                <w:szCs w:val="24"/>
              </w:rPr>
            </w:pP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r w:rsidR="00847284" w:rsidRPr="00F51871" w:rsidTr="00D91C37">
        <w:tc>
          <w:tcPr>
            <w:tcW w:w="8613" w:type="dxa"/>
            <w:gridSpan w:val="7"/>
            <w:tcBorders>
              <w:left w:val="single" w:sz="4" w:space="0" w:color="auto"/>
              <w:bottom w:val="single" w:sz="4" w:space="0" w:color="auto"/>
            </w:tcBorders>
          </w:tcPr>
          <w:p w:rsidR="00847284" w:rsidRPr="00BF6C34" w:rsidRDefault="00847284" w:rsidP="00D91C37">
            <w:pPr>
              <w:spacing w:after="0" w:line="240" w:lineRule="auto"/>
              <w:ind w:left="-57" w:right="-57"/>
              <w:jc w:val="right"/>
              <w:rPr>
                <w:rFonts w:ascii="Times New Roman" w:hAnsi="Times New Roman"/>
                <w:b/>
                <w:sz w:val="24"/>
                <w:szCs w:val="24"/>
                <w:lang w:val="uk-UA"/>
              </w:rPr>
            </w:pPr>
            <w:r>
              <w:rPr>
                <w:rFonts w:ascii="Times New Roman" w:hAnsi="Times New Roman"/>
                <w:b/>
                <w:sz w:val="24"/>
                <w:szCs w:val="24"/>
                <w:lang w:val="uk-UA"/>
              </w:rPr>
              <w:t>Сума</w:t>
            </w:r>
            <w:r w:rsidRPr="00BF6C34">
              <w:rPr>
                <w:rFonts w:ascii="Times New Roman" w:hAnsi="Times New Roman"/>
                <w:b/>
                <w:sz w:val="24"/>
                <w:szCs w:val="24"/>
              </w:rPr>
              <w:t xml:space="preserve"> без ПДВ </w:t>
            </w: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r w:rsidR="00847284" w:rsidRPr="00F51871" w:rsidTr="00D91C37">
        <w:tc>
          <w:tcPr>
            <w:tcW w:w="8613" w:type="dxa"/>
            <w:gridSpan w:val="7"/>
            <w:tcBorders>
              <w:top w:val="single" w:sz="4" w:space="0" w:color="auto"/>
              <w:left w:val="single" w:sz="4" w:space="0" w:color="auto"/>
              <w:bottom w:val="single" w:sz="4" w:space="0" w:color="auto"/>
            </w:tcBorders>
          </w:tcPr>
          <w:p w:rsidR="00847284" w:rsidRPr="00BF6C34" w:rsidRDefault="00847284" w:rsidP="00D91C37">
            <w:pPr>
              <w:spacing w:after="0" w:line="240" w:lineRule="auto"/>
              <w:ind w:left="-57" w:right="-57"/>
              <w:jc w:val="right"/>
              <w:rPr>
                <w:rFonts w:ascii="Times New Roman" w:hAnsi="Times New Roman"/>
                <w:b/>
                <w:sz w:val="24"/>
                <w:szCs w:val="24"/>
                <w:lang w:val="uk-UA"/>
              </w:rPr>
            </w:pPr>
            <w:r w:rsidRPr="00BF6C34">
              <w:rPr>
                <w:rFonts w:ascii="Times New Roman" w:hAnsi="Times New Roman"/>
                <w:b/>
                <w:sz w:val="24"/>
                <w:szCs w:val="24"/>
              </w:rPr>
              <w:t xml:space="preserve">в тому </w:t>
            </w:r>
            <w:proofErr w:type="spellStart"/>
            <w:r w:rsidRPr="00BF6C34">
              <w:rPr>
                <w:rFonts w:ascii="Times New Roman" w:hAnsi="Times New Roman"/>
                <w:b/>
                <w:sz w:val="24"/>
                <w:szCs w:val="24"/>
              </w:rPr>
              <w:t>числі</w:t>
            </w:r>
            <w:proofErr w:type="spellEnd"/>
            <w:r w:rsidRPr="00BF6C34">
              <w:rPr>
                <w:rFonts w:ascii="Times New Roman" w:hAnsi="Times New Roman"/>
                <w:b/>
                <w:sz w:val="24"/>
                <w:szCs w:val="24"/>
              </w:rPr>
              <w:t xml:space="preserve"> ПДВ </w:t>
            </w: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r w:rsidR="00847284" w:rsidRPr="00F51871" w:rsidTr="00D91C37">
        <w:tc>
          <w:tcPr>
            <w:tcW w:w="8613" w:type="dxa"/>
            <w:gridSpan w:val="7"/>
            <w:tcBorders>
              <w:top w:val="single" w:sz="4" w:space="0" w:color="auto"/>
              <w:left w:val="single" w:sz="4" w:space="0" w:color="auto"/>
              <w:bottom w:val="single" w:sz="4" w:space="0" w:color="auto"/>
            </w:tcBorders>
          </w:tcPr>
          <w:p w:rsidR="00847284" w:rsidRPr="00BF6C34" w:rsidRDefault="00847284" w:rsidP="00D91C37">
            <w:pPr>
              <w:spacing w:after="0" w:line="240" w:lineRule="auto"/>
              <w:ind w:left="-57" w:right="-57"/>
              <w:jc w:val="right"/>
              <w:rPr>
                <w:rFonts w:ascii="Times New Roman" w:hAnsi="Times New Roman"/>
                <w:b/>
                <w:sz w:val="24"/>
                <w:szCs w:val="24"/>
                <w:lang w:val="uk-UA"/>
              </w:rPr>
            </w:pPr>
            <w:proofErr w:type="spellStart"/>
            <w:r w:rsidRPr="00BF6C34">
              <w:rPr>
                <w:rFonts w:ascii="Times New Roman" w:hAnsi="Times New Roman"/>
                <w:b/>
                <w:sz w:val="24"/>
                <w:szCs w:val="24"/>
              </w:rPr>
              <w:t>Загальна</w:t>
            </w:r>
            <w:proofErr w:type="spellEnd"/>
            <w:r w:rsidRPr="00BF6C34">
              <w:rPr>
                <w:rFonts w:ascii="Times New Roman" w:hAnsi="Times New Roman"/>
                <w:b/>
                <w:sz w:val="24"/>
                <w:szCs w:val="24"/>
              </w:rPr>
              <w:t xml:space="preserve"> сума договору </w:t>
            </w:r>
          </w:p>
        </w:tc>
        <w:tc>
          <w:tcPr>
            <w:tcW w:w="1560" w:type="dxa"/>
          </w:tcPr>
          <w:p w:rsidR="00847284" w:rsidRPr="00BF6C34" w:rsidRDefault="00847284" w:rsidP="00D91C37">
            <w:pPr>
              <w:spacing w:after="0" w:line="240" w:lineRule="auto"/>
              <w:ind w:left="-57" w:right="-57"/>
              <w:rPr>
                <w:rFonts w:ascii="Times New Roman" w:hAnsi="Times New Roman"/>
                <w:sz w:val="24"/>
                <w:szCs w:val="24"/>
              </w:rPr>
            </w:pPr>
          </w:p>
        </w:tc>
      </w:tr>
    </w:tbl>
    <w:p w:rsidR="00847284" w:rsidRPr="001976D8" w:rsidRDefault="00847284" w:rsidP="00847284">
      <w:pPr>
        <w:spacing w:after="0" w:line="240" w:lineRule="auto"/>
        <w:jc w:val="both"/>
        <w:rPr>
          <w:rFonts w:ascii="Times New Roman" w:hAnsi="Times New Roman"/>
          <w:sz w:val="24"/>
          <w:szCs w:val="24"/>
        </w:rPr>
      </w:pPr>
    </w:p>
    <w:p w:rsidR="00847284" w:rsidRPr="001976D8" w:rsidRDefault="00847284" w:rsidP="00847284">
      <w:pPr>
        <w:spacing w:after="0" w:line="240" w:lineRule="auto"/>
        <w:jc w:val="center"/>
        <w:rPr>
          <w:rFonts w:ascii="Times New Roman" w:hAnsi="Times New Roman"/>
          <w:bCs/>
          <w:i/>
          <w:sz w:val="24"/>
          <w:szCs w:val="24"/>
          <w:u w:val="single"/>
        </w:rPr>
      </w:pPr>
    </w:p>
    <w:tbl>
      <w:tblPr>
        <w:tblW w:w="10008" w:type="dxa"/>
        <w:tblLook w:val="00A0" w:firstRow="1" w:lastRow="0" w:firstColumn="1" w:lastColumn="0" w:noHBand="0" w:noVBand="0"/>
      </w:tblPr>
      <w:tblGrid>
        <w:gridCol w:w="4968"/>
        <w:gridCol w:w="36"/>
        <w:gridCol w:w="5004"/>
      </w:tblGrid>
      <w:tr w:rsidR="00847284" w:rsidRPr="00F51871" w:rsidTr="00D91C37">
        <w:trPr>
          <w:trHeight w:val="743"/>
        </w:trPr>
        <w:tc>
          <w:tcPr>
            <w:tcW w:w="5004" w:type="dxa"/>
            <w:gridSpan w:val="2"/>
          </w:tcPr>
          <w:p w:rsidR="00847284" w:rsidRPr="00B130DA" w:rsidRDefault="00847284" w:rsidP="00D91C37">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t>ПОСТАЧАЛЬНИК:</w:t>
            </w: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Директор</w:t>
            </w:r>
          </w:p>
          <w:p w:rsidR="00847284" w:rsidRPr="00B130DA" w:rsidRDefault="00847284" w:rsidP="00D91C37">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 xml:space="preserve"> </w:t>
            </w:r>
          </w:p>
          <w:p w:rsidR="00847284" w:rsidRPr="00B130DA" w:rsidRDefault="00847284" w:rsidP="00D91C37">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 xml:space="preserve">__________________ /__________/ </w:t>
            </w:r>
          </w:p>
        </w:tc>
        <w:tc>
          <w:tcPr>
            <w:tcW w:w="5004" w:type="dxa"/>
          </w:tcPr>
          <w:p w:rsidR="00847284" w:rsidRPr="00B130DA" w:rsidRDefault="00847284" w:rsidP="00D91C37">
            <w:pPr>
              <w:spacing w:after="0" w:line="240" w:lineRule="auto"/>
              <w:jc w:val="center"/>
              <w:rPr>
                <w:rFonts w:ascii="Times New Roman" w:hAnsi="Times New Roman"/>
                <w:b/>
                <w:sz w:val="24"/>
                <w:szCs w:val="24"/>
                <w:lang w:val="uk-UA" w:eastAsia="uk-UA"/>
              </w:rPr>
            </w:pPr>
            <w:r w:rsidRPr="00B130DA">
              <w:rPr>
                <w:rFonts w:ascii="Times New Roman" w:hAnsi="Times New Roman"/>
                <w:b/>
                <w:sz w:val="24"/>
                <w:szCs w:val="24"/>
                <w:lang w:val="uk-UA" w:eastAsia="uk-UA"/>
              </w:rPr>
              <w:t>ЗАМОВНИК:</w:t>
            </w:r>
          </w:p>
          <w:p w:rsidR="00847284" w:rsidRDefault="00847284" w:rsidP="00D91C37">
            <w:pPr>
              <w:spacing w:after="0" w:line="240" w:lineRule="auto"/>
              <w:rPr>
                <w:rFonts w:ascii="Times New Roman" w:hAnsi="Times New Roman"/>
                <w:sz w:val="24"/>
                <w:szCs w:val="24"/>
                <w:lang w:val="uk-UA" w:eastAsia="uk-UA"/>
              </w:rPr>
            </w:pPr>
          </w:p>
          <w:p w:rsidR="00847284" w:rsidRDefault="00847284" w:rsidP="00D91C37">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 xml:space="preserve">Директор </w:t>
            </w:r>
          </w:p>
          <w:p w:rsidR="00847284" w:rsidRPr="00B130DA" w:rsidRDefault="00847284" w:rsidP="00D91C37">
            <w:pPr>
              <w:spacing w:after="0" w:line="240" w:lineRule="auto"/>
              <w:rPr>
                <w:rFonts w:ascii="Times New Roman" w:hAnsi="Times New Roman"/>
                <w:sz w:val="24"/>
                <w:szCs w:val="24"/>
                <w:lang w:val="uk-UA" w:eastAsia="uk-UA"/>
              </w:rPr>
            </w:pPr>
          </w:p>
          <w:p w:rsidR="00847284" w:rsidRPr="00B130DA" w:rsidRDefault="00847284" w:rsidP="00847284">
            <w:pPr>
              <w:spacing w:after="0" w:line="240" w:lineRule="auto"/>
              <w:rPr>
                <w:rFonts w:ascii="Times New Roman" w:hAnsi="Times New Roman"/>
                <w:sz w:val="24"/>
                <w:szCs w:val="24"/>
                <w:lang w:val="uk-UA" w:eastAsia="uk-UA"/>
              </w:rPr>
            </w:pPr>
            <w:r w:rsidRPr="00B130DA">
              <w:rPr>
                <w:rFonts w:ascii="Times New Roman" w:hAnsi="Times New Roman"/>
                <w:sz w:val="24"/>
                <w:szCs w:val="24"/>
                <w:lang w:val="uk-UA" w:eastAsia="uk-UA"/>
              </w:rPr>
              <w:t xml:space="preserve">________________ / </w:t>
            </w:r>
            <w:r>
              <w:rPr>
                <w:rFonts w:ascii="Times New Roman" w:hAnsi="Times New Roman"/>
                <w:sz w:val="24"/>
                <w:szCs w:val="24"/>
                <w:lang w:val="uk-UA" w:eastAsia="uk-UA"/>
              </w:rPr>
              <w:t>Андрій СОЛЯНИК</w:t>
            </w:r>
            <w:r w:rsidRPr="00B130DA">
              <w:rPr>
                <w:rFonts w:ascii="Times New Roman" w:hAnsi="Times New Roman"/>
                <w:sz w:val="24"/>
                <w:szCs w:val="24"/>
                <w:lang w:val="uk-UA" w:eastAsia="uk-UA"/>
              </w:rPr>
              <w:t xml:space="preserve"> / </w:t>
            </w:r>
          </w:p>
        </w:tc>
      </w:tr>
      <w:tr w:rsidR="00847284" w:rsidRPr="00F51871" w:rsidTr="00D91C37">
        <w:trPr>
          <w:trHeight w:val="352"/>
        </w:trPr>
        <w:tc>
          <w:tcPr>
            <w:tcW w:w="4968" w:type="dxa"/>
          </w:tcPr>
          <w:p w:rsidR="00847284" w:rsidRDefault="00847284" w:rsidP="00D91C37">
            <w:pPr>
              <w:spacing w:after="0" w:line="240" w:lineRule="auto"/>
              <w:rPr>
                <w:rFonts w:ascii="Times New Roman" w:hAnsi="Times New Roman"/>
                <w:bCs/>
                <w:color w:val="000000"/>
                <w:sz w:val="24"/>
                <w:szCs w:val="24"/>
                <w:lang w:val="uk-UA"/>
              </w:rPr>
            </w:pPr>
          </w:p>
        </w:tc>
        <w:tc>
          <w:tcPr>
            <w:tcW w:w="5040" w:type="dxa"/>
            <w:gridSpan w:val="2"/>
          </w:tcPr>
          <w:p w:rsidR="00847284" w:rsidRDefault="00847284" w:rsidP="00D91C37">
            <w:pPr>
              <w:spacing w:after="0" w:line="240" w:lineRule="auto"/>
              <w:rPr>
                <w:rFonts w:ascii="Times New Roman" w:hAnsi="Times New Roman"/>
                <w:bCs/>
                <w:color w:val="000000"/>
                <w:sz w:val="24"/>
                <w:szCs w:val="24"/>
                <w:lang w:val="uk-UA"/>
              </w:rPr>
            </w:pPr>
          </w:p>
        </w:tc>
      </w:tr>
    </w:tbl>
    <w:p w:rsidR="00847284" w:rsidRPr="001976D8" w:rsidRDefault="00847284" w:rsidP="00847284">
      <w:pPr>
        <w:spacing w:after="0" w:line="240" w:lineRule="auto"/>
        <w:jc w:val="both"/>
        <w:rPr>
          <w:rFonts w:ascii="Times New Roman" w:hAnsi="Times New Roman"/>
          <w:sz w:val="24"/>
          <w:szCs w:val="24"/>
          <w:lang w:val="uk-UA"/>
        </w:rPr>
      </w:pPr>
    </w:p>
    <w:p w:rsidR="00847284" w:rsidRPr="00D57C62" w:rsidRDefault="00847284" w:rsidP="00847284">
      <w:pPr>
        <w:widowControl w:val="0"/>
        <w:spacing w:after="0" w:line="240" w:lineRule="auto"/>
        <w:rPr>
          <w:rFonts w:ascii="Times New Roman" w:hAnsi="Times New Roman"/>
          <w:sz w:val="24"/>
          <w:szCs w:val="24"/>
          <w:lang w:val="uk-UA"/>
        </w:rPr>
      </w:pPr>
    </w:p>
    <w:p w:rsidR="00EB3CEC" w:rsidRDefault="00EB3CEC"/>
    <w:sectPr w:rsidR="00EB3CEC" w:rsidSect="00BA6EAD">
      <w:footerReference w:type="default" r:id="rId8"/>
      <w:footerReference w:type="first" r:id="rId9"/>
      <w:pgSz w:w="11906" w:h="16838"/>
      <w:pgMar w:top="568" w:right="746" w:bottom="56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F7" w:rsidRDefault="008379F7">
      <w:pPr>
        <w:spacing w:after="0" w:line="240" w:lineRule="auto"/>
      </w:pPr>
      <w:r>
        <w:separator/>
      </w:r>
    </w:p>
  </w:endnote>
  <w:endnote w:type="continuationSeparator" w:id="0">
    <w:p w:rsidR="008379F7" w:rsidRDefault="0083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3F" w:rsidRDefault="00F91B05" w:rsidP="0039501A">
    <w:pPr>
      <w:pStyle w:val="a3"/>
      <w:jc w:val="right"/>
    </w:pPr>
    <w:r>
      <w:fldChar w:fldCharType="begin"/>
    </w:r>
    <w:r>
      <w:instrText>PAGE   \* MERGEFORMAT</w:instrText>
    </w:r>
    <w:r>
      <w:fldChar w:fldCharType="separate"/>
    </w:r>
    <w:r w:rsidR="005D7665" w:rsidRPr="005D7665">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3F" w:rsidRDefault="008379F7" w:rsidP="0039501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F7" w:rsidRDefault="008379F7">
      <w:pPr>
        <w:spacing w:after="0" w:line="240" w:lineRule="auto"/>
      </w:pPr>
      <w:r>
        <w:separator/>
      </w:r>
    </w:p>
  </w:footnote>
  <w:footnote w:type="continuationSeparator" w:id="0">
    <w:p w:rsidR="008379F7" w:rsidRDefault="00837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AC"/>
    <w:rsid w:val="002821FC"/>
    <w:rsid w:val="002D72AC"/>
    <w:rsid w:val="00432624"/>
    <w:rsid w:val="004464BF"/>
    <w:rsid w:val="005D7665"/>
    <w:rsid w:val="00607CCE"/>
    <w:rsid w:val="006614D8"/>
    <w:rsid w:val="008379F7"/>
    <w:rsid w:val="00847284"/>
    <w:rsid w:val="00A55A7B"/>
    <w:rsid w:val="00C939F6"/>
    <w:rsid w:val="00D175FD"/>
    <w:rsid w:val="00D20A89"/>
    <w:rsid w:val="00E905AE"/>
    <w:rsid w:val="00EB3CEC"/>
    <w:rsid w:val="00EE4FAE"/>
    <w:rsid w:val="00F91B05"/>
    <w:rsid w:val="00FE7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84"/>
    <w:pPr>
      <w:spacing w:after="160" w:line="259"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7284"/>
    <w:pPr>
      <w:tabs>
        <w:tab w:val="center" w:pos="4844"/>
        <w:tab w:val="right" w:pos="9689"/>
      </w:tabs>
      <w:spacing w:after="0" w:line="240" w:lineRule="auto"/>
    </w:pPr>
    <w:rPr>
      <w:rFonts w:ascii="Times New Roman" w:hAnsi="Times New Roman"/>
      <w:sz w:val="24"/>
      <w:szCs w:val="20"/>
      <w:lang w:val="uk-UA"/>
    </w:rPr>
  </w:style>
  <w:style w:type="character" w:customStyle="1" w:styleId="a4">
    <w:name w:val="Нижний колонтитул Знак"/>
    <w:basedOn w:val="a0"/>
    <w:link w:val="a3"/>
    <w:uiPriority w:val="99"/>
    <w:rsid w:val="00847284"/>
    <w:rPr>
      <w:rFonts w:ascii="Times New Roman" w:eastAsia="Times New Roman" w:hAnsi="Times New Roman" w:cs="Times New Roman"/>
      <w:sz w:val="24"/>
      <w:szCs w:val="20"/>
      <w:lang w:eastAsia="ru-RU"/>
    </w:rPr>
  </w:style>
  <w:style w:type="paragraph" w:customStyle="1" w:styleId="Default">
    <w:name w:val="Default"/>
    <w:rsid w:val="0084728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847284"/>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84"/>
    <w:pPr>
      <w:spacing w:after="160" w:line="259"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7284"/>
    <w:pPr>
      <w:tabs>
        <w:tab w:val="center" w:pos="4844"/>
        <w:tab w:val="right" w:pos="9689"/>
      </w:tabs>
      <w:spacing w:after="0" w:line="240" w:lineRule="auto"/>
    </w:pPr>
    <w:rPr>
      <w:rFonts w:ascii="Times New Roman" w:hAnsi="Times New Roman"/>
      <w:sz w:val="24"/>
      <w:szCs w:val="20"/>
      <w:lang w:val="uk-UA"/>
    </w:rPr>
  </w:style>
  <w:style w:type="character" w:customStyle="1" w:styleId="a4">
    <w:name w:val="Нижний колонтитул Знак"/>
    <w:basedOn w:val="a0"/>
    <w:link w:val="a3"/>
    <w:uiPriority w:val="99"/>
    <w:rsid w:val="00847284"/>
    <w:rPr>
      <w:rFonts w:ascii="Times New Roman" w:eastAsia="Times New Roman" w:hAnsi="Times New Roman" w:cs="Times New Roman"/>
      <w:sz w:val="24"/>
      <w:szCs w:val="20"/>
      <w:lang w:eastAsia="ru-RU"/>
    </w:rPr>
  </w:style>
  <w:style w:type="paragraph" w:customStyle="1" w:styleId="Default">
    <w:name w:val="Default"/>
    <w:rsid w:val="0084728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847284"/>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14261</Words>
  <Characters>8129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2024-04-12T06:41:00Z</dcterms:created>
  <dcterms:modified xsi:type="dcterms:W3CDTF">2024-04-12T06:41:00Z</dcterms:modified>
</cp:coreProperties>
</file>