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5561" w14:textId="77777777" w:rsidR="008772D5" w:rsidRPr="008B49A9" w:rsidRDefault="008772D5" w:rsidP="008B49A9">
      <w:pPr>
        <w:spacing w:line="240" w:lineRule="auto"/>
        <w:jc w:val="right"/>
        <w:rPr>
          <w:rFonts w:ascii="Times New Roman" w:hAnsi="Times New Roman" w:cs="Times New Roman"/>
          <w:b/>
          <w:sz w:val="24"/>
          <w:szCs w:val="24"/>
          <w:lang w:val="uk-UA"/>
        </w:rPr>
      </w:pPr>
      <w:r w:rsidRPr="008B49A9">
        <w:rPr>
          <w:rFonts w:ascii="Times New Roman" w:hAnsi="Times New Roman" w:cs="Times New Roman"/>
          <w:b/>
          <w:sz w:val="24"/>
          <w:szCs w:val="24"/>
          <w:lang w:val="uk-UA"/>
        </w:rPr>
        <w:t xml:space="preserve">Додаток № </w:t>
      </w:r>
      <w:r w:rsidR="009036EE" w:rsidRPr="008B49A9">
        <w:rPr>
          <w:rFonts w:ascii="Times New Roman" w:hAnsi="Times New Roman" w:cs="Times New Roman"/>
          <w:b/>
          <w:sz w:val="24"/>
          <w:szCs w:val="24"/>
          <w:lang w:val="uk-UA"/>
        </w:rPr>
        <w:t>3</w:t>
      </w:r>
    </w:p>
    <w:p w14:paraId="1F1857A3" w14:textId="77777777" w:rsidR="008772D5" w:rsidRPr="008B49A9" w:rsidRDefault="008772D5" w:rsidP="008B49A9">
      <w:pPr>
        <w:shd w:val="clear" w:color="auto" w:fill="FFFFFF"/>
        <w:tabs>
          <w:tab w:val="left" w:pos="993"/>
        </w:tabs>
        <w:spacing w:line="240" w:lineRule="auto"/>
        <w:jc w:val="right"/>
        <w:rPr>
          <w:rFonts w:ascii="Times New Roman" w:hAnsi="Times New Roman" w:cs="Times New Roman"/>
          <w:b/>
          <w:sz w:val="24"/>
          <w:szCs w:val="24"/>
          <w:lang w:val="uk-UA"/>
        </w:rPr>
      </w:pPr>
      <w:r w:rsidRPr="008B49A9">
        <w:rPr>
          <w:rFonts w:ascii="Times New Roman" w:hAnsi="Times New Roman" w:cs="Times New Roman"/>
          <w:b/>
          <w:bCs/>
          <w:sz w:val="24"/>
          <w:szCs w:val="24"/>
          <w:lang w:val="uk-UA"/>
        </w:rPr>
        <w:t>до тендерної документації</w:t>
      </w:r>
    </w:p>
    <w:p w14:paraId="03E6C330" w14:textId="77777777" w:rsidR="008772D5" w:rsidRPr="008B49A9" w:rsidRDefault="008772D5" w:rsidP="008B49A9">
      <w:pPr>
        <w:spacing w:line="240" w:lineRule="auto"/>
        <w:ind w:firstLine="426"/>
        <w:contextualSpacing/>
        <w:jc w:val="right"/>
        <w:rPr>
          <w:rFonts w:ascii="Times New Roman" w:hAnsi="Times New Roman" w:cs="Times New Roman"/>
          <w:b/>
          <w:sz w:val="24"/>
          <w:szCs w:val="24"/>
          <w:lang w:val="uk-UA"/>
        </w:rPr>
      </w:pPr>
    </w:p>
    <w:p w14:paraId="46DABA0A" w14:textId="77777777" w:rsidR="008772D5" w:rsidRPr="008B49A9" w:rsidRDefault="008772D5" w:rsidP="008B49A9">
      <w:pPr>
        <w:spacing w:line="240" w:lineRule="auto"/>
        <w:ind w:firstLine="426"/>
        <w:contextualSpacing/>
        <w:jc w:val="right"/>
        <w:rPr>
          <w:rFonts w:ascii="Times New Roman" w:hAnsi="Times New Roman" w:cs="Times New Roman"/>
          <w:b/>
          <w:sz w:val="24"/>
          <w:szCs w:val="24"/>
          <w:lang w:val="uk-UA"/>
        </w:rPr>
      </w:pPr>
    </w:p>
    <w:p w14:paraId="501FF4EA" w14:textId="77777777" w:rsidR="0016070A" w:rsidRPr="008B49A9" w:rsidRDefault="00AF04A3" w:rsidP="008B49A9">
      <w:pPr>
        <w:spacing w:line="240" w:lineRule="auto"/>
        <w:ind w:firstLine="426"/>
        <w:contextualSpacing/>
        <w:jc w:val="center"/>
        <w:rPr>
          <w:rFonts w:ascii="Times New Roman" w:hAnsi="Times New Roman" w:cs="Times New Roman"/>
          <w:b/>
          <w:sz w:val="24"/>
          <w:szCs w:val="24"/>
          <w:lang w:val="uk-UA"/>
        </w:rPr>
      </w:pPr>
      <w:r w:rsidRPr="008B49A9">
        <w:rPr>
          <w:rFonts w:ascii="Times New Roman" w:hAnsi="Times New Roman" w:cs="Times New Roman"/>
          <w:b/>
          <w:sz w:val="24"/>
          <w:szCs w:val="24"/>
          <w:lang w:val="uk-UA"/>
        </w:rPr>
        <w:t>ДОГОВІР №__</w:t>
      </w:r>
    </w:p>
    <w:p w14:paraId="75038255" w14:textId="77777777" w:rsidR="0016070A" w:rsidRPr="008B49A9" w:rsidRDefault="0016070A" w:rsidP="008B49A9">
      <w:pPr>
        <w:spacing w:line="240" w:lineRule="auto"/>
        <w:ind w:firstLine="426"/>
        <w:contextualSpacing/>
        <w:jc w:val="center"/>
        <w:rPr>
          <w:rFonts w:ascii="Times New Roman" w:hAnsi="Times New Roman" w:cs="Times New Roman"/>
          <w:b/>
          <w:sz w:val="24"/>
          <w:szCs w:val="24"/>
          <w:lang w:val="uk-UA"/>
        </w:rPr>
      </w:pPr>
      <w:r w:rsidRPr="008B49A9">
        <w:rPr>
          <w:rFonts w:ascii="Times New Roman" w:hAnsi="Times New Roman" w:cs="Times New Roman"/>
          <w:b/>
          <w:sz w:val="24"/>
          <w:szCs w:val="24"/>
          <w:lang w:val="uk-UA"/>
        </w:rPr>
        <w:t>про закупівлю товару</w:t>
      </w:r>
    </w:p>
    <w:p w14:paraId="22ABE21A" w14:textId="77777777" w:rsidR="0016070A" w:rsidRPr="008B49A9" w:rsidRDefault="0016070A" w:rsidP="008B49A9">
      <w:pPr>
        <w:spacing w:line="240" w:lineRule="auto"/>
        <w:ind w:firstLine="426"/>
        <w:contextualSpacing/>
        <w:jc w:val="center"/>
        <w:rPr>
          <w:rFonts w:ascii="Times New Roman" w:hAnsi="Times New Roman" w:cs="Times New Roman"/>
          <w:b/>
          <w:sz w:val="24"/>
          <w:szCs w:val="24"/>
          <w:lang w:val="uk-UA"/>
        </w:rPr>
      </w:pPr>
    </w:p>
    <w:p w14:paraId="370DD696" w14:textId="146765EA" w:rsidR="0016070A" w:rsidRPr="008B49A9" w:rsidRDefault="00E678D6" w:rsidP="008B49A9">
      <w:pPr>
        <w:spacing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Сокільники</w:t>
      </w:r>
      <w:r w:rsidR="0016070A" w:rsidRPr="008B49A9">
        <w:rPr>
          <w:rFonts w:ascii="Times New Roman" w:hAnsi="Times New Roman" w:cs="Times New Roman"/>
          <w:b/>
          <w:sz w:val="24"/>
          <w:szCs w:val="24"/>
          <w:lang w:val="uk-UA"/>
        </w:rPr>
        <w:t xml:space="preserve">                                                                                       </w:t>
      </w:r>
      <w:r w:rsidR="008B5498" w:rsidRPr="008B49A9">
        <w:rPr>
          <w:rFonts w:ascii="Times New Roman" w:hAnsi="Times New Roman" w:cs="Times New Roman"/>
          <w:b/>
          <w:sz w:val="24"/>
          <w:szCs w:val="24"/>
          <w:lang w:val="uk-UA"/>
        </w:rPr>
        <w:t>«_____»</w:t>
      </w:r>
      <w:r w:rsidR="008B5498" w:rsidRPr="008B49A9">
        <w:rPr>
          <w:rFonts w:ascii="Times New Roman" w:hAnsi="Times New Roman" w:cs="Times New Roman"/>
          <w:b/>
          <w:sz w:val="24"/>
          <w:szCs w:val="24"/>
          <w:lang w:val="uk-UA"/>
        </w:rPr>
        <w:softHyphen/>
        <w:t xml:space="preserve"> ___________ 202</w:t>
      </w:r>
      <w:r w:rsidR="008772D5" w:rsidRPr="008B49A9">
        <w:rPr>
          <w:rFonts w:ascii="Times New Roman" w:hAnsi="Times New Roman" w:cs="Times New Roman"/>
          <w:b/>
          <w:sz w:val="24"/>
          <w:szCs w:val="24"/>
          <w:lang w:val="uk-UA"/>
        </w:rPr>
        <w:t>4</w:t>
      </w:r>
      <w:r w:rsidR="0016070A" w:rsidRPr="008B49A9">
        <w:rPr>
          <w:rFonts w:ascii="Times New Roman" w:hAnsi="Times New Roman" w:cs="Times New Roman"/>
          <w:b/>
          <w:sz w:val="24"/>
          <w:szCs w:val="24"/>
          <w:lang w:val="uk-UA"/>
        </w:rPr>
        <w:t xml:space="preserve"> року</w:t>
      </w:r>
    </w:p>
    <w:p w14:paraId="28EE1BD9" w14:textId="77777777" w:rsidR="0016070A" w:rsidRPr="008B49A9" w:rsidRDefault="0016070A" w:rsidP="008B49A9">
      <w:pPr>
        <w:spacing w:line="240" w:lineRule="auto"/>
        <w:ind w:firstLine="426"/>
        <w:contextualSpacing/>
        <w:jc w:val="both"/>
        <w:rPr>
          <w:rFonts w:ascii="Times New Roman" w:hAnsi="Times New Roman" w:cs="Times New Roman"/>
          <w:sz w:val="24"/>
          <w:szCs w:val="24"/>
          <w:lang w:val="uk-UA"/>
        </w:rPr>
      </w:pPr>
    </w:p>
    <w:p w14:paraId="51AF2820" w14:textId="5A0DD636" w:rsidR="00383A44" w:rsidRPr="008B49A9" w:rsidRDefault="00E678D6" w:rsidP="008B49A9">
      <w:pPr>
        <w:pStyle w:val="HTML"/>
        <w:spacing w:line="240" w:lineRule="auto"/>
        <w:ind w:firstLine="567"/>
        <w:contextualSpacing/>
        <w:jc w:val="both"/>
        <w:rPr>
          <w:rFonts w:ascii="Times New Roman" w:hAnsi="Times New Roman" w:cs="Times New Roman"/>
          <w:sz w:val="24"/>
          <w:szCs w:val="24"/>
          <w:lang w:val="uk-UA"/>
        </w:rPr>
      </w:pPr>
      <w:bookmarkStart w:id="0" w:name="_Hlk164074796"/>
      <w:r w:rsidRPr="00E678D6">
        <w:rPr>
          <w:rStyle w:val="a3"/>
          <w:rFonts w:ascii="Times New Roman" w:hAnsi="Times New Roman" w:cs="Times New Roman"/>
          <w:bCs w:val="0"/>
          <w:sz w:val="24"/>
          <w:szCs w:val="24"/>
          <w:bdr w:val="none" w:sz="0" w:space="0" w:color="auto" w:frame="1"/>
          <w:lang w:val="uk-UA"/>
        </w:rPr>
        <w:t>КОМУНАЛЬНЕ НЕКОМЕРЦІЙНЕ ПІДПРИЄМСТВО «АМБУЛАТОРІЯ ЗАГАЛЬНОЇ ПРАКТИКИ СІМЕЙНОЇ МЕДИЦИНИ» СОКІЛЬНИЦЬКОЇ СІЛЬСЬКОЇ РАДИ ЛЬВІВСЬКОГО РАЙОНУ ЛЬВІВСЬКОЇ ОБЛАСТІ</w:t>
      </w:r>
      <w:bookmarkEnd w:id="0"/>
      <w:r w:rsidR="00E414D9" w:rsidRPr="008B49A9">
        <w:rPr>
          <w:rStyle w:val="a3"/>
          <w:rFonts w:ascii="Times New Roman" w:hAnsi="Times New Roman" w:cs="Times New Roman"/>
          <w:b w:val="0"/>
          <w:sz w:val="24"/>
          <w:szCs w:val="24"/>
          <w:bdr w:val="none" w:sz="0" w:space="0" w:color="auto" w:frame="1"/>
          <w:lang w:val="uk-UA"/>
        </w:rPr>
        <w:t xml:space="preserve">, в особі директора </w:t>
      </w:r>
      <w:r>
        <w:rPr>
          <w:rStyle w:val="a3"/>
          <w:rFonts w:ascii="Times New Roman" w:hAnsi="Times New Roman" w:cs="Times New Roman"/>
          <w:b w:val="0"/>
          <w:sz w:val="24"/>
          <w:szCs w:val="24"/>
          <w:bdr w:val="none" w:sz="0" w:space="0" w:color="auto" w:frame="1"/>
          <w:lang w:val="uk-UA"/>
        </w:rPr>
        <w:t>Гонсьора Юрія Романовича</w:t>
      </w:r>
      <w:r w:rsidR="00E414D9" w:rsidRPr="008B49A9">
        <w:rPr>
          <w:rStyle w:val="a3"/>
          <w:rFonts w:ascii="Times New Roman" w:hAnsi="Times New Roman" w:cs="Times New Roman"/>
          <w:b w:val="0"/>
          <w:sz w:val="24"/>
          <w:szCs w:val="24"/>
          <w:bdr w:val="none" w:sz="0" w:space="0" w:color="auto" w:frame="1"/>
          <w:lang w:val="uk-UA"/>
        </w:rPr>
        <w:t>, що діє на підставі Статуту</w:t>
      </w:r>
      <w:r w:rsidR="00E414D9" w:rsidRPr="008B49A9">
        <w:rPr>
          <w:rFonts w:ascii="Times New Roman" w:hAnsi="Times New Roman" w:cs="Times New Roman"/>
          <w:sz w:val="24"/>
          <w:szCs w:val="24"/>
          <w:lang w:val="uk-UA"/>
        </w:rPr>
        <w:t xml:space="preserve">, (далі – </w:t>
      </w:r>
      <w:r w:rsidR="00E414D9" w:rsidRPr="008B49A9">
        <w:rPr>
          <w:rFonts w:ascii="Times New Roman" w:hAnsi="Times New Roman" w:cs="Times New Roman"/>
          <w:bCs/>
          <w:sz w:val="24"/>
          <w:szCs w:val="24"/>
          <w:lang w:val="uk-UA"/>
        </w:rPr>
        <w:t>Замовник</w:t>
      </w:r>
      <w:r w:rsidR="00383A44" w:rsidRPr="008B49A9">
        <w:rPr>
          <w:rFonts w:ascii="Times New Roman" w:hAnsi="Times New Roman" w:cs="Times New Roman"/>
          <w:sz w:val="24"/>
          <w:szCs w:val="24"/>
          <w:lang w:val="uk-UA"/>
        </w:rPr>
        <w:t>), з однієї сторони та</w:t>
      </w:r>
    </w:p>
    <w:p w14:paraId="47A33ABA" w14:textId="77777777" w:rsidR="00E414D9" w:rsidRPr="008B49A9" w:rsidRDefault="00E414D9" w:rsidP="008B49A9">
      <w:pPr>
        <w:pStyle w:val="HTML"/>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_______________________________</w:t>
      </w:r>
      <w:r w:rsidR="00383A44" w:rsidRPr="008B49A9">
        <w:rPr>
          <w:rFonts w:ascii="Times New Roman" w:hAnsi="Times New Roman" w:cs="Times New Roman"/>
          <w:sz w:val="24"/>
          <w:szCs w:val="24"/>
          <w:lang w:val="uk-UA"/>
        </w:rPr>
        <w:t>_______________________</w:t>
      </w:r>
      <w:r w:rsidRPr="008B49A9">
        <w:rPr>
          <w:rFonts w:ascii="Times New Roman" w:hAnsi="Times New Roman" w:cs="Times New Roman"/>
          <w:sz w:val="24"/>
          <w:szCs w:val="24"/>
          <w:lang w:val="uk-UA"/>
        </w:rPr>
        <w:t>_______________, в особі _______</w:t>
      </w:r>
      <w:r w:rsidR="00383A44" w:rsidRPr="008B49A9">
        <w:rPr>
          <w:rFonts w:ascii="Times New Roman" w:hAnsi="Times New Roman" w:cs="Times New Roman"/>
          <w:sz w:val="24"/>
          <w:szCs w:val="24"/>
          <w:lang w:val="uk-UA"/>
        </w:rPr>
        <w:t>____________________</w:t>
      </w:r>
      <w:r w:rsidRPr="008B49A9">
        <w:rPr>
          <w:rFonts w:ascii="Times New Roman" w:hAnsi="Times New Roman" w:cs="Times New Roman"/>
          <w:sz w:val="24"/>
          <w:szCs w:val="24"/>
          <w:lang w:val="uk-UA"/>
        </w:rPr>
        <w:t xml:space="preserve">______________________________, що діє на підставі   _________________________________________________________________ (далі – Постачальник), з іншої сторони, разом – Сторони, </w:t>
      </w:r>
      <w:r w:rsidRPr="008B49A9">
        <w:rPr>
          <w:rFonts w:ascii="Times New Roman" w:hAnsi="Times New Roman" w:cs="Times New Roman"/>
          <w:color w:val="000000" w:themeColor="text1"/>
          <w:sz w:val="24"/>
          <w:szCs w:val="24"/>
          <w:lang w:val="uk-UA"/>
        </w:rPr>
        <w:t xml:space="preserve">уклали даний Договір </w:t>
      </w:r>
      <w:r w:rsidRPr="008B49A9">
        <w:rPr>
          <w:rFonts w:ascii="Times New Roman" w:hAnsi="Times New Roman" w:cs="Times New Roman"/>
          <w:sz w:val="24"/>
          <w:szCs w:val="24"/>
          <w:lang w:val="uk-UA"/>
        </w:rPr>
        <w:t xml:space="preserve">відповідно до Закону України «Про публічні закупівлі» </w:t>
      </w:r>
      <w:r w:rsidRPr="008B49A9">
        <w:rPr>
          <w:rFonts w:ascii="Times New Roman" w:eastAsia="Times New Roman" w:hAnsi="Times New Roman" w:cs="Times New Roman"/>
          <w:sz w:val="24"/>
          <w:szCs w:val="24"/>
          <w:lang w:val="uk-UA"/>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B49A9">
        <w:rPr>
          <w:rFonts w:ascii="Times New Roman" w:hAnsi="Times New Roman" w:cs="Times New Roman"/>
          <w:sz w:val="24"/>
          <w:szCs w:val="24"/>
          <w:lang w:val="uk-UA"/>
        </w:rPr>
        <w:t>, про таке (далі – Договір)</w:t>
      </w:r>
      <w:r w:rsidRPr="008B49A9">
        <w:rPr>
          <w:rFonts w:ascii="Times New Roman" w:hAnsi="Times New Roman" w:cs="Times New Roman"/>
          <w:color w:val="000000" w:themeColor="text1"/>
          <w:sz w:val="24"/>
          <w:szCs w:val="24"/>
          <w:lang w:val="uk-UA"/>
        </w:rPr>
        <w:t>:</w:t>
      </w:r>
    </w:p>
    <w:p w14:paraId="5C10C903" w14:textId="77777777" w:rsidR="0016070A" w:rsidRPr="008B49A9" w:rsidRDefault="0016070A" w:rsidP="008B49A9">
      <w:pPr>
        <w:spacing w:line="240" w:lineRule="auto"/>
        <w:contextualSpacing/>
        <w:jc w:val="both"/>
        <w:rPr>
          <w:rFonts w:ascii="Times New Roman" w:hAnsi="Times New Roman" w:cs="Times New Roman"/>
          <w:sz w:val="24"/>
          <w:szCs w:val="24"/>
          <w:lang w:val="uk-UA"/>
        </w:rPr>
      </w:pPr>
    </w:p>
    <w:p w14:paraId="0AFC50F5" w14:textId="77777777" w:rsidR="0016070A" w:rsidRPr="008B49A9" w:rsidRDefault="00AB0E5E" w:rsidP="008B49A9">
      <w:pPr>
        <w:spacing w:line="240" w:lineRule="auto"/>
        <w:contextualSpacing/>
        <w:jc w:val="center"/>
        <w:rPr>
          <w:rFonts w:ascii="Times New Roman" w:hAnsi="Times New Roman" w:cs="Times New Roman"/>
          <w:sz w:val="24"/>
          <w:szCs w:val="24"/>
          <w:lang w:val="uk-UA"/>
        </w:rPr>
      </w:pPr>
      <w:r>
        <w:rPr>
          <w:rFonts w:ascii="Times New Roman" w:hAnsi="Times New Roman" w:cs="Times New Roman"/>
          <w:b/>
          <w:sz w:val="24"/>
          <w:szCs w:val="24"/>
          <w:lang w:val="uk-UA"/>
        </w:rPr>
        <w:t>1</w:t>
      </w:r>
      <w:r w:rsidR="0016070A" w:rsidRPr="008B49A9">
        <w:rPr>
          <w:rFonts w:ascii="Times New Roman" w:hAnsi="Times New Roman" w:cs="Times New Roman"/>
          <w:b/>
          <w:sz w:val="24"/>
          <w:szCs w:val="24"/>
          <w:lang w:val="uk-UA"/>
        </w:rPr>
        <w:t>. ПРЕДМЕТ ДОГОВОРУ</w:t>
      </w:r>
    </w:p>
    <w:p w14:paraId="0CBA8AD1" w14:textId="77777777" w:rsidR="00A94E08" w:rsidRPr="008B49A9" w:rsidRDefault="00A94E08"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1.1. Найменування: </w:t>
      </w:r>
      <w:r w:rsidR="006D283E" w:rsidRPr="008B49A9">
        <w:rPr>
          <w:rFonts w:ascii="Times New Roman" w:hAnsi="Times New Roman" w:cs="Times New Roman"/>
          <w:sz w:val="24"/>
          <w:szCs w:val="24"/>
          <w:lang w:val="uk-UA"/>
        </w:rPr>
        <w:t>«Апарат ультразвукової діагностики» код ДК 021:2015: 33110000-4 Візуалізаційне обладнання для потреб медицини, стоматології та ветеринарної медицини</w:t>
      </w:r>
      <w:r w:rsidR="00AB0E5E">
        <w:rPr>
          <w:rFonts w:ascii="Times New Roman" w:hAnsi="Times New Roman" w:cs="Times New Roman"/>
          <w:sz w:val="24"/>
          <w:szCs w:val="24"/>
          <w:lang w:val="uk-UA"/>
        </w:rPr>
        <w:t>;</w:t>
      </w:r>
      <w:r w:rsidR="006D283E" w:rsidRPr="008B49A9">
        <w:rPr>
          <w:rFonts w:ascii="Times New Roman" w:hAnsi="Times New Roman" w:cs="Times New Roman"/>
          <w:sz w:val="24"/>
          <w:szCs w:val="24"/>
          <w:lang w:val="uk-UA"/>
        </w:rPr>
        <w:t xml:space="preserve"> код НК 024:2023: 40761 Загальноприйнята ультразвукова система візуалізації </w:t>
      </w:r>
      <w:r w:rsidRPr="008B49A9">
        <w:rPr>
          <w:rFonts w:ascii="Times New Roman" w:hAnsi="Times New Roman" w:cs="Times New Roman"/>
          <w:sz w:val="24"/>
          <w:szCs w:val="24"/>
          <w:lang w:val="uk-UA"/>
        </w:rPr>
        <w:t>(надалі – Товар), за результатами процедури відкритих торгів з особливостями.</w:t>
      </w:r>
    </w:p>
    <w:p w14:paraId="6B6C3629" w14:textId="77777777" w:rsidR="00A94E08" w:rsidRPr="008B49A9" w:rsidRDefault="00A94E08"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1.2. 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зобов’язується прийняти і оплатити Товар на умовах цього Договору. </w:t>
      </w:r>
    </w:p>
    <w:p w14:paraId="3166B29D" w14:textId="77777777" w:rsidR="00B80032" w:rsidRPr="008B49A9" w:rsidRDefault="00B80032" w:rsidP="008B49A9">
      <w:pPr>
        <w:spacing w:line="240" w:lineRule="auto"/>
        <w:ind w:firstLine="567"/>
        <w:contextualSpacing/>
        <w:jc w:val="both"/>
        <w:rPr>
          <w:rFonts w:ascii="Times New Roman" w:eastAsia="Times New Roman" w:hAnsi="Times New Roman" w:cs="Times New Roman"/>
          <w:sz w:val="24"/>
          <w:szCs w:val="24"/>
          <w:lang w:val="uk-UA" w:eastAsia="ru-RU"/>
        </w:rPr>
      </w:pPr>
      <w:r w:rsidRPr="008B49A9">
        <w:rPr>
          <w:rFonts w:ascii="Times New Roman" w:hAnsi="Times New Roman" w:cs="Times New Roman"/>
          <w:sz w:val="24"/>
          <w:szCs w:val="24"/>
          <w:lang w:val="uk-UA"/>
        </w:rPr>
        <w:t>1.</w:t>
      </w:r>
      <w:r w:rsidR="00A94E08" w:rsidRPr="008B49A9">
        <w:rPr>
          <w:rFonts w:ascii="Times New Roman" w:hAnsi="Times New Roman" w:cs="Times New Roman"/>
          <w:sz w:val="24"/>
          <w:szCs w:val="24"/>
          <w:lang w:val="uk-UA"/>
        </w:rPr>
        <w:t>3</w:t>
      </w:r>
      <w:r w:rsidRPr="008B49A9">
        <w:rPr>
          <w:rFonts w:ascii="Times New Roman" w:hAnsi="Times New Roman" w:cs="Times New Roman"/>
          <w:sz w:val="24"/>
          <w:szCs w:val="24"/>
          <w:lang w:val="uk-UA"/>
        </w:rPr>
        <w:t xml:space="preserve">. </w:t>
      </w:r>
      <w:r w:rsidRPr="008B49A9">
        <w:rPr>
          <w:rFonts w:ascii="Times New Roman" w:eastAsia="Times New Roman" w:hAnsi="Times New Roman" w:cs="Times New Roman"/>
          <w:sz w:val="24"/>
          <w:szCs w:val="24"/>
          <w:lang w:val="uk-UA"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DF0448" w14:textId="77777777" w:rsidR="00B80032" w:rsidRPr="008B49A9" w:rsidRDefault="00B80032"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1.</w:t>
      </w:r>
      <w:r w:rsidR="00A94E08" w:rsidRPr="008B49A9">
        <w:rPr>
          <w:rFonts w:ascii="Times New Roman" w:hAnsi="Times New Roman" w:cs="Times New Roman"/>
          <w:sz w:val="24"/>
          <w:szCs w:val="24"/>
          <w:lang w:val="uk-UA"/>
        </w:rPr>
        <w:t>4</w:t>
      </w:r>
      <w:r w:rsidRPr="008B49A9">
        <w:rPr>
          <w:rFonts w:ascii="Times New Roman" w:hAnsi="Times New Roman" w:cs="Times New Roman"/>
          <w:sz w:val="24"/>
          <w:szCs w:val="24"/>
          <w:lang w:val="uk-UA"/>
        </w:rPr>
        <w:t xml:space="preserve">. Асортимент, кількість та номінальна вартість Товару, що передається Постачальником Замовнику зазначено в </w:t>
      </w:r>
      <w:r w:rsidR="00DA0991" w:rsidRPr="008B49A9">
        <w:rPr>
          <w:rFonts w:ascii="Times New Roman" w:hAnsi="Times New Roman" w:cs="Times New Roman"/>
          <w:color w:val="000000" w:themeColor="text1"/>
          <w:sz w:val="24"/>
          <w:szCs w:val="24"/>
          <w:lang w:val="uk-UA"/>
        </w:rPr>
        <w:t>Специфікації</w:t>
      </w:r>
      <w:r w:rsidRPr="008B49A9">
        <w:rPr>
          <w:rFonts w:ascii="Times New Roman" w:hAnsi="Times New Roman" w:cs="Times New Roman"/>
          <w:color w:val="000000" w:themeColor="text1"/>
          <w:sz w:val="24"/>
          <w:szCs w:val="24"/>
          <w:lang w:val="uk-UA"/>
        </w:rPr>
        <w:t>, що додається до Договору і є його невід’ємною частиною (Додаток №1).</w:t>
      </w:r>
    </w:p>
    <w:p w14:paraId="45B4106D" w14:textId="77777777" w:rsidR="001802CE" w:rsidRPr="008B49A9" w:rsidRDefault="001802CE" w:rsidP="008B49A9">
      <w:pPr>
        <w:pStyle w:val="11"/>
        <w:shd w:val="clear" w:color="auto" w:fill="FFFFFF"/>
        <w:ind w:firstLine="567"/>
        <w:contextualSpacing/>
        <w:jc w:val="both"/>
        <w:rPr>
          <w:rFonts w:ascii="Times New Roman" w:hAnsi="Times New Roman"/>
          <w:szCs w:val="24"/>
        </w:rPr>
      </w:pPr>
      <w:r w:rsidRPr="008B49A9">
        <w:rPr>
          <w:rFonts w:ascii="Times New Roman" w:hAnsi="Times New Roman"/>
          <w:szCs w:val="24"/>
        </w:rPr>
        <w:t>1.</w:t>
      </w:r>
      <w:r w:rsidR="00A94E08" w:rsidRPr="008B49A9">
        <w:rPr>
          <w:rFonts w:ascii="Times New Roman" w:hAnsi="Times New Roman"/>
          <w:szCs w:val="24"/>
        </w:rPr>
        <w:t>5</w:t>
      </w:r>
      <w:r w:rsidRPr="008B49A9">
        <w:rPr>
          <w:rFonts w:ascii="Times New Roman" w:hAnsi="Times New Roman"/>
          <w:szCs w:val="24"/>
        </w:rPr>
        <w:t>. Постачальник гарантує, що Товар належить йому на праві власності, не перебуває під забороною відчуження, не перебувають під арештом, не є предметом застави та іншим засобом забезпечення виконання зобов’язань, країною походження (виробником) Товару не є Російська Федерація</w:t>
      </w:r>
      <w:r w:rsidR="008B49A9">
        <w:rPr>
          <w:rFonts w:ascii="Times New Roman" w:hAnsi="Times New Roman"/>
          <w:szCs w:val="24"/>
        </w:rPr>
        <w:t>,</w:t>
      </w:r>
      <w:r w:rsidRPr="008B49A9">
        <w:rPr>
          <w:rFonts w:ascii="Times New Roman" w:hAnsi="Times New Roman"/>
          <w:szCs w:val="24"/>
        </w:rPr>
        <w:t xml:space="preserve"> Республіка Білорусь</w:t>
      </w:r>
      <w:r w:rsidR="008B49A9">
        <w:rPr>
          <w:rFonts w:ascii="Times New Roman" w:hAnsi="Times New Roman"/>
          <w:szCs w:val="24"/>
        </w:rPr>
        <w:t xml:space="preserve"> </w:t>
      </w:r>
      <w:r w:rsidR="008B49A9" w:rsidRPr="008B49A9">
        <w:rPr>
          <w:rFonts w:ascii="Times New Roman" w:hAnsi="Times New Roman"/>
          <w:szCs w:val="24"/>
        </w:rPr>
        <w:t>чи</w:t>
      </w:r>
      <w:r w:rsidR="008B49A9">
        <w:rPr>
          <w:rFonts w:ascii="Times New Roman" w:hAnsi="Times New Roman"/>
          <w:szCs w:val="24"/>
        </w:rPr>
        <w:t xml:space="preserve"> </w:t>
      </w:r>
      <w:r w:rsidR="008B49A9" w:rsidRPr="003117EA">
        <w:rPr>
          <w:rFonts w:ascii="Times New Roman" w:hAnsi="Times New Roman"/>
          <w:szCs w:val="24"/>
        </w:rPr>
        <w:t>Ісламськ</w:t>
      </w:r>
      <w:r w:rsidR="008B49A9">
        <w:rPr>
          <w:rFonts w:ascii="Times New Roman" w:hAnsi="Times New Roman"/>
          <w:szCs w:val="24"/>
        </w:rPr>
        <w:t>а</w:t>
      </w:r>
      <w:r w:rsidR="008B49A9" w:rsidRPr="003117EA">
        <w:rPr>
          <w:rFonts w:ascii="Times New Roman" w:hAnsi="Times New Roman"/>
          <w:szCs w:val="24"/>
        </w:rPr>
        <w:t xml:space="preserve"> Республік</w:t>
      </w:r>
      <w:r w:rsidR="008B49A9">
        <w:rPr>
          <w:rFonts w:ascii="Times New Roman" w:hAnsi="Times New Roman"/>
          <w:szCs w:val="24"/>
        </w:rPr>
        <w:t>а</w:t>
      </w:r>
      <w:r w:rsidR="008B49A9" w:rsidRPr="003117EA">
        <w:rPr>
          <w:rFonts w:ascii="Times New Roman" w:hAnsi="Times New Roman"/>
          <w:szCs w:val="24"/>
        </w:rPr>
        <w:t xml:space="preserve"> Іран</w:t>
      </w:r>
      <w:r w:rsidRPr="008B49A9">
        <w:rPr>
          <w:rFonts w:ascii="Times New Roman" w:hAnsi="Times New Roman"/>
          <w:szCs w:val="24"/>
        </w:rPr>
        <w:t>.</w:t>
      </w:r>
    </w:p>
    <w:p w14:paraId="27E7105F" w14:textId="77777777" w:rsidR="0016070A" w:rsidRPr="008B49A9" w:rsidRDefault="0016070A" w:rsidP="008B49A9">
      <w:pPr>
        <w:spacing w:line="240" w:lineRule="auto"/>
        <w:contextualSpacing/>
        <w:jc w:val="both"/>
        <w:rPr>
          <w:rFonts w:ascii="Times New Roman" w:hAnsi="Times New Roman" w:cs="Times New Roman"/>
          <w:b/>
          <w:sz w:val="24"/>
          <w:szCs w:val="24"/>
          <w:lang w:val="uk-UA"/>
        </w:rPr>
      </w:pPr>
    </w:p>
    <w:p w14:paraId="666BE021" w14:textId="77777777" w:rsidR="00265E73"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16070A" w:rsidRPr="008B49A9">
        <w:rPr>
          <w:rFonts w:ascii="Times New Roman" w:hAnsi="Times New Roman" w:cs="Times New Roman"/>
          <w:b/>
          <w:sz w:val="24"/>
          <w:szCs w:val="24"/>
          <w:lang w:val="uk-UA"/>
        </w:rPr>
        <w:t>. ЯКІСТЬ ТОВАРУ</w:t>
      </w:r>
    </w:p>
    <w:p w14:paraId="5382471A" w14:textId="77777777" w:rsidR="00A94E08" w:rsidRPr="008B49A9" w:rsidRDefault="00A94E08" w:rsidP="008B49A9">
      <w:pPr>
        <w:pStyle w:val="HTML"/>
        <w:spacing w:line="240" w:lineRule="auto"/>
        <w:ind w:firstLine="567"/>
        <w:contextualSpacing/>
        <w:jc w:val="both"/>
        <w:rPr>
          <w:rFonts w:ascii="Times New Roman" w:hAnsi="Times New Roman" w:cs="Times New Roman"/>
          <w:sz w:val="24"/>
          <w:szCs w:val="24"/>
          <w:lang w:val="uk-UA"/>
        </w:rPr>
      </w:pPr>
      <w:bookmarkStart w:id="1" w:name="_Hlk74922200"/>
      <w:bookmarkStart w:id="2" w:name="_Hlk74911992"/>
      <w:r w:rsidRPr="008B49A9">
        <w:rPr>
          <w:rFonts w:ascii="Times New Roman" w:hAnsi="Times New Roman" w:cs="Times New Roman"/>
          <w:sz w:val="24"/>
          <w:szCs w:val="24"/>
          <w:lang w:val="uk-UA"/>
        </w:rPr>
        <w:t xml:space="preserve">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закупівлі. </w:t>
      </w:r>
    </w:p>
    <w:p w14:paraId="47EE869D" w14:textId="77777777" w:rsidR="00A94E08" w:rsidRPr="008B49A9" w:rsidRDefault="00A94E08" w:rsidP="008B49A9">
      <w:pPr>
        <w:pStyle w:val="HTML"/>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2.2. Гарантійний строк на Товар зазначається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 </w:t>
      </w:r>
    </w:p>
    <w:p w14:paraId="24AF0A88" w14:textId="76517BB2" w:rsidR="00A94E08" w:rsidRPr="008B49A9" w:rsidRDefault="00A94E08" w:rsidP="008B49A9">
      <w:pPr>
        <w:pStyle w:val="HTML"/>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2.3. Якщо протягом гарантійного терміну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w:t>
      </w:r>
      <w:r w:rsidR="002D6A16">
        <w:rPr>
          <w:rFonts w:ascii="Times New Roman" w:hAnsi="Times New Roman" w:cs="Times New Roman"/>
          <w:sz w:val="24"/>
          <w:szCs w:val="24"/>
          <w:lang w:val="uk-UA"/>
        </w:rPr>
        <w:t>,</w:t>
      </w:r>
      <w:r w:rsidRPr="008B49A9">
        <w:rPr>
          <w:rFonts w:ascii="Times New Roman" w:hAnsi="Times New Roman" w:cs="Times New Roman"/>
          <w:sz w:val="24"/>
          <w:szCs w:val="24"/>
          <w:lang w:val="uk-UA"/>
        </w:rPr>
        <w:t xml:space="preserve"> але </w:t>
      </w:r>
      <w:r w:rsidRPr="00F01D7E">
        <w:rPr>
          <w:rFonts w:ascii="Times New Roman" w:hAnsi="Times New Roman" w:cs="Times New Roman"/>
          <w:sz w:val="24"/>
          <w:szCs w:val="24"/>
          <w:lang w:val="uk-UA"/>
        </w:rPr>
        <w:t xml:space="preserve">не пізніше </w:t>
      </w:r>
      <w:r w:rsidR="002D6A16" w:rsidRPr="00F01D7E">
        <w:rPr>
          <w:rFonts w:ascii="Times New Roman" w:hAnsi="Times New Roman" w:cs="Times New Roman"/>
          <w:sz w:val="24"/>
          <w:szCs w:val="24"/>
          <w:lang w:val="uk-UA"/>
        </w:rPr>
        <w:t>двомісяного терміну</w:t>
      </w:r>
      <w:r w:rsidR="002D6A16">
        <w:rPr>
          <w:rFonts w:ascii="Times New Roman" w:hAnsi="Times New Roman" w:cs="Times New Roman"/>
          <w:sz w:val="24"/>
          <w:szCs w:val="24"/>
          <w:lang w:val="uk-UA"/>
        </w:rPr>
        <w:t xml:space="preserve"> </w:t>
      </w:r>
      <w:r w:rsidRPr="008B49A9">
        <w:rPr>
          <w:rFonts w:ascii="Times New Roman" w:hAnsi="Times New Roman" w:cs="Times New Roman"/>
          <w:sz w:val="24"/>
          <w:szCs w:val="24"/>
          <w:lang w:val="uk-UA"/>
        </w:rPr>
        <w:t xml:space="preserve"> з моменту надіслання </w:t>
      </w:r>
      <w:r w:rsidRPr="008B49A9">
        <w:rPr>
          <w:rFonts w:ascii="Times New Roman" w:hAnsi="Times New Roman" w:cs="Times New Roman"/>
          <w:sz w:val="24"/>
          <w:szCs w:val="24"/>
          <w:lang w:val="uk-UA"/>
        </w:rPr>
        <w:lastRenderedPageBreak/>
        <w:t>письмового повідомлення (претензії) Замовника на адресу Постачальника, або у інший строк погоджений Сторонами.</w:t>
      </w:r>
    </w:p>
    <w:p w14:paraId="6A33C08C" w14:textId="77777777" w:rsidR="00A94E08" w:rsidRPr="008B49A9" w:rsidRDefault="00A94E08" w:rsidP="008B49A9">
      <w:pPr>
        <w:pStyle w:val="HTML"/>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2.4. Гарантійний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14:paraId="5E6E9D17" w14:textId="77777777" w:rsidR="00A94E08" w:rsidRPr="008B49A9" w:rsidRDefault="00A94E08" w:rsidP="008B49A9">
      <w:pPr>
        <w:pStyle w:val="HTML"/>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У разі неусунення дефектів (недоліків) Товару, Замовник має право повернути Постачальнику неякісний товар.</w:t>
      </w:r>
    </w:p>
    <w:bookmarkEnd w:id="1"/>
    <w:bookmarkEnd w:id="2"/>
    <w:p w14:paraId="548D5A37" w14:textId="77777777" w:rsidR="0016070A" w:rsidRPr="008B49A9" w:rsidRDefault="0016070A" w:rsidP="008B49A9">
      <w:pPr>
        <w:pStyle w:val="HTML"/>
        <w:spacing w:line="240" w:lineRule="auto"/>
        <w:contextualSpacing/>
        <w:jc w:val="both"/>
        <w:rPr>
          <w:rFonts w:ascii="Times New Roman" w:hAnsi="Times New Roman" w:cs="Times New Roman"/>
          <w:sz w:val="24"/>
          <w:szCs w:val="24"/>
          <w:lang w:val="uk-UA"/>
        </w:rPr>
      </w:pPr>
    </w:p>
    <w:p w14:paraId="4DCAC82C"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0016070A" w:rsidRPr="008B49A9">
        <w:rPr>
          <w:rFonts w:ascii="Times New Roman" w:hAnsi="Times New Roman" w:cs="Times New Roman"/>
          <w:b/>
          <w:sz w:val="24"/>
          <w:szCs w:val="24"/>
          <w:lang w:val="uk-UA"/>
        </w:rPr>
        <w:t>. ЦІНА ДОГОВОРУ</w:t>
      </w:r>
    </w:p>
    <w:p w14:paraId="776E11CE" w14:textId="77777777" w:rsidR="0016070A" w:rsidRPr="008B49A9" w:rsidRDefault="0016070A" w:rsidP="008B49A9">
      <w:pPr>
        <w:pStyle w:val="HTML"/>
        <w:shd w:val="clear" w:color="auto" w:fill="FFFFFF"/>
        <w:spacing w:line="240" w:lineRule="auto"/>
        <w:ind w:firstLine="567"/>
        <w:contextualSpacing/>
        <w:jc w:val="both"/>
        <w:rPr>
          <w:rFonts w:ascii="Times New Roman" w:hAnsi="Times New Roman" w:cs="Times New Roman"/>
          <w:spacing w:val="1"/>
          <w:sz w:val="24"/>
          <w:szCs w:val="24"/>
          <w:lang w:val="uk-UA"/>
        </w:rPr>
      </w:pPr>
      <w:r w:rsidRPr="008B49A9">
        <w:rPr>
          <w:rFonts w:ascii="Times New Roman" w:hAnsi="Times New Roman" w:cs="Times New Roman"/>
          <w:spacing w:val="-7"/>
          <w:sz w:val="24"/>
          <w:szCs w:val="24"/>
          <w:lang w:val="uk-UA"/>
        </w:rPr>
        <w:t>3.1.</w:t>
      </w:r>
      <w:r w:rsidRPr="008B49A9">
        <w:rPr>
          <w:rFonts w:ascii="Times New Roman" w:hAnsi="Times New Roman" w:cs="Times New Roman"/>
          <w:sz w:val="24"/>
          <w:szCs w:val="24"/>
          <w:lang w:val="uk-UA"/>
        </w:rPr>
        <w:t xml:space="preserve"> </w:t>
      </w:r>
      <w:r w:rsidR="00D4702F" w:rsidRPr="008B49A9">
        <w:rPr>
          <w:rFonts w:ascii="Times New Roman" w:hAnsi="Times New Roman" w:cs="Times New Roman"/>
          <w:spacing w:val="1"/>
          <w:sz w:val="24"/>
          <w:szCs w:val="24"/>
          <w:lang w:val="uk-UA"/>
        </w:rPr>
        <w:t>Ціна</w:t>
      </w:r>
      <w:r w:rsidRPr="008B49A9">
        <w:rPr>
          <w:rFonts w:ascii="Times New Roman" w:hAnsi="Times New Roman" w:cs="Times New Roman"/>
          <w:spacing w:val="1"/>
          <w:sz w:val="24"/>
          <w:szCs w:val="24"/>
          <w:lang w:val="uk-UA"/>
        </w:rPr>
        <w:t xml:space="preserve"> цього Договору становить: _____________ грн. (____________________________), в т.</w:t>
      </w:r>
      <w:r w:rsidR="00383A44" w:rsidRPr="008B49A9">
        <w:rPr>
          <w:rFonts w:ascii="Times New Roman" w:hAnsi="Times New Roman" w:cs="Times New Roman"/>
          <w:spacing w:val="1"/>
          <w:sz w:val="24"/>
          <w:szCs w:val="24"/>
          <w:lang w:val="uk-UA"/>
        </w:rPr>
        <w:t> </w:t>
      </w:r>
      <w:r w:rsidRPr="008B49A9">
        <w:rPr>
          <w:rFonts w:ascii="Times New Roman" w:hAnsi="Times New Roman" w:cs="Times New Roman"/>
          <w:spacing w:val="1"/>
          <w:sz w:val="24"/>
          <w:szCs w:val="24"/>
          <w:lang w:val="uk-UA"/>
        </w:rPr>
        <w:t>ч. ПДВ ______ грн. (_________________________).</w:t>
      </w:r>
    </w:p>
    <w:p w14:paraId="54ADF329" w14:textId="77777777" w:rsidR="002140A3" w:rsidRPr="008B49A9" w:rsidRDefault="002140A3" w:rsidP="008B49A9">
      <w:pPr>
        <w:widowControl w:val="0"/>
        <w:tabs>
          <w:tab w:val="left" w:pos="639"/>
        </w:tabs>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3.2. Ціна за одиницю Товару за цим Договором  визначається  у Специфікації (Додаток 1 до Договору).</w:t>
      </w:r>
    </w:p>
    <w:p w14:paraId="30565851" w14:textId="77777777" w:rsidR="002140A3" w:rsidRPr="008B49A9" w:rsidRDefault="002140A3" w:rsidP="008B49A9">
      <w:pPr>
        <w:widowControl w:val="0"/>
        <w:tabs>
          <w:tab w:val="left" w:pos="639"/>
        </w:tabs>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3.3. Ціна цього Договору може бути зменшена за  взаємною згодою Сторін.</w:t>
      </w:r>
    </w:p>
    <w:p w14:paraId="7B86EEE5" w14:textId="77777777" w:rsidR="002140A3" w:rsidRPr="008B49A9" w:rsidRDefault="002140A3" w:rsidP="008B49A9">
      <w:pPr>
        <w:widowControl w:val="0"/>
        <w:tabs>
          <w:tab w:val="left" w:pos="639"/>
        </w:tabs>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3.4. </w:t>
      </w:r>
      <w:r w:rsidR="008C691E" w:rsidRPr="008B49A9">
        <w:rPr>
          <w:rFonts w:ascii="Times New Roman" w:hAnsi="Times New Roman" w:cs="Times New Roman"/>
          <w:sz w:val="24"/>
          <w:szCs w:val="24"/>
          <w:lang w:val="uk-UA"/>
        </w:rPr>
        <w:t xml:space="preserve">Ціна </w:t>
      </w:r>
      <w:r w:rsidRPr="008B49A9">
        <w:rPr>
          <w:rFonts w:ascii="Times New Roman" w:hAnsi="Times New Roman" w:cs="Times New Roman"/>
          <w:sz w:val="24"/>
          <w:szCs w:val="24"/>
          <w:lang w:val="uk-UA"/>
        </w:rPr>
        <w:t>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00DC7016" w:rsidRPr="008B49A9">
        <w:rPr>
          <w:rFonts w:ascii="Times New Roman" w:hAnsi="Times New Roman" w:cs="Times New Roman"/>
          <w:sz w:val="24"/>
          <w:szCs w:val="24"/>
          <w:lang w:val="uk-UA"/>
        </w:rPr>
        <w:t xml:space="preserve"> та введення в експлуатацію</w:t>
      </w:r>
      <w:r w:rsidRPr="008B49A9">
        <w:rPr>
          <w:rFonts w:ascii="Times New Roman" w:hAnsi="Times New Roman" w:cs="Times New Roman"/>
          <w:sz w:val="24"/>
          <w:szCs w:val="24"/>
          <w:lang w:val="uk-UA"/>
        </w:rPr>
        <w:t>.</w:t>
      </w:r>
    </w:p>
    <w:p w14:paraId="0287AE5F" w14:textId="77777777" w:rsidR="00DC7016" w:rsidRPr="008B49A9" w:rsidRDefault="002140A3"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3.5. Ціна за одиницю Товару, визначається у національній валюті України, відповідно до діючого законодавства щодо цін та ціноутворення.</w:t>
      </w:r>
    </w:p>
    <w:p w14:paraId="2A392AA2" w14:textId="77777777" w:rsidR="0016070A" w:rsidRPr="008B49A9" w:rsidRDefault="0016070A" w:rsidP="008B49A9">
      <w:pPr>
        <w:spacing w:line="240" w:lineRule="auto"/>
        <w:contextualSpacing/>
        <w:jc w:val="both"/>
        <w:rPr>
          <w:rFonts w:ascii="Times New Roman" w:hAnsi="Times New Roman" w:cs="Times New Roman"/>
          <w:sz w:val="24"/>
          <w:szCs w:val="24"/>
          <w:lang w:val="uk-UA"/>
        </w:rPr>
      </w:pPr>
    </w:p>
    <w:p w14:paraId="6E256490"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0016070A" w:rsidRPr="008B49A9">
        <w:rPr>
          <w:rFonts w:ascii="Times New Roman" w:hAnsi="Times New Roman" w:cs="Times New Roman"/>
          <w:b/>
          <w:sz w:val="24"/>
          <w:szCs w:val="24"/>
          <w:lang w:val="uk-UA"/>
        </w:rPr>
        <w:t>. ПОРЯДОК ЗДІЙСНЕННЯ ОПЛАТИ</w:t>
      </w:r>
    </w:p>
    <w:p w14:paraId="2B8FE5BE" w14:textId="77777777" w:rsidR="0016070A" w:rsidRPr="008B49A9" w:rsidRDefault="000A6B42" w:rsidP="008B49A9">
      <w:pPr>
        <w:pStyle w:val="HTML"/>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4.1</w:t>
      </w:r>
      <w:r w:rsidR="0016070A" w:rsidRPr="008B49A9">
        <w:rPr>
          <w:rFonts w:ascii="Times New Roman" w:hAnsi="Times New Roman" w:cs="Times New Roman"/>
          <w:sz w:val="24"/>
          <w:szCs w:val="24"/>
          <w:lang w:val="uk-UA"/>
        </w:rPr>
        <w:t>. Усі платіжні документи за Договором оформлюються з дотриманням вимог законодавства.</w:t>
      </w:r>
    </w:p>
    <w:p w14:paraId="4A6D868F" w14:textId="77777777" w:rsidR="0016070A" w:rsidRPr="008B49A9" w:rsidRDefault="0016070A" w:rsidP="008B49A9">
      <w:pPr>
        <w:pStyle w:val="HTML"/>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sz w:val="24"/>
          <w:szCs w:val="24"/>
          <w:lang w:val="uk-UA"/>
        </w:rPr>
        <w:t>4</w:t>
      </w:r>
      <w:r w:rsidR="000A6B42" w:rsidRPr="008B49A9">
        <w:rPr>
          <w:rFonts w:ascii="Times New Roman" w:hAnsi="Times New Roman" w:cs="Times New Roman"/>
          <w:color w:val="000000"/>
          <w:sz w:val="24"/>
          <w:szCs w:val="24"/>
          <w:lang w:val="uk-UA"/>
        </w:rPr>
        <w:t xml:space="preserve">.2. </w:t>
      </w:r>
      <w:r w:rsidRPr="008B49A9">
        <w:rPr>
          <w:rFonts w:ascii="Times New Roman" w:hAnsi="Times New Roman" w:cs="Times New Roman"/>
          <w:color w:val="000000"/>
          <w:sz w:val="24"/>
          <w:szCs w:val="24"/>
          <w:lang w:val="uk-UA"/>
        </w:rPr>
        <w:t>Розрахунки за чинним Договором здійснюються в безготівковому порядку, шляхом перерахування грошових коштів</w:t>
      </w:r>
      <w:r w:rsidR="002F1542" w:rsidRPr="008B49A9">
        <w:rPr>
          <w:rFonts w:ascii="Times New Roman" w:hAnsi="Times New Roman" w:cs="Times New Roman"/>
          <w:color w:val="000000"/>
          <w:sz w:val="24"/>
          <w:szCs w:val="24"/>
          <w:lang w:val="uk-UA"/>
        </w:rPr>
        <w:t xml:space="preserve"> у національній валюті України</w:t>
      </w:r>
      <w:r w:rsidRPr="008B49A9">
        <w:rPr>
          <w:rFonts w:ascii="Times New Roman" w:hAnsi="Times New Roman" w:cs="Times New Roman"/>
          <w:color w:val="000000"/>
          <w:sz w:val="24"/>
          <w:szCs w:val="24"/>
          <w:lang w:val="uk-UA"/>
        </w:rPr>
        <w:t xml:space="preserve"> Замовником на банківський рахунок Постачальника </w:t>
      </w:r>
      <w:r w:rsidRPr="008B49A9">
        <w:rPr>
          <w:rFonts w:ascii="Times New Roman" w:hAnsi="Times New Roman" w:cs="Times New Roman"/>
          <w:color w:val="000000" w:themeColor="text1"/>
          <w:sz w:val="24"/>
          <w:szCs w:val="24"/>
          <w:lang w:val="uk-UA"/>
        </w:rPr>
        <w:t>протягом 1</w:t>
      </w:r>
      <w:r w:rsidR="004E0606" w:rsidRPr="008B49A9">
        <w:rPr>
          <w:rFonts w:ascii="Times New Roman" w:hAnsi="Times New Roman" w:cs="Times New Roman"/>
          <w:color w:val="000000" w:themeColor="text1"/>
          <w:sz w:val="24"/>
          <w:szCs w:val="24"/>
          <w:lang w:val="uk-UA"/>
        </w:rPr>
        <w:t>5</w:t>
      </w:r>
      <w:r w:rsidRPr="008B49A9">
        <w:rPr>
          <w:rFonts w:ascii="Times New Roman" w:hAnsi="Times New Roman" w:cs="Times New Roman"/>
          <w:color w:val="000000" w:themeColor="text1"/>
          <w:sz w:val="24"/>
          <w:szCs w:val="24"/>
          <w:lang w:val="uk-UA"/>
        </w:rPr>
        <w:t xml:space="preserve"> банківських днів з моменту отримання Товару</w:t>
      </w:r>
      <w:bookmarkStart w:id="3" w:name="o49"/>
      <w:bookmarkEnd w:id="3"/>
      <w:r w:rsidRPr="008B49A9">
        <w:rPr>
          <w:rFonts w:ascii="Times New Roman" w:hAnsi="Times New Roman" w:cs="Times New Roman"/>
          <w:color w:val="000000" w:themeColor="text1"/>
          <w:sz w:val="24"/>
          <w:szCs w:val="24"/>
          <w:lang w:val="uk-UA"/>
        </w:rPr>
        <w:t xml:space="preserve"> та</w:t>
      </w:r>
      <w:r w:rsidR="00BC3601" w:rsidRPr="008B49A9">
        <w:rPr>
          <w:rFonts w:ascii="Times New Roman" w:hAnsi="Times New Roman" w:cs="Times New Roman"/>
          <w:color w:val="000000" w:themeColor="text1"/>
          <w:sz w:val="24"/>
          <w:szCs w:val="24"/>
          <w:lang w:val="uk-UA"/>
        </w:rPr>
        <w:t xml:space="preserve"> підписання уповноваженими представниками Сторін  видаткової накладної на Товар, оформленої належним чином;</w:t>
      </w:r>
      <w:bookmarkStart w:id="4" w:name="o50"/>
      <w:bookmarkStart w:id="5" w:name="o51"/>
      <w:bookmarkStart w:id="6" w:name="o53"/>
      <w:bookmarkEnd w:id="4"/>
      <w:bookmarkEnd w:id="5"/>
      <w:bookmarkEnd w:id="6"/>
    </w:p>
    <w:p w14:paraId="66D0024D" w14:textId="77777777" w:rsidR="0016070A" w:rsidRPr="008B49A9" w:rsidRDefault="000A6B42" w:rsidP="008B49A9">
      <w:pPr>
        <w:pStyle w:val="HTML"/>
        <w:spacing w:line="240" w:lineRule="auto"/>
        <w:ind w:firstLine="567"/>
        <w:contextualSpacing/>
        <w:jc w:val="both"/>
        <w:rPr>
          <w:rFonts w:ascii="Times New Roman" w:hAnsi="Times New Roman" w:cs="Times New Roman"/>
          <w:color w:val="000000"/>
          <w:sz w:val="24"/>
          <w:szCs w:val="24"/>
          <w:lang w:val="uk-UA"/>
        </w:rPr>
      </w:pPr>
      <w:bookmarkStart w:id="7" w:name="o55"/>
      <w:bookmarkEnd w:id="7"/>
      <w:r w:rsidRPr="008B49A9">
        <w:rPr>
          <w:rFonts w:ascii="Times New Roman" w:hAnsi="Times New Roman" w:cs="Times New Roman"/>
          <w:color w:val="000000"/>
          <w:sz w:val="24"/>
          <w:szCs w:val="24"/>
          <w:lang w:val="uk-UA"/>
        </w:rPr>
        <w:t>4.3</w:t>
      </w:r>
      <w:r w:rsidR="0016070A" w:rsidRPr="008B49A9">
        <w:rPr>
          <w:rFonts w:ascii="Times New Roman" w:hAnsi="Times New Roman" w:cs="Times New Roman"/>
          <w:b/>
          <w:color w:val="000000"/>
          <w:sz w:val="24"/>
          <w:szCs w:val="24"/>
          <w:lang w:val="uk-UA"/>
        </w:rPr>
        <w:t>.</w:t>
      </w:r>
      <w:r w:rsidR="0016070A" w:rsidRPr="008B49A9">
        <w:rPr>
          <w:rFonts w:ascii="Times New Roman" w:hAnsi="Times New Roman" w:cs="Times New Roman"/>
          <w:color w:val="000000"/>
          <w:sz w:val="24"/>
          <w:szCs w:val="24"/>
          <w:lang w:val="uk-UA"/>
        </w:rPr>
        <w:t xml:space="preserve"> У видатковій накладній в обов’язковому порядку вказувати номер та дату</w:t>
      </w:r>
      <w:r w:rsidR="005925DF" w:rsidRPr="008B49A9">
        <w:rPr>
          <w:rFonts w:ascii="Times New Roman" w:hAnsi="Times New Roman" w:cs="Times New Roman"/>
          <w:color w:val="000000"/>
          <w:sz w:val="24"/>
          <w:szCs w:val="24"/>
          <w:lang w:val="uk-UA"/>
        </w:rPr>
        <w:t xml:space="preserve"> Договору</w:t>
      </w:r>
      <w:r w:rsidR="0016070A" w:rsidRPr="008B49A9">
        <w:rPr>
          <w:rFonts w:ascii="Times New Roman" w:hAnsi="Times New Roman" w:cs="Times New Roman"/>
          <w:color w:val="000000"/>
          <w:sz w:val="24"/>
          <w:szCs w:val="24"/>
          <w:lang w:val="uk-UA"/>
        </w:rPr>
        <w:t>, згідно якої здійснюється оплата за поставлений Товар;</w:t>
      </w:r>
    </w:p>
    <w:p w14:paraId="54F52275" w14:textId="77777777" w:rsidR="0016070A" w:rsidRPr="008B49A9" w:rsidRDefault="000A6B42"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4.4</w:t>
      </w:r>
      <w:r w:rsidR="0016070A" w:rsidRPr="008B49A9">
        <w:rPr>
          <w:rFonts w:ascii="Times New Roman" w:hAnsi="Times New Roman" w:cs="Times New Roman"/>
          <w:sz w:val="24"/>
          <w:szCs w:val="24"/>
          <w:lang w:val="uk-UA"/>
        </w:rPr>
        <w:t>. У розрахункових документах на оплату товару Замовник повинен вказувати номер та</w:t>
      </w:r>
      <w:r w:rsidR="0016070A" w:rsidRPr="008B49A9">
        <w:rPr>
          <w:rFonts w:ascii="Times New Roman" w:hAnsi="Times New Roman" w:cs="Times New Roman"/>
          <w:spacing w:val="2"/>
          <w:sz w:val="24"/>
          <w:szCs w:val="24"/>
          <w:lang w:val="uk-UA"/>
        </w:rPr>
        <w:t xml:space="preserve"> </w:t>
      </w:r>
      <w:r w:rsidR="0016070A" w:rsidRPr="008B49A9">
        <w:rPr>
          <w:rFonts w:ascii="Times New Roman" w:hAnsi="Times New Roman" w:cs="Times New Roman"/>
          <w:spacing w:val="4"/>
          <w:sz w:val="24"/>
          <w:szCs w:val="24"/>
          <w:lang w:val="uk-UA"/>
        </w:rPr>
        <w:t xml:space="preserve">дату Договору та видаткової накладної, згідно з якою здійснюється сплата за поставлений </w:t>
      </w:r>
      <w:r w:rsidR="0016070A" w:rsidRPr="008B49A9">
        <w:rPr>
          <w:rFonts w:ascii="Times New Roman" w:hAnsi="Times New Roman" w:cs="Times New Roman"/>
          <w:spacing w:val="-3"/>
          <w:sz w:val="24"/>
          <w:szCs w:val="24"/>
          <w:lang w:val="uk-UA"/>
        </w:rPr>
        <w:t>Товар.</w:t>
      </w:r>
    </w:p>
    <w:p w14:paraId="5B37BE37" w14:textId="77777777" w:rsidR="002F1542" w:rsidRPr="008B49A9" w:rsidRDefault="000A6B42" w:rsidP="008B49A9">
      <w:pPr>
        <w:pStyle w:val="HTML"/>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4.5</w:t>
      </w:r>
      <w:r w:rsidR="0016070A" w:rsidRPr="008B49A9">
        <w:rPr>
          <w:rFonts w:ascii="Times New Roman" w:hAnsi="Times New Roman" w:cs="Times New Roman"/>
          <w:sz w:val="24"/>
          <w:szCs w:val="24"/>
          <w:lang w:val="uk-UA"/>
        </w:rPr>
        <w:t>.Грошові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 вказаний ним у даному Договорі.</w:t>
      </w:r>
    </w:p>
    <w:p w14:paraId="04892A69" w14:textId="77777777" w:rsidR="00CA7CD3" w:rsidRPr="008B49A9" w:rsidRDefault="00CA7CD3" w:rsidP="008B49A9">
      <w:pPr>
        <w:spacing w:line="240" w:lineRule="auto"/>
        <w:ind w:firstLine="567"/>
        <w:contextualSpacing/>
        <w:jc w:val="both"/>
        <w:rPr>
          <w:rFonts w:ascii="Times New Roman" w:hAnsi="Times New Roman" w:cs="Times New Roman"/>
          <w:color w:val="000000"/>
          <w:sz w:val="24"/>
          <w:szCs w:val="24"/>
          <w:lang w:val="uk-UA"/>
        </w:rPr>
      </w:pPr>
      <w:r w:rsidRPr="008B49A9">
        <w:rPr>
          <w:rFonts w:ascii="Times New Roman" w:hAnsi="Times New Roman" w:cs="Times New Roman"/>
          <w:color w:val="000000"/>
          <w:sz w:val="24"/>
          <w:szCs w:val="24"/>
          <w:lang w:val="uk-UA"/>
        </w:rPr>
        <w:t>4.6. Розрахунки за поставлені Товари здійснюються на підставі Бюджетного кодексу України.</w:t>
      </w:r>
    </w:p>
    <w:p w14:paraId="1D2CBD3D" w14:textId="77777777" w:rsidR="00CA7CD3" w:rsidRPr="008B49A9" w:rsidRDefault="00CA7CD3" w:rsidP="008B49A9">
      <w:pPr>
        <w:spacing w:line="240" w:lineRule="auto"/>
        <w:ind w:firstLine="567"/>
        <w:contextualSpacing/>
        <w:jc w:val="both"/>
        <w:rPr>
          <w:rFonts w:ascii="Times New Roman" w:hAnsi="Times New Roman" w:cs="Times New Roman"/>
          <w:color w:val="000000" w:themeColor="text1"/>
          <w:sz w:val="24"/>
          <w:szCs w:val="24"/>
          <w:lang w:val="uk-UA"/>
        </w:rPr>
      </w:pPr>
      <w:bookmarkStart w:id="8" w:name="o48"/>
      <w:bookmarkEnd w:id="8"/>
      <w:r w:rsidRPr="008B49A9">
        <w:rPr>
          <w:rFonts w:ascii="Times New Roman" w:hAnsi="Times New Roman" w:cs="Times New Roman"/>
          <w:color w:val="000000" w:themeColor="text1"/>
          <w:sz w:val="24"/>
          <w:szCs w:val="24"/>
          <w:lang w:val="uk-UA"/>
        </w:rPr>
        <w:t xml:space="preserve">У разі затримки бюджетного фінансування розрахунок за Товар здійснюватиметься на протязі 5 банківських днів з дати отримання </w:t>
      </w:r>
      <w:r w:rsidRPr="008B49A9">
        <w:rPr>
          <w:rFonts w:ascii="Times New Roman" w:hAnsi="Times New Roman" w:cs="Times New Roman"/>
          <w:snapToGrid w:val="0"/>
          <w:color w:val="000000" w:themeColor="text1"/>
          <w:sz w:val="24"/>
          <w:szCs w:val="24"/>
          <w:lang w:val="uk-UA"/>
        </w:rPr>
        <w:t>Замовником</w:t>
      </w:r>
      <w:r w:rsidRPr="008B49A9">
        <w:rPr>
          <w:rFonts w:ascii="Times New Roman" w:hAnsi="Times New Roman" w:cs="Times New Roman"/>
          <w:color w:val="000000" w:themeColor="text1"/>
          <w:sz w:val="24"/>
          <w:szCs w:val="24"/>
          <w:lang w:val="uk-UA"/>
        </w:rPr>
        <w:t xml:space="preserve"> бюджетного призначення на фінансування закупівлі на свій реєстраційний рахунок.</w:t>
      </w:r>
    </w:p>
    <w:p w14:paraId="58647E63" w14:textId="77777777" w:rsidR="00CA7CD3" w:rsidRPr="008B49A9" w:rsidRDefault="00CA7CD3" w:rsidP="008B49A9">
      <w:pPr>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4.7. Реєстрація бюджетних зобов’язань проводиться в межах кошторисних призначень згідно статті 23, 40 Бюджетного кодексу України.</w:t>
      </w:r>
    </w:p>
    <w:p w14:paraId="225182C5" w14:textId="77777777" w:rsidR="002F1542" w:rsidRPr="008B49A9" w:rsidRDefault="002F1542" w:rsidP="008B49A9">
      <w:pPr>
        <w:spacing w:line="240" w:lineRule="auto"/>
        <w:ind w:firstLine="426"/>
        <w:contextualSpacing/>
        <w:jc w:val="center"/>
        <w:rPr>
          <w:rFonts w:ascii="Times New Roman" w:hAnsi="Times New Roman" w:cs="Times New Roman"/>
          <w:color w:val="C00000"/>
          <w:sz w:val="24"/>
          <w:szCs w:val="24"/>
          <w:lang w:val="uk-UA"/>
        </w:rPr>
      </w:pPr>
    </w:p>
    <w:p w14:paraId="2C127B23"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0016070A" w:rsidRPr="008B49A9">
        <w:rPr>
          <w:rFonts w:ascii="Times New Roman" w:hAnsi="Times New Roman" w:cs="Times New Roman"/>
          <w:b/>
          <w:sz w:val="24"/>
          <w:szCs w:val="24"/>
          <w:lang w:val="uk-UA"/>
        </w:rPr>
        <w:t>. ПОСТАВКА ТОВАРІВ</w:t>
      </w:r>
    </w:p>
    <w:p w14:paraId="5C0AB0B3" w14:textId="77777777" w:rsidR="0016070A" w:rsidRPr="008B49A9" w:rsidRDefault="0016070A" w:rsidP="008B49A9">
      <w:pPr>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 xml:space="preserve">5.1. Кінцевий термін поставки Товару – </w:t>
      </w:r>
      <w:r w:rsidRPr="008B49A9">
        <w:rPr>
          <w:rFonts w:ascii="Times New Roman" w:hAnsi="Times New Roman" w:cs="Times New Roman"/>
          <w:b/>
          <w:color w:val="000000" w:themeColor="text1"/>
          <w:sz w:val="24"/>
          <w:szCs w:val="24"/>
          <w:lang w:val="uk-UA"/>
        </w:rPr>
        <w:t xml:space="preserve"> </w:t>
      </w:r>
      <w:r w:rsidR="004F3830" w:rsidRPr="008B49A9">
        <w:rPr>
          <w:rFonts w:ascii="Times New Roman" w:hAnsi="Times New Roman" w:cs="Times New Roman"/>
          <w:color w:val="000000" w:themeColor="text1"/>
          <w:sz w:val="24"/>
          <w:szCs w:val="24"/>
          <w:lang w:val="uk-UA"/>
        </w:rPr>
        <w:t>31 грудня 202</w:t>
      </w:r>
      <w:r w:rsidR="009036EE" w:rsidRPr="008B49A9">
        <w:rPr>
          <w:rFonts w:ascii="Times New Roman" w:hAnsi="Times New Roman" w:cs="Times New Roman"/>
          <w:color w:val="000000" w:themeColor="text1"/>
          <w:sz w:val="24"/>
          <w:szCs w:val="24"/>
          <w:lang w:val="uk-UA"/>
        </w:rPr>
        <w:t>4</w:t>
      </w:r>
      <w:r w:rsidRPr="008B49A9">
        <w:rPr>
          <w:rFonts w:ascii="Times New Roman" w:hAnsi="Times New Roman" w:cs="Times New Roman"/>
          <w:color w:val="000000" w:themeColor="text1"/>
          <w:sz w:val="24"/>
          <w:szCs w:val="24"/>
          <w:lang w:val="uk-UA"/>
        </w:rPr>
        <w:t xml:space="preserve"> року у разі виникнення затримок не з вини Постачальника, Постачальник повідомляє про це Замовника. Постачальник має право достроково поставити Товар за погодженням про це із Замовником.</w:t>
      </w:r>
    </w:p>
    <w:p w14:paraId="2129ABB4" w14:textId="2900E239" w:rsidR="0016070A" w:rsidRPr="008B49A9" w:rsidRDefault="0016070A" w:rsidP="008B49A9">
      <w:pPr>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 xml:space="preserve">5.2. Місце поставки товару – </w:t>
      </w:r>
      <w:r w:rsidR="00E678D6">
        <w:rPr>
          <w:rFonts w:ascii="Times New Roman" w:hAnsi="Times New Roman" w:cs="Times New Roman"/>
          <w:b/>
          <w:color w:val="000000" w:themeColor="text1"/>
          <w:sz w:val="24"/>
          <w:szCs w:val="24"/>
          <w:lang w:val="uk-UA"/>
        </w:rPr>
        <w:t>К</w:t>
      </w:r>
      <w:r w:rsidR="00E678D6" w:rsidRPr="00E678D6">
        <w:rPr>
          <w:rFonts w:ascii="Times New Roman" w:hAnsi="Times New Roman" w:cs="Times New Roman"/>
          <w:b/>
          <w:color w:val="000000" w:themeColor="text1"/>
          <w:sz w:val="24"/>
          <w:szCs w:val="24"/>
          <w:lang w:val="uk-UA"/>
        </w:rPr>
        <w:t>омунальне некомерційне підприємство «</w:t>
      </w:r>
      <w:r w:rsidR="00E678D6">
        <w:rPr>
          <w:rFonts w:ascii="Times New Roman" w:hAnsi="Times New Roman" w:cs="Times New Roman"/>
          <w:b/>
          <w:color w:val="000000" w:themeColor="text1"/>
          <w:sz w:val="24"/>
          <w:szCs w:val="24"/>
          <w:lang w:val="uk-UA"/>
        </w:rPr>
        <w:t>А</w:t>
      </w:r>
      <w:r w:rsidR="00E678D6" w:rsidRPr="00E678D6">
        <w:rPr>
          <w:rFonts w:ascii="Times New Roman" w:hAnsi="Times New Roman" w:cs="Times New Roman"/>
          <w:b/>
          <w:color w:val="000000" w:themeColor="text1"/>
          <w:sz w:val="24"/>
          <w:szCs w:val="24"/>
          <w:lang w:val="uk-UA"/>
        </w:rPr>
        <w:t xml:space="preserve">мбулаторія загальної практики сімейної медицини» </w:t>
      </w:r>
      <w:r w:rsidR="00E678D6">
        <w:rPr>
          <w:rFonts w:ascii="Times New Roman" w:hAnsi="Times New Roman" w:cs="Times New Roman"/>
          <w:b/>
          <w:color w:val="000000" w:themeColor="text1"/>
          <w:sz w:val="24"/>
          <w:szCs w:val="24"/>
          <w:lang w:val="uk-UA"/>
        </w:rPr>
        <w:t>С</w:t>
      </w:r>
      <w:r w:rsidR="00E678D6" w:rsidRPr="00E678D6">
        <w:rPr>
          <w:rFonts w:ascii="Times New Roman" w:hAnsi="Times New Roman" w:cs="Times New Roman"/>
          <w:b/>
          <w:color w:val="000000" w:themeColor="text1"/>
          <w:sz w:val="24"/>
          <w:szCs w:val="24"/>
          <w:lang w:val="uk-UA"/>
        </w:rPr>
        <w:t xml:space="preserve">окільницької сільської ради </w:t>
      </w:r>
      <w:r w:rsidR="00E678D6">
        <w:rPr>
          <w:rFonts w:ascii="Times New Roman" w:hAnsi="Times New Roman" w:cs="Times New Roman"/>
          <w:b/>
          <w:color w:val="000000" w:themeColor="text1"/>
          <w:sz w:val="24"/>
          <w:szCs w:val="24"/>
          <w:lang w:val="uk-UA"/>
        </w:rPr>
        <w:t>Л</w:t>
      </w:r>
      <w:r w:rsidR="00E678D6" w:rsidRPr="00E678D6">
        <w:rPr>
          <w:rFonts w:ascii="Times New Roman" w:hAnsi="Times New Roman" w:cs="Times New Roman"/>
          <w:b/>
          <w:color w:val="000000" w:themeColor="text1"/>
          <w:sz w:val="24"/>
          <w:szCs w:val="24"/>
          <w:lang w:val="uk-UA"/>
        </w:rPr>
        <w:t xml:space="preserve">ьвівського району </w:t>
      </w:r>
      <w:r w:rsidR="00E678D6">
        <w:rPr>
          <w:rFonts w:ascii="Times New Roman" w:hAnsi="Times New Roman" w:cs="Times New Roman"/>
          <w:b/>
          <w:color w:val="000000" w:themeColor="text1"/>
          <w:sz w:val="24"/>
          <w:szCs w:val="24"/>
          <w:lang w:val="uk-UA"/>
        </w:rPr>
        <w:t>Л</w:t>
      </w:r>
      <w:r w:rsidR="00E678D6" w:rsidRPr="00E678D6">
        <w:rPr>
          <w:rFonts w:ascii="Times New Roman" w:hAnsi="Times New Roman" w:cs="Times New Roman"/>
          <w:b/>
          <w:color w:val="000000" w:themeColor="text1"/>
          <w:sz w:val="24"/>
          <w:szCs w:val="24"/>
          <w:lang w:val="uk-UA"/>
        </w:rPr>
        <w:t>ьвівської області</w:t>
      </w:r>
      <w:r w:rsidR="00E678D6" w:rsidRPr="008B49A9">
        <w:rPr>
          <w:rFonts w:ascii="Times New Roman" w:hAnsi="Times New Roman" w:cs="Times New Roman"/>
          <w:color w:val="000000" w:themeColor="text1"/>
          <w:sz w:val="24"/>
          <w:szCs w:val="24"/>
          <w:lang w:val="uk-UA"/>
        </w:rPr>
        <w:t xml:space="preserve"> </w:t>
      </w:r>
      <w:r w:rsidRPr="008B49A9">
        <w:rPr>
          <w:rFonts w:ascii="Times New Roman" w:hAnsi="Times New Roman" w:cs="Times New Roman"/>
          <w:color w:val="000000" w:themeColor="text1"/>
          <w:sz w:val="24"/>
          <w:szCs w:val="24"/>
          <w:lang w:val="uk-UA"/>
        </w:rPr>
        <w:t>(</w:t>
      </w:r>
      <w:r w:rsidR="00E678D6">
        <w:rPr>
          <w:rFonts w:ascii="Times New Roman" w:hAnsi="Times New Roman" w:cs="Times New Roman"/>
          <w:color w:val="000000" w:themeColor="text1"/>
          <w:sz w:val="24"/>
          <w:szCs w:val="24"/>
          <w:lang w:val="uk-UA"/>
        </w:rPr>
        <w:t>81130</w:t>
      </w:r>
      <w:r w:rsidRPr="008B49A9">
        <w:rPr>
          <w:rFonts w:ascii="Times New Roman" w:hAnsi="Times New Roman" w:cs="Times New Roman"/>
          <w:color w:val="000000" w:themeColor="text1"/>
          <w:sz w:val="24"/>
          <w:szCs w:val="24"/>
          <w:lang w:val="uk-UA"/>
        </w:rPr>
        <w:t xml:space="preserve">, </w:t>
      </w:r>
      <w:r w:rsidR="00E678D6">
        <w:rPr>
          <w:rFonts w:ascii="Times New Roman" w:hAnsi="Times New Roman" w:cs="Times New Roman"/>
          <w:color w:val="000000" w:themeColor="text1"/>
          <w:sz w:val="24"/>
          <w:szCs w:val="24"/>
          <w:lang w:val="uk-UA"/>
        </w:rPr>
        <w:t>Львівська область</w:t>
      </w:r>
      <w:r w:rsidRPr="008B49A9">
        <w:rPr>
          <w:rFonts w:ascii="Times New Roman" w:hAnsi="Times New Roman" w:cs="Times New Roman"/>
          <w:color w:val="000000" w:themeColor="text1"/>
          <w:sz w:val="24"/>
          <w:szCs w:val="24"/>
          <w:lang w:val="uk-UA"/>
        </w:rPr>
        <w:t xml:space="preserve">, </w:t>
      </w:r>
      <w:r w:rsidR="00E678D6">
        <w:rPr>
          <w:rFonts w:ascii="Times New Roman" w:hAnsi="Times New Roman" w:cs="Times New Roman"/>
          <w:color w:val="000000" w:themeColor="text1"/>
          <w:sz w:val="24"/>
          <w:szCs w:val="24"/>
          <w:lang w:val="uk-UA"/>
        </w:rPr>
        <w:t>Львівський район, село Сокільники, вулиця Галицького, 2 Г</w:t>
      </w:r>
      <w:r w:rsidRPr="008B49A9">
        <w:rPr>
          <w:rFonts w:ascii="Times New Roman" w:hAnsi="Times New Roman" w:cs="Times New Roman"/>
          <w:color w:val="000000" w:themeColor="text1"/>
          <w:sz w:val="24"/>
          <w:szCs w:val="24"/>
          <w:lang w:val="uk-UA"/>
        </w:rPr>
        <w:t>).</w:t>
      </w:r>
    </w:p>
    <w:p w14:paraId="56ACE8B6" w14:textId="360E2885" w:rsidR="0005003B" w:rsidRPr="002D6A16" w:rsidRDefault="0005003B" w:rsidP="008B49A9">
      <w:pPr>
        <w:spacing w:line="240" w:lineRule="auto"/>
        <w:ind w:firstLine="567"/>
        <w:contextualSpacing/>
        <w:jc w:val="both"/>
        <w:rPr>
          <w:rFonts w:ascii="Times New Roman" w:hAnsi="Times New Roman" w:cs="Times New Roman"/>
          <w:strike/>
          <w:color w:val="000000" w:themeColor="text1"/>
          <w:sz w:val="24"/>
          <w:szCs w:val="24"/>
          <w:lang w:val="uk-UA"/>
        </w:rPr>
      </w:pPr>
      <w:r w:rsidRPr="002D6A16">
        <w:rPr>
          <w:rFonts w:ascii="Times New Roman" w:hAnsi="Times New Roman" w:cs="Times New Roman"/>
          <w:color w:val="000000" w:themeColor="text1"/>
          <w:sz w:val="24"/>
          <w:szCs w:val="24"/>
          <w:lang w:val="uk-UA"/>
        </w:rPr>
        <w:lastRenderedPageBreak/>
        <w:t xml:space="preserve">5.3. Товар повинен бути поставлений Постачальником не пізніше 5 (п’яти) календарних днів від дня одержання Постачальником заявки Замовника, яка є підтвердженням готовності Замовника до прийому Товару. </w:t>
      </w:r>
    </w:p>
    <w:p w14:paraId="42688388" w14:textId="77777777" w:rsidR="0029469B" w:rsidRPr="008B49A9" w:rsidRDefault="0005003B" w:rsidP="008B49A9">
      <w:pPr>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 xml:space="preserve">5.4. </w:t>
      </w:r>
      <w:r w:rsidR="0016070A" w:rsidRPr="008B49A9">
        <w:rPr>
          <w:rFonts w:ascii="Times New Roman" w:hAnsi="Times New Roman" w:cs="Times New Roman"/>
          <w:color w:val="000000" w:themeColor="text1"/>
          <w:sz w:val="24"/>
          <w:szCs w:val="24"/>
          <w:lang w:val="uk-UA"/>
        </w:rPr>
        <w:t>Датою поставки вважається дата передачі Товару Замовнику, що підтверджує</w:t>
      </w:r>
      <w:r w:rsidR="005C5598" w:rsidRPr="008B49A9">
        <w:rPr>
          <w:rFonts w:ascii="Times New Roman" w:hAnsi="Times New Roman" w:cs="Times New Roman"/>
          <w:color w:val="000000" w:themeColor="text1"/>
          <w:sz w:val="24"/>
          <w:szCs w:val="24"/>
          <w:lang w:val="uk-UA"/>
        </w:rPr>
        <w:t xml:space="preserve">ться видатковими накладними з </w:t>
      </w:r>
      <w:r w:rsidR="008906BD" w:rsidRPr="008B49A9">
        <w:rPr>
          <w:rFonts w:ascii="Times New Roman" w:hAnsi="Times New Roman" w:cs="Times New Roman"/>
          <w:color w:val="000000" w:themeColor="text1"/>
          <w:sz w:val="24"/>
          <w:szCs w:val="24"/>
          <w:lang w:val="uk-UA"/>
        </w:rPr>
        <w:t xml:space="preserve">печатками та </w:t>
      </w:r>
      <w:r w:rsidR="005C5598" w:rsidRPr="008B49A9">
        <w:rPr>
          <w:rFonts w:ascii="Times New Roman" w:hAnsi="Times New Roman" w:cs="Times New Roman"/>
          <w:color w:val="000000" w:themeColor="text1"/>
          <w:sz w:val="24"/>
          <w:szCs w:val="24"/>
          <w:lang w:val="uk-UA"/>
        </w:rPr>
        <w:t xml:space="preserve">підписами уповноваженими представниками обох </w:t>
      </w:r>
      <w:r w:rsidR="0016070A" w:rsidRPr="008B49A9">
        <w:rPr>
          <w:rFonts w:ascii="Times New Roman" w:hAnsi="Times New Roman" w:cs="Times New Roman"/>
          <w:color w:val="000000" w:themeColor="text1"/>
          <w:sz w:val="24"/>
          <w:szCs w:val="24"/>
          <w:lang w:val="uk-UA"/>
        </w:rPr>
        <w:t xml:space="preserve">Сторін Договору. </w:t>
      </w:r>
    </w:p>
    <w:p w14:paraId="3E8AC416" w14:textId="77777777" w:rsidR="0016070A" w:rsidRPr="008B49A9" w:rsidRDefault="0029469B" w:rsidP="008B49A9">
      <w:pPr>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5.5.</w:t>
      </w:r>
      <w:r w:rsidR="0016070A" w:rsidRPr="008B49A9">
        <w:rPr>
          <w:rFonts w:ascii="Times New Roman" w:hAnsi="Times New Roman" w:cs="Times New Roman"/>
          <w:color w:val="000000" w:themeColor="text1"/>
          <w:sz w:val="24"/>
          <w:szCs w:val="24"/>
          <w:lang w:val="uk-UA"/>
        </w:rPr>
        <w:t>Товари приймаються по кількості та по якості відповідно до встановлених законодавством правил.</w:t>
      </w:r>
    </w:p>
    <w:p w14:paraId="6C914500" w14:textId="77777777" w:rsidR="0016070A" w:rsidRPr="008B49A9" w:rsidRDefault="0029469B" w:rsidP="008B49A9">
      <w:pPr>
        <w:shd w:val="clear" w:color="auto" w:fill="FFFFFF"/>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 xml:space="preserve">5.6. </w:t>
      </w:r>
      <w:r w:rsidR="0016070A" w:rsidRPr="008B49A9">
        <w:rPr>
          <w:rFonts w:ascii="Times New Roman" w:hAnsi="Times New Roman" w:cs="Times New Roman"/>
          <w:color w:val="000000" w:themeColor="text1"/>
          <w:sz w:val="24"/>
          <w:szCs w:val="24"/>
          <w:lang w:val="uk-UA"/>
        </w:rPr>
        <w:t xml:space="preserve">Постачальник самостійно, та за свій рахунок, проводить доставку (навантажувально – розвантажувальні роботи) Товару до місць використання Замовником. </w:t>
      </w:r>
    </w:p>
    <w:p w14:paraId="1C10F601" w14:textId="77777777" w:rsidR="0016070A" w:rsidRPr="008B49A9" w:rsidRDefault="0016070A" w:rsidP="008B49A9">
      <w:pPr>
        <w:shd w:val="clear" w:color="auto" w:fill="FFFFFF"/>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Замовник приймає Товар відповідно до видаткової накладної.</w:t>
      </w:r>
    </w:p>
    <w:p w14:paraId="51BA5882" w14:textId="77777777" w:rsidR="0016070A" w:rsidRPr="008B49A9" w:rsidRDefault="0005003B" w:rsidP="008B49A9">
      <w:pPr>
        <w:spacing w:line="240" w:lineRule="auto"/>
        <w:ind w:firstLine="567"/>
        <w:contextualSpacing/>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 xml:space="preserve">5.7. </w:t>
      </w:r>
      <w:r w:rsidR="0016070A" w:rsidRPr="008B49A9">
        <w:rPr>
          <w:rFonts w:ascii="Times New Roman" w:hAnsi="Times New Roman" w:cs="Times New Roman"/>
          <w:color w:val="000000" w:themeColor="text1"/>
          <w:sz w:val="24"/>
          <w:szCs w:val="24"/>
          <w:lang w:val="uk-UA"/>
        </w:rPr>
        <w:t>Право власності на Товар переходить від Постачальника до Замовника з моменту підписання уповноваженими представниками сторін видаткової накладної, яка засвідчує момент передачі (отримання) товару.</w:t>
      </w:r>
    </w:p>
    <w:p w14:paraId="74E24C63" w14:textId="77777777" w:rsidR="00573F9B" w:rsidRPr="008B49A9" w:rsidRDefault="00573F9B" w:rsidP="008B49A9">
      <w:pPr>
        <w:spacing w:line="240" w:lineRule="auto"/>
        <w:contextualSpacing/>
        <w:jc w:val="both"/>
        <w:rPr>
          <w:rFonts w:ascii="Times New Roman" w:hAnsi="Times New Roman" w:cs="Times New Roman"/>
          <w:color w:val="000000" w:themeColor="text1"/>
          <w:sz w:val="24"/>
          <w:szCs w:val="24"/>
          <w:lang w:val="uk-UA"/>
        </w:rPr>
      </w:pPr>
    </w:p>
    <w:p w14:paraId="28997803"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0016070A" w:rsidRPr="008B49A9">
        <w:rPr>
          <w:rFonts w:ascii="Times New Roman" w:hAnsi="Times New Roman" w:cs="Times New Roman"/>
          <w:b/>
          <w:sz w:val="24"/>
          <w:szCs w:val="24"/>
          <w:lang w:val="uk-UA"/>
        </w:rPr>
        <w:t>. ПРАВА ТА ОБОВ'ЯЗКИ СТОРІН</w:t>
      </w:r>
    </w:p>
    <w:p w14:paraId="229DE348"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6.1. Замовник зобов'язаний:</w:t>
      </w:r>
    </w:p>
    <w:p w14:paraId="1E2512FB"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6.1.1.</w:t>
      </w:r>
      <w:r w:rsidR="007F45E2" w:rsidRPr="008B49A9">
        <w:rPr>
          <w:rFonts w:ascii="Times New Roman" w:hAnsi="Times New Roman" w:cs="Times New Roman"/>
          <w:sz w:val="24"/>
          <w:szCs w:val="24"/>
          <w:lang w:val="uk-UA"/>
        </w:rPr>
        <w:t xml:space="preserve"> Своєчасно та в повному обсязі здійснювати розрахунки</w:t>
      </w:r>
      <w:r w:rsidRPr="008B49A9">
        <w:rPr>
          <w:rFonts w:ascii="Times New Roman" w:hAnsi="Times New Roman" w:cs="Times New Roman"/>
          <w:sz w:val="24"/>
          <w:szCs w:val="24"/>
          <w:lang w:val="uk-UA"/>
        </w:rPr>
        <w:t xml:space="preserve"> за поставлений Товар;</w:t>
      </w:r>
    </w:p>
    <w:p w14:paraId="0F55E826" w14:textId="77777777" w:rsidR="00C12458" w:rsidRPr="008B49A9" w:rsidRDefault="00C12458"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6.1.2. Приймати поставлений товар</w:t>
      </w:r>
      <w:r w:rsidRPr="008B49A9">
        <w:rPr>
          <w:rFonts w:ascii="Times New Roman" w:hAnsi="Times New Roman" w:cs="Times New Roman"/>
          <w:color w:val="000000" w:themeColor="text1"/>
          <w:sz w:val="24"/>
          <w:szCs w:val="24"/>
          <w:lang w:val="uk-UA"/>
        </w:rPr>
        <w:t xml:space="preserve"> за</w:t>
      </w:r>
      <w:r w:rsidR="00614A2E" w:rsidRPr="008B49A9">
        <w:rPr>
          <w:rFonts w:ascii="Times New Roman" w:hAnsi="Times New Roman" w:cs="Times New Roman"/>
          <w:color w:val="000000" w:themeColor="text1"/>
          <w:sz w:val="24"/>
          <w:szCs w:val="24"/>
          <w:lang w:val="uk-UA"/>
        </w:rPr>
        <w:t xml:space="preserve">  </w:t>
      </w:r>
      <w:r w:rsidRPr="008B49A9">
        <w:rPr>
          <w:rFonts w:ascii="Times New Roman" w:hAnsi="Times New Roman" w:cs="Times New Roman"/>
          <w:color w:val="000000" w:themeColor="text1"/>
          <w:sz w:val="24"/>
          <w:szCs w:val="24"/>
          <w:lang w:val="uk-UA"/>
        </w:rPr>
        <w:t>видатковою накладною.</w:t>
      </w:r>
    </w:p>
    <w:p w14:paraId="6DB7BFC9"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6.2. Замовник має право:</w:t>
      </w:r>
    </w:p>
    <w:p w14:paraId="3D4574E3"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6.2.1. Достроково розірвати цей Договір у разі невиконання зобов'язань Постачальником, у тому числі у разі постачання неякісного або некомплектного Товару, порушення Постачальником інших вимог щодо якості та безпеки товару, а також у разі порушення Постачальником терміну поставки Товару</w:t>
      </w:r>
      <w:r w:rsidR="00614A2E" w:rsidRPr="008B49A9">
        <w:rPr>
          <w:rFonts w:ascii="Times New Roman" w:hAnsi="Times New Roman" w:cs="Times New Roman"/>
          <w:sz w:val="24"/>
          <w:szCs w:val="24"/>
          <w:lang w:val="uk-UA"/>
        </w:rPr>
        <w:t xml:space="preserve">. </w:t>
      </w:r>
    </w:p>
    <w:p w14:paraId="2CA1ED7A"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6.2.2. Контролювати поставку Товару у ст</w:t>
      </w:r>
      <w:r w:rsidR="005925DF" w:rsidRPr="008B49A9">
        <w:rPr>
          <w:rFonts w:ascii="Times New Roman" w:hAnsi="Times New Roman" w:cs="Times New Roman"/>
          <w:sz w:val="24"/>
          <w:szCs w:val="24"/>
          <w:lang w:val="uk-UA"/>
        </w:rPr>
        <w:t>роки, встановлені цим Договором.</w:t>
      </w:r>
    </w:p>
    <w:p w14:paraId="5B201FF6"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6.2.3. Зменшувати обсяги закупівлі, зокрема з урахуванням фактичного обсягу видатків замовника.</w:t>
      </w:r>
    </w:p>
    <w:p w14:paraId="7A76F482"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6.2.4. Повернути Постачальнику видаткову накладну без здійснення оплати в разі неналежного оформлення </w:t>
      </w:r>
      <w:r w:rsidR="005925DF" w:rsidRPr="008B49A9">
        <w:rPr>
          <w:rFonts w:ascii="Times New Roman" w:hAnsi="Times New Roman" w:cs="Times New Roman"/>
          <w:sz w:val="24"/>
          <w:szCs w:val="24"/>
          <w:lang w:val="uk-UA"/>
        </w:rPr>
        <w:t xml:space="preserve">платіжних </w:t>
      </w:r>
      <w:r w:rsidRPr="008B49A9">
        <w:rPr>
          <w:rFonts w:ascii="Times New Roman" w:hAnsi="Times New Roman" w:cs="Times New Roman"/>
          <w:sz w:val="24"/>
          <w:szCs w:val="24"/>
          <w:lang w:val="uk-UA"/>
        </w:rPr>
        <w:t xml:space="preserve">документів, зазначених у </w:t>
      </w:r>
      <w:r w:rsidRPr="008B49A9">
        <w:rPr>
          <w:rFonts w:ascii="Times New Roman" w:hAnsi="Times New Roman" w:cs="Times New Roman"/>
          <w:color w:val="000000" w:themeColor="text1"/>
          <w:sz w:val="24"/>
          <w:szCs w:val="24"/>
          <w:lang w:val="uk-UA"/>
        </w:rPr>
        <w:t xml:space="preserve">пункті </w:t>
      </w:r>
      <w:r w:rsidR="00AE6D65" w:rsidRPr="008B49A9">
        <w:rPr>
          <w:rFonts w:ascii="Times New Roman" w:hAnsi="Times New Roman" w:cs="Times New Roman"/>
          <w:color w:val="000000" w:themeColor="text1"/>
          <w:sz w:val="24"/>
          <w:szCs w:val="24"/>
          <w:lang w:val="uk-UA"/>
        </w:rPr>
        <w:t>4.4</w:t>
      </w:r>
      <w:r w:rsidRPr="008B49A9">
        <w:rPr>
          <w:rFonts w:ascii="Times New Roman" w:hAnsi="Times New Roman" w:cs="Times New Roman"/>
          <w:color w:val="000000" w:themeColor="text1"/>
          <w:sz w:val="24"/>
          <w:szCs w:val="24"/>
          <w:lang w:val="uk-UA"/>
        </w:rPr>
        <w:t xml:space="preserve"> розділу IV цього </w:t>
      </w:r>
      <w:r w:rsidRPr="008B49A9">
        <w:rPr>
          <w:rFonts w:ascii="Times New Roman" w:hAnsi="Times New Roman" w:cs="Times New Roman"/>
          <w:sz w:val="24"/>
          <w:szCs w:val="24"/>
          <w:lang w:val="uk-UA"/>
        </w:rPr>
        <w:t>Договору (відсутність печатки, підпи</w:t>
      </w:r>
      <w:r w:rsidR="00C17BDF" w:rsidRPr="008B49A9">
        <w:rPr>
          <w:rFonts w:ascii="Times New Roman" w:hAnsi="Times New Roman" w:cs="Times New Roman"/>
          <w:sz w:val="24"/>
          <w:szCs w:val="24"/>
          <w:lang w:val="uk-UA"/>
        </w:rPr>
        <w:t>сів тощо)</w:t>
      </w:r>
      <w:r w:rsidRPr="008B49A9">
        <w:rPr>
          <w:rFonts w:ascii="Times New Roman" w:hAnsi="Times New Roman" w:cs="Times New Roman"/>
          <w:sz w:val="24"/>
          <w:szCs w:val="24"/>
          <w:lang w:val="uk-UA"/>
        </w:rPr>
        <w:t>.</w:t>
      </w:r>
    </w:p>
    <w:p w14:paraId="408F1EC1"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6.3. Постачальник зобов'язаний:</w:t>
      </w:r>
    </w:p>
    <w:p w14:paraId="4D9BB1F2"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6.3.1. Забезпечити поставку Товару разом з усіма належними документами, необхідними для прийняття Товару, на умовах і у строки, встановлені цим Договором;</w:t>
      </w:r>
    </w:p>
    <w:p w14:paraId="690676F7"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6.3.2. Забезпечити поставку Товару, якість якого відповідає умовам, установл</w:t>
      </w:r>
      <w:r w:rsidR="005925DF" w:rsidRPr="008B49A9">
        <w:rPr>
          <w:rFonts w:ascii="Times New Roman" w:hAnsi="Times New Roman" w:cs="Times New Roman"/>
          <w:sz w:val="24"/>
          <w:szCs w:val="24"/>
          <w:lang w:val="uk-UA"/>
        </w:rPr>
        <w:t>еним Розділом II цього Договору.</w:t>
      </w:r>
    </w:p>
    <w:p w14:paraId="380ECAB5" w14:textId="77777777" w:rsidR="0016070A" w:rsidRPr="008B49A9" w:rsidRDefault="0016070A" w:rsidP="008B49A9">
      <w:pPr>
        <w:shd w:val="clear" w:color="auto" w:fill="FFFFFF"/>
        <w:tabs>
          <w:tab w:val="left" w:pos="475"/>
        </w:tabs>
        <w:spacing w:line="240" w:lineRule="auto"/>
        <w:ind w:firstLine="567"/>
        <w:contextualSpacing/>
        <w:jc w:val="both"/>
        <w:rPr>
          <w:rFonts w:ascii="Times New Roman" w:hAnsi="Times New Roman" w:cs="Times New Roman"/>
          <w:spacing w:val="-11"/>
          <w:sz w:val="24"/>
          <w:szCs w:val="24"/>
          <w:lang w:val="uk-UA"/>
        </w:rPr>
      </w:pPr>
      <w:r w:rsidRPr="008B49A9">
        <w:rPr>
          <w:rFonts w:ascii="Times New Roman" w:hAnsi="Times New Roman" w:cs="Times New Roman"/>
          <w:sz w:val="24"/>
          <w:szCs w:val="24"/>
          <w:lang w:val="uk-UA"/>
        </w:rPr>
        <w:t xml:space="preserve">6.3.3. Нести всі ризики, яких може зазнати Товар до моменту його належної передачі, визначеної Договором. </w:t>
      </w:r>
    </w:p>
    <w:p w14:paraId="2A834797" w14:textId="77777777" w:rsidR="00C12458" w:rsidRPr="008B49A9" w:rsidRDefault="0029469B" w:rsidP="008B49A9">
      <w:pPr>
        <w:shd w:val="clear" w:color="auto" w:fill="FFFFFF"/>
        <w:tabs>
          <w:tab w:val="left" w:pos="566"/>
        </w:tabs>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6.3.4</w:t>
      </w:r>
      <w:r w:rsidR="00C12458" w:rsidRPr="008B49A9">
        <w:rPr>
          <w:rFonts w:ascii="Times New Roman" w:hAnsi="Times New Roman" w:cs="Times New Roman"/>
          <w:sz w:val="24"/>
          <w:szCs w:val="24"/>
          <w:lang w:val="uk-UA"/>
        </w:rPr>
        <w:t>.Усунути недоліки (дефекти) товару або замінити неякісний товар на товар належної якості</w:t>
      </w:r>
      <w:r w:rsidR="00C12458" w:rsidRPr="008B49A9">
        <w:rPr>
          <w:rFonts w:ascii="Times New Roman" w:hAnsi="Times New Roman" w:cs="Times New Roman"/>
          <w:color w:val="000000" w:themeColor="text1"/>
          <w:sz w:val="24"/>
          <w:szCs w:val="24"/>
          <w:lang w:val="uk-UA"/>
        </w:rPr>
        <w:t xml:space="preserve"> у</w:t>
      </w:r>
      <w:r w:rsidR="00AE6D65" w:rsidRPr="008B49A9">
        <w:rPr>
          <w:rFonts w:ascii="Times New Roman" w:hAnsi="Times New Roman" w:cs="Times New Roman"/>
          <w:color w:val="000000" w:themeColor="text1"/>
          <w:sz w:val="24"/>
          <w:szCs w:val="24"/>
          <w:lang w:val="uk-UA"/>
        </w:rPr>
        <w:t xml:space="preserve"> порядку, визначеному розділом II</w:t>
      </w:r>
      <w:r w:rsidR="00C12458" w:rsidRPr="008B49A9">
        <w:rPr>
          <w:rFonts w:ascii="Times New Roman" w:hAnsi="Times New Roman" w:cs="Times New Roman"/>
          <w:color w:val="000000" w:themeColor="text1"/>
          <w:sz w:val="24"/>
          <w:szCs w:val="24"/>
          <w:lang w:val="uk-UA"/>
        </w:rPr>
        <w:t xml:space="preserve"> даного Договору.</w:t>
      </w:r>
    </w:p>
    <w:p w14:paraId="095E2A6D"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6.4. Постачальник має право:</w:t>
      </w:r>
    </w:p>
    <w:p w14:paraId="7C8E3E68"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6.4.1. Своєчасно та в повному обсязі отриму</w:t>
      </w:r>
      <w:r w:rsidR="00437D5A" w:rsidRPr="008B49A9">
        <w:rPr>
          <w:rFonts w:ascii="Times New Roman" w:hAnsi="Times New Roman" w:cs="Times New Roman"/>
          <w:sz w:val="24"/>
          <w:szCs w:val="24"/>
          <w:lang w:val="uk-UA"/>
        </w:rPr>
        <w:t>вати плату за поставлений Товар.</w:t>
      </w:r>
    </w:p>
    <w:p w14:paraId="77FD1F6D" w14:textId="77777777" w:rsidR="004F0B0E"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6.4.2. На дострокову поставку Товару за письмовим погодженням Замовника.</w:t>
      </w:r>
    </w:p>
    <w:p w14:paraId="44AB9E58" w14:textId="77777777" w:rsidR="0016070A" w:rsidRPr="008B49A9" w:rsidRDefault="0016070A" w:rsidP="008B49A9">
      <w:pPr>
        <w:spacing w:line="240" w:lineRule="auto"/>
        <w:contextualSpacing/>
        <w:jc w:val="both"/>
        <w:rPr>
          <w:rFonts w:ascii="Times New Roman" w:hAnsi="Times New Roman" w:cs="Times New Roman"/>
          <w:sz w:val="24"/>
          <w:szCs w:val="24"/>
          <w:lang w:val="uk-UA"/>
        </w:rPr>
      </w:pPr>
    </w:p>
    <w:p w14:paraId="06E678A7"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0016070A" w:rsidRPr="008B49A9">
        <w:rPr>
          <w:rFonts w:ascii="Times New Roman" w:hAnsi="Times New Roman" w:cs="Times New Roman"/>
          <w:b/>
          <w:sz w:val="24"/>
          <w:szCs w:val="24"/>
          <w:lang w:val="uk-UA"/>
        </w:rPr>
        <w:t>. ВІДПОВІДАЛЬНІСТЬ СТОРІН</w:t>
      </w:r>
    </w:p>
    <w:p w14:paraId="52AF5A9C"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2C33F880"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7.2. У </w:t>
      </w:r>
      <w:r w:rsidR="00553489" w:rsidRPr="008B49A9">
        <w:rPr>
          <w:rFonts w:ascii="Times New Roman" w:hAnsi="Times New Roman" w:cs="Times New Roman"/>
          <w:sz w:val="24"/>
          <w:szCs w:val="24"/>
          <w:lang w:val="uk-UA"/>
        </w:rPr>
        <w:t xml:space="preserve">випадку порушення строку поставки Товару </w:t>
      </w:r>
      <w:r w:rsidRPr="008B49A9">
        <w:rPr>
          <w:rFonts w:ascii="Times New Roman" w:hAnsi="Times New Roman" w:cs="Times New Roman"/>
          <w:sz w:val="24"/>
          <w:szCs w:val="24"/>
          <w:lang w:val="uk-UA"/>
        </w:rPr>
        <w:t>Постачальник спл</w:t>
      </w:r>
      <w:r w:rsidR="00A83D73" w:rsidRPr="008B49A9">
        <w:rPr>
          <w:rFonts w:ascii="Times New Roman" w:hAnsi="Times New Roman" w:cs="Times New Roman"/>
          <w:sz w:val="24"/>
          <w:szCs w:val="24"/>
          <w:lang w:val="uk-UA"/>
        </w:rPr>
        <w:t xml:space="preserve">ачує Замовнику </w:t>
      </w:r>
      <w:r w:rsidR="00D4702F" w:rsidRPr="008B49A9">
        <w:rPr>
          <w:rFonts w:ascii="Times New Roman" w:hAnsi="Times New Roman" w:cs="Times New Roman"/>
          <w:sz w:val="24"/>
          <w:szCs w:val="24"/>
          <w:lang w:val="uk-UA"/>
        </w:rPr>
        <w:t>пеню</w:t>
      </w:r>
      <w:r w:rsidRPr="008B49A9">
        <w:rPr>
          <w:rFonts w:ascii="Times New Roman" w:hAnsi="Times New Roman" w:cs="Times New Roman"/>
          <w:sz w:val="24"/>
          <w:szCs w:val="24"/>
          <w:lang w:val="uk-UA"/>
        </w:rPr>
        <w:t xml:space="preserve"> у розмірі подвійної облікової ставки НБУ, що діял</w:t>
      </w:r>
      <w:r w:rsidR="00553489" w:rsidRPr="008B49A9">
        <w:rPr>
          <w:rFonts w:ascii="Times New Roman" w:hAnsi="Times New Roman" w:cs="Times New Roman"/>
          <w:sz w:val="24"/>
          <w:szCs w:val="24"/>
          <w:lang w:val="uk-UA"/>
        </w:rPr>
        <w:t>а у період за який сплачується неустойка, нарахованої на суму недопоставленого Товару за кожний день прострочення</w:t>
      </w:r>
      <w:r w:rsidRPr="008B49A9">
        <w:rPr>
          <w:rFonts w:ascii="Times New Roman" w:hAnsi="Times New Roman" w:cs="Times New Roman"/>
          <w:sz w:val="24"/>
          <w:szCs w:val="24"/>
          <w:lang w:val="uk-UA"/>
        </w:rPr>
        <w:t xml:space="preserve">. </w:t>
      </w:r>
    </w:p>
    <w:p w14:paraId="60D11A91" w14:textId="77777777" w:rsidR="00553489" w:rsidRPr="008B49A9" w:rsidRDefault="00A83D73"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7.3. </w:t>
      </w:r>
      <w:r w:rsidR="00553489" w:rsidRPr="008B49A9">
        <w:rPr>
          <w:rFonts w:ascii="Times New Roman" w:hAnsi="Times New Roman" w:cs="Times New Roman"/>
          <w:sz w:val="24"/>
          <w:szCs w:val="24"/>
          <w:lang w:val="uk-UA"/>
        </w:rPr>
        <w:t>Замовник у випадку несвоєчасної оплати поставленого Товару, сплачує Постачальнику пеню у розмірі подвійної облікової ставки НБУ, що діяла у період  за який сплачується пеня, нарахованої на суму боргу за кожен день прострочення до повної оплати.</w:t>
      </w:r>
    </w:p>
    <w:p w14:paraId="50F5253C" w14:textId="77777777" w:rsidR="00D76EA3" w:rsidRPr="008B49A9" w:rsidRDefault="00D76EA3"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lastRenderedPageBreak/>
        <w:t>7.4. За порушення умов Договору щодо якості Товару з Постачальника стягується штраф у розмірі 20% від вартості неякісного Товару.</w:t>
      </w:r>
    </w:p>
    <w:p w14:paraId="67A25299" w14:textId="77777777" w:rsidR="00D76EA3" w:rsidRPr="008B49A9" w:rsidRDefault="00D76EA3"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7.5. За прострочення строків заміни товару на якісний та такий що відповідає умовам договору Постачальник сплачує Замовнику пеню у розмірі 0,1 від вартості товару, що має бути замінений, за кожен день прострочення.</w:t>
      </w:r>
    </w:p>
    <w:p w14:paraId="5947B5AF" w14:textId="77777777" w:rsidR="00D76EA3" w:rsidRPr="008B49A9" w:rsidRDefault="00D76EA3"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7.6. Сплата штрафних санкцій не звільняє винну Сторону від виконання своїх обов`язків за цим Договором.</w:t>
      </w:r>
    </w:p>
    <w:p w14:paraId="2F11EF50" w14:textId="77777777" w:rsidR="001552A1" w:rsidRPr="008B49A9" w:rsidRDefault="00D76EA3"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7.7. У випадках, не передбачених умовами даного Договору, Сторони несуть відповідальність, передбачену чинним законодавством України</w:t>
      </w:r>
    </w:p>
    <w:p w14:paraId="5E16A9C0" w14:textId="77777777" w:rsidR="0016070A" w:rsidRPr="008B49A9" w:rsidRDefault="0016070A" w:rsidP="008B49A9">
      <w:pPr>
        <w:spacing w:line="240" w:lineRule="auto"/>
        <w:contextualSpacing/>
        <w:jc w:val="both"/>
        <w:rPr>
          <w:rFonts w:ascii="Times New Roman" w:hAnsi="Times New Roman" w:cs="Times New Roman"/>
          <w:b/>
          <w:sz w:val="24"/>
          <w:szCs w:val="24"/>
          <w:lang w:val="uk-UA"/>
        </w:rPr>
      </w:pPr>
    </w:p>
    <w:p w14:paraId="267B14DA"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16070A" w:rsidRPr="008B49A9">
        <w:rPr>
          <w:rFonts w:ascii="Times New Roman" w:hAnsi="Times New Roman" w:cs="Times New Roman"/>
          <w:b/>
          <w:sz w:val="24"/>
          <w:szCs w:val="24"/>
          <w:lang w:val="uk-UA"/>
        </w:rPr>
        <w:t>. ФОРС-МАЖОРНІ ОБСТАВИНИ (ОБСТАВИНИ НЕПЕРЕБОРНОЇ СИЛИ)</w:t>
      </w:r>
    </w:p>
    <w:p w14:paraId="5ADBAA76" w14:textId="77777777" w:rsidR="0016070A" w:rsidRPr="008B49A9" w:rsidRDefault="0016070A" w:rsidP="008B49A9">
      <w:pPr>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w:t>
      </w:r>
      <w:r w:rsidRPr="008B49A9">
        <w:rPr>
          <w:rFonts w:ascii="Times New Roman" w:hAnsi="Times New Roman" w:cs="Times New Roman"/>
          <w:color w:val="000000" w:themeColor="text1"/>
          <w:sz w:val="24"/>
          <w:szCs w:val="24"/>
          <w:lang w:val="uk-UA"/>
        </w:rPr>
        <w:t xml:space="preserve">н.), </w:t>
      </w:r>
      <w:r w:rsidRPr="008B49A9">
        <w:rPr>
          <w:rFonts w:ascii="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382764B5" w14:textId="77777777" w:rsidR="0016070A" w:rsidRPr="008B49A9" w:rsidRDefault="0016070A" w:rsidP="008B49A9">
      <w:pPr>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A4F468C" w14:textId="77777777" w:rsidR="0016070A" w:rsidRPr="008B49A9" w:rsidRDefault="0016070A" w:rsidP="008B49A9">
      <w:pPr>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E525E0C" w14:textId="77777777" w:rsidR="0016070A" w:rsidRPr="008B49A9" w:rsidRDefault="0016070A" w:rsidP="008B49A9">
      <w:pPr>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8EECF7F" w14:textId="77777777" w:rsidR="0016070A" w:rsidRPr="008B49A9" w:rsidRDefault="0016070A" w:rsidP="008B49A9">
      <w:pPr>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C9B0C82" w14:textId="77777777" w:rsidR="0016070A" w:rsidRPr="008B49A9" w:rsidRDefault="0016070A" w:rsidP="008B49A9">
      <w:pPr>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8.4. У разі коли строк дії обставин непереборної сили триває більше 180 календарних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33BBB1C" w14:textId="77777777" w:rsidR="0016070A" w:rsidRPr="008B49A9" w:rsidRDefault="0016070A" w:rsidP="008B49A9">
      <w:pPr>
        <w:spacing w:line="240" w:lineRule="auto"/>
        <w:ind w:firstLine="567"/>
        <w:jc w:val="both"/>
        <w:rPr>
          <w:rFonts w:ascii="Times New Roman" w:hAnsi="Times New Roman" w:cs="Times New Roman"/>
          <w:color w:val="000000" w:themeColor="text1"/>
          <w:sz w:val="24"/>
          <w:szCs w:val="24"/>
          <w:lang w:val="uk-UA"/>
        </w:rPr>
      </w:pPr>
      <w:r w:rsidRPr="008B49A9">
        <w:rPr>
          <w:rFonts w:ascii="Times New Roman" w:hAnsi="Times New Roman" w:cs="Times New Roman"/>
          <w:sz w:val="24"/>
          <w:szCs w:val="24"/>
          <w:lang w:val="uk-UA"/>
        </w:rPr>
        <w:t xml:space="preserve">8.5. Якщо обставини непереборної сили та (або) їх наслідки тимчасово перешкоджають повному або частковому </w:t>
      </w:r>
      <w:r w:rsidRPr="008B49A9">
        <w:rPr>
          <w:rFonts w:ascii="Times New Roman" w:hAnsi="Times New Roman" w:cs="Times New Roman"/>
          <w:color w:val="000000" w:themeColor="text1"/>
          <w:sz w:val="24"/>
          <w:szCs w:val="24"/>
          <w:lang w:val="uk-UA"/>
        </w:rPr>
        <w:t xml:space="preserve">виконанню зобов’язань за цим Договором, час виконання зобов’язань </w:t>
      </w:r>
      <w:r w:rsidRPr="008B49A9">
        <w:rPr>
          <w:rFonts w:ascii="Times New Roman" w:hAnsi="Times New Roman" w:cs="Times New Roman"/>
          <w:color w:val="000000" w:themeColor="text1"/>
          <w:sz w:val="24"/>
          <w:szCs w:val="24"/>
          <w:lang w:val="uk-UA"/>
        </w:rPr>
        <w:lastRenderedPageBreak/>
        <w:t>продовжується на час дії таких обставин або усунення їх наслідків, але не більш ніж до кінця поточного, бюджетного року.</w:t>
      </w:r>
    </w:p>
    <w:p w14:paraId="7585D997" w14:textId="77777777" w:rsidR="0016070A" w:rsidRPr="008B49A9" w:rsidRDefault="0016070A" w:rsidP="008B49A9">
      <w:pPr>
        <w:spacing w:line="240" w:lineRule="auto"/>
        <w:ind w:firstLine="567"/>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AF96D71" w14:textId="77777777" w:rsidR="0016070A" w:rsidRPr="008B49A9" w:rsidRDefault="0016070A" w:rsidP="008B49A9">
      <w:pPr>
        <w:spacing w:line="240" w:lineRule="auto"/>
        <w:ind w:firstLine="567"/>
        <w:jc w:val="both"/>
        <w:rPr>
          <w:rFonts w:ascii="Times New Roman" w:hAnsi="Times New Roman" w:cs="Times New Roman"/>
          <w:color w:val="000000" w:themeColor="text1"/>
          <w:sz w:val="24"/>
          <w:szCs w:val="24"/>
          <w:lang w:val="uk-UA"/>
        </w:rPr>
      </w:pPr>
      <w:r w:rsidRPr="008B49A9">
        <w:rPr>
          <w:rFonts w:ascii="Times New Roman" w:hAnsi="Times New Roman" w:cs="Times New Roman"/>
          <w:color w:val="000000" w:themeColor="text1"/>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DE85DFE" w14:textId="77777777" w:rsidR="0016070A" w:rsidRPr="008B49A9" w:rsidRDefault="0016070A" w:rsidP="008B49A9">
      <w:pPr>
        <w:spacing w:line="240" w:lineRule="auto"/>
        <w:ind w:firstLine="426"/>
        <w:contextualSpacing/>
        <w:jc w:val="both"/>
        <w:rPr>
          <w:rFonts w:ascii="Times New Roman" w:hAnsi="Times New Roman" w:cs="Times New Roman"/>
          <w:b/>
          <w:sz w:val="24"/>
          <w:szCs w:val="24"/>
          <w:lang w:val="uk-UA"/>
        </w:rPr>
      </w:pPr>
    </w:p>
    <w:p w14:paraId="166AC03A"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16070A" w:rsidRPr="008B49A9">
        <w:rPr>
          <w:rFonts w:ascii="Times New Roman" w:hAnsi="Times New Roman" w:cs="Times New Roman"/>
          <w:b/>
          <w:sz w:val="24"/>
          <w:szCs w:val="24"/>
          <w:lang w:val="uk-UA"/>
        </w:rPr>
        <w:t>. ВИРІШЕННЯ СПОРІВ</w:t>
      </w:r>
    </w:p>
    <w:p w14:paraId="185D3A94"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B9CFA82" w14:textId="77777777" w:rsidR="0016070A" w:rsidRPr="008B49A9" w:rsidRDefault="0016070A" w:rsidP="008B49A9">
      <w:pPr>
        <w:widowControl w:val="0"/>
        <w:tabs>
          <w:tab w:val="left" w:pos="1166"/>
        </w:tabs>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9.2.</w:t>
      </w:r>
      <w:r w:rsidR="008E1A37" w:rsidRPr="008B49A9">
        <w:rPr>
          <w:rFonts w:ascii="Times New Roman" w:hAnsi="Times New Roman" w:cs="Times New Roman"/>
          <w:sz w:val="24"/>
          <w:szCs w:val="24"/>
          <w:lang w:val="uk-UA"/>
        </w:rPr>
        <w:t xml:space="preserve">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04336A6" w14:textId="77777777" w:rsidR="0043169F" w:rsidRPr="008B49A9" w:rsidRDefault="0043169F" w:rsidP="008B49A9">
      <w:pPr>
        <w:widowControl w:val="0"/>
        <w:tabs>
          <w:tab w:val="left" w:pos="1166"/>
        </w:tabs>
        <w:spacing w:line="240" w:lineRule="auto"/>
        <w:jc w:val="both"/>
        <w:rPr>
          <w:rFonts w:ascii="Times New Roman" w:hAnsi="Times New Roman" w:cs="Times New Roman"/>
          <w:sz w:val="24"/>
          <w:szCs w:val="24"/>
          <w:lang w:val="uk-UA"/>
        </w:rPr>
      </w:pPr>
    </w:p>
    <w:p w14:paraId="0D946DF4"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16070A" w:rsidRPr="008B49A9">
        <w:rPr>
          <w:rFonts w:ascii="Times New Roman" w:hAnsi="Times New Roman" w:cs="Times New Roman"/>
          <w:b/>
          <w:sz w:val="24"/>
          <w:szCs w:val="24"/>
          <w:lang w:val="uk-UA"/>
        </w:rPr>
        <w:t>. ПОРЯДОК ЗМІНИ УМОВ ДОГОВОРУ ПРО ЗАКУПІВЛЮ</w:t>
      </w:r>
    </w:p>
    <w:p w14:paraId="124ACF7C" w14:textId="77777777" w:rsidR="0016070A" w:rsidRPr="008B49A9" w:rsidRDefault="0016070A" w:rsidP="008B49A9">
      <w:pPr>
        <w:keepLines/>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B06711B" w14:textId="77777777" w:rsidR="0016070A" w:rsidRPr="008B49A9" w:rsidRDefault="0016070A" w:rsidP="008B49A9">
      <w:pPr>
        <w:keepLines/>
        <w:pBdr>
          <w:top w:val="nil"/>
          <w:left w:val="nil"/>
          <w:bottom w:val="nil"/>
          <w:right w:val="nil"/>
          <w:between w:val="nil"/>
        </w:pBdr>
        <w:spacing w:line="240" w:lineRule="auto"/>
        <w:ind w:firstLine="567"/>
        <w:jc w:val="both"/>
        <w:rPr>
          <w:rFonts w:ascii="Times New Roman" w:eastAsia="Times New Roman" w:hAnsi="Times New Roman" w:cs="Times New Roman"/>
          <w:color w:val="1F1F1F"/>
          <w:sz w:val="24"/>
          <w:szCs w:val="24"/>
          <w:lang w:val="uk-UA"/>
        </w:rPr>
      </w:pPr>
      <w:r w:rsidRPr="008B49A9">
        <w:rPr>
          <w:rFonts w:ascii="Times New Roman" w:eastAsia="Times New Roman" w:hAnsi="Times New Roman" w:cs="Times New Roman"/>
          <w:color w:val="1F1F1F"/>
          <w:sz w:val="24"/>
          <w:szCs w:val="24"/>
          <w:lang w:val="uk-UA"/>
        </w:rPr>
        <w:t>10.2. Пропоз</w:t>
      </w:r>
      <w:r w:rsidRPr="008B49A9">
        <w:rPr>
          <w:rFonts w:ascii="Times New Roman" w:eastAsia="Times New Roman" w:hAnsi="Times New Roman" w:cs="Times New Roman"/>
          <w:sz w:val="24"/>
          <w:szCs w:val="24"/>
          <w:lang w:val="uk-UA"/>
        </w:rPr>
        <w:t xml:space="preserve">ицію щодо внесення змін до договору про закупівлю може зробити кожна із Сторін договору про закупівлю шляхом направлення офіційного листа (пропозиції) </w:t>
      </w:r>
      <w:r w:rsidRPr="008B49A9">
        <w:rPr>
          <w:rFonts w:ascii="Times New Roman" w:eastAsia="Times New Roman" w:hAnsi="Times New Roman" w:cs="Times New Roman"/>
          <w:color w:val="1F1F1F"/>
          <w:sz w:val="24"/>
          <w:szCs w:val="24"/>
          <w:lang w:val="uk-UA"/>
        </w:rPr>
        <w:t>на адресу (поштову / електронну)</w:t>
      </w:r>
      <w:r w:rsidRPr="008B49A9">
        <w:rPr>
          <w:rFonts w:ascii="Times New Roman" w:eastAsia="Times New Roman" w:hAnsi="Times New Roman" w:cs="Times New Roman"/>
          <w:sz w:val="24"/>
          <w:szCs w:val="24"/>
          <w:lang w:val="uk-UA"/>
        </w:rPr>
        <w:t xml:space="preserve"> </w:t>
      </w:r>
      <w:r w:rsidRPr="008B49A9">
        <w:rPr>
          <w:rFonts w:ascii="Times New Roman" w:eastAsia="Times New Roman" w:hAnsi="Times New Roman" w:cs="Times New Roman"/>
          <w:color w:val="000000" w:themeColor="text1"/>
          <w:sz w:val="24"/>
          <w:szCs w:val="24"/>
          <w:lang w:val="uk-UA"/>
        </w:rPr>
        <w:t xml:space="preserve">іншій стороні. </w:t>
      </w:r>
    </w:p>
    <w:p w14:paraId="212E0754" w14:textId="77777777" w:rsidR="0016070A" w:rsidRPr="008B49A9" w:rsidRDefault="0016070A" w:rsidP="008B49A9">
      <w:pPr>
        <w:keepLines/>
        <w:pBdr>
          <w:top w:val="nil"/>
          <w:left w:val="nil"/>
          <w:bottom w:val="nil"/>
          <w:right w:val="nil"/>
          <w:between w:val="nil"/>
        </w:pBdr>
        <w:spacing w:line="240" w:lineRule="auto"/>
        <w:ind w:firstLine="567"/>
        <w:jc w:val="both"/>
        <w:rPr>
          <w:rFonts w:ascii="Times New Roman" w:eastAsia="Times New Roman" w:hAnsi="Times New Roman" w:cs="Times New Roman"/>
          <w:color w:val="FF0000"/>
          <w:sz w:val="24"/>
          <w:szCs w:val="24"/>
          <w:lang w:val="uk-UA"/>
        </w:rPr>
      </w:pPr>
      <w:r w:rsidRPr="008B49A9">
        <w:rPr>
          <w:rFonts w:ascii="Times New Roman" w:eastAsia="Times New Roman" w:hAnsi="Times New Roman" w:cs="Times New Roman"/>
          <w:sz w:val="24"/>
          <w:szCs w:val="24"/>
          <w:lang w:val="uk-UA"/>
        </w:rPr>
        <w:t xml:space="preserve">У разі направлення листа </w:t>
      </w:r>
      <w:r w:rsidRPr="008B49A9">
        <w:rPr>
          <w:rFonts w:ascii="Times New Roman" w:eastAsia="Times New Roman" w:hAnsi="Times New Roman" w:cs="Times New Roman"/>
          <w:color w:val="000000" w:themeColor="text1"/>
          <w:sz w:val="24"/>
          <w:szCs w:val="24"/>
          <w:lang w:val="uk-UA"/>
        </w:rPr>
        <w:t>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w:t>
      </w:r>
      <w:r w:rsidRPr="008B49A9">
        <w:rPr>
          <w:rFonts w:ascii="Times New Roman" w:eastAsia="Times New Roman" w:hAnsi="Times New Roman" w:cs="Times New Roman"/>
          <w:color w:val="000000" w:themeColor="text1"/>
          <w:sz w:val="24"/>
          <w:szCs w:val="24"/>
          <w:highlight w:val="white"/>
          <w:lang w:val="uk-UA"/>
        </w:rPr>
        <w:t xml:space="preserve"> </w:t>
      </w:r>
      <w:r w:rsidRPr="008B49A9">
        <w:rPr>
          <w:rFonts w:ascii="Times New Roman" w:eastAsia="Times New Roman" w:hAnsi="Times New Roman" w:cs="Times New Roman"/>
          <w:color w:val="000000" w:themeColor="text1"/>
          <w:sz w:val="24"/>
          <w:szCs w:val="24"/>
          <w:lang w:val="uk-UA"/>
        </w:rPr>
        <w:t xml:space="preserve">є кваліфікований електронний підпис (КЕП). Відсутність КЕП в електронному документі виключає підстави вважати такий документ оригінальним. </w:t>
      </w:r>
    </w:p>
    <w:p w14:paraId="7DDBF847" w14:textId="77777777" w:rsidR="0016070A" w:rsidRPr="008B49A9" w:rsidRDefault="0016070A" w:rsidP="008B49A9">
      <w:pPr>
        <w:keepLines/>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 xml:space="preserve">Сторони домовились, що роздруківка Стороною електронного повідомлення з електронної </w:t>
      </w:r>
      <w:r w:rsidRPr="008B49A9">
        <w:rPr>
          <w:rFonts w:ascii="Times New Roman" w:eastAsia="Times New Roman" w:hAnsi="Times New Roman" w:cs="Times New Roman"/>
          <w:color w:val="000000" w:themeColor="text1"/>
          <w:sz w:val="24"/>
          <w:szCs w:val="24"/>
          <w:lang w:val="uk-UA"/>
        </w:rPr>
        <w:t>ад</w:t>
      </w:r>
      <w:r w:rsidRPr="008B49A9">
        <w:rPr>
          <w:rFonts w:ascii="Times New Roman" w:eastAsia="Times New Roman" w:hAnsi="Times New Roman" w:cs="Times New Roman"/>
          <w:color w:val="000000" w:themeColor="text1"/>
          <w:sz w:val="24"/>
          <w:szCs w:val="24"/>
          <w:highlight w:val="white"/>
          <w:lang w:val="uk-UA"/>
        </w:rPr>
        <w:t xml:space="preserve">реси, вказаної у реквізитах Сторони </w:t>
      </w:r>
      <w:r w:rsidRPr="008B49A9">
        <w:rPr>
          <w:rFonts w:ascii="Times New Roman" w:eastAsia="Times New Roman" w:hAnsi="Times New Roman" w:cs="Times New Roman"/>
          <w:color w:val="000000" w:themeColor="text1"/>
          <w:sz w:val="24"/>
          <w:szCs w:val="24"/>
          <w:lang w:val="uk-UA"/>
        </w:rPr>
        <w:t xml:space="preserve">цього договору про закупівлю, </w:t>
      </w:r>
      <w:r w:rsidRPr="008B49A9">
        <w:rPr>
          <w:rFonts w:ascii="Times New Roman" w:eastAsia="Times New Roman" w:hAnsi="Times New Roman" w:cs="Times New Roman"/>
          <w:color w:val="000000" w:themeColor="text1"/>
          <w:sz w:val="24"/>
          <w:szCs w:val="24"/>
          <w:highlight w:val="white"/>
          <w:lang w:val="uk-UA"/>
        </w:rPr>
        <w:t xml:space="preserve">є належним доказом повідомленням іншої Сторони </w:t>
      </w:r>
      <w:r w:rsidRPr="008B49A9">
        <w:rPr>
          <w:rFonts w:ascii="Times New Roman" w:eastAsia="Times New Roman" w:hAnsi="Times New Roman" w:cs="Times New Roman"/>
          <w:color w:val="000000" w:themeColor="text1"/>
          <w:sz w:val="24"/>
          <w:szCs w:val="24"/>
          <w:lang w:val="uk-UA"/>
        </w:rPr>
        <w:t xml:space="preserve"> </w:t>
      </w:r>
      <w:r w:rsidRPr="008B49A9">
        <w:rPr>
          <w:rFonts w:ascii="Times New Roman" w:eastAsia="Times New Roman" w:hAnsi="Times New Roman" w:cs="Times New Roman"/>
          <w:sz w:val="24"/>
          <w:szCs w:val="24"/>
          <w:lang w:val="uk-UA"/>
        </w:rPr>
        <w:t>згідно з умовами цього договору про закупівлю.</w:t>
      </w:r>
    </w:p>
    <w:p w14:paraId="7AD0C908" w14:textId="77777777" w:rsidR="0016070A" w:rsidRPr="008B49A9" w:rsidRDefault="0016070A" w:rsidP="008B49A9">
      <w:pPr>
        <w:keepLines/>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w:t>
      </w:r>
      <w:r w:rsidRPr="008B49A9">
        <w:rPr>
          <w:rFonts w:ascii="Times New Roman" w:eastAsia="Times New Roman" w:hAnsi="Times New Roman" w:cs="Times New Roman"/>
          <w:color w:val="1F1F1F"/>
          <w:sz w:val="24"/>
          <w:szCs w:val="24"/>
          <w:highlight w:val="white"/>
          <w:lang w:val="uk-UA"/>
        </w:rPr>
        <w:t>.</w:t>
      </w:r>
    </w:p>
    <w:p w14:paraId="36BD20E2" w14:textId="77777777" w:rsidR="0016070A" w:rsidRPr="008B49A9" w:rsidRDefault="0016070A" w:rsidP="008B49A9">
      <w:pPr>
        <w:keepLines/>
        <w:spacing w:line="240" w:lineRule="auto"/>
        <w:ind w:firstLine="567"/>
        <w:jc w:val="both"/>
        <w:rPr>
          <w:rFonts w:ascii="Times New Roman" w:eastAsia="Times New Roman" w:hAnsi="Times New Roman" w:cs="Times New Roman"/>
          <w:color w:val="1F1F1F"/>
          <w:sz w:val="24"/>
          <w:szCs w:val="24"/>
          <w:lang w:val="uk-UA"/>
        </w:rPr>
      </w:pPr>
      <w:r w:rsidRPr="008B49A9">
        <w:rPr>
          <w:rFonts w:ascii="Times New Roman" w:eastAsia="Times New Roman" w:hAnsi="Times New Roman" w:cs="Times New Roman"/>
          <w:sz w:val="24"/>
          <w:szCs w:val="24"/>
          <w:lang w:val="uk-UA"/>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r w:rsidRPr="008B49A9">
        <w:rPr>
          <w:rFonts w:ascii="Times New Roman" w:eastAsia="Times New Roman" w:hAnsi="Times New Roman" w:cs="Times New Roman"/>
          <w:color w:val="1F1F1F"/>
          <w:sz w:val="24"/>
          <w:szCs w:val="24"/>
          <w:lang w:val="uk-UA"/>
        </w:rPr>
        <w:t>.</w:t>
      </w:r>
    </w:p>
    <w:p w14:paraId="10A34403"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274EC9F"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10.4. Сторона, що отримала пропозицію щодо внесення змін до договору про закупівлю, має протягом 20</w:t>
      </w:r>
      <w:r w:rsidR="00757EDA" w:rsidRPr="008B49A9">
        <w:rPr>
          <w:rFonts w:ascii="Times New Roman" w:eastAsia="Times New Roman" w:hAnsi="Times New Roman" w:cs="Times New Roman"/>
          <w:sz w:val="24"/>
          <w:szCs w:val="24"/>
          <w:lang w:val="uk-UA"/>
        </w:rPr>
        <w:t xml:space="preserve"> (двадцяти)</w:t>
      </w:r>
      <w:r w:rsidRPr="008B49A9">
        <w:rPr>
          <w:rFonts w:ascii="Times New Roman" w:eastAsia="Times New Roman" w:hAnsi="Times New Roman" w:cs="Times New Roman"/>
          <w:sz w:val="24"/>
          <w:szCs w:val="24"/>
          <w:lang w:val="uk-UA"/>
        </w:rPr>
        <w:t xml:space="preserve"> робочих днів розглянути пропозицію та погодитись із нею чи надати аргументовану відмову.</w:t>
      </w:r>
    </w:p>
    <w:p w14:paraId="3AA67F2E"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2069E560"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lastRenderedPageBreak/>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w:t>
      </w:r>
      <w:r w:rsidR="00CB5DCC" w:rsidRPr="008B49A9">
        <w:rPr>
          <w:rFonts w:ascii="Times New Roman" w:eastAsia="Times New Roman" w:hAnsi="Times New Roman" w:cs="Times New Roman"/>
          <w:sz w:val="24"/>
          <w:szCs w:val="24"/>
          <w:lang w:val="uk-UA"/>
        </w:rPr>
        <w:t xml:space="preserve"> (тридцять)  календарних</w:t>
      </w:r>
      <w:r w:rsidRPr="008B49A9">
        <w:rPr>
          <w:rFonts w:ascii="Times New Roman" w:eastAsia="Times New Roman" w:hAnsi="Times New Roman" w:cs="Times New Roman"/>
          <w:sz w:val="24"/>
          <w:szCs w:val="24"/>
          <w:lang w:val="uk-UA"/>
        </w:rPr>
        <w:t xml:space="preserve"> днів до дати розірвання договору про закупівлю</w:t>
      </w:r>
      <w:r w:rsidRPr="008B49A9">
        <w:rPr>
          <w:rFonts w:ascii="Times New Roman" w:eastAsia="Times New Roman" w:hAnsi="Times New Roman" w:cs="Times New Roman"/>
          <w:sz w:val="24"/>
          <w:szCs w:val="24"/>
          <w:u w:val="single"/>
          <w:lang w:val="uk-UA"/>
        </w:rPr>
        <w:t>.</w:t>
      </w:r>
      <w:r w:rsidRPr="008B49A9">
        <w:rPr>
          <w:rFonts w:ascii="Times New Roman" w:eastAsia="Times New Roman" w:hAnsi="Times New Roman" w:cs="Times New Roman"/>
          <w:sz w:val="24"/>
          <w:szCs w:val="24"/>
          <w:lang w:val="uk-UA"/>
        </w:rPr>
        <w:t xml:space="preserve">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«Банківські реквізити та підписи представників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991494D" w14:textId="77777777" w:rsidR="0016070A" w:rsidRPr="008B49A9" w:rsidRDefault="007037B8"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 xml:space="preserve">10.7. </w:t>
      </w:r>
      <w:r w:rsidR="0016070A" w:rsidRPr="008B49A9">
        <w:rPr>
          <w:rFonts w:ascii="Times New Roman" w:eastAsia="Times New Roman" w:hAnsi="Times New Roman" w:cs="Times New Roman"/>
          <w:color w:val="000000" w:themeColor="text1"/>
          <w:sz w:val="24"/>
          <w:szCs w:val="24"/>
          <w:lang w:val="uk-UA"/>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5B5D600" w14:textId="77777777" w:rsidR="0016070A" w:rsidRPr="008B49A9" w:rsidRDefault="007037B8"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10.8</w:t>
      </w:r>
      <w:r w:rsidR="0016070A" w:rsidRPr="008B49A9">
        <w:rPr>
          <w:rFonts w:ascii="Times New Roman" w:eastAsia="Times New Roman" w:hAnsi="Times New Roman" w:cs="Times New Roman"/>
          <w:color w:val="000000" w:themeColor="text1"/>
          <w:sz w:val="24"/>
          <w:szCs w:val="24"/>
          <w:lang w:val="uk-UA"/>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DFC5B2" w14:textId="77777777" w:rsidR="0016070A" w:rsidRPr="008B49A9" w:rsidRDefault="007037B8"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10.9</w:t>
      </w:r>
      <w:r w:rsidR="0016070A" w:rsidRPr="008B49A9">
        <w:rPr>
          <w:rFonts w:ascii="Times New Roman" w:eastAsia="Times New Roman" w:hAnsi="Times New Roman" w:cs="Times New Roman"/>
          <w:color w:val="000000" w:themeColor="text1"/>
          <w:sz w:val="24"/>
          <w:szCs w:val="24"/>
          <w:lang w:val="uk-UA"/>
        </w:rPr>
        <w:t>. У випадках, не передбачених дійсним договором про закупівлю, Сторони керуються чинним законодавством України.</w:t>
      </w:r>
    </w:p>
    <w:p w14:paraId="32B015B5" w14:textId="77777777" w:rsidR="00F538C2" w:rsidRPr="008B49A9" w:rsidRDefault="007037B8"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10.10</w:t>
      </w:r>
      <w:r w:rsidR="0016070A" w:rsidRPr="008B49A9">
        <w:rPr>
          <w:rFonts w:ascii="Times New Roman" w:eastAsia="Times New Roman" w:hAnsi="Times New Roman" w:cs="Times New Roman"/>
          <w:color w:val="000000" w:themeColor="text1"/>
          <w:sz w:val="24"/>
          <w:szCs w:val="24"/>
          <w:lang w:val="uk-UA"/>
        </w:rPr>
        <w:t>. Жодна зі Сторін не має права передавати права та обов’язки за цим Договором третім особам без отримання письмової згоди другої Сторони.</w:t>
      </w:r>
    </w:p>
    <w:p w14:paraId="283D84A4" w14:textId="77777777" w:rsidR="00E92D7B" w:rsidRPr="00467EF7" w:rsidRDefault="00E92D7B" w:rsidP="00E92D7B">
      <w:pPr>
        <w:spacing w:line="240" w:lineRule="auto"/>
        <w:ind w:firstLine="567"/>
        <w:contextualSpacing/>
        <w:jc w:val="both"/>
        <w:rPr>
          <w:rFonts w:ascii="Times New Roman" w:hAnsi="Times New Roman" w:cs="Times New Roman"/>
          <w:sz w:val="24"/>
          <w:szCs w:val="24"/>
          <w:lang w:val="uk-UA"/>
        </w:rPr>
      </w:pPr>
      <w:r w:rsidRPr="00467EF7">
        <w:rPr>
          <w:rFonts w:ascii="Times New Roman" w:hAnsi="Times New Roman" w:cs="Times New Roman"/>
          <w:sz w:val="24"/>
          <w:szCs w:val="24"/>
          <w:lang w:val="uk-UA"/>
        </w:rPr>
        <w:t>10.11. Істотні умови Договору не можуть змінюватися після його підписання, до виконання зобов’язань сторонами в повному обсязі, крім випадків:</w:t>
      </w:r>
      <w:bookmarkStart w:id="9" w:name="n581"/>
      <w:bookmarkStart w:id="10" w:name="n582"/>
      <w:bookmarkStart w:id="11" w:name="n584"/>
      <w:bookmarkEnd w:id="9"/>
      <w:bookmarkEnd w:id="10"/>
      <w:bookmarkEnd w:id="11"/>
    </w:p>
    <w:p w14:paraId="5B1650C8" w14:textId="77777777" w:rsidR="00E92D7B" w:rsidRPr="00467EF7" w:rsidRDefault="00E92D7B" w:rsidP="00E92D7B">
      <w:pPr>
        <w:spacing w:line="240" w:lineRule="auto"/>
        <w:ind w:firstLine="567"/>
        <w:contextualSpacing/>
        <w:jc w:val="both"/>
        <w:rPr>
          <w:rFonts w:ascii="Times New Roman" w:hAnsi="Times New Roman" w:cs="Times New Roman"/>
          <w:sz w:val="24"/>
          <w:szCs w:val="24"/>
          <w:lang w:val="uk-UA"/>
        </w:rPr>
      </w:pPr>
      <w:r w:rsidRPr="00467EF7">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225F442" w14:textId="77777777" w:rsidR="00E92D7B" w:rsidRPr="00467EF7" w:rsidRDefault="00E92D7B" w:rsidP="00E92D7B">
      <w:pPr>
        <w:spacing w:line="240" w:lineRule="auto"/>
        <w:ind w:firstLine="567"/>
        <w:contextualSpacing/>
        <w:jc w:val="both"/>
        <w:rPr>
          <w:rFonts w:ascii="Times New Roman" w:hAnsi="Times New Roman" w:cs="Times New Roman"/>
          <w:sz w:val="24"/>
          <w:szCs w:val="24"/>
          <w:lang w:val="uk-UA"/>
        </w:rPr>
      </w:pPr>
      <w:r w:rsidRPr="00467EF7">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518352A" w14:textId="77777777" w:rsidR="00E92D7B" w:rsidRPr="00467EF7" w:rsidRDefault="00E92D7B" w:rsidP="00E92D7B">
      <w:pPr>
        <w:spacing w:line="240" w:lineRule="auto"/>
        <w:ind w:firstLine="567"/>
        <w:contextualSpacing/>
        <w:jc w:val="both"/>
        <w:rPr>
          <w:rFonts w:ascii="Times New Roman" w:hAnsi="Times New Roman" w:cs="Times New Roman"/>
          <w:sz w:val="24"/>
          <w:szCs w:val="24"/>
          <w:lang w:val="uk-UA"/>
        </w:rPr>
      </w:pPr>
      <w:r w:rsidRPr="00467EF7">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w:t>
      </w:r>
      <w:r w:rsidRPr="00467EF7">
        <w:rPr>
          <w:rFonts w:ascii="Times New Roman" w:hAnsi="Times New Roman" w:cs="Times New Roman"/>
          <w:sz w:val="24"/>
          <w:szCs w:val="24"/>
          <w:lang w:val="uk-UA"/>
        </w:rPr>
        <w:lastRenderedPageBreak/>
        <w:t>що свідчать про покращення якості, яке не впливає на функціональні характеристики предмета закупівлі;</w:t>
      </w:r>
    </w:p>
    <w:p w14:paraId="0CBC2DAE" w14:textId="77777777" w:rsidR="00E92D7B" w:rsidRPr="00467EF7" w:rsidRDefault="00E92D7B" w:rsidP="00E92D7B">
      <w:pPr>
        <w:spacing w:line="240" w:lineRule="auto"/>
        <w:ind w:firstLine="567"/>
        <w:contextualSpacing/>
        <w:jc w:val="both"/>
        <w:rPr>
          <w:rFonts w:ascii="Times New Roman" w:hAnsi="Times New Roman" w:cs="Times New Roman"/>
          <w:sz w:val="24"/>
          <w:szCs w:val="24"/>
          <w:lang w:val="uk-UA"/>
        </w:rPr>
      </w:pPr>
      <w:r w:rsidRPr="00467EF7">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A313722" w14:textId="77777777" w:rsidR="00E92D7B" w:rsidRPr="00467EF7" w:rsidRDefault="00E92D7B" w:rsidP="00E92D7B">
      <w:pPr>
        <w:spacing w:line="240" w:lineRule="auto"/>
        <w:ind w:firstLine="567"/>
        <w:contextualSpacing/>
        <w:jc w:val="both"/>
        <w:rPr>
          <w:rFonts w:ascii="Times New Roman" w:hAnsi="Times New Roman" w:cs="Times New Roman"/>
          <w:sz w:val="24"/>
          <w:szCs w:val="24"/>
          <w:lang w:val="uk-UA"/>
        </w:rPr>
      </w:pPr>
      <w:r w:rsidRPr="00467EF7">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14:paraId="3D1CD026" w14:textId="77777777" w:rsidR="00E92D7B" w:rsidRPr="00467EF7" w:rsidRDefault="00E92D7B" w:rsidP="00E92D7B">
      <w:pPr>
        <w:spacing w:line="240" w:lineRule="auto"/>
        <w:ind w:firstLine="567"/>
        <w:contextualSpacing/>
        <w:jc w:val="both"/>
        <w:rPr>
          <w:rFonts w:ascii="Times New Roman" w:hAnsi="Times New Roman" w:cs="Times New Roman"/>
          <w:sz w:val="24"/>
          <w:szCs w:val="24"/>
          <w:lang w:val="uk-UA"/>
        </w:rPr>
      </w:pPr>
      <w:r w:rsidRPr="00467EF7">
        <w:rPr>
          <w:rFonts w:ascii="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56A089D" w14:textId="77777777" w:rsidR="00E92D7B" w:rsidRPr="00467EF7" w:rsidRDefault="00E92D7B" w:rsidP="00E92D7B">
      <w:pPr>
        <w:spacing w:line="240" w:lineRule="auto"/>
        <w:ind w:firstLine="567"/>
        <w:contextualSpacing/>
        <w:jc w:val="both"/>
        <w:rPr>
          <w:rFonts w:ascii="Times New Roman" w:hAnsi="Times New Roman" w:cs="Times New Roman"/>
          <w:sz w:val="24"/>
          <w:szCs w:val="24"/>
          <w:lang w:val="uk-UA"/>
        </w:rPr>
      </w:pPr>
      <w:r w:rsidRPr="00467EF7">
        <w:rPr>
          <w:rFonts w:ascii="Times New Roman" w:hAnsi="Times New Roman" w:cs="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FD93B77" w14:textId="77777777" w:rsidR="0016070A" w:rsidRPr="008B49A9" w:rsidRDefault="0016070A" w:rsidP="008B49A9">
      <w:pPr>
        <w:keepLines/>
        <w:spacing w:line="240" w:lineRule="auto"/>
        <w:jc w:val="both"/>
        <w:rPr>
          <w:rFonts w:ascii="Times New Roman" w:eastAsia="Times New Roman" w:hAnsi="Times New Roman" w:cs="Times New Roman"/>
          <w:sz w:val="24"/>
          <w:szCs w:val="24"/>
          <w:lang w:val="uk-UA"/>
        </w:rPr>
      </w:pPr>
    </w:p>
    <w:p w14:paraId="6BCB0232"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16070A" w:rsidRPr="008B49A9">
        <w:rPr>
          <w:rFonts w:ascii="Times New Roman" w:hAnsi="Times New Roman" w:cs="Times New Roman"/>
          <w:b/>
          <w:sz w:val="24"/>
          <w:szCs w:val="24"/>
          <w:lang w:val="uk-UA"/>
        </w:rPr>
        <w:t>. ОПЕРАТИВНО-ГОСПОДАРСЬКІ САНКЦІЇ</w:t>
      </w:r>
    </w:p>
    <w:p w14:paraId="66201A51" w14:textId="77777777" w:rsidR="0016070A" w:rsidRPr="008B49A9" w:rsidRDefault="0016070A"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89E93D4" w14:textId="77777777" w:rsidR="00011F61" w:rsidRPr="008B49A9" w:rsidRDefault="0016070A"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69A1643" w14:textId="77777777" w:rsidR="0016070A" w:rsidRPr="008B49A9" w:rsidRDefault="00AB0E5E" w:rsidP="00AB0E5E">
      <w:pPr>
        <w:pStyle w:val="a6"/>
        <w:keepLines/>
        <w:numPr>
          <w:ilvl w:val="0"/>
          <w:numId w:val="14"/>
        </w:numPr>
        <w:tabs>
          <w:tab w:val="left" w:pos="709"/>
        </w:tabs>
        <w:spacing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011F61" w:rsidRPr="008B49A9">
        <w:rPr>
          <w:rFonts w:ascii="Times New Roman" w:eastAsia="Times New Roman" w:hAnsi="Times New Roman" w:cs="Times New Roman"/>
          <w:color w:val="000000" w:themeColor="text1"/>
          <w:sz w:val="24"/>
          <w:szCs w:val="24"/>
          <w:lang w:val="uk-UA"/>
        </w:rPr>
        <w:t>якості поставленого Т</w:t>
      </w:r>
      <w:r w:rsidR="0016070A" w:rsidRPr="008B49A9">
        <w:rPr>
          <w:rFonts w:ascii="Times New Roman" w:eastAsia="Times New Roman" w:hAnsi="Times New Roman" w:cs="Times New Roman"/>
          <w:color w:val="000000" w:themeColor="text1"/>
          <w:sz w:val="24"/>
          <w:szCs w:val="24"/>
          <w:lang w:val="uk-UA"/>
        </w:rPr>
        <w:t>овару;</w:t>
      </w:r>
    </w:p>
    <w:p w14:paraId="1054F810" w14:textId="77777777" w:rsidR="0016070A" w:rsidRPr="008B49A9" w:rsidRDefault="00AB0E5E" w:rsidP="00AB0E5E">
      <w:pPr>
        <w:pStyle w:val="a6"/>
        <w:keepLines/>
        <w:numPr>
          <w:ilvl w:val="0"/>
          <w:numId w:val="14"/>
        </w:numPr>
        <w:tabs>
          <w:tab w:val="left" w:pos="709"/>
        </w:tabs>
        <w:spacing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16070A" w:rsidRPr="008B49A9">
        <w:rPr>
          <w:rFonts w:ascii="Times New Roman" w:eastAsia="Times New Roman" w:hAnsi="Times New Roman" w:cs="Times New Roman"/>
          <w:color w:val="000000" w:themeColor="text1"/>
          <w:sz w:val="24"/>
          <w:szCs w:val="24"/>
          <w:lang w:val="uk-UA"/>
        </w:rPr>
        <w:t>розірвання аналогічного за своєю природою договору про закупівлю із Замовником у раз</w:t>
      </w:r>
      <w:r w:rsidR="00011F61" w:rsidRPr="008B49A9">
        <w:rPr>
          <w:rFonts w:ascii="Times New Roman" w:eastAsia="Times New Roman" w:hAnsi="Times New Roman" w:cs="Times New Roman"/>
          <w:color w:val="000000" w:themeColor="text1"/>
          <w:sz w:val="24"/>
          <w:szCs w:val="24"/>
          <w:lang w:val="uk-UA"/>
        </w:rPr>
        <w:t>і прострочення строку поставки Т</w:t>
      </w:r>
      <w:r w:rsidR="0016070A" w:rsidRPr="008B49A9">
        <w:rPr>
          <w:rFonts w:ascii="Times New Roman" w:eastAsia="Times New Roman" w:hAnsi="Times New Roman" w:cs="Times New Roman"/>
          <w:color w:val="000000" w:themeColor="text1"/>
          <w:sz w:val="24"/>
          <w:szCs w:val="24"/>
          <w:lang w:val="uk-UA"/>
        </w:rPr>
        <w:t>овару;</w:t>
      </w:r>
    </w:p>
    <w:p w14:paraId="26BD2AB2" w14:textId="77777777" w:rsidR="0016070A" w:rsidRPr="008B49A9" w:rsidRDefault="00AB0E5E" w:rsidP="00AB0E5E">
      <w:pPr>
        <w:pStyle w:val="a6"/>
        <w:keepLines/>
        <w:numPr>
          <w:ilvl w:val="0"/>
          <w:numId w:val="14"/>
        </w:numPr>
        <w:tabs>
          <w:tab w:val="left" w:pos="709"/>
        </w:tabs>
        <w:spacing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16070A" w:rsidRPr="008B49A9">
        <w:rPr>
          <w:rFonts w:ascii="Times New Roman" w:eastAsia="Times New Roman" w:hAnsi="Times New Roman" w:cs="Times New Roman"/>
          <w:color w:val="000000" w:themeColor="text1"/>
          <w:sz w:val="24"/>
          <w:szCs w:val="24"/>
          <w:lang w:val="uk-UA"/>
        </w:rPr>
        <w:t>розірвання аналогічного за своєю природою договору про закупівлю із Замовником у разі прострочення строку усунення дефектів.</w:t>
      </w:r>
    </w:p>
    <w:p w14:paraId="421BC0EF" w14:textId="77777777" w:rsidR="0016070A" w:rsidRPr="008B49A9" w:rsidRDefault="0016070A"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lastRenderedPageBreak/>
        <w:t>11.3. У разі порушення Постачальником умов щодо порядку та строків п</w:t>
      </w:r>
      <w:r w:rsidR="00011F61" w:rsidRPr="008B49A9">
        <w:rPr>
          <w:rFonts w:ascii="Times New Roman" w:eastAsia="Times New Roman" w:hAnsi="Times New Roman" w:cs="Times New Roman"/>
          <w:color w:val="000000" w:themeColor="text1"/>
          <w:sz w:val="24"/>
          <w:szCs w:val="24"/>
          <w:lang w:val="uk-UA"/>
        </w:rPr>
        <w:t>остачання, якості поставленого Т</w:t>
      </w:r>
      <w:r w:rsidRPr="008B49A9">
        <w:rPr>
          <w:rFonts w:ascii="Times New Roman" w:eastAsia="Times New Roman" w:hAnsi="Times New Roman" w:cs="Times New Roman"/>
          <w:color w:val="000000" w:themeColor="text1"/>
          <w:sz w:val="24"/>
          <w:szCs w:val="24"/>
          <w:lang w:val="uk-UA"/>
        </w:rPr>
        <w:t>овару Замовник має право в будь-який час, як протяг</w:t>
      </w:r>
      <w:r w:rsidR="00011F61" w:rsidRPr="008B49A9">
        <w:rPr>
          <w:rFonts w:ascii="Times New Roman" w:eastAsia="Times New Roman" w:hAnsi="Times New Roman" w:cs="Times New Roman"/>
          <w:color w:val="000000" w:themeColor="text1"/>
          <w:sz w:val="24"/>
          <w:szCs w:val="24"/>
          <w:lang w:val="uk-UA"/>
        </w:rPr>
        <w:t>ом строку дії цього Д</w:t>
      </w:r>
      <w:r w:rsidRPr="008B49A9">
        <w:rPr>
          <w:rFonts w:ascii="Times New Roman" w:eastAsia="Times New Roman" w:hAnsi="Times New Roman" w:cs="Times New Roman"/>
          <w:color w:val="000000" w:themeColor="text1"/>
          <w:sz w:val="24"/>
          <w:szCs w:val="24"/>
          <w:lang w:val="uk-UA"/>
        </w:rPr>
        <w:t>оговору про закупівлю, так і протягом одного року</w:t>
      </w:r>
      <w:r w:rsidR="00011F61" w:rsidRPr="008B49A9">
        <w:rPr>
          <w:rFonts w:ascii="Times New Roman" w:eastAsia="Times New Roman" w:hAnsi="Times New Roman" w:cs="Times New Roman"/>
          <w:color w:val="000000" w:themeColor="text1"/>
          <w:sz w:val="24"/>
          <w:szCs w:val="24"/>
          <w:lang w:val="uk-UA"/>
        </w:rPr>
        <w:t xml:space="preserve"> після спливу строку дії цього Д</w:t>
      </w:r>
      <w:r w:rsidRPr="008B49A9">
        <w:rPr>
          <w:rFonts w:ascii="Times New Roman" w:eastAsia="Times New Roman" w:hAnsi="Times New Roman" w:cs="Times New Roman"/>
          <w:color w:val="000000" w:themeColor="text1"/>
          <w:sz w:val="24"/>
          <w:szCs w:val="24"/>
          <w:lang w:val="uk-UA"/>
        </w:rPr>
        <w:t>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3DC57B99" w14:textId="77777777" w:rsidR="00011F61" w:rsidRPr="008B49A9" w:rsidRDefault="0016070A"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 xml:space="preserve">11.4. Строк дії Санкції визначає Замовник, але він не буде перевищувати </w:t>
      </w:r>
      <w:r w:rsidR="00011F61" w:rsidRPr="008B49A9">
        <w:rPr>
          <w:rFonts w:ascii="Times New Roman" w:eastAsia="Times New Roman" w:hAnsi="Times New Roman" w:cs="Times New Roman"/>
          <w:color w:val="000000" w:themeColor="text1"/>
          <w:sz w:val="24"/>
          <w:szCs w:val="24"/>
          <w:lang w:val="uk-UA"/>
        </w:rPr>
        <w:t>3(</w:t>
      </w:r>
      <w:r w:rsidRPr="008B49A9">
        <w:rPr>
          <w:rFonts w:ascii="Times New Roman" w:eastAsia="Times New Roman" w:hAnsi="Times New Roman" w:cs="Times New Roman"/>
          <w:color w:val="000000" w:themeColor="text1"/>
          <w:sz w:val="24"/>
          <w:szCs w:val="24"/>
          <w:lang w:val="uk-UA"/>
        </w:rPr>
        <w:t>трьох</w:t>
      </w:r>
      <w:r w:rsidR="00011F61" w:rsidRPr="008B49A9">
        <w:rPr>
          <w:rFonts w:ascii="Times New Roman" w:eastAsia="Times New Roman" w:hAnsi="Times New Roman" w:cs="Times New Roman"/>
          <w:color w:val="000000" w:themeColor="text1"/>
          <w:sz w:val="24"/>
          <w:szCs w:val="24"/>
          <w:lang w:val="uk-UA"/>
        </w:rPr>
        <w:t>)</w:t>
      </w:r>
      <w:r w:rsidRPr="008B49A9">
        <w:rPr>
          <w:rFonts w:ascii="Times New Roman" w:eastAsia="Times New Roman" w:hAnsi="Times New Roman" w:cs="Times New Roman"/>
          <w:color w:val="000000" w:themeColor="text1"/>
          <w:sz w:val="24"/>
          <w:szCs w:val="24"/>
          <w:lang w:val="uk-UA"/>
        </w:rPr>
        <w:t xml:space="preserve">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w:t>
      </w:r>
      <w:r w:rsidR="00011F61" w:rsidRPr="008B49A9">
        <w:rPr>
          <w:rFonts w:ascii="Times New Roman" w:eastAsia="Times New Roman" w:hAnsi="Times New Roman" w:cs="Times New Roman"/>
          <w:color w:val="000000" w:themeColor="text1"/>
          <w:sz w:val="24"/>
          <w:szCs w:val="24"/>
          <w:lang w:val="uk-UA"/>
        </w:rPr>
        <w:t xml:space="preserve">ектронну адресу Постачальника </w:t>
      </w:r>
      <w:r w:rsidRPr="008B49A9">
        <w:rPr>
          <w:rFonts w:ascii="Times New Roman" w:eastAsia="Times New Roman" w:hAnsi="Times New Roman" w:cs="Times New Roman"/>
          <w:color w:val="000000" w:themeColor="text1"/>
          <w:sz w:val="24"/>
          <w:szCs w:val="24"/>
          <w:lang w:val="uk-UA"/>
        </w:rPr>
        <w:t>, з подальшим направленням цінним листом з описом вкладення та повідомленням на п</w:t>
      </w:r>
      <w:r w:rsidR="00011F61" w:rsidRPr="008B49A9">
        <w:rPr>
          <w:rFonts w:ascii="Times New Roman" w:eastAsia="Times New Roman" w:hAnsi="Times New Roman" w:cs="Times New Roman"/>
          <w:color w:val="000000" w:themeColor="text1"/>
          <w:sz w:val="24"/>
          <w:szCs w:val="24"/>
          <w:lang w:val="uk-UA"/>
        </w:rPr>
        <w:t>оштову адресу Постачальника</w:t>
      </w:r>
      <w:r w:rsidRPr="008B49A9">
        <w:rPr>
          <w:rFonts w:ascii="Times New Roman" w:eastAsia="Times New Roman" w:hAnsi="Times New Roman" w:cs="Times New Roman"/>
          <w:color w:val="000000" w:themeColor="text1"/>
          <w:sz w:val="24"/>
          <w:szCs w:val="24"/>
          <w:lang w:val="uk-UA"/>
        </w:rPr>
        <w:t xml:space="preserve">, передбачений цим договором про закупівлю. </w:t>
      </w:r>
    </w:p>
    <w:p w14:paraId="5C237033" w14:textId="77777777" w:rsidR="00011F61" w:rsidRPr="008B49A9" w:rsidRDefault="0016070A" w:rsidP="008B49A9">
      <w:pPr>
        <w:keepLines/>
        <w:spacing w:line="240" w:lineRule="auto"/>
        <w:ind w:firstLine="567"/>
        <w:jc w:val="both"/>
        <w:rPr>
          <w:rFonts w:ascii="Times New Roman" w:eastAsia="Times New Roman" w:hAnsi="Times New Roman" w:cs="Times New Roman"/>
          <w:color w:val="000000" w:themeColor="text1"/>
          <w:sz w:val="24"/>
          <w:szCs w:val="24"/>
          <w:lang w:val="uk-UA"/>
        </w:rPr>
      </w:pPr>
      <w:r w:rsidRPr="008B49A9">
        <w:rPr>
          <w:rFonts w:ascii="Times New Roman" w:eastAsia="Times New Roman" w:hAnsi="Times New Roman" w:cs="Times New Roman"/>
          <w:color w:val="000000" w:themeColor="text1"/>
          <w:sz w:val="24"/>
          <w:szCs w:val="24"/>
          <w:lang w:val="uk-UA"/>
        </w:rPr>
        <w:t xml:space="preserve">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14:paraId="569449A4"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color w:val="000000" w:themeColor="text1"/>
          <w:sz w:val="24"/>
          <w:szCs w:val="24"/>
          <w:lang w:val="uk-UA"/>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r w:rsidRPr="008B49A9">
        <w:rPr>
          <w:rFonts w:ascii="Times New Roman" w:eastAsia="Times New Roman" w:hAnsi="Times New Roman" w:cs="Times New Roman"/>
          <w:sz w:val="24"/>
          <w:szCs w:val="24"/>
          <w:lang w:val="uk-UA"/>
        </w:rPr>
        <w:t>.</w:t>
      </w:r>
    </w:p>
    <w:p w14:paraId="11D9EEC0" w14:textId="77777777" w:rsidR="0016070A" w:rsidRPr="008B49A9" w:rsidRDefault="0016070A" w:rsidP="008B49A9">
      <w:pPr>
        <w:spacing w:line="240" w:lineRule="auto"/>
        <w:jc w:val="both"/>
        <w:rPr>
          <w:rFonts w:ascii="Times New Roman" w:eastAsia="Times New Roman" w:hAnsi="Times New Roman" w:cs="Times New Roman"/>
          <w:sz w:val="24"/>
          <w:szCs w:val="24"/>
          <w:lang w:val="uk-UA"/>
        </w:rPr>
      </w:pPr>
    </w:p>
    <w:p w14:paraId="70A8EAE1"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0016070A" w:rsidRPr="008B49A9">
        <w:rPr>
          <w:rFonts w:ascii="Times New Roman" w:hAnsi="Times New Roman" w:cs="Times New Roman"/>
          <w:b/>
          <w:sz w:val="24"/>
          <w:szCs w:val="24"/>
          <w:lang w:val="uk-UA"/>
        </w:rPr>
        <w:t>. АНТИКОРУПЦІЙНЕ ЗАСТЕРЕЖЕННЯ</w:t>
      </w:r>
    </w:p>
    <w:p w14:paraId="1B479D3F"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14:paraId="256835C2"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9E30BF9"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 xml:space="preserve">— вживати всіх можливих заходів, які є необіжними та достатніми для запобігання, виявлення і протидії корупції у своїй діяльності; </w:t>
      </w:r>
    </w:p>
    <w:p w14:paraId="064F27A7"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5B0DD21" w14:textId="77777777" w:rsidR="0016070A" w:rsidRPr="008B49A9" w:rsidRDefault="0016070A" w:rsidP="008B49A9">
      <w:pPr>
        <w:keepLines/>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D1FFBF4" w14:textId="77777777" w:rsidR="0016070A" w:rsidRPr="008B49A9" w:rsidRDefault="0016070A" w:rsidP="008B49A9">
      <w:pPr>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12.3.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F1185A0" w14:textId="77777777" w:rsidR="0016070A" w:rsidRPr="008B49A9" w:rsidRDefault="0016070A" w:rsidP="008B49A9">
      <w:pPr>
        <w:shd w:val="clear" w:color="auto" w:fill="FFFFFF"/>
        <w:spacing w:line="240" w:lineRule="auto"/>
        <w:ind w:firstLine="567"/>
        <w:jc w:val="both"/>
        <w:rPr>
          <w:rFonts w:ascii="Times New Roman" w:eastAsia="Times New Roman" w:hAnsi="Times New Roman" w:cs="Times New Roman"/>
          <w:sz w:val="24"/>
          <w:szCs w:val="24"/>
          <w:lang w:val="uk-UA"/>
        </w:rPr>
      </w:pPr>
      <w:r w:rsidRPr="008B49A9">
        <w:rPr>
          <w:rFonts w:ascii="Times New Roman" w:eastAsia="Times New Roman" w:hAnsi="Times New Roman" w:cs="Times New Roman"/>
          <w:sz w:val="24"/>
          <w:szCs w:val="24"/>
          <w:lang w:val="uk-UA"/>
        </w:rPr>
        <w:t>12.4.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7E4017A0" w14:textId="77777777" w:rsidR="0043169F" w:rsidRPr="008B49A9" w:rsidRDefault="0043169F" w:rsidP="008B49A9">
      <w:pPr>
        <w:shd w:val="clear" w:color="auto" w:fill="FFFFFF"/>
        <w:spacing w:line="240" w:lineRule="auto"/>
        <w:rPr>
          <w:rFonts w:ascii="Times New Roman" w:eastAsia="Times New Roman" w:hAnsi="Times New Roman" w:cs="Times New Roman"/>
          <w:sz w:val="24"/>
          <w:szCs w:val="24"/>
          <w:lang w:val="uk-UA"/>
        </w:rPr>
      </w:pPr>
    </w:p>
    <w:p w14:paraId="7BD7406B"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r w:rsidR="0016070A" w:rsidRPr="008B49A9">
        <w:rPr>
          <w:rFonts w:ascii="Times New Roman" w:hAnsi="Times New Roman" w:cs="Times New Roman"/>
          <w:b/>
          <w:sz w:val="24"/>
          <w:szCs w:val="24"/>
          <w:lang w:val="uk-UA"/>
        </w:rPr>
        <w:t>. СТРОК ДІЇ ДОГОВОРУ</w:t>
      </w:r>
    </w:p>
    <w:p w14:paraId="0BCF4D46"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13</w:t>
      </w:r>
      <w:r w:rsidR="008B1A1F" w:rsidRPr="008B49A9">
        <w:rPr>
          <w:rFonts w:ascii="Times New Roman" w:hAnsi="Times New Roman" w:cs="Times New Roman"/>
          <w:sz w:val="24"/>
          <w:szCs w:val="24"/>
          <w:lang w:val="uk-UA"/>
        </w:rPr>
        <w:t>.1.</w:t>
      </w:r>
      <w:r w:rsidRPr="008B49A9">
        <w:rPr>
          <w:rFonts w:ascii="Times New Roman" w:hAnsi="Times New Roman" w:cs="Times New Roman"/>
          <w:sz w:val="24"/>
          <w:szCs w:val="24"/>
          <w:lang w:val="uk-UA"/>
        </w:rPr>
        <w:t xml:space="preserve"> Договір набирає чинності з </w:t>
      </w:r>
      <w:r w:rsidR="0001615A" w:rsidRPr="008B49A9">
        <w:rPr>
          <w:rFonts w:ascii="Times New Roman" w:hAnsi="Times New Roman" w:cs="Times New Roman"/>
          <w:sz w:val="24"/>
          <w:szCs w:val="24"/>
          <w:lang w:val="uk-UA"/>
        </w:rPr>
        <w:t xml:space="preserve">моменту підписання </w:t>
      </w:r>
      <w:r w:rsidR="00EA3DB4" w:rsidRPr="008B49A9">
        <w:rPr>
          <w:rFonts w:ascii="Times New Roman" w:hAnsi="Times New Roman" w:cs="Times New Roman"/>
          <w:sz w:val="24"/>
          <w:szCs w:val="24"/>
          <w:lang w:val="uk-UA"/>
        </w:rPr>
        <w:t xml:space="preserve">уповноваженими представниками обох Сторін </w:t>
      </w:r>
      <w:r w:rsidRPr="008B49A9">
        <w:rPr>
          <w:rFonts w:ascii="Times New Roman" w:hAnsi="Times New Roman" w:cs="Times New Roman"/>
          <w:sz w:val="24"/>
          <w:szCs w:val="24"/>
          <w:lang w:val="uk-UA"/>
        </w:rPr>
        <w:t>та діє до 31.12.202</w:t>
      </w:r>
      <w:r w:rsidR="009036EE" w:rsidRPr="008B49A9">
        <w:rPr>
          <w:rFonts w:ascii="Times New Roman" w:hAnsi="Times New Roman" w:cs="Times New Roman"/>
          <w:sz w:val="24"/>
          <w:szCs w:val="24"/>
          <w:lang w:val="uk-UA"/>
        </w:rPr>
        <w:t>4</w:t>
      </w:r>
      <w:r w:rsidR="0001615A" w:rsidRPr="008B49A9">
        <w:rPr>
          <w:rFonts w:ascii="Times New Roman" w:hAnsi="Times New Roman" w:cs="Times New Roman"/>
          <w:sz w:val="24"/>
          <w:szCs w:val="24"/>
          <w:lang w:val="uk-UA"/>
        </w:rPr>
        <w:t xml:space="preserve"> </w:t>
      </w:r>
      <w:r w:rsidRPr="008B49A9">
        <w:rPr>
          <w:rFonts w:ascii="Times New Roman" w:hAnsi="Times New Roman" w:cs="Times New Roman"/>
          <w:sz w:val="24"/>
          <w:szCs w:val="24"/>
          <w:lang w:val="uk-UA"/>
        </w:rPr>
        <w:t xml:space="preserve">р. включно і діє до повного виконання сторонами своїх зобов’язань. </w:t>
      </w:r>
    </w:p>
    <w:p w14:paraId="2AD42869"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13.2. У разі не виконання своїх зобов’язань однією зі Сторін, що виникли до строку завершення цього Договору, термін дії даного Договору продовжується на термін до остаточного виконання Сторонами своїх зобов’язань.</w:t>
      </w:r>
    </w:p>
    <w:p w14:paraId="281EFD8B" w14:textId="77777777" w:rsidR="00A81B61" w:rsidRPr="008B49A9" w:rsidRDefault="00A81B61" w:rsidP="008B49A9">
      <w:pPr>
        <w:spacing w:line="240" w:lineRule="auto"/>
        <w:contextualSpacing/>
        <w:jc w:val="both"/>
        <w:rPr>
          <w:rFonts w:ascii="Times New Roman" w:hAnsi="Times New Roman" w:cs="Times New Roman"/>
          <w:sz w:val="24"/>
          <w:szCs w:val="24"/>
          <w:lang w:val="uk-UA"/>
        </w:rPr>
      </w:pPr>
    </w:p>
    <w:p w14:paraId="47F17637" w14:textId="77777777" w:rsidR="0016070A"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14</w:t>
      </w:r>
      <w:r w:rsidR="0016070A" w:rsidRPr="008B49A9">
        <w:rPr>
          <w:rFonts w:ascii="Times New Roman" w:hAnsi="Times New Roman" w:cs="Times New Roman"/>
          <w:b/>
          <w:sz w:val="24"/>
          <w:szCs w:val="24"/>
          <w:lang w:val="uk-UA"/>
        </w:rPr>
        <w:t>. ІНШІ УМОВИ ДОГОВОРУ</w:t>
      </w:r>
    </w:p>
    <w:p w14:paraId="15510914"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14.1. Будь-яка отримана Постачальником письмова заявка Замовника на поставку Товару, виставлений Постачальником Замовнику рахунок-фактура за такою заявкою та видаткова накладна на кожну окрему партію Товару є невід’ємними частинами даного Договору.</w:t>
      </w:r>
    </w:p>
    <w:p w14:paraId="60D609B9" w14:textId="77777777" w:rsidR="0016070A" w:rsidRPr="008B49A9" w:rsidRDefault="0016070A"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14.2.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14:paraId="0E3FE6A9" w14:textId="77777777" w:rsidR="008B1A1F" w:rsidRPr="008B49A9" w:rsidRDefault="0016070A" w:rsidP="008B49A9">
      <w:pPr>
        <w:widowControl w:val="0"/>
        <w:tabs>
          <w:tab w:val="left" w:pos="1321"/>
        </w:tabs>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14.3. </w:t>
      </w:r>
      <w:r w:rsidR="00D43BD8" w:rsidRPr="008B49A9">
        <w:rPr>
          <w:rFonts w:ascii="Times New Roman" w:hAnsi="Times New Roman" w:cs="Times New Roman"/>
          <w:sz w:val="24"/>
          <w:szCs w:val="24"/>
          <w:lang w:val="uk-UA"/>
        </w:rPr>
        <w:t>Посадові та/чи службові особи Постачальника</w:t>
      </w:r>
      <w:r w:rsidRPr="008B49A9">
        <w:rPr>
          <w:rFonts w:ascii="Times New Roman" w:hAnsi="Times New Roman" w:cs="Times New Roman"/>
          <w:sz w:val="24"/>
          <w:szCs w:val="24"/>
          <w:lang w:val="uk-UA"/>
        </w:rPr>
        <w:t xml:space="preserve"> не повинні прямо чи опосередковано мати будь-які фінансові чи інші інтереси в діяльності Замовника, отримувати будь – яку фінансову вигоду від даного Договору, використовуючи своє службове становище впливати на рішення, які приймаються у відношенні до даного Договору чи намагатися впливати на будь – яке рішення сторін відносно будь – якого питання з метою отримання будь – якої особистої вигоди. Постачальник повинен дотримуватися та забезпечити дотримання чинного антикорупційного законодавства та Антикорупційної програми Замовника, які повинні застосовуватися, своїми посадовими та службовими особами, а також тими особами, які виступають від його імені (за дорученням чи довіреністю). Порушення Постачальником чи його посадовою/службовою особою антикорупційних законів розцінюється як істотне порушення умов Договору, яке дає право Замовнику на негайне розірвання даного договору без збитків для будь якої вимоги про відшкодування збитків чи будь якої іншої подібної юридичної дії. При цьому Продавець відмовляється від права вимоги до Замовника про відшкодування збитків, які будуть спричинені таким розірванням Договору.</w:t>
      </w:r>
      <w:r w:rsidR="008B1A1F" w:rsidRPr="008B49A9">
        <w:rPr>
          <w:rFonts w:ascii="Times New Roman" w:hAnsi="Times New Roman" w:cs="Times New Roman"/>
          <w:sz w:val="24"/>
          <w:szCs w:val="24"/>
          <w:lang w:val="uk-UA"/>
        </w:rPr>
        <w:t xml:space="preserve"> </w:t>
      </w:r>
    </w:p>
    <w:p w14:paraId="44809CD0" w14:textId="77777777" w:rsidR="008B1A1F" w:rsidRPr="008B49A9" w:rsidRDefault="008B1A1F" w:rsidP="008B49A9">
      <w:pPr>
        <w:widowControl w:val="0"/>
        <w:tabs>
          <w:tab w:val="left" w:pos="1321"/>
        </w:tabs>
        <w:spacing w:line="240" w:lineRule="auto"/>
        <w:ind w:firstLine="567"/>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 xml:space="preserve">14.4. Даний Договір складений українською мовою в двох примірниках, які мають однакову юридичну силу, по одному примірнику для кожної із </w:t>
      </w:r>
      <w:r w:rsidR="00DA0692" w:rsidRPr="008B49A9">
        <w:rPr>
          <w:rFonts w:ascii="Times New Roman" w:hAnsi="Times New Roman" w:cs="Times New Roman"/>
          <w:sz w:val="24"/>
          <w:szCs w:val="24"/>
          <w:lang w:val="uk-UA"/>
        </w:rPr>
        <w:t>Сторін.</w:t>
      </w:r>
    </w:p>
    <w:p w14:paraId="150CB2FA" w14:textId="77777777" w:rsidR="00DA0692" w:rsidRPr="008B49A9" w:rsidRDefault="00DA0692" w:rsidP="008B49A9">
      <w:pPr>
        <w:widowControl w:val="0"/>
        <w:tabs>
          <w:tab w:val="left" w:pos="1321"/>
        </w:tabs>
        <w:spacing w:line="240" w:lineRule="auto"/>
        <w:jc w:val="both"/>
        <w:rPr>
          <w:rFonts w:ascii="Times New Roman" w:hAnsi="Times New Roman" w:cs="Times New Roman"/>
          <w:sz w:val="24"/>
          <w:szCs w:val="24"/>
          <w:lang w:val="uk-UA"/>
        </w:rPr>
      </w:pPr>
    </w:p>
    <w:p w14:paraId="233AEB60" w14:textId="77777777" w:rsidR="00DA0692"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r w:rsidR="00DA0692" w:rsidRPr="008B49A9">
        <w:rPr>
          <w:rFonts w:ascii="Times New Roman" w:hAnsi="Times New Roman" w:cs="Times New Roman"/>
          <w:b/>
          <w:sz w:val="24"/>
          <w:szCs w:val="24"/>
          <w:lang w:val="uk-UA"/>
        </w:rPr>
        <w:t>. ДОДАТКИ ДО ДОГОВОРУ</w:t>
      </w:r>
    </w:p>
    <w:p w14:paraId="26649173" w14:textId="77777777" w:rsidR="00DA0692" w:rsidRPr="008B49A9" w:rsidRDefault="00DA0692" w:rsidP="008B49A9">
      <w:pPr>
        <w:spacing w:line="240" w:lineRule="auto"/>
        <w:ind w:firstLine="567"/>
        <w:contextualSpacing/>
        <w:jc w:val="both"/>
        <w:rPr>
          <w:rFonts w:ascii="Times New Roman" w:hAnsi="Times New Roman" w:cs="Times New Roman"/>
          <w:sz w:val="24"/>
          <w:szCs w:val="24"/>
          <w:lang w:val="uk-UA"/>
        </w:rPr>
      </w:pPr>
      <w:r w:rsidRPr="008B49A9">
        <w:rPr>
          <w:rFonts w:ascii="Times New Roman" w:hAnsi="Times New Roman" w:cs="Times New Roman"/>
          <w:sz w:val="24"/>
          <w:szCs w:val="24"/>
          <w:lang w:val="uk-UA"/>
        </w:rPr>
        <w:t>15.1. Невід’ємною частиною цього Договору є Специфікація (Додаток 1 до Договору).</w:t>
      </w:r>
    </w:p>
    <w:p w14:paraId="7B2CBEDE" w14:textId="77777777" w:rsidR="00A81B61" w:rsidRPr="008B49A9" w:rsidRDefault="00A81B61" w:rsidP="008B49A9">
      <w:pPr>
        <w:spacing w:line="240" w:lineRule="auto"/>
        <w:contextualSpacing/>
        <w:rPr>
          <w:rFonts w:ascii="Times New Roman" w:hAnsi="Times New Roman" w:cs="Times New Roman"/>
          <w:b/>
          <w:sz w:val="24"/>
          <w:szCs w:val="24"/>
          <w:lang w:val="uk-UA"/>
        </w:rPr>
      </w:pPr>
    </w:p>
    <w:p w14:paraId="7EA33F88" w14:textId="77777777" w:rsidR="00DA0692" w:rsidRPr="008B49A9" w:rsidRDefault="00AB0E5E" w:rsidP="008B49A9">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16</w:t>
      </w:r>
      <w:r w:rsidR="00DA0692" w:rsidRPr="008B49A9">
        <w:rPr>
          <w:rFonts w:ascii="Times New Roman" w:hAnsi="Times New Roman" w:cs="Times New Roman"/>
          <w:b/>
          <w:sz w:val="24"/>
          <w:szCs w:val="24"/>
          <w:lang w:val="uk-UA"/>
        </w:rPr>
        <w:t xml:space="preserve">. </w:t>
      </w:r>
      <w:r w:rsidR="00A471A9" w:rsidRPr="008B49A9">
        <w:rPr>
          <w:rFonts w:ascii="Times New Roman" w:hAnsi="Times New Roman" w:cs="Times New Roman"/>
          <w:b/>
          <w:sz w:val="24"/>
          <w:szCs w:val="24"/>
          <w:lang w:val="uk-UA"/>
        </w:rPr>
        <w:t xml:space="preserve">ЮРИДИЧНІ АДРЕСИ, </w:t>
      </w:r>
      <w:r w:rsidR="00DA0692" w:rsidRPr="008B49A9">
        <w:rPr>
          <w:rFonts w:ascii="Times New Roman" w:hAnsi="Times New Roman" w:cs="Times New Roman"/>
          <w:b/>
          <w:sz w:val="24"/>
          <w:szCs w:val="24"/>
          <w:lang w:val="uk-UA"/>
        </w:rPr>
        <w:t>БАНКІВСЬКІ РЕКВІЗИТИ ТА ПІДПИСИ ПРЕДСТАВНИКІВ СТОРІН</w:t>
      </w:r>
    </w:p>
    <w:tbl>
      <w:tblPr>
        <w:tblW w:w="10200" w:type="dxa"/>
        <w:tblInd w:w="-34" w:type="dxa"/>
        <w:tblLayout w:type="fixed"/>
        <w:tblLook w:val="04A0" w:firstRow="1" w:lastRow="0" w:firstColumn="1" w:lastColumn="0" w:noHBand="0" w:noVBand="1"/>
      </w:tblPr>
      <w:tblGrid>
        <w:gridCol w:w="5525"/>
        <w:gridCol w:w="4675"/>
      </w:tblGrid>
      <w:tr w:rsidR="00670656" w:rsidRPr="008B49A9" w14:paraId="5985931C" w14:textId="77777777" w:rsidTr="00982F75">
        <w:trPr>
          <w:trHeight w:val="255"/>
        </w:trPr>
        <w:tc>
          <w:tcPr>
            <w:tcW w:w="5525" w:type="dxa"/>
            <w:hideMark/>
          </w:tcPr>
          <w:p w14:paraId="57C95265" w14:textId="77777777" w:rsidR="00670656" w:rsidRPr="008B49A9" w:rsidRDefault="00670656" w:rsidP="008B49A9">
            <w:pPr>
              <w:spacing w:line="240" w:lineRule="auto"/>
              <w:ind w:right="-171" w:firstLine="72"/>
              <w:contextualSpacing/>
              <w:jc w:val="center"/>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b/>
                <w:sz w:val="24"/>
                <w:szCs w:val="24"/>
                <w:lang w:val="uk-UA" w:eastAsia="uk-UA"/>
              </w:rPr>
              <w:t>Замовник</w:t>
            </w:r>
          </w:p>
        </w:tc>
        <w:tc>
          <w:tcPr>
            <w:tcW w:w="4675" w:type="dxa"/>
            <w:hideMark/>
          </w:tcPr>
          <w:p w14:paraId="616ACE9F" w14:textId="77777777" w:rsidR="00670656" w:rsidRPr="008B49A9" w:rsidRDefault="00670656" w:rsidP="008B49A9">
            <w:pPr>
              <w:spacing w:line="240" w:lineRule="auto"/>
              <w:contextualSpacing/>
              <w:jc w:val="center"/>
              <w:rPr>
                <w:rFonts w:ascii="Times New Roman" w:eastAsia="Times New Roman" w:hAnsi="Times New Roman" w:cs="Times New Roman"/>
                <w:b/>
                <w:sz w:val="24"/>
                <w:szCs w:val="24"/>
                <w:lang w:val="uk-UA" w:eastAsia="uk-UA"/>
              </w:rPr>
            </w:pPr>
            <w:r w:rsidRPr="008B49A9">
              <w:rPr>
                <w:rFonts w:ascii="Times New Roman" w:eastAsia="Times New Roman" w:hAnsi="Times New Roman" w:cs="Times New Roman"/>
                <w:b/>
                <w:sz w:val="24"/>
                <w:szCs w:val="24"/>
                <w:lang w:val="uk-UA" w:eastAsia="uk-UA"/>
              </w:rPr>
              <w:t>Постачальник</w:t>
            </w:r>
          </w:p>
        </w:tc>
      </w:tr>
      <w:tr w:rsidR="00670656" w:rsidRPr="008B49A9" w14:paraId="3F3BF795" w14:textId="77777777" w:rsidTr="00982F75">
        <w:trPr>
          <w:trHeight w:val="255"/>
        </w:trPr>
        <w:tc>
          <w:tcPr>
            <w:tcW w:w="5525" w:type="dxa"/>
            <w:vAlign w:val="center"/>
            <w:hideMark/>
          </w:tcPr>
          <w:p w14:paraId="746981D8" w14:textId="75DD774F" w:rsidR="00670656" w:rsidRPr="008B49A9" w:rsidRDefault="00E678D6" w:rsidP="008B49A9">
            <w:pPr>
              <w:spacing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Комунальне некомерційне підприємство «Амбулаторія загальної практики сімейної медицини» Сокільницької сільської  ради Львівського району Львівської області</w:t>
            </w:r>
            <w:r w:rsidR="00670656" w:rsidRPr="008B49A9">
              <w:rPr>
                <w:rFonts w:ascii="Times New Roman" w:eastAsia="Times New Roman" w:hAnsi="Times New Roman" w:cs="Times New Roman"/>
                <w:b/>
                <w:sz w:val="24"/>
                <w:szCs w:val="24"/>
                <w:lang w:val="uk-UA" w:eastAsia="uk-UA"/>
              </w:rPr>
              <w:t xml:space="preserve"> </w:t>
            </w:r>
          </w:p>
        </w:tc>
        <w:tc>
          <w:tcPr>
            <w:tcW w:w="4675" w:type="dxa"/>
            <w:hideMark/>
          </w:tcPr>
          <w:p w14:paraId="0EA73229" w14:textId="77777777" w:rsidR="00670656" w:rsidRPr="008B49A9" w:rsidRDefault="00670656" w:rsidP="008B49A9">
            <w:pPr>
              <w:spacing w:line="240" w:lineRule="auto"/>
              <w:contextualSpacing/>
              <w:rPr>
                <w:rFonts w:ascii="Times New Roman" w:eastAsia="Times New Roman" w:hAnsi="Times New Roman" w:cs="Times New Roman"/>
                <w:b/>
                <w:bCs/>
                <w:sz w:val="24"/>
                <w:szCs w:val="24"/>
                <w:lang w:val="uk-UA" w:eastAsia="uk-UA"/>
              </w:rPr>
            </w:pPr>
            <w:r w:rsidRPr="008B49A9">
              <w:rPr>
                <w:rFonts w:ascii="Times New Roman" w:eastAsia="Times New Roman" w:hAnsi="Times New Roman" w:cs="Times New Roman"/>
                <w:b/>
                <w:bCs/>
                <w:sz w:val="24"/>
                <w:szCs w:val="24"/>
                <w:lang w:val="uk-UA" w:eastAsia="uk-UA"/>
              </w:rPr>
              <w:t>_____________________________________</w:t>
            </w:r>
          </w:p>
        </w:tc>
      </w:tr>
      <w:tr w:rsidR="00670656" w:rsidRPr="008B49A9" w14:paraId="78C617B9" w14:textId="77777777" w:rsidTr="00982F75">
        <w:trPr>
          <w:trHeight w:val="2254"/>
        </w:trPr>
        <w:tc>
          <w:tcPr>
            <w:tcW w:w="5525" w:type="dxa"/>
            <w:hideMark/>
          </w:tcPr>
          <w:p w14:paraId="7A95DACE" w14:textId="4C1290B3" w:rsidR="00670656" w:rsidRPr="008B49A9" w:rsidRDefault="00E678D6" w:rsidP="008B49A9">
            <w:pPr>
              <w:spacing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81130</w:t>
            </w:r>
            <w:r w:rsidR="00670656" w:rsidRPr="008B49A9">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Львівська</w:t>
            </w:r>
            <w:r w:rsidR="00670656" w:rsidRPr="008B49A9">
              <w:rPr>
                <w:rFonts w:ascii="Times New Roman" w:eastAsia="Times New Roman" w:hAnsi="Times New Roman" w:cs="Times New Roman"/>
                <w:sz w:val="24"/>
                <w:szCs w:val="24"/>
                <w:lang w:val="uk-UA" w:eastAsia="uk-UA"/>
              </w:rPr>
              <w:t xml:space="preserve"> обл., </w:t>
            </w:r>
            <w:r>
              <w:rPr>
                <w:rFonts w:ascii="Times New Roman" w:eastAsia="Times New Roman" w:hAnsi="Times New Roman" w:cs="Times New Roman"/>
                <w:sz w:val="24"/>
                <w:szCs w:val="24"/>
                <w:lang w:val="uk-UA" w:eastAsia="uk-UA"/>
              </w:rPr>
              <w:t>с. Сокільники</w:t>
            </w:r>
          </w:p>
          <w:p w14:paraId="61F7FC35" w14:textId="321ECF89" w:rsidR="00670656" w:rsidRPr="008B49A9" w:rsidRDefault="00E678D6" w:rsidP="008B49A9">
            <w:pPr>
              <w:spacing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вул. Галицького, 2 Г</w:t>
            </w:r>
          </w:p>
          <w:p w14:paraId="01936256" w14:textId="1625D4BD" w:rsidR="00670656" w:rsidRPr="008B49A9" w:rsidRDefault="00670656" w:rsidP="008B49A9">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z w:val="24"/>
                <w:szCs w:val="24"/>
                <w:lang w:val="uk-UA" w:eastAsia="uk-UA"/>
              </w:rPr>
              <w:t xml:space="preserve">код ЄДРПОУ </w:t>
            </w:r>
            <w:r w:rsidR="00E678D6">
              <w:rPr>
                <w:rFonts w:ascii="Times New Roman" w:eastAsia="Times New Roman" w:hAnsi="Times New Roman" w:cs="Times New Roman"/>
                <w:sz w:val="24"/>
                <w:szCs w:val="24"/>
                <w:lang w:val="uk-UA" w:eastAsia="uk-UA"/>
              </w:rPr>
              <w:t>44028360</w:t>
            </w:r>
          </w:p>
          <w:p w14:paraId="63F5165C" w14:textId="77777777" w:rsidR="00E678D6" w:rsidRPr="00E678D6" w:rsidRDefault="00670656" w:rsidP="00E678D6">
            <w:pPr>
              <w:spacing w:line="240" w:lineRule="auto"/>
              <w:contextualSpacing/>
              <w:rPr>
                <w:rFonts w:ascii="Times New Roman" w:hAnsi="Times New Roman" w:cs="Times New Roman"/>
                <w:bCs/>
                <w:sz w:val="24"/>
                <w:szCs w:val="24"/>
                <w:lang w:val="uk-UA" w:eastAsia="uk-UA"/>
              </w:rPr>
            </w:pPr>
            <w:r w:rsidRPr="008B49A9">
              <w:rPr>
                <w:rFonts w:ascii="Times New Roman" w:eastAsia="Times New Roman" w:hAnsi="Times New Roman" w:cs="Times New Roman"/>
                <w:sz w:val="24"/>
                <w:szCs w:val="24"/>
                <w:lang w:val="uk-UA" w:eastAsia="uk-UA"/>
              </w:rPr>
              <w:t xml:space="preserve">р/р </w:t>
            </w:r>
            <w:r w:rsidR="00E678D6" w:rsidRPr="00E678D6">
              <w:rPr>
                <w:rFonts w:ascii="Times New Roman" w:hAnsi="Times New Roman" w:cs="Times New Roman"/>
                <w:sz w:val="24"/>
                <w:szCs w:val="24"/>
                <w:lang w:val="en-US" w:eastAsia="uk-UA"/>
              </w:rPr>
              <w:t>UA</w:t>
            </w:r>
            <w:r w:rsidR="00E678D6" w:rsidRPr="00E678D6">
              <w:rPr>
                <w:rFonts w:ascii="Times New Roman" w:hAnsi="Times New Roman" w:cs="Times New Roman"/>
                <w:sz w:val="24"/>
                <w:szCs w:val="24"/>
                <w:lang w:val="uk-UA" w:eastAsia="uk-UA"/>
              </w:rPr>
              <w:t xml:space="preserve"> 558201720344361003400054782</w:t>
            </w:r>
          </w:p>
          <w:p w14:paraId="4C67B557" w14:textId="77777777" w:rsidR="00E678D6" w:rsidRPr="00E678D6" w:rsidRDefault="00E678D6" w:rsidP="00E678D6">
            <w:pPr>
              <w:spacing w:line="240" w:lineRule="auto"/>
              <w:contextualSpacing/>
              <w:rPr>
                <w:rFonts w:ascii="Times New Roman" w:eastAsia="Times New Roman" w:hAnsi="Times New Roman" w:cs="Times New Roman"/>
                <w:sz w:val="24"/>
                <w:szCs w:val="24"/>
                <w:lang w:val="uk-UA" w:eastAsia="uk-UA"/>
              </w:rPr>
            </w:pPr>
            <w:r w:rsidRPr="00E678D6">
              <w:rPr>
                <w:rFonts w:ascii="Times New Roman" w:eastAsia="Times New Roman" w:hAnsi="Times New Roman" w:cs="Times New Roman"/>
                <w:sz w:val="24"/>
                <w:szCs w:val="24"/>
                <w:lang w:val="uk-UA" w:eastAsia="uk-UA"/>
              </w:rPr>
              <w:t>в ДКСУ України м. Київ</w:t>
            </w:r>
          </w:p>
          <w:p w14:paraId="2D9A6FF4" w14:textId="70F3BB20" w:rsidR="00E678D6" w:rsidRPr="00E678D6" w:rsidRDefault="00E678D6" w:rsidP="00E678D6">
            <w:pPr>
              <w:spacing w:line="240" w:lineRule="auto"/>
              <w:contextualSpacing/>
              <w:rPr>
                <w:rFonts w:ascii="Times New Roman" w:eastAsia="Times New Roman" w:hAnsi="Times New Roman" w:cs="Times New Roman"/>
                <w:sz w:val="24"/>
                <w:szCs w:val="24"/>
                <w:lang w:val="uk-UA" w:eastAsia="uk-UA"/>
              </w:rPr>
            </w:pPr>
            <w:r w:rsidRPr="00E678D6">
              <w:rPr>
                <w:rFonts w:ascii="Times New Roman" w:eastAsia="Times New Roman" w:hAnsi="Times New Roman" w:cs="Times New Roman"/>
                <w:sz w:val="24"/>
                <w:szCs w:val="24"/>
                <w:lang w:val="uk-UA" w:eastAsia="uk-UA"/>
              </w:rPr>
              <w:t>р/р UA 503257960000026009300207377</w:t>
            </w:r>
          </w:p>
          <w:p w14:paraId="09E107E2" w14:textId="66422D16" w:rsidR="00670656" w:rsidRPr="008B49A9" w:rsidRDefault="00E678D6" w:rsidP="008B49A9">
            <w:pPr>
              <w:spacing w:line="240" w:lineRule="auto"/>
              <w:contextualSpacing/>
              <w:rPr>
                <w:rFonts w:ascii="Times New Roman" w:eastAsia="Times New Roman" w:hAnsi="Times New Roman" w:cs="Times New Roman"/>
                <w:sz w:val="24"/>
                <w:szCs w:val="24"/>
                <w:lang w:val="uk-UA" w:eastAsia="uk-UA"/>
              </w:rPr>
            </w:pPr>
            <w:r w:rsidRPr="00E678D6">
              <w:rPr>
                <w:rFonts w:ascii="Times New Roman" w:eastAsia="Times New Roman" w:hAnsi="Times New Roman" w:cs="Times New Roman"/>
                <w:sz w:val="24"/>
                <w:szCs w:val="24"/>
                <w:lang w:val="uk-UA" w:eastAsia="uk-UA"/>
              </w:rPr>
              <w:t>Львівська обласна філія АТ «Ощадбанк»</w:t>
            </w:r>
          </w:p>
          <w:p w14:paraId="18F822A6" w14:textId="20085F07" w:rsidR="00670656" w:rsidRPr="008B49A9" w:rsidRDefault="00670656" w:rsidP="008B49A9">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z w:val="24"/>
                <w:szCs w:val="24"/>
                <w:lang w:val="uk-UA" w:eastAsia="uk-UA"/>
              </w:rPr>
              <w:t xml:space="preserve">Телефон/факс: </w:t>
            </w:r>
            <w:r w:rsidR="00E678D6" w:rsidRPr="00E678D6">
              <w:rPr>
                <w:rFonts w:ascii="Times New Roman" w:eastAsia="Times New Roman" w:hAnsi="Times New Roman" w:cs="Times New Roman"/>
                <w:sz w:val="24"/>
                <w:szCs w:val="24"/>
                <w:lang w:val="uk-UA" w:eastAsia="uk-UA"/>
              </w:rPr>
              <w:t>+38067-103-66-00</w:t>
            </w:r>
            <w:r w:rsidR="00E678D6">
              <w:rPr>
                <w:rFonts w:ascii="Times New Roman" w:eastAsia="Times New Roman" w:hAnsi="Times New Roman" w:cs="Times New Roman"/>
                <w:sz w:val="24"/>
                <w:szCs w:val="24"/>
                <w:lang w:val="uk-UA" w:eastAsia="uk-UA"/>
              </w:rPr>
              <w:t xml:space="preserve">, </w:t>
            </w:r>
            <w:r w:rsidR="00E678D6" w:rsidRPr="00E678D6">
              <w:rPr>
                <w:rFonts w:ascii="Times New Roman" w:eastAsia="Times New Roman" w:hAnsi="Times New Roman" w:cs="Times New Roman"/>
                <w:sz w:val="24"/>
                <w:szCs w:val="24"/>
                <w:lang w:val="uk-UA" w:eastAsia="uk-UA"/>
              </w:rPr>
              <w:t>(032) 27-03-45</w:t>
            </w:r>
          </w:p>
        </w:tc>
        <w:tc>
          <w:tcPr>
            <w:tcW w:w="4675" w:type="dxa"/>
          </w:tcPr>
          <w:p w14:paraId="025600F7" w14:textId="77777777" w:rsidR="00670656" w:rsidRPr="008B49A9" w:rsidRDefault="00670656" w:rsidP="008B49A9">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z w:val="24"/>
                <w:szCs w:val="24"/>
                <w:lang w:val="uk-UA" w:eastAsia="uk-UA"/>
              </w:rPr>
              <w:t>код ЄДРПОУ _________________________</w:t>
            </w:r>
          </w:p>
          <w:p w14:paraId="386FC239" w14:textId="77777777" w:rsidR="00670656" w:rsidRPr="008B49A9" w:rsidRDefault="00670656" w:rsidP="008B49A9">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z w:val="24"/>
                <w:szCs w:val="24"/>
                <w:lang w:val="uk-UA" w:eastAsia="uk-UA"/>
              </w:rPr>
              <w:t>Адреса_______________________________</w:t>
            </w:r>
          </w:p>
          <w:p w14:paraId="327ACAEB" w14:textId="77777777" w:rsidR="00670656" w:rsidRPr="008B49A9" w:rsidRDefault="00670656" w:rsidP="008B49A9">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______________________________________</w:t>
            </w:r>
          </w:p>
          <w:p w14:paraId="2BC76B6B" w14:textId="77777777" w:rsidR="00670656" w:rsidRPr="008B49A9" w:rsidRDefault="00670656" w:rsidP="008B49A9">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Р/р ___________________________________</w:t>
            </w:r>
          </w:p>
          <w:p w14:paraId="1C70BDBE" w14:textId="77777777" w:rsidR="00670656" w:rsidRPr="008B49A9" w:rsidRDefault="00670656" w:rsidP="008B49A9">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 xml:space="preserve">в ____________________________________, </w:t>
            </w:r>
          </w:p>
          <w:p w14:paraId="2C2BDBA5" w14:textId="77777777" w:rsidR="00670656" w:rsidRPr="008B49A9" w:rsidRDefault="00670656" w:rsidP="008B49A9">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 xml:space="preserve">МФО ______________, </w:t>
            </w:r>
          </w:p>
          <w:p w14:paraId="29961692" w14:textId="77777777" w:rsidR="00670656" w:rsidRPr="008B49A9" w:rsidRDefault="00670656" w:rsidP="008B49A9">
            <w:pPr>
              <w:spacing w:line="240" w:lineRule="auto"/>
              <w:contextualSpacing/>
              <w:rPr>
                <w:rFonts w:ascii="Times New Roman" w:eastAsia="Times New Roman" w:hAnsi="Times New Roman" w:cs="Times New Roman"/>
                <w:spacing w:val="-4"/>
                <w:sz w:val="24"/>
                <w:szCs w:val="24"/>
                <w:lang w:val="uk-UA" w:eastAsia="uk-UA"/>
              </w:rPr>
            </w:pPr>
          </w:p>
          <w:p w14:paraId="7DEC9968" w14:textId="77777777" w:rsidR="00670656" w:rsidRPr="008B49A9" w:rsidRDefault="00670656" w:rsidP="008B49A9">
            <w:pPr>
              <w:spacing w:line="240" w:lineRule="auto"/>
              <w:contextualSpacing/>
              <w:rPr>
                <w:rFonts w:ascii="Times New Roman" w:eastAsia="Times New Roman" w:hAnsi="Times New Roman" w:cs="Times New Roman"/>
                <w:b/>
                <w:spacing w:val="-4"/>
                <w:sz w:val="24"/>
                <w:szCs w:val="24"/>
                <w:highlight w:val="cyan"/>
                <w:lang w:val="uk-UA" w:eastAsia="uk-UA"/>
              </w:rPr>
            </w:pPr>
            <w:r w:rsidRPr="008B49A9">
              <w:rPr>
                <w:rFonts w:ascii="Times New Roman" w:eastAsia="Times New Roman" w:hAnsi="Times New Roman" w:cs="Times New Roman"/>
                <w:spacing w:val="-4"/>
                <w:sz w:val="24"/>
                <w:szCs w:val="24"/>
                <w:lang w:val="uk-UA" w:eastAsia="uk-UA"/>
              </w:rPr>
              <w:t>Телефон/факс</w:t>
            </w:r>
            <w:r w:rsidRPr="008B49A9">
              <w:rPr>
                <w:rFonts w:ascii="Times New Roman" w:eastAsia="Times New Roman" w:hAnsi="Times New Roman" w:cs="Times New Roman"/>
                <w:sz w:val="24"/>
                <w:szCs w:val="24"/>
                <w:lang w:val="uk-UA" w:eastAsia="uk-UA"/>
              </w:rPr>
              <w:t>:  ________________</w:t>
            </w:r>
          </w:p>
        </w:tc>
      </w:tr>
      <w:tr w:rsidR="00670656" w:rsidRPr="008B49A9" w14:paraId="49AB99CC" w14:textId="77777777" w:rsidTr="00982F75">
        <w:trPr>
          <w:trHeight w:val="1490"/>
        </w:trPr>
        <w:tc>
          <w:tcPr>
            <w:tcW w:w="5525" w:type="dxa"/>
          </w:tcPr>
          <w:p w14:paraId="6289189B" w14:textId="77777777" w:rsidR="00670656" w:rsidRPr="008B49A9" w:rsidRDefault="00670656" w:rsidP="008B49A9">
            <w:pPr>
              <w:spacing w:line="240" w:lineRule="auto"/>
              <w:contextualSpacing/>
              <w:rPr>
                <w:rFonts w:ascii="Times New Roman" w:eastAsia="Times New Roman" w:hAnsi="Times New Roman" w:cs="Times New Roman"/>
                <w:b/>
                <w:spacing w:val="-4"/>
                <w:sz w:val="24"/>
                <w:szCs w:val="24"/>
                <w:u w:val="single"/>
                <w:lang w:val="uk-UA" w:eastAsia="uk-UA"/>
              </w:rPr>
            </w:pPr>
            <w:r w:rsidRPr="008B49A9">
              <w:rPr>
                <w:rFonts w:ascii="Times New Roman" w:eastAsia="Times New Roman" w:hAnsi="Times New Roman" w:cs="Times New Roman"/>
                <w:b/>
                <w:sz w:val="24"/>
                <w:szCs w:val="24"/>
                <w:lang w:val="uk-UA" w:eastAsia="uk-UA"/>
              </w:rPr>
              <w:t>Директор</w:t>
            </w:r>
          </w:p>
          <w:p w14:paraId="4081CAA6" w14:textId="77777777" w:rsidR="00670656" w:rsidRPr="008B49A9" w:rsidRDefault="00670656" w:rsidP="008B49A9">
            <w:pPr>
              <w:spacing w:line="240" w:lineRule="auto"/>
              <w:contextualSpacing/>
              <w:rPr>
                <w:rFonts w:ascii="Times New Roman" w:eastAsia="Times New Roman" w:hAnsi="Times New Roman" w:cs="Times New Roman"/>
                <w:spacing w:val="-4"/>
                <w:sz w:val="24"/>
                <w:szCs w:val="24"/>
                <w:u w:val="single"/>
                <w:lang w:val="uk-UA" w:eastAsia="uk-UA"/>
              </w:rPr>
            </w:pPr>
          </w:p>
          <w:p w14:paraId="4E482210" w14:textId="3E6FF5FB" w:rsidR="00670656" w:rsidRPr="008B49A9" w:rsidRDefault="00670656" w:rsidP="008B49A9">
            <w:pPr>
              <w:spacing w:line="240" w:lineRule="auto"/>
              <w:contextualSpacing/>
              <w:rPr>
                <w:rFonts w:ascii="Times New Roman" w:eastAsia="Times New Roman" w:hAnsi="Times New Roman" w:cs="Times New Roman"/>
                <w:spacing w:val="-4"/>
                <w:sz w:val="24"/>
                <w:szCs w:val="24"/>
                <w:u w:val="single"/>
                <w:lang w:val="uk-UA" w:eastAsia="uk-UA"/>
              </w:rPr>
            </w:pPr>
            <w:r w:rsidRPr="008B49A9">
              <w:rPr>
                <w:rFonts w:ascii="Times New Roman" w:eastAsia="Times New Roman" w:hAnsi="Times New Roman" w:cs="Times New Roman"/>
                <w:spacing w:val="-4"/>
                <w:sz w:val="24"/>
                <w:szCs w:val="24"/>
                <w:lang w:val="uk-UA" w:eastAsia="uk-UA"/>
              </w:rPr>
              <w:t xml:space="preserve">______________________ </w:t>
            </w:r>
            <w:r w:rsidR="00E678D6">
              <w:rPr>
                <w:rFonts w:ascii="Times New Roman" w:eastAsia="Times New Roman" w:hAnsi="Times New Roman" w:cs="Times New Roman"/>
                <w:b/>
                <w:spacing w:val="-4"/>
                <w:sz w:val="24"/>
                <w:szCs w:val="24"/>
                <w:lang w:val="uk-UA" w:eastAsia="uk-UA"/>
              </w:rPr>
              <w:t>Юрій ГОНСЬОР</w:t>
            </w:r>
          </w:p>
          <w:p w14:paraId="404F9EE6" w14:textId="77777777" w:rsidR="00670656" w:rsidRPr="008B49A9" w:rsidRDefault="00670656" w:rsidP="008B49A9">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М.П.</w:t>
            </w:r>
          </w:p>
          <w:p w14:paraId="498FA449" w14:textId="77777777" w:rsidR="00670656" w:rsidRPr="008B49A9" w:rsidRDefault="00670656" w:rsidP="008B49A9">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pacing w:val="-4"/>
                <w:sz w:val="24"/>
                <w:szCs w:val="24"/>
                <w:lang w:val="uk-UA" w:eastAsia="uk-UA"/>
              </w:rPr>
              <w:t>«______» _____________________ 2024 р.</w:t>
            </w:r>
          </w:p>
        </w:tc>
        <w:tc>
          <w:tcPr>
            <w:tcW w:w="4675" w:type="dxa"/>
          </w:tcPr>
          <w:p w14:paraId="269E7058" w14:textId="77777777" w:rsidR="00670656" w:rsidRPr="008B49A9" w:rsidRDefault="00670656" w:rsidP="008B49A9">
            <w:pPr>
              <w:spacing w:line="240" w:lineRule="auto"/>
              <w:contextualSpacing/>
              <w:rPr>
                <w:rFonts w:ascii="Times New Roman" w:eastAsia="Times New Roman" w:hAnsi="Times New Roman" w:cs="Times New Roman"/>
                <w:b/>
                <w:bCs/>
                <w:spacing w:val="-4"/>
                <w:sz w:val="24"/>
                <w:szCs w:val="24"/>
                <w:lang w:val="uk-UA" w:eastAsia="uk-UA"/>
              </w:rPr>
            </w:pPr>
            <w:r w:rsidRPr="008B49A9">
              <w:rPr>
                <w:rFonts w:ascii="Times New Roman" w:eastAsia="Times New Roman" w:hAnsi="Times New Roman" w:cs="Times New Roman"/>
                <w:b/>
                <w:bCs/>
                <w:spacing w:val="-4"/>
                <w:sz w:val="24"/>
                <w:szCs w:val="24"/>
                <w:lang w:val="uk-UA" w:eastAsia="uk-UA"/>
              </w:rPr>
              <w:t>Керівник</w:t>
            </w:r>
          </w:p>
          <w:p w14:paraId="2748A20F" w14:textId="77777777" w:rsidR="00670656" w:rsidRPr="008B49A9" w:rsidRDefault="00670656" w:rsidP="008B49A9">
            <w:pPr>
              <w:spacing w:line="240" w:lineRule="auto"/>
              <w:contextualSpacing/>
              <w:rPr>
                <w:rFonts w:ascii="Times New Roman" w:eastAsia="Times New Roman" w:hAnsi="Times New Roman" w:cs="Times New Roman"/>
                <w:b/>
                <w:bCs/>
                <w:spacing w:val="-4"/>
                <w:sz w:val="24"/>
                <w:szCs w:val="24"/>
                <w:lang w:val="uk-UA" w:eastAsia="uk-UA"/>
              </w:rPr>
            </w:pPr>
          </w:p>
          <w:p w14:paraId="287DD4DE" w14:textId="77777777" w:rsidR="00670656" w:rsidRPr="008B49A9" w:rsidRDefault="00670656" w:rsidP="008B49A9">
            <w:pPr>
              <w:spacing w:line="240" w:lineRule="auto"/>
              <w:contextualSpacing/>
              <w:rPr>
                <w:rFonts w:ascii="Times New Roman" w:eastAsia="Times New Roman" w:hAnsi="Times New Roman" w:cs="Times New Roman"/>
                <w:b/>
                <w:spacing w:val="-4"/>
                <w:sz w:val="24"/>
                <w:szCs w:val="24"/>
                <w:lang w:val="uk-UA" w:eastAsia="uk-UA"/>
              </w:rPr>
            </w:pPr>
            <w:r w:rsidRPr="008B49A9">
              <w:rPr>
                <w:rFonts w:ascii="Times New Roman" w:eastAsia="Times New Roman" w:hAnsi="Times New Roman" w:cs="Times New Roman"/>
                <w:b/>
                <w:bCs/>
                <w:spacing w:val="-4"/>
                <w:sz w:val="24"/>
                <w:szCs w:val="24"/>
                <w:lang w:val="uk-UA" w:eastAsia="uk-UA"/>
              </w:rPr>
              <w:t xml:space="preserve"> ___________________ </w:t>
            </w:r>
          </w:p>
          <w:p w14:paraId="7E5C240F" w14:textId="77777777" w:rsidR="00670656" w:rsidRPr="008B49A9" w:rsidRDefault="00670656" w:rsidP="008B49A9">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b/>
                <w:spacing w:val="-4"/>
                <w:sz w:val="24"/>
                <w:szCs w:val="24"/>
                <w:lang w:val="uk-UA" w:eastAsia="uk-UA"/>
              </w:rPr>
              <w:t xml:space="preserve"> </w:t>
            </w:r>
            <w:r w:rsidRPr="008B49A9">
              <w:rPr>
                <w:rFonts w:ascii="Times New Roman" w:eastAsia="Times New Roman" w:hAnsi="Times New Roman" w:cs="Times New Roman"/>
                <w:spacing w:val="-4"/>
                <w:sz w:val="24"/>
                <w:szCs w:val="24"/>
                <w:lang w:val="uk-UA" w:eastAsia="uk-UA"/>
              </w:rPr>
              <w:t>М.П.</w:t>
            </w:r>
          </w:p>
          <w:p w14:paraId="2FE0445E" w14:textId="77777777" w:rsidR="00670656" w:rsidRPr="008B49A9" w:rsidRDefault="00670656" w:rsidP="008B49A9">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pacing w:val="-4"/>
                <w:sz w:val="24"/>
                <w:szCs w:val="24"/>
                <w:lang w:val="uk-UA" w:eastAsia="uk-UA"/>
              </w:rPr>
              <w:t>«______» _____________________ 2024 р.</w:t>
            </w:r>
          </w:p>
        </w:tc>
      </w:tr>
    </w:tbl>
    <w:p w14:paraId="5738042B" w14:textId="77777777" w:rsidR="0043169F" w:rsidRPr="008B49A9" w:rsidRDefault="0043169F" w:rsidP="008B49A9">
      <w:pPr>
        <w:spacing w:line="240" w:lineRule="auto"/>
        <w:rPr>
          <w:rFonts w:ascii="Times New Roman" w:hAnsi="Times New Roman" w:cs="Times New Roman"/>
          <w:sz w:val="24"/>
          <w:szCs w:val="24"/>
          <w:lang w:val="uk-UA"/>
        </w:rPr>
      </w:pPr>
      <w:r w:rsidRPr="008B49A9">
        <w:rPr>
          <w:rFonts w:ascii="Times New Roman" w:hAnsi="Times New Roman" w:cs="Times New Roman"/>
          <w:sz w:val="24"/>
          <w:szCs w:val="24"/>
          <w:lang w:val="uk-UA"/>
        </w:rPr>
        <w:br w:type="page"/>
      </w:r>
    </w:p>
    <w:p w14:paraId="1B04D664" w14:textId="77777777" w:rsidR="0043169F" w:rsidRPr="008B49A9" w:rsidRDefault="0043169F" w:rsidP="008B49A9">
      <w:pPr>
        <w:spacing w:line="240" w:lineRule="auto"/>
        <w:ind w:left="5387"/>
        <w:contextualSpacing/>
        <w:jc w:val="right"/>
        <w:rPr>
          <w:rFonts w:ascii="Times New Roman" w:eastAsia="Times New Roman" w:hAnsi="Times New Roman" w:cs="Times New Roman"/>
          <w:b/>
          <w:sz w:val="24"/>
          <w:szCs w:val="24"/>
          <w:lang w:val="uk-UA" w:eastAsia="ru-RU"/>
        </w:rPr>
      </w:pPr>
      <w:r w:rsidRPr="008B49A9">
        <w:rPr>
          <w:rFonts w:ascii="Times New Roman" w:eastAsia="Times New Roman" w:hAnsi="Times New Roman" w:cs="Times New Roman"/>
          <w:b/>
          <w:sz w:val="24"/>
          <w:szCs w:val="24"/>
          <w:lang w:val="uk-UA" w:eastAsia="ru-RU"/>
        </w:rPr>
        <w:lastRenderedPageBreak/>
        <w:t>Додаток №1</w:t>
      </w:r>
    </w:p>
    <w:p w14:paraId="23A17BF8" w14:textId="77777777" w:rsidR="0043169F" w:rsidRPr="008B49A9" w:rsidRDefault="006D283E" w:rsidP="008B49A9">
      <w:pPr>
        <w:spacing w:line="240" w:lineRule="auto"/>
        <w:ind w:left="5812" w:firstLine="6"/>
        <w:contextualSpacing/>
        <w:jc w:val="right"/>
        <w:rPr>
          <w:rFonts w:ascii="Times New Roman" w:eastAsia="Times New Roman" w:hAnsi="Times New Roman" w:cs="Times New Roman"/>
          <w:b/>
          <w:sz w:val="24"/>
          <w:szCs w:val="24"/>
          <w:lang w:val="uk-UA" w:eastAsia="ru-RU"/>
        </w:rPr>
      </w:pPr>
      <w:r w:rsidRPr="008B49A9">
        <w:rPr>
          <w:rFonts w:ascii="Times New Roman" w:eastAsia="Times New Roman" w:hAnsi="Times New Roman" w:cs="Times New Roman"/>
          <w:b/>
          <w:sz w:val="24"/>
          <w:szCs w:val="24"/>
          <w:lang w:val="uk-UA" w:eastAsia="ru-RU"/>
        </w:rPr>
        <w:t>до договору № _____________</w:t>
      </w:r>
    </w:p>
    <w:p w14:paraId="051D9112" w14:textId="77777777" w:rsidR="0043169F" w:rsidRPr="008B49A9" w:rsidRDefault="0043169F" w:rsidP="008B49A9">
      <w:pPr>
        <w:spacing w:line="240" w:lineRule="auto"/>
        <w:ind w:left="5812"/>
        <w:contextualSpacing/>
        <w:jc w:val="right"/>
        <w:rPr>
          <w:rFonts w:ascii="Times New Roman" w:eastAsia="Times New Roman" w:hAnsi="Times New Roman" w:cs="Times New Roman"/>
          <w:b/>
          <w:sz w:val="24"/>
          <w:szCs w:val="24"/>
          <w:lang w:val="uk-UA" w:eastAsia="ru-RU"/>
        </w:rPr>
      </w:pPr>
      <w:r w:rsidRPr="008B49A9">
        <w:rPr>
          <w:rFonts w:ascii="Times New Roman" w:eastAsia="Times New Roman" w:hAnsi="Times New Roman" w:cs="Times New Roman"/>
          <w:b/>
          <w:sz w:val="24"/>
          <w:szCs w:val="24"/>
          <w:lang w:val="uk-UA" w:eastAsia="ru-RU"/>
        </w:rPr>
        <w:t>від «___» ____________202</w:t>
      </w:r>
      <w:r w:rsidR="009036EE" w:rsidRPr="008B49A9">
        <w:rPr>
          <w:rFonts w:ascii="Times New Roman" w:eastAsia="Times New Roman" w:hAnsi="Times New Roman" w:cs="Times New Roman"/>
          <w:b/>
          <w:sz w:val="24"/>
          <w:szCs w:val="24"/>
          <w:lang w:val="uk-UA" w:eastAsia="ru-RU"/>
        </w:rPr>
        <w:t>4</w:t>
      </w:r>
      <w:r w:rsidRPr="008B49A9">
        <w:rPr>
          <w:rFonts w:ascii="Times New Roman" w:eastAsia="Times New Roman" w:hAnsi="Times New Roman" w:cs="Times New Roman"/>
          <w:b/>
          <w:sz w:val="24"/>
          <w:szCs w:val="24"/>
          <w:lang w:val="uk-UA" w:eastAsia="ru-RU"/>
        </w:rPr>
        <w:t xml:space="preserve"> року</w:t>
      </w:r>
    </w:p>
    <w:p w14:paraId="5A5306F3" w14:textId="77777777" w:rsidR="0043169F" w:rsidRPr="008B49A9" w:rsidRDefault="0043169F" w:rsidP="008B49A9">
      <w:pPr>
        <w:spacing w:line="240" w:lineRule="auto"/>
        <w:ind w:left="6372"/>
        <w:contextualSpacing/>
        <w:jc w:val="both"/>
        <w:rPr>
          <w:rFonts w:ascii="Times New Roman" w:eastAsia="Times New Roman" w:hAnsi="Times New Roman" w:cs="Times New Roman"/>
          <w:b/>
          <w:sz w:val="24"/>
          <w:szCs w:val="24"/>
          <w:lang w:val="uk-UA" w:eastAsia="ru-RU"/>
        </w:rPr>
      </w:pPr>
    </w:p>
    <w:p w14:paraId="3E3E86F2" w14:textId="77777777" w:rsidR="0043169F" w:rsidRPr="008B49A9" w:rsidRDefault="0043169F" w:rsidP="008B49A9">
      <w:pPr>
        <w:shd w:val="clear" w:color="auto" w:fill="FFFFFF"/>
        <w:spacing w:line="240" w:lineRule="auto"/>
        <w:ind w:firstLine="567"/>
        <w:contextualSpacing/>
        <w:jc w:val="center"/>
        <w:rPr>
          <w:rFonts w:ascii="Times New Roman" w:eastAsia="Times New Roman" w:hAnsi="Times New Roman" w:cs="Times New Roman"/>
          <w:b/>
          <w:sz w:val="24"/>
          <w:szCs w:val="24"/>
          <w:lang w:val="uk-UA" w:eastAsia="ru-RU"/>
        </w:rPr>
      </w:pPr>
    </w:p>
    <w:p w14:paraId="7FCBD69D" w14:textId="77777777" w:rsidR="0043169F" w:rsidRPr="008B49A9" w:rsidRDefault="0043169F" w:rsidP="00F3174F">
      <w:pPr>
        <w:shd w:val="clear" w:color="auto" w:fill="FFFFFF"/>
        <w:spacing w:line="240" w:lineRule="auto"/>
        <w:contextualSpacing/>
        <w:jc w:val="center"/>
        <w:rPr>
          <w:rFonts w:ascii="Times New Roman" w:eastAsia="Times New Roman" w:hAnsi="Times New Roman" w:cs="Times New Roman"/>
          <w:b/>
          <w:sz w:val="24"/>
          <w:szCs w:val="24"/>
          <w:lang w:val="uk-UA" w:eastAsia="ru-RU"/>
        </w:rPr>
      </w:pPr>
      <w:r w:rsidRPr="008B49A9">
        <w:rPr>
          <w:rFonts w:ascii="Times New Roman" w:eastAsia="Times New Roman" w:hAnsi="Times New Roman" w:cs="Times New Roman"/>
          <w:b/>
          <w:sz w:val="24"/>
          <w:szCs w:val="24"/>
          <w:lang w:val="uk-UA" w:eastAsia="ru-RU"/>
        </w:rPr>
        <w:t>СПЕЦИФІКАЦІЯ</w:t>
      </w:r>
    </w:p>
    <w:p w14:paraId="49F54A08" w14:textId="77777777" w:rsidR="0043169F" w:rsidRPr="008B49A9" w:rsidRDefault="0043169F" w:rsidP="008B49A9">
      <w:pPr>
        <w:spacing w:line="240" w:lineRule="auto"/>
        <w:contextualSpacing/>
        <w:jc w:val="both"/>
        <w:rPr>
          <w:rFonts w:ascii="Times New Roman" w:eastAsia="Times New Roman" w:hAnsi="Times New Roman" w:cs="Times New Roman"/>
          <w:b/>
          <w:bCs/>
          <w:i/>
          <w:sz w:val="24"/>
          <w:szCs w:val="24"/>
          <w:lang w:val="uk-UA" w:eastAsia="ru-RU"/>
        </w:rPr>
      </w:pPr>
    </w:p>
    <w:tbl>
      <w:tblPr>
        <w:tblW w:w="10207" w:type="dxa"/>
        <w:tblInd w:w="-1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28"/>
        <w:gridCol w:w="1276"/>
        <w:gridCol w:w="1275"/>
        <w:gridCol w:w="1418"/>
        <w:gridCol w:w="1843"/>
      </w:tblGrid>
      <w:tr w:rsidR="000566A5" w:rsidRPr="008B49A9" w14:paraId="3B34E7C6" w14:textId="77777777" w:rsidTr="00670656">
        <w:tc>
          <w:tcPr>
            <w:tcW w:w="567" w:type="dxa"/>
            <w:tcBorders>
              <w:top w:val="single" w:sz="6" w:space="0" w:color="auto"/>
              <w:left w:val="single" w:sz="6" w:space="0" w:color="auto"/>
              <w:bottom w:val="single" w:sz="4" w:space="0" w:color="auto"/>
              <w:right w:val="single" w:sz="4" w:space="0" w:color="auto"/>
            </w:tcBorders>
            <w:vAlign w:val="center"/>
          </w:tcPr>
          <w:p w14:paraId="6225FEA1" w14:textId="77777777" w:rsidR="000566A5" w:rsidRPr="008B49A9" w:rsidRDefault="000566A5" w:rsidP="008B49A9">
            <w:pPr>
              <w:spacing w:line="240" w:lineRule="auto"/>
              <w:contextualSpacing/>
              <w:jc w:val="center"/>
              <w:rPr>
                <w:rFonts w:ascii="Times New Roman" w:hAnsi="Times New Roman" w:cs="Times New Roman"/>
                <w:b/>
                <w:bCs/>
                <w:color w:val="000000"/>
                <w:sz w:val="24"/>
                <w:szCs w:val="24"/>
                <w:lang w:val="uk-UA" w:eastAsia="ru-RU"/>
              </w:rPr>
            </w:pPr>
            <w:r w:rsidRPr="008B49A9">
              <w:rPr>
                <w:rFonts w:ascii="Times New Roman" w:hAnsi="Times New Roman" w:cs="Times New Roman"/>
                <w:b/>
                <w:bCs/>
                <w:color w:val="000000"/>
                <w:sz w:val="24"/>
                <w:szCs w:val="24"/>
                <w:lang w:val="uk-UA" w:eastAsia="ru-RU"/>
              </w:rPr>
              <w:t>№</w:t>
            </w:r>
          </w:p>
          <w:p w14:paraId="66A64BA4" w14:textId="77777777" w:rsidR="000566A5" w:rsidRPr="008B49A9" w:rsidRDefault="000566A5" w:rsidP="008B49A9">
            <w:pPr>
              <w:spacing w:line="240" w:lineRule="auto"/>
              <w:contextualSpacing/>
              <w:jc w:val="center"/>
              <w:rPr>
                <w:rFonts w:ascii="Times New Roman" w:hAnsi="Times New Roman" w:cs="Times New Roman"/>
                <w:b/>
                <w:bCs/>
                <w:color w:val="000000"/>
                <w:sz w:val="24"/>
                <w:szCs w:val="24"/>
                <w:lang w:val="uk-UA" w:eastAsia="ru-RU"/>
              </w:rPr>
            </w:pPr>
            <w:r w:rsidRPr="008B49A9">
              <w:rPr>
                <w:rFonts w:ascii="Times New Roman" w:hAnsi="Times New Roman" w:cs="Times New Roman"/>
                <w:b/>
                <w:bCs/>
                <w:color w:val="000000"/>
                <w:sz w:val="24"/>
                <w:szCs w:val="24"/>
                <w:lang w:val="uk-UA" w:eastAsia="ru-RU"/>
              </w:rPr>
              <w:t>п/п</w:t>
            </w:r>
          </w:p>
        </w:tc>
        <w:tc>
          <w:tcPr>
            <w:tcW w:w="3828" w:type="dxa"/>
            <w:tcBorders>
              <w:top w:val="single" w:sz="6" w:space="0" w:color="auto"/>
              <w:left w:val="single" w:sz="4" w:space="0" w:color="auto"/>
              <w:bottom w:val="single" w:sz="4" w:space="0" w:color="auto"/>
              <w:right w:val="single" w:sz="4" w:space="0" w:color="auto"/>
            </w:tcBorders>
            <w:vAlign w:val="center"/>
          </w:tcPr>
          <w:p w14:paraId="14B0B4AA" w14:textId="77777777" w:rsidR="000566A5" w:rsidRPr="008B49A9" w:rsidRDefault="000566A5" w:rsidP="008B49A9">
            <w:pPr>
              <w:spacing w:line="240" w:lineRule="auto"/>
              <w:contextualSpacing/>
              <w:jc w:val="center"/>
              <w:rPr>
                <w:rFonts w:ascii="Times New Roman" w:hAnsi="Times New Roman" w:cs="Times New Roman"/>
                <w:b/>
                <w:bCs/>
                <w:color w:val="000000"/>
                <w:sz w:val="24"/>
                <w:szCs w:val="24"/>
                <w:lang w:val="uk-UA" w:eastAsia="ru-RU"/>
              </w:rPr>
            </w:pPr>
            <w:r w:rsidRPr="008B49A9">
              <w:rPr>
                <w:rFonts w:ascii="Times New Roman" w:hAnsi="Times New Roman" w:cs="Times New Roman"/>
                <w:b/>
                <w:bCs/>
                <w:color w:val="000000"/>
                <w:sz w:val="24"/>
                <w:szCs w:val="24"/>
                <w:lang w:val="uk-UA" w:eastAsia="ru-RU"/>
              </w:rPr>
              <w:t>Найменування товару</w:t>
            </w:r>
          </w:p>
        </w:tc>
        <w:tc>
          <w:tcPr>
            <w:tcW w:w="1276" w:type="dxa"/>
            <w:tcBorders>
              <w:top w:val="single" w:sz="6" w:space="0" w:color="auto"/>
              <w:left w:val="single" w:sz="6" w:space="0" w:color="auto"/>
              <w:bottom w:val="single" w:sz="4" w:space="0" w:color="auto"/>
              <w:right w:val="single" w:sz="6" w:space="0" w:color="auto"/>
            </w:tcBorders>
            <w:vAlign w:val="center"/>
          </w:tcPr>
          <w:p w14:paraId="5A0F8851" w14:textId="77777777" w:rsidR="000566A5" w:rsidRPr="008B49A9" w:rsidRDefault="000566A5" w:rsidP="008B49A9">
            <w:pPr>
              <w:spacing w:line="240" w:lineRule="auto"/>
              <w:contextualSpacing/>
              <w:jc w:val="center"/>
              <w:rPr>
                <w:rFonts w:ascii="Times New Roman" w:hAnsi="Times New Roman" w:cs="Times New Roman"/>
                <w:b/>
                <w:bCs/>
                <w:color w:val="000000"/>
                <w:sz w:val="24"/>
                <w:szCs w:val="24"/>
                <w:lang w:val="uk-UA" w:eastAsia="ru-RU"/>
              </w:rPr>
            </w:pPr>
            <w:r w:rsidRPr="008B49A9">
              <w:rPr>
                <w:rFonts w:ascii="Times New Roman" w:hAnsi="Times New Roman" w:cs="Times New Roman"/>
                <w:b/>
                <w:bCs/>
                <w:color w:val="000000"/>
                <w:sz w:val="24"/>
                <w:szCs w:val="24"/>
                <w:lang w:val="uk-UA" w:eastAsia="ru-RU"/>
              </w:rPr>
              <w:t>Одиниці виміру</w:t>
            </w:r>
          </w:p>
        </w:tc>
        <w:tc>
          <w:tcPr>
            <w:tcW w:w="1275" w:type="dxa"/>
            <w:tcBorders>
              <w:top w:val="single" w:sz="6" w:space="0" w:color="auto"/>
              <w:left w:val="single" w:sz="6" w:space="0" w:color="auto"/>
              <w:bottom w:val="single" w:sz="4" w:space="0" w:color="auto"/>
              <w:right w:val="single" w:sz="6" w:space="0" w:color="auto"/>
            </w:tcBorders>
            <w:vAlign w:val="center"/>
          </w:tcPr>
          <w:p w14:paraId="20ED6BDC" w14:textId="77777777" w:rsidR="000566A5" w:rsidRPr="008B49A9" w:rsidRDefault="000566A5" w:rsidP="008B49A9">
            <w:pPr>
              <w:spacing w:line="240" w:lineRule="auto"/>
              <w:contextualSpacing/>
              <w:jc w:val="center"/>
              <w:rPr>
                <w:rFonts w:ascii="Times New Roman" w:hAnsi="Times New Roman" w:cs="Times New Roman"/>
                <w:b/>
                <w:bCs/>
                <w:color w:val="000000"/>
                <w:sz w:val="24"/>
                <w:szCs w:val="24"/>
                <w:lang w:val="uk-UA" w:eastAsia="ru-RU"/>
              </w:rPr>
            </w:pPr>
            <w:r w:rsidRPr="008B49A9">
              <w:rPr>
                <w:rFonts w:ascii="Times New Roman" w:hAnsi="Times New Roman" w:cs="Times New Roman"/>
                <w:b/>
                <w:bCs/>
                <w:color w:val="000000"/>
                <w:sz w:val="24"/>
                <w:szCs w:val="24"/>
                <w:lang w:val="uk-UA" w:eastAsia="ru-RU"/>
              </w:rPr>
              <w:t>Кількість</w:t>
            </w:r>
          </w:p>
        </w:tc>
        <w:tc>
          <w:tcPr>
            <w:tcW w:w="1418" w:type="dxa"/>
            <w:tcBorders>
              <w:top w:val="single" w:sz="6" w:space="0" w:color="auto"/>
              <w:left w:val="single" w:sz="6" w:space="0" w:color="auto"/>
              <w:bottom w:val="single" w:sz="6" w:space="0" w:color="auto"/>
              <w:right w:val="single" w:sz="6" w:space="0" w:color="auto"/>
            </w:tcBorders>
            <w:vAlign w:val="center"/>
          </w:tcPr>
          <w:p w14:paraId="4F4FA7FE" w14:textId="77777777" w:rsidR="000566A5" w:rsidRPr="008B49A9" w:rsidRDefault="000566A5" w:rsidP="008B49A9">
            <w:pPr>
              <w:spacing w:line="240" w:lineRule="auto"/>
              <w:contextualSpacing/>
              <w:jc w:val="center"/>
              <w:rPr>
                <w:rFonts w:ascii="Times New Roman" w:hAnsi="Times New Roman" w:cs="Times New Roman"/>
                <w:b/>
                <w:bCs/>
                <w:color w:val="000000"/>
                <w:sz w:val="24"/>
                <w:szCs w:val="24"/>
                <w:lang w:val="uk-UA" w:eastAsia="ru-RU"/>
              </w:rPr>
            </w:pPr>
            <w:r w:rsidRPr="008B49A9">
              <w:rPr>
                <w:rFonts w:ascii="Times New Roman" w:hAnsi="Times New Roman" w:cs="Times New Roman"/>
                <w:b/>
                <w:bCs/>
                <w:color w:val="000000"/>
                <w:sz w:val="24"/>
                <w:szCs w:val="24"/>
                <w:lang w:val="uk-UA" w:eastAsia="ru-RU"/>
              </w:rPr>
              <w:t>Ціна, грн, з ПДВ</w:t>
            </w:r>
          </w:p>
        </w:tc>
        <w:tc>
          <w:tcPr>
            <w:tcW w:w="1843" w:type="dxa"/>
            <w:tcBorders>
              <w:top w:val="single" w:sz="6" w:space="0" w:color="auto"/>
              <w:left w:val="single" w:sz="6" w:space="0" w:color="auto"/>
              <w:bottom w:val="single" w:sz="6" w:space="0" w:color="auto"/>
              <w:right w:val="single" w:sz="6" w:space="0" w:color="auto"/>
            </w:tcBorders>
            <w:vAlign w:val="center"/>
          </w:tcPr>
          <w:p w14:paraId="3DECA9A5" w14:textId="77777777" w:rsidR="000566A5" w:rsidRPr="008B49A9" w:rsidRDefault="000566A5" w:rsidP="008B49A9">
            <w:pPr>
              <w:spacing w:line="240" w:lineRule="auto"/>
              <w:contextualSpacing/>
              <w:jc w:val="center"/>
              <w:rPr>
                <w:rFonts w:ascii="Times New Roman" w:hAnsi="Times New Roman" w:cs="Times New Roman"/>
                <w:b/>
                <w:bCs/>
                <w:color w:val="000000"/>
                <w:sz w:val="24"/>
                <w:szCs w:val="24"/>
                <w:lang w:val="uk-UA" w:eastAsia="ru-RU"/>
              </w:rPr>
            </w:pPr>
            <w:r w:rsidRPr="008B49A9">
              <w:rPr>
                <w:rFonts w:ascii="Times New Roman" w:hAnsi="Times New Roman" w:cs="Times New Roman"/>
                <w:b/>
                <w:bCs/>
                <w:color w:val="000000"/>
                <w:sz w:val="24"/>
                <w:szCs w:val="24"/>
                <w:lang w:val="uk-UA" w:eastAsia="ru-RU"/>
              </w:rPr>
              <w:t>Загальна вартість, грн., з ПДВ</w:t>
            </w:r>
          </w:p>
        </w:tc>
      </w:tr>
      <w:tr w:rsidR="000566A5" w:rsidRPr="008B49A9" w14:paraId="7869A701" w14:textId="77777777" w:rsidTr="00670656">
        <w:trPr>
          <w:trHeight w:val="194"/>
        </w:trPr>
        <w:tc>
          <w:tcPr>
            <w:tcW w:w="567" w:type="dxa"/>
            <w:tcBorders>
              <w:top w:val="single" w:sz="4" w:space="0" w:color="auto"/>
              <w:left w:val="single" w:sz="4" w:space="0" w:color="auto"/>
              <w:bottom w:val="single" w:sz="4" w:space="0" w:color="auto"/>
              <w:right w:val="single" w:sz="4" w:space="0" w:color="auto"/>
            </w:tcBorders>
            <w:vAlign w:val="center"/>
          </w:tcPr>
          <w:p w14:paraId="77AC5FAF" w14:textId="77777777" w:rsidR="000566A5" w:rsidRPr="008B49A9" w:rsidRDefault="000566A5" w:rsidP="008B49A9">
            <w:pPr>
              <w:spacing w:line="240" w:lineRule="auto"/>
              <w:contextualSpacing/>
              <w:jc w:val="center"/>
              <w:rPr>
                <w:rFonts w:ascii="Times New Roman" w:hAnsi="Times New Roman" w:cs="Times New Roman"/>
                <w:color w:val="000000"/>
                <w:sz w:val="24"/>
                <w:szCs w:val="24"/>
                <w:lang w:val="uk-UA" w:eastAsia="ru-RU"/>
              </w:rPr>
            </w:pPr>
            <w:r w:rsidRPr="008B49A9">
              <w:rPr>
                <w:rFonts w:ascii="Times New Roman" w:hAnsi="Times New Roman" w:cs="Times New Roman"/>
                <w:color w:val="000000"/>
                <w:sz w:val="24"/>
                <w:szCs w:val="24"/>
                <w:lang w:val="uk-UA"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14:paraId="2ADFA4BA" w14:textId="77777777" w:rsidR="000566A5" w:rsidRPr="008B49A9" w:rsidRDefault="000566A5" w:rsidP="008B49A9">
            <w:pPr>
              <w:spacing w:line="240" w:lineRule="auto"/>
              <w:contextualSpacing/>
              <w:rPr>
                <w:rFonts w:ascii="Times New Roman" w:hAnsi="Times New Roman" w:cs="Times New Roman"/>
                <w:color w:val="000000"/>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0BF39A0" w14:textId="77777777" w:rsidR="000566A5" w:rsidRPr="008B49A9" w:rsidRDefault="000566A5" w:rsidP="008B49A9">
            <w:pPr>
              <w:spacing w:line="240" w:lineRule="auto"/>
              <w:contextualSpacing/>
              <w:jc w:val="center"/>
              <w:rPr>
                <w:rFonts w:ascii="Times New Roman" w:hAnsi="Times New Roman" w:cs="Times New Roman"/>
                <w:color w:val="000000"/>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312A8F6" w14:textId="77777777" w:rsidR="000566A5" w:rsidRPr="008B49A9" w:rsidRDefault="000566A5" w:rsidP="008B49A9">
            <w:pPr>
              <w:spacing w:line="240" w:lineRule="auto"/>
              <w:contextualSpacing/>
              <w:jc w:val="center"/>
              <w:rPr>
                <w:rFonts w:ascii="Times New Roman" w:hAnsi="Times New Roman" w:cs="Times New Roman"/>
                <w:color w:val="000000"/>
                <w:sz w:val="24"/>
                <w:szCs w:val="24"/>
                <w:lang w:val="uk-UA" w:eastAsia="ru-RU"/>
              </w:rPr>
            </w:pPr>
          </w:p>
        </w:tc>
        <w:tc>
          <w:tcPr>
            <w:tcW w:w="1418" w:type="dxa"/>
            <w:tcBorders>
              <w:top w:val="single" w:sz="6" w:space="0" w:color="auto"/>
              <w:left w:val="single" w:sz="4" w:space="0" w:color="auto"/>
              <w:bottom w:val="single" w:sz="6" w:space="0" w:color="auto"/>
              <w:right w:val="single" w:sz="6" w:space="0" w:color="auto"/>
            </w:tcBorders>
          </w:tcPr>
          <w:p w14:paraId="1DE8A62F" w14:textId="77777777" w:rsidR="000566A5" w:rsidRPr="008B49A9" w:rsidRDefault="000566A5" w:rsidP="008B49A9">
            <w:pPr>
              <w:spacing w:line="240" w:lineRule="auto"/>
              <w:ind w:right="-284"/>
              <w:contextualSpacing/>
              <w:rPr>
                <w:rFonts w:ascii="Times New Roman" w:hAnsi="Times New Roman" w:cs="Times New Roman"/>
                <w:b/>
                <w:bCs/>
                <w:color w:val="000000"/>
                <w:sz w:val="24"/>
                <w:szCs w:val="24"/>
                <w:lang w:val="uk-UA" w:eastAsia="ru-RU"/>
              </w:rPr>
            </w:pPr>
          </w:p>
        </w:tc>
        <w:tc>
          <w:tcPr>
            <w:tcW w:w="1843" w:type="dxa"/>
            <w:tcBorders>
              <w:top w:val="single" w:sz="6" w:space="0" w:color="auto"/>
              <w:left w:val="single" w:sz="6" w:space="0" w:color="auto"/>
              <w:bottom w:val="single" w:sz="6" w:space="0" w:color="auto"/>
              <w:right w:val="single" w:sz="6" w:space="0" w:color="auto"/>
            </w:tcBorders>
          </w:tcPr>
          <w:p w14:paraId="013C1120" w14:textId="77777777" w:rsidR="000566A5" w:rsidRPr="008B49A9" w:rsidRDefault="000566A5" w:rsidP="008B49A9">
            <w:pPr>
              <w:spacing w:line="240" w:lineRule="auto"/>
              <w:ind w:right="-284"/>
              <w:contextualSpacing/>
              <w:rPr>
                <w:rFonts w:ascii="Times New Roman" w:hAnsi="Times New Roman" w:cs="Times New Roman"/>
                <w:b/>
                <w:bCs/>
                <w:color w:val="000000"/>
                <w:sz w:val="24"/>
                <w:szCs w:val="24"/>
                <w:lang w:val="uk-UA" w:eastAsia="ru-RU"/>
              </w:rPr>
            </w:pPr>
          </w:p>
        </w:tc>
      </w:tr>
      <w:tr w:rsidR="0043169F" w:rsidRPr="008B49A9" w14:paraId="71954667" w14:textId="77777777" w:rsidTr="00670656">
        <w:trPr>
          <w:trHeight w:val="100"/>
        </w:trPr>
        <w:tc>
          <w:tcPr>
            <w:tcW w:w="8364" w:type="dxa"/>
            <w:gridSpan w:val="5"/>
            <w:tcBorders>
              <w:top w:val="single" w:sz="4" w:space="0" w:color="auto"/>
              <w:left w:val="single" w:sz="4" w:space="0" w:color="auto"/>
              <w:bottom w:val="single" w:sz="4" w:space="0" w:color="auto"/>
              <w:right w:val="single" w:sz="4" w:space="0" w:color="auto"/>
            </w:tcBorders>
            <w:vAlign w:val="center"/>
          </w:tcPr>
          <w:p w14:paraId="0838BBEB" w14:textId="77777777" w:rsidR="0043169F" w:rsidRPr="008B49A9" w:rsidRDefault="0043169F" w:rsidP="008B49A9">
            <w:pPr>
              <w:spacing w:line="240" w:lineRule="auto"/>
              <w:contextualSpacing/>
              <w:jc w:val="right"/>
              <w:rPr>
                <w:rFonts w:ascii="Times New Roman" w:eastAsia="Times New Roman" w:hAnsi="Times New Roman" w:cs="Times New Roman"/>
                <w:b/>
                <w:bCs/>
                <w:iCs/>
                <w:sz w:val="24"/>
                <w:szCs w:val="24"/>
                <w:lang w:val="uk-UA" w:eastAsia="uk-UA"/>
              </w:rPr>
            </w:pPr>
            <w:r w:rsidRPr="008B49A9">
              <w:rPr>
                <w:rFonts w:ascii="Times New Roman" w:eastAsia="Times New Roman" w:hAnsi="Times New Roman" w:cs="Times New Roman"/>
                <w:b/>
                <w:bCs/>
                <w:iCs/>
                <w:sz w:val="24"/>
                <w:szCs w:val="24"/>
                <w:lang w:val="uk-UA" w:eastAsia="uk-UA"/>
              </w:rPr>
              <w:t xml:space="preserve">ВСЬОГО </w:t>
            </w:r>
          </w:p>
        </w:tc>
        <w:tc>
          <w:tcPr>
            <w:tcW w:w="1843" w:type="dxa"/>
            <w:tcBorders>
              <w:top w:val="single" w:sz="6" w:space="0" w:color="auto"/>
              <w:left w:val="single" w:sz="6" w:space="0" w:color="auto"/>
              <w:bottom w:val="single" w:sz="6" w:space="0" w:color="auto"/>
              <w:right w:val="single" w:sz="6" w:space="0" w:color="auto"/>
            </w:tcBorders>
          </w:tcPr>
          <w:p w14:paraId="038DCA44" w14:textId="77777777" w:rsidR="0043169F" w:rsidRPr="008B49A9" w:rsidRDefault="0043169F" w:rsidP="008B49A9">
            <w:pPr>
              <w:spacing w:line="240" w:lineRule="auto"/>
              <w:ind w:right="-284"/>
              <w:contextualSpacing/>
              <w:rPr>
                <w:rFonts w:ascii="Times New Roman" w:hAnsi="Times New Roman" w:cs="Times New Roman"/>
                <w:b/>
                <w:bCs/>
                <w:color w:val="000000"/>
                <w:sz w:val="24"/>
                <w:szCs w:val="24"/>
                <w:lang w:val="uk-UA" w:eastAsia="ru-RU"/>
              </w:rPr>
            </w:pPr>
          </w:p>
        </w:tc>
      </w:tr>
      <w:tr w:rsidR="0043169F" w:rsidRPr="008B49A9" w14:paraId="36BD5AFA" w14:textId="77777777" w:rsidTr="00670656">
        <w:trPr>
          <w:trHeight w:val="246"/>
        </w:trPr>
        <w:tc>
          <w:tcPr>
            <w:tcW w:w="8364" w:type="dxa"/>
            <w:gridSpan w:val="5"/>
            <w:tcBorders>
              <w:top w:val="single" w:sz="4" w:space="0" w:color="auto"/>
              <w:left w:val="single" w:sz="4" w:space="0" w:color="auto"/>
              <w:bottom w:val="single" w:sz="4" w:space="0" w:color="auto"/>
              <w:right w:val="single" w:sz="4" w:space="0" w:color="auto"/>
            </w:tcBorders>
            <w:vAlign w:val="center"/>
          </w:tcPr>
          <w:p w14:paraId="06BAC400" w14:textId="77777777" w:rsidR="0043169F" w:rsidRPr="008B49A9" w:rsidRDefault="0043169F" w:rsidP="008B49A9">
            <w:pPr>
              <w:spacing w:line="240" w:lineRule="auto"/>
              <w:contextualSpacing/>
              <w:jc w:val="right"/>
              <w:rPr>
                <w:rFonts w:ascii="Times New Roman" w:eastAsia="Times New Roman" w:hAnsi="Times New Roman" w:cs="Times New Roman"/>
                <w:b/>
                <w:bCs/>
                <w:iCs/>
                <w:sz w:val="24"/>
                <w:szCs w:val="24"/>
                <w:lang w:val="uk-UA" w:eastAsia="uk-UA"/>
              </w:rPr>
            </w:pPr>
            <w:r w:rsidRPr="008B49A9">
              <w:rPr>
                <w:rFonts w:ascii="Times New Roman" w:eastAsia="Times New Roman" w:hAnsi="Times New Roman" w:cs="Times New Roman"/>
                <w:b/>
                <w:bCs/>
                <w:iCs/>
                <w:sz w:val="24"/>
                <w:szCs w:val="24"/>
                <w:lang w:val="uk-UA" w:eastAsia="uk-UA"/>
              </w:rPr>
              <w:t xml:space="preserve">ПДВ </w:t>
            </w:r>
          </w:p>
        </w:tc>
        <w:tc>
          <w:tcPr>
            <w:tcW w:w="1843" w:type="dxa"/>
            <w:tcBorders>
              <w:top w:val="single" w:sz="6" w:space="0" w:color="auto"/>
              <w:left w:val="single" w:sz="6" w:space="0" w:color="auto"/>
              <w:bottom w:val="single" w:sz="6" w:space="0" w:color="auto"/>
              <w:right w:val="single" w:sz="6" w:space="0" w:color="auto"/>
            </w:tcBorders>
          </w:tcPr>
          <w:p w14:paraId="45FDDABD" w14:textId="77777777" w:rsidR="0043169F" w:rsidRPr="008B49A9" w:rsidRDefault="0043169F" w:rsidP="008B49A9">
            <w:pPr>
              <w:spacing w:line="240" w:lineRule="auto"/>
              <w:ind w:right="-284"/>
              <w:contextualSpacing/>
              <w:rPr>
                <w:rFonts w:ascii="Times New Roman" w:hAnsi="Times New Roman" w:cs="Times New Roman"/>
                <w:b/>
                <w:bCs/>
                <w:color w:val="000000"/>
                <w:sz w:val="24"/>
                <w:szCs w:val="24"/>
                <w:lang w:val="uk-UA" w:eastAsia="ru-RU"/>
              </w:rPr>
            </w:pPr>
          </w:p>
        </w:tc>
      </w:tr>
      <w:tr w:rsidR="0043169F" w:rsidRPr="008B49A9" w14:paraId="61DACE83" w14:textId="77777777" w:rsidTr="00015388">
        <w:trPr>
          <w:trHeight w:val="236"/>
        </w:trPr>
        <w:tc>
          <w:tcPr>
            <w:tcW w:w="10207" w:type="dxa"/>
            <w:gridSpan w:val="6"/>
            <w:tcBorders>
              <w:top w:val="single" w:sz="4" w:space="0" w:color="auto"/>
              <w:left w:val="single" w:sz="4" w:space="0" w:color="auto"/>
              <w:bottom w:val="single" w:sz="4" w:space="0" w:color="auto"/>
              <w:right w:val="single" w:sz="6" w:space="0" w:color="auto"/>
            </w:tcBorders>
            <w:vAlign w:val="center"/>
          </w:tcPr>
          <w:p w14:paraId="19580C41" w14:textId="77777777" w:rsidR="0043169F" w:rsidRPr="008B49A9" w:rsidRDefault="0043169F" w:rsidP="008B49A9">
            <w:pPr>
              <w:spacing w:line="240" w:lineRule="auto"/>
              <w:ind w:right="-284"/>
              <w:contextualSpacing/>
              <w:rPr>
                <w:rFonts w:ascii="Times New Roman" w:hAnsi="Times New Roman" w:cs="Times New Roman"/>
                <w:b/>
                <w:bCs/>
                <w:color w:val="000000"/>
                <w:sz w:val="24"/>
                <w:szCs w:val="24"/>
                <w:lang w:val="uk-UA" w:eastAsia="ru-RU"/>
              </w:rPr>
            </w:pPr>
            <w:r w:rsidRPr="008B49A9">
              <w:rPr>
                <w:rFonts w:ascii="Times New Roman" w:eastAsia="Times New Roman" w:hAnsi="Times New Roman" w:cs="Times New Roman"/>
                <w:b/>
                <w:bCs/>
                <w:iCs/>
                <w:sz w:val="24"/>
                <w:szCs w:val="24"/>
                <w:lang w:val="uk-UA" w:eastAsia="uk-UA"/>
              </w:rPr>
              <w:t xml:space="preserve">Загальна вартість прописом: </w:t>
            </w:r>
          </w:p>
        </w:tc>
      </w:tr>
    </w:tbl>
    <w:p w14:paraId="22315A92" w14:textId="77777777" w:rsidR="0043169F" w:rsidRPr="008B49A9" w:rsidRDefault="0043169F" w:rsidP="008B49A9">
      <w:pPr>
        <w:pStyle w:val="3"/>
        <w:contextualSpacing/>
        <w:rPr>
          <w:sz w:val="24"/>
          <w:szCs w:val="24"/>
        </w:rPr>
      </w:pPr>
    </w:p>
    <w:p w14:paraId="5A6C6ADB" w14:textId="77777777" w:rsidR="0043169F" w:rsidRPr="008B49A9" w:rsidRDefault="0043169F" w:rsidP="008B49A9">
      <w:pPr>
        <w:spacing w:line="240" w:lineRule="auto"/>
        <w:rPr>
          <w:rFonts w:ascii="Times New Roman" w:hAnsi="Times New Roman" w:cs="Times New Roman"/>
          <w:sz w:val="24"/>
          <w:szCs w:val="24"/>
          <w:lang w:val="uk-UA" w:eastAsia="ru-RU"/>
        </w:rPr>
      </w:pPr>
    </w:p>
    <w:tbl>
      <w:tblPr>
        <w:tblW w:w="10200" w:type="dxa"/>
        <w:tblInd w:w="-34" w:type="dxa"/>
        <w:tblLayout w:type="fixed"/>
        <w:tblLook w:val="04A0" w:firstRow="1" w:lastRow="0" w:firstColumn="1" w:lastColumn="0" w:noHBand="0" w:noVBand="1"/>
      </w:tblPr>
      <w:tblGrid>
        <w:gridCol w:w="5525"/>
        <w:gridCol w:w="4675"/>
      </w:tblGrid>
      <w:tr w:rsidR="005B5B3C" w:rsidRPr="008B49A9" w14:paraId="0FF70AF9" w14:textId="77777777" w:rsidTr="00BC498C">
        <w:trPr>
          <w:trHeight w:val="255"/>
        </w:trPr>
        <w:tc>
          <w:tcPr>
            <w:tcW w:w="5525" w:type="dxa"/>
            <w:hideMark/>
          </w:tcPr>
          <w:p w14:paraId="62262AFB" w14:textId="77777777" w:rsidR="005B5B3C" w:rsidRPr="008B49A9" w:rsidRDefault="005B5B3C" w:rsidP="00BC498C">
            <w:pPr>
              <w:spacing w:line="240" w:lineRule="auto"/>
              <w:ind w:right="-171" w:firstLine="72"/>
              <w:contextualSpacing/>
              <w:jc w:val="center"/>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b/>
                <w:sz w:val="24"/>
                <w:szCs w:val="24"/>
                <w:lang w:val="uk-UA" w:eastAsia="uk-UA"/>
              </w:rPr>
              <w:t>Замовник</w:t>
            </w:r>
          </w:p>
        </w:tc>
        <w:tc>
          <w:tcPr>
            <w:tcW w:w="4675" w:type="dxa"/>
            <w:hideMark/>
          </w:tcPr>
          <w:p w14:paraId="6D4BCCA7" w14:textId="77777777" w:rsidR="005B5B3C" w:rsidRPr="008B49A9" w:rsidRDefault="005B5B3C" w:rsidP="00BC498C">
            <w:pPr>
              <w:spacing w:line="240" w:lineRule="auto"/>
              <w:contextualSpacing/>
              <w:jc w:val="center"/>
              <w:rPr>
                <w:rFonts w:ascii="Times New Roman" w:eastAsia="Times New Roman" w:hAnsi="Times New Roman" w:cs="Times New Roman"/>
                <w:b/>
                <w:sz w:val="24"/>
                <w:szCs w:val="24"/>
                <w:lang w:val="uk-UA" w:eastAsia="uk-UA"/>
              </w:rPr>
            </w:pPr>
            <w:r w:rsidRPr="008B49A9">
              <w:rPr>
                <w:rFonts w:ascii="Times New Roman" w:eastAsia="Times New Roman" w:hAnsi="Times New Roman" w:cs="Times New Roman"/>
                <w:b/>
                <w:sz w:val="24"/>
                <w:szCs w:val="24"/>
                <w:lang w:val="uk-UA" w:eastAsia="uk-UA"/>
              </w:rPr>
              <w:t>Постачальник</w:t>
            </w:r>
          </w:p>
        </w:tc>
      </w:tr>
      <w:tr w:rsidR="005B5B3C" w:rsidRPr="008B49A9" w14:paraId="4EF43146" w14:textId="77777777" w:rsidTr="00BC498C">
        <w:trPr>
          <w:trHeight w:val="255"/>
        </w:trPr>
        <w:tc>
          <w:tcPr>
            <w:tcW w:w="5525" w:type="dxa"/>
            <w:vAlign w:val="center"/>
            <w:hideMark/>
          </w:tcPr>
          <w:p w14:paraId="136C9FF1" w14:textId="77777777" w:rsidR="005B5B3C" w:rsidRPr="008B49A9" w:rsidRDefault="005B5B3C" w:rsidP="00BC498C">
            <w:pPr>
              <w:spacing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Комунальне некомерційне підприємство «Амбулаторія загальної практики сімейної медицини» Сокільницької сільської  ради Львівського району Львівської області</w:t>
            </w:r>
            <w:r w:rsidRPr="008B49A9">
              <w:rPr>
                <w:rFonts w:ascii="Times New Roman" w:eastAsia="Times New Roman" w:hAnsi="Times New Roman" w:cs="Times New Roman"/>
                <w:b/>
                <w:sz w:val="24"/>
                <w:szCs w:val="24"/>
                <w:lang w:val="uk-UA" w:eastAsia="uk-UA"/>
              </w:rPr>
              <w:t xml:space="preserve"> </w:t>
            </w:r>
          </w:p>
        </w:tc>
        <w:tc>
          <w:tcPr>
            <w:tcW w:w="4675" w:type="dxa"/>
            <w:hideMark/>
          </w:tcPr>
          <w:p w14:paraId="49409DD8" w14:textId="77777777" w:rsidR="005B5B3C" w:rsidRPr="008B49A9" w:rsidRDefault="005B5B3C" w:rsidP="00BC498C">
            <w:pPr>
              <w:spacing w:line="240" w:lineRule="auto"/>
              <w:contextualSpacing/>
              <w:rPr>
                <w:rFonts w:ascii="Times New Roman" w:eastAsia="Times New Roman" w:hAnsi="Times New Roman" w:cs="Times New Roman"/>
                <w:b/>
                <w:bCs/>
                <w:sz w:val="24"/>
                <w:szCs w:val="24"/>
                <w:lang w:val="uk-UA" w:eastAsia="uk-UA"/>
              </w:rPr>
            </w:pPr>
            <w:r w:rsidRPr="008B49A9">
              <w:rPr>
                <w:rFonts w:ascii="Times New Roman" w:eastAsia="Times New Roman" w:hAnsi="Times New Roman" w:cs="Times New Roman"/>
                <w:b/>
                <w:bCs/>
                <w:sz w:val="24"/>
                <w:szCs w:val="24"/>
                <w:lang w:val="uk-UA" w:eastAsia="uk-UA"/>
              </w:rPr>
              <w:t>_____________________________________</w:t>
            </w:r>
          </w:p>
        </w:tc>
      </w:tr>
      <w:tr w:rsidR="005B5B3C" w:rsidRPr="008B49A9" w14:paraId="52F23FF5" w14:textId="77777777" w:rsidTr="00BC498C">
        <w:trPr>
          <w:trHeight w:val="2254"/>
        </w:trPr>
        <w:tc>
          <w:tcPr>
            <w:tcW w:w="5525" w:type="dxa"/>
            <w:hideMark/>
          </w:tcPr>
          <w:p w14:paraId="0913210D"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81130</w:t>
            </w:r>
            <w:r w:rsidRPr="008B49A9">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Львівська</w:t>
            </w:r>
            <w:r w:rsidRPr="008B49A9">
              <w:rPr>
                <w:rFonts w:ascii="Times New Roman" w:eastAsia="Times New Roman" w:hAnsi="Times New Roman" w:cs="Times New Roman"/>
                <w:sz w:val="24"/>
                <w:szCs w:val="24"/>
                <w:lang w:val="uk-UA" w:eastAsia="uk-UA"/>
              </w:rPr>
              <w:t xml:space="preserve"> обл., </w:t>
            </w:r>
            <w:r>
              <w:rPr>
                <w:rFonts w:ascii="Times New Roman" w:eastAsia="Times New Roman" w:hAnsi="Times New Roman" w:cs="Times New Roman"/>
                <w:sz w:val="24"/>
                <w:szCs w:val="24"/>
                <w:lang w:val="uk-UA" w:eastAsia="uk-UA"/>
              </w:rPr>
              <w:t>с. Сокільники</w:t>
            </w:r>
          </w:p>
          <w:p w14:paraId="3DE7A24D"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вул. Галицького, 2 Г</w:t>
            </w:r>
          </w:p>
          <w:p w14:paraId="7A4A2EBF"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z w:val="24"/>
                <w:szCs w:val="24"/>
                <w:lang w:val="uk-UA" w:eastAsia="uk-UA"/>
              </w:rPr>
              <w:t xml:space="preserve">код ЄДРПОУ </w:t>
            </w:r>
            <w:r>
              <w:rPr>
                <w:rFonts w:ascii="Times New Roman" w:eastAsia="Times New Roman" w:hAnsi="Times New Roman" w:cs="Times New Roman"/>
                <w:sz w:val="24"/>
                <w:szCs w:val="24"/>
                <w:lang w:val="uk-UA" w:eastAsia="uk-UA"/>
              </w:rPr>
              <w:t>44028360</w:t>
            </w:r>
          </w:p>
          <w:p w14:paraId="0AF0603B" w14:textId="77777777" w:rsidR="005B5B3C" w:rsidRPr="00E678D6" w:rsidRDefault="005B5B3C" w:rsidP="00BC498C">
            <w:pPr>
              <w:spacing w:line="240" w:lineRule="auto"/>
              <w:contextualSpacing/>
              <w:rPr>
                <w:rFonts w:ascii="Times New Roman" w:hAnsi="Times New Roman" w:cs="Times New Roman"/>
                <w:bCs/>
                <w:sz w:val="24"/>
                <w:szCs w:val="24"/>
                <w:lang w:val="uk-UA" w:eastAsia="uk-UA"/>
              </w:rPr>
            </w:pPr>
            <w:r w:rsidRPr="008B49A9">
              <w:rPr>
                <w:rFonts w:ascii="Times New Roman" w:eastAsia="Times New Roman" w:hAnsi="Times New Roman" w:cs="Times New Roman"/>
                <w:sz w:val="24"/>
                <w:szCs w:val="24"/>
                <w:lang w:val="uk-UA" w:eastAsia="uk-UA"/>
              </w:rPr>
              <w:t xml:space="preserve">р/р </w:t>
            </w:r>
            <w:r w:rsidRPr="00E678D6">
              <w:rPr>
                <w:rFonts w:ascii="Times New Roman" w:hAnsi="Times New Roman" w:cs="Times New Roman"/>
                <w:sz w:val="24"/>
                <w:szCs w:val="24"/>
                <w:lang w:val="en-US" w:eastAsia="uk-UA"/>
              </w:rPr>
              <w:t>UA</w:t>
            </w:r>
            <w:r w:rsidRPr="00E678D6">
              <w:rPr>
                <w:rFonts w:ascii="Times New Roman" w:hAnsi="Times New Roman" w:cs="Times New Roman"/>
                <w:sz w:val="24"/>
                <w:szCs w:val="24"/>
                <w:lang w:val="uk-UA" w:eastAsia="uk-UA"/>
              </w:rPr>
              <w:t xml:space="preserve"> 558201720344361003400054782</w:t>
            </w:r>
          </w:p>
          <w:p w14:paraId="42A8813D" w14:textId="77777777" w:rsidR="005B5B3C" w:rsidRPr="00E678D6" w:rsidRDefault="005B5B3C" w:rsidP="00BC498C">
            <w:pPr>
              <w:spacing w:line="240" w:lineRule="auto"/>
              <w:contextualSpacing/>
              <w:rPr>
                <w:rFonts w:ascii="Times New Roman" w:eastAsia="Times New Roman" w:hAnsi="Times New Roman" w:cs="Times New Roman"/>
                <w:sz w:val="24"/>
                <w:szCs w:val="24"/>
                <w:lang w:val="uk-UA" w:eastAsia="uk-UA"/>
              </w:rPr>
            </w:pPr>
            <w:r w:rsidRPr="00E678D6">
              <w:rPr>
                <w:rFonts w:ascii="Times New Roman" w:eastAsia="Times New Roman" w:hAnsi="Times New Roman" w:cs="Times New Roman"/>
                <w:sz w:val="24"/>
                <w:szCs w:val="24"/>
                <w:lang w:val="uk-UA" w:eastAsia="uk-UA"/>
              </w:rPr>
              <w:t>в ДКСУ України м. Київ</w:t>
            </w:r>
          </w:p>
          <w:p w14:paraId="5572D7C7" w14:textId="77777777" w:rsidR="005B5B3C" w:rsidRPr="00E678D6" w:rsidRDefault="005B5B3C" w:rsidP="00BC498C">
            <w:pPr>
              <w:spacing w:line="240" w:lineRule="auto"/>
              <w:contextualSpacing/>
              <w:rPr>
                <w:rFonts w:ascii="Times New Roman" w:eastAsia="Times New Roman" w:hAnsi="Times New Roman" w:cs="Times New Roman"/>
                <w:sz w:val="24"/>
                <w:szCs w:val="24"/>
                <w:lang w:val="uk-UA" w:eastAsia="uk-UA"/>
              </w:rPr>
            </w:pPr>
            <w:r w:rsidRPr="00E678D6">
              <w:rPr>
                <w:rFonts w:ascii="Times New Roman" w:eastAsia="Times New Roman" w:hAnsi="Times New Roman" w:cs="Times New Roman"/>
                <w:sz w:val="24"/>
                <w:szCs w:val="24"/>
                <w:lang w:val="uk-UA" w:eastAsia="uk-UA"/>
              </w:rPr>
              <w:t>р/р  UA 503257960000026009300207377</w:t>
            </w:r>
          </w:p>
          <w:p w14:paraId="31CCC63C"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sidRPr="00E678D6">
              <w:rPr>
                <w:rFonts w:ascii="Times New Roman" w:eastAsia="Times New Roman" w:hAnsi="Times New Roman" w:cs="Times New Roman"/>
                <w:sz w:val="24"/>
                <w:szCs w:val="24"/>
                <w:lang w:val="uk-UA" w:eastAsia="uk-UA"/>
              </w:rPr>
              <w:t>Львівська обласна філія АТ «Ощадбанк»</w:t>
            </w:r>
          </w:p>
          <w:p w14:paraId="17DDB694"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z w:val="24"/>
                <w:szCs w:val="24"/>
                <w:lang w:val="uk-UA" w:eastAsia="uk-UA"/>
              </w:rPr>
              <w:t xml:space="preserve">Телефон/факс: </w:t>
            </w:r>
            <w:r w:rsidRPr="00E678D6">
              <w:rPr>
                <w:rFonts w:ascii="Times New Roman" w:eastAsia="Times New Roman" w:hAnsi="Times New Roman" w:cs="Times New Roman"/>
                <w:sz w:val="24"/>
                <w:szCs w:val="24"/>
                <w:lang w:val="uk-UA" w:eastAsia="uk-UA"/>
              </w:rPr>
              <w:t>+38067-103-66-00</w:t>
            </w:r>
            <w:r>
              <w:rPr>
                <w:rFonts w:ascii="Times New Roman" w:eastAsia="Times New Roman" w:hAnsi="Times New Roman" w:cs="Times New Roman"/>
                <w:sz w:val="24"/>
                <w:szCs w:val="24"/>
                <w:lang w:val="uk-UA" w:eastAsia="uk-UA"/>
              </w:rPr>
              <w:t xml:space="preserve">, </w:t>
            </w:r>
            <w:r w:rsidRPr="00E678D6">
              <w:rPr>
                <w:rFonts w:ascii="Times New Roman" w:eastAsia="Times New Roman" w:hAnsi="Times New Roman" w:cs="Times New Roman"/>
                <w:sz w:val="24"/>
                <w:szCs w:val="24"/>
                <w:lang w:val="uk-UA" w:eastAsia="uk-UA"/>
              </w:rPr>
              <w:t>(032) 27-03-45</w:t>
            </w:r>
          </w:p>
        </w:tc>
        <w:tc>
          <w:tcPr>
            <w:tcW w:w="4675" w:type="dxa"/>
          </w:tcPr>
          <w:p w14:paraId="2FB209E2"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z w:val="24"/>
                <w:szCs w:val="24"/>
                <w:lang w:val="uk-UA" w:eastAsia="uk-UA"/>
              </w:rPr>
              <w:t>код ЄДРПОУ _________________________</w:t>
            </w:r>
          </w:p>
          <w:p w14:paraId="5C31ECD4"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z w:val="24"/>
                <w:szCs w:val="24"/>
                <w:lang w:val="uk-UA" w:eastAsia="uk-UA"/>
              </w:rPr>
              <w:t>Адреса_______________________________</w:t>
            </w:r>
          </w:p>
          <w:p w14:paraId="02577708"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______________________________________</w:t>
            </w:r>
          </w:p>
          <w:p w14:paraId="707E249A"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Р/р ___________________________________</w:t>
            </w:r>
          </w:p>
          <w:p w14:paraId="324F18B7"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 xml:space="preserve">в ____________________________________, </w:t>
            </w:r>
          </w:p>
          <w:p w14:paraId="1F73FD1F"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 xml:space="preserve">МФО ______________, </w:t>
            </w:r>
          </w:p>
          <w:p w14:paraId="3FC26388"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lang w:val="uk-UA" w:eastAsia="uk-UA"/>
              </w:rPr>
            </w:pPr>
          </w:p>
          <w:p w14:paraId="1F712702" w14:textId="77777777" w:rsidR="005B5B3C" w:rsidRPr="008B49A9" w:rsidRDefault="005B5B3C" w:rsidP="00BC498C">
            <w:pPr>
              <w:spacing w:line="240" w:lineRule="auto"/>
              <w:contextualSpacing/>
              <w:rPr>
                <w:rFonts w:ascii="Times New Roman" w:eastAsia="Times New Roman" w:hAnsi="Times New Roman" w:cs="Times New Roman"/>
                <w:b/>
                <w:spacing w:val="-4"/>
                <w:sz w:val="24"/>
                <w:szCs w:val="24"/>
                <w:highlight w:val="cyan"/>
                <w:lang w:val="uk-UA" w:eastAsia="uk-UA"/>
              </w:rPr>
            </w:pPr>
            <w:r w:rsidRPr="008B49A9">
              <w:rPr>
                <w:rFonts w:ascii="Times New Roman" w:eastAsia="Times New Roman" w:hAnsi="Times New Roman" w:cs="Times New Roman"/>
                <w:spacing w:val="-4"/>
                <w:sz w:val="24"/>
                <w:szCs w:val="24"/>
                <w:lang w:val="uk-UA" w:eastAsia="uk-UA"/>
              </w:rPr>
              <w:t>Телефон/факс</w:t>
            </w:r>
            <w:r w:rsidRPr="008B49A9">
              <w:rPr>
                <w:rFonts w:ascii="Times New Roman" w:eastAsia="Times New Roman" w:hAnsi="Times New Roman" w:cs="Times New Roman"/>
                <w:sz w:val="24"/>
                <w:szCs w:val="24"/>
                <w:lang w:val="uk-UA" w:eastAsia="uk-UA"/>
              </w:rPr>
              <w:t>:  ________________</w:t>
            </w:r>
          </w:p>
        </w:tc>
      </w:tr>
      <w:tr w:rsidR="005B5B3C" w:rsidRPr="008B49A9" w14:paraId="10E2EAC1" w14:textId="77777777" w:rsidTr="00BC498C">
        <w:trPr>
          <w:trHeight w:val="1490"/>
        </w:trPr>
        <w:tc>
          <w:tcPr>
            <w:tcW w:w="5525" w:type="dxa"/>
          </w:tcPr>
          <w:p w14:paraId="328C77BE" w14:textId="77777777" w:rsidR="005B5B3C" w:rsidRPr="008B49A9" w:rsidRDefault="005B5B3C" w:rsidP="00BC498C">
            <w:pPr>
              <w:spacing w:line="240" w:lineRule="auto"/>
              <w:contextualSpacing/>
              <w:rPr>
                <w:rFonts w:ascii="Times New Roman" w:eastAsia="Times New Roman" w:hAnsi="Times New Roman" w:cs="Times New Roman"/>
                <w:b/>
                <w:spacing w:val="-4"/>
                <w:sz w:val="24"/>
                <w:szCs w:val="24"/>
                <w:u w:val="single"/>
                <w:lang w:val="uk-UA" w:eastAsia="uk-UA"/>
              </w:rPr>
            </w:pPr>
            <w:r w:rsidRPr="008B49A9">
              <w:rPr>
                <w:rFonts w:ascii="Times New Roman" w:eastAsia="Times New Roman" w:hAnsi="Times New Roman" w:cs="Times New Roman"/>
                <w:b/>
                <w:sz w:val="24"/>
                <w:szCs w:val="24"/>
                <w:lang w:val="uk-UA" w:eastAsia="uk-UA"/>
              </w:rPr>
              <w:t>Директор</w:t>
            </w:r>
          </w:p>
          <w:p w14:paraId="51DA706A"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u w:val="single"/>
                <w:lang w:val="uk-UA" w:eastAsia="uk-UA"/>
              </w:rPr>
            </w:pPr>
          </w:p>
          <w:p w14:paraId="44177BC8"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u w:val="single"/>
                <w:lang w:val="uk-UA" w:eastAsia="uk-UA"/>
              </w:rPr>
            </w:pPr>
            <w:r w:rsidRPr="008B49A9">
              <w:rPr>
                <w:rFonts w:ascii="Times New Roman" w:eastAsia="Times New Roman" w:hAnsi="Times New Roman" w:cs="Times New Roman"/>
                <w:spacing w:val="-4"/>
                <w:sz w:val="24"/>
                <w:szCs w:val="24"/>
                <w:lang w:val="uk-UA" w:eastAsia="uk-UA"/>
              </w:rPr>
              <w:t xml:space="preserve">______________________ </w:t>
            </w:r>
            <w:r>
              <w:rPr>
                <w:rFonts w:ascii="Times New Roman" w:eastAsia="Times New Roman" w:hAnsi="Times New Roman" w:cs="Times New Roman"/>
                <w:b/>
                <w:spacing w:val="-4"/>
                <w:sz w:val="24"/>
                <w:szCs w:val="24"/>
                <w:lang w:val="uk-UA" w:eastAsia="uk-UA"/>
              </w:rPr>
              <w:t>Юрій ГОНСЬОР</w:t>
            </w:r>
          </w:p>
          <w:p w14:paraId="53F4895D"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spacing w:val="-4"/>
                <w:sz w:val="24"/>
                <w:szCs w:val="24"/>
                <w:lang w:val="uk-UA" w:eastAsia="uk-UA"/>
              </w:rPr>
              <w:t>М.П.</w:t>
            </w:r>
          </w:p>
          <w:p w14:paraId="6746893A"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pacing w:val="-4"/>
                <w:sz w:val="24"/>
                <w:szCs w:val="24"/>
                <w:lang w:val="uk-UA" w:eastAsia="uk-UA"/>
              </w:rPr>
              <w:t>«______» _____________________ 2024 р.</w:t>
            </w:r>
          </w:p>
        </w:tc>
        <w:tc>
          <w:tcPr>
            <w:tcW w:w="4675" w:type="dxa"/>
          </w:tcPr>
          <w:p w14:paraId="180B6B1C" w14:textId="77777777" w:rsidR="005B5B3C" w:rsidRPr="008B49A9" w:rsidRDefault="005B5B3C" w:rsidP="00BC498C">
            <w:pPr>
              <w:spacing w:line="240" w:lineRule="auto"/>
              <w:contextualSpacing/>
              <w:rPr>
                <w:rFonts w:ascii="Times New Roman" w:eastAsia="Times New Roman" w:hAnsi="Times New Roman" w:cs="Times New Roman"/>
                <w:b/>
                <w:bCs/>
                <w:spacing w:val="-4"/>
                <w:sz w:val="24"/>
                <w:szCs w:val="24"/>
                <w:lang w:val="uk-UA" w:eastAsia="uk-UA"/>
              </w:rPr>
            </w:pPr>
            <w:r w:rsidRPr="008B49A9">
              <w:rPr>
                <w:rFonts w:ascii="Times New Roman" w:eastAsia="Times New Roman" w:hAnsi="Times New Roman" w:cs="Times New Roman"/>
                <w:b/>
                <w:bCs/>
                <w:spacing w:val="-4"/>
                <w:sz w:val="24"/>
                <w:szCs w:val="24"/>
                <w:lang w:val="uk-UA" w:eastAsia="uk-UA"/>
              </w:rPr>
              <w:t>Керівник</w:t>
            </w:r>
          </w:p>
          <w:p w14:paraId="0918E060" w14:textId="77777777" w:rsidR="005B5B3C" w:rsidRPr="008B49A9" w:rsidRDefault="005B5B3C" w:rsidP="00BC498C">
            <w:pPr>
              <w:spacing w:line="240" w:lineRule="auto"/>
              <w:contextualSpacing/>
              <w:rPr>
                <w:rFonts w:ascii="Times New Roman" w:eastAsia="Times New Roman" w:hAnsi="Times New Roman" w:cs="Times New Roman"/>
                <w:b/>
                <w:bCs/>
                <w:spacing w:val="-4"/>
                <w:sz w:val="24"/>
                <w:szCs w:val="24"/>
                <w:lang w:val="uk-UA" w:eastAsia="uk-UA"/>
              </w:rPr>
            </w:pPr>
          </w:p>
          <w:p w14:paraId="1A647621" w14:textId="77777777" w:rsidR="005B5B3C" w:rsidRPr="008B49A9" w:rsidRDefault="005B5B3C" w:rsidP="00BC498C">
            <w:pPr>
              <w:spacing w:line="240" w:lineRule="auto"/>
              <w:contextualSpacing/>
              <w:rPr>
                <w:rFonts w:ascii="Times New Roman" w:eastAsia="Times New Roman" w:hAnsi="Times New Roman" w:cs="Times New Roman"/>
                <w:b/>
                <w:spacing w:val="-4"/>
                <w:sz w:val="24"/>
                <w:szCs w:val="24"/>
                <w:lang w:val="uk-UA" w:eastAsia="uk-UA"/>
              </w:rPr>
            </w:pPr>
            <w:r w:rsidRPr="008B49A9">
              <w:rPr>
                <w:rFonts w:ascii="Times New Roman" w:eastAsia="Times New Roman" w:hAnsi="Times New Roman" w:cs="Times New Roman"/>
                <w:b/>
                <w:bCs/>
                <w:spacing w:val="-4"/>
                <w:sz w:val="24"/>
                <w:szCs w:val="24"/>
                <w:lang w:val="uk-UA" w:eastAsia="uk-UA"/>
              </w:rPr>
              <w:t xml:space="preserve"> ___________________ </w:t>
            </w:r>
          </w:p>
          <w:p w14:paraId="1B148CC2" w14:textId="77777777" w:rsidR="005B5B3C" w:rsidRPr="008B49A9" w:rsidRDefault="005B5B3C" w:rsidP="00BC498C">
            <w:pPr>
              <w:spacing w:line="240" w:lineRule="auto"/>
              <w:contextualSpacing/>
              <w:rPr>
                <w:rFonts w:ascii="Times New Roman" w:eastAsia="Times New Roman" w:hAnsi="Times New Roman" w:cs="Times New Roman"/>
                <w:spacing w:val="-4"/>
                <w:sz w:val="24"/>
                <w:szCs w:val="24"/>
                <w:lang w:val="uk-UA" w:eastAsia="uk-UA"/>
              </w:rPr>
            </w:pPr>
            <w:r w:rsidRPr="008B49A9">
              <w:rPr>
                <w:rFonts w:ascii="Times New Roman" w:eastAsia="Times New Roman" w:hAnsi="Times New Roman" w:cs="Times New Roman"/>
                <w:b/>
                <w:spacing w:val="-4"/>
                <w:sz w:val="24"/>
                <w:szCs w:val="24"/>
                <w:lang w:val="uk-UA" w:eastAsia="uk-UA"/>
              </w:rPr>
              <w:t xml:space="preserve"> </w:t>
            </w:r>
            <w:r w:rsidRPr="008B49A9">
              <w:rPr>
                <w:rFonts w:ascii="Times New Roman" w:eastAsia="Times New Roman" w:hAnsi="Times New Roman" w:cs="Times New Roman"/>
                <w:spacing w:val="-4"/>
                <w:sz w:val="24"/>
                <w:szCs w:val="24"/>
                <w:lang w:val="uk-UA" w:eastAsia="uk-UA"/>
              </w:rPr>
              <w:t>М.П.</w:t>
            </w:r>
          </w:p>
          <w:p w14:paraId="7E68ADDD" w14:textId="77777777" w:rsidR="005B5B3C" w:rsidRPr="008B49A9" w:rsidRDefault="005B5B3C" w:rsidP="00BC498C">
            <w:pPr>
              <w:spacing w:line="240" w:lineRule="auto"/>
              <w:contextualSpacing/>
              <w:rPr>
                <w:rFonts w:ascii="Times New Roman" w:eastAsia="Times New Roman" w:hAnsi="Times New Roman" w:cs="Times New Roman"/>
                <w:sz w:val="24"/>
                <w:szCs w:val="24"/>
                <w:lang w:val="uk-UA" w:eastAsia="uk-UA"/>
              </w:rPr>
            </w:pPr>
            <w:r w:rsidRPr="008B49A9">
              <w:rPr>
                <w:rFonts w:ascii="Times New Roman" w:eastAsia="Times New Roman" w:hAnsi="Times New Roman" w:cs="Times New Roman"/>
                <w:spacing w:val="-4"/>
                <w:sz w:val="24"/>
                <w:szCs w:val="24"/>
                <w:lang w:val="uk-UA" w:eastAsia="uk-UA"/>
              </w:rPr>
              <w:t>«______» _____________________ 2024 р.</w:t>
            </w:r>
          </w:p>
        </w:tc>
      </w:tr>
    </w:tbl>
    <w:p w14:paraId="4D16C1DC" w14:textId="77777777" w:rsidR="00C83096" w:rsidRPr="008B49A9" w:rsidRDefault="00C83096" w:rsidP="008B49A9">
      <w:pPr>
        <w:spacing w:line="240" w:lineRule="auto"/>
        <w:rPr>
          <w:rFonts w:ascii="Times New Roman" w:hAnsi="Times New Roman" w:cs="Times New Roman"/>
          <w:sz w:val="24"/>
          <w:szCs w:val="24"/>
          <w:lang w:val="uk-UA"/>
        </w:rPr>
      </w:pPr>
    </w:p>
    <w:sectPr w:rsidR="00C83096" w:rsidRPr="008B49A9" w:rsidSect="00A04727">
      <w:footerReference w:type="default" r:id="rId8"/>
      <w:pgSz w:w="11906" w:h="16838"/>
      <w:pgMar w:top="993" w:right="707" w:bottom="1418" w:left="993"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2C07" w14:textId="77777777" w:rsidR="00A04727" w:rsidRDefault="00A04727" w:rsidP="004505A9">
      <w:pPr>
        <w:spacing w:line="240" w:lineRule="auto"/>
      </w:pPr>
      <w:r>
        <w:separator/>
      </w:r>
    </w:p>
  </w:endnote>
  <w:endnote w:type="continuationSeparator" w:id="0">
    <w:p w14:paraId="51C2092B" w14:textId="77777777" w:rsidR="00A04727" w:rsidRDefault="00A04727" w:rsidP="00450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462A" w14:textId="77777777" w:rsidR="004505A9" w:rsidRPr="004505A9" w:rsidRDefault="004505A9">
    <w:pPr>
      <w:pStyle w:val="a9"/>
      <w:rPr>
        <w:lang w:val="uk-UA"/>
      </w:rPr>
    </w:pPr>
    <w:r>
      <w:rPr>
        <w:lang w:val="uk-UA"/>
      </w:rPr>
      <w:t xml:space="preserve">Замовник ____________________ </w:t>
    </w:r>
    <w:r>
      <w:rPr>
        <w:lang w:val="uk-UA"/>
      </w:rPr>
      <w:tab/>
    </w:r>
    <w:r>
      <w:rPr>
        <w:lang w:val="uk-UA"/>
      </w:rPr>
      <w:tab/>
      <w:t>Постачальник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8C1D" w14:textId="77777777" w:rsidR="00A04727" w:rsidRDefault="00A04727" w:rsidP="004505A9">
      <w:pPr>
        <w:spacing w:line="240" w:lineRule="auto"/>
      </w:pPr>
      <w:r>
        <w:separator/>
      </w:r>
    </w:p>
  </w:footnote>
  <w:footnote w:type="continuationSeparator" w:id="0">
    <w:p w14:paraId="393930AF" w14:textId="77777777" w:rsidR="00A04727" w:rsidRDefault="00A04727" w:rsidP="004505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04E"/>
    <w:multiLevelType w:val="multilevel"/>
    <w:tmpl w:val="7068C8A6"/>
    <w:lvl w:ilvl="0">
      <w:start w:val="14"/>
      <w:numFmt w:val="decimal"/>
      <w:lvlText w:val="%1."/>
      <w:lvlJc w:val="left"/>
      <w:pPr>
        <w:ind w:left="525" w:hanging="525"/>
      </w:pPr>
      <w:rPr>
        <w:rFonts w:ascii="Arial" w:hAnsi="Arial" w:cs="Arial" w:hint="default"/>
      </w:rPr>
    </w:lvl>
    <w:lvl w:ilvl="1">
      <w:start w:val="4"/>
      <w:numFmt w:val="decimal"/>
      <w:lvlText w:val="%1.%2."/>
      <w:lvlJc w:val="left"/>
      <w:pPr>
        <w:ind w:left="525" w:hanging="52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3" w15:restartNumberingAfterBreak="0">
    <w:nsid w:val="14AA688A"/>
    <w:multiLevelType w:val="multilevel"/>
    <w:tmpl w:val="6234021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2C347D4"/>
    <w:multiLevelType w:val="multilevel"/>
    <w:tmpl w:val="C6BA87B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C441CE"/>
    <w:multiLevelType w:val="multilevel"/>
    <w:tmpl w:val="83584134"/>
    <w:lvl w:ilvl="0">
      <w:start w:val="7"/>
      <w:numFmt w:val="decimal"/>
      <w:lvlText w:val="%1."/>
      <w:lvlJc w:val="left"/>
      <w:pPr>
        <w:ind w:left="360" w:hanging="360"/>
      </w:pPr>
      <w:rPr>
        <w:rFonts w:ascii="Times New Roman" w:hAnsi="Times New Roman" w:cs="Times New Roman" w:hint="default"/>
        <w:color w:val="000000"/>
        <w:sz w:val="20"/>
      </w:rPr>
    </w:lvl>
    <w:lvl w:ilvl="1">
      <w:start w:val="5"/>
      <w:numFmt w:val="decimal"/>
      <w:lvlText w:val="%1.%2."/>
      <w:lvlJc w:val="left"/>
      <w:pPr>
        <w:ind w:left="720" w:hanging="720"/>
      </w:pPr>
      <w:rPr>
        <w:rFonts w:ascii="Times New Roman" w:hAnsi="Times New Roman" w:cs="Times New Roman" w:hint="default"/>
        <w:color w:val="000000"/>
        <w:sz w:val="20"/>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1080" w:hanging="108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440" w:hanging="144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800" w:hanging="1800"/>
      </w:pPr>
      <w:rPr>
        <w:rFonts w:ascii="Times New Roman" w:hAnsi="Times New Roman" w:cs="Times New Roman" w:hint="default"/>
        <w:color w:val="000000"/>
        <w:sz w:val="20"/>
      </w:rPr>
    </w:lvl>
    <w:lvl w:ilvl="8">
      <w:start w:val="1"/>
      <w:numFmt w:val="decimal"/>
      <w:lvlText w:val="%1.%2.%3.%4.%5.%6.%7.%8.%9."/>
      <w:lvlJc w:val="left"/>
      <w:pPr>
        <w:ind w:left="1800" w:hanging="1800"/>
      </w:pPr>
      <w:rPr>
        <w:rFonts w:ascii="Times New Roman" w:hAnsi="Times New Roman" w:cs="Times New Roman" w:hint="default"/>
        <w:color w:val="000000"/>
        <w:sz w:val="20"/>
      </w:rPr>
    </w:lvl>
  </w:abstractNum>
  <w:abstractNum w:abstractNumId="7" w15:restartNumberingAfterBreak="0">
    <w:nsid w:val="2ACE4932"/>
    <w:multiLevelType w:val="multilevel"/>
    <w:tmpl w:val="173A6F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C16F2B"/>
    <w:multiLevelType w:val="multilevel"/>
    <w:tmpl w:val="07DE2D48"/>
    <w:lvl w:ilvl="0">
      <w:start w:val="3"/>
      <w:numFmt w:val="decimal"/>
      <w:lvlText w:val="%1"/>
      <w:lvlJc w:val="left"/>
      <w:pPr>
        <w:ind w:left="360" w:hanging="360"/>
      </w:pPr>
      <w:rPr>
        <w:rFonts w:ascii="Times New Roman" w:hAnsi="Times New Roman" w:cs="Times New Roman" w:hint="default"/>
        <w:color w:val="000000"/>
        <w:sz w:val="20"/>
      </w:rPr>
    </w:lvl>
    <w:lvl w:ilvl="1">
      <w:start w:val="5"/>
      <w:numFmt w:val="decimal"/>
      <w:lvlText w:val="%1.%2"/>
      <w:lvlJc w:val="left"/>
      <w:pPr>
        <w:ind w:left="360" w:hanging="360"/>
      </w:pPr>
      <w:rPr>
        <w:rFonts w:ascii="Times New Roman" w:hAnsi="Times New Roman" w:cs="Times New Roman" w:hint="default"/>
        <w:color w:val="000000"/>
        <w:sz w:val="20"/>
      </w:rPr>
    </w:lvl>
    <w:lvl w:ilvl="2">
      <w:start w:val="1"/>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720" w:hanging="72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080" w:hanging="108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440" w:hanging="1440"/>
      </w:pPr>
      <w:rPr>
        <w:rFonts w:ascii="Times New Roman" w:hAnsi="Times New Roman" w:cs="Times New Roman" w:hint="default"/>
        <w:color w:val="000000"/>
        <w:sz w:val="20"/>
      </w:rPr>
    </w:lvl>
    <w:lvl w:ilvl="8">
      <w:start w:val="1"/>
      <w:numFmt w:val="decimal"/>
      <w:lvlText w:val="%1.%2.%3.%4.%5.%6.%7.%8.%9"/>
      <w:lvlJc w:val="left"/>
      <w:pPr>
        <w:ind w:left="1800" w:hanging="1800"/>
      </w:pPr>
      <w:rPr>
        <w:rFonts w:ascii="Times New Roman" w:hAnsi="Times New Roman" w:cs="Times New Roman" w:hint="default"/>
        <w:color w:val="000000"/>
        <w:sz w:val="20"/>
      </w:rPr>
    </w:lvl>
  </w:abstractNum>
  <w:abstractNum w:abstractNumId="9" w15:restartNumberingAfterBreak="0">
    <w:nsid w:val="2F660956"/>
    <w:multiLevelType w:val="multilevel"/>
    <w:tmpl w:val="BD9ED1E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8608B"/>
    <w:multiLevelType w:val="multilevel"/>
    <w:tmpl w:val="048CC2D0"/>
    <w:lvl w:ilvl="0">
      <w:start w:val="6"/>
      <w:numFmt w:val="decimal"/>
      <w:lvlText w:val="%1."/>
      <w:lvlJc w:val="left"/>
      <w:pPr>
        <w:ind w:left="450" w:hanging="450"/>
      </w:pPr>
      <w:rPr>
        <w:rFonts w:ascii="Times New Roman" w:hAnsi="Times New Roman" w:cs="Times New Roman" w:hint="default"/>
        <w:color w:val="000000"/>
        <w:sz w:val="20"/>
      </w:rPr>
    </w:lvl>
    <w:lvl w:ilvl="1">
      <w:start w:val="3"/>
      <w:numFmt w:val="decimal"/>
      <w:lvlText w:val="%1.%2."/>
      <w:lvlJc w:val="left"/>
      <w:pPr>
        <w:ind w:left="720" w:hanging="720"/>
      </w:pPr>
      <w:rPr>
        <w:rFonts w:ascii="Times New Roman" w:hAnsi="Times New Roman" w:cs="Times New Roman" w:hint="default"/>
        <w:color w:val="000000"/>
        <w:sz w:val="20"/>
      </w:rPr>
    </w:lvl>
    <w:lvl w:ilvl="2">
      <w:start w:val="5"/>
      <w:numFmt w:val="decimal"/>
      <w:lvlText w:val="%1.%2.%3."/>
      <w:lvlJc w:val="left"/>
      <w:pPr>
        <w:ind w:left="720" w:hanging="720"/>
      </w:pPr>
      <w:rPr>
        <w:rFonts w:ascii="Times New Roman" w:hAnsi="Times New Roman" w:cs="Times New Roman" w:hint="default"/>
        <w:color w:val="000000"/>
        <w:sz w:val="20"/>
      </w:rPr>
    </w:lvl>
    <w:lvl w:ilvl="3">
      <w:start w:val="1"/>
      <w:numFmt w:val="decimal"/>
      <w:lvlText w:val="%1.%2.%3.%4."/>
      <w:lvlJc w:val="left"/>
      <w:pPr>
        <w:ind w:left="1080" w:hanging="1080"/>
      </w:pPr>
      <w:rPr>
        <w:rFonts w:ascii="Times New Roman" w:hAnsi="Times New Roman" w:cs="Times New Roman" w:hint="default"/>
        <w:color w:val="000000"/>
        <w:sz w:val="20"/>
      </w:rPr>
    </w:lvl>
    <w:lvl w:ilvl="4">
      <w:start w:val="1"/>
      <w:numFmt w:val="decimal"/>
      <w:lvlText w:val="%1.%2.%3.%4.%5."/>
      <w:lvlJc w:val="left"/>
      <w:pPr>
        <w:ind w:left="1080" w:hanging="1080"/>
      </w:pPr>
      <w:rPr>
        <w:rFonts w:ascii="Times New Roman" w:hAnsi="Times New Roman" w:cs="Times New Roman" w:hint="default"/>
        <w:color w:val="000000"/>
        <w:sz w:val="20"/>
      </w:rPr>
    </w:lvl>
    <w:lvl w:ilvl="5">
      <w:start w:val="1"/>
      <w:numFmt w:val="decimal"/>
      <w:lvlText w:val="%1.%2.%3.%4.%5.%6."/>
      <w:lvlJc w:val="left"/>
      <w:pPr>
        <w:ind w:left="1440" w:hanging="1440"/>
      </w:pPr>
      <w:rPr>
        <w:rFonts w:ascii="Times New Roman" w:hAnsi="Times New Roman" w:cs="Times New Roman" w:hint="default"/>
        <w:color w:val="000000"/>
        <w:sz w:val="20"/>
      </w:rPr>
    </w:lvl>
    <w:lvl w:ilvl="6">
      <w:start w:val="1"/>
      <w:numFmt w:val="decimal"/>
      <w:lvlText w:val="%1.%2.%3.%4.%5.%6.%7."/>
      <w:lvlJc w:val="left"/>
      <w:pPr>
        <w:ind w:left="1440" w:hanging="1440"/>
      </w:pPr>
      <w:rPr>
        <w:rFonts w:ascii="Times New Roman" w:hAnsi="Times New Roman" w:cs="Times New Roman" w:hint="default"/>
        <w:color w:val="000000"/>
        <w:sz w:val="20"/>
      </w:rPr>
    </w:lvl>
    <w:lvl w:ilvl="7">
      <w:start w:val="1"/>
      <w:numFmt w:val="decimal"/>
      <w:lvlText w:val="%1.%2.%3.%4.%5.%6.%7.%8."/>
      <w:lvlJc w:val="left"/>
      <w:pPr>
        <w:ind w:left="1800" w:hanging="1800"/>
      </w:pPr>
      <w:rPr>
        <w:rFonts w:ascii="Times New Roman" w:hAnsi="Times New Roman" w:cs="Times New Roman" w:hint="default"/>
        <w:color w:val="000000"/>
        <w:sz w:val="20"/>
      </w:rPr>
    </w:lvl>
    <w:lvl w:ilvl="8">
      <w:start w:val="1"/>
      <w:numFmt w:val="decimal"/>
      <w:lvlText w:val="%1.%2.%3.%4.%5.%6.%7.%8.%9."/>
      <w:lvlJc w:val="left"/>
      <w:pPr>
        <w:ind w:left="1800" w:hanging="1800"/>
      </w:pPr>
      <w:rPr>
        <w:rFonts w:ascii="Times New Roman" w:hAnsi="Times New Roman" w:cs="Times New Roman" w:hint="default"/>
        <w:color w:val="000000"/>
        <w:sz w:val="20"/>
      </w:rPr>
    </w:lvl>
  </w:abstractNum>
  <w:abstractNum w:abstractNumId="11" w15:restartNumberingAfterBreak="0">
    <w:nsid w:val="4BFC3646"/>
    <w:multiLevelType w:val="hybridMultilevel"/>
    <w:tmpl w:val="98F442B2"/>
    <w:lvl w:ilvl="0" w:tplc="C82E1AC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4D12A70"/>
    <w:multiLevelType w:val="hybridMultilevel"/>
    <w:tmpl w:val="687A7218"/>
    <w:lvl w:ilvl="0" w:tplc="C82E1AC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42E0690"/>
    <w:multiLevelType w:val="multilevel"/>
    <w:tmpl w:val="ED162D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D96220"/>
    <w:multiLevelType w:val="multilevel"/>
    <w:tmpl w:val="6ED6894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B72885"/>
    <w:multiLevelType w:val="multilevel"/>
    <w:tmpl w:val="8D6AB9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3464F3"/>
    <w:multiLevelType w:val="multilevel"/>
    <w:tmpl w:val="089468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3695559">
    <w:abstractNumId w:val="7"/>
  </w:num>
  <w:num w:numId="2" w16cid:durableId="1888299157">
    <w:abstractNumId w:val="2"/>
  </w:num>
  <w:num w:numId="3" w16cid:durableId="509955715">
    <w:abstractNumId w:val="13"/>
  </w:num>
  <w:num w:numId="4" w16cid:durableId="1531188449">
    <w:abstractNumId w:val="16"/>
  </w:num>
  <w:num w:numId="5" w16cid:durableId="1304507264">
    <w:abstractNumId w:val="8"/>
  </w:num>
  <w:num w:numId="6" w16cid:durableId="1547912103">
    <w:abstractNumId w:val="9"/>
  </w:num>
  <w:num w:numId="7" w16cid:durableId="2139490034">
    <w:abstractNumId w:val="10"/>
  </w:num>
  <w:num w:numId="8" w16cid:durableId="227615972">
    <w:abstractNumId w:val="3"/>
  </w:num>
  <w:num w:numId="9" w16cid:durableId="1850828846">
    <w:abstractNumId w:val="15"/>
  </w:num>
  <w:num w:numId="10" w16cid:durableId="886919921">
    <w:abstractNumId w:val="5"/>
  </w:num>
  <w:num w:numId="11" w16cid:durableId="519397321">
    <w:abstractNumId w:val="6"/>
  </w:num>
  <w:num w:numId="12" w16cid:durableId="499849725">
    <w:abstractNumId w:val="14"/>
  </w:num>
  <w:num w:numId="13" w16cid:durableId="1985431451">
    <w:abstractNumId w:val="0"/>
  </w:num>
  <w:num w:numId="14" w16cid:durableId="268051203">
    <w:abstractNumId w:val="12"/>
  </w:num>
  <w:num w:numId="15" w16cid:durableId="139613353">
    <w:abstractNumId w:val="11"/>
  </w:num>
  <w:num w:numId="16" w16cid:durableId="1480540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3723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0A"/>
    <w:rsid w:val="00010D4D"/>
    <w:rsid w:val="00011F61"/>
    <w:rsid w:val="00012FC1"/>
    <w:rsid w:val="0001615A"/>
    <w:rsid w:val="00034AA5"/>
    <w:rsid w:val="0005003B"/>
    <w:rsid w:val="000566A5"/>
    <w:rsid w:val="000A6B42"/>
    <w:rsid w:val="000B067B"/>
    <w:rsid w:val="000D22FC"/>
    <w:rsid w:val="000E0C4D"/>
    <w:rsid w:val="00100B26"/>
    <w:rsid w:val="00110D28"/>
    <w:rsid w:val="00131DB8"/>
    <w:rsid w:val="001509DA"/>
    <w:rsid w:val="001552A1"/>
    <w:rsid w:val="0016070A"/>
    <w:rsid w:val="001802CE"/>
    <w:rsid w:val="00184606"/>
    <w:rsid w:val="001D6574"/>
    <w:rsid w:val="001E0D01"/>
    <w:rsid w:val="00206B6C"/>
    <w:rsid w:val="002140A3"/>
    <w:rsid w:val="00227F34"/>
    <w:rsid w:val="00245320"/>
    <w:rsid w:val="00256A19"/>
    <w:rsid w:val="00265E73"/>
    <w:rsid w:val="0029469B"/>
    <w:rsid w:val="002A6FB9"/>
    <w:rsid w:val="002C180A"/>
    <w:rsid w:val="002D6A16"/>
    <w:rsid w:val="002F1542"/>
    <w:rsid w:val="00300A86"/>
    <w:rsid w:val="0030173F"/>
    <w:rsid w:val="003372CC"/>
    <w:rsid w:val="0034317B"/>
    <w:rsid w:val="00376D7E"/>
    <w:rsid w:val="00383966"/>
    <w:rsid w:val="00383A44"/>
    <w:rsid w:val="003A718F"/>
    <w:rsid w:val="00421780"/>
    <w:rsid w:val="0042481D"/>
    <w:rsid w:val="0043169F"/>
    <w:rsid w:val="00437D5A"/>
    <w:rsid w:val="0045047B"/>
    <w:rsid w:val="004505A9"/>
    <w:rsid w:val="00460AEA"/>
    <w:rsid w:val="00495B05"/>
    <w:rsid w:val="004B25AB"/>
    <w:rsid w:val="004B2632"/>
    <w:rsid w:val="004D3CE7"/>
    <w:rsid w:val="004E0606"/>
    <w:rsid w:val="004F0B0E"/>
    <w:rsid w:val="004F18E8"/>
    <w:rsid w:val="004F3830"/>
    <w:rsid w:val="00505A84"/>
    <w:rsid w:val="00506392"/>
    <w:rsid w:val="00553489"/>
    <w:rsid w:val="00573F9B"/>
    <w:rsid w:val="005925DF"/>
    <w:rsid w:val="005A703F"/>
    <w:rsid w:val="005B29C2"/>
    <w:rsid w:val="005B5B3C"/>
    <w:rsid w:val="005C5598"/>
    <w:rsid w:val="00614A2E"/>
    <w:rsid w:val="00615AFA"/>
    <w:rsid w:val="00626997"/>
    <w:rsid w:val="00637688"/>
    <w:rsid w:val="0065532D"/>
    <w:rsid w:val="00670656"/>
    <w:rsid w:val="006B3D86"/>
    <w:rsid w:val="006D283E"/>
    <w:rsid w:val="006D45CC"/>
    <w:rsid w:val="006E36A9"/>
    <w:rsid w:val="006E4DDE"/>
    <w:rsid w:val="007037B8"/>
    <w:rsid w:val="00732C41"/>
    <w:rsid w:val="00750CA0"/>
    <w:rsid w:val="00757EDA"/>
    <w:rsid w:val="00771908"/>
    <w:rsid w:val="007C5B30"/>
    <w:rsid w:val="007D3357"/>
    <w:rsid w:val="007F45E2"/>
    <w:rsid w:val="00823C46"/>
    <w:rsid w:val="00852651"/>
    <w:rsid w:val="008772D5"/>
    <w:rsid w:val="00881982"/>
    <w:rsid w:val="008906BD"/>
    <w:rsid w:val="008A5312"/>
    <w:rsid w:val="008B1A1F"/>
    <w:rsid w:val="008B49A9"/>
    <w:rsid w:val="008B5498"/>
    <w:rsid w:val="008C691E"/>
    <w:rsid w:val="008D6820"/>
    <w:rsid w:val="008E1A37"/>
    <w:rsid w:val="009036EE"/>
    <w:rsid w:val="009106D2"/>
    <w:rsid w:val="00911F17"/>
    <w:rsid w:val="00930E92"/>
    <w:rsid w:val="00943C82"/>
    <w:rsid w:val="0095087A"/>
    <w:rsid w:val="009560B6"/>
    <w:rsid w:val="009811AF"/>
    <w:rsid w:val="0099214D"/>
    <w:rsid w:val="009B769B"/>
    <w:rsid w:val="009E5575"/>
    <w:rsid w:val="00A0047F"/>
    <w:rsid w:val="00A04727"/>
    <w:rsid w:val="00A17048"/>
    <w:rsid w:val="00A23C93"/>
    <w:rsid w:val="00A471A9"/>
    <w:rsid w:val="00A70573"/>
    <w:rsid w:val="00A74BEE"/>
    <w:rsid w:val="00A81B61"/>
    <w:rsid w:val="00A83D73"/>
    <w:rsid w:val="00A94E08"/>
    <w:rsid w:val="00AA3EA8"/>
    <w:rsid w:val="00AB0E5E"/>
    <w:rsid w:val="00AC1E48"/>
    <w:rsid w:val="00AE6D65"/>
    <w:rsid w:val="00AE7BCE"/>
    <w:rsid w:val="00AF04A3"/>
    <w:rsid w:val="00B704AD"/>
    <w:rsid w:val="00B75F46"/>
    <w:rsid w:val="00B80032"/>
    <w:rsid w:val="00B81945"/>
    <w:rsid w:val="00BA1D26"/>
    <w:rsid w:val="00BC3601"/>
    <w:rsid w:val="00BD337A"/>
    <w:rsid w:val="00BF322B"/>
    <w:rsid w:val="00C12458"/>
    <w:rsid w:val="00C17BDF"/>
    <w:rsid w:val="00C23B15"/>
    <w:rsid w:val="00C272B0"/>
    <w:rsid w:val="00C42AAE"/>
    <w:rsid w:val="00C83096"/>
    <w:rsid w:val="00C916C6"/>
    <w:rsid w:val="00CA1189"/>
    <w:rsid w:val="00CA7CD3"/>
    <w:rsid w:val="00CB5DCC"/>
    <w:rsid w:val="00CC00E8"/>
    <w:rsid w:val="00CF4A60"/>
    <w:rsid w:val="00D21DEC"/>
    <w:rsid w:val="00D439D2"/>
    <w:rsid w:val="00D43BD8"/>
    <w:rsid w:val="00D4702F"/>
    <w:rsid w:val="00D76EA3"/>
    <w:rsid w:val="00D774FB"/>
    <w:rsid w:val="00D97F40"/>
    <w:rsid w:val="00DA0692"/>
    <w:rsid w:val="00DA0991"/>
    <w:rsid w:val="00DC7016"/>
    <w:rsid w:val="00E33C7F"/>
    <w:rsid w:val="00E414D9"/>
    <w:rsid w:val="00E678D6"/>
    <w:rsid w:val="00E76DEE"/>
    <w:rsid w:val="00E81283"/>
    <w:rsid w:val="00E928F0"/>
    <w:rsid w:val="00E92D7B"/>
    <w:rsid w:val="00EA3DB4"/>
    <w:rsid w:val="00EF3158"/>
    <w:rsid w:val="00F01C9E"/>
    <w:rsid w:val="00F01D7E"/>
    <w:rsid w:val="00F20156"/>
    <w:rsid w:val="00F3174F"/>
    <w:rsid w:val="00F5178D"/>
    <w:rsid w:val="00F538C2"/>
    <w:rsid w:val="00F842A6"/>
    <w:rsid w:val="00F96BD3"/>
    <w:rsid w:val="00F97253"/>
    <w:rsid w:val="00FA4569"/>
    <w:rsid w:val="00FC304A"/>
    <w:rsid w:val="00FC4FC3"/>
    <w:rsid w:val="00FD69C4"/>
    <w:rsid w:val="00FF22D0"/>
    <w:rsid w:val="00FF7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F85E4"/>
  <w15:chartTrackingRefBased/>
  <w15:docId w15:val="{B0AD9803-49AB-4131-8523-B9E5EA90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B3C"/>
    <w:pPr>
      <w:spacing w:after="0" w:line="276" w:lineRule="auto"/>
    </w:pPr>
    <w:rPr>
      <w:rFonts w:ascii="Arial" w:eastAsia="Arial" w:hAnsi="Arial" w:cs="Arial"/>
      <w:lang w:val="ru-RU"/>
    </w:rPr>
  </w:style>
  <w:style w:type="paragraph" w:styleId="3">
    <w:name w:val="heading 3"/>
    <w:basedOn w:val="a"/>
    <w:next w:val="a"/>
    <w:link w:val="30"/>
    <w:qFormat/>
    <w:rsid w:val="0043169F"/>
    <w:pPr>
      <w:keepNext/>
      <w:spacing w:line="240" w:lineRule="auto"/>
      <w:ind w:right="-58"/>
      <w:jc w:val="center"/>
      <w:outlineLvl w:val="2"/>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070A"/>
    <w:rPr>
      <w:b/>
      <w:bCs/>
    </w:rPr>
  </w:style>
  <w:style w:type="paragraph" w:styleId="HTML">
    <w:name w:val="HTML Preformatted"/>
    <w:aliases w:val="Знак2,Знак9"/>
    <w:basedOn w:val="a"/>
    <w:link w:val="HTML0"/>
    <w:qFormat/>
    <w:rsid w:val="0016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rPr>
  </w:style>
  <w:style w:type="character" w:customStyle="1" w:styleId="HTML1">
    <w:name w:val="Стандартный HTML Знак"/>
    <w:basedOn w:val="a0"/>
    <w:uiPriority w:val="99"/>
    <w:semiHidden/>
    <w:rsid w:val="0016070A"/>
    <w:rPr>
      <w:rFonts w:ascii="Consolas" w:eastAsia="Arial" w:hAnsi="Consolas" w:cs="Arial"/>
      <w:sz w:val="20"/>
      <w:szCs w:val="20"/>
      <w:lang w:val="ru-RU"/>
    </w:rPr>
  </w:style>
  <w:style w:type="character" w:customStyle="1" w:styleId="HTML0">
    <w:name w:val="Стандартний HTML Знак"/>
    <w:aliases w:val="Знак2 Знак,Знак9 Знак"/>
    <w:link w:val="HTML"/>
    <w:rsid w:val="0016070A"/>
    <w:rPr>
      <w:rFonts w:ascii="Courier New" w:eastAsia="Arial" w:hAnsi="Courier New" w:cs="Courier New"/>
      <w:sz w:val="20"/>
      <w:szCs w:val="20"/>
      <w:lang w:val="ru-RU"/>
    </w:rPr>
  </w:style>
  <w:style w:type="paragraph" w:styleId="a4">
    <w:name w:val="No Spacing"/>
    <w:link w:val="a5"/>
    <w:uiPriority w:val="1"/>
    <w:qFormat/>
    <w:rsid w:val="0016070A"/>
    <w:pPr>
      <w:suppressAutoHyphens/>
      <w:spacing w:after="0" w:line="240" w:lineRule="auto"/>
    </w:pPr>
    <w:rPr>
      <w:rFonts w:ascii="Calibri" w:eastAsia="Times New Roman" w:hAnsi="Calibri" w:cs="Calibri"/>
      <w:kern w:val="2"/>
      <w:lang w:val="ru-RU" w:eastAsia="zh-CN"/>
    </w:rPr>
  </w:style>
  <w:style w:type="character" w:customStyle="1" w:styleId="a5">
    <w:name w:val="Без інтервалів Знак"/>
    <w:link w:val="a4"/>
    <w:locked/>
    <w:rsid w:val="0016070A"/>
    <w:rPr>
      <w:rFonts w:ascii="Calibri" w:eastAsia="Times New Roman" w:hAnsi="Calibri" w:cs="Calibri"/>
      <w:kern w:val="2"/>
      <w:lang w:val="ru-RU" w:eastAsia="zh-CN"/>
    </w:rPr>
  </w:style>
  <w:style w:type="character" w:customStyle="1" w:styleId="2">
    <w:name w:val="Основной текст (2)"/>
    <w:rsid w:val="001607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0">
    <w:name w:val="Основной текст (2)_"/>
    <w:rsid w:val="0016070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 Полужирный"/>
    <w:rsid w:val="0016070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1">
    <w:name w:val="Заголовок №1_"/>
    <w:rsid w:val="0016070A"/>
    <w:rPr>
      <w:rFonts w:ascii="Times New Roman" w:eastAsia="Times New Roman" w:hAnsi="Times New Roman" w:cs="Times New Roman"/>
      <w:b/>
      <w:bCs/>
      <w:i w:val="0"/>
      <w:iCs w:val="0"/>
      <w:smallCaps w:val="0"/>
      <w:strike w:val="0"/>
      <w:sz w:val="20"/>
      <w:szCs w:val="20"/>
      <w:u w:val="none"/>
    </w:rPr>
  </w:style>
  <w:style w:type="character" w:customStyle="1" w:styleId="10">
    <w:name w:val="Заголовок №1"/>
    <w:rsid w:val="0016070A"/>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listparagraphcxspmiddle">
    <w:name w:val="listparagraphcxspmiddle"/>
    <w:basedOn w:val="a"/>
    <w:rsid w:val="0016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Список уровня 2,Chapter10,название табл/рис,Bullet Number,Bullet 1,Use Case List Paragraph,lp1,lp11,List Paragraph11,Elenco Normale,Number Bullets"/>
    <w:basedOn w:val="a"/>
    <w:uiPriority w:val="34"/>
    <w:qFormat/>
    <w:rsid w:val="00EF3158"/>
    <w:pPr>
      <w:ind w:left="720"/>
      <w:contextualSpacing/>
    </w:pPr>
  </w:style>
  <w:style w:type="paragraph" w:customStyle="1" w:styleId="11">
    <w:name w:val="Без интервала1"/>
    <w:rsid w:val="005B29C2"/>
    <w:pPr>
      <w:suppressAutoHyphens/>
      <w:spacing w:after="0" w:line="240" w:lineRule="auto"/>
    </w:pPr>
    <w:rPr>
      <w:rFonts w:ascii="Calibri" w:eastAsia="Times New Roman" w:hAnsi="Calibri" w:cs="Times New Roman"/>
      <w:kern w:val="1"/>
      <w:sz w:val="24"/>
    </w:rPr>
  </w:style>
  <w:style w:type="character" w:customStyle="1" w:styleId="30">
    <w:name w:val="Заголовок 3 Знак"/>
    <w:basedOn w:val="a0"/>
    <w:link w:val="3"/>
    <w:rsid w:val="0043169F"/>
    <w:rPr>
      <w:rFonts w:ascii="Times New Roman" w:eastAsia="Times New Roman" w:hAnsi="Times New Roman" w:cs="Times New Roman"/>
      <w:b/>
      <w:sz w:val="32"/>
      <w:szCs w:val="20"/>
      <w:lang w:eastAsia="ru-RU"/>
    </w:rPr>
  </w:style>
  <w:style w:type="paragraph" w:styleId="a7">
    <w:name w:val="header"/>
    <w:basedOn w:val="a"/>
    <w:link w:val="a8"/>
    <w:uiPriority w:val="99"/>
    <w:unhideWhenUsed/>
    <w:rsid w:val="004505A9"/>
    <w:pPr>
      <w:tabs>
        <w:tab w:val="center" w:pos="4677"/>
        <w:tab w:val="right" w:pos="9355"/>
      </w:tabs>
      <w:spacing w:line="240" w:lineRule="auto"/>
    </w:pPr>
  </w:style>
  <w:style w:type="character" w:customStyle="1" w:styleId="a8">
    <w:name w:val="Верхній колонтитул Знак"/>
    <w:basedOn w:val="a0"/>
    <w:link w:val="a7"/>
    <w:uiPriority w:val="99"/>
    <w:rsid w:val="004505A9"/>
    <w:rPr>
      <w:rFonts w:ascii="Arial" w:eastAsia="Arial" w:hAnsi="Arial" w:cs="Arial"/>
      <w:lang w:val="ru-RU"/>
    </w:rPr>
  </w:style>
  <w:style w:type="paragraph" w:styleId="a9">
    <w:name w:val="footer"/>
    <w:basedOn w:val="a"/>
    <w:link w:val="aa"/>
    <w:uiPriority w:val="99"/>
    <w:unhideWhenUsed/>
    <w:rsid w:val="004505A9"/>
    <w:pPr>
      <w:tabs>
        <w:tab w:val="center" w:pos="4677"/>
        <w:tab w:val="right" w:pos="9355"/>
      </w:tabs>
      <w:spacing w:line="240" w:lineRule="auto"/>
    </w:pPr>
  </w:style>
  <w:style w:type="character" w:customStyle="1" w:styleId="aa">
    <w:name w:val="Нижній колонтитул Знак"/>
    <w:basedOn w:val="a0"/>
    <w:link w:val="a9"/>
    <w:uiPriority w:val="99"/>
    <w:rsid w:val="004505A9"/>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5312-52A8-4484-8109-5008D282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21594</Words>
  <Characters>12309</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cp:lastModifiedBy>
  <cp:revision>169</cp:revision>
  <dcterms:created xsi:type="dcterms:W3CDTF">2022-11-09T10:03:00Z</dcterms:created>
  <dcterms:modified xsi:type="dcterms:W3CDTF">2024-04-16T11:05:00Z</dcterms:modified>
</cp:coreProperties>
</file>