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0CE160" w14:textId="519379B0" w:rsidR="00DE511E" w:rsidRDefault="00DE511E" w:rsidP="00E67D53">
      <w:pPr>
        <w:tabs>
          <w:tab w:val="left" w:pos="1425"/>
        </w:tabs>
        <w:spacing w:after="0"/>
        <w:rPr>
          <w:rFonts w:cs="Times New Roman"/>
          <w:b/>
          <w:bCs/>
          <w:sz w:val="24"/>
          <w:szCs w:val="24"/>
        </w:rPr>
      </w:pPr>
    </w:p>
    <w:p w14:paraId="48B37016" w14:textId="77777777" w:rsidR="00C100C6" w:rsidRPr="00E629EB" w:rsidRDefault="00C100C6" w:rsidP="00C100C6">
      <w:pPr>
        <w:spacing w:after="0"/>
        <w:jc w:val="center"/>
        <w:rPr>
          <w:rFonts w:ascii="Georgia" w:hAnsi="Georgia"/>
          <w:sz w:val="28"/>
          <w:szCs w:val="28"/>
        </w:rPr>
      </w:pPr>
      <w:r w:rsidRPr="00E629EB">
        <w:rPr>
          <w:rFonts w:ascii="Georgia" w:hAnsi="Georgia"/>
          <w:sz w:val="28"/>
          <w:szCs w:val="28"/>
        </w:rPr>
        <w:t>ДОБРОТВІРСЬКЕ  КОМУНАЛЬНЕ  ПІДПРИЄМСТВО</w:t>
      </w:r>
    </w:p>
    <w:p w14:paraId="26DFE3FF" w14:textId="77777777" w:rsidR="00C100C6" w:rsidRPr="00E629EB" w:rsidRDefault="00C100C6" w:rsidP="00C100C6">
      <w:pPr>
        <w:spacing w:after="0"/>
        <w:jc w:val="center"/>
        <w:rPr>
          <w:rFonts w:ascii="Georgia" w:hAnsi="Georgia"/>
          <w:b/>
          <w:sz w:val="32"/>
          <w:szCs w:val="32"/>
        </w:rPr>
      </w:pPr>
      <w:r w:rsidRPr="00E629EB">
        <w:rPr>
          <w:rFonts w:ascii="Georgia" w:hAnsi="Georgia"/>
          <w:b/>
          <w:sz w:val="32"/>
          <w:szCs w:val="32"/>
        </w:rPr>
        <w:t>«ПІДПРИЄМСТВО ПО ОБСЛУГОВУВАННЮ ЖИТЛА»</w:t>
      </w:r>
    </w:p>
    <w:p w14:paraId="763A659B" w14:textId="77777777" w:rsidR="00C100C6" w:rsidRPr="00E629EB" w:rsidRDefault="00C100C6" w:rsidP="00C100C6">
      <w:pPr>
        <w:spacing w:after="0"/>
        <w:jc w:val="center"/>
        <w:rPr>
          <w:rFonts w:ascii="Georgia" w:hAnsi="Georgia"/>
          <w:b/>
          <w:sz w:val="16"/>
          <w:szCs w:val="16"/>
        </w:rPr>
      </w:pPr>
    </w:p>
    <w:p w14:paraId="3958DF73" w14:textId="12572195" w:rsidR="00C100C6" w:rsidRDefault="00C100C6" w:rsidP="00C100C6">
      <w:pPr>
        <w:spacing w:after="0"/>
        <w:jc w:val="center"/>
        <w:rPr>
          <w:rFonts w:cs="Times New Roman"/>
          <w:b/>
          <w:sz w:val="28"/>
          <w:szCs w:val="28"/>
        </w:rPr>
      </w:pPr>
      <w:r>
        <w:rPr>
          <w:rFonts w:cs="Times New Roman"/>
          <w:b/>
          <w:sz w:val="28"/>
          <w:szCs w:val="28"/>
        </w:rPr>
        <w:t xml:space="preserve">80411  Львівська область, </w:t>
      </w:r>
      <w:r w:rsidR="007C0671">
        <w:rPr>
          <w:rFonts w:cs="Times New Roman"/>
          <w:b/>
          <w:sz w:val="28"/>
          <w:szCs w:val="28"/>
        </w:rPr>
        <w:t>Червоноградський</w:t>
      </w:r>
      <w:r>
        <w:rPr>
          <w:rFonts w:cs="Times New Roman"/>
          <w:b/>
          <w:sz w:val="28"/>
          <w:szCs w:val="28"/>
        </w:rPr>
        <w:t xml:space="preserve"> район</w:t>
      </w:r>
    </w:p>
    <w:p w14:paraId="2181073C" w14:textId="77777777" w:rsidR="00C100C6" w:rsidRDefault="00C100C6" w:rsidP="00C100C6">
      <w:pPr>
        <w:spacing w:after="0"/>
        <w:jc w:val="center"/>
        <w:rPr>
          <w:rFonts w:cs="Times New Roman"/>
          <w:b/>
          <w:sz w:val="28"/>
          <w:szCs w:val="28"/>
        </w:rPr>
      </w:pPr>
      <w:r>
        <w:rPr>
          <w:rFonts w:cs="Times New Roman"/>
          <w:b/>
          <w:sz w:val="28"/>
          <w:szCs w:val="28"/>
        </w:rPr>
        <w:t>смт. Добротвір, вул. І.Франка, 14</w:t>
      </w:r>
    </w:p>
    <w:p w14:paraId="6DFF5512" w14:textId="77777777" w:rsidR="00C100C6" w:rsidRDefault="00C100C6" w:rsidP="00C100C6">
      <w:pPr>
        <w:spacing w:after="0"/>
        <w:jc w:val="center"/>
        <w:rPr>
          <w:rFonts w:cs="Times New Roman"/>
          <w:b/>
          <w:sz w:val="28"/>
          <w:szCs w:val="28"/>
        </w:rPr>
      </w:pPr>
      <w:r>
        <w:rPr>
          <w:rFonts w:cs="Times New Roman"/>
          <w:b/>
          <w:sz w:val="28"/>
          <w:szCs w:val="28"/>
        </w:rPr>
        <w:t>код ЄДРПОУ  36562799, ІПН 365627913206, № свід. 100346564</w:t>
      </w:r>
    </w:p>
    <w:p w14:paraId="776F904B" w14:textId="77777777" w:rsidR="00C100C6" w:rsidRPr="00E629EB" w:rsidRDefault="00C100C6" w:rsidP="00C100C6">
      <w:pPr>
        <w:pBdr>
          <w:bottom w:val="single" w:sz="12" w:space="1" w:color="auto"/>
        </w:pBdr>
        <w:spacing w:after="0"/>
        <w:ind w:left="-426"/>
        <w:jc w:val="center"/>
        <w:rPr>
          <w:rFonts w:cs="Times New Roman"/>
          <w:b/>
          <w:sz w:val="26"/>
          <w:szCs w:val="26"/>
        </w:rPr>
      </w:pPr>
      <w:r w:rsidRPr="00E629EB">
        <w:rPr>
          <w:rFonts w:cs="Times New Roman"/>
          <w:b/>
          <w:sz w:val="26"/>
          <w:szCs w:val="26"/>
        </w:rPr>
        <w:t xml:space="preserve">п/р </w:t>
      </w:r>
      <w:r w:rsidRPr="00A6761F">
        <w:rPr>
          <w:rFonts w:cs="Times New Roman"/>
          <w:b/>
          <w:color w:val="000000"/>
          <w:sz w:val="26"/>
          <w:szCs w:val="26"/>
          <w:shd w:val="clear" w:color="auto" w:fill="FFFFFF"/>
        </w:rPr>
        <w:t>UA413257960000026009301144462</w:t>
      </w:r>
      <w:r w:rsidRPr="00A6761F">
        <w:rPr>
          <w:rFonts w:cs="Times New Roman"/>
          <w:b/>
          <w:sz w:val="28"/>
          <w:szCs w:val="28"/>
        </w:rPr>
        <w:t xml:space="preserve"> </w:t>
      </w:r>
      <w:r w:rsidRPr="00E629EB">
        <w:rPr>
          <w:rFonts w:cs="Times New Roman"/>
          <w:b/>
          <w:sz w:val="26"/>
          <w:szCs w:val="26"/>
        </w:rPr>
        <w:t>в Філія Львівське ОУ АТ «Ощадбанк» м.</w:t>
      </w:r>
      <w:r>
        <w:rPr>
          <w:rFonts w:cs="Times New Roman"/>
          <w:b/>
          <w:sz w:val="26"/>
          <w:szCs w:val="26"/>
        </w:rPr>
        <w:t xml:space="preserve"> Львів</w:t>
      </w:r>
    </w:p>
    <w:p w14:paraId="227FDF74" w14:textId="77777777" w:rsidR="00C100C6" w:rsidRDefault="00C100C6" w:rsidP="001B4251">
      <w:pPr>
        <w:jc w:val="right"/>
        <w:rPr>
          <w:b/>
          <w:bCs/>
          <w:color w:val="00000A"/>
          <w:sz w:val="24"/>
          <w:szCs w:val="24"/>
        </w:rPr>
      </w:pPr>
    </w:p>
    <w:p w14:paraId="4CD164B5" w14:textId="77777777" w:rsidR="00C100C6" w:rsidRDefault="00C100C6" w:rsidP="001B4251">
      <w:pPr>
        <w:jc w:val="right"/>
        <w:rPr>
          <w:b/>
          <w:bCs/>
          <w:color w:val="00000A"/>
          <w:sz w:val="24"/>
          <w:szCs w:val="24"/>
        </w:rPr>
      </w:pPr>
    </w:p>
    <w:p w14:paraId="6953A37A" w14:textId="77777777" w:rsidR="00C100C6" w:rsidRDefault="00C100C6" w:rsidP="001B4251">
      <w:pPr>
        <w:jc w:val="right"/>
        <w:rPr>
          <w:b/>
          <w:bCs/>
          <w:color w:val="00000A"/>
          <w:sz w:val="24"/>
          <w:szCs w:val="24"/>
        </w:rPr>
      </w:pPr>
    </w:p>
    <w:p w14:paraId="3D2D4A77" w14:textId="18114368" w:rsidR="00687982" w:rsidRDefault="00687982" w:rsidP="001B4251">
      <w:pPr>
        <w:jc w:val="right"/>
        <w:rPr>
          <w:b/>
          <w:bCs/>
          <w:color w:val="00000A"/>
          <w:sz w:val="24"/>
          <w:szCs w:val="24"/>
        </w:rPr>
      </w:pPr>
      <w:r>
        <w:rPr>
          <w:b/>
          <w:bCs/>
          <w:color w:val="00000A"/>
          <w:sz w:val="24"/>
          <w:szCs w:val="24"/>
        </w:rPr>
        <w:t>ЗАТВЕРДЖЕНО</w:t>
      </w:r>
    </w:p>
    <w:p w14:paraId="0D8E8875" w14:textId="4F9CC084" w:rsidR="00687982" w:rsidRPr="00C100C6" w:rsidRDefault="00687982" w:rsidP="001B4251">
      <w:pPr>
        <w:jc w:val="right"/>
        <w:rPr>
          <w:b/>
          <w:bCs/>
          <w:sz w:val="24"/>
          <w:szCs w:val="24"/>
        </w:rPr>
      </w:pPr>
      <w:r w:rsidRPr="00C100C6">
        <w:rPr>
          <w:b/>
          <w:bCs/>
          <w:color w:val="00000A"/>
          <w:sz w:val="24"/>
          <w:szCs w:val="24"/>
        </w:rPr>
        <w:t xml:space="preserve">Рішенням Уповноваженої особи </w:t>
      </w:r>
      <w:r w:rsidRPr="00C100C6">
        <w:rPr>
          <w:b/>
          <w:bCs/>
          <w:sz w:val="24"/>
          <w:szCs w:val="24"/>
        </w:rPr>
        <w:t>№</w:t>
      </w:r>
      <w:r w:rsidR="00C100C6" w:rsidRPr="00C100C6">
        <w:rPr>
          <w:b/>
          <w:bCs/>
          <w:sz w:val="24"/>
          <w:szCs w:val="24"/>
        </w:rPr>
        <w:t xml:space="preserve"> </w:t>
      </w:r>
      <w:r w:rsidR="007C0671">
        <w:rPr>
          <w:b/>
          <w:bCs/>
          <w:sz w:val="24"/>
          <w:szCs w:val="24"/>
        </w:rPr>
        <w:t>145/2022</w:t>
      </w:r>
    </w:p>
    <w:p w14:paraId="3015A016" w14:textId="48430B7D" w:rsidR="00687982" w:rsidRPr="00C100C6" w:rsidRDefault="00687982" w:rsidP="001B4251">
      <w:pPr>
        <w:jc w:val="right"/>
        <w:rPr>
          <w:b/>
          <w:bCs/>
          <w:sz w:val="24"/>
          <w:szCs w:val="24"/>
        </w:rPr>
      </w:pPr>
      <w:r w:rsidRPr="00C100C6">
        <w:rPr>
          <w:b/>
          <w:bCs/>
          <w:sz w:val="24"/>
          <w:szCs w:val="24"/>
        </w:rPr>
        <w:t>від «</w:t>
      </w:r>
      <w:r w:rsidR="007C0671">
        <w:rPr>
          <w:b/>
          <w:bCs/>
          <w:sz w:val="24"/>
          <w:szCs w:val="24"/>
        </w:rPr>
        <w:t>05</w:t>
      </w:r>
      <w:r w:rsidRPr="00C100C6">
        <w:rPr>
          <w:b/>
          <w:bCs/>
          <w:sz w:val="24"/>
          <w:szCs w:val="24"/>
        </w:rPr>
        <w:t xml:space="preserve">» </w:t>
      </w:r>
      <w:r w:rsidR="00AF65DB">
        <w:rPr>
          <w:b/>
          <w:bCs/>
          <w:sz w:val="24"/>
          <w:szCs w:val="24"/>
        </w:rPr>
        <w:t>жовтня</w:t>
      </w:r>
      <w:r w:rsidRPr="00C100C6">
        <w:rPr>
          <w:b/>
          <w:bCs/>
          <w:sz w:val="24"/>
          <w:szCs w:val="24"/>
        </w:rPr>
        <w:t xml:space="preserve"> 2022р.</w:t>
      </w:r>
    </w:p>
    <w:p w14:paraId="48AB2C95" w14:textId="5CC0E014" w:rsidR="00687982" w:rsidRPr="00C100C6" w:rsidRDefault="00687982" w:rsidP="001B4251">
      <w:pPr>
        <w:jc w:val="right"/>
        <w:rPr>
          <w:b/>
          <w:bCs/>
          <w:color w:val="00000A"/>
          <w:sz w:val="24"/>
          <w:szCs w:val="24"/>
        </w:rPr>
      </w:pPr>
      <w:r w:rsidRPr="00C100C6">
        <w:rPr>
          <w:b/>
          <w:bCs/>
          <w:color w:val="00000A"/>
          <w:sz w:val="24"/>
          <w:szCs w:val="24"/>
        </w:rPr>
        <w:t xml:space="preserve">  _____________________</w:t>
      </w:r>
    </w:p>
    <w:p w14:paraId="142BCB60" w14:textId="77777777" w:rsidR="00687982" w:rsidRDefault="00687982" w:rsidP="00687982">
      <w:pPr>
        <w:widowControl w:val="0"/>
        <w:autoSpaceDE w:val="0"/>
        <w:autoSpaceDN w:val="0"/>
        <w:adjustRightInd w:val="0"/>
        <w:spacing w:after="0"/>
        <w:jc w:val="center"/>
        <w:rPr>
          <w:rFonts w:cs="Times New Roman"/>
          <w:b/>
          <w:bCs/>
          <w:color w:val="000000"/>
          <w:sz w:val="24"/>
          <w:szCs w:val="24"/>
        </w:rPr>
      </w:pPr>
    </w:p>
    <w:p w14:paraId="7FE3116D" w14:textId="77777777" w:rsidR="00687982" w:rsidRDefault="00687982" w:rsidP="00687982">
      <w:pPr>
        <w:spacing w:after="0"/>
        <w:rPr>
          <w:b/>
          <w:bCs/>
          <w:color w:val="00000A"/>
          <w:sz w:val="24"/>
          <w:szCs w:val="24"/>
        </w:rPr>
      </w:pPr>
    </w:p>
    <w:p w14:paraId="1BCE6C6C" w14:textId="77777777" w:rsidR="00687982" w:rsidRDefault="00687982" w:rsidP="00687982">
      <w:pPr>
        <w:spacing w:after="0"/>
        <w:jc w:val="center"/>
        <w:rPr>
          <w:b/>
          <w:bCs/>
          <w:color w:val="00000A"/>
          <w:sz w:val="24"/>
          <w:szCs w:val="24"/>
        </w:rPr>
      </w:pPr>
      <w:r>
        <w:rPr>
          <w:b/>
          <w:bCs/>
          <w:color w:val="00000A"/>
          <w:sz w:val="24"/>
          <w:szCs w:val="24"/>
        </w:rPr>
        <w:t>ОГОЛОШЕННЯ</w:t>
      </w:r>
    </w:p>
    <w:p w14:paraId="59223E07" w14:textId="3E57E18E" w:rsidR="00687982" w:rsidRPr="00943B34" w:rsidRDefault="00687982" w:rsidP="00687982">
      <w:pPr>
        <w:spacing w:after="0"/>
        <w:jc w:val="center"/>
        <w:rPr>
          <w:b/>
          <w:bCs/>
          <w:color w:val="00000A"/>
          <w:sz w:val="24"/>
          <w:szCs w:val="24"/>
        </w:rPr>
      </w:pPr>
      <w:r w:rsidRPr="00D92328">
        <w:rPr>
          <w:b/>
          <w:bCs/>
          <w:color w:val="00000A"/>
          <w:sz w:val="24"/>
          <w:szCs w:val="24"/>
        </w:rPr>
        <w:t>про проведення</w:t>
      </w:r>
      <w:r w:rsidR="007B093F">
        <w:rPr>
          <w:b/>
          <w:bCs/>
          <w:color w:val="00000A"/>
          <w:sz w:val="24"/>
          <w:szCs w:val="24"/>
        </w:rPr>
        <w:t xml:space="preserve"> </w:t>
      </w:r>
      <w:r w:rsidRPr="00D92328">
        <w:rPr>
          <w:b/>
          <w:bCs/>
          <w:color w:val="00000A"/>
          <w:sz w:val="24"/>
          <w:szCs w:val="24"/>
        </w:rPr>
        <w:t xml:space="preserve">спрощеної закупівлі </w:t>
      </w:r>
    </w:p>
    <w:p w14:paraId="0836079B" w14:textId="77777777" w:rsidR="00687982" w:rsidRDefault="00687982" w:rsidP="00687982">
      <w:pPr>
        <w:spacing w:before="100" w:beforeAutospacing="1" w:line="102" w:lineRule="atLeast"/>
        <w:rPr>
          <w:b/>
          <w:bCs/>
          <w:color w:val="00000A"/>
          <w:sz w:val="24"/>
          <w:szCs w:val="24"/>
        </w:rPr>
      </w:pPr>
    </w:p>
    <w:p w14:paraId="02E9D09A" w14:textId="45206E58" w:rsidR="00687982" w:rsidRPr="00201617" w:rsidRDefault="00687982" w:rsidP="00687982">
      <w:pPr>
        <w:spacing w:before="100" w:beforeAutospacing="1" w:line="102" w:lineRule="atLeast"/>
        <w:rPr>
          <w:b/>
          <w:bCs/>
          <w:color w:val="00000A"/>
          <w:sz w:val="24"/>
          <w:szCs w:val="24"/>
          <w:lang w:val="ru-RU"/>
        </w:rPr>
      </w:pPr>
      <w:r w:rsidRPr="00201617">
        <w:rPr>
          <w:b/>
          <w:bCs/>
          <w:color w:val="00000A"/>
          <w:sz w:val="24"/>
          <w:szCs w:val="24"/>
        </w:rPr>
        <w:t xml:space="preserve">1. Найменування замовника: </w:t>
      </w:r>
      <w:r w:rsidRPr="00201617">
        <w:rPr>
          <w:color w:val="00000A"/>
          <w:sz w:val="24"/>
          <w:szCs w:val="24"/>
          <w:lang w:val="ru-RU"/>
        </w:rPr>
        <w:t>Добротвірське комунальне підприємство «Підприємство по обслуговуванню житла»</w:t>
      </w:r>
    </w:p>
    <w:p w14:paraId="5EF44CDB" w14:textId="77777777" w:rsidR="00687982" w:rsidRPr="00201617" w:rsidRDefault="00687982" w:rsidP="00687982">
      <w:pPr>
        <w:spacing w:before="100" w:beforeAutospacing="1" w:after="198" w:line="276" w:lineRule="auto"/>
        <w:rPr>
          <w:color w:val="00000A"/>
          <w:sz w:val="24"/>
          <w:szCs w:val="24"/>
        </w:rPr>
      </w:pPr>
      <w:r w:rsidRPr="00201617">
        <w:rPr>
          <w:b/>
          <w:bCs/>
          <w:color w:val="00000A"/>
          <w:sz w:val="24"/>
          <w:szCs w:val="24"/>
        </w:rPr>
        <w:t>2. Місцезнаходження замовника:</w:t>
      </w:r>
      <w:r w:rsidRPr="00201617">
        <w:rPr>
          <w:color w:val="00000A"/>
          <w:sz w:val="24"/>
          <w:szCs w:val="24"/>
        </w:rPr>
        <w:t xml:space="preserve"> </w:t>
      </w:r>
      <w:r w:rsidRPr="00201617">
        <w:rPr>
          <w:color w:val="00000A"/>
          <w:sz w:val="24"/>
          <w:szCs w:val="24"/>
          <w:lang w:val="ru-RU"/>
        </w:rPr>
        <w:t>вул. Івана Франка,14 смт. Добротвір Червоноградського району Львівської області, 80411.</w:t>
      </w:r>
    </w:p>
    <w:p w14:paraId="5D354E24" w14:textId="77777777" w:rsidR="00687982" w:rsidRPr="00201617" w:rsidRDefault="00687982" w:rsidP="00687982">
      <w:pPr>
        <w:spacing w:before="100" w:beforeAutospacing="1" w:after="198" w:line="276" w:lineRule="auto"/>
        <w:rPr>
          <w:bCs/>
          <w:color w:val="00000A"/>
          <w:sz w:val="24"/>
          <w:szCs w:val="24"/>
          <w:lang w:val="ru-RU"/>
        </w:rPr>
      </w:pPr>
      <w:r w:rsidRPr="00201617">
        <w:rPr>
          <w:b/>
          <w:bCs/>
          <w:color w:val="00000A"/>
          <w:sz w:val="24"/>
          <w:szCs w:val="24"/>
        </w:rPr>
        <w:t xml:space="preserve">3. Код замовника згідно з ЄДРПОУ: </w:t>
      </w:r>
      <w:r w:rsidRPr="00201617">
        <w:rPr>
          <w:bCs/>
          <w:color w:val="00000A"/>
          <w:sz w:val="24"/>
          <w:szCs w:val="24"/>
          <w:lang w:val="ru-RU"/>
        </w:rPr>
        <w:t>36562799</w:t>
      </w:r>
    </w:p>
    <w:p w14:paraId="6103B117" w14:textId="77777777" w:rsidR="00687982" w:rsidRPr="00201617" w:rsidRDefault="00687982" w:rsidP="00687982">
      <w:pPr>
        <w:spacing w:before="100" w:beforeAutospacing="1" w:after="198" w:line="276" w:lineRule="auto"/>
        <w:rPr>
          <w:color w:val="00000A"/>
          <w:sz w:val="24"/>
          <w:szCs w:val="24"/>
          <w:lang w:val="ru-RU"/>
        </w:rPr>
      </w:pPr>
      <w:r w:rsidRPr="00201617">
        <w:rPr>
          <w:b/>
          <w:bCs/>
          <w:color w:val="00000A"/>
          <w:sz w:val="24"/>
          <w:szCs w:val="24"/>
        </w:rPr>
        <w:t>4. Категорія замовника:</w:t>
      </w:r>
      <w:r w:rsidRPr="00201617">
        <w:rPr>
          <w:b/>
          <w:bCs/>
          <w:color w:val="00000A"/>
          <w:sz w:val="24"/>
          <w:szCs w:val="24"/>
          <w:lang w:val="ru-RU"/>
        </w:rPr>
        <w:t xml:space="preserve"> </w:t>
      </w:r>
      <w:r w:rsidRPr="00201617">
        <w:rPr>
          <w:bCs/>
          <w:color w:val="00000A"/>
          <w:sz w:val="24"/>
          <w:szCs w:val="24"/>
          <w:lang w:val="ru-RU"/>
        </w:rPr>
        <w:t>підприємства, установи, організації, зазначені у пункті 3 частини першої статті 2 Закону України «Про публічні закупівлі»</w:t>
      </w:r>
    </w:p>
    <w:p w14:paraId="65AD9C6A" w14:textId="21B0427C" w:rsidR="00687982" w:rsidRPr="007B093F" w:rsidRDefault="00687982" w:rsidP="00201617">
      <w:pPr>
        <w:rPr>
          <w:b/>
          <w:bCs/>
          <w:color w:val="00000A"/>
          <w:sz w:val="24"/>
          <w:szCs w:val="24"/>
        </w:rPr>
      </w:pPr>
      <w:r w:rsidRPr="007B093F">
        <w:rPr>
          <w:b/>
          <w:bCs/>
          <w:color w:val="00000A"/>
          <w:sz w:val="24"/>
          <w:szCs w:val="24"/>
        </w:rPr>
        <w:t>5. Назва предмета закупівлі із зазначенням коду за</w:t>
      </w:r>
      <w:r w:rsidR="004810D8">
        <w:rPr>
          <w:b/>
          <w:bCs/>
          <w:color w:val="00000A"/>
          <w:sz w:val="24"/>
          <w:szCs w:val="24"/>
        </w:rPr>
        <w:t xml:space="preserve"> Єдиним закупівельним </w:t>
      </w:r>
      <w:r w:rsidR="004810D8" w:rsidRPr="004810D8">
        <w:rPr>
          <w:bCs/>
          <w:color w:val="00000A"/>
          <w:sz w:val="24"/>
          <w:szCs w:val="24"/>
        </w:rPr>
        <w:t xml:space="preserve">словником </w:t>
      </w:r>
      <w:r w:rsidR="004810D8" w:rsidRPr="004810D8">
        <w:rPr>
          <w:rFonts w:eastAsia="Times New Roman" w:cs="Times New Roman"/>
          <w:color w:val="000000"/>
          <w:sz w:val="24"/>
          <w:szCs w:val="24"/>
        </w:rPr>
        <w:t xml:space="preserve">(у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w:t>
      </w:r>
      <w:r w:rsidR="004810D8" w:rsidRPr="004810D8">
        <w:rPr>
          <w:rFonts w:eastAsia="Times New Roman" w:cs="Times New Roman"/>
          <w:sz w:val="24"/>
          <w:szCs w:val="24"/>
        </w:rPr>
        <w:t>наявності</w:t>
      </w:r>
      <w:r w:rsidR="008A1E82">
        <w:rPr>
          <w:rFonts w:eastAsia="Times New Roman" w:cs="Times New Roman"/>
          <w:sz w:val="24"/>
          <w:szCs w:val="24"/>
        </w:rPr>
        <w:t>)</w:t>
      </w:r>
      <w:r w:rsidRPr="007B093F">
        <w:rPr>
          <w:b/>
          <w:bCs/>
          <w:color w:val="00000A"/>
          <w:sz w:val="24"/>
          <w:szCs w:val="24"/>
        </w:rPr>
        <w:t>:</w:t>
      </w:r>
    </w:p>
    <w:p w14:paraId="14A8F504" w14:textId="6E61434B" w:rsidR="007B093F" w:rsidRPr="007B093F" w:rsidRDefault="007B093F" w:rsidP="00687982">
      <w:pPr>
        <w:jc w:val="both"/>
        <w:rPr>
          <w:rFonts w:eastAsia="Times New Roman" w:cs="Times New Roman"/>
          <w:color w:val="000000"/>
          <w:sz w:val="24"/>
          <w:szCs w:val="24"/>
          <w:lang w:eastAsia="ru-RU"/>
        </w:rPr>
      </w:pPr>
      <w:r w:rsidRPr="007B093F">
        <w:rPr>
          <w:rFonts w:eastAsia="Times New Roman" w:cs="Times New Roman"/>
          <w:color w:val="000000"/>
          <w:sz w:val="24"/>
          <w:szCs w:val="24"/>
          <w:lang w:eastAsia="ru-RU"/>
        </w:rPr>
        <w:t>«Експлуатаційні послуги з утримання будинку по вул. Сагайдачного, 1</w:t>
      </w:r>
      <w:r w:rsidR="00AF65DB">
        <w:rPr>
          <w:rFonts w:eastAsia="Times New Roman" w:cs="Times New Roman"/>
          <w:color w:val="000000"/>
          <w:sz w:val="24"/>
          <w:szCs w:val="24"/>
          <w:lang w:eastAsia="ru-RU"/>
        </w:rPr>
        <w:t>1</w:t>
      </w:r>
      <w:r w:rsidRPr="007B093F">
        <w:rPr>
          <w:rFonts w:eastAsia="Times New Roman" w:cs="Times New Roman"/>
          <w:color w:val="000000"/>
          <w:sz w:val="24"/>
          <w:szCs w:val="24"/>
          <w:lang w:eastAsia="ru-RU"/>
        </w:rPr>
        <w:t xml:space="preserve"> в смт. Добротвір Червоноградського району Львівської області» (ДК 021:2015 код 45260000-7– Покрівельні роботи та інші спеціалізовані будівельні роботи) </w:t>
      </w:r>
    </w:p>
    <w:p w14:paraId="07F5AB64" w14:textId="64791860" w:rsidR="00687982" w:rsidRPr="00201617" w:rsidRDefault="00687982" w:rsidP="00687982">
      <w:pPr>
        <w:jc w:val="both"/>
        <w:rPr>
          <w:sz w:val="24"/>
          <w:szCs w:val="24"/>
        </w:rPr>
      </w:pPr>
      <w:r w:rsidRPr="00201617">
        <w:rPr>
          <w:b/>
          <w:sz w:val="24"/>
          <w:szCs w:val="24"/>
        </w:rPr>
        <w:t>6. Інформація про технічні, якісні та інші характеристики предмета закупівлі</w:t>
      </w:r>
      <w:r w:rsidRPr="00201617">
        <w:rPr>
          <w:sz w:val="24"/>
          <w:szCs w:val="24"/>
        </w:rPr>
        <w:t xml:space="preserve">: згідно із технічним завданням (Додаток 1 до оголошення про проведення спрощеної закупівлі </w:t>
      </w:r>
      <w:r w:rsidR="00201617" w:rsidRPr="00201617">
        <w:rPr>
          <w:sz w:val="24"/>
          <w:szCs w:val="24"/>
        </w:rPr>
        <w:t>).</w:t>
      </w:r>
    </w:p>
    <w:p w14:paraId="76BCBD45" w14:textId="77777777" w:rsidR="00687982" w:rsidRPr="00201617" w:rsidRDefault="00687982" w:rsidP="00687982">
      <w:pPr>
        <w:jc w:val="both"/>
        <w:rPr>
          <w:b/>
          <w:sz w:val="24"/>
          <w:szCs w:val="24"/>
        </w:rPr>
      </w:pPr>
      <w:r w:rsidRPr="00201617">
        <w:rPr>
          <w:b/>
          <w:sz w:val="24"/>
          <w:szCs w:val="24"/>
        </w:rPr>
        <w:t>7</w:t>
      </w:r>
      <w:r w:rsidRPr="00201617">
        <w:rPr>
          <w:sz w:val="24"/>
          <w:szCs w:val="24"/>
        </w:rPr>
        <w:t xml:space="preserve">. </w:t>
      </w:r>
      <w:r w:rsidRPr="00201617">
        <w:rPr>
          <w:b/>
          <w:sz w:val="24"/>
          <w:szCs w:val="24"/>
        </w:rPr>
        <w:t xml:space="preserve">Кількість та місце поставки товарів або обсяг і місце виконання робіт чи надання послуг: </w:t>
      </w:r>
    </w:p>
    <w:p w14:paraId="4176E62D" w14:textId="2634611B" w:rsidR="00687982" w:rsidRPr="00201617" w:rsidRDefault="00201617" w:rsidP="00201617">
      <w:pPr>
        <w:tabs>
          <w:tab w:val="left" w:pos="5070"/>
        </w:tabs>
        <w:suppressAutoHyphens/>
        <w:jc w:val="both"/>
        <w:rPr>
          <w:b/>
          <w:sz w:val="24"/>
          <w:szCs w:val="24"/>
        </w:rPr>
      </w:pPr>
      <w:r w:rsidRPr="00201617">
        <w:rPr>
          <w:b/>
          <w:sz w:val="24"/>
          <w:szCs w:val="24"/>
        </w:rPr>
        <w:t xml:space="preserve">     7.1. Кількість: </w:t>
      </w:r>
      <w:r w:rsidR="004810D8">
        <w:rPr>
          <w:sz w:val="24"/>
          <w:szCs w:val="24"/>
        </w:rPr>
        <w:t>1 послуга</w:t>
      </w:r>
    </w:p>
    <w:p w14:paraId="2297495A" w14:textId="245F80E5" w:rsidR="00687982" w:rsidRPr="00201617" w:rsidRDefault="00687982" w:rsidP="00687982">
      <w:pPr>
        <w:jc w:val="both"/>
        <w:rPr>
          <w:sz w:val="24"/>
          <w:szCs w:val="24"/>
        </w:rPr>
      </w:pPr>
      <w:r w:rsidRPr="00201617">
        <w:rPr>
          <w:sz w:val="24"/>
          <w:szCs w:val="24"/>
        </w:rPr>
        <w:t xml:space="preserve">     </w:t>
      </w:r>
      <w:r w:rsidRPr="00201617">
        <w:rPr>
          <w:b/>
          <w:sz w:val="24"/>
          <w:szCs w:val="24"/>
        </w:rPr>
        <w:t>7.2.</w:t>
      </w:r>
      <w:r w:rsidR="00882E3A">
        <w:rPr>
          <w:b/>
          <w:sz w:val="24"/>
          <w:szCs w:val="24"/>
        </w:rPr>
        <w:t xml:space="preserve"> </w:t>
      </w:r>
      <w:r w:rsidRPr="00201617">
        <w:rPr>
          <w:b/>
          <w:sz w:val="24"/>
          <w:szCs w:val="24"/>
        </w:rPr>
        <w:t xml:space="preserve">Місце </w:t>
      </w:r>
      <w:r w:rsidR="00201617" w:rsidRPr="00201617">
        <w:rPr>
          <w:b/>
          <w:sz w:val="24"/>
          <w:szCs w:val="24"/>
        </w:rPr>
        <w:t>виконання</w:t>
      </w:r>
      <w:r w:rsidRPr="00201617">
        <w:rPr>
          <w:b/>
          <w:sz w:val="24"/>
          <w:szCs w:val="24"/>
        </w:rPr>
        <w:t xml:space="preserve"> послуг</w:t>
      </w:r>
      <w:r w:rsidR="004810D8">
        <w:rPr>
          <w:b/>
          <w:sz w:val="24"/>
          <w:szCs w:val="24"/>
        </w:rPr>
        <w:t>и</w:t>
      </w:r>
      <w:r w:rsidRPr="00201617">
        <w:rPr>
          <w:sz w:val="24"/>
          <w:szCs w:val="24"/>
        </w:rPr>
        <w:t>:</w:t>
      </w:r>
      <w:r w:rsidRPr="00201617">
        <w:rPr>
          <w:b/>
          <w:sz w:val="24"/>
          <w:szCs w:val="24"/>
        </w:rPr>
        <w:t xml:space="preserve"> </w:t>
      </w:r>
      <w:r w:rsidRPr="00201617">
        <w:rPr>
          <w:sz w:val="24"/>
          <w:szCs w:val="24"/>
        </w:rPr>
        <w:t>вул</w:t>
      </w:r>
      <w:r w:rsidR="00201617" w:rsidRPr="00201617">
        <w:rPr>
          <w:sz w:val="24"/>
          <w:szCs w:val="24"/>
        </w:rPr>
        <w:t>. Сагайдачного, 1</w:t>
      </w:r>
      <w:r w:rsidR="00AF65DB">
        <w:rPr>
          <w:sz w:val="24"/>
          <w:szCs w:val="24"/>
        </w:rPr>
        <w:t>1</w:t>
      </w:r>
      <w:r w:rsidR="00201617" w:rsidRPr="00201617">
        <w:rPr>
          <w:sz w:val="24"/>
          <w:szCs w:val="24"/>
        </w:rPr>
        <w:t>, смт. Добротвір, Червоноградський район, Львівська область.</w:t>
      </w:r>
    </w:p>
    <w:p w14:paraId="2A8346B5" w14:textId="427E160F" w:rsidR="00687982" w:rsidRPr="00201617" w:rsidRDefault="00687982" w:rsidP="00201617">
      <w:pPr>
        <w:jc w:val="both"/>
        <w:rPr>
          <w:color w:val="00000A"/>
          <w:sz w:val="24"/>
          <w:szCs w:val="24"/>
        </w:rPr>
      </w:pPr>
      <w:r w:rsidRPr="00201617">
        <w:rPr>
          <w:b/>
          <w:bCs/>
          <w:color w:val="00000A"/>
          <w:sz w:val="24"/>
          <w:szCs w:val="24"/>
        </w:rPr>
        <w:t>8</w:t>
      </w:r>
      <w:r w:rsidRPr="00201617">
        <w:rPr>
          <w:color w:val="00000A"/>
          <w:sz w:val="24"/>
          <w:szCs w:val="24"/>
        </w:rPr>
        <w:t xml:space="preserve">. </w:t>
      </w:r>
      <w:r w:rsidRPr="00201617">
        <w:rPr>
          <w:b/>
          <w:bCs/>
          <w:color w:val="00000A"/>
          <w:sz w:val="24"/>
          <w:szCs w:val="24"/>
        </w:rPr>
        <w:t>Строк надання послуг</w:t>
      </w:r>
      <w:r w:rsidR="004810D8">
        <w:rPr>
          <w:b/>
          <w:bCs/>
          <w:color w:val="00000A"/>
          <w:sz w:val="24"/>
          <w:szCs w:val="24"/>
        </w:rPr>
        <w:t>и</w:t>
      </w:r>
      <w:r w:rsidRPr="00201617">
        <w:rPr>
          <w:b/>
          <w:bCs/>
          <w:color w:val="00000A"/>
          <w:sz w:val="24"/>
          <w:szCs w:val="24"/>
        </w:rPr>
        <w:t xml:space="preserve">: </w:t>
      </w:r>
      <w:r w:rsidRPr="00201617">
        <w:rPr>
          <w:sz w:val="24"/>
          <w:szCs w:val="24"/>
        </w:rPr>
        <w:t>до 31 грудня 2022 року.</w:t>
      </w:r>
    </w:p>
    <w:p w14:paraId="607390BE" w14:textId="4370D80E" w:rsidR="00201617" w:rsidRPr="00201617" w:rsidRDefault="00687982" w:rsidP="00687982">
      <w:pPr>
        <w:tabs>
          <w:tab w:val="left" w:pos="1134"/>
        </w:tabs>
        <w:jc w:val="both"/>
        <w:rPr>
          <w:b/>
          <w:bCs/>
          <w:color w:val="00000A"/>
          <w:sz w:val="24"/>
          <w:szCs w:val="24"/>
        </w:rPr>
      </w:pPr>
      <w:r w:rsidRPr="00201617">
        <w:rPr>
          <w:b/>
          <w:bCs/>
          <w:color w:val="00000A"/>
          <w:sz w:val="24"/>
          <w:szCs w:val="24"/>
        </w:rPr>
        <w:lastRenderedPageBreak/>
        <w:t xml:space="preserve">9. Умови оплати: </w:t>
      </w:r>
    </w:p>
    <w:tbl>
      <w:tblPr>
        <w:tblW w:w="9213" w:type="dxa"/>
        <w:tblInd w:w="416" w:type="dxa"/>
        <w:tblLayout w:type="fixed"/>
        <w:tblLook w:val="0400" w:firstRow="0" w:lastRow="0" w:firstColumn="0" w:lastColumn="0" w:noHBand="0" w:noVBand="1"/>
      </w:tblPr>
      <w:tblGrid>
        <w:gridCol w:w="1134"/>
        <w:gridCol w:w="2126"/>
        <w:gridCol w:w="1701"/>
        <w:gridCol w:w="850"/>
        <w:gridCol w:w="1418"/>
        <w:gridCol w:w="1984"/>
      </w:tblGrid>
      <w:tr w:rsidR="004810D8" w:rsidRPr="00365D05" w14:paraId="56BD7C10" w14:textId="77777777" w:rsidTr="00437B04">
        <w:trPr>
          <w:trHeight w:val="518"/>
        </w:trPr>
        <w:tc>
          <w:tcPr>
            <w:tcW w:w="1134" w:type="dxa"/>
            <w:tcBorders>
              <w:top w:val="single" w:sz="8" w:space="0" w:color="000000"/>
              <w:left w:val="single" w:sz="8" w:space="0" w:color="000000"/>
              <w:bottom w:val="single" w:sz="8" w:space="0" w:color="000000"/>
              <w:right w:val="single" w:sz="8" w:space="0" w:color="000000"/>
            </w:tcBorders>
            <w:shd w:val="clear" w:color="auto" w:fill="D9E2F3" w:themeFill="accent1" w:themeFillTint="33"/>
            <w:tcMar>
              <w:top w:w="100" w:type="dxa"/>
              <w:left w:w="100" w:type="dxa"/>
              <w:bottom w:w="100" w:type="dxa"/>
              <w:right w:w="100" w:type="dxa"/>
            </w:tcMar>
          </w:tcPr>
          <w:p w14:paraId="2664E9B6" w14:textId="77777777" w:rsidR="004810D8" w:rsidRPr="00365D05" w:rsidRDefault="004810D8" w:rsidP="00437B04">
            <w:pPr>
              <w:spacing w:after="0"/>
              <w:jc w:val="center"/>
              <w:rPr>
                <w:rFonts w:eastAsia="Times New Roman" w:cs="Times New Roman"/>
                <w:b/>
                <w:sz w:val="18"/>
                <w:szCs w:val="18"/>
              </w:rPr>
            </w:pPr>
            <w:r w:rsidRPr="00365D05">
              <w:rPr>
                <w:rFonts w:eastAsia="Times New Roman" w:cs="Times New Roman"/>
                <w:b/>
                <w:color w:val="000000"/>
                <w:sz w:val="18"/>
                <w:szCs w:val="18"/>
              </w:rPr>
              <w:t>Подія</w:t>
            </w:r>
          </w:p>
        </w:tc>
        <w:tc>
          <w:tcPr>
            <w:tcW w:w="2126" w:type="dxa"/>
            <w:tcBorders>
              <w:top w:val="single" w:sz="8" w:space="0" w:color="000000"/>
              <w:left w:val="single" w:sz="8" w:space="0" w:color="000000"/>
              <w:bottom w:val="single" w:sz="8" w:space="0" w:color="000000"/>
              <w:right w:val="single" w:sz="8" w:space="0" w:color="000000"/>
            </w:tcBorders>
            <w:shd w:val="clear" w:color="auto" w:fill="D9E2F3" w:themeFill="accent1" w:themeFillTint="33"/>
            <w:tcMar>
              <w:top w:w="100" w:type="dxa"/>
              <w:left w:w="100" w:type="dxa"/>
              <w:bottom w:w="100" w:type="dxa"/>
              <w:right w:w="100" w:type="dxa"/>
            </w:tcMar>
          </w:tcPr>
          <w:p w14:paraId="0866BC7E" w14:textId="77777777" w:rsidR="004810D8" w:rsidRPr="00365D05" w:rsidRDefault="004810D8" w:rsidP="00437B04">
            <w:pPr>
              <w:spacing w:after="0"/>
              <w:jc w:val="center"/>
              <w:rPr>
                <w:rFonts w:eastAsia="Times New Roman" w:cs="Times New Roman"/>
                <w:b/>
                <w:sz w:val="18"/>
                <w:szCs w:val="18"/>
              </w:rPr>
            </w:pPr>
            <w:r w:rsidRPr="00365D05">
              <w:rPr>
                <w:rFonts w:eastAsia="Times New Roman" w:cs="Times New Roman"/>
                <w:b/>
                <w:color w:val="000000"/>
                <w:sz w:val="18"/>
                <w:szCs w:val="18"/>
              </w:rPr>
              <w:t>Опис</w:t>
            </w:r>
          </w:p>
        </w:tc>
        <w:tc>
          <w:tcPr>
            <w:tcW w:w="1701" w:type="dxa"/>
            <w:tcBorders>
              <w:top w:val="single" w:sz="8" w:space="0" w:color="000000"/>
              <w:left w:val="single" w:sz="8" w:space="0" w:color="000000"/>
              <w:bottom w:val="single" w:sz="8" w:space="0" w:color="000000"/>
              <w:right w:val="single" w:sz="8" w:space="0" w:color="000000"/>
            </w:tcBorders>
            <w:shd w:val="clear" w:color="auto" w:fill="D9E2F3" w:themeFill="accent1" w:themeFillTint="33"/>
            <w:tcMar>
              <w:top w:w="100" w:type="dxa"/>
              <w:left w:w="100" w:type="dxa"/>
              <w:bottom w:w="100" w:type="dxa"/>
              <w:right w:w="100" w:type="dxa"/>
            </w:tcMar>
          </w:tcPr>
          <w:p w14:paraId="6859EB4A" w14:textId="77777777" w:rsidR="004810D8" w:rsidRPr="00365D05" w:rsidRDefault="004810D8" w:rsidP="00437B04">
            <w:pPr>
              <w:spacing w:after="0"/>
              <w:jc w:val="center"/>
              <w:rPr>
                <w:rFonts w:eastAsia="Times New Roman" w:cs="Times New Roman"/>
                <w:b/>
                <w:sz w:val="18"/>
                <w:szCs w:val="18"/>
              </w:rPr>
            </w:pPr>
            <w:r w:rsidRPr="00365D05">
              <w:rPr>
                <w:rFonts w:eastAsia="Times New Roman" w:cs="Times New Roman"/>
                <w:b/>
                <w:color w:val="000000"/>
                <w:sz w:val="18"/>
                <w:szCs w:val="18"/>
              </w:rPr>
              <w:t>Тип оплати</w:t>
            </w:r>
          </w:p>
        </w:tc>
        <w:tc>
          <w:tcPr>
            <w:tcW w:w="850" w:type="dxa"/>
            <w:tcBorders>
              <w:top w:val="single" w:sz="8" w:space="0" w:color="000000"/>
              <w:left w:val="single" w:sz="8" w:space="0" w:color="000000"/>
              <w:bottom w:val="single" w:sz="8" w:space="0" w:color="000000"/>
              <w:right w:val="single" w:sz="8" w:space="0" w:color="000000"/>
            </w:tcBorders>
            <w:shd w:val="clear" w:color="auto" w:fill="D9E2F3" w:themeFill="accent1" w:themeFillTint="33"/>
            <w:tcMar>
              <w:top w:w="100" w:type="dxa"/>
              <w:left w:w="100" w:type="dxa"/>
              <w:bottom w:w="100" w:type="dxa"/>
              <w:right w:w="100" w:type="dxa"/>
            </w:tcMar>
          </w:tcPr>
          <w:p w14:paraId="5CA45497" w14:textId="77777777" w:rsidR="004810D8" w:rsidRPr="00365D05" w:rsidRDefault="004810D8" w:rsidP="00437B04">
            <w:pPr>
              <w:spacing w:after="0"/>
              <w:jc w:val="center"/>
              <w:rPr>
                <w:rFonts w:eastAsia="Times New Roman" w:cs="Times New Roman"/>
                <w:b/>
                <w:sz w:val="18"/>
                <w:szCs w:val="18"/>
              </w:rPr>
            </w:pPr>
            <w:r w:rsidRPr="00365D05">
              <w:rPr>
                <w:rFonts w:eastAsia="Times New Roman" w:cs="Times New Roman"/>
                <w:b/>
                <w:color w:val="000000"/>
                <w:sz w:val="18"/>
                <w:szCs w:val="18"/>
              </w:rPr>
              <w:t>Період,</w:t>
            </w:r>
          </w:p>
          <w:p w14:paraId="274E1579" w14:textId="77777777" w:rsidR="004810D8" w:rsidRPr="00365D05" w:rsidRDefault="004810D8" w:rsidP="00437B04">
            <w:pPr>
              <w:spacing w:after="0"/>
              <w:jc w:val="center"/>
              <w:rPr>
                <w:rFonts w:eastAsia="Times New Roman" w:cs="Times New Roman"/>
                <w:b/>
                <w:sz w:val="18"/>
                <w:szCs w:val="18"/>
              </w:rPr>
            </w:pPr>
            <w:r w:rsidRPr="00365D05">
              <w:rPr>
                <w:rFonts w:eastAsia="Times New Roman" w:cs="Times New Roman"/>
                <w:b/>
                <w:color w:val="000000"/>
                <w:sz w:val="18"/>
                <w:szCs w:val="18"/>
              </w:rPr>
              <w:t>(днів)</w:t>
            </w:r>
          </w:p>
        </w:tc>
        <w:tc>
          <w:tcPr>
            <w:tcW w:w="1418" w:type="dxa"/>
            <w:tcBorders>
              <w:top w:val="single" w:sz="8" w:space="0" w:color="000000"/>
              <w:left w:val="single" w:sz="8" w:space="0" w:color="000000"/>
              <w:bottom w:val="single" w:sz="8" w:space="0" w:color="000000"/>
              <w:right w:val="single" w:sz="8" w:space="0" w:color="000000"/>
            </w:tcBorders>
            <w:shd w:val="clear" w:color="auto" w:fill="D9E2F3" w:themeFill="accent1" w:themeFillTint="33"/>
            <w:tcMar>
              <w:top w:w="100" w:type="dxa"/>
              <w:left w:w="100" w:type="dxa"/>
              <w:bottom w:w="100" w:type="dxa"/>
              <w:right w:w="100" w:type="dxa"/>
            </w:tcMar>
          </w:tcPr>
          <w:p w14:paraId="799A9D05" w14:textId="77777777" w:rsidR="004810D8" w:rsidRPr="00365D05" w:rsidRDefault="004810D8" w:rsidP="00437B04">
            <w:pPr>
              <w:spacing w:after="0"/>
              <w:jc w:val="center"/>
              <w:rPr>
                <w:rFonts w:eastAsia="Times New Roman" w:cs="Times New Roman"/>
                <w:b/>
                <w:sz w:val="18"/>
                <w:szCs w:val="18"/>
              </w:rPr>
            </w:pPr>
            <w:r w:rsidRPr="00365D05">
              <w:rPr>
                <w:rFonts w:eastAsia="Times New Roman" w:cs="Times New Roman"/>
                <w:b/>
                <w:color w:val="000000"/>
                <w:sz w:val="18"/>
                <w:szCs w:val="18"/>
              </w:rPr>
              <w:t>Тип днів</w:t>
            </w:r>
          </w:p>
        </w:tc>
        <w:tc>
          <w:tcPr>
            <w:tcW w:w="1984" w:type="dxa"/>
            <w:tcBorders>
              <w:top w:val="single" w:sz="8" w:space="0" w:color="000000"/>
              <w:left w:val="single" w:sz="8" w:space="0" w:color="000000"/>
              <w:bottom w:val="single" w:sz="8" w:space="0" w:color="000000"/>
              <w:right w:val="single" w:sz="8" w:space="0" w:color="000000"/>
            </w:tcBorders>
            <w:shd w:val="clear" w:color="auto" w:fill="D9E2F3" w:themeFill="accent1" w:themeFillTint="33"/>
            <w:tcMar>
              <w:top w:w="100" w:type="dxa"/>
              <w:left w:w="100" w:type="dxa"/>
              <w:bottom w:w="100" w:type="dxa"/>
              <w:right w:w="100" w:type="dxa"/>
            </w:tcMar>
          </w:tcPr>
          <w:p w14:paraId="3B86AF65" w14:textId="77777777" w:rsidR="004810D8" w:rsidRPr="00365D05" w:rsidRDefault="004810D8" w:rsidP="00437B04">
            <w:pPr>
              <w:spacing w:after="0"/>
              <w:jc w:val="center"/>
              <w:rPr>
                <w:rFonts w:eastAsia="Times New Roman" w:cs="Times New Roman"/>
                <w:b/>
                <w:sz w:val="18"/>
                <w:szCs w:val="18"/>
              </w:rPr>
            </w:pPr>
            <w:r w:rsidRPr="00365D05">
              <w:rPr>
                <w:rFonts w:eastAsia="Times New Roman" w:cs="Times New Roman"/>
                <w:b/>
                <w:color w:val="000000"/>
                <w:sz w:val="18"/>
                <w:szCs w:val="18"/>
              </w:rPr>
              <w:t>Розмір</w:t>
            </w:r>
          </w:p>
          <w:p w14:paraId="390382CB" w14:textId="77777777" w:rsidR="004810D8" w:rsidRPr="00365D05" w:rsidRDefault="004810D8" w:rsidP="00437B04">
            <w:pPr>
              <w:spacing w:after="0"/>
              <w:jc w:val="center"/>
              <w:rPr>
                <w:rFonts w:eastAsia="Times New Roman" w:cs="Times New Roman"/>
                <w:b/>
                <w:sz w:val="18"/>
                <w:szCs w:val="18"/>
              </w:rPr>
            </w:pPr>
            <w:r w:rsidRPr="00365D05">
              <w:rPr>
                <w:rFonts w:eastAsia="Times New Roman" w:cs="Times New Roman"/>
                <w:b/>
                <w:color w:val="000000"/>
                <w:sz w:val="18"/>
                <w:szCs w:val="18"/>
              </w:rPr>
              <w:t>оплати,</w:t>
            </w:r>
            <w:r w:rsidRPr="00365D05">
              <w:rPr>
                <w:rFonts w:eastAsia="Times New Roman" w:cs="Times New Roman"/>
                <w:b/>
                <w:sz w:val="18"/>
                <w:szCs w:val="18"/>
              </w:rPr>
              <w:t xml:space="preserve"> </w:t>
            </w:r>
            <w:r w:rsidRPr="00365D05">
              <w:rPr>
                <w:rFonts w:eastAsia="Times New Roman" w:cs="Times New Roman"/>
                <w:b/>
                <w:color w:val="000000"/>
                <w:sz w:val="18"/>
                <w:szCs w:val="18"/>
              </w:rPr>
              <w:t>(%)</w:t>
            </w:r>
          </w:p>
        </w:tc>
      </w:tr>
      <w:tr w:rsidR="004810D8" w:rsidRPr="00365D05" w14:paraId="7AFA2F52" w14:textId="77777777" w:rsidTr="00437B04">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E4D553E" w14:textId="77777777" w:rsidR="004810D8" w:rsidRPr="00365D05" w:rsidRDefault="004810D8" w:rsidP="00437B04">
            <w:pPr>
              <w:spacing w:after="0"/>
              <w:jc w:val="center"/>
              <w:rPr>
                <w:rFonts w:eastAsia="Times New Roman" w:cs="Times New Roman"/>
                <w:sz w:val="20"/>
                <w:szCs w:val="20"/>
              </w:rPr>
            </w:pPr>
            <w:r>
              <w:rPr>
                <w:rFonts w:eastAsia="Times New Roman" w:cs="Times New Roman"/>
                <w:sz w:val="20"/>
                <w:szCs w:val="20"/>
              </w:rPr>
              <w:t>Надання послуги</w:t>
            </w:r>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07A5CDF" w14:textId="77AF0CEF" w:rsidR="00711FE7" w:rsidRDefault="004810D8" w:rsidP="00437B04">
            <w:pPr>
              <w:spacing w:after="0"/>
              <w:jc w:val="center"/>
              <w:rPr>
                <w:rFonts w:eastAsia="Times New Roman" w:cs="Times New Roman"/>
                <w:sz w:val="20"/>
                <w:szCs w:val="20"/>
              </w:rPr>
            </w:pPr>
            <w:bookmarkStart w:id="0" w:name="_Hlk53084993"/>
            <w:r w:rsidRPr="00B22FBC">
              <w:rPr>
                <w:rFonts w:eastAsia="Times New Roman" w:cs="Times New Roman"/>
                <w:sz w:val="20"/>
                <w:szCs w:val="20"/>
              </w:rPr>
              <w:t xml:space="preserve">Розрахунки за надані послуги здійснюються шляхом перерахування Замовником грошових коштів на рахунок Виконавця, наведений в реквізитах Виконавця, на підставі </w:t>
            </w:r>
            <w:r w:rsidR="00711FE7">
              <w:rPr>
                <w:rFonts w:eastAsia="Times New Roman" w:cs="Times New Roman"/>
                <w:sz w:val="20"/>
                <w:szCs w:val="20"/>
              </w:rPr>
              <w:t>підписаних</w:t>
            </w:r>
            <w:r w:rsidRPr="00B22FBC">
              <w:rPr>
                <w:rFonts w:eastAsia="Times New Roman" w:cs="Times New Roman"/>
                <w:sz w:val="20"/>
                <w:szCs w:val="20"/>
              </w:rPr>
              <w:t xml:space="preserve"> актів</w:t>
            </w:r>
          </w:p>
          <w:p w14:paraId="6CA6D05E" w14:textId="59F7F742" w:rsidR="00711FE7" w:rsidRDefault="00711FE7" w:rsidP="00437B04">
            <w:pPr>
              <w:spacing w:after="0"/>
              <w:jc w:val="center"/>
              <w:rPr>
                <w:rFonts w:eastAsia="Times New Roman" w:cs="Times New Roman"/>
                <w:sz w:val="20"/>
                <w:szCs w:val="20"/>
              </w:rPr>
            </w:pPr>
            <w:r>
              <w:rPr>
                <w:rFonts w:eastAsia="Times New Roman" w:cs="Times New Roman"/>
                <w:sz w:val="20"/>
                <w:szCs w:val="20"/>
              </w:rPr>
              <w:t xml:space="preserve"> приймання-передачі наданих послуг </w:t>
            </w:r>
          </w:p>
          <w:p w14:paraId="1EDE6688" w14:textId="77777777" w:rsidR="00711FE7" w:rsidRDefault="00711FE7" w:rsidP="00437B04">
            <w:pPr>
              <w:spacing w:after="0"/>
              <w:jc w:val="center"/>
              <w:rPr>
                <w:rFonts w:eastAsia="Times New Roman" w:cs="Times New Roman"/>
                <w:sz w:val="20"/>
                <w:szCs w:val="20"/>
              </w:rPr>
            </w:pPr>
          </w:p>
          <w:p w14:paraId="6A3EC56E" w14:textId="77777777" w:rsidR="00711FE7" w:rsidRDefault="00711FE7" w:rsidP="00437B04">
            <w:pPr>
              <w:spacing w:after="0"/>
              <w:jc w:val="center"/>
              <w:rPr>
                <w:rFonts w:eastAsia="Times New Roman" w:cs="Times New Roman"/>
                <w:sz w:val="20"/>
                <w:szCs w:val="20"/>
              </w:rPr>
            </w:pPr>
          </w:p>
          <w:p w14:paraId="11C882FF" w14:textId="77777777" w:rsidR="00711FE7" w:rsidRDefault="00711FE7" w:rsidP="00437B04">
            <w:pPr>
              <w:spacing w:after="0"/>
              <w:jc w:val="center"/>
              <w:rPr>
                <w:rFonts w:eastAsia="Times New Roman" w:cs="Times New Roman"/>
                <w:sz w:val="20"/>
                <w:szCs w:val="20"/>
              </w:rPr>
            </w:pPr>
          </w:p>
          <w:p w14:paraId="06C5A8F2" w14:textId="77777777" w:rsidR="00711FE7" w:rsidRDefault="00711FE7" w:rsidP="00437B04">
            <w:pPr>
              <w:spacing w:after="0"/>
              <w:jc w:val="center"/>
              <w:rPr>
                <w:rFonts w:eastAsia="Times New Roman" w:cs="Times New Roman"/>
                <w:sz w:val="20"/>
                <w:szCs w:val="20"/>
              </w:rPr>
            </w:pPr>
          </w:p>
          <w:p w14:paraId="563B9756" w14:textId="77777777" w:rsidR="00711FE7" w:rsidRDefault="00711FE7" w:rsidP="00437B04">
            <w:pPr>
              <w:spacing w:after="0"/>
              <w:jc w:val="center"/>
              <w:rPr>
                <w:rFonts w:eastAsia="Times New Roman" w:cs="Times New Roman"/>
                <w:sz w:val="20"/>
                <w:szCs w:val="20"/>
              </w:rPr>
            </w:pPr>
          </w:p>
          <w:bookmarkEnd w:id="0"/>
          <w:p w14:paraId="37CC06C9" w14:textId="1E270D62" w:rsidR="004810D8" w:rsidRPr="00365D05" w:rsidRDefault="004810D8" w:rsidP="00437B04">
            <w:pPr>
              <w:spacing w:after="0"/>
              <w:jc w:val="center"/>
              <w:rPr>
                <w:rFonts w:eastAsia="Times New Roman" w:cs="Times New Roman"/>
                <w:sz w:val="20"/>
                <w:szCs w:val="20"/>
              </w:rPr>
            </w:pP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92D3000" w14:textId="77777777" w:rsidR="004810D8" w:rsidRPr="00365D05" w:rsidRDefault="004810D8" w:rsidP="00437B04">
            <w:pPr>
              <w:spacing w:after="0"/>
              <w:jc w:val="center"/>
              <w:rPr>
                <w:rFonts w:eastAsia="Times New Roman" w:cs="Times New Roman"/>
                <w:sz w:val="20"/>
                <w:szCs w:val="20"/>
              </w:rPr>
            </w:pPr>
            <w:r w:rsidRPr="00365D05">
              <w:rPr>
                <w:rFonts w:eastAsia="Times New Roman" w:cs="Times New Roman"/>
                <w:sz w:val="20"/>
                <w:szCs w:val="20"/>
              </w:rPr>
              <w:t>післяоплата</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59747D1" w14:textId="63C955FC" w:rsidR="004810D8" w:rsidRPr="00365D05" w:rsidRDefault="00711FE7" w:rsidP="00437B04">
            <w:pPr>
              <w:spacing w:after="0"/>
              <w:jc w:val="center"/>
              <w:rPr>
                <w:rFonts w:eastAsia="Times New Roman" w:cs="Times New Roman"/>
                <w:sz w:val="20"/>
                <w:szCs w:val="20"/>
              </w:rPr>
            </w:pPr>
            <w:r>
              <w:rPr>
                <w:rFonts w:eastAsia="Times New Roman" w:cs="Times New Roman"/>
                <w:sz w:val="20"/>
                <w:szCs w:val="20"/>
              </w:rPr>
              <w:t>30</w:t>
            </w: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7AAF245" w14:textId="77777777" w:rsidR="004810D8" w:rsidRPr="00365D05" w:rsidRDefault="004810D8" w:rsidP="00437B04">
            <w:pPr>
              <w:spacing w:after="0"/>
              <w:jc w:val="center"/>
              <w:rPr>
                <w:rFonts w:eastAsia="Times New Roman" w:cs="Times New Roman"/>
                <w:sz w:val="20"/>
                <w:szCs w:val="20"/>
              </w:rPr>
            </w:pPr>
            <w:r>
              <w:rPr>
                <w:rFonts w:eastAsia="Times New Roman" w:cs="Times New Roman"/>
                <w:sz w:val="20"/>
                <w:szCs w:val="20"/>
              </w:rPr>
              <w:t>робочих</w:t>
            </w:r>
          </w:p>
        </w:tc>
        <w:tc>
          <w:tcPr>
            <w:tcW w:w="19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41D16A2" w14:textId="77777777" w:rsidR="004810D8" w:rsidRPr="00365D05" w:rsidRDefault="004810D8" w:rsidP="00437B04">
            <w:pPr>
              <w:spacing w:after="0"/>
              <w:jc w:val="center"/>
              <w:rPr>
                <w:rFonts w:eastAsia="Times New Roman" w:cs="Times New Roman"/>
                <w:sz w:val="20"/>
                <w:szCs w:val="20"/>
              </w:rPr>
            </w:pPr>
            <w:r w:rsidRPr="00365D05">
              <w:rPr>
                <w:rFonts w:eastAsia="Times New Roman" w:cs="Times New Roman"/>
                <w:sz w:val="20"/>
                <w:szCs w:val="20"/>
              </w:rPr>
              <w:t>100%</w:t>
            </w:r>
          </w:p>
        </w:tc>
      </w:tr>
    </w:tbl>
    <w:p w14:paraId="1451EFB0" w14:textId="77777777" w:rsidR="004810D8" w:rsidRDefault="004810D8" w:rsidP="00201617">
      <w:pPr>
        <w:tabs>
          <w:tab w:val="left" w:pos="1134"/>
        </w:tabs>
        <w:spacing w:after="0"/>
        <w:jc w:val="both"/>
        <w:rPr>
          <w:b/>
          <w:bCs/>
          <w:color w:val="00000A"/>
          <w:sz w:val="24"/>
          <w:szCs w:val="24"/>
        </w:rPr>
      </w:pPr>
    </w:p>
    <w:p w14:paraId="5E9BF22D" w14:textId="77777777" w:rsidR="00201617" w:rsidRPr="00201617" w:rsidRDefault="00201617" w:rsidP="00201617">
      <w:pPr>
        <w:tabs>
          <w:tab w:val="left" w:pos="1134"/>
        </w:tabs>
        <w:spacing w:after="0"/>
        <w:jc w:val="both"/>
        <w:rPr>
          <w:bCs/>
          <w:color w:val="00000A"/>
          <w:sz w:val="24"/>
          <w:szCs w:val="24"/>
          <w:lang w:val="ru-RU"/>
        </w:rPr>
      </w:pPr>
    </w:p>
    <w:p w14:paraId="76B46136" w14:textId="77777777" w:rsidR="00687982" w:rsidRPr="00201617" w:rsidRDefault="00687982" w:rsidP="00687982">
      <w:pPr>
        <w:tabs>
          <w:tab w:val="left" w:pos="1134"/>
        </w:tabs>
        <w:jc w:val="both"/>
        <w:rPr>
          <w:b/>
          <w:bCs/>
          <w:color w:val="00000A"/>
          <w:sz w:val="24"/>
          <w:szCs w:val="24"/>
        </w:rPr>
      </w:pPr>
      <w:r w:rsidRPr="00201617">
        <w:rPr>
          <w:b/>
          <w:bCs/>
          <w:color w:val="00000A"/>
          <w:sz w:val="24"/>
          <w:szCs w:val="24"/>
        </w:rPr>
        <w:t>10. Очікувана вартість предмета закупівлі:</w:t>
      </w:r>
    </w:p>
    <w:p w14:paraId="51A22C47" w14:textId="29313FD5" w:rsidR="00687982" w:rsidRPr="00C94AFE" w:rsidRDefault="00E55C74" w:rsidP="00687982">
      <w:pPr>
        <w:jc w:val="both"/>
        <w:rPr>
          <w:bCs/>
          <w:color w:val="00000A"/>
          <w:sz w:val="24"/>
          <w:szCs w:val="24"/>
        </w:rPr>
      </w:pPr>
      <w:r>
        <w:rPr>
          <w:bCs/>
          <w:color w:val="00000A"/>
          <w:sz w:val="24"/>
          <w:szCs w:val="24"/>
        </w:rPr>
        <w:t>100000</w:t>
      </w:r>
      <w:r w:rsidR="00C94AFE" w:rsidRPr="00C94AFE">
        <w:rPr>
          <w:bCs/>
          <w:color w:val="00000A"/>
          <w:sz w:val="24"/>
          <w:szCs w:val="24"/>
        </w:rPr>
        <w:t>,00 грн.</w:t>
      </w:r>
      <w:r w:rsidR="00687982" w:rsidRPr="00C94AFE">
        <w:rPr>
          <w:bCs/>
          <w:color w:val="00000A"/>
          <w:sz w:val="24"/>
          <w:szCs w:val="24"/>
        </w:rPr>
        <w:t xml:space="preserve"> з ПДВ.</w:t>
      </w:r>
    </w:p>
    <w:p w14:paraId="197311CE" w14:textId="76274E4F" w:rsidR="00687982" w:rsidRPr="00882E3A" w:rsidRDefault="00687982" w:rsidP="00687982">
      <w:pPr>
        <w:tabs>
          <w:tab w:val="left" w:pos="1134"/>
        </w:tabs>
        <w:jc w:val="both"/>
        <w:rPr>
          <w:bCs/>
          <w:color w:val="00000A"/>
          <w:sz w:val="24"/>
          <w:szCs w:val="24"/>
        </w:rPr>
      </w:pPr>
      <w:r w:rsidRPr="00201617">
        <w:rPr>
          <w:b/>
          <w:bCs/>
          <w:color w:val="00000A"/>
          <w:sz w:val="24"/>
          <w:szCs w:val="24"/>
        </w:rPr>
        <w:t>11. Період уточнення інформації про закупівлю:</w:t>
      </w:r>
      <w:r w:rsidR="00201617">
        <w:rPr>
          <w:b/>
          <w:bCs/>
          <w:color w:val="00000A"/>
          <w:sz w:val="24"/>
          <w:szCs w:val="24"/>
        </w:rPr>
        <w:t xml:space="preserve"> </w:t>
      </w:r>
      <w:r w:rsidR="00201617">
        <w:rPr>
          <w:bCs/>
          <w:color w:val="00000A"/>
          <w:sz w:val="24"/>
          <w:szCs w:val="24"/>
        </w:rPr>
        <w:t>до</w:t>
      </w:r>
      <w:r w:rsidRPr="00201617">
        <w:rPr>
          <w:b/>
          <w:bCs/>
          <w:color w:val="00000A"/>
          <w:sz w:val="24"/>
          <w:szCs w:val="24"/>
        </w:rPr>
        <w:t xml:space="preserve"> </w:t>
      </w:r>
      <w:r w:rsidR="00BD1956">
        <w:rPr>
          <w:bCs/>
          <w:color w:val="00000A"/>
          <w:sz w:val="24"/>
          <w:szCs w:val="24"/>
        </w:rPr>
        <w:t>11</w:t>
      </w:r>
      <w:r w:rsidR="00AF65DB">
        <w:rPr>
          <w:bCs/>
          <w:sz w:val="24"/>
          <w:szCs w:val="24"/>
        </w:rPr>
        <w:t>.10</w:t>
      </w:r>
      <w:r w:rsidR="00201617">
        <w:rPr>
          <w:bCs/>
          <w:sz w:val="24"/>
          <w:szCs w:val="24"/>
        </w:rPr>
        <w:t>.2022 р.</w:t>
      </w:r>
      <w:r w:rsidR="00BD1956">
        <w:rPr>
          <w:bCs/>
          <w:sz w:val="24"/>
          <w:szCs w:val="24"/>
        </w:rPr>
        <w:t xml:space="preserve"> 00:00</w:t>
      </w:r>
      <w:r w:rsidRPr="00201617">
        <w:rPr>
          <w:bCs/>
          <w:sz w:val="24"/>
          <w:szCs w:val="24"/>
        </w:rPr>
        <w:t xml:space="preserve"> год. </w:t>
      </w:r>
      <w:r w:rsidRPr="00201617">
        <w:rPr>
          <w:bCs/>
          <w:color w:val="00000A"/>
          <w:sz w:val="24"/>
          <w:szCs w:val="24"/>
        </w:rPr>
        <w:t xml:space="preserve">(не менше трьох робочих днів з дня оприлюднення оголошення про проведення спрощеної закупівлі в </w:t>
      </w:r>
      <w:r w:rsidR="00882E3A">
        <w:rPr>
          <w:bCs/>
          <w:color w:val="00000A"/>
          <w:sz w:val="24"/>
          <w:szCs w:val="24"/>
        </w:rPr>
        <w:t>електронній системі закупівель)</w:t>
      </w:r>
    </w:p>
    <w:p w14:paraId="10D1627A" w14:textId="3DFA43C7" w:rsidR="00687982" w:rsidRPr="00FF4E52" w:rsidRDefault="00687982" w:rsidP="00687982">
      <w:pPr>
        <w:tabs>
          <w:tab w:val="left" w:pos="1134"/>
        </w:tabs>
        <w:jc w:val="both"/>
        <w:rPr>
          <w:bCs/>
          <w:color w:val="00000A"/>
          <w:sz w:val="24"/>
          <w:szCs w:val="24"/>
        </w:rPr>
      </w:pPr>
      <w:r w:rsidRPr="00201617">
        <w:rPr>
          <w:b/>
          <w:bCs/>
          <w:color w:val="00000A"/>
          <w:sz w:val="24"/>
          <w:szCs w:val="24"/>
        </w:rPr>
        <w:t xml:space="preserve">12. Кінцевий строк подання пропозицій: </w:t>
      </w:r>
      <w:r w:rsidR="004F15F6">
        <w:rPr>
          <w:bCs/>
          <w:color w:val="00000A"/>
          <w:sz w:val="24"/>
          <w:szCs w:val="24"/>
        </w:rPr>
        <w:t>14</w:t>
      </w:r>
      <w:r w:rsidR="00AF65DB">
        <w:rPr>
          <w:bCs/>
          <w:sz w:val="24"/>
          <w:szCs w:val="24"/>
        </w:rPr>
        <w:t>.10</w:t>
      </w:r>
      <w:r w:rsidRPr="00201617">
        <w:rPr>
          <w:bCs/>
          <w:sz w:val="24"/>
          <w:szCs w:val="24"/>
        </w:rPr>
        <w:t xml:space="preserve">.2022р. до </w:t>
      </w:r>
      <w:r w:rsidR="00882E3A">
        <w:rPr>
          <w:bCs/>
          <w:sz w:val="24"/>
          <w:szCs w:val="24"/>
        </w:rPr>
        <w:t>00</w:t>
      </w:r>
      <w:r w:rsidRPr="00201617">
        <w:rPr>
          <w:bCs/>
          <w:sz w:val="24"/>
          <w:szCs w:val="24"/>
        </w:rPr>
        <w:t>:00 год</w:t>
      </w:r>
      <w:r w:rsidRPr="00201617">
        <w:rPr>
          <w:b/>
          <w:bCs/>
          <w:sz w:val="24"/>
          <w:szCs w:val="24"/>
        </w:rPr>
        <w:t xml:space="preserve">. </w:t>
      </w:r>
      <w:r w:rsidRPr="00201617">
        <w:rPr>
          <w:bCs/>
          <w:color w:val="00000A"/>
          <w:sz w:val="24"/>
          <w:szCs w:val="24"/>
        </w:rPr>
        <w:t>(строк для подання пропозицій не може</w:t>
      </w:r>
      <w:r w:rsidR="00FF4E52">
        <w:rPr>
          <w:bCs/>
          <w:color w:val="00000A"/>
          <w:sz w:val="24"/>
          <w:szCs w:val="24"/>
        </w:rPr>
        <w:t xml:space="preserve"> бути менше ніж</w:t>
      </w:r>
      <w:r w:rsidRPr="00201617">
        <w:rPr>
          <w:bCs/>
          <w:color w:val="00000A"/>
          <w:sz w:val="24"/>
          <w:szCs w:val="24"/>
        </w:rPr>
        <w:t xml:space="preserve"> два робочі дні з дня закінчення періоду уточ</w:t>
      </w:r>
      <w:r w:rsidR="00FF4E52">
        <w:rPr>
          <w:bCs/>
          <w:color w:val="00000A"/>
          <w:sz w:val="24"/>
          <w:szCs w:val="24"/>
        </w:rPr>
        <w:t>нення інформації про закупівлі)</w:t>
      </w:r>
    </w:p>
    <w:p w14:paraId="783A7016" w14:textId="1A77A516" w:rsidR="00687982" w:rsidRPr="006A0C59" w:rsidRDefault="00687982" w:rsidP="00687982">
      <w:pPr>
        <w:tabs>
          <w:tab w:val="left" w:pos="1134"/>
        </w:tabs>
        <w:jc w:val="both"/>
        <w:rPr>
          <w:b/>
          <w:bCs/>
          <w:color w:val="00000A"/>
          <w:sz w:val="24"/>
          <w:szCs w:val="24"/>
        </w:rPr>
      </w:pPr>
      <w:r>
        <w:rPr>
          <w:b/>
          <w:bCs/>
          <w:color w:val="00000A"/>
          <w:sz w:val="24"/>
          <w:szCs w:val="24"/>
        </w:rPr>
        <w:t>13</w:t>
      </w:r>
      <w:r w:rsidRPr="00EA6966">
        <w:rPr>
          <w:b/>
          <w:bCs/>
          <w:color w:val="00000A"/>
          <w:sz w:val="24"/>
          <w:szCs w:val="24"/>
        </w:rPr>
        <w:t>.</w:t>
      </w:r>
      <w:r>
        <w:rPr>
          <w:b/>
          <w:bCs/>
          <w:i/>
          <w:color w:val="00000A"/>
          <w:sz w:val="24"/>
          <w:szCs w:val="24"/>
        </w:rPr>
        <w:t xml:space="preserve"> </w:t>
      </w:r>
      <w:r w:rsidRPr="005B1C95">
        <w:rPr>
          <w:b/>
          <w:bCs/>
          <w:color w:val="00000A"/>
          <w:sz w:val="24"/>
          <w:szCs w:val="24"/>
        </w:rPr>
        <w:t>Перелік критеріїв та методика оцінки пропозицій із зазначенням питомої ваги критеріїв</w:t>
      </w:r>
      <w:r>
        <w:rPr>
          <w:b/>
          <w:bCs/>
          <w:color w:val="00000A"/>
          <w:sz w:val="24"/>
          <w:szCs w:val="24"/>
        </w:rPr>
        <w:t xml:space="preserve">: </w:t>
      </w:r>
      <w:r w:rsidRPr="000C238A">
        <w:rPr>
          <w:b/>
          <w:bCs/>
          <w:color w:val="00000A"/>
          <w:sz w:val="24"/>
          <w:szCs w:val="24"/>
        </w:rPr>
        <w:t>ціна</w:t>
      </w:r>
      <w:r w:rsidR="00882E3A">
        <w:rPr>
          <w:b/>
          <w:bCs/>
          <w:color w:val="00000A"/>
          <w:sz w:val="24"/>
          <w:szCs w:val="24"/>
        </w:rPr>
        <w:t xml:space="preserve"> (єдиний критерій оцінки), питома вага критерію</w:t>
      </w:r>
      <w:r w:rsidRPr="000C238A">
        <w:rPr>
          <w:b/>
          <w:bCs/>
          <w:color w:val="00000A"/>
          <w:sz w:val="24"/>
          <w:szCs w:val="24"/>
        </w:rPr>
        <w:t xml:space="preserve"> - 100%.</w:t>
      </w:r>
      <w:r>
        <w:rPr>
          <w:bCs/>
          <w:color w:val="00000A"/>
          <w:sz w:val="24"/>
          <w:szCs w:val="24"/>
        </w:rPr>
        <w:t xml:space="preserve"> Оцінка пропозицій проводиться автоматично електронною системою закупівель на основі критеріїв і методики оцінки, зазначених замовником в оголошенні про </w:t>
      </w:r>
      <w:r w:rsidRPr="006A0C59">
        <w:rPr>
          <w:bCs/>
          <w:color w:val="00000A"/>
          <w:sz w:val="24"/>
          <w:szCs w:val="24"/>
        </w:rPr>
        <w:t>проведення спрощеної закупівлі,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розташованих у порядку від найнижчої до найвищої ціни без зазначення найменувань та інформації про учасників. Найбільш економічною вигідною пропозицією буде вважатися пропозиція з найнижчою ціною.</w:t>
      </w:r>
    </w:p>
    <w:p w14:paraId="74B4A919" w14:textId="735148F5" w:rsidR="00687982" w:rsidRPr="008A1E82" w:rsidRDefault="00882E3A" w:rsidP="00687982">
      <w:pPr>
        <w:spacing w:before="100" w:beforeAutospacing="1" w:after="198" w:line="276" w:lineRule="auto"/>
        <w:rPr>
          <w:color w:val="00000A"/>
          <w:sz w:val="24"/>
          <w:szCs w:val="24"/>
        </w:rPr>
      </w:pPr>
      <w:r w:rsidRPr="008A1E82">
        <w:rPr>
          <w:b/>
          <w:bCs/>
          <w:color w:val="00000A"/>
          <w:sz w:val="24"/>
          <w:szCs w:val="24"/>
        </w:rPr>
        <w:t>14</w:t>
      </w:r>
      <w:r w:rsidR="00687982" w:rsidRPr="008A1E82">
        <w:rPr>
          <w:b/>
          <w:bCs/>
          <w:color w:val="00000A"/>
          <w:sz w:val="24"/>
          <w:szCs w:val="24"/>
        </w:rPr>
        <w:t xml:space="preserve">. </w:t>
      </w:r>
      <w:r w:rsidRPr="008A1E82">
        <w:rPr>
          <w:b/>
          <w:sz w:val="24"/>
          <w:szCs w:val="24"/>
        </w:rPr>
        <w:t>Розмір та умови надання забезпечення пропозицій учасників (якщо замовник вимагає його надати)</w:t>
      </w:r>
      <w:r w:rsidR="00687982" w:rsidRPr="008A1E82">
        <w:rPr>
          <w:b/>
          <w:bCs/>
          <w:color w:val="00000A"/>
          <w:sz w:val="24"/>
          <w:szCs w:val="24"/>
        </w:rPr>
        <w:t xml:space="preserve">: </w:t>
      </w:r>
      <w:r w:rsidR="00687982" w:rsidRPr="008A1E82">
        <w:rPr>
          <w:color w:val="00000A"/>
          <w:sz w:val="24"/>
          <w:szCs w:val="24"/>
        </w:rPr>
        <w:t>не вимагається.</w:t>
      </w:r>
    </w:p>
    <w:p w14:paraId="775D9DC0" w14:textId="77777777" w:rsidR="00882E3A" w:rsidRPr="008A1E82" w:rsidRDefault="00882E3A" w:rsidP="00882E3A">
      <w:pPr>
        <w:spacing w:before="100" w:beforeAutospacing="1" w:after="198" w:line="276" w:lineRule="auto"/>
        <w:rPr>
          <w:sz w:val="24"/>
          <w:szCs w:val="24"/>
        </w:rPr>
      </w:pPr>
      <w:r w:rsidRPr="008A1E82">
        <w:rPr>
          <w:b/>
          <w:sz w:val="24"/>
          <w:szCs w:val="24"/>
        </w:rPr>
        <w:t>15</w:t>
      </w:r>
      <w:r w:rsidR="00687982" w:rsidRPr="008A1E82">
        <w:rPr>
          <w:b/>
          <w:sz w:val="24"/>
          <w:szCs w:val="24"/>
        </w:rPr>
        <w:t xml:space="preserve">. </w:t>
      </w:r>
      <w:r w:rsidRPr="008A1E82">
        <w:rPr>
          <w:b/>
          <w:sz w:val="24"/>
          <w:szCs w:val="24"/>
        </w:rPr>
        <w:t>Розмір та умови надання забезпечення виконання договору про закупівлю (якщо замовник вимагає його надати)</w:t>
      </w:r>
      <w:r w:rsidR="00687982" w:rsidRPr="008A1E82">
        <w:rPr>
          <w:b/>
          <w:sz w:val="24"/>
          <w:szCs w:val="24"/>
        </w:rPr>
        <w:t xml:space="preserve">: </w:t>
      </w:r>
      <w:r w:rsidR="00687982" w:rsidRPr="008A1E82">
        <w:rPr>
          <w:sz w:val="24"/>
          <w:szCs w:val="24"/>
        </w:rPr>
        <w:t>не вимагається.</w:t>
      </w:r>
    </w:p>
    <w:p w14:paraId="36BD7CA5" w14:textId="22B791B5" w:rsidR="00882E3A" w:rsidRPr="00882E3A" w:rsidRDefault="00882E3A" w:rsidP="00882E3A">
      <w:pPr>
        <w:spacing w:before="100" w:beforeAutospacing="1" w:after="198" w:line="276" w:lineRule="auto"/>
        <w:rPr>
          <w:sz w:val="24"/>
          <w:szCs w:val="24"/>
        </w:rPr>
      </w:pPr>
      <w:r>
        <w:rPr>
          <w:b/>
          <w:bCs/>
          <w:color w:val="00000A"/>
          <w:sz w:val="24"/>
          <w:szCs w:val="24"/>
        </w:rPr>
        <w:t>16</w:t>
      </w:r>
      <w:r w:rsidRPr="006A0C59">
        <w:rPr>
          <w:b/>
          <w:bCs/>
          <w:color w:val="00000A"/>
          <w:sz w:val="24"/>
          <w:szCs w:val="24"/>
        </w:rPr>
        <w:t xml:space="preserve">. </w:t>
      </w:r>
      <w:r w:rsidRPr="00882E3A">
        <w:rPr>
          <w:rFonts w:eastAsia="Times New Roman" w:cs="Times New Roman"/>
          <w:b/>
          <w:color w:val="000000"/>
          <w:sz w:val="24"/>
          <w:szCs w:val="24"/>
        </w:rPr>
        <w:t>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w:t>
      </w:r>
      <w:r w:rsidRPr="00813BF3">
        <w:rPr>
          <w:rFonts w:eastAsia="Times New Roman" w:cs="Times New Roman"/>
          <w:color w:val="000000"/>
          <w:sz w:val="24"/>
          <w:szCs w:val="24"/>
        </w:rPr>
        <w:t xml:space="preserve"> </w:t>
      </w:r>
      <w:r w:rsidRPr="00882E3A">
        <w:rPr>
          <w:rFonts w:eastAsia="Times New Roman" w:cs="Times New Roman"/>
          <w:color w:val="000000"/>
          <w:sz w:val="24"/>
          <w:szCs w:val="24"/>
        </w:rPr>
        <w:t>0,5%.</w:t>
      </w:r>
    </w:p>
    <w:p w14:paraId="66C1AAB7" w14:textId="7E30F1E9" w:rsidR="00882E3A" w:rsidRPr="006A0C59" w:rsidRDefault="00882E3A" w:rsidP="00882E3A">
      <w:pPr>
        <w:tabs>
          <w:tab w:val="left" w:pos="1134"/>
        </w:tabs>
        <w:jc w:val="both"/>
        <w:rPr>
          <w:b/>
          <w:bCs/>
          <w:color w:val="00000A"/>
          <w:sz w:val="24"/>
          <w:szCs w:val="24"/>
        </w:rPr>
      </w:pPr>
    </w:p>
    <w:p w14:paraId="0B5C9430" w14:textId="79ADA0BE" w:rsidR="00882E3A" w:rsidRDefault="00882E3A" w:rsidP="00687982">
      <w:pPr>
        <w:spacing w:before="100" w:beforeAutospacing="1" w:after="198" w:line="276" w:lineRule="auto"/>
        <w:rPr>
          <w:sz w:val="24"/>
          <w:szCs w:val="24"/>
        </w:rPr>
      </w:pPr>
    </w:p>
    <w:p w14:paraId="14FC98C7" w14:textId="77777777" w:rsidR="00882E3A" w:rsidRPr="006A0C59" w:rsidRDefault="00882E3A" w:rsidP="00687982">
      <w:pPr>
        <w:spacing w:before="100" w:beforeAutospacing="1" w:after="198" w:line="276" w:lineRule="auto"/>
        <w:rPr>
          <w:sz w:val="24"/>
          <w:szCs w:val="24"/>
        </w:rPr>
      </w:pPr>
    </w:p>
    <w:p w14:paraId="7F6A2DFD" w14:textId="4E877495" w:rsidR="004A442C" w:rsidRDefault="004A442C" w:rsidP="004A442C">
      <w:pPr>
        <w:spacing w:after="0"/>
        <w:jc w:val="both"/>
        <w:rPr>
          <w:rFonts w:eastAsia="Times New Roman" w:cs="Times New Roman"/>
          <w:color w:val="000000"/>
          <w:sz w:val="24"/>
          <w:szCs w:val="24"/>
        </w:rPr>
      </w:pPr>
      <w:r w:rsidRPr="004A442C">
        <w:rPr>
          <w:rFonts w:eastAsia="Times New Roman" w:cs="Times New Roman"/>
          <w:b/>
          <w:color w:val="000000"/>
          <w:sz w:val="24"/>
          <w:szCs w:val="24"/>
        </w:rPr>
        <w:lastRenderedPageBreak/>
        <w:t>17. Джерело фінансування: бюджет Добротвірської селищної ради</w:t>
      </w:r>
      <w:r>
        <w:rPr>
          <w:rFonts w:eastAsia="Times New Roman" w:cs="Times New Roman"/>
          <w:color w:val="000000"/>
          <w:sz w:val="24"/>
          <w:szCs w:val="24"/>
        </w:rPr>
        <w:t xml:space="preserve">. </w:t>
      </w:r>
    </w:p>
    <w:p w14:paraId="420E80CA" w14:textId="77777777" w:rsidR="004A442C" w:rsidRDefault="004A442C" w:rsidP="004A442C">
      <w:pPr>
        <w:spacing w:after="0"/>
        <w:rPr>
          <w:rFonts w:eastAsia="Times New Roman" w:cs="Times New Roman"/>
          <w:b/>
          <w:color w:val="000000"/>
          <w:sz w:val="24"/>
          <w:szCs w:val="24"/>
        </w:rPr>
      </w:pPr>
    </w:p>
    <w:p w14:paraId="27733E05" w14:textId="2038E74F" w:rsidR="004A442C" w:rsidRDefault="004A442C" w:rsidP="004A442C">
      <w:pPr>
        <w:spacing w:after="0"/>
        <w:rPr>
          <w:rFonts w:eastAsia="Times New Roman" w:cs="Times New Roman"/>
          <w:b/>
          <w:color w:val="000000"/>
          <w:sz w:val="24"/>
          <w:szCs w:val="24"/>
        </w:rPr>
      </w:pPr>
      <w:r>
        <w:rPr>
          <w:rFonts w:eastAsia="Times New Roman" w:cs="Times New Roman"/>
          <w:b/>
          <w:color w:val="000000"/>
          <w:sz w:val="24"/>
          <w:szCs w:val="24"/>
        </w:rPr>
        <w:t>18.Інша інформація:</w:t>
      </w:r>
    </w:p>
    <w:p w14:paraId="1AB625BD" w14:textId="77777777" w:rsidR="004A442C" w:rsidRDefault="004A442C" w:rsidP="004A442C">
      <w:pPr>
        <w:jc w:val="both"/>
        <w:rPr>
          <w:rFonts w:eastAsia="Calibri" w:cs="Calibri"/>
          <w:sz w:val="24"/>
          <w:szCs w:val="24"/>
        </w:rPr>
      </w:pPr>
      <w:r>
        <w:rPr>
          <w:rFonts w:eastAsia="Times New Roman" w:cs="Times New Roman"/>
          <w:color w:val="000000"/>
          <w:sz w:val="24"/>
          <w:szCs w:val="24"/>
        </w:rPr>
        <w:t xml:space="preserve">                   </w:t>
      </w:r>
      <w:r>
        <w:rPr>
          <w:sz w:val="24"/>
          <w:szCs w:val="24"/>
        </w:rPr>
        <w:t>Оголошення розроблено відповідно до вимог Закону України «Про публічні закупівлі» (далі - Закон). Терміни, які використовуються в цьому оголошенні, вживаються у значенні, наведеному в Законі.</w:t>
      </w:r>
    </w:p>
    <w:p w14:paraId="58D27DE1" w14:textId="77777777" w:rsidR="004A442C" w:rsidRDefault="004A442C" w:rsidP="004A442C">
      <w:pPr>
        <w:spacing w:after="0"/>
        <w:ind w:firstLine="708"/>
        <w:jc w:val="both"/>
        <w:rPr>
          <w:rFonts w:eastAsia="Times New Roman" w:cs="Times New Roman"/>
          <w:color w:val="000000"/>
          <w:sz w:val="24"/>
          <w:szCs w:val="24"/>
        </w:rPr>
      </w:pPr>
      <w:r>
        <w:rPr>
          <w:rFonts w:eastAsia="Times New Roman" w:cs="Times New Roman"/>
          <w:b/>
          <w:color w:val="000000"/>
          <w:sz w:val="24"/>
          <w:szCs w:val="24"/>
        </w:rPr>
        <w:t>УВАГА!!!</w:t>
      </w:r>
    </w:p>
    <w:p w14:paraId="1E33FFC0" w14:textId="081F77FC" w:rsidR="004A442C" w:rsidRDefault="004A442C" w:rsidP="004A442C">
      <w:pPr>
        <w:spacing w:after="0"/>
        <w:ind w:firstLine="708"/>
        <w:jc w:val="both"/>
        <w:rPr>
          <w:rFonts w:eastAsia="Times New Roman" w:cs="Times New Roman"/>
          <w:color w:val="000000"/>
          <w:sz w:val="24"/>
          <w:szCs w:val="24"/>
        </w:rPr>
      </w:pPr>
      <w:r>
        <w:rPr>
          <w:rFonts w:eastAsia="Times New Roman" w:cs="Times New Roman"/>
          <w:b/>
          <w:color w:val="000000"/>
          <w:sz w:val="24"/>
          <w:szCs w:val="24"/>
        </w:rPr>
        <w:t>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w:t>
      </w:r>
      <w:r w:rsidR="008A1E82">
        <w:rPr>
          <w:rFonts w:eastAsia="Times New Roman" w:cs="Times New Roman"/>
          <w:b/>
          <w:color w:val="000000"/>
          <w:sz w:val="24"/>
          <w:szCs w:val="24"/>
        </w:rPr>
        <w:t>хуванням вимог законів України «</w:t>
      </w:r>
      <w:r>
        <w:rPr>
          <w:rFonts w:eastAsia="Times New Roman" w:cs="Times New Roman"/>
          <w:b/>
          <w:color w:val="000000"/>
          <w:sz w:val="24"/>
          <w:szCs w:val="24"/>
        </w:rPr>
        <w:t>Про електронні докумен</w:t>
      </w:r>
      <w:r w:rsidR="008A1E82">
        <w:rPr>
          <w:rFonts w:eastAsia="Times New Roman" w:cs="Times New Roman"/>
          <w:b/>
          <w:color w:val="000000"/>
          <w:sz w:val="24"/>
          <w:szCs w:val="24"/>
        </w:rPr>
        <w:t>ти та електронний документообіг» та «Про електронні довірчі послуги»</w:t>
      </w:r>
      <w:r>
        <w:rPr>
          <w:rFonts w:eastAsia="Times New Roman" w:cs="Times New Roman"/>
          <w:b/>
          <w:color w:val="000000"/>
          <w:sz w:val="24"/>
          <w:szCs w:val="24"/>
        </w:rPr>
        <w:t xml:space="preserve">. Учасники спрощеної закупівлі подають пропозиції у формі електронного документа чи скан-копій через електронну систему закупівель. Пропозиція учасника має відповідати ряду вимог: </w:t>
      </w:r>
    </w:p>
    <w:p w14:paraId="4BE72883" w14:textId="77777777" w:rsidR="004A442C" w:rsidRDefault="004A442C" w:rsidP="004A442C">
      <w:pPr>
        <w:spacing w:after="0"/>
        <w:ind w:firstLine="708"/>
        <w:jc w:val="both"/>
        <w:rPr>
          <w:rFonts w:eastAsia="Times New Roman" w:cs="Times New Roman"/>
          <w:b/>
          <w:color w:val="000000"/>
          <w:sz w:val="24"/>
          <w:szCs w:val="24"/>
        </w:rPr>
      </w:pPr>
      <w:r>
        <w:rPr>
          <w:rFonts w:eastAsia="Times New Roman" w:cs="Times New Roman"/>
          <w:b/>
          <w:color w:val="000000"/>
          <w:sz w:val="24"/>
          <w:szCs w:val="24"/>
        </w:rPr>
        <w:t>1) документи мають бути чіткими та розбірливими для читання;</w:t>
      </w:r>
    </w:p>
    <w:p w14:paraId="7E0A1987" w14:textId="77777777" w:rsidR="004A442C" w:rsidRDefault="004A442C" w:rsidP="004A442C">
      <w:pPr>
        <w:spacing w:after="0"/>
        <w:ind w:firstLine="708"/>
        <w:jc w:val="both"/>
        <w:rPr>
          <w:rFonts w:eastAsia="Times New Roman" w:cs="Times New Roman"/>
          <w:b/>
          <w:color w:val="000000"/>
          <w:sz w:val="24"/>
          <w:szCs w:val="24"/>
        </w:rPr>
      </w:pPr>
      <w:r>
        <w:rPr>
          <w:rFonts w:eastAsia="Times New Roman" w:cs="Times New Roman"/>
          <w:b/>
          <w:color w:val="000000"/>
          <w:sz w:val="24"/>
          <w:szCs w:val="24"/>
        </w:rPr>
        <w:t>2) пропозиція учасника повинна бути підписана  КЕП;</w:t>
      </w:r>
    </w:p>
    <w:p w14:paraId="64825E7B" w14:textId="77777777" w:rsidR="004A442C" w:rsidRDefault="004A442C" w:rsidP="004A442C">
      <w:pPr>
        <w:spacing w:after="0"/>
        <w:ind w:firstLine="708"/>
        <w:jc w:val="both"/>
        <w:rPr>
          <w:rFonts w:eastAsia="Times New Roman" w:cs="Times New Roman"/>
          <w:b/>
          <w:color w:val="000000"/>
          <w:sz w:val="24"/>
          <w:szCs w:val="24"/>
        </w:rPr>
      </w:pPr>
      <w:r>
        <w:rPr>
          <w:rFonts w:eastAsia="Times New Roman" w:cs="Times New Roman"/>
          <w:b/>
          <w:color w:val="000000"/>
          <w:sz w:val="24"/>
          <w:szCs w:val="24"/>
        </w:rPr>
        <w:t>3) якщо пропозиція містить і скановані, і електронні документи, потрібно накласти КЕП на пропозицію в цілому та на кожен електронний документ окремо.</w:t>
      </w:r>
    </w:p>
    <w:p w14:paraId="786F7A0F" w14:textId="77777777" w:rsidR="004A442C" w:rsidRDefault="004A442C" w:rsidP="004A442C">
      <w:pPr>
        <w:spacing w:after="0"/>
        <w:jc w:val="both"/>
        <w:rPr>
          <w:rFonts w:eastAsia="Times New Roman" w:cs="Times New Roman"/>
          <w:b/>
          <w:color w:val="000000"/>
          <w:sz w:val="24"/>
          <w:szCs w:val="24"/>
        </w:rPr>
      </w:pPr>
      <w:r>
        <w:rPr>
          <w:rFonts w:eastAsia="Times New Roman" w:cs="Times New Roman"/>
          <w:b/>
          <w:color w:val="000000"/>
          <w:sz w:val="24"/>
          <w:szCs w:val="24"/>
        </w:rPr>
        <w:t>Винятки:</w:t>
      </w:r>
    </w:p>
    <w:p w14:paraId="67AA886F" w14:textId="77777777" w:rsidR="004A442C" w:rsidRDefault="004A442C" w:rsidP="004A442C">
      <w:pPr>
        <w:spacing w:after="0"/>
        <w:ind w:firstLine="644"/>
        <w:jc w:val="both"/>
        <w:rPr>
          <w:rFonts w:eastAsia="Times New Roman" w:cs="Times New Roman"/>
          <w:b/>
          <w:color w:val="000000"/>
          <w:sz w:val="24"/>
          <w:szCs w:val="24"/>
        </w:rPr>
      </w:pPr>
      <w:r>
        <w:rPr>
          <w:rFonts w:eastAsia="Times New Roman" w:cs="Times New Roman"/>
          <w:b/>
          <w:color w:val="000000"/>
          <w:sz w:val="24"/>
          <w:szCs w:val="24"/>
        </w:rPr>
        <w:t>1) якщо електронні документи пропозиції видано іншою організацією і на них уже накладено КЕП цієї організації, учаснику не потрібно накладати на нього свій КЕП.</w:t>
      </w:r>
    </w:p>
    <w:p w14:paraId="1440F540" w14:textId="77777777" w:rsidR="004A442C" w:rsidRDefault="004A442C" w:rsidP="004A442C">
      <w:pPr>
        <w:spacing w:after="0"/>
        <w:ind w:firstLine="644"/>
        <w:jc w:val="both"/>
        <w:rPr>
          <w:rFonts w:eastAsia="Times New Roman" w:cs="Times New Roman"/>
          <w:b/>
          <w:color w:val="000000"/>
          <w:sz w:val="24"/>
          <w:szCs w:val="24"/>
        </w:rPr>
      </w:pPr>
      <w:r>
        <w:rPr>
          <w:rFonts w:eastAsia="Times New Roman" w:cs="Times New Roman"/>
          <w:b/>
          <w:color w:val="000000"/>
          <w:sz w:val="24"/>
          <w:szCs w:val="24"/>
        </w:rPr>
        <w:t xml:space="preserve">Зверніть увагу: документи пропозиції, які надані не у формі електронного документа (без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1B0D5372" w14:textId="77777777" w:rsidR="004A442C" w:rsidRDefault="004A442C" w:rsidP="004A442C">
      <w:pPr>
        <w:shd w:val="clear" w:color="auto" w:fill="FFFFFF"/>
        <w:spacing w:after="0"/>
        <w:ind w:firstLine="644"/>
        <w:jc w:val="both"/>
        <w:rPr>
          <w:rFonts w:eastAsia="Times New Roman" w:cs="Times New Roman"/>
          <w:b/>
          <w:color w:val="000000"/>
          <w:sz w:val="24"/>
          <w:szCs w:val="24"/>
        </w:rPr>
      </w:pPr>
      <w:r>
        <w:rPr>
          <w:rFonts w:eastAsia="Times New Roman" w:cs="Times New Roman"/>
          <w:b/>
          <w:color w:val="000000"/>
          <w:sz w:val="24"/>
          <w:szCs w:val="24"/>
        </w:rPr>
        <w:t>Замовник не вимагає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КЕП. Замовник перевіряє КЕП учасника на сайті центрального засвідчувального органу за посиланням https://czo.gov.ua/verify. Під час перевірки КЕП повинні відображатися: прізвище та ініціали особи, уповноваженої на підписання пропозиції (власника ключа). У випадку відсутності даної інформації або у випадку не накладення учасником КЕП відповідно до умов оголошення про проведення спрощеної закупівлі учасник вважається таким,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14:paraId="694702EB" w14:textId="77777777" w:rsidR="004A442C" w:rsidRDefault="004A442C" w:rsidP="004A442C">
      <w:pPr>
        <w:shd w:val="clear" w:color="auto" w:fill="FFFFFF"/>
        <w:spacing w:after="0"/>
        <w:ind w:left="426"/>
        <w:jc w:val="both"/>
        <w:rPr>
          <w:rFonts w:eastAsia="Times New Roman" w:cs="Times New Roman"/>
          <w:b/>
          <w:color w:val="000000"/>
          <w:sz w:val="24"/>
          <w:szCs w:val="24"/>
        </w:rPr>
      </w:pPr>
    </w:p>
    <w:p w14:paraId="6447EEA6" w14:textId="77777777" w:rsidR="004A442C" w:rsidRDefault="004A442C" w:rsidP="004A442C">
      <w:pPr>
        <w:shd w:val="clear" w:color="auto" w:fill="FFFFFF"/>
        <w:spacing w:after="0"/>
        <w:ind w:left="426"/>
        <w:jc w:val="both"/>
        <w:rPr>
          <w:rFonts w:eastAsia="Times New Roman" w:cs="Times New Roman"/>
          <w:b/>
          <w:color w:val="000000"/>
          <w:sz w:val="24"/>
          <w:szCs w:val="24"/>
        </w:rPr>
      </w:pPr>
      <w:r>
        <w:rPr>
          <w:rFonts w:eastAsia="Times New Roman" w:cs="Times New Roman"/>
          <w:b/>
          <w:color w:val="000000"/>
          <w:sz w:val="24"/>
          <w:szCs w:val="24"/>
        </w:rPr>
        <w:t>Відхилення пропозиції учасника:</w:t>
      </w:r>
    </w:p>
    <w:p w14:paraId="369B4B1E" w14:textId="77777777" w:rsidR="004A442C" w:rsidRDefault="004A442C" w:rsidP="004A442C">
      <w:pPr>
        <w:shd w:val="clear" w:color="auto" w:fill="FFFFFF"/>
        <w:spacing w:after="0"/>
        <w:ind w:firstLine="426"/>
        <w:jc w:val="both"/>
        <w:rPr>
          <w:rFonts w:eastAsia="Times New Roman" w:cs="Times New Roman"/>
          <w:sz w:val="24"/>
          <w:szCs w:val="24"/>
        </w:rPr>
      </w:pPr>
      <w:r>
        <w:rPr>
          <w:rFonts w:eastAsia="Times New Roman" w:cs="Times New Roman"/>
          <w:b/>
          <w:i/>
          <w:color w:val="000000"/>
          <w:sz w:val="24"/>
          <w:szCs w:val="24"/>
        </w:rPr>
        <w:t>Замовник відхиляє пропозицію в разі, якщо:</w:t>
      </w:r>
    </w:p>
    <w:p w14:paraId="7E9D9E8D" w14:textId="77777777" w:rsidR="004A442C" w:rsidRDefault="004A442C" w:rsidP="004A442C">
      <w:pPr>
        <w:pStyle w:val="af0"/>
        <w:numPr>
          <w:ilvl w:val="0"/>
          <w:numId w:val="11"/>
        </w:num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пропозиція учасника не відповідає умовам, визначеним в оголошенні про проведення   спрощеної закупівлі, та вимогам до предмета закупівлі;</w:t>
      </w:r>
    </w:p>
    <w:p w14:paraId="7FD8938F" w14:textId="77777777" w:rsidR="004A442C" w:rsidRDefault="004A442C" w:rsidP="004A442C">
      <w:pPr>
        <w:pStyle w:val="af0"/>
        <w:numPr>
          <w:ilvl w:val="0"/>
          <w:numId w:val="11"/>
        </w:num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учасник не надав забезпечення пропозиції, якщо таке забезпечення вимагалося замовником;</w:t>
      </w:r>
    </w:p>
    <w:p w14:paraId="32A1DD65" w14:textId="77777777" w:rsidR="004A442C" w:rsidRDefault="004A442C" w:rsidP="004A442C">
      <w:pPr>
        <w:pStyle w:val="af0"/>
        <w:numPr>
          <w:ilvl w:val="0"/>
          <w:numId w:val="11"/>
        </w:num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учасник, який визначений переможцем спрощеної закупівлі, відмовився від укладення договору про закупівлю;</w:t>
      </w:r>
    </w:p>
    <w:p w14:paraId="06B73CB1" w14:textId="6173A121" w:rsidR="004A442C" w:rsidRDefault="004A442C" w:rsidP="004A442C">
      <w:pPr>
        <w:pStyle w:val="af0"/>
        <w:numPr>
          <w:ilvl w:val="0"/>
          <w:numId w:val="11"/>
        </w:num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якщо учасник протягом одного року до дати оприлюднення оголошення про проведення спрощеної закупівлі відмовився від під</w:t>
      </w:r>
      <w:r w:rsidR="008A1E82">
        <w:rPr>
          <w:rFonts w:ascii="Times New Roman" w:eastAsia="Times New Roman" w:hAnsi="Times New Roman" w:cs="Times New Roman"/>
          <w:color w:val="000000"/>
          <w:sz w:val="24"/>
          <w:szCs w:val="24"/>
        </w:rPr>
        <w:t xml:space="preserve">писання договору про закупівлю </w:t>
      </w:r>
      <w:r>
        <w:rPr>
          <w:rFonts w:ascii="Times New Roman" w:eastAsia="Times New Roman" w:hAnsi="Times New Roman" w:cs="Times New Roman"/>
          <w:color w:val="000000"/>
          <w:sz w:val="24"/>
          <w:szCs w:val="24"/>
        </w:rPr>
        <w:t>більше двох разів із замовником, який проводить таку спрощену закупівлю.</w:t>
      </w:r>
    </w:p>
    <w:p w14:paraId="3EA01357" w14:textId="77777777" w:rsidR="004A442C" w:rsidRDefault="004A442C" w:rsidP="004A442C">
      <w:pPr>
        <w:shd w:val="clear" w:color="auto" w:fill="FFFFFF"/>
        <w:spacing w:after="0"/>
        <w:ind w:left="720"/>
        <w:jc w:val="both"/>
        <w:rPr>
          <w:rFonts w:eastAsia="Times New Roman" w:cs="Times New Roman"/>
          <w:sz w:val="24"/>
          <w:szCs w:val="24"/>
        </w:rPr>
      </w:pPr>
    </w:p>
    <w:p w14:paraId="1E12BD8F" w14:textId="77777777" w:rsidR="004A442C" w:rsidRDefault="004A442C" w:rsidP="004A442C">
      <w:pPr>
        <w:shd w:val="clear" w:color="auto" w:fill="FFFFFF"/>
        <w:spacing w:after="0"/>
        <w:ind w:left="426"/>
        <w:jc w:val="both"/>
        <w:rPr>
          <w:rFonts w:eastAsia="Times New Roman" w:cs="Times New Roman"/>
          <w:color w:val="000000"/>
          <w:sz w:val="24"/>
          <w:szCs w:val="24"/>
        </w:rPr>
      </w:pPr>
      <w:r>
        <w:rPr>
          <w:rFonts w:eastAsia="Times New Roman" w:cs="Times New Roman"/>
          <w:b/>
          <w:color w:val="000000"/>
          <w:sz w:val="24"/>
          <w:szCs w:val="24"/>
        </w:rPr>
        <w:t>Відміна закупівлі:</w:t>
      </w:r>
    </w:p>
    <w:p w14:paraId="4FFEDF54" w14:textId="77777777" w:rsidR="004A442C" w:rsidRDefault="004A442C" w:rsidP="004A442C">
      <w:pPr>
        <w:shd w:val="clear" w:color="auto" w:fill="FFFFFF"/>
        <w:spacing w:after="0"/>
        <w:jc w:val="both"/>
        <w:rPr>
          <w:rFonts w:eastAsia="Times New Roman" w:cs="Times New Roman"/>
          <w:sz w:val="24"/>
          <w:szCs w:val="24"/>
        </w:rPr>
      </w:pPr>
      <w:r>
        <w:rPr>
          <w:rFonts w:eastAsia="Times New Roman" w:cs="Times New Roman"/>
          <w:b/>
          <w:i/>
          <w:color w:val="000000"/>
          <w:sz w:val="24"/>
          <w:szCs w:val="24"/>
        </w:rPr>
        <w:t xml:space="preserve">       Замовник відміняє спрощену закупівлю в разі:</w:t>
      </w:r>
    </w:p>
    <w:p w14:paraId="7FCA852F" w14:textId="77777777" w:rsidR="004A442C" w:rsidRDefault="004A442C" w:rsidP="004A442C">
      <w:pPr>
        <w:pStyle w:val="af0"/>
        <w:numPr>
          <w:ilvl w:val="0"/>
          <w:numId w:val="12"/>
        </w:numPr>
        <w:shd w:val="clear" w:color="auto" w:fill="FFFFFF"/>
        <w:spacing w:after="0" w:line="240" w:lineRule="auto"/>
        <w:ind w:left="426" w:hanging="11"/>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відсутності подальшої потреби в закупівлі товарів;</w:t>
      </w:r>
    </w:p>
    <w:p w14:paraId="17645CF4" w14:textId="77777777" w:rsidR="004A442C" w:rsidRDefault="004A442C" w:rsidP="004A442C">
      <w:pPr>
        <w:pStyle w:val="af0"/>
        <w:numPr>
          <w:ilvl w:val="0"/>
          <w:numId w:val="12"/>
        </w:numPr>
        <w:shd w:val="clear" w:color="auto" w:fill="FFFFFF"/>
        <w:spacing w:after="0" w:line="240" w:lineRule="auto"/>
        <w:ind w:left="426" w:hanging="11"/>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неможливості усунення порушень, що виникли через виявлені порушення законодавства з питань публічних закупівель;</w:t>
      </w:r>
    </w:p>
    <w:p w14:paraId="004EC04E" w14:textId="77777777" w:rsidR="004A442C" w:rsidRDefault="004A442C" w:rsidP="004A442C">
      <w:pPr>
        <w:pStyle w:val="af0"/>
        <w:numPr>
          <w:ilvl w:val="0"/>
          <w:numId w:val="12"/>
        </w:numPr>
        <w:shd w:val="clear" w:color="auto" w:fill="FFFFFF"/>
        <w:spacing w:after="0" w:line="240" w:lineRule="auto"/>
        <w:ind w:left="426" w:hanging="11"/>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скорочення видатків на здійснення закупівлі товарів.</w:t>
      </w:r>
    </w:p>
    <w:p w14:paraId="683424A2" w14:textId="77777777" w:rsidR="004A442C" w:rsidRDefault="004A442C" w:rsidP="004A442C">
      <w:pPr>
        <w:pStyle w:val="af0"/>
        <w:shd w:val="clear" w:color="auto" w:fill="FFFFFF"/>
        <w:spacing w:after="0" w:line="240" w:lineRule="auto"/>
        <w:ind w:left="426"/>
        <w:jc w:val="both"/>
        <w:rPr>
          <w:rFonts w:ascii="Times New Roman" w:eastAsia="Times New Roman" w:hAnsi="Times New Roman" w:cs="Times New Roman"/>
          <w:b/>
          <w:color w:val="000000"/>
          <w:sz w:val="24"/>
          <w:szCs w:val="24"/>
        </w:rPr>
      </w:pPr>
    </w:p>
    <w:p w14:paraId="336E52D0" w14:textId="77777777" w:rsidR="004A442C" w:rsidRDefault="004A442C" w:rsidP="004A442C">
      <w:pPr>
        <w:pStyle w:val="af0"/>
        <w:shd w:val="clear" w:color="auto" w:fill="FFFFFF"/>
        <w:spacing w:after="0" w:line="240" w:lineRule="auto"/>
        <w:ind w:left="426"/>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Спрощена закупівля автоматично відміняється електронною системою закупівель у разі:</w:t>
      </w:r>
    </w:p>
    <w:p w14:paraId="2A6BD65F" w14:textId="77777777" w:rsidR="004A442C" w:rsidRDefault="004A442C" w:rsidP="004A442C">
      <w:pPr>
        <w:pStyle w:val="af0"/>
        <w:numPr>
          <w:ilvl w:val="0"/>
          <w:numId w:val="13"/>
        </w:numPr>
        <w:shd w:val="clear" w:color="auto" w:fill="FFFFFF"/>
        <w:spacing w:after="0" w:line="240" w:lineRule="auto"/>
        <w:ind w:left="426" w:hanging="11"/>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відхилення всіх пропозицій згідно з частиною 13 статті 14 Закону;</w:t>
      </w:r>
    </w:p>
    <w:p w14:paraId="060BC811" w14:textId="77777777" w:rsidR="004A442C" w:rsidRDefault="004A442C" w:rsidP="004A442C">
      <w:pPr>
        <w:pStyle w:val="af0"/>
        <w:numPr>
          <w:ilvl w:val="0"/>
          <w:numId w:val="13"/>
        </w:numPr>
        <w:shd w:val="clear" w:color="auto" w:fill="FFFFFF"/>
        <w:spacing w:after="0" w:line="240" w:lineRule="auto"/>
        <w:ind w:left="426" w:hanging="11"/>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відсутності пропозицій учасників для участі в ній.</w:t>
      </w:r>
    </w:p>
    <w:p w14:paraId="0D06E794" w14:textId="77777777" w:rsidR="004A442C" w:rsidRDefault="004A442C" w:rsidP="004A442C">
      <w:pPr>
        <w:shd w:val="clear" w:color="auto" w:fill="FFFFFF"/>
        <w:spacing w:after="0"/>
        <w:ind w:left="426"/>
        <w:jc w:val="both"/>
        <w:rPr>
          <w:rFonts w:eastAsia="Times New Roman" w:cs="Times New Roman"/>
          <w:sz w:val="24"/>
          <w:szCs w:val="24"/>
        </w:rPr>
      </w:pPr>
      <w:r>
        <w:rPr>
          <w:rFonts w:eastAsia="Times New Roman" w:cs="Times New Roman"/>
          <w:color w:val="000000"/>
          <w:sz w:val="24"/>
          <w:szCs w:val="24"/>
        </w:rPr>
        <w:t>Спрощена закупівля може бути відмінена частково (за лотом).</w:t>
      </w:r>
    </w:p>
    <w:p w14:paraId="5CEEE378" w14:textId="77777777" w:rsidR="004A442C" w:rsidRDefault="004A442C" w:rsidP="004A442C">
      <w:pPr>
        <w:shd w:val="clear" w:color="auto" w:fill="FFFFFF"/>
        <w:spacing w:after="0"/>
        <w:ind w:left="426"/>
        <w:jc w:val="both"/>
        <w:rPr>
          <w:rFonts w:eastAsia="Times New Roman" w:cs="Times New Roman"/>
          <w:b/>
          <w:sz w:val="24"/>
          <w:szCs w:val="24"/>
        </w:rPr>
      </w:pPr>
      <w:r>
        <w:rPr>
          <w:rFonts w:eastAsia="Times New Roman" w:cs="Times New Roman"/>
          <w:b/>
          <w:color w:val="000000"/>
          <w:sz w:val="24"/>
          <w:szCs w:val="24"/>
        </w:rPr>
        <w:t>Повідомлення про відміну закупівлі оприлюднюється в електронній системі закупівель:</w:t>
      </w:r>
    </w:p>
    <w:p w14:paraId="5399501A" w14:textId="77777777" w:rsidR="004A442C" w:rsidRDefault="004A442C" w:rsidP="004A442C">
      <w:pPr>
        <w:shd w:val="clear" w:color="auto" w:fill="FFFFFF"/>
        <w:spacing w:after="0"/>
        <w:ind w:left="426"/>
        <w:jc w:val="both"/>
        <w:rPr>
          <w:rFonts w:eastAsia="Times New Roman" w:cs="Times New Roman"/>
          <w:sz w:val="24"/>
          <w:szCs w:val="24"/>
        </w:rPr>
      </w:pPr>
      <w:r>
        <w:rPr>
          <w:rFonts w:eastAsia="Times New Roman" w:cs="Times New Roman"/>
          <w:color w:val="000000"/>
          <w:sz w:val="24"/>
          <w:szCs w:val="24"/>
        </w:rPr>
        <w:t xml:space="preserve">- замовником </w:t>
      </w:r>
      <w:r>
        <w:rPr>
          <w:rFonts w:eastAsia="Times New Roman" w:cs="Times New Roman"/>
          <w:b/>
          <w:i/>
          <w:color w:val="000000"/>
          <w:sz w:val="24"/>
          <w:szCs w:val="24"/>
        </w:rPr>
        <w:t>протягом одного робочого дня</w:t>
      </w:r>
      <w:r>
        <w:rPr>
          <w:rFonts w:eastAsia="Times New Roman" w:cs="Times New Roman"/>
          <w:color w:val="000000"/>
          <w:sz w:val="24"/>
          <w:szCs w:val="24"/>
        </w:rPr>
        <w:t xml:space="preserve"> з дня прийняття замовником відповідного рішення;</w:t>
      </w:r>
    </w:p>
    <w:p w14:paraId="3BA2E9A9" w14:textId="77777777" w:rsidR="004A442C" w:rsidRDefault="004A442C" w:rsidP="004A442C">
      <w:pPr>
        <w:shd w:val="clear" w:color="auto" w:fill="FFFFFF"/>
        <w:spacing w:after="0"/>
        <w:ind w:left="426"/>
        <w:jc w:val="both"/>
        <w:rPr>
          <w:rFonts w:eastAsia="Times New Roman" w:cs="Times New Roman"/>
          <w:sz w:val="24"/>
          <w:szCs w:val="24"/>
        </w:rPr>
      </w:pPr>
      <w:r>
        <w:rPr>
          <w:rFonts w:eastAsia="Times New Roman" w:cs="Times New Roman"/>
          <w:color w:val="000000"/>
          <w:sz w:val="24"/>
          <w:szCs w:val="24"/>
        </w:rPr>
        <w:t xml:space="preserve">- електронною системою закупівель </w:t>
      </w:r>
      <w:r>
        <w:rPr>
          <w:rFonts w:eastAsia="Times New Roman" w:cs="Times New Roman"/>
          <w:b/>
          <w:i/>
          <w:color w:val="000000"/>
          <w:sz w:val="24"/>
          <w:szCs w:val="24"/>
        </w:rPr>
        <w:t>протягом одного робочого дня</w:t>
      </w:r>
      <w:r>
        <w:rPr>
          <w:rFonts w:eastAsia="Times New Roman" w:cs="Times New Roman"/>
          <w:color w:val="000000"/>
          <w:sz w:val="24"/>
          <w:szCs w:val="24"/>
        </w:rPr>
        <w:t xml:space="preserve"> з дня </w:t>
      </w:r>
      <w:r>
        <w:rPr>
          <w:rFonts w:eastAsia="Times New Roman" w:cs="Times New Roman"/>
          <w:b/>
          <w:i/>
          <w:color w:val="000000"/>
          <w:sz w:val="24"/>
          <w:szCs w:val="24"/>
        </w:rPr>
        <w:t xml:space="preserve">автоматичної </w:t>
      </w:r>
      <w:r>
        <w:rPr>
          <w:rFonts w:eastAsia="Times New Roman" w:cs="Times New Roman"/>
          <w:color w:val="000000"/>
          <w:sz w:val="24"/>
          <w:szCs w:val="24"/>
        </w:rPr>
        <w:t>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у ній.</w:t>
      </w:r>
    </w:p>
    <w:p w14:paraId="73EAC7AA" w14:textId="77777777" w:rsidR="004A442C" w:rsidRDefault="004A442C" w:rsidP="004A442C">
      <w:pPr>
        <w:shd w:val="clear" w:color="auto" w:fill="FFFFFF"/>
        <w:spacing w:after="0"/>
        <w:ind w:left="426"/>
        <w:jc w:val="both"/>
        <w:rPr>
          <w:rFonts w:eastAsia="Times New Roman" w:cs="Times New Roman"/>
          <w:color w:val="000000"/>
          <w:sz w:val="24"/>
          <w:szCs w:val="24"/>
        </w:rPr>
      </w:pPr>
      <w:r>
        <w:rPr>
          <w:rFonts w:eastAsia="Times New Roman" w:cs="Times New Roman"/>
          <w:color w:val="000000"/>
          <w:sz w:val="24"/>
          <w:szCs w:val="24"/>
        </w:rPr>
        <w:t>Повідомлення про відміну закупівлі автоматично надсилається всім учасникам електронною системою закупівель в день його оприлюднення.</w:t>
      </w:r>
    </w:p>
    <w:p w14:paraId="10FACBB5" w14:textId="77777777" w:rsidR="004A442C" w:rsidRDefault="004A442C" w:rsidP="004A442C">
      <w:pPr>
        <w:shd w:val="clear" w:color="auto" w:fill="FFFFFF"/>
        <w:spacing w:after="0"/>
        <w:jc w:val="both"/>
        <w:rPr>
          <w:rFonts w:eastAsia="Times New Roman" w:cs="Times New Roman"/>
          <w:sz w:val="24"/>
          <w:szCs w:val="24"/>
        </w:rPr>
      </w:pPr>
      <w:r>
        <w:rPr>
          <w:rFonts w:eastAsia="Times New Roman" w:cs="Times New Roman"/>
          <w:sz w:val="24"/>
          <w:szCs w:val="24"/>
        </w:rPr>
        <w:t xml:space="preserve">       </w:t>
      </w:r>
    </w:p>
    <w:p w14:paraId="0065977B" w14:textId="77777777" w:rsidR="004A442C" w:rsidRDefault="004A442C" w:rsidP="004A442C">
      <w:pPr>
        <w:shd w:val="clear" w:color="auto" w:fill="FFFFFF"/>
        <w:spacing w:after="0"/>
        <w:jc w:val="both"/>
        <w:rPr>
          <w:rFonts w:eastAsia="Times New Roman" w:cs="Times New Roman"/>
          <w:color w:val="000000"/>
          <w:sz w:val="24"/>
          <w:szCs w:val="24"/>
        </w:rPr>
      </w:pPr>
      <w:r>
        <w:rPr>
          <w:rFonts w:eastAsia="Times New Roman" w:cs="Times New Roman"/>
          <w:sz w:val="24"/>
          <w:szCs w:val="24"/>
        </w:rPr>
        <w:t xml:space="preserve">    </w:t>
      </w:r>
      <w:r>
        <w:rPr>
          <w:rFonts w:eastAsia="Times New Roman" w:cs="Times New Roman"/>
          <w:b/>
          <w:color w:val="000000"/>
          <w:sz w:val="24"/>
          <w:szCs w:val="24"/>
        </w:rPr>
        <w:t>Строк укладання договору:</w:t>
      </w:r>
    </w:p>
    <w:p w14:paraId="5470EA0D" w14:textId="1A14A905" w:rsidR="004A442C" w:rsidRDefault="004A442C" w:rsidP="004A442C">
      <w:pPr>
        <w:shd w:val="clear" w:color="auto" w:fill="FFFFFF"/>
        <w:spacing w:after="0"/>
        <w:ind w:firstLine="720"/>
        <w:contextualSpacing/>
        <w:jc w:val="both"/>
        <w:rPr>
          <w:rFonts w:eastAsia="Times New Roman" w:cs="Times New Roman"/>
          <w:sz w:val="24"/>
          <w:szCs w:val="24"/>
          <w:shd w:val="clear" w:color="auto" w:fill="FFFFFF"/>
          <w:lang w:eastAsia="ru-RU"/>
        </w:rPr>
      </w:pPr>
      <w:r>
        <w:rPr>
          <w:rFonts w:eastAsia="Times New Roman" w:cs="Times New Roman"/>
          <w:sz w:val="24"/>
          <w:szCs w:val="24"/>
          <w:shd w:val="clear" w:color="auto" w:fill="FFFFFF"/>
          <w:lang w:eastAsia="ru-RU"/>
        </w:rPr>
        <w:t>Замовник може укласти договір про закупівлю з учасником, який визнаний переможцем спрощеної закупівлі, на наступний день після оприлюднення повідомлення про намір укла</w:t>
      </w:r>
      <w:r w:rsidR="008A1E82">
        <w:rPr>
          <w:rFonts w:eastAsia="Times New Roman" w:cs="Times New Roman"/>
          <w:sz w:val="24"/>
          <w:szCs w:val="24"/>
          <w:shd w:val="clear" w:color="auto" w:fill="FFFFFF"/>
          <w:lang w:eastAsia="ru-RU"/>
        </w:rPr>
        <w:t xml:space="preserve">сти договір про закупівлю, але </w:t>
      </w:r>
      <w:r>
        <w:rPr>
          <w:rFonts w:eastAsia="Times New Roman" w:cs="Times New Roman"/>
          <w:sz w:val="24"/>
          <w:szCs w:val="24"/>
          <w:shd w:val="clear" w:color="auto" w:fill="FFFFFF"/>
          <w:lang w:eastAsia="ru-RU"/>
        </w:rPr>
        <w:t>не пізніше ніж через 20 днів.</w:t>
      </w:r>
    </w:p>
    <w:p w14:paraId="0ACFE08D" w14:textId="77777777" w:rsidR="004A442C" w:rsidRDefault="004A442C" w:rsidP="004A442C">
      <w:pPr>
        <w:shd w:val="clear" w:color="auto" w:fill="FFFFFF"/>
        <w:spacing w:after="0"/>
        <w:ind w:firstLine="720"/>
        <w:contextualSpacing/>
        <w:jc w:val="both"/>
        <w:rPr>
          <w:rFonts w:eastAsia="Times New Roman" w:cs="Times New Roman"/>
          <w:color w:val="000000"/>
          <w:sz w:val="24"/>
          <w:szCs w:val="24"/>
          <w:shd w:val="clear" w:color="auto" w:fill="FFFFFF"/>
          <w:lang w:eastAsia="ru-RU"/>
        </w:rPr>
      </w:pPr>
      <w:r>
        <w:rPr>
          <w:rFonts w:eastAsia="Times New Roman" w:cs="Times New Roman"/>
          <w:color w:val="000000"/>
          <w:sz w:val="24"/>
          <w:szCs w:val="24"/>
          <w:shd w:val="clear" w:color="auto" w:fill="FFFFFF"/>
          <w:lang w:eastAsia="ru-RU"/>
        </w:rPr>
        <w:t xml:space="preserve">Договір про закупівлю укладається згідно з вимогами статті 41 Закону. </w:t>
      </w:r>
    </w:p>
    <w:p w14:paraId="6388A474" w14:textId="77777777" w:rsidR="006D4D9E" w:rsidRDefault="006D4D9E" w:rsidP="006D4D9E">
      <w:pPr>
        <w:shd w:val="clear" w:color="auto" w:fill="FFFFFF"/>
        <w:spacing w:after="0"/>
        <w:ind w:firstLine="360"/>
        <w:jc w:val="both"/>
        <w:rPr>
          <w:rFonts w:eastAsia="Times New Roman" w:cs="Times New Roman"/>
          <w:b/>
          <w:color w:val="000000"/>
          <w:sz w:val="24"/>
          <w:szCs w:val="24"/>
        </w:rPr>
      </w:pPr>
    </w:p>
    <w:p w14:paraId="08F99108" w14:textId="40DC6E84" w:rsidR="006D4D9E" w:rsidRDefault="006D4D9E" w:rsidP="006D4D9E">
      <w:pPr>
        <w:shd w:val="clear" w:color="auto" w:fill="FFFFFF"/>
        <w:spacing w:after="0"/>
        <w:ind w:firstLine="360"/>
        <w:jc w:val="both"/>
        <w:rPr>
          <w:rFonts w:eastAsia="Times New Roman" w:cs="Times New Roman"/>
          <w:b/>
          <w:color w:val="000000"/>
          <w:sz w:val="24"/>
          <w:szCs w:val="24"/>
        </w:rPr>
      </w:pPr>
      <w:r>
        <w:rPr>
          <w:rFonts w:eastAsia="Times New Roman" w:cs="Times New Roman"/>
          <w:b/>
          <w:color w:val="000000"/>
          <w:sz w:val="24"/>
          <w:szCs w:val="24"/>
        </w:rPr>
        <w:t xml:space="preserve">Переможець спрощеної закупівлі під час укладення договору про закупівлю повинен надати: </w:t>
      </w:r>
    </w:p>
    <w:p w14:paraId="693D8E0F" w14:textId="77777777" w:rsidR="006D4D9E" w:rsidRPr="006D4D9E" w:rsidRDefault="006D4D9E" w:rsidP="006D4D9E">
      <w:pPr>
        <w:numPr>
          <w:ilvl w:val="0"/>
          <w:numId w:val="14"/>
        </w:numPr>
        <w:spacing w:after="0" w:line="256" w:lineRule="auto"/>
        <w:jc w:val="both"/>
        <w:rPr>
          <w:rFonts w:eastAsia="Times New Roman" w:cs="Times New Roman"/>
          <w:sz w:val="24"/>
          <w:szCs w:val="24"/>
          <w:shd w:val="clear" w:color="auto" w:fill="FFFFFF"/>
          <w:lang w:eastAsia="ru-RU"/>
        </w:rPr>
      </w:pPr>
      <w:r w:rsidRPr="006D4D9E">
        <w:rPr>
          <w:rFonts w:eastAsia="Times New Roman" w:cs="Times New Roman"/>
          <w:sz w:val="24"/>
          <w:szCs w:val="24"/>
          <w:shd w:val="clear" w:color="auto" w:fill="FFFFFF"/>
          <w:lang w:eastAsia="ru-RU"/>
        </w:rPr>
        <w:t xml:space="preserve">інформацію про право підписання договору про закупівлю; </w:t>
      </w:r>
    </w:p>
    <w:p w14:paraId="797FD174" w14:textId="77777777" w:rsidR="006D4D9E" w:rsidRPr="006D4D9E" w:rsidRDefault="006D4D9E" w:rsidP="008A1E82">
      <w:pPr>
        <w:numPr>
          <w:ilvl w:val="0"/>
          <w:numId w:val="14"/>
        </w:numPr>
        <w:spacing w:after="0" w:line="256" w:lineRule="auto"/>
        <w:ind w:left="426" w:hanging="66"/>
        <w:jc w:val="both"/>
        <w:rPr>
          <w:rFonts w:eastAsia="Times New Roman" w:cs="Times New Roman"/>
          <w:sz w:val="24"/>
          <w:szCs w:val="24"/>
          <w:shd w:val="clear" w:color="auto" w:fill="FFFFFF"/>
          <w:lang w:eastAsia="ru-RU"/>
        </w:rPr>
      </w:pPr>
      <w:r w:rsidRPr="006D4D9E">
        <w:rPr>
          <w:rFonts w:eastAsia="Times New Roman" w:cs="Times New Roman"/>
          <w:sz w:val="24"/>
          <w:szCs w:val="24"/>
          <w:shd w:val="clear" w:color="auto" w:fill="FFFFFF"/>
          <w:lang w:eastAsia="ru-RU"/>
        </w:rPr>
        <w:t xml:space="preserve">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p>
    <w:p w14:paraId="37934095" w14:textId="77777777" w:rsidR="006D4D9E" w:rsidRDefault="006D4D9E" w:rsidP="006D4D9E">
      <w:pPr>
        <w:spacing w:after="0" w:line="256" w:lineRule="auto"/>
        <w:ind w:left="360" w:firstLine="360"/>
        <w:jc w:val="both"/>
        <w:rPr>
          <w:rFonts w:eastAsia="Times New Roman" w:cs="Times New Roman"/>
          <w:sz w:val="24"/>
          <w:szCs w:val="24"/>
          <w:shd w:val="clear" w:color="auto" w:fill="FFFFFF"/>
          <w:lang w:eastAsia="ru-RU"/>
        </w:rPr>
      </w:pPr>
      <w:r w:rsidRPr="006D4D9E">
        <w:rPr>
          <w:rFonts w:eastAsia="Times New Roman" w:cs="Times New Roman"/>
          <w:sz w:val="24"/>
          <w:szCs w:val="24"/>
          <w:shd w:val="clear" w:color="auto" w:fill="FFFFFF"/>
          <w:lang w:eastAsia="ru-RU"/>
        </w:rPr>
        <w:t>У випадку ненадання інформації про право підписання договору про закупівлю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пункту 3 частин 13 статті 14 Закону.</w:t>
      </w:r>
    </w:p>
    <w:p w14:paraId="27216E45" w14:textId="77777777" w:rsidR="006D4D9E" w:rsidRDefault="006D4D9E" w:rsidP="006D4D9E">
      <w:pPr>
        <w:shd w:val="clear" w:color="auto" w:fill="FFFFFF"/>
        <w:spacing w:after="0"/>
        <w:ind w:firstLine="720"/>
        <w:contextualSpacing/>
        <w:jc w:val="both"/>
        <w:rPr>
          <w:rFonts w:eastAsia="Times New Roman" w:cs="Times New Roman"/>
          <w:color w:val="000000"/>
          <w:sz w:val="24"/>
          <w:szCs w:val="24"/>
          <w:shd w:val="clear" w:color="auto" w:fill="FFFFFF"/>
          <w:lang w:eastAsia="ru-RU"/>
        </w:rPr>
      </w:pPr>
    </w:p>
    <w:p w14:paraId="48901440" w14:textId="77777777" w:rsidR="006D4D9E" w:rsidRPr="006D4D9E" w:rsidRDefault="006D4D9E" w:rsidP="006D4D9E">
      <w:pPr>
        <w:shd w:val="clear" w:color="auto" w:fill="FFFFFF"/>
        <w:spacing w:after="0"/>
        <w:ind w:left="284"/>
        <w:jc w:val="both"/>
        <w:rPr>
          <w:rFonts w:eastAsia="Times New Roman" w:cs="Times New Roman"/>
          <w:color w:val="000000"/>
          <w:sz w:val="24"/>
          <w:szCs w:val="24"/>
          <w:lang w:eastAsia="uk-UA"/>
        </w:rPr>
      </w:pPr>
      <w:r w:rsidRPr="006D4D9E">
        <w:rPr>
          <w:rFonts w:eastAsia="Times New Roman" w:cs="Times New Roman"/>
          <w:color w:val="000000"/>
          <w:sz w:val="24"/>
          <w:szCs w:val="24"/>
        </w:rPr>
        <w:t xml:space="preserve">       </w:t>
      </w:r>
    </w:p>
    <w:p w14:paraId="5A65A427" w14:textId="1636D66F" w:rsidR="006D4D9E" w:rsidRDefault="006D4D9E" w:rsidP="006D4D9E">
      <w:pPr>
        <w:spacing w:after="0"/>
        <w:ind w:left="284"/>
        <w:jc w:val="both"/>
        <w:rPr>
          <w:rFonts w:eastAsia="Times New Roman" w:cs="Times New Roman"/>
          <w:b/>
          <w:color w:val="000000"/>
          <w:sz w:val="24"/>
          <w:szCs w:val="24"/>
        </w:rPr>
      </w:pPr>
      <w:r>
        <w:rPr>
          <w:rFonts w:eastAsia="Times New Roman" w:cs="Times New Roman"/>
          <w:b/>
          <w:color w:val="000000"/>
          <w:sz w:val="24"/>
          <w:szCs w:val="24"/>
        </w:rPr>
        <w:t>Додатки до оголошення про</w:t>
      </w:r>
      <w:r w:rsidR="008A1E82">
        <w:rPr>
          <w:rFonts w:eastAsia="Times New Roman" w:cs="Times New Roman"/>
          <w:b/>
          <w:color w:val="000000"/>
          <w:sz w:val="24"/>
          <w:szCs w:val="24"/>
        </w:rPr>
        <w:t xml:space="preserve"> </w:t>
      </w:r>
      <w:r>
        <w:rPr>
          <w:rFonts w:eastAsia="Times New Roman" w:cs="Times New Roman"/>
          <w:b/>
          <w:color w:val="000000"/>
          <w:sz w:val="24"/>
          <w:szCs w:val="24"/>
        </w:rPr>
        <w:t>проведення спрощеної закупівлі:</w:t>
      </w:r>
    </w:p>
    <w:p w14:paraId="51B5E900" w14:textId="77777777" w:rsidR="006D4D9E" w:rsidRPr="008A1E82" w:rsidRDefault="006D4D9E" w:rsidP="006D4D9E">
      <w:pPr>
        <w:spacing w:after="0"/>
        <w:ind w:left="284"/>
        <w:rPr>
          <w:rFonts w:eastAsia="Times New Roman" w:cs="Times New Roman"/>
          <w:color w:val="000000"/>
          <w:sz w:val="24"/>
          <w:szCs w:val="24"/>
        </w:rPr>
      </w:pPr>
    </w:p>
    <w:p w14:paraId="08576242" w14:textId="146DA9FA" w:rsidR="006D4D9E" w:rsidRPr="008A1E82" w:rsidRDefault="006D4D9E" w:rsidP="006D4D9E">
      <w:pPr>
        <w:spacing w:after="0"/>
        <w:ind w:left="284"/>
        <w:rPr>
          <w:rFonts w:eastAsia="Calibri" w:cs="Calibri"/>
          <w:sz w:val="24"/>
          <w:szCs w:val="24"/>
        </w:rPr>
      </w:pPr>
      <w:r w:rsidRPr="008A1E82">
        <w:rPr>
          <w:rFonts w:eastAsia="Times New Roman" w:cs="Times New Roman"/>
          <w:color w:val="000000"/>
          <w:sz w:val="24"/>
          <w:szCs w:val="24"/>
        </w:rPr>
        <w:t xml:space="preserve">Додаток 1 – </w:t>
      </w:r>
      <w:r w:rsidRPr="008A1E82">
        <w:rPr>
          <w:sz w:val="24"/>
          <w:szCs w:val="24"/>
        </w:rPr>
        <w:t>Технічні, якісні та інші характеристики предмета закупівлі.</w:t>
      </w:r>
    </w:p>
    <w:p w14:paraId="1B613BA5" w14:textId="4E1E9597" w:rsidR="006D4D9E" w:rsidRPr="008A1E82" w:rsidRDefault="006D4D9E" w:rsidP="006D4D9E">
      <w:pPr>
        <w:spacing w:after="0"/>
        <w:ind w:left="284"/>
        <w:jc w:val="both"/>
        <w:rPr>
          <w:rFonts w:eastAsia="Times New Roman" w:cs="Times New Roman"/>
          <w:color w:val="000000"/>
          <w:sz w:val="24"/>
          <w:szCs w:val="24"/>
        </w:rPr>
      </w:pPr>
      <w:r w:rsidRPr="008A1E82">
        <w:rPr>
          <w:rFonts w:eastAsia="Times New Roman" w:cs="Times New Roman"/>
          <w:color w:val="000000"/>
          <w:sz w:val="24"/>
          <w:szCs w:val="24"/>
        </w:rPr>
        <w:t>Додаток 2 –  Перелік документів та інформація необхідна для підготовки пропозиції.</w:t>
      </w:r>
    </w:p>
    <w:p w14:paraId="559B4615" w14:textId="77777777" w:rsidR="006D4D9E" w:rsidRPr="008A1E82" w:rsidRDefault="006D4D9E" w:rsidP="006D4D9E">
      <w:pPr>
        <w:spacing w:after="0"/>
        <w:ind w:left="284"/>
        <w:rPr>
          <w:sz w:val="24"/>
          <w:szCs w:val="24"/>
        </w:rPr>
      </w:pPr>
      <w:r w:rsidRPr="008A1E82">
        <w:rPr>
          <w:rFonts w:eastAsia="Times New Roman" w:cs="Times New Roman"/>
          <w:color w:val="000000"/>
          <w:sz w:val="24"/>
          <w:szCs w:val="24"/>
        </w:rPr>
        <w:t>Додаток 3  – Проєкт договору.</w:t>
      </w:r>
    </w:p>
    <w:p w14:paraId="0D84F902" w14:textId="77777777" w:rsidR="004A442C" w:rsidRDefault="004A442C" w:rsidP="00687982">
      <w:pPr>
        <w:rPr>
          <w:b/>
          <w:bCs/>
          <w:color w:val="00000A"/>
          <w:sz w:val="24"/>
          <w:szCs w:val="24"/>
        </w:rPr>
      </w:pPr>
    </w:p>
    <w:p w14:paraId="5AA263CC" w14:textId="63E62B55" w:rsidR="005B7B21" w:rsidRDefault="005B7B21" w:rsidP="00BF20B3">
      <w:pPr>
        <w:widowControl w:val="0"/>
        <w:autoSpaceDE w:val="0"/>
        <w:autoSpaceDN w:val="0"/>
        <w:adjustRightInd w:val="0"/>
        <w:spacing w:after="0"/>
        <w:rPr>
          <w:b/>
          <w:bCs/>
          <w:color w:val="00000A"/>
          <w:sz w:val="24"/>
          <w:szCs w:val="24"/>
        </w:rPr>
      </w:pPr>
    </w:p>
    <w:p w14:paraId="101938DE" w14:textId="32A76016" w:rsidR="004A442C" w:rsidRDefault="004A442C" w:rsidP="00BF20B3">
      <w:pPr>
        <w:widowControl w:val="0"/>
        <w:autoSpaceDE w:val="0"/>
        <w:autoSpaceDN w:val="0"/>
        <w:adjustRightInd w:val="0"/>
        <w:spacing w:after="0"/>
        <w:rPr>
          <w:b/>
          <w:bCs/>
          <w:color w:val="00000A"/>
          <w:sz w:val="24"/>
          <w:szCs w:val="24"/>
        </w:rPr>
      </w:pPr>
    </w:p>
    <w:p w14:paraId="5A1DF1C0" w14:textId="49D030B6" w:rsidR="004A442C" w:rsidRDefault="004A442C" w:rsidP="00BF20B3">
      <w:pPr>
        <w:widowControl w:val="0"/>
        <w:autoSpaceDE w:val="0"/>
        <w:autoSpaceDN w:val="0"/>
        <w:adjustRightInd w:val="0"/>
        <w:spacing w:after="0"/>
        <w:rPr>
          <w:b/>
          <w:bCs/>
          <w:color w:val="00000A"/>
          <w:sz w:val="24"/>
          <w:szCs w:val="24"/>
        </w:rPr>
      </w:pPr>
    </w:p>
    <w:p w14:paraId="52E9876A" w14:textId="63FCCA6B" w:rsidR="004A442C" w:rsidRDefault="004A442C" w:rsidP="00BF20B3">
      <w:pPr>
        <w:widowControl w:val="0"/>
        <w:autoSpaceDE w:val="0"/>
        <w:autoSpaceDN w:val="0"/>
        <w:adjustRightInd w:val="0"/>
        <w:spacing w:after="0"/>
        <w:rPr>
          <w:b/>
          <w:bCs/>
          <w:color w:val="00000A"/>
          <w:sz w:val="24"/>
          <w:szCs w:val="24"/>
        </w:rPr>
      </w:pPr>
    </w:p>
    <w:p w14:paraId="73EE4DB3" w14:textId="1827BC46" w:rsidR="004A442C" w:rsidRDefault="004A442C" w:rsidP="00BF20B3">
      <w:pPr>
        <w:widowControl w:val="0"/>
        <w:autoSpaceDE w:val="0"/>
        <w:autoSpaceDN w:val="0"/>
        <w:adjustRightInd w:val="0"/>
        <w:spacing w:after="0"/>
        <w:rPr>
          <w:b/>
          <w:bCs/>
          <w:color w:val="00000A"/>
          <w:sz w:val="24"/>
          <w:szCs w:val="24"/>
        </w:rPr>
      </w:pPr>
    </w:p>
    <w:p w14:paraId="476E80CD" w14:textId="75501B3A" w:rsidR="004A442C" w:rsidRDefault="004A442C" w:rsidP="00BF20B3">
      <w:pPr>
        <w:widowControl w:val="0"/>
        <w:autoSpaceDE w:val="0"/>
        <w:autoSpaceDN w:val="0"/>
        <w:adjustRightInd w:val="0"/>
        <w:spacing w:after="0"/>
        <w:rPr>
          <w:b/>
          <w:bCs/>
          <w:color w:val="00000A"/>
          <w:sz w:val="24"/>
          <w:szCs w:val="24"/>
        </w:rPr>
      </w:pPr>
    </w:p>
    <w:p w14:paraId="1D316959" w14:textId="0BA336C1" w:rsidR="004A442C" w:rsidRDefault="004A442C" w:rsidP="00BF20B3">
      <w:pPr>
        <w:widowControl w:val="0"/>
        <w:autoSpaceDE w:val="0"/>
        <w:autoSpaceDN w:val="0"/>
        <w:adjustRightInd w:val="0"/>
        <w:spacing w:after="0"/>
        <w:rPr>
          <w:b/>
          <w:bCs/>
          <w:color w:val="00000A"/>
          <w:sz w:val="24"/>
          <w:szCs w:val="24"/>
        </w:rPr>
      </w:pPr>
    </w:p>
    <w:p w14:paraId="0F783F2A" w14:textId="131BF8D1" w:rsidR="004A442C" w:rsidRDefault="004A442C" w:rsidP="00BF20B3">
      <w:pPr>
        <w:widowControl w:val="0"/>
        <w:autoSpaceDE w:val="0"/>
        <w:autoSpaceDN w:val="0"/>
        <w:adjustRightInd w:val="0"/>
        <w:spacing w:after="0"/>
        <w:rPr>
          <w:b/>
          <w:bCs/>
          <w:color w:val="00000A"/>
          <w:sz w:val="24"/>
          <w:szCs w:val="24"/>
        </w:rPr>
      </w:pPr>
    </w:p>
    <w:p w14:paraId="33251323" w14:textId="305BFBCF" w:rsidR="004A442C" w:rsidRDefault="004A442C" w:rsidP="00BF20B3">
      <w:pPr>
        <w:widowControl w:val="0"/>
        <w:autoSpaceDE w:val="0"/>
        <w:autoSpaceDN w:val="0"/>
        <w:adjustRightInd w:val="0"/>
        <w:spacing w:after="0"/>
        <w:rPr>
          <w:b/>
          <w:bCs/>
          <w:color w:val="00000A"/>
          <w:sz w:val="24"/>
          <w:szCs w:val="24"/>
        </w:rPr>
      </w:pPr>
    </w:p>
    <w:p w14:paraId="53D802B9" w14:textId="20ED5AD6" w:rsidR="004A442C" w:rsidRDefault="004A442C" w:rsidP="00BF20B3">
      <w:pPr>
        <w:widowControl w:val="0"/>
        <w:autoSpaceDE w:val="0"/>
        <w:autoSpaceDN w:val="0"/>
        <w:adjustRightInd w:val="0"/>
        <w:spacing w:after="0"/>
        <w:rPr>
          <w:b/>
          <w:bCs/>
          <w:color w:val="00000A"/>
          <w:sz w:val="24"/>
          <w:szCs w:val="24"/>
        </w:rPr>
      </w:pPr>
    </w:p>
    <w:p w14:paraId="5B51707E" w14:textId="14186295" w:rsidR="005B7B21" w:rsidRDefault="005B7B21" w:rsidP="00BF20B3">
      <w:pPr>
        <w:widowControl w:val="0"/>
        <w:autoSpaceDE w:val="0"/>
        <w:autoSpaceDN w:val="0"/>
        <w:adjustRightInd w:val="0"/>
        <w:spacing w:after="0"/>
        <w:rPr>
          <w:b/>
          <w:bCs/>
          <w:color w:val="00000A"/>
          <w:sz w:val="24"/>
          <w:szCs w:val="24"/>
        </w:rPr>
      </w:pPr>
    </w:p>
    <w:p w14:paraId="068AB384" w14:textId="77777777" w:rsidR="006D4D9E" w:rsidRDefault="006D4D9E" w:rsidP="00BF20B3">
      <w:pPr>
        <w:widowControl w:val="0"/>
        <w:autoSpaceDE w:val="0"/>
        <w:autoSpaceDN w:val="0"/>
        <w:adjustRightInd w:val="0"/>
        <w:spacing w:after="0"/>
        <w:rPr>
          <w:rFonts w:cs="Times New Roman"/>
          <w:b/>
          <w:bCs/>
          <w:color w:val="000000"/>
          <w:sz w:val="24"/>
          <w:szCs w:val="24"/>
        </w:rPr>
      </w:pPr>
    </w:p>
    <w:p w14:paraId="221E86AF" w14:textId="1CADDE6D" w:rsidR="00BF20B3" w:rsidRDefault="00BF20B3" w:rsidP="00687982">
      <w:pPr>
        <w:widowControl w:val="0"/>
        <w:autoSpaceDE w:val="0"/>
        <w:autoSpaceDN w:val="0"/>
        <w:adjustRightInd w:val="0"/>
        <w:spacing w:after="0"/>
        <w:jc w:val="center"/>
        <w:rPr>
          <w:rFonts w:cs="Times New Roman"/>
          <w:b/>
          <w:bCs/>
          <w:color w:val="000000"/>
          <w:sz w:val="24"/>
          <w:szCs w:val="24"/>
        </w:rPr>
      </w:pPr>
    </w:p>
    <w:p w14:paraId="553ACCBE" w14:textId="4BCD8A5C" w:rsidR="00856A72" w:rsidRDefault="00856A72" w:rsidP="00687982">
      <w:pPr>
        <w:widowControl w:val="0"/>
        <w:autoSpaceDE w:val="0"/>
        <w:autoSpaceDN w:val="0"/>
        <w:adjustRightInd w:val="0"/>
        <w:spacing w:after="0"/>
        <w:jc w:val="center"/>
        <w:rPr>
          <w:rFonts w:cs="Times New Roman"/>
          <w:b/>
          <w:bCs/>
          <w:color w:val="000000"/>
          <w:sz w:val="24"/>
          <w:szCs w:val="24"/>
        </w:rPr>
      </w:pPr>
    </w:p>
    <w:p w14:paraId="2741D67F" w14:textId="23CE8F45" w:rsidR="00856A72" w:rsidRDefault="00856A72" w:rsidP="00687982">
      <w:pPr>
        <w:widowControl w:val="0"/>
        <w:autoSpaceDE w:val="0"/>
        <w:autoSpaceDN w:val="0"/>
        <w:adjustRightInd w:val="0"/>
        <w:spacing w:after="0"/>
        <w:jc w:val="center"/>
        <w:rPr>
          <w:rFonts w:cs="Times New Roman"/>
          <w:b/>
          <w:bCs/>
          <w:color w:val="000000"/>
          <w:sz w:val="24"/>
          <w:szCs w:val="24"/>
        </w:rPr>
      </w:pPr>
    </w:p>
    <w:p w14:paraId="465B0855" w14:textId="2D5B7C8C" w:rsidR="00856A72" w:rsidRDefault="00856A72" w:rsidP="00687982">
      <w:pPr>
        <w:widowControl w:val="0"/>
        <w:autoSpaceDE w:val="0"/>
        <w:autoSpaceDN w:val="0"/>
        <w:adjustRightInd w:val="0"/>
        <w:spacing w:after="0"/>
        <w:jc w:val="center"/>
        <w:rPr>
          <w:rFonts w:cs="Times New Roman"/>
          <w:b/>
          <w:bCs/>
          <w:color w:val="000000"/>
          <w:sz w:val="24"/>
          <w:szCs w:val="24"/>
        </w:rPr>
      </w:pPr>
    </w:p>
    <w:p w14:paraId="29C5CE45" w14:textId="2486E484" w:rsidR="00856A72" w:rsidRDefault="00856A72" w:rsidP="00687982">
      <w:pPr>
        <w:widowControl w:val="0"/>
        <w:autoSpaceDE w:val="0"/>
        <w:autoSpaceDN w:val="0"/>
        <w:adjustRightInd w:val="0"/>
        <w:spacing w:after="0"/>
        <w:jc w:val="center"/>
        <w:rPr>
          <w:rFonts w:cs="Times New Roman"/>
          <w:b/>
          <w:bCs/>
          <w:color w:val="000000"/>
          <w:sz w:val="24"/>
          <w:szCs w:val="24"/>
        </w:rPr>
      </w:pPr>
    </w:p>
    <w:p w14:paraId="65F95F50" w14:textId="77777777" w:rsidR="00856A72" w:rsidRDefault="00856A72" w:rsidP="00687982">
      <w:pPr>
        <w:widowControl w:val="0"/>
        <w:autoSpaceDE w:val="0"/>
        <w:autoSpaceDN w:val="0"/>
        <w:adjustRightInd w:val="0"/>
        <w:spacing w:after="0"/>
        <w:jc w:val="center"/>
        <w:rPr>
          <w:rFonts w:cs="Times New Roman"/>
          <w:b/>
          <w:bCs/>
          <w:color w:val="000000"/>
          <w:sz w:val="24"/>
          <w:szCs w:val="24"/>
        </w:rPr>
      </w:pPr>
    </w:p>
    <w:p w14:paraId="100EC7D1" w14:textId="25D67C30" w:rsidR="00BF20B3" w:rsidRDefault="00BF20B3" w:rsidP="00687982">
      <w:pPr>
        <w:widowControl w:val="0"/>
        <w:autoSpaceDE w:val="0"/>
        <w:autoSpaceDN w:val="0"/>
        <w:adjustRightInd w:val="0"/>
        <w:spacing w:after="0"/>
        <w:jc w:val="center"/>
        <w:rPr>
          <w:rFonts w:cs="Times New Roman"/>
          <w:b/>
          <w:bCs/>
          <w:color w:val="000000"/>
          <w:sz w:val="24"/>
          <w:szCs w:val="24"/>
        </w:rPr>
      </w:pPr>
    </w:p>
    <w:p w14:paraId="7D1D3A29" w14:textId="73412D2E" w:rsidR="00BF20B3" w:rsidRPr="00352E55" w:rsidRDefault="00BD75AD" w:rsidP="00BF20B3">
      <w:pPr>
        <w:widowControl w:val="0"/>
        <w:autoSpaceDE w:val="0"/>
        <w:autoSpaceDN w:val="0"/>
        <w:adjustRightInd w:val="0"/>
        <w:ind w:firstLine="284"/>
        <w:jc w:val="right"/>
        <w:rPr>
          <w:rFonts w:cs="Times New Roman"/>
          <w:b/>
          <w:bCs/>
          <w:sz w:val="24"/>
          <w:szCs w:val="24"/>
        </w:rPr>
      </w:pPr>
      <w:r>
        <w:rPr>
          <w:rFonts w:cs="Times New Roman"/>
          <w:b/>
          <w:bCs/>
          <w:color w:val="000000"/>
          <w:sz w:val="24"/>
          <w:szCs w:val="24"/>
        </w:rPr>
        <w:lastRenderedPageBreak/>
        <w:t>Додаток 1</w:t>
      </w:r>
      <w:r w:rsidR="00BF20B3">
        <w:rPr>
          <w:rFonts w:cs="Times New Roman"/>
          <w:b/>
          <w:bCs/>
          <w:color w:val="000000"/>
          <w:sz w:val="24"/>
          <w:szCs w:val="24"/>
        </w:rPr>
        <w:t xml:space="preserve"> </w:t>
      </w:r>
      <w:r w:rsidR="00FF4E52" w:rsidRPr="00BF20B3">
        <w:rPr>
          <w:b/>
          <w:sz w:val="24"/>
          <w:szCs w:val="24"/>
        </w:rPr>
        <w:t>до оголошення про проведення спрощеної закупівлі</w:t>
      </w:r>
    </w:p>
    <w:p w14:paraId="654D38D1" w14:textId="77777777" w:rsidR="00BF20B3" w:rsidRPr="00FF4E52" w:rsidRDefault="00BF20B3" w:rsidP="00BF20B3">
      <w:pPr>
        <w:widowControl w:val="0"/>
        <w:autoSpaceDE w:val="0"/>
        <w:autoSpaceDN w:val="0"/>
        <w:adjustRightInd w:val="0"/>
        <w:spacing w:after="0"/>
        <w:jc w:val="both"/>
        <w:rPr>
          <w:rFonts w:cs="Times New Roman"/>
          <w:b/>
          <w:bCs/>
          <w:i/>
          <w:iCs/>
          <w:sz w:val="24"/>
          <w:szCs w:val="24"/>
          <w:lang w:val="ru-RU"/>
        </w:rPr>
      </w:pPr>
    </w:p>
    <w:p w14:paraId="439ADFE8" w14:textId="77777777" w:rsidR="004A442C" w:rsidRDefault="004A442C" w:rsidP="004A442C">
      <w:pPr>
        <w:spacing w:before="120" w:after="120"/>
        <w:jc w:val="center"/>
        <w:rPr>
          <w:rFonts w:eastAsia="Calibri" w:cs="Times New Roman"/>
          <w:b/>
          <w:sz w:val="24"/>
          <w:szCs w:val="24"/>
        </w:rPr>
      </w:pPr>
      <w:r>
        <w:rPr>
          <w:rFonts w:cs="Times New Roman"/>
          <w:b/>
          <w:sz w:val="24"/>
          <w:szCs w:val="24"/>
        </w:rPr>
        <w:t xml:space="preserve">Технічні, якісні та інші характеристики предмета закупівлі </w:t>
      </w:r>
    </w:p>
    <w:p w14:paraId="474F99D7" w14:textId="5B937CA1" w:rsidR="00E4481E" w:rsidRPr="00E4481E" w:rsidRDefault="00E4481E" w:rsidP="00E4481E">
      <w:pPr>
        <w:jc w:val="center"/>
        <w:rPr>
          <w:rFonts w:eastAsia="Times New Roman" w:cs="Times New Roman"/>
          <w:b/>
          <w:color w:val="000000"/>
          <w:sz w:val="24"/>
          <w:szCs w:val="24"/>
          <w:lang w:eastAsia="ru-RU"/>
        </w:rPr>
      </w:pPr>
      <w:r w:rsidRPr="00E4481E">
        <w:rPr>
          <w:rFonts w:eastAsia="Times New Roman" w:cs="Times New Roman"/>
          <w:b/>
          <w:color w:val="000000"/>
          <w:sz w:val="24"/>
          <w:szCs w:val="24"/>
          <w:lang w:eastAsia="ru-RU"/>
        </w:rPr>
        <w:t>Експлуатаційні послуги з утримання будинку по вул. Сагайдачного, 1</w:t>
      </w:r>
      <w:r w:rsidR="00AF65DB">
        <w:rPr>
          <w:rFonts w:eastAsia="Times New Roman" w:cs="Times New Roman"/>
          <w:b/>
          <w:color w:val="000000"/>
          <w:sz w:val="24"/>
          <w:szCs w:val="24"/>
          <w:lang w:eastAsia="ru-RU"/>
        </w:rPr>
        <w:t>1</w:t>
      </w:r>
      <w:r w:rsidRPr="00E4481E">
        <w:rPr>
          <w:rFonts w:eastAsia="Times New Roman" w:cs="Times New Roman"/>
          <w:b/>
          <w:color w:val="000000"/>
          <w:sz w:val="24"/>
          <w:szCs w:val="24"/>
          <w:lang w:eastAsia="ru-RU"/>
        </w:rPr>
        <w:t xml:space="preserve"> в смт. Добротвір Червоноградс</w:t>
      </w:r>
      <w:r w:rsidR="00DF63DD">
        <w:rPr>
          <w:rFonts w:eastAsia="Times New Roman" w:cs="Times New Roman"/>
          <w:b/>
          <w:color w:val="000000"/>
          <w:sz w:val="24"/>
          <w:szCs w:val="24"/>
          <w:lang w:eastAsia="ru-RU"/>
        </w:rPr>
        <w:t>ького району Львівської області</w:t>
      </w:r>
      <w:r w:rsidRPr="00E4481E">
        <w:rPr>
          <w:rFonts w:eastAsia="Times New Roman" w:cs="Times New Roman"/>
          <w:b/>
          <w:color w:val="000000"/>
          <w:sz w:val="24"/>
          <w:szCs w:val="24"/>
          <w:lang w:eastAsia="ru-RU"/>
        </w:rPr>
        <w:t xml:space="preserve"> (ДК 021:2015 код 45260000-7– Покрівельні роботи та інші спеціалізовані будівельні роботи)</w:t>
      </w:r>
    </w:p>
    <w:p w14:paraId="5647F3E0" w14:textId="77777777" w:rsidR="004A442C" w:rsidRDefault="004A442C" w:rsidP="004A442C">
      <w:pPr>
        <w:spacing w:after="0"/>
        <w:jc w:val="center"/>
        <w:rPr>
          <w:rFonts w:ascii="Arial" w:hAnsi="Arial" w:cs="Arial"/>
          <w:b/>
          <w:color w:val="333333"/>
          <w:sz w:val="21"/>
          <w:szCs w:val="21"/>
        </w:rPr>
      </w:pPr>
    </w:p>
    <w:p w14:paraId="2163C639" w14:textId="150707F2" w:rsidR="004A442C" w:rsidRDefault="004A442C" w:rsidP="004A442C">
      <w:pPr>
        <w:spacing w:before="120" w:after="120"/>
        <w:ind w:firstLine="708"/>
        <w:jc w:val="both"/>
        <w:rPr>
          <w:rFonts w:cs="Calibri"/>
          <w:sz w:val="24"/>
          <w:szCs w:val="24"/>
        </w:rPr>
      </w:pPr>
      <w:r>
        <w:rPr>
          <w:sz w:val="24"/>
          <w:szCs w:val="24"/>
        </w:rPr>
        <w:t>Технічні, якісні характеристики предмета закупівлі повинні передбачати необхі</w:t>
      </w:r>
      <w:r w:rsidR="00E4481E">
        <w:rPr>
          <w:sz w:val="24"/>
          <w:szCs w:val="24"/>
        </w:rPr>
        <w:t>дність застосування заходів із</w:t>
      </w:r>
      <w:r>
        <w:rPr>
          <w:sz w:val="24"/>
          <w:szCs w:val="24"/>
        </w:rPr>
        <w:t xml:space="preserve"> захисту довкілля.</w:t>
      </w:r>
    </w:p>
    <w:p w14:paraId="0BB83720" w14:textId="2F07E7EE" w:rsidR="004A442C" w:rsidRDefault="004A442C" w:rsidP="004A442C">
      <w:pPr>
        <w:spacing w:before="120" w:after="120"/>
        <w:ind w:firstLine="708"/>
        <w:jc w:val="both"/>
        <w:rPr>
          <w:rFonts w:eastAsia="Times New Roman"/>
          <w:sz w:val="24"/>
          <w:szCs w:val="24"/>
          <w:lang w:val="ru-RU" w:eastAsia="ru-RU"/>
        </w:rPr>
      </w:pPr>
      <w:r>
        <w:rPr>
          <w:rFonts w:eastAsia="Times New Roman"/>
          <w:sz w:val="24"/>
          <w:szCs w:val="24"/>
          <w:lang w:val="ru-RU" w:eastAsia="ru-RU"/>
        </w:rPr>
        <w:t xml:space="preserve">У разі, якщо нижче по тексту технічного завдання міститься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w:t>
      </w:r>
      <w:r w:rsidR="00E4481E">
        <w:rPr>
          <w:rFonts w:eastAsia="Times New Roman"/>
          <w:sz w:val="24"/>
          <w:szCs w:val="24"/>
          <w:lang w:val="ru-RU" w:eastAsia="ru-RU"/>
        </w:rPr>
        <w:t xml:space="preserve">чи спосіб виробництва - читати </w:t>
      </w:r>
      <w:r>
        <w:rPr>
          <w:rFonts w:eastAsia="Times New Roman"/>
          <w:sz w:val="24"/>
          <w:szCs w:val="24"/>
          <w:lang w:val="ru-RU" w:eastAsia="ru-RU"/>
        </w:rPr>
        <w:t>"або еквівалент".</w:t>
      </w:r>
    </w:p>
    <w:p w14:paraId="5E89A8ED" w14:textId="74672A50" w:rsidR="00BF20B3" w:rsidRPr="00E4481E" w:rsidRDefault="004A442C" w:rsidP="00E4481E">
      <w:pPr>
        <w:spacing w:before="120" w:after="120"/>
        <w:ind w:right="-1" w:firstLine="567"/>
        <w:jc w:val="both"/>
        <w:rPr>
          <w:rFonts w:eastAsia="Calibri"/>
          <w:spacing w:val="1"/>
          <w:sz w:val="24"/>
          <w:szCs w:val="24"/>
          <w:lang w:eastAsia="uk-UA"/>
        </w:rPr>
      </w:pPr>
      <w:r>
        <w:rPr>
          <w:sz w:val="24"/>
          <w:szCs w:val="24"/>
        </w:rPr>
        <w:t xml:space="preserve">В ціну пропозиції спрощеної закупівлі включити </w:t>
      </w:r>
      <w:r>
        <w:rPr>
          <w:spacing w:val="1"/>
          <w:sz w:val="24"/>
          <w:szCs w:val="24"/>
        </w:rPr>
        <w:t>вартість використання техніки та обладнання, паливно-мастильних матеріалів, витратних матеріалів, доставку обладнання, необхідної техніки та працівників відповідної кваліфікації на місце виконання послуг та інші витрати Учасника, необхідні для якісного, своєчасного та в повному обсязі виконання послуг замовнику.</w:t>
      </w:r>
    </w:p>
    <w:tbl>
      <w:tblPr>
        <w:tblW w:w="9923" w:type="dxa"/>
        <w:tblInd w:w="28" w:type="dxa"/>
        <w:tblLayout w:type="fixed"/>
        <w:tblCellMar>
          <w:left w:w="28" w:type="dxa"/>
          <w:right w:w="28" w:type="dxa"/>
        </w:tblCellMar>
        <w:tblLook w:val="0000" w:firstRow="0" w:lastRow="0" w:firstColumn="0" w:lastColumn="0" w:noHBand="0" w:noVBand="0"/>
      </w:tblPr>
      <w:tblGrid>
        <w:gridCol w:w="454"/>
        <w:gridCol w:w="7229"/>
        <w:gridCol w:w="1276"/>
        <w:gridCol w:w="964"/>
      </w:tblGrid>
      <w:tr w:rsidR="00BF20B3" w14:paraId="28D81E49" w14:textId="77777777" w:rsidTr="00ED7326">
        <w:trPr>
          <w:trHeight w:val="230"/>
        </w:trPr>
        <w:tc>
          <w:tcPr>
            <w:tcW w:w="454"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622287BA" w14:textId="77777777" w:rsidR="00BF20B3" w:rsidRDefault="00BF20B3" w:rsidP="00BF20B3">
            <w:pPr>
              <w:keepLines/>
              <w:widowControl w:val="0"/>
              <w:autoSpaceDE w:val="0"/>
              <w:autoSpaceDN w:val="0"/>
              <w:adjustRightInd w:val="0"/>
              <w:spacing w:after="0"/>
              <w:jc w:val="center"/>
              <w:rPr>
                <w:rFonts w:cs="Times New Roman"/>
                <w:spacing w:val="-3"/>
                <w:sz w:val="24"/>
                <w:szCs w:val="24"/>
                <w:lang w:val="en-US"/>
              </w:rPr>
            </w:pPr>
            <w:r>
              <w:rPr>
                <w:rFonts w:ascii="Segoe UI Symbol" w:hAnsi="Segoe UI Symbol" w:cs="Segoe UI Symbol"/>
                <w:spacing w:val="-3"/>
                <w:sz w:val="24"/>
                <w:szCs w:val="24"/>
                <w:lang w:val="en-US"/>
              </w:rPr>
              <w:t>№</w:t>
            </w:r>
          </w:p>
          <w:p w14:paraId="61BDDF88" w14:textId="77777777" w:rsidR="00BF20B3" w:rsidRDefault="00BF20B3" w:rsidP="00BF20B3">
            <w:pPr>
              <w:keepLines/>
              <w:widowControl w:val="0"/>
              <w:autoSpaceDE w:val="0"/>
              <w:autoSpaceDN w:val="0"/>
              <w:adjustRightInd w:val="0"/>
              <w:spacing w:after="0"/>
              <w:jc w:val="center"/>
              <w:rPr>
                <w:rFonts w:ascii="Calibri" w:hAnsi="Calibri" w:cs="Calibri"/>
                <w:lang w:val="en-US"/>
              </w:rPr>
            </w:pPr>
            <w:r>
              <w:rPr>
                <w:rFonts w:cs="Times New Roman"/>
                <w:spacing w:val="-3"/>
                <w:sz w:val="24"/>
                <w:szCs w:val="24"/>
              </w:rPr>
              <w:t>п/п</w:t>
            </w:r>
          </w:p>
        </w:tc>
        <w:tc>
          <w:tcPr>
            <w:tcW w:w="7229"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4C355300" w14:textId="77777777" w:rsidR="00BF20B3" w:rsidRDefault="00BF20B3" w:rsidP="00BF20B3">
            <w:pPr>
              <w:keepLines/>
              <w:widowControl w:val="0"/>
              <w:autoSpaceDE w:val="0"/>
              <w:autoSpaceDN w:val="0"/>
              <w:adjustRightInd w:val="0"/>
              <w:spacing w:after="0"/>
              <w:jc w:val="center"/>
              <w:rPr>
                <w:rFonts w:ascii="Calibri" w:hAnsi="Calibri" w:cs="Calibri"/>
                <w:lang w:val="en-US"/>
              </w:rPr>
            </w:pPr>
            <w:r>
              <w:rPr>
                <w:rFonts w:cs="Times New Roman"/>
                <w:spacing w:val="-3"/>
                <w:sz w:val="24"/>
                <w:szCs w:val="24"/>
              </w:rPr>
              <w:t>Найменування робіт і витрат</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34BE04BC" w14:textId="77777777" w:rsidR="00BF20B3" w:rsidRDefault="00BF20B3" w:rsidP="00BF20B3">
            <w:pPr>
              <w:keepLines/>
              <w:widowControl w:val="0"/>
              <w:autoSpaceDE w:val="0"/>
              <w:autoSpaceDN w:val="0"/>
              <w:adjustRightInd w:val="0"/>
              <w:spacing w:after="0"/>
              <w:jc w:val="center"/>
              <w:rPr>
                <w:rFonts w:cs="Times New Roman"/>
                <w:spacing w:val="-3"/>
                <w:sz w:val="24"/>
                <w:szCs w:val="24"/>
              </w:rPr>
            </w:pPr>
            <w:r>
              <w:rPr>
                <w:rFonts w:cs="Times New Roman"/>
                <w:spacing w:val="-3"/>
                <w:sz w:val="24"/>
                <w:szCs w:val="24"/>
              </w:rPr>
              <w:t>Одиниця</w:t>
            </w:r>
          </w:p>
          <w:p w14:paraId="78C8830D" w14:textId="77777777" w:rsidR="00BF20B3" w:rsidRDefault="00BF20B3" w:rsidP="00BF20B3">
            <w:pPr>
              <w:keepLines/>
              <w:widowControl w:val="0"/>
              <w:autoSpaceDE w:val="0"/>
              <w:autoSpaceDN w:val="0"/>
              <w:adjustRightInd w:val="0"/>
              <w:spacing w:after="0"/>
              <w:jc w:val="center"/>
              <w:rPr>
                <w:rFonts w:ascii="Calibri" w:hAnsi="Calibri" w:cs="Calibri"/>
                <w:lang w:val="en-US"/>
              </w:rPr>
            </w:pPr>
            <w:r>
              <w:rPr>
                <w:rFonts w:cs="Times New Roman"/>
                <w:spacing w:val="-3"/>
                <w:sz w:val="24"/>
                <w:szCs w:val="24"/>
              </w:rPr>
              <w:t>виміру</w:t>
            </w:r>
          </w:p>
        </w:tc>
        <w:tc>
          <w:tcPr>
            <w:tcW w:w="964"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3F5872FF" w14:textId="77777777" w:rsidR="00BF20B3" w:rsidRDefault="00BF20B3" w:rsidP="00BF20B3">
            <w:pPr>
              <w:keepLines/>
              <w:widowControl w:val="0"/>
              <w:autoSpaceDE w:val="0"/>
              <w:autoSpaceDN w:val="0"/>
              <w:adjustRightInd w:val="0"/>
              <w:spacing w:after="0"/>
              <w:jc w:val="center"/>
              <w:rPr>
                <w:rFonts w:cs="Times New Roman"/>
                <w:spacing w:val="-3"/>
                <w:sz w:val="24"/>
                <w:szCs w:val="24"/>
              </w:rPr>
            </w:pPr>
            <w:r>
              <w:rPr>
                <w:rFonts w:cs="Times New Roman"/>
                <w:spacing w:val="-3"/>
                <w:sz w:val="24"/>
                <w:szCs w:val="24"/>
              </w:rPr>
              <w:t>Кіль-</w:t>
            </w:r>
          </w:p>
          <w:p w14:paraId="3F40826B" w14:textId="77777777" w:rsidR="00BF20B3" w:rsidRDefault="00BF20B3" w:rsidP="00BF20B3">
            <w:pPr>
              <w:keepLines/>
              <w:widowControl w:val="0"/>
              <w:autoSpaceDE w:val="0"/>
              <w:autoSpaceDN w:val="0"/>
              <w:adjustRightInd w:val="0"/>
              <w:spacing w:after="0"/>
              <w:jc w:val="center"/>
              <w:rPr>
                <w:rFonts w:ascii="Calibri" w:hAnsi="Calibri" w:cs="Calibri"/>
                <w:lang w:val="en-US"/>
              </w:rPr>
            </w:pPr>
            <w:r>
              <w:rPr>
                <w:rFonts w:cs="Times New Roman"/>
                <w:spacing w:val="-3"/>
                <w:sz w:val="24"/>
                <w:szCs w:val="24"/>
              </w:rPr>
              <w:t>кість</w:t>
            </w:r>
          </w:p>
        </w:tc>
      </w:tr>
      <w:tr w:rsidR="00BF20B3" w14:paraId="0C9E8E7B" w14:textId="77777777" w:rsidTr="00ED7326">
        <w:trPr>
          <w:trHeight w:val="1"/>
        </w:trPr>
        <w:tc>
          <w:tcPr>
            <w:tcW w:w="454" w:type="dxa"/>
            <w:tcBorders>
              <w:top w:val="single" w:sz="2" w:space="0" w:color="000000"/>
              <w:left w:val="single" w:sz="2" w:space="0" w:color="000000"/>
              <w:bottom w:val="single" w:sz="2" w:space="0" w:color="000000"/>
              <w:right w:val="single" w:sz="2" w:space="0" w:color="000000"/>
            </w:tcBorders>
            <w:shd w:val="clear" w:color="000000" w:fill="FFFFFF"/>
          </w:tcPr>
          <w:p w14:paraId="060EA114" w14:textId="77777777" w:rsidR="00BF20B3" w:rsidRPr="00352E55" w:rsidRDefault="00BF20B3" w:rsidP="00BF20B3">
            <w:pPr>
              <w:keepLines/>
              <w:widowControl w:val="0"/>
              <w:autoSpaceDE w:val="0"/>
              <w:autoSpaceDN w:val="0"/>
              <w:adjustRightInd w:val="0"/>
              <w:spacing w:after="0"/>
              <w:jc w:val="right"/>
              <w:rPr>
                <w:rFonts w:ascii="Calibri" w:hAnsi="Calibri" w:cs="Calibri"/>
                <w:lang w:val="en-US"/>
              </w:rPr>
            </w:pPr>
            <w:r w:rsidRPr="00352E55">
              <w:rPr>
                <w:rFonts w:cs="Times New Roman"/>
                <w:spacing w:val="-3"/>
                <w:sz w:val="24"/>
                <w:szCs w:val="24"/>
                <w:lang w:val="en-US"/>
              </w:rPr>
              <w:t>1</w:t>
            </w:r>
          </w:p>
        </w:tc>
        <w:tc>
          <w:tcPr>
            <w:tcW w:w="7229" w:type="dxa"/>
            <w:tcBorders>
              <w:top w:val="single" w:sz="2" w:space="0" w:color="000000"/>
              <w:left w:val="single" w:sz="2" w:space="0" w:color="000000"/>
              <w:bottom w:val="single" w:sz="2" w:space="0" w:color="000000"/>
              <w:right w:val="single" w:sz="2" w:space="0" w:color="000000"/>
            </w:tcBorders>
            <w:shd w:val="clear" w:color="000000" w:fill="FFFFFF"/>
          </w:tcPr>
          <w:p w14:paraId="7A462579" w14:textId="747C9241" w:rsidR="00BF20B3" w:rsidRPr="00AF65DB" w:rsidRDefault="00AF65DB" w:rsidP="00BF20B3">
            <w:pPr>
              <w:keepLines/>
              <w:widowControl w:val="0"/>
              <w:autoSpaceDE w:val="0"/>
              <w:autoSpaceDN w:val="0"/>
              <w:adjustRightInd w:val="0"/>
              <w:spacing w:after="0"/>
              <w:rPr>
                <w:rFonts w:ascii="Calibri" w:hAnsi="Calibri" w:cs="Calibri"/>
                <w:lang w:val="ru-RU"/>
              </w:rPr>
            </w:pPr>
            <w:r>
              <w:rPr>
                <w:rFonts w:cs="Times New Roman"/>
                <w:spacing w:val="-3"/>
                <w:sz w:val="24"/>
                <w:szCs w:val="24"/>
              </w:rPr>
              <w:t>Ремонт штукатурки гладких фасадів по каменю та бетону з землі та риштувань цементно-вапняним розчином, площа до 5м</w:t>
            </w:r>
            <w:r>
              <w:rPr>
                <w:rFonts w:cs="Times New Roman"/>
                <w:spacing w:val="-3"/>
                <w:sz w:val="24"/>
                <w:szCs w:val="24"/>
                <w:vertAlign w:val="superscript"/>
              </w:rPr>
              <w:t>2</w:t>
            </w:r>
            <w:r>
              <w:rPr>
                <w:rFonts w:cs="Times New Roman"/>
                <w:spacing w:val="-3"/>
                <w:sz w:val="24"/>
                <w:szCs w:val="24"/>
              </w:rPr>
              <w:t>, товщина шару 20 мм</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14:paraId="70188F69" w14:textId="7195EB3A" w:rsidR="00BF20B3" w:rsidRPr="00AF65DB" w:rsidRDefault="00AF65DB" w:rsidP="00BF20B3">
            <w:pPr>
              <w:keepLines/>
              <w:widowControl w:val="0"/>
              <w:autoSpaceDE w:val="0"/>
              <w:autoSpaceDN w:val="0"/>
              <w:adjustRightInd w:val="0"/>
              <w:spacing w:after="0"/>
              <w:jc w:val="center"/>
              <w:rPr>
                <w:rFonts w:ascii="Calibri" w:hAnsi="Calibri" w:cs="Calibri"/>
                <w:vertAlign w:val="superscript"/>
                <w:lang w:val="en-US"/>
              </w:rPr>
            </w:pPr>
            <w:r>
              <w:rPr>
                <w:rFonts w:cs="Times New Roman"/>
                <w:spacing w:val="-3"/>
                <w:sz w:val="24"/>
                <w:szCs w:val="24"/>
              </w:rPr>
              <w:t>м</w:t>
            </w:r>
            <w:r>
              <w:rPr>
                <w:rFonts w:cs="Times New Roman"/>
                <w:spacing w:val="-3"/>
                <w:sz w:val="24"/>
                <w:szCs w:val="24"/>
                <w:vertAlign w:val="superscript"/>
              </w:rPr>
              <w:t>2</w:t>
            </w:r>
          </w:p>
        </w:tc>
        <w:tc>
          <w:tcPr>
            <w:tcW w:w="964" w:type="dxa"/>
            <w:tcBorders>
              <w:top w:val="single" w:sz="2" w:space="0" w:color="000000"/>
              <w:left w:val="single" w:sz="2" w:space="0" w:color="000000"/>
              <w:bottom w:val="single" w:sz="2" w:space="0" w:color="000000"/>
              <w:right w:val="single" w:sz="2" w:space="0" w:color="000000"/>
            </w:tcBorders>
            <w:shd w:val="clear" w:color="000000" w:fill="FFFFFF"/>
          </w:tcPr>
          <w:p w14:paraId="7942A41B" w14:textId="4ACEC68C" w:rsidR="00BF20B3" w:rsidRPr="00352E55" w:rsidRDefault="00AF65DB" w:rsidP="00BF20B3">
            <w:pPr>
              <w:keepLines/>
              <w:widowControl w:val="0"/>
              <w:autoSpaceDE w:val="0"/>
              <w:autoSpaceDN w:val="0"/>
              <w:adjustRightInd w:val="0"/>
              <w:spacing w:after="0"/>
              <w:jc w:val="right"/>
              <w:rPr>
                <w:rFonts w:ascii="Calibri" w:hAnsi="Calibri" w:cs="Calibri"/>
                <w:lang w:val="en-US"/>
              </w:rPr>
            </w:pPr>
            <w:r>
              <w:rPr>
                <w:rFonts w:cs="Times New Roman"/>
                <w:spacing w:val="-3"/>
                <w:sz w:val="24"/>
                <w:szCs w:val="24"/>
              </w:rPr>
              <w:t>5,81</w:t>
            </w:r>
          </w:p>
        </w:tc>
      </w:tr>
      <w:tr w:rsidR="00BF20B3" w14:paraId="67ECDAFD" w14:textId="77777777" w:rsidTr="00ED7326">
        <w:trPr>
          <w:trHeight w:val="1"/>
        </w:trPr>
        <w:tc>
          <w:tcPr>
            <w:tcW w:w="454" w:type="dxa"/>
            <w:tcBorders>
              <w:top w:val="single" w:sz="2" w:space="0" w:color="000000"/>
              <w:left w:val="single" w:sz="2" w:space="0" w:color="000000"/>
              <w:bottom w:val="single" w:sz="2" w:space="0" w:color="000000"/>
              <w:right w:val="single" w:sz="2" w:space="0" w:color="000000"/>
            </w:tcBorders>
            <w:shd w:val="clear" w:color="000000" w:fill="FFFFFF"/>
          </w:tcPr>
          <w:p w14:paraId="39CCC319" w14:textId="77777777" w:rsidR="00BF20B3" w:rsidRPr="00352E55" w:rsidRDefault="00BF20B3" w:rsidP="00BF20B3">
            <w:pPr>
              <w:keepLines/>
              <w:widowControl w:val="0"/>
              <w:autoSpaceDE w:val="0"/>
              <w:autoSpaceDN w:val="0"/>
              <w:adjustRightInd w:val="0"/>
              <w:spacing w:after="0"/>
              <w:jc w:val="right"/>
              <w:rPr>
                <w:rFonts w:ascii="Calibri" w:hAnsi="Calibri" w:cs="Calibri"/>
                <w:lang w:val="en-US"/>
              </w:rPr>
            </w:pPr>
            <w:r w:rsidRPr="00352E55">
              <w:rPr>
                <w:rFonts w:cs="Times New Roman"/>
                <w:spacing w:val="-3"/>
                <w:sz w:val="24"/>
                <w:szCs w:val="24"/>
                <w:lang w:val="en-US"/>
              </w:rPr>
              <w:t>2</w:t>
            </w:r>
          </w:p>
        </w:tc>
        <w:tc>
          <w:tcPr>
            <w:tcW w:w="7229" w:type="dxa"/>
            <w:tcBorders>
              <w:top w:val="single" w:sz="2" w:space="0" w:color="000000"/>
              <w:left w:val="single" w:sz="2" w:space="0" w:color="000000"/>
              <w:bottom w:val="single" w:sz="2" w:space="0" w:color="000000"/>
              <w:right w:val="single" w:sz="2" w:space="0" w:color="000000"/>
            </w:tcBorders>
            <w:shd w:val="clear" w:color="000000" w:fill="FFFFFF"/>
          </w:tcPr>
          <w:p w14:paraId="7F657BAE" w14:textId="2787865B" w:rsidR="00BF20B3" w:rsidRPr="00894104" w:rsidRDefault="00AF65DB" w:rsidP="00BF20B3">
            <w:pPr>
              <w:keepLines/>
              <w:widowControl w:val="0"/>
              <w:autoSpaceDE w:val="0"/>
              <w:autoSpaceDN w:val="0"/>
              <w:adjustRightInd w:val="0"/>
              <w:spacing w:after="0"/>
              <w:rPr>
                <w:rFonts w:ascii="Calibri" w:hAnsi="Calibri" w:cs="Calibri"/>
                <w:vertAlign w:val="superscript"/>
              </w:rPr>
            </w:pPr>
            <w:r>
              <w:rPr>
                <w:rFonts w:cs="Times New Roman"/>
                <w:spacing w:val="-3"/>
                <w:sz w:val="24"/>
                <w:szCs w:val="24"/>
              </w:rPr>
              <w:t xml:space="preserve">Додавати на кожні наступні 10 мм товщини шару при ремонті штукатурки гладких фасадів по каменю та бетону з землі та риштувань цементно-вапняним розчином, площа до 5 </w:t>
            </w:r>
            <w:r w:rsidR="00894104">
              <w:rPr>
                <w:rFonts w:cs="Times New Roman"/>
                <w:spacing w:val="-3"/>
                <w:sz w:val="24"/>
                <w:szCs w:val="24"/>
              </w:rPr>
              <w:t>м</w:t>
            </w:r>
            <w:r w:rsidR="00894104">
              <w:rPr>
                <w:rFonts w:cs="Times New Roman"/>
                <w:spacing w:val="-3"/>
                <w:sz w:val="24"/>
                <w:szCs w:val="24"/>
                <w:vertAlign w:val="superscript"/>
              </w:rPr>
              <w:t>2</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14:paraId="7346CE19" w14:textId="5C1F8E1D" w:rsidR="00BF20B3" w:rsidRPr="00FF4E52" w:rsidRDefault="00FF4E52" w:rsidP="00BF20B3">
            <w:pPr>
              <w:keepLines/>
              <w:widowControl w:val="0"/>
              <w:autoSpaceDE w:val="0"/>
              <w:autoSpaceDN w:val="0"/>
              <w:adjustRightInd w:val="0"/>
              <w:spacing w:after="0"/>
              <w:jc w:val="center"/>
              <w:rPr>
                <w:rFonts w:ascii="Calibri" w:hAnsi="Calibri" w:cs="Calibri"/>
                <w:vertAlign w:val="superscript"/>
                <w:lang w:val="en-US"/>
              </w:rPr>
            </w:pPr>
            <w:r>
              <w:rPr>
                <w:rFonts w:cs="Times New Roman"/>
                <w:spacing w:val="-3"/>
                <w:sz w:val="24"/>
                <w:szCs w:val="24"/>
              </w:rPr>
              <w:t>м</w:t>
            </w:r>
            <w:r w:rsidR="00894104">
              <w:rPr>
                <w:rFonts w:cs="Times New Roman"/>
                <w:spacing w:val="-3"/>
                <w:sz w:val="24"/>
                <w:szCs w:val="24"/>
                <w:vertAlign w:val="superscript"/>
              </w:rPr>
              <w:t>2</w:t>
            </w:r>
          </w:p>
        </w:tc>
        <w:tc>
          <w:tcPr>
            <w:tcW w:w="964" w:type="dxa"/>
            <w:tcBorders>
              <w:top w:val="single" w:sz="2" w:space="0" w:color="000000"/>
              <w:left w:val="single" w:sz="2" w:space="0" w:color="000000"/>
              <w:bottom w:val="single" w:sz="2" w:space="0" w:color="000000"/>
              <w:right w:val="single" w:sz="2" w:space="0" w:color="000000"/>
            </w:tcBorders>
            <w:shd w:val="clear" w:color="000000" w:fill="FFFFFF"/>
          </w:tcPr>
          <w:p w14:paraId="7E5D9A14" w14:textId="1835761B" w:rsidR="00BF20B3" w:rsidRPr="00FF4E52" w:rsidRDefault="00894104" w:rsidP="00BF20B3">
            <w:pPr>
              <w:keepLines/>
              <w:widowControl w:val="0"/>
              <w:autoSpaceDE w:val="0"/>
              <w:autoSpaceDN w:val="0"/>
              <w:adjustRightInd w:val="0"/>
              <w:spacing w:after="0"/>
              <w:jc w:val="right"/>
              <w:rPr>
                <w:rFonts w:ascii="Calibri" w:hAnsi="Calibri" w:cs="Calibri"/>
              </w:rPr>
            </w:pPr>
            <w:r>
              <w:rPr>
                <w:rFonts w:cs="Times New Roman"/>
                <w:spacing w:val="-3"/>
                <w:sz w:val="24"/>
                <w:szCs w:val="24"/>
              </w:rPr>
              <w:t>5,81</w:t>
            </w:r>
          </w:p>
        </w:tc>
      </w:tr>
      <w:tr w:rsidR="00BF20B3" w14:paraId="5B661089" w14:textId="77777777" w:rsidTr="00ED7326">
        <w:trPr>
          <w:trHeight w:val="1"/>
        </w:trPr>
        <w:tc>
          <w:tcPr>
            <w:tcW w:w="454" w:type="dxa"/>
            <w:tcBorders>
              <w:top w:val="single" w:sz="2" w:space="0" w:color="000000"/>
              <w:left w:val="single" w:sz="2" w:space="0" w:color="000000"/>
              <w:bottom w:val="single" w:sz="2" w:space="0" w:color="000000"/>
              <w:right w:val="single" w:sz="2" w:space="0" w:color="000000"/>
            </w:tcBorders>
            <w:shd w:val="clear" w:color="000000" w:fill="FFFFFF"/>
          </w:tcPr>
          <w:p w14:paraId="049A0124" w14:textId="77777777" w:rsidR="00BF20B3" w:rsidRPr="00352E55" w:rsidRDefault="00BF20B3" w:rsidP="00BF20B3">
            <w:pPr>
              <w:keepLines/>
              <w:widowControl w:val="0"/>
              <w:autoSpaceDE w:val="0"/>
              <w:autoSpaceDN w:val="0"/>
              <w:adjustRightInd w:val="0"/>
              <w:spacing w:after="0"/>
              <w:jc w:val="right"/>
              <w:rPr>
                <w:rFonts w:ascii="Calibri" w:hAnsi="Calibri" w:cs="Calibri"/>
                <w:lang w:val="en-US"/>
              </w:rPr>
            </w:pPr>
            <w:r w:rsidRPr="00352E55">
              <w:rPr>
                <w:rFonts w:cs="Times New Roman"/>
                <w:spacing w:val="-3"/>
                <w:sz w:val="24"/>
                <w:szCs w:val="24"/>
                <w:lang w:val="en-US"/>
              </w:rPr>
              <w:t>3</w:t>
            </w:r>
          </w:p>
        </w:tc>
        <w:tc>
          <w:tcPr>
            <w:tcW w:w="7229" w:type="dxa"/>
            <w:tcBorders>
              <w:top w:val="single" w:sz="2" w:space="0" w:color="000000"/>
              <w:left w:val="single" w:sz="2" w:space="0" w:color="000000"/>
              <w:bottom w:val="single" w:sz="2" w:space="0" w:color="000000"/>
              <w:right w:val="single" w:sz="2" w:space="0" w:color="000000"/>
            </w:tcBorders>
            <w:shd w:val="clear" w:color="000000" w:fill="FFFFFF"/>
          </w:tcPr>
          <w:p w14:paraId="232A84C4" w14:textId="0FE28DA4" w:rsidR="00BF20B3" w:rsidRPr="00352E55" w:rsidRDefault="00894104" w:rsidP="00BF20B3">
            <w:pPr>
              <w:keepLines/>
              <w:widowControl w:val="0"/>
              <w:autoSpaceDE w:val="0"/>
              <w:autoSpaceDN w:val="0"/>
              <w:adjustRightInd w:val="0"/>
              <w:spacing w:after="0"/>
              <w:rPr>
                <w:rFonts w:ascii="Calibri" w:hAnsi="Calibri" w:cs="Calibri"/>
              </w:rPr>
            </w:pPr>
            <w:r>
              <w:rPr>
                <w:rFonts w:cs="Times New Roman"/>
                <w:spacing w:val="-3"/>
                <w:sz w:val="24"/>
                <w:szCs w:val="24"/>
              </w:rPr>
              <w:t>Улаштування примикань висотою 400 мм з рулонних покрівельних матеріалів до бетонних стін і парапетів із застосуванням газопламеневих пальників, з улаштуванням фартуха з оцинкованої сталі</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14:paraId="31342001" w14:textId="6AFA4F99" w:rsidR="00BF20B3" w:rsidRPr="00FF4E52" w:rsidRDefault="00FF4E52" w:rsidP="00BF20B3">
            <w:pPr>
              <w:keepLines/>
              <w:widowControl w:val="0"/>
              <w:autoSpaceDE w:val="0"/>
              <w:autoSpaceDN w:val="0"/>
              <w:adjustRightInd w:val="0"/>
              <w:spacing w:after="0"/>
              <w:jc w:val="center"/>
              <w:rPr>
                <w:rFonts w:ascii="Calibri" w:hAnsi="Calibri" w:cs="Calibri"/>
                <w:vertAlign w:val="superscript"/>
                <w:lang w:val="en-US"/>
              </w:rPr>
            </w:pPr>
            <w:r>
              <w:rPr>
                <w:rFonts w:cs="Times New Roman"/>
                <w:spacing w:val="-3"/>
                <w:sz w:val="24"/>
                <w:szCs w:val="24"/>
              </w:rPr>
              <w:t>м</w:t>
            </w:r>
          </w:p>
        </w:tc>
        <w:tc>
          <w:tcPr>
            <w:tcW w:w="964" w:type="dxa"/>
            <w:tcBorders>
              <w:top w:val="single" w:sz="2" w:space="0" w:color="000000"/>
              <w:left w:val="single" w:sz="2" w:space="0" w:color="000000"/>
              <w:bottom w:val="single" w:sz="2" w:space="0" w:color="000000"/>
              <w:right w:val="single" w:sz="2" w:space="0" w:color="000000"/>
            </w:tcBorders>
            <w:shd w:val="clear" w:color="000000" w:fill="FFFFFF"/>
          </w:tcPr>
          <w:p w14:paraId="37BCA72C" w14:textId="5A79CC83" w:rsidR="00BF20B3" w:rsidRPr="00FF4E52" w:rsidRDefault="00894104" w:rsidP="00BF20B3">
            <w:pPr>
              <w:keepLines/>
              <w:widowControl w:val="0"/>
              <w:autoSpaceDE w:val="0"/>
              <w:autoSpaceDN w:val="0"/>
              <w:adjustRightInd w:val="0"/>
              <w:spacing w:after="0"/>
              <w:jc w:val="right"/>
              <w:rPr>
                <w:rFonts w:ascii="Calibri" w:hAnsi="Calibri" w:cs="Calibri"/>
              </w:rPr>
            </w:pPr>
            <w:r>
              <w:rPr>
                <w:rFonts w:cs="Times New Roman"/>
                <w:spacing w:val="-3"/>
                <w:sz w:val="24"/>
                <w:szCs w:val="24"/>
              </w:rPr>
              <w:t>108</w:t>
            </w:r>
          </w:p>
        </w:tc>
      </w:tr>
      <w:tr w:rsidR="00BF20B3" w14:paraId="2F400587" w14:textId="77777777" w:rsidTr="00ED7326">
        <w:trPr>
          <w:trHeight w:val="1"/>
        </w:trPr>
        <w:tc>
          <w:tcPr>
            <w:tcW w:w="454" w:type="dxa"/>
            <w:tcBorders>
              <w:top w:val="single" w:sz="2" w:space="0" w:color="000000"/>
              <w:left w:val="single" w:sz="2" w:space="0" w:color="000000"/>
              <w:bottom w:val="single" w:sz="2" w:space="0" w:color="000000"/>
              <w:right w:val="single" w:sz="2" w:space="0" w:color="000000"/>
            </w:tcBorders>
            <w:shd w:val="clear" w:color="000000" w:fill="FFFFFF"/>
          </w:tcPr>
          <w:p w14:paraId="75953188" w14:textId="77777777" w:rsidR="00BF20B3" w:rsidRPr="00352E55" w:rsidRDefault="00BF20B3" w:rsidP="00BF20B3">
            <w:pPr>
              <w:keepLines/>
              <w:widowControl w:val="0"/>
              <w:autoSpaceDE w:val="0"/>
              <w:autoSpaceDN w:val="0"/>
              <w:adjustRightInd w:val="0"/>
              <w:spacing w:after="0"/>
              <w:jc w:val="right"/>
              <w:rPr>
                <w:rFonts w:ascii="Calibri" w:hAnsi="Calibri" w:cs="Calibri"/>
                <w:lang w:val="en-US"/>
              </w:rPr>
            </w:pPr>
            <w:r w:rsidRPr="00352E55">
              <w:rPr>
                <w:rFonts w:cs="Times New Roman"/>
                <w:spacing w:val="-3"/>
                <w:sz w:val="24"/>
                <w:szCs w:val="24"/>
                <w:lang w:val="en-US"/>
              </w:rPr>
              <w:t>4</w:t>
            </w:r>
          </w:p>
        </w:tc>
        <w:tc>
          <w:tcPr>
            <w:tcW w:w="7229" w:type="dxa"/>
            <w:tcBorders>
              <w:top w:val="single" w:sz="2" w:space="0" w:color="000000"/>
              <w:left w:val="single" w:sz="2" w:space="0" w:color="000000"/>
              <w:bottom w:val="single" w:sz="2" w:space="0" w:color="000000"/>
              <w:right w:val="single" w:sz="2" w:space="0" w:color="000000"/>
            </w:tcBorders>
            <w:shd w:val="clear" w:color="000000" w:fill="FFFFFF"/>
          </w:tcPr>
          <w:p w14:paraId="779A1F78" w14:textId="53F9D99A" w:rsidR="00BF20B3" w:rsidRPr="00352E55" w:rsidRDefault="00894104" w:rsidP="00BF20B3">
            <w:pPr>
              <w:keepLines/>
              <w:widowControl w:val="0"/>
              <w:autoSpaceDE w:val="0"/>
              <w:autoSpaceDN w:val="0"/>
              <w:adjustRightInd w:val="0"/>
              <w:spacing w:after="0"/>
              <w:rPr>
                <w:rFonts w:ascii="Calibri" w:hAnsi="Calibri" w:cs="Calibri"/>
              </w:rPr>
            </w:pPr>
            <w:r>
              <w:rPr>
                <w:rFonts w:cs="Times New Roman"/>
                <w:spacing w:val="-3"/>
                <w:sz w:val="24"/>
                <w:szCs w:val="24"/>
              </w:rPr>
              <w:t>Улаштування з листової сталі парапетів</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14:paraId="6EB6428A" w14:textId="18C09672" w:rsidR="00BF20B3" w:rsidRPr="00352E55" w:rsidRDefault="00ED7326" w:rsidP="00BF20B3">
            <w:pPr>
              <w:keepLines/>
              <w:widowControl w:val="0"/>
              <w:autoSpaceDE w:val="0"/>
              <w:autoSpaceDN w:val="0"/>
              <w:adjustRightInd w:val="0"/>
              <w:spacing w:after="0"/>
              <w:jc w:val="center"/>
              <w:rPr>
                <w:rFonts w:ascii="Calibri" w:hAnsi="Calibri" w:cs="Calibri"/>
                <w:lang w:val="en-US"/>
              </w:rPr>
            </w:pPr>
            <w:r>
              <w:rPr>
                <w:rFonts w:cs="Times New Roman"/>
                <w:spacing w:val="-3"/>
                <w:sz w:val="24"/>
                <w:szCs w:val="24"/>
              </w:rPr>
              <w:t>м</w:t>
            </w:r>
          </w:p>
        </w:tc>
        <w:tc>
          <w:tcPr>
            <w:tcW w:w="964" w:type="dxa"/>
            <w:tcBorders>
              <w:top w:val="single" w:sz="2" w:space="0" w:color="000000"/>
              <w:left w:val="single" w:sz="2" w:space="0" w:color="000000"/>
              <w:bottom w:val="single" w:sz="2" w:space="0" w:color="000000"/>
              <w:right w:val="single" w:sz="2" w:space="0" w:color="000000"/>
            </w:tcBorders>
            <w:shd w:val="clear" w:color="000000" w:fill="FFFFFF"/>
          </w:tcPr>
          <w:p w14:paraId="6123A363" w14:textId="4EC7350B" w:rsidR="00BF20B3" w:rsidRPr="00352E55" w:rsidRDefault="00894104" w:rsidP="00BF20B3">
            <w:pPr>
              <w:keepLines/>
              <w:widowControl w:val="0"/>
              <w:autoSpaceDE w:val="0"/>
              <w:autoSpaceDN w:val="0"/>
              <w:adjustRightInd w:val="0"/>
              <w:spacing w:after="0"/>
              <w:jc w:val="right"/>
              <w:rPr>
                <w:rFonts w:ascii="Calibri" w:hAnsi="Calibri" w:cs="Calibri"/>
                <w:lang w:val="en-US"/>
              </w:rPr>
            </w:pPr>
            <w:r>
              <w:rPr>
                <w:rFonts w:cs="Times New Roman"/>
                <w:spacing w:val="-3"/>
                <w:sz w:val="24"/>
                <w:szCs w:val="24"/>
              </w:rPr>
              <w:t>108</w:t>
            </w:r>
          </w:p>
        </w:tc>
      </w:tr>
    </w:tbl>
    <w:p w14:paraId="306711A8" w14:textId="738D8E1F" w:rsidR="00BF20B3" w:rsidRDefault="00BF20B3" w:rsidP="004A442C">
      <w:pPr>
        <w:widowControl w:val="0"/>
        <w:autoSpaceDE w:val="0"/>
        <w:autoSpaceDN w:val="0"/>
        <w:adjustRightInd w:val="0"/>
        <w:ind w:right="-1"/>
        <w:jc w:val="both"/>
        <w:rPr>
          <w:rFonts w:cs="Times New Roman"/>
          <w:b/>
          <w:bCs/>
          <w:color w:val="000000"/>
          <w:sz w:val="24"/>
          <w:szCs w:val="24"/>
        </w:rPr>
      </w:pPr>
      <w:r w:rsidRPr="005E2F19">
        <w:rPr>
          <w:rFonts w:cs="Times New Roman"/>
          <w:sz w:val="24"/>
          <w:szCs w:val="24"/>
        </w:rPr>
        <w:t xml:space="preserve">        </w:t>
      </w:r>
    </w:p>
    <w:p w14:paraId="67ACA8D5" w14:textId="65D5EBDD" w:rsidR="00BF20B3" w:rsidRDefault="00BF20B3" w:rsidP="00687982">
      <w:pPr>
        <w:widowControl w:val="0"/>
        <w:autoSpaceDE w:val="0"/>
        <w:autoSpaceDN w:val="0"/>
        <w:adjustRightInd w:val="0"/>
        <w:spacing w:after="0"/>
        <w:jc w:val="center"/>
        <w:rPr>
          <w:rFonts w:cs="Times New Roman"/>
          <w:b/>
          <w:bCs/>
          <w:color w:val="000000"/>
          <w:sz w:val="24"/>
          <w:szCs w:val="24"/>
        </w:rPr>
      </w:pPr>
    </w:p>
    <w:p w14:paraId="5AC65A1F" w14:textId="067C3321" w:rsidR="00BF20B3" w:rsidRDefault="00BF20B3" w:rsidP="00687982">
      <w:pPr>
        <w:widowControl w:val="0"/>
        <w:autoSpaceDE w:val="0"/>
        <w:autoSpaceDN w:val="0"/>
        <w:adjustRightInd w:val="0"/>
        <w:spacing w:after="0"/>
        <w:jc w:val="center"/>
        <w:rPr>
          <w:rFonts w:cs="Times New Roman"/>
          <w:b/>
          <w:bCs/>
          <w:color w:val="000000"/>
          <w:sz w:val="24"/>
          <w:szCs w:val="24"/>
        </w:rPr>
      </w:pPr>
    </w:p>
    <w:p w14:paraId="65C220A0" w14:textId="636A7755" w:rsidR="00BF20B3" w:rsidRDefault="00BF20B3" w:rsidP="00687982">
      <w:pPr>
        <w:widowControl w:val="0"/>
        <w:autoSpaceDE w:val="0"/>
        <w:autoSpaceDN w:val="0"/>
        <w:adjustRightInd w:val="0"/>
        <w:spacing w:after="0"/>
        <w:jc w:val="center"/>
        <w:rPr>
          <w:rFonts w:cs="Times New Roman"/>
          <w:b/>
          <w:bCs/>
          <w:color w:val="000000"/>
          <w:sz w:val="24"/>
          <w:szCs w:val="24"/>
        </w:rPr>
      </w:pPr>
    </w:p>
    <w:p w14:paraId="0670F696" w14:textId="36B091E3" w:rsidR="00BF20B3" w:rsidRDefault="00BF20B3" w:rsidP="00687982">
      <w:pPr>
        <w:widowControl w:val="0"/>
        <w:autoSpaceDE w:val="0"/>
        <w:autoSpaceDN w:val="0"/>
        <w:adjustRightInd w:val="0"/>
        <w:spacing w:after="0"/>
        <w:jc w:val="center"/>
        <w:rPr>
          <w:rFonts w:cs="Times New Roman"/>
          <w:b/>
          <w:bCs/>
          <w:color w:val="000000"/>
          <w:sz w:val="24"/>
          <w:szCs w:val="24"/>
        </w:rPr>
      </w:pPr>
    </w:p>
    <w:p w14:paraId="2ED9908D" w14:textId="6B8B37F4" w:rsidR="00BF20B3" w:rsidRDefault="00BF20B3" w:rsidP="00687982">
      <w:pPr>
        <w:widowControl w:val="0"/>
        <w:autoSpaceDE w:val="0"/>
        <w:autoSpaceDN w:val="0"/>
        <w:adjustRightInd w:val="0"/>
        <w:spacing w:after="0"/>
        <w:jc w:val="center"/>
        <w:rPr>
          <w:rFonts w:cs="Times New Roman"/>
          <w:b/>
          <w:bCs/>
          <w:color w:val="000000"/>
          <w:sz w:val="24"/>
          <w:szCs w:val="24"/>
        </w:rPr>
      </w:pPr>
    </w:p>
    <w:p w14:paraId="56EE7776" w14:textId="1569D265" w:rsidR="00BF20B3" w:rsidRDefault="00BF20B3" w:rsidP="00687982">
      <w:pPr>
        <w:widowControl w:val="0"/>
        <w:autoSpaceDE w:val="0"/>
        <w:autoSpaceDN w:val="0"/>
        <w:adjustRightInd w:val="0"/>
        <w:spacing w:after="0"/>
        <w:jc w:val="center"/>
        <w:rPr>
          <w:rFonts w:cs="Times New Roman"/>
          <w:b/>
          <w:bCs/>
          <w:color w:val="000000"/>
          <w:sz w:val="24"/>
          <w:szCs w:val="24"/>
        </w:rPr>
      </w:pPr>
    </w:p>
    <w:p w14:paraId="17B92F15" w14:textId="364FE98F" w:rsidR="00BF20B3" w:rsidRDefault="00BF20B3" w:rsidP="00687982">
      <w:pPr>
        <w:widowControl w:val="0"/>
        <w:autoSpaceDE w:val="0"/>
        <w:autoSpaceDN w:val="0"/>
        <w:adjustRightInd w:val="0"/>
        <w:spacing w:after="0"/>
        <w:jc w:val="center"/>
        <w:rPr>
          <w:rFonts w:cs="Times New Roman"/>
          <w:b/>
          <w:bCs/>
          <w:color w:val="000000"/>
          <w:sz w:val="24"/>
          <w:szCs w:val="24"/>
        </w:rPr>
      </w:pPr>
    </w:p>
    <w:p w14:paraId="32BFDDE1" w14:textId="05AFCCCB" w:rsidR="00BF20B3" w:rsidRDefault="00BF20B3" w:rsidP="00687982">
      <w:pPr>
        <w:widowControl w:val="0"/>
        <w:autoSpaceDE w:val="0"/>
        <w:autoSpaceDN w:val="0"/>
        <w:adjustRightInd w:val="0"/>
        <w:spacing w:after="0"/>
        <w:jc w:val="center"/>
        <w:rPr>
          <w:rFonts w:cs="Times New Roman"/>
          <w:b/>
          <w:bCs/>
          <w:color w:val="000000"/>
          <w:sz w:val="24"/>
          <w:szCs w:val="24"/>
        </w:rPr>
      </w:pPr>
    </w:p>
    <w:p w14:paraId="4450493C" w14:textId="57165332" w:rsidR="00BF20B3" w:rsidRDefault="00BF20B3" w:rsidP="00687982">
      <w:pPr>
        <w:widowControl w:val="0"/>
        <w:autoSpaceDE w:val="0"/>
        <w:autoSpaceDN w:val="0"/>
        <w:adjustRightInd w:val="0"/>
        <w:spacing w:after="0"/>
        <w:jc w:val="center"/>
        <w:rPr>
          <w:rFonts w:cs="Times New Roman"/>
          <w:b/>
          <w:bCs/>
          <w:color w:val="000000"/>
          <w:sz w:val="24"/>
          <w:szCs w:val="24"/>
        </w:rPr>
      </w:pPr>
    </w:p>
    <w:p w14:paraId="0E827B2F" w14:textId="3EBC81A2" w:rsidR="00BF20B3" w:rsidRDefault="00BF20B3" w:rsidP="00687982">
      <w:pPr>
        <w:widowControl w:val="0"/>
        <w:autoSpaceDE w:val="0"/>
        <w:autoSpaceDN w:val="0"/>
        <w:adjustRightInd w:val="0"/>
        <w:spacing w:after="0"/>
        <w:jc w:val="center"/>
        <w:rPr>
          <w:rFonts w:cs="Times New Roman"/>
          <w:b/>
          <w:bCs/>
          <w:color w:val="000000"/>
          <w:sz w:val="24"/>
          <w:szCs w:val="24"/>
        </w:rPr>
      </w:pPr>
    </w:p>
    <w:p w14:paraId="60C5E93C" w14:textId="23918448" w:rsidR="00BF20B3" w:rsidRDefault="00BF20B3" w:rsidP="00687982">
      <w:pPr>
        <w:widowControl w:val="0"/>
        <w:autoSpaceDE w:val="0"/>
        <w:autoSpaceDN w:val="0"/>
        <w:adjustRightInd w:val="0"/>
        <w:spacing w:after="0"/>
        <w:jc w:val="center"/>
        <w:rPr>
          <w:rFonts w:cs="Times New Roman"/>
          <w:b/>
          <w:bCs/>
          <w:color w:val="000000"/>
          <w:sz w:val="24"/>
          <w:szCs w:val="24"/>
        </w:rPr>
      </w:pPr>
    </w:p>
    <w:p w14:paraId="208C7DB3" w14:textId="48BEF0B4" w:rsidR="00BF20B3" w:rsidRDefault="00BF20B3" w:rsidP="00687982">
      <w:pPr>
        <w:widowControl w:val="0"/>
        <w:autoSpaceDE w:val="0"/>
        <w:autoSpaceDN w:val="0"/>
        <w:adjustRightInd w:val="0"/>
        <w:spacing w:after="0"/>
        <w:jc w:val="center"/>
        <w:rPr>
          <w:rFonts w:cs="Times New Roman"/>
          <w:b/>
          <w:bCs/>
          <w:color w:val="000000"/>
          <w:sz w:val="24"/>
          <w:szCs w:val="24"/>
        </w:rPr>
      </w:pPr>
    </w:p>
    <w:p w14:paraId="6024F777" w14:textId="0536746A" w:rsidR="00BF20B3" w:rsidRDefault="00BF20B3" w:rsidP="00687982">
      <w:pPr>
        <w:widowControl w:val="0"/>
        <w:autoSpaceDE w:val="0"/>
        <w:autoSpaceDN w:val="0"/>
        <w:adjustRightInd w:val="0"/>
        <w:spacing w:after="0"/>
        <w:jc w:val="center"/>
        <w:rPr>
          <w:rFonts w:cs="Times New Roman"/>
          <w:b/>
          <w:bCs/>
          <w:color w:val="000000"/>
          <w:sz w:val="24"/>
          <w:szCs w:val="24"/>
        </w:rPr>
      </w:pPr>
    </w:p>
    <w:p w14:paraId="151CB45E" w14:textId="094033EC" w:rsidR="00BF20B3" w:rsidRDefault="00BF20B3" w:rsidP="00687982">
      <w:pPr>
        <w:widowControl w:val="0"/>
        <w:autoSpaceDE w:val="0"/>
        <w:autoSpaceDN w:val="0"/>
        <w:adjustRightInd w:val="0"/>
        <w:spacing w:after="0"/>
        <w:jc w:val="center"/>
        <w:rPr>
          <w:rFonts w:cs="Times New Roman"/>
          <w:b/>
          <w:bCs/>
          <w:color w:val="000000"/>
          <w:sz w:val="24"/>
          <w:szCs w:val="24"/>
        </w:rPr>
      </w:pPr>
    </w:p>
    <w:p w14:paraId="7F1499EE" w14:textId="54623E50" w:rsidR="00BF20B3" w:rsidRDefault="00BF20B3" w:rsidP="00687982">
      <w:pPr>
        <w:widowControl w:val="0"/>
        <w:autoSpaceDE w:val="0"/>
        <w:autoSpaceDN w:val="0"/>
        <w:adjustRightInd w:val="0"/>
        <w:spacing w:after="0"/>
        <w:jc w:val="center"/>
        <w:rPr>
          <w:rFonts w:cs="Times New Roman"/>
          <w:b/>
          <w:bCs/>
          <w:color w:val="000000"/>
          <w:sz w:val="24"/>
          <w:szCs w:val="24"/>
        </w:rPr>
      </w:pPr>
    </w:p>
    <w:p w14:paraId="57FD70D5" w14:textId="30DE7931" w:rsidR="00BF20B3" w:rsidRDefault="00BF20B3" w:rsidP="00687982">
      <w:pPr>
        <w:widowControl w:val="0"/>
        <w:autoSpaceDE w:val="0"/>
        <w:autoSpaceDN w:val="0"/>
        <w:adjustRightInd w:val="0"/>
        <w:spacing w:after="0"/>
        <w:jc w:val="center"/>
        <w:rPr>
          <w:rFonts w:cs="Times New Roman"/>
          <w:b/>
          <w:bCs/>
          <w:color w:val="000000"/>
          <w:sz w:val="24"/>
          <w:szCs w:val="24"/>
        </w:rPr>
      </w:pPr>
    </w:p>
    <w:p w14:paraId="61DC1029" w14:textId="5264DA0C" w:rsidR="00BF20B3" w:rsidRDefault="00BF20B3" w:rsidP="00687982">
      <w:pPr>
        <w:widowControl w:val="0"/>
        <w:autoSpaceDE w:val="0"/>
        <w:autoSpaceDN w:val="0"/>
        <w:adjustRightInd w:val="0"/>
        <w:spacing w:after="0"/>
        <w:jc w:val="center"/>
        <w:rPr>
          <w:rFonts w:cs="Times New Roman"/>
          <w:b/>
          <w:bCs/>
          <w:color w:val="000000"/>
          <w:sz w:val="24"/>
          <w:szCs w:val="24"/>
        </w:rPr>
      </w:pPr>
    </w:p>
    <w:p w14:paraId="020DE072" w14:textId="69681FF9" w:rsidR="00BF20B3" w:rsidRDefault="00BF20B3" w:rsidP="00687982">
      <w:pPr>
        <w:widowControl w:val="0"/>
        <w:autoSpaceDE w:val="0"/>
        <w:autoSpaceDN w:val="0"/>
        <w:adjustRightInd w:val="0"/>
        <w:spacing w:after="0"/>
        <w:jc w:val="center"/>
        <w:rPr>
          <w:rFonts w:cs="Times New Roman"/>
          <w:b/>
          <w:bCs/>
          <w:color w:val="000000"/>
          <w:sz w:val="24"/>
          <w:szCs w:val="24"/>
        </w:rPr>
      </w:pPr>
    </w:p>
    <w:p w14:paraId="5A9F73E4" w14:textId="322DD9E8" w:rsidR="00BF20B3" w:rsidRDefault="00BF20B3" w:rsidP="00687982">
      <w:pPr>
        <w:widowControl w:val="0"/>
        <w:autoSpaceDE w:val="0"/>
        <w:autoSpaceDN w:val="0"/>
        <w:adjustRightInd w:val="0"/>
        <w:spacing w:after="0"/>
        <w:jc w:val="center"/>
        <w:rPr>
          <w:rFonts w:cs="Times New Roman"/>
          <w:b/>
          <w:bCs/>
          <w:color w:val="000000"/>
          <w:sz w:val="24"/>
          <w:szCs w:val="24"/>
        </w:rPr>
      </w:pPr>
    </w:p>
    <w:p w14:paraId="240D5839" w14:textId="2EFE4C5D" w:rsidR="00BF20B3" w:rsidRDefault="00BF20B3" w:rsidP="00687982">
      <w:pPr>
        <w:widowControl w:val="0"/>
        <w:autoSpaceDE w:val="0"/>
        <w:autoSpaceDN w:val="0"/>
        <w:adjustRightInd w:val="0"/>
        <w:spacing w:after="0"/>
        <w:jc w:val="center"/>
        <w:rPr>
          <w:rFonts w:cs="Times New Roman"/>
          <w:b/>
          <w:bCs/>
          <w:color w:val="000000"/>
          <w:sz w:val="24"/>
          <w:szCs w:val="24"/>
        </w:rPr>
      </w:pPr>
    </w:p>
    <w:p w14:paraId="546E4664" w14:textId="13284105" w:rsidR="00856A72" w:rsidRDefault="00856A72" w:rsidP="00687982">
      <w:pPr>
        <w:widowControl w:val="0"/>
        <w:autoSpaceDE w:val="0"/>
        <w:autoSpaceDN w:val="0"/>
        <w:adjustRightInd w:val="0"/>
        <w:spacing w:after="0"/>
        <w:jc w:val="center"/>
        <w:rPr>
          <w:rFonts w:cs="Times New Roman"/>
          <w:b/>
          <w:bCs/>
          <w:color w:val="000000"/>
          <w:sz w:val="24"/>
          <w:szCs w:val="24"/>
        </w:rPr>
      </w:pPr>
    </w:p>
    <w:p w14:paraId="0A5325F3" w14:textId="77777777" w:rsidR="00856A72" w:rsidRDefault="00856A72" w:rsidP="00687982">
      <w:pPr>
        <w:widowControl w:val="0"/>
        <w:autoSpaceDE w:val="0"/>
        <w:autoSpaceDN w:val="0"/>
        <w:adjustRightInd w:val="0"/>
        <w:spacing w:after="0"/>
        <w:jc w:val="center"/>
        <w:rPr>
          <w:rFonts w:cs="Times New Roman"/>
          <w:b/>
          <w:bCs/>
          <w:color w:val="000000"/>
          <w:sz w:val="24"/>
          <w:szCs w:val="24"/>
        </w:rPr>
      </w:pPr>
    </w:p>
    <w:p w14:paraId="3153BB8F" w14:textId="3F3B2A31" w:rsidR="00E4481E" w:rsidRPr="00352E55" w:rsidRDefault="00E4481E" w:rsidP="00E4481E">
      <w:pPr>
        <w:widowControl w:val="0"/>
        <w:autoSpaceDE w:val="0"/>
        <w:autoSpaceDN w:val="0"/>
        <w:adjustRightInd w:val="0"/>
        <w:ind w:firstLine="284"/>
        <w:jc w:val="right"/>
        <w:rPr>
          <w:rFonts w:cs="Times New Roman"/>
          <w:b/>
          <w:bCs/>
          <w:sz w:val="24"/>
          <w:szCs w:val="24"/>
        </w:rPr>
      </w:pPr>
      <w:r>
        <w:rPr>
          <w:rFonts w:cs="Times New Roman"/>
          <w:b/>
          <w:bCs/>
          <w:color w:val="000000"/>
          <w:sz w:val="24"/>
          <w:szCs w:val="24"/>
        </w:rPr>
        <w:t xml:space="preserve">Додаток 2 </w:t>
      </w:r>
      <w:r w:rsidRPr="00BF20B3">
        <w:rPr>
          <w:b/>
          <w:sz w:val="24"/>
          <w:szCs w:val="24"/>
        </w:rPr>
        <w:t>до оголошення про проведення спрощеної закупівлі</w:t>
      </w:r>
    </w:p>
    <w:p w14:paraId="40953C61" w14:textId="68BA0B2F" w:rsidR="00E4481E" w:rsidRDefault="00E4481E" w:rsidP="00E4481E">
      <w:pPr>
        <w:jc w:val="both"/>
        <w:rPr>
          <w:rFonts w:eastAsia="Calibri" w:cs="Calibri"/>
        </w:rPr>
      </w:pPr>
      <w:r>
        <w:t xml:space="preserve">Учасник повинен надати в сканованому вигляді </w:t>
      </w:r>
      <w:r>
        <w:rPr>
          <w:b/>
        </w:rPr>
        <w:t xml:space="preserve">у </w:t>
      </w:r>
      <w:r w:rsidR="008A1E82">
        <w:rPr>
          <w:b/>
        </w:rPr>
        <w:t xml:space="preserve">форматі </w:t>
      </w:r>
      <w:r>
        <w:rPr>
          <w:b/>
        </w:rPr>
        <w:t>pdf</w:t>
      </w:r>
      <w:r w:rsidR="008A1E82">
        <w:t xml:space="preserve"> </w:t>
      </w:r>
      <w:r>
        <w:t>в складі своєї пропозиції наступні завірені підписом уповноваженої особи та скріплені печат</w:t>
      </w:r>
      <w:r w:rsidR="008A1E82">
        <w:t xml:space="preserve">кою(у разі наявності) наступні </w:t>
      </w:r>
      <w:r>
        <w:t>документи:</w:t>
      </w: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9356"/>
      </w:tblGrid>
      <w:tr w:rsidR="00E4481E" w14:paraId="04102DD5" w14:textId="77777777" w:rsidTr="00E4481E">
        <w:trPr>
          <w:trHeight w:val="522"/>
          <w:jc w:val="center"/>
        </w:trPr>
        <w:tc>
          <w:tcPr>
            <w:tcW w:w="10060"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14:paraId="383A1FDE" w14:textId="77777777" w:rsidR="00E4481E" w:rsidRDefault="00E4481E">
            <w:pPr>
              <w:spacing w:after="0"/>
              <w:rPr>
                <w:rFonts w:eastAsia="Times New Roman" w:cs="Times New Roman"/>
                <w:i/>
                <w:color w:val="000000"/>
                <w:sz w:val="24"/>
                <w:szCs w:val="24"/>
              </w:rPr>
            </w:pPr>
          </w:p>
          <w:p w14:paraId="28E55E31" w14:textId="77777777" w:rsidR="00E4481E" w:rsidRDefault="00E4481E">
            <w:pPr>
              <w:spacing w:after="0"/>
              <w:jc w:val="center"/>
              <w:rPr>
                <w:rFonts w:eastAsia="Times New Roman" w:cs="Times New Roman"/>
                <w:b/>
                <w:i/>
                <w:color w:val="000000"/>
                <w:sz w:val="24"/>
                <w:szCs w:val="24"/>
              </w:rPr>
            </w:pPr>
            <w:r>
              <w:rPr>
                <w:rFonts w:eastAsia="Times New Roman" w:cs="Times New Roman"/>
                <w:b/>
                <w:i/>
                <w:color w:val="000000"/>
                <w:sz w:val="24"/>
                <w:szCs w:val="24"/>
              </w:rPr>
              <w:t xml:space="preserve">1. Перелік документів та інформація необхідна для підготовки пропозиції </w:t>
            </w:r>
          </w:p>
          <w:p w14:paraId="025B4FC7" w14:textId="77777777" w:rsidR="00E4481E" w:rsidRDefault="00E4481E">
            <w:pPr>
              <w:widowControl w:val="0"/>
              <w:spacing w:after="0"/>
              <w:ind w:left="388"/>
              <w:contextualSpacing/>
              <w:jc w:val="both"/>
              <w:rPr>
                <w:rFonts w:eastAsia="Calibri" w:cs="Calibri"/>
                <w:b/>
                <w:color w:val="000000"/>
                <w:sz w:val="24"/>
                <w:szCs w:val="24"/>
              </w:rPr>
            </w:pPr>
          </w:p>
        </w:tc>
      </w:tr>
      <w:tr w:rsidR="00E4481E" w14:paraId="778965A4" w14:textId="77777777" w:rsidTr="00E4481E">
        <w:trPr>
          <w:trHeight w:val="522"/>
          <w:jc w:val="center"/>
        </w:trPr>
        <w:tc>
          <w:tcPr>
            <w:tcW w:w="704"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7BBB021E" w14:textId="77777777" w:rsidR="00E4481E" w:rsidRDefault="00E4481E">
            <w:pPr>
              <w:widowControl w:val="0"/>
              <w:spacing w:beforeLines="40" w:before="96" w:afterLines="40" w:after="96"/>
              <w:ind w:right="113"/>
              <w:contextualSpacing/>
              <w:jc w:val="both"/>
              <w:rPr>
                <w:sz w:val="24"/>
                <w:szCs w:val="24"/>
              </w:rPr>
            </w:pPr>
            <w:r>
              <w:rPr>
                <w:sz w:val="24"/>
                <w:szCs w:val="24"/>
              </w:rPr>
              <w:t>1.</w:t>
            </w:r>
          </w:p>
        </w:tc>
        <w:tc>
          <w:tcPr>
            <w:tcW w:w="9356" w:type="dxa"/>
            <w:tcBorders>
              <w:top w:val="single" w:sz="4" w:space="0" w:color="auto"/>
              <w:left w:val="single" w:sz="4" w:space="0" w:color="auto"/>
              <w:bottom w:val="single" w:sz="4" w:space="0" w:color="auto"/>
              <w:right w:val="single" w:sz="4" w:space="0" w:color="auto"/>
            </w:tcBorders>
            <w:hideMark/>
          </w:tcPr>
          <w:p w14:paraId="504D4381" w14:textId="77777777" w:rsidR="00E4481E" w:rsidRDefault="00E4481E">
            <w:pPr>
              <w:widowControl w:val="0"/>
              <w:spacing w:after="0"/>
              <w:ind w:left="62" w:right="113"/>
              <w:contextualSpacing/>
              <w:jc w:val="both"/>
              <w:rPr>
                <w:color w:val="000000"/>
                <w:sz w:val="24"/>
                <w:szCs w:val="24"/>
              </w:rPr>
            </w:pPr>
            <w:r>
              <w:rPr>
                <w:color w:val="000000"/>
                <w:sz w:val="24"/>
                <w:szCs w:val="24"/>
              </w:rPr>
              <w:t>1</w:t>
            </w:r>
            <w:r>
              <w:rPr>
                <w:b/>
                <w:color w:val="000000"/>
                <w:sz w:val="24"/>
                <w:szCs w:val="24"/>
              </w:rPr>
              <w:t>.</w:t>
            </w:r>
            <w:r>
              <w:rPr>
                <w:color w:val="000000"/>
                <w:sz w:val="24"/>
                <w:szCs w:val="24"/>
              </w:rPr>
              <w:t xml:space="preserve"> Для </w:t>
            </w:r>
            <w:r>
              <w:rPr>
                <w:iCs/>
                <w:color w:val="000000"/>
                <w:sz w:val="24"/>
                <w:szCs w:val="24"/>
              </w:rPr>
              <w:t xml:space="preserve">підтвердження правомочності на укладення договору про закупівлю, учасники у складі пропозиції подають </w:t>
            </w:r>
            <w:r>
              <w:rPr>
                <w:color w:val="000000"/>
                <w:sz w:val="24"/>
                <w:szCs w:val="24"/>
              </w:rPr>
              <w:t>інформаційну довідку, складену за наведеною нижче формою, щодо осіб, які мають право укладати договори (угоди), пов’язані з господарською діяльністю учасника:</w:t>
            </w:r>
          </w:p>
          <w:tbl>
            <w:tblPr>
              <w:tblW w:w="6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5"/>
              <w:gridCol w:w="1126"/>
              <w:gridCol w:w="3469"/>
            </w:tblGrid>
            <w:tr w:rsidR="00E4481E" w14:paraId="2F763AA0" w14:textId="77777777">
              <w:trPr>
                <w:jc w:val="center"/>
              </w:trPr>
              <w:tc>
                <w:tcPr>
                  <w:tcW w:w="1962" w:type="dxa"/>
                  <w:tcBorders>
                    <w:top w:val="single" w:sz="4" w:space="0" w:color="auto"/>
                    <w:left w:val="single" w:sz="4" w:space="0" w:color="auto"/>
                    <w:bottom w:val="single" w:sz="4" w:space="0" w:color="auto"/>
                    <w:right w:val="single" w:sz="4" w:space="0" w:color="auto"/>
                  </w:tcBorders>
                  <w:hideMark/>
                </w:tcPr>
                <w:p w14:paraId="3F239E47" w14:textId="77777777" w:rsidR="00E4481E" w:rsidRDefault="00E4481E">
                  <w:pPr>
                    <w:widowControl w:val="0"/>
                    <w:spacing w:after="0"/>
                    <w:ind w:left="62" w:right="113"/>
                    <w:contextualSpacing/>
                    <w:jc w:val="both"/>
                    <w:rPr>
                      <w:color w:val="000000"/>
                      <w:sz w:val="24"/>
                      <w:szCs w:val="24"/>
                    </w:rPr>
                  </w:pPr>
                  <w:r>
                    <w:rPr>
                      <w:color w:val="000000"/>
                      <w:sz w:val="24"/>
                      <w:szCs w:val="24"/>
                    </w:rPr>
                    <w:t>Прізвище, ім’я, по батькові особи, яка має право укладати договори</w:t>
                  </w:r>
                </w:p>
              </w:tc>
              <w:tc>
                <w:tcPr>
                  <w:tcW w:w="973" w:type="dxa"/>
                  <w:tcBorders>
                    <w:top w:val="single" w:sz="4" w:space="0" w:color="auto"/>
                    <w:left w:val="single" w:sz="4" w:space="0" w:color="auto"/>
                    <w:bottom w:val="single" w:sz="4" w:space="0" w:color="auto"/>
                    <w:right w:val="single" w:sz="4" w:space="0" w:color="auto"/>
                  </w:tcBorders>
                  <w:hideMark/>
                </w:tcPr>
                <w:p w14:paraId="547BF1A5" w14:textId="77777777" w:rsidR="00E4481E" w:rsidRDefault="00E4481E">
                  <w:pPr>
                    <w:widowControl w:val="0"/>
                    <w:spacing w:after="0"/>
                    <w:ind w:left="62" w:right="113"/>
                    <w:contextualSpacing/>
                    <w:jc w:val="both"/>
                    <w:rPr>
                      <w:color w:val="000000"/>
                      <w:sz w:val="24"/>
                      <w:szCs w:val="24"/>
                    </w:rPr>
                  </w:pPr>
                  <w:r>
                    <w:rPr>
                      <w:color w:val="000000"/>
                      <w:sz w:val="24"/>
                      <w:szCs w:val="24"/>
                    </w:rPr>
                    <w:t>Посада</w:t>
                  </w:r>
                </w:p>
              </w:tc>
              <w:tc>
                <w:tcPr>
                  <w:tcW w:w="3585" w:type="dxa"/>
                  <w:tcBorders>
                    <w:top w:val="single" w:sz="4" w:space="0" w:color="auto"/>
                    <w:left w:val="single" w:sz="4" w:space="0" w:color="auto"/>
                    <w:bottom w:val="single" w:sz="4" w:space="0" w:color="auto"/>
                    <w:right w:val="single" w:sz="4" w:space="0" w:color="auto"/>
                  </w:tcBorders>
                  <w:hideMark/>
                </w:tcPr>
                <w:p w14:paraId="31F21757" w14:textId="77777777" w:rsidR="00E4481E" w:rsidRDefault="00E4481E">
                  <w:pPr>
                    <w:widowControl w:val="0"/>
                    <w:spacing w:after="0"/>
                    <w:ind w:left="62" w:right="113"/>
                    <w:contextualSpacing/>
                    <w:jc w:val="both"/>
                    <w:rPr>
                      <w:color w:val="000000"/>
                      <w:sz w:val="24"/>
                      <w:szCs w:val="24"/>
                    </w:rPr>
                  </w:pPr>
                  <w:r>
                    <w:rPr>
                      <w:color w:val="000000"/>
                      <w:sz w:val="24"/>
                      <w:szCs w:val="24"/>
                    </w:rPr>
                    <w:t>Зазначаються документи, що підтверджують правомочність особи на укладення договору про закупівлю (копії або оригінали яких повинні бути надані Учасником в складі тендерної  пропозиції)</w:t>
                  </w:r>
                </w:p>
              </w:tc>
            </w:tr>
            <w:tr w:rsidR="00E4481E" w14:paraId="58323FF3" w14:textId="77777777">
              <w:trPr>
                <w:jc w:val="center"/>
              </w:trPr>
              <w:tc>
                <w:tcPr>
                  <w:tcW w:w="1962" w:type="dxa"/>
                  <w:tcBorders>
                    <w:top w:val="single" w:sz="4" w:space="0" w:color="auto"/>
                    <w:left w:val="single" w:sz="4" w:space="0" w:color="auto"/>
                    <w:bottom w:val="single" w:sz="4" w:space="0" w:color="auto"/>
                    <w:right w:val="single" w:sz="4" w:space="0" w:color="auto"/>
                  </w:tcBorders>
                </w:tcPr>
                <w:p w14:paraId="65B3D3AE" w14:textId="77777777" w:rsidR="00E4481E" w:rsidRDefault="00E4481E">
                  <w:pPr>
                    <w:widowControl w:val="0"/>
                    <w:spacing w:after="0"/>
                    <w:ind w:left="62" w:right="113"/>
                    <w:contextualSpacing/>
                    <w:jc w:val="both"/>
                    <w:rPr>
                      <w:color w:val="000000"/>
                      <w:sz w:val="24"/>
                      <w:szCs w:val="24"/>
                    </w:rPr>
                  </w:pPr>
                </w:p>
              </w:tc>
              <w:tc>
                <w:tcPr>
                  <w:tcW w:w="973" w:type="dxa"/>
                  <w:tcBorders>
                    <w:top w:val="single" w:sz="4" w:space="0" w:color="auto"/>
                    <w:left w:val="single" w:sz="4" w:space="0" w:color="auto"/>
                    <w:bottom w:val="single" w:sz="4" w:space="0" w:color="auto"/>
                    <w:right w:val="single" w:sz="4" w:space="0" w:color="auto"/>
                  </w:tcBorders>
                </w:tcPr>
                <w:p w14:paraId="3ECCA5F5" w14:textId="77777777" w:rsidR="00E4481E" w:rsidRDefault="00E4481E">
                  <w:pPr>
                    <w:widowControl w:val="0"/>
                    <w:spacing w:after="0"/>
                    <w:ind w:left="62" w:right="113"/>
                    <w:contextualSpacing/>
                    <w:jc w:val="both"/>
                    <w:rPr>
                      <w:color w:val="000000"/>
                      <w:sz w:val="24"/>
                      <w:szCs w:val="24"/>
                    </w:rPr>
                  </w:pPr>
                </w:p>
              </w:tc>
              <w:tc>
                <w:tcPr>
                  <w:tcW w:w="3585" w:type="dxa"/>
                  <w:tcBorders>
                    <w:top w:val="single" w:sz="4" w:space="0" w:color="auto"/>
                    <w:left w:val="single" w:sz="4" w:space="0" w:color="auto"/>
                    <w:bottom w:val="single" w:sz="4" w:space="0" w:color="auto"/>
                    <w:right w:val="single" w:sz="4" w:space="0" w:color="auto"/>
                  </w:tcBorders>
                </w:tcPr>
                <w:p w14:paraId="4C07897C" w14:textId="77777777" w:rsidR="00E4481E" w:rsidRDefault="00E4481E">
                  <w:pPr>
                    <w:widowControl w:val="0"/>
                    <w:spacing w:after="0"/>
                    <w:ind w:left="62" w:right="113"/>
                    <w:contextualSpacing/>
                    <w:jc w:val="both"/>
                    <w:rPr>
                      <w:color w:val="000000"/>
                      <w:sz w:val="24"/>
                      <w:szCs w:val="24"/>
                    </w:rPr>
                  </w:pPr>
                </w:p>
              </w:tc>
            </w:tr>
            <w:tr w:rsidR="00E4481E" w14:paraId="3538726E" w14:textId="77777777">
              <w:trPr>
                <w:jc w:val="center"/>
              </w:trPr>
              <w:tc>
                <w:tcPr>
                  <w:tcW w:w="1962" w:type="dxa"/>
                  <w:tcBorders>
                    <w:top w:val="single" w:sz="4" w:space="0" w:color="auto"/>
                    <w:left w:val="single" w:sz="4" w:space="0" w:color="auto"/>
                    <w:bottom w:val="single" w:sz="4" w:space="0" w:color="auto"/>
                    <w:right w:val="single" w:sz="4" w:space="0" w:color="auto"/>
                  </w:tcBorders>
                </w:tcPr>
                <w:p w14:paraId="1ACC2851" w14:textId="77777777" w:rsidR="00E4481E" w:rsidRDefault="00E4481E">
                  <w:pPr>
                    <w:widowControl w:val="0"/>
                    <w:spacing w:after="0"/>
                    <w:ind w:left="62" w:right="113"/>
                    <w:contextualSpacing/>
                    <w:jc w:val="both"/>
                    <w:rPr>
                      <w:color w:val="000000"/>
                      <w:sz w:val="24"/>
                      <w:szCs w:val="24"/>
                    </w:rPr>
                  </w:pPr>
                </w:p>
              </w:tc>
              <w:tc>
                <w:tcPr>
                  <w:tcW w:w="973" w:type="dxa"/>
                  <w:tcBorders>
                    <w:top w:val="single" w:sz="4" w:space="0" w:color="auto"/>
                    <w:left w:val="single" w:sz="4" w:space="0" w:color="auto"/>
                    <w:bottom w:val="single" w:sz="4" w:space="0" w:color="auto"/>
                    <w:right w:val="single" w:sz="4" w:space="0" w:color="auto"/>
                  </w:tcBorders>
                </w:tcPr>
                <w:p w14:paraId="25337981" w14:textId="77777777" w:rsidR="00E4481E" w:rsidRDefault="00E4481E">
                  <w:pPr>
                    <w:widowControl w:val="0"/>
                    <w:spacing w:after="0"/>
                    <w:ind w:left="62" w:right="113"/>
                    <w:contextualSpacing/>
                    <w:jc w:val="both"/>
                    <w:rPr>
                      <w:color w:val="000000"/>
                      <w:sz w:val="24"/>
                      <w:szCs w:val="24"/>
                    </w:rPr>
                  </w:pPr>
                </w:p>
              </w:tc>
              <w:tc>
                <w:tcPr>
                  <w:tcW w:w="3585" w:type="dxa"/>
                  <w:tcBorders>
                    <w:top w:val="single" w:sz="4" w:space="0" w:color="auto"/>
                    <w:left w:val="single" w:sz="4" w:space="0" w:color="auto"/>
                    <w:bottom w:val="single" w:sz="4" w:space="0" w:color="auto"/>
                    <w:right w:val="single" w:sz="4" w:space="0" w:color="auto"/>
                  </w:tcBorders>
                </w:tcPr>
                <w:p w14:paraId="42C907AE" w14:textId="77777777" w:rsidR="00E4481E" w:rsidRDefault="00E4481E">
                  <w:pPr>
                    <w:widowControl w:val="0"/>
                    <w:spacing w:after="0"/>
                    <w:ind w:left="62" w:right="113"/>
                    <w:contextualSpacing/>
                    <w:jc w:val="both"/>
                    <w:rPr>
                      <w:color w:val="000000"/>
                      <w:sz w:val="24"/>
                      <w:szCs w:val="24"/>
                    </w:rPr>
                  </w:pPr>
                </w:p>
              </w:tc>
            </w:tr>
          </w:tbl>
          <w:p w14:paraId="518AC618" w14:textId="3ABEE54E" w:rsidR="00E4481E" w:rsidRDefault="006D4D9E">
            <w:pPr>
              <w:suppressAutoHyphens/>
              <w:spacing w:after="0"/>
              <w:jc w:val="both"/>
              <w:rPr>
                <w:rFonts w:cs="Times New Roman"/>
                <w:sz w:val="20"/>
                <w:szCs w:val="20"/>
                <w:lang w:eastAsia="ru-RU"/>
              </w:rPr>
            </w:pPr>
            <w:r>
              <w:rPr>
                <w:sz w:val="24"/>
                <w:szCs w:val="24"/>
                <w:lang w:eastAsia="ru-RU"/>
              </w:rPr>
              <w:t>2. На підтвердження повноважен</w:t>
            </w:r>
            <w:r w:rsidR="00E4481E">
              <w:rPr>
                <w:sz w:val="24"/>
                <w:szCs w:val="24"/>
                <w:lang w:eastAsia="ru-RU"/>
              </w:rPr>
              <w:t>ь учасника, посадової особи або представника учасника процедури закупівлі щодо представництва інтересів учасника, учасник повинен надати:</w:t>
            </w:r>
          </w:p>
          <w:p w14:paraId="53DE6248" w14:textId="77777777" w:rsidR="00E4481E" w:rsidRDefault="00E4481E">
            <w:pPr>
              <w:suppressAutoHyphens/>
              <w:spacing w:after="0"/>
              <w:jc w:val="both"/>
              <w:rPr>
                <w:rFonts w:cs="Calibri"/>
                <w:b/>
                <w:i/>
                <w:sz w:val="24"/>
                <w:szCs w:val="24"/>
                <w:lang w:eastAsia="ru-RU"/>
              </w:rPr>
            </w:pPr>
            <w:r>
              <w:rPr>
                <w:rFonts w:eastAsia="Times New Roman" w:cs="Times New Roman"/>
                <w:i/>
                <w:iCs/>
                <w:color w:val="000000"/>
                <w:sz w:val="24"/>
                <w:szCs w:val="24"/>
              </w:rPr>
              <w:t>для юридичних осіб:</w:t>
            </w:r>
          </w:p>
          <w:p w14:paraId="156D3CA6" w14:textId="77777777" w:rsidR="00E4481E" w:rsidRDefault="00E4481E">
            <w:pPr>
              <w:spacing w:after="0"/>
              <w:jc w:val="both"/>
              <w:rPr>
                <w:rFonts w:eastAsia="Times New Roman" w:cs="Times New Roman"/>
                <w:sz w:val="24"/>
                <w:szCs w:val="24"/>
                <w:lang w:eastAsia="uk-UA"/>
              </w:rPr>
            </w:pPr>
            <w:r>
              <w:rPr>
                <w:rFonts w:eastAsia="Times New Roman" w:cs="Times New Roman"/>
                <w:color w:val="000000"/>
                <w:sz w:val="24"/>
                <w:szCs w:val="24"/>
              </w:rPr>
              <w:t>1. Сканована копія оригіналу документу(ів), що підтверджує повноваження особи, яка підписує пропозицію та/або уповноважена на підписання договору про закупівлю:</w:t>
            </w:r>
          </w:p>
          <w:p w14:paraId="1ABC73A4" w14:textId="77777777" w:rsidR="00E4481E" w:rsidRDefault="00E4481E">
            <w:pPr>
              <w:spacing w:after="0"/>
              <w:jc w:val="both"/>
              <w:rPr>
                <w:rFonts w:eastAsia="Times New Roman" w:cs="Times New Roman"/>
                <w:sz w:val="24"/>
                <w:szCs w:val="24"/>
              </w:rPr>
            </w:pPr>
            <w:r>
              <w:rPr>
                <w:rFonts w:eastAsia="Times New Roman" w:cs="Times New Roman"/>
                <w:color w:val="000000"/>
                <w:sz w:val="24"/>
                <w:szCs w:val="24"/>
              </w:rPr>
              <w:t>- виписка з протоколу засновників або копія протоколу засновників;</w:t>
            </w:r>
          </w:p>
          <w:p w14:paraId="4AAD0B0E" w14:textId="77777777" w:rsidR="00E4481E" w:rsidRDefault="00E4481E">
            <w:pPr>
              <w:spacing w:after="0"/>
              <w:jc w:val="both"/>
              <w:rPr>
                <w:rFonts w:eastAsia="Times New Roman" w:cs="Times New Roman"/>
                <w:sz w:val="24"/>
                <w:szCs w:val="24"/>
              </w:rPr>
            </w:pPr>
            <w:r>
              <w:rPr>
                <w:rFonts w:eastAsia="Times New Roman" w:cs="Times New Roman"/>
                <w:color w:val="000000"/>
                <w:sz w:val="24"/>
                <w:szCs w:val="24"/>
              </w:rPr>
              <w:t>- наказ про призначення;</w:t>
            </w:r>
          </w:p>
          <w:p w14:paraId="6B8E05EE" w14:textId="77777777" w:rsidR="00E4481E" w:rsidRDefault="00E4481E">
            <w:pPr>
              <w:spacing w:after="0"/>
              <w:jc w:val="both"/>
              <w:rPr>
                <w:rFonts w:eastAsia="Times New Roman" w:cs="Times New Roman"/>
                <w:sz w:val="24"/>
                <w:szCs w:val="24"/>
              </w:rPr>
            </w:pPr>
            <w:r>
              <w:rPr>
                <w:rFonts w:eastAsia="Times New Roman" w:cs="Times New Roman"/>
                <w:color w:val="000000"/>
                <w:sz w:val="24"/>
                <w:szCs w:val="24"/>
              </w:rPr>
              <w:t xml:space="preserve">- довіреність або доручення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w:t>
            </w:r>
          </w:p>
          <w:p w14:paraId="4286603D" w14:textId="77777777" w:rsidR="00E4481E" w:rsidRDefault="00E4481E">
            <w:pPr>
              <w:spacing w:after="0"/>
              <w:jc w:val="both"/>
              <w:rPr>
                <w:rFonts w:eastAsia="Times New Roman" w:cs="Times New Roman"/>
                <w:color w:val="000000"/>
                <w:sz w:val="24"/>
                <w:szCs w:val="24"/>
              </w:rPr>
            </w:pPr>
            <w:r>
              <w:rPr>
                <w:rFonts w:eastAsia="Times New Roman" w:cs="Times New Roman"/>
                <w:color w:val="000000"/>
                <w:sz w:val="24"/>
                <w:szCs w:val="24"/>
              </w:rPr>
              <w:t>- інший документ, що підтверджує повноваження посадової особи учасника на підписання документів.</w:t>
            </w:r>
          </w:p>
          <w:p w14:paraId="3826E9D7" w14:textId="77777777" w:rsidR="00E4481E" w:rsidRDefault="00E4481E">
            <w:pPr>
              <w:spacing w:after="0"/>
              <w:jc w:val="both"/>
              <w:rPr>
                <w:rFonts w:eastAsia="Times New Roman" w:cs="Times New Roman"/>
                <w:i/>
                <w:color w:val="000000"/>
                <w:sz w:val="24"/>
                <w:szCs w:val="24"/>
              </w:rPr>
            </w:pPr>
            <w:r>
              <w:rPr>
                <w:rFonts w:eastAsia="Times New Roman" w:cs="Times New Roman"/>
                <w:i/>
                <w:color w:val="000000"/>
                <w:sz w:val="24"/>
                <w:szCs w:val="24"/>
              </w:rPr>
              <w:t>( учасник надає один обо декілька з вищевказаних документів)</w:t>
            </w:r>
          </w:p>
          <w:p w14:paraId="47E5A33D" w14:textId="77777777" w:rsidR="00E4481E" w:rsidRDefault="00E4481E">
            <w:pPr>
              <w:spacing w:after="0"/>
              <w:jc w:val="both"/>
              <w:rPr>
                <w:rFonts w:eastAsia="Times New Roman" w:cs="Times New Roman"/>
                <w:sz w:val="24"/>
                <w:szCs w:val="24"/>
              </w:rPr>
            </w:pPr>
            <w:r>
              <w:rPr>
                <w:rFonts w:eastAsia="Times New Roman" w:cs="Times New Roman"/>
                <w:sz w:val="24"/>
                <w:szCs w:val="24"/>
              </w:rPr>
              <w:t>2. Копія статуту із змінами (в разі їх наявності) або копію іншого установчого документа Учасника (для юридичних осіб). У разі, якщо державна реєстрація учасника була здійснена після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веб-сайт за яким Замовник має можливість перевірити установчі документи юридичної особи, дата формування витягу, а також підпис та ініціали державного реєстратора, який здійснює державну реєстрацію юридичної особи.</w:t>
            </w:r>
          </w:p>
          <w:p w14:paraId="4FB43599" w14:textId="77777777" w:rsidR="00E4481E" w:rsidRDefault="00E4481E">
            <w:pPr>
              <w:widowControl w:val="0"/>
              <w:ind w:left="62" w:right="113"/>
              <w:contextualSpacing/>
              <w:jc w:val="both"/>
              <w:rPr>
                <w:rFonts w:eastAsia="Calibri" w:cs="Times New Roman"/>
                <w:i/>
                <w:color w:val="000000"/>
                <w:sz w:val="24"/>
                <w:szCs w:val="24"/>
              </w:rPr>
            </w:pPr>
            <w:r>
              <w:rPr>
                <w:rFonts w:cs="Times New Roman"/>
                <w:i/>
                <w:color w:val="000000"/>
                <w:sz w:val="24"/>
                <w:szCs w:val="24"/>
              </w:rPr>
              <w:t>Для фізичних осіб або фізичних осіб-підприємців:</w:t>
            </w:r>
          </w:p>
          <w:p w14:paraId="777CC638" w14:textId="2A78CF30" w:rsidR="00E4481E" w:rsidRPr="006D4D9E" w:rsidRDefault="00E4481E" w:rsidP="006D4D9E">
            <w:pPr>
              <w:suppressAutoHyphens/>
              <w:spacing w:after="0"/>
              <w:jc w:val="both"/>
              <w:rPr>
                <w:rFonts w:cs="Calibri"/>
                <w:sz w:val="24"/>
                <w:szCs w:val="24"/>
              </w:rPr>
            </w:pPr>
            <w:r>
              <w:rPr>
                <w:sz w:val="24"/>
                <w:szCs w:val="24"/>
              </w:rPr>
              <w:t xml:space="preserve">- </w:t>
            </w:r>
            <w:r>
              <w:rPr>
                <w:rFonts w:eastAsia="Times New Roman" w:cs="Times New Roman"/>
                <w:color w:val="000000"/>
                <w:sz w:val="24"/>
                <w:szCs w:val="24"/>
              </w:rPr>
              <w:t>паспорт (1-6 сторінки та місце проживання) у випадку, якщо такий паспорт оформлено у вигляді книжечки, завірений належним чином, або копією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r w:rsidR="006D4D9E">
              <w:rPr>
                <w:rFonts w:cs="Calibri"/>
                <w:sz w:val="24"/>
                <w:szCs w:val="24"/>
              </w:rPr>
              <w:t xml:space="preserve"> </w:t>
            </w:r>
            <w:r>
              <w:rPr>
                <w:sz w:val="24"/>
                <w:szCs w:val="24"/>
              </w:rPr>
              <w:t>та</w:t>
            </w:r>
            <w:r w:rsidR="006D4D9E">
              <w:rPr>
                <w:rFonts w:cs="Calibri"/>
                <w:sz w:val="24"/>
                <w:szCs w:val="24"/>
              </w:rPr>
              <w:t xml:space="preserve"> </w:t>
            </w:r>
            <w:r>
              <w:rPr>
                <w:rFonts w:eastAsia="Times New Roman" w:cs="Times New Roman"/>
                <w:color w:val="000000"/>
                <w:sz w:val="24"/>
                <w:szCs w:val="24"/>
              </w:rPr>
              <w:t xml:space="preserve">довідку про присвоєння ідентифікаційного коду/Картка про присвоєння ідентифікаційного коду, у разі відсутності з релігійних переконань, копію сторінки </w:t>
            </w:r>
            <w:r>
              <w:rPr>
                <w:rFonts w:eastAsia="Times New Roman" w:cs="Times New Roman"/>
                <w:sz w:val="24"/>
                <w:szCs w:val="24"/>
                <w:lang w:eastAsia="ru-RU"/>
              </w:rPr>
              <w:lastRenderedPageBreak/>
              <w:t>п</w:t>
            </w:r>
            <w:r w:rsidR="006D4D9E">
              <w:rPr>
                <w:rFonts w:eastAsia="Times New Roman" w:cs="Times New Roman"/>
                <w:sz w:val="24"/>
                <w:szCs w:val="24"/>
                <w:lang w:eastAsia="ru-RU"/>
              </w:rPr>
              <w:t>аспорта з відповідною відміткою</w:t>
            </w:r>
            <w:r>
              <w:rPr>
                <w:rFonts w:eastAsia="Times New Roman" w:cs="Times New Roman"/>
                <w:sz w:val="24"/>
                <w:szCs w:val="24"/>
                <w:lang w:eastAsia="ru-RU"/>
              </w:rPr>
              <w:t xml:space="preserve"> або лист-пояснення із зазначенням законодавчих підстав ненадання документу.</w:t>
            </w:r>
          </w:p>
          <w:p w14:paraId="0F027E81" w14:textId="3C6E2210" w:rsidR="006D4D9E" w:rsidRPr="00E4481E" w:rsidRDefault="00E4481E" w:rsidP="006D4D9E">
            <w:pPr>
              <w:spacing w:after="0"/>
              <w:jc w:val="both"/>
              <w:rPr>
                <w:rFonts w:eastAsia="Times New Roman" w:cs="Times New Roman"/>
                <w:b/>
                <w:color w:val="000000"/>
                <w:sz w:val="24"/>
                <w:szCs w:val="24"/>
                <w:lang w:eastAsia="ru-RU"/>
              </w:rPr>
            </w:pPr>
            <w:r>
              <w:rPr>
                <w:rFonts w:eastAsia="Times New Roman" w:cs="Times New Roman"/>
                <w:sz w:val="24"/>
                <w:szCs w:val="24"/>
                <w:lang w:eastAsia="ru-RU"/>
              </w:rPr>
              <w:t xml:space="preserve"> 3. Гарантійний лист щодо погодження з технічними, якісними, кількісними характеристиками предмета закупівлі: </w:t>
            </w:r>
            <w:r w:rsidR="006D4D9E" w:rsidRPr="00E4481E">
              <w:rPr>
                <w:rFonts w:eastAsia="Times New Roman" w:cs="Times New Roman"/>
                <w:b/>
                <w:color w:val="000000"/>
                <w:sz w:val="24"/>
                <w:szCs w:val="24"/>
                <w:lang w:eastAsia="ru-RU"/>
              </w:rPr>
              <w:t>Експлуатаційні послуги з утримання будинку по вул. Сагайдачного, 1</w:t>
            </w:r>
            <w:r w:rsidR="0074488F">
              <w:rPr>
                <w:rFonts w:eastAsia="Times New Roman" w:cs="Times New Roman"/>
                <w:b/>
                <w:color w:val="000000"/>
                <w:sz w:val="24"/>
                <w:szCs w:val="24"/>
                <w:lang w:eastAsia="ru-RU"/>
              </w:rPr>
              <w:t>1</w:t>
            </w:r>
            <w:r w:rsidR="006D4D9E" w:rsidRPr="00E4481E">
              <w:rPr>
                <w:rFonts w:eastAsia="Times New Roman" w:cs="Times New Roman"/>
                <w:b/>
                <w:color w:val="000000"/>
                <w:sz w:val="24"/>
                <w:szCs w:val="24"/>
                <w:lang w:eastAsia="ru-RU"/>
              </w:rPr>
              <w:t xml:space="preserve"> в смт. Добротвір Червоноградс</w:t>
            </w:r>
            <w:r w:rsidR="006D4D9E">
              <w:rPr>
                <w:rFonts w:eastAsia="Times New Roman" w:cs="Times New Roman"/>
                <w:b/>
                <w:color w:val="000000"/>
                <w:sz w:val="24"/>
                <w:szCs w:val="24"/>
                <w:lang w:eastAsia="ru-RU"/>
              </w:rPr>
              <w:t>ького району Львівської області</w:t>
            </w:r>
            <w:r w:rsidR="006D4D9E" w:rsidRPr="00E4481E">
              <w:rPr>
                <w:rFonts w:eastAsia="Times New Roman" w:cs="Times New Roman"/>
                <w:b/>
                <w:color w:val="000000"/>
                <w:sz w:val="24"/>
                <w:szCs w:val="24"/>
                <w:lang w:eastAsia="ru-RU"/>
              </w:rPr>
              <w:t xml:space="preserve"> (ДК 021:2015 код 45260000-7– Покрівельні роботи та інші спеціалізовані будівельні роботи)</w:t>
            </w:r>
          </w:p>
          <w:p w14:paraId="46D757AE" w14:textId="094AC2C8" w:rsidR="00E4481E" w:rsidRDefault="006D4D9E">
            <w:pPr>
              <w:pStyle w:val="rvps2"/>
              <w:widowControl w:val="0"/>
              <w:tabs>
                <w:tab w:val="left" w:pos="1276"/>
              </w:tabs>
              <w:spacing w:before="0" w:beforeAutospacing="0" w:after="0" w:afterAutospacing="0" w:line="276" w:lineRule="auto"/>
              <w:jc w:val="both"/>
              <w:rPr>
                <w:b/>
              </w:rPr>
            </w:pPr>
            <w:r>
              <w:t xml:space="preserve">4. Гарантійний лист </w:t>
            </w:r>
            <w:r w:rsidR="00E4481E">
              <w:t xml:space="preserve">щодо погодження з проєктом договору </w:t>
            </w:r>
            <w:r w:rsidR="008638DA">
              <w:t>(</w:t>
            </w:r>
            <w:r w:rsidR="008638DA">
              <w:rPr>
                <w:b/>
              </w:rPr>
              <w:t>Додаток</w:t>
            </w:r>
            <w:r w:rsidR="00E4481E">
              <w:rPr>
                <w:b/>
              </w:rPr>
              <w:t xml:space="preserve"> 3</w:t>
            </w:r>
            <w:r w:rsidR="008638DA">
              <w:rPr>
                <w:b/>
              </w:rPr>
              <w:t>)</w:t>
            </w:r>
            <w:r w:rsidR="00E4481E">
              <w:rPr>
                <w:b/>
              </w:rPr>
              <w:t>.</w:t>
            </w:r>
          </w:p>
          <w:p w14:paraId="284BB651" w14:textId="3BA8D94C" w:rsidR="006D4D9E" w:rsidRPr="006D4D9E" w:rsidRDefault="006D4D9E">
            <w:pPr>
              <w:pStyle w:val="rvps2"/>
              <w:widowControl w:val="0"/>
              <w:tabs>
                <w:tab w:val="left" w:pos="1276"/>
              </w:tabs>
              <w:spacing w:before="0" w:beforeAutospacing="0" w:after="0" w:afterAutospacing="0" w:line="276" w:lineRule="auto"/>
              <w:jc w:val="both"/>
              <w:rPr>
                <w:rFonts w:eastAsia="Times New Roman" w:cs="Times New Roman"/>
              </w:rPr>
            </w:pPr>
            <w:r w:rsidRPr="006D4D9E">
              <w:t>5.</w:t>
            </w:r>
          </w:p>
          <w:tbl>
            <w:tblPr>
              <w:tblStyle w:val="a6"/>
              <w:tblW w:w="0" w:type="auto"/>
              <w:tblLook w:val="04A0" w:firstRow="1" w:lastRow="0" w:firstColumn="1" w:lastColumn="0" w:noHBand="0" w:noVBand="1"/>
            </w:tblPr>
            <w:tblGrid>
              <w:gridCol w:w="4565"/>
              <w:gridCol w:w="4565"/>
            </w:tblGrid>
            <w:tr w:rsidR="00E4481E" w14:paraId="33AECDE9" w14:textId="77777777">
              <w:tc>
                <w:tcPr>
                  <w:tcW w:w="4565" w:type="dxa"/>
                  <w:tcBorders>
                    <w:top w:val="single" w:sz="4" w:space="0" w:color="auto"/>
                    <w:left w:val="single" w:sz="4" w:space="0" w:color="auto"/>
                    <w:bottom w:val="single" w:sz="4" w:space="0" w:color="auto"/>
                    <w:right w:val="single" w:sz="4" w:space="0" w:color="auto"/>
                  </w:tcBorders>
                  <w:hideMark/>
                </w:tcPr>
                <w:p w14:paraId="4E4B9802" w14:textId="77777777" w:rsidR="00E4481E" w:rsidRDefault="00E4481E">
                  <w:pPr>
                    <w:tabs>
                      <w:tab w:val="left" w:pos="495"/>
                    </w:tabs>
                    <w:suppressAutoHyphens/>
                    <w:spacing w:after="0"/>
                    <w:ind w:right="22"/>
                    <w:jc w:val="both"/>
                    <w:rPr>
                      <w:rFonts w:eastAsia="Times New Roman"/>
                      <w:bCs/>
                      <w:color w:val="000000"/>
                      <w:sz w:val="24"/>
                      <w:szCs w:val="24"/>
                      <w:lang w:eastAsia="ru-RU"/>
                    </w:rPr>
                  </w:pPr>
                  <w:r>
                    <w:rPr>
                      <w:rFonts w:eastAsia="Times New Roman"/>
                      <w:bCs/>
                      <w:color w:val="000000"/>
                      <w:sz w:val="24"/>
                      <w:szCs w:val="24"/>
                      <w:lang w:eastAsia="ru-RU"/>
                    </w:rPr>
                    <w:t xml:space="preserve">1.1. Довідка учасника, складена у табличній формі, у якій вказані назва і кількість обладнання та матеріально-технічної бази, власне, орендоване, інше, найменування орендодавця (надавача послуг); </w:t>
                  </w:r>
                </w:p>
                <w:p w14:paraId="451370D9" w14:textId="77777777" w:rsidR="00E4481E" w:rsidRDefault="00E4481E">
                  <w:pPr>
                    <w:tabs>
                      <w:tab w:val="left" w:pos="495"/>
                    </w:tabs>
                    <w:suppressAutoHyphens/>
                    <w:spacing w:after="0"/>
                    <w:ind w:right="22"/>
                    <w:jc w:val="both"/>
                    <w:rPr>
                      <w:rFonts w:eastAsia="Times New Roman"/>
                      <w:bCs/>
                      <w:color w:val="000000"/>
                      <w:sz w:val="24"/>
                      <w:szCs w:val="24"/>
                      <w:lang w:eastAsia="ru-RU"/>
                    </w:rPr>
                  </w:pPr>
                  <w:r>
                    <w:rPr>
                      <w:rFonts w:eastAsia="Times New Roman"/>
                      <w:bCs/>
                      <w:color w:val="000000"/>
                      <w:sz w:val="24"/>
                      <w:szCs w:val="24"/>
                      <w:lang w:eastAsia="ru-RU"/>
                    </w:rPr>
                    <w:t xml:space="preserve">1.2. У разі залучення обладнання та матеріально-технічної бази на договірних засадах надаються копії документів, які підтверджують право користування обладнанням та матеріально-технічною базою: копії чинних договорів оренди, у яких повинно бути визначено перелік обладнання та матеріально-технічної бази, яка орендується разом з актами прийому-передачі або копії чинних договорів про надання послуг з механізації будівельно-монтажних робіт, вантажно-транспортних чи інших робіт. </w:t>
                  </w:r>
                </w:p>
              </w:tc>
              <w:tc>
                <w:tcPr>
                  <w:tcW w:w="4565" w:type="dxa"/>
                  <w:tcBorders>
                    <w:top w:val="single" w:sz="4" w:space="0" w:color="auto"/>
                    <w:left w:val="single" w:sz="4" w:space="0" w:color="auto"/>
                    <w:bottom w:val="single" w:sz="4" w:space="0" w:color="auto"/>
                    <w:right w:val="single" w:sz="4" w:space="0" w:color="auto"/>
                  </w:tcBorders>
                  <w:hideMark/>
                </w:tcPr>
                <w:p w14:paraId="15DD12CC" w14:textId="77777777" w:rsidR="00E4481E" w:rsidRDefault="00E4481E">
                  <w:pPr>
                    <w:tabs>
                      <w:tab w:val="left" w:pos="253"/>
                    </w:tabs>
                    <w:suppressAutoHyphens/>
                    <w:spacing w:after="0"/>
                    <w:ind w:right="22"/>
                    <w:jc w:val="both"/>
                    <w:rPr>
                      <w:rFonts w:eastAsia="Times New Roman"/>
                      <w:bCs/>
                      <w:color w:val="000000"/>
                      <w:sz w:val="24"/>
                      <w:szCs w:val="24"/>
                      <w:lang w:val="ru-RU" w:eastAsia="ru-RU"/>
                    </w:rPr>
                  </w:pPr>
                  <w:r>
                    <w:rPr>
                      <w:rFonts w:eastAsia="Times New Roman"/>
                      <w:bCs/>
                      <w:color w:val="000000"/>
                      <w:sz w:val="24"/>
                      <w:szCs w:val="24"/>
                      <w:lang w:val="ru-RU" w:eastAsia="ru-RU"/>
                    </w:rPr>
                    <w:t>– учасник повинен мати власне або орендоване основне* обладнання та ін.., необхідне для виконання послуги;</w:t>
                  </w:r>
                </w:p>
                <w:p w14:paraId="5D26C70B" w14:textId="77777777" w:rsidR="00E4481E" w:rsidRDefault="00E4481E">
                  <w:pPr>
                    <w:tabs>
                      <w:tab w:val="left" w:pos="253"/>
                    </w:tabs>
                    <w:suppressAutoHyphens/>
                    <w:spacing w:after="0"/>
                    <w:ind w:right="22"/>
                    <w:jc w:val="both"/>
                    <w:rPr>
                      <w:rFonts w:eastAsia="Times New Roman"/>
                      <w:bCs/>
                      <w:i/>
                      <w:color w:val="000000"/>
                      <w:sz w:val="24"/>
                      <w:szCs w:val="24"/>
                      <w:lang w:val="ru-RU" w:eastAsia="ru-RU"/>
                    </w:rPr>
                  </w:pPr>
                  <w:r>
                    <w:rPr>
                      <w:rFonts w:eastAsia="Times New Roman"/>
                      <w:bCs/>
                      <w:color w:val="000000"/>
                      <w:sz w:val="24"/>
                      <w:szCs w:val="24"/>
                      <w:lang w:val="ru-RU" w:eastAsia="ru-RU"/>
                    </w:rPr>
                    <w:t xml:space="preserve"> – у випадку відсутності в учасника окремих видів техніки і обладнання він повинен мати чинні договори з іншими організаціями про надання послуг з виконання окремих вантажно-транспортних чи інших допоміжних робіт.</w:t>
                  </w:r>
                </w:p>
              </w:tc>
            </w:tr>
            <w:tr w:rsidR="00E4481E" w14:paraId="5EF79C49" w14:textId="77777777">
              <w:tc>
                <w:tcPr>
                  <w:tcW w:w="4565" w:type="dxa"/>
                  <w:tcBorders>
                    <w:top w:val="single" w:sz="4" w:space="0" w:color="auto"/>
                    <w:left w:val="single" w:sz="4" w:space="0" w:color="auto"/>
                    <w:bottom w:val="single" w:sz="4" w:space="0" w:color="auto"/>
                    <w:right w:val="single" w:sz="4" w:space="0" w:color="auto"/>
                  </w:tcBorders>
                  <w:hideMark/>
                </w:tcPr>
                <w:p w14:paraId="541E201C" w14:textId="77777777" w:rsidR="00E4481E" w:rsidRDefault="00E4481E">
                  <w:pPr>
                    <w:suppressAutoHyphens/>
                    <w:spacing w:after="160" w:line="252" w:lineRule="auto"/>
                    <w:jc w:val="both"/>
                    <w:rPr>
                      <w:rFonts w:eastAsiaTheme="minorHAnsi"/>
                      <w:sz w:val="24"/>
                      <w:szCs w:val="24"/>
                      <w:lang w:val="ru-RU"/>
                    </w:rPr>
                  </w:pPr>
                  <w:r>
                    <w:rPr>
                      <w:sz w:val="24"/>
                      <w:szCs w:val="24"/>
                    </w:rPr>
                    <w:t xml:space="preserve"> 1.1. Довідка у довільній формі про наявність досвіду виконання аналогічних договорів*, яка повинна включати інформацію щодо замовників (покупців) (із зазначенням їх найменувань, адрес, та контактних телефонів) предметів закупівель, обсягу (у кількісному або вартісному виразі) та строків виконання. </w:t>
                  </w:r>
                  <w:r>
                    <w:rPr>
                      <w:sz w:val="24"/>
                      <w:szCs w:val="24"/>
                      <w:lang w:val="ru-RU"/>
                    </w:rPr>
                    <w:t xml:space="preserve">· </w:t>
                  </w:r>
                </w:p>
                <w:p w14:paraId="22C2C26B" w14:textId="77777777" w:rsidR="00E4481E" w:rsidRDefault="00E4481E">
                  <w:pPr>
                    <w:suppressAutoHyphens/>
                    <w:spacing w:after="160" w:line="252" w:lineRule="auto"/>
                    <w:jc w:val="both"/>
                    <w:rPr>
                      <w:rFonts w:eastAsia="Times New Roman"/>
                      <w:sz w:val="24"/>
                      <w:szCs w:val="24"/>
                      <w:lang w:val="ru-RU" w:eastAsia="ru-RU"/>
                    </w:rPr>
                  </w:pPr>
                  <w:r>
                    <w:rPr>
                      <w:sz w:val="24"/>
                      <w:szCs w:val="24"/>
                      <w:lang w:val="ru-RU"/>
                    </w:rPr>
                    <w:t xml:space="preserve">1.2. Копія аналогічного договору разом із копіями документів, що підтверджує факт його виконання. </w:t>
                  </w:r>
                </w:p>
              </w:tc>
              <w:tc>
                <w:tcPr>
                  <w:tcW w:w="4565" w:type="dxa"/>
                  <w:tcBorders>
                    <w:top w:val="single" w:sz="4" w:space="0" w:color="auto"/>
                    <w:left w:val="single" w:sz="4" w:space="0" w:color="auto"/>
                    <w:bottom w:val="single" w:sz="4" w:space="0" w:color="auto"/>
                    <w:right w:val="single" w:sz="4" w:space="0" w:color="auto"/>
                  </w:tcBorders>
                  <w:hideMark/>
                </w:tcPr>
                <w:p w14:paraId="24A93A18" w14:textId="77777777" w:rsidR="00E4481E" w:rsidRDefault="00E4481E">
                  <w:pPr>
                    <w:suppressAutoHyphens/>
                    <w:spacing w:after="0"/>
                    <w:ind w:right="22"/>
                    <w:jc w:val="both"/>
                    <w:rPr>
                      <w:rFonts w:eastAsia="Times New Roman"/>
                      <w:color w:val="000000"/>
                      <w:sz w:val="24"/>
                      <w:szCs w:val="24"/>
                      <w:lang w:val="ru-RU" w:eastAsia="ru-RU"/>
                    </w:rPr>
                  </w:pPr>
                  <w:r>
                    <w:rPr>
                      <w:rFonts w:eastAsia="Times New Roman"/>
                      <w:color w:val="000000"/>
                      <w:sz w:val="24"/>
                      <w:szCs w:val="24"/>
                      <w:lang w:val="ru-RU" w:eastAsia="ru-RU"/>
                    </w:rPr>
                    <w:t>Учасник повинен володіти успішним досвідом виконання договору (не менше одного) на виконання послуг протягом 2019-2022 років, в тому числі, мати документально підтверджений досвід повного виконання аналогічного договору на виконання послуг.</w:t>
                  </w:r>
                </w:p>
                <w:p w14:paraId="0B267F8B" w14:textId="1E1570E5" w:rsidR="00E4481E" w:rsidRDefault="00E4481E" w:rsidP="008F518A">
                  <w:pPr>
                    <w:widowControl w:val="0"/>
                    <w:tabs>
                      <w:tab w:val="left" w:pos="918"/>
                    </w:tabs>
                    <w:spacing w:after="0"/>
                    <w:jc w:val="both"/>
                    <w:rPr>
                      <w:rFonts w:eastAsiaTheme="minorHAnsi"/>
                      <w:i/>
                      <w:sz w:val="24"/>
                      <w:szCs w:val="24"/>
                    </w:rPr>
                  </w:pPr>
                  <w:r>
                    <w:rPr>
                      <w:rFonts w:eastAsia="Times New Roman"/>
                      <w:i/>
                      <w:sz w:val="24"/>
                      <w:szCs w:val="24"/>
                      <w:lang w:val="ru-RU" w:eastAsia="ru-RU"/>
                    </w:rPr>
                    <w:t xml:space="preserve">*Аналогічним договором в розумінні цієї документації є договір надання послуги із </w:t>
                  </w:r>
                  <w:r w:rsidR="006D4D9E">
                    <w:rPr>
                      <w:rFonts w:eastAsia="Times New Roman"/>
                      <w:i/>
                      <w:sz w:val="24"/>
                      <w:szCs w:val="24"/>
                      <w:lang w:val="ru-RU" w:eastAsia="ru-RU"/>
                    </w:rPr>
                    <w:t>експлуатаційного обслуговування житлового</w:t>
                  </w:r>
                  <w:r w:rsidR="00C407CB">
                    <w:rPr>
                      <w:rFonts w:eastAsia="Times New Roman"/>
                      <w:i/>
                      <w:sz w:val="24"/>
                      <w:szCs w:val="24"/>
                      <w:lang w:val="ru-RU" w:eastAsia="ru-RU"/>
                    </w:rPr>
                    <w:t xml:space="preserve"> будинку</w:t>
                  </w:r>
                  <w:r w:rsidR="008F518A">
                    <w:rPr>
                      <w:rFonts w:eastAsia="Times New Roman"/>
                      <w:i/>
                      <w:sz w:val="24"/>
                      <w:szCs w:val="24"/>
                      <w:lang w:val="ru-RU" w:eastAsia="ru-RU"/>
                    </w:rPr>
                    <w:t>, послуги з поточного ремонту житлового будинку, послуги (роботи) з ремонту дахів</w:t>
                  </w:r>
                  <w:r w:rsidR="00F00463">
                    <w:rPr>
                      <w:rFonts w:eastAsia="Times New Roman"/>
                      <w:i/>
                      <w:sz w:val="24"/>
                      <w:szCs w:val="24"/>
                      <w:lang w:val="ru-RU" w:eastAsia="ru-RU"/>
                    </w:rPr>
                    <w:t xml:space="preserve"> будинків</w:t>
                  </w:r>
                  <w:r w:rsidR="008F518A">
                    <w:rPr>
                      <w:rFonts w:eastAsia="Times New Roman"/>
                      <w:i/>
                      <w:sz w:val="24"/>
                      <w:szCs w:val="24"/>
                      <w:lang w:val="ru-RU" w:eastAsia="ru-RU"/>
                    </w:rPr>
                    <w:t>.</w:t>
                  </w:r>
                </w:p>
              </w:tc>
            </w:tr>
          </w:tbl>
          <w:p w14:paraId="5C337D7A" w14:textId="1AC3C331" w:rsidR="00E4481E" w:rsidRDefault="006D4D9E">
            <w:pPr>
              <w:widowControl w:val="0"/>
              <w:suppressAutoHyphens/>
              <w:overflowPunct w:val="0"/>
              <w:autoSpaceDE w:val="0"/>
              <w:autoSpaceDN w:val="0"/>
              <w:adjustRightInd w:val="0"/>
              <w:spacing w:after="0"/>
              <w:ind w:right="113"/>
              <w:jc w:val="both"/>
              <w:rPr>
                <w:sz w:val="24"/>
                <w:szCs w:val="24"/>
                <w:lang w:eastAsia="ru-RU"/>
              </w:rPr>
            </w:pPr>
            <w:r>
              <w:rPr>
                <w:rFonts w:eastAsia="Times New Roman" w:cs="Times New Roman"/>
                <w:sz w:val="24"/>
                <w:szCs w:val="24"/>
              </w:rPr>
              <w:t>6</w:t>
            </w:r>
            <w:r w:rsidR="00E4481E">
              <w:rPr>
                <w:rFonts w:eastAsia="Times New Roman" w:cs="Times New Roman"/>
                <w:sz w:val="24"/>
                <w:szCs w:val="24"/>
              </w:rPr>
              <w:t>.</w:t>
            </w:r>
            <w:r w:rsidR="00E4481E">
              <w:rPr>
                <w:sz w:val="24"/>
                <w:szCs w:val="24"/>
                <w:lang w:eastAsia="ru-RU"/>
              </w:rPr>
              <w:t xml:space="preserve"> Довідка в довільній формі якою учасник підтверджує дотримання заходів захисту довкілля під час виконання робіт.</w:t>
            </w:r>
          </w:p>
          <w:p w14:paraId="3E618CCF" w14:textId="7670E2BF" w:rsidR="00E4481E" w:rsidRDefault="006D4D9E">
            <w:pPr>
              <w:widowControl w:val="0"/>
              <w:spacing w:after="0"/>
              <w:ind w:right="113"/>
              <w:contextualSpacing/>
              <w:jc w:val="both"/>
              <w:rPr>
                <w:sz w:val="24"/>
                <w:szCs w:val="24"/>
                <w:lang w:eastAsia="uk-UA"/>
              </w:rPr>
            </w:pPr>
            <w:r>
              <w:rPr>
                <w:sz w:val="24"/>
                <w:szCs w:val="24"/>
                <w:lang w:eastAsia="ru-RU"/>
              </w:rPr>
              <w:t>7</w:t>
            </w:r>
            <w:r w:rsidR="00E4481E">
              <w:rPr>
                <w:sz w:val="24"/>
                <w:szCs w:val="24"/>
                <w:lang w:eastAsia="ru-RU"/>
              </w:rPr>
              <w:t>.</w:t>
            </w:r>
            <w:r w:rsidR="00E4481E">
              <w:rPr>
                <w:sz w:val="24"/>
                <w:szCs w:val="24"/>
              </w:rPr>
              <w:t xml:space="preserve"> Документальне підтвердження пропозиції має включати в себе: </w:t>
            </w:r>
          </w:p>
          <w:p w14:paraId="3F63B2B9" w14:textId="77777777" w:rsidR="00E4481E" w:rsidRDefault="00E4481E">
            <w:pPr>
              <w:widowControl w:val="0"/>
              <w:tabs>
                <w:tab w:val="left" w:pos="300"/>
              </w:tabs>
              <w:spacing w:after="0"/>
              <w:ind w:right="113"/>
              <w:contextualSpacing/>
              <w:jc w:val="both"/>
              <w:rPr>
                <w:sz w:val="24"/>
                <w:szCs w:val="24"/>
              </w:rPr>
            </w:pPr>
            <w:r>
              <w:rPr>
                <w:sz w:val="24"/>
                <w:szCs w:val="24"/>
              </w:rPr>
              <w:t>-</w:t>
            </w:r>
            <w:r>
              <w:rPr>
                <w:sz w:val="24"/>
                <w:szCs w:val="24"/>
              </w:rPr>
              <w:tab/>
              <w:t>договірну ціну;</w:t>
            </w:r>
          </w:p>
          <w:p w14:paraId="6ECC2EA8" w14:textId="619463D8" w:rsidR="00E4481E" w:rsidRDefault="00E4481E">
            <w:pPr>
              <w:widowControl w:val="0"/>
              <w:tabs>
                <w:tab w:val="left" w:pos="300"/>
              </w:tabs>
              <w:spacing w:after="0"/>
              <w:ind w:right="113"/>
              <w:contextualSpacing/>
              <w:jc w:val="both"/>
              <w:rPr>
                <w:sz w:val="24"/>
                <w:szCs w:val="24"/>
              </w:rPr>
            </w:pPr>
            <w:r>
              <w:rPr>
                <w:sz w:val="24"/>
                <w:szCs w:val="24"/>
              </w:rPr>
              <w:t>-</w:t>
            </w:r>
            <w:r>
              <w:rPr>
                <w:sz w:val="24"/>
                <w:szCs w:val="24"/>
              </w:rPr>
              <w:tab/>
            </w:r>
            <w:r w:rsidR="00C407CB">
              <w:rPr>
                <w:sz w:val="24"/>
                <w:szCs w:val="24"/>
              </w:rPr>
              <w:t>розрахунок вартості послуги;</w:t>
            </w:r>
          </w:p>
          <w:p w14:paraId="2A26DFDD" w14:textId="77777777" w:rsidR="00E4481E" w:rsidRDefault="00E4481E">
            <w:pPr>
              <w:widowControl w:val="0"/>
              <w:tabs>
                <w:tab w:val="left" w:pos="290"/>
              </w:tabs>
              <w:spacing w:after="0"/>
              <w:ind w:right="113"/>
              <w:contextualSpacing/>
              <w:jc w:val="both"/>
              <w:rPr>
                <w:sz w:val="24"/>
                <w:szCs w:val="24"/>
              </w:rPr>
            </w:pPr>
            <w:r>
              <w:rPr>
                <w:sz w:val="24"/>
                <w:szCs w:val="24"/>
              </w:rPr>
              <w:t>-</w:t>
            </w:r>
            <w:r>
              <w:rPr>
                <w:sz w:val="24"/>
                <w:szCs w:val="24"/>
              </w:rPr>
              <w:tab/>
              <w:t>відомість ресурсів;</w:t>
            </w:r>
          </w:p>
          <w:p w14:paraId="3066EC71" w14:textId="77777777" w:rsidR="00E4481E" w:rsidRDefault="00E4481E">
            <w:pPr>
              <w:widowControl w:val="0"/>
              <w:tabs>
                <w:tab w:val="left" w:pos="290"/>
              </w:tabs>
              <w:spacing w:after="0"/>
              <w:ind w:right="113"/>
              <w:contextualSpacing/>
              <w:jc w:val="both"/>
              <w:rPr>
                <w:sz w:val="24"/>
                <w:szCs w:val="24"/>
              </w:rPr>
            </w:pPr>
            <w:r>
              <w:rPr>
                <w:sz w:val="24"/>
                <w:szCs w:val="24"/>
              </w:rPr>
              <w:t>8.</w:t>
            </w:r>
            <w:r>
              <w:rPr>
                <w:rFonts w:eastAsia="Times New Roman" w:cs="Times New Roman"/>
                <w:color w:val="000000"/>
                <w:sz w:val="24"/>
                <w:szCs w:val="24"/>
              </w:rPr>
              <w:t xml:space="preserve"> Лист про те, що учасник не має негативного досвіду співпраці з замовником.</w:t>
            </w:r>
          </w:p>
        </w:tc>
      </w:tr>
    </w:tbl>
    <w:p w14:paraId="75F468B6" w14:textId="3C6200C2" w:rsidR="00BF20B3" w:rsidRPr="00E4481E" w:rsidRDefault="00BF20B3" w:rsidP="00687982">
      <w:pPr>
        <w:widowControl w:val="0"/>
        <w:autoSpaceDE w:val="0"/>
        <w:autoSpaceDN w:val="0"/>
        <w:adjustRightInd w:val="0"/>
        <w:spacing w:after="0"/>
        <w:jc w:val="center"/>
        <w:rPr>
          <w:rFonts w:cs="Times New Roman"/>
          <w:b/>
          <w:bCs/>
          <w:color w:val="000000"/>
          <w:sz w:val="24"/>
          <w:szCs w:val="24"/>
          <w:lang w:val="ru-RU"/>
        </w:rPr>
      </w:pPr>
    </w:p>
    <w:p w14:paraId="16C3E906" w14:textId="74CF36C9" w:rsidR="00BF20B3" w:rsidRDefault="00BF20B3" w:rsidP="00687982">
      <w:pPr>
        <w:widowControl w:val="0"/>
        <w:autoSpaceDE w:val="0"/>
        <w:autoSpaceDN w:val="0"/>
        <w:adjustRightInd w:val="0"/>
        <w:spacing w:after="0"/>
        <w:jc w:val="center"/>
        <w:rPr>
          <w:rFonts w:cs="Times New Roman"/>
          <w:b/>
          <w:bCs/>
          <w:color w:val="000000"/>
          <w:sz w:val="24"/>
          <w:szCs w:val="24"/>
        </w:rPr>
      </w:pPr>
    </w:p>
    <w:p w14:paraId="4C75B248" w14:textId="5480648B" w:rsidR="00BF20B3" w:rsidRDefault="00BF20B3" w:rsidP="00687982">
      <w:pPr>
        <w:widowControl w:val="0"/>
        <w:autoSpaceDE w:val="0"/>
        <w:autoSpaceDN w:val="0"/>
        <w:adjustRightInd w:val="0"/>
        <w:spacing w:after="0"/>
        <w:jc w:val="center"/>
        <w:rPr>
          <w:rFonts w:cs="Times New Roman"/>
          <w:b/>
          <w:bCs/>
          <w:color w:val="000000"/>
          <w:sz w:val="24"/>
          <w:szCs w:val="24"/>
        </w:rPr>
      </w:pPr>
    </w:p>
    <w:p w14:paraId="5C9E0016" w14:textId="347632CB" w:rsidR="00ED7326" w:rsidRDefault="00ED7326" w:rsidP="00687982">
      <w:pPr>
        <w:widowControl w:val="0"/>
        <w:autoSpaceDE w:val="0"/>
        <w:autoSpaceDN w:val="0"/>
        <w:adjustRightInd w:val="0"/>
        <w:spacing w:after="0"/>
        <w:jc w:val="center"/>
        <w:rPr>
          <w:rFonts w:cs="Times New Roman"/>
          <w:b/>
          <w:bCs/>
          <w:color w:val="000000"/>
          <w:sz w:val="24"/>
          <w:szCs w:val="24"/>
        </w:rPr>
      </w:pPr>
    </w:p>
    <w:p w14:paraId="358777AE" w14:textId="29071133" w:rsidR="00ED7326" w:rsidRDefault="00ED7326" w:rsidP="00687982">
      <w:pPr>
        <w:widowControl w:val="0"/>
        <w:autoSpaceDE w:val="0"/>
        <w:autoSpaceDN w:val="0"/>
        <w:adjustRightInd w:val="0"/>
        <w:spacing w:after="0"/>
        <w:jc w:val="center"/>
        <w:rPr>
          <w:rFonts w:cs="Times New Roman"/>
          <w:b/>
          <w:bCs/>
          <w:color w:val="000000"/>
          <w:sz w:val="24"/>
          <w:szCs w:val="24"/>
        </w:rPr>
      </w:pPr>
    </w:p>
    <w:p w14:paraId="0F2B93D8" w14:textId="15D36F6E" w:rsidR="00ED7326" w:rsidRDefault="00ED7326" w:rsidP="00687982">
      <w:pPr>
        <w:widowControl w:val="0"/>
        <w:autoSpaceDE w:val="0"/>
        <w:autoSpaceDN w:val="0"/>
        <w:adjustRightInd w:val="0"/>
        <w:spacing w:after="0"/>
        <w:jc w:val="center"/>
        <w:rPr>
          <w:rFonts w:cs="Times New Roman"/>
          <w:b/>
          <w:bCs/>
          <w:color w:val="000000"/>
          <w:sz w:val="24"/>
          <w:szCs w:val="24"/>
        </w:rPr>
      </w:pPr>
    </w:p>
    <w:p w14:paraId="6B669E02" w14:textId="5AC8A4C4" w:rsidR="00ED7326" w:rsidRDefault="00ED7326" w:rsidP="00687982">
      <w:pPr>
        <w:widowControl w:val="0"/>
        <w:autoSpaceDE w:val="0"/>
        <w:autoSpaceDN w:val="0"/>
        <w:adjustRightInd w:val="0"/>
        <w:spacing w:after="0"/>
        <w:jc w:val="center"/>
        <w:rPr>
          <w:rFonts w:cs="Times New Roman"/>
          <w:b/>
          <w:bCs/>
          <w:color w:val="000000"/>
          <w:sz w:val="24"/>
          <w:szCs w:val="24"/>
        </w:rPr>
      </w:pPr>
    </w:p>
    <w:p w14:paraId="5E65DEB9" w14:textId="051E5227" w:rsidR="00ED7326" w:rsidRDefault="00ED7326" w:rsidP="00687982">
      <w:pPr>
        <w:widowControl w:val="0"/>
        <w:autoSpaceDE w:val="0"/>
        <w:autoSpaceDN w:val="0"/>
        <w:adjustRightInd w:val="0"/>
        <w:spacing w:after="0"/>
        <w:jc w:val="center"/>
        <w:rPr>
          <w:rFonts w:cs="Times New Roman"/>
          <w:b/>
          <w:bCs/>
          <w:color w:val="000000"/>
          <w:sz w:val="24"/>
          <w:szCs w:val="24"/>
        </w:rPr>
      </w:pPr>
    </w:p>
    <w:p w14:paraId="774247B4" w14:textId="44C5C4AB" w:rsidR="00ED7326" w:rsidRDefault="00ED7326" w:rsidP="00687982">
      <w:pPr>
        <w:widowControl w:val="0"/>
        <w:autoSpaceDE w:val="0"/>
        <w:autoSpaceDN w:val="0"/>
        <w:adjustRightInd w:val="0"/>
        <w:spacing w:after="0"/>
        <w:jc w:val="center"/>
        <w:rPr>
          <w:rFonts w:cs="Times New Roman"/>
          <w:b/>
          <w:bCs/>
          <w:color w:val="000000"/>
          <w:sz w:val="24"/>
          <w:szCs w:val="24"/>
        </w:rPr>
      </w:pPr>
    </w:p>
    <w:p w14:paraId="3D9AF9BC" w14:textId="7D6B6926" w:rsidR="00856A72" w:rsidRDefault="00856A72" w:rsidP="008638DA">
      <w:pPr>
        <w:widowControl w:val="0"/>
        <w:tabs>
          <w:tab w:val="left" w:pos="3375"/>
        </w:tabs>
        <w:autoSpaceDE w:val="0"/>
        <w:autoSpaceDN w:val="0"/>
        <w:adjustRightInd w:val="0"/>
        <w:spacing w:after="0"/>
        <w:rPr>
          <w:rFonts w:cs="Times New Roman"/>
          <w:b/>
          <w:bCs/>
          <w:color w:val="000000"/>
          <w:sz w:val="24"/>
          <w:szCs w:val="24"/>
        </w:rPr>
      </w:pPr>
    </w:p>
    <w:p w14:paraId="00BDE9EF" w14:textId="0B01222B" w:rsidR="00D11847" w:rsidRDefault="00953323" w:rsidP="008638DA">
      <w:pPr>
        <w:widowControl w:val="0"/>
        <w:tabs>
          <w:tab w:val="left" w:pos="3375"/>
        </w:tabs>
        <w:autoSpaceDE w:val="0"/>
        <w:autoSpaceDN w:val="0"/>
        <w:adjustRightInd w:val="0"/>
        <w:spacing w:after="0"/>
        <w:jc w:val="right"/>
        <w:rPr>
          <w:rFonts w:cs="Times New Roman"/>
          <w:b/>
          <w:bCs/>
          <w:color w:val="000000"/>
          <w:sz w:val="24"/>
          <w:szCs w:val="24"/>
        </w:rPr>
      </w:pPr>
      <w:r>
        <w:rPr>
          <w:rFonts w:cs="Times New Roman"/>
          <w:b/>
          <w:bCs/>
          <w:color w:val="000000"/>
          <w:sz w:val="24"/>
          <w:szCs w:val="24"/>
        </w:rPr>
        <w:t>Додаток 3 до</w:t>
      </w:r>
      <w:r w:rsidR="00D11847" w:rsidRPr="00BF20B3">
        <w:rPr>
          <w:b/>
          <w:sz w:val="24"/>
          <w:szCs w:val="24"/>
        </w:rPr>
        <w:t xml:space="preserve"> оголошення про проведення спрощеної закупівлі</w:t>
      </w:r>
    </w:p>
    <w:p w14:paraId="5CBE0C05" w14:textId="77777777" w:rsidR="00D11847" w:rsidRDefault="00D11847" w:rsidP="00D11847">
      <w:pPr>
        <w:widowControl w:val="0"/>
        <w:autoSpaceDE w:val="0"/>
        <w:autoSpaceDN w:val="0"/>
        <w:adjustRightInd w:val="0"/>
        <w:spacing w:after="0"/>
        <w:jc w:val="right"/>
        <w:rPr>
          <w:rFonts w:cs="Times New Roman"/>
          <w:b/>
          <w:bCs/>
          <w:sz w:val="24"/>
          <w:szCs w:val="24"/>
        </w:rPr>
      </w:pPr>
    </w:p>
    <w:p w14:paraId="10C438D0" w14:textId="64ACA3F4" w:rsidR="00D11847" w:rsidRDefault="00C407CB" w:rsidP="00D11847">
      <w:pPr>
        <w:widowControl w:val="0"/>
        <w:autoSpaceDE w:val="0"/>
        <w:autoSpaceDN w:val="0"/>
        <w:adjustRightInd w:val="0"/>
        <w:spacing w:after="0"/>
        <w:jc w:val="right"/>
        <w:rPr>
          <w:rFonts w:cs="Times New Roman"/>
          <w:sz w:val="24"/>
          <w:szCs w:val="24"/>
        </w:rPr>
      </w:pPr>
      <w:r>
        <w:rPr>
          <w:rFonts w:cs="Times New Roman"/>
          <w:b/>
          <w:bCs/>
          <w:sz w:val="24"/>
          <w:szCs w:val="24"/>
        </w:rPr>
        <w:t>ПРОЄ</w:t>
      </w:r>
      <w:r w:rsidR="00D11847">
        <w:rPr>
          <w:rFonts w:cs="Times New Roman"/>
          <w:b/>
          <w:bCs/>
          <w:sz w:val="24"/>
          <w:szCs w:val="24"/>
        </w:rPr>
        <w:t>КТ ДОГОВОРУ</w:t>
      </w:r>
    </w:p>
    <w:p w14:paraId="52C445E0" w14:textId="77777777" w:rsidR="00D11847" w:rsidRPr="00AF1DAE" w:rsidRDefault="00D11847" w:rsidP="00D11847">
      <w:pPr>
        <w:widowControl w:val="0"/>
        <w:autoSpaceDE w:val="0"/>
        <w:autoSpaceDN w:val="0"/>
        <w:adjustRightInd w:val="0"/>
        <w:spacing w:after="0"/>
        <w:jc w:val="center"/>
        <w:rPr>
          <w:rFonts w:cs="Times New Roman"/>
          <w:b/>
          <w:bCs/>
          <w:sz w:val="24"/>
          <w:szCs w:val="24"/>
        </w:rPr>
      </w:pPr>
    </w:p>
    <w:p w14:paraId="2180BFA3" w14:textId="3EEC8CB0" w:rsidR="00DF63DD" w:rsidRDefault="00DF63DD" w:rsidP="00DF63DD">
      <w:pPr>
        <w:suppressAutoHyphens/>
        <w:ind w:firstLine="567"/>
        <w:jc w:val="center"/>
        <w:rPr>
          <w:rFonts w:eastAsia="Times New Roman" w:cs="Times New Roman"/>
          <w:b/>
        </w:rPr>
      </w:pPr>
      <w:r>
        <w:rPr>
          <w:b/>
        </w:rPr>
        <w:t>ДОГОВІР № _____</w:t>
      </w:r>
    </w:p>
    <w:p w14:paraId="1539F38D" w14:textId="2B3BCE48" w:rsidR="00DF63DD" w:rsidRPr="00323140" w:rsidRDefault="00DF63DD" w:rsidP="00323140">
      <w:pPr>
        <w:suppressAutoHyphens/>
        <w:jc w:val="both"/>
        <w:rPr>
          <w:b/>
          <w:sz w:val="24"/>
          <w:szCs w:val="24"/>
        </w:rPr>
      </w:pPr>
      <w:r>
        <w:rPr>
          <w:b/>
        </w:rPr>
        <w:t>Смт. Добротвір                                                                                                ___._________ 2022 року</w:t>
      </w:r>
    </w:p>
    <w:p w14:paraId="6B411960" w14:textId="04C28E29" w:rsidR="00DF63DD" w:rsidRDefault="00DF63DD" w:rsidP="00DF63DD">
      <w:pPr>
        <w:tabs>
          <w:tab w:val="left" w:pos="1134"/>
        </w:tabs>
        <w:suppressAutoHyphens/>
        <w:ind w:firstLine="567"/>
        <w:jc w:val="both"/>
      </w:pPr>
      <w:r>
        <w:rPr>
          <w:b/>
        </w:rPr>
        <w:t>Добротвірське комунальне підприємство «Підприємство по обслуговуванню житла»</w:t>
      </w:r>
      <w:r>
        <w:rPr>
          <w:bCs/>
        </w:rPr>
        <w:t xml:space="preserve"> (далі – Замовник)</w:t>
      </w:r>
      <w:r>
        <w:t xml:space="preserve">, в особі </w:t>
      </w:r>
      <w:r>
        <w:rPr>
          <w:b/>
        </w:rPr>
        <w:t>___________________________________________________</w:t>
      </w:r>
      <w:r>
        <w:t>, який (-а) діє на підставі_______________________________________________________________________________, з однієї сторони, та</w:t>
      </w:r>
      <w:r>
        <w:rPr>
          <w:b/>
          <w:color w:val="000000"/>
        </w:rPr>
        <w:t>_______________________________________________________________</w:t>
      </w:r>
      <w:r>
        <w:t xml:space="preserve"> (далі – Виконавець), в особі </w:t>
      </w:r>
      <w:r>
        <w:rPr>
          <w:b/>
        </w:rPr>
        <w:t>_____________________________________________________</w:t>
      </w:r>
      <w:r>
        <w:t>, який (-а) діє на підставі __________________________________________, з другої сторони, (далі разом – Сторони, а кожна окремо – Сторона) уклали цей договір (далі - Договір) про таке:</w:t>
      </w:r>
    </w:p>
    <w:p w14:paraId="3B7757B5" w14:textId="77777777" w:rsidR="00DF63DD" w:rsidRDefault="00DF63DD" w:rsidP="00DF63DD">
      <w:pPr>
        <w:tabs>
          <w:tab w:val="left" w:pos="1134"/>
        </w:tabs>
        <w:suppressAutoHyphens/>
        <w:ind w:firstLine="567"/>
        <w:jc w:val="both"/>
      </w:pPr>
    </w:p>
    <w:p w14:paraId="6C6CA0E1" w14:textId="77777777" w:rsidR="00DF63DD" w:rsidRDefault="00DF63DD" w:rsidP="00DF63DD">
      <w:pPr>
        <w:numPr>
          <w:ilvl w:val="0"/>
          <w:numId w:val="15"/>
        </w:numPr>
        <w:tabs>
          <w:tab w:val="left" w:pos="1134"/>
        </w:tabs>
        <w:suppressAutoHyphens/>
        <w:spacing w:after="0"/>
        <w:ind w:left="0" w:firstLine="567"/>
        <w:jc w:val="center"/>
        <w:rPr>
          <w:b/>
        </w:rPr>
      </w:pPr>
      <w:r>
        <w:rPr>
          <w:b/>
        </w:rPr>
        <w:t>ПРЕДМЕТ ДОГОВОРУ</w:t>
      </w:r>
    </w:p>
    <w:p w14:paraId="1E64C7AF" w14:textId="66258054" w:rsidR="00DF63DD" w:rsidRDefault="00DF63DD" w:rsidP="00DF63DD">
      <w:pPr>
        <w:numPr>
          <w:ilvl w:val="1"/>
          <w:numId w:val="16"/>
        </w:numPr>
        <w:tabs>
          <w:tab w:val="left" w:pos="1134"/>
        </w:tabs>
        <w:suppressAutoHyphens/>
        <w:spacing w:after="0"/>
        <w:ind w:left="0" w:firstLine="567"/>
        <w:jc w:val="both"/>
      </w:pPr>
      <w:r>
        <w:t xml:space="preserve">Виконавець зобов'язується за завданням Замовника надати йому </w:t>
      </w:r>
      <w:r w:rsidRPr="00E4481E">
        <w:rPr>
          <w:rFonts w:eastAsia="Times New Roman" w:cs="Times New Roman"/>
          <w:b/>
          <w:color w:val="000000"/>
          <w:sz w:val="24"/>
          <w:szCs w:val="24"/>
          <w:lang w:eastAsia="ru-RU"/>
        </w:rPr>
        <w:t>Експлуатаційні послуги з утримання будинку по вул. Сагайдачного, 1</w:t>
      </w:r>
      <w:r w:rsidR="00A21A37">
        <w:rPr>
          <w:rFonts w:eastAsia="Times New Roman" w:cs="Times New Roman"/>
          <w:b/>
          <w:color w:val="000000"/>
          <w:sz w:val="24"/>
          <w:szCs w:val="24"/>
          <w:lang w:eastAsia="ru-RU"/>
        </w:rPr>
        <w:t>1</w:t>
      </w:r>
      <w:r w:rsidRPr="00E4481E">
        <w:rPr>
          <w:rFonts w:eastAsia="Times New Roman" w:cs="Times New Roman"/>
          <w:b/>
          <w:color w:val="000000"/>
          <w:sz w:val="24"/>
          <w:szCs w:val="24"/>
          <w:lang w:eastAsia="ru-RU"/>
        </w:rPr>
        <w:t xml:space="preserve"> в смт. Добротвір Червоноградс</w:t>
      </w:r>
      <w:r>
        <w:rPr>
          <w:rFonts w:eastAsia="Times New Roman" w:cs="Times New Roman"/>
          <w:b/>
          <w:color w:val="000000"/>
          <w:sz w:val="24"/>
          <w:szCs w:val="24"/>
          <w:lang w:eastAsia="ru-RU"/>
        </w:rPr>
        <w:t>ького району Львівської області</w:t>
      </w:r>
      <w:r>
        <w:t>, (далі – Послуги), а Замовник зобов'язується прийняти належним чином надані Послуги та оплатити їх на умовах Договору.</w:t>
      </w:r>
    </w:p>
    <w:p w14:paraId="7E94038F" w14:textId="77777777" w:rsidR="00DF63DD" w:rsidRDefault="00DF63DD" w:rsidP="00DF63DD">
      <w:pPr>
        <w:numPr>
          <w:ilvl w:val="1"/>
          <w:numId w:val="16"/>
        </w:numPr>
        <w:tabs>
          <w:tab w:val="left" w:pos="1134"/>
        </w:tabs>
        <w:suppressAutoHyphens/>
        <w:spacing w:after="0"/>
        <w:ind w:left="0" w:firstLine="567"/>
        <w:jc w:val="both"/>
      </w:pPr>
      <w:r>
        <w:t>Обсяги та ціна (вартість) Послуг визначено у додатку __ до Договору.</w:t>
      </w:r>
    </w:p>
    <w:p w14:paraId="0F599317" w14:textId="77777777" w:rsidR="00DF63DD" w:rsidRDefault="00DF63DD" w:rsidP="00DF63DD">
      <w:pPr>
        <w:numPr>
          <w:ilvl w:val="1"/>
          <w:numId w:val="16"/>
        </w:numPr>
        <w:tabs>
          <w:tab w:val="left" w:pos="1134"/>
        </w:tabs>
        <w:suppressAutoHyphens/>
        <w:spacing w:after="0"/>
        <w:ind w:left="0" w:firstLine="567"/>
        <w:jc w:val="both"/>
      </w:pPr>
      <w:r>
        <w:t>Обсяги Послуг можуть бути зменшені Замовником, зокрема, з урахуванням фактичної потреби Замовника у Послугах та фактичного обсягу видатків Замовника, відповідно до показників постійного (тимчасового) кошторису Замовника. Про зміну обсягу Послуг Замовник повідомляє Виконавця шляхом надсилання на його адресу або вручення уповноваженому представнику Виконавця відповідного письмового повідомлення.</w:t>
      </w:r>
    </w:p>
    <w:p w14:paraId="7A6CA2DB" w14:textId="681D8D83" w:rsidR="00DF63DD" w:rsidRPr="00DF63DD" w:rsidRDefault="00DF63DD" w:rsidP="00DF63DD">
      <w:pPr>
        <w:numPr>
          <w:ilvl w:val="1"/>
          <w:numId w:val="16"/>
        </w:numPr>
        <w:tabs>
          <w:tab w:val="left" w:pos="1134"/>
        </w:tabs>
        <w:suppressAutoHyphens/>
        <w:spacing w:after="0"/>
        <w:ind w:left="0" w:firstLine="567"/>
        <w:jc w:val="both"/>
      </w:pPr>
      <w:r>
        <w:t xml:space="preserve">Місце надання Послуг – </w:t>
      </w:r>
      <w:r w:rsidRPr="00DF63DD">
        <w:rPr>
          <w:rFonts w:eastAsia="Times New Roman" w:cs="Times New Roman"/>
          <w:color w:val="000000"/>
          <w:sz w:val="24"/>
          <w:szCs w:val="24"/>
          <w:lang w:eastAsia="ru-RU"/>
        </w:rPr>
        <w:t xml:space="preserve">вул. Сагайдачного, </w:t>
      </w:r>
      <w:r w:rsidR="0074488F">
        <w:rPr>
          <w:rFonts w:eastAsia="Times New Roman" w:cs="Times New Roman"/>
          <w:color w:val="000000"/>
          <w:sz w:val="24"/>
          <w:szCs w:val="24"/>
          <w:lang w:eastAsia="ru-RU"/>
        </w:rPr>
        <w:t>1</w:t>
      </w:r>
      <w:r w:rsidRPr="00DF63DD">
        <w:rPr>
          <w:rFonts w:eastAsia="Times New Roman" w:cs="Times New Roman"/>
          <w:color w:val="000000"/>
          <w:sz w:val="24"/>
          <w:szCs w:val="24"/>
          <w:lang w:eastAsia="ru-RU"/>
        </w:rPr>
        <w:t>1 в смт. Добротвір Червоноградського району Львівської області.</w:t>
      </w:r>
    </w:p>
    <w:p w14:paraId="34B0B308" w14:textId="77777777" w:rsidR="00DF63DD" w:rsidRDefault="00DF63DD" w:rsidP="00DF63DD">
      <w:pPr>
        <w:numPr>
          <w:ilvl w:val="1"/>
          <w:numId w:val="16"/>
        </w:numPr>
        <w:tabs>
          <w:tab w:val="left" w:pos="1134"/>
        </w:tabs>
        <w:suppressAutoHyphens/>
        <w:spacing w:after="0"/>
        <w:ind w:left="0" w:firstLine="567"/>
        <w:jc w:val="both"/>
      </w:pPr>
      <w:r>
        <w:t>Надання Послуг здійснюється за рахунок сил та засобів Виконавця, без залучення до їх виконання інших осіб, якщо інше не буде узгоджено Сторонами додатково.</w:t>
      </w:r>
    </w:p>
    <w:p w14:paraId="79D0FCF7" w14:textId="77777777" w:rsidR="00DF63DD" w:rsidRDefault="00DF63DD" w:rsidP="00DF63DD">
      <w:pPr>
        <w:tabs>
          <w:tab w:val="left" w:pos="1134"/>
        </w:tabs>
        <w:suppressAutoHyphens/>
        <w:ind w:firstLine="567"/>
        <w:jc w:val="both"/>
      </w:pPr>
    </w:p>
    <w:p w14:paraId="61857F5F" w14:textId="77777777" w:rsidR="00DF63DD" w:rsidRDefault="00DF63DD" w:rsidP="00DF63DD">
      <w:pPr>
        <w:numPr>
          <w:ilvl w:val="0"/>
          <w:numId w:val="16"/>
        </w:numPr>
        <w:tabs>
          <w:tab w:val="left" w:pos="1134"/>
        </w:tabs>
        <w:suppressAutoHyphens/>
        <w:spacing w:after="0"/>
        <w:ind w:left="0" w:firstLine="567"/>
        <w:jc w:val="center"/>
        <w:rPr>
          <w:b/>
        </w:rPr>
      </w:pPr>
      <w:r>
        <w:rPr>
          <w:b/>
        </w:rPr>
        <w:t>ЯКІСТЬ ПОСЛУГ</w:t>
      </w:r>
    </w:p>
    <w:p w14:paraId="5974523A" w14:textId="77777777" w:rsidR="00DF63DD" w:rsidRDefault="00DF63DD" w:rsidP="00DF63DD">
      <w:pPr>
        <w:numPr>
          <w:ilvl w:val="1"/>
          <w:numId w:val="16"/>
        </w:numPr>
        <w:tabs>
          <w:tab w:val="left" w:pos="1134"/>
        </w:tabs>
        <w:suppressAutoHyphens/>
        <w:spacing w:after="0"/>
        <w:ind w:left="0" w:firstLine="567"/>
        <w:jc w:val="both"/>
      </w:pPr>
      <w:r>
        <w:t>Якість Послуг повинна відповідати державним та/або технічним стандартам та/або технічним регламентам, та/або технічним умовам, та/або затвердженим методикам, та/або іншим вимогам діючого законодавства України, та/або вимогам, що звичайно ставляться до послуг відповідного характеру, а також підтверджуватися відповідними документами, які надаються Виконавцем Замовнику в день укладення Договору або в інший строк (термін), який погоджений Сторонами додатково.</w:t>
      </w:r>
    </w:p>
    <w:p w14:paraId="5E83586E" w14:textId="77777777" w:rsidR="00DF63DD" w:rsidRDefault="00DF63DD" w:rsidP="00DF63DD">
      <w:pPr>
        <w:numPr>
          <w:ilvl w:val="1"/>
          <w:numId w:val="16"/>
        </w:numPr>
        <w:tabs>
          <w:tab w:val="left" w:pos="1134"/>
        </w:tabs>
        <w:suppressAutoHyphens/>
        <w:spacing w:after="0"/>
        <w:ind w:left="0" w:firstLine="567"/>
        <w:jc w:val="both"/>
      </w:pPr>
      <w:r>
        <w:rPr>
          <w:rFonts w:eastAsia="MS Mincho"/>
        </w:rPr>
        <w:t>Виконавець гарантує, що кваліфікація його працівників, призначених для безпосереднього здійснення Послуг, відповідає кваліфікаційним вимогам, встановленими діючим законодавством України.</w:t>
      </w:r>
    </w:p>
    <w:p w14:paraId="6FE45A3C" w14:textId="77777777" w:rsidR="00DF63DD" w:rsidRDefault="00DF63DD" w:rsidP="00DF63DD">
      <w:pPr>
        <w:numPr>
          <w:ilvl w:val="1"/>
          <w:numId w:val="16"/>
        </w:numPr>
        <w:tabs>
          <w:tab w:val="left" w:pos="1134"/>
        </w:tabs>
        <w:suppressAutoHyphens/>
        <w:spacing w:after="0"/>
        <w:ind w:left="0" w:firstLine="567"/>
        <w:jc w:val="both"/>
        <w:rPr>
          <w:rFonts w:eastAsia="MS Mincho"/>
        </w:rPr>
      </w:pPr>
      <w:r>
        <w:rPr>
          <w:rFonts w:eastAsia="MS Mincho"/>
        </w:rPr>
        <w:t xml:space="preserve">Якщо Послуги надані Виконавцем з відступами від умов Договору, які погіршили споживання Послуг, або з іншими недоліками, які роблять його неможливим відповідно </w:t>
      </w:r>
      <w:r>
        <w:rPr>
          <w:rFonts w:eastAsia="MS Mincho"/>
        </w:rPr>
        <w:br/>
        <w:t xml:space="preserve">до Договору або для звичайного споживання Послуг такого характеру, які були виявлені під час споживання Послуг або під час їх приймання, Замовник має право за своїм вибором: </w:t>
      </w:r>
    </w:p>
    <w:p w14:paraId="2666ADAE" w14:textId="77777777" w:rsidR="00DF63DD" w:rsidRDefault="00DF63DD" w:rsidP="00DF63DD">
      <w:pPr>
        <w:numPr>
          <w:ilvl w:val="2"/>
          <w:numId w:val="16"/>
        </w:numPr>
        <w:tabs>
          <w:tab w:val="left" w:pos="1134"/>
        </w:tabs>
        <w:suppressAutoHyphens/>
        <w:spacing w:after="0"/>
        <w:ind w:left="0" w:firstLine="567"/>
        <w:jc w:val="both"/>
        <w:rPr>
          <w:rFonts w:eastAsia="MS Mincho"/>
        </w:rPr>
      </w:pPr>
      <w:r>
        <w:rPr>
          <w:rFonts w:eastAsia="MS Mincho"/>
        </w:rPr>
        <w:t xml:space="preserve">Відмовитися від приймання Послуг, розірвати Договір, </w:t>
      </w:r>
      <w:r>
        <w:rPr>
          <w:color w:val="000000"/>
        </w:rPr>
        <w:t>в порядку, встановленому у підпункті 5.1.1 пункту 5.1 Договору</w:t>
      </w:r>
      <w:r>
        <w:rPr>
          <w:rFonts w:eastAsia="MS Mincho"/>
        </w:rPr>
        <w:t xml:space="preserve">, без відшкодування збитків Виконавцю та вимагати </w:t>
      </w:r>
      <w:r>
        <w:rPr>
          <w:rFonts w:eastAsia="MS Mincho"/>
        </w:rPr>
        <w:br/>
        <w:t>від Виконавця відшкодування заподіяних збитків;</w:t>
      </w:r>
    </w:p>
    <w:p w14:paraId="4C21A5AE" w14:textId="77777777" w:rsidR="00DF63DD" w:rsidRDefault="00DF63DD" w:rsidP="00DF63DD">
      <w:pPr>
        <w:numPr>
          <w:ilvl w:val="2"/>
          <w:numId w:val="16"/>
        </w:numPr>
        <w:tabs>
          <w:tab w:val="left" w:pos="1134"/>
        </w:tabs>
        <w:suppressAutoHyphens/>
        <w:spacing w:after="0"/>
        <w:ind w:left="0" w:firstLine="567"/>
        <w:jc w:val="both"/>
        <w:rPr>
          <w:rFonts w:eastAsia="MS Mincho"/>
        </w:rPr>
      </w:pPr>
      <w:r>
        <w:rPr>
          <w:rFonts w:eastAsia="MS Mincho"/>
        </w:rPr>
        <w:t>Вимагати від Виконавця безоплатного усунення недоліків у Послугах у розумний строк – доопрацювання;</w:t>
      </w:r>
    </w:p>
    <w:p w14:paraId="41DDEA43" w14:textId="77777777" w:rsidR="00DF63DD" w:rsidRDefault="00DF63DD" w:rsidP="00DF63DD">
      <w:pPr>
        <w:numPr>
          <w:ilvl w:val="2"/>
          <w:numId w:val="16"/>
        </w:numPr>
        <w:tabs>
          <w:tab w:val="left" w:pos="1134"/>
        </w:tabs>
        <w:suppressAutoHyphens/>
        <w:spacing w:after="0"/>
        <w:ind w:left="0" w:firstLine="567"/>
        <w:jc w:val="both"/>
        <w:rPr>
          <w:rFonts w:eastAsia="MS Mincho"/>
        </w:rPr>
      </w:pPr>
      <w:r>
        <w:rPr>
          <w:rFonts w:eastAsia="MS Mincho"/>
        </w:rPr>
        <w:t>Вимагати від Виконавця пропорційного зменшення ціни Послуг;</w:t>
      </w:r>
    </w:p>
    <w:p w14:paraId="7970F550" w14:textId="77777777" w:rsidR="00DF63DD" w:rsidRDefault="00DF63DD" w:rsidP="00DF63DD">
      <w:pPr>
        <w:numPr>
          <w:ilvl w:val="2"/>
          <w:numId w:val="16"/>
        </w:numPr>
        <w:tabs>
          <w:tab w:val="left" w:pos="1134"/>
        </w:tabs>
        <w:spacing w:after="0"/>
        <w:ind w:left="0" w:firstLine="567"/>
        <w:rPr>
          <w:rFonts w:eastAsia="MS Mincho"/>
        </w:rPr>
      </w:pPr>
      <w:r>
        <w:rPr>
          <w:rFonts w:eastAsia="MS Mincho"/>
        </w:rPr>
        <w:t>Вимагати від Виконавця відшкодування своїх витрат на усунення недоліків, якщо Замовником за свій рахунок їх було усунуто.</w:t>
      </w:r>
    </w:p>
    <w:p w14:paraId="7D7FEA41" w14:textId="77777777" w:rsidR="00DF63DD" w:rsidRDefault="00DF63DD" w:rsidP="00DF63DD">
      <w:pPr>
        <w:tabs>
          <w:tab w:val="left" w:pos="1134"/>
        </w:tabs>
        <w:suppressAutoHyphens/>
        <w:ind w:firstLine="567"/>
        <w:jc w:val="both"/>
        <w:rPr>
          <w:rFonts w:eastAsia="MS Mincho"/>
        </w:rPr>
      </w:pPr>
    </w:p>
    <w:p w14:paraId="2F4ACAE8" w14:textId="77777777" w:rsidR="00DF63DD" w:rsidRDefault="00DF63DD" w:rsidP="00DF63DD">
      <w:pPr>
        <w:numPr>
          <w:ilvl w:val="0"/>
          <w:numId w:val="16"/>
        </w:numPr>
        <w:tabs>
          <w:tab w:val="left" w:pos="1134"/>
        </w:tabs>
        <w:suppressAutoHyphens/>
        <w:spacing w:after="0"/>
        <w:ind w:left="0" w:firstLine="567"/>
        <w:jc w:val="center"/>
        <w:rPr>
          <w:rFonts w:eastAsia="Times New Roman"/>
        </w:rPr>
      </w:pPr>
      <w:r>
        <w:rPr>
          <w:b/>
        </w:rPr>
        <w:t xml:space="preserve">ЦІНА ДОГОВОРУ ТА ПОСЛУГ, ПОРЯДОК РОЗРАХУНКІВ </w:t>
      </w:r>
    </w:p>
    <w:p w14:paraId="6356F388" w14:textId="77777777" w:rsidR="00DF63DD" w:rsidRDefault="00DF63DD" w:rsidP="00DF63DD">
      <w:pPr>
        <w:numPr>
          <w:ilvl w:val="1"/>
          <w:numId w:val="16"/>
        </w:numPr>
        <w:tabs>
          <w:tab w:val="left" w:pos="1134"/>
        </w:tabs>
        <w:suppressAutoHyphens/>
        <w:spacing w:after="0"/>
        <w:ind w:left="0" w:firstLine="567"/>
        <w:jc w:val="both"/>
      </w:pPr>
      <w:r>
        <w:lastRenderedPageBreak/>
        <w:t xml:space="preserve">Ціна Договору – ціна (вартість) Послуг, яка погоджена Сторонами у додатку __ </w:t>
      </w:r>
      <w:r>
        <w:br/>
        <w:t xml:space="preserve">до Договору та становить _________________ грн (________________________________), </w:t>
      </w:r>
      <w:r>
        <w:br/>
        <w:t xml:space="preserve">у тому числі ПДВ 20 % - _________ грн (___________________). </w:t>
      </w:r>
    </w:p>
    <w:p w14:paraId="19C98CAA" w14:textId="4EDD48F1" w:rsidR="00DF63DD" w:rsidRDefault="00DF63DD" w:rsidP="00DF63DD">
      <w:pPr>
        <w:tabs>
          <w:tab w:val="left" w:pos="1134"/>
        </w:tabs>
        <w:suppressAutoHyphens/>
        <w:ind w:firstLine="567"/>
        <w:jc w:val="both"/>
      </w:pPr>
      <w:r>
        <w:t>Ціна Договору (загальна вартість Послуг за Договором) визначена з урахуванням всіх витрат Виконавця, які необхідно понести Виконавцю у зв'язку із наданням Послуг Замовнику.</w:t>
      </w:r>
    </w:p>
    <w:p w14:paraId="64260A95" w14:textId="77777777" w:rsidR="00DF63DD" w:rsidRDefault="00DF63DD" w:rsidP="00DF63DD">
      <w:pPr>
        <w:numPr>
          <w:ilvl w:val="1"/>
          <w:numId w:val="16"/>
        </w:numPr>
        <w:tabs>
          <w:tab w:val="left" w:pos="1134"/>
        </w:tabs>
        <w:suppressAutoHyphens/>
        <w:spacing w:after="0"/>
        <w:ind w:left="0" w:firstLine="567"/>
        <w:jc w:val="both"/>
      </w:pPr>
      <w:r>
        <w:t>Ціна Договору не може бути змінена Виконавцем протягом строку дії Договору. Ціна Договору може бути змінена за взаємною згодою Сторін. У разу зменшення реального фінансування видатків, обсяги закупівлі Послуг та ціна Договору відповідно зменшується, про що Замовник повідомляє Виконавця шляхом надсилання на його адресу або вручення уповноваженому представнику Виконавця відповідного письмового повідомлення.</w:t>
      </w:r>
    </w:p>
    <w:p w14:paraId="2270D225" w14:textId="5F1A9891" w:rsidR="00DF63DD" w:rsidRDefault="00DF63DD" w:rsidP="00DF63DD">
      <w:pPr>
        <w:numPr>
          <w:ilvl w:val="1"/>
          <w:numId w:val="16"/>
        </w:numPr>
        <w:tabs>
          <w:tab w:val="left" w:pos="1134"/>
        </w:tabs>
        <w:suppressAutoHyphens/>
        <w:spacing w:after="0"/>
        <w:ind w:left="0" w:firstLine="567"/>
        <w:jc w:val="both"/>
      </w:pPr>
      <w:r>
        <w:t>Оплата належним чином наданих та прийнятих Послуг здійснюється Замовником протя</w:t>
      </w:r>
      <w:r w:rsidR="00DC7FCC">
        <w:t>гом __ (_____________) робочих</w:t>
      </w:r>
      <w:r>
        <w:t xml:space="preserve"> днів з наступного дня після підписання Сторонами акта приймання-передачі наданих послуг (далі - Акт) шляхом перерахування грошових коштів в національній валюті України на розрахунковий рахунок Виконавця, за умови надходження бюджетного фінансування відповідних видатків на рахунок Замовника у 2022 році.</w:t>
      </w:r>
    </w:p>
    <w:p w14:paraId="5D3A8B04" w14:textId="5D84575F" w:rsidR="00DF63DD" w:rsidRDefault="00DF63DD" w:rsidP="00DF63DD">
      <w:pPr>
        <w:numPr>
          <w:ilvl w:val="1"/>
          <w:numId w:val="16"/>
        </w:numPr>
        <w:tabs>
          <w:tab w:val="left" w:pos="1134"/>
        </w:tabs>
        <w:suppressAutoHyphens/>
        <w:spacing w:after="0"/>
        <w:ind w:left="0" w:firstLine="567"/>
        <w:jc w:val="both"/>
      </w:pPr>
      <w:r>
        <w:t>У разі затримки фінансування, розрахунок за належним чином надані та прийняті Послуги здійснюється протя</w:t>
      </w:r>
      <w:r w:rsidR="00DC7FCC">
        <w:t>гом __ (___________) робочих</w:t>
      </w:r>
      <w:r>
        <w:t xml:space="preserve"> днів з наступного дня після отримання Замовником призначення на фінансування закупівлі на свій реєстраційний рахунок. </w:t>
      </w:r>
    </w:p>
    <w:p w14:paraId="29F3ED6C" w14:textId="77777777" w:rsidR="00DF63DD" w:rsidRDefault="00DF63DD" w:rsidP="00DF63DD">
      <w:pPr>
        <w:numPr>
          <w:ilvl w:val="1"/>
          <w:numId w:val="16"/>
        </w:numPr>
        <w:tabs>
          <w:tab w:val="left" w:pos="1134"/>
        </w:tabs>
        <w:suppressAutoHyphens/>
        <w:spacing w:after="0"/>
        <w:ind w:left="0" w:firstLine="567"/>
        <w:jc w:val="both"/>
      </w:pPr>
      <w:r>
        <w:t xml:space="preserve">У разі розірвання Договору після здійснення Замовником часткового або повного розрахунку за Послуги, Виконавець зобов´язується протягом 3 (трьох) банківських днів </w:t>
      </w:r>
      <w:r>
        <w:br/>
        <w:t>з наступного дня після розірвання Договору повернути Замовнику у повному обсязі кошти, сплачені за ненадані або надані, але обґрунтовано не прийняті Замовником Послуги.</w:t>
      </w:r>
    </w:p>
    <w:p w14:paraId="0DE82154" w14:textId="77777777" w:rsidR="00DF63DD" w:rsidRDefault="00DF63DD" w:rsidP="00DF63DD">
      <w:pPr>
        <w:numPr>
          <w:ilvl w:val="1"/>
          <w:numId w:val="16"/>
        </w:numPr>
        <w:tabs>
          <w:tab w:val="left" w:pos="1134"/>
        </w:tabs>
        <w:suppressAutoHyphens/>
        <w:spacing w:after="0"/>
        <w:ind w:left="0" w:firstLine="567"/>
        <w:jc w:val="both"/>
      </w:pPr>
      <w:r>
        <w:t xml:space="preserve">Сторони погодили виключити право Виконавця застосовувати притримування документів, які оформлялись під час надання Послуг та підлягають передачі Замовнику, </w:t>
      </w:r>
      <w:r>
        <w:br/>
        <w:t>як забезпечення своїх вимог.</w:t>
      </w:r>
    </w:p>
    <w:p w14:paraId="1D5345DF" w14:textId="77777777" w:rsidR="00DF63DD" w:rsidRDefault="00DF63DD" w:rsidP="00DF63DD">
      <w:pPr>
        <w:tabs>
          <w:tab w:val="left" w:pos="1134"/>
        </w:tabs>
        <w:suppressAutoHyphens/>
        <w:ind w:firstLine="567"/>
        <w:jc w:val="both"/>
      </w:pPr>
    </w:p>
    <w:p w14:paraId="1EAC31E3" w14:textId="77777777" w:rsidR="00DF63DD" w:rsidRDefault="00DF63DD" w:rsidP="00DF63DD">
      <w:pPr>
        <w:numPr>
          <w:ilvl w:val="0"/>
          <w:numId w:val="16"/>
        </w:numPr>
        <w:tabs>
          <w:tab w:val="left" w:pos="1134"/>
        </w:tabs>
        <w:suppressAutoHyphens/>
        <w:spacing w:after="0"/>
        <w:ind w:left="0" w:firstLine="567"/>
        <w:jc w:val="center"/>
        <w:rPr>
          <w:b/>
        </w:rPr>
      </w:pPr>
      <w:r>
        <w:rPr>
          <w:b/>
        </w:rPr>
        <w:t>ПОРЯДОК НАДАННЯ, ПРИЙМАННЯ-ПЕРЕДАЧІ ПОСЛУГ</w:t>
      </w:r>
    </w:p>
    <w:p w14:paraId="4F029BF1" w14:textId="77777777" w:rsidR="00DF63DD" w:rsidRDefault="00DF63DD" w:rsidP="00DF63DD">
      <w:pPr>
        <w:numPr>
          <w:ilvl w:val="1"/>
          <w:numId w:val="16"/>
        </w:numPr>
        <w:tabs>
          <w:tab w:val="left" w:pos="1134"/>
        </w:tabs>
        <w:suppressAutoHyphens/>
        <w:spacing w:after="0"/>
        <w:ind w:left="0" w:firstLine="567"/>
        <w:jc w:val="both"/>
      </w:pPr>
      <w:r>
        <w:t>Виконавець зобов'язується надати Послуги протягом ____ (___________________) робочих днів з наступного дня після ______________________.</w:t>
      </w:r>
    </w:p>
    <w:p w14:paraId="32255B85" w14:textId="77777777" w:rsidR="00DF63DD" w:rsidRDefault="00DF63DD" w:rsidP="00DF63DD">
      <w:pPr>
        <w:numPr>
          <w:ilvl w:val="1"/>
          <w:numId w:val="16"/>
        </w:numPr>
        <w:tabs>
          <w:tab w:val="left" w:pos="1134"/>
        </w:tabs>
        <w:suppressAutoHyphens/>
        <w:spacing w:after="0"/>
        <w:ind w:left="0" w:firstLine="567"/>
        <w:jc w:val="both"/>
      </w:pPr>
      <w:r>
        <w:t xml:space="preserve">Строк надання Послуг може бути змінений Сторонами лише за умови укладення додаткової угоди, яка підписується уповноваженими представниками Сторін. </w:t>
      </w:r>
    </w:p>
    <w:p w14:paraId="5E34D787" w14:textId="77777777" w:rsidR="00DF63DD" w:rsidRDefault="00DF63DD" w:rsidP="00DF63DD">
      <w:pPr>
        <w:numPr>
          <w:ilvl w:val="1"/>
          <w:numId w:val="16"/>
        </w:numPr>
        <w:tabs>
          <w:tab w:val="left" w:pos="1134"/>
        </w:tabs>
        <w:suppressAutoHyphens/>
        <w:spacing w:after="0"/>
        <w:ind w:left="0" w:firstLine="567"/>
        <w:jc w:val="both"/>
      </w:pPr>
      <w:r>
        <w:t xml:space="preserve">Якщо в процесі надання Послуг виявляється неминучість погіршеного споживання або неможливості споживання, або недоцільність подальшого надання Послуг, Виконавець зобов’язується зупинити надання послуг та протягом 1 (одного) робочого дня </w:t>
      </w:r>
      <w:r>
        <w:br/>
        <w:t xml:space="preserve">від дня зупинення надання Послуг погодити із Замовником подальшу доцільність надання Послуг. </w:t>
      </w:r>
    </w:p>
    <w:p w14:paraId="2C3D4A8F" w14:textId="77777777" w:rsidR="00DF63DD" w:rsidRDefault="00DF63DD" w:rsidP="00DF63DD">
      <w:pPr>
        <w:numPr>
          <w:ilvl w:val="1"/>
          <w:numId w:val="16"/>
        </w:numPr>
        <w:tabs>
          <w:tab w:val="left" w:pos="1134"/>
        </w:tabs>
        <w:suppressAutoHyphens/>
        <w:spacing w:after="0"/>
        <w:ind w:left="0" w:firstLine="567"/>
        <w:jc w:val="both"/>
      </w:pPr>
      <w:r>
        <w:t xml:space="preserve">Приймання-передача наданих Послуг здійснюється Сторонами шляхом підписання Акта. </w:t>
      </w:r>
    </w:p>
    <w:p w14:paraId="466214BC" w14:textId="77777777" w:rsidR="00DF63DD" w:rsidRDefault="00DF63DD" w:rsidP="00DF63DD">
      <w:pPr>
        <w:numPr>
          <w:ilvl w:val="1"/>
          <w:numId w:val="16"/>
        </w:numPr>
        <w:tabs>
          <w:tab w:val="left" w:pos="1134"/>
        </w:tabs>
        <w:suppressAutoHyphens/>
        <w:spacing w:after="0"/>
        <w:ind w:left="0" w:firstLine="567"/>
        <w:jc w:val="both"/>
      </w:pPr>
      <w:r>
        <w:t>Приймання-передача наданих Послуг здійснюється за адресою: _____________________________ або іншою адресою, яка додатково погоджена Сторонами.</w:t>
      </w:r>
    </w:p>
    <w:p w14:paraId="3BC24065" w14:textId="77777777" w:rsidR="00DF63DD" w:rsidRDefault="00DF63DD" w:rsidP="00DF63DD">
      <w:pPr>
        <w:numPr>
          <w:ilvl w:val="1"/>
          <w:numId w:val="16"/>
        </w:numPr>
        <w:tabs>
          <w:tab w:val="left" w:pos="1134"/>
        </w:tabs>
        <w:suppressAutoHyphens/>
        <w:spacing w:after="0"/>
        <w:ind w:left="0" w:firstLine="567"/>
        <w:jc w:val="both"/>
      </w:pPr>
      <w:r>
        <w:t xml:space="preserve">Виконавець зобов’язується протягом __ (________) робочих днів з наступного дня після закінчення надання Послуг надати Замовнику 2 (два) примірника Акта, підписаних уповноваженим представником Виконавця. </w:t>
      </w:r>
    </w:p>
    <w:p w14:paraId="262D4333" w14:textId="77777777" w:rsidR="00DF63DD" w:rsidRDefault="00DF63DD" w:rsidP="00DF63DD">
      <w:pPr>
        <w:numPr>
          <w:ilvl w:val="1"/>
          <w:numId w:val="16"/>
        </w:numPr>
        <w:tabs>
          <w:tab w:val="left" w:pos="1134"/>
        </w:tabs>
        <w:suppressAutoHyphens/>
        <w:spacing w:after="0"/>
        <w:ind w:left="0" w:firstLine="567"/>
        <w:jc w:val="both"/>
      </w:pPr>
      <w:r>
        <w:t xml:space="preserve"> Замовник протягом __ (________) робочих днів з наступного дня після отримання 2 (двох) примірників Акта, підписаних уповноваженим представником Виконавця, розглядає Акт, погоджує належним чином надані Послуги, підписує Акт та повертає 1 (один) примірник Акта Виконавцю. При наявності зауважень до обсягу, строків і якості наданих Послуг, вони зазначаються в Акті.</w:t>
      </w:r>
    </w:p>
    <w:p w14:paraId="3177D392" w14:textId="77777777" w:rsidR="00DF63DD" w:rsidRDefault="00DF63DD" w:rsidP="00DF63DD">
      <w:pPr>
        <w:numPr>
          <w:ilvl w:val="1"/>
          <w:numId w:val="16"/>
        </w:numPr>
        <w:tabs>
          <w:tab w:val="left" w:pos="1134"/>
        </w:tabs>
        <w:suppressAutoHyphens/>
        <w:spacing w:after="0"/>
        <w:ind w:left="0" w:firstLine="567"/>
        <w:jc w:val="both"/>
      </w:pPr>
      <w:r>
        <w:t xml:space="preserve">У разі невідповідності наданих Послуг умовам Договору, Замовник має право </w:t>
      </w:r>
      <w:r>
        <w:br/>
        <w:t>не приймати такі Послуги та письмово повідомити про це Виконавця за електронною поштою: _____________.</w:t>
      </w:r>
    </w:p>
    <w:p w14:paraId="5CFC4BEC" w14:textId="77777777" w:rsidR="00DF63DD" w:rsidRDefault="00DF63DD" w:rsidP="00DF63DD">
      <w:pPr>
        <w:numPr>
          <w:ilvl w:val="1"/>
          <w:numId w:val="16"/>
        </w:numPr>
        <w:tabs>
          <w:tab w:val="left" w:pos="1134"/>
        </w:tabs>
        <w:suppressAutoHyphens/>
        <w:spacing w:after="0"/>
        <w:ind w:left="0" w:firstLine="567"/>
        <w:jc w:val="both"/>
      </w:pPr>
      <w:r>
        <w:t>У разі відмови Замовника від прийняття Послуг, Сторонами протягом ___ (______) робочих днів з наступного дня після відмови Замовника від підписання Акта складається двосторонній акт з переліком необхідних доопрацювань та строком (терміном) їх виконання. Виконавець зобов’язується виконати доопрацювання своїми силами та за свій рахунок, у відповідності до двостороннього акта.</w:t>
      </w:r>
    </w:p>
    <w:p w14:paraId="55F98C4D" w14:textId="77777777" w:rsidR="00DF63DD" w:rsidRDefault="00DF63DD" w:rsidP="00DF63DD">
      <w:pPr>
        <w:numPr>
          <w:ilvl w:val="1"/>
          <w:numId w:val="16"/>
        </w:numPr>
        <w:tabs>
          <w:tab w:val="left" w:pos="1134"/>
        </w:tabs>
        <w:suppressAutoHyphens/>
        <w:spacing w:after="0"/>
        <w:ind w:left="0" w:firstLine="567"/>
        <w:jc w:val="both"/>
      </w:pPr>
      <w:r>
        <w:t xml:space="preserve">Підписання Акта Замовником є підтвердженням відсутності у нього претензій щодо обсягу та якості наданих Послуг. Підписаний Сторонами Акт є підставою для оплати належним чином наданих та прийнятих Послуг в порядку та на умовах Договору. </w:t>
      </w:r>
    </w:p>
    <w:p w14:paraId="61885191" w14:textId="77777777" w:rsidR="00DF63DD" w:rsidRDefault="00DF63DD" w:rsidP="00DF63DD">
      <w:pPr>
        <w:tabs>
          <w:tab w:val="left" w:pos="1134"/>
        </w:tabs>
        <w:suppressAutoHyphens/>
        <w:ind w:firstLine="567"/>
        <w:jc w:val="both"/>
      </w:pPr>
    </w:p>
    <w:p w14:paraId="45AE2196" w14:textId="77777777" w:rsidR="00DF63DD" w:rsidRDefault="00DF63DD" w:rsidP="00DF63DD">
      <w:pPr>
        <w:numPr>
          <w:ilvl w:val="0"/>
          <w:numId w:val="16"/>
        </w:numPr>
        <w:tabs>
          <w:tab w:val="left" w:pos="1134"/>
        </w:tabs>
        <w:suppressAutoHyphens/>
        <w:spacing w:after="0"/>
        <w:ind w:left="0" w:firstLine="567"/>
        <w:jc w:val="center"/>
        <w:rPr>
          <w:b/>
        </w:rPr>
      </w:pPr>
      <w:r>
        <w:rPr>
          <w:b/>
        </w:rPr>
        <w:t>ПРАВА ТА ОБОВ’ЯЗКИ СТОРІН</w:t>
      </w:r>
    </w:p>
    <w:p w14:paraId="444B3F46" w14:textId="77777777" w:rsidR="00DF63DD" w:rsidRDefault="00DF63DD" w:rsidP="00DF63DD">
      <w:pPr>
        <w:numPr>
          <w:ilvl w:val="1"/>
          <w:numId w:val="16"/>
        </w:numPr>
        <w:tabs>
          <w:tab w:val="left" w:pos="1134"/>
        </w:tabs>
        <w:suppressAutoHyphens/>
        <w:spacing w:after="0"/>
        <w:ind w:left="0" w:firstLine="567"/>
        <w:jc w:val="both"/>
        <w:rPr>
          <w:b/>
        </w:rPr>
      </w:pPr>
      <w:r>
        <w:rPr>
          <w:b/>
        </w:rPr>
        <w:t xml:space="preserve">Замовник має право: </w:t>
      </w:r>
    </w:p>
    <w:p w14:paraId="15C73AB9" w14:textId="77777777" w:rsidR="00DF63DD" w:rsidRDefault="00DF63DD" w:rsidP="00DF63DD">
      <w:pPr>
        <w:numPr>
          <w:ilvl w:val="2"/>
          <w:numId w:val="16"/>
        </w:numPr>
        <w:tabs>
          <w:tab w:val="left" w:pos="1134"/>
        </w:tabs>
        <w:suppressAutoHyphens/>
        <w:spacing w:after="0"/>
        <w:ind w:left="0" w:firstLine="567"/>
        <w:jc w:val="both"/>
      </w:pPr>
      <w:r>
        <w:lastRenderedPageBreak/>
        <w:t xml:space="preserve">Достроково розірвати Договір, направивши Виконавцю заяву про односторонню відмову від Договору за 7 (сім) календарних днів до запланованої дати розірвання Договору. У такому випадку Договір буде вважатися припиненим через 7 (сім) календарних днів </w:t>
      </w:r>
      <w:r>
        <w:br/>
        <w:t xml:space="preserve">з наступного дня після направлення Виконавцю заяви про односторонню відмову </w:t>
      </w:r>
      <w:r>
        <w:br/>
        <w:t xml:space="preserve">від Договору; </w:t>
      </w:r>
    </w:p>
    <w:p w14:paraId="172479F7" w14:textId="77777777" w:rsidR="00DF63DD" w:rsidRDefault="00DF63DD" w:rsidP="00DF63DD">
      <w:pPr>
        <w:numPr>
          <w:ilvl w:val="2"/>
          <w:numId w:val="16"/>
        </w:numPr>
        <w:tabs>
          <w:tab w:val="left" w:pos="1134"/>
        </w:tabs>
        <w:suppressAutoHyphens/>
        <w:spacing w:after="0"/>
        <w:ind w:left="0" w:firstLine="567"/>
        <w:jc w:val="both"/>
      </w:pPr>
      <w:r>
        <w:t xml:space="preserve">Контролювати надання Послуг у строки, встановлені Договором; </w:t>
      </w:r>
    </w:p>
    <w:p w14:paraId="6D67B964" w14:textId="77777777" w:rsidR="00DF63DD" w:rsidRDefault="00DF63DD" w:rsidP="00DF63DD">
      <w:pPr>
        <w:numPr>
          <w:ilvl w:val="2"/>
          <w:numId w:val="16"/>
        </w:numPr>
        <w:tabs>
          <w:tab w:val="left" w:pos="1134"/>
        </w:tabs>
        <w:suppressAutoHyphens/>
        <w:spacing w:after="0"/>
        <w:ind w:left="0" w:firstLine="567"/>
        <w:jc w:val="both"/>
      </w:pPr>
      <w:r>
        <w:t>У будь-який час перевірити хід і якість Послуг, не втручаючись у діяльність Виконавця;</w:t>
      </w:r>
    </w:p>
    <w:p w14:paraId="3F40282A" w14:textId="77777777" w:rsidR="00DF63DD" w:rsidRDefault="00DF63DD" w:rsidP="00DF63DD">
      <w:pPr>
        <w:numPr>
          <w:ilvl w:val="2"/>
          <w:numId w:val="16"/>
        </w:numPr>
        <w:tabs>
          <w:tab w:val="left" w:pos="1134"/>
        </w:tabs>
        <w:suppressAutoHyphens/>
        <w:spacing w:after="0"/>
        <w:ind w:left="0" w:firstLine="567"/>
        <w:jc w:val="both"/>
      </w:pPr>
      <w:r>
        <w:t xml:space="preserve">Своєчасно та у повному обсязі приймати від Виконавця якісно надані Послуги; </w:t>
      </w:r>
    </w:p>
    <w:p w14:paraId="1B51B065" w14:textId="77777777" w:rsidR="00DF63DD" w:rsidRDefault="00DF63DD" w:rsidP="00DF63DD">
      <w:pPr>
        <w:numPr>
          <w:ilvl w:val="2"/>
          <w:numId w:val="16"/>
        </w:numPr>
        <w:tabs>
          <w:tab w:val="left" w:pos="1134"/>
        </w:tabs>
        <w:suppressAutoHyphens/>
        <w:spacing w:after="0"/>
        <w:ind w:left="0" w:firstLine="567"/>
        <w:jc w:val="both"/>
      </w:pPr>
      <w:r>
        <w:t xml:space="preserve">Отримати від Виконавця відшкодування збитків, у разі їх заподіяння, внаслідок невиконання чи неналежного виконання Виконавцем обов’язків, встановлених Договором або діючим законодавством України; </w:t>
      </w:r>
    </w:p>
    <w:p w14:paraId="27E8E411" w14:textId="77777777" w:rsidR="00DF63DD" w:rsidRDefault="00DF63DD" w:rsidP="00DF63DD">
      <w:pPr>
        <w:numPr>
          <w:ilvl w:val="2"/>
          <w:numId w:val="16"/>
        </w:numPr>
        <w:tabs>
          <w:tab w:val="left" w:pos="1134"/>
        </w:tabs>
        <w:suppressAutoHyphens/>
        <w:spacing w:after="0"/>
        <w:ind w:left="0" w:firstLine="567"/>
        <w:jc w:val="both"/>
      </w:pPr>
      <w:r>
        <w:t xml:space="preserve">Відмовитись від оплати Послуг, які не замовляв. </w:t>
      </w:r>
    </w:p>
    <w:p w14:paraId="2C821DB2" w14:textId="77777777" w:rsidR="00DF63DD" w:rsidRDefault="00DF63DD" w:rsidP="00DF63DD">
      <w:pPr>
        <w:numPr>
          <w:ilvl w:val="1"/>
          <w:numId w:val="16"/>
        </w:numPr>
        <w:tabs>
          <w:tab w:val="left" w:pos="1134"/>
        </w:tabs>
        <w:suppressAutoHyphens/>
        <w:spacing w:after="0"/>
        <w:ind w:left="0" w:firstLine="567"/>
        <w:jc w:val="both"/>
        <w:rPr>
          <w:b/>
        </w:rPr>
      </w:pPr>
      <w:r>
        <w:rPr>
          <w:b/>
        </w:rPr>
        <w:t xml:space="preserve">Замовник зобов’язується: </w:t>
      </w:r>
    </w:p>
    <w:p w14:paraId="16B9EE03" w14:textId="77777777" w:rsidR="00DF63DD" w:rsidRDefault="00DF63DD" w:rsidP="00DF63DD">
      <w:pPr>
        <w:numPr>
          <w:ilvl w:val="2"/>
          <w:numId w:val="16"/>
        </w:numPr>
        <w:tabs>
          <w:tab w:val="left" w:pos="1134"/>
        </w:tabs>
        <w:suppressAutoHyphens/>
        <w:spacing w:after="0"/>
        <w:ind w:left="0" w:firstLine="567"/>
        <w:jc w:val="both"/>
      </w:pPr>
      <w:r>
        <w:t xml:space="preserve">На письмовий запит Виконавця надати інформацію, необхідну для надання Послуг; </w:t>
      </w:r>
    </w:p>
    <w:p w14:paraId="75ECB357" w14:textId="77777777" w:rsidR="00DF63DD" w:rsidRDefault="00DF63DD" w:rsidP="00DF63DD">
      <w:pPr>
        <w:numPr>
          <w:ilvl w:val="2"/>
          <w:numId w:val="16"/>
        </w:numPr>
        <w:tabs>
          <w:tab w:val="left" w:pos="1134"/>
        </w:tabs>
        <w:suppressAutoHyphens/>
        <w:spacing w:after="0"/>
        <w:ind w:left="0" w:firstLine="567"/>
        <w:jc w:val="both"/>
      </w:pPr>
      <w:r>
        <w:t xml:space="preserve">Приймати належним чином надані та передані Послуги згідно з Актом; </w:t>
      </w:r>
    </w:p>
    <w:p w14:paraId="14A91109" w14:textId="77777777" w:rsidR="00DF63DD" w:rsidRDefault="00DF63DD" w:rsidP="00DF63DD">
      <w:pPr>
        <w:numPr>
          <w:ilvl w:val="2"/>
          <w:numId w:val="16"/>
        </w:numPr>
        <w:tabs>
          <w:tab w:val="left" w:pos="1134"/>
        </w:tabs>
        <w:suppressAutoHyphens/>
        <w:spacing w:after="0"/>
        <w:ind w:left="0" w:firstLine="567"/>
        <w:jc w:val="both"/>
      </w:pPr>
      <w:r>
        <w:t xml:space="preserve">Своєчасно та у повному обсязі сплачувати належним чином надані та передані Послуги; </w:t>
      </w:r>
    </w:p>
    <w:p w14:paraId="34FF46A2" w14:textId="77777777" w:rsidR="00DF63DD" w:rsidRDefault="00DF63DD" w:rsidP="00DF63DD">
      <w:pPr>
        <w:numPr>
          <w:ilvl w:val="2"/>
          <w:numId w:val="16"/>
        </w:numPr>
        <w:tabs>
          <w:tab w:val="left" w:pos="1134"/>
        </w:tabs>
        <w:suppressAutoHyphens/>
        <w:spacing w:after="0"/>
        <w:ind w:left="0" w:firstLine="567"/>
        <w:jc w:val="both"/>
      </w:pPr>
      <w:r>
        <w:t>Виконувати належним чином інші зобов’язання, визначені Договором або діючим законодавством України.</w:t>
      </w:r>
    </w:p>
    <w:p w14:paraId="40458FD1" w14:textId="77777777" w:rsidR="00DF63DD" w:rsidRDefault="00DF63DD" w:rsidP="00DF63DD">
      <w:pPr>
        <w:numPr>
          <w:ilvl w:val="1"/>
          <w:numId w:val="16"/>
        </w:numPr>
        <w:tabs>
          <w:tab w:val="left" w:pos="1134"/>
        </w:tabs>
        <w:suppressAutoHyphens/>
        <w:spacing w:after="0"/>
        <w:ind w:left="0" w:firstLine="567"/>
        <w:jc w:val="both"/>
        <w:rPr>
          <w:b/>
        </w:rPr>
      </w:pPr>
      <w:r>
        <w:rPr>
          <w:b/>
        </w:rPr>
        <w:t xml:space="preserve">Виконавець має право: </w:t>
      </w:r>
    </w:p>
    <w:p w14:paraId="47AB0C08" w14:textId="77777777" w:rsidR="00DF63DD" w:rsidRDefault="00DF63DD" w:rsidP="00DF63DD">
      <w:pPr>
        <w:numPr>
          <w:ilvl w:val="2"/>
          <w:numId w:val="16"/>
        </w:numPr>
        <w:tabs>
          <w:tab w:val="left" w:pos="1134"/>
        </w:tabs>
        <w:suppressAutoHyphens/>
        <w:spacing w:after="0"/>
        <w:ind w:left="0" w:firstLine="567"/>
        <w:jc w:val="both"/>
        <w:rPr>
          <w:b/>
        </w:rPr>
      </w:pPr>
      <w:r>
        <w:t xml:space="preserve">Своєчасно та в повному обсязі отримувати плату за належним чином надані </w:t>
      </w:r>
      <w:r>
        <w:br/>
        <w:t>та передані Послуги;</w:t>
      </w:r>
    </w:p>
    <w:p w14:paraId="07F97736" w14:textId="77777777" w:rsidR="00DF63DD" w:rsidRDefault="00DF63DD" w:rsidP="00DF63DD">
      <w:pPr>
        <w:numPr>
          <w:ilvl w:val="2"/>
          <w:numId w:val="16"/>
        </w:numPr>
        <w:tabs>
          <w:tab w:val="left" w:pos="1134"/>
        </w:tabs>
        <w:suppressAutoHyphens/>
        <w:spacing w:after="0"/>
        <w:ind w:left="0" w:firstLine="567"/>
        <w:jc w:val="both"/>
        <w:rPr>
          <w:b/>
        </w:rPr>
      </w:pPr>
      <w:r>
        <w:t xml:space="preserve">На дострокове надання Послуг за письмовим погодженням із Замовником; </w:t>
      </w:r>
    </w:p>
    <w:p w14:paraId="085F001A" w14:textId="77777777" w:rsidR="00DF63DD" w:rsidRDefault="00DF63DD" w:rsidP="00DF63DD">
      <w:pPr>
        <w:numPr>
          <w:ilvl w:val="2"/>
          <w:numId w:val="16"/>
        </w:numPr>
        <w:tabs>
          <w:tab w:val="left" w:pos="1134"/>
        </w:tabs>
        <w:suppressAutoHyphens/>
        <w:spacing w:after="0"/>
        <w:ind w:left="0" w:firstLine="567"/>
        <w:jc w:val="both"/>
        <w:rPr>
          <w:b/>
        </w:rPr>
      </w:pPr>
      <w:r>
        <w:t xml:space="preserve">Ініціювати питання щодо внесенні змін у Договір або його розірвання </w:t>
      </w:r>
      <w:r>
        <w:br/>
        <w:t>за домовленістю Сторін або рішенням суду.</w:t>
      </w:r>
    </w:p>
    <w:p w14:paraId="3F93A2BD" w14:textId="77777777" w:rsidR="00DF63DD" w:rsidRDefault="00DF63DD" w:rsidP="00DF63DD">
      <w:pPr>
        <w:numPr>
          <w:ilvl w:val="1"/>
          <w:numId w:val="16"/>
        </w:numPr>
        <w:tabs>
          <w:tab w:val="left" w:pos="1134"/>
        </w:tabs>
        <w:suppressAutoHyphens/>
        <w:spacing w:after="0"/>
        <w:ind w:left="0" w:firstLine="567"/>
        <w:jc w:val="both"/>
        <w:rPr>
          <w:b/>
        </w:rPr>
      </w:pPr>
      <w:r>
        <w:rPr>
          <w:b/>
        </w:rPr>
        <w:t xml:space="preserve">Виконавець зобов’язується: </w:t>
      </w:r>
    </w:p>
    <w:p w14:paraId="1DD6F678" w14:textId="77777777" w:rsidR="00DF63DD" w:rsidRDefault="00DF63DD" w:rsidP="00DF63DD">
      <w:pPr>
        <w:numPr>
          <w:ilvl w:val="2"/>
          <w:numId w:val="16"/>
        </w:numPr>
        <w:tabs>
          <w:tab w:val="left" w:pos="1134"/>
        </w:tabs>
        <w:suppressAutoHyphens/>
        <w:spacing w:after="0"/>
        <w:ind w:left="0" w:firstLine="567"/>
        <w:jc w:val="both"/>
      </w:pPr>
      <w:r>
        <w:t xml:space="preserve">Здійснити та передати Послуги належним чином: своєчасно, в повному обсязі, якісно та з дотриманням умов Договору; </w:t>
      </w:r>
    </w:p>
    <w:p w14:paraId="5ABA09D9" w14:textId="77777777" w:rsidR="00DF63DD" w:rsidRDefault="00DF63DD" w:rsidP="00DF63DD">
      <w:pPr>
        <w:numPr>
          <w:ilvl w:val="2"/>
          <w:numId w:val="16"/>
        </w:numPr>
        <w:tabs>
          <w:tab w:val="left" w:pos="1134"/>
        </w:tabs>
        <w:suppressAutoHyphens/>
        <w:spacing w:after="0"/>
        <w:ind w:left="0" w:firstLine="567"/>
        <w:jc w:val="both"/>
      </w:pPr>
      <w:r>
        <w:t xml:space="preserve">Інформувати Замовника про будь-які обставини, що заважають виконувати обов’язки за Договором або діючим законодавством України; </w:t>
      </w:r>
    </w:p>
    <w:p w14:paraId="2E18A2C6" w14:textId="77777777" w:rsidR="00DF63DD" w:rsidRDefault="00DF63DD" w:rsidP="00DF63DD">
      <w:pPr>
        <w:numPr>
          <w:ilvl w:val="2"/>
          <w:numId w:val="16"/>
        </w:numPr>
        <w:tabs>
          <w:tab w:val="left" w:pos="1134"/>
        </w:tabs>
        <w:suppressAutoHyphens/>
        <w:spacing w:after="0"/>
        <w:ind w:left="0" w:firstLine="567"/>
        <w:jc w:val="both"/>
      </w:pPr>
      <w:r>
        <w:t xml:space="preserve">Не чинити дій, що суперечать умовам Договору і завдають збитків іншій Стороні; </w:t>
      </w:r>
    </w:p>
    <w:p w14:paraId="022950B6" w14:textId="77777777" w:rsidR="00DF63DD" w:rsidRDefault="00DF63DD" w:rsidP="00DF63DD">
      <w:pPr>
        <w:numPr>
          <w:ilvl w:val="2"/>
          <w:numId w:val="16"/>
        </w:numPr>
        <w:tabs>
          <w:tab w:val="left" w:pos="1134"/>
        </w:tabs>
        <w:suppressAutoHyphens/>
        <w:spacing w:after="0"/>
        <w:ind w:left="0" w:firstLine="567"/>
        <w:jc w:val="both"/>
      </w:pPr>
      <w:r>
        <w:t>Виконувати належним чином інші зобов’язання, визначені Договором або діючим законодавством України.</w:t>
      </w:r>
    </w:p>
    <w:p w14:paraId="4C3CF9A6" w14:textId="7A807063" w:rsidR="00323140" w:rsidRPr="00323140" w:rsidRDefault="00DF63DD" w:rsidP="00323140">
      <w:pPr>
        <w:numPr>
          <w:ilvl w:val="1"/>
          <w:numId w:val="16"/>
        </w:numPr>
        <w:tabs>
          <w:tab w:val="left" w:pos="1134"/>
        </w:tabs>
        <w:suppressAutoHyphens/>
        <w:spacing w:after="0"/>
        <w:ind w:left="0" w:firstLine="567"/>
        <w:jc w:val="both"/>
      </w:pPr>
      <w:r>
        <w:rPr>
          <w:color w:val="000000"/>
        </w:rPr>
        <w:t xml:space="preserve">Права і обов’язки за Договором можуть бути передані третім особам виключно </w:t>
      </w:r>
      <w:r>
        <w:rPr>
          <w:color w:val="000000"/>
        </w:rPr>
        <w:br/>
        <w:t>за письмовою угодою Сторін.</w:t>
      </w:r>
    </w:p>
    <w:p w14:paraId="2C6473A9" w14:textId="77777777" w:rsidR="00323140" w:rsidRDefault="00323140" w:rsidP="00323140">
      <w:pPr>
        <w:tabs>
          <w:tab w:val="left" w:pos="1134"/>
        </w:tabs>
        <w:suppressAutoHyphens/>
        <w:spacing w:after="0"/>
        <w:ind w:left="567"/>
        <w:jc w:val="both"/>
      </w:pPr>
    </w:p>
    <w:p w14:paraId="484220AF" w14:textId="77777777" w:rsidR="00DF63DD" w:rsidRDefault="00DF63DD" w:rsidP="00DF63DD">
      <w:pPr>
        <w:numPr>
          <w:ilvl w:val="0"/>
          <w:numId w:val="16"/>
        </w:numPr>
        <w:tabs>
          <w:tab w:val="left" w:pos="1134"/>
        </w:tabs>
        <w:suppressAutoHyphens/>
        <w:spacing w:after="0"/>
        <w:ind w:left="0" w:firstLine="567"/>
        <w:jc w:val="center"/>
        <w:rPr>
          <w:b/>
        </w:rPr>
      </w:pPr>
      <w:r>
        <w:rPr>
          <w:b/>
        </w:rPr>
        <w:t>ВІДПОВІДАЛЬНІСТЬ СТОРІН</w:t>
      </w:r>
    </w:p>
    <w:p w14:paraId="2BECC4A6" w14:textId="77777777" w:rsidR="00DF63DD" w:rsidRDefault="00DF63DD" w:rsidP="00DF63DD">
      <w:pPr>
        <w:numPr>
          <w:ilvl w:val="1"/>
          <w:numId w:val="16"/>
        </w:numPr>
        <w:tabs>
          <w:tab w:val="left" w:pos="1134"/>
        </w:tabs>
        <w:suppressAutoHyphens/>
        <w:spacing w:after="0"/>
        <w:ind w:left="0" w:firstLine="567"/>
        <w:jc w:val="both"/>
      </w:pPr>
      <w:r>
        <w:t xml:space="preserve">Сторона, яка порушила свої договірні зобов’язання, повинна негайно усунути </w:t>
      </w:r>
      <w:r>
        <w:br/>
        <w:t>ці порушення.</w:t>
      </w:r>
    </w:p>
    <w:p w14:paraId="3540DD70" w14:textId="77777777" w:rsidR="00DF63DD" w:rsidRDefault="00DF63DD" w:rsidP="00DF63DD">
      <w:pPr>
        <w:numPr>
          <w:ilvl w:val="1"/>
          <w:numId w:val="16"/>
        </w:numPr>
        <w:tabs>
          <w:tab w:val="left" w:pos="1134"/>
        </w:tabs>
        <w:suppressAutoHyphens/>
        <w:spacing w:after="0"/>
        <w:ind w:left="0" w:firstLine="567"/>
        <w:jc w:val="both"/>
      </w:pPr>
      <w:r>
        <w:t>Сторони несуть відповідальність за неналежне виконання або невиконання умов Договору згідно з умовами Договору та вимогами діючого законодавства України.</w:t>
      </w:r>
    </w:p>
    <w:p w14:paraId="147BCFF5" w14:textId="77777777" w:rsidR="00DF63DD" w:rsidRDefault="00DF63DD" w:rsidP="00DF63DD">
      <w:pPr>
        <w:numPr>
          <w:ilvl w:val="1"/>
          <w:numId w:val="16"/>
        </w:numPr>
        <w:tabs>
          <w:tab w:val="left" w:pos="1134"/>
        </w:tabs>
        <w:suppressAutoHyphens/>
        <w:spacing w:after="0"/>
        <w:ind w:left="0" w:firstLine="567"/>
        <w:jc w:val="both"/>
      </w:pPr>
      <w:r>
        <w:t xml:space="preserve">Винна в невиконанні та/або неналежному виконанні своїх зобов’язань </w:t>
      </w:r>
      <w:r>
        <w:br/>
        <w:t xml:space="preserve">за Договором Сторона зобов’язана відшкодувати іншій Стороні всі заподіяні таким невиконанням та/або неналежним виконанням шкоду та збитки, підтверджені належним чином, у повній сумі понад штрафні санкції. </w:t>
      </w:r>
    </w:p>
    <w:p w14:paraId="6CE59B4E" w14:textId="77777777" w:rsidR="00DF63DD" w:rsidRDefault="00DF63DD" w:rsidP="00DF63DD">
      <w:pPr>
        <w:numPr>
          <w:ilvl w:val="1"/>
          <w:numId w:val="16"/>
        </w:numPr>
        <w:tabs>
          <w:tab w:val="left" w:pos="1134"/>
        </w:tabs>
        <w:suppressAutoHyphens/>
        <w:spacing w:after="0"/>
        <w:ind w:left="0" w:firstLine="567"/>
        <w:jc w:val="both"/>
      </w:pPr>
      <w:r>
        <w:t xml:space="preserve">У разі порушення Виконавцем зобов’язання щодо якісного надання Послуг, Виконавець зобов'язується сплатити Замовнику штраф у розмірі 20 % вартості неякісно наданих Послуг та відшкодувати йому збитки, викликані неякісним наданням Послуг, </w:t>
      </w:r>
      <w:r>
        <w:br/>
        <w:t>у повній сумі понад штрафні санкції.</w:t>
      </w:r>
    </w:p>
    <w:p w14:paraId="3F83ED1B" w14:textId="77777777" w:rsidR="00DF63DD" w:rsidRDefault="00DF63DD" w:rsidP="00DF63DD">
      <w:pPr>
        <w:numPr>
          <w:ilvl w:val="1"/>
          <w:numId w:val="16"/>
        </w:numPr>
        <w:tabs>
          <w:tab w:val="left" w:pos="1134"/>
        </w:tabs>
        <w:suppressAutoHyphens/>
        <w:spacing w:after="0"/>
        <w:ind w:left="0" w:firstLine="567"/>
        <w:jc w:val="both"/>
      </w:pPr>
      <w:r>
        <w:t>У разі порушення Виконавцем зобов’язання щодо дотримання строків надання Послуг, передачі наданих Послуг та/або здійснення доопрацювань, Виконавець зобов'язується сплатити Замовнику неустойку у розмірі 0,1 % вартості Послуг, з яких допущено прострочення надання, за кожний день прострочення, без обмеження шестимісячним строком, а за прострочення понад 30 (тридцять) днів додатково стягується штраф у розмірі 7 % відсотків вказаної вартості та відшкодувати йому збитки, викликані таким порушенням, у повній сумі понад штрафні санкції.</w:t>
      </w:r>
    </w:p>
    <w:p w14:paraId="432C02B2" w14:textId="77777777" w:rsidR="00DF63DD" w:rsidRDefault="00DF63DD" w:rsidP="00DF63DD">
      <w:pPr>
        <w:numPr>
          <w:ilvl w:val="1"/>
          <w:numId w:val="16"/>
        </w:numPr>
        <w:tabs>
          <w:tab w:val="left" w:pos="1134"/>
        </w:tabs>
        <w:suppressAutoHyphens/>
        <w:spacing w:after="0"/>
        <w:ind w:left="0" w:firstLine="567"/>
        <w:jc w:val="both"/>
      </w:pPr>
      <w:r>
        <w:t xml:space="preserve">У разі несвоєчасного повернення коштів, сплачених за ненадані або надані, </w:t>
      </w:r>
      <w:r>
        <w:br/>
        <w:t>але обґрунтовано не прийняті Замовником Послуги, Виконавець зобов´язаний сплатити Замовнику неустойку у розмірі 0,1 % від суми своєчасно неповернутих коштів від дня, коли зобов’язання мало бути виконано, за кожен день прострочення, без обмеження шестимісячним строком.</w:t>
      </w:r>
    </w:p>
    <w:p w14:paraId="0A7030FF" w14:textId="77777777" w:rsidR="00DF63DD" w:rsidRDefault="00DF63DD" w:rsidP="00DF63DD">
      <w:pPr>
        <w:numPr>
          <w:ilvl w:val="1"/>
          <w:numId w:val="16"/>
        </w:numPr>
        <w:tabs>
          <w:tab w:val="left" w:pos="1134"/>
        </w:tabs>
        <w:suppressAutoHyphens/>
        <w:spacing w:after="0"/>
        <w:ind w:left="0" w:firstLine="567"/>
        <w:jc w:val="both"/>
      </w:pPr>
      <w:r>
        <w:t xml:space="preserve">У разі прострочення Замовником зобов’язання з оплати належним чином наданих та прийнятих Послуг понад 12 (дванадцять) місяців, Виконавець має право вимагати </w:t>
      </w:r>
      <w:r>
        <w:br/>
      </w:r>
      <w:r>
        <w:lastRenderedPageBreak/>
        <w:t xml:space="preserve">у Замовника сплатити суму боргу з урахуванням встановленого індексу інфляції, пені </w:t>
      </w:r>
      <w:r>
        <w:br/>
        <w:t xml:space="preserve">у розмірі 0,01 % та 0,03 % річних від простроченої суми за період, який починається </w:t>
      </w:r>
      <w:r>
        <w:br/>
        <w:t xml:space="preserve">з наступного дня після спливу 12-місячного строку та припиняється через 3 (три) місяці </w:t>
      </w:r>
      <w:r>
        <w:br/>
        <w:t>з наступного дня після початку нарахування санкцій, визначених у цьому пункті Договору, але сума нарахованих санкцій не повинна перевищувати 0,5 % від простроченої суми.</w:t>
      </w:r>
    </w:p>
    <w:p w14:paraId="0D14614F" w14:textId="77777777" w:rsidR="00DF63DD" w:rsidRDefault="00DF63DD" w:rsidP="00DF63DD">
      <w:pPr>
        <w:numPr>
          <w:ilvl w:val="1"/>
          <w:numId w:val="16"/>
        </w:numPr>
        <w:tabs>
          <w:tab w:val="left" w:pos="1134"/>
        </w:tabs>
        <w:suppressAutoHyphens/>
        <w:spacing w:after="0"/>
        <w:ind w:left="0" w:firstLine="567"/>
        <w:jc w:val="both"/>
      </w:pPr>
      <w:r>
        <w:t xml:space="preserve">Штрафні санкції підлягають стягненню у повному обсязі незалежно </w:t>
      </w:r>
      <w:r>
        <w:br/>
        <w:t>від відшкодування збитків. Сплата штрафних санкцій не звільняє Сторону від виконання взятих на себе зобов’язань.</w:t>
      </w:r>
    </w:p>
    <w:p w14:paraId="5C7EB9A1" w14:textId="34C33020" w:rsidR="00DF63DD" w:rsidRPr="00323140" w:rsidRDefault="00DF63DD" w:rsidP="00323140">
      <w:pPr>
        <w:numPr>
          <w:ilvl w:val="1"/>
          <w:numId w:val="16"/>
        </w:numPr>
        <w:tabs>
          <w:tab w:val="left" w:pos="1134"/>
        </w:tabs>
        <w:suppressAutoHyphens/>
        <w:spacing w:after="0"/>
        <w:ind w:left="0" w:firstLine="567"/>
        <w:jc w:val="both"/>
      </w:pPr>
      <w:r>
        <w:t>Замовник звільняється від відповідальності за несвоєчасну оплату наданих Послуг у випадку, якщо це сталося внаслідок затримки фінансування.</w:t>
      </w:r>
    </w:p>
    <w:p w14:paraId="3F1A0521" w14:textId="77777777" w:rsidR="00323140" w:rsidRDefault="00323140" w:rsidP="00323140">
      <w:pPr>
        <w:tabs>
          <w:tab w:val="left" w:pos="1134"/>
        </w:tabs>
        <w:suppressAutoHyphens/>
        <w:spacing w:after="0"/>
        <w:ind w:left="567"/>
        <w:jc w:val="both"/>
      </w:pPr>
    </w:p>
    <w:p w14:paraId="04A44ECD" w14:textId="77777777" w:rsidR="00DF63DD" w:rsidRDefault="00DF63DD" w:rsidP="00DF63DD">
      <w:pPr>
        <w:numPr>
          <w:ilvl w:val="0"/>
          <w:numId w:val="16"/>
        </w:numPr>
        <w:tabs>
          <w:tab w:val="left" w:pos="1134"/>
        </w:tabs>
        <w:suppressAutoHyphens/>
        <w:spacing w:after="0"/>
        <w:ind w:left="0" w:firstLine="567"/>
        <w:jc w:val="center"/>
        <w:rPr>
          <w:b/>
        </w:rPr>
      </w:pPr>
      <w:r>
        <w:rPr>
          <w:b/>
        </w:rPr>
        <w:t>ПІДСТАВИ ЗВІЛЬНЕННЯ ВІД ВІДПОВІДАЛЬНОСТІ</w:t>
      </w:r>
    </w:p>
    <w:p w14:paraId="2E6FC4DF" w14:textId="77777777" w:rsidR="00DF63DD" w:rsidRDefault="00DF63DD" w:rsidP="00DF63DD">
      <w:pPr>
        <w:numPr>
          <w:ilvl w:val="1"/>
          <w:numId w:val="16"/>
        </w:numPr>
        <w:tabs>
          <w:tab w:val="left" w:pos="1134"/>
        </w:tabs>
        <w:suppressAutoHyphens/>
        <w:spacing w:after="0"/>
        <w:ind w:left="0" w:firstLine="567"/>
        <w:jc w:val="both"/>
      </w:pPr>
      <w:r>
        <w:t>Сторони звільняються від відповідальності за порушення зобов’язань, якщо доведуть, що порушення сталося внаслідок дії форс-мажорних обставин (обставин непереборної сили) – надзвичайних та невідворотних обставин, що об’єктивно унеможливлюють виконання зобов’язань, передбачених умовами Договору, обов’язків згідно із законодавчими та іншими нормативними актами.</w:t>
      </w:r>
    </w:p>
    <w:p w14:paraId="10E073E9" w14:textId="77777777" w:rsidR="00DF63DD" w:rsidRDefault="00DF63DD" w:rsidP="00DF63DD">
      <w:pPr>
        <w:numPr>
          <w:ilvl w:val="1"/>
          <w:numId w:val="16"/>
        </w:numPr>
        <w:tabs>
          <w:tab w:val="left" w:pos="1134"/>
        </w:tabs>
        <w:suppressAutoHyphens/>
        <w:spacing w:after="0"/>
        <w:ind w:left="0" w:firstLine="567"/>
        <w:jc w:val="both"/>
      </w:pPr>
      <w:r>
        <w:t xml:space="preserve">Сторона, яка посилається на форс-мажорні обставини, зобов’язана не пізніше 2 (двох) робочих днів від дня настання форс-мажорних обставин в письмовій формі </w:t>
      </w:r>
      <w:r>
        <w:br/>
        <w:t xml:space="preserve">за допомогою електронних засобів зв’язку сповістити іншу Сторону про настання дії цих обставин та не пізніше 14 (чотирнадцяти) робочих днів від дня настання форс-мажорних обставин підтвердити настання форс-мажорних обставин оригіналом документа Торгово-промислової палати України або уповноваженої нею регіональної торгово-промислової палати, або іншого компетентного органу, в якому зазначені обставини, що настали, та строк (термін) їх дії. Про припинення обставин повідомляється у таких же порядку та строки. </w:t>
      </w:r>
    </w:p>
    <w:p w14:paraId="0DCB5D68" w14:textId="77777777" w:rsidR="00DF63DD" w:rsidRDefault="00DF63DD" w:rsidP="00DF63DD">
      <w:pPr>
        <w:numPr>
          <w:ilvl w:val="1"/>
          <w:numId w:val="16"/>
        </w:numPr>
        <w:tabs>
          <w:tab w:val="left" w:pos="1134"/>
        </w:tabs>
        <w:suppressAutoHyphens/>
        <w:spacing w:after="0"/>
        <w:ind w:left="0" w:firstLine="567"/>
        <w:jc w:val="both"/>
      </w:pPr>
      <w:r>
        <w:t>У разі неповідомлення або несвоєчасного повідомлення Стороною про настання форс-мажорних обставин іншої Сторони, Сторона втрачає права посилатись на такі обставини як на підставу, що звільняє її від відповідальності за невиконання або несвоєчасне виконання зобов’язань за Договором.</w:t>
      </w:r>
    </w:p>
    <w:p w14:paraId="4DCB1541" w14:textId="77777777" w:rsidR="00DF63DD" w:rsidRDefault="00DF63DD" w:rsidP="00DF63DD">
      <w:pPr>
        <w:numPr>
          <w:ilvl w:val="1"/>
          <w:numId w:val="16"/>
        </w:numPr>
        <w:tabs>
          <w:tab w:val="left" w:pos="1134"/>
        </w:tabs>
        <w:suppressAutoHyphens/>
        <w:spacing w:after="0"/>
        <w:ind w:left="0" w:firstLine="567"/>
        <w:jc w:val="both"/>
      </w:pPr>
      <w:r>
        <w:t xml:space="preserve">Сторони погодили, що настання форс-мажорних обставин не є підставою </w:t>
      </w:r>
      <w:r>
        <w:br/>
        <w:t xml:space="preserve">для невиконання або неналежного виконання Сторонами зобов’язань, строк виконання яких настав до дня виникнення таких обставин, а також звільнення Сторін від відповідальності </w:t>
      </w:r>
      <w:r>
        <w:br/>
        <w:t xml:space="preserve">за таке невиконання або неналежне виконання. </w:t>
      </w:r>
    </w:p>
    <w:p w14:paraId="02FB3A7B" w14:textId="77777777" w:rsidR="00DF63DD" w:rsidRDefault="00DF63DD" w:rsidP="00DF63DD">
      <w:pPr>
        <w:numPr>
          <w:ilvl w:val="1"/>
          <w:numId w:val="16"/>
        </w:numPr>
        <w:tabs>
          <w:tab w:val="left" w:pos="1134"/>
        </w:tabs>
        <w:suppressAutoHyphens/>
        <w:spacing w:after="0"/>
        <w:ind w:left="0" w:firstLine="567"/>
        <w:jc w:val="both"/>
      </w:pPr>
      <w:r>
        <w:t>У разі якщо форс-мажорні обставини тривають більше ніж 60 (шістдесят) днів, кожна із Сторін має право виступити з ініціативою про розірвання Договору.</w:t>
      </w:r>
    </w:p>
    <w:p w14:paraId="7AFF2851" w14:textId="77777777" w:rsidR="00DF63DD" w:rsidRDefault="00DF63DD" w:rsidP="00DF63DD">
      <w:pPr>
        <w:tabs>
          <w:tab w:val="left" w:pos="1134"/>
        </w:tabs>
        <w:suppressAutoHyphens/>
        <w:ind w:firstLine="567"/>
        <w:jc w:val="both"/>
      </w:pPr>
    </w:p>
    <w:p w14:paraId="29BAAF01" w14:textId="77777777" w:rsidR="00DF63DD" w:rsidRDefault="00DF63DD" w:rsidP="00DF63DD">
      <w:pPr>
        <w:numPr>
          <w:ilvl w:val="0"/>
          <w:numId w:val="16"/>
        </w:numPr>
        <w:tabs>
          <w:tab w:val="left" w:pos="1134"/>
        </w:tabs>
        <w:suppressAutoHyphens/>
        <w:spacing w:after="0"/>
        <w:ind w:left="0" w:firstLine="567"/>
        <w:jc w:val="center"/>
        <w:rPr>
          <w:b/>
        </w:rPr>
      </w:pPr>
      <w:r>
        <w:rPr>
          <w:b/>
        </w:rPr>
        <w:t>ВИРІШЕННЯ СПОРІВ</w:t>
      </w:r>
    </w:p>
    <w:p w14:paraId="02102089" w14:textId="49FB7DF8" w:rsidR="00DF63DD" w:rsidRPr="00323140" w:rsidRDefault="00DF63DD" w:rsidP="00323140">
      <w:pPr>
        <w:numPr>
          <w:ilvl w:val="1"/>
          <w:numId w:val="16"/>
        </w:numPr>
        <w:tabs>
          <w:tab w:val="left" w:pos="1134"/>
        </w:tabs>
        <w:suppressAutoHyphens/>
        <w:spacing w:after="0"/>
        <w:ind w:left="0" w:firstLine="567"/>
        <w:jc w:val="both"/>
      </w:pPr>
      <w:r>
        <w:t>Усі спори, розбіжності, що виникають під час дії Договору або у зв’язку з ним, Сторони вирішують шляхом переговорів між ними. У випадку неможливості вирішення спору шляхом переговорів, він підлягає вирішенню в судовому порядку згідно з діючим законодавством України.</w:t>
      </w:r>
    </w:p>
    <w:p w14:paraId="501C6704" w14:textId="77777777" w:rsidR="00323140" w:rsidRDefault="00323140" w:rsidP="00323140">
      <w:pPr>
        <w:tabs>
          <w:tab w:val="left" w:pos="1134"/>
        </w:tabs>
        <w:suppressAutoHyphens/>
        <w:spacing w:after="0"/>
        <w:ind w:left="567"/>
        <w:jc w:val="both"/>
      </w:pPr>
    </w:p>
    <w:p w14:paraId="3FBCDD58" w14:textId="77777777" w:rsidR="00DF63DD" w:rsidRDefault="00DF63DD" w:rsidP="00DF63DD">
      <w:pPr>
        <w:numPr>
          <w:ilvl w:val="0"/>
          <w:numId w:val="16"/>
        </w:numPr>
        <w:tabs>
          <w:tab w:val="left" w:pos="1134"/>
        </w:tabs>
        <w:suppressAutoHyphens/>
        <w:spacing w:after="0"/>
        <w:ind w:left="0" w:firstLine="567"/>
        <w:jc w:val="center"/>
        <w:rPr>
          <w:b/>
          <w:bCs/>
        </w:rPr>
      </w:pPr>
      <w:r>
        <w:rPr>
          <w:b/>
          <w:bCs/>
        </w:rPr>
        <w:t>ІНФОРМАЦІЯ З ОБМЕЖЕНИМ ДОСТУПОМ</w:t>
      </w:r>
    </w:p>
    <w:p w14:paraId="4B844DF0" w14:textId="77777777" w:rsidR="00DF63DD" w:rsidRDefault="00DF63DD" w:rsidP="00DF63DD">
      <w:pPr>
        <w:numPr>
          <w:ilvl w:val="1"/>
          <w:numId w:val="16"/>
        </w:numPr>
        <w:tabs>
          <w:tab w:val="left" w:pos="1134"/>
        </w:tabs>
        <w:suppressAutoHyphens/>
        <w:spacing w:after="0"/>
        <w:ind w:left="0" w:firstLine="567"/>
        <w:jc w:val="both"/>
        <w:rPr>
          <w:bCs/>
        </w:rPr>
      </w:pPr>
      <w:r>
        <w:rPr>
          <w:bCs/>
        </w:rPr>
        <w:t>Сторони погодили, що інформація, отримана ними у процесі укладення Договору, виконання зобов’язань за Договором та надання Послуг, а також закінчення Договору та/або припинення зобов’язань за ним, є конфіденційною інформацією, яка може використовуватися виключно для цілей виконання умов Договору, з дотриманням діючого законодавства України, не може розголошуватись і передаватись третім особам протягом строку дії Договору та після його виконання, закінчення або припинення зобов’язань за ним, окрім інформації, яку Замовник подає відкрито (оприлюднює) згідно з положеннями Закону України «Про Державне бюро розслідувань».</w:t>
      </w:r>
    </w:p>
    <w:p w14:paraId="2DAEE048" w14:textId="77777777" w:rsidR="00DF63DD" w:rsidRDefault="00DF63DD" w:rsidP="00DF63DD">
      <w:pPr>
        <w:numPr>
          <w:ilvl w:val="1"/>
          <w:numId w:val="16"/>
        </w:numPr>
        <w:tabs>
          <w:tab w:val="left" w:pos="1134"/>
        </w:tabs>
        <w:suppressAutoHyphens/>
        <w:spacing w:after="0"/>
        <w:ind w:left="0" w:firstLine="567"/>
        <w:jc w:val="both"/>
        <w:rPr>
          <w:bCs/>
        </w:rPr>
      </w:pPr>
      <w:r>
        <w:rPr>
          <w:bCs/>
        </w:rPr>
        <w:t xml:space="preserve">Сторони зобов'язуються надавати конфіденційну інформацію третім особам лише за наявності письмової згоди іншої Сторони, крім інформації, яку Сторона відповідно </w:t>
      </w:r>
      <w:r>
        <w:rPr>
          <w:bCs/>
        </w:rPr>
        <w:br/>
        <w:t xml:space="preserve">до діючого законодавства України надає на запит уповноваженого суб’єкту або виконання рішення суду. У разі надання конфіденційної інформації на запит уповноваженого суб’єкту або виконання рішення суду, Сторона письмово повідомляє про це іншу Сторону протягом </w:t>
      </w:r>
      <w:r>
        <w:rPr>
          <w:bCs/>
        </w:rPr>
        <w:br/>
        <w:t>3 (трьох) робочих днів від дня задоволення запиту або виконання рішення суду.</w:t>
      </w:r>
    </w:p>
    <w:p w14:paraId="28DEF9CF" w14:textId="77777777" w:rsidR="00DF63DD" w:rsidRDefault="00DF63DD" w:rsidP="00DF63DD">
      <w:pPr>
        <w:numPr>
          <w:ilvl w:val="1"/>
          <w:numId w:val="16"/>
        </w:numPr>
        <w:tabs>
          <w:tab w:val="left" w:pos="1134"/>
        </w:tabs>
        <w:suppressAutoHyphens/>
        <w:spacing w:after="0"/>
        <w:ind w:left="0" w:firstLine="567"/>
        <w:jc w:val="both"/>
        <w:rPr>
          <w:bCs/>
        </w:rPr>
      </w:pPr>
      <w:r>
        <w:rPr>
          <w:bCs/>
        </w:rPr>
        <w:t xml:space="preserve">Підписуючи Договір, фізичні особи надають згоду на обробку Сторонами персональних даних з метою виконання зобов’язань за Договором, у межах, необхідних </w:t>
      </w:r>
      <w:r>
        <w:rPr>
          <w:bCs/>
        </w:rPr>
        <w:br/>
        <w:t xml:space="preserve">для виконання Договору, та з дотриманням діючого законодавства України з питань захисту персональних даних. </w:t>
      </w:r>
    </w:p>
    <w:p w14:paraId="0D2230E6" w14:textId="77777777" w:rsidR="00DF63DD" w:rsidRDefault="00DF63DD" w:rsidP="00DF63DD">
      <w:pPr>
        <w:numPr>
          <w:ilvl w:val="1"/>
          <w:numId w:val="16"/>
        </w:numPr>
        <w:tabs>
          <w:tab w:val="left" w:pos="1134"/>
        </w:tabs>
        <w:suppressAutoHyphens/>
        <w:spacing w:after="0"/>
        <w:ind w:left="0" w:firstLine="567"/>
        <w:jc w:val="both"/>
        <w:rPr>
          <w:bCs/>
        </w:rPr>
      </w:pPr>
      <w:r>
        <w:rPr>
          <w:bCs/>
        </w:rPr>
        <w:t xml:space="preserve">Сторони погодили, що персональні дані фізичних осіб, отримані у процесі виконання Сторонами Договору, обробляються Сторонами з метою виконання зобов’язань </w:t>
      </w:r>
      <w:r>
        <w:rPr>
          <w:bCs/>
        </w:rPr>
        <w:br/>
        <w:t xml:space="preserve">за Договором, у межах, необхідних для виконання Договору, та з дотриманням діючого законодавства України з питань захисту персональних даних. </w:t>
      </w:r>
    </w:p>
    <w:p w14:paraId="73BAB1F5" w14:textId="77777777" w:rsidR="00DF63DD" w:rsidRDefault="00DF63DD" w:rsidP="00DF63DD">
      <w:pPr>
        <w:numPr>
          <w:ilvl w:val="1"/>
          <w:numId w:val="16"/>
        </w:numPr>
        <w:tabs>
          <w:tab w:val="left" w:pos="1134"/>
        </w:tabs>
        <w:suppressAutoHyphens/>
        <w:spacing w:after="0"/>
        <w:ind w:left="0" w:firstLine="567"/>
        <w:jc w:val="both"/>
        <w:rPr>
          <w:bCs/>
        </w:rPr>
      </w:pPr>
      <w:r>
        <w:rPr>
          <w:bCs/>
        </w:rPr>
        <w:lastRenderedPageBreak/>
        <w:t>Виконавець забезпечує дотримання вимог законодавства щодо захисту, нерозголошення та використання інформації з обмеженим доступом сторонніми виконавцями, які можуть бути залучені до надання Послуг за попереднім письмовим погодженням із Замовником.</w:t>
      </w:r>
    </w:p>
    <w:p w14:paraId="1AEFC0B3" w14:textId="1F99329F" w:rsidR="00DF63DD" w:rsidRPr="00323140" w:rsidRDefault="00DF63DD" w:rsidP="00323140">
      <w:pPr>
        <w:numPr>
          <w:ilvl w:val="1"/>
          <w:numId w:val="16"/>
        </w:numPr>
        <w:tabs>
          <w:tab w:val="left" w:pos="1134"/>
        </w:tabs>
        <w:suppressAutoHyphens/>
        <w:spacing w:after="0"/>
        <w:ind w:left="0" w:firstLine="567"/>
        <w:jc w:val="both"/>
        <w:rPr>
          <w:bCs/>
        </w:rPr>
      </w:pPr>
      <w:r>
        <w:rPr>
          <w:bCs/>
        </w:rPr>
        <w:t>За розголошення інформації з обмеженим доступом, Сторони несуть відповідальність відповідно до діючого законодавства України.</w:t>
      </w:r>
    </w:p>
    <w:p w14:paraId="5337AF97" w14:textId="77777777" w:rsidR="00323140" w:rsidRPr="00323140" w:rsidRDefault="00323140" w:rsidP="00323140">
      <w:pPr>
        <w:tabs>
          <w:tab w:val="left" w:pos="1134"/>
        </w:tabs>
        <w:suppressAutoHyphens/>
        <w:spacing w:after="0"/>
        <w:ind w:left="567"/>
        <w:jc w:val="both"/>
        <w:rPr>
          <w:bCs/>
        </w:rPr>
      </w:pPr>
    </w:p>
    <w:p w14:paraId="7AC060CD" w14:textId="77777777" w:rsidR="00DF63DD" w:rsidRDefault="00DF63DD" w:rsidP="00DF63DD">
      <w:pPr>
        <w:numPr>
          <w:ilvl w:val="0"/>
          <w:numId w:val="16"/>
        </w:numPr>
        <w:tabs>
          <w:tab w:val="left" w:pos="1134"/>
        </w:tabs>
        <w:suppressAutoHyphens/>
        <w:spacing w:after="0"/>
        <w:ind w:left="0" w:firstLine="567"/>
        <w:jc w:val="center"/>
        <w:rPr>
          <w:b/>
          <w:bCs/>
        </w:rPr>
      </w:pPr>
      <w:r>
        <w:rPr>
          <w:b/>
          <w:bCs/>
        </w:rPr>
        <w:t xml:space="preserve">АНТИКОРУПЦІЙНЕ ЗАСТЕРЕЖЕННЯ </w:t>
      </w:r>
    </w:p>
    <w:p w14:paraId="414E8724" w14:textId="77777777" w:rsidR="00DF63DD" w:rsidRDefault="00DF63DD" w:rsidP="00DF63DD">
      <w:pPr>
        <w:numPr>
          <w:ilvl w:val="1"/>
          <w:numId w:val="16"/>
        </w:numPr>
        <w:tabs>
          <w:tab w:val="left" w:pos="1134"/>
        </w:tabs>
        <w:suppressAutoHyphens/>
        <w:spacing w:after="0"/>
        <w:ind w:left="0" w:firstLine="567"/>
        <w:jc w:val="both"/>
        <w:rPr>
          <w:color w:val="000000"/>
        </w:rPr>
      </w:pPr>
      <w:r>
        <w:rPr>
          <w:color w:val="000000"/>
        </w:rPr>
        <w:t xml:space="preserve">У процесі укладення Договору та виконання зобов’язань за Договором Сторони зобов’язуються дотримуватися вимог законодавства України у сфері запобігання корупції </w:t>
      </w:r>
      <w:r>
        <w:rPr>
          <w:color w:val="000000"/>
        </w:rPr>
        <w:br/>
        <w:t>та затверджених (погоджених) антикорупційних програм, запобігати вчиненню корупційних правопорушень та правопорушень, пов’язаних з корупцією, працівниками Сторін, здійснювати контроль за дотриманням працівниками Сторін вимог щодо недопущення виникнення конфлікту інтересів.</w:t>
      </w:r>
    </w:p>
    <w:p w14:paraId="7CA354DA" w14:textId="77777777" w:rsidR="00DF63DD" w:rsidRDefault="00DF63DD" w:rsidP="00DF63DD">
      <w:pPr>
        <w:numPr>
          <w:ilvl w:val="1"/>
          <w:numId w:val="16"/>
        </w:numPr>
        <w:tabs>
          <w:tab w:val="left" w:pos="1134"/>
        </w:tabs>
        <w:suppressAutoHyphens/>
        <w:spacing w:after="0"/>
        <w:ind w:left="0" w:firstLine="567"/>
        <w:jc w:val="both"/>
        <w:rPr>
          <w:color w:val="000000"/>
        </w:rPr>
      </w:pPr>
      <w:r>
        <w:rPr>
          <w:color w:val="000000"/>
        </w:rPr>
        <w:t xml:space="preserve">Виконавець гарантує, що його керівник та інші службові (посадові) особи, </w:t>
      </w:r>
      <w:r>
        <w:rPr>
          <w:color w:val="000000"/>
        </w:rPr>
        <w:br/>
        <w:t xml:space="preserve">які здійснюють повноваження щодо управління його діяльністю, не притягалися </w:t>
      </w:r>
      <w:r>
        <w:rPr>
          <w:color w:val="000000"/>
        </w:rPr>
        <w:br/>
        <w:t xml:space="preserve">до відповідальності за вчинення корупційного правопорушення та\або не були засуджені </w:t>
      </w:r>
      <w:r>
        <w:rPr>
          <w:color w:val="000000"/>
        </w:rPr>
        <w:br/>
        <w:t>за злочин, вчинений з корисливих мотивів, а також зобов’язується у разі виникнення зазначених обставин негайно повідомляти про це Замовника у письмовій формі.</w:t>
      </w:r>
    </w:p>
    <w:p w14:paraId="20FB3B2A" w14:textId="77777777" w:rsidR="00DF63DD" w:rsidRDefault="00DF63DD" w:rsidP="00DF63DD">
      <w:pPr>
        <w:numPr>
          <w:ilvl w:val="1"/>
          <w:numId w:val="16"/>
        </w:numPr>
        <w:tabs>
          <w:tab w:val="left" w:pos="1134"/>
        </w:tabs>
        <w:suppressAutoHyphens/>
        <w:spacing w:after="0"/>
        <w:ind w:left="0" w:firstLine="567"/>
        <w:jc w:val="both"/>
        <w:rPr>
          <w:color w:val="000000"/>
        </w:rPr>
      </w:pPr>
      <w:r>
        <w:rPr>
          <w:color w:val="000000"/>
        </w:rPr>
        <w:t xml:space="preserve">Виконавець гарантує та зобов’язується не здійснювати, як безпосередньо, так </w:t>
      </w:r>
      <w:r>
        <w:rPr>
          <w:color w:val="000000"/>
        </w:rPr>
        <w:br/>
        <w:t>і через третіх осіб, будь-які матеріальні або 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пільги, послуги, знижки, нематеріальні активи та будь-які інші преференції працівникам Замовника та особам, які пов’язані будь-якими відносинами з Замовником, що є відповідальними за умови виконання зобов’язань, передбачених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Виконавця, та/або в інтересах третіх осіб і всупереч інтересам Замовника.</w:t>
      </w:r>
    </w:p>
    <w:p w14:paraId="6119796C" w14:textId="77777777" w:rsidR="00DF63DD" w:rsidRDefault="00DF63DD" w:rsidP="00DF63DD">
      <w:pPr>
        <w:numPr>
          <w:ilvl w:val="1"/>
          <w:numId w:val="16"/>
        </w:numPr>
        <w:tabs>
          <w:tab w:val="left" w:pos="1134"/>
        </w:tabs>
        <w:suppressAutoHyphens/>
        <w:spacing w:after="0"/>
        <w:ind w:left="0" w:firstLine="567"/>
        <w:jc w:val="both"/>
        <w:rPr>
          <w:color w:val="000000"/>
        </w:rPr>
      </w:pPr>
      <w:r>
        <w:rPr>
          <w:color w:val="000000"/>
        </w:rPr>
        <w:t xml:space="preserve">У разі надходження до Виконавця зі сторони працівників Замовника, вимог </w:t>
      </w:r>
      <w:r>
        <w:rPr>
          <w:color w:val="000000"/>
        </w:rPr>
        <w:br/>
        <w:t>чи пропозицій про отримання матеріальних/нематеріальних заохочень, зацікавлень, стимулювань у формі грошової винагороди, майна, майнових прав, переваг, пільг, послуг, знижок, нематеріальних активів та будь-яких інших преференцій, за вчинення ними певних дій чи бездіяльності з використанням наданих їм повноважень на користь Виконавця, останній зобов’язаний негайно повідомити Замовника про такі факти.</w:t>
      </w:r>
    </w:p>
    <w:p w14:paraId="295402CC" w14:textId="77777777" w:rsidR="00DF63DD" w:rsidRDefault="00DF63DD" w:rsidP="00DF63DD">
      <w:pPr>
        <w:numPr>
          <w:ilvl w:val="1"/>
          <w:numId w:val="16"/>
        </w:numPr>
        <w:tabs>
          <w:tab w:val="left" w:pos="1134"/>
        </w:tabs>
        <w:suppressAutoHyphens/>
        <w:spacing w:after="0"/>
        <w:ind w:left="0" w:firstLine="567"/>
        <w:jc w:val="both"/>
        <w:rPr>
          <w:color w:val="000000"/>
        </w:rPr>
      </w:pPr>
      <w:r>
        <w:rPr>
          <w:color w:val="000000"/>
        </w:rPr>
        <w:t xml:space="preserve">Порушення Стороною або її працівником вимог законодавства України у сфері запобігання корупції та/або затверджених (погоджених) антикорупційних програм під час укладення Договору та/або виконання зобов’язань за Договором є істотним порушенням умов Договору та підставою для розірвання Договору в порядку, встановленому у підпункті 5.1.1 пункту 5.1 Договору. Факт порушення вимог законодавства України у сфері запобігання корупції та/або затверджених (погоджених) антикорупційних програм Стороною або її працівником під час укладення Договору та/або виконання зобов’язань за Договором повинен бути встановлений відповідно до діючого законодавства України. </w:t>
      </w:r>
    </w:p>
    <w:p w14:paraId="5DDC1FE7" w14:textId="6EA7222D" w:rsidR="00DF63DD" w:rsidRPr="00323140" w:rsidRDefault="00DF63DD" w:rsidP="00323140">
      <w:pPr>
        <w:numPr>
          <w:ilvl w:val="1"/>
          <w:numId w:val="16"/>
        </w:numPr>
        <w:tabs>
          <w:tab w:val="left" w:pos="1134"/>
        </w:tabs>
        <w:suppressAutoHyphens/>
        <w:spacing w:after="0"/>
        <w:ind w:left="0" w:firstLine="567"/>
        <w:jc w:val="both"/>
        <w:rPr>
          <w:color w:val="000000"/>
        </w:rPr>
      </w:pPr>
      <w:r>
        <w:rPr>
          <w:color w:val="000000"/>
        </w:rPr>
        <w:t xml:space="preserve">У разі розірвання Договору або визнання його недійсним за рішенням суду, внаслідок порушення Стороною або її працівником вимог законодавства України у сфері запобігання корупції під час укладення Договору та/або виконання зобов’язань </w:t>
      </w:r>
      <w:r>
        <w:rPr>
          <w:color w:val="000000"/>
        </w:rPr>
        <w:br/>
        <w:t xml:space="preserve">за Договором, Сторона, яка допустила такі порушення, позбавляється права </w:t>
      </w:r>
      <w:r>
        <w:rPr>
          <w:color w:val="000000"/>
        </w:rPr>
        <w:br/>
        <w:t xml:space="preserve">на відшкодування збитків, які можуть бути або були заподіяні таким розірванням Договору або визнанням його недійсним. </w:t>
      </w:r>
    </w:p>
    <w:p w14:paraId="1CD6FD47" w14:textId="77777777" w:rsidR="00323140" w:rsidRPr="00323140" w:rsidRDefault="00323140" w:rsidP="00323140">
      <w:pPr>
        <w:tabs>
          <w:tab w:val="left" w:pos="1134"/>
        </w:tabs>
        <w:suppressAutoHyphens/>
        <w:spacing w:after="0"/>
        <w:ind w:left="567"/>
        <w:jc w:val="both"/>
        <w:rPr>
          <w:color w:val="000000"/>
        </w:rPr>
      </w:pPr>
    </w:p>
    <w:p w14:paraId="60C0C6BE" w14:textId="77777777" w:rsidR="00DF63DD" w:rsidRDefault="00DF63DD" w:rsidP="00DF63DD">
      <w:pPr>
        <w:numPr>
          <w:ilvl w:val="0"/>
          <w:numId w:val="16"/>
        </w:numPr>
        <w:tabs>
          <w:tab w:val="left" w:pos="1134"/>
        </w:tabs>
        <w:suppressAutoHyphens/>
        <w:spacing w:after="0"/>
        <w:ind w:left="0" w:firstLine="567"/>
        <w:jc w:val="center"/>
        <w:rPr>
          <w:b/>
          <w:bCs/>
          <w:color w:val="000000"/>
        </w:rPr>
      </w:pPr>
      <w:r>
        <w:rPr>
          <w:b/>
          <w:bCs/>
          <w:color w:val="000000"/>
        </w:rPr>
        <w:t>СТРОК ДІЇ ДОГОВОРУ. ЗМІНА ТА ПРИПИНЕННЯ ДОГОВОРУ. ПРИПИНЕННЯ ЗОБОВ’ЯЗАННЯ</w:t>
      </w:r>
    </w:p>
    <w:p w14:paraId="5E956174" w14:textId="77777777" w:rsidR="00DF63DD" w:rsidRDefault="00DF63DD" w:rsidP="00DF63DD">
      <w:pPr>
        <w:numPr>
          <w:ilvl w:val="1"/>
          <w:numId w:val="16"/>
        </w:numPr>
        <w:tabs>
          <w:tab w:val="left" w:pos="1134"/>
        </w:tabs>
        <w:suppressAutoHyphens/>
        <w:spacing w:after="0"/>
        <w:ind w:left="0" w:firstLine="567"/>
        <w:jc w:val="both"/>
        <w:rPr>
          <w:bCs/>
          <w:color w:val="000000"/>
        </w:rPr>
      </w:pPr>
      <w:r>
        <w:rPr>
          <w:bCs/>
          <w:color w:val="000000"/>
        </w:rPr>
        <w:t>Сторонами в порядку та формі, встановленими діючим законодавством України, досягнуто згоди щодо всіх істотних умов Договору.</w:t>
      </w:r>
    </w:p>
    <w:p w14:paraId="23C897B4" w14:textId="77777777" w:rsidR="00DF63DD" w:rsidRDefault="00DF63DD" w:rsidP="00DF63DD">
      <w:pPr>
        <w:numPr>
          <w:ilvl w:val="1"/>
          <w:numId w:val="16"/>
        </w:numPr>
        <w:tabs>
          <w:tab w:val="left" w:pos="1134"/>
        </w:tabs>
        <w:suppressAutoHyphens/>
        <w:spacing w:after="0"/>
        <w:ind w:left="0" w:firstLine="567"/>
        <w:jc w:val="both"/>
        <w:rPr>
          <w:bCs/>
          <w:color w:val="000000"/>
        </w:rPr>
      </w:pPr>
      <w:r>
        <w:rPr>
          <w:bCs/>
          <w:color w:val="000000"/>
        </w:rPr>
        <w:t>Сторони гарантують, що укладення та виконання ними Договору не суперечить діючому законодавству України, зокрема, щодо отримання усіх необхідних дозволів та/або погоджень, а також цілям діяльності Сторін, положенням їх установчих документів чи інших нормативно-правових та/або розпорядчих актів. Виконавець гарантує наявність у нього всіх дозвільних документів (ліцензій, дозволів, сертифікатів), які необхідні для виконання зобов’язань за Договором.</w:t>
      </w:r>
    </w:p>
    <w:p w14:paraId="617091D5" w14:textId="77777777" w:rsidR="00DF63DD" w:rsidRDefault="00DF63DD" w:rsidP="00DF63DD">
      <w:pPr>
        <w:numPr>
          <w:ilvl w:val="1"/>
          <w:numId w:val="16"/>
        </w:numPr>
        <w:tabs>
          <w:tab w:val="left" w:pos="1134"/>
        </w:tabs>
        <w:suppressAutoHyphens/>
        <w:spacing w:after="0"/>
        <w:ind w:left="0" w:firstLine="567"/>
        <w:jc w:val="both"/>
        <w:rPr>
          <w:bCs/>
          <w:color w:val="000000"/>
        </w:rPr>
      </w:pPr>
      <w:r>
        <w:rPr>
          <w:bCs/>
          <w:color w:val="000000"/>
        </w:rPr>
        <w:t>Сторони гарантують, що представник Сторони, який підписує Договір, має всі передбачені діючим законодавством України, установчими та/або розпорядчими документами, довіреністю повноваження представляти Сторону і підписувати від її імені Договір.</w:t>
      </w:r>
    </w:p>
    <w:p w14:paraId="3697701F" w14:textId="77777777" w:rsidR="00DF63DD" w:rsidRDefault="00DF63DD" w:rsidP="00DF63DD">
      <w:pPr>
        <w:numPr>
          <w:ilvl w:val="1"/>
          <w:numId w:val="16"/>
        </w:numPr>
        <w:tabs>
          <w:tab w:val="left" w:pos="1134"/>
        </w:tabs>
        <w:suppressAutoHyphens/>
        <w:spacing w:after="0"/>
        <w:ind w:left="0" w:firstLine="567"/>
        <w:jc w:val="both"/>
        <w:rPr>
          <w:bCs/>
          <w:color w:val="000000"/>
        </w:rPr>
      </w:pPr>
      <w:r>
        <w:rPr>
          <w:bCs/>
          <w:color w:val="000000"/>
        </w:rPr>
        <w:t xml:space="preserve">Договір є укладеним після його підписання уповноваженими представниками Сторін та скріплення печатками Сторін. Сторони погодили, що датою укладення Договору вважається дата зазначена у верхньому правому куті першої сторінки Договору. Договір набирає чинності з дати його укладення. </w:t>
      </w:r>
    </w:p>
    <w:p w14:paraId="6AB523A2" w14:textId="77777777" w:rsidR="00DF63DD" w:rsidRDefault="00DF63DD" w:rsidP="00DF63DD">
      <w:pPr>
        <w:numPr>
          <w:ilvl w:val="1"/>
          <w:numId w:val="16"/>
        </w:numPr>
        <w:tabs>
          <w:tab w:val="left" w:pos="1134"/>
        </w:tabs>
        <w:suppressAutoHyphens/>
        <w:spacing w:after="0"/>
        <w:ind w:left="0" w:firstLine="567"/>
        <w:jc w:val="both"/>
        <w:rPr>
          <w:bCs/>
          <w:color w:val="000000"/>
        </w:rPr>
      </w:pPr>
      <w:r>
        <w:rPr>
          <w:bCs/>
          <w:color w:val="000000"/>
        </w:rPr>
        <w:t>Строк дії Договору встановлюється з дати укладення Договору та діє до __ _______ 202_ року.</w:t>
      </w:r>
    </w:p>
    <w:p w14:paraId="4224FDE7" w14:textId="77777777" w:rsidR="00DF63DD" w:rsidRDefault="00DF63DD" w:rsidP="00DF63DD">
      <w:pPr>
        <w:numPr>
          <w:ilvl w:val="1"/>
          <w:numId w:val="16"/>
        </w:numPr>
        <w:tabs>
          <w:tab w:val="left" w:pos="1134"/>
        </w:tabs>
        <w:suppressAutoHyphens/>
        <w:spacing w:after="0"/>
        <w:ind w:left="0" w:firstLine="567"/>
        <w:jc w:val="both"/>
        <w:rPr>
          <w:bCs/>
          <w:color w:val="000000"/>
        </w:rPr>
      </w:pPr>
      <w:r>
        <w:rPr>
          <w:bCs/>
          <w:color w:val="000000"/>
        </w:rPr>
        <w:t>Договір укладений українською мовою у 2 (двох) примірниках, що мають ідентичний зміст і однакову юридичну силу, по 1 (одному) примірнику Договору для кожної Сторони.</w:t>
      </w:r>
    </w:p>
    <w:p w14:paraId="202D7105" w14:textId="77777777" w:rsidR="00DF63DD" w:rsidRDefault="00DF63DD" w:rsidP="00DF63DD">
      <w:pPr>
        <w:numPr>
          <w:ilvl w:val="1"/>
          <w:numId w:val="16"/>
        </w:numPr>
        <w:tabs>
          <w:tab w:val="left" w:pos="1134"/>
        </w:tabs>
        <w:suppressAutoHyphens/>
        <w:spacing w:after="0"/>
        <w:ind w:left="0" w:firstLine="567"/>
        <w:jc w:val="both"/>
        <w:rPr>
          <w:bCs/>
          <w:color w:val="000000"/>
        </w:rPr>
      </w:pPr>
      <w:r>
        <w:rPr>
          <w:bCs/>
          <w:color w:val="000000"/>
        </w:rPr>
        <w:lastRenderedPageBreak/>
        <w:t xml:space="preserve">Сторона відповідає за правильність вказаних нею у Договорі реквізитів </w:t>
      </w:r>
      <w:r>
        <w:rPr>
          <w:bCs/>
          <w:color w:val="000000"/>
        </w:rPr>
        <w:br/>
        <w:t xml:space="preserve">та зобов'язується своєчасно у письмовій формі повідомляти іншу Сторону про їх зміну, </w:t>
      </w:r>
      <w:r>
        <w:rPr>
          <w:bCs/>
          <w:color w:val="000000"/>
        </w:rPr>
        <w:br/>
        <w:t>а у разі неповідомлення – несе ризик настання пов'язаних із цим несприятливих наслідків.</w:t>
      </w:r>
    </w:p>
    <w:p w14:paraId="0A558817" w14:textId="17F07E6F" w:rsidR="00DF63DD" w:rsidRDefault="00DF63DD" w:rsidP="00DF63DD">
      <w:pPr>
        <w:numPr>
          <w:ilvl w:val="1"/>
          <w:numId w:val="16"/>
        </w:numPr>
        <w:tabs>
          <w:tab w:val="left" w:pos="1134"/>
        </w:tabs>
        <w:suppressAutoHyphens/>
        <w:spacing w:after="0"/>
        <w:ind w:left="0" w:firstLine="567"/>
        <w:jc w:val="both"/>
        <w:rPr>
          <w:bCs/>
          <w:color w:val="000000"/>
        </w:rPr>
      </w:pPr>
      <w:r>
        <w:rPr>
          <w:bCs/>
          <w:color w:val="000000"/>
        </w:rPr>
        <w:t>Документи за Договором (акти, заяви, повідомлення, запити, вимоги тощо) направляються за адресами, вказаними у Договорі, рекомендованими поштовими відправленнями або кур´єрською доставкою, за виключенням випадків, передбачених Договором. Листування між Сторонами за цим Дого</w:t>
      </w:r>
      <w:r w:rsidR="00323140">
        <w:rPr>
          <w:bCs/>
          <w:color w:val="000000"/>
        </w:rPr>
        <w:t xml:space="preserve">вором може здійснюватися також </w:t>
      </w:r>
      <w:r>
        <w:rPr>
          <w:bCs/>
          <w:color w:val="000000"/>
        </w:rPr>
        <w:t>за допомогою електронної пошти, зазначеної в Договорі, з урахуванням вимог законів України "Про електронні документи та електронний документообіг" та "Про електронні довірчі послуги".</w:t>
      </w:r>
    </w:p>
    <w:p w14:paraId="0E528179" w14:textId="77777777" w:rsidR="00DF63DD" w:rsidRDefault="00DF63DD" w:rsidP="00DF63DD">
      <w:pPr>
        <w:numPr>
          <w:ilvl w:val="1"/>
          <w:numId w:val="16"/>
        </w:numPr>
        <w:tabs>
          <w:tab w:val="left" w:pos="1134"/>
        </w:tabs>
        <w:suppressAutoHyphens/>
        <w:spacing w:after="0"/>
        <w:ind w:left="0" w:firstLine="567"/>
        <w:jc w:val="both"/>
        <w:rPr>
          <w:bCs/>
          <w:color w:val="000000"/>
        </w:rPr>
      </w:pPr>
      <w:r>
        <w:rPr>
          <w:bCs/>
          <w:color w:val="000000"/>
        </w:rPr>
        <w:t>Після укладення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Договору, втрачають свою юридичну силу.</w:t>
      </w:r>
    </w:p>
    <w:p w14:paraId="0E3DAB65" w14:textId="77777777" w:rsidR="00DF63DD" w:rsidRDefault="00DF63DD" w:rsidP="00DF63DD">
      <w:pPr>
        <w:numPr>
          <w:ilvl w:val="1"/>
          <w:numId w:val="16"/>
        </w:numPr>
        <w:tabs>
          <w:tab w:val="left" w:pos="1134"/>
        </w:tabs>
        <w:suppressAutoHyphens/>
        <w:spacing w:after="0"/>
        <w:ind w:left="0" w:firstLine="567"/>
        <w:jc w:val="both"/>
        <w:rPr>
          <w:bCs/>
          <w:color w:val="000000"/>
        </w:rPr>
      </w:pPr>
      <w:r>
        <w:rPr>
          <w:bCs/>
          <w:color w:val="000000"/>
        </w:rPr>
        <w:t>Недійсність окремого положення Договору з підстав, передбачених діючим законодавством України, не тягне за собою недійсності всього Договору. У випадку, якщо будь-яке положення Договору стає недійсним на підставі, передбаченій діючим законодавством України, Сторони зобов’язуються провести переговори з метою зміни положень Договору, що стали недійсними, положеннями, що дозволяють належно виконати зобов’язання за Договором.</w:t>
      </w:r>
    </w:p>
    <w:p w14:paraId="6EE4EA26" w14:textId="77777777" w:rsidR="00DF63DD" w:rsidRDefault="00DF63DD" w:rsidP="00DF63DD">
      <w:pPr>
        <w:numPr>
          <w:ilvl w:val="1"/>
          <w:numId w:val="16"/>
        </w:numPr>
        <w:tabs>
          <w:tab w:val="left" w:pos="1134"/>
        </w:tabs>
        <w:suppressAutoHyphens/>
        <w:spacing w:after="0"/>
        <w:ind w:left="0" w:firstLine="567"/>
        <w:jc w:val="both"/>
        <w:rPr>
          <w:bCs/>
          <w:color w:val="000000"/>
        </w:rPr>
      </w:pPr>
      <w:r>
        <w:rPr>
          <w:color w:val="000000"/>
        </w:rPr>
        <w:t>У випадках, не передбачених Договором, Сторони керуються діючим законодавством України.</w:t>
      </w:r>
    </w:p>
    <w:p w14:paraId="5EF7B74D" w14:textId="77777777" w:rsidR="00DF63DD" w:rsidRDefault="00DF63DD" w:rsidP="00DF63DD">
      <w:pPr>
        <w:numPr>
          <w:ilvl w:val="1"/>
          <w:numId w:val="16"/>
        </w:numPr>
        <w:tabs>
          <w:tab w:val="left" w:pos="1134"/>
        </w:tabs>
        <w:suppressAutoHyphens/>
        <w:spacing w:after="0"/>
        <w:ind w:left="0" w:firstLine="567"/>
        <w:jc w:val="both"/>
        <w:rPr>
          <w:bCs/>
          <w:color w:val="000000"/>
        </w:rPr>
      </w:pPr>
      <w:r>
        <w:rPr>
          <w:bCs/>
          <w:color w:val="000000"/>
        </w:rPr>
        <w:t xml:space="preserve">Зміни до Договору можуть бути внесені лише за домовленістю Сторін, </w:t>
      </w:r>
      <w:r>
        <w:rPr>
          <w:bCs/>
          <w:color w:val="000000"/>
        </w:rPr>
        <w:br/>
        <w:t>що оформлюється додатковою угодою до Договору, за виключенням випадків, передбачених Договором.</w:t>
      </w:r>
    </w:p>
    <w:p w14:paraId="603FFCC8" w14:textId="77777777" w:rsidR="00DF63DD" w:rsidRDefault="00DF63DD" w:rsidP="00DF63DD">
      <w:pPr>
        <w:numPr>
          <w:ilvl w:val="1"/>
          <w:numId w:val="16"/>
        </w:numPr>
        <w:tabs>
          <w:tab w:val="left" w:pos="1134"/>
        </w:tabs>
        <w:suppressAutoHyphens/>
        <w:spacing w:after="0"/>
        <w:ind w:left="0" w:firstLine="567"/>
        <w:jc w:val="both"/>
        <w:rPr>
          <w:bCs/>
          <w:color w:val="000000"/>
        </w:rPr>
      </w:pPr>
      <w:r>
        <w:rPr>
          <w:bCs/>
          <w:color w:val="000000"/>
        </w:rPr>
        <w:t xml:space="preserve">Додаткові угоди та додатки до Договору є його невід'ємними частинами </w:t>
      </w:r>
      <w:r>
        <w:rPr>
          <w:bCs/>
          <w:color w:val="000000"/>
        </w:rPr>
        <w:br/>
        <w:t>і мають юридичну силу у разі, якщо вони викладені у спосіб та формі, передбаченими Договором.</w:t>
      </w:r>
    </w:p>
    <w:p w14:paraId="11D16F82" w14:textId="77777777" w:rsidR="00DF63DD" w:rsidRDefault="00DF63DD" w:rsidP="00DF63DD">
      <w:pPr>
        <w:numPr>
          <w:ilvl w:val="1"/>
          <w:numId w:val="16"/>
        </w:numPr>
        <w:tabs>
          <w:tab w:val="left" w:pos="1134"/>
        </w:tabs>
        <w:suppressAutoHyphens/>
        <w:spacing w:after="0"/>
        <w:ind w:left="0" w:firstLine="567"/>
        <w:jc w:val="both"/>
        <w:rPr>
          <w:bCs/>
          <w:color w:val="000000"/>
        </w:rPr>
      </w:pPr>
      <w:r>
        <w:rPr>
          <w:bCs/>
          <w:color w:val="000000"/>
        </w:rPr>
        <w:t xml:space="preserve">Розірвання Договору в односторонньому порядку не допускається, </w:t>
      </w:r>
      <w:r>
        <w:rPr>
          <w:bCs/>
          <w:color w:val="000000"/>
        </w:rPr>
        <w:br/>
        <w:t>за виключенням випадків, передбачених Договором.</w:t>
      </w:r>
    </w:p>
    <w:p w14:paraId="2AAF8274" w14:textId="77777777" w:rsidR="00DF63DD" w:rsidRDefault="00DF63DD" w:rsidP="00DF63DD">
      <w:pPr>
        <w:numPr>
          <w:ilvl w:val="1"/>
          <w:numId w:val="16"/>
        </w:numPr>
        <w:tabs>
          <w:tab w:val="left" w:pos="1134"/>
        </w:tabs>
        <w:suppressAutoHyphens/>
        <w:spacing w:after="0"/>
        <w:ind w:left="0" w:firstLine="567"/>
        <w:jc w:val="both"/>
        <w:rPr>
          <w:bCs/>
          <w:color w:val="000000"/>
        </w:rPr>
      </w:pPr>
      <w:r>
        <w:rPr>
          <w:bCs/>
          <w:color w:val="000000"/>
        </w:rPr>
        <w:t xml:space="preserve">У разі зміни або розірвання Договору зобов’язання змінюється </w:t>
      </w:r>
      <w:r>
        <w:rPr>
          <w:bCs/>
          <w:color w:val="000000"/>
        </w:rPr>
        <w:br/>
        <w:t xml:space="preserve">або припиняється з моменту досягнення домовленості про зміну або розірвання Договору, якщо інше не встановлено Договором чи не обумовлено характером його зміни. </w:t>
      </w:r>
    </w:p>
    <w:p w14:paraId="2A2C66C5" w14:textId="77777777" w:rsidR="00DF63DD" w:rsidRDefault="00DF63DD" w:rsidP="00DF63DD">
      <w:pPr>
        <w:numPr>
          <w:ilvl w:val="1"/>
          <w:numId w:val="16"/>
        </w:numPr>
        <w:tabs>
          <w:tab w:val="left" w:pos="1134"/>
        </w:tabs>
        <w:suppressAutoHyphens/>
        <w:spacing w:after="0"/>
        <w:ind w:left="0" w:firstLine="567"/>
        <w:jc w:val="both"/>
        <w:rPr>
          <w:bCs/>
          <w:color w:val="000000"/>
        </w:rPr>
      </w:pPr>
      <w:r>
        <w:rPr>
          <w:bCs/>
          <w:color w:val="000000"/>
        </w:rPr>
        <w:t xml:space="preserve">Закінчення строку дії Договору не звільняє Сторони від відповідальності </w:t>
      </w:r>
      <w:r>
        <w:rPr>
          <w:bCs/>
          <w:color w:val="000000"/>
        </w:rPr>
        <w:br/>
        <w:t>за його порушення, яке мало місце під час дії Договору.</w:t>
      </w:r>
    </w:p>
    <w:p w14:paraId="388CA911" w14:textId="7014B6EC" w:rsidR="00DC7FCC" w:rsidRPr="00DC7FCC" w:rsidRDefault="00DF63DD" w:rsidP="00DC7FCC">
      <w:pPr>
        <w:numPr>
          <w:ilvl w:val="1"/>
          <w:numId w:val="16"/>
        </w:numPr>
        <w:tabs>
          <w:tab w:val="left" w:pos="1134"/>
        </w:tabs>
        <w:suppressAutoHyphens/>
        <w:spacing w:after="0"/>
        <w:ind w:left="0" w:firstLine="567"/>
        <w:jc w:val="both"/>
        <w:rPr>
          <w:bCs/>
          <w:color w:val="000000"/>
        </w:rPr>
      </w:pPr>
      <w:r>
        <w:rPr>
          <w:bCs/>
          <w:color w:val="000000"/>
        </w:rPr>
        <w:t xml:space="preserve">Сторони погодили, що зобов’язання припиняється виконанням, проведеним належним чином, або на інших підставах, встановлених Договором або діючим законодавством України. </w:t>
      </w:r>
      <w:bookmarkStart w:id="1" w:name="_GoBack"/>
      <w:bookmarkEnd w:id="1"/>
    </w:p>
    <w:p w14:paraId="3D3C7E59" w14:textId="77777777" w:rsidR="00DC7FCC" w:rsidRPr="00DC7FCC" w:rsidRDefault="00DC7FCC" w:rsidP="00DC7FCC">
      <w:pPr>
        <w:tabs>
          <w:tab w:val="left" w:pos="1134"/>
        </w:tabs>
        <w:suppressAutoHyphens/>
        <w:spacing w:after="0"/>
        <w:jc w:val="both"/>
        <w:rPr>
          <w:bCs/>
          <w:color w:val="000000"/>
          <w:sz w:val="12"/>
        </w:rPr>
      </w:pPr>
    </w:p>
    <w:p w14:paraId="49950857" w14:textId="77777777" w:rsidR="00DF63DD" w:rsidRDefault="00DF63DD" w:rsidP="00DF63DD">
      <w:pPr>
        <w:numPr>
          <w:ilvl w:val="0"/>
          <w:numId w:val="16"/>
        </w:numPr>
        <w:tabs>
          <w:tab w:val="left" w:pos="1134"/>
        </w:tabs>
        <w:suppressAutoHyphens/>
        <w:spacing w:after="0"/>
        <w:ind w:left="0" w:firstLine="567"/>
        <w:jc w:val="center"/>
        <w:rPr>
          <w:b/>
        </w:rPr>
      </w:pPr>
      <w:r>
        <w:rPr>
          <w:b/>
        </w:rPr>
        <w:t>ДОДАТКИ ДО ДОГОВОРУ</w:t>
      </w:r>
    </w:p>
    <w:p w14:paraId="756DD5B5" w14:textId="77777777" w:rsidR="00DF63DD" w:rsidRDefault="00DF63DD" w:rsidP="00DF63DD">
      <w:pPr>
        <w:numPr>
          <w:ilvl w:val="1"/>
          <w:numId w:val="16"/>
        </w:numPr>
        <w:tabs>
          <w:tab w:val="left" w:pos="1134"/>
        </w:tabs>
        <w:suppressAutoHyphens/>
        <w:spacing w:after="0"/>
        <w:ind w:left="0" w:firstLine="567"/>
        <w:jc w:val="both"/>
      </w:pPr>
      <w:r>
        <w:t xml:space="preserve">До Договору додаються та є його невід’ємною частиною: ____________________. </w:t>
      </w:r>
    </w:p>
    <w:p w14:paraId="1FF91E7B" w14:textId="0E911012" w:rsidR="00DF63DD" w:rsidRDefault="00DF63DD" w:rsidP="00323140">
      <w:pPr>
        <w:numPr>
          <w:ilvl w:val="1"/>
          <w:numId w:val="16"/>
        </w:numPr>
        <w:tabs>
          <w:tab w:val="left" w:pos="1134"/>
        </w:tabs>
        <w:suppressAutoHyphens/>
        <w:spacing w:after="0"/>
        <w:ind w:left="0" w:firstLine="567"/>
        <w:jc w:val="both"/>
      </w:pPr>
      <w:r>
        <w:rPr>
          <w:bCs/>
          <w:color w:val="000000"/>
        </w:rPr>
        <w:t>Додатки, передбачені у пункті 12.1 Договору, є укладеними після їх підписання уповноваженими представниками Сторін та скріплення печатками Сторін.</w:t>
      </w:r>
    </w:p>
    <w:p w14:paraId="6E223124" w14:textId="77777777" w:rsidR="00323140" w:rsidRDefault="00323140" w:rsidP="00323140">
      <w:pPr>
        <w:tabs>
          <w:tab w:val="left" w:pos="1134"/>
        </w:tabs>
        <w:suppressAutoHyphens/>
        <w:spacing w:after="0"/>
        <w:ind w:left="567"/>
        <w:jc w:val="both"/>
      </w:pPr>
    </w:p>
    <w:p w14:paraId="624175C1" w14:textId="5844A751" w:rsidR="00DC7FCC" w:rsidRDefault="00DF63DD" w:rsidP="00DC7FCC">
      <w:pPr>
        <w:numPr>
          <w:ilvl w:val="0"/>
          <w:numId w:val="16"/>
        </w:numPr>
        <w:suppressAutoHyphens/>
        <w:spacing w:after="0"/>
        <w:jc w:val="center"/>
        <w:rPr>
          <w:b/>
          <w:spacing w:val="-6"/>
        </w:rPr>
      </w:pPr>
      <w:r>
        <w:rPr>
          <w:b/>
          <w:spacing w:val="-6"/>
        </w:rPr>
        <w:t>МІСЦЕЗНАХОДЖЕННЯ, ПЛАТІЖНІ РЕКВІЗИТИ ТА ПІДПИСИ СТОРІН</w:t>
      </w:r>
    </w:p>
    <w:p w14:paraId="5CD3B48D" w14:textId="77777777" w:rsidR="00DC7FCC" w:rsidRPr="00DC7FCC" w:rsidRDefault="00DC7FCC" w:rsidP="00DC7FCC">
      <w:pPr>
        <w:suppressAutoHyphens/>
        <w:spacing w:after="0"/>
        <w:ind w:left="360"/>
        <w:rPr>
          <w:b/>
          <w:spacing w:val="-6"/>
        </w:rPr>
      </w:pPr>
    </w:p>
    <w:tbl>
      <w:tblPr>
        <w:tblW w:w="9645" w:type="dxa"/>
        <w:tblInd w:w="108" w:type="dxa"/>
        <w:tblLayout w:type="fixed"/>
        <w:tblLook w:val="04A0" w:firstRow="1" w:lastRow="0" w:firstColumn="1" w:lastColumn="0" w:noHBand="0" w:noVBand="1"/>
      </w:tblPr>
      <w:tblGrid>
        <w:gridCol w:w="4681"/>
        <w:gridCol w:w="4964"/>
      </w:tblGrid>
      <w:tr w:rsidR="00DF63DD" w14:paraId="669C7564" w14:textId="77777777" w:rsidTr="00DF63DD">
        <w:tc>
          <w:tcPr>
            <w:tcW w:w="4678" w:type="dxa"/>
            <w:hideMark/>
          </w:tcPr>
          <w:p w14:paraId="30EB23EE" w14:textId="675B297E" w:rsidR="00DF63DD" w:rsidRDefault="00DF63DD" w:rsidP="00323140">
            <w:pPr>
              <w:suppressAutoHyphens/>
              <w:spacing w:after="0"/>
              <w:ind w:right="-250"/>
              <w:jc w:val="center"/>
              <w:rPr>
                <w:b/>
                <w:lang w:eastAsia="uk-UA"/>
              </w:rPr>
            </w:pPr>
            <w:r>
              <w:rPr>
                <w:b/>
                <w:lang w:eastAsia="uk-UA"/>
              </w:rPr>
              <w:t>ЗАМОВНИК</w:t>
            </w:r>
          </w:p>
          <w:p w14:paraId="47CE32E8" w14:textId="1544F903" w:rsidR="00DF63DD" w:rsidRPr="00323140" w:rsidRDefault="00323140" w:rsidP="00323140">
            <w:pPr>
              <w:suppressAutoHyphens/>
              <w:spacing w:after="0"/>
              <w:ind w:right="-250"/>
              <w:rPr>
                <w:b/>
                <w:color w:val="000000"/>
                <w:spacing w:val="-6"/>
                <w:lang w:eastAsia="uk-UA"/>
              </w:rPr>
            </w:pPr>
            <w:r>
              <w:rPr>
                <w:b/>
              </w:rPr>
              <w:t>Добротвірське комунальне підприємство «Підприємство по обслуговуванню житла»</w:t>
            </w:r>
          </w:p>
        </w:tc>
        <w:tc>
          <w:tcPr>
            <w:tcW w:w="4961" w:type="dxa"/>
          </w:tcPr>
          <w:p w14:paraId="4C83D921" w14:textId="77777777" w:rsidR="00DF63DD" w:rsidRDefault="00DF63DD" w:rsidP="00323140">
            <w:pPr>
              <w:suppressAutoHyphens/>
              <w:spacing w:after="0"/>
              <w:ind w:right="33"/>
              <w:jc w:val="center"/>
              <w:rPr>
                <w:b/>
                <w:color w:val="000000"/>
                <w:lang w:eastAsia="uk-UA"/>
              </w:rPr>
            </w:pPr>
            <w:r>
              <w:rPr>
                <w:b/>
                <w:color w:val="000000"/>
                <w:lang w:eastAsia="uk-UA"/>
              </w:rPr>
              <w:t>ВИКОНАВЕЦЬ</w:t>
            </w:r>
          </w:p>
          <w:p w14:paraId="792DA193" w14:textId="77777777" w:rsidR="00DF63DD" w:rsidRDefault="00DF63DD" w:rsidP="00323140">
            <w:pPr>
              <w:suppressAutoHyphens/>
              <w:spacing w:after="0"/>
              <w:ind w:right="33"/>
              <w:jc w:val="center"/>
              <w:rPr>
                <w:color w:val="000000"/>
                <w:lang w:eastAsia="uk-UA"/>
              </w:rPr>
            </w:pPr>
          </w:p>
        </w:tc>
      </w:tr>
    </w:tbl>
    <w:p w14:paraId="1B507A3C" w14:textId="77777777" w:rsidR="00DF63DD" w:rsidRDefault="00DF63DD" w:rsidP="00323140">
      <w:pPr>
        <w:spacing w:after="0"/>
        <w:rPr>
          <w:rFonts w:eastAsia="Times New Roman"/>
          <w:highlight w:val="yellow"/>
          <w:lang w:eastAsia="ru-RU"/>
        </w:rPr>
      </w:pPr>
    </w:p>
    <w:tbl>
      <w:tblPr>
        <w:tblW w:w="9645" w:type="dxa"/>
        <w:tblInd w:w="108" w:type="dxa"/>
        <w:tblLayout w:type="fixed"/>
        <w:tblLook w:val="04A0" w:firstRow="1" w:lastRow="0" w:firstColumn="1" w:lastColumn="0" w:noHBand="0" w:noVBand="1"/>
      </w:tblPr>
      <w:tblGrid>
        <w:gridCol w:w="4681"/>
        <w:gridCol w:w="4964"/>
      </w:tblGrid>
      <w:tr w:rsidR="00DF63DD" w14:paraId="768E4BF9" w14:textId="77777777" w:rsidTr="00DF63DD">
        <w:trPr>
          <w:trHeight w:val="2208"/>
        </w:trPr>
        <w:tc>
          <w:tcPr>
            <w:tcW w:w="4678" w:type="dxa"/>
          </w:tcPr>
          <w:p w14:paraId="796E21C4" w14:textId="77777777" w:rsidR="00DF63DD" w:rsidRDefault="00DF63DD" w:rsidP="00323140">
            <w:pPr>
              <w:tabs>
                <w:tab w:val="left" w:pos="600"/>
              </w:tabs>
              <w:suppressAutoHyphens/>
              <w:spacing w:after="0"/>
              <w:ind w:right="33"/>
              <w:jc w:val="both"/>
              <w:rPr>
                <w:lang w:eastAsia="uk-UA"/>
              </w:rPr>
            </w:pPr>
            <w:r>
              <w:rPr>
                <w:lang w:eastAsia="uk-UA"/>
              </w:rPr>
              <w:t>Юридична адреса: ___________________</w:t>
            </w:r>
          </w:p>
          <w:p w14:paraId="11125178" w14:textId="77777777" w:rsidR="00DF63DD" w:rsidRDefault="00DF63DD" w:rsidP="00323140">
            <w:pPr>
              <w:tabs>
                <w:tab w:val="left" w:pos="600"/>
              </w:tabs>
              <w:suppressAutoHyphens/>
              <w:spacing w:after="0"/>
              <w:ind w:right="33"/>
              <w:jc w:val="both"/>
              <w:rPr>
                <w:lang w:eastAsia="uk-UA"/>
              </w:rPr>
            </w:pPr>
            <w:r>
              <w:rPr>
                <w:lang w:eastAsia="uk-UA"/>
              </w:rPr>
              <w:t>____________________________________</w:t>
            </w:r>
          </w:p>
          <w:p w14:paraId="06CC266A" w14:textId="77777777" w:rsidR="00DF63DD" w:rsidRDefault="00DF63DD" w:rsidP="00323140">
            <w:pPr>
              <w:tabs>
                <w:tab w:val="left" w:pos="600"/>
              </w:tabs>
              <w:suppressAutoHyphens/>
              <w:spacing w:after="0"/>
              <w:ind w:right="33"/>
              <w:jc w:val="both"/>
              <w:rPr>
                <w:lang w:eastAsia="uk-UA"/>
              </w:rPr>
            </w:pPr>
            <w:r>
              <w:rPr>
                <w:lang w:eastAsia="uk-UA"/>
              </w:rPr>
              <w:t>Поштова адреса для листування: ______</w:t>
            </w:r>
          </w:p>
          <w:p w14:paraId="60EA5E5D" w14:textId="77777777" w:rsidR="00DF63DD" w:rsidRDefault="00DF63DD" w:rsidP="00323140">
            <w:pPr>
              <w:tabs>
                <w:tab w:val="left" w:pos="600"/>
              </w:tabs>
              <w:suppressAutoHyphens/>
              <w:spacing w:after="0"/>
              <w:ind w:right="33"/>
              <w:jc w:val="both"/>
              <w:rPr>
                <w:lang w:eastAsia="uk-UA"/>
              </w:rPr>
            </w:pPr>
            <w:r>
              <w:rPr>
                <w:lang w:eastAsia="uk-UA"/>
              </w:rPr>
              <w:t>__________________________________</w:t>
            </w:r>
          </w:p>
          <w:p w14:paraId="1A32F5EC" w14:textId="0DEE3C41" w:rsidR="00DF63DD" w:rsidRDefault="00DF63DD" w:rsidP="00323140">
            <w:pPr>
              <w:tabs>
                <w:tab w:val="left" w:pos="600"/>
              </w:tabs>
              <w:suppressAutoHyphens/>
              <w:spacing w:after="0"/>
              <w:ind w:right="33"/>
              <w:jc w:val="both"/>
              <w:rPr>
                <w:lang w:eastAsia="uk-UA"/>
              </w:rPr>
            </w:pPr>
            <w:r>
              <w:rPr>
                <w:lang w:eastAsia="uk-UA"/>
              </w:rPr>
              <w:t xml:space="preserve">ідентифікаційний код юридичної особи </w:t>
            </w:r>
          </w:p>
          <w:p w14:paraId="078A3E97" w14:textId="2B85A91B" w:rsidR="00323140" w:rsidRPr="00323140" w:rsidRDefault="00323140" w:rsidP="00323140">
            <w:pPr>
              <w:tabs>
                <w:tab w:val="left" w:pos="600"/>
              </w:tabs>
              <w:suppressAutoHyphens/>
              <w:spacing w:after="0"/>
              <w:ind w:right="33"/>
              <w:jc w:val="both"/>
              <w:rPr>
                <w:sz w:val="20"/>
                <w:lang w:eastAsia="uk-UA"/>
              </w:rPr>
            </w:pPr>
            <w:r w:rsidRPr="008A1E82">
              <w:rPr>
                <w:bCs/>
                <w:color w:val="00000A"/>
                <w:szCs w:val="24"/>
              </w:rPr>
              <w:t>36562799</w:t>
            </w:r>
          </w:p>
          <w:p w14:paraId="301113EF" w14:textId="77777777" w:rsidR="00DF63DD" w:rsidRDefault="00DF63DD" w:rsidP="00323140">
            <w:pPr>
              <w:tabs>
                <w:tab w:val="left" w:pos="600"/>
              </w:tabs>
              <w:suppressAutoHyphens/>
              <w:spacing w:after="0"/>
              <w:ind w:right="33"/>
              <w:jc w:val="both"/>
              <w:rPr>
                <w:lang w:eastAsia="uk-UA"/>
              </w:rPr>
            </w:pPr>
            <w:r>
              <w:rPr>
                <w:lang w:val="en-US" w:eastAsia="uk-UA"/>
              </w:rPr>
              <w:t>IBAN</w:t>
            </w:r>
            <w:r w:rsidRPr="00DF63DD">
              <w:rPr>
                <w:lang w:eastAsia="uk-UA"/>
              </w:rPr>
              <w:t xml:space="preserve"> </w:t>
            </w:r>
            <w:r>
              <w:rPr>
                <w:lang w:val="en-US" w:eastAsia="uk-UA"/>
              </w:rPr>
              <w:t>UA</w:t>
            </w:r>
            <w:r>
              <w:rPr>
                <w:lang w:eastAsia="uk-UA"/>
              </w:rPr>
              <w:t xml:space="preserve">____________________________ </w:t>
            </w:r>
          </w:p>
          <w:p w14:paraId="46CB4045" w14:textId="3491C9C4" w:rsidR="00DF63DD" w:rsidRDefault="00323140" w:rsidP="00323140">
            <w:pPr>
              <w:tabs>
                <w:tab w:val="left" w:pos="600"/>
              </w:tabs>
              <w:suppressAutoHyphens/>
              <w:spacing w:after="0"/>
              <w:ind w:right="33"/>
              <w:jc w:val="both"/>
              <w:rPr>
                <w:lang w:eastAsia="uk-UA"/>
              </w:rPr>
            </w:pPr>
            <w:r>
              <w:rPr>
                <w:lang w:eastAsia="uk-UA"/>
              </w:rPr>
              <w:t>тел.: ________________________</w:t>
            </w:r>
          </w:p>
        </w:tc>
        <w:tc>
          <w:tcPr>
            <w:tcW w:w="4961" w:type="dxa"/>
          </w:tcPr>
          <w:p w14:paraId="7E6D7BFE" w14:textId="77777777" w:rsidR="00DF63DD" w:rsidRDefault="00DF63DD" w:rsidP="00323140">
            <w:pPr>
              <w:tabs>
                <w:tab w:val="left" w:pos="600"/>
              </w:tabs>
              <w:suppressAutoHyphens/>
              <w:spacing w:after="0"/>
              <w:ind w:right="33"/>
              <w:rPr>
                <w:lang w:eastAsia="uk-UA"/>
              </w:rPr>
            </w:pPr>
            <w:r>
              <w:rPr>
                <w:lang w:eastAsia="uk-UA"/>
              </w:rPr>
              <w:t>Місцезнаходження/місце проживання: _____________________________________</w:t>
            </w:r>
          </w:p>
          <w:p w14:paraId="493AB2D0" w14:textId="77777777" w:rsidR="00DF63DD" w:rsidRDefault="00DF63DD" w:rsidP="00323140">
            <w:pPr>
              <w:tabs>
                <w:tab w:val="left" w:pos="600"/>
              </w:tabs>
              <w:suppressAutoHyphens/>
              <w:spacing w:after="0"/>
              <w:ind w:right="33"/>
              <w:rPr>
                <w:lang w:eastAsia="uk-UA"/>
              </w:rPr>
            </w:pPr>
            <w:r>
              <w:rPr>
                <w:lang w:eastAsia="uk-UA"/>
              </w:rPr>
              <w:t>Поштова адреса для листування: _________</w:t>
            </w:r>
          </w:p>
          <w:p w14:paraId="6BEAB2FF" w14:textId="77777777" w:rsidR="00DF63DD" w:rsidRDefault="00DF63DD" w:rsidP="00323140">
            <w:pPr>
              <w:tabs>
                <w:tab w:val="left" w:pos="600"/>
              </w:tabs>
              <w:suppressAutoHyphens/>
              <w:spacing w:after="0"/>
              <w:ind w:right="33"/>
              <w:rPr>
                <w:lang w:eastAsia="uk-UA"/>
              </w:rPr>
            </w:pPr>
            <w:r>
              <w:rPr>
                <w:lang w:eastAsia="uk-UA"/>
              </w:rPr>
              <w:t>______________________________________</w:t>
            </w:r>
          </w:p>
          <w:p w14:paraId="25E1CDE2" w14:textId="77777777" w:rsidR="00DF63DD" w:rsidRDefault="00DF63DD" w:rsidP="00323140">
            <w:pPr>
              <w:tabs>
                <w:tab w:val="left" w:pos="600"/>
              </w:tabs>
              <w:suppressAutoHyphens/>
              <w:spacing w:after="0"/>
              <w:ind w:right="33"/>
              <w:rPr>
                <w:lang w:eastAsia="uk-UA"/>
              </w:rPr>
            </w:pPr>
            <w:r>
              <w:rPr>
                <w:lang w:eastAsia="uk-UA"/>
              </w:rPr>
              <w:t>ідентифікаційний код юридичної особи/РНОКПП фізичної особи-підприємця</w:t>
            </w:r>
          </w:p>
          <w:p w14:paraId="62A42AA5" w14:textId="77777777" w:rsidR="00DF63DD" w:rsidRDefault="00DF63DD" w:rsidP="00323140">
            <w:pPr>
              <w:tabs>
                <w:tab w:val="left" w:pos="600"/>
              </w:tabs>
              <w:suppressAutoHyphens/>
              <w:spacing w:after="0"/>
              <w:ind w:right="33"/>
              <w:rPr>
                <w:lang w:eastAsia="uk-UA"/>
              </w:rPr>
            </w:pPr>
            <w:r>
              <w:rPr>
                <w:lang w:val="en-US" w:eastAsia="uk-UA"/>
              </w:rPr>
              <w:t>IBAN</w:t>
            </w:r>
            <w:r w:rsidRPr="00DF63DD">
              <w:rPr>
                <w:lang w:val="ru-RU" w:eastAsia="uk-UA"/>
              </w:rPr>
              <w:t xml:space="preserve"> </w:t>
            </w:r>
            <w:r>
              <w:rPr>
                <w:lang w:val="en-US" w:eastAsia="uk-UA"/>
              </w:rPr>
              <w:t>UA</w:t>
            </w:r>
            <w:r>
              <w:rPr>
                <w:lang w:eastAsia="uk-UA"/>
              </w:rPr>
              <w:t xml:space="preserve">______________________________ </w:t>
            </w:r>
          </w:p>
          <w:p w14:paraId="4F04EA16" w14:textId="77777777" w:rsidR="00DF63DD" w:rsidRDefault="00DF63DD" w:rsidP="00323140">
            <w:pPr>
              <w:tabs>
                <w:tab w:val="left" w:pos="600"/>
              </w:tabs>
              <w:suppressAutoHyphens/>
              <w:spacing w:after="0"/>
              <w:ind w:right="33"/>
              <w:rPr>
                <w:lang w:eastAsia="uk-UA"/>
              </w:rPr>
            </w:pPr>
            <w:r>
              <w:rPr>
                <w:lang w:eastAsia="uk-UA"/>
              </w:rPr>
              <w:t>тел.: __________________________________</w:t>
            </w:r>
          </w:p>
          <w:p w14:paraId="0A952849" w14:textId="77777777" w:rsidR="00DF63DD" w:rsidRDefault="00DF63DD" w:rsidP="00323140">
            <w:pPr>
              <w:tabs>
                <w:tab w:val="left" w:pos="600"/>
              </w:tabs>
              <w:suppressAutoHyphens/>
              <w:spacing w:after="0"/>
              <w:ind w:right="33"/>
              <w:rPr>
                <w:lang w:eastAsia="uk-UA"/>
              </w:rPr>
            </w:pPr>
            <w:r>
              <w:rPr>
                <w:lang w:eastAsia="uk-UA"/>
              </w:rPr>
              <w:t>відповідальна особа _____________________</w:t>
            </w:r>
          </w:p>
          <w:p w14:paraId="17372747" w14:textId="77777777" w:rsidR="00DF63DD" w:rsidRDefault="00DF63DD" w:rsidP="00323140">
            <w:pPr>
              <w:tabs>
                <w:tab w:val="left" w:pos="600"/>
              </w:tabs>
              <w:suppressAutoHyphens/>
              <w:spacing w:after="0"/>
              <w:ind w:right="33"/>
              <w:rPr>
                <w:lang w:eastAsia="uk-UA"/>
              </w:rPr>
            </w:pPr>
            <w:r>
              <w:rPr>
                <w:lang w:eastAsia="uk-UA"/>
              </w:rPr>
              <w:t>є платником ____________________________</w:t>
            </w:r>
          </w:p>
          <w:p w14:paraId="39EA8F75" w14:textId="77777777" w:rsidR="00DF63DD" w:rsidRDefault="00DF63DD" w:rsidP="00323140">
            <w:pPr>
              <w:tabs>
                <w:tab w:val="left" w:pos="600"/>
              </w:tabs>
              <w:suppressAutoHyphens/>
              <w:spacing w:after="0"/>
              <w:ind w:right="33"/>
              <w:rPr>
                <w:lang w:eastAsia="uk-UA"/>
              </w:rPr>
            </w:pPr>
          </w:p>
        </w:tc>
      </w:tr>
      <w:tr w:rsidR="00DF63DD" w14:paraId="2867B68C" w14:textId="77777777" w:rsidTr="00DF63DD">
        <w:trPr>
          <w:trHeight w:val="502"/>
        </w:trPr>
        <w:tc>
          <w:tcPr>
            <w:tcW w:w="4678" w:type="dxa"/>
            <w:hideMark/>
          </w:tcPr>
          <w:p w14:paraId="0CDDD2B7" w14:textId="57F623F7" w:rsidR="00DF63DD" w:rsidRDefault="00323140">
            <w:pPr>
              <w:tabs>
                <w:tab w:val="left" w:pos="1140"/>
              </w:tabs>
              <w:suppressAutoHyphens/>
              <w:ind w:right="33"/>
              <w:jc w:val="both"/>
              <w:rPr>
                <w:sz w:val="16"/>
                <w:szCs w:val="16"/>
                <w:lang w:val="en-US" w:eastAsia="uk-UA"/>
              </w:rPr>
            </w:pPr>
            <w:r>
              <w:rPr>
                <w:sz w:val="16"/>
                <w:szCs w:val="16"/>
                <w:lang w:val="en-US" w:eastAsia="uk-UA"/>
              </w:rPr>
              <w:t xml:space="preserve"> </w:t>
            </w:r>
            <w:r w:rsidR="00DF63DD">
              <w:rPr>
                <w:sz w:val="16"/>
                <w:szCs w:val="16"/>
                <w:lang w:val="en-US" w:eastAsia="uk-UA"/>
              </w:rPr>
              <w:t>(</w:t>
            </w:r>
            <w:r w:rsidR="00DF63DD">
              <w:rPr>
                <w:sz w:val="16"/>
                <w:szCs w:val="16"/>
                <w:lang w:eastAsia="uk-UA"/>
              </w:rPr>
              <w:t>посада</w:t>
            </w:r>
            <w:r w:rsidR="00DF63DD">
              <w:rPr>
                <w:sz w:val="16"/>
                <w:szCs w:val="16"/>
                <w:lang w:val="en-US" w:eastAsia="uk-UA"/>
              </w:rPr>
              <w:t>)</w:t>
            </w:r>
          </w:p>
          <w:p w14:paraId="34E95CD8" w14:textId="77777777" w:rsidR="00DF63DD" w:rsidRDefault="00DF63DD">
            <w:pPr>
              <w:tabs>
                <w:tab w:val="left" w:pos="1140"/>
              </w:tabs>
              <w:suppressAutoHyphens/>
              <w:ind w:right="33"/>
              <w:jc w:val="both"/>
              <w:rPr>
                <w:sz w:val="24"/>
                <w:szCs w:val="24"/>
                <w:lang w:eastAsia="uk-UA"/>
              </w:rPr>
            </w:pPr>
            <w:r>
              <w:rPr>
                <w:lang w:eastAsia="uk-UA"/>
              </w:rPr>
              <w:t>_________________          ____________</w:t>
            </w:r>
          </w:p>
          <w:p w14:paraId="779BA44E" w14:textId="77777777" w:rsidR="00DF63DD" w:rsidRDefault="00DF63DD">
            <w:pPr>
              <w:tabs>
                <w:tab w:val="left" w:pos="1140"/>
              </w:tabs>
              <w:suppressAutoHyphens/>
              <w:ind w:right="33"/>
              <w:jc w:val="both"/>
              <w:rPr>
                <w:lang w:eastAsia="uk-UA"/>
              </w:rPr>
            </w:pPr>
            <w:r>
              <w:rPr>
                <w:lang w:eastAsia="uk-UA"/>
              </w:rPr>
              <w:t>(підпис)                                      (прізвище, ініціали)</w:t>
            </w:r>
          </w:p>
        </w:tc>
        <w:tc>
          <w:tcPr>
            <w:tcW w:w="4961" w:type="dxa"/>
            <w:hideMark/>
          </w:tcPr>
          <w:p w14:paraId="4947E20D" w14:textId="18CEAAAD" w:rsidR="00DF63DD" w:rsidRDefault="00323140">
            <w:pPr>
              <w:tabs>
                <w:tab w:val="left" w:pos="1140"/>
              </w:tabs>
              <w:suppressAutoHyphens/>
              <w:ind w:right="33"/>
              <w:rPr>
                <w:sz w:val="16"/>
                <w:szCs w:val="16"/>
                <w:lang w:val="en-US" w:eastAsia="uk-UA"/>
              </w:rPr>
            </w:pPr>
            <w:r>
              <w:rPr>
                <w:sz w:val="16"/>
                <w:szCs w:val="16"/>
                <w:lang w:val="en-US" w:eastAsia="uk-UA"/>
              </w:rPr>
              <w:t xml:space="preserve"> </w:t>
            </w:r>
            <w:r w:rsidR="00DF63DD">
              <w:rPr>
                <w:sz w:val="16"/>
                <w:szCs w:val="16"/>
                <w:lang w:val="en-US" w:eastAsia="uk-UA"/>
              </w:rPr>
              <w:t>(</w:t>
            </w:r>
            <w:r w:rsidR="00DF63DD">
              <w:rPr>
                <w:sz w:val="16"/>
                <w:szCs w:val="16"/>
                <w:lang w:eastAsia="uk-UA"/>
              </w:rPr>
              <w:t>посада</w:t>
            </w:r>
            <w:r w:rsidR="00DF63DD">
              <w:rPr>
                <w:sz w:val="16"/>
                <w:szCs w:val="16"/>
                <w:lang w:val="en-US" w:eastAsia="uk-UA"/>
              </w:rPr>
              <w:t>)</w:t>
            </w:r>
          </w:p>
          <w:p w14:paraId="65B7E8E2" w14:textId="77777777" w:rsidR="00DF63DD" w:rsidRDefault="00DF63DD">
            <w:pPr>
              <w:tabs>
                <w:tab w:val="left" w:pos="1140"/>
              </w:tabs>
              <w:suppressAutoHyphens/>
              <w:ind w:right="33"/>
              <w:rPr>
                <w:sz w:val="24"/>
                <w:szCs w:val="24"/>
                <w:lang w:eastAsia="uk-UA"/>
              </w:rPr>
            </w:pPr>
            <w:r>
              <w:rPr>
                <w:lang w:eastAsia="uk-UA"/>
              </w:rPr>
              <w:t>_________________          ____________</w:t>
            </w:r>
          </w:p>
          <w:p w14:paraId="5B6E0FF9" w14:textId="77777777" w:rsidR="00DF63DD" w:rsidRDefault="00DF63DD">
            <w:pPr>
              <w:tabs>
                <w:tab w:val="left" w:pos="1140"/>
              </w:tabs>
              <w:suppressAutoHyphens/>
              <w:ind w:right="33"/>
              <w:rPr>
                <w:lang w:eastAsia="uk-UA"/>
              </w:rPr>
            </w:pPr>
            <w:r>
              <w:rPr>
                <w:lang w:eastAsia="uk-UA"/>
              </w:rPr>
              <w:t>(підпис)                                      (прізвище, ініціали)</w:t>
            </w:r>
          </w:p>
        </w:tc>
      </w:tr>
      <w:tr w:rsidR="00DF63DD" w14:paraId="2030426B" w14:textId="77777777" w:rsidTr="00DF63DD">
        <w:trPr>
          <w:trHeight w:val="502"/>
        </w:trPr>
        <w:tc>
          <w:tcPr>
            <w:tcW w:w="4678" w:type="dxa"/>
            <w:hideMark/>
          </w:tcPr>
          <w:p w14:paraId="2DD2F2B3" w14:textId="77777777" w:rsidR="00DF63DD" w:rsidRDefault="00DF63DD">
            <w:pPr>
              <w:suppressAutoHyphens/>
              <w:ind w:right="33"/>
              <w:jc w:val="both"/>
              <w:rPr>
                <w:vertAlign w:val="subscript"/>
                <w:lang w:eastAsia="uk-UA"/>
              </w:rPr>
            </w:pPr>
            <w:r>
              <w:rPr>
                <w:vertAlign w:val="subscript"/>
                <w:lang w:eastAsia="uk-UA"/>
              </w:rPr>
              <w:t>МП</w:t>
            </w:r>
          </w:p>
        </w:tc>
        <w:tc>
          <w:tcPr>
            <w:tcW w:w="4961" w:type="dxa"/>
            <w:hideMark/>
          </w:tcPr>
          <w:p w14:paraId="10B58EB4" w14:textId="77777777" w:rsidR="00DF63DD" w:rsidRDefault="00DF63DD">
            <w:pPr>
              <w:suppressAutoHyphens/>
              <w:ind w:right="33"/>
              <w:jc w:val="both"/>
              <w:rPr>
                <w:vertAlign w:val="subscript"/>
                <w:lang w:eastAsia="uk-UA"/>
              </w:rPr>
            </w:pPr>
            <w:r>
              <w:rPr>
                <w:vertAlign w:val="subscript"/>
                <w:lang w:eastAsia="uk-UA"/>
              </w:rPr>
              <w:t>МП</w:t>
            </w:r>
          </w:p>
        </w:tc>
      </w:tr>
    </w:tbl>
    <w:p w14:paraId="43301E0C" w14:textId="20CBB954" w:rsidR="00687982" w:rsidRDefault="00687982" w:rsidP="00323140">
      <w:pPr>
        <w:widowControl w:val="0"/>
        <w:autoSpaceDE w:val="0"/>
        <w:autoSpaceDN w:val="0"/>
        <w:adjustRightInd w:val="0"/>
        <w:spacing w:after="0"/>
        <w:rPr>
          <w:rFonts w:cs="Times New Roman"/>
          <w:b/>
          <w:bCs/>
          <w:color w:val="000000"/>
          <w:sz w:val="24"/>
          <w:szCs w:val="24"/>
        </w:rPr>
      </w:pPr>
    </w:p>
    <w:sectPr w:rsidR="00687982" w:rsidSect="00323140">
      <w:pgSz w:w="11906" w:h="16838"/>
      <w:pgMar w:top="567" w:right="567" w:bottom="567" w:left="1134" w:header="72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20BCBF" w14:textId="77777777" w:rsidR="00BD31C5" w:rsidRDefault="00BD31C5" w:rsidP="00C638DB">
      <w:pPr>
        <w:spacing w:after="0"/>
      </w:pPr>
      <w:r>
        <w:separator/>
      </w:r>
    </w:p>
  </w:endnote>
  <w:endnote w:type="continuationSeparator" w:id="0">
    <w:p w14:paraId="32871B19" w14:textId="77777777" w:rsidR="00BD31C5" w:rsidRDefault="00BD31C5" w:rsidP="00C638D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7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D26598" w14:textId="77777777" w:rsidR="00BD31C5" w:rsidRDefault="00BD31C5" w:rsidP="00C638DB">
      <w:pPr>
        <w:spacing w:after="0"/>
      </w:pPr>
      <w:r>
        <w:separator/>
      </w:r>
    </w:p>
  </w:footnote>
  <w:footnote w:type="continuationSeparator" w:id="0">
    <w:p w14:paraId="3264E349" w14:textId="77777777" w:rsidR="00BD31C5" w:rsidRDefault="00BD31C5" w:rsidP="00C638DB">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FDE5189"/>
    <w:multiLevelType w:val="singleLevel"/>
    <w:tmpl w:val="EFDE5189"/>
    <w:lvl w:ilvl="0">
      <w:start w:val="1"/>
      <w:numFmt w:val="decimal"/>
      <w:suff w:val="space"/>
      <w:lvlText w:val="%1."/>
      <w:lvlJc w:val="left"/>
    </w:lvl>
  </w:abstractNum>
  <w:abstractNum w:abstractNumId="1" w15:restartNumberingAfterBreak="0">
    <w:nsid w:val="EFFA5AD2"/>
    <w:multiLevelType w:val="singleLevel"/>
    <w:tmpl w:val="EFFA5AD2"/>
    <w:lvl w:ilvl="0">
      <w:start w:val="1"/>
      <w:numFmt w:val="bullet"/>
      <w:lvlText w:val=""/>
      <w:lvlJc w:val="left"/>
      <w:pPr>
        <w:tabs>
          <w:tab w:val="num" w:pos="420"/>
        </w:tabs>
        <w:ind w:left="420" w:hanging="420"/>
      </w:pPr>
      <w:rPr>
        <w:rFonts w:ascii="Wingdings" w:hAnsi="Wingdings" w:hint="default"/>
      </w:rPr>
    </w:lvl>
  </w:abstractNum>
  <w:abstractNum w:abstractNumId="2" w15:restartNumberingAfterBreak="0">
    <w:nsid w:val="FFFFFFFE"/>
    <w:multiLevelType w:val="singleLevel"/>
    <w:tmpl w:val="872ADFB0"/>
    <w:lvl w:ilvl="0">
      <w:numFmt w:val="bullet"/>
      <w:lvlText w:val="*"/>
      <w:lvlJc w:val="left"/>
    </w:lvl>
  </w:abstractNum>
  <w:abstractNum w:abstractNumId="3"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0DD31348"/>
    <w:multiLevelType w:val="hybridMultilevel"/>
    <w:tmpl w:val="C58ACC6E"/>
    <w:lvl w:ilvl="0" w:tplc="0422000F">
      <w:start w:val="1"/>
      <w:numFmt w:val="decimal"/>
      <w:lvlText w:val="%1."/>
      <w:lvlJc w:val="left"/>
      <w:pPr>
        <w:ind w:left="780" w:hanging="360"/>
      </w:pPr>
    </w:lvl>
    <w:lvl w:ilvl="1" w:tplc="04220019">
      <w:start w:val="1"/>
      <w:numFmt w:val="lowerLetter"/>
      <w:lvlText w:val="%2."/>
      <w:lvlJc w:val="left"/>
      <w:pPr>
        <w:ind w:left="1500" w:hanging="360"/>
      </w:pPr>
    </w:lvl>
    <w:lvl w:ilvl="2" w:tplc="0422001B">
      <w:start w:val="1"/>
      <w:numFmt w:val="lowerRoman"/>
      <w:lvlText w:val="%3."/>
      <w:lvlJc w:val="right"/>
      <w:pPr>
        <w:ind w:left="2220" w:hanging="180"/>
      </w:pPr>
    </w:lvl>
    <w:lvl w:ilvl="3" w:tplc="0422000F">
      <w:start w:val="1"/>
      <w:numFmt w:val="decimal"/>
      <w:lvlText w:val="%4."/>
      <w:lvlJc w:val="left"/>
      <w:pPr>
        <w:ind w:left="2940" w:hanging="360"/>
      </w:pPr>
    </w:lvl>
    <w:lvl w:ilvl="4" w:tplc="04220019">
      <w:start w:val="1"/>
      <w:numFmt w:val="lowerLetter"/>
      <w:lvlText w:val="%5."/>
      <w:lvlJc w:val="left"/>
      <w:pPr>
        <w:ind w:left="3660" w:hanging="360"/>
      </w:pPr>
    </w:lvl>
    <w:lvl w:ilvl="5" w:tplc="0422001B">
      <w:start w:val="1"/>
      <w:numFmt w:val="lowerRoman"/>
      <w:lvlText w:val="%6."/>
      <w:lvlJc w:val="right"/>
      <w:pPr>
        <w:ind w:left="4380" w:hanging="180"/>
      </w:pPr>
    </w:lvl>
    <w:lvl w:ilvl="6" w:tplc="0422000F">
      <w:start w:val="1"/>
      <w:numFmt w:val="decimal"/>
      <w:lvlText w:val="%7."/>
      <w:lvlJc w:val="left"/>
      <w:pPr>
        <w:ind w:left="5100" w:hanging="360"/>
      </w:pPr>
    </w:lvl>
    <w:lvl w:ilvl="7" w:tplc="04220019">
      <w:start w:val="1"/>
      <w:numFmt w:val="lowerLetter"/>
      <w:lvlText w:val="%8."/>
      <w:lvlJc w:val="left"/>
      <w:pPr>
        <w:ind w:left="5820" w:hanging="360"/>
      </w:pPr>
    </w:lvl>
    <w:lvl w:ilvl="8" w:tplc="0422001B">
      <w:start w:val="1"/>
      <w:numFmt w:val="lowerRoman"/>
      <w:lvlText w:val="%9."/>
      <w:lvlJc w:val="right"/>
      <w:pPr>
        <w:ind w:left="6540" w:hanging="180"/>
      </w:pPr>
    </w:lvl>
  </w:abstractNum>
  <w:abstractNum w:abstractNumId="5" w15:restartNumberingAfterBreak="0">
    <w:nsid w:val="11AF1B5F"/>
    <w:multiLevelType w:val="hybridMultilevel"/>
    <w:tmpl w:val="D9041DD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pStyle w:val="3"/>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194805B8"/>
    <w:multiLevelType w:val="multilevel"/>
    <w:tmpl w:val="194805B8"/>
    <w:lvl w:ilvl="0">
      <w:start w:val="1"/>
      <w:numFmt w:val="decimal"/>
      <w:lvlText w:val="%1)"/>
      <w:lvlJc w:val="left"/>
      <w:pPr>
        <w:tabs>
          <w:tab w:val="left" w:pos="720"/>
        </w:tabs>
        <w:ind w:left="720" w:hanging="360"/>
      </w:pPr>
      <w:rPr>
        <w:rFonts w:cs="Times New Roman"/>
      </w:rPr>
    </w:lvl>
    <w:lvl w:ilvl="1">
      <w:start w:val="1"/>
      <w:numFmt w:val="decimal"/>
      <w:lvlText w:val="%2."/>
      <w:lvlJc w:val="left"/>
      <w:pPr>
        <w:tabs>
          <w:tab w:val="left" w:pos="360"/>
        </w:tabs>
        <w:ind w:left="360" w:hanging="360"/>
      </w:pPr>
      <w:rPr>
        <w:rFonts w:cs="Times New Roman"/>
      </w:rPr>
    </w:lvl>
    <w:lvl w:ilvl="2">
      <w:start w:val="1"/>
      <w:numFmt w:val="decimal"/>
      <w:lvlText w:val="%3."/>
      <w:lvlJc w:val="left"/>
      <w:pPr>
        <w:tabs>
          <w:tab w:val="left" w:pos="1440"/>
        </w:tabs>
        <w:ind w:left="1440" w:hanging="360"/>
      </w:pPr>
      <w:rPr>
        <w:rFonts w:cs="Times New Roman"/>
      </w:rPr>
    </w:lvl>
    <w:lvl w:ilvl="3">
      <w:start w:val="1"/>
      <w:numFmt w:val="decimal"/>
      <w:lvlText w:val="%4."/>
      <w:lvlJc w:val="left"/>
      <w:pPr>
        <w:tabs>
          <w:tab w:val="left" w:pos="1800"/>
        </w:tabs>
        <w:ind w:left="1800" w:hanging="360"/>
      </w:pPr>
      <w:rPr>
        <w:rFonts w:cs="Times New Roman"/>
      </w:rPr>
    </w:lvl>
    <w:lvl w:ilvl="4">
      <w:start w:val="1"/>
      <w:numFmt w:val="decimal"/>
      <w:lvlText w:val="%5."/>
      <w:lvlJc w:val="left"/>
      <w:pPr>
        <w:tabs>
          <w:tab w:val="left" w:pos="2160"/>
        </w:tabs>
        <w:ind w:left="2160" w:hanging="360"/>
      </w:pPr>
      <w:rPr>
        <w:rFonts w:cs="Times New Roman"/>
      </w:rPr>
    </w:lvl>
    <w:lvl w:ilvl="5">
      <w:start w:val="1"/>
      <w:numFmt w:val="decimal"/>
      <w:lvlText w:val="%6."/>
      <w:lvlJc w:val="left"/>
      <w:pPr>
        <w:tabs>
          <w:tab w:val="left" w:pos="2520"/>
        </w:tabs>
        <w:ind w:left="2520" w:hanging="360"/>
      </w:pPr>
      <w:rPr>
        <w:rFonts w:cs="Times New Roman"/>
      </w:rPr>
    </w:lvl>
    <w:lvl w:ilvl="6">
      <w:start w:val="1"/>
      <w:numFmt w:val="decimal"/>
      <w:lvlText w:val="%7."/>
      <w:lvlJc w:val="left"/>
      <w:pPr>
        <w:tabs>
          <w:tab w:val="left" w:pos="2880"/>
        </w:tabs>
        <w:ind w:left="2880" w:hanging="360"/>
      </w:pPr>
      <w:rPr>
        <w:rFonts w:cs="Times New Roman"/>
      </w:rPr>
    </w:lvl>
    <w:lvl w:ilvl="7">
      <w:start w:val="1"/>
      <w:numFmt w:val="decimal"/>
      <w:lvlText w:val="%8."/>
      <w:lvlJc w:val="left"/>
      <w:pPr>
        <w:tabs>
          <w:tab w:val="left" w:pos="3240"/>
        </w:tabs>
        <w:ind w:left="3240" w:hanging="360"/>
      </w:pPr>
      <w:rPr>
        <w:rFonts w:cs="Times New Roman"/>
      </w:rPr>
    </w:lvl>
    <w:lvl w:ilvl="8">
      <w:start w:val="1"/>
      <w:numFmt w:val="decimal"/>
      <w:lvlText w:val="%9."/>
      <w:lvlJc w:val="left"/>
      <w:pPr>
        <w:tabs>
          <w:tab w:val="left" w:pos="3600"/>
        </w:tabs>
        <w:ind w:left="3600" w:hanging="360"/>
      </w:pPr>
      <w:rPr>
        <w:rFonts w:cs="Times New Roman"/>
      </w:rPr>
    </w:lvl>
  </w:abstractNum>
  <w:abstractNum w:abstractNumId="7" w15:restartNumberingAfterBreak="0">
    <w:nsid w:val="254C18E4"/>
    <w:multiLevelType w:val="hybridMultilevel"/>
    <w:tmpl w:val="0F184B0E"/>
    <w:lvl w:ilvl="0" w:tplc="A9D28F42">
      <w:start w:val="1"/>
      <w:numFmt w:val="decimal"/>
      <w:lvlText w:val="%1."/>
      <w:lvlJc w:val="left"/>
      <w:pPr>
        <w:ind w:left="720" w:hanging="360"/>
      </w:pPr>
      <w:rPr>
        <w:rFonts w:hint="default"/>
        <w:b/>
        <w:bCs/>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DAC386B"/>
    <w:multiLevelType w:val="hybridMultilevel"/>
    <w:tmpl w:val="725CA2FE"/>
    <w:lvl w:ilvl="0" w:tplc="9306CDB0">
      <w:start w:val="5"/>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D382FB1"/>
    <w:multiLevelType w:val="multilevel"/>
    <w:tmpl w:val="4D382FB1"/>
    <w:lvl w:ilvl="0">
      <w:start w:val="5"/>
      <w:numFmt w:val="bullet"/>
      <w:lvlText w:val="-"/>
      <w:lvlJc w:val="left"/>
      <w:pPr>
        <w:ind w:left="303" w:hanging="360"/>
      </w:pPr>
      <w:rPr>
        <w:rFonts w:ascii="Times New Roman" w:eastAsia="Times New Roman" w:hAnsi="Times New Roman" w:cs="Times New Roman" w:hint="default"/>
        <w:i w:val="0"/>
      </w:rPr>
    </w:lvl>
    <w:lvl w:ilvl="1">
      <w:start w:val="1"/>
      <w:numFmt w:val="bullet"/>
      <w:lvlText w:val="o"/>
      <w:lvlJc w:val="left"/>
      <w:pPr>
        <w:ind w:left="1023" w:hanging="360"/>
      </w:pPr>
      <w:rPr>
        <w:rFonts w:ascii="Courier New" w:hAnsi="Courier New" w:cs="Courier New" w:hint="default"/>
      </w:rPr>
    </w:lvl>
    <w:lvl w:ilvl="2">
      <w:start w:val="1"/>
      <w:numFmt w:val="bullet"/>
      <w:lvlText w:val=""/>
      <w:lvlJc w:val="left"/>
      <w:pPr>
        <w:ind w:left="1743" w:hanging="360"/>
      </w:pPr>
      <w:rPr>
        <w:rFonts w:ascii="Wingdings" w:hAnsi="Wingdings" w:hint="default"/>
      </w:rPr>
    </w:lvl>
    <w:lvl w:ilvl="3">
      <w:start w:val="1"/>
      <w:numFmt w:val="bullet"/>
      <w:lvlText w:val=""/>
      <w:lvlJc w:val="left"/>
      <w:pPr>
        <w:ind w:left="2463" w:hanging="360"/>
      </w:pPr>
      <w:rPr>
        <w:rFonts w:ascii="Symbol" w:hAnsi="Symbol" w:hint="default"/>
      </w:rPr>
    </w:lvl>
    <w:lvl w:ilvl="4">
      <w:start w:val="1"/>
      <w:numFmt w:val="bullet"/>
      <w:lvlText w:val="o"/>
      <w:lvlJc w:val="left"/>
      <w:pPr>
        <w:ind w:left="3183" w:hanging="360"/>
      </w:pPr>
      <w:rPr>
        <w:rFonts w:ascii="Courier New" w:hAnsi="Courier New" w:cs="Courier New" w:hint="default"/>
      </w:rPr>
    </w:lvl>
    <w:lvl w:ilvl="5">
      <w:start w:val="1"/>
      <w:numFmt w:val="bullet"/>
      <w:lvlText w:val=""/>
      <w:lvlJc w:val="left"/>
      <w:pPr>
        <w:ind w:left="3903" w:hanging="360"/>
      </w:pPr>
      <w:rPr>
        <w:rFonts w:ascii="Wingdings" w:hAnsi="Wingdings" w:hint="default"/>
      </w:rPr>
    </w:lvl>
    <w:lvl w:ilvl="6">
      <w:start w:val="1"/>
      <w:numFmt w:val="bullet"/>
      <w:lvlText w:val=""/>
      <w:lvlJc w:val="left"/>
      <w:pPr>
        <w:ind w:left="4623" w:hanging="360"/>
      </w:pPr>
      <w:rPr>
        <w:rFonts w:ascii="Symbol" w:hAnsi="Symbol" w:hint="default"/>
      </w:rPr>
    </w:lvl>
    <w:lvl w:ilvl="7">
      <w:start w:val="1"/>
      <w:numFmt w:val="bullet"/>
      <w:lvlText w:val="o"/>
      <w:lvlJc w:val="left"/>
      <w:pPr>
        <w:ind w:left="5343" w:hanging="360"/>
      </w:pPr>
      <w:rPr>
        <w:rFonts w:ascii="Courier New" w:hAnsi="Courier New" w:cs="Courier New" w:hint="default"/>
      </w:rPr>
    </w:lvl>
    <w:lvl w:ilvl="8">
      <w:start w:val="1"/>
      <w:numFmt w:val="bullet"/>
      <w:lvlText w:val=""/>
      <w:lvlJc w:val="left"/>
      <w:pPr>
        <w:ind w:left="6063" w:hanging="360"/>
      </w:pPr>
      <w:rPr>
        <w:rFonts w:ascii="Wingdings" w:hAnsi="Wingdings" w:hint="default"/>
      </w:rPr>
    </w:lvl>
  </w:abstractNum>
  <w:abstractNum w:abstractNumId="10" w15:restartNumberingAfterBreak="0">
    <w:nsid w:val="4D707F92"/>
    <w:multiLevelType w:val="multilevel"/>
    <w:tmpl w:val="13EA4A82"/>
    <w:lvl w:ilvl="0">
      <w:start w:val="1"/>
      <w:numFmt w:val="decimal"/>
      <w:lvlText w:val="%1."/>
      <w:lvlJc w:val="left"/>
      <w:pPr>
        <w:ind w:left="360" w:hanging="360"/>
      </w:pPr>
      <w:rPr>
        <w:b/>
      </w:rPr>
    </w:lvl>
    <w:lvl w:ilvl="1">
      <w:start w:val="1"/>
      <w:numFmt w:val="decimal"/>
      <w:lvlText w:val="%1.%2."/>
      <w:lvlJc w:val="left"/>
      <w:pPr>
        <w:ind w:left="7449" w:hanging="360"/>
      </w:pPr>
      <w:rPr>
        <w:b/>
      </w:rPr>
    </w:lvl>
    <w:lvl w:ilvl="2">
      <w:start w:val="1"/>
      <w:numFmt w:val="decimal"/>
      <w:lvlText w:val="%1.%2.%3."/>
      <w:lvlJc w:val="left"/>
      <w:pPr>
        <w:ind w:left="1288" w:hanging="720"/>
      </w:pPr>
      <w:rPr>
        <w:b/>
        <w:sz w:val="24"/>
        <w:szCs w:val="24"/>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15:restartNumberingAfterBreak="0">
    <w:nsid w:val="4EC47BEE"/>
    <w:multiLevelType w:val="hybridMultilevel"/>
    <w:tmpl w:val="1EFAE3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3EB2285"/>
    <w:multiLevelType w:val="hybridMultilevel"/>
    <w:tmpl w:val="D7543F36"/>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3" w15:restartNumberingAfterBreak="0">
    <w:nsid w:val="618032A9"/>
    <w:multiLevelType w:val="hybridMultilevel"/>
    <w:tmpl w:val="D7543F36"/>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4" w15:restartNumberingAfterBreak="0">
    <w:nsid w:val="673E0BC6"/>
    <w:multiLevelType w:val="hybridMultilevel"/>
    <w:tmpl w:val="0FC200CC"/>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5" w15:restartNumberingAfterBreak="0">
    <w:nsid w:val="7B0C58CE"/>
    <w:multiLevelType w:val="multilevel"/>
    <w:tmpl w:val="541650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6"/>
  </w:num>
  <w:num w:numId="3">
    <w:abstractNumId w:val="0"/>
  </w:num>
  <w:num w:numId="4">
    <w:abstractNumId w:val="3"/>
  </w:num>
  <w:num w:numId="5">
    <w:abstractNumId w:val="9"/>
  </w:num>
  <w:num w:numId="6">
    <w:abstractNumId w:val="1"/>
  </w:num>
  <w:num w:numId="7">
    <w:abstractNumId w:val="2"/>
    <w:lvlOverride w:ilvl="0">
      <w:lvl w:ilvl="0">
        <w:numFmt w:val="bullet"/>
        <w:lvlText w:val=""/>
        <w:legacy w:legacy="1" w:legacySpace="0" w:legacyIndent="360"/>
        <w:lvlJc w:val="left"/>
        <w:rPr>
          <w:rFonts w:ascii="Symbol" w:hAnsi="Symbol" w:hint="default"/>
        </w:rPr>
      </w:lvl>
    </w:lvlOverride>
  </w:num>
  <w:num w:numId="8">
    <w:abstractNumId w:val="7"/>
  </w:num>
  <w:num w:numId="9">
    <w:abstractNumId w:val="8"/>
  </w:num>
  <w:num w:numId="10">
    <w:abstractNumId w:val="11"/>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E9E"/>
    <w:rsid w:val="000D24D2"/>
    <w:rsid w:val="000F4DC9"/>
    <w:rsid w:val="00165E6F"/>
    <w:rsid w:val="001B0124"/>
    <w:rsid w:val="001B4251"/>
    <w:rsid w:val="001E448C"/>
    <w:rsid w:val="00201617"/>
    <w:rsid w:val="002A53AE"/>
    <w:rsid w:val="002F1B95"/>
    <w:rsid w:val="002F5CCA"/>
    <w:rsid w:val="00302890"/>
    <w:rsid w:val="00323140"/>
    <w:rsid w:val="00345F62"/>
    <w:rsid w:val="00362EB6"/>
    <w:rsid w:val="00363439"/>
    <w:rsid w:val="00387365"/>
    <w:rsid w:val="00396076"/>
    <w:rsid w:val="003B0FDB"/>
    <w:rsid w:val="003B309E"/>
    <w:rsid w:val="003C4DF4"/>
    <w:rsid w:val="00403009"/>
    <w:rsid w:val="0043103A"/>
    <w:rsid w:val="00450929"/>
    <w:rsid w:val="004668DD"/>
    <w:rsid w:val="00467A17"/>
    <w:rsid w:val="004810D8"/>
    <w:rsid w:val="00484D6E"/>
    <w:rsid w:val="004A442C"/>
    <w:rsid w:val="004F15F6"/>
    <w:rsid w:val="0051102A"/>
    <w:rsid w:val="00554324"/>
    <w:rsid w:val="005B7B21"/>
    <w:rsid w:val="00605456"/>
    <w:rsid w:val="00646B57"/>
    <w:rsid w:val="00687982"/>
    <w:rsid w:val="006A0C59"/>
    <w:rsid w:val="006D4D9E"/>
    <w:rsid w:val="006F737D"/>
    <w:rsid w:val="007005B5"/>
    <w:rsid w:val="00711FE7"/>
    <w:rsid w:val="0074488F"/>
    <w:rsid w:val="007520ED"/>
    <w:rsid w:val="007576CE"/>
    <w:rsid w:val="007B093F"/>
    <w:rsid w:val="007C0671"/>
    <w:rsid w:val="0084601E"/>
    <w:rsid w:val="00856A72"/>
    <w:rsid w:val="008638DA"/>
    <w:rsid w:val="00882251"/>
    <w:rsid w:val="00882E3A"/>
    <w:rsid w:val="00894104"/>
    <w:rsid w:val="008A1E82"/>
    <w:rsid w:val="008B69E3"/>
    <w:rsid w:val="008F518A"/>
    <w:rsid w:val="00901523"/>
    <w:rsid w:val="00902129"/>
    <w:rsid w:val="00953323"/>
    <w:rsid w:val="009813BA"/>
    <w:rsid w:val="00991775"/>
    <w:rsid w:val="00A21A37"/>
    <w:rsid w:val="00A32287"/>
    <w:rsid w:val="00AF65DB"/>
    <w:rsid w:val="00B31F2D"/>
    <w:rsid w:val="00B4069D"/>
    <w:rsid w:val="00B76E9E"/>
    <w:rsid w:val="00BB353F"/>
    <w:rsid w:val="00BD1956"/>
    <w:rsid w:val="00BD31C5"/>
    <w:rsid w:val="00BD75AD"/>
    <w:rsid w:val="00BE23DB"/>
    <w:rsid w:val="00BF20B3"/>
    <w:rsid w:val="00C100C6"/>
    <w:rsid w:val="00C10694"/>
    <w:rsid w:val="00C320D0"/>
    <w:rsid w:val="00C407CB"/>
    <w:rsid w:val="00C638DB"/>
    <w:rsid w:val="00C94AFE"/>
    <w:rsid w:val="00CB0D2C"/>
    <w:rsid w:val="00CE43DD"/>
    <w:rsid w:val="00D11847"/>
    <w:rsid w:val="00D57791"/>
    <w:rsid w:val="00D84331"/>
    <w:rsid w:val="00DB7CCF"/>
    <w:rsid w:val="00DC7FCC"/>
    <w:rsid w:val="00DE511E"/>
    <w:rsid w:val="00DF63DD"/>
    <w:rsid w:val="00E4481E"/>
    <w:rsid w:val="00E55C74"/>
    <w:rsid w:val="00E622D2"/>
    <w:rsid w:val="00E67D53"/>
    <w:rsid w:val="00ED7326"/>
    <w:rsid w:val="00F002AB"/>
    <w:rsid w:val="00F00463"/>
    <w:rsid w:val="00F026FB"/>
    <w:rsid w:val="00F531A3"/>
    <w:rsid w:val="00FF4E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AD3F2"/>
  <w15:chartTrackingRefBased/>
  <w15:docId w15:val="{3646EC01-5FD4-448D-8354-321221CD4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4DC9"/>
    <w:pPr>
      <w:spacing w:after="200" w:line="240" w:lineRule="auto"/>
    </w:pPr>
    <w:rPr>
      <w:rFonts w:ascii="Times New Roman" w:eastAsia="SimSun" w:hAnsi="Times New Roman" w:cs="SimSun"/>
      <w:lang w:val="uk-UA"/>
    </w:rPr>
  </w:style>
  <w:style w:type="paragraph" w:styleId="3">
    <w:name w:val="heading 3"/>
    <w:basedOn w:val="a"/>
    <w:next w:val="a0"/>
    <w:link w:val="30"/>
    <w:qFormat/>
    <w:rsid w:val="00DE511E"/>
    <w:pPr>
      <w:numPr>
        <w:ilvl w:val="2"/>
        <w:numId w:val="1"/>
      </w:numPr>
      <w:tabs>
        <w:tab w:val="left" w:pos="0"/>
      </w:tabs>
      <w:suppressAutoHyphens/>
      <w:spacing w:before="28" w:after="100"/>
      <w:outlineLvl w:val="2"/>
    </w:pPr>
    <w:rPr>
      <w:rFonts w:cs="Times New Roman"/>
      <w:b/>
      <w:bCs/>
      <w:kern w:val="1"/>
      <w:sz w:val="27"/>
      <w:szCs w:val="27"/>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iPriority w:val="99"/>
    <w:unhideWhenUsed/>
    <w:rsid w:val="000F4DC9"/>
    <w:rPr>
      <w:rFonts w:eastAsia="Times New Roman" w:hAnsi="Calibri" w:cs="Times New Roman"/>
      <w:color w:val="0000FF"/>
      <w:u w:val="single"/>
    </w:rPr>
  </w:style>
  <w:style w:type="paragraph" w:styleId="a5">
    <w:name w:val="No Spacing"/>
    <w:uiPriority w:val="1"/>
    <w:qFormat/>
    <w:rsid w:val="000F4DC9"/>
    <w:pPr>
      <w:suppressAutoHyphens/>
      <w:spacing w:after="0" w:line="240" w:lineRule="auto"/>
    </w:pPr>
    <w:rPr>
      <w:rFonts w:ascii="Calibri" w:eastAsia="SimSun" w:hAnsi="Calibri" w:cs="SimSun"/>
      <w:lang w:eastAsia="ar-SA"/>
    </w:rPr>
  </w:style>
  <w:style w:type="paragraph" w:customStyle="1" w:styleId="rvps2">
    <w:name w:val="rvps2"/>
    <w:basedOn w:val="a"/>
    <w:uiPriority w:val="99"/>
    <w:unhideWhenUsed/>
    <w:qFormat/>
    <w:rsid w:val="000F4DC9"/>
    <w:pPr>
      <w:spacing w:before="100" w:beforeAutospacing="1" w:after="100" w:afterAutospacing="1"/>
    </w:pPr>
    <w:rPr>
      <w:sz w:val="24"/>
      <w:szCs w:val="24"/>
      <w:lang w:eastAsia="uk-UA"/>
    </w:rPr>
  </w:style>
  <w:style w:type="paragraph" w:customStyle="1" w:styleId="1">
    <w:name w:val="Абзац списка1"/>
    <w:basedOn w:val="a"/>
    <w:uiPriority w:val="34"/>
    <w:qFormat/>
    <w:rsid w:val="000F4DC9"/>
    <w:pPr>
      <w:spacing w:line="276" w:lineRule="auto"/>
      <w:ind w:left="720"/>
      <w:contextualSpacing/>
    </w:pPr>
    <w:rPr>
      <w:rFonts w:ascii="Calibri" w:hAnsi="Calibri" w:cs="Times New Roman"/>
      <w:lang w:eastAsia="uk-UA"/>
    </w:rPr>
  </w:style>
  <w:style w:type="table" w:customStyle="1" w:styleId="10">
    <w:name w:val="Сетка таблицы1"/>
    <w:basedOn w:val="a2"/>
    <w:next w:val="a6"/>
    <w:uiPriority w:val="59"/>
    <w:qFormat/>
    <w:locked/>
    <w:rsid w:val="000F4DC9"/>
    <w:pPr>
      <w:spacing w:after="0" w:line="240" w:lineRule="auto"/>
    </w:pPr>
    <w:rPr>
      <w:rFonts w:ascii="Calibri" w:eastAsia="SimSun" w:hAnsi="Calibri" w:cs="Times New Roman"/>
      <w:sz w:val="20"/>
      <w:szCs w:val="20"/>
      <w:lang w:val="uk-UA"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6">
    <w:name w:val="Table Grid"/>
    <w:basedOn w:val="a2"/>
    <w:rsid w:val="000F4D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rmal (Web)"/>
    <w:basedOn w:val="a"/>
    <w:link w:val="a8"/>
    <w:rsid w:val="00882251"/>
    <w:pPr>
      <w:spacing w:before="100" w:beforeAutospacing="1" w:after="100" w:afterAutospacing="1"/>
    </w:pPr>
    <w:rPr>
      <w:rFonts w:eastAsia="Times New Roman" w:cs="Times New Roman"/>
      <w:sz w:val="24"/>
      <w:szCs w:val="24"/>
      <w:lang w:eastAsia="uk-UA"/>
    </w:rPr>
  </w:style>
  <w:style w:type="character" w:customStyle="1" w:styleId="a8">
    <w:name w:val="Звичайний (веб) Знак"/>
    <w:link w:val="a7"/>
    <w:locked/>
    <w:rsid w:val="00882251"/>
    <w:rPr>
      <w:rFonts w:ascii="Times New Roman" w:eastAsia="Times New Roman" w:hAnsi="Times New Roman" w:cs="Times New Roman"/>
      <w:sz w:val="24"/>
      <w:szCs w:val="24"/>
      <w:lang w:val="uk-UA" w:eastAsia="uk-UA"/>
    </w:rPr>
  </w:style>
  <w:style w:type="paragraph" w:styleId="a9">
    <w:name w:val="header"/>
    <w:basedOn w:val="a"/>
    <w:link w:val="aa"/>
    <w:uiPriority w:val="99"/>
    <w:unhideWhenUsed/>
    <w:rsid w:val="00C638DB"/>
    <w:pPr>
      <w:tabs>
        <w:tab w:val="center" w:pos="4844"/>
        <w:tab w:val="right" w:pos="9689"/>
      </w:tabs>
      <w:spacing w:after="0"/>
    </w:pPr>
  </w:style>
  <w:style w:type="character" w:customStyle="1" w:styleId="aa">
    <w:name w:val="Верхній колонтитул Знак"/>
    <w:basedOn w:val="a1"/>
    <w:link w:val="a9"/>
    <w:uiPriority w:val="99"/>
    <w:rsid w:val="00C638DB"/>
    <w:rPr>
      <w:rFonts w:ascii="Times New Roman" w:eastAsia="SimSun" w:hAnsi="Times New Roman" w:cs="SimSun"/>
      <w:lang w:val="uk-UA"/>
    </w:rPr>
  </w:style>
  <w:style w:type="paragraph" w:styleId="ab">
    <w:name w:val="footer"/>
    <w:basedOn w:val="a"/>
    <w:link w:val="ac"/>
    <w:uiPriority w:val="99"/>
    <w:unhideWhenUsed/>
    <w:rsid w:val="00C638DB"/>
    <w:pPr>
      <w:tabs>
        <w:tab w:val="center" w:pos="4844"/>
        <w:tab w:val="right" w:pos="9689"/>
      </w:tabs>
      <w:spacing w:after="0"/>
    </w:pPr>
  </w:style>
  <w:style w:type="character" w:customStyle="1" w:styleId="ac">
    <w:name w:val="Нижній колонтитул Знак"/>
    <w:basedOn w:val="a1"/>
    <w:link w:val="ab"/>
    <w:uiPriority w:val="99"/>
    <w:rsid w:val="00C638DB"/>
    <w:rPr>
      <w:rFonts w:ascii="Times New Roman" w:eastAsia="SimSun" w:hAnsi="Times New Roman" w:cs="SimSun"/>
      <w:lang w:val="uk-UA"/>
    </w:rPr>
  </w:style>
  <w:style w:type="paragraph" w:styleId="ad">
    <w:name w:val="Balloon Text"/>
    <w:basedOn w:val="a"/>
    <w:link w:val="ae"/>
    <w:uiPriority w:val="99"/>
    <w:semiHidden/>
    <w:unhideWhenUsed/>
    <w:rsid w:val="00A32287"/>
    <w:pPr>
      <w:spacing w:after="0"/>
    </w:pPr>
    <w:rPr>
      <w:rFonts w:ascii="Segoe UI" w:hAnsi="Segoe UI" w:cs="Segoe UI"/>
      <w:sz w:val="18"/>
      <w:szCs w:val="18"/>
    </w:rPr>
  </w:style>
  <w:style w:type="character" w:customStyle="1" w:styleId="ae">
    <w:name w:val="Текст у виносці Знак"/>
    <w:basedOn w:val="a1"/>
    <w:link w:val="ad"/>
    <w:uiPriority w:val="99"/>
    <w:semiHidden/>
    <w:rsid w:val="00A32287"/>
    <w:rPr>
      <w:rFonts w:ascii="Segoe UI" w:eastAsia="SimSun" w:hAnsi="Segoe UI" w:cs="Segoe UI"/>
      <w:sz w:val="18"/>
      <w:szCs w:val="18"/>
      <w:lang w:val="uk-UA"/>
    </w:rPr>
  </w:style>
  <w:style w:type="character" w:customStyle="1" w:styleId="30">
    <w:name w:val="Заголовок 3 Знак"/>
    <w:basedOn w:val="a1"/>
    <w:link w:val="3"/>
    <w:rsid w:val="00DE511E"/>
    <w:rPr>
      <w:rFonts w:ascii="Times New Roman" w:eastAsia="SimSun" w:hAnsi="Times New Roman" w:cs="Times New Roman"/>
      <w:b/>
      <w:bCs/>
      <w:kern w:val="1"/>
      <w:sz w:val="27"/>
      <w:szCs w:val="27"/>
      <w:lang w:val="uk-UA" w:eastAsia="zh-CN"/>
    </w:rPr>
  </w:style>
  <w:style w:type="paragraph" w:styleId="a0">
    <w:name w:val="Body Text"/>
    <w:basedOn w:val="a"/>
    <w:link w:val="af"/>
    <w:rsid w:val="00DE511E"/>
    <w:pPr>
      <w:suppressAutoHyphens/>
      <w:spacing w:after="120"/>
    </w:pPr>
    <w:rPr>
      <w:rFonts w:cs="Times New Roman"/>
      <w:kern w:val="1"/>
      <w:sz w:val="24"/>
      <w:szCs w:val="24"/>
      <w:lang w:eastAsia="zh-CN"/>
    </w:rPr>
  </w:style>
  <w:style w:type="character" w:customStyle="1" w:styleId="af">
    <w:name w:val="Основний текст Знак"/>
    <w:basedOn w:val="a1"/>
    <w:link w:val="a0"/>
    <w:rsid w:val="00DE511E"/>
    <w:rPr>
      <w:rFonts w:ascii="Times New Roman" w:eastAsia="SimSun" w:hAnsi="Times New Roman" w:cs="Times New Roman"/>
      <w:kern w:val="1"/>
      <w:sz w:val="24"/>
      <w:szCs w:val="24"/>
      <w:lang w:val="uk-UA" w:eastAsia="zh-CN"/>
    </w:rPr>
  </w:style>
  <w:style w:type="paragraph" w:customStyle="1" w:styleId="NormalWeb1">
    <w:name w:val="Normal (Web)1"/>
    <w:basedOn w:val="a"/>
    <w:rsid w:val="00DE511E"/>
    <w:pPr>
      <w:suppressAutoHyphens/>
      <w:spacing w:before="28" w:after="100"/>
    </w:pPr>
    <w:rPr>
      <w:rFonts w:cs="Times New Roman"/>
      <w:kern w:val="1"/>
      <w:sz w:val="24"/>
      <w:szCs w:val="24"/>
      <w:lang w:eastAsia="zh-CN"/>
    </w:rPr>
  </w:style>
  <w:style w:type="character" w:customStyle="1" w:styleId="rvts0">
    <w:name w:val="rvts0"/>
    <w:uiPriority w:val="99"/>
    <w:rsid w:val="00DE511E"/>
    <w:rPr>
      <w:rFonts w:cs="Times New Roman"/>
    </w:rPr>
  </w:style>
  <w:style w:type="paragraph" w:styleId="af0">
    <w:name w:val="List Paragraph"/>
    <w:basedOn w:val="a"/>
    <w:link w:val="af1"/>
    <w:uiPriority w:val="34"/>
    <w:qFormat/>
    <w:rsid w:val="00687982"/>
    <w:pPr>
      <w:spacing w:line="276" w:lineRule="auto"/>
      <w:ind w:left="720"/>
      <w:contextualSpacing/>
    </w:pPr>
    <w:rPr>
      <w:rFonts w:asciiTheme="minorHAnsi" w:eastAsiaTheme="minorHAnsi" w:hAnsiTheme="minorHAnsi" w:cstheme="minorBidi"/>
      <w:lang w:val="ru-RU"/>
    </w:rPr>
  </w:style>
  <w:style w:type="character" w:customStyle="1" w:styleId="af1">
    <w:name w:val="Абзац списку Знак"/>
    <w:link w:val="af0"/>
    <w:uiPriority w:val="34"/>
    <w:locked/>
    <w:rsid w:val="00687982"/>
  </w:style>
  <w:style w:type="paragraph" w:customStyle="1" w:styleId="Normal1">
    <w:name w:val="Normal1"/>
    <w:rsid w:val="001B4251"/>
    <w:pPr>
      <w:widowControl w:val="0"/>
      <w:suppressAutoHyphens/>
      <w:snapToGrid w:val="0"/>
      <w:spacing w:after="0" w:line="300" w:lineRule="auto"/>
      <w:ind w:firstLine="1300"/>
    </w:pPr>
    <w:rPr>
      <w:rFonts w:ascii="Times New Roman" w:eastAsia="Times New Roman" w:hAnsi="Times New Roman" w:cs="Times New Roman"/>
      <w:lang w:val="uk-UA" w:eastAsia="zh-CN"/>
    </w:rPr>
  </w:style>
  <w:style w:type="paragraph" w:styleId="af2">
    <w:name w:val="footnote text"/>
    <w:basedOn w:val="a"/>
    <w:link w:val="af3"/>
    <w:semiHidden/>
    <w:unhideWhenUsed/>
    <w:rsid w:val="00DF63DD"/>
    <w:pPr>
      <w:spacing w:after="0"/>
    </w:pPr>
    <w:rPr>
      <w:rFonts w:eastAsia="Times New Roman" w:cs="Times New Roman"/>
      <w:sz w:val="20"/>
      <w:szCs w:val="20"/>
      <w:lang w:eastAsia="ru-RU"/>
    </w:rPr>
  </w:style>
  <w:style w:type="character" w:customStyle="1" w:styleId="af3">
    <w:name w:val="Текст виноски Знак"/>
    <w:basedOn w:val="a1"/>
    <w:link w:val="af2"/>
    <w:semiHidden/>
    <w:rsid w:val="00DF63DD"/>
    <w:rPr>
      <w:rFonts w:ascii="Times New Roman" w:eastAsia="Times New Roman" w:hAnsi="Times New Roman" w:cs="Times New Roman"/>
      <w:sz w:val="20"/>
      <w:szCs w:val="20"/>
      <w:lang w:val="uk-UA" w:eastAsia="ru-RU"/>
    </w:rPr>
  </w:style>
  <w:style w:type="character" w:styleId="af4">
    <w:name w:val="footnote reference"/>
    <w:uiPriority w:val="99"/>
    <w:semiHidden/>
    <w:unhideWhenUsed/>
    <w:rsid w:val="00DF63D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0800486">
      <w:bodyDiv w:val="1"/>
      <w:marLeft w:val="0"/>
      <w:marRight w:val="0"/>
      <w:marTop w:val="0"/>
      <w:marBottom w:val="0"/>
      <w:divBdr>
        <w:top w:val="none" w:sz="0" w:space="0" w:color="auto"/>
        <w:left w:val="none" w:sz="0" w:space="0" w:color="auto"/>
        <w:bottom w:val="none" w:sz="0" w:space="0" w:color="auto"/>
        <w:right w:val="none" w:sz="0" w:space="0" w:color="auto"/>
      </w:divBdr>
    </w:div>
    <w:div w:id="552497718">
      <w:bodyDiv w:val="1"/>
      <w:marLeft w:val="0"/>
      <w:marRight w:val="0"/>
      <w:marTop w:val="0"/>
      <w:marBottom w:val="0"/>
      <w:divBdr>
        <w:top w:val="none" w:sz="0" w:space="0" w:color="auto"/>
        <w:left w:val="none" w:sz="0" w:space="0" w:color="auto"/>
        <w:bottom w:val="none" w:sz="0" w:space="0" w:color="auto"/>
        <w:right w:val="none" w:sz="0" w:space="0" w:color="auto"/>
      </w:divBdr>
    </w:div>
    <w:div w:id="1011835417">
      <w:bodyDiv w:val="1"/>
      <w:marLeft w:val="0"/>
      <w:marRight w:val="0"/>
      <w:marTop w:val="0"/>
      <w:marBottom w:val="0"/>
      <w:divBdr>
        <w:top w:val="none" w:sz="0" w:space="0" w:color="auto"/>
        <w:left w:val="none" w:sz="0" w:space="0" w:color="auto"/>
        <w:bottom w:val="none" w:sz="0" w:space="0" w:color="auto"/>
        <w:right w:val="none" w:sz="0" w:space="0" w:color="auto"/>
      </w:divBdr>
    </w:div>
    <w:div w:id="1755782699">
      <w:bodyDiv w:val="1"/>
      <w:marLeft w:val="0"/>
      <w:marRight w:val="0"/>
      <w:marTop w:val="0"/>
      <w:marBottom w:val="0"/>
      <w:divBdr>
        <w:top w:val="none" w:sz="0" w:space="0" w:color="auto"/>
        <w:left w:val="none" w:sz="0" w:space="0" w:color="auto"/>
        <w:bottom w:val="none" w:sz="0" w:space="0" w:color="auto"/>
        <w:right w:val="none" w:sz="0" w:space="0" w:color="auto"/>
      </w:divBdr>
    </w:div>
    <w:div w:id="1925450980">
      <w:bodyDiv w:val="1"/>
      <w:marLeft w:val="0"/>
      <w:marRight w:val="0"/>
      <w:marTop w:val="0"/>
      <w:marBottom w:val="0"/>
      <w:divBdr>
        <w:top w:val="none" w:sz="0" w:space="0" w:color="auto"/>
        <w:left w:val="none" w:sz="0" w:space="0" w:color="auto"/>
        <w:bottom w:val="none" w:sz="0" w:space="0" w:color="auto"/>
        <w:right w:val="none" w:sz="0" w:space="0" w:color="auto"/>
      </w:divBdr>
    </w:div>
    <w:div w:id="1942835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F8BDB6-36F2-450B-A843-370F198E7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13</Pages>
  <Words>6252</Words>
  <Characters>35642</Characters>
  <Application>Microsoft Office Word</Application>
  <DocSecurity>0</DocSecurity>
  <Lines>297</Lines>
  <Paragraphs>83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41811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userua11</dc:creator>
  <cp:keywords/>
  <dc:description/>
  <cp:lastModifiedBy>*</cp:lastModifiedBy>
  <cp:revision>15</cp:revision>
  <cp:lastPrinted>2022-08-31T07:20:00Z</cp:lastPrinted>
  <dcterms:created xsi:type="dcterms:W3CDTF">2022-08-31T03:49:00Z</dcterms:created>
  <dcterms:modified xsi:type="dcterms:W3CDTF">2022-10-05T12:48:00Z</dcterms:modified>
</cp:coreProperties>
</file>