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A7F7" w14:textId="77777777" w:rsidR="00B45ED8" w:rsidRDefault="00B45ED8" w:rsidP="00B45ED8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14:paraId="224C7F5B" w14:textId="77777777" w:rsidR="00B45ED8" w:rsidRDefault="00B45ED8" w:rsidP="00B45ED8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тендерної документації</w:t>
      </w:r>
    </w:p>
    <w:p w14:paraId="6BBE8A9E" w14:textId="77777777" w:rsidR="00B45ED8" w:rsidRDefault="00B45ED8" w:rsidP="00B45ED8">
      <w:pPr>
        <w:ind w:firstLine="567"/>
        <w:jc w:val="center"/>
        <w:rPr>
          <w:b/>
          <w:sz w:val="28"/>
          <w:szCs w:val="28"/>
          <w:lang w:val="uk-UA"/>
        </w:rPr>
      </w:pPr>
    </w:p>
    <w:p w14:paraId="07D8B0F5" w14:textId="77777777" w:rsidR="00B45ED8" w:rsidRDefault="00B45ED8" w:rsidP="00B45ED8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 </w:t>
      </w:r>
    </w:p>
    <w:p w14:paraId="1F096DAA" w14:textId="77777777" w:rsidR="00B45ED8" w:rsidRDefault="00B45ED8" w:rsidP="00B45ED8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47C0D13F" w14:textId="77777777" w:rsidR="00B45ED8" w:rsidRDefault="00B45ED8" w:rsidP="00B45ED8">
      <w:pPr>
        <w:ind w:firstLine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кваліфікаційним критеріям</w:t>
      </w:r>
    </w:p>
    <w:p w14:paraId="4B284A75" w14:textId="77777777" w:rsidR="00B45ED8" w:rsidRDefault="00B45ED8" w:rsidP="00B45ED8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BD4CD3" w:rsidRPr="00AE49E7" w14:paraId="1853F4ED" w14:textId="77777777" w:rsidTr="00E26AD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4BE9" w14:textId="6A8A4E3F" w:rsidR="00BD4CD3" w:rsidRPr="00A64419" w:rsidRDefault="00BD4CD3" w:rsidP="00BD4CD3">
            <w:pPr>
              <w:snapToGrid w:val="0"/>
              <w:jc w:val="both"/>
              <w:rPr>
                <w:b/>
                <w:lang w:val="uk-UA"/>
              </w:rPr>
            </w:pPr>
            <w:bookmarkStart w:id="0" w:name="_GoBack"/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0893" w14:textId="35F1EB2A" w:rsidR="00BD4CD3" w:rsidRPr="00A64419" w:rsidRDefault="00BD4CD3" w:rsidP="00BD4CD3">
            <w:pPr>
              <w:snapToGrid w:val="0"/>
              <w:jc w:val="both"/>
              <w:rPr>
                <w:b/>
                <w:spacing w:val="4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BD4CD3" w:rsidRPr="00BD4CD3" w14:paraId="29C464B1" w14:textId="77777777" w:rsidTr="00E26AD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F5F2" w14:textId="129A68C4" w:rsidR="00BD4CD3" w:rsidRPr="00745DA5" w:rsidRDefault="00BD4CD3" w:rsidP="00BD4CD3">
            <w:pPr>
              <w:pStyle w:val="a5"/>
              <w:snapToGrid w:val="0"/>
              <w:rPr>
                <w:b/>
                <w:bCs/>
                <w:lang w:val="uk-UA"/>
              </w:rPr>
            </w:pPr>
            <w:r w:rsidRPr="00745DA5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Наявність в учасника процедури закупівлі обладнання, матеріально-технічної бази та технологій.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C41B" w14:textId="6B837B01" w:rsidR="00B1649F" w:rsidRPr="00B1649F" w:rsidRDefault="00B1649F" w:rsidP="00B1649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1649F">
              <w:rPr>
                <w:sz w:val="28"/>
                <w:szCs w:val="28"/>
                <w:lang w:val="uk-UA" w:eastAsia="en-US"/>
              </w:rPr>
              <w:t>Довідка у довільній формі, що містить інформацію про наявність в учасника обладнання та матеріально-технічної бази, необхідної для виконання умов договору, скріплена підписом уповноваженої посадової особи з зазначенням дати, завірена печаткою Учасника</w:t>
            </w:r>
            <w:r w:rsidR="00A71F30">
              <w:rPr>
                <w:sz w:val="28"/>
                <w:szCs w:val="28"/>
                <w:lang w:val="uk-UA" w:eastAsia="en-US"/>
              </w:rPr>
              <w:t xml:space="preserve"> </w:t>
            </w:r>
            <w:r w:rsidRPr="00B1649F">
              <w:rPr>
                <w:sz w:val="28"/>
                <w:szCs w:val="28"/>
                <w:lang w:val="uk-UA" w:eastAsia="en-US"/>
              </w:rPr>
              <w:t xml:space="preserve">(у випадку наявності). На підтвердження наявності обладнання та матеріально-технічної бази, учасник повинен надати інформацію про наявність головного офісу та/або територіального підрозділу (представництва) учасника, про наявність чергової частини при головному офісі та/або територіальному підрозділі (представництві) – цілодобово, у м. Вінниці із зазначенням його місцезнаходження. На підтвердження вищезазначеної інформації, учасник повинен надати підтверджуючий документ (Витяг з реєстру прав власності на нерухоме майно та/або Договір оренди нерухомого майна). </w:t>
            </w:r>
            <w:r w:rsidR="001A244F" w:rsidRPr="001A244F">
              <w:rPr>
                <w:sz w:val="28"/>
                <w:szCs w:val="28"/>
                <w:lang w:val="uk-UA" w:eastAsia="en-US"/>
              </w:rPr>
              <w:t>Учасник має мати у власності або у іншому законному користуванні технічно справні транспортні засоби, (не менше 3 одиниць), виготовлених не пізніше 2014 року, обладнанні відповідними засобами звукової та світлової сигналізації, а також мати кузовні написи, які дозволяють ідентифікувати їх як транспортні засоби служби охорони Учасника</w:t>
            </w:r>
            <w:r w:rsidR="00B50CB7" w:rsidRPr="00B50CB7">
              <w:rPr>
                <w:sz w:val="28"/>
                <w:szCs w:val="28"/>
                <w:lang w:val="uk-UA" w:eastAsia="en-US"/>
              </w:rPr>
              <w:t>.</w:t>
            </w:r>
          </w:p>
          <w:p w14:paraId="5B163C30" w14:textId="65D9AC9C" w:rsidR="00B1649F" w:rsidRPr="00B1649F" w:rsidRDefault="002B750E" w:rsidP="00B1649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750E">
              <w:rPr>
                <w:sz w:val="28"/>
                <w:szCs w:val="28"/>
                <w:lang w:val="uk-UA" w:eastAsia="en-US"/>
              </w:rPr>
              <w:t>Учасник має мати відповідні дозволи на використання спеціальних світлових проблискових маячків для транспортних засобів. Відповідні дозволи або декларації на право виконання робіт  підвищеної небезпеки, пов’язаних з монтажем та обслуговуванням сигналізації</w:t>
            </w:r>
            <w:r w:rsidR="009E2D77" w:rsidRPr="009E2D77">
              <w:rPr>
                <w:sz w:val="28"/>
                <w:szCs w:val="28"/>
                <w:lang w:val="uk-UA" w:eastAsia="en-US"/>
              </w:rPr>
              <w:t>.</w:t>
            </w:r>
          </w:p>
          <w:p w14:paraId="7F0FEB5B" w14:textId="5660E988" w:rsidR="00B1649F" w:rsidRPr="00B1649F" w:rsidRDefault="00B1649F" w:rsidP="00B1649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1649F">
              <w:rPr>
                <w:sz w:val="28"/>
                <w:szCs w:val="28"/>
                <w:lang w:val="uk-UA" w:eastAsia="en-US"/>
              </w:rPr>
              <w:t>Інформаційна довідка</w:t>
            </w:r>
            <w:r w:rsidR="009E2D77">
              <w:rPr>
                <w:sz w:val="28"/>
                <w:szCs w:val="28"/>
                <w:lang w:val="uk-UA" w:eastAsia="en-US"/>
              </w:rPr>
              <w:t xml:space="preserve"> про те, що</w:t>
            </w:r>
            <w:r w:rsidRPr="00B1649F">
              <w:rPr>
                <w:sz w:val="28"/>
                <w:szCs w:val="28"/>
                <w:lang w:val="uk-UA" w:eastAsia="en-US"/>
              </w:rPr>
              <w:t xml:space="preserve"> </w:t>
            </w:r>
            <w:r w:rsidR="002B750E" w:rsidRPr="002B750E">
              <w:rPr>
                <w:sz w:val="28"/>
                <w:szCs w:val="28"/>
                <w:lang w:val="uk-UA" w:eastAsia="en-US"/>
              </w:rPr>
              <w:t>Всі працівники групи реагування (наряду охорони) повинні бути забезпечені форменним одягом, переносними радіостанціями, спеціальними засобами індивідуального захисту активної самооборони</w:t>
            </w:r>
            <w:r w:rsidR="009E2D77" w:rsidRPr="009E2D77">
              <w:rPr>
                <w:sz w:val="28"/>
                <w:szCs w:val="28"/>
                <w:lang w:val="uk-UA" w:eastAsia="en-US"/>
              </w:rPr>
              <w:t>.</w:t>
            </w:r>
          </w:p>
          <w:p w14:paraId="20C4EDCF" w14:textId="511DF533" w:rsidR="00B1649F" w:rsidRPr="00B1649F" w:rsidRDefault="00B1649F" w:rsidP="00B1649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1649F">
              <w:rPr>
                <w:sz w:val="28"/>
                <w:szCs w:val="28"/>
                <w:lang w:val="uk-UA" w:eastAsia="en-US"/>
              </w:rPr>
              <w:t>Довідка про наявність засобів оперативного зв’язку за прямим  номером (зазначити які саме засоби, їх номери зв’язку) за яким буде здійснюватися зв'язок.</w:t>
            </w:r>
          </w:p>
          <w:p w14:paraId="0AF9BC95" w14:textId="7831A28B" w:rsidR="00BD4CD3" w:rsidRPr="00A64419" w:rsidRDefault="00B1649F" w:rsidP="00B1649F">
            <w:pPr>
              <w:keepNext/>
              <w:snapToGrid w:val="0"/>
              <w:jc w:val="both"/>
              <w:rPr>
                <w:bCs/>
                <w:lang w:val="uk-UA"/>
              </w:rPr>
            </w:pPr>
            <w:r w:rsidRPr="00B1649F">
              <w:rPr>
                <w:sz w:val="28"/>
                <w:szCs w:val="28"/>
                <w:lang w:val="uk-UA" w:eastAsia="en-US"/>
              </w:rPr>
              <w:t>Враховуючи, що датчики системи сигналізації які підлягають обслуговуванню змонтовані на об’єктах замовника на висоті від 2 до 4 метрів учасник має надати копію відповідного дозвільного документу, передбаченого постановою КМУ № 1107 від 26.10.2011.</w:t>
            </w:r>
          </w:p>
        </w:tc>
      </w:tr>
      <w:tr w:rsidR="00BD4CD3" w:rsidRPr="00E04D12" w14:paraId="5D13B624" w14:textId="77777777" w:rsidTr="00E26AD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8C73" w14:textId="2FFEA9B6" w:rsidR="00BD4CD3" w:rsidRPr="00745DA5" w:rsidRDefault="00BD4CD3" w:rsidP="00BD4CD3">
            <w:pPr>
              <w:pStyle w:val="a5"/>
              <w:snapToGrid w:val="0"/>
              <w:rPr>
                <w:b/>
                <w:bCs/>
                <w:lang w:val="uk-UA"/>
              </w:rPr>
            </w:pPr>
            <w:r w:rsidRPr="00745DA5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Наявність в учасника процедури закупівлі працівників відповідної кваліфікації, які мають необхідні знання та досвід.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DAFD" w14:textId="04469628" w:rsidR="003F12D3" w:rsidRPr="003F12D3" w:rsidRDefault="003F12D3" w:rsidP="003F12D3">
            <w:pPr>
              <w:keepNext/>
              <w:suppressAutoHyphens/>
              <w:snapToGrid w:val="0"/>
              <w:jc w:val="both"/>
              <w:rPr>
                <w:sz w:val="28"/>
                <w:szCs w:val="28"/>
                <w:lang w:val="uk-UA" w:eastAsia="en-US"/>
              </w:rPr>
            </w:pPr>
            <w:r w:rsidRPr="003F12D3">
              <w:rPr>
                <w:sz w:val="28"/>
                <w:szCs w:val="28"/>
                <w:lang w:val="uk-UA" w:eastAsia="en-US"/>
              </w:rPr>
              <w:t xml:space="preserve">Довідку у довільній формі про наявність працівників відповідної кваліфікації, які мають досвід з технічного обслуговування  сигналізації. </w:t>
            </w:r>
          </w:p>
          <w:p w14:paraId="458010DD" w14:textId="1BCCFF21" w:rsidR="00BD4CD3" w:rsidRPr="00A64419" w:rsidRDefault="00BD4CD3" w:rsidP="003F12D3">
            <w:pPr>
              <w:keepNext/>
              <w:suppressAutoHyphens/>
              <w:snapToGrid w:val="0"/>
              <w:jc w:val="both"/>
              <w:rPr>
                <w:bCs/>
                <w:lang w:val="uk-UA"/>
              </w:rPr>
            </w:pPr>
          </w:p>
        </w:tc>
      </w:tr>
      <w:tr w:rsidR="00BD4CD3" w:rsidRPr="00AE49E7" w14:paraId="16B198D2" w14:textId="77777777" w:rsidTr="007B543B">
        <w:trPr>
          <w:trHeight w:val="12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8190A" w14:textId="364A3A59" w:rsidR="00BD4CD3" w:rsidRPr="00745DA5" w:rsidRDefault="00BD4CD3" w:rsidP="00BD4CD3">
            <w:pPr>
              <w:pStyle w:val="a5"/>
              <w:snapToGrid w:val="0"/>
              <w:rPr>
                <w:b/>
                <w:bCs/>
                <w:lang w:val="uk-UA"/>
              </w:rPr>
            </w:pPr>
            <w:r w:rsidRPr="00745DA5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B5561" w14:textId="23870E93" w:rsidR="009B54F2" w:rsidRPr="00604C14" w:rsidRDefault="009B54F2" w:rsidP="009B54F2">
            <w:pPr>
              <w:jc w:val="both"/>
              <w:rPr>
                <w:sz w:val="28"/>
                <w:szCs w:val="28"/>
                <w:lang w:val="uk-UA"/>
              </w:rPr>
            </w:pPr>
            <w:r w:rsidRPr="00604C14">
              <w:rPr>
                <w:sz w:val="28"/>
                <w:szCs w:val="28"/>
                <w:lang w:val="uk-UA"/>
              </w:rPr>
              <w:t>Інформаційна довідка про виконання аналогічного договору за 20</w:t>
            </w:r>
            <w:r w:rsidR="00740347">
              <w:rPr>
                <w:sz w:val="28"/>
                <w:szCs w:val="28"/>
                <w:lang w:val="uk-UA"/>
              </w:rPr>
              <w:t>20</w:t>
            </w:r>
            <w:r w:rsidRPr="00604C14">
              <w:rPr>
                <w:sz w:val="28"/>
                <w:szCs w:val="28"/>
                <w:lang w:val="uk-UA"/>
              </w:rPr>
              <w:t>-202</w:t>
            </w:r>
            <w:r w:rsidR="00740347">
              <w:rPr>
                <w:sz w:val="28"/>
                <w:szCs w:val="28"/>
                <w:lang w:val="uk-UA"/>
              </w:rPr>
              <w:t>2</w:t>
            </w:r>
            <w:r w:rsidRPr="00604C14">
              <w:rPr>
                <w:sz w:val="28"/>
                <w:szCs w:val="28"/>
                <w:lang w:val="uk-UA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77375FCC" w14:textId="77777777" w:rsidR="009B54F2" w:rsidRPr="00604C14" w:rsidRDefault="009B54F2" w:rsidP="009B54F2">
            <w:pPr>
              <w:jc w:val="both"/>
              <w:rPr>
                <w:sz w:val="28"/>
                <w:szCs w:val="28"/>
                <w:lang w:val="uk-UA"/>
              </w:rPr>
            </w:pPr>
            <w:r w:rsidRPr="00604C14"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2263152A" w14:textId="4AE93F82" w:rsidR="009B54F2" w:rsidRPr="00604C14" w:rsidRDefault="009B54F2" w:rsidP="009B54F2">
            <w:pPr>
              <w:jc w:val="both"/>
              <w:rPr>
                <w:sz w:val="28"/>
                <w:szCs w:val="28"/>
                <w:lang w:val="uk-UA"/>
              </w:rPr>
            </w:pPr>
            <w:r w:rsidRPr="00604C14">
              <w:rPr>
                <w:sz w:val="28"/>
                <w:szCs w:val="28"/>
                <w:lang w:val="uk-UA"/>
              </w:rPr>
              <w:t xml:space="preserve">- укладений між сторонами, предметом закупівлі якого є ДК 021:2015 код </w:t>
            </w:r>
            <w:r w:rsidR="005C6048">
              <w:rPr>
                <w:sz w:val="28"/>
                <w:szCs w:val="28"/>
                <w:lang w:val="uk-UA"/>
              </w:rPr>
              <w:t>79710000-4 Охоронні послуги;</w:t>
            </w:r>
          </w:p>
          <w:p w14:paraId="4E2FB011" w14:textId="77777777" w:rsidR="009B54F2" w:rsidRPr="00604C14" w:rsidRDefault="009B54F2" w:rsidP="009B54F2">
            <w:pPr>
              <w:jc w:val="both"/>
              <w:rPr>
                <w:sz w:val="28"/>
                <w:szCs w:val="28"/>
                <w:lang w:val="uk-UA"/>
              </w:rPr>
            </w:pPr>
            <w:r w:rsidRPr="00604C14"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168264C7" w14:textId="77777777" w:rsidR="009B54F2" w:rsidRPr="00604C14" w:rsidRDefault="009B54F2" w:rsidP="009B54F2">
            <w:pPr>
              <w:jc w:val="both"/>
              <w:rPr>
                <w:sz w:val="28"/>
                <w:szCs w:val="28"/>
                <w:lang w:val="uk-UA"/>
              </w:rPr>
            </w:pPr>
            <w:r w:rsidRPr="00604C14"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2360EFA6" w14:textId="77777777" w:rsidR="009B54F2" w:rsidRPr="00604C14" w:rsidRDefault="009B54F2" w:rsidP="009B54F2">
            <w:pPr>
              <w:jc w:val="both"/>
              <w:rPr>
                <w:sz w:val="28"/>
                <w:szCs w:val="28"/>
                <w:lang w:val="uk-UA"/>
              </w:rPr>
            </w:pPr>
            <w:r w:rsidRPr="00604C14"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14157837" w14:textId="7D4EE700" w:rsidR="00BD4CD3" w:rsidRPr="00CB3402" w:rsidRDefault="005F659E" w:rsidP="00CB3402">
            <w:pPr>
              <w:jc w:val="both"/>
              <w:rPr>
                <w:sz w:val="28"/>
                <w:szCs w:val="28"/>
                <w:lang w:val="uk-UA"/>
              </w:rPr>
            </w:pPr>
            <w:r w:rsidRPr="005F659E">
              <w:rPr>
                <w:sz w:val="28"/>
                <w:szCs w:val="28"/>
                <w:lang w:val="uk-UA"/>
              </w:rPr>
              <w:t>На підтвердження відповідності даній вимозі учасник має надати копію договору та акту (-</w:t>
            </w:r>
            <w:proofErr w:type="spellStart"/>
            <w:r w:rsidRPr="005F659E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5F659E">
              <w:rPr>
                <w:sz w:val="28"/>
                <w:szCs w:val="28"/>
                <w:lang w:val="uk-UA"/>
              </w:rPr>
              <w:t>)  на виконання аналогічних послуг за 2020-2022 роки.</w:t>
            </w:r>
            <w:r w:rsidR="009B54F2" w:rsidRPr="00604C1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bookmarkEnd w:id="0"/>
    </w:tbl>
    <w:p w14:paraId="6E57957E" w14:textId="77777777" w:rsidR="00E35A6D" w:rsidRPr="00BD4CD3" w:rsidRDefault="00E35A6D" w:rsidP="00B45ED8">
      <w:pPr>
        <w:ind w:firstLine="567"/>
        <w:jc w:val="center"/>
        <w:rPr>
          <w:sz w:val="28"/>
          <w:szCs w:val="28"/>
          <w:lang w:val="uk-UA"/>
        </w:rPr>
      </w:pPr>
    </w:p>
    <w:sectPr w:rsidR="00E35A6D" w:rsidRPr="00BD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4A74"/>
    <w:multiLevelType w:val="multilevel"/>
    <w:tmpl w:val="7A8247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9B"/>
    <w:rsid w:val="000A2C2B"/>
    <w:rsid w:val="00142773"/>
    <w:rsid w:val="00156B15"/>
    <w:rsid w:val="001A0892"/>
    <w:rsid w:val="001A244F"/>
    <w:rsid w:val="001C7253"/>
    <w:rsid w:val="002575F4"/>
    <w:rsid w:val="002B750E"/>
    <w:rsid w:val="003B34F0"/>
    <w:rsid w:val="003F12D3"/>
    <w:rsid w:val="004A698E"/>
    <w:rsid w:val="004B3B85"/>
    <w:rsid w:val="004C5B27"/>
    <w:rsid w:val="005059A5"/>
    <w:rsid w:val="00524C4C"/>
    <w:rsid w:val="005C6048"/>
    <w:rsid w:val="005F659E"/>
    <w:rsid w:val="00654ED0"/>
    <w:rsid w:val="00670060"/>
    <w:rsid w:val="006E0F34"/>
    <w:rsid w:val="00714486"/>
    <w:rsid w:val="00740347"/>
    <w:rsid w:val="00745DA5"/>
    <w:rsid w:val="00763EA2"/>
    <w:rsid w:val="007B1738"/>
    <w:rsid w:val="007B205A"/>
    <w:rsid w:val="007B543B"/>
    <w:rsid w:val="008A6CB5"/>
    <w:rsid w:val="008C1C62"/>
    <w:rsid w:val="008F40D9"/>
    <w:rsid w:val="009A44C0"/>
    <w:rsid w:val="009B54F2"/>
    <w:rsid w:val="009E2D77"/>
    <w:rsid w:val="00A64419"/>
    <w:rsid w:val="00A71F30"/>
    <w:rsid w:val="00AE2E6F"/>
    <w:rsid w:val="00B1649F"/>
    <w:rsid w:val="00B45ED8"/>
    <w:rsid w:val="00B50CB7"/>
    <w:rsid w:val="00B9620C"/>
    <w:rsid w:val="00BD4CD3"/>
    <w:rsid w:val="00BF7E4A"/>
    <w:rsid w:val="00CB3402"/>
    <w:rsid w:val="00CC259B"/>
    <w:rsid w:val="00CC5A1C"/>
    <w:rsid w:val="00CC7781"/>
    <w:rsid w:val="00DB4B95"/>
    <w:rsid w:val="00DF658C"/>
    <w:rsid w:val="00E04D12"/>
    <w:rsid w:val="00E26AD7"/>
    <w:rsid w:val="00E35A6D"/>
    <w:rsid w:val="00E45184"/>
    <w:rsid w:val="00F15E22"/>
    <w:rsid w:val="00F835C9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95CD"/>
  <w15:chartTrackingRefBased/>
  <w15:docId w15:val="{ECF5A5E9-E83B-42E3-BDCC-8F18738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63E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signtitle">
    <w:name w:val="js-signtitle"/>
    <w:basedOn w:val="a0"/>
    <w:rsid w:val="00763EA2"/>
  </w:style>
  <w:style w:type="character" w:styleId="a3">
    <w:name w:val="Hyperlink"/>
    <w:basedOn w:val="a0"/>
    <w:uiPriority w:val="99"/>
    <w:semiHidden/>
    <w:unhideWhenUsed/>
    <w:rsid w:val="00AE2E6F"/>
    <w:rPr>
      <w:color w:val="0000FF"/>
      <w:u w:val="single"/>
    </w:rPr>
  </w:style>
  <w:style w:type="paragraph" w:styleId="a4">
    <w:name w:val="List Paragraph"/>
    <w:basedOn w:val="a"/>
    <w:qFormat/>
    <w:rsid w:val="00FD2497"/>
    <w:pPr>
      <w:ind w:left="720"/>
      <w:contextualSpacing/>
    </w:pPr>
  </w:style>
  <w:style w:type="paragraph" w:styleId="a5">
    <w:name w:val="header"/>
    <w:basedOn w:val="a"/>
    <w:link w:val="a6"/>
    <w:rsid w:val="00FD249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D24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57</cp:revision>
  <dcterms:created xsi:type="dcterms:W3CDTF">2019-02-12T08:47:00Z</dcterms:created>
  <dcterms:modified xsi:type="dcterms:W3CDTF">2022-12-08T07:24:00Z</dcterms:modified>
</cp:coreProperties>
</file>