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D522" w14:textId="77777777" w:rsidR="002E5F97" w:rsidRPr="00141FDE" w:rsidRDefault="002E5F97" w:rsidP="002E5F97">
      <w:pPr>
        <w:pStyle w:val="a4"/>
        <w:tabs>
          <w:tab w:val="left" w:pos="10348"/>
        </w:tabs>
        <w:ind w:left="5387" w:right="84" w:firstLine="0"/>
        <w:rPr>
          <w:iCs/>
          <w:sz w:val="24"/>
          <w:szCs w:val="24"/>
        </w:rPr>
      </w:pPr>
      <w:r w:rsidRPr="00141FDE">
        <w:rPr>
          <w:iCs/>
          <w:sz w:val="24"/>
          <w:szCs w:val="24"/>
        </w:rPr>
        <w:t>Додаток 2 до тендерної документації</w:t>
      </w:r>
    </w:p>
    <w:p w14:paraId="614728DB" w14:textId="77777777" w:rsidR="000C1251" w:rsidRDefault="00F579F8">
      <w:pPr>
        <w:pStyle w:val="a4"/>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01F7398C" w14:textId="77777777" w:rsidR="000C1251" w:rsidRDefault="000C1251">
      <w:pPr>
        <w:pStyle w:val="a3"/>
        <w:spacing w:before="11"/>
        <w:ind w:left="0" w:firstLine="0"/>
        <w:jc w:val="left"/>
        <w:rPr>
          <w:b/>
          <w:sz w:val="25"/>
        </w:rPr>
      </w:pPr>
    </w:p>
    <w:p w14:paraId="04675720" w14:textId="77777777" w:rsidR="000C1251" w:rsidRDefault="00F579F8">
      <w:pPr>
        <w:tabs>
          <w:tab w:val="left" w:pos="7152"/>
          <w:tab w:val="left" w:pos="7752"/>
          <w:tab w:val="left" w:pos="8827"/>
        </w:tabs>
        <w:ind w:left="298"/>
        <w:rPr>
          <w:b/>
          <w:sz w:val="24"/>
        </w:rPr>
      </w:pPr>
      <w:r w:rsidRPr="003F57BD">
        <w:rPr>
          <w:bCs/>
          <w:sz w:val="24"/>
        </w:rPr>
        <w:t>м.</w:t>
      </w:r>
      <w:r w:rsidRPr="003F57BD">
        <w:rPr>
          <w:bCs/>
          <w:spacing w:val="-2"/>
          <w:sz w:val="24"/>
        </w:rPr>
        <w:t xml:space="preserve"> </w:t>
      </w:r>
      <w:r w:rsidR="002E5F97" w:rsidRPr="003F57BD">
        <w:rPr>
          <w:bCs/>
          <w:sz w:val="24"/>
        </w:rPr>
        <w:t>______________</w:t>
      </w:r>
      <w:r>
        <w:rPr>
          <w:b/>
          <w:sz w:val="24"/>
        </w:rPr>
        <w:tab/>
      </w:r>
      <w:r w:rsidRPr="003F57BD">
        <w:rPr>
          <w:bCs/>
          <w:sz w:val="24"/>
        </w:rPr>
        <w:t>«</w:t>
      </w:r>
      <w:r w:rsidRPr="003F57BD">
        <w:rPr>
          <w:bCs/>
          <w:sz w:val="24"/>
          <w:u w:val="single"/>
        </w:rPr>
        <w:tab/>
      </w:r>
      <w:r w:rsidRPr="003F57BD">
        <w:rPr>
          <w:bCs/>
          <w:sz w:val="24"/>
        </w:rPr>
        <w:t>»</w:t>
      </w:r>
      <w:r w:rsidRPr="003F57BD">
        <w:rPr>
          <w:bCs/>
          <w:sz w:val="24"/>
          <w:u w:val="single"/>
        </w:rPr>
        <w:tab/>
      </w:r>
      <w:r w:rsidRPr="003F57BD">
        <w:rPr>
          <w:bCs/>
          <w:sz w:val="24"/>
        </w:rPr>
        <w:t>202</w:t>
      </w:r>
      <w:r w:rsidR="00D91661" w:rsidRPr="003F57BD">
        <w:rPr>
          <w:bCs/>
          <w:sz w:val="24"/>
        </w:rPr>
        <w:t>__</w:t>
      </w:r>
      <w:r w:rsidRPr="003F57BD">
        <w:rPr>
          <w:bCs/>
          <w:sz w:val="24"/>
        </w:rPr>
        <w:t xml:space="preserve"> року</w:t>
      </w:r>
    </w:p>
    <w:p w14:paraId="0B862100" w14:textId="77777777" w:rsidR="000C1251" w:rsidRDefault="000C1251">
      <w:pPr>
        <w:pStyle w:val="a3"/>
        <w:ind w:left="0" w:firstLine="0"/>
        <w:jc w:val="left"/>
        <w:rPr>
          <w:b/>
        </w:rPr>
      </w:pPr>
    </w:p>
    <w:p w14:paraId="33ACB437" w14:textId="77777777" w:rsidR="000C1251" w:rsidRDefault="000C1251">
      <w:pPr>
        <w:pStyle w:val="a3"/>
        <w:spacing w:before="1"/>
        <w:ind w:left="0" w:firstLine="0"/>
        <w:jc w:val="left"/>
        <w:rPr>
          <w:b/>
        </w:rPr>
      </w:pPr>
    </w:p>
    <w:p w14:paraId="038A678C" w14:textId="25308911" w:rsidR="000C1251" w:rsidRDefault="002E5F97" w:rsidP="002E5F97">
      <w:pPr>
        <w:ind w:left="308" w:right="320" w:firstLine="662"/>
        <w:jc w:val="both"/>
        <w:rPr>
          <w:sz w:val="26"/>
        </w:rPr>
      </w:pPr>
      <w:r>
        <w:rPr>
          <w:b/>
          <w:sz w:val="28"/>
        </w:rPr>
        <w:t>_____________________________</w:t>
      </w:r>
      <w:r w:rsidR="00F579F8">
        <w:rPr>
          <w:b/>
          <w:sz w:val="28"/>
        </w:rPr>
        <w:t xml:space="preserve">, ЕІС-код </w:t>
      </w:r>
      <w:r>
        <w:rPr>
          <w:b/>
          <w:sz w:val="28"/>
        </w:rPr>
        <w:t>_________________________</w:t>
      </w:r>
      <w:r w:rsidR="00F579F8">
        <w:rPr>
          <w:sz w:val="26"/>
        </w:rPr>
        <w:t>, юридична особа,</w:t>
      </w:r>
      <w:r w:rsidR="00F579F8">
        <w:rPr>
          <w:spacing w:val="-62"/>
          <w:sz w:val="26"/>
        </w:rPr>
        <w:t xml:space="preserve"> </w:t>
      </w:r>
      <w:r w:rsidR="00F579F8">
        <w:rPr>
          <w:sz w:val="26"/>
        </w:rPr>
        <w:t>що створена та діє відповідно до законодавства України, діє на підставі ліцензії на</w:t>
      </w:r>
      <w:r w:rsidR="00F579F8">
        <w:rPr>
          <w:spacing w:val="1"/>
          <w:sz w:val="26"/>
        </w:rPr>
        <w:t xml:space="preserve"> </w:t>
      </w:r>
      <w:r w:rsidR="00F579F8">
        <w:rPr>
          <w:sz w:val="26"/>
        </w:rPr>
        <w:t>право провадження господарської діяльності з постачання природного газу (постанова</w:t>
      </w:r>
      <w:r w:rsidR="00F579F8">
        <w:rPr>
          <w:spacing w:val="-62"/>
          <w:sz w:val="26"/>
        </w:rPr>
        <w:t xml:space="preserve"> </w:t>
      </w:r>
      <w:r w:rsidR="00EA6B96">
        <w:rPr>
          <w:spacing w:val="-62"/>
          <w:sz w:val="26"/>
        </w:rPr>
        <w:t xml:space="preserve"> </w:t>
      </w:r>
      <w:r w:rsidR="00F579F8">
        <w:rPr>
          <w:sz w:val="26"/>
        </w:rPr>
        <w:t>Національної комісії,</w:t>
      </w:r>
      <w:r w:rsidR="00F579F8">
        <w:rPr>
          <w:spacing w:val="1"/>
          <w:sz w:val="26"/>
        </w:rPr>
        <w:t xml:space="preserve"> </w:t>
      </w:r>
      <w:r w:rsidR="00F579F8">
        <w:rPr>
          <w:sz w:val="26"/>
        </w:rPr>
        <w:t>що здійснює</w:t>
      </w:r>
      <w:r w:rsidR="00F579F8">
        <w:rPr>
          <w:spacing w:val="1"/>
          <w:sz w:val="26"/>
        </w:rPr>
        <w:t xml:space="preserve"> </w:t>
      </w:r>
      <w:r w:rsidR="00F579F8">
        <w:rPr>
          <w:sz w:val="26"/>
        </w:rPr>
        <w:t>державне регулювання</w:t>
      </w:r>
      <w:r w:rsidR="00F579F8">
        <w:rPr>
          <w:spacing w:val="1"/>
          <w:sz w:val="26"/>
        </w:rPr>
        <w:t xml:space="preserve"> </w:t>
      </w:r>
      <w:r w:rsidR="00F579F8">
        <w:rPr>
          <w:sz w:val="26"/>
        </w:rPr>
        <w:t>у сферах енергетики та</w:t>
      </w:r>
      <w:r w:rsidR="00F579F8">
        <w:rPr>
          <w:spacing w:val="1"/>
          <w:sz w:val="26"/>
        </w:rPr>
        <w:t xml:space="preserve"> </w:t>
      </w:r>
      <w:r w:rsidR="00F579F8">
        <w:rPr>
          <w:sz w:val="26"/>
        </w:rPr>
        <w:t xml:space="preserve">комунальних  </w:t>
      </w:r>
      <w:r w:rsidR="00F579F8">
        <w:rPr>
          <w:spacing w:val="25"/>
          <w:sz w:val="26"/>
        </w:rPr>
        <w:t xml:space="preserve"> </w:t>
      </w:r>
      <w:r w:rsidR="00F579F8">
        <w:rPr>
          <w:sz w:val="26"/>
        </w:rPr>
        <w:t xml:space="preserve">послуг  </w:t>
      </w:r>
      <w:r w:rsidR="00F579F8">
        <w:rPr>
          <w:spacing w:val="25"/>
          <w:sz w:val="26"/>
        </w:rPr>
        <w:t xml:space="preserve"> </w:t>
      </w:r>
      <w:r w:rsidR="00F579F8">
        <w:rPr>
          <w:sz w:val="26"/>
        </w:rPr>
        <w:t xml:space="preserve">від  </w:t>
      </w:r>
      <w:r w:rsidR="00F579F8">
        <w:rPr>
          <w:spacing w:val="23"/>
          <w:sz w:val="26"/>
        </w:rPr>
        <w:t xml:space="preserve"> </w:t>
      </w:r>
      <w:r>
        <w:rPr>
          <w:sz w:val="26"/>
        </w:rPr>
        <w:t>_____________ №____</w:t>
      </w:r>
      <w:r w:rsidR="00F579F8">
        <w:rPr>
          <w:sz w:val="26"/>
        </w:rPr>
        <w:t xml:space="preserve">),  </w:t>
      </w:r>
      <w:r w:rsidR="00F579F8">
        <w:rPr>
          <w:spacing w:val="23"/>
          <w:sz w:val="26"/>
        </w:rPr>
        <w:t xml:space="preserve"> </w:t>
      </w:r>
      <w:r w:rsidR="00F579F8">
        <w:rPr>
          <w:sz w:val="26"/>
        </w:rPr>
        <w:t xml:space="preserve">надалі  </w:t>
      </w:r>
      <w:r w:rsidR="00F579F8">
        <w:rPr>
          <w:spacing w:val="29"/>
          <w:sz w:val="26"/>
        </w:rPr>
        <w:t xml:space="preserve"> </w:t>
      </w:r>
      <w:r w:rsidR="00F579F8">
        <w:rPr>
          <w:sz w:val="26"/>
        </w:rPr>
        <w:t xml:space="preserve">–  </w:t>
      </w:r>
      <w:r w:rsidR="00F579F8">
        <w:rPr>
          <w:spacing w:val="23"/>
          <w:sz w:val="26"/>
        </w:rPr>
        <w:t xml:space="preserve"> </w:t>
      </w:r>
      <w:r w:rsidR="00F579F8">
        <w:rPr>
          <w:sz w:val="26"/>
        </w:rPr>
        <w:t xml:space="preserve">Постачальник,  </w:t>
      </w:r>
      <w:r w:rsidR="00F579F8">
        <w:rPr>
          <w:spacing w:val="23"/>
          <w:sz w:val="26"/>
        </w:rPr>
        <w:t xml:space="preserve"> </w:t>
      </w:r>
      <w:r w:rsidR="00F579F8">
        <w:rPr>
          <w:sz w:val="26"/>
        </w:rPr>
        <w:t xml:space="preserve">в  </w:t>
      </w:r>
      <w:r w:rsidR="00F579F8">
        <w:rPr>
          <w:spacing w:val="23"/>
          <w:sz w:val="26"/>
        </w:rPr>
        <w:t xml:space="preserve"> </w:t>
      </w:r>
      <w:r w:rsidR="00F579F8">
        <w:rPr>
          <w:sz w:val="26"/>
        </w:rPr>
        <w:t>особі</w:t>
      </w:r>
    </w:p>
    <w:p w14:paraId="6FB30FF7" w14:textId="77777777" w:rsidR="000C1251" w:rsidRDefault="00F579F8" w:rsidP="002E5F97">
      <w:pPr>
        <w:pStyle w:val="a3"/>
        <w:tabs>
          <w:tab w:val="left" w:pos="5658"/>
          <w:tab w:val="left" w:pos="6805"/>
          <w:tab w:val="left" w:pos="9664"/>
          <w:tab w:val="left" w:pos="9764"/>
        </w:tabs>
        <w:spacing w:before="1"/>
        <w:ind w:right="317" w:firstLine="0"/>
        <w:rPr>
          <w:b/>
        </w:rPr>
      </w:pPr>
      <w:r>
        <w:rPr>
          <w:b/>
          <w:w w:val="99"/>
          <w:u w:val="single"/>
        </w:rPr>
        <w:t xml:space="preserve"> </w:t>
      </w:r>
      <w:r>
        <w:rPr>
          <w:b/>
          <w:u w:val="single"/>
        </w:rPr>
        <w:tab/>
      </w:r>
      <w:r>
        <w:rPr>
          <w:b/>
          <w:u w:val="single"/>
        </w:rPr>
        <w:tab/>
      </w:r>
      <w:r>
        <w:rPr>
          <w:b/>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spacing w:val="-2"/>
        </w:rPr>
        <w:t xml:space="preserve"> </w:t>
      </w:r>
      <w:r>
        <w:t>довіреності</w:t>
      </w:r>
      <w:r>
        <w:rPr>
          <w:spacing w:val="-5"/>
        </w:rPr>
        <w:t xml:space="preserve"> </w:t>
      </w:r>
      <w:r>
        <w:t>від</w:t>
      </w:r>
      <w:r>
        <w:rPr>
          <w:u w:val="single"/>
        </w:rPr>
        <w:tab/>
      </w:r>
      <w:r>
        <w:t>р.</w:t>
      </w:r>
      <w:r>
        <w:rPr>
          <w:spacing w:val="-4"/>
        </w:rPr>
        <w:t xml:space="preserve"> </w:t>
      </w:r>
      <w:r>
        <w:t>№</w:t>
      </w:r>
      <w:r>
        <w:rPr>
          <w:u w:val="single"/>
        </w:rPr>
        <w:tab/>
      </w:r>
      <w:r>
        <w:t>та</w:t>
      </w:r>
      <w:r>
        <w:rPr>
          <w:spacing w:val="-4"/>
        </w:rPr>
        <w:t xml:space="preserve"> </w:t>
      </w:r>
      <w:r>
        <w:t>Статуту,</w:t>
      </w:r>
      <w:r>
        <w:rPr>
          <w:spacing w:val="-4"/>
        </w:rPr>
        <w:t xml:space="preserve"> </w:t>
      </w:r>
      <w:r>
        <w:t>з</w:t>
      </w:r>
      <w:r>
        <w:rPr>
          <w:spacing w:val="-3"/>
        </w:rPr>
        <w:t xml:space="preserve"> </w:t>
      </w:r>
      <w:r>
        <w:t>однієї</w:t>
      </w:r>
      <w:r>
        <w:rPr>
          <w:spacing w:val="-4"/>
        </w:rPr>
        <w:t xml:space="preserve"> </w:t>
      </w:r>
      <w:r>
        <w:t>сторони,</w:t>
      </w:r>
      <w:r>
        <w:rPr>
          <w:spacing w:val="-62"/>
        </w:rPr>
        <w:t xml:space="preserve"> </w:t>
      </w:r>
      <w:r>
        <w:t>та</w:t>
      </w:r>
      <w:r>
        <w:rPr>
          <w:u w:val="single"/>
        </w:rPr>
        <w:tab/>
      </w:r>
      <w:r>
        <w:rPr>
          <w:u w:val="single"/>
        </w:rPr>
        <w:tab/>
      </w:r>
      <w:r>
        <w:rPr>
          <w:u w:val="single"/>
        </w:rPr>
        <w:tab/>
      </w:r>
      <w:r>
        <w:rPr>
          <w:u w:val="single"/>
        </w:rPr>
        <w:tab/>
      </w:r>
      <w:r>
        <w:rPr>
          <w:b/>
        </w:rPr>
        <w:t>_</w:t>
      </w:r>
    </w:p>
    <w:p w14:paraId="43787A14" w14:textId="77777777" w:rsidR="000C1251" w:rsidRDefault="00F579F8" w:rsidP="002E5F97">
      <w:pPr>
        <w:pStyle w:val="1"/>
        <w:tabs>
          <w:tab w:val="left" w:pos="9664"/>
        </w:tabs>
        <w:ind w:left="308" w:firstLine="0"/>
        <w:jc w:val="both"/>
      </w:pPr>
      <w:r>
        <w:rPr>
          <w:w w:val="99"/>
          <w:u w:val="single"/>
        </w:rPr>
        <w:t xml:space="preserve"> </w:t>
      </w:r>
      <w:r>
        <w:rPr>
          <w:u w:val="single"/>
        </w:rPr>
        <w:tab/>
      </w:r>
      <w:r>
        <w:t>__</w:t>
      </w:r>
    </w:p>
    <w:p w14:paraId="3E19A0CE" w14:textId="2DB445D3" w:rsidR="000C1251" w:rsidRDefault="00F579F8" w:rsidP="00604E64">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20"/>
        </w:rPr>
        <w:t xml:space="preserve"> </w:t>
      </w:r>
      <w:r>
        <w:rPr>
          <w:b/>
        </w:rPr>
        <w:t>установою/організацією,</w:t>
      </w:r>
      <w:r>
        <w:rPr>
          <w:b/>
          <w:spacing w:val="18"/>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r>
      <w:r>
        <w:rPr>
          <w:spacing w:val="-1"/>
        </w:rPr>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5"/>
        </w:rPr>
        <w:t xml:space="preserve"> </w:t>
      </w:r>
      <w:r>
        <w:t>–</w:t>
      </w:r>
      <w:r>
        <w:rPr>
          <w:spacing w:val="37"/>
        </w:rPr>
        <w:t xml:space="preserve"> </w:t>
      </w:r>
      <w:r>
        <w:t>«Сторона»,</w:t>
      </w:r>
      <w:r>
        <w:rPr>
          <w:spacing w:val="40"/>
        </w:rPr>
        <w:t xml:space="preserve"> </w:t>
      </w:r>
      <w:r w:rsidR="00604E64" w:rsidRPr="00604E64">
        <w:t xml:space="preserve">керуючись положеннями Закону України “Про ринок природного газу”, Цивільним кодексом України, Господарським кодексом України, </w:t>
      </w:r>
      <w:r w:rsidR="00224007" w:rsidRPr="00604E64">
        <w:t>Закон</w:t>
      </w:r>
      <w:r w:rsidR="00224007">
        <w:t>ом</w:t>
      </w:r>
      <w:r w:rsidR="00224007" w:rsidRPr="00604E64">
        <w:t xml:space="preserve"> України</w:t>
      </w:r>
      <w:r w:rsidR="00604E64" w:rsidRPr="00604E64">
        <w:t xml:space="preserve"> «Про публічні закупівлі» зі змінами та іншими нормативно – правовими</w:t>
      </w:r>
      <w:r w:rsidR="00224007">
        <w:t xml:space="preserve"> </w:t>
      </w:r>
      <w:r w:rsidR="00604E64" w:rsidRPr="00604E64">
        <w:t xml:space="preserve">актами </w:t>
      </w:r>
      <w:r w:rsidR="00224007">
        <w:t xml:space="preserve">України,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783AD8AC" w14:textId="77777777" w:rsidR="000C1251" w:rsidRDefault="000C1251">
      <w:pPr>
        <w:pStyle w:val="a3"/>
        <w:spacing w:before="10"/>
        <w:ind w:left="0" w:firstLine="0"/>
        <w:jc w:val="left"/>
        <w:rPr>
          <w:sz w:val="25"/>
        </w:rPr>
      </w:pPr>
    </w:p>
    <w:p w14:paraId="04973686" w14:textId="77777777" w:rsidR="000C1251" w:rsidRDefault="00F579F8">
      <w:pPr>
        <w:pStyle w:val="1"/>
        <w:numPr>
          <w:ilvl w:val="0"/>
          <w:numId w:val="22"/>
        </w:numPr>
        <w:tabs>
          <w:tab w:val="left" w:pos="4401"/>
          <w:tab w:val="left" w:pos="4402"/>
        </w:tabs>
        <w:jc w:val="left"/>
      </w:pPr>
      <w:r>
        <w:t>Предмет</w:t>
      </w:r>
      <w:r>
        <w:rPr>
          <w:spacing w:val="-4"/>
        </w:rPr>
        <w:t xml:space="preserve"> </w:t>
      </w:r>
      <w:r>
        <w:t>договору</w:t>
      </w:r>
    </w:p>
    <w:p w14:paraId="381365DB" w14:textId="77777777" w:rsidR="000C1251" w:rsidRDefault="000C1251">
      <w:pPr>
        <w:pStyle w:val="a3"/>
        <w:spacing w:before="2"/>
        <w:ind w:left="0" w:firstLine="0"/>
        <w:jc w:val="left"/>
        <w:rPr>
          <w:b/>
        </w:rPr>
      </w:pPr>
    </w:p>
    <w:p w14:paraId="5B375EB8" w14:textId="77777777" w:rsidR="000C1251" w:rsidRDefault="00F579F8">
      <w:pPr>
        <w:pStyle w:val="a5"/>
        <w:numPr>
          <w:ilvl w:val="1"/>
          <w:numId w:val="21"/>
        </w:numPr>
        <w:tabs>
          <w:tab w:val="left" w:pos="1434"/>
        </w:tabs>
        <w:ind w:right="318" w:firstLine="662"/>
        <w:jc w:val="both"/>
        <w:rPr>
          <w:sz w:val="26"/>
        </w:rPr>
      </w:pPr>
      <w:r>
        <w:rPr>
          <w:sz w:val="26"/>
        </w:rPr>
        <w:t>Постачальник зобов'язується поставити Cпоживачеві</w:t>
      </w:r>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7639A2B7" w14:textId="77777777" w:rsidR="000C1251" w:rsidRDefault="00F579F8">
      <w:pPr>
        <w:pStyle w:val="a5"/>
        <w:numPr>
          <w:ilvl w:val="1"/>
          <w:numId w:val="21"/>
        </w:numPr>
        <w:tabs>
          <w:tab w:val="left" w:pos="1516"/>
        </w:tabs>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w:t>
      </w:r>
      <w:r>
        <w:rPr>
          <w:spacing w:val="1"/>
          <w:sz w:val="26"/>
        </w:rPr>
        <w:t xml:space="preserve"> </w:t>
      </w:r>
      <w:r>
        <w:rPr>
          <w:sz w:val="26"/>
        </w:rPr>
        <w:t>своїх</w:t>
      </w:r>
      <w:r>
        <w:rPr>
          <w:spacing w:val="-1"/>
          <w:sz w:val="26"/>
        </w:rPr>
        <w:t xml:space="preserve"> </w:t>
      </w:r>
      <w:r>
        <w:rPr>
          <w:sz w:val="26"/>
        </w:rPr>
        <w:t>власних</w:t>
      </w:r>
      <w:r>
        <w:rPr>
          <w:spacing w:val="-1"/>
          <w:sz w:val="26"/>
        </w:rPr>
        <w:t xml:space="preserve"> </w:t>
      </w:r>
      <w:r>
        <w:rPr>
          <w:sz w:val="26"/>
        </w:rPr>
        <w:t>потреб.</w:t>
      </w:r>
    </w:p>
    <w:p w14:paraId="6043120C" w14:textId="632DC7BB" w:rsidR="000C1251" w:rsidRPr="005D2872" w:rsidRDefault="00F579F8" w:rsidP="005D2872">
      <w:pPr>
        <w:pStyle w:val="a5"/>
        <w:numPr>
          <w:ilvl w:val="1"/>
          <w:numId w:val="21"/>
        </w:numPr>
        <w:tabs>
          <w:tab w:val="left" w:pos="1432"/>
        </w:tabs>
        <w:ind w:right="327"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2"/>
          <w:sz w:val="26"/>
        </w:rPr>
        <w:t xml:space="preserve"> </w:t>
      </w:r>
      <w:r>
        <w:rPr>
          <w:sz w:val="26"/>
        </w:rPr>
        <w:t>природний</w:t>
      </w:r>
      <w:r>
        <w:rPr>
          <w:spacing w:val="1"/>
          <w:sz w:val="26"/>
        </w:rPr>
        <w:t xml:space="preserve"> </w:t>
      </w:r>
      <w:r>
        <w:rPr>
          <w:sz w:val="26"/>
        </w:rPr>
        <w:t>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6F2D8188" w14:textId="77777777" w:rsidR="000C1251" w:rsidRPr="005D25F0" w:rsidRDefault="00F579F8">
      <w:pPr>
        <w:pStyle w:val="a5"/>
        <w:numPr>
          <w:ilvl w:val="1"/>
          <w:numId w:val="21"/>
        </w:numPr>
        <w:tabs>
          <w:tab w:val="left" w:pos="1410"/>
        </w:tabs>
        <w:spacing w:before="88"/>
        <w:ind w:right="316" w:firstLine="662"/>
        <w:jc w:val="both"/>
        <w:rPr>
          <w:sz w:val="26"/>
          <w:szCs w:val="26"/>
        </w:rPr>
      </w:pPr>
      <w:r w:rsidRPr="005D25F0">
        <w:rPr>
          <w:w w:val="95"/>
          <w:sz w:val="26"/>
          <w:szCs w:val="26"/>
        </w:rPr>
        <w:t>Споживач</w:t>
      </w:r>
      <w:r w:rsidRPr="005D25F0">
        <w:rPr>
          <w:spacing w:val="24"/>
          <w:w w:val="95"/>
          <w:sz w:val="26"/>
          <w:szCs w:val="26"/>
        </w:rPr>
        <w:t xml:space="preserve"> </w:t>
      </w:r>
      <w:r w:rsidRPr="005D25F0">
        <w:rPr>
          <w:w w:val="95"/>
          <w:sz w:val="26"/>
          <w:szCs w:val="26"/>
        </w:rPr>
        <w:t>підтверджує</w:t>
      </w:r>
      <w:r w:rsidRPr="005D25F0">
        <w:rPr>
          <w:spacing w:val="22"/>
          <w:w w:val="95"/>
          <w:sz w:val="26"/>
          <w:szCs w:val="26"/>
        </w:rPr>
        <w:t xml:space="preserve"> </w:t>
      </w:r>
      <w:r w:rsidRPr="005D25F0">
        <w:rPr>
          <w:w w:val="95"/>
          <w:sz w:val="26"/>
          <w:szCs w:val="26"/>
        </w:rPr>
        <w:t>та</w:t>
      </w:r>
      <w:r w:rsidRPr="005D25F0">
        <w:rPr>
          <w:spacing w:val="24"/>
          <w:w w:val="95"/>
          <w:sz w:val="26"/>
          <w:szCs w:val="26"/>
        </w:rPr>
        <w:t xml:space="preserve"> </w:t>
      </w:r>
      <w:r w:rsidRPr="005D25F0">
        <w:rPr>
          <w:w w:val="95"/>
          <w:sz w:val="26"/>
          <w:szCs w:val="26"/>
        </w:rPr>
        <w:t>гарантує,</w:t>
      </w:r>
      <w:r w:rsidRPr="005D25F0">
        <w:rPr>
          <w:spacing w:val="25"/>
          <w:w w:val="95"/>
          <w:sz w:val="26"/>
          <w:szCs w:val="26"/>
        </w:rPr>
        <w:t xml:space="preserve"> </w:t>
      </w:r>
      <w:r w:rsidRPr="005D25F0">
        <w:rPr>
          <w:w w:val="95"/>
          <w:sz w:val="26"/>
          <w:szCs w:val="26"/>
        </w:rPr>
        <w:t>що</w:t>
      </w:r>
      <w:r w:rsidRPr="005D25F0">
        <w:rPr>
          <w:spacing w:val="27"/>
          <w:w w:val="95"/>
          <w:sz w:val="26"/>
          <w:szCs w:val="26"/>
        </w:rPr>
        <w:t xml:space="preserve"> </w:t>
      </w:r>
      <w:r w:rsidRPr="005D25F0">
        <w:rPr>
          <w:w w:val="95"/>
          <w:sz w:val="26"/>
          <w:szCs w:val="26"/>
        </w:rPr>
        <w:t>на</w:t>
      </w:r>
      <w:r w:rsidRPr="005D25F0">
        <w:rPr>
          <w:spacing w:val="24"/>
          <w:w w:val="95"/>
          <w:sz w:val="26"/>
          <w:szCs w:val="26"/>
        </w:rPr>
        <w:t xml:space="preserve"> </w:t>
      </w:r>
      <w:r w:rsidRPr="005D25F0">
        <w:rPr>
          <w:w w:val="95"/>
          <w:sz w:val="26"/>
          <w:szCs w:val="26"/>
        </w:rPr>
        <w:t>момент</w:t>
      </w:r>
      <w:r w:rsidRPr="005D25F0">
        <w:rPr>
          <w:spacing w:val="25"/>
          <w:w w:val="95"/>
          <w:sz w:val="26"/>
          <w:szCs w:val="26"/>
        </w:rPr>
        <w:t xml:space="preserve"> </w:t>
      </w:r>
      <w:r w:rsidRPr="005D25F0">
        <w:rPr>
          <w:w w:val="95"/>
          <w:sz w:val="26"/>
          <w:szCs w:val="26"/>
        </w:rPr>
        <w:t>підписання</w:t>
      </w:r>
      <w:r w:rsidRPr="005D25F0">
        <w:rPr>
          <w:spacing w:val="29"/>
          <w:w w:val="95"/>
          <w:sz w:val="26"/>
          <w:szCs w:val="26"/>
        </w:rPr>
        <w:t xml:space="preserve"> </w:t>
      </w:r>
      <w:r w:rsidRPr="005D25F0">
        <w:rPr>
          <w:w w:val="95"/>
          <w:sz w:val="26"/>
          <w:szCs w:val="26"/>
        </w:rPr>
        <w:t>цього</w:t>
      </w:r>
      <w:r w:rsidRPr="005D25F0">
        <w:rPr>
          <w:spacing w:val="23"/>
          <w:w w:val="95"/>
          <w:sz w:val="26"/>
          <w:szCs w:val="26"/>
        </w:rPr>
        <w:t xml:space="preserve"> </w:t>
      </w:r>
      <w:r w:rsidRPr="005D25F0">
        <w:rPr>
          <w:w w:val="95"/>
          <w:sz w:val="26"/>
          <w:szCs w:val="26"/>
        </w:rPr>
        <w:t>Договору</w:t>
      </w:r>
      <w:r w:rsidRPr="005D25F0">
        <w:rPr>
          <w:spacing w:val="1"/>
          <w:w w:val="95"/>
          <w:sz w:val="26"/>
          <w:szCs w:val="26"/>
        </w:rPr>
        <w:t xml:space="preserve"> </w:t>
      </w:r>
      <w:r w:rsidRPr="005D25F0">
        <w:rPr>
          <w:sz w:val="26"/>
          <w:szCs w:val="26"/>
        </w:rPr>
        <w:t>у</w:t>
      </w:r>
      <w:r w:rsidRPr="005D25F0">
        <w:rPr>
          <w:spacing w:val="1"/>
          <w:sz w:val="26"/>
          <w:szCs w:val="26"/>
        </w:rPr>
        <w:t xml:space="preserve"> </w:t>
      </w:r>
      <w:r w:rsidRPr="005D25F0">
        <w:rPr>
          <w:sz w:val="26"/>
          <w:szCs w:val="26"/>
        </w:rPr>
        <w:t>Споживача</w:t>
      </w:r>
      <w:r w:rsidRPr="005D25F0">
        <w:rPr>
          <w:spacing w:val="1"/>
          <w:sz w:val="26"/>
          <w:szCs w:val="26"/>
        </w:rPr>
        <w:t xml:space="preserve"> </w:t>
      </w:r>
      <w:r w:rsidRPr="005D25F0">
        <w:rPr>
          <w:sz w:val="26"/>
          <w:szCs w:val="26"/>
        </w:rPr>
        <w:t>є</w:t>
      </w:r>
      <w:r w:rsidRPr="005D25F0">
        <w:rPr>
          <w:spacing w:val="1"/>
          <w:sz w:val="26"/>
          <w:szCs w:val="26"/>
        </w:rPr>
        <w:t xml:space="preserve"> </w:t>
      </w:r>
      <w:r w:rsidRPr="005D25F0">
        <w:rPr>
          <w:sz w:val="26"/>
          <w:szCs w:val="26"/>
        </w:rPr>
        <w:t>в</w:t>
      </w:r>
      <w:r w:rsidRPr="005D25F0">
        <w:rPr>
          <w:spacing w:val="1"/>
          <w:sz w:val="26"/>
          <w:szCs w:val="26"/>
        </w:rPr>
        <w:t xml:space="preserve"> </w:t>
      </w:r>
      <w:r w:rsidRPr="005D25F0">
        <w:rPr>
          <w:sz w:val="26"/>
          <w:szCs w:val="26"/>
        </w:rPr>
        <w:t>наявності</w:t>
      </w:r>
      <w:r w:rsidRPr="005D25F0">
        <w:rPr>
          <w:spacing w:val="1"/>
          <w:sz w:val="26"/>
          <w:szCs w:val="26"/>
        </w:rPr>
        <w:t xml:space="preserve"> </w:t>
      </w:r>
      <w:r w:rsidRPr="005D25F0">
        <w:rPr>
          <w:sz w:val="26"/>
          <w:szCs w:val="26"/>
        </w:rPr>
        <w:t>укладений</w:t>
      </w:r>
      <w:r w:rsidRPr="005D25F0">
        <w:rPr>
          <w:spacing w:val="1"/>
          <w:sz w:val="26"/>
          <w:szCs w:val="26"/>
        </w:rPr>
        <w:t xml:space="preserve"> </w:t>
      </w:r>
      <w:r w:rsidRPr="005D25F0">
        <w:rPr>
          <w:sz w:val="26"/>
          <w:szCs w:val="26"/>
        </w:rPr>
        <w:t>договір</w:t>
      </w:r>
      <w:r w:rsidRPr="005D25F0">
        <w:rPr>
          <w:spacing w:val="1"/>
          <w:sz w:val="26"/>
          <w:szCs w:val="26"/>
        </w:rPr>
        <w:t xml:space="preserve"> </w:t>
      </w:r>
      <w:r w:rsidRPr="005D25F0">
        <w:rPr>
          <w:sz w:val="26"/>
          <w:szCs w:val="26"/>
        </w:rPr>
        <w:t>на</w:t>
      </w:r>
      <w:r w:rsidRPr="005D25F0">
        <w:rPr>
          <w:spacing w:val="1"/>
          <w:sz w:val="26"/>
          <w:szCs w:val="26"/>
        </w:rPr>
        <w:t xml:space="preserve"> </w:t>
      </w:r>
      <w:r w:rsidRPr="005D25F0">
        <w:rPr>
          <w:sz w:val="26"/>
          <w:szCs w:val="26"/>
        </w:rPr>
        <w:t>розподіл</w:t>
      </w:r>
      <w:r w:rsidRPr="005D25F0">
        <w:rPr>
          <w:spacing w:val="1"/>
          <w:sz w:val="26"/>
          <w:szCs w:val="26"/>
        </w:rPr>
        <w:t xml:space="preserve"> </w:t>
      </w:r>
      <w:r w:rsidRPr="005D25F0">
        <w:rPr>
          <w:sz w:val="26"/>
          <w:szCs w:val="26"/>
        </w:rPr>
        <w:t>природного</w:t>
      </w:r>
      <w:r w:rsidRPr="005D25F0">
        <w:rPr>
          <w:spacing w:val="1"/>
          <w:sz w:val="26"/>
          <w:szCs w:val="26"/>
        </w:rPr>
        <w:t xml:space="preserve"> </w:t>
      </w:r>
      <w:r w:rsidRPr="005D25F0">
        <w:rPr>
          <w:sz w:val="26"/>
          <w:szCs w:val="26"/>
        </w:rPr>
        <w:t>газу</w:t>
      </w:r>
      <w:r w:rsidRPr="005D25F0">
        <w:rPr>
          <w:spacing w:val="1"/>
          <w:sz w:val="26"/>
          <w:szCs w:val="26"/>
        </w:rPr>
        <w:t xml:space="preserve"> </w:t>
      </w:r>
      <w:r w:rsidRPr="005D25F0">
        <w:rPr>
          <w:sz w:val="26"/>
          <w:szCs w:val="26"/>
        </w:rPr>
        <w:t>між</w:t>
      </w:r>
      <w:r w:rsidRPr="005D25F0">
        <w:rPr>
          <w:spacing w:val="1"/>
          <w:sz w:val="26"/>
          <w:szCs w:val="26"/>
        </w:rPr>
        <w:t xml:space="preserve"> </w:t>
      </w:r>
      <w:r w:rsidRPr="005D25F0">
        <w:rPr>
          <w:sz w:val="26"/>
          <w:szCs w:val="26"/>
        </w:rPr>
        <w:t>Споживачем та Оператором</w:t>
      </w:r>
      <w:r w:rsidRPr="005D25F0">
        <w:rPr>
          <w:spacing w:val="1"/>
          <w:sz w:val="26"/>
          <w:szCs w:val="26"/>
        </w:rPr>
        <w:t xml:space="preserve"> </w:t>
      </w:r>
      <w:r w:rsidRPr="005D25F0">
        <w:rPr>
          <w:sz w:val="26"/>
          <w:szCs w:val="26"/>
        </w:rPr>
        <w:t>газорозподільчої мережі (надалі – Оператор ГРМ)</w:t>
      </w:r>
      <w:r w:rsidRPr="005D25F0">
        <w:rPr>
          <w:spacing w:val="1"/>
          <w:sz w:val="26"/>
          <w:szCs w:val="26"/>
        </w:rPr>
        <w:t xml:space="preserve"> </w:t>
      </w:r>
      <w:r w:rsidRPr="005D25F0">
        <w:rPr>
          <w:sz w:val="26"/>
          <w:szCs w:val="26"/>
        </w:rPr>
        <w:t>та</w:t>
      </w:r>
      <w:r w:rsidRPr="005D25F0">
        <w:rPr>
          <w:spacing w:val="1"/>
          <w:sz w:val="26"/>
          <w:szCs w:val="26"/>
        </w:rPr>
        <w:t xml:space="preserve"> </w:t>
      </w:r>
      <w:r w:rsidRPr="005D25F0">
        <w:rPr>
          <w:sz w:val="26"/>
          <w:szCs w:val="26"/>
        </w:rPr>
        <w:t>присвоєний</w:t>
      </w:r>
      <w:r w:rsidRPr="005D25F0">
        <w:rPr>
          <w:spacing w:val="1"/>
          <w:sz w:val="26"/>
          <w:szCs w:val="26"/>
        </w:rPr>
        <w:t xml:space="preserve"> </w:t>
      </w:r>
      <w:r w:rsidRPr="005D25F0">
        <w:rPr>
          <w:sz w:val="26"/>
          <w:szCs w:val="26"/>
        </w:rPr>
        <w:t>Оператором</w:t>
      </w:r>
      <w:r w:rsidRPr="005D25F0">
        <w:rPr>
          <w:spacing w:val="1"/>
          <w:sz w:val="26"/>
          <w:szCs w:val="26"/>
        </w:rPr>
        <w:t xml:space="preserve"> </w:t>
      </w:r>
      <w:r w:rsidRPr="005D25F0">
        <w:rPr>
          <w:sz w:val="26"/>
          <w:szCs w:val="26"/>
        </w:rPr>
        <w:t>ГРМ</w:t>
      </w:r>
      <w:r w:rsidRPr="005D25F0">
        <w:rPr>
          <w:spacing w:val="1"/>
          <w:sz w:val="26"/>
          <w:szCs w:val="26"/>
        </w:rPr>
        <w:t xml:space="preserve"> </w:t>
      </w:r>
      <w:r w:rsidRPr="005D25F0">
        <w:rPr>
          <w:sz w:val="26"/>
          <w:szCs w:val="26"/>
        </w:rPr>
        <w:t>персональний</w:t>
      </w:r>
      <w:r w:rsidRPr="005D25F0">
        <w:rPr>
          <w:spacing w:val="1"/>
          <w:sz w:val="26"/>
          <w:szCs w:val="26"/>
        </w:rPr>
        <w:t xml:space="preserve"> </w:t>
      </w:r>
      <w:r w:rsidRPr="005D25F0">
        <w:rPr>
          <w:sz w:val="26"/>
          <w:szCs w:val="26"/>
        </w:rPr>
        <w:t>EIC-код</w:t>
      </w:r>
      <w:r w:rsidRPr="005D25F0">
        <w:rPr>
          <w:spacing w:val="1"/>
          <w:sz w:val="26"/>
          <w:szCs w:val="26"/>
        </w:rPr>
        <w:t xml:space="preserve"> </w:t>
      </w:r>
      <w:r w:rsidRPr="005D25F0">
        <w:rPr>
          <w:sz w:val="26"/>
          <w:szCs w:val="26"/>
        </w:rPr>
        <w:t>та/або</w:t>
      </w:r>
      <w:r w:rsidRPr="005D25F0">
        <w:rPr>
          <w:spacing w:val="1"/>
          <w:sz w:val="26"/>
          <w:szCs w:val="26"/>
        </w:rPr>
        <w:t xml:space="preserve"> </w:t>
      </w:r>
      <w:r w:rsidRPr="005D25F0">
        <w:rPr>
          <w:sz w:val="26"/>
          <w:szCs w:val="26"/>
        </w:rPr>
        <w:t>укладений</w:t>
      </w:r>
      <w:r w:rsidRPr="005D25F0">
        <w:rPr>
          <w:spacing w:val="1"/>
          <w:sz w:val="26"/>
          <w:szCs w:val="26"/>
        </w:rPr>
        <w:t xml:space="preserve"> </w:t>
      </w:r>
      <w:r w:rsidRPr="005D25F0">
        <w:rPr>
          <w:sz w:val="26"/>
          <w:szCs w:val="26"/>
        </w:rPr>
        <w:t>договір</w:t>
      </w:r>
      <w:r w:rsidRPr="005D25F0">
        <w:rPr>
          <w:spacing w:val="1"/>
          <w:sz w:val="26"/>
          <w:szCs w:val="26"/>
        </w:rPr>
        <w:t xml:space="preserve"> </w:t>
      </w:r>
      <w:r w:rsidRPr="005D25F0">
        <w:rPr>
          <w:sz w:val="26"/>
          <w:szCs w:val="26"/>
        </w:rPr>
        <w:t>транспортування природного газу між Споживачем та Оператором газотранспортної</w:t>
      </w:r>
      <w:r w:rsidRPr="005D25F0">
        <w:rPr>
          <w:spacing w:val="1"/>
          <w:sz w:val="26"/>
          <w:szCs w:val="26"/>
        </w:rPr>
        <w:t xml:space="preserve"> </w:t>
      </w:r>
      <w:r w:rsidRPr="005D25F0">
        <w:rPr>
          <w:sz w:val="26"/>
          <w:szCs w:val="26"/>
        </w:rPr>
        <w:t>системи (надалі – Оператор ГТС) та присвоєний Оператором ГТС персональний</w:t>
      </w:r>
      <w:r w:rsidRPr="005D25F0">
        <w:rPr>
          <w:spacing w:val="1"/>
          <w:sz w:val="26"/>
          <w:szCs w:val="26"/>
        </w:rPr>
        <w:t xml:space="preserve"> </w:t>
      </w:r>
      <w:r w:rsidRPr="005D25F0">
        <w:rPr>
          <w:sz w:val="26"/>
          <w:szCs w:val="26"/>
        </w:rPr>
        <w:t>EIC-</w:t>
      </w:r>
      <w:r w:rsidRPr="005D25F0">
        <w:rPr>
          <w:spacing w:val="1"/>
          <w:sz w:val="26"/>
          <w:szCs w:val="26"/>
        </w:rPr>
        <w:t xml:space="preserve"> </w:t>
      </w:r>
      <w:r w:rsidRPr="005D25F0">
        <w:rPr>
          <w:sz w:val="26"/>
          <w:szCs w:val="26"/>
        </w:rPr>
        <w:t>код</w:t>
      </w:r>
      <w:r w:rsidRPr="005D25F0">
        <w:rPr>
          <w:spacing w:val="-4"/>
          <w:sz w:val="26"/>
          <w:szCs w:val="26"/>
        </w:rPr>
        <w:t xml:space="preserve"> </w:t>
      </w:r>
      <w:r w:rsidRPr="005D25F0">
        <w:rPr>
          <w:sz w:val="26"/>
          <w:szCs w:val="26"/>
        </w:rPr>
        <w:t>(якщо</w:t>
      </w:r>
      <w:r w:rsidRPr="005D25F0">
        <w:rPr>
          <w:spacing w:val="-4"/>
          <w:sz w:val="26"/>
          <w:szCs w:val="26"/>
        </w:rPr>
        <w:t xml:space="preserve"> </w:t>
      </w:r>
      <w:r w:rsidRPr="005D25F0">
        <w:rPr>
          <w:sz w:val="26"/>
          <w:szCs w:val="26"/>
        </w:rPr>
        <w:t>об’єкти</w:t>
      </w:r>
      <w:r w:rsidRPr="005D25F0">
        <w:rPr>
          <w:spacing w:val="-4"/>
          <w:sz w:val="26"/>
          <w:szCs w:val="26"/>
        </w:rPr>
        <w:t xml:space="preserve"> </w:t>
      </w:r>
      <w:r w:rsidRPr="005D25F0">
        <w:rPr>
          <w:sz w:val="26"/>
          <w:szCs w:val="26"/>
        </w:rPr>
        <w:t>Спо</w:t>
      </w:r>
      <w:r w:rsidRPr="005D25F0">
        <w:rPr>
          <w:sz w:val="26"/>
          <w:szCs w:val="26"/>
          <w:u w:val="single"/>
        </w:rPr>
        <w:t>ж</w:t>
      </w:r>
      <w:r w:rsidRPr="005D25F0">
        <w:rPr>
          <w:sz w:val="26"/>
          <w:szCs w:val="26"/>
        </w:rPr>
        <w:t>ивача</w:t>
      </w:r>
      <w:r w:rsidRPr="005D25F0">
        <w:rPr>
          <w:spacing w:val="-3"/>
          <w:sz w:val="26"/>
          <w:szCs w:val="26"/>
        </w:rPr>
        <w:t xml:space="preserve"> </w:t>
      </w:r>
      <w:r w:rsidRPr="005D25F0">
        <w:rPr>
          <w:sz w:val="26"/>
          <w:szCs w:val="26"/>
        </w:rPr>
        <w:t>безпосередньо</w:t>
      </w:r>
      <w:r w:rsidRPr="005D25F0">
        <w:rPr>
          <w:spacing w:val="-4"/>
          <w:sz w:val="26"/>
          <w:szCs w:val="26"/>
        </w:rPr>
        <w:t xml:space="preserve"> </w:t>
      </w:r>
      <w:r w:rsidRPr="005D25F0">
        <w:rPr>
          <w:sz w:val="26"/>
          <w:szCs w:val="26"/>
        </w:rPr>
        <w:t>приєднані</w:t>
      </w:r>
      <w:r w:rsidRPr="005D25F0">
        <w:rPr>
          <w:spacing w:val="-4"/>
          <w:sz w:val="26"/>
          <w:szCs w:val="26"/>
        </w:rPr>
        <w:t xml:space="preserve"> </w:t>
      </w:r>
      <w:r w:rsidRPr="005D25F0">
        <w:rPr>
          <w:sz w:val="26"/>
          <w:szCs w:val="26"/>
        </w:rPr>
        <w:t>до</w:t>
      </w:r>
      <w:r w:rsidRPr="005D25F0">
        <w:rPr>
          <w:spacing w:val="-3"/>
          <w:sz w:val="26"/>
          <w:szCs w:val="26"/>
        </w:rPr>
        <w:t xml:space="preserve"> </w:t>
      </w:r>
      <w:r w:rsidRPr="005D25F0">
        <w:rPr>
          <w:sz w:val="26"/>
          <w:szCs w:val="26"/>
        </w:rPr>
        <w:t>газотранспортної</w:t>
      </w:r>
      <w:r w:rsidRPr="005D25F0">
        <w:rPr>
          <w:spacing w:val="-2"/>
          <w:sz w:val="26"/>
          <w:szCs w:val="26"/>
        </w:rPr>
        <w:t xml:space="preserve"> </w:t>
      </w:r>
      <w:r w:rsidRPr="005D25F0">
        <w:rPr>
          <w:sz w:val="26"/>
          <w:szCs w:val="26"/>
        </w:rPr>
        <w:t>мережи).</w:t>
      </w:r>
    </w:p>
    <w:p w14:paraId="3FCF3312" w14:textId="6E544B37" w:rsidR="000C1251" w:rsidRDefault="00F579F8">
      <w:pPr>
        <w:pStyle w:val="a3"/>
        <w:ind w:right="326"/>
      </w:pPr>
      <w:r w:rsidRPr="005D25F0">
        <w:t>Відповідальність за достовірність інформації, зазначеної</w:t>
      </w:r>
      <w:r>
        <w:t xml:space="preserve"> в</w:t>
      </w:r>
      <w:r>
        <w:rPr>
          <w:spacing w:val="1"/>
        </w:rPr>
        <w:t xml:space="preserve"> </w:t>
      </w:r>
      <w:r>
        <w:t>цьому пункті, несе</w:t>
      </w:r>
      <w:r>
        <w:rPr>
          <w:spacing w:val="1"/>
        </w:rPr>
        <w:t xml:space="preserve"> </w:t>
      </w:r>
      <w:r>
        <w:t>Споживач.</w:t>
      </w:r>
    </w:p>
    <w:p w14:paraId="32D6679B" w14:textId="77777777" w:rsidR="005D2872" w:rsidRDefault="005D2872">
      <w:pPr>
        <w:pStyle w:val="a3"/>
        <w:ind w:right="326"/>
      </w:pPr>
    </w:p>
    <w:p w14:paraId="0AE70C57" w14:textId="77777777" w:rsidR="000C1251" w:rsidRDefault="00F579F8">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lastRenderedPageBreak/>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5"/>
          <w:sz w:val="26"/>
        </w:rPr>
        <w:t xml:space="preserve"> </w:t>
      </w:r>
      <w:r>
        <w:rPr>
          <w:sz w:val="26"/>
        </w:rPr>
        <w:t>а</w:t>
      </w:r>
      <w:r>
        <w:rPr>
          <w:spacing w:val="25"/>
          <w:sz w:val="26"/>
        </w:rPr>
        <w:t xml:space="preserve"> </w:t>
      </w:r>
      <w:r>
        <w:rPr>
          <w:sz w:val="26"/>
        </w:rPr>
        <w:t>саме:</w:t>
      </w:r>
      <w:r>
        <w:rPr>
          <w:sz w:val="26"/>
          <w:u w:val="single"/>
        </w:rPr>
        <w:tab/>
      </w:r>
      <w:r>
        <w:rPr>
          <w:sz w:val="26"/>
        </w:rPr>
        <w:t>_</w:t>
      </w:r>
    </w:p>
    <w:p w14:paraId="5CD10E11" w14:textId="77777777" w:rsidR="000C1251" w:rsidRDefault="00F579F8">
      <w:pPr>
        <w:pStyle w:val="a3"/>
        <w:tabs>
          <w:tab w:val="left" w:pos="9664"/>
        </w:tabs>
        <w:ind w:left="262" w:right="419" w:firstLine="45"/>
      </w:pPr>
      <w:r>
        <w:rPr>
          <w:w w:val="99"/>
          <w:u w:val="single"/>
        </w:rPr>
        <w:t xml:space="preserve"> </w:t>
      </w:r>
      <w:r>
        <w:rPr>
          <w:u w:val="single"/>
        </w:rPr>
        <w:tab/>
      </w:r>
      <w: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5B157F4F" w14:textId="77777777" w:rsidR="000C1251" w:rsidRDefault="000C1251">
      <w:pPr>
        <w:pStyle w:val="a3"/>
        <w:ind w:left="0" w:firstLine="0"/>
        <w:jc w:val="left"/>
      </w:pPr>
    </w:p>
    <w:p w14:paraId="62C1F16F" w14:textId="77777777" w:rsidR="000C1251" w:rsidRDefault="00F579F8">
      <w:pPr>
        <w:pStyle w:val="1"/>
        <w:numPr>
          <w:ilvl w:val="0"/>
          <w:numId w:val="22"/>
        </w:numPr>
        <w:tabs>
          <w:tab w:val="left" w:pos="2325"/>
        </w:tabs>
        <w:ind w:left="2325"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45581334" w14:textId="737C3B54" w:rsidR="000C1251"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w:t>
      </w:r>
      <w:r>
        <w:rPr>
          <w:spacing w:val="-15"/>
          <w:sz w:val="26"/>
        </w:rPr>
        <w:t xml:space="preserve"> </w:t>
      </w:r>
      <w:r>
        <w:rPr>
          <w:sz w:val="26"/>
        </w:rPr>
        <w:t>обсяг</w:t>
      </w:r>
      <w:r>
        <w:rPr>
          <w:spacing w:val="-15"/>
          <w:sz w:val="26"/>
        </w:rPr>
        <w:t xml:space="preserve"> </w:t>
      </w:r>
      <w:r>
        <w:rPr>
          <w:sz w:val="26"/>
        </w:rPr>
        <w:t>(об’єм)</w:t>
      </w:r>
      <w:r>
        <w:rPr>
          <w:spacing w:val="-12"/>
          <w:sz w:val="26"/>
        </w:rPr>
        <w:t xml:space="preserve"> </w:t>
      </w:r>
      <w:r>
        <w:rPr>
          <w:sz w:val="26"/>
        </w:rPr>
        <w:t>природного</w:t>
      </w:r>
      <w:r>
        <w:rPr>
          <w:spacing w:val="-12"/>
          <w:sz w:val="26"/>
        </w:rPr>
        <w:t xml:space="preserve"> </w:t>
      </w:r>
      <w:r>
        <w:rPr>
          <w:sz w:val="26"/>
        </w:rPr>
        <w:t>газу</w:t>
      </w:r>
      <w:r>
        <w:rPr>
          <w:spacing w:val="-9"/>
          <w:sz w:val="26"/>
        </w:rPr>
        <w:t xml:space="preserve"> </w:t>
      </w:r>
      <w:r>
        <w:rPr>
          <w:sz w:val="26"/>
        </w:rPr>
        <w:t>у</w:t>
      </w:r>
      <w:r>
        <w:rPr>
          <w:spacing w:val="-15"/>
          <w:sz w:val="26"/>
        </w:rPr>
        <w:t xml:space="preserve"> </w:t>
      </w:r>
      <w:r>
        <w:rPr>
          <w:sz w:val="26"/>
        </w:rPr>
        <w:t>період</w:t>
      </w:r>
      <w:r>
        <w:rPr>
          <w:spacing w:val="-15"/>
          <w:sz w:val="26"/>
        </w:rPr>
        <w:t xml:space="preserve"> </w:t>
      </w:r>
      <w:r>
        <w:rPr>
          <w:sz w:val="26"/>
        </w:rPr>
        <w:t>з</w:t>
      </w:r>
      <w:r>
        <w:rPr>
          <w:sz w:val="26"/>
          <w:u w:val="single"/>
        </w:rPr>
        <w:tab/>
      </w:r>
      <w:r>
        <w:rPr>
          <w:sz w:val="26"/>
        </w:rPr>
        <w:t>2024</w:t>
      </w:r>
      <w:r>
        <w:rPr>
          <w:spacing w:val="-15"/>
          <w:sz w:val="26"/>
        </w:rPr>
        <w:t xml:space="preserve"> </w:t>
      </w:r>
      <w:r>
        <w:rPr>
          <w:sz w:val="26"/>
        </w:rPr>
        <w:t>року</w:t>
      </w:r>
      <w:r>
        <w:rPr>
          <w:spacing w:val="-16"/>
          <w:sz w:val="26"/>
        </w:rPr>
        <w:t xml:space="preserve"> </w:t>
      </w:r>
      <w:r>
        <w:rPr>
          <w:sz w:val="26"/>
        </w:rPr>
        <w:t>по</w:t>
      </w:r>
      <w:r>
        <w:rPr>
          <w:spacing w:val="-12"/>
          <w:sz w:val="26"/>
        </w:rPr>
        <w:t xml:space="preserve"> </w:t>
      </w:r>
      <w:r w:rsidR="00EA7FF0">
        <w:rPr>
          <w:sz w:val="26"/>
        </w:rPr>
        <w:t>31</w:t>
      </w:r>
      <w:r>
        <w:rPr>
          <w:spacing w:val="-16"/>
          <w:sz w:val="26"/>
        </w:rPr>
        <w:t xml:space="preserve"> </w:t>
      </w:r>
      <w:r w:rsidR="00EA7FF0">
        <w:rPr>
          <w:sz w:val="26"/>
        </w:rPr>
        <w:t xml:space="preserve">грудня </w:t>
      </w:r>
      <w:r>
        <w:rPr>
          <w:spacing w:val="-63"/>
          <w:sz w:val="26"/>
        </w:rPr>
        <w:t xml:space="preserve"> </w:t>
      </w:r>
      <w:r>
        <w:rPr>
          <w:sz w:val="26"/>
        </w:rPr>
        <w:t>2024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z w:val="26"/>
          <w:u w:val="single"/>
        </w:rPr>
        <w:tab/>
      </w:r>
      <w:proofErr w:type="spellStart"/>
      <w:r>
        <w:rPr>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u w:val="single"/>
        </w:rPr>
        <w:tab/>
      </w:r>
      <w:proofErr w:type="spellStart"/>
      <w:r>
        <w:rPr>
          <w:sz w:val="26"/>
        </w:rPr>
        <w:t>куб.метрів</w:t>
      </w:r>
      <w:proofErr w:type="spellEnd"/>
      <w:r>
        <w:rPr>
          <w:sz w:val="26"/>
        </w:rPr>
        <w:t>), в</w:t>
      </w:r>
      <w:r>
        <w:rPr>
          <w:spacing w:val="1"/>
          <w:sz w:val="26"/>
        </w:rPr>
        <w:t xml:space="preserve"> </w:t>
      </w:r>
      <w:r>
        <w:rPr>
          <w:sz w:val="26"/>
        </w:rPr>
        <w:t>тому числі</w:t>
      </w:r>
      <w:r>
        <w:rPr>
          <w:spacing w:val="-2"/>
          <w:sz w:val="26"/>
        </w:rPr>
        <w:t xml:space="preserve"> </w:t>
      </w:r>
      <w:r>
        <w:rPr>
          <w:sz w:val="26"/>
        </w:rPr>
        <w:t>по</w:t>
      </w:r>
      <w:r>
        <w:rPr>
          <w:spacing w:val="-1"/>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5EE59099" w14:textId="77777777" w:rsidR="000C1251"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14:paraId="4B546B6F" w14:textId="77777777">
        <w:trPr>
          <w:trHeight w:val="513"/>
        </w:trPr>
        <w:tc>
          <w:tcPr>
            <w:tcW w:w="3870" w:type="dxa"/>
          </w:tcPr>
          <w:p w14:paraId="27E92E33" w14:textId="77777777" w:rsidR="000C1251" w:rsidRDefault="00F579F8">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79E3498" w14:textId="77777777" w:rsidR="000C1251" w:rsidRDefault="00F579F8">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0C1251" w14:paraId="4E31678C" w14:textId="77777777">
        <w:trPr>
          <w:trHeight w:val="299"/>
        </w:trPr>
        <w:tc>
          <w:tcPr>
            <w:tcW w:w="3870" w:type="dxa"/>
          </w:tcPr>
          <w:p w14:paraId="00AA4E5B" w14:textId="4889DFB8" w:rsidR="000C1251" w:rsidRDefault="00204967">
            <w:pPr>
              <w:pStyle w:val="TableParagraph"/>
              <w:spacing w:before="2" w:line="278" w:lineRule="exact"/>
              <w:ind w:left="818"/>
              <w:rPr>
                <w:sz w:val="26"/>
              </w:rPr>
            </w:pPr>
            <w:r w:rsidRPr="00204967">
              <w:rPr>
                <w:sz w:val="26"/>
              </w:rPr>
              <w:t xml:space="preserve">Квітень </w:t>
            </w:r>
            <w:r w:rsidR="00F579F8">
              <w:rPr>
                <w:sz w:val="26"/>
              </w:rPr>
              <w:t>2024</w:t>
            </w:r>
          </w:p>
        </w:tc>
        <w:tc>
          <w:tcPr>
            <w:tcW w:w="5245" w:type="dxa"/>
          </w:tcPr>
          <w:p w14:paraId="208CA20C" w14:textId="2923F2C9" w:rsidR="000C1251" w:rsidRPr="006F4223" w:rsidRDefault="00FC135C" w:rsidP="00FC135C">
            <w:pPr>
              <w:pStyle w:val="TableParagraph"/>
              <w:ind w:left="0"/>
              <w:jc w:val="center"/>
              <w:rPr>
                <w:sz w:val="24"/>
                <w:szCs w:val="24"/>
              </w:rPr>
            </w:pPr>
            <w:r w:rsidRPr="006F4223">
              <w:rPr>
                <w:sz w:val="24"/>
                <w:szCs w:val="24"/>
              </w:rPr>
              <w:t>2,00</w:t>
            </w:r>
          </w:p>
        </w:tc>
      </w:tr>
      <w:tr w:rsidR="000C1251" w14:paraId="797C7009" w14:textId="77777777">
        <w:trPr>
          <w:trHeight w:val="299"/>
        </w:trPr>
        <w:tc>
          <w:tcPr>
            <w:tcW w:w="3870" w:type="dxa"/>
          </w:tcPr>
          <w:p w14:paraId="585E4C3F" w14:textId="3C0214F2" w:rsidR="000C1251" w:rsidRDefault="00204967">
            <w:pPr>
              <w:pStyle w:val="TableParagraph"/>
              <w:spacing w:before="2" w:line="278" w:lineRule="exact"/>
              <w:ind w:left="818"/>
              <w:rPr>
                <w:sz w:val="26"/>
              </w:rPr>
            </w:pPr>
            <w:r>
              <w:rPr>
                <w:sz w:val="26"/>
              </w:rPr>
              <w:t>Травень</w:t>
            </w:r>
            <w:r w:rsidR="00F579F8">
              <w:rPr>
                <w:spacing w:val="-3"/>
                <w:sz w:val="26"/>
              </w:rPr>
              <w:t xml:space="preserve"> </w:t>
            </w:r>
            <w:r w:rsidR="00F579F8">
              <w:rPr>
                <w:sz w:val="26"/>
              </w:rPr>
              <w:t>2024</w:t>
            </w:r>
          </w:p>
        </w:tc>
        <w:tc>
          <w:tcPr>
            <w:tcW w:w="5245" w:type="dxa"/>
          </w:tcPr>
          <w:p w14:paraId="34A00213" w14:textId="7F56345E" w:rsidR="000C1251" w:rsidRPr="006F4223" w:rsidRDefault="00FC135C" w:rsidP="00FC135C">
            <w:pPr>
              <w:pStyle w:val="TableParagraph"/>
              <w:ind w:left="0"/>
              <w:jc w:val="center"/>
              <w:rPr>
                <w:sz w:val="24"/>
                <w:szCs w:val="24"/>
              </w:rPr>
            </w:pPr>
            <w:r w:rsidRPr="006F4223">
              <w:rPr>
                <w:sz w:val="24"/>
                <w:szCs w:val="24"/>
              </w:rPr>
              <w:t>3,00</w:t>
            </w:r>
          </w:p>
        </w:tc>
      </w:tr>
      <w:tr w:rsidR="000C1251" w14:paraId="044D53FA" w14:textId="77777777">
        <w:trPr>
          <w:trHeight w:val="299"/>
        </w:trPr>
        <w:tc>
          <w:tcPr>
            <w:tcW w:w="3870" w:type="dxa"/>
          </w:tcPr>
          <w:p w14:paraId="35E30102" w14:textId="644294EE" w:rsidR="000C1251" w:rsidRDefault="00204967">
            <w:pPr>
              <w:pStyle w:val="TableParagraph"/>
              <w:spacing w:before="2" w:line="278" w:lineRule="exact"/>
              <w:ind w:left="818"/>
              <w:rPr>
                <w:sz w:val="26"/>
              </w:rPr>
            </w:pPr>
            <w:r>
              <w:rPr>
                <w:sz w:val="26"/>
              </w:rPr>
              <w:t>Червень</w:t>
            </w:r>
            <w:r w:rsidR="00F579F8">
              <w:rPr>
                <w:spacing w:val="-3"/>
                <w:sz w:val="26"/>
              </w:rPr>
              <w:t xml:space="preserve"> </w:t>
            </w:r>
            <w:r w:rsidR="00F579F8">
              <w:rPr>
                <w:sz w:val="26"/>
              </w:rPr>
              <w:t>2024</w:t>
            </w:r>
          </w:p>
        </w:tc>
        <w:tc>
          <w:tcPr>
            <w:tcW w:w="5245" w:type="dxa"/>
          </w:tcPr>
          <w:p w14:paraId="60AA6764" w14:textId="01D19051" w:rsidR="000C1251" w:rsidRPr="006F4223" w:rsidRDefault="00FC135C" w:rsidP="00FC135C">
            <w:pPr>
              <w:pStyle w:val="TableParagraph"/>
              <w:ind w:left="0"/>
              <w:jc w:val="center"/>
              <w:rPr>
                <w:sz w:val="24"/>
                <w:szCs w:val="24"/>
              </w:rPr>
            </w:pPr>
            <w:r w:rsidRPr="006F4223">
              <w:rPr>
                <w:sz w:val="24"/>
                <w:szCs w:val="24"/>
              </w:rPr>
              <w:t>3,00</w:t>
            </w:r>
          </w:p>
        </w:tc>
      </w:tr>
      <w:tr w:rsidR="000C1251" w14:paraId="3CDCBC56" w14:textId="77777777">
        <w:trPr>
          <w:trHeight w:val="297"/>
        </w:trPr>
        <w:tc>
          <w:tcPr>
            <w:tcW w:w="3870" w:type="dxa"/>
          </w:tcPr>
          <w:p w14:paraId="259B5FD6" w14:textId="290F2FA2" w:rsidR="000C1251" w:rsidRDefault="00204967">
            <w:pPr>
              <w:pStyle w:val="TableParagraph"/>
              <w:spacing w:line="277" w:lineRule="exact"/>
              <w:ind w:left="818"/>
              <w:rPr>
                <w:sz w:val="26"/>
              </w:rPr>
            </w:pPr>
            <w:r>
              <w:rPr>
                <w:sz w:val="26"/>
              </w:rPr>
              <w:t>Липень</w:t>
            </w:r>
            <w:r w:rsidR="00F579F8">
              <w:rPr>
                <w:sz w:val="26"/>
              </w:rPr>
              <w:t xml:space="preserve"> 2024</w:t>
            </w:r>
          </w:p>
        </w:tc>
        <w:tc>
          <w:tcPr>
            <w:tcW w:w="5245" w:type="dxa"/>
          </w:tcPr>
          <w:p w14:paraId="54B84931" w14:textId="151C4F97" w:rsidR="000C1251" w:rsidRPr="006F4223" w:rsidRDefault="00FC135C" w:rsidP="00FC135C">
            <w:pPr>
              <w:pStyle w:val="TableParagraph"/>
              <w:ind w:left="0"/>
              <w:jc w:val="center"/>
              <w:rPr>
                <w:sz w:val="24"/>
                <w:szCs w:val="24"/>
              </w:rPr>
            </w:pPr>
            <w:r w:rsidRPr="006F4223">
              <w:rPr>
                <w:sz w:val="24"/>
                <w:szCs w:val="24"/>
              </w:rPr>
              <w:t>1,00</w:t>
            </w:r>
          </w:p>
        </w:tc>
      </w:tr>
      <w:tr w:rsidR="00204967" w14:paraId="545A35E1" w14:textId="77777777">
        <w:trPr>
          <w:trHeight w:val="297"/>
        </w:trPr>
        <w:tc>
          <w:tcPr>
            <w:tcW w:w="3870" w:type="dxa"/>
          </w:tcPr>
          <w:p w14:paraId="4E049A6C" w14:textId="2703BAFE" w:rsidR="00204967" w:rsidRDefault="00F41ADD">
            <w:pPr>
              <w:pStyle w:val="TableParagraph"/>
              <w:spacing w:line="277" w:lineRule="exact"/>
              <w:ind w:left="818"/>
              <w:rPr>
                <w:sz w:val="26"/>
              </w:rPr>
            </w:pPr>
            <w:r>
              <w:rPr>
                <w:sz w:val="26"/>
              </w:rPr>
              <w:t xml:space="preserve">Серпень </w:t>
            </w:r>
            <w:r w:rsidRPr="00F41ADD">
              <w:rPr>
                <w:sz w:val="26"/>
              </w:rPr>
              <w:t>2024</w:t>
            </w:r>
          </w:p>
        </w:tc>
        <w:tc>
          <w:tcPr>
            <w:tcW w:w="5245" w:type="dxa"/>
          </w:tcPr>
          <w:p w14:paraId="21A50FC1" w14:textId="776D1730" w:rsidR="00204967" w:rsidRPr="006F4223" w:rsidRDefault="00FC135C" w:rsidP="00FC135C">
            <w:pPr>
              <w:pStyle w:val="TableParagraph"/>
              <w:ind w:left="0"/>
              <w:jc w:val="center"/>
              <w:rPr>
                <w:sz w:val="24"/>
                <w:szCs w:val="24"/>
              </w:rPr>
            </w:pPr>
            <w:r w:rsidRPr="006F4223">
              <w:rPr>
                <w:sz w:val="24"/>
                <w:szCs w:val="24"/>
              </w:rPr>
              <w:t>1,00</w:t>
            </w:r>
          </w:p>
        </w:tc>
      </w:tr>
      <w:tr w:rsidR="00204967" w14:paraId="482D27BB" w14:textId="77777777">
        <w:trPr>
          <w:trHeight w:val="297"/>
        </w:trPr>
        <w:tc>
          <w:tcPr>
            <w:tcW w:w="3870" w:type="dxa"/>
          </w:tcPr>
          <w:p w14:paraId="5252200D" w14:textId="10F9E1DB" w:rsidR="00204967" w:rsidRDefault="00F41ADD">
            <w:pPr>
              <w:pStyle w:val="TableParagraph"/>
              <w:spacing w:line="277" w:lineRule="exact"/>
              <w:ind w:left="818"/>
              <w:rPr>
                <w:sz w:val="26"/>
              </w:rPr>
            </w:pPr>
            <w:r>
              <w:rPr>
                <w:sz w:val="26"/>
              </w:rPr>
              <w:t xml:space="preserve">Вересень </w:t>
            </w:r>
            <w:r w:rsidRPr="00F41ADD">
              <w:rPr>
                <w:sz w:val="26"/>
              </w:rPr>
              <w:t>2024</w:t>
            </w:r>
          </w:p>
        </w:tc>
        <w:tc>
          <w:tcPr>
            <w:tcW w:w="5245" w:type="dxa"/>
          </w:tcPr>
          <w:p w14:paraId="33A47BC6" w14:textId="4989C243" w:rsidR="00204967" w:rsidRPr="006F4223" w:rsidRDefault="00FC135C" w:rsidP="00FC135C">
            <w:pPr>
              <w:pStyle w:val="TableParagraph"/>
              <w:ind w:left="0"/>
              <w:jc w:val="center"/>
              <w:rPr>
                <w:sz w:val="24"/>
                <w:szCs w:val="24"/>
              </w:rPr>
            </w:pPr>
            <w:r w:rsidRPr="006F4223">
              <w:rPr>
                <w:sz w:val="24"/>
                <w:szCs w:val="24"/>
              </w:rPr>
              <w:t>4,00</w:t>
            </w:r>
          </w:p>
        </w:tc>
      </w:tr>
      <w:tr w:rsidR="00204967" w14:paraId="0F5B01AB" w14:textId="77777777">
        <w:trPr>
          <w:trHeight w:val="297"/>
        </w:trPr>
        <w:tc>
          <w:tcPr>
            <w:tcW w:w="3870" w:type="dxa"/>
          </w:tcPr>
          <w:p w14:paraId="0CC9A82B" w14:textId="5D5A53F1" w:rsidR="00204967" w:rsidRDefault="00F41ADD">
            <w:pPr>
              <w:pStyle w:val="TableParagraph"/>
              <w:spacing w:line="277" w:lineRule="exact"/>
              <w:ind w:left="818"/>
              <w:rPr>
                <w:sz w:val="26"/>
              </w:rPr>
            </w:pPr>
            <w:r>
              <w:rPr>
                <w:sz w:val="26"/>
              </w:rPr>
              <w:t>Жовтень 2024</w:t>
            </w:r>
          </w:p>
        </w:tc>
        <w:tc>
          <w:tcPr>
            <w:tcW w:w="5245" w:type="dxa"/>
          </w:tcPr>
          <w:p w14:paraId="2F454453" w14:textId="0045F7F1" w:rsidR="00204967" w:rsidRPr="006F4223" w:rsidRDefault="00FC135C" w:rsidP="00FC135C">
            <w:pPr>
              <w:pStyle w:val="TableParagraph"/>
              <w:ind w:left="0"/>
              <w:jc w:val="center"/>
              <w:rPr>
                <w:sz w:val="24"/>
                <w:szCs w:val="24"/>
              </w:rPr>
            </w:pPr>
            <w:r w:rsidRPr="006F4223">
              <w:rPr>
                <w:sz w:val="24"/>
                <w:szCs w:val="24"/>
              </w:rPr>
              <w:t>5,00</w:t>
            </w:r>
          </w:p>
        </w:tc>
      </w:tr>
      <w:tr w:rsidR="00204967" w14:paraId="63566F91" w14:textId="77777777">
        <w:trPr>
          <w:trHeight w:val="297"/>
        </w:trPr>
        <w:tc>
          <w:tcPr>
            <w:tcW w:w="3870" w:type="dxa"/>
          </w:tcPr>
          <w:p w14:paraId="1B57FB80" w14:textId="1A316E3D" w:rsidR="00204967" w:rsidRDefault="00F41ADD">
            <w:pPr>
              <w:pStyle w:val="TableParagraph"/>
              <w:spacing w:line="277" w:lineRule="exact"/>
              <w:ind w:left="818"/>
              <w:rPr>
                <w:sz w:val="26"/>
              </w:rPr>
            </w:pPr>
            <w:r>
              <w:rPr>
                <w:sz w:val="26"/>
              </w:rPr>
              <w:t>Листопад 2024</w:t>
            </w:r>
          </w:p>
        </w:tc>
        <w:tc>
          <w:tcPr>
            <w:tcW w:w="5245" w:type="dxa"/>
          </w:tcPr>
          <w:p w14:paraId="19581626" w14:textId="591DC057" w:rsidR="00204967" w:rsidRPr="006F4223" w:rsidRDefault="00FC135C" w:rsidP="00FC135C">
            <w:pPr>
              <w:pStyle w:val="TableParagraph"/>
              <w:ind w:left="0"/>
              <w:jc w:val="center"/>
              <w:rPr>
                <w:sz w:val="24"/>
                <w:szCs w:val="24"/>
              </w:rPr>
            </w:pPr>
            <w:r w:rsidRPr="006F4223">
              <w:rPr>
                <w:sz w:val="24"/>
                <w:szCs w:val="24"/>
              </w:rPr>
              <w:t>14,00</w:t>
            </w:r>
          </w:p>
        </w:tc>
      </w:tr>
      <w:tr w:rsidR="00204967" w14:paraId="69B19B51" w14:textId="77777777">
        <w:trPr>
          <w:trHeight w:val="297"/>
        </w:trPr>
        <w:tc>
          <w:tcPr>
            <w:tcW w:w="3870" w:type="dxa"/>
          </w:tcPr>
          <w:p w14:paraId="15A8CD43" w14:textId="0257301E" w:rsidR="00204967" w:rsidRDefault="00F41ADD">
            <w:pPr>
              <w:pStyle w:val="TableParagraph"/>
              <w:spacing w:line="277" w:lineRule="exact"/>
              <w:ind w:left="818"/>
              <w:rPr>
                <w:sz w:val="26"/>
              </w:rPr>
            </w:pPr>
            <w:r>
              <w:rPr>
                <w:sz w:val="26"/>
              </w:rPr>
              <w:t>Грудень 2024</w:t>
            </w:r>
          </w:p>
        </w:tc>
        <w:tc>
          <w:tcPr>
            <w:tcW w:w="5245" w:type="dxa"/>
          </w:tcPr>
          <w:p w14:paraId="07D74D00" w14:textId="634CCAAE" w:rsidR="00204967" w:rsidRPr="006F4223" w:rsidRDefault="00FC135C" w:rsidP="00FC135C">
            <w:pPr>
              <w:pStyle w:val="TableParagraph"/>
              <w:ind w:left="0"/>
              <w:jc w:val="center"/>
              <w:rPr>
                <w:sz w:val="24"/>
                <w:szCs w:val="24"/>
              </w:rPr>
            </w:pPr>
            <w:r w:rsidRPr="006F4223">
              <w:rPr>
                <w:sz w:val="24"/>
                <w:szCs w:val="24"/>
              </w:rPr>
              <w:t>16,00</w:t>
            </w:r>
          </w:p>
        </w:tc>
      </w:tr>
      <w:tr w:rsidR="000C1251" w14:paraId="2900BC4A" w14:textId="77777777">
        <w:trPr>
          <w:trHeight w:val="371"/>
        </w:trPr>
        <w:tc>
          <w:tcPr>
            <w:tcW w:w="3870" w:type="dxa"/>
          </w:tcPr>
          <w:p w14:paraId="7B31F96B" w14:textId="77777777" w:rsidR="000C1251" w:rsidRDefault="00F579F8">
            <w:pPr>
              <w:pStyle w:val="TableParagraph"/>
              <w:spacing w:before="2"/>
              <w:ind w:left="818"/>
              <w:rPr>
                <w:sz w:val="26"/>
              </w:rPr>
            </w:pPr>
            <w:r>
              <w:rPr>
                <w:sz w:val="26"/>
              </w:rPr>
              <w:t>ВСЬОГО</w:t>
            </w:r>
          </w:p>
        </w:tc>
        <w:tc>
          <w:tcPr>
            <w:tcW w:w="5245" w:type="dxa"/>
          </w:tcPr>
          <w:p w14:paraId="473A7754" w14:textId="2A45C746" w:rsidR="000C1251" w:rsidRPr="006F4223" w:rsidRDefault="00FC135C" w:rsidP="00FC135C">
            <w:pPr>
              <w:pStyle w:val="TableParagraph"/>
              <w:ind w:left="0"/>
              <w:jc w:val="center"/>
              <w:rPr>
                <w:sz w:val="24"/>
                <w:szCs w:val="24"/>
              </w:rPr>
            </w:pPr>
            <w:r w:rsidRPr="006F4223">
              <w:rPr>
                <w:sz w:val="24"/>
                <w:szCs w:val="24"/>
              </w:rPr>
              <w:t>49,00</w:t>
            </w:r>
          </w:p>
        </w:tc>
      </w:tr>
    </w:tbl>
    <w:p w14:paraId="1C443681" w14:textId="77777777" w:rsidR="000C1251" w:rsidRDefault="000C1251">
      <w:pPr>
        <w:pStyle w:val="a3"/>
        <w:ind w:left="0" w:firstLine="0"/>
        <w:jc w:val="left"/>
      </w:pPr>
    </w:p>
    <w:p w14:paraId="7FEBC19C" w14:textId="77777777" w:rsidR="000C1251" w:rsidRDefault="00F579F8">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126F7A35" w14:textId="77777777" w:rsidR="000C1251" w:rsidRDefault="00F579F8">
      <w:pPr>
        <w:pStyle w:val="a5"/>
        <w:numPr>
          <w:ilvl w:val="1"/>
          <w:numId w:val="20"/>
        </w:numPr>
        <w:tabs>
          <w:tab w:val="left" w:pos="1501"/>
        </w:tabs>
        <w:spacing w:before="2"/>
        <w:ind w:right="325"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59AFF288" w14:textId="77777777" w:rsidR="000C1251" w:rsidRDefault="00F579F8">
      <w:pPr>
        <w:pStyle w:val="a3"/>
        <w:ind w:right="318"/>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4DF83CD9" w14:textId="77777777" w:rsidR="000C1251" w:rsidRDefault="00F579F8">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47432AD2" w14:textId="77777777" w:rsidR="000C1251" w:rsidRDefault="00F579F8">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2"/>
          <w:sz w:val="26"/>
        </w:rPr>
        <w:t xml:space="preserve"> </w:t>
      </w:r>
      <w:r>
        <w:rPr>
          <w:sz w:val="26"/>
        </w:rPr>
        <w:t>періоду.</w:t>
      </w:r>
    </w:p>
    <w:p w14:paraId="5DE0039D" w14:textId="2FD69A70" w:rsidR="000C1251" w:rsidRDefault="00F579F8" w:rsidP="009163EC">
      <w:pPr>
        <w:pStyle w:val="a3"/>
        <w:ind w:right="322"/>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5"/>
        </w:rPr>
        <w:t xml:space="preserve"> </w:t>
      </w:r>
      <w:r>
        <w:t>обмежувати</w:t>
      </w:r>
      <w:r>
        <w:rPr>
          <w:spacing w:val="-4"/>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2D19E7CE" w14:textId="77777777" w:rsidR="000C1251" w:rsidRDefault="00F579F8">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 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55DE95E3" w14:textId="77777777" w:rsidR="000C1251" w:rsidRDefault="00F579F8">
      <w:pPr>
        <w:pStyle w:val="a3"/>
        <w:spacing w:before="1"/>
        <w:ind w:right="319"/>
      </w:pPr>
      <w:r>
        <w:t>В</w:t>
      </w:r>
      <w:r>
        <w:rPr>
          <w:spacing w:val="-5"/>
        </w:rPr>
        <w:t xml:space="preserve"> </w:t>
      </w:r>
      <w:r>
        <w:t>будь-якому</w:t>
      </w:r>
      <w:r>
        <w:rPr>
          <w:spacing w:val="-3"/>
        </w:rPr>
        <w:t xml:space="preserve"> </w:t>
      </w:r>
      <w:r>
        <w:t>випадку,</w:t>
      </w:r>
      <w:r>
        <w:rPr>
          <w:spacing w:val="-4"/>
        </w:rPr>
        <w:t xml:space="preserve"> </w:t>
      </w:r>
      <w:r>
        <w:t>обсяг,</w:t>
      </w:r>
      <w:r>
        <w:rPr>
          <w:spacing w:val="-5"/>
        </w:rPr>
        <w:t xml:space="preserve"> </w:t>
      </w:r>
      <w:r>
        <w:t>визначений</w:t>
      </w:r>
      <w:r>
        <w:rPr>
          <w:spacing w:val="-2"/>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57290D50" w14:textId="77777777" w:rsidR="000C1251" w:rsidRDefault="00F579F8">
      <w:pPr>
        <w:pStyle w:val="a5"/>
        <w:numPr>
          <w:ilvl w:val="1"/>
          <w:numId w:val="20"/>
        </w:numPr>
        <w:tabs>
          <w:tab w:val="left" w:pos="1451"/>
        </w:tabs>
        <w:spacing w:before="1"/>
        <w:ind w:right="327"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lastRenderedPageBreak/>
        <w:t>власних</w:t>
      </w:r>
      <w:r>
        <w:rPr>
          <w:spacing w:val="-2"/>
          <w:sz w:val="26"/>
        </w:rPr>
        <w:t xml:space="preserve"> </w:t>
      </w:r>
      <w:r>
        <w:rPr>
          <w:sz w:val="26"/>
        </w:rPr>
        <w:t>потреб.</w:t>
      </w:r>
    </w:p>
    <w:p w14:paraId="5CF0ACD3" w14:textId="77777777" w:rsidR="000C1251" w:rsidRDefault="00F579F8">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1822F0AC" w14:textId="77777777" w:rsidR="000C1251" w:rsidRDefault="00F579F8">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0F77BE0B" w14:textId="77777777" w:rsidR="000C1251" w:rsidRDefault="000C1251">
      <w:pPr>
        <w:pStyle w:val="a3"/>
        <w:spacing w:before="3"/>
        <w:ind w:left="0" w:firstLine="0"/>
        <w:jc w:val="left"/>
        <w:rPr>
          <w:sz w:val="18"/>
        </w:rPr>
      </w:pPr>
    </w:p>
    <w:p w14:paraId="7FC27160" w14:textId="77777777" w:rsidR="000C1251" w:rsidRDefault="00F579F8">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618477B8" w14:textId="77777777" w:rsidR="000C1251" w:rsidRDefault="000C1251">
      <w:pPr>
        <w:pStyle w:val="a3"/>
        <w:spacing w:before="11"/>
        <w:ind w:left="0" w:firstLine="0"/>
        <w:jc w:val="left"/>
        <w:rPr>
          <w:b/>
          <w:sz w:val="25"/>
        </w:rPr>
      </w:pPr>
    </w:p>
    <w:p w14:paraId="31F1B3D3" w14:textId="77777777" w:rsidR="000C1251" w:rsidRDefault="00F579F8">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208C614C" w14:textId="77777777" w:rsidR="000C1251" w:rsidRDefault="00F579F8">
      <w:pPr>
        <w:pStyle w:val="a3"/>
        <w:ind w:right="324"/>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3"/>
        </w:rPr>
        <w:t xml:space="preserve"> </w:t>
      </w:r>
      <w:r>
        <w:t>природний газ.</w:t>
      </w:r>
    </w:p>
    <w:p w14:paraId="447D6A90" w14:textId="77777777" w:rsidR="000C1251" w:rsidRDefault="00F579F8">
      <w:pPr>
        <w:pStyle w:val="a5"/>
        <w:numPr>
          <w:ilvl w:val="1"/>
          <w:numId w:val="19"/>
        </w:numPr>
        <w:tabs>
          <w:tab w:val="left" w:pos="1425"/>
        </w:tabs>
        <w:spacing w:before="2"/>
        <w:ind w:right="322"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10"/>
          <w:sz w:val="26"/>
        </w:rPr>
        <w:t xml:space="preserve"> </w:t>
      </w:r>
      <w:r>
        <w:rPr>
          <w:sz w:val="26"/>
        </w:rPr>
        <w:t>споживачів</w:t>
      </w:r>
      <w:r>
        <w:rPr>
          <w:spacing w:val="-13"/>
          <w:sz w:val="26"/>
        </w:rPr>
        <w:t xml:space="preserve"> </w:t>
      </w:r>
      <w:r>
        <w:rPr>
          <w:sz w:val="26"/>
        </w:rPr>
        <w:t>Постачальника,</w:t>
      </w:r>
      <w:r>
        <w:rPr>
          <w:spacing w:val="-14"/>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1A6DFADE" w14:textId="77777777" w:rsidR="000C1251" w:rsidRDefault="00F579F8">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083DE75A" w14:textId="77777777" w:rsidR="000C1251" w:rsidRDefault="00F579F8">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49E10CDC" w14:textId="77777777" w:rsidR="000C1251" w:rsidRDefault="00F579F8">
      <w:pPr>
        <w:pStyle w:val="a3"/>
        <w:ind w:right="319"/>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2"/>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59B7315B" w14:textId="77777777" w:rsidR="000C1251" w:rsidRDefault="00F579F8">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6"/>
          <w:sz w:val="26"/>
        </w:rPr>
        <w:t xml:space="preserve"> </w:t>
      </w:r>
      <w:r>
        <w:rPr>
          <w:sz w:val="26"/>
        </w:rPr>
        <w:t>розрахунковому</w:t>
      </w:r>
      <w:r>
        <w:rPr>
          <w:spacing w:val="-6"/>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2C898225" w14:textId="052A0396" w:rsidR="000C1251" w:rsidRPr="004D457C" w:rsidRDefault="00F579F8" w:rsidP="004D457C">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r w:rsidR="004D457C" w:rsidRPr="004D457C">
        <w:rPr>
          <w:sz w:val="26"/>
        </w:rPr>
        <w:tab/>
      </w:r>
    </w:p>
    <w:p w14:paraId="3252819C" w14:textId="77777777" w:rsidR="000C1251" w:rsidRDefault="00F579F8">
      <w:pPr>
        <w:pStyle w:val="a5"/>
        <w:numPr>
          <w:ilvl w:val="2"/>
          <w:numId w:val="19"/>
        </w:numPr>
        <w:tabs>
          <w:tab w:val="left" w:pos="1667"/>
        </w:tabs>
        <w:spacing w:before="88"/>
        <w:ind w:right="317"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2243120B" w14:textId="77777777" w:rsidR="000C1251" w:rsidRDefault="00F579F8">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0217F7B5" w14:textId="77777777" w:rsidR="000C1251" w:rsidRDefault="00F579F8">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lastRenderedPageBreak/>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6C8687B5" w14:textId="77777777" w:rsidR="000C1251" w:rsidRDefault="00F579F8">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 Інформаційної</w:t>
      </w:r>
      <w:r>
        <w:rPr>
          <w:spacing w:val="-4"/>
          <w:sz w:val="26"/>
        </w:rPr>
        <w:t xml:space="preserve"> </w:t>
      </w:r>
      <w:r>
        <w:rPr>
          <w:sz w:val="26"/>
        </w:rPr>
        <w:t>платформи Оператора</w:t>
      </w:r>
      <w:r>
        <w:rPr>
          <w:spacing w:val="-1"/>
          <w:sz w:val="26"/>
        </w:rPr>
        <w:t xml:space="preserve"> </w:t>
      </w:r>
      <w:r>
        <w:rPr>
          <w:sz w:val="26"/>
        </w:rPr>
        <w:t>ГТС.</w:t>
      </w:r>
    </w:p>
    <w:p w14:paraId="00112A5D" w14:textId="77777777" w:rsidR="000C1251" w:rsidRDefault="000C1251">
      <w:pPr>
        <w:pStyle w:val="a3"/>
        <w:ind w:left="0" w:firstLine="0"/>
        <w:jc w:val="left"/>
      </w:pPr>
    </w:p>
    <w:p w14:paraId="2D92E2B7" w14:textId="77777777" w:rsidR="000C1251" w:rsidRDefault="00F579F8">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7105168" w14:textId="77777777" w:rsidR="000C1251" w:rsidRDefault="000C1251">
      <w:pPr>
        <w:pStyle w:val="a3"/>
        <w:spacing w:before="9"/>
        <w:ind w:left="0" w:firstLine="0"/>
        <w:jc w:val="left"/>
        <w:rPr>
          <w:b/>
          <w:sz w:val="25"/>
        </w:rPr>
      </w:pPr>
    </w:p>
    <w:p w14:paraId="481002D5" w14:textId="77777777" w:rsidR="000C1251" w:rsidRDefault="00F579F8">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29498F8E" w14:textId="77777777" w:rsidR="000C1251" w:rsidRDefault="00F579F8">
      <w:pPr>
        <w:spacing w:before="2"/>
        <w:ind w:left="970" w:right="1643"/>
        <w:jc w:val="both"/>
        <w:rPr>
          <w:sz w:val="26"/>
        </w:rPr>
      </w:pPr>
      <w:r>
        <w:rPr>
          <w:b/>
          <w:sz w:val="26"/>
        </w:rPr>
        <w:t xml:space="preserve">Ціна природного газу </w:t>
      </w:r>
      <w:r>
        <w:rPr>
          <w:sz w:val="26"/>
        </w:rPr>
        <w:t xml:space="preserve">за 1000 куб. м газу без ПДВ – </w:t>
      </w:r>
      <w:r w:rsidR="002E5F97">
        <w:rPr>
          <w:b/>
          <w:sz w:val="26"/>
        </w:rPr>
        <w:t>______</w:t>
      </w:r>
      <w:r>
        <w:rPr>
          <w:b/>
          <w:sz w:val="26"/>
        </w:rPr>
        <w:t>,</w:t>
      </w:r>
      <w:r w:rsidR="002E5F97">
        <w:rPr>
          <w:b/>
          <w:sz w:val="26"/>
        </w:rPr>
        <w:t>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0614FCD4" w14:textId="77777777" w:rsidR="000C1251" w:rsidRDefault="00F579F8">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5"/>
          <w:sz w:val="26"/>
        </w:rPr>
        <w:t xml:space="preserve"> </w:t>
      </w:r>
      <w:r>
        <w:rPr>
          <w:sz w:val="26"/>
        </w:rPr>
        <w:t>–</w:t>
      </w:r>
      <w:r>
        <w:rPr>
          <w:spacing w:val="-3"/>
          <w:sz w:val="26"/>
        </w:rPr>
        <w:t xml:space="preserve"> </w:t>
      </w:r>
      <w:r w:rsidR="002E5F97">
        <w:rPr>
          <w:b/>
          <w:sz w:val="26"/>
        </w:rPr>
        <w:t>________</w:t>
      </w:r>
      <w:r>
        <w:rPr>
          <w:b/>
          <w:sz w:val="26"/>
        </w:rPr>
        <w:t>,</w:t>
      </w:r>
      <w:r w:rsidR="002E5F97">
        <w:rPr>
          <w:b/>
          <w:sz w:val="26"/>
        </w:rPr>
        <w:t>____</w:t>
      </w:r>
      <w:r>
        <w:rPr>
          <w:b/>
          <w:spacing w:val="-3"/>
          <w:sz w:val="26"/>
        </w:rPr>
        <w:t xml:space="preserve"> </w:t>
      </w:r>
      <w:r>
        <w:rPr>
          <w:b/>
          <w:sz w:val="26"/>
        </w:rPr>
        <w:t>грн</w:t>
      </w:r>
      <w:r>
        <w:rPr>
          <w:sz w:val="26"/>
        </w:rPr>
        <w:t>;</w:t>
      </w:r>
    </w:p>
    <w:p w14:paraId="6E33F401" w14:textId="77777777" w:rsidR="000C1251" w:rsidRDefault="00F579F8">
      <w:pPr>
        <w:pStyle w:val="a3"/>
        <w:ind w:left="262" w:right="318" w:firstLine="707"/>
      </w:pPr>
      <w:r>
        <w:t>крім того тариф на послуги транспортування природного газу для внутрішньої</w:t>
      </w:r>
      <w:r>
        <w:rPr>
          <w:spacing w:val="1"/>
        </w:rPr>
        <w:t xml:space="preserve"> </w:t>
      </w:r>
      <w:r>
        <w:t>точки виходу з газотранспортної системи – 124,16</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t>1,10</w:t>
      </w:r>
      <w:r>
        <w:rPr>
          <w:spacing w:val="-5"/>
        </w:rPr>
        <w:t xml:space="preserve"> </w:t>
      </w:r>
      <w:r>
        <w:t>умовних</w:t>
      </w:r>
      <w:r>
        <w:rPr>
          <w:spacing w:val="-8"/>
        </w:rPr>
        <w:t xml:space="preserve"> </w:t>
      </w:r>
      <w:r>
        <w:t>одиниць,</w:t>
      </w:r>
      <w:r>
        <w:rPr>
          <w:spacing w:val="-8"/>
        </w:rPr>
        <w:t xml:space="preserve"> </w:t>
      </w:r>
      <w:r>
        <w:t>всього</w:t>
      </w:r>
      <w:r>
        <w:rPr>
          <w:spacing w:val="-7"/>
        </w:rPr>
        <w:t xml:space="preserve"> </w:t>
      </w:r>
      <w:r>
        <w:t>з</w:t>
      </w:r>
      <w:r>
        <w:rPr>
          <w:spacing w:val="-7"/>
        </w:rPr>
        <w:t xml:space="preserve"> </w:t>
      </w:r>
      <w:r>
        <w:t>коефіцієнтом</w:t>
      </w:r>
      <w:r>
        <w:rPr>
          <w:spacing w:val="-4"/>
        </w:rPr>
        <w:t xml:space="preserve"> </w:t>
      </w:r>
      <w:r>
        <w:t>–</w:t>
      </w:r>
      <w:r>
        <w:rPr>
          <w:spacing w:val="-7"/>
        </w:rPr>
        <w:t xml:space="preserve"> </w:t>
      </w:r>
      <w:r>
        <w:t>136,576</w:t>
      </w:r>
      <w:r>
        <w:rPr>
          <w:spacing w:val="-5"/>
        </w:rPr>
        <w:t xml:space="preserve"> </w:t>
      </w:r>
      <w:r>
        <w:t>грн.,</w:t>
      </w:r>
      <w:r>
        <w:rPr>
          <w:spacing w:val="-8"/>
        </w:rPr>
        <w:t xml:space="preserve"> </w:t>
      </w:r>
      <w:r>
        <w:t>крім</w:t>
      </w:r>
      <w:r>
        <w:rPr>
          <w:spacing w:val="-8"/>
        </w:rPr>
        <w:t xml:space="preserve"> </w:t>
      </w:r>
      <w:r>
        <w:t>того</w:t>
      </w:r>
      <w:r>
        <w:rPr>
          <w:spacing w:val="-8"/>
        </w:rPr>
        <w:t xml:space="preserve"> </w:t>
      </w:r>
      <w:r>
        <w:t>ПДВ</w:t>
      </w:r>
      <w:r>
        <w:rPr>
          <w:spacing w:val="-8"/>
        </w:rPr>
        <w:t xml:space="preserve"> </w:t>
      </w:r>
      <w:r>
        <w:t>20%</w:t>
      </w:r>
      <w:r>
        <w:rPr>
          <w:spacing w:val="-2"/>
        </w:rPr>
        <w:t xml:space="preserve"> </w:t>
      </w:r>
      <w:r>
        <w:t>–</w:t>
      </w:r>
      <w:r>
        <w:rPr>
          <w:spacing w:val="-62"/>
        </w:rPr>
        <w:t xml:space="preserve"> </w:t>
      </w:r>
      <w:r>
        <w:t>27,315</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t>163,89</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5A24C3E5" w14:textId="77777777" w:rsidR="000C1251" w:rsidRDefault="00F579F8">
      <w:pPr>
        <w:spacing w:before="1"/>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2E5F97">
        <w:rPr>
          <w:b/>
          <w:sz w:val="26"/>
        </w:rPr>
        <w:t>________,____</w:t>
      </w:r>
      <w:r w:rsidR="002E5F97">
        <w:rPr>
          <w:b/>
          <w:spacing w:val="-3"/>
          <w:sz w:val="26"/>
        </w:rPr>
        <w:t xml:space="preserve"> </w:t>
      </w:r>
      <w:r w:rsidR="002E5F97">
        <w:rPr>
          <w:b/>
          <w:sz w:val="26"/>
        </w:rPr>
        <w:t>грн</w:t>
      </w:r>
      <w:r>
        <w:rPr>
          <w:sz w:val="26"/>
        </w:rPr>
        <w:t>.</w:t>
      </w:r>
    </w:p>
    <w:p w14:paraId="4F7C1A02" w14:textId="77777777" w:rsidR="000C1251" w:rsidRDefault="00F579F8">
      <w:pPr>
        <w:pStyle w:val="a5"/>
        <w:numPr>
          <w:ilvl w:val="1"/>
          <w:numId w:val="18"/>
        </w:numPr>
        <w:tabs>
          <w:tab w:val="left" w:pos="1361"/>
        </w:tabs>
        <w:ind w:right="323"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6FE9531" w14:textId="77777777" w:rsidR="000C1251" w:rsidRDefault="00F579F8">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1"/>
          <w:sz w:val="26"/>
        </w:rPr>
        <w:t xml:space="preserve"> </w:t>
      </w:r>
      <w:r>
        <w:rPr>
          <w:sz w:val="26"/>
        </w:rPr>
        <w:t xml:space="preserve">вартість   </w:t>
      </w:r>
      <w:r>
        <w:rPr>
          <w:spacing w:val="29"/>
          <w:sz w:val="26"/>
        </w:rPr>
        <w:t xml:space="preserve"> </w:t>
      </w:r>
      <w:r>
        <w:rPr>
          <w:sz w:val="26"/>
        </w:rPr>
        <w:t xml:space="preserve">цього   </w:t>
      </w:r>
      <w:r>
        <w:rPr>
          <w:spacing w:val="30"/>
          <w:sz w:val="26"/>
        </w:rPr>
        <w:t xml:space="preserve"> </w:t>
      </w:r>
      <w:r>
        <w:rPr>
          <w:sz w:val="26"/>
        </w:rPr>
        <w:t xml:space="preserve">Договору   </w:t>
      </w:r>
      <w:r>
        <w:rPr>
          <w:spacing w:val="32"/>
          <w:sz w:val="26"/>
        </w:rPr>
        <w:t xml:space="preserve"> </w:t>
      </w:r>
      <w:r>
        <w:rPr>
          <w:sz w:val="26"/>
        </w:rPr>
        <w:t xml:space="preserve">на   </w:t>
      </w:r>
      <w:r>
        <w:rPr>
          <w:spacing w:val="30"/>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4FAE6A2B" w14:textId="77777777" w:rsidR="000C1251" w:rsidRDefault="00F579F8">
      <w:pPr>
        <w:pStyle w:val="a3"/>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1"/>
        </w:rPr>
        <w:t xml:space="preserve"> </w:t>
      </w:r>
      <w:r>
        <w:t>ПДВ</w:t>
      </w:r>
      <w:r>
        <w:rPr>
          <w:u w:val="single"/>
        </w:rPr>
        <w:tab/>
      </w:r>
      <w:r>
        <w:t>грн,</w:t>
      </w:r>
      <w:r>
        <w:rPr>
          <w:spacing w:val="57"/>
        </w:rPr>
        <w:t xml:space="preserve"> </w:t>
      </w:r>
      <w:r>
        <w:t>разом</w:t>
      </w:r>
      <w:r>
        <w:rPr>
          <w:spacing w:val="119"/>
        </w:rPr>
        <w:t xml:space="preserve"> </w:t>
      </w:r>
      <w:r>
        <w:t>з</w:t>
      </w:r>
      <w:r>
        <w:rPr>
          <w:spacing w:val="124"/>
        </w:rPr>
        <w:t xml:space="preserve"> </w:t>
      </w:r>
      <w:r>
        <w:t>ПДВ</w:t>
      </w:r>
      <w:r>
        <w:rPr>
          <w:spacing w:val="123"/>
        </w:rPr>
        <w:t xml:space="preserve"> </w:t>
      </w:r>
      <w:r>
        <w:t>–</w:t>
      </w:r>
    </w:p>
    <w:p w14:paraId="712BC6A4" w14:textId="77777777" w:rsidR="000C1251" w:rsidRDefault="00F579F8">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3770654F" w14:textId="77777777" w:rsidR="000C1251" w:rsidRDefault="00F579F8">
      <w:pPr>
        <w:pStyle w:val="a3"/>
        <w:tabs>
          <w:tab w:val="left" w:pos="9149"/>
        </w:tabs>
        <w:spacing w:before="44"/>
        <w:ind w:firstLine="0"/>
        <w:jc w:val="left"/>
      </w:pPr>
      <w:r>
        <w:rPr>
          <w:w w:val="99"/>
          <w:u w:val="single"/>
        </w:rPr>
        <w:t xml:space="preserve"> </w:t>
      </w:r>
      <w:r>
        <w:rPr>
          <w:u w:val="single"/>
        </w:rPr>
        <w:tab/>
      </w:r>
      <w:r>
        <w:t>_)</w:t>
      </w:r>
      <w:r>
        <w:rPr>
          <w:spacing w:val="-6"/>
        </w:rPr>
        <w:t xml:space="preserve"> </w:t>
      </w:r>
      <w:r>
        <w:t>грн.</w:t>
      </w:r>
    </w:p>
    <w:p w14:paraId="0016E18B" w14:textId="77777777" w:rsidR="000C1251" w:rsidRDefault="000C1251">
      <w:pPr>
        <w:rPr>
          <w:w w:val="99"/>
          <w:sz w:val="26"/>
          <w:szCs w:val="26"/>
          <w:u w:val="single"/>
        </w:rPr>
      </w:pPr>
    </w:p>
    <w:p w14:paraId="6DEB588B" w14:textId="0ECBDAAF" w:rsidR="004D457C" w:rsidRPr="004D457C" w:rsidRDefault="004D457C" w:rsidP="004D457C">
      <w:pPr>
        <w:tabs>
          <w:tab w:val="left" w:pos="3919"/>
        </w:tabs>
        <w:sectPr w:rsidR="004D457C" w:rsidRPr="004D457C">
          <w:headerReference w:type="default" r:id="rId7"/>
          <w:pgSz w:w="11910" w:h="16840"/>
          <w:pgMar w:top="960" w:right="500" w:bottom="280" w:left="1120" w:header="751" w:footer="0" w:gutter="0"/>
          <w:cols w:space="720"/>
        </w:sectPr>
      </w:pPr>
      <w:r>
        <w:tab/>
      </w:r>
    </w:p>
    <w:p w14:paraId="78B0CC52" w14:textId="77777777"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14:paraId="30F81AC8" w14:textId="77777777">
        <w:trPr>
          <w:trHeight w:val="443"/>
        </w:trPr>
        <w:tc>
          <w:tcPr>
            <w:tcW w:w="10059" w:type="dxa"/>
          </w:tcPr>
          <w:p w14:paraId="319B617F" w14:textId="77777777" w:rsidR="000C1251" w:rsidRDefault="00F579F8">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0C1251" w14:paraId="499816EE" w14:textId="77777777">
        <w:trPr>
          <w:trHeight w:val="12708"/>
        </w:trPr>
        <w:tc>
          <w:tcPr>
            <w:tcW w:w="10059" w:type="dxa"/>
          </w:tcPr>
          <w:p w14:paraId="392835BC" w14:textId="77777777" w:rsidR="000C1251" w:rsidRDefault="00F579F8">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56A24749" w14:textId="77777777" w:rsidR="000C1251" w:rsidRDefault="00F579F8">
            <w:pPr>
              <w:pStyle w:val="TableParagraph"/>
              <w:ind w:right="200"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2A959B21" w14:textId="77777777" w:rsidR="000C1251" w:rsidRDefault="00F579F8">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2"/>
                <w:sz w:val="26"/>
              </w:rPr>
              <w:t xml:space="preserve"> </w:t>
            </w:r>
            <w:r>
              <w:rPr>
                <w:sz w:val="26"/>
              </w:rPr>
              <w:t>цього</w:t>
            </w:r>
            <w:r>
              <w:rPr>
                <w:spacing w:val="1"/>
                <w:sz w:val="26"/>
              </w:rPr>
              <w:t xml:space="preserve"> </w:t>
            </w:r>
            <w:r>
              <w:rPr>
                <w:sz w:val="26"/>
              </w:rPr>
              <w:t>Договору.</w:t>
            </w:r>
          </w:p>
          <w:p w14:paraId="486D1223" w14:textId="77777777" w:rsidR="000C1251" w:rsidRDefault="00F579F8">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1B5D97B1" w14:textId="77777777" w:rsidR="000C1251" w:rsidRDefault="00F579F8">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w:t>
            </w:r>
            <w:r>
              <w:rPr>
                <w:spacing w:val="-62"/>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70912602" w14:textId="77777777" w:rsidR="000C1251" w:rsidRDefault="00F579F8">
            <w:pPr>
              <w:pStyle w:val="TableParagraph"/>
              <w:numPr>
                <w:ilvl w:val="1"/>
                <w:numId w:val="17"/>
              </w:numPr>
              <w:tabs>
                <w:tab w:val="left" w:pos="1331"/>
              </w:tabs>
              <w:ind w:right="210"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0B6C0A39" w14:textId="77777777" w:rsidR="000C1251" w:rsidRDefault="00F579F8">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4AD0EAF9" w14:textId="77777777" w:rsidR="000C1251" w:rsidRDefault="00F579F8">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4BD32A1F" w14:textId="77777777" w:rsidR="000C1251" w:rsidRDefault="00F579F8">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7F03D507" w14:textId="77777777" w:rsidR="000C1251" w:rsidRDefault="00F579F8">
            <w:pPr>
              <w:pStyle w:val="TableParagraph"/>
              <w:numPr>
                <w:ilvl w:val="0"/>
                <w:numId w:val="16"/>
              </w:numPr>
              <w:tabs>
                <w:tab w:val="left" w:pos="1285"/>
              </w:tabs>
              <w:ind w:right="202"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511071B7" w14:textId="77777777" w:rsidR="000C1251" w:rsidRDefault="00F579F8">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6"/>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5"/>
                <w:sz w:val="26"/>
              </w:rPr>
              <w:t xml:space="preserve"> </w:t>
            </w:r>
            <w:r>
              <w:rPr>
                <w:sz w:val="26"/>
              </w:rPr>
              <w:t>відсотки</w:t>
            </w:r>
            <w:r>
              <w:rPr>
                <w:spacing w:val="-15"/>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7EE76333" w14:textId="77777777" w:rsidR="000C1251" w:rsidRDefault="00F579F8">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0DD5A70C" w14:textId="77777777" w:rsidR="000C1251" w:rsidRDefault="00F579F8">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2"/>
                <w:sz w:val="26"/>
              </w:rPr>
              <w:t xml:space="preserve"> </w:t>
            </w:r>
            <w:r>
              <w:rPr>
                <w:sz w:val="26"/>
              </w:rPr>
              <w:t>використаного</w:t>
            </w:r>
            <w:r>
              <w:rPr>
                <w:spacing w:val="33"/>
                <w:sz w:val="26"/>
              </w:rPr>
              <w:t xml:space="preserve"> </w:t>
            </w:r>
            <w:r>
              <w:rPr>
                <w:sz w:val="26"/>
              </w:rPr>
              <w:t>природного</w:t>
            </w:r>
            <w:r>
              <w:rPr>
                <w:spacing w:val="33"/>
                <w:sz w:val="26"/>
              </w:rPr>
              <w:t xml:space="preserve"> </w:t>
            </w:r>
            <w:r>
              <w:rPr>
                <w:sz w:val="26"/>
              </w:rPr>
              <w:t>газу</w:t>
            </w:r>
            <w:r>
              <w:rPr>
                <w:spacing w:val="38"/>
                <w:sz w:val="26"/>
              </w:rPr>
              <w:t xml:space="preserve"> </w:t>
            </w:r>
            <w:r>
              <w:rPr>
                <w:sz w:val="26"/>
              </w:rPr>
              <w:t>Споживачем</w:t>
            </w:r>
            <w:r>
              <w:rPr>
                <w:spacing w:val="35"/>
                <w:sz w:val="26"/>
              </w:rPr>
              <w:t xml:space="preserve"> </w:t>
            </w:r>
            <w:r>
              <w:rPr>
                <w:sz w:val="26"/>
              </w:rPr>
              <w:t>та</w:t>
            </w:r>
            <w:r>
              <w:rPr>
                <w:spacing w:val="33"/>
                <w:sz w:val="26"/>
              </w:rPr>
              <w:t xml:space="preserve"> </w:t>
            </w:r>
            <w:r>
              <w:rPr>
                <w:sz w:val="26"/>
              </w:rPr>
              <w:t>актів</w:t>
            </w:r>
            <w:r>
              <w:rPr>
                <w:spacing w:val="33"/>
                <w:sz w:val="26"/>
              </w:rPr>
              <w:t xml:space="preserve"> </w:t>
            </w:r>
            <w:r>
              <w:rPr>
                <w:sz w:val="26"/>
              </w:rPr>
              <w:t>його</w:t>
            </w:r>
            <w:r>
              <w:rPr>
                <w:spacing w:val="33"/>
                <w:sz w:val="26"/>
              </w:rPr>
              <w:t xml:space="preserve"> </w:t>
            </w:r>
            <w:r>
              <w:rPr>
                <w:sz w:val="26"/>
              </w:rPr>
              <w:t>прийма</w:t>
            </w:r>
            <w:r>
              <w:rPr>
                <w:sz w:val="26"/>
                <w:u w:val="single"/>
              </w:rPr>
              <w:t>н</w:t>
            </w:r>
            <w:r>
              <w:rPr>
                <w:sz w:val="26"/>
              </w:rPr>
              <w:t>ня-</w:t>
            </w:r>
          </w:p>
          <w:p w14:paraId="5876333A" w14:textId="77777777" w:rsidR="000C1251" w:rsidRDefault="00F579F8">
            <w:pPr>
              <w:pStyle w:val="TableParagraph"/>
              <w:spacing w:line="285" w:lineRule="exact"/>
              <w:rPr>
                <w:sz w:val="26"/>
              </w:rPr>
            </w:pPr>
            <w:r>
              <w:rPr>
                <w:sz w:val="26"/>
              </w:rPr>
              <w:t>передачі.</w:t>
            </w:r>
          </w:p>
        </w:tc>
      </w:tr>
      <w:tr w:rsidR="000C1251" w14:paraId="29B8587E" w14:textId="77777777">
        <w:trPr>
          <w:trHeight w:val="459"/>
        </w:trPr>
        <w:tc>
          <w:tcPr>
            <w:tcW w:w="10059" w:type="dxa"/>
          </w:tcPr>
          <w:p w14:paraId="6AB480A6" w14:textId="77777777" w:rsidR="000C1251" w:rsidRDefault="00F579F8">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0C1251" w14:paraId="746D2871" w14:textId="77777777">
        <w:trPr>
          <w:trHeight w:val="1050"/>
        </w:trPr>
        <w:tc>
          <w:tcPr>
            <w:tcW w:w="10059" w:type="dxa"/>
          </w:tcPr>
          <w:p w14:paraId="20279ABD" w14:textId="77777777" w:rsidR="000C1251" w:rsidRDefault="00F579F8">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2A680AA5" w14:textId="77777777" w:rsidR="000C1251" w:rsidRDefault="00F579F8">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1AB5625A" w14:textId="77777777" w:rsidR="000C1251" w:rsidRDefault="000C1251">
      <w:pPr>
        <w:spacing w:line="298" w:lineRule="exact"/>
        <w:rPr>
          <w:sz w:val="26"/>
        </w:rPr>
        <w:sectPr w:rsidR="000C1251">
          <w:pgSz w:w="11910" w:h="16840"/>
          <w:pgMar w:top="960" w:right="500" w:bottom="280" w:left="1120" w:header="751" w:footer="0" w:gutter="0"/>
          <w:cols w:space="720"/>
        </w:sectPr>
      </w:pPr>
    </w:p>
    <w:p w14:paraId="3B8ACE5E" w14:textId="77777777" w:rsidR="000C1251" w:rsidRDefault="000C1251">
      <w:pPr>
        <w:pStyle w:val="a3"/>
        <w:spacing w:before="1"/>
        <w:ind w:left="0" w:firstLine="0"/>
        <w:jc w:val="left"/>
        <w:rPr>
          <w:sz w:val="16"/>
        </w:rPr>
      </w:pPr>
    </w:p>
    <w:p w14:paraId="571BC46A" w14:textId="77777777" w:rsidR="000C1251" w:rsidRDefault="00F579F8">
      <w:pPr>
        <w:pStyle w:val="a5"/>
        <w:numPr>
          <w:ilvl w:val="0"/>
          <w:numId w:val="15"/>
        </w:numPr>
        <w:tabs>
          <w:tab w:val="left" w:pos="1389"/>
        </w:tabs>
        <w:spacing w:before="88"/>
        <w:ind w:right="323" w:firstLine="662"/>
        <w:jc w:val="both"/>
        <w:rPr>
          <w:sz w:val="26"/>
        </w:rPr>
      </w:pPr>
      <w:r>
        <w:rPr>
          <w:sz w:val="26"/>
        </w:rPr>
        <w:t>розірвати цей Договір або припинити його в частині поставки природного</w:t>
      </w:r>
      <w:r>
        <w:rPr>
          <w:spacing w:val="1"/>
          <w:sz w:val="26"/>
        </w:rPr>
        <w:t xml:space="preserve"> </w:t>
      </w:r>
      <w:r>
        <w:rPr>
          <w:sz w:val="26"/>
        </w:rPr>
        <w:t>газу, в тому числі у разі вибору іншого постачальника, але не раніше ніж в останній</w:t>
      </w:r>
      <w:r>
        <w:rPr>
          <w:spacing w:val="1"/>
          <w:sz w:val="26"/>
        </w:rPr>
        <w:t xml:space="preserve"> </w:t>
      </w:r>
      <w:r>
        <w:rPr>
          <w:sz w:val="26"/>
        </w:rPr>
        <w:t>день розрахункового періоду, попередивши Постачальника не менш ніж за 20 діб 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5F4AEF4C" w14:textId="77777777" w:rsidR="000C1251" w:rsidRDefault="00F579F8">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58CB19D0" w14:textId="77777777" w:rsidR="000C1251" w:rsidRDefault="00F579F8">
      <w:pPr>
        <w:pStyle w:val="a5"/>
        <w:numPr>
          <w:ilvl w:val="0"/>
          <w:numId w:val="15"/>
        </w:numPr>
        <w:tabs>
          <w:tab w:val="left" w:pos="1372"/>
        </w:tabs>
        <w:ind w:right="321"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02AA2D4A" w14:textId="77777777" w:rsidR="000C1251" w:rsidRDefault="00F579F8">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55981280" w14:textId="77777777" w:rsidR="000C1251" w:rsidRDefault="00F579F8">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460A8F32" w14:textId="77777777" w:rsidR="000C1251" w:rsidRDefault="00F579F8">
      <w:pPr>
        <w:pStyle w:val="a5"/>
        <w:numPr>
          <w:ilvl w:val="0"/>
          <w:numId w:val="13"/>
        </w:numPr>
        <w:tabs>
          <w:tab w:val="left" w:pos="1345"/>
        </w:tabs>
        <w:ind w:right="326"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1E2441B7" w14:textId="77777777" w:rsidR="000C1251" w:rsidRDefault="00F579F8">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6FF9C712" w14:textId="77777777" w:rsidR="000C1251" w:rsidRDefault="00F579F8">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5C56E337" w14:textId="77777777" w:rsidR="000C1251" w:rsidRDefault="00F579F8">
      <w:pPr>
        <w:pStyle w:val="a5"/>
        <w:numPr>
          <w:ilvl w:val="0"/>
          <w:numId w:val="12"/>
        </w:numPr>
        <w:tabs>
          <w:tab w:val="left" w:pos="1230"/>
        </w:tabs>
        <w:ind w:right="32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0C57A18E" w14:textId="77777777" w:rsidR="000C1251" w:rsidRDefault="00F579F8">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18DD7FA2" w14:textId="77777777" w:rsidR="000C1251" w:rsidRDefault="00F579F8">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0476226D" w14:textId="77777777" w:rsidR="000C1251" w:rsidRDefault="00F579F8">
      <w:pPr>
        <w:pStyle w:val="a5"/>
        <w:numPr>
          <w:ilvl w:val="0"/>
          <w:numId w:val="13"/>
        </w:numPr>
        <w:tabs>
          <w:tab w:val="left" w:pos="1333"/>
        </w:tabs>
        <w:ind w:right="319"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43136865" w14:textId="77777777" w:rsidR="000C1251" w:rsidRDefault="00F579F8">
      <w:pPr>
        <w:pStyle w:val="a5"/>
        <w:numPr>
          <w:ilvl w:val="0"/>
          <w:numId w:val="13"/>
        </w:numPr>
        <w:tabs>
          <w:tab w:val="left" w:pos="1257"/>
        </w:tabs>
        <w:ind w:right="325"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5A98B864" w14:textId="77777777"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2FE6BC08" w14:textId="77777777" w:rsidR="000C1251" w:rsidRDefault="00F579F8">
      <w:pPr>
        <w:pStyle w:val="a5"/>
        <w:numPr>
          <w:ilvl w:val="0"/>
          <w:numId w:val="11"/>
        </w:numPr>
        <w:tabs>
          <w:tab w:val="left" w:pos="1310"/>
        </w:tabs>
        <w:ind w:right="327"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41C8415E" w14:textId="77777777" w:rsidR="000C1251" w:rsidRDefault="00F579F8">
      <w:pPr>
        <w:pStyle w:val="a5"/>
        <w:numPr>
          <w:ilvl w:val="0"/>
          <w:numId w:val="12"/>
        </w:numPr>
        <w:tabs>
          <w:tab w:val="left" w:pos="1122"/>
        </w:tabs>
        <w:spacing w:line="299" w:lineRule="exact"/>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3A809169" w14:textId="77777777" w:rsidR="000C1251" w:rsidRDefault="00F579F8">
      <w:pPr>
        <w:pStyle w:val="a5"/>
        <w:numPr>
          <w:ilvl w:val="0"/>
          <w:numId w:val="12"/>
        </w:numPr>
        <w:tabs>
          <w:tab w:val="left" w:pos="1142"/>
        </w:tabs>
        <w:spacing w:before="1"/>
        <w:ind w:right="320"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71572FF3" w14:textId="77777777" w:rsidR="000C1251" w:rsidRDefault="00F579F8">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38D77011" w14:textId="77777777" w:rsidR="000C1251" w:rsidRDefault="00F579F8">
      <w:pPr>
        <w:pStyle w:val="a5"/>
        <w:numPr>
          <w:ilvl w:val="0"/>
          <w:numId w:val="11"/>
        </w:numPr>
        <w:tabs>
          <w:tab w:val="left" w:pos="1353"/>
        </w:tabs>
        <w:ind w:right="317"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3BF32081" w14:textId="77777777" w:rsidR="000C1251" w:rsidRDefault="000C1251">
      <w:pPr>
        <w:jc w:val="both"/>
        <w:rPr>
          <w:sz w:val="26"/>
        </w:rPr>
        <w:sectPr w:rsidR="000C1251">
          <w:pgSz w:w="11910" w:h="16840"/>
          <w:pgMar w:top="960" w:right="500" w:bottom="280" w:left="1120" w:header="751" w:footer="0" w:gutter="0"/>
          <w:cols w:space="720"/>
        </w:sectPr>
      </w:pPr>
    </w:p>
    <w:p w14:paraId="7932D704" w14:textId="77777777" w:rsidR="000C1251" w:rsidRDefault="000C1251">
      <w:pPr>
        <w:pStyle w:val="a3"/>
        <w:spacing w:before="1"/>
        <w:ind w:left="0" w:firstLine="0"/>
        <w:jc w:val="left"/>
        <w:rPr>
          <w:sz w:val="16"/>
        </w:rPr>
      </w:pPr>
    </w:p>
    <w:p w14:paraId="2E6FB2B5" w14:textId="77777777" w:rsidR="000C1251" w:rsidRDefault="00F579F8">
      <w:pPr>
        <w:pStyle w:val="a3"/>
        <w:spacing w:before="88"/>
        <w:ind w:right="329"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0E27A625" w14:textId="77777777" w:rsidR="000C1251" w:rsidRDefault="00F579F8">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221D8B7F" w14:textId="77777777" w:rsidR="000C1251" w:rsidRDefault="00F579F8">
      <w:pPr>
        <w:pStyle w:val="a5"/>
        <w:numPr>
          <w:ilvl w:val="0"/>
          <w:numId w:val="11"/>
        </w:numPr>
        <w:tabs>
          <w:tab w:val="left" w:pos="1254"/>
        </w:tabs>
        <w:ind w:right="324"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627D4780" w14:textId="77777777"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7B2CD476" w14:textId="77777777" w:rsidR="000C1251" w:rsidRDefault="00F579F8">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01DFA057" w14:textId="77777777" w:rsidR="000C1251" w:rsidRDefault="00F579F8">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7B16EB9D" w14:textId="77777777" w:rsidR="000C1251" w:rsidRDefault="00F579F8">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3959E737" w14:textId="77777777" w:rsidR="000C1251" w:rsidRDefault="00F579F8">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4907F93A" w14:textId="77777777" w:rsidR="000C1251" w:rsidRDefault="00F579F8">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51F11484" w14:textId="77777777" w:rsidR="000C1251" w:rsidRDefault="000C1251">
      <w:pPr>
        <w:pStyle w:val="a3"/>
        <w:spacing w:before="1"/>
        <w:ind w:left="0" w:firstLine="0"/>
        <w:jc w:val="left"/>
      </w:pPr>
    </w:p>
    <w:p w14:paraId="28ACDBC1" w14:textId="77777777" w:rsidR="000C1251" w:rsidRDefault="00F579F8">
      <w:pPr>
        <w:pStyle w:val="1"/>
        <w:numPr>
          <w:ilvl w:val="1"/>
          <w:numId w:val="22"/>
        </w:numPr>
        <w:tabs>
          <w:tab w:val="left" w:pos="4188"/>
        </w:tabs>
        <w:jc w:val="left"/>
      </w:pPr>
      <w:r>
        <w:t>Відповідальність</w:t>
      </w:r>
      <w:r>
        <w:rPr>
          <w:spacing w:val="-3"/>
        </w:rPr>
        <w:t xml:space="preserve"> </w:t>
      </w:r>
      <w:r>
        <w:t>сторін</w:t>
      </w:r>
    </w:p>
    <w:p w14:paraId="0A773FC0" w14:textId="77777777" w:rsidR="000C1251" w:rsidRDefault="000C1251">
      <w:pPr>
        <w:pStyle w:val="a3"/>
        <w:spacing w:before="11"/>
        <w:ind w:left="0" w:firstLine="0"/>
        <w:jc w:val="left"/>
        <w:rPr>
          <w:b/>
          <w:sz w:val="25"/>
        </w:rPr>
      </w:pPr>
    </w:p>
    <w:p w14:paraId="1BD56AEA" w14:textId="77777777" w:rsidR="000C1251" w:rsidRDefault="00F579F8">
      <w:pPr>
        <w:pStyle w:val="a5"/>
        <w:numPr>
          <w:ilvl w:val="1"/>
          <w:numId w:val="9"/>
        </w:numPr>
        <w:tabs>
          <w:tab w:val="left" w:pos="1475"/>
        </w:tabs>
        <w:ind w:right="324"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3"/>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5735564" w14:textId="77777777" w:rsidR="000C1251" w:rsidRDefault="00F579F8">
      <w:pPr>
        <w:pStyle w:val="a5"/>
        <w:numPr>
          <w:ilvl w:val="1"/>
          <w:numId w:val="9"/>
        </w:numPr>
        <w:tabs>
          <w:tab w:val="left" w:pos="1478"/>
        </w:tabs>
        <w:ind w:right="323"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2"/>
          <w:sz w:val="26"/>
        </w:rPr>
        <w:t xml:space="preserve"> </w:t>
      </w:r>
      <w:r>
        <w:rPr>
          <w:sz w:val="26"/>
        </w:rPr>
        <w:t>Національного</w:t>
      </w:r>
      <w:r>
        <w:rPr>
          <w:spacing w:val="-4"/>
          <w:sz w:val="26"/>
        </w:rPr>
        <w:t xml:space="preserve"> </w:t>
      </w:r>
      <w:r>
        <w:rPr>
          <w:sz w:val="26"/>
        </w:rPr>
        <w:t>банку</w:t>
      </w:r>
      <w:r>
        <w:rPr>
          <w:spacing w:val="-5"/>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149FDAFC" w14:textId="77777777" w:rsidR="000C1251" w:rsidRDefault="00F579F8">
      <w:pPr>
        <w:pStyle w:val="a5"/>
        <w:numPr>
          <w:ilvl w:val="1"/>
          <w:numId w:val="9"/>
        </w:numPr>
        <w:tabs>
          <w:tab w:val="left" w:pos="1605"/>
        </w:tabs>
        <w:ind w:right="328"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53A0C079" w14:textId="77777777" w:rsidR="000C1251" w:rsidRDefault="00F579F8">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2"/>
          <w:sz w:val="26"/>
        </w:rPr>
        <w:t xml:space="preserve"> </w:t>
      </w:r>
      <w:r>
        <w:rPr>
          <w:sz w:val="26"/>
        </w:rPr>
        <w:t>Договору.</w:t>
      </w:r>
    </w:p>
    <w:p w14:paraId="5904D45F" w14:textId="77777777" w:rsidR="000C1251" w:rsidRDefault="00F579F8">
      <w:pPr>
        <w:pStyle w:val="a5"/>
        <w:numPr>
          <w:ilvl w:val="1"/>
          <w:numId w:val="9"/>
        </w:numPr>
        <w:tabs>
          <w:tab w:val="left" w:pos="1489"/>
        </w:tabs>
        <w:ind w:right="319"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2954285D" w14:textId="77777777" w:rsidR="000C1251" w:rsidRDefault="00F579F8">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2"/>
          <w:sz w:val="26"/>
        </w:rPr>
        <w:t xml:space="preserve"> </w:t>
      </w:r>
      <w:r>
        <w:rPr>
          <w:sz w:val="26"/>
        </w:rPr>
        <w:t>України.</w:t>
      </w:r>
    </w:p>
    <w:p w14:paraId="1C9D4830" w14:textId="77777777" w:rsidR="000C1251" w:rsidRDefault="000C1251">
      <w:pPr>
        <w:jc w:val="both"/>
        <w:rPr>
          <w:sz w:val="26"/>
        </w:rPr>
        <w:sectPr w:rsidR="000C1251">
          <w:pgSz w:w="11910" w:h="16840"/>
          <w:pgMar w:top="960" w:right="500" w:bottom="280" w:left="1120" w:header="751" w:footer="0" w:gutter="0"/>
          <w:cols w:space="720"/>
        </w:sectPr>
      </w:pPr>
    </w:p>
    <w:p w14:paraId="58E70917" w14:textId="77777777" w:rsidR="000C1251" w:rsidRDefault="000C1251">
      <w:pPr>
        <w:pStyle w:val="a3"/>
        <w:spacing w:before="1"/>
        <w:ind w:left="0" w:firstLine="0"/>
        <w:jc w:val="left"/>
        <w:rPr>
          <w:sz w:val="16"/>
        </w:rPr>
      </w:pPr>
    </w:p>
    <w:p w14:paraId="3254A547" w14:textId="77777777" w:rsidR="000C1251" w:rsidRDefault="00F579F8">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74555A2C" w14:textId="77777777" w:rsidR="000C1251" w:rsidRDefault="000C1251">
      <w:pPr>
        <w:pStyle w:val="a3"/>
        <w:spacing w:before="2"/>
        <w:ind w:left="0" w:firstLine="0"/>
        <w:jc w:val="left"/>
        <w:rPr>
          <w:b/>
        </w:rPr>
      </w:pPr>
    </w:p>
    <w:p w14:paraId="097151D5" w14:textId="77777777" w:rsidR="000C1251" w:rsidRDefault="00F579F8">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 розрахунок за</w:t>
      </w:r>
      <w:r>
        <w:rPr>
          <w:spacing w:val="-3"/>
          <w:sz w:val="26"/>
        </w:rPr>
        <w:t xml:space="preserve"> </w:t>
      </w:r>
      <w:r>
        <w:rPr>
          <w:sz w:val="26"/>
        </w:rPr>
        <w:t>розрахунковий</w:t>
      </w:r>
      <w:r>
        <w:rPr>
          <w:spacing w:val="-2"/>
          <w:sz w:val="26"/>
        </w:rPr>
        <w:t xml:space="preserve"> </w:t>
      </w:r>
      <w:r>
        <w:rPr>
          <w:sz w:val="26"/>
        </w:rPr>
        <w:t>період.</w:t>
      </w:r>
    </w:p>
    <w:p w14:paraId="5B5D17FE" w14:textId="77777777" w:rsidR="000C1251" w:rsidRDefault="00F579F8">
      <w:pPr>
        <w:pStyle w:val="a3"/>
        <w:ind w:right="322"/>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1D6E4D48" w14:textId="77777777" w:rsidR="000C1251" w:rsidRDefault="00F579F8">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2B978D1D" w14:textId="77777777" w:rsidR="000C1251" w:rsidRDefault="00F579F8">
      <w:pPr>
        <w:pStyle w:val="a3"/>
        <w:ind w:right="325"/>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700D4FB9" w14:textId="77777777" w:rsidR="000C1251" w:rsidRDefault="00F579F8">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49B86345" w14:textId="77777777" w:rsidR="000C1251" w:rsidRDefault="00F579F8">
      <w:pPr>
        <w:pStyle w:val="a5"/>
        <w:numPr>
          <w:ilvl w:val="0"/>
          <w:numId w:val="12"/>
        </w:numPr>
        <w:tabs>
          <w:tab w:val="left" w:pos="1175"/>
        </w:tabs>
        <w:ind w:right="324"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1C519AB" w14:textId="77777777" w:rsidR="000C1251" w:rsidRDefault="00F579F8">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41769986" w14:textId="77777777" w:rsidR="000C1251" w:rsidRDefault="00F579F8">
      <w:pPr>
        <w:pStyle w:val="a5"/>
        <w:numPr>
          <w:ilvl w:val="1"/>
          <w:numId w:val="8"/>
        </w:numPr>
        <w:tabs>
          <w:tab w:val="left" w:pos="1415"/>
        </w:tabs>
        <w:spacing w:before="1"/>
        <w:ind w:right="323"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7DEC92CD" w14:textId="77777777" w:rsidR="000C1251" w:rsidRDefault="00F579F8">
      <w:pPr>
        <w:pStyle w:val="a5"/>
        <w:numPr>
          <w:ilvl w:val="1"/>
          <w:numId w:val="8"/>
        </w:numPr>
        <w:tabs>
          <w:tab w:val="left" w:pos="1542"/>
        </w:tabs>
        <w:ind w:right="324"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w:t>
      </w:r>
      <w:r>
        <w:rPr>
          <w:spacing w:val="-1"/>
          <w:sz w:val="26"/>
        </w:rPr>
        <w:t xml:space="preserve"> </w:t>
      </w:r>
      <w:r>
        <w:rPr>
          <w:sz w:val="26"/>
        </w:rPr>
        <w:t>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 позначкою</w:t>
      </w:r>
      <w:r>
        <w:rPr>
          <w:spacing w:val="-1"/>
          <w:sz w:val="26"/>
        </w:rPr>
        <w:t xml:space="preserve"> </w:t>
      </w:r>
      <w:r>
        <w:rPr>
          <w:sz w:val="26"/>
        </w:rPr>
        <w:t>про</w:t>
      </w:r>
      <w:r>
        <w:rPr>
          <w:spacing w:val="-1"/>
          <w:sz w:val="26"/>
        </w:rPr>
        <w:t xml:space="preserve"> </w:t>
      </w:r>
      <w:r>
        <w:rPr>
          <w:sz w:val="26"/>
        </w:rPr>
        <w:t>вручення).</w:t>
      </w:r>
    </w:p>
    <w:p w14:paraId="77C8BC9A" w14:textId="77777777" w:rsidR="000C1251" w:rsidRDefault="00F579F8">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6AF86324" w14:textId="77777777" w:rsidR="000C1251" w:rsidRDefault="00F579F8">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56005E61" w14:textId="77777777" w:rsidR="000C1251" w:rsidRDefault="00F579F8">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 рахунку-фактурі із</w:t>
      </w:r>
      <w:r>
        <w:rPr>
          <w:spacing w:val="-2"/>
          <w:sz w:val="26"/>
        </w:rPr>
        <w:t xml:space="preserve"> </w:t>
      </w:r>
      <w:r>
        <w:rPr>
          <w:sz w:val="26"/>
        </w:rPr>
        <w:t>призначенням</w:t>
      </w:r>
      <w:r>
        <w:rPr>
          <w:spacing w:val="-1"/>
          <w:sz w:val="26"/>
        </w:rPr>
        <w:t xml:space="preserve"> </w:t>
      </w:r>
      <w:r>
        <w:rPr>
          <w:sz w:val="26"/>
        </w:rPr>
        <w:t>платежу;</w:t>
      </w:r>
    </w:p>
    <w:p w14:paraId="67318448" w14:textId="77777777" w:rsidR="000C1251" w:rsidRDefault="00F579F8">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71AC9E36" w14:textId="77777777" w:rsidR="000C1251" w:rsidRDefault="000C1251">
      <w:pPr>
        <w:jc w:val="both"/>
        <w:rPr>
          <w:sz w:val="26"/>
        </w:rPr>
        <w:sectPr w:rsidR="000C1251">
          <w:pgSz w:w="11910" w:h="16840"/>
          <w:pgMar w:top="960" w:right="500" w:bottom="280" w:left="1120" w:header="751" w:footer="0" w:gutter="0"/>
          <w:cols w:space="720"/>
        </w:sectPr>
      </w:pPr>
    </w:p>
    <w:p w14:paraId="063E7894" w14:textId="77777777"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14:paraId="32394C48" w14:textId="77777777">
        <w:trPr>
          <w:trHeight w:val="443"/>
        </w:trPr>
        <w:tc>
          <w:tcPr>
            <w:tcW w:w="10059" w:type="dxa"/>
          </w:tcPr>
          <w:p w14:paraId="25A47C17" w14:textId="77777777" w:rsidR="000C1251" w:rsidRDefault="00F579F8">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0C1251" w14:paraId="64FBA9D9" w14:textId="77777777">
        <w:trPr>
          <w:trHeight w:val="2692"/>
        </w:trPr>
        <w:tc>
          <w:tcPr>
            <w:tcW w:w="10059" w:type="dxa"/>
          </w:tcPr>
          <w:p w14:paraId="5B303C66" w14:textId="77777777" w:rsidR="000C1251" w:rsidRDefault="00F579F8">
            <w:pPr>
              <w:pStyle w:val="TableParagraph"/>
              <w:numPr>
                <w:ilvl w:val="1"/>
                <w:numId w:val="7"/>
              </w:numPr>
              <w:tabs>
                <w:tab w:val="left" w:pos="1300"/>
              </w:tabs>
              <w:spacing w:before="145"/>
              <w:ind w:right="197"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6489F184" w14:textId="77777777" w:rsidR="000C1251" w:rsidRDefault="00F579F8">
            <w:pPr>
              <w:pStyle w:val="TableParagraph"/>
              <w:numPr>
                <w:ilvl w:val="1"/>
                <w:numId w:val="7"/>
              </w:numPr>
              <w:tabs>
                <w:tab w:val="left" w:pos="1412"/>
              </w:tabs>
              <w:ind w:right="207"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B033457" w14:textId="77777777" w:rsidR="000C1251" w:rsidRDefault="00F579F8">
            <w:pPr>
              <w:pStyle w:val="TableParagraph"/>
              <w:numPr>
                <w:ilvl w:val="1"/>
                <w:numId w:val="7"/>
              </w:numPr>
              <w:tabs>
                <w:tab w:val="left" w:pos="1379"/>
              </w:tabs>
              <w:ind w:right="204" w:firstLine="662"/>
              <w:jc w:val="both"/>
              <w:rPr>
                <w:sz w:val="26"/>
              </w:rPr>
            </w:pPr>
            <w:r>
              <w:rPr>
                <w:sz w:val="26"/>
              </w:rPr>
              <w:t>Угода про розірвання договору</w:t>
            </w:r>
            <w:r>
              <w:rPr>
                <w:spacing w:val="1"/>
                <w:sz w:val="26"/>
              </w:rPr>
              <w:t xml:space="preserve"> </w:t>
            </w:r>
            <w:r>
              <w:rPr>
                <w:sz w:val="26"/>
              </w:rPr>
              <w:t>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1"/>
                <w:sz w:val="26"/>
              </w:rPr>
              <w:t xml:space="preserve"> </w:t>
            </w:r>
            <w:r>
              <w:rPr>
                <w:sz w:val="26"/>
              </w:rPr>
              <w:t>газопостачання.</w:t>
            </w:r>
          </w:p>
        </w:tc>
      </w:tr>
      <w:tr w:rsidR="000C1251" w14:paraId="632BEC91" w14:textId="77777777">
        <w:trPr>
          <w:trHeight w:val="597"/>
        </w:trPr>
        <w:tc>
          <w:tcPr>
            <w:tcW w:w="10059" w:type="dxa"/>
          </w:tcPr>
          <w:p w14:paraId="25AFC52C" w14:textId="77777777" w:rsidR="000C1251" w:rsidRDefault="00F579F8">
            <w:pPr>
              <w:pStyle w:val="TableParagraph"/>
              <w:spacing w:before="144"/>
              <w:ind w:left="4429"/>
              <w:rPr>
                <w:b/>
                <w:sz w:val="26"/>
              </w:rPr>
            </w:pPr>
            <w:r>
              <w:rPr>
                <w:b/>
                <w:sz w:val="26"/>
              </w:rPr>
              <w:t>10.</w:t>
            </w:r>
            <w:r>
              <w:rPr>
                <w:b/>
                <w:spacing w:val="-4"/>
                <w:sz w:val="26"/>
              </w:rPr>
              <w:t xml:space="preserve"> </w:t>
            </w:r>
            <w:r>
              <w:rPr>
                <w:b/>
                <w:sz w:val="26"/>
              </w:rPr>
              <w:t>Форс-мажор</w:t>
            </w:r>
          </w:p>
        </w:tc>
      </w:tr>
      <w:tr w:rsidR="000C1251" w14:paraId="340837D5" w14:textId="77777777">
        <w:trPr>
          <w:trHeight w:val="5381"/>
        </w:trPr>
        <w:tc>
          <w:tcPr>
            <w:tcW w:w="10059" w:type="dxa"/>
          </w:tcPr>
          <w:p w14:paraId="271F70BC" w14:textId="77777777" w:rsidR="000C1251" w:rsidRDefault="00F579F8">
            <w:pPr>
              <w:pStyle w:val="TableParagraph"/>
              <w:numPr>
                <w:ilvl w:val="1"/>
                <w:numId w:val="6"/>
              </w:numPr>
              <w:tabs>
                <w:tab w:val="left" w:pos="1587"/>
              </w:tabs>
              <w:spacing w:before="143"/>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7C34B203" w14:textId="77777777" w:rsidR="000C1251" w:rsidRDefault="00F579F8">
            <w:pPr>
              <w:pStyle w:val="TableParagraph"/>
              <w:numPr>
                <w:ilvl w:val="1"/>
                <w:numId w:val="6"/>
              </w:numPr>
              <w:tabs>
                <w:tab w:val="left" w:pos="1499"/>
              </w:tabs>
              <w:spacing w:before="1"/>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0C9E1581" w14:textId="77777777" w:rsidR="000C1251" w:rsidRDefault="00F579F8">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27ABA572" w14:textId="77777777" w:rsidR="000C1251" w:rsidRDefault="00F579F8">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7EF6C700" w14:textId="77777777" w:rsidR="000C1251" w:rsidRDefault="00F579F8">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C3D3ADE" w14:textId="77777777" w:rsidR="000C1251" w:rsidRDefault="00F579F8">
            <w:pPr>
              <w:pStyle w:val="TableParagraph"/>
              <w:numPr>
                <w:ilvl w:val="1"/>
                <w:numId w:val="6"/>
              </w:numPr>
              <w:tabs>
                <w:tab w:val="left" w:pos="1436"/>
              </w:tabs>
              <w:ind w:right="202"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9"/>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w:t>
            </w:r>
            <w:r>
              <w:rPr>
                <w:spacing w:val="-63"/>
                <w:sz w:val="26"/>
              </w:rPr>
              <w:t xml:space="preserve"> </w:t>
            </w:r>
            <w:r>
              <w:rPr>
                <w:sz w:val="26"/>
              </w:rPr>
              <w:t>угоду.</w:t>
            </w:r>
          </w:p>
        </w:tc>
      </w:tr>
      <w:tr w:rsidR="000C1251" w14:paraId="1146714E" w14:textId="77777777">
        <w:trPr>
          <w:trHeight w:val="597"/>
        </w:trPr>
        <w:tc>
          <w:tcPr>
            <w:tcW w:w="10059" w:type="dxa"/>
          </w:tcPr>
          <w:p w14:paraId="3A52B069" w14:textId="77777777" w:rsidR="000C1251" w:rsidRDefault="00F579F8">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0C1251" w14:paraId="52E7E397" w14:textId="77777777">
        <w:trPr>
          <w:trHeight w:val="2990"/>
        </w:trPr>
        <w:tc>
          <w:tcPr>
            <w:tcW w:w="10059" w:type="dxa"/>
          </w:tcPr>
          <w:p w14:paraId="567589E9" w14:textId="77777777" w:rsidR="000C1251" w:rsidRDefault="00F579F8">
            <w:pPr>
              <w:pStyle w:val="TableParagraph"/>
              <w:numPr>
                <w:ilvl w:val="1"/>
                <w:numId w:val="5"/>
              </w:numPr>
              <w:tabs>
                <w:tab w:val="left" w:pos="1599"/>
              </w:tabs>
              <w:spacing w:before="144"/>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2"/>
                <w:sz w:val="26"/>
              </w:rPr>
              <w:t xml:space="preserve"> </w:t>
            </w:r>
            <w:r>
              <w:rPr>
                <w:sz w:val="26"/>
              </w:rPr>
              <w:t>ініціювати</w:t>
            </w:r>
            <w:r>
              <w:rPr>
                <w:spacing w:val="2"/>
                <w:sz w:val="26"/>
              </w:rPr>
              <w:t xml:space="preserve"> </w:t>
            </w:r>
            <w:r>
              <w:rPr>
                <w:sz w:val="26"/>
              </w:rPr>
              <w:t>їх</w:t>
            </w:r>
            <w:r>
              <w:rPr>
                <w:spacing w:val="-1"/>
                <w:sz w:val="26"/>
              </w:rPr>
              <w:t xml:space="preserve"> </w:t>
            </w:r>
            <w:r>
              <w:rPr>
                <w:sz w:val="26"/>
              </w:rPr>
              <w:t>проведення.</w:t>
            </w:r>
          </w:p>
          <w:p w14:paraId="7638A1E8" w14:textId="77777777" w:rsidR="000C1251" w:rsidRDefault="00F579F8">
            <w:pPr>
              <w:pStyle w:val="TableParagraph"/>
              <w:numPr>
                <w:ilvl w:val="1"/>
                <w:numId w:val="5"/>
              </w:numPr>
              <w:tabs>
                <w:tab w:val="left" w:pos="1458"/>
              </w:tabs>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75A8418E" w14:textId="77777777" w:rsidR="000C1251" w:rsidRDefault="00F579F8">
            <w:pPr>
              <w:pStyle w:val="TableParagraph"/>
              <w:numPr>
                <w:ilvl w:val="1"/>
                <w:numId w:val="5"/>
              </w:numPr>
              <w:tabs>
                <w:tab w:val="left" w:pos="1465"/>
              </w:tabs>
              <w:ind w:right="202"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0C1251" w14:paraId="62229318" w14:textId="77777777">
        <w:trPr>
          <w:trHeight w:val="597"/>
        </w:trPr>
        <w:tc>
          <w:tcPr>
            <w:tcW w:w="10059" w:type="dxa"/>
          </w:tcPr>
          <w:p w14:paraId="2512ED33" w14:textId="77777777" w:rsidR="000C1251" w:rsidRDefault="00F579F8">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0C1251" w14:paraId="3597C4E1" w14:textId="77777777">
        <w:trPr>
          <w:trHeight w:val="1339"/>
        </w:trPr>
        <w:tc>
          <w:tcPr>
            <w:tcW w:w="10059" w:type="dxa"/>
          </w:tcPr>
          <w:p w14:paraId="6371EA31" w14:textId="77777777" w:rsidR="000C1251" w:rsidRDefault="00F579F8">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243237EA" w14:textId="77777777" w:rsidR="000C1251" w:rsidRDefault="00F579F8">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1A68C069" w14:textId="77777777" w:rsidR="000C1251" w:rsidRDefault="000C1251">
      <w:pPr>
        <w:spacing w:line="300" w:lineRule="exact"/>
        <w:rPr>
          <w:sz w:val="26"/>
        </w:rPr>
        <w:sectPr w:rsidR="000C1251">
          <w:pgSz w:w="11910" w:h="16840"/>
          <w:pgMar w:top="960" w:right="500" w:bottom="280" w:left="1120" w:header="751" w:footer="0" w:gutter="0"/>
          <w:cols w:space="720"/>
        </w:sectPr>
      </w:pPr>
    </w:p>
    <w:p w14:paraId="3FAA395C" w14:textId="77777777" w:rsidR="000C1251" w:rsidRDefault="000C1251">
      <w:pPr>
        <w:pStyle w:val="a3"/>
        <w:spacing w:before="1"/>
        <w:ind w:left="0" w:firstLine="0"/>
        <w:jc w:val="left"/>
        <w:rPr>
          <w:sz w:val="16"/>
        </w:rPr>
      </w:pPr>
    </w:p>
    <w:p w14:paraId="006767A0" w14:textId="77777777" w:rsidR="000C1251" w:rsidRDefault="00F579F8">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14:paraId="19FF1981" w14:textId="77777777" w:rsidR="000C1251" w:rsidRDefault="00F579F8">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6A821C10" w14:textId="77777777" w:rsidR="000C1251" w:rsidRDefault="00F579F8">
      <w:pPr>
        <w:pStyle w:val="a5"/>
        <w:numPr>
          <w:ilvl w:val="2"/>
          <w:numId w:val="3"/>
        </w:numPr>
        <w:tabs>
          <w:tab w:val="left" w:pos="1756"/>
        </w:tabs>
        <w:ind w:right="324"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1C7B94D9" w14:textId="77777777" w:rsidR="000C1251" w:rsidRDefault="00F579F8">
      <w:pPr>
        <w:pStyle w:val="a5"/>
        <w:numPr>
          <w:ilvl w:val="2"/>
          <w:numId w:val="3"/>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5"/>
          <w:sz w:val="26"/>
        </w:rPr>
        <w:t xml:space="preserve"> </w:t>
      </w:r>
      <w:r>
        <w:rPr>
          <w:spacing w:val="-1"/>
          <w:sz w:val="26"/>
        </w:rPr>
        <w:t>Споживача</w:t>
      </w:r>
      <w:r>
        <w:rPr>
          <w:spacing w:val="-12"/>
          <w:sz w:val="26"/>
        </w:rPr>
        <w:t xml:space="preserve"> </w:t>
      </w:r>
      <w:r>
        <w:rPr>
          <w:spacing w:val="-1"/>
          <w:sz w:val="26"/>
        </w:rPr>
        <w:t>внесено</w:t>
      </w:r>
      <w:r>
        <w:rPr>
          <w:spacing w:val="-14"/>
          <w:sz w:val="26"/>
        </w:rPr>
        <w:t xml:space="preserve"> </w:t>
      </w:r>
      <w:r>
        <w:rPr>
          <w:spacing w:val="-1"/>
          <w:sz w:val="26"/>
        </w:rPr>
        <w:t>до</w:t>
      </w:r>
      <w:r>
        <w:rPr>
          <w:spacing w:val="-14"/>
          <w:sz w:val="26"/>
        </w:rPr>
        <w:t xml:space="preserve"> </w:t>
      </w:r>
      <w:r>
        <w:rPr>
          <w:spacing w:val="-1"/>
          <w:sz w:val="26"/>
        </w:rPr>
        <w:t>списку</w:t>
      </w:r>
      <w:r>
        <w:rPr>
          <w:spacing w:val="-15"/>
          <w:sz w:val="26"/>
        </w:rPr>
        <w:t xml:space="preserve"> </w:t>
      </w:r>
      <w:r>
        <w:rPr>
          <w:spacing w:val="-1"/>
          <w:sz w:val="26"/>
        </w:rPr>
        <w:t>санкцій</w:t>
      </w:r>
      <w:r>
        <w:rPr>
          <w:spacing w:val="-13"/>
          <w:sz w:val="26"/>
        </w:rPr>
        <w:t xml:space="preserve"> </w:t>
      </w:r>
      <w:proofErr w:type="spellStart"/>
      <w:r>
        <w:rPr>
          <w:spacing w:val="-1"/>
          <w:sz w:val="26"/>
        </w:rPr>
        <w:t>Her</w:t>
      </w:r>
      <w:proofErr w:type="spellEnd"/>
      <w:r>
        <w:rPr>
          <w:spacing w:val="-15"/>
          <w:sz w:val="26"/>
        </w:rPr>
        <w:t xml:space="preserve"> </w:t>
      </w:r>
      <w:proofErr w:type="spellStart"/>
      <w:r>
        <w:rPr>
          <w:spacing w:val="-1"/>
          <w:sz w:val="26"/>
        </w:rPr>
        <w:t>Majesty’s</w:t>
      </w:r>
      <w:proofErr w:type="spellEnd"/>
      <w:r>
        <w:rPr>
          <w:spacing w:val="-14"/>
          <w:sz w:val="26"/>
        </w:rPr>
        <w:t xml:space="preserve"> </w:t>
      </w:r>
      <w:proofErr w:type="spellStart"/>
      <w:r>
        <w:rPr>
          <w:sz w:val="26"/>
        </w:rPr>
        <w:t>Treasury</w:t>
      </w:r>
      <w:proofErr w:type="spellEnd"/>
      <w:r>
        <w:rPr>
          <w:spacing w:val="-15"/>
          <w:sz w:val="26"/>
        </w:rPr>
        <w:t xml:space="preserve"> </w:t>
      </w:r>
      <w:r>
        <w:rPr>
          <w:sz w:val="26"/>
        </w:rPr>
        <w:t>Великої</w:t>
      </w:r>
      <w:r>
        <w:rPr>
          <w:spacing w:val="-14"/>
          <w:sz w:val="26"/>
        </w:rPr>
        <w:t xml:space="preserve"> </w:t>
      </w:r>
      <w:r>
        <w:rPr>
          <w:sz w:val="26"/>
        </w:rPr>
        <w:t>Британії</w:t>
      </w:r>
      <w:r>
        <w:rPr>
          <w:spacing w:val="-63"/>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4C09F843" w14:textId="77777777" w:rsidR="000C1251" w:rsidRDefault="00F579F8">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585FB5B" w14:textId="77777777" w:rsidR="000C1251" w:rsidRDefault="00F579F8">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7008A3CE" w14:textId="77777777" w:rsidR="000C1251" w:rsidRDefault="00F579F8">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1680F632" w14:textId="77777777" w:rsidR="000C1251" w:rsidRDefault="00F579F8">
      <w:pPr>
        <w:pStyle w:val="a5"/>
        <w:numPr>
          <w:ilvl w:val="2"/>
          <w:numId w:val="2"/>
        </w:numPr>
        <w:tabs>
          <w:tab w:val="left" w:pos="1773"/>
        </w:tabs>
        <w:ind w:right="322"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C71A66A" w14:textId="77777777" w:rsidR="000C1251" w:rsidRDefault="00F579F8">
      <w:pPr>
        <w:pStyle w:val="a5"/>
        <w:numPr>
          <w:ilvl w:val="1"/>
          <w:numId w:val="2"/>
        </w:numPr>
        <w:tabs>
          <w:tab w:val="left" w:pos="1554"/>
        </w:tabs>
        <w:ind w:right="323"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5F0A30EF" w14:textId="77777777" w:rsidR="000C1251" w:rsidRDefault="00F579F8">
      <w:pPr>
        <w:pStyle w:val="a5"/>
        <w:numPr>
          <w:ilvl w:val="1"/>
          <w:numId w:val="2"/>
        </w:numPr>
        <w:tabs>
          <w:tab w:val="left" w:pos="1626"/>
        </w:tabs>
        <w:spacing w:before="1"/>
        <w:ind w:right="316"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2504278E" w14:textId="77777777" w:rsidR="000C1251" w:rsidRDefault="000C1251">
      <w:pPr>
        <w:jc w:val="both"/>
        <w:rPr>
          <w:sz w:val="26"/>
        </w:rPr>
        <w:sectPr w:rsidR="000C1251">
          <w:pgSz w:w="11910" w:h="16840"/>
          <w:pgMar w:top="960" w:right="500" w:bottom="280" w:left="1120" w:header="751" w:footer="0" w:gutter="0"/>
          <w:cols w:space="720"/>
        </w:sectPr>
      </w:pPr>
    </w:p>
    <w:p w14:paraId="2B6E2730" w14:textId="77777777" w:rsidR="000C1251" w:rsidRDefault="000C1251">
      <w:pPr>
        <w:pStyle w:val="a3"/>
        <w:spacing w:before="1"/>
        <w:ind w:left="0" w:firstLine="0"/>
        <w:jc w:val="left"/>
        <w:rPr>
          <w:sz w:val="16"/>
        </w:rPr>
      </w:pPr>
    </w:p>
    <w:p w14:paraId="3BE2238C" w14:textId="77777777" w:rsidR="000C1251" w:rsidRDefault="00F579F8">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6D7A73CB" w14:textId="77777777" w:rsidR="000C1251" w:rsidRDefault="00F579F8">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0DB92CF5" w14:textId="77777777" w:rsidR="000C1251" w:rsidRDefault="000C1251">
      <w:pPr>
        <w:pStyle w:val="a3"/>
        <w:spacing w:before="11"/>
        <w:ind w:left="0" w:firstLine="0"/>
        <w:jc w:val="left"/>
        <w:rPr>
          <w:b/>
          <w:sz w:val="25"/>
        </w:rPr>
      </w:pPr>
    </w:p>
    <w:p w14:paraId="13FE7060" w14:textId="0C3D4BF2" w:rsidR="000C1251" w:rsidRDefault="00F579F8">
      <w:pPr>
        <w:pStyle w:val="a5"/>
        <w:numPr>
          <w:ilvl w:val="1"/>
          <w:numId w:val="1"/>
        </w:numPr>
        <w:tabs>
          <w:tab w:val="left" w:pos="1602"/>
        </w:tabs>
        <w:ind w:right="318" w:firstLine="662"/>
        <w:jc w:val="both"/>
        <w:rPr>
          <w:sz w:val="26"/>
        </w:rPr>
      </w:pPr>
      <w:r>
        <w:rPr>
          <w:sz w:val="26"/>
        </w:rPr>
        <w:t xml:space="preserve">Даний Договір набирає чинності з </w:t>
      </w:r>
      <w:r w:rsidRPr="00141FDE">
        <w:rPr>
          <w:sz w:val="26"/>
        </w:rPr>
        <w:t>«</w:t>
      </w:r>
      <w:r w:rsidR="005B4DA8">
        <w:rPr>
          <w:sz w:val="26"/>
        </w:rPr>
        <w:t>____</w:t>
      </w:r>
      <w:r w:rsidRPr="00141FDE">
        <w:rPr>
          <w:sz w:val="26"/>
        </w:rPr>
        <w:t xml:space="preserve">» </w:t>
      </w:r>
      <w:r w:rsidR="005B4DA8">
        <w:rPr>
          <w:sz w:val="26"/>
        </w:rPr>
        <w:t>_______</w:t>
      </w:r>
      <w:r w:rsidRPr="00141FDE">
        <w:rPr>
          <w:sz w:val="26"/>
        </w:rPr>
        <w:t xml:space="preserve"> 2024 року і діє в частині</w:t>
      </w:r>
      <w:r w:rsidRPr="00141FDE">
        <w:rPr>
          <w:spacing w:val="1"/>
          <w:sz w:val="26"/>
        </w:rPr>
        <w:t xml:space="preserve"> </w:t>
      </w:r>
      <w:r w:rsidRPr="00141FDE">
        <w:rPr>
          <w:sz w:val="26"/>
        </w:rPr>
        <w:t>поставки</w:t>
      </w:r>
      <w:r w:rsidRPr="00141FDE">
        <w:rPr>
          <w:spacing w:val="-11"/>
          <w:sz w:val="26"/>
        </w:rPr>
        <w:t xml:space="preserve"> </w:t>
      </w:r>
      <w:r w:rsidRPr="00141FDE">
        <w:rPr>
          <w:sz w:val="26"/>
        </w:rPr>
        <w:t>газу</w:t>
      </w:r>
      <w:r w:rsidRPr="00141FDE">
        <w:rPr>
          <w:spacing w:val="-11"/>
          <w:sz w:val="26"/>
        </w:rPr>
        <w:t xml:space="preserve"> </w:t>
      </w:r>
      <w:r w:rsidRPr="00141FDE">
        <w:rPr>
          <w:sz w:val="26"/>
        </w:rPr>
        <w:t>до</w:t>
      </w:r>
      <w:r w:rsidRPr="00141FDE">
        <w:rPr>
          <w:spacing w:val="-11"/>
          <w:sz w:val="26"/>
        </w:rPr>
        <w:t xml:space="preserve"> </w:t>
      </w:r>
      <w:r w:rsidRPr="00141FDE">
        <w:rPr>
          <w:sz w:val="26"/>
        </w:rPr>
        <w:t>«</w:t>
      </w:r>
      <w:r w:rsidR="005B4DA8">
        <w:rPr>
          <w:sz w:val="26"/>
        </w:rPr>
        <w:t>31</w:t>
      </w:r>
      <w:r w:rsidRPr="00141FDE">
        <w:rPr>
          <w:sz w:val="26"/>
        </w:rPr>
        <w:t>»</w:t>
      </w:r>
      <w:r w:rsidRPr="00141FDE">
        <w:rPr>
          <w:spacing w:val="-8"/>
          <w:sz w:val="26"/>
        </w:rPr>
        <w:t xml:space="preserve"> </w:t>
      </w:r>
      <w:r w:rsidR="005B4DA8">
        <w:rPr>
          <w:sz w:val="26"/>
        </w:rPr>
        <w:t>грудня</w:t>
      </w:r>
      <w:r w:rsidRPr="00141FDE">
        <w:rPr>
          <w:spacing w:val="-10"/>
          <w:sz w:val="26"/>
        </w:rPr>
        <w:t xml:space="preserve"> </w:t>
      </w:r>
      <w:r w:rsidRPr="00141FDE">
        <w:rPr>
          <w:sz w:val="26"/>
        </w:rPr>
        <w:t>2024</w:t>
      </w:r>
      <w:r w:rsidRPr="00141FDE">
        <w:rPr>
          <w:spacing w:val="-11"/>
          <w:sz w:val="26"/>
        </w:rPr>
        <w:t xml:space="preserve"> </w:t>
      </w:r>
      <w:r w:rsidRPr="00141FDE">
        <w:rPr>
          <w:sz w:val="26"/>
        </w:rPr>
        <w:t>року</w:t>
      </w:r>
      <w:r w:rsidRPr="00141FDE">
        <w:rPr>
          <w:spacing w:val="-11"/>
          <w:sz w:val="26"/>
        </w:rPr>
        <w:t xml:space="preserve"> </w:t>
      </w:r>
      <w:r w:rsidRPr="00141FDE">
        <w:rPr>
          <w:sz w:val="26"/>
        </w:rPr>
        <w:t>(включно)</w:t>
      </w:r>
      <w:r>
        <w:rPr>
          <w:sz w:val="26"/>
        </w:rPr>
        <w:t>,</w:t>
      </w:r>
      <w:r>
        <w:rPr>
          <w:spacing w:val="-11"/>
          <w:sz w:val="26"/>
        </w:rPr>
        <w:t xml:space="preserve"> </w:t>
      </w:r>
      <w:r>
        <w:rPr>
          <w:sz w:val="26"/>
        </w:rPr>
        <w:t>а</w:t>
      </w:r>
      <w:r>
        <w:rPr>
          <w:spacing w:val="-11"/>
          <w:sz w:val="26"/>
        </w:rPr>
        <w:t xml:space="preserve"> </w:t>
      </w:r>
      <w:r>
        <w:rPr>
          <w:sz w:val="26"/>
        </w:rPr>
        <w:t>в</w:t>
      </w:r>
      <w:r>
        <w:rPr>
          <w:spacing w:val="-11"/>
          <w:sz w:val="26"/>
        </w:rPr>
        <w:t xml:space="preserve"> </w:t>
      </w:r>
      <w:r>
        <w:rPr>
          <w:sz w:val="26"/>
        </w:rPr>
        <w:t>частині</w:t>
      </w:r>
      <w:r>
        <w:rPr>
          <w:spacing w:val="-11"/>
          <w:sz w:val="26"/>
        </w:rPr>
        <w:t xml:space="preserve"> </w:t>
      </w:r>
      <w:r>
        <w:rPr>
          <w:sz w:val="26"/>
        </w:rPr>
        <w:t>розрахунків</w:t>
      </w:r>
      <w:r>
        <w:rPr>
          <w:spacing w:val="-9"/>
          <w:sz w:val="26"/>
        </w:rPr>
        <w:t xml:space="preserve"> </w:t>
      </w:r>
      <w:r>
        <w:rPr>
          <w:sz w:val="26"/>
        </w:rPr>
        <w:t>–</w:t>
      </w:r>
      <w:r>
        <w:rPr>
          <w:spacing w:val="-11"/>
          <w:sz w:val="26"/>
        </w:rPr>
        <w:t xml:space="preserve"> </w:t>
      </w:r>
      <w:r>
        <w:rPr>
          <w:sz w:val="26"/>
        </w:rPr>
        <w:t>до</w:t>
      </w:r>
      <w:r>
        <w:rPr>
          <w:spacing w:val="-11"/>
          <w:sz w:val="26"/>
        </w:rPr>
        <w:t xml:space="preserve"> </w:t>
      </w:r>
      <w:r>
        <w:rPr>
          <w:sz w:val="26"/>
        </w:rPr>
        <w:t>повного</w:t>
      </w:r>
      <w:r>
        <w:rPr>
          <w:spacing w:val="-62"/>
          <w:sz w:val="26"/>
        </w:rPr>
        <w:t xml:space="preserve"> </w:t>
      </w:r>
      <w:r>
        <w:rPr>
          <w:sz w:val="26"/>
        </w:rPr>
        <w:t>їх виконання. Продовження або припинення Договору можливе за взаємною 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329BD49" w14:textId="77777777" w:rsidR="000C1251" w:rsidRDefault="00F579F8">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134F6C05" w14:textId="77777777" w:rsidR="000C1251" w:rsidRDefault="00F579F8">
      <w:pPr>
        <w:pStyle w:val="a3"/>
        <w:spacing w:before="1"/>
        <w:ind w:left="262" w:right="322" w:firstLine="739"/>
      </w:pPr>
      <w:r>
        <w:t>Сторони,</w:t>
      </w:r>
      <w:r>
        <w:rPr>
          <w:spacing w:val="-11"/>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3"/>
        </w:rPr>
        <w:t xml:space="preserve"> </w:t>
      </w:r>
      <w:r>
        <w:t>форми</w:t>
      </w:r>
      <w:r>
        <w:rPr>
          <w:spacing w:val="-11"/>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68EFAEC4" w14:textId="77777777" w:rsidR="000C1251" w:rsidRDefault="00F579F8">
      <w:pPr>
        <w:pStyle w:val="a3"/>
        <w:ind w:left="262" w:right="325"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4E1082D3" w14:textId="77777777" w:rsidR="000C1251" w:rsidRDefault="00F579F8">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6A77A886" w14:textId="77777777" w:rsidR="000C1251" w:rsidRDefault="00F579F8">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1"/>
        </w:rPr>
        <w:t xml:space="preserve"> </w:t>
      </w:r>
      <w:r>
        <w:t>оплату;</w:t>
      </w:r>
    </w:p>
    <w:p w14:paraId="0B890EA6" w14:textId="77777777" w:rsidR="000C1251" w:rsidRDefault="00F579F8">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2403B459" w14:textId="77777777" w:rsidR="000C1251" w:rsidRDefault="00F579F8">
      <w:pPr>
        <w:pStyle w:val="a5"/>
        <w:numPr>
          <w:ilvl w:val="1"/>
          <w:numId w:val="1"/>
        </w:numPr>
        <w:tabs>
          <w:tab w:val="left" w:pos="1605"/>
        </w:tabs>
        <w:ind w:right="322"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3D2A7D18" w14:textId="77777777" w:rsidR="000C1251" w:rsidRDefault="00F579F8">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220DD57E" w14:textId="77777777" w:rsidR="000C1251" w:rsidRDefault="00F579F8">
      <w:pPr>
        <w:pStyle w:val="a5"/>
        <w:numPr>
          <w:ilvl w:val="1"/>
          <w:numId w:val="1"/>
        </w:numPr>
        <w:tabs>
          <w:tab w:val="left" w:pos="1600"/>
        </w:tabs>
        <w:ind w:right="316"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07C3F91A" w14:textId="77777777" w:rsidR="000C1251" w:rsidRDefault="00F579F8">
      <w:pPr>
        <w:pStyle w:val="a5"/>
        <w:numPr>
          <w:ilvl w:val="1"/>
          <w:numId w:val="1"/>
        </w:numPr>
        <w:tabs>
          <w:tab w:val="left" w:pos="1569"/>
        </w:tabs>
        <w:ind w:right="320"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4380203" w14:textId="77777777" w:rsidR="000C1251" w:rsidRDefault="00F579F8">
      <w:pPr>
        <w:pStyle w:val="a5"/>
        <w:numPr>
          <w:ilvl w:val="1"/>
          <w:numId w:val="1"/>
        </w:numPr>
        <w:tabs>
          <w:tab w:val="left" w:pos="1631"/>
        </w:tabs>
        <w:spacing w:before="1"/>
        <w:ind w:right="323"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3B1DCF7" w14:textId="77777777" w:rsidR="000C1251" w:rsidRDefault="00F579F8">
      <w:pPr>
        <w:pStyle w:val="a3"/>
        <w:tabs>
          <w:tab w:val="left" w:pos="2942"/>
          <w:tab w:val="left" w:pos="9251"/>
        </w:tabs>
        <w:spacing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0976F28F" w14:textId="77777777" w:rsidR="000C1251" w:rsidRDefault="00F579F8">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4"/>
        </w:rPr>
        <w:t xml:space="preserve"> </w:t>
      </w:r>
      <w:r>
        <w:rPr>
          <w:b/>
          <w:i/>
        </w:rPr>
        <w:t>має,</w:t>
      </w:r>
      <w:r>
        <w:rPr>
          <w:b/>
          <w:i/>
          <w:spacing w:val="-3"/>
        </w:rPr>
        <w:t xml:space="preserve"> </w:t>
      </w:r>
      <w:r>
        <w:rPr>
          <w:b/>
          <w:i/>
        </w:rPr>
        <w:t>потрібне</w:t>
      </w:r>
      <w:r>
        <w:rPr>
          <w:b/>
          <w:i/>
          <w:spacing w:val="-6"/>
        </w:rPr>
        <w:t xml:space="preserve"> </w:t>
      </w:r>
      <w:r>
        <w:rPr>
          <w:b/>
          <w:i/>
        </w:rPr>
        <w:t>зазначити</w:t>
      </w:r>
      <w:r>
        <w:t>)</w:t>
      </w:r>
    </w:p>
    <w:p w14:paraId="3344111F" w14:textId="77777777" w:rsidR="000C1251" w:rsidRDefault="000C1251">
      <w:pPr>
        <w:spacing w:line="252" w:lineRule="exact"/>
        <w:jc w:val="both"/>
        <w:sectPr w:rsidR="000C1251">
          <w:pgSz w:w="11910" w:h="16840"/>
          <w:pgMar w:top="960" w:right="500" w:bottom="280" w:left="1120" w:header="751" w:footer="0" w:gutter="0"/>
          <w:cols w:space="720"/>
        </w:sectPr>
      </w:pPr>
    </w:p>
    <w:p w14:paraId="55519C71" w14:textId="77777777" w:rsidR="000C1251" w:rsidRDefault="000C1251">
      <w:pPr>
        <w:pStyle w:val="a3"/>
        <w:spacing w:before="1"/>
        <w:ind w:left="0" w:firstLine="0"/>
        <w:jc w:val="left"/>
        <w:rPr>
          <w:sz w:val="16"/>
        </w:rPr>
      </w:pPr>
    </w:p>
    <w:p w14:paraId="36EB6E26" w14:textId="77777777" w:rsidR="000C1251" w:rsidRDefault="00F579F8">
      <w:pPr>
        <w:pStyle w:val="a3"/>
        <w:spacing w:before="88"/>
        <w:ind w:right="320"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00ED6C25" w14:textId="77777777" w:rsidR="000C1251" w:rsidRDefault="00F579F8">
      <w:pPr>
        <w:pStyle w:val="a3"/>
        <w:spacing w:before="2"/>
        <w:ind w:right="325"/>
      </w:pPr>
      <w:r>
        <w:t>У</w:t>
      </w:r>
      <w:r>
        <w:rPr>
          <w:spacing w:val="63"/>
        </w:rPr>
        <w:t xml:space="preserve"> </w:t>
      </w:r>
      <w:r>
        <w:t>разі</w:t>
      </w:r>
      <w:r>
        <w:rPr>
          <w:spacing w:val="62"/>
        </w:rPr>
        <w:t xml:space="preserve"> </w:t>
      </w:r>
      <w:r>
        <w:t>будь-яких</w:t>
      </w:r>
      <w:r>
        <w:rPr>
          <w:spacing w:val="62"/>
        </w:rPr>
        <w:t xml:space="preserve"> </w:t>
      </w:r>
      <w:r>
        <w:t>змін</w:t>
      </w:r>
      <w:r>
        <w:rPr>
          <w:spacing w:val="62"/>
        </w:rPr>
        <w:t xml:space="preserve"> </w:t>
      </w:r>
      <w:r>
        <w:t>у</w:t>
      </w:r>
      <w:r>
        <w:rPr>
          <w:spacing w:val="62"/>
        </w:rPr>
        <w:t xml:space="preserve"> </w:t>
      </w:r>
      <w:r>
        <w:t>статусі</w:t>
      </w:r>
      <w:r>
        <w:rPr>
          <w:spacing w:val="61"/>
        </w:rPr>
        <w:t xml:space="preserve"> </w:t>
      </w:r>
      <w:r>
        <w:t>платника</w:t>
      </w:r>
      <w:r>
        <w:rPr>
          <w:spacing w:val="62"/>
        </w:rPr>
        <w:t xml:space="preserve"> </w:t>
      </w:r>
      <w:r>
        <w:t>податків</w:t>
      </w:r>
      <w:r>
        <w:rPr>
          <w:spacing w:val="62"/>
        </w:rPr>
        <w:t xml:space="preserve"> </w:t>
      </w:r>
      <w:r>
        <w:t>Сторони</w:t>
      </w:r>
      <w:r>
        <w:rPr>
          <w:spacing w:val="62"/>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2F5A6DBB" w14:textId="77777777" w:rsidR="000C1251" w:rsidRDefault="00F579F8">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3B3071CE" w14:textId="77777777" w:rsidR="000C1251" w:rsidRDefault="00F579F8">
      <w:pPr>
        <w:pStyle w:val="a3"/>
        <w:ind w:right="327"/>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4C8ACD21" w14:textId="77777777" w:rsidR="000C1251" w:rsidRDefault="00F579F8">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03EC52B1" w14:textId="77777777" w:rsidR="000C1251" w:rsidRDefault="000C1251">
      <w:pPr>
        <w:pStyle w:val="a3"/>
        <w:ind w:left="0" w:firstLine="0"/>
        <w:jc w:val="left"/>
      </w:pPr>
    </w:p>
    <w:p w14:paraId="1C2D12C4" w14:textId="77777777" w:rsidR="000C1251" w:rsidRDefault="00F579F8">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0835A11A" w14:textId="77777777" w:rsidR="000C1251"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14:paraId="3330EA3D" w14:textId="77777777">
        <w:trPr>
          <w:trHeight w:val="7164"/>
        </w:trPr>
        <w:tc>
          <w:tcPr>
            <w:tcW w:w="4875" w:type="dxa"/>
          </w:tcPr>
          <w:p w14:paraId="0C722942" w14:textId="77777777" w:rsidR="000C1251" w:rsidRDefault="00F579F8">
            <w:pPr>
              <w:pStyle w:val="TableParagraph"/>
              <w:spacing w:line="287" w:lineRule="exact"/>
              <w:ind w:left="869" w:right="647"/>
              <w:jc w:val="center"/>
              <w:rPr>
                <w:b/>
                <w:sz w:val="26"/>
              </w:rPr>
            </w:pPr>
            <w:r>
              <w:rPr>
                <w:b/>
                <w:sz w:val="26"/>
              </w:rPr>
              <w:t>ПОСТАЧАЛЬНИК</w:t>
            </w:r>
          </w:p>
          <w:p w14:paraId="12A56F0B" w14:textId="77777777" w:rsidR="000C1251" w:rsidRDefault="000C1251">
            <w:pPr>
              <w:pStyle w:val="TableParagraph"/>
              <w:spacing w:before="11"/>
              <w:ind w:left="0"/>
              <w:rPr>
                <w:b/>
                <w:sz w:val="25"/>
              </w:rPr>
            </w:pPr>
          </w:p>
          <w:p w14:paraId="6FA1B6F6" w14:textId="77777777" w:rsidR="002E5F97" w:rsidRDefault="002E5F97" w:rsidP="002E5F97">
            <w:pPr>
              <w:pStyle w:val="TableParagraph"/>
              <w:tabs>
                <w:tab w:val="left" w:pos="4919"/>
              </w:tabs>
              <w:ind w:left="313"/>
              <w:rPr>
                <w:sz w:val="26"/>
              </w:rPr>
            </w:pPr>
            <w:r>
              <w:rPr>
                <w:sz w:val="26"/>
                <w:u w:val="single"/>
              </w:rPr>
              <w:tab/>
            </w:r>
          </w:p>
          <w:p w14:paraId="29F4DD86" w14:textId="77777777" w:rsidR="002E5F97" w:rsidRDefault="002E5F97" w:rsidP="002E5F97">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31E335B9" w14:textId="77777777" w:rsidR="002E5F97" w:rsidRDefault="002E5F97" w:rsidP="002E5F97">
            <w:pPr>
              <w:pStyle w:val="TableParagraph"/>
              <w:tabs>
                <w:tab w:val="left" w:pos="4984"/>
              </w:tabs>
              <w:spacing w:line="298" w:lineRule="exact"/>
              <w:ind w:left="248"/>
              <w:rPr>
                <w:sz w:val="26"/>
              </w:rPr>
            </w:pPr>
            <w:r>
              <w:rPr>
                <w:w w:val="99"/>
                <w:sz w:val="26"/>
                <w:u w:val="single"/>
              </w:rPr>
              <w:t xml:space="preserve"> </w:t>
            </w:r>
            <w:r>
              <w:rPr>
                <w:sz w:val="26"/>
                <w:u w:val="single"/>
              </w:rPr>
              <w:tab/>
            </w:r>
          </w:p>
          <w:p w14:paraId="7490BE17" w14:textId="77777777" w:rsidR="002E5F97" w:rsidRDefault="002E5F97" w:rsidP="002E5F97">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6FD967EC" w14:textId="77777777" w:rsidR="002E5F97" w:rsidRDefault="002E5F97" w:rsidP="002E5F97">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 ________________________)</w:t>
            </w:r>
          </w:p>
          <w:p w14:paraId="0274B469" w14:textId="77777777" w:rsidR="002E5F97" w:rsidRDefault="002E5F97" w:rsidP="002E5F97">
            <w:pPr>
              <w:pStyle w:val="TableParagraph"/>
              <w:spacing w:before="2"/>
              <w:ind w:left="0"/>
              <w:rPr>
                <w:b/>
                <w:sz w:val="26"/>
              </w:rPr>
            </w:pPr>
          </w:p>
          <w:p w14:paraId="5239D45E" w14:textId="77777777" w:rsidR="002E5F97" w:rsidRDefault="002E5F97" w:rsidP="002E5F97">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0F950B25" w14:textId="77777777" w:rsidR="002E5F97" w:rsidRDefault="002E5F97" w:rsidP="002E5F97">
            <w:pPr>
              <w:pStyle w:val="TableParagraph"/>
              <w:tabs>
                <w:tab w:val="left" w:pos="4847"/>
              </w:tabs>
              <w:spacing w:line="298" w:lineRule="exact"/>
              <w:ind w:left="241"/>
              <w:rPr>
                <w:sz w:val="26"/>
              </w:rPr>
            </w:pPr>
            <w:r>
              <w:rPr>
                <w:w w:val="99"/>
                <w:sz w:val="26"/>
                <w:u w:val="single"/>
              </w:rPr>
              <w:t xml:space="preserve"> </w:t>
            </w:r>
            <w:r>
              <w:rPr>
                <w:sz w:val="26"/>
                <w:u w:val="single"/>
              </w:rPr>
              <w:tab/>
            </w:r>
          </w:p>
          <w:p w14:paraId="63D9519F" w14:textId="77777777" w:rsidR="002E5F97" w:rsidRDefault="002E5F97" w:rsidP="002E5F97">
            <w:pPr>
              <w:pStyle w:val="TableParagraph"/>
              <w:spacing w:before="1" w:line="298" w:lineRule="exact"/>
              <w:ind w:left="241"/>
              <w:rPr>
                <w:sz w:val="26"/>
              </w:rPr>
            </w:pPr>
            <w:r>
              <w:rPr>
                <w:sz w:val="26"/>
              </w:rPr>
              <w:t>Рахунок</w:t>
            </w:r>
            <w:r>
              <w:rPr>
                <w:spacing w:val="-5"/>
                <w:sz w:val="26"/>
              </w:rPr>
              <w:t xml:space="preserve"> </w:t>
            </w:r>
            <w:r>
              <w:rPr>
                <w:sz w:val="26"/>
              </w:rPr>
              <w:t>№:</w:t>
            </w:r>
          </w:p>
          <w:p w14:paraId="231D3008" w14:textId="77777777"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31C872A2" w14:textId="77777777" w:rsidR="002E5F97" w:rsidRDefault="002E5F97" w:rsidP="002E5F97">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71E26E84" w14:textId="77777777"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16B6AA9A" w14:textId="77777777" w:rsidR="002E5F97" w:rsidRDefault="002E5F97" w:rsidP="002E5F97">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78BB981B" w14:textId="77777777" w:rsidR="000C1251" w:rsidRDefault="002E5F97" w:rsidP="002E5F97">
            <w:pPr>
              <w:pStyle w:val="TableParagraph"/>
              <w:spacing w:line="298" w:lineRule="exact"/>
              <w:ind w:right="-1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4FC72C8F" w14:textId="77777777" w:rsidR="000C1251" w:rsidRDefault="000C1251">
            <w:pPr>
              <w:pStyle w:val="TableParagraph"/>
              <w:ind w:left="0"/>
              <w:rPr>
                <w:b/>
                <w:sz w:val="28"/>
              </w:rPr>
            </w:pPr>
          </w:p>
          <w:p w14:paraId="27054164" w14:textId="77777777" w:rsidR="000C1251" w:rsidRDefault="000C1251">
            <w:pPr>
              <w:pStyle w:val="TableParagraph"/>
              <w:ind w:left="0"/>
              <w:rPr>
                <w:b/>
                <w:sz w:val="28"/>
              </w:rPr>
            </w:pPr>
          </w:p>
          <w:p w14:paraId="0FAA7232" w14:textId="77777777" w:rsidR="000C1251" w:rsidRDefault="000C1251">
            <w:pPr>
              <w:pStyle w:val="TableParagraph"/>
              <w:ind w:left="0"/>
              <w:rPr>
                <w:b/>
                <w:sz w:val="28"/>
              </w:rPr>
            </w:pPr>
          </w:p>
          <w:p w14:paraId="18EBABFA" w14:textId="77777777" w:rsidR="002E5F97" w:rsidRDefault="002E5F97">
            <w:pPr>
              <w:pStyle w:val="TableParagraph"/>
              <w:ind w:left="0"/>
              <w:rPr>
                <w:b/>
                <w:sz w:val="28"/>
              </w:rPr>
            </w:pPr>
          </w:p>
          <w:p w14:paraId="2431580F" w14:textId="77777777" w:rsidR="000C1251" w:rsidRDefault="00F579F8">
            <w:pPr>
              <w:pStyle w:val="TableParagraph"/>
              <w:tabs>
                <w:tab w:val="left" w:pos="2539"/>
                <w:tab w:val="left" w:pos="4430"/>
              </w:tabs>
              <w:spacing w:before="230"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14:paraId="140C00CF" w14:textId="77777777" w:rsidR="000C1251" w:rsidRDefault="00F579F8">
            <w:pPr>
              <w:pStyle w:val="TableParagraph"/>
              <w:spacing w:line="287" w:lineRule="exact"/>
              <w:ind w:left="41"/>
              <w:jc w:val="center"/>
              <w:rPr>
                <w:b/>
                <w:sz w:val="26"/>
              </w:rPr>
            </w:pPr>
            <w:r>
              <w:rPr>
                <w:b/>
                <w:sz w:val="26"/>
              </w:rPr>
              <w:t>СПОЖИВАЧ</w:t>
            </w:r>
          </w:p>
          <w:p w14:paraId="2B87B202" w14:textId="77777777" w:rsidR="000C1251" w:rsidRDefault="000C1251">
            <w:pPr>
              <w:pStyle w:val="TableParagraph"/>
              <w:spacing w:before="11"/>
              <w:ind w:left="0"/>
              <w:rPr>
                <w:b/>
                <w:sz w:val="25"/>
              </w:rPr>
            </w:pPr>
          </w:p>
          <w:p w14:paraId="0FC4C208" w14:textId="77777777" w:rsidR="000C1251" w:rsidRDefault="00F579F8">
            <w:pPr>
              <w:pStyle w:val="TableParagraph"/>
              <w:tabs>
                <w:tab w:val="left" w:pos="4919"/>
              </w:tabs>
              <w:ind w:left="313"/>
              <w:rPr>
                <w:sz w:val="26"/>
              </w:rPr>
            </w:pPr>
            <w:r>
              <w:rPr>
                <w:w w:val="99"/>
                <w:sz w:val="26"/>
                <w:u w:val="single"/>
              </w:rPr>
              <w:t xml:space="preserve"> </w:t>
            </w:r>
            <w:r>
              <w:rPr>
                <w:sz w:val="26"/>
                <w:u w:val="single"/>
              </w:rPr>
              <w:tab/>
            </w:r>
          </w:p>
          <w:p w14:paraId="0A547571" w14:textId="77777777" w:rsidR="000C1251" w:rsidRDefault="00F579F8">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652A1CEE" w14:textId="77777777" w:rsidR="000C1251" w:rsidRDefault="00F579F8">
            <w:pPr>
              <w:pStyle w:val="TableParagraph"/>
              <w:tabs>
                <w:tab w:val="left" w:pos="4984"/>
              </w:tabs>
              <w:spacing w:line="298" w:lineRule="exact"/>
              <w:ind w:left="248"/>
              <w:rPr>
                <w:sz w:val="26"/>
              </w:rPr>
            </w:pPr>
            <w:r>
              <w:rPr>
                <w:w w:val="99"/>
                <w:sz w:val="26"/>
                <w:u w:val="single"/>
              </w:rPr>
              <w:t xml:space="preserve"> </w:t>
            </w:r>
            <w:r>
              <w:rPr>
                <w:sz w:val="26"/>
                <w:u w:val="single"/>
              </w:rPr>
              <w:tab/>
            </w:r>
          </w:p>
          <w:p w14:paraId="1BA4CF19" w14:textId="77777777" w:rsidR="000C1251" w:rsidRDefault="00F579F8">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CA9B67E" w14:textId="77777777" w:rsidR="000C1251" w:rsidRDefault="00F579F8">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35CAD365" w14:textId="77777777" w:rsidR="000C1251" w:rsidRDefault="000C1251">
            <w:pPr>
              <w:pStyle w:val="TableParagraph"/>
              <w:spacing w:before="2"/>
              <w:ind w:left="0"/>
              <w:rPr>
                <w:b/>
                <w:sz w:val="26"/>
              </w:rPr>
            </w:pPr>
          </w:p>
          <w:p w14:paraId="411C9871" w14:textId="77777777" w:rsidR="000C1251" w:rsidRDefault="00F579F8">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0110FD39" w14:textId="77777777" w:rsidR="000C1251" w:rsidRDefault="00F579F8">
            <w:pPr>
              <w:pStyle w:val="TableParagraph"/>
              <w:tabs>
                <w:tab w:val="left" w:pos="4847"/>
              </w:tabs>
              <w:spacing w:line="298" w:lineRule="exact"/>
              <w:ind w:left="241"/>
              <w:rPr>
                <w:sz w:val="26"/>
              </w:rPr>
            </w:pPr>
            <w:r>
              <w:rPr>
                <w:w w:val="99"/>
                <w:sz w:val="26"/>
                <w:u w:val="single"/>
              </w:rPr>
              <w:t xml:space="preserve"> </w:t>
            </w:r>
            <w:r>
              <w:rPr>
                <w:sz w:val="26"/>
                <w:u w:val="single"/>
              </w:rPr>
              <w:tab/>
            </w:r>
          </w:p>
          <w:p w14:paraId="03CF22D7" w14:textId="77777777" w:rsidR="000C1251" w:rsidRDefault="00F579F8">
            <w:pPr>
              <w:pStyle w:val="TableParagraph"/>
              <w:spacing w:before="1" w:line="298" w:lineRule="exact"/>
              <w:ind w:left="241"/>
              <w:rPr>
                <w:sz w:val="26"/>
              </w:rPr>
            </w:pPr>
            <w:r>
              <w:rPr>
                <w:sz w:val="26"/>
              </w:rPr>
              <w:t>Рахунок</w:t>
            </w:r>
            <w:r>
              <w:rPr>
                <w:spacing w:val="-5"/>
                <w:sz w:val="26"/>
              </w:rPr>
              <w:t xml:space="preserve"> </w:t>
            </w:r>
            <w:r>
              <w:rPr>
                <w:sz w:val="26"/>
              </w:rPr>
              <w:t>№:</w:t>
            </w:r>
          </w:p>
          <w:p w14:paraId="3C784F40" w14:textId="77777777"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6E85119D" w14:textId="77777777" w:rsidR="000C1251" w:rsidRDefault="00F579F8">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020199F1" w14:textId="77777777"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127B673A" w14:textId="77777777" w:rsidR="000C1251" w:rsidRDefault="00F579F8">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333EA26" w14:textId="77777777" w:rsidR="000C1251" w:rsidRDefault="00F579F8">
            <w:pPr>
              <w:pStyle w:val="TableParagraph"/>
              <w:tabs>
                <w:tab w:val="left" w:pos="2503"/>
                <w:tab w:val="left" w:pos="4902"/>
                <w:tab w:val="left" w:pos="4976"/>
              </w:tabs>
              <w:spacing w:before="2"/>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19AA88A0" w14:textId="77777777" w:rsidR="000C1251" w:rsidRDefault="000C1251">
            <w:pPr>
              <w:pStyle w:val="TableParagraph"/>
              <w:ind w:left="0"/>
              <w:rPr>
                <w:b/>
                <w:sz w:val="28"/>
              </w:rPr>
            </w:pPr>
          </w:p>
          <w:p w14:paraId="3E482D47" w14:textId="77777777" w:rsidR="000C1251" w:rsidRDefault="000C1251">
            <w:pPr>
              <w:pStyle w:val="TableParagraph"/>
              <w:ind w:left="0"/>
              <w:rPr>
                <w:b/>
                <w:sz w:val="28"/>
              </w:rPr>
            </w:pPr>
          </w:p>
          <w:p w14:paraId="71FDDDBF" w14:textId="77777777" w:rsidR="000C1251" w:rsidRDefault="00F579F8">
            <w:pPr>
              <w:pStyle w:val="TableParagraph"/>
              <w:tabs>
                <w:tab w:val="left" w:pos="2580"/>
                <w:tab w:val="left" w:pos="4862"/>
              </w:tabs>
              <w:spacing w:before="229"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14:paraId="0FD8257B" w14:textId="77777777" w:rsidR="005B4DA8" w:rsidRDefault="005B4DA8" w:rsidP="00123BAA">
      <w:pPr>
        <w:tabs>
          <w:tab w:val="left" w:pos="4080"/>
        </w:tabs>
        <w:jc w:val="center"/>
        <w:rPr>
          <w:lang w:eastAsia="ar-SA"/>
        </w:rPr>
      </w:pPr>
    </w:p>
    <w:p w14:paraId="3451B39C" w14:textId="77777777" w:rsidR="005B4DA8" w:rsidRDefault="005B4DA8" w:rsidP="00123BAA">
      <w:pPr>
        <w:tabs>
          <w:tab w:val="left" w:pos="4080"/>
        </w:tabs>
        <w:jc w:val="center"/>
        <w:rPr>
          <w:lang w:eastAsia="ar-SA"/>
        </w:rPr>
      </w:pPr>
    </w:p>
    <w:p w14:paraId="489422E2" w14:textId="77777777" w:rsidR="005B4DA8" w:rsidRDefault="005B4DA8" w:rsidP="00123BAA">
      <w:pPr>
        <w:tabs>
          <w:tab w:val="left" w:pos="4080"/>
        </w:tabs>
        <w:jc w:val="center"/>
        <w:rPr>
          <w:lang w:eastAsia="ar-SA"/>
        </w:rPr>
      </w:pPr>
    </w:p>
    <w:p w14:paraId="245CBDF6" w14:textId="77777777" w:rsidR="005B4DA8" w:rsidRDefault="005B4DA8" w:rsidP="00123BAA">
      <w:pPr>
        <w:tabs>
          <w:tab w:val="left" w:pos="4080"/>
        </w:tabs>
        <w:jc w:val="center"/>
        <w:rPr>
          <w:lang w:eastAsia="ar-SA"/>
        </w:rPr>
      </w:pPr>
    </w:p>
    <w:p w14:paraId="63CD2CC1" w14:textId="77777777" w:rsidR="005B4DA8" w:rsidRDefault="005B4DA8" w:rsidP="00123BAA">
      <w:pPr>
        <w:tabs>
          <w:tab w:val="left" w:pos="4080"/>
        </w:tabs>
        <w:jc w:val="center"/>
        <w:rPr>
          <w:lang w:eastAsia="ar-SA"/>
        </w:rPr>
      </w:pPr>
    </w:p>
    <w:p w14:paraId="570FB539" w14:textId="77777777" w:rsidR="005B4DA8" w:rsidRDefault="005B4DA8" w:rsidP="00123BAA">
      <w:pPr>
        <w:tabs>
          <w:tab w:val="left" w:pos="4080"/>
        </w:tabs>
        <w:jc w:val="center"/>
        <w:rPr>
          <w:lang w:eastAsia="ar-SA"/>
        </w:rPr>
      </w:pPr>
    </w:p>
    <w:p w14:paraId="2136152F" w14:textId="77777777" w:rsidR="005B4DA8" w:rsidRDefault="005B4DA8" w:rsidP="00123BAA">
      <w:pPr>
        <w:tabs>
          <w:tab w:val="left" w:pos="4080"/>
        </w:tabs>
        <w:jc w:val="center"/>
        <w:rPr>
          <w:lang w:eastAsia="ar-SA"/>
        </w:rPr>
      </w:pPr>
    </w:p>
    <w:p w14:paraId="0E31169A" w14:textId="77777777" w:rsidR="005B4DA8" w:rsidRDefault="005B4DA8" w:rsidP="00123BAA">
      <w:pPr>
        <w:tabs>
          <w:tab w:val="left" w:pos="4080"/>
        </w:tabs>
        <w:jc w:val="center"/>
        <w:rPr>
          <w:lang w:eastAsia="ar-SA"/>
        </w:rPr>
      </w:pPr>
    </w:p>
    <w:p w14:paraId="1263126D" w14:textId="77777777" w:rsidR="005B4DA8" w:rsidRDefault="005B4DA8" w:rsidP="00123BAA">
      <w:pPr>
        <w:tabs>
          <w:tab w:val="left" w:pos="4080"/>
        </w:tabs>
        <w:jc w:val="center"/>
        <w:rPr>
          <w:lang w:eastAsia="ar-SA"/>
        </w:rPr>
      </w:pPr>
    </w:p>
    <w:p w14:paraId="486C35E6" w14:textId="77777777" w:rsidR="005B4DA8" w:rsidRDefault="005B4DA8" w:rsidP="00123BAA">
      <w:pPr>
        <w:tabs>
          <w:tab w:val="left" w:pos="4080"/>
        </w:tabs>
        <w:jc w:val="center"/>
        <w:rPr>
          <w:lang w:eastAsia="ar-SA"/>
        </w:rPr>
      </w:pPr>
    </w:p>
    <w:p w14:paraId="4C68FE5D" w14:textId="77777777" w:rsidR="005B4DA8" w:rsidRDefault="005B4DA8" w:rsidP="00123BAA">
      <w:pPr>
        <w:tabs>
          <w:tab w:val="left" w:pos="4080"/>
        </w:tabs>
        <w:jc w:val="center"/>
        <w:rPr>
          <w:lang w:eastAsia="ar-SA"/>
        </w:rPr>
      </w:pPr>
    </w:p>
    <w:p w14:paraId="719FBF50" w14:textId="77777777" w:rsidR="005B4DA8" w:rsidRDefault="005B4DA8" w:rsidP="00123BAA">
      <w:pPr>
        <w:tabs>
          <w:tab w:val="left" w:pos="4080"/>
        </w:tabs>
        <w:jc w:val="center"/>
        <w:rPr>
          <w:lang w:eastAsia="ar-SA"/>
        </w:rPr>
      </w:pPr>
    </w:p>
    <w:p w14:paraId="4CD608BB" w14:textId="77777777" w:rsidR="005B4DA8" w:rsidRDefault="005B4DA8" w:rsidP="00123BAA">
      <w:pPr>
        <w:tabs>
          <w:tab w:val="left" w:pos="4080"/>
        </w:tabs>
        <w:jc w:val="center"/>
        <w:rPr>
          <w:lang w:eastAsia="ar-SA"/>
        </w:rPr>
      </w:pPr>
    </w:p>
    <w:p w14:paraId="59E0EACC" w14:textId="77777777" w:rsidR="005B4DA8" w:rsidRDefault="005B4DA8" w:rsidP="00123BAA">
      <w:pPr>
        <w:tabs>
          <w:tab w:val="left" w:pos="4080"/>
        </w:tabs>
        <w:jc w:val="center"/>
        <w:rPr>
          <w:lang w:eastAsia="ar-SA"/>
        </w:rPr>
      </w:pPr>
    </w:p>
    <w:p w14:paraId="7696F7C1" w14:textId="4A19C680" w:rsidR="00123BAA" w:rsidRPr="00123BAA" w:rsidRDefault="00123BAA" w:rsidP="00123BAA">
      <w:pPr>
        <w:tabs>
          <w:tab w:val="left" w:pos="4080"/>
        </w:tabs>
        <w:jc w:val="center"/>
        <w:rPr>
          <w:lang w:eastAsia="ar-SA"/>
        </w:rPr>
      </w:pPr>
      <w:r w:rsidRPr="00123BAA">
        <w:rPr>
          <w:lang w:eastAsia="ar-SA"/>
        </w:rPr>
        <w:lastRenderedPageBreak/>
        <w:t>Порядок змін умов договору про закупівлю</w:t>
      </w:r>
    </w:p>
    <w:p w14:paraId="18AB9FE7" w14:textId="77777777" w:rsidR="00123BAA" w:rsidRPr="00123BAA" w:rsidRDefault="00123BAA" w:rsidP="00123BAA">
      <w:pPr>
        <w:pStyle w:val="a3"/>
        <w:ind w:firstLine="284"/>
        <w:rPr>
          <w:i/>
          <w:color w:val="000000"/>
          <w:sz w:val="22"/>
          <w:szCs w:val="22"/>
        </w:rPr>
      </w:pPr>
      <w:r w:rsidRPr="00123BAA">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B220CE8" w14:textId="77777777" w:rsidR="00123BAA" w:rsidRPr="00123BAA" w:rsidRDefault="00123BAA" w:rsidP="00123BAA">
      <w:pPr>
        <w:pStyle w:val="a3"/>
        <w:ind w:firstLine="284"/>
        <w:rPr>
          <w:i/>
          <w:color w:val="000000"/>
          <w:sz w:val="22"/>
          <w:szCs w:val="22"/>
        </w:rPr>
      </w:pPr>
      <w:r w:rsidRPr="00123BAA">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3455C54C" w14:textId="77777777" w:rsidR="00123BAA" w:rsidRPr="00123BAA" w:rsidRDefault="00123BAA" w:rsidP="00123BAA">
      <w:pPr>
        <w:pStyle w:val="a3"/>
        <w:ind w:firstLine="284"/>
        <w:rPr>
          <w:i/>
          <w:color w:val="000000"/>
          <w:sz w:val="22"/>
          <w:szCs w:val="22"/>
        </w:rPr>
      </w:pPr>
      <w:r w:rsidRPr="00123BAA">
        <w:rPr>
          <w:i/>
          <w:color w:val="000000"/>
          <w:sz w:val="22"/>
          <w:szCs w:val="22"/>
        </w:rPr>
        <w:t>3. Пропозицію щодо внесення змін до договору може зробити кожна із сторін договору.</w:t>
      </w:r>
    </w:p>
    <w:p w14:paraId="597EC41B" w14:textId="77777777" w:rsidR="00123BAA" w:rsidRPr="00123BAA" w:rsidRDefault="00123BAA" w:rsidP="00123BAA">
      <w:pPr>
        <w:pStyle w:val="a3"/>
        <w:ind w:firstLine="284"/>
        <w:rPr>
          <w:i/>
          <w:color w:val="000000"/>
          <w:sz w:val="22"/>
          <w:szCs w:val="22"/>
        </w:rPr>
      </w:pPr>
      <w:r w:rsidRPr="00123BAA">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36354B" w14:textId="77777777" w:rsidR="00123BAA" w:rsidRPr="00123BAA" w:rsidRDefault="00123BAA" w:rsidP="00123BAA">
      <w:pPr>
        <w:pStyle w:val="a3"/>
        <w:ind w:firstLine="284"/>
        <w:rPr>
          <w:i/>
          <w:color w:val="000000"/>
          <w:sz w:val="22"/>
          <w:szCs w:val="22"/>
        </w:rPr>
      </w:pPr>
      <w:r w:rsidRPr="00123BAA">
        <w:rPr>
          <w:i/>
          <w:color w:val="000000"/>
          <w:sz w:val="22"/>
          <w:szCs w:val="22"/>
        </w:rPr>
        <w:t>5. Відповідь особи, якій адресована пропозиція щодо змін до договору, про її прийняття повинна бути повною і безумовною.</w:t>
      </w:r>
    </w:p>
    <w:p w14:paraId="0DA77742" w14:textId="77777777" w:rsidR="00123BAA" w:rsidRPr="00123BAA" w:rsidRDefault="00123BAA" w:rsidP="00123BAA">
      <w:pPr>
        <w:pStyle w:val="a3"/>
        <w:ind w:firstLine="284"/>
        <w:rPr>
          <w:i/>
          <w:color w:val="000000"/>
          <w:sz w:val="22"/>
          <w:szCs w:val="22"/>
        </w:rPr>
      </w:pPr>
      <w:r w:rsidRPr="00123BAA">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96DFF0" w14:textId="77777777" w:rsidR="00123BAA" w:rsidRPr="00123BAA" w:rsidRDefault="00123BAA" w:rsidP="00123BAA">
      <w:pPr>
        <w:pStyle w:val="a3"/>
        <w:ind w:firstLine="284"/>
        <w:rPr>
          <w:i/>
          <w:color w:val="000000"/>
          <w:sz w:val="22"/>
          <w:szCs w:val="22"/>
        </w:rPr>
      </w:pPr>
      <w:r w:rsidRPr="00123BAA">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14:paraId="7319E688" w14:textId="77777777" w:rsidR="00123BAA" w:rsidRPr="00123BAA" w:rsidRDefault="00123BAA" w:rsidP="00123BAA">
      <w:pPr>
        <w:tabs>
          <w:tab w:val="left" w:pos="284"/>
        </w:tabs>
        <w:suppressAutoHyphens/>
        <w:ind w:firstLine="284"/>
        <w:jc w:val="both"/>
        <w:rPr>
          <w:i/>
          <w:lang w:eastAsia="ar-SA"/>
        </w:rPr>
      </w:pPr>
      <w:r w:rsidRPr="00123BAA">
        <w:rPr>
          <w:i/>
          <w:color w:val="000000"/>
        </w:rPr>
        <w:t xml:space="preserve">8. </w:t>
      </w:r>
      <w:r w:rsidRPr="00123BAA">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3ADE26C" w14:textId="77777777" w:rsidR="00123BAA" w:rsidRPr="00056BD9" w:rsidRDefault="00123BAA" w:rsidP="00123BAA">
      <w:pPr>
        <w:tabs>
          <w:tab w:val="left" w:pos="284"/>
        </w:tabs>
        <w:suppressAutoHyphens/>
        <w:ind w:firstLine="284"/>
        <w:jc w:val="both"/>
        <w:rPr>
          <w:i/>
          <w:lang w:eastAsia="ar-SA"/>
        </w:rPr>
      </w:pPr>
      <w:r w:rsidRPr="00056BD9">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D41C2F" w14:textId="77777777" w:rsidR="00123BAA" w:rsidRPr="00056BD9" w:rsidRDefault="00123BAA" w:rsidP="00123BAA">
      <w:pPr>
        <w:tabs>
          <w:tab w:val="left" w:pos="284"/>
        </w:tabs>
        <w:suppressAutoHyphens/>
        <w:ind w:firstLine="284"/>
        <w:jc w:val="both"/>
        <w:rPr>
          <w:i/>
          <w:lang w:eastAsia="ar-SA"/>
        </w:rPr>
      </w:pPr>
      <w:r w:rsidRPr="00056BD9">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9ED78"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56BD9">
        <w:rPr>
          <w:i/>
          <w:color w:val="000000"/>
        </w:rPr>
        <w:t>середньоринкову</w:t>
      </w:r>
      <w:proofErr w:type="spellEnd"/>
      <w:r w:rsidRPr="00056BD9">
        <w:rPr>
          <w:i/>
          <w:color w:val="000000"/>
        </w:rPr>
        <w:t>) ціну на товар станом на дату укладання договору (попередньої додаткової угоди) та ринкову (</w:t>
      </w:r>
      <w:proofErr w:type="spellStart"/>
      <w:r w:rsidRPr="00056BD9">
        <w:rPr>
          <w:i/>
          <w:color w:val="000000"/>
        </w:rPr>
        <w:t>середньоринкову</w:t>
      </w:r>
      <w:proofErr w:type="spellEnd"/>
      <w:r w:rsidRPr="00056BD9">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280FDB"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Отже, </w:t>
      </w:r>
      <w:proofErr w:type="spellStart"/>
      <w:r w:rsidRPr="00056BD9">
        <w:rPr>
          <w:i/>
          <w:color w:val="000000"/>
        </w:rPr>
        <w:t>недопускається</w:t>
      </w:r>
      <w:proofErr w:type="spellEnd"/>
      <w:r w:rsidRPr="00056BD9">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32F4FBC8"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Факт коливання підтверджується наступним:</w:t>
      </w:r>
    </w:p>
    <w:p w14:paraId="7B6BFC79"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Факт зміни ціни на товар оформлюється відповідною додатковою угодою. </w:t>
      </w:r>
    </w:p>
    <w:p w14:paraId="78C1B679"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A823E5D"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В такому випадку Сторони мають право розірвати Договір за взаємною згодою укладанням відповідної </w:t>
      </w:r>
      <w:r w:rsidRPr="00056BD9">
        <w:rPr>
          <w:i/>
          <w:color w:val="000000"/>
        </w:rPr>
        <w:lastRenderedPageBreak/>
        <w:t xml:space="preserve">додаткової угоди.  </w:t>
      </w:r>
    </w:p>
    <w:p w14:paraId="319F39BF" w14:textId="77777777" w:rsidR="00123BAA" w:rsidRPr="00056BD9" w:rsidRDefault="00123BAA" w:rsidP="00123BAA">
      <w:pPr>
        <w:tabs>
          <w:tab w:val="left" w:pos="284"/>
        </w:tabs>
        <w:suppressAutoHyphens/>
        <w:ind w:firstLine="284"/>
        <w:jc w:val="both"/>
        <w:rPr>
          <w:i/>
          <w:lang w:eastAsia="ar-SA"/>
        </w:rPr>
      </w:pPr>
      <w:r w:rsidRPr="00056BD9">
        <w:rPr>
          <w:i/>
          <w:color w:val="000000"/>
        </w:rPr>
        <w:t>Сторони можуть погодити інший порядок зміни ціни за одиницю товару протягом дії Договору</w:t>
      </w:r>
      <w:r w:rsidRPr="00056BD9">
        <w:rPr>
          <w:i/>
          <w:lang w:eastAsia="ar-SA"/>
        </w:rPr>
        <w:t>;</w:t>
      </w:r>
    </w:p>
    <w:p w14:paraId="4477248F" w14:textId="77777777" w:rsidR="00123BAA" w:rsidRPr="00056BD9" w:rsidRDefault="00123BAA" w:rsidP="00123BAA">
      <w:pPr>
        <w:tabs>
          <w:tab w:val="left" w:pos="284"/>
        </w:tabs>
        <w:suppressAutoHyphens/>
        <w:ind w:firstLine="284"/>
        <w:jc w:val="both"/>
        <w:rPr>
          <w:i/>
          <w:lang w:eastAsia="ar-SA"/>
        </w:rPr>
      </w:pPr>
      <w:r w:rsidRPr="00056BD9">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9C2696D" w14:textId="77777777" w:rsidR="00123BAA" w:rsidRPr="00056BD9" w:rsidRDefault="00123BAA" w:rsidP="00123BAA">
      <w:pPr>
        <w:tabs>
          <w:tab w:val="left" w:pos="284"/>
        </w:tabs>
        <w:suppressAutoHyphens/>
        <w:ind w:firstLine="284"/>
        <w:jc w:val="both"/>
        <w:rPr>
          <w:i/>
          <w:lang w:eastAsia="ar-SA"/>
        </w:rPr>
      </w:pPr>
      <w:r w:rsidRPr="00056BD9">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2534E85" w14:textId="77777777" w:rsidR="00123BAA" w:rsidRPr="00056BD9" w:rsidRDefault="00123BAA" w:rsidP="00123BAA">
      <w:pPr>
        <w:tabs>
          <w:tab w:val="left" w:pos="284"/>
        </w:tabs>
        <w:suppressAutoHyphens/>
        <w:ind w:firstLine="284"/>
        <w:jc w:val="both"/>
        <w:rPr>
          <w:i/>
          <w:lang w:eastAsia="ar-SA"/>
        </w:rPr>
      </w:pPr>
      <w:r w:rsidRPr="00056BD9">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0F80893" w14:textId="77777777" w:rsidR="00123BAA" w:rsidRPr="00056BD9" w:rsidRDefault="00123BAA" w:rsidP="00123BAA">
      <w:pPr>
        <w:tabs>
          <w:tab w:val="left" w:pos="284"/>
        </w:tabs>
        <w:suppressAutoHyphens/>
        <w:ind w:firstLine="284"/>
        <w:jc w:val="both"/>
        <w:rPr>
          <w:i/>
          <w:lang w:eastAsia="ar-SA"/>
        </w:rPr>
      </w:pPr>
      <w:r w:rsidRPr="00056BD9">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66DDB72" w14:textId="77777777" w:rsidR="00123BAA" w:rsidRPr="00056BD9" w:rsidRDefault="00123BAA" w:rsidP="00123BAA">
      <w:pPr>
        <w:tabs>
          <w:tab w:val="left" w:pos="284"/>
        </w:tabs>
        <w:suppressAutoHyphens/>
        <w:ind w:firstLine="284"/>
        <w:jc w:val="both"/>
        <w:rPr>
          <w:i/>
          <w:lang w:eastAsia="ar-SA"/>
        </w:rPr>
      </w:pPr>
      <w:r w:rsidRPr="00056BD9">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BD9">
        <w:rPr>
          <w:i/>
          <w:lang w:eastAsia="ar-SA"/>
        </w:rPr>
        <w:t>Platts</w:t>
      </w:r>
      <w:proofErr w:type="spellEnd"/>
      <w:r w:rsidRPr="00056BD9">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6F88A1EB" w14:textId="77777777" w:rsidR="00123BAA" w:rsidRPr="00056BD9" w:rsidRDefault="00123BAA" w:rsidP="00123BAA">
      <w:pPr>
        <w:tabs>
          <w:tab w:val="left" w:pos="284"/>
        </w:tabs>
        <w:suppressAutoHyphens/>
        <w:ind w:firstLine="284"/>
        <w:jc w:val="both"/>
        <w:rPr>
          <w:i/>
          <w:lang w:eastAsia="ar-SA"/>
        </w:rPr>
      </w:pPr>
      <w:r w:rsidRPr="00056BD9">
        <w:rPr>
          <w:i/>
          <w:lang w:eastAsia="ar-SA"/>
        </w:rPr>
        <w:t>8) зміни умов у зв’язку із застосуванням положень частини шостої статті 41 Закону.</w:t>
      </w:r>
    </w:p>
    <w:p w14:paraId="67B897CD" w14:textId="77777777" w:rsidR="00123BAA" w:rsidRPr="00997449" w:rsidRDefault="00123BAA" w:rsidP="00123BAA">
      <w:pPr>
        <w:suppressAutoHyphens/>
        <w:ind w:firstLine="284"/>
        <w:jc w:val="both"/>
        <w:rPr>
          <w:i/>
        </w:rPr>
      </w:pPr>
      <w:r w:rsidRPr="00056BD9">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i/>
          <w:lang w:eastAsia="ar-SA"/>
        </w:rPr>
        <w:t>.</w:t>
      </w:r>
    </w:p>
    <w:p w14:paraId="2FA46ED0" w14:textId="77777777"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0833" w14:textId="77777777" w:rsidR="00373DCD" w:rsidRDefault="00373DCD">
      <w:r>
        <w:separator/>
      </w:r>
    </w:p>
  </w:endnote>
  <w:endnote w:type="continuationSeparator" w:id="0">
    <w:p w14:paraId="3E7C5760" w14:textId="77777777" w:rsidR="00373DCD" w:rsidRDefault="003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3BC3" w14:textId="77777777" w:rsidR="00373DCD" w:rsidRDefault="00373DCD">
      <w:r>
        <w:separator/>
      </w:r>
    </w:p>
  </w:footnote>
  <w:footnote w:type="continuationSeparator" w:id="0">
    <w:p w14:paraId="37AFDDD1" w14:textId="77777777" w:rsidR="00373DCD" w:rsidRDefault="0037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823" w14:textId="77777777" w:rsidR="000C1251" w:rsidRDefault="00373DCD">
    <w:pPr>
      <w:pStyle w:val="a3"/>
      <w:spacing w:line="14" w:lineRule="auto"/>
      <w:ind w:left="0" w:firstLine="0"/>
      <w:jc w:val="left"/>
      <w:rPr>
        <w:sz w:val="20"/>
      </w:rPr>
    </w:pPr>
    <w:r>
      <w:pict w14:anchorId="790F09E9">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style="mso-next-textbox:#_x0000_s2049" inset="0,0,0,0">
            <w:txbxContent>
              <w:p w14:paraId="50FC3A56" w14:textId="77777777"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D91661">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15:restartNumberingAfterBreak="0">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15:restartNumberingAfterBreak="0">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15:restartNumberingAfterBreak="0">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15:restartNumberingAfterBreak="0">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15:restartNumberingAfterBreak="0">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15:restartNumberingAfterBreak="0">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15:restartNumberingAfterBreak="0">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15:restartNumberingAfterBreak="0">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15:restartNumberingAfterBreak="0">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15:restartNumberingAfterBreak="0">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15:restartNumberingAfterBreak="0">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15:restartNumberingAfterBreak="0">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15:restartNumberingAfterBreak="0">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15:restartNumberingAfterBreak="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15:restartNumberingAfterBreak="0">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15:restartNumberingAfterBreak="0">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15:restartNumberingAfterBreak="0">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1251"/>
    <w:rsid w:val="000C1251"/>
    <w:rsid w:val="000F4E36"/>
    <w:rsid w:val="00123BAA"/>
    <w:rsid w:val="00141FDE"/>
    <w:rsid w:val="00204967"/>
    <w:rsid w:val="00224007"/>
    <w:rsid w:val="002B4861"/>
    <w:rsid w:val="002E5F97"/>
    <w:rsid w:val="00373DCD"/>
    <w:rsid w:val="003F57BD"/>
    <w:rsid w:val="004D457C"/>
    <w:rsid w:val="005B4DA8"/>
    <w:rsid w:val="005D25F0"/>
    <w:rsid w:val="005D2872"/>
    <w:rsid w:val="00604E64"/>
    <w:rsid w:val="00640FC7"/>
    <w:rsid w:val="006912DD"/>
    <w:rsid w:val="006F4223"/>
    <w:rsid w:val="009163EC"/>
    <w:rsid w:val="009A78E8"/>
    <w:rsid w:val="009E28CB"/>
    <w:rsid w:val="00B460CB"/>
    <w:rsid w:val="00B71F2E"/>
    <w:rsid w:val="00B72688"/>
    <w:rsid w:val="00B81E13"/>
    <w:rsid w:val="00BD1357"/>
    <w:rsid w:val="00D91661"/>
    <w:rsid w:val="00EA6B96"/>
    <w:rsid w:val="00EA7FF0"/>
    <w:rsid w:val="00F41ADD"/>
    <w:rsid w:val="00F579F8"/>
    <w:rsid w:val="00FC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5F8577"/>
  <w15:docId w15:val="{B74ED78E-866F-4A8A-83E4-9843E8C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null</cp:lastModifiedBy>
  <cp:revision>20</cp:revision>
  <dcterms:created xsi:type="dcterms:W3CDTF">2023-11-07T11:58:00Z</dcterms:created>
  <dcterms:modified xsi:type="dcterms:W3CDTF">2024-04-02T13:06:00Z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