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6496" w:rsidRPr="00286496" w:rsidRDefault="00286496" w:rsidP="00286496">
      <w:pPr>
        <w:ind w:left="215" w:right="164" w:firstLine="6731"/>
        <w:rPr>
          <w:b/>
          <w:lang w:val="uk-UA"/>
        </w:rPr>
      </w:pPr>
      <w:proofErr w:type="spellStart"/>
      <w:r w:rsidRPr="00785475">
        <w:rPr>
          <w:b/>
        </w:rPr>
        <w:t>Додаток</w:t>
      </w:r>
      <w:proofErr w:type="spellEnd"/>
      <w:r w:rsidRPr="00785475">
        <w:rPr>
          <w:b/>
        </w:rPr>
        <w:t xml:space="preserve"> </w:t>
      </w:r>
      <w:r>
        <w:rPr>
          <w:b/>
          <w:lang w:val="uk-UA"/>
        </w:rPr>
        <w:t>3</w:t>
      </w:r>
    </w:p>
    <w:p w:rsidR="00286496" w:rsidRDefault="00286496" w:rsidP="00286496">
      <w:pPr>
        <w:ind w:left="6379" w:right="164"/>
        <w:rPr>
          <w:b/>
        </w:rPr>
      </w:pPr>
      <w:r>
        <w:rPr>
          <w:b/>
        </w:rPr>
        <w:t xml:space="preserve"> </w:t>
      </w:r>
      <w:r>
        <w:rPr>
          <w:b/>
          <w:lang w:val="uk-UA"/>
        </w:rPr>
        <w:t xml:space="preserve">        </w:t>
      </w:r>
      <w:r w:rsidRPr="00785475">
        <w:rPr>
          <w:b/>
        </w:rPr>
        <w:t xml:space="preserve">до </w:t>
      </w:r>
      <w:proofErr w:type="spellStart"/>
      <w:r w:rsidRPr="00785475">
        <w:rPr>
          <w:b/>
        </w:rPr>
        <w:t>тендерної</w:t>
      </w:r>
      <w:proofErr w:type="spellEnd"/>
      <w:r w:rsidRPr="00785475">
        <w:rPr>
          <w:b/>
        </w:rPr>
        <w:t xml:space="preserve"> </w:t>
      </w:r>
      <w:proofErr w:type="spellStart"/>
      <w:r w:rsidRPr="00785475">
        <w:rPr>
          <w:b/>
        </w:rPr>
        <w:t>документації</w:t>
      </w:r>
      <w:proofErr w:type="spellEnd"/>
    </w:p>
    <w:p w:rsidR="00286496" w:rsidRDefault="00286496" w:rsidP="00286496">
      <w:pPr>
        <w:ind w:left="6379" w:right="164"/>
        <w:jc w:val="right"/>
        <w:rPr>
          <w:b/>
          <w:lang w:val="uk-UA"/>
        </w:rPr>
      </w:pPr>
    </w:p>
    <w:p w:rsidR="00286496" w:rsidRDefault="00286496" w:rsidP="00286496">
      <w:pPr>
        <w:ind w:left="6379" w:right="164"/>
        <w:jc w:val="right"/>
        <w:rPr>
          <w:b/>
          <w:lang w:val="uk-UA"/>
        </w:rPr>
      </w:pPr>
      <w:r>
        <w:rPr>
          <w:b/>
          <w:lang w:val="uk-UA"/>
        </w:rPr>
        <w:t>ПРОЕКТ</w:t>
      </w:r>
    </w:p>
    <w:p w:rsidR="00D938D6" w:rsidRPr="00286496" w:rsidRDefault="00D938D6" w:rsidP="00286496">
      <w:pPr>
        <w:ind w:left="6379" w:right="164"/>
        <w:jc w:val="right"/>
        <w:rPr>
          <w:b/>
          <w:lang w:val="uk-UA"/>
        </w:rPr>
      </w:pPr>
    </w:p>
    <w:p w:rsidR="00BF6AA5" w:rsidRDefault="00BF6AA5">
      <w:pPr>
        <w:ind w:left="32" w:firstLine="675"/>
        <w:jc w:val="center"/>
        <w:rPr>
          <w:i/>
          <w:iCs/>
          <w:lang w:val="uk-UA"/>
        </w:rPr>
      </w:pPr>
      <w:r w:rsidRPr="005D52FD">
        <w:rPr>
          <w:b/>
          <w:lang w:val="uk-UA"/>
        </w:rPr>
        <w:t>Д</w:t>
      </w:r>
      <w:r w:rsidR="00C34523">
        <w:rPr>
          <w:b/>
          <w:lang w:val="uk-UA"/>
        </w:rPr>
        <w:t xml:space="preserve"> </w:t>
      </w:r>
      <w:r w:rsidRPr="005D52FD">
        <w:rPr>
          <w:b/>
          <w:lang w:val="uk-UA"/>
        </w:rPr>
        <w:t>О</w:t>
      </w:r>
      <w:r w:rsidR="00C34523">
        <w:rPr>
          <w:b/>
          <w:lang w:val="uk-UA"/>
        </w:rPr>
        <w:t xml:space="preserve"> </w:t>
      </w:r>
      <w:r w:rsidRPr="005D52FD">
        <w:rPr>
          <w:b/>
          <w:lang w:val="uk-UA"/>
        </w:rPr>
        <w:t>Г</w:t>
      </w:r>
      <w:r w:rsidR="00C34523">
        <w:rPr>
          <w:b/>
          <w:lang w:val="uk-UA"/>
        </w:rPr>
        <w:t xml:space="preserve"> </w:t>
      </w:r>
      <w:r w:rsidRPr="005D52FD">
        <w:rPr>
          <w:b/>
          <w:lang w:val="uk-UA"/>
        </w:rPr>
        <w:t>О</w:t>
      </w:r>
      <w:r w:rsidR="00C34523">
        <w:rPr>
          <w:b/>
          <w:lang w:val="uk-UA"/>
        </w:rPr>
        <w:t xml:space="preserve"> </w:t>
      </w:r>
      <w:r w:rsidRPr="005D52FD">
        <w:rPr>
          <w:b/>
          <w:lang w:val="uk-UA"/>
        </w:rPr>
        <w:t>В</w:t>
      </w:r>
      <w:r w:rsidR="00C34523">
        <w:rPr>
          <w:b/>
          <w:lang w:val="uk-UA"/>
        </w:rPr>
        <w:t xml:space="preserve"> </w:t>
      </w:r>
      <w:r w:rsidRPr="005D52FD">
        <w:rPr>
          <w:b/>
          <w:lang w:val="uk-UA"/>
        </w:rPr>
        <w:t>І</w:t>
      </w:r>
      <w:r w:rsidR="00C34523">
        <w:rPr>
          <w:b/>
          <w:lang w:val="uk-UA"/>
        </w:rPr>
        <w:t xml:space="preserve"> </w:t>
      </w:r>
      <w:r w:rsidRPr="005D52FD">
        <w:rPr>
          <w:b/>
          <w:lang w:val="uk-UA"/>
        </w:rPr>
        <w:t>Р №</w:t>
      </w:r>
      <w:r w:rsidRPr="005D52FD">
        <w:rPr>
          <w:i/>
          <w:iCs/>
          <w:lang w:val="uk-UA"/>
        </w:rPr>
        <w:t xml:space="preserve"> </w:t>
      </w:r>
      <w:r w:rsidR="005A3E91">
        <w:rPr>
          <w:i/>
          <w:iCs/>
          <w:lang w:val="uk-UA"/>
        </w:rPr>
        <w:t>_____</w:t>
      </w:r>
    </w:p>
    <w:p w:rsidR="00D938D6" w:rsidRPr="005D52FD" w:rsidRDefault="00D938D6">
      <w:pPr>
        <w:ind w:left="32" w:firstLine="675"/>
        <w:jc w:val="center"/>
        <w:rPr>
          <w:i/>
          <w:iCs/>
          <w:lang w:val="uk-UA"/>
        </w:rPr>
      </w:pPr>
    </w:p>
    <w:p w:rsidR="00BF6AA5" w:rsidRDefault="00BF6AA5">
      <w:pPr>
        <w:ind w:left="32" w:firstLine="675"/>
        <w:jc w:val="center"/>
        <w:rPr>
          <w:b/>
          <w:lang w:val="uk-UA"/>
        </w:rPr>
      </w:pPr>
      <w:r w:rsidRPr="005D52FD">
        <w:rPr>
          <w:b/>
          <w:lang w:val="uk-UA"/>
        </w:rPr>
        <w:t xml:space="preserve"> </w:t>
      </w:r>
    </w:p>
    <w:p w:rsidR="005D52FD" w:rsidRDefault="008C3ED7" w:rsidP="005D52FD">
      <w:pPr>
        <w:rPr>
          <w:lang w:val="uk-UA"/>
        </w:rPr>
      </w:pPr>
      <w:r>
        <w:rPr>
          <w:lang w:val="uk-UA"/>
        </w:rPr>
        <w:t>м. Чернігів</w:t>
      </w:r>
      <w:r w:rsidR="005D52FD" w:rsidRPr="005D52FD">
        <w:rPr>
          <w:lang w:val="uk-UA"/>
        </w:rPr>
        <w:t xml:space="preserve">  </w:t>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t xml:space="preserve"> </w:t>
      </w:r>
      <w:r w:rsidR="0043387C">
        <w:rPr>
          <w:lang w:val="uk-UA"/>
        </w:rPr>
        <w:tab/>
      </w:r>
      <w:r w:rsidR="0029377B">
        <w:rPr>
          <w:lang w:val="uk-UA"/>
        </w:rPr>
        <w:t xml:space="preserve">        </w:t>
      </w:r>
      <w:r w:rsidR="005D52FD" w:rsidRPr="005D52FD">
        <w:rPr>
          <w:lang w:val="uk-UA"/>
        </w:rPr>
        <w:t>«</w:t>
      </w:r>
      <w:r w:rsidR="0043387C">
        <w:rPr>
          <w:lang w:val="uk-UA"/>
        </w:rPr>
        <w:t xml:space="preserve"> ____ </w:t>
      </w:r>
      <w:r w:rsidR="005D52FD" w:rsidRPr="005D52FD">
        <w:rPr>
          <w:lang w:val="uk-UA"/>
        </w:rPr>
        <w:t>»</w:t>
      </w:r>
      <w:r w:rsidR="005042BD">
        <w:rPr>
          <w:lang w:val="en-US"/>
        </w:rPr>
        <w:t xml:space="preserve"> </w:t>
      </w:r>
      <w:r w:rsidR="005D52FD" w:rsidRPr="005D52FD">
        <w:rPr>
          <w:lang w:val="uk-UA"/>
        </w:rPr>
        <w:t xml:space="preserve"> </w:t>
      </w:r>
      <w:r w:rsidR="00045C49">
        <w:rPr>
          <w:lang w:val="uk-UA"/>
        </w:rPr>
        <w:t>___________</w:t>
      </w:r>
      <w:r w:rsidR="005D52FD" w:rsidRPr="005D52FD">
        <w:rPr>
          <w:lang w:val="uk-UA"/>
        </w:rPr>
        <w:t xml:space="preserve"> 20</w:t>
      </w:r>
      <w:r w:rsidR="00AE276E">
        <w:rPr>
          <w:lang w:val="uk-UA"/>
        </w:rPr>
        <w:t>2</w:t>
      </w:r>
      <w:r w:rsidR="00045C49">
        <w:rPr>
          <w:lang w:val="uk-UA"/>
        </w:rPr>
        <w:t>3</w:t>
      </w:r>
      <w:r w:rsidR="005D52FD" w:rsidRPr="005D52FD">
        <w:rPr>
          <w:lang w:val="uk-UA"/>
        </w:rPr>
        <w:t>р.</w:t>
      </w:r>
    </w:p>
    <w:p w:rsidR="009B7CE9" w:rsidRDefault="009B7CE9" w:rsidP="005D52FD">
      <w:pPr>
        <w:rPr>
          <w:lang w:val="uk-UA"/>
        </w:rPr>
      </w:pPr>
    </w:p>
    <w:p w:rsidR="0029377B" w:rsidRPr="005D52FD" w:rsidRDefault="0029377B" w:rsidP="005D52FD">
      <w:pPr>
        <w:rPr>
          <w:lang w:val="uk-UA"/>
        </w:rPr>
      </w:pPr>
    </w:p>
    <w:p w:rsidR="00C6571E" w:rsidRPr="00C6571E" w:rsidRDefault="00C6571E" w:rsidP="005D52FD">
      <w:pPr>
        <w:ind w:firstLine="708"/>
        <w:jc w:val="both"/>
        <w:rPr>
          <w:b/>
          <w:sz w:val="16"/>
          <w:szCs w:val="16"/>
          <w:lang w:val="uk-UA"/>
        </w:rPr>
      </w:pPr>
    </w:p>
    <w:p w:rsidR="005D52FD" w:rsidRPr="005D52FD" w:rsidRDefault="005D52FD" w:rsidP="005D52FD">
      <w:pPr>
        <w:ind w:firstLine="708"/>
        <w:jc w:val="both"/>
        <w:rPr>
          <w:lang w:val="uk-UA"/>
        </w:rPr>
      </w:pPr>
      <w:r w:rsidRPr="005D52FD">
        <w:rPr>
          <w:b/>
          <w:lang w:val="uk-UA"/>
        </w:rPr>
        <w:t xml:space="preserve">Головне управління статистики у Чернігівській області </w:t>
      </w:r>
      <w:r w:rsidRPr="005D52FD">
        <w:rPr>
          <w:lang w:val="uk-UA"/>
        </w:rPr>
        <w:t xml:space="preserve">(надалі – Замовник), в особі </w:t>
      </w:r>
      <w:r w:rsidR="00FC7101">
        <w:rPr>
          <w:lang w:val="en-US"/>
        </w:rPr>
        <w:t>__________________________________________________________________</w:t>
      </w:r>
      <w:r w:rsidR="00FC7101">
        <w:rPr>
          <w:lang w:val="uk-UA"/>
        </w:rPr>
        <w:t>_____________________________________</w:t>
      </w:r>
      <w:r w:rsidR="00FC7101">
        <w:rPr>
          <w:lang w:val="en-US"/>
        </w:rPr>
        <w:t>__________________________________________</w:t>
      </w:r>
      <w:r w:rsidR="00FC7101">
        <w:rPr>
          <w:lang w:val="uk-UA"/>
        </w:rPr>
        <w:t>, який (яка)</w:t>
      </w:r>
      <w:r w:rsidRPr="005D52FD">
        <w:rPr>
          <w:lang w:val="uk-UA"/>
        </w:rPr>
        <w:t xml:space="preserve"> діє на підставі </w:t>
      </w:r>
      <w:r w:rsidR="00FC7101">
        <w:rPr>
          <w:lang w:val="uk-UA"/>
        </w:rPr>
        <w:t>__________________________</w:t>
      </w:r>
      <w:r w:rsidR="00957BDA">
        <w:rPr>
          <w:lang w:val="uk-UA"/>
        </w:rPr>
        <w:t>_______________________________________</w:t>
      </w:r>
      <w:r w:rsidR="00FC7101">
        <w:rPr>
          <w:lang w:val="uk-UA"/>
        </w:rPr>
        <w:t>__________</w:t>
      </w:r>
      <w:r w:rsidR="00B654CD">
        <w:rPr>
          <w:lang w:val="uk-UA"/>
        </w:rPr>
        <w:t>,</w:t>
      </w:r>
      <w:r w:rsidR="006603F9">
        <w:rPr>
          <w:lang w:val="uk-UA"/>
        </w:rPr>
        <w:t xml:space="preserve"> з однієї сторони</w:t>
      </w:r>
      <w:r w:rsidR="00FC7101">
        <w:rPr>
          <w:lang w:val="uk-UA"/>
        </w:rPr>
        <w:t>,</w:t>
      </w:r>
      <w:r w:rsidR="006603F9">
        <w:rPr>
          <w:lang w:val="uk-UA"/>
        </w:rPr>
        <w:t xml:space="preserve"> </w:t>
      </w:r>
      <w:r w:rsidR="00FC7101">
        <w:rPr>
          <w:lang w:val="uk-UA"/>
        </w:rPr>
        <w:t>та</w:t>
      </w:r>
    </w:p>
    <w:p w:rsidR="005D52FD" w:rsidRPr="0043387C" w:rsidRDefault="00045C49" w:rsidP="0043387C">
      <w:pPr>
        <w:pStyle w:val="3"/>
        <w:tabs>
          <w:tab w:val="left" w:pos="709"/>
        </w:tabs>
        <w:spacing w:before="0" w:after="0"/>
        <w:ind w:firstLine="709"/>
        <w:jc w:val="both"/>
        <w:rPr>
          <w:rFonts w:ascii="Times New Roman" w:hAnsi="Times New Roman"/>
          <w:b w:val="0"/>
          <w:sz w:val="24"/>
          <w:szCs w:val="24"/>
          <w:lang w:val="uk-UA"/>
        </w:rPr>
      </w:pPr>
      <w:r w:rsidRPr="008F69A5">
        <w:rPr>
          <w:rFonts w:ascii="Times New Roman" w:hAnsi="Times New Roman"/>
          <w:b w:val="0"/>
          <w:sz w:val="24"/>
          <w:szCs w:val="24"/>
          <w:lang w:val="uk-UA"/>
        </w:rPr>
        <w:t>____________________________________________________________</w:t>
      </w:r>
      <w:r w:rsidR="00957BDA">
        <w:rPr>
          <w:rFonts w:ascii="Times New Roman" w:hAnsi="Times New Roman"/>
          <w:b w:val="0"/>
          <w:sz w:val="24"/>
          <w:szCs w:val="24"/>
          <w:lang w:val="uk-UA"/>
        </w:rPr>
        <w:t>________________</w:t>
      </w:r>
      <w:r w:rsidR="0043387C" w:rsidRPr="008F69A5">
        <w:rPr>
          <w:rFonts w:ascii="Times New Roman" w:hAnsi="Times New Roman"/>
          <w:b w:val="0"/>
          <w:sz w:val="24"/>
          <w:szCs w:val="24"/>
          <w:lang w:val="uk-UA"/>
        </w:rPr>
        <w:t xml:space="preserve"> </w:t>
      </w:r>
      <w:r w:rsidR="005D52FD" w:rsidRPr="008F69A5">
        <w:rPr>
          <w:rFonts w:ascii="Times New Roman" w:hAnsi="Times New Roman"/>
          <w:b w:val="0"/>
          <w:sz w:val="24"/>
          <w:szCs w:val="24"/>
          <w:lang w:val="uk-UA"/>
        </w:rPr>
        <w:t xml:space="preserve">(надалі – </w:t>
      </w:r>
      <w:r w:rsidR="00FC7101" w:rsidRPr="008F69A5">
        <w:rPr>
          <w:rFonts w:ascii="Times New Roman" w:hAnsi="Times New Roman"/>
          <w:b w:val="0"/>
          <w:sz w:val="24"/>
          <w:szCs w:val="24"/>
          <w:lang w:val="uk-UA"/>
        </w:rPr>
        <w:t>Виконавець</w:t>
      </w:r>
      <w:r w:rsidR="007D61C1" w:rsidRPr="008F69A5">
        <w:rPr>
          <w:rFonts w:ascii="Times New Roman" w:hAnsi="Times New Roman"/>
          <w:b w:val="0"/>
          <w:sz w:val="24"/>
          <w:szCs w:val="24"/>
          <w:lang w:val="uk-UA"/>
        </w:rPr>
        <w:t>)</w:t>
      </w:r>
      <w:r w:rsidR="005D52FD" w:rsidRPr="008F69A5">
        <w:rPr>
          <w:rFonts w:ascii="Times New Roman" w:hAnsi="Times New Roman"/>
          <w:b w:val="0"/>
          <w:sz w:val="24"/>
          <w:szCs w:val="24"/>
          <w:lang w:val="uk-UA"/>
        </w:rPr>
        <w:t xml:space="preserve">, </w:t>
      </w:r>
      <w:r w:rsidR="00AE276E" w:rsidRPr="008F69A5">
        <w:rPr>
          <w:rFonts w:ascii="Times New Roman" w:hAnsi="Times New Roman"/>
          <w:b w:val="0"/>
          <w:sz w:val="24"/>
          <w:szCs w:val="24"/>
          <w:lang w:val="uk-UA"/>
        </w:rPr>
        <w:t>в особі</w:t>
      </w:r>
      <w:r w:rsidR="0043387C" w:rsidRPr="008F69A5">
        <w:rPr>
          <w:rFonts w:ascii="Times New Roman" w:hAnsi="Times New Roman"/>
          <w:b w:val="0"/>
          <w:sz w:val="24"/>
          <w:szCs w:val="24"/>
          <w:lang w:val="uk-UA"/>
        </w:rPr>
        <w:t xml:space="preserve"> </w:t>
      </w:r>
      <w:r w:rsidRPr="008F69A5">
        <w:rPr>
          <w:rFonts w:ascii="Times New Roman" w:hAnsi="Times New Roman"/>
          <w:b w:val="0"/>
          <w:sz w:val="24"/>
          <w:szCs w:val="24"/>
          <w:lang w:val="uk-UA"/>
        </w:rPr>
        <w:t>_______________________</w:t>
      </w:r>
      <w:r w:rsidR="00FC7101" w:rsidRPr="008F69A5">
        <w:rPr>
          <w:rFonts w:ascii="Times New Roman" w:hAnsi="Times New Roman"/>
          <w:b w:val="0"/>
          <w:sz w:val="24"/>
          <w:szCs w:val="24"/>
          <w:lang w:val="uk-UA"/>
        </w:rPr>
        <w:t>________________</w:t>
      </w:r>
      <w:r w:rsidRPr="008F69A5">
        <w:rPr>
          <w:rFonts w:ascii="Times New Roman" w:hAnsi="Times New Roman"/>
          <w:b w:val="0"/>
          <w:sz w:val="24"/>
          <w:szCs w:val="24"/>
          <w:lang w:val="uk-UA"/>
        </w:rPr>
        <w:t>_________________</w:t>
      </w:r>
      <w:r w:rsidR="00AE276E" w:rsidRPr="008F69A5">
        <w:rPr>
          <w:rFonts w:ascii="Times New Roman" w:hAnsi="Times New Roman"/>
          <w:b w:val="0"/>
          <w:sz w:val="24"/>
          <w:szCs w:val="24"/>
          <w:lang w:val="uk-UA"/>
        </w:rPr>
        <w:t xml:space="preserve">,  </w:t>
      </w:r>
      <w:r w:rsidR="005D52FD" w:rsidRPr="008F69A5">
        <w:rPr>
          <w:rFonts w:ascii="Times New Roman" w:hAnsi="Times New Roman"/>
          <w:b w:val="0"/>
          <w:sz w:val="24"/>
          <w:szCs w:val="24"/>
          <w:lang w:val="uk-UA"/>
        </w:rPr>
        <w:t xml:space="preserve">що діє на підставі </w:t>
      </w:r>
      <w:r w:rsidRPr="008F69A5">
        <w:rPr>
          <w:rFonts w:ascii="Times New Roman" w:hAnsi="Times New Roman"/>
          <w:b w:val="0"/>
          <w:sz w:val="24"/>
          <w:szCs w:val="24"/>
          <w:lang w:val="uk-UA"/>
        </w:rPr>
        <w:t>___________________________________________________________</w:t>
      </w:r>
      <w:r w:rsidR="00FC7101" w:rsidRPr="008F69A5">
        <w:rPr>
          <w:rFonts w:ascii="Times New Roman" w:hAnsi="Times New Roman"/>
          <w:b w:val="0"/>
          <w:sz w:val="24"/>
          <w:szCs w:val="24"/>
          <w:lang w:val="uk-UA"/>
        </w:rPr>
        <w:t>______</w:t>
      </w:r>
      <w:r w:rsidRPr="008F69A5">
        <w:rPr>
          <w:rFonts w:ascii="Times New Roman" w:hAnsi="Times New Roman"/>
          <w:b w:val="0"/>
          <w:sz w:val="24"/>
          <w:szCs w:val="24"/>
          <w:lang w:val="uk-UA"/>
        </w:rPr>
        <w:t>_</w:t>
      </w:r>
      <w:r w:rsidR="005D52FD" w:rsidRPr="008F69A5">
        <w:rPr>
          <w:rFonts w:ascii="Times New Roman" w:hAnsi="Times New Roman"/>
          <w:b w:val="0"/>
          <w:sz w:val="24"/>
          <w:szCs w:val="24"/>
          <w:lang w:val="uk-UA"/>
        </w:rPr>
        <w:t>,</w:t>
      </w:r>
      <w:r w:rsidR="005D52FD" w:rsidRPr="0043387C">
        <w:rPr>
          <w:rFonts w:ascii="Times New Roman" w:hAnsi="Times New Roman"/>
          <w:b w:val="0"/>
          <w:sz w:val="24"/>
          <w:szCs w:val="24"/>
          <w:lang w:val="uk-UA"/>
        </w:rPr>
        <w:t xml:space="preserve"> з іншої сторони, надалі разом – Сторони, а кожний окремо - Сторона, уклали цей договір від ____.</w:t>
      </w:r>
      <w:r>
        <w:rPr>
          <w:rFonts w:ascii="Times New Roman" w:hAnsi="Times New Roman"/>
          <w:b w:val="0"/>
          <w:sz w:val="24"/>
          <w:szCs w:val="24"/>
          <w:lang w:val="uk-UA"/>
        </w:rPr>
        <w:t>______</w:t>
      </w:r>
      <w:r w:rsidR="005D52FD" w:rsidRPr="0043387C">
        <w:rPr>
          <w:rFonts w:ascii="Times New Roman" w:hAnsi="Times New Roman"/>
          <w:b w:val="0"/>
          <w:sz w:val="24"/>
          <w:szCs w:val="24"/>
          <w:lang w:val="uk-UA"/>
        </w:rPr>
        <w:t>.20</w:t>
      </w:r>
      <w:r w:rsidR="00AE276E" w:rsidRPr="0043387C">
        <w:rPr>
          <w:rFonts w:ascii="Times New Roman" w:hAnsi="Times New Roman"/>
          <w:b w:val="0"/>
          <w:sz w:val="24"/>
          <w:szCs w:val="24"/>
          <w:lang w:val="uk-UA"/>
        </w:rPr>
        <w:t>2</w:t>
      </w:r>
      <w:r>
        <w:rPr>
          <w:rFonts w:ascii="Times New Roman" w:hAnsi="Times New Roman"/>
          <w:b w:val="0"/>
          <w:sz w:val="24"/>
          <w:szCs w:val="24"/>
          <w:lang w:val="uk-UA"/>
        </w:rPr>
        <w:t>3</w:t>
      </w:r>
      <w:r w:rsidR="005D52FD" w:rsidRPr="0043387C">
        <w:rPr>
          <w:rFonts w:ascii="Times New Roman" w:hAnsi="Times New Roman"/>
          <w:b w:val="0"/>
          <w:sz w:val="24"/>
          <w:szCs w:val="24"/>
          <w:lang w:val="uk-UA"/>
        </w:rPr>
        <w:t>р. №_______, (надалі – Договір), про наступне:</w:t>
      </w:r>
    </w:p>
    <w:p w:rsidR="009B7CE9" w:rsidRPr="005D52FD" w:rsidRDefault="009B7CE9" w:rsidP="005D52FD">
      <w:pPr>
        <w:ind w:firstLine="708"/>
        <w:jc w:val="both"/>
        <w:rPr>
          <w:lang w:val="uk-UA"/>
        </w:rPr>
      </w:pPr>
    </w:p>
    <w:p w:rsidR="00D406BD" w:rsidRDefault="00D406BD" w:rsidP="005D52FD">
      <w:pPr>
        <w:numPr>
          <w:ilvl w:val="1"/>
          <w:numId w:val="2"/>
        </w:numPr>
        <w:tabs>
          <w:tab w:val="left" w:pos="696"/>
        </w:tabs>
        <w:ind w:left="32" w:firstLine="675"/>
        <w:jc w:val="center"/>
        <w:rPr>
          <w:b/>
          <w:bCs/>
          <w:caps/>
          <w:lang w:val="uk-UA"/>
        </w:rPr>
      </w:pPr>
    </w:p>
    <w:p w:rsidR="00BF6AA5" w:rsidRPr="005D52FD" w:rsidRDefault="00C6571E" w:rsidP="005D52FD">
      <w:pPr>
        <w:numPr>
          <w:ilvl w:val="1"/>
          <w:numId w:val="2"/>
        </w:numPr>
        <w:tabs>
          <w:tab w:val="left" w:pos="696"/>
        </w:tabs>
        <w:ind w:left="32" w:firstLine="675"/>
        <w:jc w:val="center"/>
        <w:rPr>
          <w:b/>
          <w:bCs/>
          <w:caps/>
          <w:lang w:val="uk-UA"/>
        </w:rPr>
      </w:pPr>
      <w:r>
        <w:rPr>
          <w:b/>
          <w:bCs/>
          <w:caps/>
          <w:lang w:val="uk-UA"/>
        </w:rPr>
        <w:t>1</w:t>
      </w:r>
      <w:r w:rsidR="00BF6AA5" w:rsidRPr="005D52FD">
        <w:rPr>
          <w:b/>
          <w:bCs/>
          <w:caps/>
          <w:lang w:val="uk-UA"/>
        </w:rPr>
        <w:t>. Предмет Договору</w:t>
      </w:r>
    </w:p>
    <w:p w:rsidR="007D61C1" w:rsidRDefault="00BD714C" w:rsidP="007D61C1">
      <w:pPr>
        <w:pStyle w:val="a7"/>
        <w:widowControl w:val="0"/>
        <w:numPr>
          <w:ilvl w:val="1"/>
          <w:numId w:val="28"/>
        </w:numPr>
        <w:tabs>
          <w:tab w:val="left" w:pos="1134"/>
        </w:tabs>
        <w:spacing w:line="100" w:lineRule="atLeast"/>
        <w:ind w:left="0" w:firstLine="696"/>
        <w:rPr>
          <w:bCs/>
          <w:iCs/>
          <w:lang w:val="uk-UA"/>
        </w:rPr>
      </w:pPr>
      <w:r>
        <w:rPr>
          <w:lang w:val="uk-UA"/>
        </w:rPr>
        <w:t xml:space="preserve">В порядку та на умовах визначених цим Договором, </w:t>
      </w:r>
      <w:r w:rsidR="00BF6AA5" w:rsidRPr="005D52FD">
        <w:rPr>
          <w:lang w:val="uk-UA"/>
        </w:rPr>
        <w:t xml:space="preserve">Замовник доручає, а </w:t>
      </w:r>
      <w:r w:rsidR="00FC7101">
        <w:rPr>
          <w:lang w:val="uk-UA"/>
        </w:rPr>
        <w:t>Виконавець</w:t>
      </w:r>
      <w:r w:rsidR="00BF6AA5" w:rsidRPr="005D52FD">
        <w:rPr>
          <w:lang w:val="uk-UA"/>
        </w:rPr>
        <w:t xml:space="preserve"> зобов'язується на свій ризик, власними силами і способами, </w:t>
      </w:r>
      <w:r w:rsidR="00604835">
        <w:rPr>
          <w:lang w:val="uk-UA"/>
        </w:rPr>
        <w:t>з використанням своїх матеріалів та устаткування</w:t>
      </w:r>
      <w:r w:rsidR="00BF6AA5" w:rsidRPr="005D52FD">
        <w:rPr>
          <w:lang w:val="uk-UA"/>
        </w:rPr>
        <w:t xml:space="preserve"> </w:t>
      </w:r>
      <w:r w:rsidR="00EA2C7A">
        <w:rPr>
          <w:lang w:val="uk-UA"/>
        </w:rPr>
        <w:t>надати</w:t>
      </w:r>
      <w:r w:rsidR="00145772">
        <w:rPr>
          <w:lang w:val="uk-UA"/>
        </w:rPr>
        <w:t xml:space="preserve"> </w:t>
      </w:r>
      <w:r w:rsidR="00EA2C7A">
        <w:rPr>
          <w:lang w:val="uk-UA"/>
        </w:rPr>
        <w:t>послуги</w:t>
      </w:r>
      <w:r w:rsidR="00377580">
        <w:rPr>
          <w:lang w:val="uk-UA"/>
        </w:rPr>
        <w:t xml:space="preserve">: </w:t>
      </w:r>
      <w:r w:rsidR="00145772">
        <w:rPr>
          <w:lang w:val="uk-UA"/>
        </w:rPr>
        <w:t xml:space="preserve"> </w:t>
      </w:r>
      <w:r w:rsidR="00045C49" w:rsidRPr="004516A6">
        <w:rPr>
          <w:b/>
          <w:bCs/>
          <w:iCs/>
          <w:lang w:val="uk-UA"/>
        </w:rPr>
        <w:t>П</w:t>
      </w:r>
      <w:r w:rsidR="00A66936" w:rsidRPr="004516A6">
        <w:rPr>
          <w:b/>
          <w:bCs/>
          <w:iCs/>
          <w:lang w:val="uk-UA"/>
        </w:rPr>
        <w:t>оточн</w:t>
      </w:r>
      <w:r w:rsidR="00377580">
        <w:rPr>
          <w:b/>
          <w:bCs/>
          <w:iCs/>
          <w:lang w:val="uk-UA"/>
        </w:rPr>
        <w:t>ий</w:t>
      </w:r>
      <w:r w:rsidR="00A66936" w:rsidRPr="004516A6">
        <w:rPr>
          <w:b/>
          <w:bCs/>
          <w:iCs/>
          <w:lang w:val="uk-UA"/>
        </w:rPr>
        <w:t xml:space="preserve"> ремонт </w:t>
      </w:r>
      <w:r w:rsidR="00045C49" w:rsidRPr="004516A6">
        <w:rPr>
          <w:b/>
          <w:bCs/>
          <w:iCs/>
          <w:lang w:val="uk-UA"/>
        </w:rPr>
        <w:t>покрівлі</w:t>
      </w:r>
      <w:r w:rsidR="00392129" w:rsidRPr="004516A6">
        <w:rPr>
          <w:b/>
          <w:bCs/>
          <w:iCs/>
          <w:lang w:val="uk-UA"/>
        </w:rPr>
        <w:t xml:space="preserve"> </w:t>
      </w:r>
      <w:r w:rsidR="00AE276E" w:rsidRPr="004516A6">
        <w:rPr>
          <w:b/>
          <w:bCs/>
          <w:iCs/>
          <w:lang w:val="uk-UA"/>
        </w:rPr>
        <w:t>адміністративної</w:t>
      </w:r>
      <w:r w:rsidR="00A66936" w:rsidRPr="004516A6">
        <w:rPr>
          <w:b/>
          <w:bCs/>
          <w:iCs/>
          <w:lang w:val="uk-UA"/>
        </w:rPr>
        <w:t xml:space="preserve"> </w:t>
      </w:r>
      <w:r w:rsidR="007D61C1" w:rsidRPr="004516A6">
        <w:rPr>
          <w:b/>
          <w:bCs/>
          <w:iCs/>
          <w:lang w:val="uk-UA"/>
        </w:rPr>
        <w:t>будівлі</w:t>
      </w:r>
      <w:r w:rsidR="005D52FD" w:rsidRPr="004516A6">
        <w:rPr>
          <w:b/>
          <w:bCs/>
          <w:iCs/>
          <w:lang w:val="uk-UA"/>
        </w:rPr>
        <w:t xml:space="preserve"> Головного управління статистики у Чернігівській області</w:t>
      </w:r>
      <w:r w:rsidR="00AE276E" w:rsidRPr="004516A6">
        <w:rPr>
          <w:b/>
          <w:bCs/>
          <w:iCs/>
          <w:lang w:val="uk-UA"/>
        </w:rPr>
        <w:t xml:space="preserve"> </w:t>
      </w:r>
      <w:r w:rsidR="005D52FD" w:rsidRPr="004516A6">
        <w:rPr>
          <w:b/>
          <w:bCs/>
          <w:iCs/>
          <w:lang w:val="uk-UA"/>
        </w:rPr>
        <w:t>за адресою</w:t>
      </w:r>
      <w:r w:rsidR="00AE276E" w:rsidRPr="004516A6">
        <w:rPr>
          <w:b/>
          <w:bCs/>
          <w:iCs/>
          <w:lang w:val="uk-UA"/>
        </w:rPr>
        <w:t>:</w:t>
      </w:r>
      <w:r w:rsidR="005D52FD" w:rsidRPr="004516A6">
        <w:rPr>
          <w:b/>
          <w:bCs/>
          <w:iCs/>
          <w:lang w:val="uk-UA"/>
        </w:rPr>
        <w:t xml:space="preserve"> </w:t>
      </w:r>
      <w:r w:rsidR="000C4A87">
        <w:rPr>
          <w:b/>
          <w:bCs/>
          <w:iCs/>
          <w:lang w:val="uk-UA"/>
        </w:rPr>
        <w:t xml:space="preserve">14000, </w:t>
      </w:r>
      <w:r w:rsidR="007D61C1" w:rsidRPr="004516A6">
        <w:rPr>
          <w:b/>
          <w:bCs/>
          <w:iCs/>
          <w:lang w:val="uk-UA"/>
        </w:rPr>
        <w:t>м. Чернігів</w:t>
      </w:r>
      <w:r w:rsidR="005D52FD" w:rsidRPr="004516A6">
        <w:rPr>
          <w:b/>
          <w:bCs/>
          <w:iCs/>
          <w:lang w:val="uk-UA"/>
        </w:rPr>
        <w:t xml:space="preserve">, вул. </w:t>
      </w:r>
      <w:r w:rsidR="007D61C1" w:rsidRPr="004516A6">
        <w:rPr>
          <w:b/>
          <w:bCs/>
          <w:iCs/>
          <w:lang w:val="uk-UA"/>
        </w:rPr>
        <w:t>Гонча</w:t>
      </w:r>
      <w:r w:rsidR="005D52FD" w:rsidRPr="004516A6">
        <w:rPr>
          <w:b/>
          <w:bCs/>
          <w:iCs/>
          <w:lang w:val="uk-UA"/>
        </w:rPr>
        <w:t xml:space="preserve">, </w:t>
      </w:r>
      <w:r w:rsidR="007D61C1" w:rsidRPr="004516A6">
        <w:rPr>
          <w:b/>
          <w:bCs/>
          <w:iCs/>
          <w:lang w:val="uk-UA"/>
        </w:rPr>
        <w:t>37</w:t>
      </w:r>
      <w:r w:rsidR="00045C49">
        <w:rPr>
          <w:bCs/>
          <w:iCs/>
          <w:lang w:val="uk-UA"/>
        </w:rPr>
        <w:t xml:space="preserve"> (надалі – Послуги</w:t>
      </w:r>
      <w:r>
        <w:rPr>
          <w:bCs/>
          <w:iCs/>
          <w:lang w:val="uk-UA"/>
        </w:rPr>
        <w:t xml:space="preserve">; </w:t>
      </w:r>
      <w:r w:rsidR="00815DDE" w:rsidRPr="00815DDE">
        <w:rPr>
          <w:bCs/>
          <w:iCs/>
          <w:lang w:val="uk-UA"/>
        </w:rPr>
        <w:t>Об’єкт</w:t>
      </w:r>
      <w:r w:rsidR="00C6571E">
        <w:rPr>
          <w:bCs/>
          <w:iCs/>
          <w:lang w:val="uk-UA"/>
        </w:rPr>
        <w:t>)</w:t>
      </w:r>
      <w:r w:rsidR="00A66936" w:rsidRPr="005D52FD">
        <w:rPr>
          <w:bCs/>
          <w:iCs/>
          <w:lang w:val="uk-UA"/>
        </w:rPr>
        <w:t>.</w:t>
      </w:r>
      <w:r>
        <w:rPr>
          <w:bCs/>
          <w:iCs/>
          <w:lang w:val="uk-UA"/>
        </w:rPr>
        <w:t xml:space="preserve"> </w:t>
      </w:r>
    </w:p>
    <w:p w:rsidR="00B32C8C" w:rsidRPr="00604835" w:rsidRDefault="007D61C1" w:rsidP="00AE276E">
      <w:pPr>
        <w:pStyle w:val="a7"/>
        <w:widowControl w:val="0"/>
        <w:numPr>
          <w:ilvl w:val="1"/>
          <w:numId w:val="28"/>
        </w:numPr>
        <w:tabs>
          <w:tab w:val="left" w:pos="709"/>
        </w:tabs>
        <w:spacing w:line="100" w:lineRule="atLeast"/>
        <w:ind w:left="0" w:firstLine="696"/>
        <w:rPr>
          <w:bCs/>
          <w:iCs/>
          <w:lang w:val="uk-UA"/>
        </w:rPr>
      </w:pPr>
      <w:r w:rsidRPr="007D61C1">
        <w:rPr>
          <w:bCs/>
          <w:iCs/>
          <w:lang w:val="uk-UA"/>
        </w:rPr>
        <w:t xml:space="preserve">Найменування </w:t>
      </w:r>
      <w:r w:rsidR="007576BD">
        <w:rPr>
          <w:bCs/>
          <w:iCs/>
          <w:lang w:val="uk-UA"/>
        </w:rPr>
        <w:t xml:space="preserve">Послуг, що є предметом Договору, </w:t>
      </w:r>
      <w:r w:rsidRPr="007D61C1">
        <w:rPr>
          <w:bCs/>
          <w:iCs/>
          <w:lang w:val="uk-UA"/>
        </w:rPr>
        <w:t>згідно ДК 021:2015</w:t>
      </w:r>
      <w:r w:rsidR="00BD714C">
        <w:rPr>
          <w:bCs/>
          <w:iCs/>
          <w:lang w:val="uk-UA"/>
        </w:rPr>
        <w:t xml:space="preserve"> </w:t>
      </w:r>
      <w:r w:rsidR="00BD714C" w:rsidRPr="00BD714C">
        <w:rPr>
          <w:color w:val="000000"/>
          <w:lang w:val="uk-UA"/>
        </w:rPr>
        <w:t>«Єдиний закупівельний</w:t>
      </w:r>
      <w:r w:rsidR="00BD714C" w:rsidRPr="00BD714C">
        <w:rPr>
          <w:color w:val="000000"/>
        </w:rPr>
        <w:t xml:space="preserve"> словник»</w:t>
      </w:r>
      <w:r w:rsidR="00876CB5">
        <w:rPr>
          <w:bCs/>
          <w:iCs/>
          <w:lang w:val="uk-UA"/>
        </w:rPr>
        <w:t>:</w:t>
      </w:r>
      <w:r w:rsidR="00AE276E">
        <w:rPr>
          <w:bCs/>
          <w:iCs/>
          <w:lang w:val="uk-UA"/>
        </w:rPr>
        <w:t xml:space="preserve"> </w:t>
      </w:r>
      <w:r w:rsidR="00045C49" w:rsidRPr="00705C48">
        <w:rPr>
          <w:b/>
          <w:bCs/>
          <w:i/>
          <w:lang w:val="uk-UA"/>
        </w:rPr>
        <w:t>45260000-7 – Покрівельні роботи та інші спеціалізовані будівельні роботи</w:t>
      </w:r>
      <w:r w:rsidR="007576BD">
        <w:rPr>
          <w:b/>
          <w:bCs/>
          <w:i/>
          <w:lang w:val="uk-UA"/>
        </w:rPr>
        <w:t>.</w:t>
      </w:r>
      <w:r w:rsidR="00AE276E" w:rsidRPr="00045C49">
        <w:rPr>
          <w:b/>
          <w:bCs/>
          <w:i/>
          <w:iCs/>
          <w:lang w:val="uk-UA"/>
        </w:rPr>
        <w:t xml:space="preserve"> </w:t>
      </w:r>
    </w:p>
    <w:p w:rsidR="00604835" w:rsidRPr="00A46DFC" w:rsidRDefault="00604835" w:rsidP="007D61C1">
      <w:pPr>
        <w:pStyle w:val="a7"/>
        <w:widowControl w:val="0"/>
        <w:numPr>
          <w:ilvl w:val="1"/>
          <w:numId w:val="28"/>
        </w:numPr>
        <w:tabs>
          <w:tab w:val="left" w:pos="1134"/>
        </w:tabs>
        <w:spacing w:line="100" w:lineRule="atLeast"/>
        <w:ind w:left="0" w:firstLine="696"/>
        <w:rPr>
          <w:bCs/>
          <w:iCs/>
          <w:lang w:val="uk-UA"/>
        </w:rPr>
      </w:pPr>
      <w:r w:rsidRPr="00A46DFC">
        <w:rPr>
          <w:lang w:val="uk-UA"/>
        </w:rPr>
        <w:t xml:space="preserve">Конкретний перелік  </w:t>
      </w:r>
      <w:r w:rsidR="00A46DFC" w:rsidRPr="00A46DFC">
        <w:rPr>
          <w:lang w:val="uk-UA"/>
        </w:rPr>
        <w:t>Послуг</w:t>
      </w:r>
      <w:r w:rsidRPr="00A46DFC">
        <w:rPr>
          <w:lang w:val="uk-UA"/>
        </w:rPr>
        <w:t xml:space="preserve"> та їх обсяги зазначаються </w:t>
      </w:r>
      <w:r w:rsidR="00A46DFC" w:rsidRPr="00A46DFC">
        <w:rPr>
          <w:lang w:val="uk-UA"/>
        </w:rPr>
        <w:t>у</w:t>
      </w:r>
      <w:r w:rsidRPr="00A46DFC">
        <w:rPr>
          <w:lang w:val="uk-UA"/>
        </w:rPr>
        <w:t xml:space="preserve"> </w:t>
      </w:r>
      <w:r w:rsidR="008C1D0A" w:rsidRPr="00A46DFC">
        <w:rPr>
          <w:lang w:val="uk-UA"/>
        </w:rPr>
        <w:t>Дефектн</w:t>
      </w:r>
      <w:r w:rsidR="00A46DFC" w:rsidRPr="00A46DFC">
        <w:rPr>
          <w:lang w:val="uk-UA"/>
        </w:rPr>
        <w:t>ому</w:t>
      </w:r>
      <w:r w:rsidR="008C1D0A" w:rsidRPr="00A46DFC">
        <w:rPr>
          <w:lang w:val="uk-UA"/>
        </w:rPr>
        <w:t xml:space="preserve"> акт</w:t>
      </w:r>
      <w:r w:rsidR="00A46DFC" w:rsidRPr="00A46DFC">
        <w:rPr>
          <w:lang w:val="uk-UA"/>
        </w:rPr>
        <w:t>і</w:t>
      </w:r>
      <w:r w:rsidR="008C1D0A" w:rsidRPr="00A46DFC">
        <w:rPr>
          <w:lang w:val="uk-UA"/>
        </w:rPr>
        <w:t xml:space="preserve"> (Додаток №1) та К</w:t>
      </w:r>
      <w:r w:rsidRPr="00A46DFC">
        <w:rPr>
          <w:lang w:val="uk-UA"/>
        </w:rPr>
        <w:t>ошторисн</w:t>
      </w:r>
      <w:r w:rsidR="00530A3B">
        <w:rPr>
          <w:lang w:val="uk-UA"/>
        </w:rPr>
        <w:t>ій</w:t>
      </w:r>
      <w:r w:rsidRPr="00A46DFC">
        <w:rPr>
          <w:lang w:val="uk-UA"/>
        </w:rPr>
        <w:t xml:space="preserve"> документації</w:t>
      </w:r>
      <w:r w:rsidR="00A46DFC" w:rsidRPr="00A46DFC">
        <w:rPr>
          <w:lang w:val="uk-UA"/>
        </w:rPr>
        <w:t xml:space="preserve"> (Додаток №2),</w:t>
      </w:r>
      <w:r w:rsidR="00A46DFC" w:rsidRPr="00A46DFC">
        <w:rPr>
          <w:lang w:val="uk-UA" w:eastAsia="en-US"/>
        </w:rPr>
        <w:t xml:space="preserve"> що є невід’ємними частинами</w:t>
      </w:r>
      <w:r w:rsidR="002D5FA9" w:rsidRPr="00A46DFC">
        <w:rPr>
          <w:lang w:val="uk-UA" w:eastAsia="en-US"/>
        </w:rPr>
        <w:t xml:space="preserve"> цього Договору</w:t>
      </w:r>
      <w:r w:rsidR="007823E7" w:rsidRPr="00A46DFC">
        <w:rPr>
          <w:lang w:val="uk-UA" w:eastAsia="en-US"/>
        </w:rPr>
        <w:t>.</w:t>
      </w:r>
      <w:r w:rsidRPr="00A46DFC">
        <w:rPr>
          <w:lang w:val="uk-UA"/>
        </w:rPr>
        <w:t xml:space="preserve"> </w:t>
      </w:r>
    </w:p>
    <w:p w:rsidR="00EB0022" w:rsidRDefault="00EB0022" w:rsidP="005D52FD">
      <w:pPr>
        <w:pStyle w:val="a7"/>
        <w:widowControl w:val="0"/>
        <w:spacing w:line="100" w:lineRule="atLeast"/>
        <w:ind w:left="21" w:firstLine="675"/>
        <w:jc w:val="center"/>
        <w:rPr>
          <w:b/>
          <w:bCs/>
          <w:caps/>
          <w:lang w:val="uk-UA"/>
        </w:rPr>
      </w:pPr>
    </w:p>
    <w:p w:rsidR="00FD32CC" w:rsidRDefault="00FD32CC" w:rsidP="005D52FD">
      <w:pPr>
        <w:pStyle w:val="a7"/>
        <w:widowControl w:val="0"/>
        <w:spacing w:line="100" w:lineRule="atLeast"/>
        <w:ind w:left="21" w:firstLine="675"/>
        <w:jc w:val="center"/>
        <w:rPr>
          <w:b/>
          <w:bCs/>
          <w:caps/>
          <w:lang w:val="uk-UA"/>
        </w:rPr>
      </w:pPr>
    </w:p>
    <w:p w:rsidR="00BF6AA5" w:rsidRPr="005D52FD" w:rsidRDefault="00C6571E" w:rsidP="005D52FD">
      <w:pPr>
        <w:pStyle w:val="a7"/>
        <w:widowControl w:val="0"/>
        <w:spacing w:line="100" w:lineRule="atLeast"/>
        <w:ind w:left="21" w:firstLine="675"/>
        <w:jc w:val="center"/>
        <w:rPr>
          <w:b/>
          <w:bCs/>
          <w:caps/>
          <w:lang w:val="uk-UA"/>
        </w:rPr>
      </w:pPr>
      <w:r>
        <w:rPr>
          <w:b/>
          <w:bCs/>
          <w:caps/>
          <w:lang w:val="uk-UA"/>
        </w:rPr>
        <w:t>2</w:t>
      </w:r>
      <w:r w:rsidR="00BF6AA5" w:rsidRPr="005D52FD">
        <w:rPr>
          <w:b/>
          <w:bCs/>
          <w:caps/>
          <w:lang w:val="uk-UA"/>
        </w:rPr>
        <w:t xml:space="preserve">. ТЕРМІНИ </w:t>
      </w:r>
      <w:r w:rsidR="00AC42E2">
        <w:rPr>
          <w:b/>
          <w:bCs/>
          <w:caps/>
          <w:lang w:val="uk-UA"/>
        </w:rPr>
        <w:t>НАД</w:t>
      </w:r>
      <w:r w:rsidR="00BF6AA5" w:rsidRPr="005D52FD">
        <w:rPr>
          <w:b/>
          <w:bCs/>
          <w:caps/>
          <w:lang w:val="uk-UA"/>
        </w:rPr>
        <w:t xml:space="preserve">АННЯ </w:t>
      </w:r>
      <w:r w:rsidR="00CE0AF9" w:rsidRPr="005D52FD">
        <w:rPr>
          <w:b/>
          <w:bCs/>
          <w:caps/>
          <w:lang w:val="uk-UA"/>
        </w:rPr>
        <w:t>послуг</w:t>
      </w:r>
    </w:p>
    <w:p w:rsidR="00BF6AA5" w:rsidRDefault="00C6571E" w:rsidP="008F6A71">
      <w:pPr>
        <w:pStyle w:val="a7"/>
        <w:widowControl w:val="0"/>
        <w:tabs>
          <w:tab w:val="left" w:pos="1134"/>
        </w:tabs>
        <w:spacing w:line="100" w:lineRule="atLeast"/>
        <w:ind w:left="21" w:firstLine="675"/>
        <w:rPr>
          <w:lang w:val="uk-UA"/>
        </w:rPr>
      </w:pPr>
      <w:r>
        <w:rPr>
          <w:lang w:val="uk-UA"/>
        </w:rPr>
        <w:t>2</w:t>
      </w:r>
      <w:r w:rsidR="00BF6AA5" w:rsidRPr="005D52FD">
        <w:rPr>
          <w:lang w:val="uk-UA"/>
        </w:rPr>
        <w:t>.1.</w:t>
      </w:r>
      <w:r w:rsidR="00BF6AA5" w:rsidRPr="005D52FD">
        <w:rPr>
          <w:lang w:val="uk-UA"/>
        </w:rPr>
        <w:tab/>
      </w:r>
      <w:r w:rsidR="00D406BD">
        <w:rPr>
          <w:lang w:val="uk-UA"/>
        </w:rPr>
        <w:t xml:space="preserve">Строк надання </w:t>
      </w:r>
      <w:r w:rsidR="005858BD">
        <w:rPr>
          <w:lang w:val="uk-UA"/>
        </w:rPr>
        <w:t>Послуг</w:t>
      </w:r>
      <w:r w:rsidR="00D406BD">
        <w:rPr>
          <w:lang w:val="uk-UA"/>
        </w:rPr>
        <w:t xml:space="preserve"> - </w:t>
      </w:r>
      <w:r w:rsidR="00D406BD" w:rsidRPr="00D406BD">
        <w:rPr>
          <w:b/>
          <w:lang w:val="uk-UA"/>
        </w:rPr>
        <w:t>до</w:t>
      </w:r>
      <w:r w:rsidR="0004574B">
        <w:rPr>
          <w:lang w:val="uk-UA"/>
        </w:rPr>
        <w:t xml:space="preserve"> </w:t>
      </w:r>
      <w:r w:rsidR="000C4A87" w:rsidRPr="000C4A87">
        <w:rPr>
          <w:b/>
          <w:lang w:val="uk-UA"/>
        </w:rPr>
        <w:t>30</w:t>
      </w:r>
      <w:r w:rsidR="0004574B" w:rsidRPr="00806F5C">
        <w:rPr>
          <w:b/>
          <w:lang w:val="uk-UA"/>
        </w:rPr>
        <w:t xml:space="preserve"> </w:t>
      </w:r>
      <w:r w:rsidR="00E741BC">
        <w:rPr>
          <w:b/>
          <w:lang w:val="uk-UA"/>
        </w:rPr>
        <w:t>вересня</w:t>
      </w:r>
      <w:r w:rsidR="0004574B" w:rsidRPr="00806F5C">
        <w:rPr>
          <w:b/>
          <w:lang w:val="uk-UA"/>
        </w:rPr>
        <w:t xml:space="preserve"> 202</w:t>
      </w:r>
      <w:r w:rsidR="006C0881" w:rsidRPr="00806F5C">
        <w:rPr>
          <w:b/>
          <w:lang w:val="uk-UA"/>
        </w:rPr>
        <w:t>3</w:t>
      </w:r>
      <w:r w:rsidR="0004574B" w:rsidRPr="00806F5C">
        <w:rPr>
          <w:b/>
          <w:lang w:val="uk-UA"/>
        </w:rPr>
        <w:t xml:space="preserve"> року</w:t>
      </w:r>
      <w:r w:rsidR="00D406BD">
        <w:rPr>
          <w:b/>
          <w:lang w:val="uk-UA"/>
        </w:rPr>
        <w:t xml:space="preserve"> (включно)</w:t>
      </w:r>
      <w:r w:rsidR="00EC5DC7">
        <w:rPr>
          <w:lang w:val="uk-UA"/>
        </w:rPr>
        <w:t>.</w:t>
      </w:r>
    </w:p>
    <w:p w:rsidR="00D406BD" w:rsidRDefault="00D406BD" w:rsidP="008F6A71">
      <w:pPr>
        <w:pStyle w:val="a7"/>
        <w:widowControl w:val="0"/>
        <w:tabs>
          <w:tab w:val="left" w:pos="1134"/>
        </w:tabs>
        <w:spacing w:line="100" w:lineRule="atLeast"/>
        <w:ind w:left="21" w:firstLine="675"/>
        <w:rPr>
          <w:lang w:val="uk-UA"/>
        </w:rPr>
      </w:pPr>
      <w:r>
        <w:rPr>
          <w:lang w:val="uk-UA"/>
        </w:rPr>
        <w:t>2.2.</w:t>
      </w:r>
      <w:r w:rsidRPr="00D406BD">
        <w:rPr>
          <w:lang w:val="uk-UA"/>
        </w:rPr>
        <w:t xml:space="preserve"> </w:t>
      </w:r>
      <w:r>
        <w:rPr>
          <w:lang w:val="uk-UA"/>
        </w:rPr>
        <w:t xml:space="preserve">Виконавець </w:t>
      </w:r>
      <w:proofErr w:type="spellStart"/>
      <w:r>
        <w:rPr>
          <w:lang w:val="uk-UA"/>
        </w:rPr>
        <w:t>зобов</w:t>
      </w:r>
      <w:proofErr w:type="spellEnd"/>
      <w:r>
        <w:rPr>
          <w:lang w:val="en-US"/>
        </w:rPr>
        <w:t>’</w:t>
      </w:r>
      <w:proofErr w:type="spellStart"/>
      <w:r>
        <w:rPr>
          <w:lang w:val="uk-UA"/>
        </w:rPr>
        <w:t>язується</w:t>
      </w:r>
      <w:proofErr w:type="spellEnd"/>
      <w:r>
        <w:rPr>
          <w:lang w:val="uk-UA"/>
        </w:rPr>
        <w:t xml:space="preserve"> розпочати надання Послуг протягом 3</w:t>
      </w:r>
      <w:r w:rsidRPr="005D52FD">
        <w:rPr>
          <w:lang w:val="uk-UA"/>
        </w:rPr>
        <w:t xml:space="preserve"> робоч</w:t>
      </w:r>
      <w:r>
        <w:rPr>
          <w:lang w:val="uk-UA"/>
        </w:rPr>
        <w:t>их</w:t>
      </w:r>
      <w:r w:rsidRPr="005D52FD">
        <w:rPr>
          <w:lang w:val="uk-UA"/>
        </w:rPr>
        <w:t xml:space="preserve"> дн</w:t>
      </w:r>
      <w:r>
        <w:rPr>
          <w:lang w:val="uk-UA"/>
        </w:rPr>
        <w:t>ів</w:t>
      </w:r>
      <w:r w:rsidRPr="005D52FD">
        <w:rPr>
          <w:lang w:val="uk-UA"/>
        </w:rPr>
        <w:t xml:space="preserve"> з </w:t>
      </w:r>
      <w:r>
        <w:rPr>
          <w:lang w:val="uk-UA"/>
        </w:rPr>
        <w:t>дати</w:t>
      </w:r>
      <w:r w:rsidRPr="005D52FD">
        <w:rPr>
          <w:lang w:val="uk-UA"/>
        </w:rPr>
        <w:t xml:space="preserve"> підписання уповноваженими представниками обох Сторін цього Договору</w:t>
      </w:r>
      <w:r>
        <w:rPr>
          <w:lang w:val="uk-UA"/>
        </w:rPr>
        <w:t xml:space="preserve"> та надавати їх згідно  </w:t>
      </w:r>
      <w:r>
        <w:rPr>
          <w:szCs w:val="22"/>
          <w:lang w:val="uk-UA"/>
        </w:rPr>
        <w:t>Календарного</w:t>
      </w:r>
      <w:r w:rsidRPr="000B343D">
        <w:rPr>
          <w:szCs w:val="22"/>
          <w:lang w:val="uk-UA"/>
        </w:rPr>
        <w:t xml:space="preserve"> графік</w:t>
      </w:r>
      <w:r>
        <w:rPr>
          <w:szCs w:val="22"/>
          <w:lang w:val="uk-UA"/>
        </w:rPr>
        <w:t>у</w:t>
      </w:r>
      <w:r w:rsidRPr="000B343D">
        <w:rPr>
          <w:szCs w:val="22"/>
          <w:lang w:val="uk-UA"/>
        </w:rPr>
        <w:t xml:space="preserve"> виконання робіт</w:t>
      </w:r>
      <w:r w:rsidRPr="005D52FD">
        <w:rPr>
          <w:lang w:val="uk-UA"/>
        </w:rPr>
        <w:t xml:space="preserve"> </w:t>
      </w:r>
      <w:r>
        <w:rPr>
          <w:lang w:val="uk-UA"/>
        </w:rPr>
        <w:t>(надання послуг) (Додаток №3).</w:t>
      </w:r>
    </w:p>
    <w:p w:rsidR="00BF6AA5" w:rsidRPr="005D52FD" w:rsidRDefault="00C6571E" w:rsidP="0081074A">
      <w:pPr>
        <w:tabs>
          <w:tab w:val="left" w:pos="1134"/>
        </w:tabs>
        <w:ind w:firstLine="709"/>
        <w:jc w:val="both"/>
        <w:rPr>
          <w:lang w:val="uk-UA"/>
        </w:rPr>
      </w:pPr>
      <w:r>
        <w:rPr>
          <w:lang w:val="uk-UA"/>
        </w:rPr>
        <w:t>2</w:t>
      </w:r>
      <w:r w:rsidR="00D406BD">
        <w:rPr>
          <w:lang w:val="uk-UA"/>
        </w:rPr>
        <w:t>.3</w:t>
      </w:r>
      <w:r w:rsidR="00BF6AA5" w:rsidRPr="005D52FD">
        <w:rPr>
          <w:lang w:val="uk-UA"/>
        </w:rPr>
        <w:t>.</w:t>
      </w:r>
      <w:r w:rsidR="00BF6AA5" w:rsidRPr="005D52FD">
        <w:rPr>
          <w:lang w:val="uk-UA"/>
        </w:rPr>
        <w:tab/>
      </w:r>
      <w:r w:rsidR="00FC7101">
        <w:rPr>
          <w:lang w:val="uk-UA"/>
        </w:rPr>
        <w:t>Виконавець</w:t>
      </w:r>
      <w:r w:rsidR="00BF6AA5" w:rsidRPr="005D52FD">
        <w:rPr>
          <w:lang w:val="uk-UA"/>
        </w:rPr>
        <w:t xml:space="preserve"> може забезпечити достроков</w:t>
      </w:r>
      <w:r w:rsidR="00815DDE">
        <w:rPr>
          <w:lang w:val="uk-UA"/>
        </w:rPr>
        <w:t>е</w:t>
      </w:r>
      <w:r w:rsidR="00BF6AA5" w:rsidRPr="005D52FD">
        <w:rPr>
          <w:lang w:val="uk-UA"/>
        </w:rPr>
        <w:t xml:space="preserve"> завершення </w:t>
      </w:r>
      <w:r w:rsidR="00660E40">
        <w:rPr>
          <w:lang w:val="uk-UA"/>
        </w:rPr>
        <w:t>надання</w:t>
      </w:r>
      <w:r w:rsidR="00BF6AA5" w:rsidRPr="005D52FD">
        <w:rPr>
          <w:lang w:val="uk-UA"/>
        </w:rPr>
        <w:t xml:space="preserve"> </w:t>
      </w:r>
      <w:r w:rsidR="00660E40">
        <w:rPr>
          <w:lang w:val="uk-UA"/>
        </w:rPr>
        <w:t>П</w:t>
      </w:r>
      <w:r w:rsidR="00CE0AF9" w:rsidRPr="005D52FD">
        <w:rPr>
          <w:lang w:val="uk-UA"/>
        </w:rPr>
        <w:t>ослуг</w:t>
      </w:r>
      <w:r w:rsidR="00BF6AA5" w:rsidRPr="005D52FD">
        <w:rPr>
          <w:lang w:val="uk-UA"/>
        </w:rPr>
        <w:t xml:space="preserve"> і здачу їх Замовнику</w:t>
      </w:r>
      <w:r w:rsidR="00CE0AF9" w:rsidRPr="005D52FD">
        <w:rPr>
          <w:lang w:val="uk-UA"/>
        </w:rPr>
        <w:t xml:space="preserve">. </w:t>
      </w:r>
    </w:p>
    <w:p w:rsidR="005858BD" w:rsidRDefault="005858BD" w:rsidP="008F6A71">
      <w:pPr>
        <w:pStyle w:val="a7"/>
        <w:widowControl w:val="0"/>
        <w:tabs>
          <w:tab w:val="left" w:pos="1134"/>
        </w:tabs>
        <w:spacing w:line="100" w:lineRule="atLeast"/>
        <w:ind w:left="21" w:firstLine="675"/>
        <w:rPr>
          <w:lang w:val="uk-UA"/>
        </w:rPr>
      </w:pPr>
    </w:p>
    <w:p w:rsidR="00BF6AA5" w:rsidRPr="00372804" w:rsidRDefault="008F6A71" w:rsidP="008F6A71">
      <w:pPr>
        <w:pStyle w:val="a7"/>
        <w:widowControl w:val="0"/>
        <w:tabs>
          <w:tab w:val="left" w:pos="1134"/>
        </w:tabs>
        <w:spacing w:line="100" w:lineRule="atLeast"/>
        <w:ind w:left="21" w:firstLine="675"/>
        <w:jc w:val="center"/>
        <w:rPr>
          <w:b/>
          <w:bCs/>
          <w:caps/>
          <w:lang w:val="uk-UA"/>
        </w:rPr>
      </w:pPr>
      <w:r>
        <w:rPr>
          <w:b/>
          <w:bCs/>
          <w:caps/>
          <w:lang w:val="uk-UA"/>
        </w:rPr>
        <w:t>3</w:t>
      </w:r>
      <w:r w:rsidR="00BF6AA5" w:rsidRPr="005D52FD">
        <w:rPr>
          <w:b/>
          <w:bCs/>
          <w:caps/>
          <w:lang w:val="uk-UA"/>
        </w:rPr>
        <w:t>. ЦІНА</w:t>
      </w:r>
      <w:r w:rsidR="00372804">
        <w:rPr>
          <w:b/>
          <w:bCs/>
          <w:caps/>
          <w:lang w:val="uk-UA"/>
        </w:rPr>
        <w:t xml:space="preserve"> договору</w:t>
      </w:r>
    </w:p>
    <w:p w:rsidR="0080047E" w:rsidRPr="008F5BAF" w:rsidRDefault="00BF6AA5" w:rsidP="0080047E">
      <w:pPr>
        <w:pStyle w:val="a7"/>
        <w:widowControl w:val="0"/>
        <w:tabs>
          <w:tab w:val="left" w:pos="1134"/>
        </w:tabs>
        <w:spacing w:line="100" w:lineRule="atLeast"/>
        <w:ind w:left="21" w:firstLine="675"/>
        <w:rPr>
          <w:lang w:val="uk-UA"/>
        </w:rPr>
      </w:pPr>
      <w:r w:rsidRPr="005D52FD">
        <w:rPr>
          <w:lang w:val="uk-UA"/>
        </w:rPr>
        <w:t xml:space="preserve"> </w:t>
      </w:r>
      <w:r w:rsidR="008F6A71">
        <w:rPr>
          <w:lang w:val="uk-UA"/>
        </w:rPr>
        <w:t>3</w:t>
      </w:r>
      <w:r w:rsidRPr="005D52FD">
        <w:rPr>
          <w:lang w:val="uk-UA"/>
        </w:rPr>
        <w:t>.1.</w:t>
      </w:r>
      <w:r w:rsidRPr="005D52FD">
        <w:rPr>
          <w:lang w:val="uk-UA"/>
        </w:rPr>
        <w:tab/>
      </w:r>
      <w:r w:rsidR="0081074A">
        <w:rPr>
          <w:lang w:val="uk-UA"/>
        </w:rPr>
        <w:t xml:space="preserve"> </w:t>
      </w:r>
      <w:r w:rsidR="000374AE">
        <w:rPr>
          <w:lang w:val="uk-UA"/>
        </w:rPr>
        <w:t>Ці</w:t>
      </w:r>
      <w:r w:rsidRPr="005D52FD">
        <w:rPr>
          <w:lang w:val="uk-UA"/>
        </w:rPr>
        <w:t xml:space="preserve">на </w:t>
      </w:r>
      <w:r w:rsidR="000374AE">
        <w:rPr>
          <w:lang w:val="uk-UA"/>
        </w:rPr>
        <w:t xml:space="preserve">Договору </w:t>
      </w:r>
      <w:r w:rsidRPr="008F5BAF">
        <w:rPr>
          <w:lang w:val="uk-UA"/>
        </w:rPr>
        <w:t xml:space="preserve">складає </w:t>
      </w:r>
      <w:r w:rsidR="0080047E" w:rsidRPr="008F5BAF">
        <w:rPr>
          <w:lang w:val="uk-UA"/>
        </w:rPr>
        <w:t xml:space="preserve"> </w:t>
      </w:r>
      <w:r w:rsidR="006C0881">
        <w:rPr>
          <w:b/>
          <w:i/>
          <w:lang w:val="uk-UA"/>
        </w:rPr>
        <w:t>______</w:t>
      </w:r>
      <w:r w:rsidR="000374AE">
        <w:rPr>
          <w:b/>
          <w:i/>
          <w:lang w:val="uk-UA"/>
        </w:rPr>
        <w:t>___________</w:t>
      </w:r>
      <w:r w:rsidR="006C0881">
        <w:rPr>
          <w:b/>
          <w:i/>
          <w:lang w:val="uk-UA"/>
        </w:rPr>
        <w:t>__________</w:t>
      </w:r>
      <w:r w:rsidR="008F5BAF" w:rsidRPr="0043387C">
        <w:rPr>
          <w:b/>
          <w:i/>
          <w:lang w:val="uk-UA"/>
        </w:rPr>
        <w:t xml:space="preserve"> </w:t>
      </w:r>
      <w:r w:rsidRPr="0043387C">
        <w:rPr>
          <w:b/>
          <w:i/>
          <w:lang w:val="uk-UA"/>
        </w:rPr>
        <w:t>грн.</w:t>
      </w:r>
      <w:r w:rsidR="0080047E" w:rsidRPr="0043387C">
        <w:rPr>
          <w:b/>
          <w:i/>
          <w:lang w:val="uk-UA"/>
        </w:rPr>
        <w:t xml:space="preserve"> </w:t>
      </w:r>
      <w:r w:rsidR="006C0881">
        <w:rPr>
          <w:b/>
          <w:i/>
          <w:lang w:val="uk-UA"/>
        </w:rPr>
        <w:t>__</w:t>
      </w:r>
      <w:r w:rsidR="000374AE">
        <w:rPr>
          <w:b/>
          <w:i/>
          <w:lang w:val="uk-UA"/>
        </w:rPr>
        <w:t>_____</w:t>
      </w:r>
      <w:r w:rsidR="006C0881">
        <w:rPr>
          <w:b/>
          <w:i/>
          <w:lang w:val="uk-UA"/>
        </w:rPr>
        <w:t>_______</w:t>
      </w:r>
      <w:r w:rsidR="0080047E" w:rsidRPr="0043387C">
        <w:rPr>
          <w:b/>
          <w:i/>
          <w:lang w:val="uk-UA"/>
        </w:rPr>
        <w:t xml:space="preserve"> коп.</w:t>
      </w:r>
      <w:r w:rsidRPr="008F5BAF">
        <w:rPr>
          <w:lang w:val="uk-UA"/>
        </w:rPr>
        <w:t xml:space="preserve"> (</w:t>
      </w:r>
      <w:r w:rsidR="006C0881">
        <w:rPr>
          <w:lang w:val="uk-UA"/>
        </w:rPr>
        <w:t>_________________________________________</w:t>
      </w:r>
      <w:r w:rsidR="00957BDA">
        <w:rPr>
          <w:lang w:val="uk-UA"/>
        </w:rPr>
        <w:t>______________________________</w:t>
      </w:r>
      <w:r w:rsidR="006C0881">
        <w:rPr>
          <w:lang w:val="uk-UA"/>
        </w:rPr>
        <w:t>_</w:t>
      </w:r>
      <w:r w:rsidR="00FC7101">
        <w:rPr>
          <w:lang w:val="uk-UA"/>
        </w:rPr>
        <w:t>_</w:t>
      </w:r>
      <w:r w:rsidR="006C0881">
        <w:rPr>
          <w:lang w:val="uk-UA"/>
        </w:rPr>
        <w:t>_</w:t>
      </w:r>
      <w:r w:rsidRPr="008F5BAF">
        <w:rPr>
          <w:lang w:val="uk-UA"/>
        </w:rPr>
        <w:t>)</w:t>
      </w:r>
      <w:r w:rsidR="00FC7101">
        <w:rPr>
          <w:lang w:val="uk-UA"/>
        </w:rPr>
        <w:t xml:space="preserve"> </w:t>
      </w:r>
      <w:r w:rsidR="00FC7101" w:rsidRPr="00FC7101">
        <w:rPr>
          <w:b/>
          <w:i/>
          <w:lang w:val="uk-UA"/>
        </w:rPr>
        <w:t>з ПДВ</w:t>
      </w:r>
      <w:r w:rsidRPr="008F5BAF">
        <w:rPr>
          <w:lang w:val="uk-UA"/>
        </w:rPr>
        <w:t xml:space="preserve">, </w:t>
      </w:r>
      <w:r w:rsidR="00912656" w:rsidRPr="008F5BAF">
        <w:rPr>
          <w:lang w:val="uk-UA"/>
        </w:rPr>
        <w:t xml:space="preserve"> </w:t>
      </w:r>
      <w:r w:rsidR="006C0881">
        <w:rPr>
          <w:lang w:val="uk-UA"/>
        </w:rPr>
        <w:t xml:space="preserve">у тому числі  </w:t>
      </w:r>
      <w:r w:rsidR="00912656" w:rsidRPr="008F5BAF">
        <w:rPr>
          <w:lang w:val="uk-UA"/>
        </w:rPr>
        <w:t>ПДВ</w:t>
      </w:r>
      <w:r w:rsidR="00AE276E" w:rsidRPr="008F5BAF">
        <w:rPr>
          <w:lang w:val="uk-UA"/>
        </w:rPr>
        <w:t xml:space="preserve"> - </w:t>
      </w:r>
      <w:r w:rsidR="006C0881">
        <w:rPr>
          <w:lang w:val="uk-UA"/>
        </w:rPr>
        <w:t>__________</w:t>
      </w:r>
      <w:r w:rsidR="00AE276E" w:rsidRPr="008F5BAF">
        <w:rPr>
          <w:lang w:val="uk-UA"/>
        </w:rPr>
        <w:t xml:space="preserve">грн. </w:t>
      </w:r>
      <w:r w:rsidR="006C0881">
        <w:rPr>
          <w:lang w:val="uk-UA"/>
        </w:rPr>
        <w:t>________</w:t>
      </w:r>
      <w:r w:rsidR="00AE276E" w:rsidRPr="008F5BAF">
        <w:rPr>
          <w:lang w:val="uk-UA"/>
        </w:rPr>
        <w:t xml:space="preserve"> коп.</w:t>
      </w:r>
    </w:p>
    <w:p w:rsidR="00BF6AA5" w:rsidRPr="00F75333" w:rsidRDefault="0080047E" w:rsidP="002D5FA9">
      <w:pPr>
        <w:shd w:val="clear" w:color="auto" w:fill="FFFFFF"/>
        <w:ind w:firstLine="709"/>
        <w:jc w:val="both"/>
        <w:outlineLvl w:val="0"/>
        <w:rPr>
          <w:lang w:val="uk-UA"/>
        </w:rPr>
      </w:pPr>
      <w:r w:rsidRPr="00F75333">
        <w:rPr>
          <w:lang w:val="uk-UA"/>
        </w:rPr>
        <w:t xml:space="preserve">3.2. </w:t>
      </w:r>
      <w:r w:rsidR="00660E40" w:rsidRPr="00F75333">
        <w:rPr>
          <w:lang w:val="uk-UA"/>
        </w:rPr>
        <w:t xml:space="preserve">Договірна ціна є </w:t>
      </w:r>
      <w:r w:rsidRPr="00F75333">
        <w:rPr>
          <w:lang w:val="uk-UA"/>
        </w:rPr>
        <w:t>твердою</w:t>
      </w:r>
      <w:r w:rsidR="002D5FA9" w:rsidRPr="00F75333">
        <w:rPr>
          <w:lang w:val="uk-UA"/>
        </w:rPr>
        <w:t xml:space="preserve"> і </w:t>
      </w:r>
      <w:r w:rsidR="002D5FA9" w:rsidRPr="00F75333">
        <w:rPr>
          <w:bCs/>
          <w:kern w:val="36"/>
          <w:lang w:val="uk-UA"/>
        </w:rPr>
        <w:t xml:space="preserve">визначається із застосуванням </w:t>
      </w:r>
      <w:r w:rsidR="004E563B">
        <w:rPr>
          <w:bCs/>
          <w:kern w:val="36"/>
          <w:lang w:val="uk-UA"/>
        </w:rPr>
        <w:t xml:space="preserve">Кошторисних норм України </w:t>
      </w:r>
      <w:r w:rsidR="00F75333" w:rsidRPr="00F75333">
        <w:rPr>
          <w:lang w:val="uk-UA"/>
        </w:rPr>
        <w:t>«</w:t>
      </w:r>
      <w:r w:rsidR="00F75333" w:rsidRPr="00F75333">
        <w:rPr>
          <w:rStyle w:val="markedcontent"/>
          <w:lang w:val="uk-UA"/>
        </w:rPr>
        <w:t>Настанов</w:t>
      </w:r>
      <w:r w:rsidR="004E563B">
        <w:rPr>
          <w:rStyle w:val="markedcontent"/>
          <w:lang w:val="uk-UA"/>
        </w:rPr>
        <w:t>а</w:t>
      </w:r>
      <w:r w:rsidR="00F75333" w:rsidRPr="00F75333">
        <w:rPr>
          <w:rStyle w:val="markedcontent"/>
          <w:lang w:val="uk-UA"/>
        </w:rPr>
        <w:t xml:space="preserve"> з визначення вартості будівництва»</w:t>
      </w:r>
      <w:r w:rsidR="00F75333" w:rsidRPr="00F75333">
        <w:rPr>
          <w:lang w:val="uk-UA"/>
        </w:rPr>
        <w:t>, затверджен</w:t>
      </w:r>
      <w:r w:rsidR="004E563B">
        <w:rPr>
          <w:lang w:val="uk-UA"/>
        </w:rPr>
        <w:t>их</w:t>
      </w:r>
      <w:r w:rsidR="00F75333" w:rsidRPr="00F75333">
        <w:rPr>
          <w:lang w:val="uk-UA"/>
        </w:rPr>
        <w:t xml:space="preserve"> Наказом Міністерства розвитку громад та територій України від </w:t>
      </w:r>
      <w:r w:rsidR="00F75333" w:rsidRPr="00120263">
        <w:rPr>
          <w:lang w:val="uk-UA"/>
        </w:rPr>
        <w:t>01.11.2021 №281</w:t>
      </w:r>
      <w:r w:rsidR="00C73F88">
        <w:rPr>
          <w:lang w:val="uk-UA"/>
        </w:rPr>
        <w:t xml:space="preserve"> (зі змінами)</w:t>
      </w:r>
      <w:r w:rsidR="002D5FA9" w:rsidRPr="00120263">
        <w:rPr>
          <w:kern w:val="36"/>
          <w:lang w:val="uk-UA"/>
        </w:rPr>
        <w:t>,</w:t>
      </w:r>
      <w:r w:rsidR="002D5FA9" w:rsidRPr="00F75333">
        <w:rPr>
          <w:kern w:val="36"/>
          <w:lang w:val="uk-UA"/>
        </w:rPr>
        <w:t xml:space="preserve"> </w:t>
      </w:r>
      <w:r w:rsidR="00660E40" w:rsidRPr="00F75333">
        <w:rPr>
          <w:lang w:val="uk-UA"/>
        </w:rPr>
        <w:t>та узгоджується Сторонами.</w:t>
      </w:r>
    </w:p>
    <w:p w:rsidR="000374AE" w:rsidRDefault="008F6A71" w:rsidP="008F6A71">
      <w:pPr>
        <w:pStyle w:val="a7"/>
        <w:widowControl w:val="0"/>
        <w:tabs>
          <w:tab w:val="left" w:pos="1134"/>
        </w:tabs>
        <w:spacing w:line="100" w:lineRule="atLeast"/>
        <w:ind w:left="21" w:firstLine="675"/>
        <w:rPr>
          <w:lang w:val="uk-UA"/>
        </w:rPr>
      </w:pPr>
      <w:r w:rsidRPr="00057F9E">
        <w:rPr>
          <w:lang w:val="uk-UA"/>
        </w:rPr>
        <w:t>3</w:t>
      </w:r>
      <w:r w:rsidR="00660E40" w:rsidRPr="00057F9E">
        <w:rPr>
          <w:lang w:val="uk-UA"/>
        </w:rPr>
        <w:t>.3.</w:t>
      </w:r>
      <w:r w:rsidR="000374AE" w:rsidRPr="000374AE">
        <w:rPr>
          <w:noProof/>
          <w:shd w:val="clear" w:color="auto" w:fill="FFFFFF"/>
          <w:lang w:eastAsia="uk-UA"/>
        </w:rPr>
        <w:t xml:space="preserve"> </w:t>
      </w:r>
      <w:r w:rsidR="000374AE" w:rsidRPr="007B52D5">
        <w:rPr>
          <w:noProof/>
          <w:shd w:val="clear" w:color="auto" w:fill="FFFFFF"/>
          <w:lang w:eastAsia="uk-UA"/>
        </w:rPr>
        <w:t>Ціна Договору може бути зменшена за взаємною згодою Сторін з обов’язковим укладанням додаткової угоди</w:t>
      </w:r>
      <w:r w:rsidR="000374AE">
        <w:rPr>
          <w:noProof/>
          <w:shd w:val="clear" w:color="auto" w:fill="FFFFFF"/>
          <w:lang w:val="uk-UA" w:eastAsia="uk-UA"/>
        </w:rPr>
        <w:t>.</w:t>
      </w:r>
      <w:r w:rsidR="00660E40" w:rsidRPr="00057F9E">
        <w:rPr>
          <w:lang w:val="uk-UA"/>
        </w:rPr>
        <w:tab/>
      </w:r>
    </w:p>
    <w:p w:rsidR="008531B7" w:rsidRDefault="00B51000" w:rsidP="000374AE">
      <w:pPr>
        <w:pStyle w:val="a7"/>
        <w:widowControl w:val="0"/>
        <w:tabs>
          <w:tab w:val="left" w:pos="1134"/>
        </w:tabs>
        <w:ind w:left="23" w:firstLine="675"/>
        <w:rPr>
          <w:lang w:val="uk-UA"/>
        </w:rPr>
      </w:pPr>
      <w:r w:rsidRPr="000374AE">
        <w:rPr>
          <w:lang w:val="uk-UA"/>
        </w:rPr>
        <w:t>3.4. К</w:t>
      </w:r>
      <w:r w:rsidR="00EC5DC7" w:rsidRPr="000374AE">
        <w:rPr>
          <w:lang w:val="uk-UA"/>
        </w:rPr>
        <w:t>оригування</w:t>
      </w:r>
      <w:r w:rsidR="00BF6AA5" w:rsidRPr="000374AE">
        <w:rPr>
          <w:lang w:val="uk-UA"/>
        </w:rPr>
        <w:t xml:space="preserve"> </w:t>
      </w:r>
      <w:r w:rsidRPr="000374AE">
        <w:rPr>
          <w:lang w:val="uk-UA"/>
        </w:rPr>
        <w:t xml:space="preserve">договірної ціни </w:t>
      </w:r>
      <w:r w:rsidR="008531B7">
        <w:rPr>
          <w:lang w:val="uk-UA"/>
        </w:rPr>
        <w:t xml:space="preserve">здійснюється </w:t>
      </w:r>
      <w:r w:rsidRPr="000374AE">
        <w:rPr>
          <w:lang w:val="uk-UA"/>
        </w:rPr>
        <w:t>відповідно до Закону України «Про публічні закупівлі»</w:t>
      </w:r>
      <w:r w:rsidR="00057F9E" w:rsidRPr="000374AE">
        <w:rPr>
          <w:lang w:val="uk-UA"/>
        </w:rPr>
        <w:t xml:space="preserve"> з урахуванням Особливостей</w:t>
      </w:r>
      <w:r w:rsidR="000374AE" w:rsidRPr="000374AE">
        <w:rPr>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w:t>
      </w:r>
      <w:r w:rsidR="000374AE" w:rsidRPr="000374AE">
        <w:rPr>
          <w:lang w:val="uk-UA"/>
        </w:rPr>
        <w:lastRenderedPageBreak/>
        <w:t>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957BDA">
        <w:rPr>
          <w:lang w:val="uk-UA"/>
        </w:rPr>
        <w:t xml:space="preserve">                                   </w:t>
      </w:r>
      <w:r w:rsidR="000374AE" w:rsidRPr="000374AE">
        <w:rPr>
          <w:lang w:val="uk-UA"/>
        </w:rPr>
        <w:t xml:space="preserve"> (далі – Особливості)</w:t>
      </w:r>
      <w:r w:rsidRPr="000374AE">
        <w:rPr>
          <w:lang w:val="uk-UA"/>
        </w:rPr>
        <w:t xml:space="preserve">, шляхом укладання додаткової угоди </w:t>
      </w:r>
      <w:r w:rsidR="00BF6AA5" w:rsidRPr="000374AE">
        <w:rPr>
          <w:lang w:val="uk-UA"/>
        </w:rPr>
        <w:t>тільки за взаємною згодою Сторін.</w:t>
      </w:r>
    </w:p>
    <w:p w:rsidR="00660E40" w:rsidRPr="000374AE" w:rsidRDefault="00BF6AA5" w:rsidP="000374AE">
      <w:pPr>
        <w:pStyle w:val="a7"/>
        <w:widowControl w:val="0"/>
        <w:tabs>
          <w:tab w:val="left" w:pos="1134"/>
        </w:tabs>
        <w:ind w:left="23" w:firstLine="675"/>
        <w:rPr>
          <w:lang w:val="uk-UA"/>
        </w:rPr>
      </w:pPr>
      <w:r w:rsidRPr="000374AE">
        <w:rPr>
          <w:lang w:val="uk-UA"/>
        </w:rPr>
        <w:t xml:space="preserve"> </w:t>
      </w:r>
    </w:p>
    <w:p w:rsidR="00D406BD" w:rsidRDefault="00D406BD" w:rsidP="008F6A71">
      <w:pPr>
        <w:pStyle w:val="a7"/>
        <w:widowControl w:val="0"/>
        <w:tabs>
          <w:tab w:val="left" w:pos="1134"/>
        </w:tabs>
        <w:spacing w:line="100" w:lineRule="atLeast"/>
        <w:ind w:left="21" w:firstLine="675"/>
        <w:jc w:val="center"/>
        <w:rPr>
          <w:b/>
          <w:bCs/>
          <w:caps/>
          <w:lang w:val="uk-UA"/>
        </w:rPr>
      </w:pPr>
    </w:p>
    <w:p w:rsidR="00BF6AA5" w:rsidRPr="005D52FD" w:rsidRDefault="008F6A71" w:rsidP="008F6A71">
      <w:pPr>
        <w:pStyle w:val="a7"/>
        <w:widowControl w:val="0"/>
        <w:tabs>
          <w:tab w:val="left" w:pos="1134"/>
        </w:tabs>
        <w:spacing w:line="100" w:lineRule="atLeast"/>
        <w:ind w:left="21" w:firstLine="675"/>
        <w:jc w:val="center"/>
        <w:rPr>
          <w:b/>
          <w:bCs/>
          <w:caps/>
          <w:lang w:val="uk-UA"/>
        </w:rPr>
      </w:pPr>
      <w:r>
        <w:rPr>
          <w:b/>
          <w:bCs/>
          <w:caps/>
          <w:lang w:val="uk-UA"/>
        </w:rPr>
        <w:t>4</w:t>
      </w:r>
      <w:r w:rsidR="00BF6AA5" w:rsidRPr="005D52FD">
        <w:rPr>
          <w:b/>
          <w:bCs/>
          <w:caps/>
          <w:lang w:val="uk-UA"/>
        </w:rPr>
        <w:t>. ПОРЯДОК РОЗРАХУНКІВ</w:t>
      </w:r>
    </w:p>
    <w:p w:rsidR="00BF6AA5" w:rsidRDefault="008F6A71" w:rsidP="008F6A71">
      <w:pPr>
        <w:pStyle w:val="a7"/>
        <w:widowControl w:val="0"/>
        <w:tabs>
          <w:tab w:val="left" w:pos="1134"/>
        </w:tabs>
        <w:spacing w:line="100" w:lineRule="atLeast"/>
        <w:ind w:left="21" w:firstLine="675"/>
        <w:rPr>
          <w:lang w:val="uk-UA"/>
        </w:rPr>
      </w:pPr>
      <w:r>
        <w:rPr>
          <w:lang w:val="uk-UA"/>
        </w:rPr>
        <w:t>4</w:t>
      </w:r>
      <w:r w:rsidR="00BF6AA5" w:rsidRPr="005D52FD">
        <w:rPr>
          <w:lang w:val="uk-UA"/>
        </w:rPr>
        <w:t>.1.</w:t>
      </w:r>
      <w:r w:rsidR="00BF6AA5" w:rsidRPr="005D52FD">
        <w:rPr>
          <w:lang w:val="uk-UA"/>
        </w:rPr>
        <w:tab/>
        <w:t xml:space="preserve">Оплата за цим Договором проводиться шляхом перерахування Замовником на розрахунковий рахунок </w:t>
      </w:r>
      <w:r w:rsidR="00806F5C">
        <w:rPr>
          <w:lang w:val="uk-UA"/>
        </w:rPr>
        <w:t>Виконавця</w:t>
      </w:r>
      <w:r w:rsidR="00BF6AA5" w:rsidRPr="005D52FD">
        <w:rPr>
          <w:lang w:val="uk-UA"/>
        </w:rPr>
        <w:t xml:space="preserve"> безготівкових грошових коштів протягом </w:t>
      </w:r>
      <w:r w:rsidR="00806F5C">
        <w:rPr>
          <w:lang w:val="uk-UA"/>
        </w:rPr>
        <w:t>20 (двадцяти)</w:t>
      </w:r>
      <w:r w:rsidR="00BF6AA5" w:rsidRPr="005D52FD">
        <w:rPr>
          <w:lang w:val="uk-UA"/>
        </w:rPr>
        <w:t xml:space="preserve"> робочих днів з моменту підписання уповноваженими представниками обох Сторін наступних документів:</w:t>
      </w:r>
    </w:p>
    <w:p w:rsidR="00BF6AA5" w:rsidRPr="005D52FD" w:rsidRDefault="00806F5C" w:rsidP="008F6A71">
      <w:pPr>
        <w:pStyle w:val="a7"/>
        <w:widowControl w:val="0"/>
        <w:tabs>
          <w:tab w:val="left" w:pos="1134"/>
        </w:tabs>
        <w:spacing w:line="100" w:lineRule="atLeast"/>
        <w:ind w:left="21" w:firstLine="675"/>
        <w:rPr>
          <w:lang w:val="uk-UA"/>
        </w:rPr>
      </w:pPr>
      <w:r>
        <w:rPr>
          <w:lang w:val="uk-UA"/>
        </w:rPr>
        <w:t>-  А</w:t>
      </w:r>
      <w:r w:rsidR="0009639A">
        <w:rPr>
          <w:lang w:val="uk-UA"/>
        </w:rPr>
        <w:t>кту</w:t>
      </w:r>
      <w:r w:rsidR="00BF6AA5" w:rsidRPr="005D52FD">
        <w:rPr>
          <w:lang w:val="uk-UA"/>
        </w:rPr>
        <w:t xml:space="preserve"> приймання виконаних </w:t>
      </w:r>
      <w:r w:rsidR="00D02FB5">
        <w:rPr>
          <w:lang w:val="uk-UA"/>
        </w:rPr>
        <w:t>будівельних</w:t>
      </w:r>
      <w:r w:rsidR="00BF6AA5" w:rsidRPr="005D52FD">
        <w:rPr>
          <w:lang w:val="uk-UA"/>
        </w:rPr>
        <w:t xml:space="preserve"> робіт за формою №</w:t>
      </w:r>
      <w:r w:rsidR="008F6A71">
        <w:rPr>
          <w:lang w:val="uk-UA"/>
        </w:rPr>
        <w:t xml:space="preserve"> </w:t>
      </w:r>
      <w:r w:rsidR="00BF6AA5" w:rsidRPr="005D52FD">
        <w:rPr>
          <w:lang w:val="uk-UA"/>
        </w:rPr>
        <w:t>КБ - 2в;</w:t>
      </w:r>
    </w:p>
    <w:p w:rsidR="00BF6AA5" w:rsidRPr="005D52FD" w:rsidRDefault="00BF6AA5" w:rsidP="008F6A71">
      <w:pPr>
        <w:pStyle w:val="a7"/>
        <w:widowControl w:val="0"/>
        <w:tabs>
          <w:tab w:val="left" w:pos="1134"/>
        </w:tabs>
        <w:spacing w:line="100" w:lineRule="atLeast"/>
        <w:ind w:left="21" w:firstLine="675"/>
        <w:rPr>
          <w:lang w:val="uk-UA"/>
        </w:rPr>
      </w:pPr>
      <w:r w:rsidRPr="005D52FD">
        <w:rPr>
          <w:lang w:val="uk-UA"/>
        </w:rPr>
        <w:t xml:space="preserve">-  </w:t>
      </w:r>
      <w:r w:rsidR="00806F5C">
        <w:rPr>
          <w:lang w:val="uk-UA"/>
        </w:rPr>
        <w:t>Д</w:t>
      </w:r>
      <w:r w:rsidRPr="005D52FD">
        <w:rPr>
          <w:lang w:val="uk-UA"/>
        </w:rPr>
        <w:t xml:space="preserve">овідки про вартість виконаних </w:t>
      </w:r>
      <w:r w:rsidR="00D02FB5">
        <w:rPr>
          <w:lang w:val="uk-UA"/>
        </w:rPr>
        <w:t>будівельних робіт та</w:t>
      </w:r>
      <w:r w:rsidRPr="005D52FD">
        <w:rPr>
          <w:lang w:val="uk-UA"/>
        </w:rPr>
        <w:t xml:space="preserve"> витрат</w:t>
      </w:r>
      <w:r w:rsidR="00D7659D">
        <w:rPr>
          <w:lang w:val="uk-UA"/>
        </w:rPr>
        <w:t>и</w:t>
      </w:r>
      <w:r w:rsidRPr="005D52FD">
        <w:rPr>
          <w:lang w:val="uk-UA"/>
        </w:rPr>
        <w:t xml:space="preserve"> за формою №</w:t>
      </w:r>
      <w:r w:rsidR="008F6A71">
        <w:rPr>
          <w:lang w:val="uk-UA"/>
        </w:rPr>
        <w:t xml:space="preserve"> </w:t>
      </w:r>
      <w:r w:rsidRPr="005D52FD">
        <w:rPr>
          <w:lang w:val="uk-UA"/>
        </w:rPr>
        <w:t>КБ-3.</w:t>
      </w:r>
    </w:p>
    <w:p w:rsidR="00BF6AA5" w:rsidRPr="0032049D" w:rsidRDefault="008F6A71" w:rsidP="008F6A71">
      <w:pPr>
        <w:pStyle w:val="a7"/>
        <w:widowControl w:val="0"/>
        <w:tabs>
          <w:tab w:val="left" w:pos="1134"/>
        </w:tabs>
        <w:spacing w:line="100" w:lineRule="atLeast"/>
        <w:ind w:left="21" w:firstLine="675"/>
        <w:rPr>
          <w:lang w:val="uk-UA"/>
        </w:rPr>
      </w:pPr>
      <w:r>
        <w:rPr>
          <w:lang w:val="uk-UA"/>
        </w:rPr>
        <w:t>4</w:t>
      </w:r>
      <w:r w:rsidR="00BF6AA5" w:rsidRPr="005D52FD">
        <w:rPr>
          <w:lang w:val="uk-UA"/>
        </w:rPr>
        <w:t>.2.</w:t>
      </w:r>
      <w:r w:rsidR="00BF6AA5" w:rsidRPr="005D52FD">
        <w:rPr>
          <w:lang w:val="uk-UA"/>
        </w:rPr>
        <w:tab/>
        <w:t xml:space="preserve">Документи, зазначені в пункті </w:t>
      </w:r>
      <w:r>
        <w:rPr>
          <w:lang w:val="uk-UA"/>
        </w:rPr>
        <w:t>4</w:t>
      </w:r>
      <w:r w:rsidR="00BF6AA5" w:rsidRPr="005D52FD">
        <w:rPr>
          <w:lang w:val="uk-UA"/>
        </w:rPr>
        <w:t xml:space="preserve">.1. цього Договору, готує </w:t>
      </w:r>
      <w:r w:rsidR="00806F5C">
        <w:rPr>
          <w:lang w:val="uk-UA"/>
        </w:rPr>
        <w:t>Виконавець</w:t>
      </w:r>
      <w:r w:rsidR="00BF6AA5" w:rsidRPr="005D52FD">
        <w:rPr>
          <w:lang w:val="uk-UA"/>
        </w:rPr>
        <w:t xml:space="preserve"> і надає на </w:t>
      </w:r>
      <w:r w:rsidR="00BF6AA5" w:rsidRPr="0032049D">
        <w:rPr>
          <w:lang w:val="uk-UA"/>
        </w:rPr>
        <w:t>перевірку Замовнику</w:t>
      </w:r>
      <w:r w:rsidR="0009639A" w:rsidRPr="0032049D">
        <w:rPr>
          <w:lang w:val="uk-UA"/>
        </w:rPr>
        <w:t>.</w:t>
      </w:r>
      <w:r w:rsidR="00BF6AA5" w:rsidRPr="0032049D">
        <w:rPr>
          <w:lang w:val="uk-UA"/>
        </w:rPr>
        <w:t xml:space="preserve"> Замовник пер</w:t>
      </w:r>
      <w:r w:rsidR="00C75A6C" w:rsidRPr="0032049D">
        <w:rPr>
          <w:lang w:val="uk-UA"/>
        </w:rPr>
        <w:t xml:space="preserve">евіряє ці документи і протягом </w:t>
      </w:r>
      <w:r w:rsidR="00431269" w:rsidRPr="0032049D">
        <w:rPr>
          <w:lang w:val="uk-UA"/>
        </w:rPr>
        <w:t>5</w:t>
      </w:r>
      <w:r w:rsidR="00C75A6C" w:rsidRPr="0032049D">
        <w:rPr>
          <w:lang w:val="uk-UA"/>
        </w:rPr>
        <w:t>-т</w:t>
      </w:r>
      <w:r w:rsidR="00BF6AA5" w:rsidRPr="0032049D">
        <w:rPr>
          <w:lang w:val="uk-UA"/>
        </w:rPr>
        <w:t xml:space="preserve">и робочих днів з моменту їх отримання або підписує їх, або повертає </w:t>
      </w:r>
      <w:r w:rsidR="00806F5C" w:rsidRPr="0032049D">
        <w:rPr>
          <w:lang w:val="uk-UA"/>
        </w:rPr>
        <w:t>Виконавцю</w:t>
      </w:r>
      <w:r w:rsidR="0009639A" w:rsidRPr="0032049D">
        <w:rPr>
          <w:lang w:val="uk-UA"/>
        </w:rPr>
        <w:t xml:space="preserve"> з </w:t>
      </w:r>
      <w:r w:rsidR="004D19B6" w:rsidRPr="0032049D">
        <w:rPr>
          <w:lang w:val="uk-UA"/>
        </w:rPr>
        <w:t>обґрунтованою</w:t>
      </w:r>
      <w:r w:rsidR="00BF6AA5" w:rsidRPr="0032049D">
        <w:rPr>
          <w:lang w:val="uk-UA"/>
        </w:rPr>
        <w:t xml:space="preserve"> відмовою від їх підписання.</w:t>
      </w:r>
    </w:p>
    <w:p w:rsidR="00BF6AA5" w:rsidRPr="0032049D" w:rsidRDefault="008F6A71" w:rsidP="008F6A71">
      <w:pPr>
        <w:pStyle w:val="a7"/>
        <w:widowControl w:val="0"/>
        <w:tabs>
          <w:tab w:val="left" w:pos="1134"/>
        </w:tabs>
        <w:spacing w:line="100" w:lineRule="atLeast"/>
        <w:ind w:left="21" w:firstLine="675"/>
        <w:rPr>
          <w:lang w:val="uk-UA"/>
        </w:rPr>
      </w:pPr>
      <w:r w:rsidRPr="0032049D">
        <w:rPr>
          <w:lang w:val="uk-UA"/>
        </w:rPr>
        <w:t>4</w:t>
      </w:r>
      <w:r w:rsidR="00BF6AA5" w:rsidRPr="0032049D">
        <w:rPr>
          <w:lang w:val="uk-UA"/>
        </w:rPr>
        <w:t>.3.</w:t>
      </w:r>
      <w:r w:rsidR="00BF6AA5" w:rsidRPr="0032049D">
        <w:rPr>
          <w:lang w:val="uk-UA"/>
        </w:rPr>
        <w:tab/>
        <w:t xml:space="preserve">Якщо в процесі здачі </w:t>
      </w:r>
      <w:r w:rsidR="00604835" w:rsidRPr="0032049D">
        <w:rPr>
          <w:lang w:val="uk-UA"/>
        </w:rPr>
        <w:t>П</w:t>
      </w:r>
      <w:r w:rsidR="000F38B4" w:rsidRPr="0032049D">
        <w:rPr>
          <w:lang w:val="uk-UA"/>
        </w:rPr>
        <w:t>ослуг</w:t>
      </w:r>
      <w:r w:rsidR="00BF6AA5" w:rsidRPr="0032049D">
        <w:rPr>
          <w:lang w:val="uk-UA"/>
        </w:rPr>
        <w:t xml:space="preserve"> по об'єкту виявлені недоробки і дефекти, Замовник має право не підписувати обсяг </w:t>
      </w:r>
      <w:r w:rsidRPr="0032049D">
        <w:rPr>
          <w:lang w:val="uk-UA"/>
        </w:rPr>
        <w:t xml:space="preserve">наданих </w:t>
      </w:r>
      <w:r w:rsidR="00604835" w:rsidRPr="0032049D">
        <w:rPr>
          <w:lang w:val="uk-UA"/>
        </w:rPr>
        <w:t>П</w:t>
      </w:r>
      <w:r w:rsidRPr="0032049D">
        <w:rPr>
          <w:lang w:val="uk-UA"/>
        </w:rPr>
        <w:t>ослуг</w:t>
      </w:r>
      <w:r w:rsidR="00BF6AA5" w:rsidRPr="0032049D">
        <w:rPr>
          <w:lang w:val="uk-UA"/>
        </w:rPr>
        <w:t xml:space="preserve"> з дефектами і не оплачувати їх.</w:t>
      </w:r>
    </w:p>
    <w:p w:rsidR="0032049D" w:rsidRDefault="0032049D" w:rsidP="0032049D">
      <w:pPr>
        <w:ind w:firstLine="708"/>
        <w:jc w:val="both"/>
        <w:rPr>
          <w:lang w:val="uk-UA"/>
        </w:rPr>
      </w:pPr>
      <w:r w:rsidRPr="0032049D">
        <w:rPr>
          <w:lang w:val="uk-UA"/>
        </w:rPr>
        <w:t xml:space="preserve">4.4. Оплата </w:t>
      </w:r>
      <w:r>
        <w:rPr>
          <w:lang w:val="uk-UA"/>
        </w:rPr>
        <w:t xml:space="preserve">за цим </w:t>
      </w:r>
      <w:r w:rsidRPr="0032049D">
        <w:rPr>
          <w:lang w:val="uk-UA"/>
        </w:rPr>
        <w:t>Договор</w:t>
      </w:r>
      <w:r>
        <w:rPr>
          <w:lang w:val="uk-UA"/>
        </w:rPr>
        <w:t>ом</w:t>
      </w:r>
      <w:r w:rsidRPr="0032049D">
        <w:rPr>
          <w:lang w:val="uk-UA"/>
        </w:rPr>
        <w:t xml:space="preserve"> буде здійснюватися за рахунок бюджетних коштів. У разі затримання бюджетного фінансування, розрахунок по даному Договору здійснюється протягом 7 (семи) робочих днів з моменту отримання </w:t>
      </w:r>
      <w:r w:rsidR="00AE0DE9">
        <w:rPr>
          <w:lang w:val="uk-UA"/>
        </w:rPr>
        <w:t>Замовником</w:t>
      </w:r>
      <w:r w:rsidRPr="0032049D">
        <w:rPr>
          <w:lang w:val="uk-UA"/>
        </w:rPr>
        <w:t xml:space="preserve"> бюджетних коштів на свій рахунок. Розрахунки за </w:t>
      </w:r>
      <w:r w:rsidR="00AE0DE9">
        <w:rPr>
          <w:lang w:val="uk-UA"/>
        </w:rPr>
        <w:t>надані Послуги</w:t>
      </w:r>
      <w:r w:rsidRPr="0032049D">
        <w:rPr>
          <w:lang w:val="uk-UA"/>
        </w:rPr>
        <w:t xml:space="preserve"> проводяться відповідно до вимог Бюджетного кодексу України, при цьому бюджетні зобов’язання за Договором виникають лише у разі наявності відповідного бюджетного призначення в межах фактичних надходжень на рахунки </w:t>
      </w:r>
      <w:r w:rsidR="00AE0DE9">
        <w:rPr>
          <w:lang w:val="uk-UA"/>
        </w:rPr>
        <w:t>Замовника</w:t>
      </w:r>
      <w:r w:rsidRPr="0032049D">
        <w:rPr>
          <w:lang w:val="uk-UA"/>
        </w:rPr>
        <w:t>.</w:t>
      </w:r>
    </w:p>
    <w:p w:rsidR="000A6257" w:rsidRPr="0032049D" w:rsidRDefault="000A6257" w:rsidP="0032049D">
      <w:pPr>
        <w:ind w:firstLine="708"/>
        <w:jc w:val="both"/>
        <w:rPr>
          <w:lang w:val="uk-UA"/>
        </w:rPr>
      </w:pPr>
    </w:p>
    <w:p w:rsidR="00C34523" w:rsidRDefault="00C34523">
      <w:pPr>
        <w:widowControl w:val="0"/>
        <w:spacing w:line="100" w:lineRule="atLeast"/>
        <w:ind w:left="21" w:firstLine="675"/>
        <w:jc w:val="center"/>
        <w:rPr>
          <w:b/>
          <w:bCs/>
          <w:caps/>
          <w:lang w:val="uk-UA"/>
        </w:rPr>
      </w:pPr>
    </w:p>
    <w:p w:rsidR="00BF6AA5" w:rsidRPr="005D52FD" w:rsidRDefault="008F6A71">
      <w:pPr>
        <w:widowControl w:val="0"/>
        <w:spacing w:line="100" w:lineRule="atLeast"/>
        <w:ind w:left="21" w:firstLine="675"/>
        <w:jc w:val="center"/>
        <w:rPr>
          <w:b/>
          <w:bCs/>
          <w:caps/>
          <w:lang w:val="uk-UA"/>
        </w:rPr>
      </w:pPr>
      <w:r>
        <w:rPr>
          <w:b/>
          <w:bCs/>
          <w:caps/>
          <w:lang w:val="uk-UA"/>
        </w:rPr>
        <w:t>5</w:t>
      </w:r>
      <w:r w:rsidR="00BF6AA5" w:rsidRPr="005D52FD">
        <w:rPr>
          <w:b/>
          <w:bCs/>
          <w:caps/>
          <w:lang w:val="uk-UA"/>
        </w:rPr>
        <w:t xml:space="preserve">. ОРГАНІЗАЦІЯ </w:t>
      </w:r>
      <w:r w:rsidR="000551C0">
        <w:rPr>
          <w:b/>
          <w:bCs/>
          <w:caps/>
          <w:lang w:val="uk-UA"/>
        </w:rPr>
        <w:t>НАДА</w:t>
      </w:r>
      <w:r w:rsidR="00BF6AA5" w:rsidRPr="005D52FD">
        <w:rPr>
          <w:b/>
          <w:bCs/>
          <w:caps/>
          <w:lang w:val="uk-UA"/>
        </w:rPr>
        <w:t xml:space="preserve">ННЯ </w:t>
      </w:r>
      <w:r w:rsidR="000F38B4" w:rsidRPr="005D52FD">
        <w:rPr>
          <w:b/>
          <w:bCs/>
          <w:caps/>
          <w:lang w:val="uk-UA"/>
        </w:rPr>
        <w:t>ПОСЛУГ</w:t>
      </w:r>
    </w:p>
    <w:p w:rsidR="00BF6AA5"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.1.</w:t>
      </w:r>
      <w:r w:rsidR="00BF6AA5" w:rsidRPr="005D52FD">
        <w:rPr>
          <w:lang w:val="uk-UA"/>
        </w:rPr>
        <w:tab/>
      </w:r>
      <w:r w:rsidR="00806F5C">
        <w:rPr>
          <w:lang w:val="uk-UA"/>
        </w:rPr>
        <w:t>Виконавець</w:t>
      </w:r>
      <w:r w:rsidR="000551C0">
        <w:rPr>
          <w:lang w:val="uk-UA"/>
        </w:rPr>
        <w:t xml:space="preserve"> </w:t>
      </w:r>
      <w:r w:rsidR="00BF6AA5" w:rsidRPr="005D52FD">
        <w:rPr>
          <w:lang w:val="uk-UA"/>
        </w:rPr>
        <w:t xml:space="preserve">зобов'язаний </w:t>
      </w:r>
      <w:r w:rsidR="002D2CA9">
        <w:rPr>
          <w:lang w:val="uk-UA"/>
        </w:rPr>
        <w:t>надавати</w:t>
      </w:r>
      <w:r w:rsidR="00BF6AA5" w:rsidRPr="005D52FD">
        <w:rPr>
          <w:lang w:val="uk-UA"/>
        </w:rPr>
        <w:t xml:space="preserve"> доручені йому </w:t>
      </w:r>
      <w:r w:rsidR="00876CB5">
        <w:rPr>
          <w:lang w:val="uk-UA"/>
        </w:rPr>
        <w:t>П</w:t>
      </w:r>
      <w:r w:rsidR="000F38B4" w:rsidRPr="005D52FD">
        <w:rPr>
          <w:lang w:val="uk-UA"/>
        </w:rPr>
        <w:t>ослуги</w:t>
      </w:r>
      <w:r w:rsidR="00BF6AA5" w:rsidRPr="005D52FD">
        <w:rPr>
          <w:lang w:val="uk-UA"/>
        </w:rPr>
        <w:t xml:space="preserve"> </w:t>
      </w:r>
      <w:r w:rsidR="00D83EB9">
        <w:rPr>
          <w:lang w:val="uk-UA"/>
        </w:rPr>
        <w:t>у</w:t>
      </w:r>
      <w:r w:rsidR="00BF6AA5" w:rsidRPr="005D52FD">
        <w:rPr>
          <w:lang w:val="uk-UA"/>
        </w:rPr>
        <w:t xml:space="preserve"> відповідності до вимог ДБН (Державних будівельних норм України), галузевих і відомчих інструкцій, затверджених Мін'юстом України до застосування на території країни, умов Договору.</w:t>
      </w:r>
    </w:p>
    <w:p w:rsidR="0047656E" w:rsidRDefault="00FD32CC" w:rsidP="0047656E">
      <w:pPr>
        <w:ind w:firstLine="709"/>
        <w:jc w:val="both"/>
        <w:rPr>
          <w:rFonts w:eastAsia="Calibri"/>
          <w:lang w:val="uk-UA"/>
        </w:rPr>
      </w:pPr>
      <w:r>
        <w:rPr>
          <w:lang w:val="uk-UA"/>
        </w:rPr>
        <w:t>5.2. Закупівлю матеріалів, необхідних для нада</w:t>
      </w:r>
      <w:r w:rsidR="0047656E">
        <w:rPr>
          <w:lang w:val="uk-UA"/>
        </w:rPr>
        <w:t xml:space="preserve">ння Послуг, здійснює Виконавець та несе відповідальність за відповідність </w:t>
      </w:r>
      <w:r w:rsidR="00530A3B">
        <w:rPr>
          <w:rFonts w:eastAsia="Calibri"/>
          <w:lang w:val="uk-UA"/>
        </w:rPr>
        <w:t>матеріальних</w:t>
      </w:r>
      <w:r w:rsidR="0047656E">
        <w:rPr>
          <w:rFonts w:eastAsia="Calibri"/>
          <w:lang w:val="uk-UA"/>
        </w:rPr>
        <w:t xml:space="preserve"> ресурсів </w:t>
      </w:r>
      <w:r w:rsidR="00B515F0">
        <w:rPr>
          <w:rFonts w:eastAsia="Calibri"/>
          <w:lang w:val="uk-UA"/>
        </w:rPr>
        <w:t xml:space="preserve">вимогам, </w:t>
      </w:r>
      <w:r w:rsidR="0047656E">
        <w:rPr>
          <w:rFonts w:eastAsia="Calibri"/>
          <w:lang w:val="uk-UA"/>
        </w:rPr>
        <w:t xml:space="preserve">встановленим </w:t>
      </w:r>
      <w:r w:rsidR="00B515F0">
        <w:rPr>
          <w:rFonts w:eastAsia="Calibri"/>
          <w:lang w:val="uk-UA"/>
        </w:rPr>
        <w:t>чинним законодавством України та цим Договором.</w:t>
      </w:r>
      <w:r w:rsidR="0047656E">
        <w:rPr>
          <w:rFonts w:eastAsia="Calibri"/>
          <w:lang w:val="uk-UA"/>
        </w:rPr>
        <w:t xml:space="preserve"> У разі виявлення невідповідності </w:t>
      </w:r>
      <w:r w:rsidR="00530A3B">
        <w:rPr>
          <w:rFonts w:eastAsia="Calibri"/>
          <w:lang w:val="uk-UA"/>
        </w:rPr>
        <w:t>матеріальних</w:t>
      </w:r>
      <w:r w:rsidR="0047656E">
        <w:rPr>
          <w:rFonts w:eastAsia="Calibri"/>
          <w:lang w:val="uk-UA"/>
        </w:rPr>
        <w:t xml:space="preserve"> ресурсів встановленим вимогам</w:t>
      </w:r>
      <w:r w:rsidR="00B515F0">
        <w:rPr>
          <w:rFonts w:eastAsia="Calibri"/>
          <w:lang w:val="uk-UA"/>
        </w:rPr>
        <w:t>,</w:t>
      </w:r>
      <w:r w:rsidR="0047656E">
        <w:rPr>
          <w:rFonts w:eastAsia="Calibri"/>
          <w:lang w:val="uk-UA"/>
        </w:rPr>
        <w:t xml:space="preserve"> Виконавець зобов’язаний негайно провести їх заміну. </w:t>
      </w:r>
    </w:p>
    <w:p w:rsidR="0047656E" w:rsidRPr="00E404EA" w:rsidRDefault="00CB6464" w:rsidP="0047656E">
      <w:pPr>
        <w:pStyle w:val="a7"/>
        <w:widowControl w:val="0"/>
        <w:tabs>
          <w:tab w:val="left" w:pos="1134"/>
        </w:tabs>
        <w:spacing w:line="100" w:lineRule="atLeast"/>
        <w:ind w:left="21" w:firstLine="675"/>
        <w:rPr>
          <w:lang w:val="uk-UA"/>
        </w:rPr>
      </w:pPr>
      <w:r>
        <w:rPr>
          <w:rFonts w:eastAsia="Calibri"/>
          <w:lang w:val="uk-UA"/>
        </w:rPr>
        <w:t>5.3.</w:t>
      </w:r>
      <w:r w:rsidR="0047656E">
        <w:rPr>
          <w:rFonts w:eastAsia="Calibri"/>
          <w:lang w:val="uk-UA"/>
        </w:rPr>
        <w:t xml:space="preserve"> Послуги, надані з використанням матеріальних ресурсів, що не відповідають установленим вимогам, Замовником не оплачуються.</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4</w:t>
      </w:r>
      <w:r w:rsidR="00BF6AA5" w:rsidRPr="005D52FD">
        <w:rPr>
          <w:lang w:val="uk-UA"/>
        </w:rPr>
        <w:t>.</w:t>
      </w:r>
      <w:r w:rsidR="00BF6AA5" w:rsidRPr="005D52FD">
        <w:rPr>
          <w:lang w:val="uk-UA"/>
        </w:rPr>
        <w:tab/>
        <w:t xml:space="preserve">Замовник і </w:t>
      </w:r>
      <w:r w:rsidR="00806F5C">
        <w:rPr>
          <w:lang w:val="uk-UA"/>
        </w:rPr>
        <w:t>Виконавець</w:t>
      </w:r>
      <w:r w:rsidR="00BF6AA5" w:rsidRPr="005D52FD">
        <w:rPr>
          <w:lang w:val="uk-UA"/>
        </w:rPr>
        <w:t xml:space="preserve"> погодили, що відповідальність за виконання норм і вимог Правил техніки безпеки </w:t>
      </w:r>
      <w:r w:rsidR="00683724" w:rsidRPr="005D52FD">
        <w:rPr>
          <w:lang w:val="uk-UA"/>
        </w:rPr>
        <w:t xml:space="preserve">під час </w:t>
      </w:r>
      <w:r w:rsidR="0009639A">
        <w:rPr>
          <w:lang w:val="uk-UA"/>
        </w:rPr>
        <w:t>надання</w:t>
      </w:r>
      <w:r w:rsidR="00683724" w:rsidRPr="005D52FD">
        <w:rPr>
          <w:lang w:val="uk-UA"/>
        </w:rPr>
        <w:t xml:space="preserve"> Послуг</w:t>
      </w:r>
      <w:r w:rsidR="00BF6AA5" w:rsidRPr="005D52FD">
        <w:rPr>
          <w:lang w:val="uk-UA"/>
        </w:rPr>
        <w:t xml:space="preserve"> лежить на </w:t>
      </w:r>
      <w:r w:rsidR="00806F5C">
        <w:rPr>
          <w:lang w:val="uk-UA"/>
        </w:rPr>
        <w:t>Виконавцеві</w:t>
      </w:r>
      <w:r w:rsidR="00BF6AA5" w:rsidRPr="005D52FD">
        <w:rPr>
          <w:lang w:val="uk-UA"/>
        </w:rPr>
        <w:t>.</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5</w:t>
      </w:r>
      <w:r w:rsidR="00BF6AA5" w:rsidRPr="005D52FD">
        <w:rPr>
          <w:lang w:val="uk-UA"/>
        </w:rPr>
        <w:t>.</w:t>
      </w:r>
      <w:r w:rsidR="00BF6AA5" w:rsidRPr="005D52FD">
        <w:rPr>
          <w:lang w:val="uk-UA"/>
        </w:rPr>
        <w:tab/>
        <w:t xml:space="preserve">При виникненні обставин, що не залежать від </w:t>
      </w:r>
      <w:r w:rsidR="00806F5C">
        <w:rPr>
          <w:lang w:val="uk-UA"/>
        </w:rPr>
        <w:t>Виконавця</w:t>
      </w:r>
      <w:r w:rsidR="00BF6AA5" w:rsidRPr="005D52FD">
        <w:rPr>
          <w:lang w:val="uk-UA"/>
        </w:rPr>
        <w:t xml:space="preserve"> та викликають призупинення або уповільнення </w:t>
      </w:r>
      <w:r w:rsidR="000551C0">
        <w:rPr>
          <w:lang w:val="uk-UA"/>
        </w:rPr>
        <w:t>надання</w:t>
      </w:r>
      <w:r w:rsidR="00BF6AA5" w:rsidRPr="005D52FD">
        <w:rPr>
          <w:lang w:val="uk-UA"/>
        </w:rPr>
        <w:t xml:space="preserve"> </w:t>
      </w:r>
      <w:r w:rsidR="00936F94" w:rsidRPr="005D52FD">
        <w:rPr>
          <w:lang w:val="uk-UA"/>
        </w:rPr>
        <w:t>Послуг</w:t>
      </w:r>
      <w:r w:rsidR="00BF6AA5" w:rsidRPr="005D52FD">
        <w:rPr>
          <w:lang w:val="uk-UA"/>
        </w:rPr>
        <w:t xml:space="preserve">, </w:t>
      </w:r>
      <w:r w:rsidR="00806F5C">
        <w:rPr>
          <w:lang w:val="uk-UA"/>
        </w:rPr>
        <w:t>Виконавець</w:t>
      </w:r>
      <w:r w:rsidR="00BF6AA5" w:rsidRPr="005D52FD">
        <w:rPr>
          <w:lang w:val="uk-UA"/>
        </w:rPr>
        <w:t xml:space="preserve"> зобов'язаний завчасно і в письмовій формі попередити про це Замовника.</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CB6464">
        <w:rPr>
          <w:lang w:val="uk-UA"/>
        </w:rPr>
        <w:t>.6</w:t>
      </w:r>
      <w:r w:rsidR="00BF6AA5" w:rsidRPr="005D52FD">
        <w:rPr>
          <w:lang w:val="uk-UA"/>
        </w:rPr>
        <w:t>.</w:t>
      </w:r>
      <w:r w:rsidR="00BF6AA5" w:rsidRPr="005D52FD">
        <w:rPr>
          <w:lang w:val="uk-UA"/>
        </w:rPr>
        <w:tab/>
      </w:r>
      <w:r w:rsidR="00806F5C">
        <w:rPr>
          <w:lang w:val="uk-UA"/>
        </w:rPr>
        <w:t>Виконавець</w:t>
      </w:r>
      <w:r w:rsidR="00BF6AA5" w:rsidRPr="005D52FD">
        <w:rPr>
          <w:lang w:val="uk-UA"/>
        </w:rPr>
        <w:t xml:space="preserve"> несе відповідальність за якість </w:t>
      </w:r>
      <w:r w:rsidR="000551C0">
        <w:rPr>
          <w:lang w:val="uk-UA"/>
        </w:rPr>
        <w:t>наданих</w:t>
      </w:r>
      <w:r w:rsidR="00BF6AA5" w:rsidRPr="005D52FD">
        <w:rPr>
          <w:lang w:val="uk-UA"/>
        </w:rPr>
        <w:t xml:space="preserve"> </w:t>
      </w:r>
      <w:r w:rsidR="00936F94" w:rsidRPr="005D52FD">
        <w:rPr>
          <w:lang w:val="uk-UA"/>
        </w:rPr>
        <w:t>Послуг</w:t>
      </w:r>
      <w:r w:rsidR="00BF6AA5" w:rsidRPr="005D52FD">
        <w:rPr>
          <w:lang w:val="uk-UA"/>
        </w:rPr>
        <w:t xml:space="preserve"> і зобов'язаний за свій рахунок усунути допущені недоліки у строк, зазначений в Акті виявлених дефектів.</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7</w:t>
      </w:r>
      <w:r w:rsidR="00BF6AA5" w:rsidRPr="005D52FD">
        <w:rPr>
          <w:lang w:val="uk-UA"/>
        </w:rPr>
        <w:t>.</w:t>
      </w:r>
      <w:r w:rsidR="00BF6AA5" w:rsidRPr="005D52FD">
        <w:rPr>
          <w:lang w:val="uk-UA"/>
        </w:rPr>
        <w:tab/>
      </w:r>
      <w:r w:rsidR="00806F5C">
        <w:rPr>
          <w:lang w:val="uk-UA"/>
        </w:rPr>
        <w:t>Виконавець</w:t>
      </w:r>
      <w:r w:rsidR="00BF6AA5" w:rsidRPr="005D52FD">
        <w:rPr>
          <w:lang w:val="uk-UA"/>
        </w:rPr>
        <w:t xml:space="preserve"> відповідає за поведінку своїх працівників на </w:t>
      </w:r>
      <w:r w:rsidR="00CF660B">
        <w:rPr>
          <w:lang w:val="uk-UA"/>
        </w:rPr>
        <w:t>Об</w:t>
      </w:r>
      <w:r w:rsidR="00CF660B">
        <w:rPr>
          <w:lang w:val="en-US"/>
        </w:rPr>
        <w:t>’</w:t>
      </w:r>
      <w:proofErr w:type="spellStart"/>
      <w:r w:rsidR="00CF660B">
        <w:rPr>
          <w:lang w:val="uk-UA"/>
        </w:rPr>
        <w:t>єкті</w:t>
      </w:r>
      <w:proofErr w:type="spellEnd"/>
      <w:r w:rsidR="00BF6AA5" w:rsidRPr="005D52FD">
        <w:rPr>
          <w:lang w:val="uk-UA"/>
        </w:rPr>
        <w:t xml:space="preserve"> і забезпечує дотримання </w:t>
      </w:r>
      <w:r w:rsidR="00EB0022">
        <w:rPr>
          <w:lang w:val="uk-UA"/>
        </w:rPr>
        <w:t xml:space="preserve">вимог охорони праці, </w:t>
      </w:r>
      <w:r w:rsidR="00BF6AA5" w:rsidRPr="005D52FD">
        <w:rPr>
          <w:lang w:val="uk-UA"/>
        </w:rPr>
        <w:t xml:space="preserve">трудової і технологічної дисципліни, правил пожежної безпеки та техніки безпеки. За збитки, завдані Замовнику працівниками </w:t>
      </w:r>
      <w:r w:rsidR="00CF660B">
        <w:rPr>
          <w:lang w:val="uk-UA"/>
        </w:rPr>
        <w:t>Виконавця</w:t>
      </w:r>
      <w:r w:rsidR="00BF6AA5" w:rsidRPr="005D52FD">
        <w:rPr>
          <w:lang w:val="uk-UA"/>
        </w:rPr>
        <w:t xml:space="preserve">, відповідає </w:t>
      </w:r>
      <w:r w:rsidR="00CF660B">
        <w:rPr>
          <w:lang w:val="uk-UA"/>
        </w:rPr>
        <w:t>Виконавець</w:t>
      </w:r>
      <w:r w:rsidR="00936F94" w:rsidRPr="005D52FD">
        <w:rPr>
          <w:lang w:val="uk-UA"/>
        </w:rPr>
        <w:t>.</w:t>
      </w:r>
      <w:r w:rsidR="00BF6AA5" w:rsidRPr="005D52FD">
        <w:rPr>
          <w:lang w:val="uk-UA"/>
        </w:rPr>
        <w:t xml:space="preserve"> </w:t>
      </w:r>
    </w:p>
    <w:p w:rsidR="00EB0022" w:rsidRDefault="00EB0022">
      <w:pPr>
        <w:pStyle w:val="a7"/>
        <w:widowControl w:val="0"/>
        <w:spacing w:line="100" w:lineRule="atLeast"/>
        <w:ind w:left="21" w:firstLine="675"/>
        <w:jc w:val="center"/>
        <w:rPr>
          <w:b/>
          <w:bCs/>
          <w:caps/>
          <w:lang w:val="uk-UA"/>
        </w:rPr>
      </w:pPr>
    </w:p>
    <w:p w:rsidR="00D938D6" w:rsidRDefault="00D938D6">
      <w:pPr>
        <w:pStyle w:val="a7"/>
        <w:widowControl w:val="0"/>
        <w:spacing w:line="100" w:lineRule="atLeast"/>
        <w:ind w:left="21" w:firstLine="675"/>
        <w:jc w:val="center"/>
        <w:rPr>
          <w:b/>
          <w:bCs/>
          <w:caps/>
          <w:lang w:val="uk-UA"/>
        </w:rPr>
      </w:pPr>
    </w:p>
    <w:p w:rsidR="00BF6AA5" w:rsidRPr="005D52FD" w:rsidRDefault="008F6A71">
      <w:pPr>
        <w:pStyle w:val="a7"/>
        <w:widowControl w:val="0"/>
        <w:spacing w:line="100" w:lineRule="atLeast"/>
        <w:ind w:left="21" w:firstLine="675"/>
        <w:jc w:val="center"/>
        <w:rPr>
          <w:b/>
          <w:bCs/>
          <w:caps/>
          <w:lang w:val="uk-UA"/>
        </w:rPr>
      </w:pPr>
      <w:r>
        <w:rPr>
          <w:b/>
          <w:bCs/>
          <w:caps/>
          <w:lang w:val="uk-UA"/>
        </w:rPr>
        <w:t>6</w:t>
      </w:r>
      <w:r w:rsidR="00BF6AA5" w:rsidRPr="005D52FD">
        <w:rPr>
          <w:b/>
          <w:bCs/>
          <w:caps/>
          <w:lang w:val="uk-UA"/>
        </w:rPr>
        <w:t xml:space="preserve">. Порядок приймання-здачі </w:t>
      </w:r>
      <w:r w:rsidR="000551C0">
        <w:rPr>
          <w:b/>
          <w:bCs/>
          <w:caps/>
          <w:lang w:val="uk-UA"/>
        </w:rPr>
        <w:t>НАДАНИХ</w:t>
      </w:r>
      <w:r w:rsidR="00BF6AA5" w:rsidRPr="005D52FD">
        <w:rPr>
          <w:b/>
          <w:bCs/>
          <w:caps/>
          <w:lang w:val="uk-UA"/>
        </w:rPr>
        <w:t xml:space="preserve"> </w:t>
      </w:r>
      <w:r w:rsidR="00E8377D" w:rsidRPr="005D52FD">
        <w:rPr>
          <w:b/>
          <w:bCs/>
          <w:caps/>
          <w:lang w:val="uk-UA"/>
        </w:rPr>
        <w:t>ПОСЛУГ</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.1.</w:t>
      </w:r>
      <w:r w:rsidR="00BF6AA5" w:rsidRPr="005D52FD">
        <w:rPr>
          <w:lang w:val="uk-UA"/>
        </w:rPr>
        <w:tab/>
        <w:t xml:space="preserve">Приймання і оцінка </w:t>
      </w:r>
      <w:r w:rsidR="000551C0">
        <w:rPr>
          <w:lang w:val="uk-UA"/>
        </w:rPr>
        <w:t>наданих</w:t>
      </w:r>
      <w:r w:rsidR="00BF6AA5" w:rsidRPr="005D52FD">
        <w:rPr>
          <w:lang w:val="uk-UA"/>
        </w:rPr>
        <w:t xml:space="preserve"> </w:t>
      </w:r>
      <w:r w:rsidR="00B6140A" w:rsidRPr="005D52FD">
        <w:rPr>
          <w:lang w:val="uk-UA"/>
        </w:rPr>
        <w:t>Послуг</w:t>
      </w:r>
      <w:r w:rsidR="00BF6AA5" w:rsidRPr="005D52FD">
        <w:rPr>
          <w:lang w:val="uk-UA"/>
        </w:rPr>
        <w:t xml:space="preserve"> проводиться уповноваженими представниками обох Сторін.</w:t>
      </w:r>
    </w:p>
    <w:p w:rsidR="00BF6AA5"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.2.</w:t>
      </w:r>
      <w:r w:rsidR="00BF6AA5" w:rsidRPr="005D52FD">
        <w:rPr>
          <w:lang w:val="uk-UA"/>
        </w:rPr>
        <w:tab/>
        <w:t>Приймання-зда</w:t>
      </w:r>
      <w:r w:rsidR="00815DDE">
        <w:rPr>
          <w:lang w:val="uk-UA"/>
        </w:rPr>
        <w:t>ча</w:t>
      </w:r>
      <w:r w:rsidR="00BF6AA5" w:rsidRPr="005D52FD">
        <w:rPr>
          <w:lang w:val="uk-UA"/>
        </w:rPr>
        <w:t xml:space="preserve"> </w:t>
      </w:r>
      <w:r w:rsidR="000551C0">
        <w:rPr>
          <w:lang w:val="uk-UA"/>
        </w:rPr>
        <w:t>наданих</w:t>
      </w:r>
      <w:r w:rsidR="00BF6AA5" w:rsidRPr="005D52FD">
        <w:rPr>
          <w:lang w:val="uk-UA"/>
        </w:rPr>
        <w:t xml:space="preserve"> </w:t>
      </w:r>
      <w:r w:rsidR="00B6140A" w:rsidRPr="005D52FD">
        <w:rPr>
          <w:lang w:val="uk-UA"/>
        </w:rPr>
        <w:t>Послуг</w:t>
      </w:r>
      <w:r w:rsidR="00BF6AA5" w:rsidRPr="005D52FD">
        <w:rPr>
          <w:lang w:val="uk-UA"/>
        </w:rPr>
        <w:t xml:space="preserve"> здійснюється шляхом підписання Акту приймання виконаних </w:t>
      </w:r>
      <w:r w:rsidR="00D02FB5">
        <w:rPr>
          <w:lang w:val="uk-UA"/>
        </w:rPr>
        <w:t>будівельних</w:t>
      </w:r>
      <w:r w:rsidR="00BF6AA5" w:rsidRPr="005D52FD">
        <w:rPr>
          <w:lang w:val="uk-UA"/>
        </w:rPr>
        <w:t xml:space="preserve"> робіт за формою №</w:t>
      </w:r>
      <w:r w:rsidR="00D406BD">
        <w:rPr>
          <w:lang w:val="uk-UA"/>
        </w:rPr>
        <w:t xml:space="preserve"> </w:t>
      </w:r>
      <w:r w:rsidR="00BF6AA5" w:rsidRPr="005D52FD">
        <w:rPr>
          <w:lang w:val="uk-UA"/>
        </w:rPr>
        <w:t xml:space="preserve">КБ-2в протягом </w:t>
      </w:r>
      <w:r w:rsidR="00431269">
        <w:rPr>
          <w:lang w:val="uk-UA"/>
        </w:rPr>
        <w:t>5</w:t>
      </w:r>
      <w:r w:rsidR="00BF6AA5" w:rsidRPr="005D52FD">
        <w:rPr>
          <w:lang w:val="uk-UA"/>
        </w:rPr>
        <w:t xml:space="preserve"> (</w:t>
      </w:r>
      <w:r w:rsidR="00431269">
        <w:t>п</w:t>
      </w:r>
      <w:r w:rsidR="00431269" w:rsidRPr="00431269">
        <w:t>’</w:t>
      </w:r>
      <w:proofErr w:type="spellStart"/>
      <w:r w:rsidR="00431269">
        <w:rPr>
          <w:lang w:val="uk-UA"/>
        </w:rPr>
        <w:t>яти</w:t>
      </w:r>
      <w:proofErr w:type="spellEnd"/>
      <w:r w:rsidR="00BF6AA5" w:rsidRPr="005D52FD">
        <w:rPr>
          <w:lang w:val="uk-UA"/>
        </w:rPr>
        <w:t xml:space="preserve">) робочих днів з моменту закінчення </w:t>
      </w:r>
      <w:r w:rsidR="000551C0">
        <w:rPr>
          <w:lang w:val="uk-UA"/>
        </w:rPr>
        <w:t>надання</w:t>
      </w:r>
      <w:r w:rsidR="00BF6AA5" w:rsidRPr="005D52FD">
        <w:rPr>
          <w:lang w:val="uk-UA"/>
        </w:rPr>
        <w:t xml:space="preserve"> </w:t>
      </w:r>
      <w:r w:rsidR="00B6140A" w:rsidRPr="005D52FD">
        <w:rPr>
          <w:lang w:val="uk-UA"/>
        </w:rPr>
        <w:t>Послуг</w:t>
      </w:r>
      <w:r w:rsidR="00BF6AA5" w:rsidRPr="005D52FD">
        <w:rPr>
          <w:lang w:val="uk-UA"/>
        </w:rPr>
        <w:t>.</w:t>
      </w:r>
    </w:p>
    <w:p w:rsidR="00BF6AA5" w:rsidRPr="005D52FD" w:rsidRDefault="008F6A71" w:rsidP="007D4A7E">
      <w:pPr>
        <w:pStyle w:val="a7"/>
        <w:widowControl w:val="0"/>
        <w:tabs>
          <w:tab w:val="left" w:pos="1134"/>
        </w:tabs>
        <w:spacing w:line="100" w:lineRule="atLeast"/>
        <w:ind w:left="21" w:firstLine="675"/>
        <w:rPr>
          <w:lang w:val="uk-UA"/>
        </w:rPr>
      </w:pPr>
      <w:r>
        <w:rPr>
          <w:lang w:val="uk-UA"/>
        </w:rPr>
        <w:lastRenderedPageBreak/>
        <w:t>6</w:t>
      </w:r>
      <w:r w:rsidR="00EB0022">
        <w:rPr>
          <w:lang w:val="uk-UA"/>
        </w:rPr>
        <w:t>.</w:t>
      </w:r>
      <w:r w:rsidR="00876CB5">
        <w:rPr>
          <w:lang w:val="uk-UA"/>
        </w:rPr>
        <w:t>3</w:t>
      </w:r>
      <w:r w:rsidR="00BF6AA5" w:rsidRPr="005D52FD">
        <w:rPr>
          <w:lang w:val="uk-UA"/>
        </w:rPr>
        <w:t>.</w:t>
      </w:r>
      <w:r w:rsidR="00BF6AA5" w:rsidRPr="005D52FD">
        <w:rPr>
          <w:lang w:val="uk-UA"/>
        </w:rPr>
        <w:tab/>
      </w:r>
      <w:r w:rsidR="000551C0">
        <w:rPr>
          <w:lang w:val="uk-UA"/>
        </w:rPr>
        <w:t>Замовник має право не приймати надані</w:t>
      </w:r>
      <w:r w:rsidR="00BF6AA5" w:rsidRPr="005D52FD">
        <w:rPr>
          <w:lang w:val="uk-UA"/>
        </w:rPr>
        <w:t xml:space="preserve"> </w:t>
      </w:r>
      <w:r w:rsidR="00876CB5">
        <w:rPr>
          <w:lang w:val="uk-UA"/>
        </w:rPr>
        <w:t>П</w:t>
      </w:r>
      <w:r w:rsidR="00B6140A" w:rsidRPr="005D52FD">
        <w:rPr>
          <w:lang w:val="uk-UA"/>
        </w:rPr>
        <w:t>ослуг</w:t>
      </w:r>
      <w:r w:rsidR="000551C0">
        <w:rPr>
          <w:lang w:val="uk-UA"/>
        </w:rPr>
        <w:t>и</w:t>
      </w:r>
      <w:r w:rsidR="00BF6AA5" w:rsidRPr="005D52FD">
        <w:rPr>
          <w:lang w:val="uk-UA"/>
        </w:rPr>
        <w:t xml:space="preserve"> у разі виявлення відхилень від будівельних норм і правил, умов Договору.</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4</w:t>
      </w:r>
      <w:r w:rsidR="00BF6AA5" w:rsidRPr="005D52FD">
        <w:rPr>
          <w:lang w:val="uk-UA"/>
        </w:rPr>
        <w:t>.</w:t>
      </w:r>
      <w:r w:rsidR="00BF6AA5" w:rsidRPr="005D52FD">
        <w:rPr>
          <w:lang w:val="uk-UA"/>
        </w:rPr>
        <w:tab/>
        <w:t xml:space="preserve">У разі </w:t>
      </w:r>
      <w:r w:rsidR="004D19B6">
        <w:rPr>
          <w:lang w:val="uk-UA"/>
        </w:rPr>
        <w:t>обґрунтова</w:t>
      </w:r>
      <w:r w:rsidR="004D19B6" w:rsidRPr="005D52FD">
        <w:rPr>
          <w:lang w:val="uk-UA"/>
        </w:rPr>
        <w:t>ної</w:t>
      </w:r>
      <w:r w:rsidR="00BF6AA5" w:rsidRPr="005D52FD">
        <w:rPr>
          <w:lang w:val="uk-UA"/>
        </w:rPr>
        <w:t xml:space="preserve"> відмови Замовника від прийому </w:t>
      </w:r>
      <w:r w:rsidR="00B6140A" w:rsidRPr="005D52FD">
        <w:rPr>
          <w:lang w:val="uk-UA"/>
        </w:rPr>
        <w:t>Послуг</w:t>
      </w:r>
      <w:r w:rsidR="00BF6AA5" w:rsidRPr="005D52FD">
        <w:rPr>
          <w:lang w:val="uk-UA"/>
        </w:rPr>
        <w:t xml:space="preserve"> складається двосторонній Акт виявлених дефектів, допущених з вини </w:t>
      </w:r>
      <w:r w:rsidR="00CF660B">
        <w:rPr>
          <w:lang w:val="uk-UA"/>
        </w:rPr>
        <w:t>Виконавця</w:t>
      </w:r>
      <w:r w:rsidR="00BF6AA5" w:rsidRPr="005D52FD">
        <w:rPr>
          <w:lang w:val="uk-UA"/>
        </w:rPr>
        <w:t>, що будуть усуватися за його рахунок.</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5</w:t>
      </w:r>
      <w:r w:rsidR="00BF6AA5" w:rsidRPr="005D52FD">
        <w:rPr>
          <w:lang w:val="uk-UA"/>
        </w:rPr>
        <w:t>.</w:t>
      </w:r>
      <w:r w:rsidR="00BF6AA5" w:rsidRPr="005D52FD">
        <w:rPr>
          <w:lang w:val="uk-UA"/>
        </w:rPr>
        <w:tab/>
        <w:t xml:space="preserve">Акт виявлених дефектів складається Замовником за участю уповноваженого представника </w:t>
      </w:r>
      <w:bookmarkStart w:id="0" w:name="_GoBack"/>
      <w:bookmarkEnd w:id="0"/>
      <w:r w:rsidR="00CF660B">
        <w:rPr>
          <w:lang w:val="uk-UA"/>
        </w:rPr>
        <w:t>Виконавця</w:t>
      </w:r>
      <w:r w:rsidR="00BF6AA5" w:rsidRPr="005D52FD">
        <w:rPr>
          <w:lang w:val="uk-UA"/>
        </w:rPr>
        <w:t xml:space="preserve"> та оформляється протягом 5 (п'яти) календарних днів з моменту їх виявлення.</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6</w:t>
      </w:r>
      <w:r w:rsidR="00BF6AA5" w:rsidRPr="005D52FD">
        <w:rPr>
          <w:lang w:val="uk-UA"/>
        </w:rPr>
        <w:t>.</w:t>
      </w:r>
      <w:r w:rsidR="00BF6AA5" w:rsidRPr="005D52FD">
        <w:rPr>
          <w:lang w:val="uk-UA"/>
        </w:rPr>
        <w:tab/>
        <w:t xml:space="preserve">Термін усунення дефектів відображається в Акті виявлених дефектів і не може становити більше </w:t>
      </w:r>
      <w:r w:rsidR="00431269">
        <w:rPr>
          <w:lang w:val="uk-UA"/>
        </w:rPr>
        <w:t>7</w:t>
      </w:r>
      <w:r w:rsidR="00BF6AA5" w:rsidRPr="005D52FD">
        <w:rPr>
          <w:lang w:val="uk-UA"/>
        </w:rPr>
        <w:t xml:space="preserve"> (</w:t>
      </w:r>
      <w:r w:rsidR="00431269">
        <w:rPr>
          <w:lang w:val="uk-UA"/>
        </w:rPr>
        <w:t>семи)</w:t>
      </w:r>
      <w:r w:rsidR="00BF6AA5" w:rsidRPr="005D52FD">
        <w:rPr>
          <w:lang w:val="uk-UA"/>
        </w:rPr>
        <w:t xml:space="preserve"> календарних днів.</w:t>
      </w:r>
    </w:p>
    <w:p w:rsidR="00B32C8C"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7</w:t>
      </w:r>
      <w:r w:rsidR="00BF6AA5" w:rsidRPr="005D52FD">
        <w:rPr>
          <w:lang w:val="uk-UA"/>
        </w:rPr>
        <w:t>.</w:t>
      </w:r>
      <w:r w:rsidR="00BF6AA5" w:rsidRPr="005D52FD">
        <w:rPr>
          <w:lang w:val="uk-UA"/>
        </w:rPr>
        <w:tab/>
        <w:t xml:space="preserve">У разі </w:t>
      </w:r>
      <w:r w:rsidR="004D19B6" w:rsidRPr="005D52FD">
        <w:rPr>
          <w:lang w:val="uk-UA"/>
        </w:rPr>
        <w:t>не</w:t>
      </w:r>
      <w:r w:rsidR="004D19B6">
        <w:rPr>
          <w:lang w:val="uk-UA"/>
        </w:rPr>
        <w:t>обґрунтова</w:t>
      </w:r>
      <w:r w:rsidR="004D19B6" w:rsidRPr="005D52FD">
        <w:rPr>
          <w:lang w:val="uk-UA"/>
        </w:rPr>
        <w:t>ної</w:t>
      </w:r>
      <w:r w:rsidR="00BF6AA5" w:rsidRPr="005D52FD">
        <w:rPr>
          <w:lang w:val="uk-UA"/>
        </w:rPr>
        <w:t xml:space="preserve"> відмови </w:t>
      </w:r>
      <w:r w:rsidR="00CF660B">
        <w:rPr>
          <w:lang w:val="uk-UA"/>
        </w:rPr>
        <w:t>Виконавця</w:t>
      </w:r>
      <w:r w:rsidR="00BF6AA5" w:rsidRPr="005D52FD">
        <w:rPr>
          <w:lang w:val="uk-UA"/>
        </w:rPr>
        <w:t xml:space="preserve"> підписувати Акт виявлених дефектів, Замовник має право підписати цей Акт в односторонньому порядку</w:t>
      </w:r>
      <w:r w:rsidR="00B32C8C">
        <w:rPr>
          <w:lang w:val="uk-UA"/>
        </w:rPr>
        <w:t>.</w:t>
      </w:r>
      <w:r w:rsidR="00BF6AA5" w:rsidRPr="005D52FD">
        <w:rPr>
          <w:lang w:val="uk-UA"/>
        </w:rPr>
        <w:t xml:space="preserve"> </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8</w:t>
      </w:r>
      <w:r w:rsidR="00BF6AA5" w:rsidRPr="005D52FD">
        <w:rPr>
          <w:lang w:val="uk-UA"/>
        </w:rPr>
        <w:t>.</w:t>
      </w:r>
      <w:r w:rsidR="00BF6AA5" w:rsidRPr="005D52FD">
        <w:rPr>
          <w:lang w:val="uk-UA"/>
        </w:rPr>
        <w:tab/>
        <w:t xml:space="preserve">У разі неналежного </w:t>
      </w:r>
      <w:r w:rsidR="000551C0">
        <w:rPr>
          <w:lang w:val="uk-UA"/>
        </w:rPr>
        <w:t>надання</w:t>
      </w:r>
      <w:r w:rsidR="00BF6AA5" w:rsidRPr="005D52FD">
        <w:rPr>
          <w:lang w:val="uk-UA"/>
        </w:rPr>
        <w:t xml:space="preserve"> </w:t>
      </w:r>
      <w:r w:rsidR="00B6140A" w:rsidRPr="005D52FD">
        <w:rPr>
          <w:lang w:val="uk-UA"/>
        </w:rPr>
        <w:t>Послуг</w:t>
      </w:r>
      <w:r w:rsidR="00BF6AA5" w:rsidRPr="005D52FD">
        <w:rPr>
          <w:lang w:val="uk-UA"/>
        </w:rPr>
        <w:t xml:space="preserve"> </w:t>
      </w:r>
      <w:r w:rsidR="00CF660B">
        <w:rPr>
          <w:lang w:val="uk-UA"/>
        </w:rPr>
        <w:t>Виконавець</w:t>
      </w:r>
      <w:r w:rsidR="00BF6AA5" w:rsidRPr="005D52FD">
        <w:rPr>
          <w:lang w:val="uk-UA"/>
        </w:rPr>
        <w:t xml:space="preserve"> не має права посилатися на те, що Замовник не здійснив контроль і нагляд за їх </w:t>
      </w:r>
      <w:r w:rsidR="000551C0">
        <w:rPr>
          <w:lang w:val="uk-UA"/>
        </w:rPr>
        <w:t>наданням</w:t>
      </w:r>
      <w:r w:rsidR="00BF6AA5" w:rsidRPr="005D52FD">
        <w:rPr>
          <w:lang w:val="uk-UA"/>
        </w:rPr>
        <w:t>.</w:t>
      </w:r>
    </w:p>
    <w:p w:rsidR="00BF6AA5" w:rsidRDefault="00BF6AA5" w:rsidP="00876CB5">
      <w:pPr>
        <w:pStyle w:val="a7"/>
        <w:widowControl w:val="0"/>
        <w:numPr>
          <w:ilvl w:val="1"/>
          <w:numId w:val="31"/>
        </w:numPr>
        <w:tabs>
          <w:tab w:val="left" w:pos="1134"/>
        </w:tabs>
        <w:spacing w:line="100" w:lineRule="atLeast"/>
        <w:ind w:left="0" w:firstLine="709"/>
        <w:rPr>
          <w:lang w:val="uk-UA"/>
        </w:rPr>
      </w:pPr>
      <w:r w:rsidRPr="005D52FD">
        <w:rPr>
          <w:lang w:val="uk-UA"/>
        </w:rPr>
        <w:t xml:space="preserve">Ризик випадкової загибелі або пошкодження Об'єкта в процесі виконання </w:t>
      </w:r>
      <w:r w:rsidR="00B6140A" w:rsidRPr="005D52FD">
        <w:rPr>
          <w:lang w:val="uk-UA"/>
        </w:rPr>
        <w:t>Послуг</w:t>
      </w:r>
      <w:r w:rsidRPr="005D52FD">
        <w:rPr>
          <w:lang w:val="uk-UA"/>
        </w:rPr>
        <w:t xml:space="preserve"> за Договором несе </w:t>
      </w:r>
      <w:r w:rsidR="00CF660B">
        <w:rPr>
          <w:lang w:val="uk-UA"/>
        </w:rPr>
        <w:t>Виконавець</w:t>
      </w:r>
      <w:r w:rsidRPr="005D52FD">
        <w:rPr>
          <w:lang w:val="uk-UA"/>
        </w:rPr>
        <w:t>, крім випадків, коли загибель або пошкодження Об'єкта сталися внаслідок обставин, які залежать від Замовника.</w:t>
      </w:r>
    </w:p>
    <w:p w:rsidR="00F33202" w:rsidRDefault="00F33202" w:rsidP="00F33202">
      <w:pPr>
        <w:pStyle w:val="a7"/>
        <w:widowControl w:val="0"/>
        <w:tabs>
          <w:tab w:val="left" w:pos="1134"/>
        </w:tabs>
        <w:spacing w:line="100" w:lineRule="atLeast"/>
        <w:ind w:left="709"/>
        <w:rPr>
          <w:lang w:val="uk-UA"/>
        </w:rPr>
      </w:pPr>
    </w:p>
    <w:p w:rsidR="00D938D6" w:rsidRDefault="00D938D6" w:rsidP="00F33202">
      <w:pPr>
        <w:pStyle w:val="a7"/>
        <w:widowControl w:val="0"/>
        <w:tabs>
          <w:tab w:val="left" w:pos="1134"/>
        </w:tabs>
        <w:spacing w:line="100" w:lineRule="atLeast"/>
        <w:ind w:left="709"/>
        <w:rPr>
          <w:lang w:val="uk-UA"/>
        </w:rPr>
      </w:pPr>
    </w:p>
    <w:p w:rsidR="00F33202" w:rsidRDefault="00F33202" w:rsidP="00F33202">
      <w:pPr>
        <w:numPr>
          <w:ilvl w:val="0"/>
          <w:numId w:val="31"/>
        </w:numPr>
        <w:jc w:val="center"/>
        <w:rPr>
          <w:rFonts w:eastAsia="Calibri"/>
          <w:b/>
        </w:rPr>
      </w:pPr>
      <w:r>
        <w:rPr>
          <w:rFonts w:eastAsia="Calibri"/>
          <w:b/>
        </w:rPr>
        <w:t>ПОРЯДОК ЗАЛУЧЕННЯ ДО НАДАННЯ ПОСЛУГ СУБПІДРЯДНИКІВ</w:t>
      </w:r>
    </w:p>
    <w:p w:rsidR="00F33202" w:rsidRDefault="00F33202" w:rsidP="00F33202">
      <w:pPr>
        <w:ind w:firstLine="709"/>
        <w:jc w:val="both"/>
        <w:rPr>
          <w:rFonts w:eastAsia="Calibri"/>
          <w:lang w:val="uk-UA"/>
        </w:rPr>
      </w:pPr>
      <w:r>
        <w:rPr>
          <w:rFonts w:eastAsia="Calibri"/>
          <w:lang w:val="uk-UA"/>
        </w:rPr>
        <w:t>7.</w:t>
      </w:r>
      <w:r>
        <w:rPr>
          <w:rFonts w:eastAsia="Calibri"/>
        </w:rPr>
        <w:t xml:space="preserve">1. </w:t>
      </w:r>
      <w:r>
        <w:rPr>
          <w:rFonts w:eastAsia="Calibri"/>
          <w:lang w:val="uk-UA"/>
        </w:rPr>
        <w:t>Виконавець має право залучати для надання Послуг субпідрядників. Залучення субпідрядників здійснюється Виконавцем за погодженням із Замовником. Замовник може відмовити у такому погодженні з письмовим обґрунтуванням свого рішення.</w:t>
      </w:r>
    </w:p>
    <w:p w:rsidR="00F33202" w:rsidRDefault="00F33202" w:rsidP="00F33202">
      <w:pPr>
        <w:ind w:firstLine="709"/>
        <w:jc w:val="both"/>
        <w:rPr>
          <w:rFonts w:eastAsia="Calibri"/>
          <w:lang w:val="uk-UA"/>
        </w:rPr>
      </w:pPr>
      <w:r>
        <w:rPr>
          <w:rFonts w:eastAsia="Calibri"/>
          <w:lang w:val="uk-UA"/>
        </w:rPr>
        <w:t xml:space="preserve">7.2. Виконавець відповідає за результати роботи субпідрядників і виступає перед Замовником як генеральний підрядник, а перед субпідрядниками – як замовник. </w:t>
      </w:r>
    </w:p>
    <w:p w:rsidR="00F33202" w:rsidRDefault="00F33202" w:rsidP="00F33202">
      <w:pPr>
        <w:ind w:firstLine="709"/>
        <w:jc w:val="both"/>
        <w:rPr>
          <w:rFonts w:eastAsia="Calibri"/>
          <w:lang w:val="uk-UA"/>
        </w:rPr>
      </w:pPr>
      <w:r>
        <w:rPr>
          <w:rFonts w:eastAsia="Calibri"/>
          <w:lang w:val="uk-UA"/>
        </w:rPr>
        <w:t xml:space="preserve">7.3. Виконавець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rsidR="00F33202" w:rsidRDefault="00F33202" w:rsidP="00F33202">
      <w:pPr>
        <w:ind w:firstLine="709"/>
        <w:jc w:val="both"/>
        <w:rPr>
          <w:rFonts w:eastAsia="Calibri"/>
          <w:lang w:val="uk-UA"/>
        </w:rPr>
      </w:pPr>
      <w:r>
        <w:rPr>
          <w:rFonts w:eastAsia="Calibri"/>
          <w:lang w:val="uk-UA"/>
        </w:rPr>
        <w:t xml:space="preserve">7.4. Виконавець координує надання Послуг субпідрядниками на об'єкті Замовника, створює умови та здійснює контроль за виконанням ними договірних зобов’язань. </w:t>
      </w:r>
    </w:p>
    <w:p w:rsidR="00D938D6" w:rsidRDefault="00D938D6" w:rsidP="00F33202">
      <w:pPr>
        <w:ind w:firstLine="709"/>
        <w:jc w:val="both"/>
        <w:rPr>
          <w:rFonts w:eastAsia="Calibri"/>
          <w:lang w:val="uk-UA"/>
        </w:rPr>
      </w:pPr>
    </w:p>
    <w:p w:rsidR="00EB0022" w:rsidRDefault="00EB0022">
      <w:pPr>
        <w:pStyle w:val="a7"/>
        <w:widowControl w:val="0"/>
        <w:spacing w:line="100" w:lineRule="atLeast"/>
        <w:ind w:left="21" w:firstLine="675"/>
        <w:jc w:val="center"/>
        <w:rPr>
          <w:b/>
          <w:bCs/>
          <w:caps/>
          <w:lang w:val="uk-UA"/>
        </w:rPr>
      </w:pPr>
    </w:p>
    <w:p w:rsidR="00BF6AA5" w:rsidRPr="009A228F" w:rsidRDefault="00931460" w:rsidP="00F33202">
      <w:pPr>
        <w:pStyle w:val="a7"/>
        <w:widowControl w:val="0"/>
        <w:spacing w:line="100" w:lineRule="atLeast"/>
        <w:ind w:left="21" w:hanging="21"/>
        <w:jc w:val="center"/>
        <w:rPr>
          <w:b/>
          <w:bCs/>
          <w:caps/>
          <w:lang w:val="uk-UA"/>
        </w:rPr>
      </w:pPr>
      <w:r>
        <w:rPr>
          <w:b/>
          <w:bCs/>
          <w:caps/>
          <w:lang w:val="uk-UA"/>
        </w:rPr>
        <w:t xml:space="preserve"> </w:t>
      </w:r>
      <w:r w:rsidR="00F33202">
        <w:rPr>
          <w:b/>
          <w:bCs/>
          <w:caps/>
          <w:lang w:val="uk-UA"/>
        </w:rPr>
        <w:t>8</w:t>
      </w:r>
      <w:r w:rsidR="00BF6AA5" w:rsidRPr="009A228F">
        <w:rPr>
          <w:b/>
          <w:bCs/>
          <w:caps/>
          <w:lang w:val="uk-UA"/>
        </w:rPr>
        <w:t>. Гарантійний термін</w:t>
      </w:r>
    </w:p>
    <w:p w:rsidR="00BF6AA5" w:rsidRPr="00CF660B" w:rsidRDefault="00F33202" w:rsidP="00F33202">
      <w:pPr>
        <w:pStyle w:val="a7"/>
        <w:widowControl w:val="0"/>
        <w:tabs>
          <w:tab w:val="left" w:pos="1134"/>
          <w:tab w:val="left" w:pos="1985"/>
        </w:tabs>
        <w:spacing w:line="100" w:lineRule="atLeast"/>
        <w:ind w:firstLine="696"/>
        <w:rPr>
          <w:lang w:val="uk-UA"/>
        </w:rPr>
      </w:pPr>
      <w:r>
        <w:rPr>
          <w:lang w:val="uk-UA"/>
        </w:rPr>
        <w:t xml:space="preserve">8.1. </w:t>
      </w:r>
      <w:r w:rsidR="00CF660B">
        <w:rPr>
          <w:lang w:val="uk-UA"/>
        </w:rPr>
        <w:t>Виконавець</w:t>
      </w:r>
      <w:r w:rsidR="00BF6AA5" w:rsidRPr="00CF660B">
        <w:rPr>
          <w:lang w:val="uk-UA"/>
        </w:rPr>
        <w:t xml:space="preserve"> гарантує якість </w:t>
      </w:r>
      <w:r w:rsidR="007D4A7E" w:rsidRPr="00CF660B">
        <w:rPr>
          <w:lang w:val="uk-UA"/>
        </w:rPr>
        <w:t>наданих</w:t>
      </w:r>
      <w:r w:rsidR="00BF6AA5" w:rsidRPr="00CF660B">
        <w:rPr>
          <w:lang w:val="uk-UA"/>
        </w:rPr>
        <w:t xml:space="preserve"> </w:t>
      </w:r>
      <w:r w:rsidR="00CF660B">
        <w:rPr>
          <w:lang w:val="uk-UA"/>
        </w:rPr>
        <w:t>П</w:t>
      </w:r>
      <w:r w:rsidR="00B6140A" w:rsidRPr="00CF660B">
        <w:rPr>
          <w:lang w:val="uk-UA"/>
        </w:rPr>
        <w:t>ослуг</w:t>
      </w:r>
      <w:r w:rsidR="00BF6AA5" w:rsidRPr="00CF660B">
        <w:rPr>
          <w:lang w:val="uk-UA"/>
        </w:rPr>
        <w:t xml:space="preserve"> і можливість експлуатації об'єкта впродовж гарантійного терміну, що становить</w:t>
      </w:r>
      <w:r w:rsidR="00BF6AA5" w:rsidRPr="00CF660B">
        <w:rPr>
          <w:b/>
          <w:bCs/>
          <w:lang w:val="uk-UA"/>
        </w:rPr>
        <w:t xml:space="preserve"> </w:t>
      </w:r>
      <w:r w:rsidR="00CF660B" w:rsidRPr="00C50FC9">
        <w:rPr>
          <w:bCs/>
          <w:lang w:val="uk-UA"/>
        </w:rPr>
        <w:t>3</w:t>
      </w:r>
      <w:r w:rsidR="00DC7852" w:rsidRPr="00C50FC9">
        <w:rPr>
          <w:bCs/>
          <w:lang w:val="uk-UA"/>
        </w:rPr>
        <w:t xml:space="preserve"> рок</w:t>
      </w:r>
      <w:r w:rsidR="00CF660B" w:rsidRPr="00C50FC9">
        <w:rPr>
          <w:bCs/>
          <w:lang w:val="uk-UA"/>
        </w:rPr>
        <w:t>и</w:t>
      </w:r>
      <w:r w:rsidR="00DC7852" w:rsidRPr="00C50FC9">
        <w:rPr>
          <w:bCs/>
          <w:lang w:val="uk-UA"/>
        </w:rPr>
        <w:t xml:space="preserve"> </w:t>
      </w:r>
      <w:r w:rsidR="00BF6AA5" w:rsidRPr="00C50FC9">
        <w:rPr>
          <w:bCs/>
          <w:lang w:val="uk-UA"/>
        </w:rPr>
        <w:t>(</w:t>
      </w:r>
      <w:r w:rsidR="00CF660B" w:rsidRPr="00C50FC9">
        <w:rPr>
          <w:bCs/>
          <w:lang w:val="uk-UA"/>
        </w:rPr>
        <w:t>три роки)</w:t>
      </w:r>
      <w:r w:rsidR="00BF6AA5" w:rsidRPr="00C50FC9">
        <w:rPr>
          <w:lang w:val="uk-UA"/>
        </w:rPr>
        <w:t>.</w:t>
      </w:r>
    </w:p>
    <w:p w:rsidR="007D4A7E" w:rsidRDefault="00F33202" w:rsidP="00F33202">
      <w:pPr>
        <w:pStyle w:val="a7"/>
        <w:widowControl w:val="0"/>
        <w:tabs>
          <w:tab w:val="left" w:pos="1134"/>
          <w:tab w:val="left" w:pos="1985"/>
        </w:tabs>
        <w:spacing w:line="100" w:lineRule="atLeast"/>
        <w:ind w:firstLine="696"/>
        <w:rPr>
          <w:lang w:val="uk-UA"/>
        </w:rPr>
      </w:pPr>
      <w:r>
        <w:rPr>
          <w:lang w:val="uk-UA"/>
        </w:rPr>
        <w:t xml:space="preserve">8.2. </w:t>
      </w:r>
      <w:r w:rsidR="00CF660B">
        <w:rPr>
          <w:lang w:val="uk-UA"/>
        </w:rPr>
        <w:t>Виконавець</w:t>
      </w:r>
      <w:r w:rsidR="00BF6AA5" w:rsidRPr="009A228F">
        <w:rPr>
          <w:lang w:val="uk-UA"/>
        </w:rPr>
        <w:t xml:space="preserve"> зобов'язаний за свій рахунок усунути залежні від нього дефекти, виявлені протягом терміну гарантії. Перелік недоліків (дефектів) визначається дефектним актом, який оформляється</w:t>
      </w:r>
      <w:r w:rsidR="00BF6AA5" w:rsidRPr="007D4A7E">
        <w:rPr>
          <w:lang w:val="uk-UA"/>
        </w:rPr>
        <w:t xml:space="preserve"> Сторонами. </w:t>
      </w:r>
    </w:p>
    <w:p w:rsidR="00BF6AA5" w:rsidRDefault="00F33202" w:rsidP="00F33202">
      <w:pPr>
        <w:pStyle w:val="a7"/>
        <w:widowControl w:val="0"/>
        <w:tabs>
          <w:tab w:val="left" w:pos="1134"/>
          <w:tab w:val="left" w:pos="1985"/>
        </w:tabs>
        <w:spacing w:line="100" w:lineRule="atLeast"/>
        <w:ind w:firstLine="696"/>
        <w:rPr>
          <w:lang w:val="uk-UA"/>
        </w:rPr>
      </w:pPr>
      <w:r>
        <w:rPr>
          <w:lang w:val="uk-UA"/>
        </w:rPr>
        <w:t xml:space="preserve">8.3. </w:t>
      </w:r>
      <w:r w:rsidR="00BF6AA5" w:rsidRPr="007D4A7E">
        <w:rPr>
          <w:lang w:val="uk-UA"/>
        </w:rPr>
        <w:t>Термін гарантії збільшується на період, протягом якого роботи з усунення дефектів заважали нормальній експлуатації Об'єкту.</w:t>
      </w:r>
    </w:p>
    <w:p w:rsidR="00F33202" w:rsidRDefault="00F33202" w:rsidP="000A6257">
      <w:pPr>
        <w:shd w:val="clear" w:color="auto" w:fill="FFFFFF"/>
        <w:jc w:val="center"/>
        <w:rPr>
          <w:rFonts w:eastAsia="Calibri"/>
          <w:b/>
        </w:rPr>
      </w:pPr>
    </w:p>
    <w:p w:rsidR="00F33202" w:rsidRDefault="00F33202" w:rsidP="000A6257">
      <w:pPr>
        <w:shd w:val="clear" w:color="auto" w:fill="FFFFFF"/>
        <w:jc w:val="center"/>
        <w:rPr>
          <w:rFonts w:eastAsia="Calibri"/>
          <w:b/>
        </w:rPr>
      </w:pPr>
    </w:p>
    <w:p w:rsidR="000A6257" w:rsidRDefault="00F33202" w:rsidP="000A6257">
      <w:pPr>
        <w:shd w:val="clear" w:color="auto" w:fill="FFFFFF"/>
        <w:jc w:val="center"/>
        <w:rPr>
          <w:rFonts w:eastAsia="Calibri"/>
          <w:b/>
        </w:rPr>
      </w:pPr>
      <w:r>
        <w:rPr>
          <w:rFonts w:eastAsia="Calibri"/>
          <w:b/>
        </w:rPr>
        <w:t>9</w:t>
      </w:r>
      <w:r w:rsidR="000A6257">
        <w:rPr>
          <w:rFonts w:eastAsia="Calibri"/>
          <w:b/>
        </w:rPr>
        <w:t>. ПРАВА ТА ОБОВ’ЯЗКИ СТОРІН</w:t>
      </w:r>
    </w:p>
    <w:p w:rsidR="000A6257" w:rsidRPr="00843BD3" w:rsidRDefault="00F33202" w:rsidP="00843BD3">
      <w:pPr>
        <w:ind w:firstLine="709"/>
        <w:jc w:val="both"/>
        <w:rPr>
          <w:rFonts w:eastAsia="Calibri"/>
          <w:lang w:val="uk-UA"/>
        </w:rPr>
      </w:pPr>
      <w:r w:rsidRPr="00843BD3">
        <w:rPr>
          <w:rFonts w:eastAsia="Calibri"/>
        </w:rPr>
        <w:t>9.</w:t>
      </w:r>
      <w:r w:rsidR="000A6257" w:rsidRPr="00843BD3">
        <w:rPr>
          <w:rFonts w:eastAsia="Calibri"/>
        </w:rPr>
        <w:t>1. </w:t>
      </w:r>
      <w:r w:rsidR="000A6257" w:rsidRPr="00843BD3">
        <w:rPr>
          <w:rFonts w:eastAsia="Calibri"/>
          <w:lang w:val="uk-UA"/>
        </w:rPr>
        <w:t>Замовник має право:</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 xml:space="preserve">.1.1. Зменшувати обсяг закупівлі та ціну цього Договору </w:t>
      </w:r>
      <w:r w:rsidR="000A6257">
        <w:rPr>
          <w:lang w:val="uk-UA"/>
        </w:rPr>
        <w:t>у порядку та випадках, передбачених діючим законодавством України та цим Договором</w:t>
      </w:r>
      <w:r w:rsidR="000A6257">
        <w:rPr>
          <w:rFonts w:eastAsia="Calibri"/>
          <w:lang w:val="uk-UA"/>
        </w:rPr>
        <w:t xml:space="preserve">. </w:t>
      </w:r>
      <w:r w:rsidR="004778E0">
        <w:rPr>
          <w:rFonts w:eastAsia="Calibri"/>
          <w:lang w:val="uk-UA"/>
        </w:rPr>
        <w:t>В</w:t>
      </w:r>
      <w:r w:rsidR="000A6257">
        <w:rPr>
          <w:rFonts w:eastAsia="Calibri"/>
          <w:lang w:val="uk-UA"/>
        </w:rPr>
        <w:t>ідповідні зміни до цього Договору</w:t>
      </w:r>
      <w:r w:rsidR="004778E0">
        <w:rPr>
          <w:rFonts w:eastAsia="Calibri"/>
          <w:lang w:val="uk-UA"/>
        </w:rPr>
        <w:t xml:space="preserve"> вносяться</w:t>
      </w:r>
      <w:r w:rsidR="000A6257">
        <w:rPr>
          <w:rFonts w:eastAsia="Calibri"/>
          <w:lang w:val="uk-UA"/>
        </w:rPr>
        <w:t xml:space="preserve"> шляхом укладання </w:t>
      </w:r>
      <w:r w:rsidR="004778E0">
        <w:rPr>
          <w:rFonts w:eastAsia="Calibri"/>
          <w:lang w:val="uk-UA"/>
        </w:rPr>
        <w:t xml:space="preserve">Сторонами </w:t>
      </w:r>
      <w:r w:rsidR="000A6257">
        <w:rPr>
          <w:rFonts w:eastAsia="Calibri"/>
          <w:lang w:val="uk-UA"/>
        </w:rPr>
        <w:t xml:space="preserve">додаткової угоди.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.1.2. Здійснювати у будь-який час, не втручаючись у господарську діяльність Виконавця, контроль за ходом, якістю, вартістю та обсягами Послуг, що надаються. З метою здійснення контролю проводити перевірки, у тому числі за участю експертів</w:t>
      </w:r>
      <w:r w:rsidR="004778E0">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.1.3.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lastRenderedPageBreak/>
        <w:t>9</w:t>
      </w:r>
      <w:r w:rsidR="000A6257">
        <w:rPr>
          <w:rFonts w:eastAsia="Calibri"/>
          <w:lang w:val="uk-UA"/>
        </w:rPr>
        <w:t>.1.4. Відмовитися від прийняття наданих Послуг у разі виявлення недоліків, які виключають можливість використання об’єкту, і не можуть бути усунені Виконавцем, Замовником або третьою особою</w:t>
      </w:r>
      <w:r w:rsidR="004778E0">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.1.5. Отримувати інформацію і копії документів на Послуги, матеріали, комплектуючі, сертифікати відповідності (якості), гарантії тощо</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.1.6. Контролювати надання Послуг у строки встановлені цим Договором</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 xml:space="preserve">.1.7. Достроково в односторонньому порядку розірвати цей Договір, у разі невиконання або неналежного виконання зобов’язань Виконавцем, в тому числі якщо Виконавець своєчасно не розпочав надання Послуг або надає їх настільки  повільно, що закінчення їх у строк, визначений договором, стає неможливим, письмово повідомивши про це Виконавця у строк за </w:t>
      </w:r>
      <w:r w:rsidR="00530A3B">
        <w:rPr>
          <w:rFonts w:eastAsia="Calibri"/>
          <w:lang w:val="uk-UA"/>
        </w:rPr>
        <w:t>1</w:t>
      </w:r>
      <w:r w:rsidR="000A6257">
        <w:rPr>
          <w:rFonts w:eastAsia="Calibri"/>
          <w:lang w:val="uk-UA"/>
        </w:rPr>
        <w:t>0 (двадцять) календарних днів до дати фактичного розірвання Договору, та вимагати відшкодування збитків за наявності порушень Виконавцем умов цього Договору</w:t>
      </w:r>
      <w:r w:rsidR="004778E0">
        <w:rPr>
          <w:rFonts w:eastAsia="Calibri"/>
          <w:lang w:val="uk-UA"/>
        </w:rPr>
        <w:t>.</w:t>
      </w:r>
      <w:r w:rsidR="000A6257">
        <w:rPr>
          <w:rFonts w:eastAsia="Calibri"/>
          <w:lang w:val="uk-UA"/>
        </w:rPr>
        <w:t xml:space="preserve">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.1.8. Повернути Акт приймання виконаних будівельних робіт за формою № КБ-2в та Довідку про вартість виконаних будівельних робіт та витрати за формою № КБ-3, що складена згідно з актом № КБ-2в, Виконавцю в разі неналежного їх оформлення або в разі н</w:t>
      </w:r>
      <w:r w:rsidR="00AA5F6E">
        <w:rPr>
          <w:rFonts w:eastAsia="Calibri"/>
          <w:lang w:val="uk-UA"/>
        </w:rPr>
        <w:t>адання Послуг неналежної якості.</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.1.9. Ініціювати внесення змін у Договір, вимагати розірвання Договору та відшкодування збитків за наявності істотних порушень Виконавцем умов Договору</w:t>
      </w:r>
      <w:r w:rsidR="00AA5F6E">
        <w:rPr>
          <w:rFonts w:eastAsia="Calibri"/>
          <w:lang w:val="uk-UA"/>
        </w:rPr>
        <w:t>.</w:t>
      </w:r>
      <w:r w:rsidR="000A6257">
        <w:rPr>
          <w:rFonts w:eastAsia="Calibri"/>
          <w:lang w:val="uk-UA"/>
        </w:rPr>
        <w:t xml:space="preserve">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.1.1</w:t>
      </w:r>
      <w:r w:rsidR="00AA5F6E">
        <w:rPr>
          <w:rFonts w:eastAsia="Calibri"/>
        </w:rPr>
        <w:t>0</w:t>
      </w:r>
      <w:r w:rsidR="000A6257">
        <w:rPr>
          <w:rFonts w:eastAsia="Calibri"/>
          <w:lang w:val="uk-UA"/>
        </w:rPr>
        <w:t>. Замовник також має інші права, передбачені цим Договором, Цивільним і Господарським кодексами України та іншими актами законодавства.</w:t>
      </w:r>
    </w:p>
    <w:p w:rsidR="000A6257" w:rsidRPr="00843BD3" w:rsidRDefault="00843BD3" w:rsidP="00843BD3">
      <w:pPr>
        <w:shd w:val="clear" w:color="auto" w:fill="FFFFFF"/>
        <w:ind w:firstLine="709"/>
        <w:rPr>
          <w:rFonts w:eastAsia="Calibri"/>
          <w:lang w:val="uk-UA"/>
        </w:rPr>
      </w:pPr>
      <w:r>
        <w:rPr>
          <w:rFonts w:eastAsia="Calibri"/>
          <w:lang w:val="uk-UA"/>
        </w:rPr>
        <w:t>9</w:t>
      </w:r>
      <w:r w:rsidR="000A6257" w:rsidRPr="00843BD3">
        <w:rPr>
          <w:rFonts w:eastAsia="Calibri"/>
          <w:lang w:val="uk-UA"/>
        </w:rPr>
        <w:t>.2. Виконавець має право:</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.2.1. За письмовим погодженням Замовника залучати для надання</w:t>
      </w:r>
      <w:r w:rsidR="00AA5F6E">
        <w:rPr>
          <w:rFonts w:eastAsia="Calibri"/>
          <w:lang w:val="uk-UA"/>
        </w:rPr>
        <w:t xml:space="preserve"> Послуг субпідрядні організації.</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.2.2. Своєчасно та в повному обсязі отримувати плату за надані Послуги</w:t>
      </w:r>
      <w:r w:rsidR="00AA5F6E">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.2.3. На дострокове надання Послуг</w:t>
      </w:r>
      <w:r w:rsidR="00AA5F6E">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.2.4. Зупиняти надання Послуг у разі невиконання Замовником своїх зобов’язань за цим Договором, що призвело до ускладнення або до неможли</w:t>
      </w:r>
      <w:r w:rsidR="00AA5F6E">
        <w:rPr>
          <w:rFonts w:eastAsia="Calibri"/>
          <w:lang w:val="uk-UA"/>
        </w:rPr>
        <w:t>вості надання Послуг Виконавцем.</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AA5F6E">
        <w:rPr>
          <w:rFonts w:eastAsia="Calibri"/>
          <w:lang w:val="uk-UA"/>
        </w:rPr>
        <w:t>.2.5</w:t>
      </w:r>
      <w:r w:rsidR="000A6257">
        <w:rPr>
          <w:rFonts w:eastAsia="Calibri"/>
          <w:lang w:val="uk-UA"/>
        </w:rPr>
        <w:t>. Виконавець має також інші права, передбачені цим Договором, Цивільним і Господарським кодексами України та іншими актами законодавства.</w:t>
      </w:r>
    </w:p>
    <w:p w:rsidR="000A6257" w:rsidRPr="00843BD3" w:rsidRDefault="00843BD3" w:rsidP="00843BD3">
      <w:pPr>
        <w:tabs>
          <w:tab w:val="left" w:pos="1134"/>
          <w:tab w:val="left" w:pos="5393"/>
        </w:tabs>
        <w:ind w:firstLine="709"/>
        <w:jc w:val="both"/>
        <w:rPr>
          <w:rFonts w:eastAsia="Calibri"/>
          <w:lang w:val="uk-UA"/>
        </w:rPr>
      </w:pPr>
      <w:r w:rsidRPr="00843BD3">
        <w:rPr>
          <w:rFonts w:eastAsia="Calibri"/>
          <w:lang w:val="uk-UA"/>
        </w:rPr>
        <w:t>9</w:t>
      </w:r>
      <w:r w:rsidR="000A6257" w:rsidRPr="00843BD3">
        <w:rPr>
          <w:rFonts w:eastAsia="Calibri"/>
          <w:lang w:val="uk-UA"/>
        </w:rPr>
        <w:t>.3. Замовник зобов’язаний:</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.3.1. Надати Виконавцю Об’єкт, передати договірну документац</w:t>
      </w:r>
      <w:r w:rsidR="00AA5F6E">
        <w:rPr>
          <w:rFonts w:eastAsia="Calibri"/>
          <w:lang w:val="uk-UA"/>
        </w:rPr>
        <w:t>ію відповідно до цього Договору.</w:t>
      </w:r>
      <w:r w:rsidR="000A6257">
        <w:rPr>
          <w:rFonts w:eastAsia="Calibri"/>
          <w:lang w:val="uk-UA"/>
        </w:rPr>
        <w:t xml:space="preserve"> </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.3.2. Забезпечувати доступ працівників Виконавця, субпідрядника до місць надання Послуг згідно з установленими на Об’єкті реж</w:t>
      </w:r>
      <w:r w:rsidR="00AA5F6E">
        <w:rPr>
          <w:rFonts w:eastAsia="Calibri"/>
          <w:lang w:val="uk-UA"/>
        </w:rPr>
        <w:t>имними обмеженнями.</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3</w:t>
      </w:r>
      <w:r w:rsidR="000A6257">
        <w:rPr>
          <w:rFonts w:eastAsia="Calibri"/>
          <w:lang w:val="uk-UA"/>
        </w:rPr>
        <w:t>. Контролювати дотримання працівниками Виконавця встановлен</w:t>
      </w:r>
      <w:r w:rsidR="00AA5F6E">
        <w:rPr>
          <w:rFonts w:eastAsia="Calibri"/>
          <w:lang w:val="uk-UA"/>
        </w:rPr>
        <w:t xml:space="preserve">их на </w:t>
      </w:r>
      <w:r w:rsidR="00530A3B">
        <w:rPr>
          <w:rFonts w:eastAsia="Calibri"/>
          <w:lang w:val="uk-UA"/>
        </w:rPr>
        <w:t>О</w:t>
      </w:r>
      <w:r w:rsidR="00AA5F6E">
        <w:rPr>
          <w:rFonts w:eastAsia="Calibri"/>
          <w:lang w:val="uk-UA"/>
        </w:rPr>
        <w:t>б’єкті режимних обмежень.</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4</w:t>
      </w:r>
      <w:r w:rsidR="000A6257">
        <w:rPr>
          <w:rFonts w:eastAsia="Calibri"/>
          <w:lang w:val="uk-UA"/>
        </w:rPr>
        <w:t>. Забезпечити присутність на місцях надання Послуг за цим Договором відповідаль</w:t>
      </w:r>
      <w:r w:rsidR="00AA5F6E">
        <w:rPr>
          <w:rFonts w:eastAsia="Calibri"/>
          <w:lang w:val="uk-UA"/>
        </w:rPr>
        <w:t>них осіб Замовника (за потреби).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5</w:t>
      </w:r>
      <w:r w:rsidR="000A6257">
        <w:rPr>
          <w:rFonts w:eastAsia="Calibri"/>
          <w:lang w:val="uk-UA"/>
        </w:rPr>
        <w:t>. Приймати в устано</w:t>
      </w:r>
      <w:r w:rsidR="00455FA3">
        <w:rPr>
          <w:rFonts w:eastAsia="Calibri"/>
          <w:lang w:val="uk-UA"/>
        </w:rPr>
        <w:t>вленому порядку надані Послуги.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6</w:t>
      </w:r>
      <w:r w:rsidR="000A6257">
        <w:rPr>
          <w:rFonts w:eastAsia="Calibri"/>
          <w:lang w:val="uk-UA"/>
        </w:rPr>
        <w:t>. Своєчасно та в повному обсязі здійснювати оплату в поря</w:t>
      </w:r>
      <w:r w:rsidR="00455FA3">
        <w:rPr>
          <w:rFonts w:eastAsia="Calibri"/>
          <w:lang w:val="uk-UA"/>
        </w:rPr>
        <w:t>дку, визначеному цим Договором.</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7</w:t>
      </w:r>
      <w:r w:rsidR="000A6257">
        <w:rPr>
          <w:rFonts w:eastAsia="Calibri"/>
          <w:lang w:val="uk-UA"/>
        </w:rPr>
        <w:t>. Сприяти Виконавцю в порядку, встановленому цим Договором, у наданні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8</w:t>
      </w:r>
      <w:r w:rsidR="000A6257">
        <w:rPr>
          <w:rFonts w:eastAsia="Calibri"/>
          <w:lang w:val="uk-UA"/>
        </w:rPr>
        <w:t>. Негайно повідомити Вик</w:t>
      </w:r>
      <w:r w:rsidR="00455FA3">
        <w:rPr>
          <w:rFonts w:eastAsia="Calibri"/>
          <w:lang w:val="uk-UA"/>
        </w:rPr>
        <w:t>онавця про виявлені недоліки в Послугах.</w:t>
      </w:r>
      <w:r w:rsidR="000A6257">
        <w:rPr>
          <w:rFonts w:eastAsia="Calibri"/>
          <w:lang w:val="uk-UA"/>
        </w:rPr>
        <w:t xml:space="preserve">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9</w:t>
      </w:r>
      <w:r w:rsidR="000A6257">
        <w:rPr>
          <w:rFonts w:eastAsia="Calibri"/>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6257" w:rsidRPr="00843BD3" w:rsidRDefault="00843BD3" w:rsidP="00843BD3">
      <w:pPr>
        <w:tabs>
          <w:tab w:val="left" w:pos="1134"/>
          <w:tab w:val="left" w:pos="5393"/>
        </w:tabs>
        <w:ind w:firstLine="709"/>
        <w:jc w:val="both"/>
        <w:rPr>
          <w:rFonts w:eastAsia="Calibri"/>
          <w:lang w:val="uk-UA"/>
        </w:rPr>
      </w:pPr>
      <w:r>
        <w:rPr>
          <w:rFonts w:eastAsia="Calibri"/>
          <w:lang w:val="uk-UA"/>
        </w:rPr>
        <w:t>9</w:t>
      </w:r>
      <w:r w:rsidR="000A6257" w:rsidRPr="00843BD3">
        <w:rPr>
          <w:rFonts w:eastAsia="Calibri"/>
          <w:lang w:val="uk-UA"/>
        </w:rPr>
        <w:t>.4. Виконавець зобов’язаний:</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 Забезпечити надання Послуг у ст</w:t>
      </w:r>
      <w:r w:rsidR="00455FA3">
        <w:rPr>
          <w:rFonts w:eastAsia="Calibri"/>
          <w:lang w:val="uk-UA"/>
        </w:rPr>
        <w:t>роки, встановлені цим Договором.</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.4.2. Попередньо погоджувати із Замовником залучення для надання Послуг субпідрядників на послуги, які вони будуть надавати, та забезпеч</w:t>
      </w:r>
      <w:r w:rsidR="00CE0F4E">
        <w:rPr>
          <w:rFonts w:eastAsia="Calibri"/>
          <w:lang w:val="uk-UA"/>
        </w:rPr>
        <w:t>увати координацію їх діяльності.</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 xml:space="preserve">.4.3. Забезпечити надання Послуг, якість яких відповідає умовам, установленим </w:t>
      </w:r>
      <w:r w:rsidR="00455FA3">
        <w:rPr>
          <w:rFonts w:eastAsia="Calibri"/>
          <w:lang w:val="uk-UA"/>
        </w:rPr>
        <w:t xml:space="preserve">цим </w:t>
      </w:r>
      <w:r w:rsidR="000A6257">
        <w:rPr>
          <w:rFonts w:eastAsia="Calibri"/>
          <w:lang w:val="uk-UA"/>
        </w:rPr>
        <w:t>Договор</w:t>
      </w:r>
      <w:r w:rsidR="00455FA3">
        <w:rPr>
          <w:rFonts w:eastAsia="Calibri"/>
          <w:lang w:val="uk-UA"/>
        </w:rPr>
        <w:t>ом</w:t>
      </w:r>
      <w:r w:rsidR="000A6257">
        <w:rPr>
          <w:rFonts w:eastAsia="Calibri"/>
          <w:lang w:val="uk-UA"/>
        </w:rPr>
        <w:t xml:space="preserve"> т</w:t>
      </w:r>
      <w:r w:rsidR="00455FA3">
        <w:rPr>
          <w:rFonts w:eastAsia="Calibri"/>
          <w:lang w:val="uk-UA"/>
        </w:rPr>
        <w:t>а будівельним нормам і правилам.</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 xml:space="preserve">.4.4.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w:t>
      </w:r>
      <w:r w:rsidR="000A6257">
        <w:rPr>
          <w:rFonts w:eastAsia="Calibri"/>
          <w:lang w:val="uk-UA"/>
        </w:rPr>
        <w:lastRenderedPageBreak/>
        <w:t xml:space="preserve">Контролювати якість, кількість і комплектність матеріальних цінностей, що постачаються, нести ризики їх </w:t>
      </w:r>
      <w:r w:rsidR="00455FA3">
        <w:rPr>
          <w:rFonts w:eastAsia="Calibri"/>
          <w:lang w:val="uk-UA"/>
        </w:rPr>
        <w:t>випадкової втрати і пошкодження.</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.4.5. Нести майнову відповідальність за всі товарно-матеріальні цінності, обладнання та устаткування на Об’єкті в період надання Послуг, у разі їх втрати або пошкодження до дати прий</w:t>
      </w:r>
      <w:r w:rsidR="00455FA3">
        <w:rPr>
          <w:rFonts w:eastAsia="Calibri"/>
          <w:lang w:val="uk-UA"/>
        </w:rPr>
        <w:t>мання Замовником наданих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.4.6. Усунути за свій рахунок виявлені недоліки (дефекти) в процесі надання Послуг та в гарантійний період, спричинені діяльн</w:t>
      </w:r>
      <w:r w:rsidR="00455FA3">
        <w:rPr>
          <w:rFonts w:eastAsia="Calibri"/>
          <w:lang w:val="uk-UA"/>
        </w:rPr>
        <w:t>істю Виконавця (субпідрядників).</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.4.7. Отримувати всі дозволи необхідні під час надання Послуг (до початку таких Послуг), що стосується діяльності Виконавця, та забезпечити їх чинність протягом строку дії Договору. Забезпечити наявність необхідних дозволів у субпідрядників, які</w:t>
      </w:r>
      <w:r w:rsidR="00455FA3">
        <w:rPr>
          <w:rFonts w:eastAsia="Calibri"/>
          <w:lang w:val="uk-UA"/>
        </w:rPr>
        <w:t xml:space="preserve"> залучаються для надання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 xml:space="preserve">.4.8. Надавати Замовнику сертифікати відповідності (якості), паспорти, гарантійні талони, інші документи що підтверджують якість та придатність </w:t>
      </w:r>
      <w:r w:rsidR="00455FA3">
        <w:rPr>
          <w:rFonts w:eastAsia="Calibri"/>
          <w:lang w:val="uk-UA"/>
        </w:rPr>
        <w:t>матеріалів, що використовуються.</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9</w:t>
      </w:r>
      <w:r w:rsidR="000A6257">
        <w:rPr>
          <w:rFonts w:eastAsia="Calibri"/>
          <w:lang w:val="uk-UA"/>
        </w:rPr>
        <w:t>. Забезпечувати дотримання працівниками Виконавця, субпідрядника установлених на об’єкті режимних обмежень, пропускного та внутрішньо 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w:t>
      </w:r>
      <w:r w:rsidR="00455FA3">
        <w:rPr>
          <w:rFonts w:eastAsia="Calibri"/>
          <w:lang w:val="uk-UA"/>
        </w:rPr>
        <w:t>,</w:t>
      </w:r>
      <w:r w:rsidR="000A6257">
        <w:rPr>
          <w:rFonts w:eastAsia="Calibri"/>
          <w:lang w:val="uk-UA"/>
        </w:rPr>
        <w:t xml:space="preserve"> тощо, визначеного Замовником. Нести відповідальність під час надання Послуг, передбачених цим Договором, за дотримання вимог пожежної безпеки та охорони праці працівн</w:t>
      </w:r>
      <w:r w:rsidR="00455FA3">
        <w:rPr>
          <w:rFonts w:eastAsia="Calibri"/>
          <w:lang w:val="uk-UA"/>
        </w:rPr>
        <w:t>иками Виконавця (субпідрядника).</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0</w:t>
      </w:r>
      <w:r w:rsidR="000A6257">
        <w:rPr>
          <w:rFonts w:eastAsia="Calibri"/>
          <w:lang w:val="uk-UA"/>
        </w:rPr>
        <w:t>. На вимогу Замовника надавати необхідні інформацію та документи</w:t>
      </w:r>
      <w:r w:rsidR="00455FA3">
        <w:rPr>
          <w:rFonts w:eastAsia="Calibri"/>
          <w:lang w:val="uk-UA"/>
        </w:rPr>
        <w:t>.</w:t>
      </w:r>
      <w:r w:rsidR="000A6257">
        <w:rPr>
          <w:rFonts w:eastAsia="Calibri"/>
          <w:lang w:val="uk-UA"/>
        </w:rPr>
        <w:t xml:space="preserve"> </w:t>
      </w:r>
    </w:p>
    <w:p w:rsidR="000A6257" w:rsidRDefault="00843BD3" w:rsidP="00843BD3">
      <w:pPr>
        <w:tabs>
          <w:tab w:val="left" w:pos="1134"/>
        </w:tabs>
        <w:ind w:firstLine="709"/>
        <w:jc w:val="both"/>
        <w:rPr>
          <w:rFonts w:eastAsia="Calibri"/>
          <w:lang w:val="uk-UA"/>
        </w:rPr>
      </w:pPr>
      <w:r>
        <w:rPr>
          <w:rFonts w:eastAsia="Calibri"/>
          <w:lang w:val="uk-UA"/>
        </w:rPr>
        <w:t>9.4.11</w:t>
      </w:r>
      <w:r w:rsidR="000A6257">
        <w:rPr>
          <w:rFonts w:eastAsia="Calibri"/>
          <w:lang w:val="uk-UA"/>
        </w:rPr>
        <w:t xml:space="preserve">.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w:t>
      </w:r>
      <w:r w:rsidR="00455FA3">
        <w:rPr>
          <w:rFonts w:eastAsia="Calibri"/>
          <w:lang w:val="uk-UA"/>
        </w:rPr>
        <w:t>техніки безпеки і охорони праці.</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2</w:t>
      </w:r>
      <w:r w:rsidR="000A6257">
        <w:rPr>
          <w:rFonts w:eastAsia="Calibri"/>
          <w:lang w:val="uk-UA"/>
        </w:rPr>
        <w:t>. Передати Замовнику у порядку, передбаченому законодавством України та ц</w:t>
      </w:r>
      <w:r w:rsidR="00CE0F4E">
        <w:rPr>
          <w:rFonts w:eastAsia="Calibri"/>
          <w:lang w:val="uk-UA"/>
        </w:rPr>
        <w:t>им Договором, завершені Послуги.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3</w:t>
      </w:r>
      <w:r w:rsidR="000A6257">
        <w:rPr>
          <w:rFonts w:eastAsia="Calibri"/>
          <w:lang w:val="uk-UA"/>
        </w:rPr>
        <w:t xml:space="preserve">. Відшкодувати відповідно до законодавства України та </w:t>
      </w:r>
      <w:r w:rsidR="00F33202">
        <w:rPr>
          <w:rFonts w:eastAsia="Calibri"/>
          <w:lang w:val="uk-UA"/>
        </w:rPr>
        <w:t xml:space="preserve">умов </w:t>
      </w:r>
      <w:r w:rsidR="000A6257">
        <w:rPr>
          <w:rFonts w:eastAsia="Calibri"/>
          <w:lang w:val="uk-UA"/>
        </w:rPr>
        <w:t>цього Договору за</w:t>
      </w:r>
      <w:r w:rsidR="00F33202">
        <w:rPr>
          <w:rFonts w:eastAsia="Calibri"/>
          <w:lang w:val="uk-UA"/>
        </w:rPr>
        <w:t>вдані Замовнику збитки (шкоду).</w:t>
      </w:r>
      <w:r w:rsidR="000A6257">
        <w:rPr>
          <w:rFonts w:eastAsia="Calibri"/>
          <w:lang w:val="uk-UA"/>
        </w:rPr>
        <w:t xml:space="preserve"> </w:t>
      </w:r>
    </w:p>
    <w:p w:rsidR="000A6257" w:rsidRDefault="00843BD3" w:rsidP="00843BD3">
      <w:pPr>
        <w:tabs>
          <w:tab w:val="left" w:pos="-2835"/>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4</w:t>
      </w:r>
      <w:r w:rsidR="000A6257">
        <w:rPr>
          <w:rFonts w:eastAsia="Calibri"/>
          <w:lang w:val="uk-UA"/>
        </w:rPr>
        <w:t>. Не розголошувати та не передавати третім особам документів та інформації, пов’язаних з виконанням цього Договору, без письмової згоди Замовника</w:t>
      </w:r>
      <w:r w:rsidR="00CE0F4E">
        <w:rPr>
          <w:rFonts w:eastAsia="Calibri"/>
          <w:lang w:val="uk-UA"/>
        </w:rPr>
        <w:t>.</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5</w:t>
      </w:r>
      <w:r w:rsidR="000A6257">
        <w:rPr>
          <w:rFonts w:eastAsia="Calibri"/>
          <w:lang w:val="uk-UA"/>
        </w:rPr>
        <w:t>. Своєчасно усувати недоліки Послуг, допущених з його вини, здійснювати необхідне доопрацювання.</w:t>
      </w:r>
    </w:p>
    <w:p w:rsidR="000A6257" w:rsidRDefault="00843BD3" w:rsidP="00843BD3">
      <w:pPr>
        <w:tabs>
          <w:tab w:val="left" w:pos="-2835"/>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6</w:t>
      </w:r>
      <w:r w:rsidR="000A6257">
        <w:rPr>
          <w:rFonts w:eastAsia="Calibri"/>
          <w:lang w:val="uk-UA"/>
        </w:rPr>
        <w:t xml:space="preserve">. Інформувати Замовника про: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хід надання Послуг, у тому числі про відхилення від графіка їх надання (причини, заходи щодо усунення відхилення тощо);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забезпечення надання Послуг матеріальними ресурсами;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залучення для надання Послуг робочої сили та субпідрядників;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результати здійснення контролю за якістю наданих Послуг, матеріальних ресурсів.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17</w:t>
      </w:r>
      <w:r w:rsidR="000A6257">
        <w:rPr>
          <w:rFonts w:eastAsia="Calibri"/>
          <w:lang w:val="uk-UA"/>
        </w:rPr>
        <w:t>.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r w:rsidR="00F33202">
        <w:rPr>
          <w:rFonts w:eastAsia="Calibri"/>
          <w:lang w:val="uk-UA"/>
        </w:rPr>
        <w:t>.</w:t>
      </w:r>
      <w:r w:rsidR="000A6257">
        <w:rPr>
          <w:rFonts w:eastAsia="Calibri"/>
          <w:lang w:val="uk-UA"/>
        </w:rPr>
        <w:t xml:space="preserve">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18</w:t>
      </w:r>
      <w:r w:rsidR="000A6257">
        <w:rPr>
          <w:rFonts w:eastAsia="Calibri"/>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6257" w:rsidRDefault="000A6257" w:rsidP="000A6257">
      <w:pPr>
        <w:pStyle w:val="a7"/>
        <w:widowControl w:val="0"/>
        <w:tabs>
          <w:tab w:val="left" w:pos="1134"/>
          <w:tab w:val="left" w:pos="1985"/>
        </w:tabs>
        <w:spacing w:line="100" w:lineRule="atLeast"/>
        <w:ind w:left="709"/>
        <w:rPr>
          <w:lang w:val="uk-UA"/>
        </w:rPr>
      </w:pPr>
    </w:p>
    <w:p w:rsidR="009B7CE9" w:rsidRDefault="009B7CE9" w:rsidP="00DC7852">
      <w:pPr>
        <w:pStyle w:val="a7"/>
        <w:widowControl w:val="0"/>
        <w:tabs>
          <w:tab w:val="left" w:pos="1134"/>
        </w:tabs>
        <w:spacing w:line="100" w:lineRule="atLeast"/>
        <w:ind w:left="21" w:firstLine="675"/>
        <w:jc w:val="center"/>
        <w:rPr>
          <w:b/>
          <w:bCs/>
          <w:caps/>
          <w:lang w:val="uk-UA"/>
        </w:rPr>
      </w:pPr>
    </w:p>
    <w:p w:rsidR="00BF6AA5" w:rsidRPr="005D52FD" w:rsidRDefault="00843BD3" w:rsidP="00DC7852">
      <w:pPr>
        <w:pStyle w:val="a7"/>
        <w:widowControl w:val="0"/>
        <w:tabs>
          <w:tab w:val="left" w:pos="1134"/>
        </w:tabs>
        <w:spacing w:line="100" w:lineRule="atLeast"/>
        <w:ind w:left="21" w:firstLine="675"/>
        <w:jc w:val="center"/>
        <w:rPr>
          <w:b/>
          <w:lang w:val="uk-UA"/>
        </w:rPr>
      </w:pPr>
      <w:r>
        <w:rPr>
          <w:b/>
          <w:bCs/>
          <w:caps/>
          <w:lang w:val="uk-UA"/>
        </w:rPr>
        <w:t>10</w:t>
      </w:r>
      <w:r w:rsidR="00BF6AA5" w:rsidRPr="005D52FD">
        <w:rPr>
          <w:b/>
          <w:bCs/>
          <w:caps/>
          <w:lang w:val="uk-UA"/>
        </w:rPr>
        <w:t xml:space="preserve">. </w:t>
      </w:r>
      <w:r w:rsidR="00BF6AA5" w:rsidRPr="005D52FD">
        <w:rPr>
          <w:b/>
          <w:lang w:val="uk-UA"/>
        </w:rPr>
        <w:t>ВІДПОВІДАЛЬНІСТЬ СТОРІН ТА ПОРЯДОК УРЕГУЛЮВАННЯ СПОРІВ</w:t>
      </w:r>
    </w:p>
    <w:p w:rsidR="00BF6AA5" w:rsidRDefault="00843BD3" w:rsidP="00843BD3">
      <w:pPr>
        <w:pStyle w:val="a7"/>
        <w:tabs>
          <w:tab w:val="left" w:pos="-24"/>
          <w:tab w:val="left" w:pos="1134"/>
        </w:tabs>
        <w:spacing w:line="100" w:lineRule="atLeast"/>
        <w:ind w:left="21" w:firstLine="675"/>
        <w:rPr>
          <w:lang w:val="uk-UA"/>
        </w:rPr>
      </w:pPr>
      <w:r>
        <w:rPr>
          <w:lang w:val="uk-UA"/>
        </w:rPr>
        <w:t>10</w:t>
      </w:r>
      <w:r w:rsidR="00BF6AA5" w:rsidRPr="005D52FD">
        <w:rPr>
          <w:lang w:val="uk-UA"/>
        </w:rPr>
        <w:t>.1.</w:t>
      </w:r>
      <w:r w:rsidR="00BF6AA5" w:rsidRPr="005D52FD">
        <w:rPr>
          <w:lang w:val="uk-UA"/>
        </w:rPr>
        <w:tab/>
        <w:t>Відповідальність Сторін за порушення зобов'язань згідно Договору та порядок урегулювання спорів визначаються нормативними документами, що регулюють ці питання та цим Договором.</w:t>
      </w:r>
    </w:p>
    <w:p w:rsidR="009534DF" w:rsidRDefault="009534DF" w:rsidP="009534DF">
      <w:pPr>
        <w:ind w:firstLine="708"/>
        <w:jc w:val="both"/>
        <w:rPr>
          <w:lang w:val="uk-UA"/>
        </w:rPr>
      </w:pPr>
      <w:r w:rsidRPr="009534DF">
        <w:rPr>
          <w:color w:val="23262B"/>
          <w:shd w:val="clear" w:color="auto" w:fill="FFFFFF"/>
          <w:lang w:val="uk-UA"/>
        </w:rPr>
        <w:t xml:space="preserve">10.2. У разі порушення </w:t>
      </w:r>
      <w:r w:rsidR="00447147">
        <w:rPr>
          <w:color w:val="23262B"/>
          <w:shd w:val="clear" w:color="auto" w:fill="FFFFFF"/>
          <w:lang w:val="uk-UA"/>
        </w:rPr>
        <w:t xml:space="preserve">умов </w:t>
      </w:r>
      <w:proofErr w:type="spellStart"/>
      <w:r>
        <w:rPr>
          <w:color w:val="23262B"/>
          <w:shd w:val="clear" w:color="auto" w:fill="FFFFFF"/>
          <w:lang w:val="uk-UA"/>
        </w:rPr>
        <w:t>зобов</w:t>
      </w:r>
      <w:proofErr w:type="spellEnd"/>
      <w:r>
        <w:rPr>
          <w:color w:val="23262B"/>
          <w:shd w:val="clear" w:color="auto" w:fill="FFFFFF"/>
          <w:lang w:val="en-US"/>
        </w:rPr>
        <w:t>’</w:t>
      </w:r>
      <w:proofErr w:type="spellStart"/>
      <w:r>
        <w:rPr>
          <w:color w:val="23262B"/>
          <w:shd w:val="clear" w:color="auto" w:fill="FFFFFF"/>
          <w:lang w:val="uk-UA"/>
        </w:rPr>
        <w:t>язання</w:t>
      </w:r>
      <w:proofErr w:type="spellEnd"/>
      <w:r>
        <w:rPr>
          <w:color w:val="23262B"/>
          <w:shd w:val="clear" w:color="auto" w:fill="FFFFFF"/>
          <w:lang w:val="uk-UA"/>
        </w:rPr>
        <w:t xml:space="preserve"> щодо </w:t>
      </w:r>
      <w:r w:rsidRPr="009534DF">
        <w:rPr>
          <w:color w:val="23262B"/>
          <w:shd w:val="clear" w:color="auto" w:fill="FFFFFF"/>
          <w:lang w:val="uk-UA"/>
        </w:rPr>
        <w:t xml:space="preserve">строків надання </w:t>
      </w:r>
      <w:r>
        <w:rPr>
          <w:color w:val="23262B"/>
          <w:shd w:val="clear" w:color="auto" w:fill="FFFFFF"/>
          <w:lang w:val="uk-UA"/>
        </w:rPr>
        <w:t>П</w:t>
      </w:r>
      <w:r w:rsidRPr="009534DF">
        <w:rPr>
          <w:color w:val="23262B"/>
          <w:shd w:val="clear" w:color="auto" w:fill="FFFFFF"/>
          <w:lang w:val="uk-UA"/>
        </w:rPr>
        <w:t xml:space="preserve">ослуг за цим Договором, Виконавець сплачує Замовнику </w:t>
      </w:r>
      <w:r w:rsidRPr="009534DF">
        <w:rPr>
          <w:lang w:val="uk-UA"/>
        </w:rPr>
        <w:t xml:space="preserve">пеню в розмірі подвійної облікової ставки НБУ, </w:t>
      </w:r>
      <w:r w:rsidRPr="009534DF">
        <w:rPr>
          <w:color w:val="23262B"/>
          <w:shd w:val="clear" w:color="auto" w:fill="FFFFFF"/>
          <w:lang w:val="uk-UA"/>
        </w:rPr>
        <w:t>що діяла у період, за який сплачується пеня, від суми невиконаного зобов’язання за кожен день прострочення</w:t>
      </w:r>
      <w:r w:rsidRPr="009534DF">
        <w:rPr>
          <w:lang w:val="uk-UA"/>
        </w:rPr>
        <w:t xml:space="preserve"> надання </w:t>
      </w:r>
      <w:r>
        <w:rPr>
          <w:lang w:val="uk-UA"/>
        </w:rPr>
        <w:t>П</w:t>
      </w:r>
      <w:r w:rsidRPr="009534DF">
        <w:rPr>
          <w:lang w:val="uk-UA"/>
        </w:rPr>
        <w:t xml:space="preserve">ослуг, а за прострочення понад 15 днів – додатково </w:t>
      </w:r>
      <w:r>
        <w:rPr>
          <w:lang w:val="uk-UA"/>
        </w:rPr>
        <w:t xml:space="preserve">сплачує </w:t>
      </w:r>
      <w:r w:rsidRPr="009534DF">
        <w:rPr>
          <w:lang w:val="uk-UA"/>
        </w:rPr>
        <w:t>штраф у розмірі 5</w:t>
      </w:r>
      <w:r w:rsidR="0013388B">
        <w:rPr>
          <w:lang w:val="uk-UA"/>
        </w:rPr>
        <w:t xml:space="preserve"> (п</w:t>
      </w:r>
      <w:r w:rsidR="0013388B">
        <w:rPr>
          <w:lang w:val="en-US"/>
        </w:rPr>
        <w:t>’</w:t>
      </w:r>
      <w:proofErr w:type="spellStart"/>
      <w:r w:rsidR="0013388B">
        <w:rPr>
          <w:lang w:val="uk-UA"/>
        </w:rPr>
        <w:t>яти</w:t>
      </w:r>
      <w:proofErr w:type="spellEnd"/>
      <w:r w:rsidR="0013388B">
        <w:rPr>
          <w:lang w:val="uk-UA"/>
        </w:rPr>
        <w:t xml:space="preserve">) відсотків </w:t>
      </w:r>
      <w:r w:rsidRPr="009534DF">
        <w:rPr>
          <w:lang w:val="uk-UA"/>
        </w:rPr>
        <w:t>вартості ненаданих вчасно послуг.</w:t>
      </w:r>
    </w:p>
    <w:p w:rsidR="009534DF" w:rsidRDefault="009534DF" w:rsidP="009534DF">
      <w:pPr>
        <w:jc w:val="both"/>
        <w:rPr>
          <w:lang w:val="uk-UA"/>
        </w:rPr>
      </w:pPr>
      <w:r w:rsidRPr="009534DF">
        <w:rPr>
          <w:lang w:val="uk-UA"/>
        </w:rPr>
        <w:lastRenderedPageBreak/>
        <w:tab/>
        <w:t xml:space="preserve">10.3. </w:t>
      </w:r>
      <w:r w:rsidR="0013388B">
        <w:rPr>
          <w:lang w:val="uk-UA"/>
        </w:rPr>
        <w:t xml:space="preserve">У випадку порушення строків виправлення недоліків, зазначених у відповідному Акті виявлених дефектів, Виконавець </w:t>
      </w:r>
      <w:proofErr w:type="spellStart"/>
      <w:r w:rsidR="0013388B">
        <w:rPr>
          <w:lang w:val="uk-UA"/>
        </w:rPr>
        <w:t>зобов</w:t>
      </w:r>
      <w:proofErr w:type="spellEnd"/>
      <w:r w:rsidR="0013388B">
        <w:rPr>
          <w:lang w:val="en-US"/>
        </w:rPr>
        <w:t>’</w:t>
      </w:r>
      <w:proofErr w:type="spellStart"/>
      <w:r w:rsidR="0013388B">
        <w:rPr>
          <w:lang w:val="uk-UA"/>
        </w:rPr>
        <w:t>язаний</w:t>
      </w:r>
      <w:proofErr w:type="spellEnd"/>
      <w:r w:rsidR="0013388B">
        <w:rPr>
          <w:lang w:val="uk-UA"/>
        </w:rPr>
        <w:t xml:space="preserve"> сплатити на користь Замовника штраф у розмірі 3 (трьох) відсотків від вартості робіт, виконаних </w:t>
      </w:r>
      <w:r w:rsidR="00F40A5F">
        <w:rPr>
          <w:lang w:val="uk-UA"/>
        </w:rPr>
        <w:t>з недоліками</w:t>
      </w:r>
      <w:r w:rsidRPr="009534DF">
        <w:rPr>
          <w:lang w:val="uk-UA"/>
        </w:rPr>
        <w:t>.</w:t>
      </w:r>
    </w:p>
    <w:p w:rsidR="00530A3B" w:rsidRDefault="00530A3B" w:rsidP="00530A3B">
      <w:pPr>
        <w:tabs>
          <w:tab w:val="left" w:pos="178"/>
        </w:tabs>
        <w:ind w:firstLine="709"/>
        <w:jc w:val="both"/>
        <w:rPr>
          <w:rFonts w:eastAsia="Calibri"/>
          <w:lang w:val="uk-UA"/>
        </w:rPr>
      </w:pPr>
      <w:r>
        <w:rPr>
          <w:rFonts w:eastAsia="Calibri"/>
          <w:lang w:val="uk-UA"/>
        </w:rPr>
        <w:t>10.4. Оплата пені та штрафу не звільняє Виконавця від його обов’язків щодо виконання цього Договору.</w:t>
      </w:r>
    </w:p>
    <w:p w:rsidR="00BF6AA5" w:rsidRPr="005D52FD" w:rsidRDefault="00843BD3" w:rsidP="00843BD3">
      <w:pPr>
        <w:pStyle w:val="a7"/>
        <w:tabs>
          <w:tab w:val="left" w:pos="-24"/>
          <w:tab w:val="left" w:pos="1134"/>
        </w:tabs>
        <w:spacing w:line="100" w:lineRule="atLeast"/>
        <w:ind w:left="21" w:firstLine="675"/>
        <w:rPr>
          <w:lang w:val="uk-UA"/>
        </w:rPr>
      </w:pPr>
      <w:r w:rsidRPr="009534DF">
        <w:rPr>
          <w:lang w:val="uk-UA"/>
        </w:rPr>
        <w:t>10</w:t>
      </w:r>
      <w:r w:rsidR="00BF6AA5" w:rsidRPr="009534DF">
        <w:rPr>
          <w:lang w:val="uk-UA"/>
        </w:rPr>
        <w:t>.</w:t>
      </w:r>
      <w:r w:rsidR="00530A3B">
        <w:rPr>
          <w:lang w:val="uk-UA"/>
        </w:rPr>
        <w:t>5</w:t>
      </w:r>
      <w:r w:rsidR="00BF6AA5" w:rsidRPr="009534DF">
        <w:rPr>
          <w:lang w:val="uk-UA"/>
        </w:rPr>
        <w:t>.</w:t>
      </w:r>
      <w:r w:rsidR="00BF6AA5" w:rsidRPr="009534DF">
        <w:rPr>
          <w:lang w:val="uk-UA"/>
        </w:rPr>
        <w:tab/>
        <w:t>Сторони зобов'язуються докладати зусиль для вирішення спорів у досудовому</w:t>
      </w:r>
      <w:r w:rsidR="00BF6AA5" w:rsidRPr="00C2595E">
        <w:rPr>
          <w:lang w:val="uk-UA"/>
        </w:rPr>
        <w:t xml:space="preserve"> порядку,</w:t>
      </w:r>
      <w:r w:rsidR="00BF6AA5" w:rsidRPr="005D52FD">
        <w:rPr>
          <w:lang w:val="uk-UA"/>
        </w:rPr>
        <w:t xml:space="preserve">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F6AA5" w:rsidRPr="005D52FD" w:rsidRDefault="00843BD3" w:rsidP="00843BD3">
      <w:pPr>
        <w:pStyle w:val="a7"/>
        <w:tabs>
          <w:tab w:val="left" w:pos="-24"/>
          <w:tab w:val="left" w:pos="1134"/>
        </w:tabs>
        <w:spacing w:line="100" w:lineRule="atLeast"/>
        <w:ind w:firstLine="720"/>
        <w:rPr>
          <w:lang w:val="uk-UA"/>
        </w:rPr>
      </w:pPr>
      <w:r>
        <w:rPr>
          <w:lang w:val="uk-UA"/>
        </w:rPr>
        <w:t>10.</w:t>
      </w:r>
      <w:r w:rsidR="00530A3B">
        <w:rPr>
          <w:lang w:val="uk-UA"/>
        </w:rPr>
        <w:t>6</w:t>
      </w:r>
      <w:r>
        <w:rPr>
          <w:lang w:val="uk-UA"/>
        </w:rPr>
        <w:t xml:space="preserve">. </w:t>
      </w:r>
      <w:r w:rsidR="00BF6AA5" w:rsidRPr="005D52FD">
        <w:rPr>
          <w:lang w:val="uk-UA"/>
        </w:rPr>
        <w:t>У разі недосягнення Сторонами згоди спори (розбіжності) вирішуються у судовому порядку.</w:t>
      </w:r>
    </w:p>
    <w:p w:rsidR="00D938D6" w:rsidRDefault="00D938D6" w:rsidP="00843BD3">
      <w:pPr>
        <w:pStyle w:val="a7"/>
        <w:tabs>
          <w:tab w:val="left" w:pos="-24"/>
        </w:tabs>
        <w:spacing w:line="100" w:lineRule="atLeast"/>
        <w:ind w:left="21" w:firstLine="675"/>
        <w:jc w:val="center"/>
        <w:rPr>
          <w:b/>
          <w:caps/>
          <w:lang w:val="uk-UA"/>
        </w:rPr>
      </w:pPr>
    </w:p>
    <w:p w:rsidR="00BF6AA5" w:rsidRPr="005D52FD" w:rsidRDefault="00843BD3" w:rsidP="00843BD3">
      <w:pPr>
        <w:pStyle w:val="a7"/>
        <w:tabs>
          <w:tab w:val="left" w:pos="-24"/>
        </w:tabs>
        <w:spacing w:line="100" w:lineRule="atLeast"/>
        <w:ind w:left="21" w:firstLine="675"/>
        <w:jc w:val="center"/>
        <w:rPr>
          <w:b/>
          <w:caps/>
          <w:lang w:val="uk-UA"/>
        </w:rPr>
      </w:pPr>
      <w:r>
        <w:rPr>
          <w:b/>
          <w:caps/>
          <w:lang w:val="uk-UA"/>
        </w:rPr>
        <w:t>11</w:t>
      </w:r>
      <w:r w:rsidR="00B6140A" w:rsidRPr="005D52FD">
        <w:rPr>
          <w:b/>
          <w:caps/>
          <w:lang w:val="uk-UA"/>
        </w:rPr>
        <w:t xml:space="preserve">. </w:t>
      </w:r>
      <w:r w:rsidR="00BF6AA5" w:rsidRPr="005D52FD">
        <w:rPr>
          <w:b/>
          <w:caps/>
          <w:lang w:val="uk-UA"/>
        </w:rPr>
        <w:t>оБСТАВИНИ НЕПЕРЕБОРНОЇ СИЛИ</w:t>
      </w:r>
    </w:p>
    <w:p w:rsidR="00BF6AA5" w:rsidRPr="005D52FD" w:rsidRDefault="00843BD3" w:rsidP="00843BD3">
      <w:pPr>
        <w:pStyle w:val="a7"/>
        <w:tabs>
          <w:tab w:val="left" w:pos="1134"/>
        </w:tabs>
        <w:spacing w:line="100" w:lineRule="atLeast"/>
        <w:ind w:left="21" w:firstLine="675"/>
        <w:rPr>
          <w:lang w:val="uk-UA"/>
        </w:rPr>
      </w:pPr>
      <w:r>
        <w:rPr>
          <w:lang w:val="uk-UA"/>
        </w:rPr>
        <w:t>11</w:t>
      </w:r>
      <w:r w:rsidR="00BF6AA5" w:rsidRPr="005D52FD">
        <w:rPr>
          <w:lang w:val="uk-UA"/>
        </w:rPr>
        <w:t>.1.</w:t>
      </w:r>
      <w:r w:rsidR="00BF6AA5" w:rsidRPr="005D52FD">
        <w:rPr>
          <w:lang w:val="uk-UA"/>
        </w:rPr>
        <w:tab/>
        <w:t xml:space="preserve">Сторони </w:t>
      </w:r>
      <w:r w:rsidR="006B7A72">
        <w:rPr>
          <w:lang w:val="uk-UA"/>
        </w:rPr>
        <w:t xml:space="preserve">Договору </w:t>
      </w:r>
      <w:r w:rsidR="00BF6AA5" w:rsidRPr="005D52FD">
        <w:rPr>
          <w:lang w:val="uk-UA"/>
        </w:rPr>
        <w:t>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B508A2">
        <w:rPr>
          <w:lang w:val="uk-UA"/>
        </w:rPr>
        <w:t xml:space="preserve"> (форс-мажорних обставин)</w:t>
      </w:r>
      <w:r w:rsidR="00BF6AA5" w:rsidRPr="005D52FD">
        <w:rPr>
          <w:lang w:val="uk-UA"/>
        </w:rPr>
        <w:t>, які не існували під час укладання Договору та виникли поза волею Сторін (аварія, катастрофа, стихійне лихо, епідемія, епізоотія, війна тощо).</w:t>
      </w:r>
    </w:p>
    <w:p w:rsidR="00BF6AA5" w:rsidRPr="00B508A2" w:rsidRDefault="00843BD3" w:rsidP="00B508A2">
      <w:pPr>
        <w:ind w:right="-34" w:firstLine="720"/>
        <w:jc w:val="both"/>
        <w:rPr>
          <w:highlight w:val="white"/>
          <w:lang w:val="uk-UA"/>
        </w:rPr>
      </w:pPr>
      <w:r>
        <w:rPr>
          <w:lang w:val="uk-UA"/>
        </w:rPr>
        <w:t>11</w:t>
      </w:r>
      <w:r w:rsidR="00BF6AA5" w:rsidRPr="005D52FD">
        <w:rPr>
          <w:lang w:val="uk-UA"/>
        </w:rPr>
        <w:t>.2.</w:t>
      </w:r>
      <w:r w:rsidR="00BF6AA5" w:rsidRPr="005D52FD">
        <w:rPr>
          <w:lang w:val="uk-UA"/>
        </w:rPr>
        <w:tab/>
        <w:t>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r w:rsidR="00B508A2">
        <w:rPr>
          <w:lang w:val="uk-UA"/>
        </w:rPr>
        <w:t xml:space="preserve"> </w:t>
      </w:r>
      <w:r w:rsidR="00B508A2">
        <w:rPr>
          <w:highlight w:val="white"/>
        </w:rPr>
        <w:t xml:space="preserve">шляхом </w:t>
      </w:r>
      <w:r w:rsidR="00B508A2" w:rsidRPr="00B508A2">
        <w:rPr>
          <w:highlight w:val="white"/>
          <w:lang w:val="uk-UA"/>
        </w:rPr>
        <w:t>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F07F6" w:rsidRPr="00B508A2" w:rsidRDefault="00843BD3" w:rsidP="00CF07F6">
      <w:pPr>
        <w:ind w:right="-34" w:firstLine="720"/>
        <w:jc w:val="both"/>
        <w:rPr>
          <w:highlight w:val="white"/>
          <w:lang w:val="uk-UA"/>
        </w:rPr>
      </w:pPr>
      <w:r w:rsidRPr="00B508A2">
        <w:rPr>
          <w:lang w:val="uk-UA"/>
        </w:rPr>
        <w:t>11</w:t>
      </w:r>
      <w:r w:rsidR="00BF6AA5" w:rsidRPr="00B508A2">
        <w:rPr>
          <w:lang w:val="uk-UA"/>
        </w:rPr>
        <w:t xml:space="preserve">.3. </w:t>
      </w:r>
      <w:r w:rsidR="00CF07F6" w:rsidRPr="00B508A2">
        <w:rPr>
          <w:highlight w:val="white"/>
          <w:lang w:val="uk-UA"/>
        </w:rPr>
        <w:t>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CF07F6" w:rsidRPr="00B508A2" w:rsidRDefault="00CF07F6" w:rsidP="00CF07F6">
      <w:pPr>
        <w:ind w:right="-34" w:firstLine="709"/>
        <w:jc w:val="both"/>
        <w:rPr>
          <w:highlight w:val="white"/>
          <w:lang w:val="uk-UA"/>
        </w:rPr>
      </w:pPr>
      <w:r w:rsidRPr="00B508A2">
        <w:rPr>
          <w:highlight w:val="white"/>
          <w:lang w:val="uk-UA"/>
        </w:rPr>
        <w:t>Сторона, для якої склались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обставин</w:t>
      </w:r>
      <w:r w:rsidR="00B508A2">
        <w:rPr>
          <w:highlight w:val="white"/>
          <w:lang w:val="uk-UA"/>
        </w:rPr>
        <w:t xml:space="preserve"> непереборної сили</w:t>
      </w:r>
      <w:r w:rsidRPr="00B508A2">
        <w:rPr>
          <w:highlight w:val="white"/>
          <w:lang w:val="uk-UA"/>
        </w:rPr>
        <w:t xml:space="preserve">, пов’язаних з військовою агресією російської федерації проти України. У разі, якщо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r w:rsidR="00B508A2" w:rsidRPr="00B508A2">
        <w:rPr>
          <w:highlight w:val="white"/>
          <w:lang w:val="uk-UA"/>
        </w:rPr>
        <w:t>обставин непереборної сили</w:t>
      </w:r>
      <w:r w:rsidRPr="00B508A2">
        <w:rPr>
          <w:highlight w:val="white"/>
          <w:lang w:val="uk-UA"/>
        </w:rPr>
        <w:t>.</w:t>
      </w:r>
    </w:p>
    <w:p w:rsidR="00CF07F6" w:rsidRPr="00B508A2" w:rsidRDefault="00CF07F6" w:rsidP="00CF07F6">
      <w:pPr>
        <w:ind w:right="-34" w:firstLine="709"/>
        <w:jc w:val="both"/>
        <w:rPr>
          <w:highlight w:val="white"/>
          <w:lang w:val="uk-UA"/>
        </w:rPr>
      </w:pPr>
      <w:r w:rsidRPr="00B508A2">
        <w:rPr>
          <w:highlight w:val="white"/>
          <w:lang w:val="uk-UA"/>
        </w:rPr>
        <w:t xml:space="preserve">Документи, зазначені у цьому пункті, Сторона, для якої склались </w:t>
      </w:r>
      <w:r w:rsidR="00B508A2">
        <w:rPr>
          <w:highlight w:val="white"/>
          <w:lang w:val="uk-UA"/>
        </w:rPr>
        <w:t>о</w:t>
      </w:r>
      <w:r w:rsidRPr="00B508A2">
        <w:rPr>
          <w:highlight w:val="white"/>
          <w:lang w:val="uk-UA"/>
        </w:rPr>
        <w:t>бст</w:t>
      </w:r>
      <w:r w:rsidR="00B508A2">
        <w:rPr>
          <w:highlight w:val="white"/>
          <w:lang w:val="uk-UA"/>
        </w:rPr>
        <w:t>авини непереборної сили</w:t>
      </w:r>
      <w:r w:rsidRPr="00B508A2">
        <w:rPr>
          <w:highlight w:val="white"/>
          <w:lang w:val="uk-UA"/>
        </w:rPr>
        <w:t>, повинна надати іншій Стороні у розумний строк, але не пізніше ніж 14 днів з моменту припинення дії обставин непереборної сили та їх наслідків.</w:t>
      </w:r>
    </w:p>
    <w:p w:rsidR="00BF6AA5" w:rsidRPr="005D52FD" w:rsidRDefault="00BF6AA5" w:rsidP="00843BD3">
      <w:pPr>
        <w:pStyle w:val="a7"/>
        <w:tabs>
          <w:tab w:val="left" w:pos="21"/>
        </w:tabs>
        <w:spacing w:line="100" w:lineRule="atLeast"/>
        <w:ind w:left="21" w:firstLine="675"/>
        <w:rPr>
          <w:lang w:val="uk-UA"/>
        </w:rPr>
      </w:pPr>
      <w:r w:rsidRPr="005D52FD">
        <w:rPr>
          <w:lang w:val="uk-UA"/>
        </w:rPr>
        <w:t>Доказом виникнення обставин непереборної сили та строку їх дії є відповідні документи, які видаються уповноваженими органами.</w:t>
      </w:r>
    </w:p>
    <w:p w:rsidR="00410E47" w:rsidRDefault="00843BD3" w:rsidP="00410E47">
      <w:pPr>
        <w:pStyle w:val="a7"/>
        <w:tabs>
          <w:tab w:val="left" w:pos="21"/>
        </w:tabs>
        <w:spacing w:line="100" w:lineRule="atLeast"/>
        <w:ind w:firstLine="720"/>
        <w:rPr>
          <w:lang w:val="uk-UA"/>
        </w:rPr>
      </w:pPr>
      <w:r>
        <w:rPr>
          <w:lang w:val="uk-UA"/>
        </w:rPr>
        <w:t xml:space="preserve">11.4. </w:t>
      </w:r>
      <w:r w:rsidR="00BF6AA5" w:rsidRPr="005D52FD">
        <w:rPr>
          <w:lang w:val="uk-UA"/>
        </w:rPr>
        <w:t xml:space="preserve">У разі коли строк дії обставин непереборної сили продовжується більше ніж </w:t>
      </w:r>
      <w:r w:rsidR="00BD14F7">
        <w:rPr>
          <w:lang w:val="uk-UA"/>
        </w:rPr>
        <w:t>3</w:t>
      </w:r>
      <w:r w:rsidR="00BF6AA5" w:rsidRPr="005D52FD">
        <w:rPr>
          <w:lang w:val="uk-UA"/>
        </w:rPr>
        <w:t>0 днів, кожна із Сторін в установленому порядку має право розірвати цей Договір</w:t>
      </w:r>
      <w:r w:rsidR="006B7A72">
        <w:rPr>
          <w:lang w:val="uk-UA"/>
        </w:rPr>
        <w:t xml:space="preserve">, повідомивши (письмово) іншу Сторону за 10 (десять) днів до його розірвання або досягти домовленості щодо продовження термінів виконання </w:t>
      </w:r>
      <w:proofErr w:type="spellStart"/>
      <w:r w:rsidR="006B7A72">
        <w:rPr>
          <w:lang w:val="uk-UA"/>
        </w:rPr>
        <w:t>зобов</w:t>
      </w:r>
      <w:proofErr w:type="spellEnd"/>
      <w:r w:rsidR="006B7A72">
        <w:rPr>
          <w:lang w:val="en-US"/>
        </w:rPr>
        <w:t>’</w:t>
      </w:r>
      <w:proofErr w:type="spellStart"/>
      <w:r w:rsidR="006B7A72">
        <w:rPr>
          <w:lang w:val="uk-UA"/>
        </w:rPr>
        <w:t>язань</w:t>
      </w:r>
      <w:proofErr w:type="spellEnd"/>
      <w:r w:rsidR="006B7A72">
        <w:rPr>
          <w:lang w:val="uk-UA"/>
        </w:rPr>
        <w:t xml:space="preserve"> за Договором.</w:t>
      </w:r>
    </w:p>
    <w:p w:rsidR="00BF6AA5" w:rsidRDefault="00843BD3" w:rsidP="00843BD3">
      <w:pPr>
        <w:pStyle w:val="a7"/>
        <w:tabs>
          <w:tab w:val="left" w:pos="21"/>
        </w:tabs>
        <w:spacing w:line="100" w:lineRule="atLeast"/>
        <w:ind w:firstLine="720"/>
        <w:rPr>
          <w:lang w:val="uk-UA"/>
        </w:rPr>
      </w:pPr>
      <w:r>
        <w:rPr>
          <w:lang w:val="uk-UA"/>
        </w:rPr>
        <w:t xml:space="preserve">11.5. </w:t>
      </w:r>
      <w:r w:rsidR="00BF6AA5" w:rsidRPr="005D52FD">
        <w:rPr>
          <w:lang w:val="uk-UA"/>
        </w:rPr>
        <w:t>Остаточні терміни виконання</w:t>
      </w:r>
      <w:r w:rsidR="00876CB5">
        <w:rPr>
          <w:lang w:val="uk-UA"/>
        </w:rPr>
        <w:t xml:space="preserve"> зобов’язань Сторін за цим Д</w:t>
      </w:r>
      <w:r w:rsidR="00BF6AA5" w:rsidRPr="005D52FD">
        <w:rPr>
          <w:lang w:val="uk-UA"/>
        </w:rPr>
        <w:t xml:space="preserve">оговором коригуються на період, котрий дорівнює часу, протягом якого діяли обставини непереборної сили, що заважали виконанню зобов’язань Сторін. </w:t>
      </w:r>
    </w:p>
    <w:p w:rsidR="00543889" w:rsidRDefault="00543889">
      <w:pPr>
        <w:pStyle w:val="a7"/>
        <w:spacing w:line="100" w:lineRule="atLeast"/>
        <w:ind w:left="21" w:firstLine="675"/>
        <w:jc w:val="center"/>
        <w:rPr>
          <w:b/>
          <w:bCs/>
          <w:caps/>
          <w:lang w:val="uk-UA"/>
        </w:rPr>
      </w:pPr>
    </w:p>
    <w:p w:rsidR="00D938D6" w:rsidRDefault="00D938D6">
      <w:pPr>
        <w:pStyle w:val="a7"/>
        <w:spacing w:line="100" w:lineRule="atLeast"/>
        <w:ind w:left="21" w:firstLine="675"/>
        <w:jc w:val="center"/>
        <w:rPr>
          <w:b/>
          <w:bCs/>
          <w:caps/>
          <w:lang w:val="uk-UA"/>
        </w:rPr>
      </w:pPr>
    </w:p>
    <w:p w:rsidR="00BF6AA5" w:rsidRPr="005D52FD" w:rsidRDefault="008F6A71">
      <w:pPr>
        <w:pStyle w:val="a7"/>
        <w:spacing w:line="100" w:lineRule="atLeast"/>
        <w:ind w:left="21" w:firstLine="675"/>
        <w:jc w:val="center"/>
        <w:rPr>
          <w:b/>
          <w:bCs/>
          <w:caps/>
          <w:lang w:val="uk-UA"/>
        </w:rPr>
      </w:pPr>
      <w:r>
        <w:rPr>
          <w:b/>
          <w:bCs/>
          <w:caps/>
          <w:lang w:val="uk-UA"/>
        </w:rPr>
        <w:t>1</w:t>
      </w:r>
      <w:r w:rsidR="00843BD3">
        <w:rPr>
          <w:b/>
          <w:bCs/>
          <w:caps/>
          <w:lang w:val="uk-UA"/>
        </w:rPr>
        <w:t>2</w:t>
      </w:r>
      <w:r w:rsidR="00BF6AA5" w:rsidRPr="005D52FD">
        <w:rPr>
          <w:b/>
          <w:bCs/>
          <w:caps/>
          <w:lang w:val="uk-UA"/>
        </w:rPr>
        <w:t>. ВНЕСЕННЯ ЗМІН У ДОГОВІР І ЙОГО РОЗІРВАННЯ</w:t>
      </w:r>
    </w:p>
    <w:p w:rsidR="00BF6AA5" w:rsidRPr="005D52FD"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Pr="005D52FD">
        <w:rPr>
          <w:lang w:val="uk-UA"/>
        </w:rPr>
        <w:t>.1.</w:t>
      </w:r>
      <w:r w:rsidRPr="005D52FD">
        <w:rPr>
          <w:lang w:val="uk-UA"/>
        </w:rPr>
        <w:tab/>
        <w:t>Зміна або розірвання цього Договору можуть здійснюватися з урахуванням положень чинного законодавства України.</w:t>
      </w:r>
    </w:p>
    <w:p w:rsidR="00BF6AA5"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Pr="005D52FD">
        <w:rPr>
          <w:lang w:val="uk-UA"/>
        </w:rPr>
        <w:t>.2.</w:t>
      </w:r>
      <w:r w:rsidRPr="005D52FD">
        <w:rPr>
          <w:lang w:val="uk-UA"/>
        </w:rPr>
        <w:tab/>
        <w:t>Зміною цього Договору є зміна його умов за ініціативою однієї зі Сторін шляхом підписання додаткової угоди уповноваженими представниками обох Сторін. Додаткова угода є невід'ємною частиною цього Договору.</w:t>
      </w:r>
    </w:p>
    <w:p w:rsidR="00F50FE5" w:rsidRPr="00F50FE5" w:rsidRDefault="00843BD3" w:rsidP="00F50FE5">
      <w:pPr>
        <w:pStyle w:val="a7"/>
        <w:widowControl w:val="0"/>
        <w:tabs>
          <w:tab w:val="left" w:pos="1276"/>
        </w:tabs>
        <w:spacing w:line="100" w:lineRule="atLeast"/>
        <w:ind w:left="21" w:firstLine="675"/>
        <w:rPr>
          <w:lang w:val="uk-UA"/>
        </w:rPr>
      </w:pPr>
      <w:r>
        <w:rPr>
          <w:lang w:val="uk-UA"/>
        </w:rPr>
        <w:lastRenderedPageBreak/>
        <w:t>12</w:t>
      </w:r>
      <w:r w:rsidR="00F50FE5">
        <w:rPr>
          <w:lang w:val="uk-UA"/>
        </w:rPr>
        <w:t>.3. Істотними умовами Д</w:t>
      </w:r>
      <w:r w:rsidR="00F50FE5" w:rsidRPr="00F50FE5">
        <w:rPr>
          <w:lang w:val="uk-UA"/>
        </w:rPr>
        <w:t>оговору є предмет (найменування, кількіс</w:t>
      </w:r>
      <w:r w:rsidR="00F50FE5">
        <w:rPr>
          <w:lang w:val="uk-UA"/>
        </w:rPr>
        <w:t>ть, якість), ціна та строк дії Договору. Інші умови Д</w:t>
      </w:r>
      <w:r w:rsidR="00F50FE5" w:rsidRPr="00F50FE5">
        <w:rPr>
          <w:lang w:val="uk-UA"/>
        </w:rPr>
        <w:t>оговору про закупівлю істотними не є та можуть змінюватися відповідно до норм Господарського та Цивільного кодексів.</w:t>
      </w:r>
    </w:p>
    <w:p w:rsidR="00BC08C9" w:rsidRPr="00BC08C9" w:rsidRDefault="00F50FE5" w:rsidP="00F50FE5">
      <w:pPr>
        <w:pStyle w:val="a7"/>
        <w:widowControl w:val="0"/>
        <w:tabs>
          <w:tab w:val="left" w:pos="1276"/>
        </w:tabs>
        <w:spacing w:line="100" w:lineRule="atLeast"/>
        <w:ind w:left="21" w:firstLine="675"/>
        <w:rPr>
          <w:highlight w:val="yellow"/>
          <w:lang w:val="uk-UA"/>
        </w:rPr>
      </w:pPr>
      <w:r>
        <w:rPr>
          <w:lang w:val="uk-UA"/>
        </w:rPr>
        <w:t>1</w:t>
      </w:r>
      <w:r w:rsidR="00843BD3">
        <w:rPr>
          <w:lang w:val="uk-UA"/>
        </w:rPr>
        <w:t>2</w:t>
      </w:r>
      <w:r>
        <w:rPr>
          <w:lang w:val="uk-UA"/>
        </w:rPr>
        <w:t>.4. Істотні умови цього Д</w:t>
      </w:r>
      <w:r w:rsidR="00BC08C9" w:rsidRPr="00BC08C9">
        <w:rPr>
          <w:lang w:val="uk-UA"/>
        </w:rPr>
        <w:t>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BC08C9" w:rsidRDefault="00BC08C9" w:rsidP="00BC08C9">
      <w:pPr>
        <w:pStyle w:val="rvps2"/>
        <w:shd w:val="clear" w:color="auto" w:fill="FFFFFF"/>
        <w:spacing w:before="0" w:beforeAutospacing="0" w:after="0" w:afterAutospacing="0"/>
        <w:ind w:firstLine="708"/>
        <w:jc w:val="both"/>
        <w:rPr>
          <w:lang w:val="uk-UA"/>
        </w:rPr>
      </w:pPr>
      <w:r w:rsidRPr="00BC08C9">
        <w:rPr>
          <w:lang w:val="uk-UA"/>
        </w:rPr>
        <w:t>1) зменшення обсягів закупівлі, зокрема з урахуванням факти</w:t>
      </w:r>
      <w:r w:rsidR="00B230C9">
        <w:rPr>
          <w:lang w:val="uk-UA"/>
        </w:rPr>
        <w:t>чного обсягу видатків замовника.</w:t>
      </w:r>
    </w:p>
    <w:p w:rsidR="00B230C9" w:rsidRDefault="00B230C9" w:rsidP="00B230C9">
      <w:pPr>
        <w:ind w:firstLine="709"/>
        <w:jc w:val="both"/>
        <w:rPr>
          <w:spacing w:val="2"/>
          <w:position w:val="2"/>
          <w:lang w:val="uk-UA" w:eastAsia="en-US"/>
        </w:rPr>
      </w:pPr>
      <w:r w:rsidRPr="00B230C9">
        <w:rPr>
          <w:spacing w:val="2"/>
          <w:position w:val="2"/>
          <w:lang w:val="uk-UA" w:eastAsia="en-US"/>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у закупівлі обсягу </w:t>
      </w:r>
      <w:r>
        <w:rPr>
          <w:spacing w:val="2"/>
          <w:position w:val="2"/>
          <w:lang w:val="uk-UA" w:eastAsia="en-US"/>
        </w:rPr>
        <w:t>Послуг</w:t>
      </w:r>
      <w:r w:rsidRPr="00B230C9">
        <w:rPr>
          <w:spacing w:val="2"/>
          <w:position w:val="2"/>
          <w:lang w:val="uk-UA" w:eastAsia="en-US"/>
        </w:rPr>
        <w:t xml:space="preserve">. У такому випадку ціна Договору зменшується залежно від зміни </w:t>
      </w:r>
      <w:r w:rsidR="00D64536">
        <w:rPr>
          <w:spacing w:val="2"/>
          <w:position w:val="2"/>
          <w:lang w:val="uk-UA" w:eastAsia="en-US"/>
        </w:rPr>
        <w:t>таких обсягів;</w:t>
      </w:r>
    </w:p>
    <w:p w:rsidR="00D938D6" w:rsidRPr="00D938D6" w:rsidRDefault="00D938D6" w:rsidP="00B230C9">
      <w:pPr>
        <w:ind w:firstLine="709"/>
        <w:jc w:val="both"/>
        <w:rPr>
          <w:spacing w:val="2"/>
          <w:position w:val="2"/>
          <w:sz w:val="10"/>
          <w:szCs w:val="10"/>
          <w:lang w:val="uk-UA" w:eastAsia="en-US"/>
        </w:rPr>
      </w:pPr>
    </w:p>
    <w:p w:rsidR="00B230C9" w:rsidRDefault="00BC08C9" w:rsidP="00BC08C9">
      <w:pPr>
        <w:pStyle w:val="rvps2"/>
        <w:shd w:val="clear" w:color="auto" w:fill="FFFFFF"/>
        <w:spacing w:before="0" w:beforeAutospacing="0" w:after="0" w:afterAutospacing="0"/>
        <w:ind w:firstLine="708"/>
        <w:jc w:val="both"/>
        <w:rPr>
          <w:lang w:val="uk-UA"/>
        </w:rPr>
      </w:pPr>
      <w:bookmarkStart w:id="1" w:name="n75"/>
      <w:bookmarkStart w:id="2" w:name="n76"/>
      <w:bookmarkEnd w:id="1"/>
      <w:bookmarkEnd w:id="2"/>
      <w:r>
        <w:rPr>
          <w:lang w:val="uk-UA"/>
        </w:rPr>
        <w:t>2</w:t>
      </w:r>
      <w:r w:rsidRPr="00BC08C9">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r w:rsidR="00B230C9">
        <w:rPr>
          <w:lang w:val="uk-UA"/>
        </w:rPr>
        <w:t>.</w:t>
      </w:r>
    </w:p>
    <w:p w:rsidR="00B230C9" w:rsidRDefault="00B230C9" w:rsidP="00B230C9">
      <w:pPr>
        <w:ind w:firstLine="709"/>
        <w:jc w:val="both"/>
        <w:rPr>
          <w:spacing w:val="2"/>
          <w:position w:val="2"/>
          <w:lang w:val="uk-UA" w:eastAsia="en-US"/>
        </w:rPr>
      </w:pPr>
      <w:bookmarkStart w:id="3" w:name="n77"/>
      <w:bookmarkEnd w:id="3"/>
      <w:r>
        <w:rPr>
          <w:spacing w:val="2"/>
          <w:position w:val="2"/>
          <w:lang w:val="uk-UA" w:eastAsia="en-US"/>
        </w:rPr>
        <w:t>Сторони можуть внести зміни до Д</w:t>
      </w:r>
      <w:r w:rsidRPr="00B230C9">
        <w:rPr>
          <w:spacing w:val="2"/>
          <w:position w:val="2"/>
          <w:lang w:val="uk-UA" w:eastAsia="en-US"/>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D64536">
        <w:rPr>
          <w:spacing w:val="2"/>
          <w:position w:val="2"/>
          <w:lang w:val="uk-UA" w:eastAsia="en-US"/>
        </w:rPr>
        <w:t>;</w:t>
      </w:r>
    </w:p>
    <w:p w:rsidR="00D938D6" w:rsidRPr="00D938D6" w:rsidRDefault="00D938D6" w:rsidP="00B230C9">
      <w:pPr>
        <w:ind w:firstLine="709"/>
        <w:jc w:val="both"/>
        <w:rPr>
          <w:spacing w:val="2"/>
          <w:position w:val="2"/>
          <w:sz w:val="10"/>
          <w:szCs w:val="10"/>
          <w:lang w:val="uk-UA" w:eastAsia="en-US"/>
        </w:rPr>
      </w:pPr>
    </w:p>
    <w:p w:rsidR="00BC08C9" w:rsidRDefault="00BC08C9" w:rsidP="00BC08C9">
      <w:pPr>
        <w:pStyle w:val="rvps2"/>
        <w:shd w:val="clear" w:color="auto" w:fill="FFFFFF"/>
        <w:spacing w:before="0" w:beforeAutospacing="0" w:after="0" w:afterAutospacing="0"/>
        <w:ind w:firstLine="708"/>
        <w:jc w:val="both"/>
        <w:rPr>
          <w:lang w:val="uk-UA"/>
        </w:rPr>
      </w:pPr>
      <w:r>
        <w:rPr>
          <w:lang w:val="uk-UA"/>
        </w:rPr>
        <w:t>3</w:t>
      </w:r>
      <w:r w:rsidRPr="00BC08C9">
        <w:rPr>
          <w:lang w:val="uk-UA"/>
        </w:rPr>
        <w:t>) п</w:t>
      </w:r>
      <w:r w:rsidR="00D64536">
        <w:rPr>
          <w:lang w:val="uk-UA"/>
        </w:rPr>
        <w:t>родовження строку дії Д</w:t>
      </w:r>
      <w:r w:rsidRPr="00BC08C9">
        <w:rPr>
          <w:lang w:val="uk-UA"/>
        </w:rPr>
        <w:t>оговору та</w:t>
      </w:r>
      <w:r w:rsidR="00D64536">
        <w:rPr>
          <w:lang w:val="uk-UA"/>
        </w:rPr>
        <w:t>/або</w:t>
      </w:r>
      <w:r w:rsidRPr="00BC08C9">
        <w:rPr>
          <w:lang w:val="uk-UA"/>
        </w:rPr>
        <w:t xml:space="preserve"> строку виконання зобов’язань щодо надання </w:t>
      </w:r>
      <w:r w:rsidR="00D64536">
        <w:rPr>
          <w:lang w:val="uk-UA"/>
        </w:rPr>
        <w:t>П</w:t>
      </w:r>
      <w:r w:rsidRPr="00BC08C9">
        <w:rPr>
          <w:lang w:val="uk-UA"/>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D64536">
        <w:rPr>
          <w:lang w:val="uk-UA"/>
        </w:rPr>
        <w:t>.</w:t>
      </w:r>
    </w:p>
    <w:p w:rsidR="00D64536" w:rsidRDefault="00D64536" w:rsidP="00D64536">
      <w:pPr>
        <w:ind w:firstLine="709"/>
        <w:jc w:val="both"/>
        <w:rPr>
          <w:lang w:val="uk-UA" w:eastAsia="ru-RU"/>
        </w:rPr>
      </w:pPr>
      <w:r w:rsidRPr="00D64536">
        <w:rPr>
          <w:lang w:val="uk-UA"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w:t>
      </w:r>
      <w:r w:rsidR="00D938D6">
        <w:rPr>
          <w:lang w:val="uk-UA" w:eastAsia="ru-RU"/>
        </w:rPr>
        <w:t>триманням чинного законодавства;</w:t>
      </w:r>
    </w:p>
    <w:p w:rsidR="00D938D6" w:rsidRPr="00D938D6" w:rsidRDefault="00D938D6" w:rsidP="00D64536">
      <w:pPr>
        <w:ind w:firstLine="709"/>
        <w:jc w:val="both"/>
        <w:rPr>
          <w:sz w:val="10"/>
          <w:szCs w:val="10"/>
          <w:lang w:val="uk-UA" w:eastAsia="ru-RU"/>
        </w:rPr>
      </w:pPr>
    </w:p>
    <w:p w:rsidR="00BC08C9" w:rsidRDefault="00BC08C9" w:rsidP="00BC08C9">
      <w:pPr>
        <w:pStyle w:val="rvps2"/>
        <w:shd w:val="clear" w:color="auto" w:fill="FFFFFF"/>
        <w:spacing w:before="0" w:beforeAutospacing="0" w:after="0" w:afterAutospacing="0"/>
        <w:ind w:firstLine="708"/>
        <w:jc w:val="both"/>
        <w:rPr>
          <w:lang w:val="uk-UA"/>
        </w:rPr>
      </w:pPr>
      <w:bookmarkStart w:id="4" w:name="n78"/>
      <w:bookmarkEnd w:id="4"/>
      <w:r>
        <w:rPr>
          <w:lang w:val="uk-UA"/>
        </w:rPr>
        <w:t>4</w:t>
      </w:r>
      <w:r w:rsidR="00D64536">
        <w:rPr>
          <w:lang w:val="uk-UA"/>
        </w:rPr>
        <w:t>) погодження зміни ціни в Д</w:t>
      </w:r>
      <w:r w:rsidRPr="00BC08C9">
        <w:rPr>
          <w:lang w:val="uk-UA"/>
        </w:rPr>
        <w:t xml:space="preserve">оговорі в бік зменшення (без зміни кількості (обсягу) та якості </w:t>
      </w:r>
      <w:r w:rsidR="00D64536">
        <w:rPr>
          <w:lang w:val="uk-UA"/>
        </w:rPr>
        <w:t>Послуг).</w:t>
      </w:r>
    </w:p>
    <w:p w:rsidR="00D64536" w:rsidRDefault="00D64536" w:rsidP="00D64536">
      <w:pPr>
        <w:ind w:firstLine="709"/>
        <w:jc w:val="both"/>
        <w:rPr>
          <w:lang w:val="uk-UA" w:eastAsia="ru-RU"/>
        </w:rPr>
      </w:pPr>
      <w:r w:rsidRPr="00D64536">
        <w:rPr>
          <w:lang w:val="uk-UA" w:eastAsia="ru-RU"/>
        </w:rPr>
        <w:t>Сторони можуть внести зміни до Договору в разі узгодженої зміни ціни в бік зменшення (без зміни кількості (обсягу) та якості);</w:t>
      </w:r>
    </w:p>
    <w:p w:rsidR="00D938D6" w:rsidRPr="00D938D6" w:rsidRDefault="00D938D6" w:rsidP="00D64536">
      <w:pPr>
        <w:ind w:firstLine="709"/>
        <w:jc w:val="both"/>
        <w:rPr>
          <w:sz w:val="10"/>
          <w:szCs w:val="10"/>
          <w:lang w:val="uk-UA" w:eastAsia="ru-RU"/>
        </w:rPr>
      </w:pPr>
    </w:p>
    <w:p w:rsidR="00BC08C9" w:rsidRDefault="00BC08C9" w:rsidP="00BC08C9">
      <w:pPr>
        <w:pStyle w:val="rvps2"/>
        <w:shd w:val="clear" w:color="auto" w:fill="FFFFFF"/>
        <w:spacing w:before="0" w:beforeAutospacing="0" w:after="0" w:afterAutospacing="0"/>
        <w:ind w:firstLine="708"/>
        <w:jc w:val="both"/>
        <w:rPr>
          <w:lang w:val="uk-UA"/>
        </w:rPr>
      </w:pPr>
      <w:bookmarkStart w:id="5" w:name="n79"/>
      <w:bookmarkEnd w:id="5"/>
      <w:r>
        <w:rPr>
          <w:lang w:val="uk-UA"/>
        </w:rPr>
        <w:t>5</w:t>
      </w:r>
      <w:r w:rsidRPr="00BC08C9">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D938D6">
        <w:rPr>
          <w:lang w:val="uk-UA"/>
        </w:rPr>
        <w:t>.</w:t>
      </w:r>
    </w:p>
    <w:p w:rsidR="00D64536" w:rsidRDefault="00D64536" w:rsidP="00D64536">
      <w:pPr>
        <w:widowControl w:val="0"/>
        <w:ind w:firstLine="709"/>
        <w:jc w:val="both"/>
        <w:rPr>
          <w:spacing w:val="2"/>
          <w:position w:val="2"/>
          <w:lang w:val="uk-UA" w:eastAsia="en-US"/>
        </w:rPr>
      </w:pPr>
      <w:r w:rsidRPr="00B4742D">
        <w:rPr>
          <w:spacing w:val="2"/>
          <w:position w:val="2"/>
          <w:lang w:val="uk-UA" w:eastAsia="en-US"/>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D938D6">
        <w:rPr>
          <w:spacing w:val="2"/>
          <w:position w:val="2"/>
          <w:lang w:val="uk-UA" w:eastAsia="en-US"/>
        </w:rPr>
        <w:t xml:space="preserve"> держави;</w:t>
      </w:r>
    </w:p>
    <w:p w:rsidR="00D938D6" w:rsidRPr="00D938D6" w:rsidRDefault="00D938D6" w:rsidP="00D64536">
      <w:pPr>
        <w:widowControl w:val="0"/>
        <w:ind w:firstLine="709"/>
        <w:jc w:val="both"/>
        <w:rPr>
          <w:spacing w:val="2"/>
          <w:position w:val="2"/>
          <w:sz w:val="10"/>
          <w:szCs w:val="10"/>
          <w:lang w:val="uk-UA" w:eastAsia="en-US"/>
        </w:rPr>
      </w:pPr>
    </w:p>
    <w:p w:rsidR="00BC08C9" w:rsidRDefault="00BC08C9" w:rsidP="00BC08C9">
      <w:pPr>
        <w:pStyle w:val="rvps2"/>
        <w:shd w:val="clear" w:color="auto" w:fill="FFFFFF"/>
        <w:spacing w:before="0" w:beforeAutospacing="0" w:after="0" w:afterAutospacing="0"/>
        <w:ind w:firstLine="708"/>
        <w:jc w:val="both"/>
        <w:rPr>
          <w:lang w:val="uk-UA"/>
        </w:rPr>
      </w:pPr>
      <w:bookmarkStart w:id="6" w:name="n80"/>
      <w:bookmarkEnd w:id="6"/>
      <w:r>
        <w:rPr>
          <w:lang w:val="uk-UA"/>
        </w:rPr>
        <w:t>6</w:t>
      </w:r>
      <w:r w:rsidRPr="00BC08C9">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08C9">
        <w:rPr>
          <w:lang w:val="uk-UA"/>
        </w:rPr>
        <w:t>Platts</w:t>
      </w:r>
      <w:proofErr w:type="spellEnd"/>
      <w:r w:rsidRPr="00BC08C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B4742D">
        <w:rPr>
          <w:lang w:val="uk-UA"/>
        </w:rPr>
        <w:t>ро закупівлю порядку зміни ціни</w:t>
      </w:r>
      <w:r w:rsidR="00F344B2">
        <w:rPr>
          <w:lang w:val="uk-UA"/>
        </w:rPr>
        <w:t>.</w:t>
      </w:r>
    </w:p>
    <w:p w:rsidR="00D938D6" w:rsidRDefault="00B4742D" w:rsidP="00B4742D">
      <w:pPr>
        <w:ind w:firstLine="709"/>
        <w:jc w:val="both"/>
        <w:rPr>
          <w:lang w:val="uk-UA" w:eastAsia="ru-RU"/>
        </w:rPr>
      </w:pPr>
      <w:r w:rsidRPr="00B4742D">
        <w:rPr>
          <w:lang w:val="uk-UA" w:eastAsia="ru-RU"/>
        </w:rPr>
        <w:t>Сторони можуть внести відповідні зміни у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w:t>
      </w:r>
      <w:r w:rsidR="00D938D6">
        <w:rPr>
          <w:lang w:val="uk-UA" w:eastAsia="ru-RU"/>
        </w:rPr>
        <w:t>о встановлення регульованих цін;</w:t>
      </w:r>
    </w:p>
    <w:p w:rsidR="00B4742D" w:rsidRPr="00D938D6" w:rsidRDefault="00B4742D" w:rsidP="00B4742D">
      <w:pPr>
        <w:ind w:firstLine="709"/>
        <w:jc w:val="both"/>
        <w:rPr>
          <w:sz w:val="10"/>
          <w:szCs w:val="10"/>
          <w:lang w:val="uk-UA" w:eastAsia="ru-RU"/>
        </w:rPr>
      </w:pPr>
      <w:r w:rsidRPr="00D938D6">
        <w:rPr>
          <w:sz w:val="10"/>
          <w:szCs w:val="10"/>
          <w:lang w:val="uk-UA" w:eastAsia="ru-RU"/>
        </w:rPr>
        <w:t xml:space="preserve"> </w:t>
      </w:r>
    </w:p>
    <w:p w:rsidR="00CF07F6" w:rsidRDefault="00EA1787" w:rsidP="00CF07F6">
      <w:pPr>
        <w:ind w:firstLine="720"/>
        <w:jc w:val="both"/>
        <w:rPr>
          <w:lang w:val="uk-UA"/>
        </w:rPr>
      </w:pPr>
      <w:r w:rsidRPr="00CF07F6">
        <w:rPr>
          <w:lang w:val="uk-UA" w:eastAsia="ru-RU"/>
        </w:rPr>
        <w:t>7) зміни умов у зв’язку із застосуванням положень частини шостої статті 41 Закону</w:t>
      </w:r>
      <w:r w:rsidR="00CF07F6" w:rsidRPr="00CF07F6">
        <w:rPr>
          <w:lang w:val="uk-UA"/>
        </w:rPr>
        <w:t>,</w:t>
      </w:r>
      <w:r w:rsidR="00CF07F6" w:rsidRPr="00CF07F6">
        <w:rPr>
          <w:color w:val="4A86E8"/>
          <w:lang w:val="uk-UA"/>
        </w:rPr>
        <w:t xml:space="preserve"> </w:t>
      </w:r>
      <w:r w:rsidR="00CF07F6" w:rsidRPr="00CF07F6">
        <w:rPr>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00CF07F6" w:rsidRPr="00CF07F6">
        <w:rPr>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sidR="00CF07F6" w:rsidRPr="00CF07F6">
        <w:rPr>
          <w:highlight w:val="white"/>
          <w:lang w:val="uk-UA"/>
        </w:rPr>
        <w:t xml:space="preserve">. </w:t>
      </w:r>
    </w:p>
    <w:p w:rsidR="00D938D6" w:rsidRDefault="00CF07F6" w:rsidP="00D938D6">
      <w:pPr>
        <w:ind w:firstLine="720"/>
        <w:jc w:val="both"/>
        <w:rPr>
          <w:lang w:val="uk-UA"/>
        </w:rPr>
      </w:pPr>
      <w:r w:rsidRPr="00CF07F6">
        <w:rPr>
          <w:lang w:val="uk-UA"/>
        </w:rPr>
        <w:t xml:space="preserve">Ці зміни можуть бути внесені до закінчення терміну дії договору про закупівлю. 20 </w:t>
      </w:r>
      <w:r>
        <w:rPr>
          <w:lang w:val="uk-UA"/>
        </w:rPr>
        <w:t xml:space="preserve">відсотків </w:t>
      </w:r>
      <w:r w:rsidRPr="00CF07F6">
        <w:rPr>
          <w:lang w:val="uk-UA"/>
        </w:rPr>
        <w:t>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bookmarkStart w:id="7" w:name="n81"/>
      <w:bookmarkEnd w:id="7"/>
    </w:p>
    <w:p w:rsidR="00D938D6" w:rsidRPr="00D938D6" w:rsidRDefault="00D938D6" w:rsidP="00D938D6">
      <w:pPr>
        <w:ind w:firstLine="720"/>
        <w:jc w:val="both"/>
        <w:rPr>
          <w:sz w:val="10"/>
          <w:szCs w:val="10"/>
          <w:lang w:val="uk-UA"/>
        </w:rPr>
      </w:pPr>
    </w:p>
    <w:p w:rsidR="00BC08C9" w:rsidRPr="00BC08C9" w:rsidRDefault="00BC08C9" w:rsidP="00D938D6">
      <w:pPr>
        <w:ind w:firstLine="720"/>
        <w:jc w:val="both"/>
        <w:rPr>
          <w:highlight w:val="yellow"/>
          <w:lang w:val="uk-UA"/>
        </w:rPr>
      </w:pPr>
      <w:r w:rsidRPr="00BC08C9">
        <w:rPr>
          <w:lang w:val="uk-UA"/>
        </w:rPr>
        <w:t>1</w:t>
      </w:r>
      <w:r w:rsidR="00843BD3">
        <w:rPr>
          <w:lang w:val="uk-UA"/>
        </w:rPr>
        <w:t>2</w:t>
      </w:r>
      <w:r w:rsidRPr="00BC08C9">
        <w:rPr>
          <w:lang w:val="uk-UA"/>
        </w:rPr>
        <w:t>.</w:t>
      </w:r>
      <w:r w:rsidR="00B230C9">
        <w:rPr>
          <w:lang w:val="uk-UA"/>
        </w:rPr>
        <w:t>5</w:t>
      </w:r>
      <w:r w:rsidRPr="00BC08C9">
        <w:rPr>
          <w:lang w:val="uk-UA"/>
        </w:rPr>
        <w:t>. Договір про закупівлю є нікчемним у разі:</w:t>
      </w:r>
    </w:p>
    <w:p w:rsidR="00BC08C9" w:rsidRPr="00BC08C9" w:rsidRDefault="0032049D" w:rsidP="00BC08C9">
      <w:pPr>
        <w:pStyle w:val="rvps2"/>
        <w:shd w:val="clear" w:color="auto" w:fill="FFFFFF"/>
        <w:spacing w:before="0" w:beforeAutospacing="0" w:after="0" w:afterAutospacing="0"/>
        <w:ind w:firstLine="708"/>
        <w:jc w:val="both"/>
        <w:rPr>
          <w:lang w:val="uk-UA"/>
        </w:rPr>
      </w:pPr>
      <w:r>
        <w:rPr>
          <w:lang w:val="uk-UA"/>
        </w:rPr>
        <w:t>1) коли З</w:t>
      </w:r>
      <w:r w:rsidR="00BC08C9" w:rsidRPr="00BC08C9">
        <w:rPr>
          <w:lang w:val="uk-UA"/>
        </w:rPr>
        <w:t xml:space="preserve">амовник уклав договір про закупівлю з порушенням вимог, визначених   </w:t>
      </w:r>
      <w:r w:rsidR="00BC08C9" w:rsidRPr="0032049D">
        <w:rPr>
          <w:rStyle w:val="af2"/>
          <w:color w:val="auto"/>
          <w:u w:val="none"/>
          <w:lang w:val="uk-UA"/>
        </w:rPr>
        <w:t>пунктом 5</w:t>
      </w:r>
      <w:r w:rsidR="00BC08C9" w:rsidRPr="00BC08C9">
        <w:rPr>
          <w:lang w:val="uk-UA"/>
        </w:rPr>
        <w:t xml:space="preserve"> 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8" w:name="n96"/>
      <w:bookmarkEnd w:id="8"/>
      <w:r w:rsidRPr="00BC08C9">
        <w:rPr>
          <w:lang w:val="uk-UA"/>
        </w:rPr>
        <w:t xml:space="preserve">2) укладення договору про закупівлю з порушенням вимог </w:t>
      </w:r>
      <w:r w:rsidRPr="0032049D">
        <w:rPr>
          <w:rStyle w:val="af2"/>
          <w:color w:val="auto"/>
          <w:u w:val="none"/>
          <w:lang w:val="uk-UA"/>
        </w:rPr>
        <w:t>пункту 18</w:t>
      </w:r>
      <w:r w:rsidRPr="0032049D">
        <w:rPr>
          <w:rStyle w:val="af2"/>
          <w:u w:val="none"/>
          <w:lang w:val="uk-UA"/>
        </w:rPr>
        <w:t xml:space="preserve"> </w:t>
      </w:r>
      <w:r w:rsidRPr="00BC08C9">
        <w:rPr>
          <w:lang w:val="uk-UA"/>
        </w:rPr>
        <w:t>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9" w:name="n97"/>
      <w:bookmarkEnd w:id="9"/>
      <w:r w:rsidRPr="00BC08C9">
        <w:rPr>
          <w:lang w:val="uk-UA"/>
        </w:rPr>
        <w:t xml:space="preserve">3) укладення договору про закупівлю в період оскарження відкритих торгів відповідно до </w:t>
      </w:r>
      <w:hyperlink r:id="rId8" w:anchor="n1284" w:tgtFrame="_blank" w:history="1">
        <w:r w:rsidRPr="0032049D">
          <w:rPr>
            <w:rStyle w:val="af2"/>
            <w:color w:val="auto"/>
            <w:u w:val="none"/>
            <w:lang w:val="uk-UA"/>
          </w:rPr>
          <w:t>статті 18</w:t>
        </w:r>
      </w:hyperlink>
      <w:r w:rsidRPr="0032049D">
        <w:rPr>
          <w:rStyle w:val="af2"/>
          <w:color w:val="auto"/>
          <w:u w:val="none"/>
          <w:lang w:val="uk-UA"/>
        </w:rPr>
        <w:t xml:space="preserve"> </w:t>
      </w:r>
      <w:r w:rsidRPr="00BC08C9">
        <w:rPr>
          <w:lang w:val="uk-UA"/>
        </w:rPr>
        <w:t>Закону та 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10" w:name="n98"/>
      <w:bookmarkEnd w:id="10"/>
      <w:r w:rsidRPr="00BC08C9">
        <w:rPr>
          <w:lang w:val="uk-UA"/>
        </w:rPr>
        <w:t xml:space="preserve">4) укладення договору з порушенням строків, передбачених абзацами </w:t>
      </w:r>
      <w:hyperlink r:id="rId9" w:anchor="n169" w:history="1">
        <w:r w:rsidRPr="0032049D">
          <w:rPr>
            <w:rStyle w:val="af2"/>
            <w:color w:val="auto"/>
            <w:u w:val="none"/>
            <w:lang w:val="uk-UA"/>
          </w:rPr>
          <w:t>третім</w:t>
        </w:r>
      </w:hyperlink>
      <w:r w:rsidRPr="0032049D">
        <w:rPr>
          <w:lang w:val="uk-UA"/>
        </w:rPr>
        <w:t xml:space="preserve"> та </w:t>
      </w:r>
      <w:hyperlink r:id="rId10" w:anchor="n170" w:history="1">
        <w:r w:rsidRPr="0032049D">
          <w:rPr>
            <w:rStyle w:val="af2"/>
            <w:color w:val="auto"/>
            <w:u w:val="none"/>
            <w:lang w:val="uk-UA"/>
          </w:rPr>
          <w:t>четвертим</w:t>
        </w:r>
      </w:hyperlink>
      <w:r w:rsidRPr="00BC08C9">
        <w:rPr>
          <w:lang w:val="uk-UA"/>
        </w:rPr>
        <w:t xml:space="preserve"> пункту 4</w:t>
      </w:r>
      <w:r w:rsidR="00AE0DE9">
        <w:rPr>
          <w:lang w:val="uk-UA"/>
        </w:rPr>
        <w:t>9</w:t>
      </w:r>
      <w:r w:rsidRPr="00BC08C9">
        <w:rPr>
          <w:lang w:val="uk-UA"/>
        </w:rPr>
        <w:t xml:space="preserve"> Особливостей, крім випадків зупинення перебігу строків у зв’язку з розглядом скарги органом оскарження відповідно до </w:t>
      </w:r>
      <w:r w:rsidRPr="0032049D">
        <w:rPr>
          <w:rStyle w:val="af2"/>
          <w:color w:val="auto"/>
          <w:u w:val="none"/>
          <w:lang w:val="uk-UA"/>
        </w:rPr>
        <w:t>статті 18</w:t>
      </w:r>
      <w:r w:rsidRPr="00BC08C9">
        <w:rPr>
          <w:lang w:val="uk-UA"/>
        </w:rPr>
        <w:t xml:space="preserve"> Закону з урахуванням Особливостей;</w:t>
      </w:r>
    </w:p>
    <w:p w:rsidR="00BC08C9" w:rsidRDefault="00BC08C9" w:rsidP="00BC08C9">
      <w:pPr>
        <w:pStyle w:val="rvps2"/>
        <w:shd w:val="clear" w:color="auto" w:fill="FFFFFF"/>
        <w:spacing w:before="0" w:beforeAutospacing="0" w:after="0" w:afterAutospacing="0"/>
        <w:ind w:firstLine="708"/>
        <w:jc w:val="both"/>
        <w:rPr>
          <w:lang w:val="uk-UA"/>
        </w:rPr>
      </w:pPr>
      <w:bookmarkStart w:id="11" w:name="n99"/>
      <w:bookmarkEnd w:id="11"/>
      <w:r w:rsidRPr="00BC08C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938D6" w:rsidRPr="00D938D6" w:rsidRDefault="00D938D6" w:rsidP="00BC08C9">
      <w:pPr>
        <w:pStyle w:val="rvps2"/>
        <w:shd w:val="clear" w:color="auto" w:fill="FFFFFF"/>
        <w:spacing w:before="0" w:beforeAutospacing="0" w:after="0" w:afterAutospacing="0"/>
        <w:ind w:firstLine="708"/>
        <w:jc w:val="both"/>
        <w:rPr>
          <w:sz w:val="10"/>
          <w:szCs w:val="10"/>
          <w:lang w:val="uk-UA"/>
        </w:rPr>
      </w:pPr>
    </w:p>
    <w:p w:rsidR="00BF6AA5" w:rsidRPr="009A228F"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008F6A71">
        <w:rPr>
          <w:lang w:val="uk-UA"/>
        </w:rPr>
        <w:t>.</w:t>
      </w:r>
      <w:r w:rsidR="00B230C9">
        <w:rPr>
          <w:lang w:val="uk-UA"/>
        </w:rPr>
        <w:t>6</w:t>
      </w:r>
      <w:r w:rsidRPr="005D52FD">
        <w:rPr>
          <w:lang w:val="uk-UA"/>
        </w:rPr>
        <w:t xml:space="preserve">. Замовник має право розірвати цей Договір в односторонньому порядку, якщо </w:t>
      </w:r>
      <w:r w:rsidR="006B7A72">
        <w:rPr>
          <w:lang w:val="uk-UA"/>
        </w:rPr>
        <w:t>Виконавець</w:t>
      </w:r>
      <w:r w:rsidRPr="009A228F">
        <w:rPr>
          <w:lang w:val="uk-UA"/>
        </w:rPr>
        <w:t xml:space="preserve"> зі своєї вини:</w:t>
      </w:r>
    </w:p>
    <w:p w:rsidR="00BF6AA5" w:rsidRPr="009A228F" w:rsidRDefault="00BF6AA5" w:rsidP="007749C3">
      <w:pPr>
        <w:widowControl w:val="0"/>
        <w:tabs>
          <w:tab w:val="left" w:pos="1276"/>
        </w:tabs>
        <w:spacing w:line="100" w:lineRule="atLeast"/>
        <w:ind w:left="21" w:firstLine="675"/>
        <w:jc w:val="both"/>
        <w:rPr>
          <w:lang w:val="uk-UA"/>
        </w:rPr>
      </w:pPr>
      <w:r w:rsidRPr="009A228F">
        <w:rPr>
          <w:lang w:val="uk-UA"/>
        </w:rPr>
        <w:t>-</w:t>
      </w:r>
      <w:r w:rsidRPr="009A228F">
        <w:rPr>
          <w:lang w:val="uk-UA"/>
        </w:rPr>
        <w:tab/>
        <w:t xml:space="preserve">не приступив до </w:t>
      </w:r>
      <w:r w:rsidR="007D4A7E" w:rsidRPr="009A228F">
        <w:rPr>
          <w:lang w:val="uk-UA"/>
        </w:rPr>
        <w:t>роботи</w:t>
      </w:r>
      <w:r w:rsidRPr="009A228F">
        <w:rPr>
          <w:lang w:val="uk-UA"/>
        </w:rPr>
        <w:t xml:space="preserve"> протягом </w:t>
      </w:r>
      <w:r w:rsidR="009B7CE9">
        <w:rPr>
          <w:lang w:val="uk-UA"/>
        </w:rPr>
        <w:t>5</w:t>
      </w:r>
      <w:r w:rsidRPr="009A228F">
        <w:rPr>
          <w:lang w:val="uk-UA"/>
        </w:rPr>
        <w:t xml:space="preserve"> календарних днів з моменту закінчення терміну, обумовленого в п.</w:t>
      </w:r>
      <w:r w:rsidR="009C6C1C" w:rsidRPr="009A228F">
        <w:rPr>
          <w:lang w:val="uk-UA"/>
        </w:rPr>
        <w:t xml:space="preserve"> 2</w:t>
      </w:r>
      <w:r w:rsidRPr="009A228F">
        <w:rPr>
          <w:lang w:val="uk-UA"/>
        </w:rPr>
        <w:t>.</w:t>
      </w:r>
      <w:r w:rsidR="007576BD">
        <w:rPr>
          <w:lang w:val="uk-UA"/>
        </w:rPr>
        <w:t>2</w:t>
      </w:r>
      <w:r w:rsidRPr="009A228F">
        <w:rPr>
          <w:lang w:val="uk-UA"/>
        </w:rPr>
        <w:t xml:space="preserve">. </w:t>
      </w:r>
      <w:r w:rsidR="007749C3" w:rsidRPr="009A228F">
        <w:rPr>
          <w:lang w:val="uk-UA"/>
        </w:rPr>
        <w:t>цього Договору</w:t>
      </w:r>
      <w:r w:rsidRPr="009A228F">
        <w:rPr>
          <w:lang w:val="uk-UA"/>
        </w:rPr>
        <w:t>;</w:t>
      </w:r>
    </w:p>
    <w:p w:rsidR="00BF6AA5" w:rsidRDefault="00BF6AA5" w:rsidP="007749C3">
      <w:pPr>
        <w:widowControl w:val="0"/>
        <w:tabs>
          <w:tab w:val="left" w:pos="1276"/>
        </w:tabs>
        <w:spacing w:line="100" w:lineRule="atLeast"/>
        <w:ind w:left="21" w:firstLine="675"/>
        <w:jc w:val="both"/>
        <w:rPr>
          <w:lang w:val="uk-UA"/>
        </w:rPr>
      </w:pPr>
      <w:r w:rsidRPr="009A228F">
        <w:rPr>
          <w:lang w:val="uk-UA"/>
        </w:rPr>
        <w:t xml:space="preserve">- </w:t>
      </w:r>
      <w:r w:rsidRPr="009A228F">
        <w:rPr>
          <w:lang w:val="uk-UA"/>
        </w:rPr>
        <w:tab/>
        <w:t xml:space="preserve">порушив термін </w:t>
      </w:r>
      <w:r w:rsidR="007749C3" w:rsidRPr="009A228F">
        <w:rPr>
          <w:lang w:val="uk-UA"/>
        </w:rPr>
        <w:t>надання</w:t>
      </w:r>
      <w:r w:rsidRPr="009A228F">
        <w:rPr>
          <w:lang w:val="uk-UA"/>
        </w:rPr>
        <w:t xml:space="preserve"> </w:t>
      </w:r>
      <w:r w:rsidR="00B6140A" w:rsidRPr="009A228F">
        <w:rPr>
          <w:lang w:val="uk-UA"/>
        </w:rPr>
        <w:t>Послуг</w:t>
      </w:r>
      <w:r w:rsidRPr="009A228F">
        <w:rPr>
          <w:lang w:val="uk-UA"/>
        </w:rPr>
        <w:t xml:space="preserve">, встановлений п. </w:t>
      </w:r>
      <w:r w:rsidR="009C6C1C" w:rsidRPr="009A228F">
        <w:rPr>
          <w:lang w:val="uk-UA"/>
        </w:rPr>
        <w:t>2</w:t>
      </w:r>
      <w:r w:rsidRPr="009A228F">
        <w:rPr>
          <w:lang w:val="uk-UA"/>
        </w:rPr>
        <w:t>.1. цього Договору</w:t>
      </w:r>
      <w:r w:rsidR="00874C9E">
        <w:rPr>
          <w:lang w:val="uk-UA"/>
        </w:rPr>
        <w:t>.</w:t>
      </w:r>
    </w:p>
    <w:p w:rsidR="00BF6AA5" w:rsidRDefault="0032049D" w:rsidP="0032049D">
      <w:pPr>
        <w:widowControl w:val="0"/>
        <w:tabs>
          <w:tab w:val="left" w:pos="1276"/>
        </w:tabs>
        <w:spacing w:line="100" w:lineRule="atLeast"/>
        <w:ind w:left="21" w:firstLine="675"/>
        <w:jc w:val="both"/>
        <w:rPr>
          <w:lang w:val="uk-UA"/>
        </w:rPr>
      </w:pPr>
      <w:r>
        <w:rPr>
          <w:lang w:val="uk-UA"/>
        </w:rPr>
        <w:t>1</w:t>
      </w:r>
      <w:r w:rsidR="00843BD3">
        <w:rPr>
          <w:lang w:val="uk-UA"/>
        </w:rPr>
        <w:t>2</w:t>
      </w:r>
      <w:r>
        <w:rPr>
          <w:lang w:val="uk-UA"/>
        </w:rPr>
        <w:t>.</w:t>
      </w:r>
      <w:r w:rsidR="00B230C9">
        <w:rPr>
          <w:lang w:val="uk-UA"/>
        </w:rPr>
        <w:t>7</w:t>
      </w:r>
      <w:r>
        <w:rPr>
          <w:lang w:val="uk-UA"/>
        </w:rPr>
        <w:t xml:space="preserve">. </w:t>
      </w:r>
      <w:r w:rsidR="00BF6AA5" w:rsidRPr="005D52FD">
        <w:rPr>
          <w:lang w:val="uk-UA"/>
        </w:rPr>
        <w:t xml:space="preserve">При односторонньому розірванні Договору Замовник направляє </w:t>
      </w:r>
      <w:r w:rsidR="006B7A72">
        <w:rPr>
          <w:lang w:val="uk-UA"/>
        </w:rPr>
        <w:t>Виконавцеві</w:t>
      </w:r>
      <w:r w:rsidR="00BF6AA5" w:rsidRPr="005D52FD">
        <w:rPr>
          <w:lang w:val="uk-UA"/>
        </w:rPr>
        <w:t xml:space="preserve"> повідомлення, і Договір вважається розірваним з дня одержання цього повідомлення. Замовник також має право вимагати відшкодування збитків, понесених ним у зв'язку з порушенням Договору Підрядником.</w:t>
      </w:r>
    </w:p>
    <w:p w:rsidR="00D938D6" w:rsidRDefault="00D938D6" w:rsidP="0032049D">
      <w:pPr>
        <w:widowControl w:val="0"/>
        <w:tabs>
          <w:tab w:val="left" w:pos="1276"/>
        </w:tabs>
        <w:spacing w:line="100" w:lineRule="atLeast"/>
        <w:ind w:left="21" w:firstLine="675"/>
        <w:jc w:val="both"/>
        <w:rPr>
          <w:lang w:val="uk-UA"/>
        </w:rPr>
      </w:pPr>
    </w:p>
    <w:p w:rsidR="009B7CE9" w:rsidRDefault="009B7CE9">
      <w:pPr>
        <w:pStyle w:val="a7"/>
        <w:widowControl w:val="0"/>
        <w:spacing w:line="100" w:lineRule="atLeast"/>
        <w:ind w:left="21" w:firstLine="675"/>
        <w:jc w:val="center"/>
        <w:rPr>
          <w:b/>
          <w:bCs/>
          <w:caps/>
          <w:lang w:val="uk-UA"/>
        </w:rPr>
      </w:pPr>
    </w:p>
    <w:p w:rsidR="00B54D58" w:rsidRPr="00B54D58" w:rsidRDefault="00B54D58" w:rsidP="00B54D58">
      <w:pPr>
        <w:jc w:val="center"/>
        <w:rPr>
          <w:b/>
          <w:lang w:val="uk-UA"/>
        </w:rPr>
      </w:pPr>
      <w:r>
        <w:rPr>
          <w:b/>
        </w:rPr>
        <w:t>1</w:t>
      </w:r>
      <w:r w:rsidR="00843BD3">
        <w:rPr>
          <w:b/>
          <w:lang w:val="uk-UA"/>
        </w:rPr>
        <w:t>3</w:t>
      </w:r>
      <w:r>
        <w:rPr>
          <w:b/>
        </w:rPr>
        <w:t xml:space="preserve">. </w:t>
      </w:r>
      <w:r>
        <w:rPr>
          <w:b/>
          <w:lang w:val="uk-UA"/>
        </w:rPr>
        <w:t xml:space="preserve">АНТИКОРУПЦІЙНІ ЗАСТЕРЕЖЕННЯ </w:t>
      </w:r>
    </w:p>
    <w:p w:rsidR="00232BC2" w:rsidRDefault="00B54D58" w:rsidP="00232BC2">
      <w:pPr>
        <w:widowControl w:val="0"/>
        <w:tabs>
          <w:tab w:val="left" w:pos="1276"/>
        </w:tabs>
        <w:spacing w:line="100" w:lineRule="atLeast"/>
        <w:ind w:left="21" w:firstLine="675"/>
        <w:jc w:val="both"/>
        <w:rPr>
          <w:lang w:val="uk-UA"/>
        </w:rPr>
      </w:pPr>
      <w:r w:rsidRPr="00B54D58">
        <w:rPr>
          <w:lang w:val="uk-UA"/>
        </w:rPr>
        <w:t>1</w:t>
      </w:r>
      <w:r w:rsidR="00843BD3">
        <w:rPr>
          <w:lang w:val="uk-UA"/>
        </w:rPr>
        <w:t>3</w:t>
      </w:r>
      <w:r w:rsidRPr="00B54D58">
        <w:rPr>
          <w:lang w:val="uk-UA"/>
        </w:rPr>
        <w:t xml:space="preserve">.1. Сторони підтверджують, що під час виконання цього </w:t>
      </w:r>
      <w:r w:rsidR="00232BC2">
        <w:rPr>
          <w:lang w:val="uk-UA"/>
        </w:rPr>
        <w:t>Д</w:t>
      </w:r>
      <w:r w:rsidRPr="00B54D58">
        <w:rPr>
          <w:lang w:val="uk-UA"/>
        </w:rPr>
        <w:t xml:space="preserve">оговору, </w:t>
      </w:r>
      <w:r w:rsidR="00530A3B">
        <w:rPr>
          <w:lang w:val="uk-UA"/>
        </w:rPr>
        <w:t xml:space="preserve">вони, </w:t>
      </w:r>
      <w:r w:rsidRPr="00B54D58">
        <w:rPr>
          <w:lang w:val="uk-UA"/>
        </w:rPr>
        <w:t>а також їх афілійовані особи та працівники</w:t>
      </w:r>
      <w:r w:rsidR="00530A3B">
        <w:rPr>
          <w:lang w:val="uk-UA"/>
        </w:rPr>
        <w:t>,</w:t>
      </w:r>
      <w:r w:rsidRPr="00B54D58">
        <w:rPr>
          <w:lang w:val="uk-UA"/>
        </w:rPr>
        <w:t xml:space="preserve"> зобов’я</w:t>
      </w:r>
      <w:r w:rsidR="00232BC2">
        <w:rPr>
          <w:lang w:val="uk-UA"/>
        </w:rPr>
        <w:t xml:space="preserve">зуються: </w:t>
      </w:r>
    </w:p>
    <w:p w:rsidR="00232BC2"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32BC2"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B54D58" w:rsidRPr="00B54D58"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54D58" w:rsidRPr="00B54D58" w:rsidRDefault="00232BC2" w:rsidP="00232BC2">
      <w:pPr>
        <w:widowControl w:val="0"/>
        <w:tabs>
          <w:tab w:val="left" w:pos="1276"/>
        </w:tabs>
        <w:spacing w:line="100" w:lineRule="atLeast"/>
        <w:ind w:left="21" w:firstLine="675"/>
        <w:jc w:val="both"/>
        <w:rPr>
          <w:lang w:val="uk-UA"/>
        </w:rPr>
      </w:pPr>
      <w:r>
        <w:rPr>
          <w:lang w:val="uk-UA"/>
        </w:rPr>
        <w:t>1</w:t>
      </w:r>
      <w:r w:rsidR="00843BD3">
        <w:rPr>
          <w:lang w:val="uk-UA"/>
        </w:rPr>
        <w:t>3</w:t>
      </w:r>
      <w:r w:rsidR="00B54D58" w:rsidRPr="00B54D58">
        <w:rPr>
          <w:lang w:val="uk-UA"/>
        </w:rPr>
        <w:t xml:space="preserve">.2. У разі отримання однією зі Сторін відомостей про вчинення особою / особами, визначеними у цьому </w:t>
      </w:r>
      <w:r>
        <w:rPr>
          <w:lang w:val="uk-UA"/>
        </w:rPr>
        <w:t>Д</w:t>
      </w:r>
      <w:r w:rsidR="00B54D58" w:rsidRPr="00B54D58">
        <w:rPr>
          <w:lang w:val="uk-UA"/>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54D58" w:rsidRDefault="00B54D58">
      <w:pPr>
        <w:pStyle w:val="a7"/>
        <w:widowControl w:val="0"/>
        <w:spacing w:line="100" w:lineRule="atLeast"/>
        <w:ind w:left="21" w:firstLine="675"/>
        <w:jc w:val="center"/>
        <w:rPr>
          <w:b/>
          <w:bCs/>
          <w:caps/>
          <w:lang w:val="uk-UA"/>
        </w:rPr>
      </w:pPr>
    </w:p>
    <w:p w:rsidR="00B4742D" w:rsidRDefault="00B4742D">
      <w:pPr>
        <w:pStyle w:val="a7"/>
        <w:widowControl w:val="0"/>
        <w:spacing w:line="100" w:lineRule="atLeast"/>
        <w:ind w:left="21" w:firstLine="675"/>
        <w:jc w:val="center"/>
        <w:rPr>
          <w:b/>
          <w:bCs/>
          <w:caps/>
          <w:lang w:val="uk-UA"/>
        </w:rPr>
      </w:pPr>
    </w:p>
    <w:p w:rsidR="00957BDA" w:rsidRDefault="00957BDA">
      <w:pPr>
        <w:pStyle w:val="a7"/>
        <w:widowControl w:val="0"/>
        <w:spacing w:line="100" w:lineRule="atLeast"/>
        <w:ind w:left="21" w:firstLine="675"/>
        <w:jc w:val="center"/>
        <w:rPr>
          <w:b/>
          <w:bCs/>
          <w:caps/>
          <w:lang w:val="uk-UA"/>
        </w:rPr>
      </w:pPr>
    </w:p>
    <w:p w:rsidR="00BF6AA5" w:rsidRPr="005D52FD" w:rsidRDefault="00BF6AA5">
      <w:pPr>
        <w:pStyle w:val="a7"/>
        <w:widowControl w:val="0"/>
        <w:spacing w:line="100" w:lineRule="atLeast"/>
        <w:ind w:left="21" w:firstLine="675"/>
        <w:jc w:val="center"/>
        <w:rPr>
          <w:b/>
          <w:bCs/>
          <w:caps/>
          <w:lang w:val="uk-UA"/>
        </w:rPr>
      </w:pPr>
      <w:r w:rsidRPr="005D52FD">
        <w:rPr>
          <w:b/>
          <w:bCs/>
          <w:caps/>
          <w:lang w:val="uk-UA"/>
        </w:rPr>
        <w:t xml:space="preserve"> 1</w:t>
      </w:r>
      <w:r w:rsidR="00843BD3">
        <w:rPr>
          <w:b/>
          <w:bCs/>
          <w:caps/>
          <w:lang w:val="uk-UA"/>
        </w:rPr>
        <w:t>4</w:t>
      </w:r>
      <w:r w:rsidRPr="005D52FD">
        <w:rPr>
          <w:b/>
          <w:bCs/>
          <w:caps/>
          <w:lang w:val="uk-UA"/>
        </w:rPr>
        <w:t>. ІНШІ УМОВИ ДОГОВОРУ</w:t>
      </w:r>
    </w:p>
    <w:p w:rsidR="00BF6AA5" w:rsidRDefault="00BF6AA5">
      <w:pPr>
        <w:pStyle w:val="a7"/>
        <w:widowControl w:val="0"/>
        <w:spacing w:line="100" w:lineRule="atLeast"/>
        <w:ind w:left="21" w:firstLine="675"/>
        <w:rPr>
          <w:lang w:val="uk-UA"/>
        </w:rPr>
      </w:pPr>
      <w:r w:rsidRPr="005D52FD">
        <w:rPr>
          <w:lang w:val="uk-UA"/>
        </w:rPr>
        <w:t>1</w:t>
      </w:r>
      <w:r w:rsidR="00843BD3">
        <w:rPr>
          <w:lang w:val="uk-UA"/>
        </w:rPr>
        <w:t>4</w:t>
      </w:r>
      <w:r w:rsidRPr="005D52FD">
        <w:rPr>
          <w:lang w:val="uk-UA"/>
        </w:rPr>
        <w:t>.1.</w:t>
      </w:r>
      <w:r w:rsidRPr="005D52FD">
        <w:rPr>
          <w:lang w:val="uk-UA"/>
        </w:rPr>
        <w:tab/>
        <w:t xml:space="preserve">Цей Договір набирає чинності з моменту його підписання уповноваженими представниками обох Сторін і діє до </w:t>
      </w:r>
      <w:r w:rsidR="00B6140A" w:rsidRPr="005D52FD">
        <w:rPr>
          <w:lang w:val="uk-UA"/>
        </w:rPr>
        <w:t>31.12.20</w:t>
      </w:r>
      <w:r w:rsidR="00BF7682">
        <w:rPr>
          <w:lang w:val="uk-UA"/>
        </w:rPr>
        <w:t>2</w:t>
      </w:r>
      <w:r w:rsidR="006B7A72">
        <w:rPr>
          <w:lang w:val="uk-UA"/>
        </w:rPr>
        <w:t>3</w:t>
      </w:r>
      <w:r w:rsidR="00B6140A" w:rsidRPr="005D52FD">
        <w:rPr>
          <w:lang w:val="uk-UA"/>
        </w:rPr>
        <w:t xml:space="preserve">р., але в будь-якому разі до </w:t>
      </w:r>
      <w:r w:rsidRPr="005D52FD">
        <w:rPr>
          <w:lang w:val="uk-UA"/>
        </w:rPr>
        <w:t>повного виконання Сторонами своїх зобов'язань за цим Договором.</w:t>
      </w:r>
    </w:p>
    <w:p w:rsidR="00BF6AA5" w:rsidRPr="005D52FD" w:rsidRDefault="00BF6AA5" w:rsidP="008F6A71">
      <w:pPr>
        <w:pStyle w:val="a7"/>
        <w:widowControl w:val="0"/>
        <w:spacing w:line="100" w:lineRule="atLeast"/>
        <w:ind w:left="23" w:firstLine="675"/>
        <w:rPr>
          <w:lang w:val="uk-UA"/>
        </w:rPr>
      </w:pPr>
      <w:r w:rsidRPr="005D52FD">
        <w:rPr>
          <w:lang w:val="uk-UA"/>
        </w:rPr>
        <w:t>1</w:t>
      </w:r>
      <w:r w:rsidR="00843BD3">
        <w:rPr>
          <w:lang w:val="uk-UA"/>
        </w:rPr>
        <w:t>4</w:t>
      </w:r>
      <w:r w:rsidRPr="005D52FD">
        <w:rPr>
          <w:lang w:val="uk-UA"/>
        </w:rPr>
        <w:t>.2.</w:t>
      </w:r>
      <w:r w:rsidRPr="005D52FD">
        <w:rPr>
          <w:lang w:val="uk-UA"/>
        </w:rPr>
        <w:tab/>
        <w:t xml:space="preserve">Будь-які зміни і доповнення </w:t>
      </w:r>
      <w:r w:rsidR="003E6AF4">
        <w:rPr>
          <w:lang w:val="uk-UA"/>
        </w:rPr>
        <w:t xml:space="preserve">до </w:t>
      </w:r>
      <w:r w:rsidRPr="005D52FD">
        <w:rPr>
          <w:lang w:val="uk-UA"/>
        </w:rPr>
        <w:t>даного Договору вважаються дійсними, якщо вони вчинені у письмовій формі та підписані уповноваженими представниками обох Сторін.</w:t>
      </w:r>
    </w:p>
    <w:p w:rsidR="00BF6AA5" w:rsidRPr="005D52FD" w:rsidRDefault="00BF6AA5" w:rsidP="008F6A71">
      <w:pPr>
        <w:pStyle w:val="a7"/>
        <w:widowControl w:val="0"/>
        <w:spacing w:line="100" w:lineRule="atLeast"/>
        <w:ind w:left="23" w:firstLine="675"/>
        <w:rPr>
          <w:lang w:val="uk-UA"/>
        </w:rPr>
      </w:pPr>
      <w:r w:rsidRPr="005D52FD">
        <w:rPr>
          <w:lang w:val="uk-UA"/>
        </w:rPr>
        <w:lastRenderedPageBreak/>
        <w:t>1</w:t>
      </w:r>
      <w:r w:rsidR="00843BD3">
        <w:rPr>
          <w:lang w:val="uk-UA"/>
        </w:rPr>
        <w:t>4</w:t>
      </w:r>
      <w:r w:rsidRPr="005D52FD">
        <w:rPr>
          <w:lang w:val="uk-UA"/>
        </w:rPr>
        <w:t>.3.</w:t>
      </w:r>
      <w:r w:rsidRPr="005D52FD">
        <w:rPr>
          <w:lang w:val="uk-UA"/>
        </w:rPr>
        <w:tab/>
      </w:r>
      <w:r w:rsidR="006B7A72">
        <w:rPr>
          <w:lang w:val="uk-UA"/>
        </w:rPr>
        <w:t>Виконавець</w:t>
      </w:r>
      <w:r w:rsidRPr="005D52FD">
        <w:rPr>
          <w:lang w:val="uk-UA"/>
        </w:rPr>
        <w:t xml:space="preserve"> несе відповідальність за наявність ліцензій і дозволів, необхідних для </w:t>
      </w:r>
      <w:r w:rsidR="00C6571E">
        <w:rPr>
          <w:lang w:val="uk-UA"/>
        </w:rPr>
        <w:t>надання</w:t>
      </w:r>
      <w:r w:rsidRPr="005D52FD">
        <w:rPr>
          <w:lang w:val="uk-UA"/>
        </w:rPr>
        <w:t xml:space="preserve"> </w:t>
      </w:r>
      <w:r w:rsidR="00B6140A" w:rsidRPr="005D52FD">
        <w:rPr>
          <w:lang w:val="uk-UA"/>
        </w:rPr>
        <w:t>Послуг</w:t>
      </w:r>
      <w:r w:rsidRPr="005D52FD">
        <w:rPr>
          <w:lang w:val="uk-UA"/>
        </w:rPr>
        <w:t>, визначених нормативними документами.</w:t>
      </w:r>
    </w:p>
    <w:p w:rsidR="00BF6AA5" w:rsidRPr="00421C34" w:rsidRDefault="00C6571E" w:rsidP="009C6C1C">
      <w:pPr>
        <w:pStyle w:val="a7"/>
        <w:widowControl w:val="0"/>
        <w:spacing w:line="100" w:lineRule="atLeast"/>
        <w:ind w:left="23" w:firstLine="675"/>
        <w:rPr>
          <w:lang w:val="uk-UA"/>
        </w:rPr>
      </w:pPr>
      <w:r>
        <w:rPr>
          <w:lang w:val="uk-UA"/>
        </w:rPr>
        <w:t>1</w:t>
      </w:r>
      <w:r w:rsidR="00843BD3">
        <w:rPr>
          <w:lang w:val="uk-UA"/>
        </w:rPr>
        <w:t>4</w:t>
      </w:r>
      <w:r w:rsidR="00BF6AA5" w:rsidRPr="005D52FD">
        <w:rPr>
          <w:lang w:val="uk-UA"/>
        </w:rPr>
        <w:t>.4.</w:t>
      </w:r>
      <w:r w:rsidR="00BF6AA5" w:rsidRPr="005D52FD">
        <w:rPr>
          <w:lang w:val="uk-UA"/>
        </w:rPr>
        <w:tab/>
        <w:t>Договір складений у 2-х примірниках,</w:t>
      </w:r>
      <w:r w:rsidR="00421C34" w:rsidRPr="00421C34">
        <w:t xml:space="preserve"> </w:t>
      </w:r>
      <w:r w:rsidR="00421C34" w:rsidRPr="00421C34">
        <w:rPr>
          <w:lang w:val="uk-UA"/>
        </w:rPr>
        <w:t>українською мовою, що мають однакову юридичну силу -</w:t>
      </w:r>
      <w:r w:rsidR="00BF6AA5" w:rsidRPr="00421C34">
        <w:rPr>
          <w:lang w:val="uk-UA"/>
        </w:rPr>
        <w:t xml:space="preserve"> по одному примірнику для кожної із Сторін.</w:t>
      </w:r>
    </w:p>
    <w:p w:rsidR="00097B74" w:rsidRDefault="00097B74" w:rsidP="00097B74">
      <w:pPr>
        <w:pStyle w:val="a7"/>
        <w:widowControl w:val="0"/>
        <w:spacing w:line="100" w:lineRule="atLeast"/>
        <w:ind w:left="23" w:firstLine="675"/>
        <w:jc w:val="center"/>
        <w:rPr>
          <w:lang w:val="uk-UA"/>
        </w:rPr>
      </w:pPr>
    </w:p>
    <w:p w:rsidR="00057F9E" w:rsidRDefault="00057F9E" w:rsidP="00097B74">
      <w:pPr>
        <w:pStyle w:val="a7"/>
        <w:widowControl w:val="0"/>
        <w:spacing w:line="100" w:lineRule="atLeast"/>
        <w:ind w:left="23" w:firstLine="675"/>
        <w:jc w:val="center"/>
        <w:rPr>
          <w:lang w:val="uk-UA"/>
        </w:rPr>
      </w:pPr>
    </w:p>
    <w:p w:rsidR="00097B74" w:rsidRDefault="00B54D58" w:rsidP="00B54D58">
      <w:pPr>
        <w:pStyle w:val="a7"/>
        <w:widowControl w:val="0"/>
        <w:spacing w:line="100" w:lineRule="atLeast"/>
        <w:ind w:left="360"/>
        <w:jc w:val="center"/>
        <w:rPr>
          <w:b/>
          <w:lang w:val="uk-UA"/>
        </w:rPr>
      </w:pPr>
      <w:r>
        <w:rPr>
          <w:b/>
          <w:lang w:val="uk-UA"/>
        </w:rPr>
        <w:t>1</w:t>
      </w:r>
      <w:r w:rsidR="00843BD3">
        <w:rPr>
          <w:b/>
          <w:lang w:val="uk-UA"/>
        </w:rPr>
        <w:t>5</w:t>
      </w:r>
      <w:r>
        <w:rPr>
          <w:b/>
          <w:lang w:val="uk-UA"/>
        </w:rPr>
        <w:t xml:space="preserve">. </w:t>
      </w:r>
      <w:r w:rsidR="00097B74" w:rsidRPr="00097B74">
        <w:rPr>
          <w:b/>
          <w:lang w:val="uk-UA"/>
        </w:rPr>
        <w:t>ДОДАТКИ ДО ДОГОВОРУ</w:t>
      </w:r>
    </w:p>
    <w:p w:rsidR="00D938D6" w:rsidRDefault="00D938D6" w:rsidP="00B54D58">
      <w:pPr>
        <w:pStyle w:val="a7"/>
        <w:widowControl w:val="0"/>
        <w:spacing w:line="100" w:lineRule="atLeast"/>
        <w:ind w:left="360"/>
        <w:jc w:val="center"/>
        <w:rPr>
          <w:b/>
          <w:lang w:val="uk-UA"/>
        </w:rPr>
      </w:pPr>
    </w:p>
    <w:p w:rsidR="00097B74" w:rsidRDefault="00097B74" w:rsidP="00097B74">
      <w:pPr>
        <w:pStyle w:val="a7"/>
        <w:widowControl w:val="0"/>
        <w:spacing w:line="100" w:lineRule="atLeast"/>
        <w:ind w:firstLine="720"/>
        <w:rPr>
          <w:lang w:val="uk-UA"/>
        </w:rPr>
      </w:pPr>
      <w:r>
        <w:rPr>
          <w:lang w:val="uk-UA"/>
        </w:rPr>
        <w:t>1</w:t>
      </w:r>
      <w:r w:rsidR="00843BD3">
        <w:rPr>
          <w:lang w:val="uk-UA"/>
        </w:rPr>
        <w:t>5</w:t>
      </w:r>
      <w:r>
        <w:rPr>
          <w:lang w:val="uk-UA"/>
        </w:rPr>
        <w:t>.1. Договір складається з 1</w:t>
      </w:r>
      <w:r w:rsidR="00843BD3">
        <w:rPr>
          <w:lang w:val="uk-UA"/>
        </w:rPr>
        <w:t>6</w:t>
      </w:r>
      <w:r>
        <w:rPr>
          <w:lang w:val="uk-UA"/>
        </w:rPr>
        <w:t xml:space="preserve"> розділів і </w:t>
      </w:r>
      <w:r w:rsidR="00AD672B">
        <w:rPr>
          <w:lang w:val="uk-UA"/>
        </w:rPr>
        <w:t>3</w:t>
      </w:r>
      <w:r w:rsidR="00421C34">
        <w:rPr>
          <w:lang w:val="uk-UA"/>
        </w:rPr>
        <w:t xml:space="preserve"> </w:t>
      </w:r>
      <w:r>
        <w:rPr>
          <w:lang w:val="uk-UA"/>
        </w:rPr>
        <w:t>Додатк</w:t>
      </w:r>
      <w:r w:rsidR="00421C34">
        <w:rPr>
          <w:lang w:val="uk-UA"/>
        </w:rPr>
        <w:t>ів</w:t>
      </w:r>
      <w:r>
        <w:rPr>
          <w:lang w:val="uk-UA"/>
        </w:rPr>
        <w:t>, що є невід</w:t>
      </w:r>
      <w:r w:rsidRPr="00097B74">
        <w:rPr>
          <w:lang w:val="uk-UA"/>
        </w:rPr>
        <w:t>’</w:t>
      </w:r>
      <w:r>
        <w:rPr>
          <w:lang w:val="uk-UA"/>
        </w:rPr>
        <w:t>ємною частиною Договору, а саме:</w:t>
      </w:r>
    </w:p>
    <w:p w:rsidR="0032049D" w:rsidRDefault="0032049D" w:rsidP="00097B74">
      <w:pPr>
        <w:pStyle w:val="a7"/>
        <w:widowControl w:val="0"/>
        <w:spacing w:line="100" w:lineRule="atLeast"/>
        <w:ind w:firstLine="720"/>
        <w:rPr>
          <w:lang w:val="uk-UA"/>
        </w:rPr>
      </w:pPr>
    </w:p>
    <w:p w:rsidR="00097B74" w:rsidRDefault="00097B74" w:rsidP="00097B74">
      <w:pPr>
        <w:pStyle w:val="a7"/>
        <w:widowControl w:val="0"/>
        <w:spacing w:line="100" w:lineRule="atLeast"/>
        <w:ind w:left="720"/>
        <w:rPr>
          <w:lang w:val="uk-UA"/>
        </w:rPr>
      </w:pPr>
      <w:r>
        <w:rPr>
          <w:lang w:val="uk-UA"/>
        </w:rPr>
        <w:t xml:space="preserve">Додаток №1 – </w:t>
      </w:r>
      <w:r w:rsidR="006B7A72">
        <w:rPr>
          <w:lang w:val="uk-UA"/>
        </w:rPr>
        <w:t>Дефектний акт</w:t>
      </w:r>
      <w:r w:rsidR="006E326F">
        <w:rPr>
          <w:lang w:val="uk-UA"/>
        </w:rPr>
        <w:t>*</w:t>
      </w:r>
    </w:p>
    <w:p w:rsidR="00421C34" w:rsidRDefault="00421C34" w:rsidP="00097B74">
      <w:pPr>
        <w:pStyle w:val="a7"/>
        <w:widowControl w:val="0"/>
        <w:spacing w:line="100" w:lineRule="atLeast"/>
        <w:ind w:left="720"/>
        <w:rPr>
          <w:lang w:val="uk-UA"/>
        </w:rPr>
      </w:pPr>
      <w:r>
        <w:rPr>
          <w:lang w:val="uk-UA"/>
        </w:rPr>
        <w:t>Додаток №2 – Кошторисна документація</w:t>
      </w:r>
      <w:r w:rsidR="006E326F">
        <w:rPr>
          <w:lang w:val="uk-UA"/>
        </w:rPr>
        <w:t>*</w:t>
      </w:r>
    </w:p>
    <w:p w:rsidR="000A2A19" w:rsidRDefault="000A2A19" w:rsidP="00097B74">
      <w:pPr>
        <w:pStyle w:val="a7"/>
        <w:widowControl w:val="0"/>
        <w:spacing w:line="100" w:lineRule="atLeast"/>
        <w:ind w:left="720"/>
        <w:rPr>
          <w:szCs w:val="22"/>
          <w:lang w:val="uk-UA"/>
        </w:rPr>
      </w:pPr>
      <w:r>
        <w:rPr>
          <w:lang w:val="uk-UA"/>
        </w:rPr>
        <w:t xml:space="preserve">Додаток №3 </w:t>
      </w:r>
      <w:r w:rsidR="00AD672B">
        <w:rPr>
          <w:lang w:val="en-US"/>
        </w:rPr>
        <w:t>–</w:t>
      </w:r>
      <w:r>
        <w:rPr>
          <w:lang w:val="uk-UA"/>
        </w:rPr>
        <w:t xml:space="preserve"> </w:t>
      </w:r>
      <w:r w:rsidRPr="000B343D">
        <w:rPr>
          <w:szCs w:val="22"/>
          <w:lang w:val="uk-UA"/>
        </w:rPr>
        <w:t>Календарний графік виконання робіт</w:t>
      </w:r>
      <w:r w:rsidR="00BC08C9">
        <w:rPr>
          <w:szCs w:val="22"/>
          <w:lang w:val="uk-UA"/>
        </w:rPr>
        <w:t xml:space="preserve"> (надання послуг)</w:t>
      </w:r>
      <w:r w:rsidR="006E326F">
        <w:rPr>
          <w:szCs w:val="22"/>
          <w:lang w:val="uk-UA"/>
        </w:rPr>
        <w:t>**</w:t>
      </w:r>
    </w:p>
    <w:p w:rsidR="000A5FA3" w:rsidRDefault="000A5FA3" w:rsidP="000A5FA3">
      <w:pPr>
        <w:pStyle w:val="a7"/>
        <w:widowControl w:val="0"/>
        <w:spacing w:line="100" w:lineRule="atLeast"/>
        <w:ind w:firstLine="709"/>
        <w:rPr>
          <w:szCs w:val="22"/>
          <w:lang w:val="uk-UA"/>
        </w:rPr>
      </w:pPr>
    </w:p>
    <w:p w:rsidR="000A5FA3" w:rsidRPr="000A5FA3" w:rsidRDefault="000A5FA3" w:rsidP="000A5FA3">
      <w:pPr>
        <w:pStyle w:val="a7"/>
        <w:widowControl w:val="0"/>
        <w:spacing w:line="100" w:lineRule="atLeast"/>
        <w:ind w:left="720"/>
        <w:rPr>
          <w:lang w:val="uk-UA"/>
        </w:rPr>
      </w:pPr>
      <w:r w:rsidRPr="000A5FA3">
        <w:rPr>
          <w:szCs w:val="22"/>
          <w:lang w:val="uk-UA"/>
        </w:rPr>
        <w:t>*</w:t>
      </w:r>
      <w:r w:rsidRPr="000A5FA3">
        <w:rPr>
          <w:i/>
          <w:sz w:val="20"/>
          <w:szCs w:val="20"/>
          <w:lang w:val="uk-UA"/>
        </w:rPr>
        <w:t xml:space="preserve"> </w:t>
      </w:r>
      <w:r>
        <w:rPr>
          <w:i/>
          <w:sz w:val="20"/>
          <w:szCs w:val="20"/>
          <w:lang w:val="uk-UA"/>
        </w:rPr>
        <w:t>згідно Додатку №</w:t>
      </w:r>
      <w:r w:rsidR="00E4331A">
        <w:rPr>
          <w:i/>
          <w:sz w:val="20"/>
          <w:szCs w:val="20"/>
          <w:lang w:val="uk-UA"/>
        </w:rPr>
        <w:t>4</w:t>
      </w:r>
      <w:r>
        <w:rPr>
          <w:i/>
          <w:sz w:val="20"/>
          <w:szCs w:val="20"/>
          <w:lang w:val="uk-UA"/>
        </w:rPr>
        <w:t xml:space="preserve"> </w:t>
      </w:r>
      <w:r w:rsidR="002C04B2">
        <w:rPr>
          <w:i/>
          <w:sz w:val="20"/>
          <w:szCs w:val="20"/>
          <w:lang w:val="uk-UA"/>
        </w:rPr>
        <w:t xml:space="preserve">до </w:t>
      </w:r>
      <w:r>
        <w:rPr>
          <w:i/>
          <w:sz w:val="20"/>
          <w:szCs w:val="20"/>
          <w:lang w:val="uk-UA"/>
        </w:rPr>
        <w:t>Т</w:t>
      </w:r>
      <w:r w:rsidR="00E4331A">
        <w:rPr>
          <w:i/>
          <w:sz w:val="20"/>
          <w:szCs w:val="20"/>
          <w:lang w:val="uk-UA"/>
        </w:rPr>
        <w:t>ендерної документації</w:t>
      </w:r>
      <w:r>
        <w:rPr>
          <w:i/>
          <w:sz w:val="20"/>
          <w:szCs w:val="20"/>
          <w:lang w:val="uk-UA"/>
        </w:rPr>
        <w:t xml:space="preserve"> </w:t>
      </w:r>
    </w:p>
    <w:p w:rsidR="000A5FA3" w:rsidRPr="000A5FA3" w:rsidRDefault="000A5FA3" w:rsidP="00097B74">
      <w:pPr>
        <w:pStyle w:val="a7"/>
        <w:widowControl w:val="0"/>
        <w:spacing w:line="100" w:lineRule="atLeast"/>
        <w:ind w:left="720"/>
        <w:rPr>
          <w:lang w:val="uk-UA"/>
        </w:rPr>
      </w:pPr>
      <w:r w:rsidRPr="000A5FA3">
        <w:rPr>
          <w:szCs w:val="22"/>
          <w:lang w:val="uk-UA"/>
        </w:rPr>
        <w:t>**</w:t>
      </w:r>
      <w:r w:rsidRPr="000A5FA3">
        <w:rPr>
          <w:i/>
          <w:sz w:val="20"/>
          <w:szCs w:val="20"/>
          <w:lang w:val="uk-UA"/>
        </w:rPr>
        <w:t xml:space="preserve"> </w:t>
      </w:r>
      <w:r>
        <w:rPr>
          <w:i/>
          <w:sz w:val="20"/>
          <w:szCs w:val="20"/>
          <w:lang w:val="uk-UA"/>
        </w:rPr>
        <w:t xml:space="preserve">формується та узгоджується </w:t>
      </w:r>
      <w:r w:rsidRPr="000A5FA3">
        <w:rPr>
          <w:i/>
          <w:sz w:val="20"/>
          <w:szCs w:val="20"/>
          <w:lang w:val="uk-UA"/>
        </w:rPr>
        <w:t>на етапі укладення договору</w:t>
      </w:r>
      <w:r>
        <w:rPr>
          <w:i/>
          <w:sz w:val="20"/>
          <w:szCs w:val="20"/>
          <w:lang w:val="uk-UA"/>
        </w:rPr>
        <w:t xml:space="preserve"> з переможцем процедури закупівлі</w:t>
      </w:r>
    </w:p>
    <w:p w:rsidR="003E6AF4" w:rsidRDefault="003E6AF4" w:rsidP="003E6AF4">
      <w:pPr>
        <w:pStyle w:val="a7"/>
        <w:widowControl w:val="0"/>
        <w:spacing w:line="100" w:lineRule="atLeast"/>
        <w:ind w:left="729" w:firstLine="687"/>
        <w:rPr>
          <w:lang w:val="uk-UA"/>
        </w:rPr>
      </w:pPr>
    </w:p>
    <w:p w:rsidR="00D938D6" w:rsidRDefault="00D938D6" w:rsidP="003E6AF4">
      <w:pPr>
        <w:pStyle w:val="a7"/>
        <w:widowControl w:val="0"/>
        <w:spacing w:line="100" w:lineRule="atLeast"/>
        <w:ind w:left="729" w:firstLine="687"/>
        <w:rPr>
          <w:lang w:val="uk-UA"/>
        </w:rPr>
      </w:pPr>
    </w:p>
    <w:p w:rsidR="00BF6AA5" w:rsidRDefault="00B54D58" w:rsidP="00B54D58">
      <w:pPr>
        <w:pStyle w:val="a7"/>
        <w:widowControl w:val="0"/>
        <w:spacing w:line="100" w:lineRule="atLeast"/>
        <w:ind w:left="360"/>
        <w:jc w:val="center"/>
        <w:rPr>
          <w:b/>
          <w:bCs/>
          <w:caps/>
          <w:lang w:val="uk-UA"/>
        </w:rPr>
      </w:pPr>
      <w:r>
        <w:rPr>
          <w:b/>
          <w:lang w:val="uk-UA"/>
        </w:rPr>
        <w:t>1</w:t>
      </w:r>
      <w:r w:rsidR="00843BD3">
        <w:rPr>
          <w:b/>
          <w:lang w:val="uk-UA"/>
        </w:rPr>
        <w:t>6</w:t>
      </w:r>
      <w:r>
        <w:rPr>
          <w:b/>
          <w:lang w:val="uk-UA"/>
        </w:rPr>
        <w:t xml:space="preserve">. </w:t>
      </w:r>
      <w:r w:rsidR="00BF6AA5" w:rsidRPr="005D52FD">
        <w:rPr>
          <w:b/>
          <w:lang w:val="uk-UA"/>
        </w:rPr>
        <w:t>МІСЦЕЗНАХОДЖЕННЯ ТА БАНКІВСЬКІ РЕКВІЗИТИ СТОРІН</w:t>
      </w:r>
      <w:r w:rsidR="00BF6AA5" w:rsidRPr="005D52FD">
        <w:rPr>
          <w:b/>
          <w:bCs/>
          <w:caps/>
          <w:lang w:val="uk-UA"/>
        </w:rPr>
        <w:t xml:space="preserve"> </w:t>
      </w:r>
    </w:p>
    <w:p w:rsidR="00073C73" w:rsidRDefault="00073C73" w:rsidP="009B7CE9">
      <w:pPr>
        <w:pStyle w:val="a7"/>
        <w:widowControl w:val="0"/>
        <w:spacing w:line="100" w:lineRule="atLeast"/>
        <w:jc w:val="center"/>
        <w:rPr>
          <w:b/>
          <w:bCs/>
          <w:caps/>
          <w:lang w:val="uk-UA"/>
        </w:rPr>
      </w:pPr>
    </w:p>
    <w:tbl>
      <w:tblPr>
        <w:tblW w:w="0" w:type="auto"/>
        <w:tblInd w:w="108" w:type="dxa"/>
        <w:tblLayout w:type="fixed"/>
        <w:tblLook w:val="0000" w:firstRow="0" w:lastRow="0" w:firstColumn="0" w:lastColumn="0" w:noHBand="0" w:noVBand="0"/>
      </w:tblPr>
      <w:tblGrid>
        <w:gridCol w:w="4962"/>
        <w:gridCol w:w="5244"/>
      </w:tblGrid>
      <w:tr w:rsidR="00BF6AA5" w:rsidRPr="005D52FD" w:rsidTr="000C47BB">
        <w:trPr>
          <w:trHeight w:val="2814"/>
        </w:trPr>
        <w:tc>
          <w:tcPr>
            <w:tcW w:w="4962" w:type="dxa"/>
            <w:shd w:val="clear" w:color="auto" w:fill="auto"/>
          </w:tcPr>
          <w:p w:rsidR="00BF6AA5" w:rsidRPr="005D52FD" w:rsidRDefault="00BF6AA5">
            <w:pPr>
              <w:pStyle w:val="a7"/>
              <w:widowControl w:val="0"/>
              <w:snapToGrid w:val="0"/>
              <w:spacing w:line="100" w:lineRule="atLeast"/>
              <w:ind w:left="21" w:firstLine="675"/>
              <w:jc w:val="left"/>
              <w:rPr>
                <w:b/>
                <w:bCs/>
                <w:lang w:val="uk-UA"/>
              </w:rPr>
            </w:pPr>
            <w:r w:rsidRPr="005D52FD">
              <w:rPr>
                <w:b/>
                <w:bCs/>
                <w:lang w:val="uk-UA"/>
              </w:rPr>
              <w:t>ЗАМОВНИК:</w:t>
            </w:r>
          </w:p>
          <w:p w:rsidR="009C6C1C" w:rsidRDefault="009C6C1C" w:rsidP="00C6571E">
            <w:pPr>
              <w:spacing w:line="100" w:lineRule="atLeast"/>
              <w:rPr>
                <w:lang w:val="uk-UA"/>
              </w:rPr>
            </w:pPr>
            <w:r>
              <w:rPr>
                <w:lang w:val="uk-UA"/>
              </w:rPr>
              <w:t xml:space="preserve">Головне управління статистики </w:t>
            </w:r>
          </w:p>
          <w:p w:rsidR="00BF6AA5" w:rsidRDefault="009C6C1C" w:rsidP="00C6571E">
            <w:pPr>
              <w:spacing w:line="100" w:lineRule="atLeast"/>
              <w:rPr>
                <w:lang w:val="uk-UA"/>
              </w:rPr>
            </w:pPr>
            <w:r>
              <w:rPr>
                <w:lang w:val="uk-UA"/>
              </w:rPr>
              <w:t>у Чернігівській області</w:t>
            </w:r>
          </w:p>
          <w:p w:rsidR="009C6C1C" w:rsidRDefault="009C6C1C" w:rsidP="00C6571E">
            <w:pPr>
              <w:spacing w:line="100" w:lineRule="atLeast"/>
              <w:rPr>
                <w:lang w:val="uk-UA"/>
              </w:rPr>
            </w:pPr>
            <w:r>
              <w:rPr>
                <w:lang w:val="uk-UA"/>
              </w:rPr>
              <w:t>14000, м. Чернігів, вул. Гонча, 37</w:t>
            </w:r>
          </w:p>
          <w:p w:rsidR="003A446D" w:rsidRDefault="00BF7682" w:rsidP="00C6571E">
            <w:pPr>
              <w:spacing w:line="100" w:lineRule="atLeast"/>
              <w:rPr>
                <w:sz w:val="22"/>
                <w:szCs w:val="22"/>
                <w:lang w:val="en-US"/>
              </w:rPr>
            </w:pPr>
            <w:r w:rsidRPr="008A09B7">
              <w:rPr>
                <w:sz w:val="22"/>
                <w:szCs w:val="22"/>
              </w:rPr>
              <w:t xml:space="preserve">Р/р </w:t>
            </w:r>
            <w:r>
              <w:rPr>
                <w:sz w:val="22"/>
                <w:szCs w:val="22"/>
                <w:lang w:val="en-US"/>
              </w:rPr>
              <w:t>UA</w:t>
            </w:r>
            <w:r w:rsidR="003A446D">
              <w:rPr>
                <w:sz w:val="22"/>
                <w:szCs w:val="22"/>
                <w:lang w:val="en-US"/>
              </w:rPr>
              <w:t xml:space="preserve"> 458201720343140001000007764</w:t>
            </w:r>
          </w:p>
          <w:p w:rsidR="00BF7682" w:rsidRDefault="003A446D" w:rsidP="00C6571E">
            <w:pPr>
              <w:spacing w:line="100" w:lineRule="atLeast"/>
              <w:rPr>
                <w:sz w:val="22"/>
                <w:szCs w:val="22"/>
                <w:u w:val="single"/>
              </w:rPr>
            </w:pPr>
            <w:r>
              <w:rPr>
                <w:sz w:val="22"/>
                <w:szCs w:val="22"/>
                <w:lang w:val="uk-UA"/>
              </w:rPr>
              <w:t xml:space="preserve">       </w:t>
            </w:r>
            <w:r>
              <w:rPr>
                <w:sz w:val="22"/>
                <w:szCs w:val="22"/>
                <w:lang w:val="en-US"/>
              </w:rPr>
              <w:t xml:space="preserve">UA </w:t>
            </w:r>
            <w:r w:rsidR="00BF7682">
              <w:rPr>
                <w:sz w:val="22"/>
                <w:szCs w:val="22"/>
              </w:rPr>
              <w:t>618201720343131001200007764</w:t>
            </w:r>
            <w:r w:rsidR="00BF7682" w:rsidRPr="008A09B7">
              <w:rPr>
                <w:sz w:val="22"/>
                <w:szCs w:val="22"/>
                <w:u w:val="single"/>
              </w:rPr>
              <w:t xml:space="preserve"> </w:t>
            </w:r>
          </w:p>
          <w:p w:rsidR="009C6C1C" w:rsidRDefault="009C6C1C" w:rsidP="00C6571E">
            <w:pPr>
              <w:spacing w:line="100" w:lineRule="atLeast"/>
              <w:rPr>
                <w:lang w:val="uk-UA"/>
              </w:rPr>
            </w:pPr>
            <w:r>
              <w:rPr>
                <w:lang w:val="uk-UA"/>
              </w:rPr>
              <w:t xml:space="preserve">банк: Державна казначейська служба </w:t>
            </w:r>
          </w:p>
          <w:p w:rsidR="009C6C1C" w:rsidRDefault="009C6C1C" w:rsidP="00C6571E">
            <w:pPr>
              <w:spacing w:line="100" w:lineRule="atLeast"/>
              <w:rPr>
                <w:lang w:val="uk-UA"/>
              </w:rPr>
            </w:pPr>
            <w:r>
              <w:rPr>
                <w:lang w:val="uk-UA"/>
              </w:rPr>
              <w:t>України м. Київ    МФО  820172</w:t>
            </w:r>
          </w:p>
          <w:p w:rsidR="009C6C1C" w:rsidRDefault="009C6C1C" w:rsidP="00C6571E">
            <w:pPr>
              <w:spacing w:line="100" w:lineRule="atLeast"/>
              <w:rPr>
                <w:lang w:val="uk-UA"/>
              </w:rPr>
            </w:pPr>
            <w:r>
              <w:rPr>
                <w:lang w:val="uk-UA"/>
              </w:rPr>
              <w:t>код ЄДРПОУ  02363072</w:t>
            </w:r>
          </w:p>
          <w:p w:rsidR="009C6C1C" w:rsidRDefault="005042BD" w:rsidP="00C6571E">
            <w:pPr>
              <w:spacing w:line="100" w:lineRule="atLeast"/>
              <w:rPr>
                <w:lang w:val="uk-UA"/>
              </w:rPr>
            </w:pPr>
            <w:proofErr w:type="spellStart"/>
            <w:r>
              <w:rPr>
                <w:lang w:val="uk-UA"/>
              </w:rPr>
              <w:t>тел</w:t>
            </w:r>
            <w:proofErr w:type="spellEnd"/>
            <w:r>
              <w:rPr>
                <w:lang w:val="uk-UA"/>
              </w:rPr>
              <w:t>. (0462)67-50-26</w:t>
            </w:r>
          </w:p>
          <w:p w:rsidR="00391F1B" w:rsidRPr="005042BD" w:rsidRDefault="005042BD" w:rsidP="00C6571E">
            <w:pPr>
              <w:spacing w:line="100" w:lineRule="atLeast"/>
              <w:rPr>
                <w:lang w:val="en-US"/>
              </w:rPr>
            </w:pPr>
            <w:r>
              <w:rPr>
                <w:lang w:val="en-US"/>
              </w:rPr>
              <w:t>e-mail</w:t>
            </w:r>
            <w:r>
              <w:rPr>
                <w:lang w:val="uk-UA"/>
              </w:rPr>
              <w:t xml:space="preserve">: </w:t>
            </w:r>
            <w:r w:rsidRPr="005042BD">
              <w:rPr>
                <w:u w:val="single"/>
                <w:lang w:val="en-US"/>
              </w:rPr>
              <w:t>post@chernigivstat.gov.ua</w:t>
            </w:r>
            <w:r>
              <w:rPr>
                <w:lang w:val="en-US"/>
              </w:rPr>
              <w:t xml:space="preserve"> </w:t>
            </w:r>
          </w:p>
          <w:p w:rsidR="00391F1B" w:rsidRDefault="00391F1B" w:rsidP="00C6571E">
            <w:pPr>
              <w:spacing w:line="100" w:lineRule="atLeast"/>
              <w:rPr>
                <w:lang w:val="uk-UA"/>
              </w:rPr>
            </w:pPr>
          </w:p>
          <w:p w:rsidR="00A074D7" w:rsidRDefault="00A074D7" w:rsidP="00C6571E">
            <w:pPr>
              <w:spacing w:line="100" w:lineRule="atLeast"/>
              <w:rPr>
                <w:lang w:val="uk-UA"/>
              </w:rPr>
            </w:pPr>
          </w:p>
          <w:p w:rsidR="005042BD" w:rsidRDefault="005042BD" w:rsidP="00C6571E">
            <w:pPr>
              <w:spacing w:line="100" w:lineRule="atLeast"/>
              <w:rPr>
                <w:lang w:val="en-US"/>
              </w:rPr>
            </w:pPr>
            <w:r>
              <w:rPr>
                <w:lang w:val="en-US"/>
              </w:rPr>
              <w:t xml:space="preserve">  </w:t>
            </w:r>
          </w:p>
          <w:p w:rsidR="005042BD" w:rsidRPr="005042BD" w:rsidRDefault="005042BD" w:rsidP="00C6571E">
            <w:pPr>
              <w:spacing w:line="100" w:lineRule="atLeast"/>
              <w:rPr>
                <w:lang w:val="en-US"/>
              </w:rPr>
            </w:pPr>
          </w:p>
          <w:p w:rsidR="00E741BC" w:rsidRPr="00E741BC" w:rsidRDefault="00E741BC" w:rsidP="00C6571E">
            <w:pPr>
              <w:spacing w:line="100" w:lineRule="atLeast"/>
              <w:rPr>
                <w:b/>
                <w:lang w:val="uk-UA"/>
              </w:rPr>
            </w:pPr>
            <w:r>
              <w:rPr>
                <w:b/>
                <w:lang w:val="uk-UA"/>
              </w:rPr>
              <w:t>Від З</w:t>
            </w:r>
            <w:r w:rsidRPr="00E741BC">
              <w:rPr>
                <w:b/>
                <w:lang w:val="uk-UA"/>
              </w:rPr>
              <w:t>амовника</w:t>
            </w:r>
          </w:p>
          <w:p w:rsidR="00A074D7" w:rsidRDefault="00A074D7" w:rsidP="00C6571E">
            <w:pPr>
              <w:spacing w:line="100" w:lineRule="atLeast"/>
              <w:rPr>
                <w:lang w:val="uk-UA"/>
              </w:rPr>
            </w:pPr>
          </w:p>
          <w:p w:rsidR="009C6C1C" w:rsidRDefault="00E741BC" w:rsidP="00C6571E">
            <w:pPr>
              <w:spacing w:line="100" w:lineRule="atLeast"/>
              <w:rPr>
                <w:lang w:val="uk-UA"/>
              </w:rPr>
            </w:pPr>
            <w:r>
              <w:rPr>
                <w:lang w:val="uk-UA"/>
              </w:rPr>
              <w:t>_______________________ (посада)</w:t>
            </w:r>
          </w:p>
          <w:p w:rsidR="00E741BC" w:rsidRDefault="00E741BC" w:rsidP="00C6571E">
            <w:pPr>
              <w:spacing w:line="100" w:lineRule="atLeast"/>
              <w:rPr>
                <w:lang w:val="uk-UA"/>
              </w:rPr>
            </w:pPr>
          </w:p>
          <w:p w:rsidR="00E741BC" w:rsidRDefault="00E741BC" w:rsidP="00C6571E">
            <w:pPr>
              <w:spacing w:line="100" w:lineRule="atLeast"/>
              <w:rPr>
                <w:lang w:val="uk-UA"/>
              </w:rPr>
            </w:pPr>
          </w:p>
          <w:p w:rsidR="00AE421F" w:rsidRDefault="00AE421F" w:rsidP="00C6571E">
            <w:pPr>
              <w:spacing w:line="100" w:lineRule="atLeast"/>
              <w:rPr>
                <w:lang w:val="uk-UA"/>
              </w:rPr>
            </w:pPr>
          </w:p>
          <w:p w:rsidR="009C6C1C" w:rsidRDefault="009C6C1C" w:rsidP="00B654CD">
            <w:pPr>
              <w:spacing w:line="100" w:lineRule="atLeast"/>
              <w:rPr>
                <w:lang w:val="uk-UA"/>
              </w:rPr>
            </w:pPr>
            <w:r>
              <w:rPr>
                <w:lang w:val="uk-UA"/>
              </w:rPr>
              <w:t xml:space="preserve">_________________ </w:t>
            </w:r>
            <w:r w:rsidR="00DD410D">
              <w:rPr>
                <w:lang w:val="uk-UA"/>
              </w:rPr>
              <w:t xml:space="preserve">/ </w:t>
            </w:r>
            <w:r w:rsidR="00E741BC">
              <w:rPr>
                <w:lang w:val="uk-UA"/>
              </w:rPr>
              <w:t>______________</w:t>
            </w:r>
            <w:r w:rsidR="00DD410D">
              <w:rPr>
                <w:lang w:val="uk-UA"/>
              </w:rPr>
              <w:t xml:space="preserve"> /</w:t>
            </w:r>
          </w:p>
          <w:p w:rsidR="00E741BC" w:rsidRDefault="00E741BC" w:rsidP="00B654CD">
            <w:pPr>
              <w:spacing w:line="100" w:lineRule="atLeast"/>
              <w:rPr>
                <w:vertAlign w:val="superscript"/>
                <w:lang w:val="uk-UA"/>
              </w:rPr>
            </w:pPr>
            <w:r>
              <w:rPr>
                <w:vertAlign w:val="superscript"/>
                <w:lang w:val="uk-UA"/>
              </w:rPr>
              <w:t xml:space="preserve">                  /підпис/                                        /П.І.Б/      </w:t>
            </w:r>
          </w:p>
          <w:p w:rsidR="00391F1B" w:rsidRPr="00E741BC" w:rsidRDefault="00E741BC" w:rsidP="00B654CD">
            <w:pPr>
              <w:spacing w:line="100" w:lineRule="atLeast"/>
              <w:rPr>
                <w:vertAlign w:val="superscript"/>
                <w:lang w:val="uk-UA"/>
              </w:rPr>
            </w:pPr>
            <w:r>
              <w:rPr>
                <w:vertAlign w:val="superscript"/>
                <w:lang w:val="uk-UA"/>
              </w:rPr>
              <w:t xml:space="preserve">М.П.                                    </w:t>
            </w:r>
          </w:p>
        </w:tc>
        <w:tc>
          <w:tcPr>
            <w:tcW w:w="5244" w:type="dxa"/>
            <w:shd w:val="clear" w:color="auto" w:fill="auto"/>
          </w:tcPr>
          <w:p w:rsidR="00BF6AA5" w:rsidRPr="005D52FD" w:rsidRDefault="00391F1B" w:rsidP="00391F1B">
            <w:pPr>
              <w:pStyle w:val="a7"/>
              <w:widowControl w:val="0"/>
              <w:snapToGrid w:val="0"/>
              <w:spacing w:line="100" w:lineRule="atLeast"/>
              <w:ind w:left="21" w:firstLine="296"/>
              <w:jc w:val="left"/>
              <w:rPr>
                <w:b/>
                <w:bCs/>
                <w:lang w:val="uk-UA"/>
              </w:rPr>
            </w:pPr>
            <w:r>
              <w:rPr>
                <w:b/>
                <w:bCs/>
                <w:lang w:val="uk-UA"/>
              </w:rPr>
              <w:t xml:space="preserve">            </w:t>
            </w:r>
            <w:r w:rsidR="00E741BC">
              <w:rPr>
                <w:b/>
                <w:bCs/>
                <w:lang w:val="uk-UA"/>
              </w:rPr>
              <w:t>ВИКОНАВЕЦЬ</w:t>
            </w:r>
            <w:r w:rsidR="00BF6AA5" w:rsidRPr="005D52FD">
              <w:rPr>
                <w:b/>
                <w:bCs/>
                <w:lang w:val="uk-UA"/>
              </w:rPr>
              <w:t>:</w:t>
            </w:r>
          </w:p>
          <w:p w:rsidR="00391F1B" w:rsidRDefault="00E741BC" w:rsidP="00391F1B">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lang w:val="uk-UA"/>
              </w:rPr>
            </w:pPr>
            <w:r>
              <w:rPr>
                <w:lang w:val="uk-UA"/>
              </w:rPr>
              <w:t>______________________________</w:t>
            </w:r>
          </w:p>
          <w:p w:rsidR="00E741BC" w:rsidRPr="00E741BC" w:rsidRDefault="00E741BC" w:rsidP="00391F1B">
            <w:pPr>
              <w:pStyle w:val="a7"/>
              <w:widowControl w:val="0"/>
              <w:spacing w:line="100" w:lineRule="atLeast"/>
              <w:ind w:left="21" w:firstLine="296"/>
              <w:jc w:val="left"/>
              <w:rPr>
                <w:sz w:val="25"/>
                <w:szCs w:val="25"/>
                <w:lang w:val="uk-UA"/>
              </w:rPr>
            </w:pPr>
            <w:r>
              <w:rPr>
                <w:sz w:val="25"/>
                <w:szCs w:val="25"/>
                <w:lang w:val="uk-UA"/>
              </w:rPr>
              <w:t>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Pr="00E741BC" w:rsidRDefault="00E404EA" w:rsidP="00E404EA">
            <w:pPr>
              <w:pStyle w:val="a7"/>
              <w:widowControl w:val="0"/>
              <w:spacing w:line="100" w:lineRule="atLeast"/>
              <w:ind w:left="21" w:firstLine="296"/>
              <w:jc w:val="left"/>
              <w:rPr>
                <w:sz w:val="25"/>
                <w:szCs w:val="25"/>
                <w:lang w:val="uk-UA"/>
              </w:rPr>
            </w:pPr>
            <w:r>
              <w:rPr>
                <w:sz w:val="25"/>
                <w:szCs w:val="25"/>
                <w:lang w:val="uk-UA"/>
              </w:rPr>
              <w:t>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sz w:val="25"/>
                <w:szCs w:val="25"/>
                <w:lang w:val="uk-UA"/>
              </w:rPr>
            </w:pPr>
          </w:p>
          <w:p w:rsidR="00A074D7" w:rsidRDefault="00A074D7" w:rsidP="00391F1B">
            <w:pPr>
              <w:pStyle w:val="a7"/>
              <w:widowControl w:val="0"/>
              <w:spacing w:line="100" w:lineRule="atLeast"/>
              <w:ind w:left="21" w:firstLine="296"/>
              <w:jc w:val="left"/>
              <w:rPr>
                <w:sz w:val="25"/>
                <w:szCs w:val="25"/>
                <w:lang w:val="uk-UA"/>
              </w:rPr>
            </w:pPr>
          </w:p>
          <w:p w:rsidR="00E404EA" w:rsidRPr="00E741BC" w:rsidRDefault="00E404EA" w:rsidP="00391F1B">
            <w:pPr>
              <w:pStyle w:val="a7"/>
              <w:widowControl w:val="0"/>
              <w:spacing w:line="100" w:lineRule="atLeast"/>
              <w:ind w:left="21" w:firstLine="296"/>
              <w:jc w:val="left"/>
              <w:rPr>
                <w:sz w:val="25"/>
                <w:szCs w:val="25"/>
                <w:lang w:val="uk-UA"/>
              </w:rPr>
            </w:pPr>
          </w:p>
          <w:p w:rsidR="005042BD" w:rsidRDefault="005042BD" w:rsidP="00391F1B">
            <w:pPr>
              <w:pStyle w:val="a7"/>
              <w:widowControl w:val="0"/>
              <w:spacing w:line="100" w:lineRule="atLeast"/>
              <w:ind w:left="21" w:firstLine="296"/>
              <w:jc w:val="left"/>
              <w:rPr>
                <w:sz w:val="25"/>
                <w:szCs w:val="25"/>
                <w:lang w:val="uk-UA"/>
              </w:rPr>
            </w:pPr>
          </w:p>
          <w:p w:rsidR="00E404EA" w:rsidRPr="00E404EA" w:rsidRDefault="00E404EA" w:rsidP="00391F1B">
            <w:pPr>
              <w:pStyle w:val="a7"/>
              <w:widowControl w:val="0"/>
              <w:spacing w:line="100" w:lineRule="atLeast"/>
              <w:ind w:left="21" w:firstLine="296"/>
              <w:jc w:val="left"/>
              <w:rPr>
                <w:sz w:val="10"/>
                <w:szCs w:val="10"/>
                <w:lang w:val="uk-UA"/>
              </w:rPr>
            </w:pPr>
          </w:p>
          <w:p w:rsidR="00AE421F" w:rsidRPr="00E741BC" w:rsidRDefault="00A074D7" w:rsidP="005042BD">
            <w:pPr>
              <w:pStyle w:val="a7"/>
              <w:widowControl w:val="0"/>
              <w:spacing w:line="100" w:lineRule="atLeast"/>
              <w:ind w:left="21" w:firstLine="12"/>
              <w:jc w:val="left"/>
              <w:rPr>
                <w:b/>
                <w:lang w:val="uk-UA"/>
              </w:rPr>
            </w:pPr>
            <w:r>
              <w:rPr>
                <w:b/>
                <w:lang w:val="uk-UA"/>
              </w:rPr>
              <w:t xml:space="preserve">      </w:t>
            </w:r>
            <w:r w:rsidR="00E741BC" w:rsidRPr="00E741BC">
              <w:rPr>
                <w:b/>
                <w:lang w:val="uk-UA"/>
              </w:rPr>
              <w:t>Від Виконавця</w:t>
            </w:r>
          </w:p>
          <w:p w:rsidR="00A074D7" w:rsidRDefault="00A074D7" w:rsidP="005042BD">
            <w:pPr>
              <w:pStyle w:val="a7"/>
              <w:widowControl w:val="0"/>
              <w:spacing w:line="100" w:lineRule="atLeast"/>
              <w:ind w:left="21" w:firstLine="12"/>
              <w:jc w:val="left"/>
              <w:rPr>
                <w:lang w:val="uk-UA"/>
              </w:rPr>
            </w:pPr>
          </w:p>
          <w:p w:rsidR="001536B8" w:rsidRDefault="00A074D7" w:rsidP="005042BD">
            <w:pPr>
              <w:pStyle w:val="a7"/>
              <w:widowControl w:val="0"/>
              <w:spacing w:line="100" w:lineRule="atLeast"/>
              <w:ind w:left="21" w:firstLine="12"/>
              <w:jc w:val="left"/>
              <w:rPr>
                <w:lang w:val="uk-UA"/>
              </w:rPr>
            </w:pPr>
            <w:r>
              <w:rPr>
                <w:lang w:val="uk-UA"/>
              </w:rPr>
              <w:t xml:space="preserve">      </w:t>
            </w:r>
            <w:r w:rsidR="00E741BC">
              <w:rPr>
                <w:lang w:val="uk-UA"/>
              </w:rPr>
              <w:t>______________________ (посада)</w:t>
            </w:r>
          </w:p>
          <w:p w:rsidR="00E741BC" w:rsidRPr="00E741BC" w:rsidRDefault="00E741BC" w:rsidP="005042BD">
            <w:pPr>
              <w:pStyle w:val="a7"/>
              <w:widowControl w:val="0"/>
              <w:spacing w:line="100" w:lineRule="atLeast"/>
              <w:ind w:left="21" w:firstLine="12"/>
              <w:jc w:val="left"/>
              <w:rPr>
                <w:sz w:val="25"/>
                <w:szCs w:val="25"/>
                <w:lang w:val="uk-UA"/>
              </w:rPr>
            </w:pPr>
          </w:p>
          <w:p w:rsidR="00E741BC" w:rsidRPr="00E741BC" w:rsidRDefault="00E741BC" w:rsidP="005042BD">
            <w:pPr>
              <w:pStyle w:val="a7"/>
              <w:widowControl w:val="0"/>
              <w:spacing w:line="100" w:lineRule="atLeast"/>
              <w:ind w:left="21" w:firstLine="12"/>
              <w:jc w:val="left"/>
              <w:rPr>
                <w:sz w:val="25"/>
                <w:szCs w:val="25"/>
                <w:lang w:val="uk-UA"/>
              </w:rPr>
            </w:pPr>
          </w:p>
          <w:p w:rsidR="00E741BC" w:rsidRPr="00E741BC" w:rsidRDefault="00E741BC" w:rsidP="005042BD">
            <w:pPr>
              <w:pStyle w:val="a7"/>
              <w:widowControl w:val="0"/>
              <w:spacing w:line="100" w:lineRule="atLeast"/>
              <w:ind w:left="21" w:hanging="21"/>
              <w:jc w:val="left"/>
              <w:rPr>
                <w:sz w:val="25"/>
                <w:szCs w:val="25"/>
                <w:lang w:val="uk-UA"/>
              </w:rPr>
            </w:pPr>
          </w:p>
          <w:p w:rsidR="009C6C1C" w:rsidRDefault="00A074D7" w:rsidP="00E741BC">
            <w:pPr>
              <w:pStyle w:val="a7"/>
              <w:widowControl w:val="0"/>
              <w:spacing w:line="100" w:lineRule="atLeast"/>
              <w:ind w:left="21" w:hanging="21"/>
              <w:jc w:val="left"/>
              <w:rPr>
                <w:lang w:val="uk-UA"/>
              </w:rPr>
            </w:pPr>
            <w:r>
              <w:rPr>
                <w:lang w:val="uk-UA"/>
              </w:rPr>
              <w:t xml:space="preserve">      </w:t>
            </w:r>
            <w:r w:rsidR="009C6C1C">
              <w:rPr>
                <w:lang w:val="uk-UA"/>
              </w:rPr>
              <w:t xml:space="preserve">____________________ </w:t>
            </w:r>
            <w:r w:rsidR="00186EF6">
              <w:rPr>
                <w:lang w:val="uk-UA"/>
              </w:rPr>
              <w:t xml:space="preserve">/ </w:t>
            </w:r>
            <w:r w:rsidR="00E741BC">
              <w:rPr>
                <w:lang w:val="uk-UA"/>
              </w:rPr>
              <w:t>_____________</w:t>
            </w:r>
            <w:r w:rsidR="005042BD">
              <w:rPr>
                <w:lang w:val="uk-UA"/>
              </w:rPr>
              <w:t xml:space="preserve"> </w:t>
            </w:r>
            <w:r w:rsidR="00186EF6">
              <w:rPr>
                <w:lang w:val="uk-UA"/>
              </w:rPr>
              <w:t>/</w:t>
            </w:r>
          </w:p>
          <w:p w:rsidR="00E741BC" w:rsidRDefault="00E741BC" w:rsidP="00E741BC">
            <w:pPr>
              <w:pStyle w:val="a7"/>
              <w:widowControl w:val="0"/>
              <w:spacing w:line="100" w:lineRule="atLeast"/>
              <w:ind w:left="21" w:hanging="21"/>
              <w:jc w:val="left"/>
              <w:rPr>
                <w:vertAlign w:val="superscript"/>
                <w:lang w:val="uk-UA"/>
              </w:rPr>
            </w:pPr>
            <w:r>
              <w:rPr>
                <w:vertAlign w:val="superscript"/>
                <w:lang w:val="uk-UA"/>
              </w:rPr>
              <w:t xml:space="preserve">                      </w:t>
            </w:r>
            <w:r w:rsidR="00C50FC9">
              <w:rPr>
                <w:vertAlign w:val="superscript"/>
                <w:lang w:val="uk-UA"/>
              </w:rPr>
              <w:t xml:space="preserve">     </w:t>
            </w:r>
            <w:r>
              <w:rPr>
                <w:vertAlign w:val="superscript"/>
                <w:lang w:val="uk-UA"/>
              </w:rPr>
              <w:t xml:space="preserve">  /підпис/                                    </w:t>
            </w:r>
            <w:r w:rsidR="00C50FC9">
              <w:rPr>
                <w:vertAlign w:val="superscript"/>
                <w:lang w:val="uk-UA"/>
              </w:rPr>
              <w:t xml:space="preserve">       </w:t>
            </w:r>
            <w:r>
              <w:rPr>
                <w:vertAlign w:val="superscript"/>
                <w:lang w:val="uk-UA"/>
              </w:rPr>
              <w:t xml:space="preserve"> /П.І.Б/</w:t>
            </w:r>
          </w:p>
          <w:p w:rsidR="00E741BC" w:rsidRPr="005D52FD" w:rsidRDefault="00A074D7" w:rsidP="00E741BC">
            <w:pPr>
              <w:pStyle w:val="a7"/>
              <w:widowControl w:val="0"/>
              <w:spacing w:line="100" w:lineRule="atLeast"/>
              <w:ind w:left="21" w:hanging="21"/>
              <w:jc w:val="left"/>
              <w:rPr>
                <w:lang w:val="uk-UA"/>
              </w:rPr>
            </w:pPr>
            <w:r>
              <w:rPr>
                <w:vertAlign w:val="superscript"/>
                <w:lang w:val="uk-UA"/>
              </w:rPr>
              <w:t xml:space="preserve">        </w:t>
            </w:r>
            <w:r w:rsidR="00E741BC">
              <w:rPr>
                <w:vertAlign w:val="superscript"/>
                <w:lang w:val="uk-UA"/>
              </w:rPr>
              <w:t>М.П.</w:t>
            </w:r>
          </w:p>
        </w:tc>
      </w:tr>
    </w:tbl>
    <w:p w:rsidR="00BF6AA5" w:rsidRDefault="00BF6AA5" w:rsidP="009C6C1C">
      <w:pPr>
        <w:pStyle w:val="a7"/>
        <w:widowControl w:val="0"/>
        <w:spacing w:line="100" w:lineRule="atLeast"/>
        <w:rPr>
          <w:lang w:val="uk-UA"/>
        </w:rPr>
      </w:pPr>
    </w:p>
    <w:p w:rsidR="00CF3E90" w:rsidRDefault="00CF3E90"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833401" w:rsidRDefault="00833401" w:rsidP="00543889">
      <w:pPr>
        <w:pStyle w:val="a7"/>
        <w:widowControl w:val="0"/>
        <w:spacing w:line="100" w:lineRule="atLeast"/>
        <w:jc w:val="right"/>
        <w:rPr>
          <w:lang w:val="uk-UA"/>
        </w:rPr>
      </w:pPr>
    </w:p>
    <w:p w:rsidR="00543889" w:rsidRDefault="00543889" w:rsidP="00543889">
      <w:pPr>
        <w:pStyle w:val="a7"/>
        <w:widowControl w:val="0"/>
        <w:spacing w:line="100" w:lineRule="atLeast"/>
        <w:jc w:val="right"/>
        <w:rPr>
          <w:lang w:val="uk-UA"/>
        </w:rPr>
      </w:pPr>
      <w:r>
        <w:rPr>
          <w:lang w:val="uk-UA"/>
        </w:rPr>
        <w:t>Додаток №1</w:t>
      </w:r>
    </w:p>
    <w:p w:rsidR="00543889" w:rsidRDefault="00543889" w:rsidP="00543889">
      <w:pPr>
        <w:pStyle w:val="a7"/>
        <w:widowControl w:val="0"/>
        <w:spacing w:line="100" w:lineRule="atLeast"/>
        <w:jc w:val="right"/>
        <w:rPr>
          <w:lang w:val="uk-UA"/>
        </w:rPr>
      </w:pPr>
      <w:r>
        <w:rPr>
          <w:lang w:val="uk-UA"/>
        </w:rPr>
        <w:t>до Договору № ________</w:t>
      </w:r>
    </w:p>
    <w:p w:rsidR="00543889" w:rsidRDefault="00543889" w:rsidP="00543889">
      <w:pPr>
        <w:pStyle w:val="a7"/>
        <w:widowControl w:val="0"/>
        <w:spacing w:line="100" w:lineRule="atLeast"/>
        <w:jc w:val="right"/>
        <w:rPr>
          <w:lang w:val="uk-UA"/>
        </w:rPr>
      </w:pPr>
      <w:r>
        <w:rPr>
          <w:lang w:val="uk-UA"/>
        </w:rPr>
        <w:t>від _____________2023р.</w:t>
      </w:r>
    </w:p>
    <w:p w:rsidR="00543889" w:rsidRDefault="00543889" w:rsidP="004E27DB">
      <w:pPr>
        <w:pStyle w:val="a7"/>
        <w:widowControl w:val="0"/>
        <w:spacing w:line="100" w:lineRule="atLeast"/>
        <w:jc w:val="right"/>
        <w:rPr>
          <w:lang w:val="uk-UA"/>
        </w:rPr>
      </w:pPr>
    </w:p>
    <w:p w:rsidR="00543889" w:rsidRDefault="00543889" w:rsidP="004E27DB">
      <w:pPr>
        <w:pStyle w:val="a7"/>
        <w:widowControl w:val="0"/>
        <w:spacing w:line="100" w:lineRule="atLeast"/>
        <w:jc w:val="right"/>
        <w:rPr>
          <w:lang w:val="uk-UA"/>
        </w:rPr>
      </w:pPr>
    </w:p>
    <w:p w:rsidR="002A6463" w:rsidRDefault="004E27DB" w:rsidP="004E27DB">
      <w:pPr>
        <w:pStyle w:val="a7"/>
        <w:widowControl w:val="0"/>
        <w:spacing w:line="100" w:lineRule="atLeast"/>
        <w:jc w:val="right"/>
        <w:rPr>
          <w:lang w:val="uk-UA"/>
        </w:rPr>
      </w:pPr>
      <w:r>
        <w:rPr>
          <w:lang w:val="uk-UA"/>
        </w:rPr>
        <w:t>ЗАТВЕРДЖЕНО</w:t>
      </w:r>
    </w:p>
    <w:p w:rsidR="004E27DB" w:rsidRDefault="004E27DB" w:rsidP="004E27DB">
      <w:pPr>
        <w:pStyle w:val="a7"/>
        <w:widowControl w:val="0"/>
        <w:spacing w:line="100" w:lineRule="atLeast"/>
        <w:jc w:val="right"/>
        <w:rPr>
          <w:lang w:val="uk-UA"/>
        </w:rPr>
      </w:pPr>
    </w:p>
    <w:p w:rsidR="004E27DB" w:rsidRDefault="004E27DB" w:rsidP="004E27DB">
      <w:pPr>
        <w:pStyle w:val="a7"/>
        <w:widowControl w:val="0"/>
        <w:spacing w:line="100" w:lineRule="atLeast"/>
        <w:jc w:val="right"/>
        <w:rPr>
          <w:lang w:val="uk-UA"/>
        </w:rPr>
      </w:pPr>
      <w:r>
        <w:rPr>
          <w:lang w:val="uk-UA"/>
        </w:rPr>
        <w:t>Головне управління статистики</w:t>
      </w:r>
    </w:p>
    <w:p w:rsidR="004E27DB" w:rsidRDefault="004E27DB" w:rsidP="004E27DB">
      <w:pPr>
        <w:pStyle w:val="a7"/>
        <w:widowControl w:val="0"/>
        <w:spacing w:line="100" w:lineRule="atLeast"/>
        <w:jc w:val="right"/>
        <w:rPr>
          <w:u w:val="single"/>
          <w:lang w:val="uk-UA"/>
        </w:rPr>
      </w:pPr>
      <w:r>
        <w:rPr>
          <w:u w:val="single"/>
          <w:lang w:val="uk-UA"/>
        </w:rPr>
        <w:t xml:space="preserve">               </w:t>
      </w:r>
      <w:r w:rsidRPr="004E27DB">
        <w:rPr>
          <w:u w:val="single"/>
          <w:lang w:val="uk-UA"/>
        </w:rPr>
        <w:t>у Чернігівській області</w:t>
      </w:r>
    </w:p>
    <w:p w:rsidR="004E27DB" w:rsidRDefault="004E27DB" w:rsidP="004E27DB">
      <w:pPr>
        <w:pStyle w:val="a7"/>
        <w:widowControl w:val="0"/>
        <w:spacing w:line="100" w:lineRule="atLeast"/>
        <w:jc w:val="right"/>
        <w:rPr>
          <w:i/>
          <w:sz w:val="20"/>
          <w:szCs w:val="20"/>
          <w:lang w:val="uk-UA"/>
        </w:rPr>
      </w:pPr>
      <w:r w:rsidRPr="004E27DB">
        <w:rPr>
          <w:i/>
          <w:sz w:val="20"/>
          <w:szCs w:val="20"/>
          <w:lang w:val="uk-UA"/>
        </w:rPr>
        <w:t>(назва організації, що затверджує)</w:t>
      </w:r>
    </w:p>
    <w:p w:rsidR="004E27DB" w:rsidRPr="00741E8D" w:rsidRDefault="004E27DB" w:rsidP="004E27DB">
      <w:pPr>
        <w:pStyle w:val="a7"/>
        <w:widowControl w:val="0"/>
        <w:spacing w:line="100" w:lineRule="atLeast"/>
        <w:jc w:val="right"/>
        <w:rPr>
          <w:color w:val="FFFFFF"/>
          <w:lang w:val="uk-UA"/>
        </w:rPr>
      </w:pPr>
      <w:r>
        <w:rPr>
          <w:lang w:val="uk-UA"/>
        </w:rPr>
        <w:t xml:space="preserve">         </w:t>
      </w:r>
      <w:r>
        <w:rPr>
          <w:u w:val="single"/>
          <w:lang w:val="uk-UA"/>
        </w:rPr>
        <w:t xml:space="preserve">                                                     </w:t>
      </w:r>
      <w:r w:rsidRPr="00741E8D">
        <w:rPr>
          <w:color w:val="FFFFFF"/>
          <w:lang w:val="uk-UA"/>
        </w:rPr>
        <w:t>.</w:t>
      </w:r>
    </w:p>
    <w:p w:rsidR="004E27DB" w:rsidRPr="004E27DB" w:rsidRDefault="004E27DB" w:rsidP="004E27DB">
      <w:pPr>
        <w:pStyle w:val="a7"/>
        <w:widowControl w:val="0"/>
        <w:spacing w:line="100" w:lineRule="atLeast"/>
        <w:jc w:val="right"/>
        <w:rPr>
          <w:i/>
          <w:sz w:val="20"/>
          <w:szCs w:val="20"/>
          <w:lang w:val="uk-UA"/>
        </w:rPr>
      </w:pPr>
      <w:r w:rsidRPr="004E27DB">
        <w:rPr>
          <w:i/>
          <w:sz w:val="20"/>
          <w:szCs w:val="20"/>
          <w:lang w:val="uk-UA"/>
        </w:rPr>
        <w:t>(посада, підпис, ініціали, прізвище)</w:t>
      </w:r>
    </w:p>
    <w:p w:rsidR="002A6463" w:rsidRDefault="002A6463" w:rsidP="00543889">
      <w:pPr>
        <w:pStyle w:val="a7"/>
        <w:widowControl w:val="0"/>
        <w:spacing w:line="100" w:lineRule="atLeast"/>
        <w:jc w:val="right"/>
        <w:rPr>
          <w:lang w:val="uk-UA"/>
        </w:rPr>
      </w:pPr>
    </w:p>
    <w:p w:rsidR="004E27DB" w:rsidRDefault="004E27DB" w:rsidP="00543889">
      <w:pPr>
        <w:pStyle w:val="a7"/>
        <w:widowControl w:val="0"/>
        <w:spacing w:line="100" w:lineRule="atLeast"/>
        <w:jc w:val="right"/>
        <w:rPr>
          <w:lang w:val="uk-UA"/>
        </w:rPr>
      </w:pPr>
      <w:r>
        <w:rPr>
          <w:lang w:val="uk-UA"/>
        </w:rPr>
        <w:t>«____» __________________ 20___р.</w:t>
      </w:r>
    </w:p>
    <w:p w:rsidR="004E27DB" w:rsidRDefault="004E27DB" w:rsidP="00543889">
      <w:pPr>
        <w:pStyle w:val="a7"/>
        <w:widowControl w:val="0"/>
        <w:spacing w:line="100" w:lineRule="atLeast"/>
        <w:jc w:val="right"/>
        <w:rPr>
          <w:lang w:val="uk-UA"/>
        </w:rPr>
      </w:pPr>
    </w:p>
    <w:p w:rsidR="00543889" w:rsidRDefault="00543889" w:rsidP="00543889">
      <w:pPr>
        <w:pStyle w:val="a7"/>
        <w:widowControl w:val="0"/>
        <w:spacing w:line="100" w:lineRule="atLeast"/>
        <w:jc w:val="right"/>
        <w:rPr>
          <w:lang w:val="uk-UA"/>
        </w:rPr>
      </w:pPr>
    </w:p>
    <w:p w:rsidR="00543889" w:rsidRPr="00BD4906" w:rsidRDefault="00543889" w:rsidP="00543889">
      <w:pPr>
        <w:pStyle w:val="a7"/>
        <w:widowControl w:val="0"/>
        <w:spacing w:line="100" w:lineRule="atLeast"/>
        <w:jc w:val="center"/>
        <w:rPr>
          <w:b/>
          <w:lang w:val="uk-UA"/>
        </w:rPr>
      </w:pPr>
      <w:r w:rsidRPr="00BD4906">
        <w:rPr>
          <w:b/>
          <w:lang w:val="uk-UA"/>
        </w:rPr>
        <w:t>ДЕФЕКТНИЙ АКТ</w:t>
      </w:r>
    </w:p>
    <w:p w:rsidR="00B4742D" w:rsidRPr="005E4B1E" w:rsidRDefault="00B4742D" w:rsidP="00BD4906">
      <w:pPr>
        <w:shd w:val="clear" w:color="auto" w:fill="FFFFFF"/>
        <w:jc w:val="center"/>
        <w:rPr>
          <w:bCs/>
          <w:i/>
          <w:color w:val="5B9BD5"/>
          <w:sz w:val="20"/>
          <w:szCs w:val="20"/>
          <w:lang w:val="uk-UA"/>
        </w:rPr>
      </w:pPr>
      <w:r w:rsidRPr="005E4B1E">
        <w:rPr>
          <w:i/>
          <w:color w:val="5B9BD5"/>
          <w:sz w:val="20"/>
          <w:szCs w:val="20"/>
          <w:lang w:val="uk-UA"/>
        </w:rPr>
        <w:t>(згідно Таблиці 1  Додатку № 4 до</w:t>
      </w:r>
      <w:r w:rsidR="00BD4906" w:rsidRPr="005E4B1E">
        <w:rPr>
          <w:bCs/>
          <w:i/>
          <w:color w:val="5B9BD5"/>
          <w:sz w:val="20"/>
          <w:szCs w:val="20"/>
          <w:lang w:val="uk-UA"/>
        </w:rPr>
        <w:t xml:space="preserve"> тендерної</w:t>
      </w:r>
      <w:r w:rsidR="00C23566" w:rsidRPr="005E4B1E">
        <w:rPr>
          <w:bCs/>
          <w:i/>
          <w:color w:val="5B9BD5"/>
          <w:sz w:val="20"/>
          <w:szCs w:val="20"/>
          <w:lang w:val="uk-UA"/>
        </w:rPr>
        <w:t xml:space="preserve"> </w:t>
      </w:r>
      <w:r w:rsidR="00BD4906" w:rsidRPr="005E4B1E">
        <w:rPr>
          <w:bCs/>
          <w:i/>
          <w:color w:val="5B9BD5"/>
          <w:sz w:val="20"/>
          <w:szCs w:val="20"/>
          <w:lang w:val="uk-UA"/>
        </w:rPr>
        <w:t>документації</w:t>
      </w:r>
      <w:r w:rsidRPr="005E4B1E">
        <w:rPr>
          <w:color w:val="5B9BD5"/>
          <w:lang w:val="uk-UA"/>
        </w:rPr>
        <w:t>)</w:t>
      </w: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833401" w:rsidTr="000402C8">
        <w:trPr>
          <w:gridBefore w:val="1"/>
          <w:gridAfter w:val="2"/>
          <w:wBefore w:w="80" w:type="dxa"/>
          <w:wAfter w:w="132" w:type="dxa"/>
          <w:jc w:val="center"/>
        </w:trPr>
        <w:tc>
          <w:tcPr>
            <w:tcW w:w="10206" w:type="dxa"/>
            <w:gridSpan w:val="12"/>
            <w:tcBorders>
              <w:top w:val="nil"/>
              <w:left w:val="nil"/>
              <w:bottom w:val="nil"/>
              <w:right w:val="nil"/>
            </w:tcBorders>
          </w:tcPr>
          <w:p w:rsidR="00833401" w:rsidRDefault="00833401" w:rsidP="000402C8">
            <w:pPr>
              <w:keepLines/>
              <w:autoSpaceDE w:val="0"/>
              <w:autoSpaceDN w:val="0"/>
              <w:rPr>
                <w:rFonts w:ascii="Arial" w:hAnsi="Arial" w:cs="Arial"/>
                <w:sz w:val="20"/>
                <w:szCs w:val="20"/>
              </w:rPr>
            </w:pPr>
          </w:p>
        </w:tc>
      </w:tr>
      <w:tr w:rsidR="00833401" w:rsidTr="000402C8">
        <w:trPr>
          <w:gridBefore w:val="1"/>
          <w:gridAfter w:val="2"/>
          <w:wBefore w:w="80" w:type="dxa"/>
          <w:wAfter w:w="132" w:type="dxa"/>
          <w:jc w:val="center"/>
        </w:trPr>
        <w:tc>
          <w:tcPr>
            <w:tcW w:w="10206" w:type="dxa"/>
            <w:gridSpan w:val="12"/>
            <w:tcBorders>
              <w:top w:val="nil"/>
              <w:left w:val="nil"/>
              <w:bottom w:val="nil"/>
              <w:right w:val="nil"/>
            </w:tcBorders>
          </w:tcPr>
          <w:p w:rsidR="000402C8" w:rsidRDefault="00833401" w:rsidP="00741E8D">
            <w:pPr>
              <w:keepLines/>
              <w:autoSpaceDE w:val="0"/>
              <w:autoSpaceDN w:val="0"/>
              <w:rPr>
                <w:rFonts w:ascii="Arial" w:hAnsi="Arial" w:cs="Arial"/>
                <w:b/>
                <w:spacing w:val="-3"/>
                <w:sz w:val="20"/>
                <w:szCs w:val="20"/>
                <w:lang w:val="uk-UA"/>
              </w:rPr>
            </w:pPr>
            <w:r>
              <w:rPr>
                <w:rFonts w:ascii="Arial" w:hAnsi="Arial" w:cs="Arial"/>
                <w:b/>
                <w:bCs/>
                <w:spacing w:val="-3"/>
                <w:sz w:val="20"/>
                <w:szCs w:val="20"/>
                <w:lang w:val="uk-UA"/>
              </w:rPr>
              <w:t xml:space="preserve">на </w:t>
            </w:r>
            <w:r w:rsidRPr="000402C8">
              <w:rPr>
                <w:rFonts w:ascii="Arial" w:hAnsi="Arial" w:cs="Arial"/>
                <w:b/>
                <w:bCs/>
                <w:spacing w:val="-3"/>
                <w:sz w:val="20"/>
                <w:szCs w:val="20"/>
                <w:lang w:val="uk-UA"/>
              </w:rPr>
              <w:t>П</w:t>
            </w:r>
            <w:r w:rsidRPr="000402C8">
              <w:rPr>
                <w:rFonts w:ascii="Arial" w:hAnsi="Arial" w:cs="Arial"/>
                <w:b/>
                <w:spacing w:val="-3"/>
                <w:sz w:val="20"/>
                <w:szCs w:val="20"/>
                <w:lang w:val="uk-UA"/>
              </w:rPr>
              <w:t xml:space="preserve">оточний ремонт покрівлі адміністративної будівлі Головного управління статистики </w:t>
            </w:r>
          </w:p>
          <w:p w:rsidR="00833401" w:rsidRDefault="000402C8" w:rsidP="00741E8D">
            <w:pPr>
              <w:keepLines/>
              <w:autoSpaceDE w:val="0"/>
              <w:autoSpaceDN w:val="0"/>
              <w:rPr>
                <w:rFonts w:ascii="Arial" w:hAnsi="Arial" w:cs="Arial"/>
                <w:sz w:val="20"/>
                <w:szCs w:val="20"/>
              </w:rPr>
            </w:pPr>
            <w:r>
              <w:rPr>
                <w:rFonts w:ascii="Arial" w:hAnsi="Arial" w:cs="Arial"/>
                <w:b/>
                <w:spacing w:val="-3"/>
                <w:sz w:val="20"/>
                <w:szCs w:val="20"/>
                <w:lang w:val="uk-UA"/>
              </w:rPr>
              <w:t xml:space="preserve">     </w:t>
            </w:r>
            <w:r w:rsidR="00833401" w:rsidRPr="000402C8">
              <w:rPr>
                <w:rFonts w:ascii="Arial" w:hAnsi="Arial" w:cs="Arial"/>
                <w:b/>
                <w:spacing w:val="-3"/>
                <w:sz w:val="20"/>
                <w:szCs w:val="20"/>
                <w:lang w:val="uk-UA"/>
              </w:rPr>
              <w:t>у Чернігівській області за адресою: 14000, м. Чернігів, вул. Гонча, 37</w:t>
            </w:r>
          </w:p>
        </w:tc>
      </w:tr>
      <w:tr w:rsidR="00833401" w:rsidTr="000402C8">
        <w:trPr>
          <w:gridBefore w:val="1"/>
          <w:gridAfter w:val="2"/>
          <w:wBefore w:w="80" w:type="dxa"/>
          <w:wAfter w:w="132" w:type="dxa"/>
          <w:jc w:val="center"/>
        </w:trPr>
        <w:tc>
          <w:tcPr>
            <w:tcW w:w="5330" w:type="dxa"/>
            <w:gridSpan w:val="5"/>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RPr="000402C8" w:rsidTr="000402C8">
        <w:trPr>
          <w:gridBefore w:val="1"/>
          <w:gridAfter w:val="2"/>
          <w:wBefore w:w="80" w:type="dxa"/>
          <w:wAfter w:w="132" w:type="dxa"/>
          <w:jc w:val="center"/>
        </w:trPr>
        <w:tc>
          <w:tcPr>
            <w:tcW w:w="10206" w:type="dxa"/>
            <w:gridSpan w:val="12"/>
            <w:tcBorders>
              <w:top w:val="nil"/>
              <w:left w:val="nil"/>
              <w:bottom w:val="nil"/>
              <w:right w:val="nil"/>
            </w:tcBorders>
          </w:tcPr>
          <w:p w:rsidR="000402C8" w:rsidRPr="000402C8" w:rsidRDefault="00833401" w:rsidP="000402C8">
            <w:pPr>
              <w:keepLines/>
              <w:autoSpaceDE w:val="0"/>
              <w:autoSpaceDN w:val="0"/>
              <w:rPr>
                <w:spacing w:val="-3"/>
                <w:sz w:val="22"/>
                <w:szCs w:val="22"/>
                <w:u w:val="single"/>
                <w:lang w:val="uk-UA"/>
              </w:rPr>
            </w:pPr>
            <w:r w:rsidRPr="000402C8">
              <w:rPr>
                <w:rFonts w:ascii="Arial" w:hAnsi="Arial" w:cs="Arial"/>
                <w:spacing w:val="-3"/>
                <w:sz w:val="20"/>
                <w:szCs w:val="20"/>
                <w:lang w:val="uk-UA"/>
              </w:rPr>
              <w:t>Умови виконання робіт</w:t>
            </w:r>
            <w:r w:rsidR="000402C8">
              <w:rPr>
                <w:rFonts w:ascii="Arial" w:hAnsi="Arial" w:cs="Arial"/>
                <w:spacing w:val="-3"/>
                <w:sz w:val="20"/>
                <w:szCs w:val="20"/>
                <w:lang w:val="uk-UA"/>
              </w:rPr>
              <w:t>:</w:t>
            </w:r>
            <w:r w:rsidRPr="000402C8">
              <w:rPr>
                <w:rFonts w:ascii="Arial" w:hAnsi="Arial" w:cs="Arial"/>
                <w:spacing w:val="-3"/>
                <w:sz w:val="20"/>
                <w:szCs w:val="20"/>
                <w:lang w:val="uk-UA"/>
              </w:rPr>
              <w:t xml:space="preserve"> </w:t>
            </w:r>
            <w:r w:rsidR="000402C8" w:rsidRPr="000402C8">
              <w:rPr>
                <w:spacing w:val="-3"/>
                <w:sz w:val="22"/>
                <w:szCs w:val="22"/>
                <w:u w:val="single"/>
                <w:lang w:val="uk-UA"/>
              </w:rPr>
              <w:t xml:space="preserve">згідно з п. 2 таблиці Б1 додатку Б «Вказівок щодо застосування </w:t>
            </w:r>
            <w:proofErr w:type="spellStart"/>
            <w:r w:rsidR="000402C8" w:rsidRPr="000402C8">
              <w:rPr>
                <w:spacing w:val="-3"/>
                <w:sz w:val="22"/>
                <w:szCs w:val="22"/>
                <w:u w:val="single"/>
                <w:lang w:val="uk-UA"/>
              </w:rPr>
              <w:t>РЕКНр</w:t>
            </w:r>
            <w:proofErr w:type="spellEnd"/>
            <w:r w:rsidR="000402C8" w:rsidRPr="000402C8">
              <w:rPr>
                <w:spacing w:val="-3"/>
                <w:sz w:val="22"/>
                <w:szCs w:val="22"/>
                <w:u w:val="single"/>
                <w:lang w:val="uk-UA"/>
              </w:rPr>
              <w:t>»</w:t>
            </w:r>
          </w:p>
          <w:p w:rsidR="00833401" w:rsidRPr="000402C8" w:rsidRDefault="000402C8" w:rsidP="000402C8">
            <w:pPr>
              <w:keepLines/>
              <w:autoSpaceDE w:val="0"/>
              <w:autoSpaceDN w:val="0"/>
              <w:rPr>
                <w:rFonts w:ascii="Arial" w:hAnsi="Arial" w:cs="Arial"/>
                <w:sz w:val="20"/>
                <w:szCs w:val="20"/>
                <w:lang w:val="uk-UA"/>
              </w:rPr>
            </w:pPr>
            <w:r w:rsidRPr="000402C8">
              <w:rPr>
                <w:spacing w:val="-3"/>
                <w:sz w:val="22"/>
                <w:szCs w:val="22"/>
                <w:u w:val="single"/>
                <w:lang w:val="uk-UA"/>
              </w:rPr>
              <w:t xml:space="preserve"> (КНУ, затверджені наказом Міністерства розвитку громад та територій України від 15.06.2021 №156)</w:t>
            </w:r>
          </w:p>
        </w:tc>
      </w:tr>
      <w:tr w:rsidR="00833401" w:rsidTr="000402C8">
        <w:trPr>
          <w:gridBefore w:val="1"/>
          <w:gridAfter w:val="2"/>
          <w:wBefore w:w="80" w:type="dxa"/>
          <w:wAfter w:w="132" w:type="dxa"/>
          <w:jc w:val="center"/>
        </w:trPr>
        <w:tc>
          <w:tcPr>
            <w:tcW w:w="5330" w:type="dxa"/>
            <w:gridSpan w:val="5"/>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1"/>
          <w:gridAfter w:val="2"/>
          <w:wBefore w:w="80" w:type="dxa"/>
          <w:wAfter w:w="132" w:type="dxa"/>
          <w:jc w:val="center"/>
        </w:trPr>
        <w:tc>
          <w:tcPr>
            <w:tcW w:w="10206" w:type="dxa"/>
            <w:gridSpan w:val="12"/>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Об'єми робіт</w:t>
            </w:r>
          </w:p>
        </w:tc>
      </w:tr>
      <w:tr w:rsidR="00833401" w:rsidTr="000402C8">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833401" w:rsidRDefault="00833401" w:rsidP="00741E8D">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833401" w:rsidRDefault="00833401" w:rsidP="00741E8D">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7" w:type="dxa"/>
            <w:gridSpan w:val="4"/>
            <w:tcBorders>
              <w:top w:val="single" w:sz="12" w:space="0" w:color="auto"/>
              <w:left w:val="nil"/>
              <w:bottom w:val="nil"/>
              <w:right w:val="nil"/>
            </w:tcBorders>
            <w:vAlign w:val="center"/>
          </w:tcPr>
          <w:p w:rsidR="00833401" w:rsidRDefault="00833401" w:rsidP="00741E8D">
            <w:pPr>
              <w:keepLines/>
              <w:autoSpaceDE w:val="0"/>
              <w:autoSpaceDN w:val="0"/>
              <w:jc w:val="center"/>
              <w:rPr>
                <w:rFonts w:ascii="Arial" w:hAnsi="Arial" w:cs="Arial"/>
                <w:spacing w:val="-3"/>
                <w:sz w:val="20"/>
                <w:szCs w:val="20"/>
                <w:lang w:val="uk-UA"/>
              </w:rPr>
            </w:pPr>
          </w:p>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833401" w:rsidRDefault="00833401" w:rsidP="00741E8D">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833401" w:rsidTr="000402C8">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4"/>
            <w:tcBorders>
              <w:top w:val="single" w:sz="4" w:space="0" w:color="auto"/>
              <w:left w:val="nil"/>
              <w:bottom w:val="single" w:sz="4" w:space="0" w:color="auto"/>
              <w:right w:val="nil"/>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рулонних матеріалів в 1-</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3 шари</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Розбирання поясків, </w:t>
            </w:r>
            <w:proofErr w:type="spellStart"/>
            <w:r>
              <w:rPr>
                <w:rFonts w:ascii="Arial" w:hAnsi="Arial" w:cs="Arial"/>
                <w:spacing w:val="-3"/>
                <w:sz w:val="20"/>
                <w:szCs w:val="20"/>
                <w:lang w:val="uk-UA"/>
              </w:rPr>
              <w:t>сандриків</w:t>
            </w:r>
            <w:proofErr w:type="spellEnd"/>
            <w:r>
              <w:rPr>
                <w:rFonts w:ascii="Arial" w:hAnsi="Arial" w:cs="Arial"/>
                <w:spacing w:val="-3"/>
                <w:sz w:val="20"/>
                <w:szCs w:val="20"/>
                <w:lang w:val="uk-UA"/>
              </w:rPr>
              <w:t>, жолобів, відливів, звисів</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тощо з листової сталі</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126,6</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примикань з рулонних матеріалів</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в 1-3 шари</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50,6</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Розбирання цементної стяжки</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т. 30 мм</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Готування цементного розчину М100 вручну</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2,5</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наплавляються, із застосуванням </w:t>
            </w:r>
            <w:proofErr w:type="spellStart"/>
            <w:r>
              <w:rPr>
                <w:rFonts w:ascii="Arial" w:hAnsi="Arial" w:cs="Arial"/>
                <w:spacing w:val="-3"/>
                <w:sz w:val="20"/>
                <w:szCs w:val="20"/>
                <w:lang w:val="uk-UA"/>
              </w:rPr>
              <w:t>газопламеневих</w:t>
            </w:r>
            <w:proofErr w:type="spellEnd"/>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пальників, в один шар</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445,8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наплавляються, із застосуванням </w:t>
            </w:r>
            <w:proofErr w:type="spellStart"/>
            <w:r>
              <w:rPr>
                <w:rFonts w:ascii="Arial" w:hAnsi="Arial" w:cs="Arial"/>
                <w:spacing w:val="-3"/>
                <w:sz w:val="20"/>
                <w:szCs w:val="20"/>
                <w:lang w:val="uk-UA"/>
              </w:rPr>
              <w:t>газопламеневих</w:t>
            </w:r>
            <w:proofErr w:type="spellEnd"/>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пальників, додаткового шару</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примикань висотою 400 мм з рулонних</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покрівельних матеріалів до цегляних стін і парапетів із</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застосуванням </w:t>
            </w:r>
            <w:proofErr w:type="spellStart"/>
            <w:r>
              <w:rPr>
                <w:rFonts w:ascii="Arial" w:hAnsi="Arial" w:cs="Arial"/>
                <w:spacing w:val="-3"/>
                <w:sz w:val="20"/>
                <w:szCs w:val="20"/>
                <w:lang w:val="uk-UA"/>
              </w:rPr>
              <w:t>газопламеневих</w:t>
            </w:r>
            <w:proofErr w:type="spellEnd"/>
            <w:r>
              <w:rPr>
                <w:rFonts w:ascii="Arial" w:hAnsi="Arial" w:cs="Arial"/>
                <w:spacing w:val="-3"/>
                <w:sz w:val="20"/>
                <w:szCs w:val="20"/>
                <w:lang w:val="uk-UA"/>
              </w:rPr>
              <w:t xml:space="preserve"> пальників, з</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улаштуванням фартуха з оцинкованої сталі</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126,6</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5387" w:type="dxa"/>
            <w:gridSpan w:val="4"/>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uk-UA"/>
              </w:rPr>
              <w:t xml:space="preserve">Заміна лійок водостічних труб д. </w:t>
            </w:r>
            <w:r w:rsidR="004E27DB">
              <w:rPr>
                <w:rFonts w:ascii="Arial" w:hAnsi="Arial" w:cs="Arial"/>
                <w:spacing w:val="-3"/>
                <w:sz w:val="20"/>
                <w:szCs w:val="20"/>
                <w:lang w:val="uk-UA"/>
              </w:rPr>
              <w:t>15</w:t>
            </w:r>
            <w:r>
              <w:rPr>
                <w:rFonts w:ascii="Arial" w:hAnsi="Arial" w:cs="Arial"/>
                <w:spacing w:val="-3"/>
                <w:sz w:val="20"/>
                <w:szCs w:val="20"/>
                <w:lang w:val="uk-UA"/>
              </w:rPr>
              <w:t>0</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5387" w:type="dxa"/>
            <w:gridSpan w:val="4"/>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uk-UA"/>
              </w:rPr>
              <w:t xml:space="preserve">Заміна колін водостічних труб д. </w:t>
            </w:r>
            <w:r w:rsidR="004E27DB">
              <w:rPr>
                <w:rFonts w:ascii="Arial" w:hAnsi="Arial" w:cs="Arial"/>
                <w:spacing w:val="-3"/>
                <w:sz w:val="20"/>
                <w:szCs w:val="20"/>
                <w:lang w:val="uk-UA"/>
              </w:rPr>
              <w:t>15</w:t>
            </w:r>
            <w:r>
              <w:rPr>
                <w:rFonts w:ascii="Arial" w:hAnsi="Arial" w:cs="Arial"/>
                <w:spacing w:val="-3"/>
                <w:sz w:val="20"/>
                <w:szCs w:val="20"/>
                <w:lang w:val="uk-UA"/>
              </w:rPr>
              <w:t>0</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12</w:t>
            </w:r>
          </w:p>
        </w:tc>
        <w:tc>
          <w:tcPr>
            <w:tcW w:w="5387" w:type="dxa"/>
            <w:gridSpan w:val="4"/>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uk-UA"/>
              </w:rPr>
              <w:t xml:space="preserve">Заміна прямих ланок водостічних труб д. </w:t>
            </w:r>
            <w:r w:rsidR="004E27DB">
              <w:rPr>
                <w:rFonts w:ascii="Arial" w:hAnsi="Arial" w:cs="Arial"/>
                <w:spacing w:val="-3"/>
                <w:sz w:val="20"/>
                <w:szCs w:val="20"/>
                <w:lang w:val="uk-UA"/>
              </w:rPr>
              <w:t>15</w:t>
            </w:r>
            <w:r>
              <w:rPr>
                <w:rFonts w:ascii="Arial" w:hAnsi="Arial" w:cs="Arial"/>
                <w:spacing w:val="-3"/>
                <w:sz w:val="20"/>
                <w:szCs w:val="20"/>
                <w:lang w:val="uk-UA"/>
              </w:rPr>
              <w:t>0</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13</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14</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10 км</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rsidR="00833401" w:rsidRDefault="00833401" w:rsidP="00741E8D">
            <w:pPr>
              <w:keepLines/>
              <w:autoSpaceDE w:val="0"/>
              <w:autoSpaceDN w:val="0"/>
              <w:jc w:val="center"/>
              <w:rPr>
                <w:rFonts w:ascii="Arial" w:hAnsi="Arial" w:cs="Arial"/>
                <w:sz w:val="16"/>
                <w:szCs w:val="16"/>
              </w:rPr>
            </w:pPr>
          </w:p>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blPrEx>
          <w:jc w:val="left"/>
        </w:tblPrEx>
        <w:tc>
          <w:tcPr>
            <w:tcW w:w="1418" w:type="dxa"/>
            <w:gridSpan w:val="4"/>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r>
      <w:tr w:rsidR="00833401" w:rsidTr="000402C8">
        <w:tblPrEx>
          <w:jc w:val="left"/>
        </w:tblPrEx>
        <w:tc>
          <w:tcPr>
            <w:tcW w:w="10418" w:type="dxa"/>
            <w:gridSpan w:val="15"/>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en-US"/>
              </w:rPr>
              <w:t xml:space="preserve">  </w:t>
            </w:r>
            <w:proofErr w:type="spellStart"/>
            <w:r>
              <w:rPr>
                <w:rFonts w:ascii="Arial" w:hAnsi="Arial" w:cs="Arial"/>
                <w:spacing w:val="-3"/>
                <w:sz w:val="20"/>
                <w:szCs w:val="20"/>
                <w:lang w:val="en-US"/>
              </w:rPr>
              <w:t>Склав</w:t>
            </w:r>
            <w:proofErr w:type="spellEnd"/>
            <w:r>
              <w:rPr>
                <w:rFonts w:ascii="Arial" w:hAnsi="Arial" w:cs="Arial"/>
                <w:spacing w:val="-3"/>
                <w:sz w:val="20"/>
                <w:szCs w:val="20"/>
                <w:lang w:val="en-US"/>
              </w:rPr>
              <w:t xml:space="preserve">             </w:t>
            </w:r>
            <w:r>
              <w:rPr>
                <w:rFonts w:ascii="Arial" w:hAnsi="Arial" w:cs="Arial"/>
                <w:spacing w:val="-3"/>
                <w:sz w:val="20"/>
                <w:szCs w:val="20"/>
              </w:rPr>
              <w:t>____________________________________</w:t>
            </w:r>
            <w:r>
              <w:rPr>
                <w:rFonts w:ascii="Arial" w:hAnsi="Arial" w:cs="Arial"/>
                <w:spacing w:val="-3"/>
                <w:sz w:val="20"/>
                <w:szCs w:val="20"/>
                <w:lang w:val="uk-UA"/>
              </w:rPr>
              <w:t xml:space="preserve">           </w:t>
            </w:r>
            <w:r w:rsidR="004E27DB">
              <w:rPr>
                <w:rFonts w:ascii="Arial" w:hAnsi="Arial" w:cs="Arial"/>
                <w:spacing w:val="-3"/>
                <w:sz w:val="20"/>
                <w:szCs w:val="20"/>
                <w:lang w:val="uk-UA"/>
              </w:rPr>
              <w:t xml:space="preserve">                               </w:t>
            </w:r>
          </w:p>
        </w:tc>
      </w:tr>
      <w:tr w:rsidR="00833401" w:rsidTr="000402C8">
        <w:tblPrEx>
          <w:jc w:val="left"/>
        </w:tblPrEx>
        <w:tc>
          <w:tcPr>
            <w:tcW w:w="10418" w:type="dxa"/>
            <w:gridSpan w:val="15"/>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r w:rsidR="00833401" w:rsidTr="000402C8">
        <w:tblPrEx>
          <w:jc w:val="left"/>
        </w:tblPrEx>
        <w:tc>
          <w:tcPr>
            <w:tcW w:w="1418" w:type="dxa"/>
            <w:gridSpan w:val="4"/>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r>
      <w:tr w:rsidR="00833401" w:rsidRPr="002574CD" w:rsidTr="000402C8">
        <w:tblPrEx>
          <w:jc w:val="left"/>
        </w:tblPrEx>
        <w:tc>
          <w:tcPr>
            <w:tcW w:w="10418" w:type="dxa"/>
            <w:gridSpan w:val="15"/>
            <w:tcBorders>
              <w:top w:val="nil"/>
              <w:left w:val="nil"/>
              <w:bottom w:val="nil"/>
              <w:right w:val="nil"/>
            </w:tcBorders>
          </w:tcPr>
          <w:p w:rsidR="00833401" w:rsidRPr="004E27DB" w:rsidRDefault="00833401" w:rsidP="00741E8D">
            <w:pPr>
              <w:keepLines/>
              <w:autoSpaceDE w:val="0"/>
              <w:autoSpaceDN w:val="0"/>
              <w:rPr>
                <w:rFonts w:ascii="Arial" w:hAnsi="Arial" w:cs="Arial"/>
                <w:spacing w:val="-3"/>
                <w:sz w:val="20"/>
                <w:szCs w:val="20"/>
              </w:rPr>
            </w:pPr>
            <w:r>
              <w:rPr>
                <w:rFonts w:ascii="Arial" w:hAnsi="Arial" w:cs="Arial"/>
                <w:spacing w:val="-3"/>
                <w:sz w:val="20"/>
                <w:szCs w:val="20"/>
              </w:rPr>
              <w:t xml:space="preserve">  </w:t>
            </w:r>
            <w:proofErr w:type="spellStart"/>
            <w:r w:rsidR="004E27DB">
              <w:rPr>
                <w:rFonts w:ascii="Arial" w:hAnsi="Arial" w:cs="Arial"/>
                <w:spacing w:val="-3"/>
                <w:sz w:val="20"/>
                <w:szCs w:val="20"/>
              </w:rPr>
              <w:t>Перевірив</w:t>
            </w:r>
            <w:proofErr w:type="spellEnd"/>
            <w:r w:rsidR="004E27DB">
              <w:rPr>
                <w:rFonts w:ascii="Arial" w:hAnsi="Arial" w:cs="Arial"/>
                <w:spacing w:val="-3"/>
                <w:sz w:val="20"/>
                <w:szCs w:val="20"/>
              </w:rPr>
              <w:t xml:space="preserve">     </w:t>
            </w:r>
          </w:p>
          <w:p w:rsidR="00833401" w:rsidRPr="002574CD" w:rsidRDefault="00833401" w:rsidP="004E27DB">
            <w:pPr>
              <w:keepLines/>
              <w:autoSpaceDE w:val="0"/>
              <w:autoSpaceDN w:val="0"/>
              <w:ind w:firstLine="1276"/>
              <w:rPr>
                <w:rFonts w:ascii="Arial" w:hAnsi="Arial" w:cs="Arial"/>
                <w:sz w:val="20"/>
                <w:szCs w:val="20"/>
                <w:u w:val="single"/>
                <w:lang w:val="uk-UA"/>
              </w:rPr>
            </w:pPr>
            <w:r>
              <w:rPr>
                <w:rFonts w:ascii="Arial" w:hAnsi="Arial" w:cs="Arial"/>
                <w:spacing w:val="-3"/>
                <w:sz w:val="20"/>
                <w:szCs w:val="20"/>
              </w:rPr>
              <w:t>___________________________________</w:t>
            </w:r>
            <w:r>
              <w:rPr>
                <w:rFonts w:ascii="Arial" w:hAnsi="Arial" w:cs="Arial"/>
                <w:spacing w:val="-3"/>
                <w:sz w:val="20"/>
                <w:szCs w:val="20"/>
                <w:lang w:val="uk-UA"/>
              </w:rPr>
              <w:t xml:space="preserve">                                               </w:t>
            </w:r>
          </w:p>
        </w:tc>
      </w:tr>
      <w:tr w:rsidR="00833401" w:rsidTr="000402C8">
        <w:tblPrEx>
          <w:jc w:val="left"/>
        </w:tblPrEx>
        <w:tc>
          <w:tcPr>
            <w:tcW w:w="10418" w:type="dxa"/>
            <w:gridSpan w:val="15"/>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bl>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843BD3" w:rsidRDefault="00843BD3" w:rsidP="00843BD3">
      <w:pPr>
        <w:pStyle w:val="a7"/>
        <w:widowControl w:val="0"/>
        <w:spacing w:line="100" w:lineRule="atLeast"/>
        <w:jc w:val="right"/>
        <w:rPr>
          <w:lang w:val="uk-UA"/>
        </w:rPr>
      </w:pPr>
      <w:r>
        <w:rPr>
          <w:lang w:val="uk-UA"/>
        </w:rPr>
        <w:t>Додаток №2</w:t>
      </w:r>
    </w:p>
    <w:p w:rsidR="00843BD3" w:rsidRDefault="00843BD3" w:rsidP="00843BD3">
      <w:pPr>
        <w:pStyle w:val="a7"/>
        <w:widowControl w:val="0"/>
        <w:spacing w:line="100" w:lineRule="atLeast"/>
        <w:jc w:val="right"/>
        <w:rPr>
          <w:lang w:val="uk-UA"/>
        </w:rPr>
      </w:pPr>
      <w:r>
        <w:rPr>
          <w:lang w:val="uk-UA"/>
        </w:rPr>
        <w:t>до Договору № ________</w:t>
      </w:r>
    </w:p>
    <w:p w:rsidR="00843BD3" w:rsidRDefault="00843BD3" w:rsidP="00843BD3">
      <w:pPr>
        <w:pStyle w:val="a7"/>
        <w:widowControl w:val="0"/>
        <w:spacing w:line="100" w:lineRule="atLeast"/>
        <w:jc w:val="right"/>
        <w:rPr>
          <w:lang w:val="uk-UA"/>
        </w:rPr>
      </w:pPr>
      <w:r>
        <w:rPr>
          <w:lang w:val="uk-UA"/>
        </w:rPr>
        <w:t>від _____________2023р.</w:t>
      </w:r>
    </w:p>
    <w:p w:rsidR="00BD4906" w:rsidRDefault="00BD4906"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C23566" w:rsidRPr="005E4B1E" w:rsidRDefault="00C23566" w:rsidP="00C23566">
      <w:pPr>
        <w:jc w:val="center"/>
        <w:rPr>
          <w:b/>
          <w:i/>
          <w:color w:val="5B9BD5"/>
          <w:lang w:val="uk-UA"/>
        </w:rPr>
      </w:pPr>
      <w:r w:rsidRPr="005E4B1E">
        <w:rPr>
          <w:b/>
          <w:i/>
          <w:color w:val="5B9BD5"/>
          <w:lang w:val="uk-UA"/>
        </w:rPr>
        <w:t>Кошторисна документація</w:t>
      </w:r>
    </w:p>
    <w:p w:rsidR="00C23566" w:rsidRPr="005E4B1E" w:rsidRDefault="00C23566" w:rsidP="00C23566">
      <w:pPr>
        <w:pStyle w:val="a7"/>
        <w:widowControl w:val="0"/>
        <w:spacing w:line="100" w:lineRule="atLeast"/>
        <w:jc w:val="center"/>
        <w:rPr>
          <w:i/>
          <w:color w:val="5B9BD5"/>
          <w:sz w:val="20"/>
          <w:szCs w:val="20"/>
          <w:lang w:val="uk-UA"/>
        </w:rPr>
      </w:pPr>
      <w:r w:rsidRPr="005E4B1E">
        <w:rPr>
          <w:i/>
          <w:color w:val="5B9BD5"/>
          <w:sz w:val="20"/>
          <w:szCs w:val="20"/>
          <w:lang w:val="uk-UA"/>
        </w:rPr>
        <w:t>(складається з форм, перелік яких наведено у  Додатку №4 до Тендерної документації</w:t>
      </w:r>
      <w:r w:rsidR="00327ABF" w:rsidRPr="005E4B1E">
        <w:rPr>
          <w:i/>
          <w:color w:val="5B9BD5"/>
          <w:sz w:val="20"/>
          <w:szCs w:val="20"/>
          <w:lang w:val="uk-UA"/>
        </w:rPr>
        <w:t>)</w:t>
      </w:r>
      <w:r w:rsidRPr="005E4B1E">
        <w:rPr>
          <w:i/>
          <w:color w:val="5B9BD5"/>
          <w:sz w:val="20"/>
          <w:szCs w:val="20"/>
          <w:lang w:val="uk-UA"/>
        </w:rPr>
        <w:t xml:space="preserve">  </w:t>
      </w:r>
    </w:p>
    <w:p w:rsidR="00C23566" w:rsidRDefault="00C23566" w:rsidP="00C23566">
      <w:pPr>
        <w:rPr>
          <w:lang w:val="uk-UA"/>
        </w:rPr>
      </w:pPr>
    </w:p>
    <w:p w:rsidR="00052FC7" w:rsidRDefault="00052FC7" w:rsidP="00543889">
      <w:pPr>
        <w:pStyle w:val="a7"/>
        <w:widowControl w:val="0"/>
        <w:spacing w:line="100" w:lineRule="atLeast"/>
        <w:jc w:val="center"/>
        <w:rPr>
          <w:rFonts w:ascii="Arial" w:hAnsi="Arial" w:cs="Arial"/>
          <w:b/>
          <w:lang w:val="uk-UA"/>
        </w:rPr>
      </w:pPr>
    </w:p>
    <w:p w:rsidR="00BD4906" w:rsidRDefault="00BD490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C23566">
      <w:pPr>
        <w:pStyle w:val="a7"/>
        <w:widowControl w:val="0"/>
        <w:spacing w:line="100" w:lineRule="atLeast"/>
        <w:jc w:val="right"/>
        <w:rPr>
          <w:lang w:val="uk-UA"/>
        </w:rPr>
      </w:pPr>
      <w:r>
        <w:rPr>
          <w:lang w:val="uk-UA"/>
        </w:rPr>
        <w:t>Додаток №3</w:t>
      </w:r>
    </w:p>
    <w:p w:rsidR="00C23566" w:rsidRDefault="00C23566" w:rsidP="00C23566">
      <w:pPr>
        <w:pStyle w:val="a7"/>
        <w:widowControl w:val="0"/>
        <w:spacing w:line="100" w:lineRule="atLeast"/>
        <w:jc w:val="right"/>
        <w:rPr>
          <w:lang w:val="uk-UA"/>
        </w:rPr>
      </w:pPr>
      <w:r>
        <w:rPr>
          <w:lang w:val="uk-UA"/>
        </w:rPr>
        <w:t>до Договору № ________</w:t>
      </w:r>
    </w:p>
    <w:p w:rsidR="00C23566" w:rsidRDefault="00C23566" w:rsidP="00C23566">
      <w:pPr>
        <w:pStyle w:val="a7"/>
        <w:widowControl w:val="0"/>
        <w:spacing w:line="100" w:lineRule="atLeast"/>
        <w:jc w:val="right"/>
        <w:rPr>
          <w:lang w:val="uk-UA"/>
        </w:rPr>
      </w:pPr>
      <w:r>
        <w:rPr>
          <w:lang w:val="uk-UA"/>
        </w:rPr>
        <w:t>від _____________2023р.</w:t>
      </w:r>
    </w:p>
    <w:p w:rsidR="00C23566" w:rsidRDefault="00C23566" w:rsidP="00C23566">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BD4906" w:rsidRDefault="00BD4906"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Pr="00C23566" w:rsidRDefault="00C23566" w:rsidP="00543889">
      <w:pPr>
        <w:pStyle w:val="a7"/>
        <w:widowControl w:val="0"/>
        <w:spacing w:line="100" w:lineRule="atLeast"/>
        <w:jc w:val="center"/>
        <w:rPr>
          <w:rFonts w:ascii="Arial" w:hAnsi="Arial" w:cs="Arial"/>
          <w:b/>
          <w:lang w:val="uk-UA"/>
        </w:rPr>
      </w:pPr>
      <w:r w:rsidRPr="00C23566">
        <w:rPr>
          <w:b/>
          <w:szCs w:val="22"/>
          <w:lang w:val="uk-UA"/>
        </w:rPr>
        <w:t>Календарний графік виконання робіт (надання послуг)</w:t>
      </w:r>
    </w:p>
    <w:p w:rsidR="00052FC7" w:rsidRDefault="00C23566" w:rsidP="00543889">
      <w:pPr>
        <w:pStyle w:val="a7"/>
        <w:widowControl w:val="0"/>
        <w:spacing w:line="100" w:lineRule="atLeast"/>
        <w:jc w:val="center"/>
        <w:rPr>
          <w:i/>
          <w:color w:val="5B9BD5"/>
          <w:sz w:val="20"/>
          <w:szCs w:val="20"/>
          <w:lang w:val="uk-UA"/>
        </w:rPr>
      </w:pPr>
      <w:r>
        <w:rPr>
          <w:i/>
          <w:color w:val="5B9BD5"/>
          <w:sz w:val="20"/>
          <w:szCs w:val="20"/>
          <w:lang w:val="uk-UA"/>
        </w:rPr>
        <w:t>(</w:t>
      </w:r>
      <w:r w:rsidRPr="00C23566">
        <w:rPr>
          <w:i/>
          <w:color w:val="5B9BD5"/>
          <w:sz w:val="20"/>
          <w:szCs w:val="20"/>
          <w:lang w:val="uk-UA"/>
        </w:rPr>
        <w:t>формується та узгоджується на етапі укладення договору з переможцем процедури закупівлі)</w:t>
      </w:r>
    </w:p>
    <w:p w:rsidR="008F69A5" w:rsidRDefault="008F69A5" w:rsidP="00543889">
      <w:pPr>
        <w:pStyle w:val="a7"/>
        <w:widowControl w:val="0"/>
        <w:spacing w:line="100" w:lineRule="atLeast"/>
        <w:jc w:val="center"/>
        <w:rPr>
          <w:rFonts w:ascii="Arial" w:hAnsi="Arial" w:cs="Arial"/>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09"/>
        <w:gridCol w:w="2407"/>
        <w:gridCol w:w="2407"/>
      </w:tblGrid>
      <w:tr w:rsidR="00741E8D" w:rsidRPr="00741E8D" w:rsidTr="00741E8D">
        <w:tc>
          <w:tcPr>
            <w:tcW w:w="704"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w:t>
            </w:r>
          </w:p>
          <w:p w:rsidR="000402C8" w:rsidRPr="00741E8D" w:rsidRDefault="000402C8" w:rsidP="00741E8D">
            <w:pPr>
              <w:jc w:val="center"/>
              <w:rPr>
                <w:rFonts w:eastAsia="Calibri"/>
                <w:lang w:val="uk-UA"/>
              </w:rPr>
            </w:pPr>
            <w:r w:rsidRPr="00741E8D">
              <w:rPr>
                <w:rFonts w:eastAsia="Calibri"/>
                <w:lang w:val="uk-UA"/>
              </w:rPr>
              <w:t>з/п</w:t>
            </w:r>
          </w:p>
        </w:tc>
        <w:tc>
          <w:tcPr>
            <w:tcW w:w="4109"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Предмет закупівлі</w:t>
            </w:r>
            <w:r w:rsidR="00070C95" w:rsidRPr="00741E8D">
              <w:rPr>
                <w:rFonts w:eastAsia="Calibri"/>
                <w:lang w:val="uk-UA"/>
              </w:rPr>
              <w:t>/</w:t>
            </w:r>
          </w:p>
          <w:p w:rsidR="000402C8" w:rsidRPr="00741E8D" w:rsidRDefault="000402C8" w:rsidP="00741E8D">
            <w:pPr>
              <w:jc w:val="center"/>
              <w:rPr>
                <w:rFonts w:eastAsia="Calibri"/>
                <w:lang w:val="uk-UA"/>
              </w:rPr>
            </w:pPr>
            <w:r w:rsidRPr="00741E8D">
              <w:rPr>
                <w:rFonts w:eastAsia="Calibri"/>
                <w:lang w:val="uk-UA"/>
              </w:rPr>
              <w:t>н</w:t>
            </w:r>
            <w:r w:rsidR="00070C95" w:rsidRPr="00741E8D">
              <w:rPr>
                <w:rFonts w:eastAsia="Calibri"/>
                <w:lang w:val="uk-UA"/>
              </w:rPr>
              <w:t>айменування робіт (послуг)</w:t>
            </w:r>
          </w:p>
        </w:tc>
        <w:tc>
          <w:tcPr>
            <w:tcW w:w="2407"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Вартість, грн.</w:t>
            </w:r>
          </w:p>
        </w:tc>
        <w:tc>
          <w:tcPr>
            <w:tcW w:w="2407"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Термін виконання</w:t>
            </w:r>
          </w:p>
        </w:tc>
      </w:tr>
      <w:tr w:rsidR="00741E8D" w:rsidRPr="002A48C1" w:rsidTr="00741E8D">
        <w:tc>
          <w:tcPr>
            <w:tcW w:w="704" w:type="dxa"/>
            <w:shd w:val="clear" w:color="auto" w:fill="auto"/>
          </w:tcPr>
          <w:p w:rsidR="000402C8" w:rsidRPr="00741E8D" w:rsidRDefault="000402C8" w:rsidP="00741E8D">
            <w:pPr>
              <w:jc w:val="center"/>
              <w:rPr>
                <w:rFonts w:eastAsia="Calibri"/>
                <w:lang w:val="uk-UA"/>
              </w:rPr>
            </w:pPr>
            <w:r w:rsidRPr="00741E8D">
              <w:rPr>
                <w:rFonts w:eastAsia="Calibri"/>
                <w:lang w:val="uk-UA"/>
              </w:rPr>
              <w:t>1</w:t>
            </w:r>
          </w:p>
          <w:p w:rsidR="000402C8" w:rsidRPr="00741E8D" w:rsidRDefault="000402C8" w:rsidP="00741E8D">
            <w:pPr>
              <w:jc w:val="center"/>
              <w:rPr>
                <w:rFonts w:eastAsia="Calibri"/>
                <w:lang w:val="uk-UA"/>
              </w:rPr>
            </w:pPr>
            <w:r w:rsidRPr="00741E8D">
              <w:rPr>
                <w:rFonts w:eastAsia="Calibri"/>
                <w:lang w:val="uk-UA"/>
              </w:rPr>
              <w:t>…</w:t>
            </w:r>
          </w:p>
        </w:tc>
        <w:tc>
          <w:tcPr>
            <w:tcW w:w="4109" w:type="dxa"/>
            <w:shd w:val="clear" w:color="auto" w:fill="auto"/>
          </w:tcPr>
          <w:p w:rsidR="000402C8" w:rsidRPr="00741E8D" w:rsidRDefault="000402C8" w:rsidP="00741E8D">
            <w:pPr>
              <w:jc w:val="center"/>
              <w:rPr>
                <w:rFonts w:eastAsia="Calibri"/>
              </w:rPr>
            </w:pPr>
          </w:p>
        </w:tc>
        <w:tc>
          <w:tcPr>
            <w:tcW w:w="2407" w:type="dxa"/>
            <w:shd w:val="clear" w:color="auto" w:fill="auto"/>
          </w:tcPr>
          <w:p w:rsidR="000402C8" w:rsidRPr="00741E8D" w:rsidRDefault="000402C8" w:rsidP="00741E8D">
            <w:pPr>
              <w:jc w:val="center"/>
              <w:rPr>
                <w:rFonts w:eastAsia="Calibri"/>
              </w:rPr>
            </w:pPr>
          </w:p>
        </w:tc>
        <w:tc>
          <w:tcPr>
            <w:tcW w:w="2407" w:type="dxa"/>
            <w:shd w:val="clear" w:color="auto" w:fill="auto"/>
          </w:tcPr>
          <w:p w:rsidR="000402C8" w:rsidRPr="00741E8D" w:rsidRDefault="000402C8" w:rsidP="00741E8D">
            <w:pPr>
              <w:jc w:val="center"/>
              <w:rPr>
                <w:rFonts w:eastAsia="Calibri"/>
              </w:rPr>
            </w:pPr>
          </w:p>
        </w:tc>
      </w:tr>
    </w:tbl>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C23566">
      <w:pPr>
        <w:pStyle w:val="a7"/>
        <w:widowControl w:val="0"/>
        <w:spacing w:line="100" w:lineRule="atLeast"/>
        <w:rPr>
          <w:rFonts w:ascii="Arial" w:hAnsi="Arial" w:cs="Arial"/>
          <w:b/>
          <w:lang w:val="uk-UA"/>
        </w:rPr>
      </w:pPr>
    </w:p>
    <w:sectPr w:rsidR="00052FC7" w:rsidSect="00957BDA">
      <w:footerReference w:type="default" r:id="rId11"/>
      <w:pgSz w:w="11906" w:h="16838" w:code="9"/>
      <w:pgMar w:top="567" w:right="567" w:bottom="567" w:left="1418" w:header="720" w:footer="3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1F" w:rsidRDefault="008F011F">
      <w:r>
        <w:separator/>
      </w:r>
    </w:p>
  </w:endnote>
  <w:endnote w:type="continuationSeparator" w:id="0">
    <w:p w:rsidR="008F011F" w:rsidRDefault="008F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A8" w:rsidRDefault="003C38A8">
    <w:pPr>
      <w:pStyle w:val="ab"/>
      <w:jc w:val="center"/>
    </w:pPr>
    <w:r>
      <w:fldChar w:fldCharType="begin"/>
    </w:r>
    <w:r>
      <w:instrText>PAGE   \* MERGEFORMAT</w:instrText>
    </w:r>
    <w:r>
      <w:fldChar w:fldCharType="separate"/>
    </w:r>
    <w:r w:rsidR="007672E0" w:rsidRPr="007672E0">
      <w:rPr>
        <w:noProof/>
        <w:lang w:val="uk-UA"/>
      </w:rPr>
      <w:t>2</w:t>
    </w:r>
    <w:r>
      <w:fldChar w:fldCharType="end"/>
    </w:r>
  </w:p>
  <w:p w:rsidR="00BF6AA5" w:rsidRDefault="00BF6AA5">
    <w:pPr>
      <w:pStyle w:val="ab"/>
      <w:tabs>
        <w:tab w:val="clear" w:pos="4677"/>
        <w:tab w:val="left" w:pos="49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1F" w:rsidRDefault="008F011F">
      <w:r>
        <w:separator/>
      </w:r>
    </w:p>
  </w:footnote>
  <w:footnote w:type="continuationSeparator" w:id="0">
    <w:p w:rsidR="008F011F" w:rsidRDefault="008F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1080"/>
        </w:tabs>
        <w:ind w:left="108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1080"/>
        </w:tabs>
        <w:ind w:left="108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15:restartNumberingAfterBreak="0">
    <w:nsid w:val="00000009"/>
    <w:multiLevelType w:val="multilevel"/>
    <w:tmpl w:val="00000009"/>
    <w:name w:val="WW8Num9"/>
    <w:lvl w:ilvl="0">
      <w:start w:val="6"/>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9" w15:restartNumberingAfterBreak="0">
    <w:nsid w:val="0000000A"/>
    <w:multiLevelType w:val="multilevel"/>
    <w:tmpl w:val="0000000A"/>
    <w:name w:val="WW8Num10"/>
    <w:lvl w:ilvl="0">
      <w:start w:val="7"/>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8"/>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9"/>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2" w15:restartNumberingAfterBreak="0">
    <w:nsid w:val="0000000D"/>
    <w:multiLevelType w:val="multilevel"/>
    <w:tmpl w:val="7180BDE6"/>
    <w:name w:val="WW8Num13"/>
    <w:lvl w:ilvl="0">
      <w:start w:val="9"/>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3" w15:restartNumberingAfterBreak="0">
    <w:nsid w:val="0000000E"/>
    <w:multiLevelType w:val="multilevel"/>
    <w:tmpl w:val="0000000E"/>
    <w:name w:val="WW8Num14"/>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85835D6"/>
    <w:multiLevelType w:val="multilevel"/>
    <w:tmpl w:val="CBF2BCCA"/>
    <w:lvl w:ilvl="0">
      <w:start w:val="1"/>
      <w:numFmt w:val="decimal"/>
      <w:lvlText w:val="%1."/>
      <w:lvlJc w:val="left"/>
      <w:pPr>
        <w:ind w:left="720" w:hanging="7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16" w15:restartNumberingAfterBreak="0">
    <w:nsid w:val="0B05715B"/>
    <w:multiLevelType w:val="hybridMultilevel"/>
    <w:tmpl w:val="EAE02CC8"/>
    <w:lvl w:ilvl="0" w:tplc="90CA1C0A">
      <w:start w:val="4"/>
      <w:numFmt w:val="bullet"/>
      <w:lvlText w:val=""/>
      <w:lvlJc w:val="left"/>
      <w:pPr>
        <w:ind w:left="1429" w:hanging="360"/>
      </w:pPr>
      <w:rPr>
        <w:rFonts w:ascii="Symbol" w:eastAsia="Times New Roman"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0D3B407D"/>
    <w:multiLevelType w:val="multilevel"/>
    <w:tmpl w:val="8A1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5504B3"/>
    <w:multiLevelType w:val="multilevel"/>
    <w:tmpl w:val="C706A7A4"/>
    <w:lvl w:ilvl="0">
      <w:start w:val="1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AB82969"/>
    <w:multiLevelType w:val="multilevel"/>
    <w:tmpl w:val="C348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B27EFD"/>
    <w:multiLevelType w:val="multilevel"/>
    <w:tmpl w:val="F770423C"/>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E3871C6"/>
    <w:multiLevelType w:val="multilevel"/>
    <w:tmpl w:val="367EF74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2" w15:restartNumberingAfterBreak="0">
    <w:nsid w:val="23D905F6"/>
    <w:multiLevelType w:val="multilevel"/>
    <w:tmpl w:val="A024F40E"/>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5762700"/>
    <w:multiLevelType w:val="multilevel"/>
    <w:tmpl w:val="E07A5DB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896A7C"/>
    <w:multiLevelType w:val="multilevel"/>
    <w:tmpl w:val="B1DCFBB4"/>
    <w:lvl w:ilvl="0">
      <w:start w:val="3"/>
      <w:numFmt w:val="decimal"/>
      <w:lvlText w:val="%1."/>
      <w:lvlJc w:val="left"/>
      <w:pPr>
        <w:ind w:left="360" w:hanging="360"/>
      </w:pPr>
      <w:rPr>
        <w:rFonts w:hint="default"/>
      </w:rPr>
    </w:lvl>
    <w:lvl w:ilvl="1">
      <w:start w:val="2"/>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5" w15:restartNumberingAfterBreak="0">
    <w:nsid w:val="40443FEF"/>
    <w:multiLevelType w:val="hybridMultilevel"/>
    <w:tmpl w:val="6414B616"/>
    <w:lvl w:ilvl="0" w:tplc="5D20F5D4">
      <w:start w:val="4"/>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436963F9"/>
    <w:multiLevelType w:val="multilevel"/>
    <w:tmpl w:val="475E3FC0"/>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406963"/>
    <w:multiLevelType w:val="multilevel"/>
    <w:tmpl w:val="6BBED340"/>
    <w:lvl w:ilvl="0">
      <w:start w:val="6"/>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14516C1"/>
    <w:multiLevelType w:val="multilevel"/>
    <w:tmpl w:val="400443A0"/>
    <w:lvl w:ilvl="0">
      <w:start w:val="8"/>
      <w:numFmt w:val="decimal"/>
      <w:lvlText w:val="%1."/>
      <w:lvlJc w:val="left"/>
      <w:pPr>
        <w:ind w:left="360" w:hanging="360"/>
      </w:pPr>
      <w:rPr>
        <w:rFonts w:hint="default"/>
      </w:rPr>
    </w:lvl>
    <w:lvl w:ilvl="1">
      <w:start w:val="1"/>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9" w15:restartNumberingAfterBreak="0">
    <w:nsid w:val="58A043BA"/>
    <w:multiLevelType w:val="multilevel"/>
    <w:tmpl w:val="E00A9022"/>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0C1324"/>
    <w:multiLevelType w:val="multilevel"/>
    <w:tmpl w:val="6FF8050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31" w15:restartNumberingAfterBreak="0">
    <w:nsid w:val="64D46B0A"/>
    <w:multiLevelType w:val="hybridMultilevel"/>
    <w:tmpl w:val="678A91D8"/>
    <w:lvl w:ilvl="0" w:tplc="A17A3DE2">
      <w:start w:val="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C53EA6"/>
    <w:multiLevelType w:val="multilevel"/>
    <w:tmpl w:val="3522BB0E"/>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C52B4B"/>
    <w:multiLevelType w:val="multilevel"/>
    <w:tmpl w:val="28106250"/>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6D62FA9"/>
    <w:multiLevelType w:val="multilevel"/>
    <w:tmpl w:val="64BE43C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8983A6F"/>
    <w:multiLevelType w:val="multilevel"/>
    <w:tmpl w:val="0C2A09B4"/>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8E942A6"/>
    <w:multiLevelType w:val="multilevel"/>
    <w:tmpl w:val="13D06734"/>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32"/>
  </w:num>
  <w:num w:numId="18">
    <w:abstractNumId w:val="28"/>
  </w:num>
  <w:num w:numId="19">
    <w:abstractNumId w:val="34"/>
  </w:num>
  <w:num w:numId="20">
    <w:abstractNumId w:val="29"/>
  </w:num>
  <w:num w:numId="21">
    <w:abstractNumId w:val="18"/>
  </w:num>
  <w:num w:numId="22">
    <w:abstractNumId w:val="24"/>
  </w:num>
  <w:num w:numId="23">
    <w:abstractNumId w:val="26"/>
  </w:num>
  <w:num w:numId="24">
    <w:abstractNumId w:val="21"/>
  </w:num>
  <w:num w:numId="25">
    <w:abstractNumId w:val="20"/>
  </w:num>
  <w:num w:numId="26">
    <w:abstractNumId w:val="23"/>
  </w:num>
  <w:num w:numId="27">
    <w:abstractNumId w:val="36"/>
  </w:num>
  <w:num w:numId="28">
    <w:abstractNumId w:val="15"/>
  </w:num>
  <w:num w:numId="29">
    <w:abstractNumId w:val="27"/>
  </w:num>
  <w:num w:numId="30">
    <w:abstractNumId w:val="35"/>
  </w:num>
  <w:num w:numId="31">
    <w:abstractNumId w:val="22"/>
  </w:num>
  <w:num w:numId="32">
    <w:abstractNumId w:val="31"/>
  </w:num>
  <w:num w:numId="33">
    <w:abstractNumId w:val="25"/>
  </w:num>
  <w:num w:numId="34">
    <w:abstractNumId w:val="16"/>
  </w:num>
  <w:num w:numId="35">
    <w:abstractNumId w:val="17"/>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E0"/>
    <w:rsid w:val="00031F46"/>
    <w:rsid w:val="000374AE"/>
    <w:rsid w:val="000402C8"/>
    <w:rsid w:val="0004574B"/>
    <w:rsid w:val="00045C49"/>
    <w:rsid w:val="00052FC7"/>
    <w:rsid w:val="000551C0"/>
    <w:rsid w:val="00057F9E"/>
    <w:rsid w:val="00067B24"/>
    <w:rsid w:val="00070C95"/>
    <w:rsid w:val="00073C73"/>
    <w:rsid w:val="00085A1C"/>
    <w:rsid w:val="0009639A"/>
    <w:rsid w:val="00097B74"/>
    <w:rsid w:val="000A2A19"/>
    <w:rsid w:val="000A5FA3"/>
    <w:rsid w:val="000A6257"/>
    <w:rsid w:val="000C47BB"/>
    <w:rsid w:val="000C4A87"/>
    <w:rsid w:val="000D634E"/>
    <w:rsid w:val="000E1D9C"/>
    <w:rsid w:val="000F1CDE"/>
    <w:rsid w:val="000F38B4"/>
    <w:rsid w:val="001036DF"/>
    <w:rsid w:val="00105EEA"/>
    <w:rsid w:val="001067E5"/>
    <w:rsid w:val="00114755"/>
    <w:rsid w:val="00120263"/>
    <w:rsid w:val="00122B9C"/>
    <w:rsid w:val="0013388B"/>
    <w:rsid w:val="00145772"/>
    <w:rsid w:val="001536B8"/>
    <w:rsid w:val="00156514"/>
    <w:rsid w:val="00161589"/>
    <w:rsid w:val="00186EF6"/>
    <w:rsid w:val="001B13E5"/>
    <w:rsid w:val="00200118"/>
    <w:rsid w:val="00213B14"/>
    <w:rsid w:val="00232BC2"/>
    <w:rsid w:val="00267EEA"/>
    <w:rsid w:val="00275B50"/>
    <w:rsid w:val="002806E0"/>
    <w:rsid w:val="00286496"/>
    <w:rsid w:val="00291D3A"/>
    <w:rsid w:val="0029377B"/>
    <w:rsid w:val="002A6463"/>
    <w:rsid w:val="002B1DE3"/>
    <w:rsid w:val="002C04B2"/>
    <w:rsid w:val="002D2CA9"/>
    <w:rsid w:val="002D5FA9"/>
    <w:rsid w:val="00316B22"/>
    <w:rsid w:val="00316C74"/>
    <w:rsid w:val="003172E2"/>
    <w:rsid w:val="0032049D"/>
    <w:rsid w:val="00327ABF"/>
    <w:rsid w:val="00330A62"/>
    <w:rsid w:val="003440EB"/>
    <w:rsid w:val="0034481F"/>
    <w:rsid w:val="00352CA3"/>
    <w:rsid w:val="00372804"/>
    <w:rsid w:val="0037284E"/>
    <w:rsid w:val="00374E22"/>
    <w:rsid w:val="00377580"/>
    <w:rsid w:val="0038709E"/>
    <w:rsid w:val="00391F1B"/>
    <w:rsid w:val="00392129"/>
    <w:rsid w:val="003A446D"/>
    <w:rsid w:val="003C38A8"/>
    <w:rsid w:val="003E6AF4"/>
    <w:rsid w:val="003F53CB"/>
    <w:rsid w:val="00410E47"/>
    <w:rsid w:val="004177E2"/>
    <w:rsid w:val="00421C34"/>
    <w:rsid w:val="00431269"/>
    <w:rsid w:val="0043387C"/>
    <w:rsid w:val="00442DFD"/>
    <w:rsid w:val="00447147"/>
    <w:rsid w:val="004516A6"/>
    <w:rsid w:val="00455FA3"/>
    <w:rsid w:val="00465EA8"/>
    <w:rsid w:val="00473DEA"/>
    <w:rsid w:val="00474EF5"/>
    <w:rsid w:val="0047656E"/>
    <w:rsid w:val="004778E0"/>
    <w:rsid w:val="004A1B30"/>
    <w:rsid w:val="004D0CC6"/>
    <w:rsid w:val="004D19B6"/>
    <w:rsid w:val="004D2541"/>
    <w:rsid w:val="004D440E"/>
    <w:rsid w:val="004E27DB"/>
    <w:rsid w:val="004E563B"/>
    <w:rsid w:val="004F43E0"/>
    <w:rsid w:val="005042BD"/>
    <w:rsid w:val="00520FBC"/>
    <w:rsid w:val="005274AE"/>
    <w:rsid w:val="00530A3B"/>
    <w:rsid w:val="00531BAB"/>
    <w:rsid w:val="00543889"/>
    <w:rsid w:val="00573862"/>
    <w:rsid w:val="005858BD"/>
    <w:rsid w:val="00585B6A"/>
    <w:rsid w:val="00597291"/>
    <w:rsid w:val="005A3E91"/>
    <w:rsid w:val="005D52FD"/>
    <w:rsid w:val="005D6ABD"/>
    <w:rsid w:val="005E4B1E"/>
    <w:rsid w:val="005F14BD"/>
    <w:rsid w:val="00603125"/>
    <w:rsid w:val="00604835"/>
    <w:rsid w:val="00641D24"/>
    <w:rsid w:val="006603F9"/>
    <w:rsid w:val="00660E40"/>
    <w:rsid w:val="006613A3"/>
    <w:rsid w:val="00683724"/>
    <w:rsid w:val="006A1770"/>
    <w:rsid w:val="006B7A72"/>
    <w:rsid w:val="006C0881"/>
    <w:rsid w:val="006E326F"/>
    <w:rsid w:val="006F68C8"/>
    <w:rsid w:val="00705C48"/>
    <w:rsid w:val="0071333A"/>
    <w:rsid w:val="0072567B"/>
    <w:rsid w:val="00741E8D"/>
    <w:rsid w:val="00742C40"/>
    <w:rsid w:val="007576BD"/>
    <w:rsid w:val="007672E0"/>
    <w:rsid w:val="007749C3"/>
    <w:rsid w:val="007765D4"/>
    <w:rsid w:val="007823E7"/>
    <w:rsid w:val="0078398A"/>
    <w:rsid w:val="007A423C"/>
    <w:rsid w:val="007B764E"/>
    <w:rsid w:val="007D4A7E"/>
    <w:rsid w:val="007D61C1"/>
    <w:rsid w:val="0080047E"/>
    <w:rsid w:val="00806F5C"/>
    <w:rsid w:val="0081074A"/>
    <w:rsid w:val="00815DDE"/>
    <w:rsid w:val="00833401"/>
    <w:rsid w:val="00843BD3"/>
    <w:rsid w:val="008531B7"/>
    <w:rsid w:val="00856EAA"/>
    <w:rsid w:val="00874C9E"/>
    <w:rsid w:val="00875F56"/>
    <w:rsid w:val="00876CB5"/>
    <w:rsid w:val="008A5A8D"/>
    <w:rsid w:val="008A7853"/>
    <w:rsid w:val="008C0E1D"/>
    <w:rsid w:val="008C1D0A"/>
    <w:rsid w:val="008C3ED7"/>
    <w:rsid w:val="008D44F4"/>
    <w:rsid w:val="008E7831"/>
    <w:rsid w:val="008F011F"/>
    <w:rsid w:val="008F1CE6"/>
    <w:rsid w:val="008F5BAF"/>
    <w:rsid w:val="008F69A5"/>
    <w:rsid w:val="008F6A71"/>
    <w:rsid w:val="00912656"/>
    <w:rsid w:val="009132BC"/>
    <w:rsid w:val="009214F6"/>
    <w:rsid w:val="00931460"/>
    <w:rsid w:val="00934B6D"/>
    <w:rsid w:val="00936F94"/>
    <w:rsid w:val="009422B9"/>
    <w:rsid w:val="00952CCD"/>
    <w:rsid w:val="009534DF"/>
    <w:rsid w:val="00957BDA"/>
    <w:rsid w:val="0096476E"/>
    <w:rsid w:val="00973BDD"/>
    <w:rsid w:val="00996A21"/>
    <w:rsid w:val="009A228F"/>
    <w:rsid w:val="009A60BA"/>
    <w:rsid w:val="009B7CE9"/>
    <w:rsid w:val="009C0396"/>
    <w:rsid w:val="009C6C1C"/>
    <w:rsid w:val="009D0720"/>
    <w:rsid w:val="009D29BA"/>
    <w:rsid w:val="009D404A"/>
    <w:rsid w:val="009E73F1"/>
    <w:rsid w:val="00A074D7"/>
    <w:rsid w:val="00A3630F"/>
    <w:rsid w:val="00A423B3"/>
    <w:rsid w:val="00A45015"/>
    <w:rsid w:val="00A46DFC"/>
    <w:rsid w:val="00A64CE9"/>
    <w:rsid w:val="00A66936"/>
    <w:rsid w:val="00A72A1D"/>
    <w:rsid w:val="00A86537"/>
    <w:rsid w:val="00AA2688"/>
    <w:rsid w:val="00AA5F6E"/>
    <w:rsid w:val="00AC1CAD"/>
    <w:rsid w:val="00AC42E2"/>
    <w:rsid w:val="00AC780B"/>
    <w:rsid w:val="00AD672B"/>
    <w:rsid w:val="00AE0DE9"/>
    <w:rsid w:val="00AE276E"/>
    <w:rsid w:val="00AE421F"/>
    <w:rsid w:val="00B230C9"/>
    <w:rsid w:val="00B32C8C"/>
    <w:rsid w:val="00B42935"/>
    <w:rsid w:val="00B4742D"/>
    <w:rsid w:val="00B508A2"/>
    <w:rsid w:val="00B51000"/>
    <w:rsid w:val="00B515F0"/>
    <w:rsid w:val="00B54D58"/>
    <w:rsid w:val="00B6140A"/>
    <w:rsid w:val="00B654CD"/>
    <w:rsid w:val="00B661C7"/>
    <w:rsid w:val="00B83B17"/>
    <w:rsid w:val="00BA5550"/>
    <w:rsid w:val="00BB1576"/>
    <w:rsid w:val="00BC08C9"/>
    <w:rsid w:val="00BD14F7"/>
    <w:rsid w:val="00BD4906"/>
    <w:rsid w:val="00BD714C"/>
    <w:rsid w:val="00BE5776"/>
    <w:rsid w:val="00BF6AA5"/>
    <w:rsid w:val="00BF7682"/>
    <w:rsid w:val="00C133C5"/>
    <w:rsid w:val="00C23566"/>
    <w:rsid w:val="00C23F46"/>
    <w:rsid w:val="00C2595E"/>
    <w:rsid w:val="00C27A42"/>
    <w:rsid w:val="00C34523"/>
    <w:rsid w:val="00C36020"/>
    <w:rsid w:val="00C50FC9"/>
    <w:rsid w:val="00C5521D"/>
    <w:rsid w:val="00C6571E"/>
    <w:rsid w:val="00C73F88"/>
    <w:rsid w:val="00C75A6C"/>
    <w:rsid w:val="00C82E10"/>
    <w:rsid w:val="00CB6464"/>
    <w:rsid w:val="00CE0AF9"/>
    <w:rsid w:val="00CE0F4E"/>
    <w:rsid w:val="00CF07F6"/>
    <w:rsid w:val="00CF3E90"/>
    <w:rsid w:val="00CF4986"/>
    <w:rsid w:val="00CF660B"/>
    <w:rsid w:val="00D02FB5"/>
    <w:rsid w:val="00D371A0"/>
    <w:rsid w:val="00D406BD"/>
    <w:rsid w:val="00D408F9"/>
    <w:rsid w:val="00D417B9"/>
    <w:rsid w:val="00D64536"/>
    <w:rsid w:val="00D652A1"/>
    <w:rsid w:val="00D7659D"/>
    <w:rsid w:val="00D83EB9"/>
    <w:rsid w:val="00D938D6"/>
    <w:rsid w:val="00D93B36"/>
    <w:rsid w:val="00DA6A8E"/>
    <w:rsid w:val="00DC7852"/>
    <w:rsid w:val="00DD34AC"/>
    <w:rsid w:val="00DD410D"/>
    <w:rsid w:val="00E404EA"/>
    <w:rsid w:val="00E4331A"/>
    <w:rsid w:val="00E46415"/>
    <w:rsid w:val="00E477E2"/>
    <w:rsid w:val="00E523CF"/>
    <w:rsid w:val="00E669A0"/>
    <w:rsid w:val="00E741BC"/>
    <w:rsid w:val="00E81F83"/>
    <w:rsid w:val="00E8377D"/>
    <w:rsid w:val="00E87F2E"/>
    <w:rsid w:val="00EA1787"/>
    <w:rsid w:val="00EA2C7A"/>
    <w:rsid w:val="00EB0022"/>
    <w:rsid w:val="00EB3819"/>
    <w:rsid w:val="00EC1FB6"/>
    <w:rsid w:val="00EC5DC7"/>
    <w:rsid w:val="00EF3E32"/>
    <w:rsid w:val="00F13748"/>
    <w:rsid w:val="00F33202"/>
    <w:rsid w:val="00F344B2"/>
    <w:rsid w:val="00F40A5F"/>
    <w:rsid w:val="00F4625A"/>
    <w:rsid w:val="00F50FE5"/>
    <w:rsid w:val="00F63FF2"/>
    <w:rsid w:val="00F66B48"/>
    <w:rsid w:val="00F744C2"/>
    <w:rsid w:val="00F74E3C"/>
    <w:rsid w:val="00F75333"/>
    <w:rsid w:val="00F96231"/>
    <w:rsid w:val="00F971B4"/>
    <w:rsid w:val="00FB65BC"/>
    <w:rsid w:val="00FC7101"/>
    <w:rsid w:val="00FD32CC"/>
    <w:rsid w:val="00FE52D4"/>
    <w:rsid w:val="00FE60DE"/>
    <w:rsid w:val="00FF7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AD22FB7-6569-4875-AFD3-AD3F180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numPr>
        <w:numId w:val="1"/>
      </w:numPr>
      <w:outlineLvl w:val="0"/>
    </w:pPr>
    <w:rPr>
      <w:b/>
      <w:szCs w:val="20"/>
    </w:rPr>
  </w:style>
  <w:style w:type="paragraph" w:styleId="20">
    <w:name w:val="heading 2"/>
    <w:basedOn w:val="a"/>
    <w:next w:val="a"/>
    <w:link w:val="21"/>
    <w:uiPriority w:val="9"/>
    <w:semiHidden/>
    <w:unhideWhenUsed/>
    <w:qFormat/>
    <w:rsid w:val="00A64CE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43387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Times New Roman" w:hAnsi="Times New Roman" w:cs="Times New Roman"/>
    </w:rPr>
  </w:style>
  <w:style w:type="character" w:customStyle="1" w:styleId="WW8Num3z1">
    <w:name w:val="WW8Num3z1"/>
    <w:rPr>
      <w:b w:val="0"/>
    </w:rPr>
  </w:style>
  <w:style w:type="character" w:customStyle="1" w:styleId="10">
    <w:name w:val="Основной шрифт абзаца1"/>
  </w:style>
  <w:style w:type="character" w:styleId="a3">
    <w:name w:val="Emphasis"/>
    <w:uiPriority w:val="20"/>
    <w:qFormat/>
    <w:rPr>
      <w:i/>
      <w:iCs/>
    </w:rPr>
  </w:style>
  <w:style w:type="character" w:styleId="a4">
    <w:name w:val="page number"/>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link w:val="a8"/>
    <w:pPr>
      <w:jc w:val="both"/>
    </w:pPr>
  </w:style>
  <w:style w:type="paragraph" w:styleId="a9">
    <w:name w:val="List"/>
    <w:basedOn w:val="a7"/>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Body Text Indent"/>
    <w:basedOn w:val="a"/>
    <w:pPr>
      <w:snapToGrid w:val="0"/>
      <w:ind w:left="540" w:hanging="540"/>
      <w:jc w:val="both"/>
    </w:pPr>
  </w:style>
  <w:style w:type="paragraph" w:customStyle="1" w:styleId="FR1">
    <w:name w:val="FR1"/>
    <w:pPr>
      <w:widowControl w:val="0"/>
      <w:suppressAutoHyphens/>
      <w:snapToGrid w:val="0"/>
      <w:ind w:left="40"/>
    </w:pPr>
    <w:rPr>
      <w:rFonts w:eastAsia="Arial"/>
      <w:sz w:val="32"/>
      <w:lang w:val="ru-RU" w:eastAsia="ar-SA"/>
    </w:rPr>
  </w:style>
  <w:style w:type="paragraph" w:styleId="ab">
    <w:name w:val="footer"/>
    <w:basedOn w:val="a"/>
    <w:link w:val="ac"/>
    <w:uiPriority w:val="99"/>
    <w:pPr>
      <w:tabs>
        <w:tab w:val="center" w:pos="4677"/>
        <w:tab w:val="right" w:pos="9355"/>
      </w:tabs>
    </w:pPr>
  </w:style>
  <w:style w:type="paragraph" w:styleId="ad">
    <w:name w:val="header"/>
    <w:basedOn w:val="a"/>
    <w:pPr>
      <w:tabs>
        <w:tab w:val="center" w:pos="4677"/>
        <w:tab w:val="right" w:pos="9355"/>
      </w:tabs>
    </w:pPr>
  </w:style>
  <w:style w:type="paragraph" w:customStyle="1" w:styleId="13">
    <w:name w:val="Звичайний1"/>
    <w:pPr>
      <w:widowControl w:val="0"/>
      <w:suppressAutoHyphens/>
      <w:spacing w:line="276" w:lineRule="auto"/>
    </w:pPr>
    <w:rPr>
      <w:rFonts w:eastAsia="Arial"/>
      <w:lang w:val="ru-RU" w:eastAsia="ar-SA"/>
    </w:r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character" w:customStyle="1" w:styleId="a8">
    <w:name w:val="Основний текст Знак"/>
    <w:link w:val="a7"/>
    <w:rsid w:val="000C47BB"/>
    <w:rPr>
      <w:sz w:val="24"/>
      <w:szCs w:val="24"/>
      <w:lang w:val="ru-RU" w:eastAsia="ar-SA"/>
    </w:rPr>
  </w:style>
  <w:style w:type="character" w:customStyle="1" w:styleId="ac">
    <w:name w:val="Нижній колонтитул Знак"/>
    <w:link w:val="ab"/>
    <w:uiPriority w:val="99"/>
    <w:rsid w:val="003C38A8"/>
    <w:rPr>
      <w:sz w:val="24"/>
      <w:szCs w:val="24"/>
      <w:lang w:val="ru-RU" w:eastAsia="ar-SA"/>
    </w:rPr>
  </w:style>
  <w:style w:type="character" w:customStyle="1" w:styleId="markedcontent">
    <w:name w:val="markedcontent"/>
    <w:rsid w:val="00F75333"/>
  </w:style>
  <w:style w:type="character" w:customStyle="1" w:styleId="30">
    <w:name w:val="Заголовок 3 Знак"/>
    <w:link w:val="3"/>
    <w:uiPriority w:val="9"/>
    <w:rsid w:val="0043387C"/>
    <w:rPr>
      <w:rFonts w:ascii="Calibri Light" w:eastAsia="Times New Roman" w:hAnsi="Calibri Light" w:cs="Times New Roman"/>
      <w:b/>
      <w:bCs/>
      <w:sz w:val="26"/>
      <w:szCs w:val="26"/>
      <w:lang w:val="ru-RU" w:eastAsia="ar-SA"/>
    </w:rPr>
  </w:style>
  <w:style w:type="character" w:customStyle="1" w:styleId="definitionstext">
    <w:name w:val="definitions__text"/>
    <w:rsid w:val="0043387C"/>
  </w:style>
  <w:style w:type="character" w:styleId="af2">
    <w:name w:val="Hyperlink"/>
    <w:uiPriority w:val="99"/>
    <w:unhideWhenUsed/>
    <w:rsid w:val="005042BD"/>
    <w:rPr>
      <w:color w:val="0563C1"/>
      <w:u w:val="single"/>
    </w:rPr>
  </w:style>
  <w:style w:type="paragraph" w:customStyle="1" w:styleId="rvps2">
    <w:name w:val="rvps2"/>
    <w:basedOn w:val="a"/>
    <w:rsid w:val="00BC08C9"/>
    <w:pPr>
      <w:suppressAutoHyphens w:val="0"/>
      <w:spacing w:before="100" w:beforeAutospacing="1" w:after="100" w:afterAutospacing="1"/>
    </w:pPr>
    <w:rPr>
      <w:lang w:eastAsia="ru-RU"/>
    </w:rPr>
  </w:style>
  <w:style w:type="character" w:styleId="af3">
    <w:name w:val="Strong"/>
    <w:uiPriority w:val="22"/>
    <w:qFormat/>
    <w:rsid w:val="00052FC7"/>
    <w:rPr>
      <w:b/>
      <w:bCs/>
    </w:rPr>
  </w:style>
  <w:style w:type="character" w:customStyle="1" w:styleId="21">
    <w:name w:val="Заголовок 2 Знак"/>
    <w:link w:val="20"/>
    <w:uiPriority w:val="9"/>
    <w:semiHidden/>
    <w:rsid w:val="00A64CE9"/>
    <w:rPr>
      <w:rFonts w:ascii="Calibri Light" w:eastAsia="Times New Roman" w:hAnsi="Calibri Light" w:cs="Times New Roman"/>
      <w:b/>
      <w:bCs/>
      <w:i/>
      <w:iCs/>
      <w:sz w:val="28"/>
      <w:szCs w:val="28"/>
      <w:lang w:val="ru-RU" w:eastAsia="ar-SA"/>
    </w:rPr>
  </w:style>
  <w:style w:type="paragraph" w:styleId="af4">
    <w:name w:val="Normal (Web)"/>
    <w:basedOn w:val="a"/>
    <w:uiPriority w:val="99"/>
    <w:semiHidden/>
    <w:unhideWhenUsed/>
    <w:rsid w:val="00A64CE9"/>
    <w:pPr>
      <w:suppressAutoHyphens w:val="0"/>
      <w:spacing w:before="100" w:beforeAutospacing="1" w:after="100" w:afterAutospacing="1"/>
    </w:pPr>
    <w:rPr>
      <w:lang w:val="uk-UA" w:eastAsia="uk-UA"/>
    </w:rPr>
  </w:style>
  <w:style w:type="character" w:styleId="af5">
    <w:name w:val="line number"/>
    <w:semiHidden/>
    <w:rsid w:val="0047656E"/>
  </w:style>
  <w:style w:type="paragraph" w:styleId="af6">
    <w:name w:val="List Paragraph"/>
    <w:basedOn w:val="a"/>
    <w:link w:val="af7"/>
    <w:qFormat/>
    <w:rsid w:val="00BD4906"/>
    <w:pPr>
      <w:suppressAutoHyphens w:val="0"/>
      <w:ind w:left="720"/>
      <w:contextualSpacing/>
    </w:pPr>
    <w:rPr>
      <w:sz w:val="20"/>
      <w:szCs w:val="20"/>
      <w:lang w:eastAsia="ru-RU"/>
    </w:rPr>
  </w:style>
  <w:style w:type="character" w:customStyle="1" w:styleId="af7">
    <w:name w:val="Абзац списку Знак"/>
    <w:link w:val="af6"/>
    <w:qFormat/>
    <w:rsid w:val="00BD4906"/>
    <w:rPr>
      <w:lang w:val="ru-RU" w:eastAsia="ru-RU"/>
    </w:rPr>
  </w:style>
  <w:style w:type="paragraph" w:customStyle="1" w:styleId="2">
    <w:name w:val="2Заголовок"/>
    <w:basedOn w:val="a"/>
    <w:rsid w:val="000A6257"/>
    <w:pPr>
      <w:numPr>
        <w:ilvl w:val="1"/>
        <w:numId w:val="37"/>
      </w:numPr>
      <w:tabs>
        <w:tab w:val="num" w:pos="510"/>
      </w:tabs>
      <w:suppressAutoHyphens w:val="0"/>
      <w:spacing w:after="120"/>
      <w:ind w:left="0"/>
      <w:jc w:val="both"/>
    </w:pPr>
    <w:rPr>
      <w:lang w:val="uk-UA"/>
    </w:rPr>
  </w:style>
  <w:style w:type="table" w:styleId="af8">
    <w:name w:val="Table Grid"/>
    <w:basedOn w:val="a1"/>
    <w:uiPriority w:val="39"/>
    <w:rsid w:val="008F69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6460">
      <w:bodyDiv w:val="1"/>
      <w:marLeft w:val="0"/>
      <w:marRight w:val="0"/>
      <w:marTop w:val="0"/>
      <w:marBottom w:val="0"/>
      <w:divBdr>
        <w:top w:val="none" w:sz="0" w:space="0" w:color="auto"/>
        <w:left w:val="none" w:sz="0" w:space="0" w:color="auto"/>
        <w:bottom w:val="none" w:sz="0" w:space="0" w:color="auto"/>
        <w:right w:val="none" w:sz="0" w:space="0" w:color="auto"/>
      </w:divBdr>
    </w:div>
    <w:div w:id="792289994">
      <w:bodyDiv w:val="1"/>
      <w:marLeft w:val="0"/>
      <w:marRight w:val="0"/>
      <w:marTop w:val="0"/>
      <w:marBottom w:val="0"/>
      <w:divBdr>
        <w:top w:val="none" w:sz="0" w:space="0" w:color="auto"/>
        <w:left w:val="none" w:sz="0" w:space="0" w:color="auto"/>
        <w:bottom w:val="none" w:sz="0" w:space="0" w:color="auto"/>
        <w:right w:val="none" w:sz="0" w:space="0" w:color="auto"/>
      </w:divBdr>
    </w:div>
    <w:div w:id="1071083089">
      <w:bodyDiv w:val="1"/>
      <w:marLeft w:val="0"/>
      <w:marRight w:val="0"/>
      <w:marTop w:val="0"/>
      <w:marBottom w:val="0"/>
      <w:divBdr>
        <w:top w:val="none" w:sz="0" w:space="0" w:color="auto"/>
        <w:left w:val="none" w:sz="0" w:space="0" w:color="auto"/>
        <w:bottom w:val="none" w:sz="0" w:space="0" w:color="auto"/>
        <w:right w:val="none" w:sz="0" w:space="0" w:color="auto"/>
      </w:divBdr>
      <w:divsChild>
        <w:div w:id="1341195743">
          <w:marLeft w:val="0"/>
          <w:marRight w:val="0"/>
          <w:marTop w:val="0"/>
          <w:marBottom w:val="0"/>
          <w:divBdr>
            <w:top w:val="none" w:sz="0" w:space="0" w:color="auto"/>
            <w:left w:val="none" w:sz="0" w:space="0" w:color="auto"/>
            <w:bottom w:val="none" w:sz="0" w:space="0" w:color="auto"/>
            <w:right w:val="none" w:sz="0" w:space="0" w:color="auto"/>
          </w:divBdr>
        </w:div>
      </w:divsChild>
    </w:div>
    <w:div w:id="14533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F957-870D-4D66-B1B9-35CCEFAA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21023</Words>
  <Characters>11984</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СУБПОДРЯДА № 226Ж-06</vt:lpstr>
      <vt:lpstr>ДОГОВОР СУБПОДРЯДА № 226Ж-06</vt:lpstr>
    </vt:vector>
  </TitlesOfParts>
  <Company>SPecialiST RePack</Company>
  <LinksUpToDate>false</LinksUpToDate>
  <CharactersWithSpaces>32942</CharactersWithSpaces>
  <SharedDoc>false</SharedDoc>
  <HLinks>
    <vt:vector size="18" baseType="variant">
      <vt:variant>
        <vt:i4>5832715</vt:i4>
      </vt:variant>
      <vt:variant>
        <vt:i4>6</vt:i4>
      </vt:variant>
      <vt:variant>
        <vt:i4>0</vt:i4>
      </vt:variant>
      <vt:variant>
        <vt:i4>5</vt:i4>
      </vt:variant>
      <vt:variant>
        <vt:lpwstr>https://zakon.rada.gov.ua/laws/show/1178-2022-%D0%BF</vt:lpwstr>
      </vt:variant>
      <vt:variant>
        <vt:lpwstr>n170</vt:lpwstr>
      </vt:variant>
      <vt:variant>
        <vt:i4>5242890</vt:i4>
      </vt:variant>
      <vt:variant>
        <vt:i4>3</vt:i4>
      </vt:variant>
      <vt:variant>
        <vt:i4>0</vt:i4>
      </vt:variant>
      <vt:variant>
        <vt:i4>5</vt:i4>
      </vt:variant>
      <vt:variant>
        <vt:lpwstr>https://zakon.rada.gov.ua/laws/show/1178-2022-%D0%BF</vt:lpwstr>
      </vt:variant>
      <vt:variant>
        <vt:lpwstr>n169</vt:lpwstr>
      </vt:variant>
      <vt:variant>
        <vt:i4>7602282</vt:i4>
      </vt:variant>
      <vt:variant>
        <vt:i4>0</vt:i4>
      </vt:variant>
      <vt:variant>
        <vt:i4>0</vt:i4>
      </vt:variant>
      <vt:variant>
        <vt:i4>5</vt:i4>
      </vt:variant>
      <vt:variant>
        <vt:lpwstr>https://zakon.rada.gov.ua/laws/show/922-19</vt:lpwstr>
      </vt:variant>
      <vt:variant>
        <vt:lpwstr>n1284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СУБПОДРЯДА № 226Ж-06</dc:title>
  <dc:subject/>
  <dc:creator>Admin</dc:creator>
  <cp:keywords/>
  <cp:lastModifiedBy>CNG32601</cp:lastModifiedBy>
  <cp:revision>4</cp:revision>
  <cp:lastPrinted>2023-07-28T10:27:00Z</cp:lastPrinted>
  <dcterms:created xsi:type="dcterms:W3CDTF">2023-07-28T12:24:00Z</dcterms:created>
  <dcterms:modified xsi:type="dcterms:W3CDTF">2023-07-28T15:11:00Z</dcterms:modified>
</cp:coreProperties>
</file>