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36FA3" w14:textId="67CAAD29" w:rsidR="00C71BB1" w:rsidRPr="007F07F7" w:rsidRDefault="007F07F7" w:rsidP="007F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7F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змін </w:t>
      </w:r>
      <w:r w:rsidR="00C71BB1" w:rsidRPr="007F07F7">
        <w:rPr>
          <w:rFonts w:ascii="Times New Roman" w:eastAsia="Times New Roman" w:hAnsi="Times New Roman" w:cs="Times New Roman"/>
          <w:b/>
          <w:sz w:val="28"/>
          <w:szCs w:val="28"/>
        </w:rPr>
        <w:t>до тендерної документації</w:t>
      </w:r>
    </w:p>
    <w:p w14:paraId="6561F601" w14:textId="778BCD7F" w:rsidR="007F07F7" w:rsidRDefault="007F07F7" w:rsidP="007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43"/>
        <w:gridCol w:w="8043"/>
      </w:tblGrid>
      <w:tr w:rsidR="00785CE4" w14:paraId="49A705C2" w14:textId="77777777" w:rsidTr="007132D1">
        <w:tc>
          <w:tcPr>
            <w:tcW w:w="8243" w:type="dxa"/>
          </w:tcPr>
          <w:p w14:paraId="5442A87A" w14:textId="7A784A79" w:rsidR="00785CE4" w:rsidRDefault="000B2E8B" w:rsidP="00713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 розділу 4 </w:t>
            </w:r>
            <w:r w:rsidR="00785CE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 № 1</w:t>
            </w:r>
            <w:r w:rsidR="007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редакції від </w:t>
            </w:r>
            <w:r w:rsidR="007132D1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8243" w:type="dxa"/>
          </w:tcPr>
          <w:p w14:paraId="1C462285" w14:textId="49B150D8" w:rsidR="00785CE4" w:rsidRDefault="000B2E8B" w:rsidP="00713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 розділу 4 Тендерної документації Лот № 1 </w:t>
            </w:r>
            <w:r w:rsidR="0075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редакції від </w:t>
            </w:r>
            <w:r w:rsidR="007132D1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A673A9" w14:paraId="4D7E2FA2" w14:textId="77777777" w:rsidTr="007132D1">
        <w:tc>
          <w:tcPr>
            <w:tcW w:w="8243" w:type="dxa"/>
          </w:tcPr>
          <w:p w14:paraId="4AC6EA8F" w14:textId="77777777" w:rsidR="00A673A9" w:rsidRDefault="00A673A9" w:rsidP="003376FA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21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05"/>
              <w:gridCol w:w="2805"/>
              <w:gridCol w:w="4707"/>
            </w:tblGrid>
            <w:tr w:rsidR="000B2E8B" w:rsidRPr="00FD5B07" w14:paraId="61E5032F" w14:textId="77777777" w:rsidTr="000B2E8B">
              <w:trPr>
                <w:trHeight w:val="1119"/>
                <w:jc w:val="center"/>
              </w:trPr>
              <w:tc>
                <w:tcPr>
                  <w:tcW w:w="705" w:type="dxa"/>
                </w:tcPr>
                <w:p w14:paraId="4EE9BD06" w14:textId="77777777" w:rsidR="000B2E8B" w:rsidRPr="00FD5B07" w:rsidRDefault="000B2E8B" w:rsidP="000B2E8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5" w:type="dxa"/>
                </w:tcPr>
                <w:p w14:paraId="78056F62" w14:textId="77777777" w:rsidR="000B2E8B" w:rsidRPr="00FD5B07" w:rsidRDefault="000B2E8B" w:rsidP="000B2E8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4707" w:type="dxa"/>
                  <w:vAlign w:val="center"/>
                </w:tcPr>
                <w:p w14:paraId="038F0B80" w14:textId="5C35B8BD" w:rsidR="000B2E8B" w:rsidRPr="008818D7" w:rsidRDefault="000B2E8B" w:rsidP="000B2E8B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Кінцевий строк подання тендерних пропозицій —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 xml:space="preserve"> січня</w:t>
                  </w:r>
                  <w:r w:rsidRPr="008818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>24</w:t>
                  </w:r>
                  <w:r w:rsidRPr="008818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 xml:space="preserve"> року, </w:t>
                  </w:r>
                  <w:r w:rsidRPr="008818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val="ru-RU"/>
                    </w:rPr>
                    <w:t>0</w:t>
                  </w:r>
                  <w:r w:rsidRPr="008818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>0:00 год.</w:t>
                  </w:r>
                  <w:r w:rsidRPr="008818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14:paraId="21B8DB95" w14:textId="77777777" w:rsidR="000B2E8B" w:rsidRPr="00FD5B07" w:rsidRDefault="000B2E8B" w:rsidP="000B2E8B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закупівель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.)</w:t>
                  </w:r>
                  <w:r w:rsidRPr="00FD5B07">
                    <w:rPr>
                      <w:rFonts w:ascii="Times New Roman" w:eastAsia="Times New Roman" w:hAnsi="Times New Roman" w:cs="Times New Roman"/>
                      <w:i/>
                      <w:strike/>
                      <w:sz w:val="24"/>
                      <w:szCs w:val="24"/>
                    </w:rPr>
                    <w:t xml:space="preserve"> </w:t>
                  </w:r>
                </w:p>
                <w:p w14:paraId="4BCCB1CE" w14:textId="77777777" w:rsidR="000B2E8B" w:rsidRPr="00FD5B07" w:rsidRDefault="000B2E8B" w:rsidP="000B2E8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Отримана тендерна пропозиція вноситься автоматично до реєстру отриманих тендерних пропозицій.</w:t>
                  </w:r>
                </w:p>
                <w:p w14:paraId="06CDFB0A" w14:textId="77777777" w:rsidR="000B2E8B" w:rsidRPr="00FD5B07" w:rsidRDefault="000B2E8B" w:rsidP="000B2E8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 система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закупівель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      </w:r>
                </w:p>
                <w:p w14:paraId="272461E3" w14:textId="77777777" w:rsidR="000B2E8B" w:rsidRPr="00FD5B07" w:rsidRDefault="000B2E8B" w:rsidP="000B2E8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Тендерні пропозиції після закінчення кінцевого строку їх подання не приймаються електронною системою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закупівель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9CBFE3B" w14:textId="77777777" w:rsidR="000B2E8B" w:rsidRPr="00FD5B07" w:rsidRDefault="000B2E8B" w:rsidP="000B2E8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35D34824" w14:textId="77777777" w:rsidR="000B2E8B" w:rsidRDefault="000B2E8B" w:rsidP="003376FA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7FD72" w14:textId="4C215554" w:rsidR="000B2E8B" w:rsidRDefault="000B2E8B" w:rsidP="003376FA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tbl>
            <w:tblPr>
              <w:tblW w:w="75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05"/>
              <w:gridCol w:w="2805"/>
              <w:gridCol w:w="4066"/>
            </w:tblGrid>
            <w:tr w:rsidR="000B2E8B" w:rsidRPr="00FD5B07" w14:paraId="6E2DE5F3" w14:textId="77777777" w:rsidTr="000B2E8B">
              <w:trPr>
                <w:trHeight w:val="1119"/>
                <w:jc w:val="center"/>
              </w:trPr>
              <w:tc>
                <w:tcPr>
                  <w:tcW w:w="705" w:type="dxa"/>
                </w:tcPr>
                <w:p w14:paraId="2918B599" w14:textId="77777777" w:rsidR="000B2E8B" w:rsidRPr="00FD5B07" w:rsidRDefault="000B2E8B" w:rsidP="000B2E8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5" w:type="dxa"/>
                </w:tcPr>
                <w:p w14:paraId="33FB7923" w14:textId="77777777" w:rsidR="000B2E8B" w:rsidRPr="00FD5B07" w:rsidRDefault="000B2E8B" w:rsidP="000B2E8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4066" w:type="dxa"/>
                  <w:vAlign w:val="center"/>
                </w:tcPr>
                <w:p w14:paraId="5163034A" w14:textId="77777777" w:rsidR="000B2E8B" w:rsidRPr="008818D7" w:rsidRDefault="000B2E8B" w:rsidP="000B2E8B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Кінцевий строк подання тендерних пропозицій — </w:t>
                  </w:r>
                  <w:r w:rsidRPr="000B2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  <w:t xml:space="preserve">23 січня 2024 року, </w:t>
                  </w:r>
                  <w:r w:rsidRPr="000B2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val="ru-RU"/>
                    </w:rPr>
                    <w:t>0</w:t>
                  </w:r>
                  <w:r w:rsidRPr="000B2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  <w:t>0:00 год.</w:t>
                  </w:r>
                  <w:bookmarkStart w:id="0" w:name="_GoBack"/>
                  <w:bookmarkEnd w:id="0"/>
                  <w:r w:rsidRPr="008818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14:paraId="5E8203F9" w14:textId="77777777" w:rsidR="000B2E8B" w:rsidRPr="00FD5B07" w:rsidRDefault="000B2E8B" w:rsidP="000B2E8B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закупівель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.)</w:t>
                  </w:r>
                  <w:r w:rsidRPr="00FD5B07">
                    <w:rPr>
                      <w:rFonts w:ascii="Times New Roman" w:eastAsia="Times New Roman" w:hAnsi="Times New Roman" w:cs="Times New Roman"/>
                      <w:i/>
                      <w:strike/>
                      <w:sz w:val="24"/>
                      <w:szCs w:val="24"/>
                    </w:rPr>
                    <w:t xml:space="preserve"> </w:t>
                  </w:r>
                </w:p>
                <w:p w14:paraId="3CDF5C58" w14:textId="77777777" w:rsidR="000B2E8B" w:rsidRPr="00FD5B07" w:rsidRDefault="000B2E8B" w:rsidP="000B2E8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Отримана тендерна пропозиція вноситься автоматично до реєстру отриманих тендерних пропозицій.</w:t>
                  </w:r>
                </w:p>
                <w:p w14:paraId="5FE68398" w14:textId="77777777" w:rsidR="000B2E8B" w:rsidRPr="00FD5B07" w:rsidRDefault="000B2E8B" w:rsidP="000B2E8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 система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закупівель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      </w:r>
                </w:p>
                <w:p w14:paraId="29534014" w14:textId="77777777" w:rsidR="000B2E8B" w:rsidRPr="00FD5B07" w:rsidRDefault="000B2E8B" w:rsidP="000B2E8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Тендерні пропозиції після закінчення кінцевого строку їх подання не приймаються електронною системою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закупівель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9CDFB48" w14:textId="77777777" w:rsidR="000B2E8B" w:rsidRPr="00FD5B07" w:rsidRDefault="000B2E8B" w:rsidP="000B2E8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3F12C0E0" w14:textId="77777777" w:rsidR="00A673A9" w:rsidRDefault="00A673A9" w:rsidP="007132D1">
            <w:pPr>
              <w:tabs>
                <w:tab w:val="left" w:pos="77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5767B7" w14:textId="77777777" w:rsidR="007F07F7" w:rsidRPr="003469FD" w:rsidRDefault="007F07F7" w:rsidP="007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F07F7" w:rsidRPr="003469FD" w:rsidSect="007F07F7">
      <w:pgSz w:w="16838" w:h="11906" w:orient="landscape"/>
      <w:pgMar w:top="28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35CF75D0"/>
    <w:multiLevelType w:val="multilevel"/>
    <w:tmpl w:val="00760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6117053"/>
    <w:multiLevelType w:val="hybridMultilevel"/>
    <w:tmpl w:val="897615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128A"/>
    <w:multiLevelType w:val="hybridMultilevel"/>
    <w:tmpl w:val="EDBCC5E6"/>
    <w:lvl w:ilvl="0" w:tplc="6DC220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47EB563F"/>
    <w:multiLevelType w:val="multilevel"/>
    <w:tmpl w:val="D8585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0C35BE"/>
    <w:multiLevelType w:val="multilevel"/>
    <w:tmpl w:val="12B61F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E6325B"/>
    <w:multiLevelType w:val="multilevel"/>
    <w:tmpl w:val="21AAC5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9B5B59"/>
    <w:multiLevelType w:val="multilevel"/>
    <w:tmpl w:val="44FCE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9A7416"/>
    <w:multiLevelType w:val="multilevel"/>
    <w:tmpl w:val="92CC0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B1376A"/>
    <w:multiLevelType w:val="multilevel"/>
    <w:tmpl w:val="43801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B06B09"/>
    <w:multiLevelType w:val="multilevel"/>
    <w:tmpl w:val="06D0B9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B"/>
    <w:rsid w:val="00030F2D"/>
    <w:rsid w:val="0003252C"/>
    <w:rsid w:val="000B2E8B"/>
    <w:rsid w:val="000B7D9B"/>
    <w:rsid w:val="000E2254"/>
    <w:rsid w:val="000E4020"/>
    <w:rsid w:val="001059E8"/>
    <w:rsid w:val="00132A92"/>
    <w:rsid w:val="001D0C87"/>
    <w:rsid w:val="00201959"/>
    <w:rsid w:val="00217F67"/>
    <w:rsid w:val="00343A87"/>
    <w:rsid w:val="00417127"/>
    <w:rsid w:val="0049631A"/>
    <w:rsid w:val="004E7FD6"/>
    <w:rsid w:val="005738CD"/>
    <w:rsid w:val="00592E0A"/>
    <w:rsid w:val="006C097E"/>
    <w:rsid w:val="00705927"/>
    <w:rsid w:val="007132D1"/>
    <w:rsid w:val="00726BE1"/>
    <w:rsid w:val="00753BD7"/>
    <w:rsid w:val="0077028D"/>
    <w:rsid w:val="00785CE4"/>
    <w:rsid w:val="00795D0D"/>
    <w:rsid w:val="007B18F7"/>
    <w:rsid w:val="007F07F7"/>
    <w:rsid w:val="008479B9"/>
    <w:rsid w:val="00881FD5"/>
    <w:rsid w:val="009658FB"/>
    <w:rsid w:val="009671C3"/>
    <w:rsid w:val="00A4127C"/>
    <w:rsid w:val="00A673A9"/>
    <w:rsid w:val="00AD7C33"/>
    <w:rsid w:val="00B2572D"/>
    <w:rsid w:val="00B87339"/>
    <w:rsid w:val="00BA0DC6"/>
    <w:rsid w:val="00C71BB1"/>
    <w:rsid w:val="00CE3119"/>
    <w:rsid w:val="00D41C3B"/>
    <w:rsid w:val="00D7736F"/>
    <w:rsid w:val="00DA4E03"/>
    <w:rsid w:val="00E06DD2"/>
    <w:rsid w:val="00E54236"/>
    <w:rsid w:val="00EB4633"/>
    <w:rsid w:val="00F055AA"/>
    <w:rsid w:val="00F97C9D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9E49"/>
  <w15:docId w15:val="{AD3B8E4D-A467-4C7A-941C-AD1C47BC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у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  <w:style w:type="table" w:styleId="a5">
    <w:name w:val="Table Grid"/>
    <w:basedOn w:val="a1"/>
    <w:uiPriority w:val="39"/>
    <w:rsid w:val="007F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213,baiaagaaboqcaaadegqaaawibaaaaaaaaaaaaaaaaaaaaaaaaaaaaaaaaaaaaaaaaaaaaaaaaaaaaaaaaaaaaaaaaaaaaaaaaaaaaaaaaaaaaaaaaaaaaaaaaaaaaaaaaaaaaaaaaaaaaaaaaaaaaaaaaaaaaaaaaaaaaaaaaaaaaaaaaaaaaaaaaaaaaaaaaaaaaaaaaaaaaaaaaaaaaaaaaaaaaaaaaaaaaaaa"/>
    <w:basedOn w:val="a"/>
    <w:rsid w:val="004E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E81E-D983-48F2-B369-58981D6C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DELL</cp:lastModifiedBy>
  <cp:revision>24</cp:revision>
  <cp:lastPrinted>2023-02-24T09:52:00Z</cp:lastPrinted>
  <dcterms:created xsi:type="dcterms:W3CDTF">2023-03-08T13:33:00Z</dcterms:created>
  <dcterms:modified xsi:type="dcterms:W3CDTF">2024-01-16T18:33:00Z</dcterms:modified>
</cp:coreProperties>
</file>