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4 </w:t>
      </w:r>
    </w:p>
    <w:p w:rsidR="00006A8F" w:rsidRPr="008E5476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006A8F" w:rsidRPr="004B55A1" w:rsidRDefault="004B55A1" w:rsidP="004B55A1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5A1">
        <w:rPr>
          <w:rFonts w:ascii="Times New Roman" w:hAnsi="Times New Roman" w:cs="Times New Roman"/>
          <w:sz w:val="24"/>
          <w:szCs w:val="24"/>
          <w:u w:val="single"/>
        </w:rPr>
        <w:t>ПРОЄКТ</w:t>
      </w:r>
    </w:p>
    <w:p w:rsidR="00006A8F" w:rsidRPr="007635B5" w:rsidRDefault="004B55A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</w:t>
      </w:r>
      <w:r w:rsidR="00006A8F" w:rsidRPr="007635B5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про закупівлю товарів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 xml:space="preserve">м. Славутич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«___»  __________2023</w:t>
      </w:r>
      <w:r w:rsidRPr="007635B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Виконавчий комітет Славутицької міської ради Вишгородського району Київської області</w:t>
      </w:r>
      <w:r w:rsidRPr="007635B5">
        <w:rPr>
          <w:rFonts w:ascii="Times New Roman" w:hAnsi="Times New Roman" w:cs="Times New Roman"/>
          <w:sz w:val="24"/>
          <w:szCs w:val="24"/>
        </w:rPr>
        <w:t>, далі – Покупець, в особі першого заступника міського голови з питань діяльності виконавчих органів ради Шевченка Віктора Васильовича, який діє на підставі Закону України «Про місцеве самовр</w:t>
      </w:r>
      <w:r>
        <w:rPr>
          <w:rFonts w:ascii="Times New Roman" w:hAnsi="Times New Roman" w:cs="Times New Roman"/>
          <w:sz w:val="24"/>
          <w:szCs w:val="24"/>
        </w:rPr>
        <w:t>ядування в Україні»</w:t>
      </w:r>
      <w:r w:rsidRPr="007635B5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596589">
        <w:rPr>
          <w:rFonts w:ascii="Times New Roman" w:hAnsi="Times New Roman" w:cs="Times New Roman"/>
          <w:sz w:val="24"/>
          <w:szCs w:val="24"/>
        </w:rPr>
        <w:t xml:space="preserve"> _______________________ далі – </w:t>
      </w:r>
      <w:r w:rsidRPr="007635B5">
        <w:rPr>
          <w:rFonts w:ascii="Times New Roman" w:hAnsi="Times New Roman" w:cs="Times New Roman"/>
          <w:sz w:val="24"/>
          <w:szCs w:val="24"/>
        </w:rPr>
        <w:t>Постачальник, в особі__________________, який/яка діє на _______________________________, з іншої сторони, які разом у подальшому іменуються Сторони, а кожен окремо – Сторона, уклали цей договір (далі – Договір) про таке: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F2742F" w:rsidRDefault="00006A8F" w:rsidP="00F2742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рамках реалізації Програми підтримки добровольчих формувань Славутицької міської територіальної громади до виконання завдан</w:t>
      </w:r>
      <w:r>
        <w:rPr>
          <w:rFonts w:ascii="Times New Roman" w:hAnsi="Times New Roman"/>
          <w:sz w:val="24"/>
          <w:szCs w:val="24"/>
        </w:rPr>
        <w:t>ь територіальної оборони на 2023</w:t>
      </w:r>
      <w:r w:rsidRPr="007635B5">
        <w:rPr>
          <w:rFonts w:ascii="Times New Roman" w:hAnsi="Times New Roman"/>
          <w:sz w:val="24"/>
          <w:szCs w:val="24"/>
        </w:rPr>
        <w:t xml:space="preserve"> рік, затвердженої рішенням Славутицької міської ради Вишгородського</w:t>
      </w:r>
      <w:r>
        <w:rPr>
          <w:rFonts w:ascii="Times New Roman" w:hAnsi="Times New Roman"/>
          <w:sz w:val="24"/>
          <w:szCs w:val="24"/>
        </w:rPr>
        <w:t xml:space="preserve"> району Київської області від 27.12.2022 № 752-16-VIII</w:t>
      </w:r>
      <w:r w:rsidRPr="007635B5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стачальник зобов’язується у 2023</w:t>
      </w:r>
      <w:r w:rsidRPr="007635B5">
        <w:rPr>
          <w:rFonts w:ascii="Times New Roman" w:hAnsi="Times New Roman"/>
          <w:sz w:val="24"/>
          <w:szCs w:val="24"/>
        </w:rPr>
        <w:t xml:space="preserve"> році поставити Покупцеві </w:t>
      </w:r>
      <w:r w:rsidR="00F2742F">
        <w:rPr>
          <w:rFonts w:ascii="Times New Roman" w:hAnsi="Times New Roman"/>
          <w:sz w:val="24"/>
          <w:szCs w:val="24"/>
        </w:rPr>
        <w:t xml:space="preserve">товар за </w:t>
      </w:r>
      <w:r w:rsidR="00F2742F" w:rsidRPr="00F2742F">
        <w:rPr>
          <w:rFonts w:ascii="Times New Roman" w:hAnsi="Times New Roman"/>
          <w:sz w:val="24"/>
          <w:szCs w:val="24"/>
        </w:rPr>
        <w:t>код</w:t>
      </w:r>
      <w:r w:rsidR="00F2742F">
        <w:rPr>
          <w:rFonts w:ascii="Times New Roman" w:hAnsi="Times New Roman"/>
          <w:sz w:val="24"/>
          <w:szCs w:val="24"/>
        </w:rPr>
        <w:t>ом</w:t>
      </w:r>
      <w:r w:rsidR="00921B41">
        <w:rPr>
          <w:rFonts w:ascii="Times New Roman" w:hAnsi="Times New Roman"/>
          <w:sz w:val="24"/>
          <w:szCs w:val="24"/>
        </w:rPr>
        <w:t xml:space="preserve"> </w:t>
      </w:r>
      <w:r w:rsidR="00921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021:2015: 38650000-6 «Фотографічне обладнання» (Фотопастка)</w:t>
      </w:r>
      <w:r w:rsidR="00043A91" w:rsidRPr="00F2742F">
        <w:rPr>
          <w:rFonts w:ascii="Times New Roman" w:hAnsi="Times New Roman"/>
          <w:sz w:val="24"/>
          <w:szCs w:val="24"/>
        </w:rPr>
        <w:t>,</w:t>
      </w:r>
      <w:r w:rsidRPr="00F2742F">
        <w:rPr>
          <w:rFonts w:ascii="Times New Roman" w:hAnsi="Times New Roman"/>
          <w:sz w:val="24"/>
          <w:szCs w:val="24"/>
        </w:rPr>
        <w:t xml:space="preserve"> (далі – Товар),</w:t>
      </w:r>
      <w:r w:rsidR="00D3424A">
        <w:rPr>
          <w:rFonts w:ascii="Times New Roman" w:hAnsi="Times New Roman"/>
          <w:sz w:val="24"/>
          <w:szCs w:val="24"/>
        </w:rPr>
        <w:t xml:space="preserve"> а Покуп</w:t>
      </w:r>
      <w:r w:rsidRPr="007635B5">
        <w:rPr>
          <w:rFonts w:ascii="Times New Roman" w:hAnsi="Times New Roman"/>
          <w:sz w:val="24"/>
          <w:szCs w:val="24"/>
        </w:rPr>
        <w:t>е</w:t>
      </w:r>
      <w:r w:rsidR="00D3424A">
        <w:rPr>
          <w:rFonts w:ascii="Times New Roman" w:hAnsi="Times New Roman"/>
          <w:sz w:val="24"/>
          <w:szCs w:val="24"/>
        </w:rPr>
        <w:t>ць – прийняти і оплатити такий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найменування, одиниця </w:t>
      </w:r>
      <w:r w:rsidRPr="007635B5">
        <w:rPr>
          <w:rFonts w:ascii="Times New Roman" w:hAnsi="Times New Roman"/>
          <w:sz w:val="24"/>
          <w:szCs w:val="24"/>
        </w:rPr>
        <w:t xml:space="preserve">виміру, загальна </w:t>
      </w:r>
      <w:r>
        <w:rPr>
          <w:rFonts w:ascii="Times New Roman" w:hAnsi="Times New Roman"/>
          <w:sz w:val="24"/>
          <w:szCs w:val="24"/>
        </w:rPr>
        <w:t>кількість, та ціна (вартість) Т</w:t>
      </w:r>
      <w:r w:rsidRPr="007635B5">
        <w:rPr>
          <w:rFonts w:ascii="Times New Roman" w:hAnsi="Times New Roman"/>
          <w:sz w:val="24"/>
          <w:szCs w:val="24"/>
        </w:rPr>
        <w:t>овару визна</w:t>
      </w:r>
      <w:r w:rsidR="00B247B0">
        <w:rPr>
          <w:rFonts w:ascii="Times New Roman" w:hAnsi="Times New Roman"/>
          <w:sz w:val="24"/>
          <w:szCs w:val="24"/>
        </w:rPr>
        <w:t>чаються у додатку 1 до</w:t>
      </w:r>
      <w:r w:rsidR="00F2742F">
        <w:rPr>
          <w:rFonts w:ascii="Times New Roman" w:hAnsi="Times New Roman"/>
          <w:sz w:val="24"/>
          <w:szCs w:val="24"/>
        </w:rPr>
        <w:t xml:space="preserve"> Договору</w:t>
      </w:r>
      <w:r w:rsidR="00A52F1B">
        <w:rPr>
          <w:rFonts w:ascii="Times New Roman" w:hAnsi="Times New Roman"/>
          <w:sz w:val="24"/>
          <w:szCs w:val="24"/>
        </w:rPr>
        <w:t xml:space="preserve">, технічні, якісні та кількісні характеристики – у додатку 2 до Договору.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можуть бути зменшені залежно від реального фінансування видатків та потреб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стверджує, що на м</w:t>
      </w:r>
      <w:r>
        <w:rPr>
          <w:rFonts w:ascii="Times New Roman" w:hAnsi="Times New Roman"/>
          <w:sz w:val="24"/>
          <w:szCs w:val="24"/>
        </w:rPr>
        <w:t>омент укладення цього договору Т</w:t>
      </w:r>
      <w:r w:rsidRPr="007635B5">
        <w:rPr>
          <w:rFonts w:ascii="Times New Roman" w:hAnsi="Times New Roman"/>
          <w:sz w:val="24"/>
          <w:szCs w:val="24"/>
        </w:rPr>
        <w:t>овар не перебуває під арештом чи забороною відчуження, щодо нього не ведуться судові спори,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в Україні законодавством</w:t>
      </w:r>
      <w:r w:rsidR="00D3424A">
        <w:rPr>
          <w:rFonts w:ascii="Times New Roman" w:hAnsi="Times New Roman"/>
          <w:sz w:val="24"/>
          <w:szCs w:val="24"/>
        </w:rPr>
        <w:t>. Треті особи не мають прав на Т</w:t>
      </w:r>
      <w:r w:rsidRPr="007635B5">
        <w:rPr>
          <w:rFonts w:ascii="Times New Roman" w:hAnsi="Times New Roman"/>
          <w:sz w:val="24"/>
          <w:szCs w:val="24"/>
        </w:rPr>
        <w:t>овар. Правочин не суперечить правам та інтересам інших осіб.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Умови поставки</w:t>
      </w:r>
    </w:p>
    <w:p w:rsidR="00006A8F" w:rsidRPr="007635B5" w:rsidRDefault="00277B25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 w:rsidR="00006A8F" w:rsidRPr="007635B5">
        <w:rPr>
          <w:rFonts w:ascii="Times New Roman" w:hAnsi="Times New Roman"/>
          <w:sz w:val="24"/>
          <w:szCs w:val="24"/>
        </w:rPr>
        <w:t xml:space="preserve"> поставки: 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протягом 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десяти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) календарних дні</w:t>
      </w:r>
      <w:r w:rsidR="00006A8F">
        <w:rPr>
          <w:rFonts w:ascii="Times New Roman" w:hAnsi="Times New Roman"/>
          <w:color w:val="000000"/>
          <w:sz w:val="24"/>
          <w:szCs w:val="24"/>
          <w:lang w:eastAsia="ru-RU"/>
        </w:rPr>
        <w:t>в з дати підписання Договору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поставки Т</w:t>
      </w:r>
      <w:r w:rsidRPr="007635B5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>:</w:t>
      </w:r>
      <w:r w:rsidRPr="007635B5">
        <w:rPr>
          <w:rFonts w:ascii="Times New Roman" w:hAnsi="Times New Roman"/>
          <w:sz w:val="24"/>
          <w:szCs w:val="24"/>
        </w:rPr>
        <w:t xml:space="preserve"> за адресою 07101, Україна, Київська область, Вишгородський район, місто Славутич, Центральна площа, 7.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передачі Т</w:t>
      </w:r>
      <w:r w:rsidRPr="007635B5">
        <w:rPr>
          <w:rFonts w:ascii="Times New Roman" w:hAnsi="Times New Roman"/>
          <w:sz w:val="24"/>
          <w:szCs w:val="24"/>
        </w:rPr>
        <w:t xml:space="preserve">овару Постачальник повинен передати Покупцю видаткову накладну оформлену належним чином.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Передача-приймання Т</w:t>
      </w:r>
      <w:r w:rsidR="00006A8F" w:rsidRPr="007635B5">
        <w:rPr>
          <w:rFonts w:ascii="Times New Roman" w:hAnsi="Times New Roman"/>
          <w:sz w:val="24"/>
          <w:szCs w:val="24"/>
        </w:rPr>
        <w:t>овару здійснюється у присутності представників Постачальника та Покупця.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приймання-передачі Т</w:t>
      </w:r>
      <w:r w:rsidR="00006A8F" w:rsidRPr="007635B5">
        <w:rPr>
          <w:rFonts w:ascii="Times New Roman" w:hAnsi="Times New Roman"/>
          <w:sz w:val="24"/>
          <w:szCs w:val="24"/>
        </w:rPr>
        <w:t>овару засвідчується Покупцем та Постачальником шляхом підписання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Підписана Сторонами видаткова накладна є під</w:t>
      </w:r>
      <w:r w:rsidR="00F2742F">
        <w:rPr>
          <w:rFonts w:ascii="Times New Roman" w:hAnsi="Times New Roman"/>
          <w:sz w:val="24"/>
          <w:szCs w:val="24"/>
        </w:rPr>
        <w:t xml:space="preserve">ставою для проведення </w:t>
      </w:r>
      <w:r w:rsidRPr="007635B5">
        <w:rPr>
          <w:rFonts w:ascii="Times New Roman" w:hAnsi="Times New Roman"/>
          <w:sz w:val="24"/>
          <w:szCs w:val="24"/>
        </w:rPr>
        <w:t xml:space="preserve"> розрахунків за поставл</w:t>
      </w:r>
      <w:r w:rsidR="00D3424A">
        <w:rPr>
          <w:rFonts w:ascii="Times New Roman" w:hAnsi="Times New Roman"/>
          <w:sz w:val="24"/>
          <w:szCs w:val="24"/>
        </w:rPr>
        <w:t>ений Постачальником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здійснює контроль з</w:t>
      </w:r>
      <w:r>
        <w:rPr>
          <w:rFonts w:ascii="Times New Roman" w:hAnsi="Times New Roman"/>
          <w:sz w:val="24"/>
          <w:szCs w:val="24"/>
        </w:rPr>
        <w:t>а якістю, обсягами та вартістю Т</w:t>
      </w:r>
      <w:r w:rsidRPr="007635B5">
        <w:rPr>
          <w:rFonts w:ascii="Times New Roman" w:hAnsi="Times New Roman"/>
          <w:sz w:val="24"/>
          <w:szCs w:val="24"/>
        </w:rPr>
        <w:t>овару, відповідністю умовам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Право власності на поста</w:t>
      </w:r>
      <w:r>
        <w:rPr>
          <w:rFonts w:ascii="Times New Roman" w:hAnsi="Times New Roman"/>
          <w:sz w:val="24"/>
          <w:szCs w:val="24"/>
        </w:rPr>
        <w:t>влений Т</w:t>
      </w:r>
      <w:r w:rsidRPr="007635B5">
        <w:rPr>
          <w:rFonts w:ascii="Times New Roman" w:hAnsi="Times New Roman"/>
          <w:sz w:val="24"/>
          <w:szCs w:val="24"/>
        </w:rPr>
        <w:t xml:space="preserve">овар переходить від Постачальника до Покупця в момент підписання останнім </w:t>
      </w:r>
      <w:r>
        <w:rPr>
          <w:rFonts w:ascii="Times New Roman" w:hAnsi="Times New Roman"/>
          <w:sz w:val="24"/>
          <w:szCs w:val="24"/>
        </w:rPr>
        <w:t xml:space="preserve">видаткової </w:t>
      </w:r>
      <w:r w:rsidRPr="007635B5">
        <w:rPr>
          <w:rFonts w:ascii="Times New Roman" w:hAnsi="Times New Roman"/>
          <w:sz w:val="24"/>
          <w:szCs w:val="24"/>
        </w:rPr>
        <w:t>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Ризик випа</w:t>
      </w:r>
      <w:r>
        <w:rPr>
          <w:rFonts w:ascii="Times New Roman" w:hAnsi="Times New Roman"/>
          <w:sz w:val="24"/>
          <w:szCs w:val="24"/>
        </w:rPr>
        <w:t>дкового псування відчужуваного Т</w:t>
      </w:r>
      <w:r w:rsidRPr="007635B5">
        <w:rPr>
          <w:rFonts w:ascii="Times New Roman" w:hAnsi="Times New Roman"/>
          <w:sz w:val="24"/>
          <w:szCs w:val="24"/>
        </w:rPr>
        <w:t>овару переходить від Постачальника до Покупця одночасно з виникненням у останнього права власності.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Пакування Товару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повинно забезпечувати збереження Товару та незмінність його властивостей на час терміну зберігання, бути зручним та безпечним під час використання, безпечним для навколишнього середовища тощо; маркування – чітке, українською мовою, добре помітне</w:t>
      </w: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доступне для прочитання, з зазначенням штрих-коду, інформації щодо Товару (як-то: опису Товару та (або) </w:t>
      </w:r>
      <w:r w:rsidR="00F274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його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складу, інформацію про гарантію якості / придатності (дату виготовлення) / терміну зберігання, правила та умови використання / зберігання, найменування (адресу) виробництва тощо); для маркування можуть застосовуватись графічні зображення (піктограми), що відповідають міжнародним стандартам.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06A8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виявленні невідповідності документів, якими су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проводжується поставка, умовам Договору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вимогам щодо якості та/або комплектності, Покупець призупиняє прийман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ня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 відображає такі невідповідності в Акті виявлених недоліків. 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Відповідальний представник Покупця негайно повідомляє (електронною поштою, в телефонному режимі, тощо) Постачальника про необхідність виправлення недоліків. При цьому видаткова накладна зі сторони Покупця не підписується до моменту виправлення Постачальником недоліків. </w:t>
      </w:r>
    </w:p>
    <w:p w:rsidR="00006A8F" w:rsidRPr="0025217F" w:rsidRDefault="001568BD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А</w:t>
      </w:r>
      <w:r w:rsidR="00006A8F"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кті про недоліки зазначається перелік виявлених недоліків (невідповідність Товару умовам Договору, перелік відсутніх документів тощо), а також порядок заміни Товару, що не відповідає вимогам Договору, та усунення інших недоліків.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Документ про недоліки надається/направляється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виконання.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Товару, в тому числі його заміна, а також усунення ним інших недоліків здійснюється протягом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строку, визначеного в Акті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 недоліки; право визначати строк усунення недоліків належить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Покупцю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Після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Покупець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підписує видаткову накладну відповідно до умов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Ціна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Ціна цього Договору становить </w:t>
      </w:r>
      <w:r w:rsidRPr="007635B5">
        <w:rPr>
          <w:rFonts w:ascii="Times New Roman" w:hAnsi="Times New Roman"/>
          <w:sz w:val="24"/>
          <w:szCs w:val="24"/>
        </w:rPr>
        <w:tab/>
        <w:t xml:space="preserve">_______ грн. (_____________ грн. ____ коп.), в тому числі ПДВ </w:t>
      </w:r>
      <w:r w:rsidRPr="00F70608">
        <w:rPr>
          <w:rFonts w:ascii="Times New Roman" w:hAnsi="Times New Roman"/>
          <w:i/>
          <w:sz w:val="20"/>
          <w:szCs w:val="20"/>
        </w:rPr>
        <w:t>(якщо передбачено)</w:t>
      </w:r>
      <w:r w:rsidRPr="007635B5">
        <w:rPr>
          <w:rFonts w:ascii="Times New Roman" w:hAnsi="Times New Roman"/>
          <w:sz w:val="24"/>
          <w:szCs w:val="24"/>
        </w:rPr>
        <w:t xml:space="preserve"> - _______________ грн. (_____________ грн. ____ коп.).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Ціни встановлюються у націонал</w:t>
      </w:r>
      <w:r w:rsidR="00F70608">
        <w:rPr>
          <w:rFonts w:ascii="Times New Roman" w:hAnsi="Times New Roman"/>
          <w:sz w:val="24"/>
          <w:szCs w:val="24"/>
        </w:rPr>
        <w:t xml:space="preserve">ьній грошовій одиниці України – </w:t>
      </w:r>
      <w:r w:rsidRPr="007635B5">
        <w:rPr>
          <w:rFonts w:ascii="Times New Roman" w:hAnsi="Times New Roman"/>
          <w:sz w:val="24"/>
          <w:szCs w:val="24"/>
        </w:rPr>
        <w:t>гривні.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цього Договору може бути зменшена за взаємною згодою Сторін, шляхом укладання Додаткової угоди.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да</w:t>
      </w:r>
      <w:r w:rsidR="00D3424A">
        <w:rPr>
          <w:rFonts w:ascii="Times New Roman" w:hAnsi="Times New Roman"/>
          <w:sz w:val="24"/>
          <w:szCs w:val="24"/>
        </w:rPr>
        <w:t>ного Договору включає вартість Т</w:t>
      </w:r>
      <w:r w:rsidRPr="007635B5">
        <w:rPr>
          <w:rFonts w:ascii="Times New Roman" w:hAnsi="Times New Roman"/>
          <w:sz w:val="24"/>
          <w:szCs w:val="24"/>
        </w:rPr>
        <w:t>овару, вартість усіх супутніх робіт/послуг, які</w:t>
      </w:r>
      <w:r w:rsidR="00D3424A">
        <w:rPr>
          <w:rFonts w:ascii="Times New Roman" w:hAnsi="Times New Roman"/>
          <w:sz w:val="24"/>
          <w:szCs w:val="24"/>
        </w:rPr>
        <w:t xml:space="preserve"> пов’язані з поставкою Т</w:t>
      </w:r>
      <w:r>
        <w:rPr>
          <w:rFonts w:ascii="Times New Roman" w:hAnsi="Times New Roman"/>
          <w:sz w:val="24"/>
          <w:szCs w:val="24"/>
        </w:rPr>
        <w:t>овару (</w:t>
      </w:r>
      <w:r w:rsidRPr="007635B5">
        <w:rPr>
          <w:rFonts w:ascii="Times New Roman" w:hAnsi="Times New Roman"/>
          <w:sz w:val="24"/>
          <w:szCs w:val="24"/>
        </w:rPr>
        <w:t>в тому числі вантажно-розвантажувальні роботи), сплату податків і зборів (обов’язкових платежів) та усіх інших витрат, необхідних для виконання умов даного Договору. Не враховані у ціні цього Договору витрати, необхідні для виконання умов за цим Договором, відшкодовуються за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Покращення якості предмета закупівлі не є підставою для збільшення ціни, визначеної в Договорі.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Зобов'язання Покупця за цим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в межах виділених бюджетних асигнувань та фактичного надходження бюджетних коштів.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Якість та кількість Т</w:t>
      </w:r>
      <w:r w:rsidR="00006A8F" w:rsidRPr="007635B5">
        <w:rPr>
          <w:rFonts w:ascii="Times New Roman" w:hAnsi="Times New Roman"/>
          <w:b/>
          <w:sz w:val="24"/>
          <w:szCs w:val="24"/>
        </w:rPr>
        <w:t>овару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</w:t>
      </w:r>
      <w:r w:rsidRPr="007635B5">
        <w:rPr>
          <w:rFonts w:ascii="Times New Roman" w:hAnsi="Times New Roman"/>
          <w:sz w:val="24"/>
          <w:szCs w:val="24"/>
        </w:rPr>
        <w:t>овару, що поставляються за цим Договором, має відповідати державним стандартам та технічним умовам, що діють на території України для даного виду товару.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Товар повинен бути новим, невживаним, не бути обтяженим правами третіх осіб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Постачальник</w:t>
      </w:r>
      <w:r w:rsidRPr="007635B5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</w:t>
      </w:r>
      <w:r w:rsidRPr="007635B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гарантує 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якість Товару протягом  г</w:t>
      </w:r>
      <w:r w:rsidR="00F82569">
        <w:rPr>
          <w:rFonts w:ascii="Times New Roman" w:hAnsi="Times New Roman"/>
          <w:color w:val="212121"/>
          <w:sz w:val="24"/>
          <w:szCs w:val="24"/>
          <w:lang w:eastAsia="uk-UA"/>
        </w:rPr>
        <w:t>арантійного строку (гарантійного терміну експлуатації) –  не менше 12 (дванадцяти</w:t>
      </w:r>
      <w:r w:rsidR="00DC1F9B">
        <w:rPr>
          <w:rFonts w:ascii="Times New Roman" w:hAnsi="Times New Roman"/>
          <w:color w:val="212121"/>
          <w:sz w:val="24"/>
          <w:szCs w:val="24"/>
          <w:lang w:eastAsia="uk-UA"/>
        </w:rPr>
        <w:t>) місяців</w:t>
      </w:r>
      <w:r w:rsidR="00D3424A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 дати поставки Т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овару.</w:t>
      </w:r>
    </w:p>
    <w:p w:rsidR="00006A8F" w:rsidRPr="00605160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та кількість Т</w:t>
      </w:r>
      <w:r w:rsidRPr="007635B5">
        <w:rPr>
          <w:rFonts w:ascii="Times New Roman" w:hAnsi="Times New Roman"/>
          <w:sz w:val="24"/>
          <w:szCs w:val="24"/>
        </w:rPr>
        <w:t>овару, що підлягає поставці, перевіряється П</w:t>
      </w:r>
      <w:r w:rsidR="00D3424A">
        <w:rPr>
          <w:rFonts w:ascii="Times New Roman" w:hAnsi="Times New Roman"/>
          <w:sz w:val="24"/>
          <w:szCs w:val="24"/>
        </w:rPr>
        <w:t>остачальником до дати поставки Т</w:t>
      </w:r>
      <w:r w:rsidRPr="007635B5">
        <w:rPr>
          <w:rFonts w:ascii="Times New Roman" w:hAnsi="Times New Roman"/>
          <w:sz w:val="24"/>
          <w:szCs w:val="24"/>
        </w:rPr>
        <w:t>овару Покупцю та, на вимогу Покупця</w:t>
      </w:r>
      <w:r>
        <w:rPr>
          <w:rFonts w:ascii="Times New Roman" w:hAnsi="Times New Roman"/>
          <w:sz w:val="24"/>
          <w:szCs w:val="24"/>
        </w:rPr>
        <w:t>,</w:t>
      </w:r>
      <w:r w:rsidRPr="007635B5">
        <w:rPr>
          <w:rFonts w:ascii="Times New Roman" w:hAnsi="Times New Roman"/>
          <w:sz w:val="24"/>
          <w:szCs w:val="24"/>
        </w:rPr>
        <w:t xml:space="preserve"> під час його приймання.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Постачаль</w:t>
      </w:r>
      <w:r w:rsidR="00D3424A">
        <w:rPr>
          <w:rFonts w:ascii="Times New Roman" w:hAnsi="Times New Roman"/>
          <w:sz w:val="24"/>
          <w:szCs w:val="24"/>
        </w:rPr>
        <w:t>ник відповідає за всі недоліки Т</w:t>
      </w:r>
      <w:r w:rsidRPr="007635B5">
        <w:rPr>
          <w:rFonts w:ascii="Times New Roman" w:hAnsi="Times New Roman"/>
          <w:sz w:val="24"/>
          <w:szCs w:val="24"/>
        </w:rPr>
        <w:t>овару, які не могли бути виявлені Покупцем.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Порядок здійснення оплати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Розрахунки за Договором здійснюються По</w:t>
      </w:r>
      <w:r w:rsidR="00D3424A">
        <w:rPr>
          <w:rFonts w:ascii="Times New Roman" w:hAnsi="Times New Roman"/>
          <w:sz w:val="24"/>
          <w:szCs w:val="24"/>
        </w:rPr>
        <w:t>купцем за фактично поставлений Т</w:t>
      </w:r>
      <w:r w:rsidRPr="007635B5">
        <w:rPr>
          <w:rFonts w:ascii="Times New Roman" w:hAnsi="Times New Roman"/>
          <w:sz w:val="24"/>
          <w:szCs w:val="24"/>
        </w:rPr>
        <w:t>овар після підписання уповноваженими представниками Сторін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</w:t>
      </w:r>
      <w:r w:rsidR="005C298D">
        <w:rPr>
          <w:rFonts w:ascii="Times New Roman" w:hAnsi="Times New Roman"/>
          <w:sz w:val="24"/>
          <w:szCs w:val="24"/>
        </w:rPr>
        <w:t>унки здійснюються у формі після</w:t>
      </w:r>
      <w:r w:rsidRPr="007635B5">
        <w:rPr>
          <w:rFonts w:ascii="Times New Roman" w:hAnsi="Times New Roman"/>
          <w:sz w:val="24"/>
          <w:szCs w:val="24"/>
        </w:rPr>
        <w:t>плати протягом 30 (тридцяти) календарних днів з моменту підпис</w:t>
      </w:r>
      <w:r w:rsidR="00133122">
        <w:rPr>
          <w:rFonts w:ascii="Times New Roman" w:hAnsi="Times New Roman"/>
          <w:sz w:val="24"/>
          <w:szCs w:val="24"/>
        </w:rPr>
        <w:t xml:space="preserve">ання </w:t>
      </w:r>
      <w:r w:rsidR="00A1555A">
        <w:rPr>
          <w:rFonts w:ascii="Times New Roman" w:hAnsi="Times New Roman"/>
          <w:sz w:val="24"/>
          <w:szCs w:val="24"/>
        </w:rPr>
        <w:t>Сторонами</w:t>
      </w:r>
      <w:r w:rsidR="00666B06">
        <w:rPr>
          <w:rFonts w:ascii="Times New Roman" w:hAnsi="Times New Roman"/>
          <w:sz w:val="24"/>
          <w:szCs w:val="24"/>
        </w:rPr>
        <w:t xml:space="preserve"> </w:t>
      </w:r>
      <w:r w:rsidR="00666B06" w:rsidRPr="007635B5">
        <w:rPr>
          <w:rFonts w:ascii="Times New Roman" w:hAnsi="Times New Roman"/>
          <w:sz w:val="24"/>
          <w:szCs w:val="24"/>
        </w:rPr>
        <w:t>(їх повноважними представниками)</w:t>
      </w:r>
      <w:r w:rsidR="00A1555A">
        <w:rPr>
          <w:rFonts w:ascii="Times New Roman" w:hAnsi="Times New Roman"/>
          <w:sz w:val="24"/>
          <w:szCs w:val="24"/>
        </w:rPr>
        <w:t xml:space="preserve"> </w:t>
      </w:r>
      <w:r w:rsidR="00133122">
        <w:rPr>
          <w:rFonts w:ascii="Times New Roman" w:hAnsi="Times New Roman"/>
          <w:sz w:val="24"/>
          <w:szCs w:val="24"/>
        </w:rPr>
        <w:t>видаткової накладної</w:t>
      </w:r>
      <w:r w:rsidRPr="007635B5">
        <w:rPr>
          <w:rFonts w:ascii="Times New Roman" w:hAnsi="Times New Roman"/>
          <w:sz w:val="24"/>
          <w:szCs w:val="24"/>
        </w:rPr>
        <w:t>, у разі якщо відповідні бюджетні кошти надійшли на рахунок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Покупець </w:t>
      </w:r>
      <w:r w:rsidR="00D3424A">
        <w:rPr>
          <w:rFonts w:ascii="Times New Roman" w:hAnsi="Times New Roman"/>
          <w:sz w:val="24"/>
          <w:szCs w:val="24"/>
        </w:rPr>
        <w:t>здійснює оплату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 у  безготівковій формі шляхом перерахування коштів на розрахунковий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Для здійснення оплати видаткова накладна, що надається Постачальником Покупцю, повинна бути належним чином оформлена.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повернути Постачальнику видаткову накладну на доопрацювання без здійснення оплати в разі неналежного її оформлення (відсутність підписів, печатки тощо).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Оплата здійснюється за рахунок бюджету Славутицької міської територіальної громади.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на відстрочку платежу у разі відсутності бюджетного фінансування. 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Покупця.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та обов’язки С</w:t>
      </w:r>
      <w:r w:rsidR="00006A8F" w:rsidRPr="007635B5">
        <w:rPr>
          <w:rFonts w:ascii="Times New Roman" w:hAnsi="Times New Roman"/>
          <w:b/>
          <w:sz w:val="24"/>
          <w:szCs w:val="24"/>
        </w:rPr>
        <w:t>торін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зобов’язаний: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Своєчасно та в повному обсязі сплачувати (за наявності бюджетного фінансування) за </w:t>
      </w:r>
      <w:r w:rsidR="00D3424A">
        <w:rPr>
          <w:rFonts w:ascii="Times New Roman" w:hAnsi="Times New Roman"/>
          <w:sz w:val="24"/>
          <w:szCs w:val="24"/>
        </w:rPr>
        <w:t>поставлений Т</w:t>
      </w:r>
      <w:r w:rsidRPr="007635B5">
        <w:rPr>
          <w:rFonts w:ascii="Times New Roman" w:hAnsi="Times New Roman"/>
          <w:sz w:val="24"/>
          <w:szCs w:val="24"/>
        </w:rPr>
        <w:t>овар на підставі підписаних Сторонами видаткових накладних.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Приймати поставлений Т</w:t>
      </w:r>
      <w:r w:rsidR="00006A8F" w:rsidRPr="007635B5">
        <w:rPr>
          <w:rFonts w:ascii="Times New Roman" w:hAnsi="Times New Roman"/>
          <w:sz w:val="24"/>
          <w:szCs w:val="24"/>
        </w:rPr>
        <w:t>овар відповідно до видаткової накладної.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Прийняти Т</w:t>
      </w:r>
      <w:r w:rsidR="00006A8F" w:rsidRPr="007635B5">
        <w:rPr>
          <w:rFonts w:ascii="Times New Roman" w:hAnsi="Times New Roman"/>
          <w:sz w:val="24"/>
          <w:szCs w:val="24"/>
        </w:rPr>
        <w:t>овар, відвантажений Постачальником, крім випадків, коли він має право вимагати усунення недоліків в оформленні супровідних документів.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Перевіряти наявність та відповідн</w:t>
      </w:r>
      <w:r w:rsidR="00D3424A">
        <w:rPr>
          <w:rFonts w:ascii="Times New Roman" w:hAnsi="Times New Roman"/>
          <w:sz w:val="24"/>
          <w:szCs w:val="24"/>
        </w:rPr>
        <w:t>ість супровідних документів до Т</w:t>
      </w:r>
      <w:r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При виявленні недоліків складати відповідний акт за участю Постачальника, в якому вказувати характер недоліків, їх обсяги, термін і спосіб їх усунення.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Попередити про можливість зменшення обсягів закупівл</w:t>
      </w:r>
      <w:r w:rsidR="00D3424A">
        <w:rPr>
          <w:rFonts w:ascii="Times New Roman" w:hAnsi="Times New Roman"/>
          <w:sz w:val="24"/>
          <w:szCs w:val="24"/>
        </w:rPr>
        <w:t>і та зменшити обсяги закупівлі Т</w:t>
      </w:r>
      <w:r w:rsidRPr="007635B5">
        <w:rPr>
          <w:rFonts w:ascii="Times New Roman" w:hAnsi="Times New Roman"/>
          <w:sz w:val="24"/>
          <w:szCs w:val="24"/>
        </w:rPr>
        <w:t>овару залежно від реального фінансування видатків.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Контролювати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Зменшувати обсяг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та загальну суму цього Договору в залежності від потреб та реального фінансування видатків на зазначені цілі. У такому разі Сторони вносять відповідні зміни до цього Договору шляхом укладання додаткових угод.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Повернути видаткову накладну Постачальнику на доопрацювання без здійснення оплати у разі неналежного її оформлення (відсутність печатки, підписів тощо).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Відмовитися від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 та/або вимага</w:t>
      </w:r>
      <w:r>
        <w:rPr>
          <w:rFonts w:ascii="Times New Roman" w:hAnsi="Times New Roman"/>
          <w:sz w:val="24"/>
          <w:szCs w:val="24"/>
        </w:rPr>
        <w:t>ти безоплатно здійснити заміну Товару на Т</w:t>
      </w:r>
      <w:r w:rsidR="00006A8F" w:rsidRPr="007635B5">
        <w:rPr>
          <w:rFonts w:ascii="Times New Roman" w:hAnsi="Times New Roman"/>
          <w:sz w:val="24"/>
          <w:szCs w:val="24"/>
        </w:rPr>
        <w:t>овар належної якості в разі виявлення недоліків, зазначених у відповідному дефектному акті, що складається та підписується Сторонами.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невиконан</w:t>
      </w:r>
      <w:r w:rsidR="00F70608">
        <w:rPr>
          <w:rFonts w:ascii="Times New Roman" w:hAnsi="Times New Roman"/>
          <w:sz w:val="24"/>
          <w:szCs w:val="24"/>
        </w:rPr>
        <w:t>ня</w:t>
      </w:r>
      <w:r w:rsidR="007D64E4">
        <w:rPr>
          <w:rFonts w:ascii="Times New Roman" w:hAnsi="Times New Roman"/>
          <w:sz w:val="24"/>
          <w:szCs w:val="24"/>
        </w:rPr>
        <w:t xml:space="preserve">/неналежного виконання </w:t>
      </w:r>
      <w:r w:rsidR="00F70608">
        <w:rPr>
          <w:rFonts w:ascii="Times New Roman" w:hAnsi="Times New Roman"/>
          <w:sz w:val="24"/>
          <w:szCs w:val="24"/>
        </w:rPr>
        <w:t>зобов’язань Постачальником,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зобов’язаний: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Договором, разом з усіма документ</w:t>
      </w:r>
      <w:r>
        <w:rPr>
          <w:rFonts w:ascii="Times New Roman" w:hAnsi="Times New Roman"/>
          <w:sz w:val="24"/>
          <w:szCs w:val="24"/>
        </w:rPr>
        <w:t>ами, необхідними для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якість, кількість якого відповідає умовам  Договору.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Нести відповідальність перед Покупцем за псування товару внаслідок неякісної чи неналежної тари і пакування.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Замінити неякісний Товар на Товар належної якості.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отримання повідомлення від По</w:t>
      </w:r>
      <w:r>
        <w:rPr>
          <w:rFonts w:ascii="Times New Roman" w:hAnsi="Times New Roman"/>
          <w:sz w:val="24"/>
          <w:szCs w:val="24"/>
        </w:rPr>
        <w:t>купця про виявлення неякісного Товару та/або Т</w:t>
      </w:r>
      <w:r w:rsidRPr="007635B5">
        <w:rPr>
          <w:rFonts w:ascii="Times New Roman" w:hAnsi="Times New Roman"/>
          <w:sz w:val="24"/>
          <w:szCs w:val="24"/>
        </w:rPr>
        <w:t>овару, що не відповідає умовам даного Договору, з’являтися для складання дефектного акту.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має право: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Своєчасно та в повному обсязі о</w:t>
      </w:r>
      <w:r>
        <w:rPr>
          <w:rFonts w:ascii="Times New Roman" w:hAnsi="Times New Roman"/>
          <w:sz w:val="24"/>
          <w:szCs w:val="24"/>
        </w:rPr>
        <w:t>тримувати 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дострокову поставку Т</w:t>
      </w:r>
      <w:r w:rsidRPr="007635B5">
        <w:rPr>
          <w:rFonts w:ascii="Times New Roman" w:hAnsi="Times New Roman"/>
          <w:sz w:val="24"/>
          <w:szCs w:val="24"/>
        </w:rPr>
        <w:t>овару за погодженням Покупця.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</w:t>
      </w:r>
      <w:r w:rsidR="00F70608">
        <w:rPr>
          <w:rFonts w:ascii="Times New Roman" w:hAnsi="Times New Roman"/>
          <w:sz w:val="24"/>
          <w:szCs w:val="24"/>
        </w:rPr>
        <w:t>иконання</w:t>
      </w:r>
      <w:r w:rsidR="007D64E4">
        <w:rPr>
          <w:rFonts w:ascii="Times New Roman" w:hAnsi="Times New Roman"/>
          <w:sz w:val="24"/>
          <w:szCs w:val="24"/>
        </w:rPr>
        <w:t>/неналежного виконання</w:t>
      </w:r>
      <w:r w:rsidR="00F70608">
        <w:rPr>
          <w:rFonts w:ascii="Times New Roman" w:hAnsi="Times New Roman"/>
          <w:sz w:val="24"/>
          <w:szCs w:val="24"/>
        </w:rPr>
        <w:t xml:space="preserve"> зобов’язань Покупцем,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невиконання  або  неналежного  виконання  своїх зобов'язань  за Договором Сторони несуть відповідальність, передбачену законодавством України та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Порушенням Сторонами зобов'язань за даним Договором є його невиконання або неналежне виконання, тобто виконання з порушенням умов, визначених змістом зобов'язань.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строків виконання зобов'язання з Постачальника стягується пеня у розмірі 0</w:t>
      </w:r>
      <w:r>
        <w:rPr>
          <w:rFonts w:ascii="Times New Roman" w:hAnsi="Times New Roman"/>
          <w:sz w:val="24"/>
          <w:szCs w:val="24"/>
        </w:rPr>
        <w:t>,1 відсотка вартості Т</w:t>
      </w:r>
      <w:r w:rsidRPr="007635B5">
        <w:rPr>
          <w:rFonts w:ascii="Times New Roman" w:hAnsi="Times New Roman"/>
          <w:sz w:val="24"/>
          <w:szCs w:val="24"/>
        </w:rPr>
        <w:t>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умов зобов'язання щодо якості (компл</w:t>
      </w:r>
      <w:r>
        <w:rPr>
          <w:rFonts w:ascii="Times New Roman" w:hAnsi="Times New Roman"/>
          <w:sz w:val="24"/>
          <w:szCs w:val="24"/>
        </w:rPr>
        <w:t>ектності) Т</w:t>
      </w:r>
      <w:r w:rsidRPr="007635B5">
        <w:rPr>
          <w:rFonts w:ascii="Times New Roman" w:hAnsi="Times New Roman"/>
          <w:sz w:val="24"/>
          <w:szCs w:val="24"/>
        </w:rPr>
        <w:t>оварів з Постачальника стягується штраф у розмірі двадцяти відсотків варт</w:t>
      </w:r>
      <w:r>
        <w:rPr>
          <w:rFonts w:ascii="Times New Roman" w:hAnsi="Times New Roman"/>
          <w:sz w:val="24"/>
          <w:szCs w:val="24"/>
        </w:rPr>
        <w:t>ості неякісних (некомплектних) Т</w:t>
      </w:r>
      <w:r w:rsidRPr="007635B5">
        <w:rPr>
          <w:rFonts w:ascii="Times New Roman" w:hAnsi="Times New Roman"/>
          <w:sz w:val="24"/>
          <w:szCs w:val="24"/>
        </w:rPr>
        <w:t>оварів.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Сплата пені не звільняє Сторони від виконання прийнятих на себе зобов`язань по даному Договору.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 несуть відповідальності за порушення своїх зобов'язань за цим Договором, якщо ці порушення сталися не з  вини Сторін. Сторона вважається невинною, якщо вона доведе, що вжила всіх залежних від неї заходів для належного виконання зобов'язання.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у порядку, визначеному нормативними документами та Договором, веде і передає Покупцю документи про виконання Договору, при цьому Постачальник є відповідальним перед Покупцем за достовірність наданих ним Покупцю документів та інформації, що в них міститься.</w:t>
      </w:r>
    </w:p>
    <w:p w:rsidR="00006A8F" w:rsidRPr="00795083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звільняється від відповідальності за прострочення виконання грошового зобов'язання за цим Договором, якщо це сталося внаслідок скорочення обсягу фінансування Покупця та/або несвоєчасного надходження бюджетних коштів на реєстраційний рахунок Покупця в органах Державного казначейства.</w:t>
      </w: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Обставини непереборної сили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(катастрофа, стихійне лихо, епідемія, епізоотія, війна тощо).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Сторона,  що не  може  виконувати  зобов'язання  за  цим Договором  внаслідок  дії  обставин непереборної сили,  повинна не пізніше  ніж  протягом  5  днів  з  моменту  їх   виникнення повідомити про це іншу Сторону у письмовій формі.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Вирішення спорів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Антикорупційне застереження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дії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Цей Договір набирає чинності з дати його підписання Сторонами (їх повноважними представниками) та скріплення печатками Сторін. Строк дії цього Договору – до </w:t>
      </w:r>
      <w:r>
        <w:rPr>
          <w:rFonts w:ascii="Times New Roman" w:hAnsi="Times New Roman"/>
          <w:sz w:val="24"/>
          <w:szCs w:val="24"/>
        </w:rPr>
        <w:t>31 грудня 2023</w:t>
      </w:r>
      <w:r w:rsidRPr="007635B5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 а у</w:t>
      </w:r>
      <w:r w:rsidR="00862F28">
        <w:rPr>
          <w:rFonts w:ascii="Times New Roman" w:hAnsi="Times New Roman"/>
          <w:sz w:val="24"/>
          <w:szCs w:val="24"/>
        </w:rPr>
        <w:t xml:space="preserve"> частині оплати – </w:t>
      </w:r>
      <w:r w:rsidRPr="007635B5">
        <w:rPr>
          <w:rFonts w:ascii="Times New Roman" w:hAnsi="Times New Roman"/>
          <w:sz w:val="24"/>
          <w:szCs w:val="24"/>
        </w:rPr>
        <w:t>до повного виконання сторонами взятих на себе зобов’язань за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Інші умови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119">
        <w:rPr>
          <w:rFonts w:ascii="Times New Roman" w:hAnsi="Times New Roman"/>
          <w:sz w:val="24"/>
          <w:szCs w:val="24"/>
        </w:rPr>
        <w:t>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Договір складений при повному розумінні Сторонами його умов та термінології українською мовою, у двох аутентичних примірниках, які мають однакову юридичну силу, по одному примірнику для кожної зі Сторін.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Жодна зі Сторін не має права передавати свої права чи обов’язки за даним Договором третій особі без письмової згоди на це іншої Сторони.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несуть повну відповідальність за правильність вказаних у цьому Договорі реквізитів та зобов’язуються письмово сповіщати одна іншу у випадку ухвалення рішення в порядку Цивільного кодексу України про ліквідацію, реорганізацію або про початок процедури банкрутства, передбаченої Кодексом України з процедур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системи оподаткування, а у разі неповідомлення несуть ризик настання пов’язаних з цим несприятливих наслідків.</w:t>
      </w:r>
    </w:p>
    <w:p w:rsidR="00006A8F" w:rsidRPr="00814119" w:rsidRDefault="00F63D44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крім частин другої — п’ятої, сьомої — дев’ятої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="00E70C52">
        <w:rPr>
          <w:rFonts w:ascii="Times New Roman" w:hAnsi="Times New Roman"/>
          <w:sz w:val="24"/>
          <w:szCs w:val="24"/>
        </w:rPr>
        <w:t>, та з урахуванням</w:t>
      </w:r>
      <w:r w:rsidR="00006A8F" w:rsidRPr="00814119">
        <w:rPr>
          <w:rFonts w:ascii="Times New Roman" w:hAnsi="Times New Roman"/>
          <w:sz w:val="24"/>
          <w:szCs w:val="24"/>
        </w:rPr>
        <w:t xml:space="preserve">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№1178</w:t>
      </w:r>
      <w:r w:rsidR="003A14F3">
        <w:rPr>
          <w:rFonts w:ascii="Times New Roman" w:hAnsi="Times New Roman"/>
          <w:sz w:val="24"/>
          <w:szCs w:val="24"/>
        </w:rPr>
        <w:t xml:space="preserve"> (зі змінами)</w:t>
      </w:r>
      <w:r w:rsidR="00006A8F" w:rsidRPr="00814119">
        <w:rPr>
          <w:rFonts w:ascii="Times New Roman" w:hAnsi="Times New Roman"/>
          <w:sz w:val="24"/>
          <w:szCs w:val="24"/>
        </w:rPr>
        <w:t>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Відносини між Сторонами, не врегульовані Договором, регулюються чинним законодавством України.</w:t>
      </w:r>
    </w:p>
    <w:p w:rsidR="00AB19B5" w:rsidRPr="007635B5" w:rsidRDefault="00AB19B5" w:rsidP="00006A8F">
      <w:pPr>
        <w:pStyle w:val="a5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271781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Додатки до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Невід’ємною частиною цього Договору є: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AB19B5">
        <w:rPr>
          <w:rFonts w:ascii="Times New Roman" w:hAnsi="Times New Roman"/>
          <w:sz w:val="24"/>
          <w:szCs w:val="24"/>
        </w:rPr>
        <w:t> 1 «Специфікація»;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 </w:t>
      </w:r>
      <w:r w:rsidR="00006A8F" w:rsidRPr="007635B5">
        <w:rPr>
          <w:rFonts w:ascii="Times New Roman" w:hAnsi="Times New Roman"/>
          <w:sz w:val="24"/>
          <w:szCs w:val="24"/>
        </w:rPr>
        <w:t>2 «Технічні, якісні та кількісні характеристики».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99265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Місцезнаходження та </w:t>
      </w:r>
      <w:r w:rsidR="00006A8F" w:rsidRPr="007635B5">
        <w:rPr>
          <w:rFonts w:ascii="Times New Roman" w:hAnsi="Times New Roman"/>
          <w:b/>
          <w:sz w:val="24"/>
          <w:szCs w:val="24"/>
        </w:rPr>
        <w:t xml:space="preserve"> реквізити Сторін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06A8F" w:rsidRPr="007635B5" w:rsidTr="00D35089"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Україна, Київська область, </w:t>
            </w:r>
            <w:r w:rsidR="00347D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Вишгородський р-н, 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9C6868" w:rsidRDefault="0099265F" w:rsidP="009C6868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0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99265F" w:rsidRP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1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2E1F8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5" w:rsidRPr="007635B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006A8F" w:rsidRPr="007635B5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8301CB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06A8F" w:rsidRPr="007635B5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</w:t>
            </w:r>
            <w:r w:rsidR="000C1CE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</w:t>
            </w:r>
            <w:r w:rsidR="002E1F8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F35028" w:rsidRDefault="00F35028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5028" w:rsidRDefault="000F788C" w:rsidP="000F78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lastRenderedPageBreak/>
        <w:t>Додаток  1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8C7F9F" w:rsidRDefault="00006A8F" w:rsidP="008C7F9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043A91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91">
        <w:rPr>
          <w:rFonts w:ascii="Times New Roman" w:hAnsi="Times New Roman" w:cs="Times New Roman"/>
          <w:b/>
          <w:sz w:val="28"/>
          <w:szCs w:val="28"/>
        </w:rPr>
        <w:t>Специфікація</w:t>
      </w:r>
    </w:p>
    <w:p w:rsidR="00043A91" w:rsidRPr="007635B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85" w:rsidRDefault="00786053" w:rsidP="00006A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ДК 021:2015: 38650000-6 «Фотографічне обладнання» (Фотопастка)</w:t>
      </w:r>
    </w:p>
    <w:p w:rsidR="00043A91" w:rsidRPr="002E1F8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475"/>
        <w:gridCol w:w="1936"/>
        <w:gridCol w:w="1559"/>
        <w:gridCol w:w="851"/>
        <w:gridCol w:w="992"/>
        <w:gridCol w:w="1559"/>
        <w:gridCol w:w="1418"/>
        <w:gridCol w:w="1700"/>
      </w:tblGrid>
      <w:tr w:rsidR="00006A8F" w:rsidRPr="007635B5" w:rsidTr="00D35089">
        <w:trPr>
          <w:trHeight w:val="3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  <w:p w:rsidR="00006A8F" w:rsidRPr="006D58D1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9B48BE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з ПДВ*</w:t>
            </w:r>
            <w:r w:rsidR="00006A8F"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439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Загальна вартість, грн., з ПДВ</w:t>
            </w:r>
            <w:r w:rsidR="009B48BE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</w:tr>
      <w:tr w:rsidR="00006A8F" w:rsidRPr="007635B5" w:rsidTr="00D35089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A90825" w:rsidRDefault="002E1F85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E1F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(вказати повністю:  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назву,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марку,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модель,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розмір,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виробника тощо)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06A8F" w:rsidRPr="007635B5" w:rsidRDefault="00006A8F" w:rsidP="00D35089">
            <w:pPr>
              <w:tabs>
                <w:tab w:val="left" w:pos="5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ПДВ - 20%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Всього з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>Загальна вартість Специфікації становить __________грн. ____ коп. (______________грн. ____ коп.), у тому числі ПДВ – _______грн. _____ коп.</w:t>
      </w:r>
      <w:r w:rsidR="009B48BE">
        <w:rPr>
          <w:rFonts w:ascii="Times New Roman" w:hAnsi="Times New Roman" w:cs="Times New Roman"/>
          <w:sz w:val="24"/>
          <w:szCs w:val="24"/>
        </w:rPr>
        <w:t>*</w:t>
      </w:r>
    </w:p>
    <w:p w:rsidR="009B48BE" w:rsidRPr="009B48BE" w:rsidRDefault="009B48BE" w:rsidP="009B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A8F" w:rsidRDefault="0008162A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Специфікація набирає чинності одночасно з Договором</w:t>
      </w:r>
      <w:r w:rsidR="00006A8F" w:rsidRPr="007635B5">
        <w:rPr>
          <w:rFonts w:ascii="Times New Roman" w:hAnsi="Times New Roman" w:cs="Times New Roman"/>
          <w:sz w:val="24"/>
          <w:szCs w:val="24"/>
        </w:rPr>
        <w:t xml:space="preserve"> та є </w:t>
      </w:r>
      <w:r>
        <w:rPr>
          <w:rFonts w:ascii="Times New Roman" w:hAnsi="Times New Roman" w:cs="Times New Roman"/>
          <w:sz w:val="24"/>
          <w:szCs w:val="24"/>
        </w:rPr>
        <w:t>його невід’ємною частиною</w:t>
      </w:r>
      <w:r w:rsidR="00006A8F" w:rsidRPr="007635B5">
        <w:rPr>
          <w:rFonts w:ascii="Times New Roman" w:hAnsi="Times New Roman" w:cs="Times New Roman"/>
          <w:sz w:val="24"/>
          <w:szCs w:val="24"/>
        </w:rPr>
        <w:t>.</w:t>
      </w:r>
    </w:p>
    <w:p w:rsidR="000F788C" w:rsidRDefault="000F788C" w:rsidP="000F788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8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разі, якщо Учасник є платником ПДВ (</w:t>
      </w:r>
      <w:r w:rsidRPr="009B48BE">
        <w:rPr>
          <w:rFonts w:ascii="Times New Roman" w:hAnsi="Times New Roman" w:cs="Times New Roman"/>
          <w:i/>
          <w:sz w:val="20"/>
          <w:szCs w:val="20"/>
        </w:rPr>
        <w:t>якщо учасник не є платником ПДВ поруч з ціною має бути зазначено: «без ПДВ»)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2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3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9B48BE" w:rsidRDefault="00466DBC" w:rsidP="00466DBC">
      <w:pPr>
        <w:suppressAutoHyphens/>
        <w:spacing w:after="0" w:line="276" w:lineRule="auto"/>
        <w:ind w:left="72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006A8F" w:rsidRPr="009B48BE">
        <w:rPr>
          <w:rFonts w:ascii="Times New Roman" w:hAnsi="Times New Roman"/>
          <w:sz w:val="20"/>
          <w:szCs w:val="20"/>
        </w:rPr>
        <w:t>Додаток  2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20">
        <w:rPr>
          <w:rFonts w:ascii="Times New Roman" w:hAnsi="Times New Roman" w:cs="Times New Roman"/>
          <w:b/>
          <w:sz w:val="28"/>
          <w:szCs w:val="28"/>
        </w:rPr>
        <w:t>Технічні, якісні та кількісні характеристики</w:t>
      </w:r>
    </w:p>
    <w:p w:rsidR="00262A20" w:rsidRPr="00262A20" w:rsidRDefault="00262A20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8F" w:rsidRPr="007635B5" w:rsidRDefault="00786053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ДК 021:2015: 38650000-6 «Фотографічне обладнання» (Фотопастка)</w:t>
      </w:r>
    </w:p>
    <w:p w:rsidR="008C7F9F" w:rsidRDefault="008C7F9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A8F" w:rsidRPr="008C7F9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7F9F">
        <w:rPr>
          <w:rFonts w:ascii="Times New Roman" w:hAnsi="Times New Roman" w:cs="Times New Roman"/>
          <w:i/>
          <w:sz w:val="20"/>
          <w:szCs w:val="20"/>
        </w:rPr>
        <w:t>(зазначити інформацію відповідно до Додатку №3 до тендерної документації)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4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5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6A8F" w:rsidRPr="007635B5" w:rsidSect="00A51647">
      <w:footerReference w:type="even" r:id="rId16"/>
      <w:footerReference w:type="default" r:id="rId17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BA" w:rsidRDefault="00927DBA" w:rsidP="00B1186F">
      <w:pPr>
        <w:spacing w:after="0" w:line="240" w:lineRule="auto"/>
      </w:pPr>
      <w:r>
        <w:separator/>
      </w:r>
    </w:p>
  </w:endnote>
  <w:endnote w:type="continuationSeparator" w:id="0">
    <w:p w:rsidR="00927DBA" w:rsidRDefault="00927DBA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24533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028" w:rsidRPr="00F35028" w:rsidRDefault="00F35028">
            <w:pPr>
              <w:pStyle w:val="af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Сторінка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860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 із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860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BA" w:rsidRDefault="00927DBA" w:rsidP="00B1186F">
      <w:pPr>
        <w:spacing w:after="0" w:line="240" w:lineRule="auto"/>
      </w:pPr>
      <w:r>
        <w:separator/>
      </w:r>
    </w:p>
  </w:footnote>
  <w:footnote w:type="continuationSeparator" w:id="0">
    <w:p w:rsidR="00927DBA" w:rsidRDefault="00927DBA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1518D"/>
    <w:rsid w:val="00040722"/>
    <w:rsid w:val="00043A91"/>
    <w:rsid w:val="0006177D"/>
    <w:rsid w:val="00061FD4"/>
    <w:rsid w:val="000802A9"/>
    <w:rsid w:val="0008162A"/>
    <w:rsid w:val="00092530"/>
    <w:rsid w:val="000A0021"/>
    <w:rsid w:val="000A429A"/>
    <w:rsid w:val="000C1CEB"/>
    <w:rsid w:val="000C575D"/>
    <w:rsid w:val="000F57E7"/>
    <w:rsid w:val="000F788C"/>
    <w:rsid w:val="00101555"/>
    <w:rsid w:val="0010165E"/>
    <w:rsid w:val="00123D8B"/>
    <w:rsid w:val="00133122"/>
    <w:rsid w:val="00140A4D"/>
    <w:rsid w:val="001568BD"/>
    <w:rsid w:val="001569E1"/>
    <w:rsid w:val="001661C2"/>
    <w:rsid w:val="001C647D"/>
    <w:rsid w:val="001D5E51"/>
    <w:rsid w:val="00203B03"/>
    <w:rsid w:val="00212830"/>
    <w:rsid w:val="00224196"/>
    <w:rsid w:val="0023165A"/>
    <w:rsid w:val="0025217F"/>
    <w:rsid w:val="00262A20"/>
    <w:rsid w:val="0026604A"/>
    <w:rsid w:val="00271781"/>
    <w:rsid w:val="002754E5"/>
    <w:rsid w:val="00276585"/>
    <w:rsid w:val="00277B25"/>
    <w:rsid w:val="002A030F"/>
    <w:rsid w:val="002C52F0"/>
    <w:rsid w:val="002D2ED3"/>
    <w:rsid w:val="002D7C39"/>
    <w:rsid w:val="002E151E"/>
    <w:rsid w:val="002E1F85"/>
    <w:rsid w:val="002F52AC"/>
    <w:rsid w:val="003075B9"/>
    <w:rsid w:val="003128BE"/>
    <w:rsid w:val="0031293F"/>
    <w:rsid w:val="00336EDA"/>
    <w:rsid w:val="00342EAA"/>
    <w:rsid w:val="00347DE1"/>
    <w:rsid w:val="00352C2F"/>
    <w:rsid w:val="00353EAB"/>
    <w:rsid w:val="00381422"/>
    <w:rsid w:val="003833DF"/>
    <w:rsid w:val="00383A28"/>
    <w:rsid w:val="003865B2"/>
    <w:rsid w:val="003A14F3"/>
    <w:rsid w:val="003B1FDB"/>
    <w:rsid w:val="003B4659"/>
    <w:rsid w:val="003C3981"/>
    <w:rsid w:val="003C4D41"/>
    <w:rsid w:val="003D5E25"/>
    <w:rsid w:val="003E2411"/>
    <w:rsid w:val="003F2CFD"/>
    <w:rsid w:val="003F4623"/>
    <w:rsid w:val="00400AF0"/>
    <w:rsid w:val="00415D76"/>
    <w:rsid w:val="004215D3"/>
    <w:rsid w:val="004339F5"/>
    <w:rsid w:val="0043478F"/>
    <w:rsid w:val="0044657B"/>
    <w:rsid w:val="00454B26"/>
    <w:rsid w:val="00455D7D"/>
    <w:rsid w:val="00466DBC"/>
    <w:rsid w:val="00472A78"/>
    <w:rsid w:val="00481139"/>
    <w:rsid w:val="004A2A53"/>
    <w:rsid w:val="004A3228"/>
    <w:rsid w:val="004B003B"/>
    <w:rsid w:val="004B55A1"/>
    <w:rsid w:val="004C1D5D"/>
    <w:rsid w:val="004E41BD"/>
    <w:rsid w:val="004F7824"/>
    <w:rsid w:val="00517B46"/>
    <w:rsid w:val="005234DF"/>
    <w:rsid w:val="0053617D"/>
    <w:rsid w:val="0056767C"/>
    <w:rsid w:val="00581FE4"/>
    <w:rsid w:val="00596589"/>
    <w:rsid w:val="005A07C8"/>
    <w:rsid w:val="005C298D"/>
    <w:rsid w:val="005C3CCC"/>
    <w:rsid w:val="005C3E0D"/>
    <w:rsid w:val="005D2439"/>
    <w:rsid w:val="005D5EA8"/>
    <w:rsid w:val="005E0BCF"/>
    <w:rsid w:val="005E3766"/>
    <w:rsid w:val="005E59C7"/>
    <w:rsid w:val="005E7D3E"/>
    <w:rsid w:val="005F1985"/>
    <w:rsid w:val="005F6252"/>
    <w:rsid w:val="005F7EBB"/>
    <w:rsid w:val="00605160"/>
    <w:rsid w:val="00616517"/>
    <w:rsid w:val="00632FFD"/>
    <w:rsid w:val="006405C1"/>
    <w:rsid w:val="00643B28"/>
    <w:rsid w:val="006615F6"/>
    <w:rsid w:val="00666B06"/>
    <w:rsid w:val="00673F27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1D36"/>
    <w:rsid w:val="00725E60"/>
    <w:rsid w:val="007635B5"/>
    <w:rsid w:val="00775EFF"/>
    <w:rsid w:val="00782D63"/>
    <w:rsid w:val="00784451"/>
    <w:rsid w:val="00786053"/>
    <w:rsid w:val="00791DD3"/>
    <w:rsid w:val="00795083"/>
    <w:rsid w:val="00797432"/>
    <w:rsid w:val="007D64E4"/>
    <w:rsid w:val="007F4646"/>
    <w:rsid w:val="007F4BEB"/>
    <w:rsid w:val="00814119"/>
    <w:rsid w:val="008301CB"/>
    <w:rsid w:val="00836012"/>
    <w:rsid w:val="00837022"/>
    <w:rsid w:val="008462F0"/>
    <w:rsid w:val="00862F28"/>
    <w:rsid w:val="00871CCE"/>
    <w:rsid w:val="00871DE4"/>
    <w:rsid w:val="0088280C"/>
    <w:rsid w:val="0088756C"/>
    <w:rsid w:val="008B6796"/>
    <w:rsid w:val="008C5268"/>
    <w:rsid w:val="008C7094"/>
    <w:rsid w:val="008C7F9F"/>
    <w:rsid w:val="008D480A"/>
    <w:rsid w:val="008E2357"/>
    <w:rsid w:val="008E5476"/>
    <w:rsid w:val="008F77D6"/>
    <w:rsid w:val="00911D53"/>
    <w:rsid w:val="0091636A"/>
    <w:rsid w:val="00921B41"/>
    <w:rsid w:val="00922AFF"/>
    <w:rsid w:val="00927DBA"/>
    <w:rsid w:val="00961077"/>
    <w:rsid w:val="0098071A"/>
    <w:rsid w:val="0099265F"/>
    <w:rsid w:val="009A46D1"/>
    <w:rsid w:val="009A471F"/>
    <w:rsid w:val="009B4098"/>
    <w:rsid w:val="009B48BE"/>
    <w:rsid w:val="009C6868"/>
    <w:rsid w:val="009C73CC"/>
    <w:rsid w:val="009C7ACF"/>
    <w:rsid w:val="009E765C"/>
    <w:rsid w:val="009F38DF"/>
    <w:rsid w:val="00A1555A"/>
    <w:rsid w:val="00A43D5B"/>
    <w:rsid w:val="00A51647"/>
    <w:rsid w:val="00A52F1B"/>
    <w:rsid w:val="00A6249B"/>
    <w:rsid w:val="00A62AF4"/>
    <w:rsid w:val="00A7110C"/>
    <w:rsid w:val="00A7406E"/>
    <w:rsid w:val="00A86B79"/>
    <w:rsid w:val="00A8757E"/>
    <w:rsid w:val="00A90825"/>
    <w:rsid w:val="00AA1DA4"/>
    <w:rsid w:val="00AA76A3"/>
    <w:rsid w:val="00AB19B5"/>
    <w:rsid w:val="00AB41CA"/>
    <w:rsid w:val="00AE7434"/>
    <w:rsid w:val="00AF31DF"/>
    <w:rsid w:val="00B005C5"/>
    <w:rsid w:val="00B1186F"/>
    <w:rsid w:val="00B16FF9"/>
    <w:rsid w:val="00B247B0"/>
    <w:rsid w:val="00B34725"/>
    <w:rsid w:val="00B535E5"/>
    <w:rsid w:val="00B704B4"/>
    <w:rsid w:val="00B75A88"/>
    <w:rsid w:val="00BA0758"/>
    <w:rsid w:val="00BB543D"/>
    <w:rsid w:val="00BC04A3"/>
    <w:rsid w:val="00BC3988"/>
    <w:rsid w:val="00C04E9F"/>
    <w:rsid w:val="00C33775"/>
    <w:rsid w:val="00C40F79"/>
    <w:rsid w:val="00C54B21"/>
    <w:rsid w:val="00C6031D"/>
    <w:rsid w:val="00C63C3B"/>
    <w:rsid w:val="00C820BF"/>
    <w:rsid w:val="00C97B51"/>
    <w:rsid w:val="00CA5613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424A"/>
    <w:rsid w:val="00D3716E"/>
    <w:rsid w:val="00D41DE7"/>
    <w:rsid w:val="00D464CF"/>
    <w:rsid w:val="00D602D6"/>
    <w:rsid w:val="00D642FA"/>
    <w:rsid w:val="00D66EB8"/>
    <w:rsid w:val="00D71747"/>
    <w:rsid w:val="00D72D79"/>
    <w:rsid w:val="00D86258"/>
    <w:rsid w:val="00D90F9F"/>
    <w:rsid w:val="00D91316"/>
    <w:rsid w:val="00DA5764"/>
    <w:rsid w:val="00DC1F9B"/>
    <w:rsid w:val="00DE200B"/>
    <w:rsid w:val="00DE6436"/>
    <w:rsid w:val="00DF1C71"/>
    <w:rsid w:val="00E1264F"/>
    <w:rsid w:val="00E14E98"/>
    <w:rsid w:val="00E216D5"/>
    <w:rsid w:val="00E25B1D"/>
    <w:rsid w:val="00E30844"/>
    <w:rsid w:val="00E43EA3"/>
    <w:rsid w:val="00E4580C"/>
    <w:rsid w:val="00E5151D"/>
    <w:rsid w:val="00E527BB"/>
    <w:rsid w:val="00E70C52"/>
    <w:rsid w:val="00EA0E2E"/>
    <w:rsid w:val="00EA7E60"/>
    <w:rsid w:val="00EB609B"/>
    <w:rsid w:val="00ED4A38"/>
    <w:rsid w:val="00EF1191"/>
    <w:rsid w:val="00F040F0"/>
    <w:rsid w:val="00F23D0E"/>
    <w:rsid w:val="00F2742F"/>
    <w:rsid w:val="00F35028"/>
    <w:rsid w:val="00F37491"/>
    <w:rsid w:val="00F53F29"/>
    <w:rsid w:val="00F63D44"/>
    <w:rsid w:val="00F66FFA"/>
    <w:rsid w:val="00F705CC"/>
    <w:rsid w:val="00F70608"/>
    <w:rsid w:val="00F8256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-slavutich.gov.u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ykonkom@slav.gov.u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slavutich.gov.u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e-slavutich.gov.ua" TargetMode="External"/><Relationship Id="rId10" Type="http://schemas.openxmlformats.org/officeDocument/2006/relationships/hyperlink" Target="mailto:vykonkom@slav.gov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vykonkom@sla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2AE1BE-B288-4186-B41A-C1BAEBE8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12735</Words>
  <Characters>7260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52</cp:revision>
  <cp:lastPrinted>2023-05-05T08:53:00Z</cp:lastPrinted>
  <dcterms:created xsi:type="dcterms:W3CDTF">2023-02-07T14:26:00Z</dcterms:created>
  <dcterms:modified xsi:type="dcterms:W3CDTF">2023-06-09T09:17:00Z</dcterms:modified>
</cp:coreProperties>
</file>