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B7" w:rsidRPr="009C4FB7" w:rsidRDefault="009C4FB7" w:rsidP="009C4FB7">
      <w:pPr>
        <w:spacing w:after="0" w:line="240" w:lineRule="auto"/>
        <w:ind w:left="-1418"/>
        <w:jc w:val="center"/>
        <w:rPr>
          <w:rFonts w:ascii="Times New Roman" w:eastAsia="Times New Roman" w:hAnsi="Times New Roman" w:cs="Times New Roman"/>
          <w:b/>
          <w:sz w:val="24"/>
          <w:szCs w:val="24"/>
          <w:highlight w:val="yellow"/>
          <w:lang w:eastAsia="ru-RU"/>
        </w:rPr>
      </w:pPr>
      <w:r w:rsidRPr="009C4FB7">
        <w:rPr>
          <w:rFonts w:ascii="Times New Roman" w:eastAsia="Times New Roman" w:hAnsi="Times New Roman" w:cs="Times New Roman"/>
          <w:b/>
          <w:sz w:val="44"/>
          <w:szCs w:val="44"/>
          <w:lang w:eastAsia="ru-RU"/>
        </w:rPr>
        <w:t>БОРИНСЬКА СЕЛИЩНА РАДА</w:t>
      </w:r>
    </w:p>
    <w:p w:rsidR="009C4FB7" w:rsidRPr="009C4FB7" w:rsidRDefault="009C4FB7" w:rsidP="009C4FB7">
      <w:pPr>
        <w:tabs>
          <w:tab w:val="left" w:pos="284"/>
        </w:tabs>
        <w:suppressAutoHyphens/>
        <w:spacing w:line="252" w:lineRule="auto"/>
        <w:jc w:val="center"/>
        <w:rPr>
          <w:rFonts w:ascii="Calibri" w:eastAsia="Times New Roman" w:hAnsi="Calibri" w:cs="Calibri"/>
          <w:lang w:eastAsia="zh-CN"/>
        </w:rPr>
      </w:pPr>
    </w:p>
    <w:p w:rsidR="009C4FB7" w:rsidRPr="009C4FB7" w:rsidRDefault="009C4FB7" w:rsidP="009C4FB7">
      <w:pPr>
        <w:widowControl w:val="0"/>
        <w:suppressAutoHyphens/>
        <w:spacing w:line="252" w:lineRule="auto"/>
        <w:jc w:val="center"/>
        <w:outlineLvl w:val="0"/>
        <w:rPr>
          <w:rFonts w:ascii="Times New Roman" w:eastAsia="Times New Roman" w:hAnsi="Times New Roman" w:cs="Times New Roman"/>
          <w:lang w:eastAsia="zh-CN"/>
        </w:rPr>
      </w:pPr>
    </w:p>
    <w:p w:rsidR="009C4FB7" w:rsidRPr="009C4FB7" w:rsidRDefault="009C4FB7" w:rsidP="009C4FB7">
      <w:pPr>
        <w:suppressAutoHyphens/>
        <w:spacing w:line="252" w:lineRule="auto"/>
        <w:rPr>
          <w:rFonts w:ascii="Times New Roman" w:eastAsia="Times New Roman" w:hAnsi="Times New Roman" w:cs="Times New Roman"/>
          <w:lang w:eastAsia="zh-CN"/>
        </w:rPr>
      </w:pPr>
    </w:p>
    <w:p w:rsidR="009C4FB7" w:rsidRPr="009C4FB7" w:rsidRDefault="009C4FB7" w:rsidP="009C4FB7">
      <w:pPr>
        <w:suppressAutoHyphens/>
        <w:spacing w:line="252" w:lineRule="auto"/>
        <w:ind w:firstLine="5812"/>
        <w:rPr>
          <w:rFonts w:ascii="Times New Roman" w:eastAsia="Times New Roman" w:hAnsi="Times New Roman" w:cs="Times New Roman"/>
          <w:lang w:eastAsia="zh-CN"/>
        </w:rPr>
      </w:pPr>
    </w:p>
    <w:p w:rsidR="009C4FB7" w:rsidRPr="009C4FB7" w:rsidRDefault="009C4FB7" w:rsidP="009C4FB7">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9C4FB7">
        <w:rPr>
          <w:rFonts w:ascii="Times New Roman" w:eastAsia="Times New Roman" w:hAnsi="Times New Roman" w:cs="Times New Roman"/>
          <w:b/>
          <w:color w:val="000000"/>
          <w:kern w:val="3"/>
          <w:sz w:val="20"/>
          <w:szCs w:val="20"/>
          <w:lang w:eastAsia="zh-CN" w:bidi="hi-IN"/>
        </w:rPr>
        <w:t>«</w:t>
      </w:r>
      <w:r w:rsidRPr="009C4FB7">
        <w:rPr>
          <w:rFonts w:ascii="Times New Roman" w:eastAsia="Times New Roman" w:hAnsi="Times New Roman" w:cs="Times New Roman"/>
          <w:b/>
          <w:color w:val="000000"/>
          <w:kern w:val="3"/>
          <w:sz w:val="24"/>
          <w:szCs w:val="24"/>
          <w:lang w:eastAsia="zh-CN" w:bidi="hi-IN"/>
        </w:rPr>
        <w:t>ЗАТВЕРДЖЕНО»</w:t>
      </w:r>
    </w:p>
    <w:p w:rsidR="009C4FB7" w:rsidRPr="009C4FB7" w:rsidRDefault="009C4FB7" w:rsidP="009C4FB7">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9C4FB7">
        <w:rPr>
          <w:rFonts w:ascii="Times New Roman" w:eastAsia="Times New Roman" w:hAnsi="Times New Roman" w:cs="Times New Roman"/>
          <w:b/>
          <w:color w:val="000000"/>
          <w:kern w:val="3"/>
          <w:sz w:val="24"/>
          <w:szCs w:val="24"/>
          <w:lang w:eastAsia="zh-CN" w:bidi="hi-IN"/>
        </w:rPr>
        <w:t>Протокол Уповноваженої особи</w:t>
      </w:r>
    </w:p>
    <w:p w:rsidR="009C4FB7" w:rsidRPr="009C4FB7" w:rsidRDefault="009C4FB7" w:rsidP="009C4FB7">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proofErr w:type="spellStart"/>
      <w:r w:rsidRPr="009C4FB7">
        <w:rPr>
          <w:rFonts w:ascii="Times New Roman" w:eastAsia="Times New Roman" w:hAnsi="Times New Roman" w:cs="Times New Roman"/>
          <w:b/>
          <w:color w:val="000000"/>
          <w:kern w:val="3"/>
          <w:sz w:val="24"/>
          <w:szCs w:val="24"/>
          <w:lang w:eastAsia="zh-CN" w:bidi="hi-IN"/>
        </w:rPr>
        <w:t>Боринської</w:t>
      </w:r>
      <w:proofErr w:type="spellEnd"/>
      <w:r w:rsidRPr="009C4FB7">
        <w:rPr>
          <w:rFonts w:ascii="Times New Roman" w:eastAsia="Times New Roman" w:hAnsi="Times New Roman" w:cs="Times New Roman"/>
          <w:b/>
          <w:color w:val="000000"/>
          <w:kern w:val="3"/>
          <w:sz w:val="24"/>
          <w:szCs w:val="24"/>
          <w:lang w:eastAsia="zh-CN" w:bidi="hi-IN"/>
        </w:rPr>
        <w:t xml:space="preserve"> селищної ради</w:t>
      </w:r>
    </w:p>
    <w:p w:rsidR="009C4FB7" w:rsidRPr="009C4FB7" w:rsidRDefault="009C4FB7" w:rsidP="009C4FB7">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9C4FB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9C4FB7" w:rsidRPr="009C4FB7" w:rsidRDefault="009C4FB7" w:rsidP="009C4FB7">
      <w:pPr>
        <w:widowControl w:val="0"/>
        <w:suppressAutoHyphens/>
        <w:autoSpaceDN w:val="0"/>
        <w:spacing w:after="0" w:line="240" w:lineRule="auto"/>
        <w:jc w:val="right"/>
        <w:textAlignment w:val="baseline"/>
        <w:rPr>
          <w:rFonts w:ascii="Times New Roman" w:eastAsia="Times New Roman" w:hAnsi="Times New Roman" w:cs="Times New Roman"/>
          <w:b/>
          <w:color w:val="FF0000"/>
          <w:sz w:val="24"/>
          <w:szCs w:val="24"/>
          <w:lang w:eastAsia="uk-UA"/>
        </w:rPr>
      </w:pPr>
      <w:r w:rsidRPr="009C4FB7">
        <w:rPr>
          <w:rFonts w:ascii="Times New Roman" w:eastAsia="Times New Roman" w:hAnsi="Times New Roman" w:cs="Times New Roman"/>
          <w:kern w:val="3"/>
          <w:sz w:val="24"/>
          <w:szCs w:val="24"/>
          <w:lang w:val="en-US" w:eastAsia="zh-CN" w:bidi="hi-IN"/>
        </w:rPr>
        <w:t>1</w:t>
      </w:r>
      <w:r w:rsidRPr="009C4FB7">
        <w:rPr>
          <w:rFonts w:ascii="Times New Roman" w:eastAsia="Times New Roman" w:hAnsi="Times New Roman" w:cs="Times New Roman"/>
          <w:kern w:val="3"/>
          <w:sz w:val="24"/>
          <w:szCs w:val="24"/>
          <w:lang w:eastAsia="zh-CN" w:bidi="hi-IN"/>
        </w:rPr>
        <w:t xml:space="preserve">9.10.2023 № </w:t>
      </w:r>
      <w:r w:rsidRPr="009C4FB7">
        <w:rPr>
          <w:rFonts w:ascii="Times New Roman" w:eastAsia="Times New Roman" w:hAnsi="Times New Roman" w:cs="Times New Roman"/>
          <w:kern w:val="3"/>
          <w:sz w:val="24"/>
          <w:szCs w:val="24"/>
          <w:lang w:val="en-US" w:eastAsia="zh-CN" w:bidi="hi-IN"/>
        </w:rPr>
        <w:t>2</w:t>
      </w:r>
      <w:r w:rsidRPr="009C4FB7">
        <w:rPr>
          <w:rFonts w:ascii="Times New Roman" w:eastAsia="Times New Roman" w:hAnsi="Times New Roman" w:cs="Times New Roman"/>
          <w:kern w:val="3"/>
          <w:sz w:val="24"/>
          <w:szCs w:val="24"/>
          <w:lang w:eastAsia="zh-CN" w:bidi="hi-IN"/>
        </w:rPr>
        <w:t>9</w:t>
      </w:r>
    </w:p>
    <w:p w:rsidR="009C4FB7" w:rsidRPr="009C4FB7" w:rsidRDefault="009C4FB7" w:rsidP="009C4FB7">
      <w:pPr>
        <w:widowControl w:val="0"/>
        <w:suppressAutoHyphens/>
        <w:spacing w:line="252" w:lineRule="auto"/>
        <w:jc w:val="right"/>
        <w:outlineLvl w:val="0"/>
        <w:rPr>
          <w:rFonts w:ascii="Times New Roman" w:eastAsia="Times New Roman" w:hAnsi="Times New Roman" w:cs="Times New Roman"/>
          <w:lang w:eastAsia="zh-CN"/>
        </w:rPr>
      </w:pPr>
    </w:p>
    <w:p w:rsidR="009C4FB7" w:rsidRPr="009C4FB7" w:rsidRDefault="009C4FB7" w:rsidP="009C4FB7">
      <w:pPr>
        <w:widowControl w:val="0"/>
        <w:suppressAutoHyphens/>
        <w:spacing w:line="252" w:lineRule="auto"/>
        <w:jc w:val="center"/>
        <w:outlineLvl w:val="0"/>
        <w:rPr>
          <w:rFonts w:ascii="Times New Roman" w:eastAsia="Times New Roman" w:hAnsi="Times New Roman" w:cs="Times New Roman"/>
          <w:lang w:eastAsia="zh-CN"/>
        </w:rPr>
      </w:pPr>
    </w:p>
    <w:p w:rsidR="009C4FB7" w:rsidRPr="009C4FB7" w:rsidRDefault="009C4FB7" w:rsidP="009C4FB7">
      <w:pPr>
        <w:widowControl w:val="0"/>
        <w:suppressAutoHyphens/>
        <w:spacing w:line="252" w:lineRule="auto"/>
        <w:jc w:val="center"/>
        <w:outlineLvl w:val="0"/>
        <w:rPr>
          <w:rFonts w:ascii="Times New Roman" w:eastAsia="Times New Roman" w:hAnsi="Times New Roman" w:cs="Times New Roman"/>
          <w:lang w:eastAsia="zh-CN"/>
        </w:rPr>
      </w:pPr>
    </w:p>
    <w:p w:rsidR="009C4FB7" w:rsidRPr="009C4FB7" w:rsidRDefault="009C4FB7" w:rsidP="009C4FB7">
      <w:pPr>
        <w:spacing w:after="0" w:line="240" w:lineRule="auto"/>
        <w:rPr>
          <w:rFonts w:ascii="Times New Roman" w:eastAsia="Times New Roman" w:hAnsi="Times New Roman" w:cs="Times New Roman"/>
          <w:sz w:val="24"/>
          <w:szCs w:val="24"/>
          <w:lang w:eastAsia="ru-RU"/>
        </w:rPr>
      </w:pPr>
      <w:r w:rsidRPr="009C4FB7">
        <w:rPr>
          <w:rFonts w:ascii="Times New Roman" w:eastAsia="Times New Roman" w:hAnsi="Times New Roman" w:cs="Times New Roman"/>
          <w:color w:val="000000"/>
          <w:sz w:val="24"/>
          <w:szCs w:val="24"/>
          <w:lang w:eastAsia="ru-RU"/>
        </w:rPr>
        <w:t xml:space="preserve">                                                    ТЕНДЕРНА ДОКУМЕНТАЦІЯ</w:t>
      </w:r>
    </w:p>
    <w:p w:rsidR="009C4FB7" w:rsidRPr="009C4FB7" w:rsidRDefault="009C4FB7" w:rsidP="009C4FB7">
      <w:pPr>
        <w:spacing w:before="240" w:after="0" w:line="240" w:lineRule="auto"/>
        <w:jc w:val="center"/>
        <w:rPr>
          <w:rFonts w:ascii="Times New Roman" w:eastAsia="Times New Roman" w:hAnsi="Times New Roman" w:cs="Times New Roman"/>
          <w:color w:val="4A86E8"/>
          <w:sz w:val="24"/>
          <w:szCs w:val="24"/>
          <w:lang w:eastAsia="ru-RU"/>
        </w:rPr>
      </w:pPr>
      <w:r w:rsidRPr="009C4FB7">
        <w:rPr>
          <w:rFonts w:ascii="Times New Roman" w:eastAsia="Times New Roman" w:hAnsi="Times New Roman" w:cs="Times New Roman"/>
          <w:color w:val="000000"/>
          <w:sz w:val="24"/>
          <w:szCs w:val="24"/>
          <w:lang w:eastAsia="ru-RU"/>
        </w:rPr>
        <w:t xml:space="preserve"> по процедурі ВІДКРИТІ ТОРГИ </w:t>
      </w:r>
      <w:r w:rsidRPr="009C4FB7">
        <w:rPr>
          <w:rFonts w:ascii="Times New Roman" w:eastAsia="Times New Roman" w:hAnsi="Times New Roman" w:cs="Times New Roman"/>
          <w:color w:val="000000" w:themeColor="text1"/>
          <w:sz w:val="24"/>
          <w:szCs w:val="24"/>
          <w:lang w:eastAsia="ru-RU"/>
        </w:rPr>
        <w:t>(з особливостями)</w:t>
      </w:r>
    </w:p>
    <w:p w:rsidR="009C4FB7" w:rsidRPr="009C4FB7" w:rsidRDefault="009C4FB7" w:rsidP="009C4FB7">
      <w:pPr>
        <w:spacing w:before="240" w:after="0" w:line="240" w:lineRule="auto"/>
        <w:jc w:val="center"/>
        <w:rPr>
          <w:rFonts w:ascii="Times New Roman" w:eastAsia="Times New Roman" w:hAnsi="Times New Roman" w:cs="Times New Roman"/>
          <w:color w:val="000000"/>
          <w:sz w:val="24"/>
          <w:szCs w:val="24"/>
          <w:lang w:eastAsia="ru-RU"/>
        </w:rPr>
      </w:pPr>
      <w:r w:rsidRPr="009C4FB7">
        <w:rPr>
          <w:rFonts w:ascii="Times New Roman" w:eastAsia="Times New Roman" w:hAnsi="Times New Roman" w:cs="Times New Roman"/>
          <w:color w:val="000000"/>
          <w:sz w:val="24"/>
          <w:szCs w:val="24"/>
          <w:lang w:eastAsia="ru-RU"/>
        </w:rPr>
        <w:t>на закупівлю товару</w:t>
      </w:r>
    </w:p>
    <w:p w:rsidR="009C4FB7" w:rsidRPr="009C4FB7" w:rsidRDefault="009C4FB7" w:rsidP="009C4FB7">
      <w:pPr>
        <w:widowControl w:val="0"/>
        <w:suppressAutoHyphens/>
        <w:spacing w:line="252" w:lineRule="auto"/>
        <w:outlineLvl w:val="0"/>
        <w:rPr>
          <w:rFonts w:ascii="Times New Roman" w:eastAsia="Times New Roman" w:hAnsi="Times New Roman" w:cs="Times New Roman"/>
          <w:lang w:eastAsia="zh-CN"/>
        </w:rPr>
      </w:pPr>
    </w:p>
    <w:p w:rsidR="009C4FB7" w:rsidRPr="009C4FB7" w:rsidRDefault="009C4FB7" w:rsidP="009C4FB7">
      <w:pPr>
        <w:suppressAutoHyphens/>
        <w:spacing w:line="252" w:lineRule="auto"/>
        <w:rPr>
          <w:rFonts w:ascii="Times New Roman" w:eastAsia="Times New Roman" w:hAnsi="Times New Roman" w:cs="Times New Roman"/>
          <w:i/>
          <w:iCs/>
          <w:sz w:val="24"/>
          <w:szCs w:val="24"/>
          <w:lang w:eastAsia="zh-CN"/>
        </w:rPr>
      </w:pPr>
    </w:p>
    <w:p w:rsidR="009C4FB7" w:rsidRPr="009C4FB7" w:rsidRDefault="009C4FB7" w:rsidP="009C4FB7">
      <w:pPr>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ДК 021:2015:32340000-8: Мікрофони та гучномовці (Комплект кінцевого обладнання та сучасних сигнально-гучномовних пристроїв — електронна сирена “Блок оповіщення універсальний БОУ”)</w:t>
      </w:r>
    </w:p>
    <w:p w:rsidR="009C4FB7" w:rsidRPr="009C4FB7" w:rsidRDefault="009C4FB7" w:rsidP="009C4FB7">
      <w:pPr>
        <w:tabs>
          <w:tab w:val="left" w:pos="0"/>
        </w:tabs>
        <w:suppressAutoHyphens/>
        <w:spacing w:line="252" w:lineRule="auto"/>
        <w:rPr>
          <w:rFonts w:ascii="Times New Roman" w:eastAsia="Times New Roman" w:hAnsi="Times New Roman" w:cs="Times New Roman"/>
          <w:sz w:val="24"/>
          <w:szCs w:val="24"/>
          <w:lang w:eastAsia="zh-CN"/>
        </w:rPr>
      </w:pPr>
    </w:p>
    <w:p w:rsidR="009C4FB7" w:rsidRPr="009C4FB7" w:rsidRDefault="009C4FB7" w:rsidP="009C4FB7">
      <w:pPr>
        <w:tabs>
          <w:tab w:val="left" w:pos="0"/>
        </w:tabs>
        <w:suppressAutoHyphens/>
        <w:spacing w:line="252" w:lineRule="auto"/>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lang w:eastAsia="zh-CN"/>
        </w:rPr>
      </w:pPr>
    </w:p>
    <w:p w:rsidR="009C4FB7" w:rsidRPr="009C4FB7" w:rsidRDefault="009C4FB7" w:rsidP="009C4FB7">
      <w:pPr>
        <w:tabs>
          <w:tab w:val="left" w:pos="0"/>
        </w:tabs>
        <w:suppressAutoHyphens/>
        <w:spacing w:line="252" w:lineRule="auto"/>
        <w:rPr>
          <w:rFonts w:ascii="Times New Roman" w:eastAsia="Times New Roman" w:hAnsi="Times New Roman" w:cs="Times New Roman"/>
          <w:caps/>
          <w:spacing w:val="-3"/>
          <w:lang w:eastAsia="zh-CN"/>
        </w:rPr>
      </w:pPr>
    </w:p>
    <w:p w:rsidR="009C4FB7" w:rsidRPr="009C4FB7" w:rsidRDefault="009C4FB7" w:rsidP="009C4FB7">
      <w:pPr>
        <w:tabs>
          <w:tab w:val="left" w:pos="0"/>
        </w:tabs>
        <w:suppressAutoHyphens/>
        <w:spacing w:line="252" w:lineRule="auto"/>
        <w:rPr>
          <w:rFonts w:ascii="Times New Roman" w:eastAsia="Times New Roman" w:hAnsi="Times New Roman" w:cs="Times New Roman"/>
          <w:caps/>
          <w:spacing w:val="-3"/>
          <w:lang w:eastAsia="zh-CN"/>
        </w:rPr>
      </w:pPr>
    </w:p>
    <w:p w:rsidR="009C4FB7" w:rsidRPr="009C4FB7" w:rsidRDefault="009C4FB7" w:rsidP="009C4FB7">
      <w:pPr>
        <w:tabs>
          <w:tab w:val="left" w:pos="0"/>
        </w:tabs>
        <w:suppressAutoHyphens/>
        <w:spacing w:line="252" w:lineRule="auto"/>
        <w:rPr>
          <w:rFonts w:ascii="Times New Roman" w:eastAsia="Times New Roman" w:hAnsi="Times New Roman" w:cs="Times New Roman"/>
          <w:caps/>
          <w:spacing w:val="-3"/>
          <w:lang w:eastAsia="zh-CN"/>
        </w:rPr>
      </w:pPr>
    </w:p>
    <w:p w:rsidR="009C4FB7" w:rsidRPr="009C4FB7" w:rsidRDefault="009C4FB7" w:rsidP="009C4FB7">
      <w:pPr>
        <w:tabs>
          <w:tab w:val="left" w:pos="0"/>
        </w:tabs>
        <w:suppressAutoHyphens/>
        <w:spacing w:line="252" w:lineRule="auto"/>
        <w:jc w:val="center"/>
        <w:rPr>
          <w:rFonts w:ascii="Times New Roman" w:eastAsia="Times New Roman" w:hAnsi="Times New Roman" w:cs="Times New Roman"/>
          <w:caps/>
          <w:spacing w:val="-3"/>
          <w:lang w:eastAsia="zh-CN"/>
        </w:rPr>
      </w:pPr>
    </w:p>
    <w:p w:rsidR="009C4FB7" w:rsidRPr="009C4FB7" w:rsidRDefault="009C4FB7" w:rsidP="009C4FB7">
      <w:pPr>
        <w:tabs>
          <w:tab w:val="left" w:pos="0"/>
        </w:tabs>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caps/>
          <w:spacing w:val="-3"/>
          <w:lang w:eastAsia="zh-CN"/>
        </w:rPr>
        <w:t xml:space="preserve">БОРИНЯ </w:t>
      </w:r>
      <w:r w:rsidRPr="009C4FB7">
        <w:rPr>
          <w:rFonts w:ascii="Times New Roman" w:eastAsia="Times New Roman" w:hAnsi="Times New Roman" w:cs="Times New Roman"/>
          <w:spacing w:val="-3"/>
          <w:lang w:eastAsia="zh-CN"/>
        </w:rPr>
        <w:t>– 2023</w:t>
      </w:r>
    </w:p>
    <w:tbl>
      <w:tblPr>
        <w:tblW w:w="9539" w:type="dxa"/>
        <w:jc w:val="center"/>
        <w:tblLayout w:type="fixed"/>
        <w:tblLook w:val="0000" w:firstRow="0" w:lastRow="0" w:firstColumn="0" w:lastColumn="0" w:noHBand="0" w:noVBand="0"/>
      </w:tblPr>
      <w:tblGrid>
        <w:gridCol w:w="562"/>
        <w:gridCol w:w="2525"/>
        <w:gridCol w:w="6452"/>
      </w:tblGrid>
      <w:tr w:rsidR="009C4FB7" w:rsidRPr="009C4FB7" w:rsidTr="004232D4">
        <w:trPr>
          <w:trHeight w:val="41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Розділ 1. Загальні положення</w:t>
            </w:r>
          </w:p>
        </w:tc>
      </w:tr>
      <w:tr w:rsidR="009C4FB7" w:rsidRPr="009C4FB7" w:rsidTr="004232D4">
        <w:trPr>
          <w:trHeight w:val="41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2</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3</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Тендерну д</w:t>
            </w:r>
            <w:r w:rsidRPr="009C4FB7">
              <w:rPr>
                <w:rFonts w:ascii="Times New Roman" w:eastAsia="Times New Roman" w:hAnsi="Times New Roman" w:cs="Times New Roman"/>
                <w:color w:val="000000"/>
                <w:sz w:val="24"/>
                <w:szCs w:val="24"/>
                <w:lang w:eastAsia="zh-CN"/>
              </w:rPr>
              <w:t xml:space="preserve">окументацію розроблено відповідно до вимог Закону України «Про публічні закупівлі» (далі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w:t>
            </w:r>
            <w:r w:rsidRPr="009C4FB7">
              <w:rPr>
                <w:rFonts w:ascii="Times New Roman" w:eastAsia="Times New Roman" w:hAnsi="Times New Roman" w:cs="Times New Roman"/>
                <w:b/>
                <w:bCs/>
                <w:i/>
                <w:iCs/>
                <w:color w:val="000000"/>
                <w:sz w:val="24"/>
                <w:szCs w:val="24"/>
                <w:lang w:eastAsia="zh-CN"/>
              </w:rPr>
              <w:t>Закон</w:t>
            </w:r>
            <w:r w:rsidRPr="009C4FB7">
              <w:rPr>
                <w:rFonts w:ascii="Times New Roman" w:eastAsia="Times New Roman" w:hAnsi="Times New Roman" w:cs="Times New Roman"/>
                <w:color w:val="000000"/>
                <w:sz w:val="24"/>
                <w:szCs w:val="24"/>
                <w:lang w:eastAsia="zh-CN"/>
              </w:rPr>
              <w:t>)</w:t>
            </w:r>
            <w:r w:rsidRPr="009C4FB7">
              <w:rPr>
                <w:rFonts w:ascii="Times New Roman" w:eastAsia="Times New Roman" w:hAnsi="Times New Roman" w:cs="Times New Roman"/>
                <w:sz w:val="24"/>
                <w:szCs w:val="24"/>
                <w:lang w:eastAsia="zh-CN"/>
              </w:rPr>
              <w:t xml:space="preserve"> з урахуванням Особливостей здійснення публічних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C4FB7">
              <w:rPr>
                <w:rFonts w:ascii="Times New Roman" w:eastAsia="Times New Roman" w:hAnsi="Times New Roman" w:cs="Times New Roman"/>
                <w:sz w:val="24"/>
                <w:szCs w:val="24"/>
                <w:highlight w:val="white"/>
                <w:lang w:eastAsia="zh-CN"/>
              </w:rPr>
              <w:t>(із змінами й доповненнями</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B050"/>
                <w:sz w:val="24"/>
                <w:szCs w:val="24"/>
                <w:lang w:eastAsia="zh-CN"/>
              </w:rPr>
              <w:t xml:space="preserve"> </w:t>
            </w:r>
            <w:r w:rsidRPr="009C4FB7">
              <w:rPr>
                <w:rFonts w:ascii="Times New Roman" w:eastAsia="Times New Roman" w:hAnsi="Times New Roman" w:cs="Times New Roman"/>
                <w:sz w:val="24"/>
                <w:szCs w:val="24"/>
                <w:lang w:eastAsia="zh-CN"/>
              </w:rPr>
              <w:t xml:space="preserve">(далі — </w:t>
            </w:r>
            <w:r w:rsidRPr="009C4FB7">
              <w:rPr>
                <w:rFonts w:ascii="Times New Roman" w:eastAsia="Times New Roman" w:hAnsi="Times New Roman" w:cs="Times New Roman"/>
                <w:b/>
                <w:bCs/>
                <w:i/>
                <w:iCs/>
                <w:sz w:val="24"/>
                <w:szCs w:val="24"/>
                <w:lang w:eastAsia="zh-CN"/>
              </w:rPr>
              <w:t>Особливості</w:t>
            </w:r>
            <w:r w:rsidRPr="009C4FB7">
              <w:rPr>
                <w:rFonts w:ascii="Times New Roman" w:eastAsia="Times New Roman" w:hAnsi="Times New Roman" w:cs="Times New Roman"/>
                <w:sz w:val="24"/>
                <w:szCs w:val="24"/>
                <w:lang w:eastAsia="zh-CN"/>
              </w:rPr>
              <w:t>).</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Терміни, які використовуються в цій документації, вживаються у значенні, наведеному в </w:t>
            </w:r>
            <w:r w:rsidRPr="009C4FB7">
              <w:rPr>
                <w:rFonts w:ascii="Times New Roman" w:eastAsia="Times New Roman" w:hAnsi="Times New Roman" w:cs="Times New Roman"/>
                <w:b/>
                <w:bCs/>
                <w:i/>
                <w:iCs/>
                <w:color w:val="000000"/>
                <w:sz w:val="24"/>
                <w:szCs w:val="24"/>
                <w:lang w:eastAsia="zh-CN"/>
              </w:rPr>
              <w:t>Законі</w:t>
            </w:r>
            <w:r w:rsidRPr="009C4FB7">
              <w:rPr>
                <w:rFonts w:ascii="Times New Roman" w:eastAsia="Times New Roman" w:hAnsi="Times New Roman" w:cs="Times New Roman"/>
                <w:color w:val="000000"/>
                <w:sz w:val="24"/>
                <w:szCs w:val="24"/>
                <w:lang w:eastAsia="zh-CN"/>
              </w:rPr>
              <w:t xml:space="preserve"> з урахуванням </w:t>
            </w:r>
            <w:r w:rsidRPr="009C4FB7">
              <w:rPr>
                <w:rFonts w:ascii="Times New Roman" w:eastAsia="Times New Roman" w:hAnsi="Times New Roman" w:cs="Times New Roman"/>
                <w:b/>
                <w:bCs/>
                <w:i/>
                <w:iCs/>
                <w:color w:val="000000"/>
                <w:sz w:val="24"/>
                <w:szCs w:val="24"/>
                <w:lang w:eastAsia="zh-CN"/>
              </w:rPr>
              <w:t>Особливостей</w:t>
            </w:r>
            <w:r w:rsidRPr="009C4FB7">
              <w:rPr>
                <w:rFonts w:ascii="Times New Roman" w:eastAsia="Times New Roman" w:hAnsi="Times New Roman" w:cs="Times New Roman"/>
                <w:color w:val="000000"/>
                <w:sz w:val="24"/>
                <w:szCs w:val="24"/>
                <w:lang w:eastAsia="zh-CN"/>
              </w:rPr>
              <w:t>.</w:t>
            </w:r>
          </w:p>
        </w:tc>
      </w:tr>
      <w:tr w:rsidR="009C4FB7" w:rsidRPr="009C4FB7" w:rsidTr="004232D4">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w:t>
            </w:r>
          </w:p>
        </w:tc>
      </w:tr>
      <w:tr w:rsidR="009C4FB7" w:rsidRPr="009C4FB7" w:rsidTr="004232D4">
        <w:trPr>
          <w:trHeight w:val="28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2.1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after="0" w:line="240" w:lineRule="auto"/>
              <w:rPr>
                <w:rFonts w:ascii="Calibri" w:eastAsia="Times New Roman" w:hAnsi="Calibri" w:cs="Calibri"/>
                <w:lang w:eastAsia="zh-CN"/>
              </w:rPr>
            </w:pPr>
            <w:proofErr w:type="spellStart"/>
            <w:r w:rsidRPr="009C4FB7">
              <w:rPr>
                <w:rFonts w:ascii="Times New Roman" w:hAnsi="Times New Roman" w:cs="Times New Roman"/>
                <w:bCs/>
                <w:sz w:val="24"/>
                <w:szCs w:val="24"/>
              </w:rPr>
              <w:t>Боринська</w:t>
            </w:r>
            <w:proofErr w:type="spellEnd"/>
            <w:r w:rsidRPr="009C4FB7">
              <w:rPr>
                <w:rFonts w:ascii="Times New Roman" w:hAnsi="Times New Roman" w:cs="Times New Roman"/>
                <w:bCs/>
                <w:sz w:val="24"/>
                <w:szCs w:val="24"/>
              </w:rPr>
              <w:t xml:space="preserve"> селищна рада Самбірського району Львівської області</w:t>
            </w:r>
          </w:p>
        </w:tc>
      </w:tr>
      <w:tr w:rsidR="009C4FB7" w:rsidRPr="009C4FB7" w:rsidTr="004232D4">
        <w:trPr>
          <w:trHeight w:val="5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2.2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jc w:val="both"/>
              <w:rPr>
                <w:rFonts w:ascii="Times New Roman" w:eastAsia="Times New Roman" w:hAnsi="Times New Roman" w:cs="Times New Roman"/>
                <w:iCs/>
                <w:sz w:val="24"/>
                <w:szCs w:val="24"/>
                <w:lang w:eastAsia="ru-RU"/>
              </w:rPr>
            </w:pPr>
            <w:r w:rsidRPr="009C4FB7">
              <w:rPr>
                <w:rFonts w:ascii="Times New Roman" w:eastAsia="Times New Roman" w:hAnsi="Times New Roman" w:cs="Times New Roman"/>
                <w:iCs/>
                <w:sz w:val="24"/>
                <w:szCs w:val="24"/>
                <w:lang w:eastAsia="ru-RU"/>
              </w:rPr>
              <w:t xml:space="preserve">82547, Україна, Львівська область, Самбірський район, вул.І.Франка,4, смт </w:t>
            </w:r>
            <w:proofErr w:type="spellStart"/>
            <w:r w:rsidRPr="009C4FB7">
              <w:rPr>
                <w:rFonts w:ascii="Times New Roman" w:eastAsia="Times New Roman" w:hAnsi="Times New Roman" w:cs="Times New Roman"/>
                <w:iCs/>
                <w:sz w:val="24"/>
                <w:szCs w:val="24"/>
                <w:lang w:eastAsia="ru-RU"/>
              </w:rPr>
              <w:t>Бориня</w:t>
            </w:r>
            <w:proofErr w:type="spellEnd"/>
          </w:p>
          <w:p w:rsidR="009C4FB7" w:rsidRPr="009C4FB7" w:rsidRDefault="009C4FB7" w:rsidP="009C4FB7">
            <w:pPr>
              <w:suppressAutoHyphens/>
              <w:spacing w:after="0" w:line="240" w:lineRule="auto"/>
              <w:rPr>
                <w:rFonts w:ascii="Calibri" w:eastAsia="Times New Roman" w:hAnsi="Calibri" w:cs="Calibri"/>
                <w:lang w:eastAsia="zh-CN"/>
              </w:rPr>
            </w:pP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2.3</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lang w:eastAsia="zh-CN"/>
              </w:rPr>
              <w:t>посадова особа замовника, уповноважена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jc w:val="both"/>
              <w:rPr>
                <w:rFonts w:ascii="Times New Roman" w:eastAsia="Times New Roman" w:hAnsi="Times New Roman" w:cs="Times New Roman"/>
                <w:iCs/>
                <w:sz w:val="24"/>
                <w:szCs w:val="24"/>
                <w:lang w:eastAsia="ru-RU"/>
              </w:rPr>
            </w:pPr>
            <w:proofErr w:type="spellStart"/>
            <w:r w:rsidRPr="009C4FB7">
              <w:rPr>
                <w:rFonts w:ascii="Times New Roman" w:eastAsia="Times New Roman" w:hAnsi="Times New Roman" w:cs="Times New Roman"/>
                <w:iCs/>
                <w:sz w:val="24"/>
                <w:szCs w:val="24"/>
                <w:lang w:eastAsia="ru-RU"/>
              </w:rPr>
              <w:t>Вархол</w:t>
            </w:r>
            <w:proofErr w:type="spellEnd"/>
            <w:r w:rsidRPr="009C4FB7">
              <w:rPr>
                <w:rFonts w:ascii="Times New Roman" w:eastAsia="Times New Roman" w:hAnsi="Times New Roman" w:cs="Times New Roman"/>
                <w:iCs/>
                <w:sz w:val="24"/>
                <w:szCs w:val="24"/>
                <w:lang w:eastAsia="ru-RU"/>
              </w:rPr>
              <w:t xml:space="preserve"> Марія Юріївна, Головний спеціаліст- уповноважена особа з питань публічних </w:t>
            </w:r>
            <w:proofErr w:type="spellStart"/>
            <w:r w:rsidRPr="009C4FB7">
              <w:rPr>
                <w:rFonts w:ascii="Times New Roman" w:eastAsia="Times New Roman" w:hAnsi="Times New Roman" w:cs="Times New Roman"/>
                <w:iCs/>
                <w:sz w:val="24"/>
                <w:szCs w:val="24"/>
                <w:lang w:eastAsia="ru-RU"/>
              </w:rPr>
              <w:t>закупівель</w:t>
            </w:r>
            <w:proofErr w:type="spellEnd"/>
            <w:r w:rsidRPr="009C4FB7">
              <w:rPr>
                <w:rFonts w:ascii="Times New Roman" w:eastAsia="Times New Roman" w:hAnsi="Times New Roman" w:cs="Times New Roman"/>
                <w:iCs/>
                <w:sz w:val="24"/>
                <w:szCs w:val="24"/>
                <w:lang w:eastAsia="ru-RU"/>
              </w:rPr>
              <w:t xml:space="preserve"> </w:t>
            </w:r>
          </w:p>
          <w:p w:rsidR="009C4FB7" w:rsidRPr="009C4FB7" w:rsidRDefault="009C4FB7" w:rsidP="009C4FB7">
            <w:pPr>
              <w:jc w:val="both"/>
              <w:rPr>
                <w:rFonts w:ascii="Times New Roman" w:eastAsia="Times New Roman" w:hAnsi="Times New Roman" w:cs="Times New Roman"/>
                <w:iCs/>
                <w:sz w:val="24"/>
                <w:szCs w:val="24"/>
                <w:lang w:eastAsia="ru-RU"/>
              </w:rPr>
            </w:pPr>
            <w:r w:rsidRPr="009C4FB7">
              <w:rPr>
                <w:rFonts w:ascii="Times New Roman" w:eastAsia="Times New Roman" w:hAnsi="Times New Roman" w:cs="Times New Roman"/>
                <w:iCs/>
                <w:sz w:val="24"/>
                <w:szCs w:val="24"/>
                <w:lang w:eastAsia="ru-RU"/>
              </w:rPr>
              <w:t>E-</w:t>
            </w:r>
            <w:proofErr w:type="spellStart"/>
            <w:r w:rsidRPr="009C4FB7">
              <w:rPr>
                <w:rFonts w:ascii="Times New Roman" w:eastAsia="Times New Roman" w:hAnsi="Times New Roman" w:cs="Times New Roman"/>
                <w:iCs/>
                <w:sz w:val="24"/>
                <w:szCs w:val="24"/>
                <w:lang w:eastAsia="ru-RU"/>
              </w:rPr>
              <w:t>mail</w:t>
            </w:r>
            <w:proofErr w:type="spellEnd"/>
            <w:r w:rsidRPr="009C4FB7">
              <w:rPr>
                <w:rFonts w:ascii="Times New Roman" w:eastAsia="Times New Roman" w:hAnsi="Times New Roman" w:cs="Times New Roman"/>
                <w:iCs/>
                <w:sz w:val="24"/>
                <w:szCs w:val="24"/>
                <w:lang w:eastAsia="ru-RU"/>
              </w:rPr>
              <w:tab/>
              <w:t>- smt_borunja@ukr.net</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iCs/>
                <w:sz w:val="24"/>
                <w:szCs w:val="24"/>
                <w:lang w:eastAsia="ru-RU"/>
              </w:rPr>
              <w:t>Телефон 0326934118</w:t>
            </w:r>
          </w:p>
        </w:tc>
      </w:tr>
      <w:tr w:rsidR="009C4FB7" w:rsidRPr="009C4FB7" w:rsidTr="004232D4">
        <w:trPr>
          <w:trHeight w:val="2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3</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both"/>
              <w:rPr>
                <w:rFonts w:ascii="Calibri" w:eastAsia="Times New Roman" w:hAnsi="Calibri" w:cs="Calibri"/>
                <w:lang w:val="en-US" w:eastAsia="zh-CN"/>
              </w:rPr>
            </w:pPr>
            <w:r w:rsidRPr="009C4FB7">
              <w:rPr>
                <w:rFonts w:ascii="Times New Roman" w:eastAsia="Times New Roman" w:hAnsi="Times New Roman" w:cs="Times New Roman"/>
                <w:color w:val="000000"/>
                <w:sz w:val="24"/>
                <w:szCs w:val="24"/>
                <w:lang w:eastAsia="zh-CN"/>
              </w:rPr>
              <w:t xml:space="preserve">відкриті </w:t>
            </w:r>
            <w:r w:rsidRPr="009C4FB7">
              <w:rPr>
                <w:rFonts w:ascii="Times New Roman" w:eastAsia="Times New Roman" w:hAnsi="Times New Roman" w:cs="Times New Roman"/>
                <w:sz w:val="24"/>
                <w:szCs w:val="24"/>
                <w:lang w:eastAsia="zh-CN"/>
              </w:rPr>
              <w:t>торги</w:t>
            </w:r>
            <w:r w:rsidRPr="009C4FB7">
              <w:rPr>
                <w:rFonts w:ascii="Times New Roman" w:eastAsia="Times New Roman" w:hAnsi="Times New Roman" w:cs="Times New Roman"/>
                <w:sz w:val="24"/>
                <w:szCs w:val="24"/>
                <w:lang w:val="en-US" w:eastAsia="zh-CN"/>
              </w:rPr>
              <w:t xml:space="preserve"> (</w:t>
            </w:r>
            <w:r w:rsidRPr="009C4FB7">
              <w:rPr>
                <w:rFonts w:ascii="Times New Roman" w:eastAsia="Times New Roman" w:hAnsi="Times New Roman" w:cs="Times New Roman"/>
                <w:sz w:val="24"/>
                <w:szCs w:val="24"/>
                <w:lang w:eastAsia="zh-CN"/>
              </w:rPr>
              <w:t xml:space="preserve"> з особливостями</w:t>
            </w:r>
            <w:r w:rsidRPr="009C4FB7">
              <w:rPr>
                <w:rFonts w:ascii="Times New Roman" w:eastAsia="Times New Roman" w:hAnsi="Times New Roman" w:cs="Times New Roman"/>
                <w:sz w:val="24"/>
                <w:szCs w:val="24"/>
                <w:lang w:val="en-US" w:eastAsia="zh-CN"/>
              </w:rPr>
              <w:t>)</w:t>
            </w:r>
          </w:p>
        </w:tc>
      </w:tr>
      <w:tr w:rsidR="009C4FB7" w:rsidRPr="009C4FB7" w:rsidTr="004232D4">
        <w:trPr>
          <w:trHeight w:val="24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i/>
                <w:iCs/>
                <w:color w:val="000000"/>
                <w:sz w:val="24"/>
                <w:szCs w:val="24"/>
                <w:lang w:eastAsia="zh-CN"/>
              </w:rPr>
              <w:t> </w:t>
            </w:r>
          </w:p>
        </w:tc>
      </w:tr>
      <w:tr w:rsidR="009C4FB7" w:rsidRPr="009C4FB7" w:rsidTr="004232D4">
        <w:trPr>
          <w:trHeight w:val="122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ДК 021:2015:32340000-8: Мікрофони та гучномовці (Комплект кінцевого обладнання та сучасних сигнально-гучномовних пристроїв — електронна сирена “Блок оповіщення універсальний БОУ”)</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Закупівля здійснюється щодо предмет</w:t>
            </w:r>
            <w:r w:rsidRPr="009C4FB7">
              <w:rPr>
                <w:rFonts w:ascii="Times New Roman" w:eastAsia="Times New Roman" w:hAnsi="Times New Roman" w:cs="Times New Roman"/>
                <w:sz w:val="24"/>
                <w:szCs w:val="24"/>
                <w:lang w:eastAsia="zh-CN"/>
              </w:rPr>
              <w:t>а</w:t>
            </w:r>
            <w:r w:rsidRPr="009C4FB7">
              <w:rPr>
                <w:rFonts w:ascii="Times New Roman" w:eastAsia="Times New Roman" w:hAnsi="Times New Roman" w:cs="Times New Roman"/>
                <w:color w:val="000000"/>
                <w:sz w:val="24"/>
                <w:szCs w:val="24"/>
                <w:lang w:eastAsia="zh-CN"/>
              </w:rPr>
              <w:t xml:space="preserve"> закупівлі в цілому.</w:t>
            </w:r>
          </w:p>
          <w:p w:rsidR="009C4FB7" w:rsidRPr="009C4FB7" w:rsidRDefault="009C4FB7" w:rsidP="009C4FB7">
            <w:pPr>
              <w:widowControl w:val="0"/>
              <w:suppressAutoHyphens/>
              <w:spacing w:after="0" w:line="240" w:lineRule="auto"/>
              <w:ind w:right="120"/>
              <w:jc w:val="both"/>
              <w:rPr>
                <w:rFonts w:ascii="Times New Roman" w:eastAsia="Times New Roman" w:hAnsi="Times New Roman" w:cs="Times New Roman"/>
                <w:i/>
                <w:iCs/>
                <w:color w:val="FF0000"/>
                <w:sz w:val="24"/>
                <w:szCs w:val="24"/>
                <w:highlight w:val="yellow"/>
                <w:lang w:eastAsia="zh-CN"/>
              </w:rPr>
            </w:pP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4.3</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кількість товару та місце його поставки </w:t>
            </w:r>
          </w:p>
          <w:p w:rsidR="009C4FB7" w:rsidRPr="009C4FB7" w:rsidRDefault="009C4FB7" w:rsidP="009C4FB7">
            <w:pPr>
              <w:widowControl w:val="0"/>
              <w:suppressAutoHyphens/>
              <w:spacing w:after="0" w:line="240" w:lineRule="auto"/>
              <w:rPr>
                <w:rFonts w:ascii="Times New Roman" w:eastAsia="Times New Roman" w:hAnsi="Times New Roman" w:cs="Times New Roman"/>
                <w:color w:val="000000"/>
                <w:sz w:val="24"/>
                <w:szCs w:val="24"/>
                <w:highlight w:val="yellow"/>
                <w:lang w:eastAsia="zh-CN"/>
              </w:rPr>
            </w:pP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 xml:space="preserve">Кількість: </w:t>
            </w:r>
            <w:r w:rsidRPr="009C4FB7">
              <w:rPr>
                <w:rFonts w:ascii="Times New Roman" w:eastAsia="Times New Roman" w:hAnsi="Times New Roman" w:cs="Times New Roman"/>
                <w:sz w:val="24"/>
                <w:szCs w:val="24"/>
                <w:lang w:eastAsia="ru-RU"/>
              </w:rPr>
              <w:t>4 комплекти відповідно до Технічної специфікації (Додаток №2)</w:t>
            </w:r>
            <w:r w:rsidRPr="009C4FB7">
              <w:rPr>
                <w:rFonts w:ascii="Times New Roman" w:eastAsia="Times New Roman" w:hAnsi="Times New Roman" w:cs="Times New Roman"/>
                <w:sz w:val="24"/>
                <w:szCs w:val="24"/>
                <w:highlight w:val="cyan"/>
                <w:lang w:eastAsia="zh-CN"/>
              </w:rPr>
              <w:t xml:space="preserve"> </w:t>
            </w:r>
          </w:p>
          <w:p w:rsidR="009C4FB7" w:rsidRPr="009C4FB7" w:rsidRDefault="009C4FB7" w:rsidP="009C4FB7">
            <w:pPr>
              <w:jc w:val="both"/>
              <w:rPr>
                <w:rFonts w:ascii="Times New Roman" w:eastAsia="Times New Roman" w:hAnsi="Times New Roman" w:cs="Times New Roman"/>
                <w:iCs/>
                <w:sz w:val="24"/>
                <w:szCs w:val="24"/>
                <w:lang w:eastAsia="ru-RU"/>
              </w:rPr>
            </w:pPr>
            <w:r w:rsidRPr="009C4FB7">
              <w:rPr>
                <w:rFonts w:ascii="Times New Roman" w:eastAsia="Times New Roman" w:hAnsi="Times New Roman" w:cs="Times New Roman"/>
                <w:b/>
                <w:bCs/>
                <w:sz w:val="24"/>
                <w:szCs w:val="24"/>
                <w:lang w:eastAsia="zh-CN"/>
              </w:rPr>
              <w:t>Місце поставки товару:</w:t>
            </w:r>
            <w:r w:rsidRPr="009C4FB7">
              <w:rPr>
                <w:rFonts w:ascii="Times New Roman" w:eastAsia="Times New Roman" w:hAnsi="Times New Roman" w:cs="Times New Roman"/>
                <w:lang w:eastAsia="zh-CN"/>
              </w:rPr>
              <w:t xml:space="preserve"> </w:t>
            </w:r>
            <w:r w:rsidRPr="009C4FB7">
              <w:rPr>
                <w:rFonts w:ascii="Times New Roman" w:eastAsia="Times New Roman" w:hAnsi="Times New Roman" w:cs="Times New Roman"/>
                <w:color w:val="000000"/>
                <w:sz w:val="24"/>
                <w:szCs w:val="24"/>
                <w:lang w:eastAsia="ru-RU"/>
              </w:rPr>
              <w:t>Місце поставки товарів:</w:t>
            </w:r>
            <w:r w:rsidRPr="009C4FB7">
              <w:rPr>
                <w:rFonts w:ascii="Times New Roman" w:eastAsia="Times New Roman" w:hAnsi="Times New Roman" w:cs="Times New Roman"/>
                <w:iCs/>
                <w:sz w:val="24"/>
                <w:szCs w:val="24"/>
                <w:lang w:eastAsia="ru-RU"/>
              </w:rPr>
              <w:t xml:space="preserve"> Львівська область, Самбірський район, смт </w:t>
            </w:r>
            <w:proofErr w:type="spellStart"/>
            <w:r w:rsidRPr="009C4FB7">
              <w:rPr>
                <w:rFonts w:ascii="Times New Roman" w:eastAsia="Times New Roman" w:hAnsi="Times New Roman" w:cs="Times New Roman"/>
                <w:iCs/>
                <w:sz w:val="24"/>
                <w:szCs w:val="24"/>
                <w:lang w:eastAsia="ru-RU"/>
              </w:rPr>
              <w:t>Бориня</w:t>
            </w:r>
            <w:proofErr w:type="spellEnd"/>
            <w:r w:rsidRPr="009C4FB7">
              <w:rPr>
                <w:rFonts w:ascii="Times New Roman" w:eastAsia="Times New Roman" w:hAnsi="Times New Roman" w:cs="Times New Roman"/>
                <w:iCs/>
                <w:sz w:val="24"/>
                <w:szCs w:val="24"/>
                <w:lang w:eastAsia="ru-RU"/>
              </w:rPr>
              <w:t xml:space="preserve"> , вул.І.Франка,4</w:t>
            </w:r>
          </w:p>
          <w:p w:rsidR="009C4FB7" w:rsidRPr="009C4FB7" w:rsidRDefault="009C4FB7" w:rsidP="009C4FB7">
            <w:pPr>
              <w:tabs>
                <w:tab w:val="left" w:pos="5109"/>
              </w:tabs>
              <w:suppressAutoHyphens/>
              <w:spacing w:line="252" w:lineRule="auto"/>
              <w:jc w:val="both"/>
              <w:rPr>
                <w:rFonts w:ascii="Calibri" w:eastAsia="Times New Roman" w:hAnsi="Calibri" w:cs="Calibri"/>
                <w:lang w:eastAsia="zh-CN"/>
              </w:rPr>
            </w:pPr>
          </w:p>
        </w:tc>
      </w:tr>
      <w:tr w:rsidR="009C4FB7" w:rsidRPr="009C4FB7" w:rsidTr="004232D4">
        <w:trPr>
          <w:trHeight w:val="64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4.4</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88777F" w:rsidP="009C4FB7">
            <w:pPr>
              <w:widowControl w:val="0"/>
              <w:suppressAutoHyphens/>
              <w:spacing w:after="0" w:line="240" w:lineRule="auto"/>
              <w:rPr>
                <w:rFonts w:ascii="Calibri" w:eastAsia="Times New Roman" w:hAnsi="Calibri" w:cs="Calibri"/>
                <w:lang w:eastAsia="zh-CN"/>
              </w:rPr>
            </w:pPr>
            <w:r>
              <w:rPr>
                <w:rFonts w:ascii="Times New Roman" w:eastAsia="Times New Roman" w:hAnsi="Times New Roman" w:cs="Times New Roman"/>
                <w:b/>
                <w:bCs/>
                <w:sz w:val="24"/>
                <w:szCs w:val="24"/>
                <w:lang w:eastAsia="zh-CN"/>
              </w:rPr>
              <w:t>до  25</w:t>
            </w:r>
            <w:r w:rsidR="009C4FB7" w:rsidRPr="009C4FB7">
              <w:rPr>
                <w:rFonts w:ascii="Times New Roman" w:eastAsia="Times New Roman" w:hAnsi="Times New Roman" w:cs="Times New Roman"/>
                <w:b/>
                <w:bCs/>
                <w:sz w:val="24"/>
                <w:szCs w:val="24"/>
                <w:lang w:eastAsia="zh-CN"/>
              </w:rPr>
              <w:t>.12.2023 р.</w:t>
            </w:r>
          </w:p>
        </w:tc>
      </w:tr>
      <w:tr w:rsidR="009C4FB7" w:rsidRPr="009C4FB7" w:rsidTr="004232D4">
        <w:trPr>
          <w:trHeight w:val="8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Недискримінація учасників</w:t>
            </w:r>
            <w:r w:rsidRPr="009C4FB7">
              <w:rPr>
                <w:rFonts w:ascii="Times New Roman" w:eastAsia="Times New Roman" w:hAnsi="Times New Roman" w:cs="Times New Roman"/>
                <w:lang w:eastAsia="zh-CN"/>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ind w:right="140"/>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4FB7">
              <w:rPr>
                <w:rFonts w:ascii="Times New Roman" w:eastAsia="Times New Roman" w:hAnsi="Times New Roman" w:cs="Times New Roman"/>
                <w:color w:val="000000"/>
                <w:sz w:val="24"/>
                <w:szCs w:val="24"/>
                <w:lang w:eastAsia="zh-CN"/>
              </w:rPr>
              <w:t>закупівель</w:t>
            </w:r>
            <w:proofErr w:type="spellEnd"/>
            <w:r w:rsidRPr="009C4FB7">
              <w:rPr>
                <w:rFonts w:ascii="Times New Roman" w:eastAsia="Times New Roman" w:hAnsi="Times New Roman" w:cs="Times New Roman"/>
                <w:color w:val="000000"/>
                <w:sz w:val="24"/>
                <w:szCs w:val="24"/>
                <w:lang w:eastAsia="zh-CN"/>
              </w:rPr>
              <w:t xml:space="preserve"> на рівних умовах.</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6</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Валюта, у якій повинна бути зазначена ціна тендерної пропозиції</w:t>
            </w:r>
            <w:r w:rsidRPr="009C4FB7">
              <w:rPr>
                <w:rFonts w:ascii="Times New Roman" w:eastAsia="Times New Roman" w:hAnsi="Times New Roman" w:cs="Times New Roman"/>
                <w:lang w:eastAsia="zh-CN"/>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ind w:right="140"/>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Валютою тендерної пропозиції є гривня.</w:t>
            </w:r>
            <w:r w:rsidRPr="009C4FB7">
              <w:rPr>
                <w:rFonts w:ascii="Times New Roman" w:eastAsia="Times New Roman" w:hAnsi="Times New Roman" w:cs="Times New Roman"/>
                <w:lang w:eastAsia="zh-CN"/>
              </w:rPr>
              <w:t xml:space="preserve"> </w:t>
            </w:r>
            <w:r w:rsidRPr="009C4FB7">
              <w:rPr>
                <w:rFonts w:ascii="Times New Roman" w:eastAsia="Times New Roman" w:hAnsi="Times New Roman" w:cs="Times New Roman"/>
                <w:b/>
                <w:bCs/>
                <w:i/>
                <w:iCs/>
                <w:color w:val="000000"/>
                <w:sz w:val="24"/>
                <w:szCs w:val="24"/>
                <w:lang w:eastAsia="zh-CN"/>
              </w:rPr>
              <w:t>У разі якщо учасником процедури закупівлі є нерезидент</w:t>
            </w:r>
            <w:r w:rsidRPr="009C4FB7">
              <w:rPr>
                <w:rFonts w:ascii="Times New Roman" w:eastAsia="Times New Roman" w:hAnsi="Times New Roman" w:cs="Times New Roman"/>
                <w:b/>
                <w:bCs/>
                <w:color w:val="000000"/>
                <w:sz w:val="24"/>
                <w:szCs w:val="24"/>
                <w:lang w:eastAsia="zh-CN"/>
              </w:rPr>
              <w:t xml:space="preserve">,  </w:t>
            </w:r>
            <w:r w:rsidRPr="009C4FB7">
              <w:rPr>
                <w:rFonts w:ascii="Times New Roman" w:eastAsia="Times New Roman" w:hAnsi="Times New Roman" w:cs="Times New Roman"/>
                <w:color w:val="000000"/>
                <w:sz w:val="24"/>
                <w:szCs w:val="24"/>
                <w:lang w:eastAsia="zh-CN"/>
              </w:rPr>
              <w:t xml:space="preserve">такий </w:t>
            </w:r>
            <w:r w:rsidRPr="009C4FB7">
              <w:rPr>
                <w:rFonts w:ascii="Times New Roman" w:eastAsia="Times New Roman" w:hAnsi="Times New Roman" w:cs="Times New Roman"/>
                <w:sz w:val="24"/>
                <w:szCs w:val="24"/>
                <w:lang w:eastAsia="zh-CN"/>
              </w:rPr>
              <w:t>у</w:t>
            </w:r>
            <w:r w:rsidRPr="009C4FB7">
              <w:rPr>
                <w:rFonts w:ascii="Times New Roman" w:eastAsia="Times New Roman" w:hAnsi="Times New Roman" w:cs="Times New Roman"/>
                <w:color w:val="000000"/>
                <w:sz w:val="24"/>
                <w:szCs w:val="24"/>
                <w:lang w:eastAsia="zh-CN"/>
              </w:rPr>
              <w:t xml:space="preserve">часник зазначає ціну пропозиції в електронній системі </w:t>
            </w:r>
            <w:proofErr w:type="spellStart"/>
            <w:r w:rsidRPr="009C4FB7">
              <w:rPr>
                <w:rFonts w:ascii="Times New Roman" w:eastAsia="Times New Roman" w:hAnsi="Times New Roman" w:cs="Times New Roman"/>
                <w:color w:val="000000"/>
                <w:sz w:val="24"/>
                <w:szCs w:val="24"/>
                <w:lang w:eastAsia="zh-CN"/>
              </w:rPr>
              <w:t>закупівель</w:t>
            </w:r>
            <w:proofErr w:type="spellEnd"/>
            <w:r w:rsidRPr="009C4FB7">
              <w:rPr>
                <w:rFonts w:ascii="Times New Roman" w:eastAsia="Times New Roman" w:hAnsi="Times New Roman" w:cs="Times New Roman"/>
                <w:color w:val="000000"/>
                <w:sz w:val="24"/>
                <w:szCs w:val="24"/>
                <w:lang w:eastAsia="zh-CN"/>
              </w:rPr>
              <w:t xml:space="preserve"> у валюті – гривня.</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7</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Мова тендерної пропозиції – українська.</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Під час проведення процедур </w:t>
            </w:r>
            <w:proofErr w:type="spellStart"/>
            <w:r w:rsidRPr="009C4FB7">
              <w:rPr>
                <w:rFonts w:ascii="Times New Roman" w:eastAsia="Times New Roman" w:hAnsi="Times New Roman" w:cs="Times New Roman"/>
                <w:color w:val="000000"/>
                <w:sz w:val="24"/>
                <w:szCs w:val="24"/>
                <w:lang w:eastAsia="zh-CN"/>
              </w:rPr>
              <w:t>закупівель</w:t>
            </w:r>
            <w:proofErr w:type="spellEnd"/>
            <w:r w:rsidRPr="009C4FB7">
              <w:rPr>
                <w:rFonts w:ascii="Times New Roman" w:eastAsia="Times New Roman" w:hAnsi="Times New Roman" w:cs="Times New Roman"/>
                <w:color w:val="000000"/>
                <w:sz w:val="24"/>
                <w:szCs w:val="24"/>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4FB7">
              <w:rPr>
                <w:rFonts w:ascii="Times New Roman" w:eastAsia="Times New Roman" w:hAnsi="Times New Roman" w:cs="Times New Roman"/>
                <w:sz w:val="24"/>
                <w:szCs w:val="24"/>
                <w:lang w:eastAsia="zh-CN"/>
              </w:rPr>
              <w:t>іншою мовою</w:t>
            </w:r>
            <w:r w:rsidRPr="009C4FB7">
              <w:rPr>
                <w:rFonts w:ascii="Times New Roman" w:eastAsia="Times New Roman" w:hAnsi="Times New Roman" w:cs="Times New Roman"/>
                <w:color w:val="000000"/>
                <w:sz w:val="24"/>
                <w:szCs w:val="24"/>
                <w:lang w:eastAsia="zh-CN"/>
              </w:rPr>
              <w:t>. Визначальним є текст, викладений українською мовою.</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Уся інформація розміщується в електронній системі </w:t>
            </w:r>
            <w:proofErr w:type="spellStart"/>
            <w:r w:rsidRPr="009C4FB7">
              <w:rPr>
                <w:rFonts w:ascii="Times New Roman" w:eastAsia="Times New Roman" w:hAnsi="Times New Roman" w:cs="Times New Roman"/>
                <w:color w:val="000000"/>
                <w:sz w:val="24"/>
                <w:szCs w:val="24"/>
                <w:lang w:eastAsia="zh-CN"/>
              </w:rPr>
              <w:t>закупівель</w:t>
            </w:r>
            <w:proofErr w:type="spellEnd"/>
            <w:r w:rsidRPr="009C4FB7">
              <w:rPr>
                <w:rFonts w:ascii="Times New Roman" w:eastAsia="Times New Roman" w:hAnsi="Times New Roman" w:cs="Times New Roman"/>
                <w:color w:val="000000"/>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4FB7">
              <w:rPr>
                <w:rFonts w:ascii="Times New Roman" w:eastAsia="Times New Roman" w:hAnsi="Times New Roman" w:cs="Times New Roman"/>
                <w:sz w:val="24"/>
                <w:szCs w:val="24"/>
                <w:lang w:eastAsia="zh-CN"/>
              </w:rPr>
              <w:t>І</w:t>
            </w:r>
            <w:r w:rsidRPr="009C4FB7">
              <w:rPr>
                <w:rFonts w:ascii="Times New Roman" w:eastAsia="Times New Roman" w:hAnsi="Times New Roman" w:cs="Times New Roman"/>
                <w:color w:val="000000"/>
                <w:sz w:val="24"/>
                <w:szCs w:val="24"/>
                <w:lang w:eastAsia="zh-CN"/>
              </w:rPr>
              <w:t>нтернет, адреси електронної пошти, торговельної марки (</w:t>
            </w:r>
            <w:proofErr w:type="spellStart"/>
            <w:r w:rsidRPr="009C4FB7">
              <w:rPr>
                <w:rFonts w:ascii="Times New Roman" w:eastAsia="Times New Roman" w:hAnsi="Times New Roman" w:cs="Times New Roman"/>
                <w:color w:val="000000"/>
                <w:sz w:val="24"/>
                <w:szCs w:val="24"/>
                <w:lang w:eastAsia="zh-CN"/>
              </w:rPr>
              <w:t>знак</w:t>
            </w:r>
            <w:r w:rsidRPr="009C4FB7">
              <w:rPr>
                <w:rFonts w:ascii="Times New Roman" w:eastAsia="Times New Roman" w:hAnsi="Times New Roman" w:cs="Times New Roman"/>
                <w:sz w:val="24"/>
                <w:szCs w:val="24"/>
                <w:lang w:eastAsia="zh-CN"/>
              </w:rPr>
              <w:t>а</w:t>
            </w:r>
            <w:proofErr w:type="spellEnd"/>
            <w:r w:rsidRPr="009C4FB7">
              <w:rPr>
                <w:rFonts w:ascii="Times New Roman" w:eastAsia="Times New Roman" w:hAnsi="Times New Roman" w:cs="Times New Roman"/>
                <w:color w:val="000000"/>
                <w:sz w:val="24"/>
                <w:szCs w:val="24"/>
                <w:lang w:eastAsia="zh-CN"/>
              </w:rPr>
              <w:t xml:space="preserve"> для товарів та послуг), загальноприйняті міжнародні терміни). Тендерна пропозиція та </w:t>
            </w:r>
            <w:r w:rsidRPr="009C4FB7">
              <w:rPr>
                <w:rFonts w:ascii="Times New Roman" w:eastAsia="Times New Roman" w:hAnsi="Times New Roman" w:cs="Times New Roman"/>
                <w:sz w:val="24"/>
                <w:szCs w:val="24"/>
                <w:lang w:eastAsia="zh-CN"/>
              </w:rPr>
              <w:t>в</w:t>
            </w:r>
            <w:r w:rsidRPr="009C4FB7">
              <w:rPr>
                <w:rFonts w:ascii="Times New Roman" w:eastAsia="Times New Roman" w:hAnsi="Times New Roman" w:cs="Times New Roman"/>
                <w:color w:val="000000"/>
                <w:sz w:val="24"/>
                <w:szCs w:val="24"/>
                <w:lang w:eastAsia="zh-C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4FB7">
              <w:rPr>
                <w:rFonts w:ascii="Times New Roman" w:eastAsia="Times New Roman" w:hAnsi="Times New Roman" w:cs="Times New Roman"/>
                <w:sz w:val="24"/>
                <w:szCs w:val="24"/>
                <w:lang w:eastAsia="zh-CN"/>
              </w:rPr>
              <w:t>українською мовою</w:t>
            </w:r>
            <w:r w:rsidRPr="009C4FB7">
              <w:rPr>
                <w:rFonts w:ascii="Times New Roman" w:eastAsia="Times New Roman" w:hAnsi="Times New Roman" w:cs="Times New Roman"/>
                <w:color w:val="000000"/>
                <w:sz w:val="24"/>
                <w:szCs w:val="24"/>
                <w:lang w:eastAsia="zh-CN"/>
              </w:rPr>
              <w:t xml:space="preserve">.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Виключення:</w:t>
            </w:r>
          </w:p>
          <w:p w:rsidR="009C4FB7" w:rsidRPr="009C4FB7" w:rsidRDefault="009C4FB7" w:rsidP="009C4FB7">
            <w:pPr>
              <w:widowControl w:val="0"/>
              <w:numPr>
                <w:ilvl w:val="0"/>
                <w:numId w:val="9"/>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4FB7">
              <w:rPr>
                <w:rFonts w:ascii="Times New Roman" w:eastAsia="Times New Roman" w:hAnsi="Times New Roman" w:cs="Times New Roman"/>
                <w:sz w:val="24"/>
                <w:szCs w:val="24"/>
                <w:lang w:eastAsia="zh-CN"/>
              </w:rPr>
              <w:t>у</w:t>
            </w:r>
            <w:r w:rsidRPr="009C4FB7">
              <w:rPr>
                <w:rFonts w:ascii="Times New Roman" w:eastAsia="Times New Roman" w:hAnsi="Times New Roman" w:cs="Times New Roman"/>
                <w:color w:val="000000"/>
                <w:sz w:val="24"/>
                <w:szCs w:val="24"/>
                <w:lang w:eastAsia="zh-CN"/>
              </w:rPr>
              <w:t xml:space="preserve"> тому числі якщо такі документи надані іноземною мовою без перекладу. </w:t>
            </w:r>
          </w:p>
          <w:p w:rsidR="009C4FB7" w:rsidRPr="009C4FB7" w:rsidRDefault="009C4FB7" w:rsidP="009C4FB7">
            <w:pPr>
              <w:widowControl w:val="0"/>
              <w:numPr>
                <w:ilvl w:val="0"/>
                <w:numId w:val="9"/>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4FB7">
              <w:rPr>
                <w:rFonts w:ascii="Times New Roman" w:eastAsia="Times New Roman" w:hAnsi="Times New Roman" w:cs="Times New Roman"/>
                <w:sz w:val="24"/>
                <w:szCs w:val="24"/>
                <w:lang w:eastAsia="zh-CN"/>
              </w:rPr>
              <w:t>вимозі</w:t>
            </w:r>
            <w:proofErr w:type="spellEnd"/>
            <w:r w:rsidRPr="009C4FB7">
              <w:rPr>
                <w:rFonts w:ascii="Times New Roman" w:eastAsia="Times New Roman" w:hAnsi="Times New Roman" w:cs="Times New Roman"/>
                <w:sz w:val="24"/>
                <w:szCs w:val="24"/>
                <w:lang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4FB7" w:rsidRPr="009C4FB7" w:rsidTr="004232D4">
        <w:trPr>
          <w:trHeight w:val="501"/>
          <w:jc w:val="center"/>
        </w:trPr>
        <w:tc>
          <w:tcPr>
            <w:tcW w:w="9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 xml:space="preserve">Розділ 2. Порядок </w:t>
            </w:r>
            <w:r w:rsidRPr="009C4FB7">
              <w:rPr>
                <w:rFonts w:ascii="Times New Roman" w:eastAsia="Times New Roman" w:hAnsi="Times New Roman" w:cs="Times New Roman"/>
                <w:b/>
                <w:bCs/>
                <w:sz w:val="24"/>
                <w:szCs w:val="24"/>
                <w:lang w:eastAsia="zh-CN"/>
              </w:rPr>
              <w:t>в</w:t>
            </w:r>
            <w:r w:rsidRPr="009C4FB7">
              <w:rPr>
                <w:rFonts w:ascii="Times New Roman" w:eastAsia="Times New Roman" w:hAnsi="Times New Roman" w:cs="Times New Roman"/>
                <w:b/>
                <w:bCs/>
                <w:color w:val="000000"/>
                <w:sz w:val="24"/>
                <w:szCs w:val="24"/>
                <w:lang w:eastAsia="zh-CN"/>
              </w:rPr>
              <w:t>несення змін та надання роз’яснень до тендерної документації</w:t>
            </w:r>
          </w:p>
        </w:tc>
      </w:tr>
      <w:tr w:rsidR="009C4FB7" w:rsidRPr="009C4FB7" w:rsidTr="004232D4">
        <w:trPr>
          <w:trHeight w:val="197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lastRenderedPageBreak/>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без ідентифікації особи, яка звернулася до замовника.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Замовник повинен </w:t>
            </w:r>
            <w:r w:rsidRPr="009C4FB7">
              <w:rPr>
                <w:rFonts w:ascii="Times New Roman" w:eastAsia="Times New Roman" w:hAnsi="Times New Roman" w:cs="Times New Roman"/>
                <w:b/>
                <w:bCs/>
                <w:i/>
                <w:iCs/>
                <w:sz w:val="24"/>
                <w:szCs w:val="24"/>
                <w:highlight w:val="white"/>
                <w:lang w:eastAsia="zh-CN"/>
              </w:rPr>
              <w:t>протягом трьох днів</w:t>
            </w:r>
            <w:r w:rsidRPr="009C4FB7">
              <w:rPr>
                <w:rFonts w:ascii="Times New Roman" w:eastAsia="Times New Roman" w:hAnsi="Times New Roman" w:cs="Times New Roman"/>
                <w:sz w:val="24"/>
                <w:szCs w:val="24"/>
                <w:highlight w:val="white"/>
                <w:lang w:eastAsia="zh-CN"/>
              </w:rPr>
              <w:t xml:space="preserve"> з дати їх оприлюднення надати роз’яснення на звернення шляхом оприлюднення його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автоматично зупиняє перебіг відкритих торгів.</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з одночасним продовженням строку подання тендерних пропозицій </w:t>
            </w:r>
            <w:r w:rsidRPr="009C4FB7">
              <w:rPr>
                <w:rFonts w:ascii="Times New Roman" w:eastAsia="Times New Roman" w:hAnsi="Times New Roman" w:cs="Times New Roman"/>
                <w:b/>
                <w:bCs/>
                <w:i/>
                <w:iCs/>
                <w:sz w:val="24"/>
                <w:szCs w:val="24"/>
                <w:highlight w:val="white"/>
                <w:lang w:eastAsia="zh-CN"/>
              </w:rPr>
              <w:t>не менш як на чотири дні.</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викладених у висновку органу державного фінансового контролю відповідно до </w:t>
            </w:r>
            <w:hyperlink r:id="rId7" w:anchor="n960" w:history="1">
              <w:r w:rsidRPr="009C4FB7">
                <w:rPr>
                  <w:rFonts w:ascii="Times New Roman" w:eastAsia="Times New Roman" w:hAnsi="Times New Roman" w:cs="Times New Roman"/>
                  <w:color w:val="0563C1"/>
                  <w:sz w:val="24"/>
                  <w:szCs w:val="24"/>
                  <w:highlight w:val="white"/>
                  <w:u w:val="single"/>
                  <w:lang w:eastAsia="zh-CN"/>
                </w:rPr>
                <w:t>статті 8</w:t>
              </w:r>
            </w:hyperlink>
            <w:r w:rsidRPr="009C4FB7">
              <w:rPr>
                <w:rFonts w:ascii="Times New Roman" w:eastAsia="Times New Roman" w:hAnsi="Times New Roman" w:cs="Times New Roman"/>
                <w:sz w:val="24"/>
                <w:szCs w:val="24"/>
                <w:highlight w:val="white"/>
                <w:lang w:eastAsia="zh-CN"/>
              </w:rPr>
              <w:t xml:space="preserve"> Закону, або за результатами звернень, або на підставі рішення органу оскарження </w:t>
            </w:r>
            <w:proofErr w:type="spellStart"/>
            <w:r w:rsidRPr="009C4FB7">
              <w:rPr>
                <w:rFonts w:ascii="Times New Roman" w:eastAsia="Times New Roman" w:hAnsi="Times New Roman" w:cs="Times New Roman"/>
                <w:sz w:val="24"/>
                <w:szCs w:val="24"/>
                <w:highlight w:val="white"/>
                <w:lang w:eastAsia="zh-CN"/>
              </w:rPr>
              <w:t>внести</w:t>
            </w:r>
            <w:proofErr w:type="spellEnd"/>
            <w:r w:rsidRPr="009C4FB7">
              <w:rPr>
                <w:rFonts w:ascii="Times New Roman" w:eastAsia="Times New Roman" w:hAnsi="Times New Roman" w:cs="Times New Roman"/>
                <w:sz w:val="24"/>
                <w:szCs w:val="24"/>
                <w:highlight w:val="white"/>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w:t>
            </w:r>
            <w:r w:rsidRPr="009C4FB7">
              <w:rPr>
                <w:rFonts w:ascii="Times New Roman" w:eastAsia="Times New Roman" w:hAnsi="Times New Roman" w:cs="Times New Roman"/>
                <w:b/>
                <w:bCs/>
                <w:i/>
                <w:iCs/>
                <w:sz w:val="24"/>
                <w:szCs w:val="24"/>
                <w:highlight w:val="white"/>
                <w:lang w:eastAsia="zh-CN"/>
              </w:rPr>
              <w:t>у вигляді нової редакції тендерної документації додатково до початкової редакції тендерної документації.</w:t>
            </w:r>
            <w:r w:rsidRPr="009C4FB7">
              <w:rPr>
                <w:rFonts w:ascii="Times New Roman" w:eastAsia="Times New Roman" w:hAnsi="Times New Roman" w:cs="Times New Roman"/>
                <w:i/>
                <w:iCs/>
                <w:sz w:val="24"/>
                <w:szCs w:val="24"/>
                <w:highlight w:val="white"/>
                <w:lang w:eastAsia="zh-CN"/>
              </w:rPr>
              <w:t xml:space="preserve"> </w:t>
            </w:r>
            <w:r w:rsidRPr="009C4FB7">
              <w:rPr>
                <w:rFonts w:ascii="Times New Roman" w:eastAsia="Times New Roman" w:hAnsi="Times New Roman" w:cs="Times New Roman"/>
                <w:b/>
                <w:bCs/>
                <w:i/>
                <w:iCs/>
                <w:sz w:val="24"/>
                <w:szCs w:val="24"/>
                <w:highlight w:val="white"/>
                <w:lang w:eastAsia="zh-CN"/>
              </w:rPr>
              <w:t>Замовник разом із змінами до тендерної документації в окремому документі оприлюднює перелік змін</w:t>
            </w:r>
            <w:r w:rsidRPr="009C4FB7">
              <w:rPr>
                <w:rFonts w:ascii="Times New Roman" w:eastAsia="Times New Roman" w:hAnsi="Times New Roman" w:cs="Times New Roman"/>
                <w:sz w:val="24"/>
                <w:szCs w:val="24"/>
                <w:highlight w:val="white"/>
                <w:lang w:eastAsia="zh-CN"/>
              </w:rPr>
              <w:t xml:space="preserve">, що вносяться. Зміни до тендерної документації у </w:t>
            </w:r>
            <w:proofErr w:type="spellStart"/>
            <w:r w:rsidRPr="009C4FB7">
              <w:rPr>
                <w:rFonts w:ascii="Times New Roman" w:eastAsia="Times New Roman" w:hAnsi="Times New Roman" w:cs="Times New Roman"/>
                <w:sz w:val="24"/>
                <w:szCs w:val="24"/>
                <w:highlight w:val="white"/>
                <w:lang w:eastAsia="zh-CN"/>
              </w:rPr>
              <w:t>машинозчитувальному</w:t>
            </w:r>
            <w:proofErr w:type="spellEnd"/>
            <w:r w:rsidRPr="009C4FB7">
              <w:rPr>
                <w:rFonts w:ascii="Times New Roman" w:eastAsia="Times New Roman" w:hAnsi="Times New Roman" w:cs="Times New Roman"/>
                <w:sz w:val="24"/>
                <w:szCs w:val="24"/>
                <w:highlight w:val="white"/>
                <w:lang w:eastAsia="zh-CN"/>
              </w:rPr>
              <w:t xml:space="preserve"> форматі розміщуються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протягом одного дня з дати прийняття рішення про їх внесення.</w:t>
            </w:r>
          </w:p>
        </w:tc>
      </w:tr>
      <w:tr w:rsidR="009C4FB7" w:rsidRPr="009C4FB7" w:rsidTr="004232D4">
        <w:trPr>
          <w:trHeight w:val="480"/>
          <w:jc w:val="center"/>
        </w:trPr>
        <w:tc>
          <w:tcPr>
            <w:tcW w:w="9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Розділ 3. Інструкція з підготовки тендерної пропозиції</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lastRenderedPageBreak/>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 xml:space="preserve">Зміст і спосіб подання пропозиції тендерної </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Тендерні пропозиції подаються відповідно до порядку, визначеного статтею 26 Закону, крім положень частин </w:t>
            </w:r>
            <w:r w:rsidRPr="009C4FB7">
              <w:rPr>
                <w:rFonts w:ascii="Times New Roman" w:eastAsia="Times New Roman" w:hAnsi="Times New Roman" w:cs="Times New Roman"/>
                <w:sz w:val="24"/>
                <w:szCs w:val="24"/>
                <w:highlight w:val="white"/>
                <w:lang w:eastAsia="zh-CN"/>
              </w:rPr>
              <w:t xml:space="preserve">першої, четвертої, шостої та сьомої статті 26 Закону.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Тендерна пропозиція подається в електронній формі через електронну систему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C4FB7">
                <w:rPr>
                  <w:rFonts w:ascii="Times New Roman" w:eastAsia="Times New Roman" w:hAnsi="Times New Roman" w:cs="Times New Roman"/>
                  <w:color w:val="0563C1"/>
                  <w:sz w:val="24"/>
                  <w:szCs w:val="24"/>
                  <w:highlight w:val="white"/>
                  <w:u w:val="single"/>
                  <w:lang w:eastAsia="zh-CN"/>
                </w:rPr>
                <w:t>пункті 47</w:t>
              </w:r>
            </w:hyperlink>
            <w:r w:rsidRPr="009C4FB7">
              <w:rPr>
                <w:rFonts w:ascii="Times New Roman" w:eastAsia="Times New Roman" w:hAnsi="Times New Roman" w:cs="Times New Roman"/>
                <w:sz w:val="24"/>
                <w:szCs w:val="24"/>
                <w:highlight w:val="white"/>
                <w:lang w:eastAsia="zh-C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інформацією, що підтверджує відповідність учасника кваліфікаційним (кваліфікаційному) критеріям – </w:t>
            </w:r>
            <w:r w:rsidRPr="009C4FB7">
              <w:rPr>
                <w:rFonts w:ascii="Times New Roman" w:eastAsia="Times New Roman" w:hAnsi="Times New Roman" w:cs="Times New Roman"/>
                <w:b/>
                <w:bCs/>
                <w:i/>
                <w:iCs/>
                <w:sz w:val="24"/>
                <w:szCs w:val="24"/>
                <w:lang w:eastAsia="zh-CN"/>
              </w:rPr>
              <w:t>згідно</w:t>
            </w:r>
            <w:r w:rsidRPr="009C4FB7">
              <w:rPr>
                <w:rFonts w:ascii="Times New Roman" w:eastAsia="Times New Roman" w:hAnsi="Times New Roman" w:cs="Times New Roman"/>
                <w:sz w:val="24"/>
                <w:szCs w:val="24"/>
                <w:lang w:eastAsia="zh-CN"/>
              </w:rPr>
              <w:t xml:space="preserve"> з </w:t>
            </w:r>
            <w:r w:rsidRPr="009C4FB7">
              <w:rPr>
                <w:rFonts w:ascii="Times New Roman" w:eastAsia="Times New Roman" w:hAnsi="Times New Roman" w:cs="Times New Roman"/>
                <w:b/>
                <w:bCs/>
                <w:i/>
                <w:iCs/>
                <w:sz w:val="24"/>
                <w:szCs w:val="24"/>
                <w:lang w:eastAsia="zh-CN"/>
              </w:rPr>
              <w:t>Додатком 1</w:t>
            </w:r>
            <w:r w:rsidRPr="009C4FB7">
              <w:rPr>
                <w:rFonts w:ascii="Times New Roman" w:eastAsia="Times New Roman" w:hAnsi="Times New Roman" w:cs="Times New Roman"/>
                <w:sz w:val="24"/>
                <w:szCs w:val="24"/>
                <w:lang w:eastAsia="zh-CN"/>
              </w:rPr>
              <w:t xml:space="preserve"> до цієї тендерної документації;</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інформацією щодо відсутності підстав, установлених в пункті 47 Особливостей, – </w:t>
            </w:r>
            <w:r w:rsidRPr="009C4FB7">
              <w:rPr>
                <w:rFonts w:ascii="Times New Roman" w:eastAsia="Times New Roman" w:hAnsi="Times New Roman" w:cs="Times New Roman"/>
                <w:b/>
                <w:bCs/>
                <w:i/>
                <w:iCs/>
                <w:sz w:val="24"/>
                <w:szCs w:val="24"/>
                <w:lang w:eastAsia="zh-CN"/>
              </w:rPr>
              <w:t>згідно з Додатком 1</w:t>
            </w:r>
            <w:r w:rsidRPr="009C4FB7">
              <w:rPr>
                <w:rFonts w:ascii="Times New Roman" w:eastAsia="Times New Roman" w:hAnsi="Times New Roman" w:cs="Times New Roman"/>
                <w:sz w:val="24"/>
                <w:szCs w:val="24"/>
                <w:lang w:eastAsia="zh-CN"/>
              </w:rPr>
              <w:t xml:space="preserve"> до цієї тендерної документації;</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9C4FB7">
                <w:rPr>
                  <w:rFonts w:ascii="Times New Roman" w:eastAsia="Times New Roman" w:hAnsi="Times New Roman" w:cs="Times New Roman"/>
                  <w:color w:val="0563C1"/>
                  <w:sz w:val="24"/>
                  <w:szCs w:val="24"/>
                  <w:u w:val="single"/>
                  <w:lang w:eastAsia="zh-CN"/>
                </w:rPr>
                <w:t>47</w:t>
              </w:r>
            </w:hyperlink>
            <w:r w:rsidRPr="009C4FB7">
              <w:rPr>
                <w:rFonts w:ascii="Times New Roman" w:eastAsia="Times New Roman" w:hAnsi="Times New Roman" w:cs="Times New Roman"/>
                <w:sz w:val="24"/>
                <w:szCs w:val="24"/>
                <w:lang w:eastAsia="zh-CN"/>
              </w:rPr>
              <w:t xml:space="preserve">  Особливостей, - згідно з </w:t>
            </w:r>
            <w:r w:rsidRPr="009C4FB7">
              <w:rPr>
                <w:rFonts w:ascii="Times New Roman" w:eastAsia="Times New Roman" w:hAnsi="Times New Roman" w:cs="Times New Roman"/>
                <w:b/>
                <w:bCs/>
                <w:i/>
                <w:iCs/>
                <w:sz w:val="24"/>
                <w:szCs w:val="24"/>
                <w:lang w:eastAsia="zh-CN"/>
              </w:rPr>
              <w:t xml:space="preserve">Додатком 1 </w:t>
            </w:r>
            <w:r w:rsidRPr="009C4FB7">
              <w:rPr>
                <w:rFonts w:ascii="Times New Roman" w:eastAsia="Times New Roman" w:hAnsi="Times New Roman" w:cs="Times New Roman"/>
                <w:sz w:val="24"/>
                <w:szCs w:val="24"/>
                <w:lang w:eastAsia="zh-CN"/>
              </w:rPr>
              <w:t>до цієї тендерної документації</w:t>
            </w:r>
            <w:r w:rsidRPr="009C4FB7">
              <w:rPr>
                <w:rFonts w:ascii="Times New Roman" w:eastAsia="Times New Roman" w:hAnsi="Times New Roman" w:cs="Times New Roman"/>
                <w:color w:val="00B050"/>
                <w:sz w:val="24"/>
                <w:szCs w:val="24"/>
                <w:lang w:eastAsia="zh-CN"/>
              </w:rPr>
              <w:t>;</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C4FB7">
              <w:rPr>
                <w:rFonts w:ascii="Times New Roman" w:eastAsia="Times New Roman" w:hAnsi="Times New Roman" w:cs="Times New Roman"/>
                <w:i/>
                <w:iCs/>
                <w:sz w:val="24"/>
                <w:szCs w:val="24"/>
                <w:lang w:eastAsia="zh-CN"/>
              </w:rPr>
              <w:t>(у разі встановлення даної вимоги в Додатку 2),</w:t>
            </w:r>
            <w:r w:rsidRPr="009C4FB7">
              <w:rPr>
                <w:rFonts w:ascii="Times New Roman" w:eastAsia="Times New Roman" w:hAnsi="Times New Roman" w:cs="Times New Roman"/>
                <w:sz w:val="24"/>
                <w:szCs w:val="24"/>
                <w:lang w:eastAsia="zh-CN"/>
              </w:rPr>
              <w:t xml:space="preserve"> — </w:t>
            </w:r>
            <w:r w:rsidRPr="009C4FB7">
              <w:rPr>
                <w:rFonts w:ascii="Times New Roman" w:eastAsia="Times New Roman" w:hAnsi="Times New Roman" w:cs="Times New Roman"/>
                <w:b/>
                <w:bCs/>
                <w:i/>
                <w:iCs/>
                <w:sz w:val="24"/>
                <w:szCs w:val="24"/>
                <w:lang w:eastAsia="zh-CN"/>
              </w:rPr>
              <w:t>згідно з Додатком 2</w:t>
            </w:r>
            <w:r w:rsidRPr="009C4FB7">
              <w:rPr>
                <w:rFonts w:ascii="Times New Roman" w:eastAsia="Times New Roman" w:hAnsi="Times New Roman" w:cs="Times New Roman"/>
                <w:sz w:val="24"/>
                <w:szCs w:val="24"/>
                <w:lang w:eastAsia="zh-CN"/>
              </w:rPr>
              <w:t xml:space="preserve"> до цієї тендерної документації;</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погоджений проект Договору про закупівлю – </w:t>
            </w:r>
            <w:r w:rsidRPr="009C4FB7">
              <w:rPr>
                <w:rFonts w:ascii="Times New Roman" w:eastAsia="Times New Roman" w:hAnsi="Times New Roman" w:cs="Times New Roman"/>
                <w:b/>
                <w:bCs/>
                <w:i/>
                <w:iCs/>
                <w:sz w:val="24"/>
                <w:szCs w:val="24"/>
                <w:lang w:eastAsia="zh-CN"/>
              </w:rPr>
              <w:t xml:space="preserve">згідно з Додатком 3 </w:t>
            </w:r>
            <w:r w:rsidRPr="009C4FB7">
              <w:rPr>
                <w:rFonts w:ascii="Times New Roman" w:eastAsia="Times New Roman" w:hAnsi="Times New Roman" w:cs="Times New Roman"/>
                <w:sz w:val="24"/>
                <w:szCs w:val="24"/>
                <w:lang w:eastAsia="zh-CN"/>
              </w:rPr>
              <w:t>до цієї тендерної документації</w:t>
            </w:r>
            <w:r w:rsidRPr="009C4FB7">
              <w:rPr>
                <w:rFonts w:ascii="Times New Roman" w:eastAsia="Times New Roman" w:hAnsi="Times New Roman" w:cs="Times New Roman"/>
                <w:b/>
                <w:bCs/>
                <w:i/>
                <w:iCs/>
                <w:sz w:val="24"/>
                <w:szCs w:val="24"/>
                <w:lang w:eastAsia="zh-CN"/>
              </w:rPr>
              <w:t>;</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форма «Тендерна пропозиція» – </w:t>
            </w:r>
            <w:r w:rsidRPr="009C4FB7">
              <w:rPr>
                <w:rFonts w:ascii="Times New Roman" w:eastAsia="Times New Roman" w:hAnsi="Times New Roman" w:cs="Times New Roman"/>
                <w:b/>
                <w:bCs/>
                <w:i/>
                <w:iCs/>
                <w:sz w:val="24"/>
                <w:szCs w:val="24"/>
                <w:lang w:eastAsia="zh-CN"/>
              </w:rPr>
              <w:t xml:space="preserve">згідно з Додатком 4 </w:t>
            </w:r>
            <w:r w:rsidRPr="009C4FB7">
              <w:rPr>
                <w:rFonts w:ascii="Times New Roman" w:eastAsia="Times New Roman" w:hAnsi="Times New Roman" w:cs="Times New Roman"/>
                <w:sz w:val="24"/>
                <w:szCs w:val="24"/>
                <w:lang w:eastAsia="zh-CN"/>
              </w:rPr>
              <w:t>до цієї тендерної документації;</w:t>
            </w:r>
          </w:p>
          <w:p w:rsidR="009C4FB7" w:rsidRPr="009C4FB7" w:rsidRDefault="009C4FB7" w:rsidP="009C4FB7">
            <w:pPr>
              <w:widowControl w:val="0"/>
              <w:numPr>
                <w:ilvl w:val="0"/>
                <w:numId w:val="7"/>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іншою інформацією та документами, відповідно до вимог цієї тендерної документації та додатків до неї.</w:t>
            </w:r>
          </w:p>
          <w:p w:rsidR="009C4FB7" w:rsidRPr="009C4FB7" w:rsidRDefault="009C4FB7" w:rsidP="009C4FB7">
            <w:pPr>
              <w:suppressAutoHyphens/>
              <w:spacing w:before="280" w:after="0" w:line="240" w:lineRule="auto"/>
              <w:jc w:val="both"/>
              <w:rPr>
                <w:rFonts w:ascii="Calibri" w:eastAsia="Calibri" w:hAnsi="Calibri" w:cs="Times New Roman"/>
                <w:sz w:val="24"/>
                <w:szCs w:val="24"/>
                <w:lang w:eastAsia="zh-CN"/>
              </w:rPr>
            </w:pPr>
            <w:r w:rsidRPr="009C4FB7">
              <w:rPr>
                <w:rFonts w:ascii="Times New Roman" w:eastAsia="Calibri"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lastRenderedPageBreak/>
              <w:t xml:space="preserve">Переможець процедури закупівлі у строк, що не перевищує </w:t>
            </w:r>
            <w:r w:rsidRPr="009C4FB7">
              <w:rPr>
                <w:rFonts w:ascii="Times New Roman" w:eastAsia="Times New Roman" w:hAnsi="Times New Roman" w:cs="Times New Roman"/>
                <w:b/>
                <w:bCs/>
                <w:sz w:val="24"/>
                <w:szCs w:val="24"/>
                <w:highlight w:val="white"/>
                <w:u w:val="single"/>
                <w:lang w:eastAsia="zh-CN"/>
              </w:rPr>
              <w:t xml:space="preserve">чотири дні з дати оприлюднення в електронній системі </w:t>
            </w:r>
            <w:proofErr w:type="spellStart"/>
            <w:r w:rsidRPr="009C4FB7">
              <w:rPr>
                <w:rFonts w:ascii="Times New Roman" w:eastAsia="Times New Roman" w:hAnsi="Times New Roman" w:cs="Times New Roman"/>
                <w:b/>
                <w:bCs/>
                <w:sz w:val="24"/>
                <w:szCs w:val="24"/>
                <w:highlight w:val="white"/>
                <w:u w:val="single"/>
                <w:lang w:eastAsia="zh-CN"/>
              </w:rPr>
              <w:t>закупівель</w:t>
            </w:r>
            <w:proofErr w:type="spellEnd"/>
            <w:r w:rsidRPr="009C4FB7">
              <w:rPr>
                <w:rFonts w:ascii="Times New Roman" w:eastAsia="Times New Roman" w:hAnsi="Times New Roman" w:cs="Times New Roman"/>
                <w:b/>
                <w:bCs/>
                <w:sz w:val="24"/>
                <w:szCs w:val="24"/>
                <w:highlight w:val="white"/>
                <w:u w:val="single"/>
                <w:lang w:eastAsia="zh-CN"/>
              </w:rPr>
              <w:t xml:space="preserve"> повідомлення про намір укласти договір про закупівлю</w:t>
            </w:r>
            <w:r w:rsidRPr="009C4FB7">
              <w:rPr>
                <w:rFonts w:ascii="Times New Roman" w:eastAsia="Times New Roman" w:hAnsi="Times New Roman" w:cs="Times New Roman"/>
                <w:sz w:val="24"/>
                <w:szCs w:val="24"/>
                <w:highlight w:val="white"/>
                <w:lang w:eastAsia="zh-CN"/>
              </w:rPr>
              <w:t xml:space="preserve">, повинен надати замовнику шляхом оприлюднення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документи, встановлені в Додатку 1 (для переможця).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lang w:eastAsia="zh-CN"/>
              </w:rPr>
              <w:t>Опис та приклади формальних несуттєвих помилок.</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u w:val="single"/>
                <w:lang w:eastAsia="zh-CN"/>
              </w:rPr>
              <w:t>Опис формальних помилок:</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w:t>
            </w:r>
            <w:r w:rsidRPr="009C4FB7">
              <w:rPr>
                <w:rFonts w:ascii="Times New Roman" w:eastAsia="Times New Roman" w:hAnsi="Times New Roman" w:cs="Times New Roman"/>
                <w:sz w:val="24"/>
                <w:szCs w:val="24"/>
                <w:lang w:eastAsia="zh-CN"/>
              </w:rPr>
              <w:tab/>
              <w:t>Інформація / документ, подана учасником процедури закупівлі у складі тендерної пропозиції, містить помилку (помилки) у частині: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sz w:val="24"/>
                <w:szCs w:val="24"/>
                <w:lang w:eastAsia="zh-CN"/>
              </w:rPr>
              <w:tab/>
              <w:t>уживання великої літери;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sz w:val="24"/>
                <w:szCs w:val="24"/>
                <w:lang w:eastAsia="zh-CN"/>
              </w:rPr>
              <w:tab/>
              <w:t>уживання розділових знаків та відмінювання слів у реченні;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sz w:val="24"/>
                <w:szCs w:val="24"/>
                <w:lang w:eastAsia="zh-CN"/>
              </w:rPr>
              <w:tab/>
              <w:t xml:space="preserve">використання слова або </w:t>
            </w:r>
            <w:proofErr w:type="spellStart"/>
            <w:r w:rsidRPr="009C4FB7">
              <w:rPr>
                <w:rFonts w:ascii="Times New Roman" w:eastAsia="Times New Roman" w:hAnsi="Times New Roman" w:cs="Times New Roman"/>
                <w:sz w:val="24"/>
                <w:szCs w:val="24"/>
                <w:lang w:eastAsia="zh-CN"/>
              </w:rPr>
              <w:t>мовного</w:t>
            </w:r>
            <w:proofErr w:type="spellEnd"/>
            <w:r w:rsidRPr="009C4FB7">
              <w:rPr>
                <w:rFonts w:ascii="Times New Roman" w:eastAsia="Times New Roman" w:hAnsi="Times New Roman" w:cs="Times New Roman"/>
                <w:sz w:val="24"/>
                <w:szCs w:val="24"/>
                <w:lang w:eastAsia="zh-CN"/>
              </w:rPr>
              <w:t xml:space="preserve"> звороту, запозичених з іншої мови;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sz w:val="24"/>
                <w:szCs w:val="24"/>
                <w:lang w:eastAsia="zh-C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та/або унікального номера повідомлення про намір укласти договір про закупівлю — помилка в цифрах;</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sz w:val="24"/>
                <w:szCs w:val="24"/>
                <w:lang w:eastAsia="zh-CN"/>
              </w:rPr>
              <w:tab/>
              <w:t>застосування правил переносу частини слова з рядка в рядок;</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sz w:val="24"/>
                <w:szCs w:val="24"/>
                <w:lang w:eastAsia="zh-CN"/>
              </w:rPr>
              <w:tab/>
              <w:t>написання слів разом та/або окремо, та/або через дефіс;</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2)</w:t>
            </w:r>
            <w:r w:rsidRPr="009C4FB7">
              <w:rPr>
                <w:rFonts w:ascii="Times New Roman" w:eastAsia="Times New Roman" w:hAnsi="Times New Roman" w:cs="Times New Roman"/>
                <w:sz w:val="24"/>
                <w:szCs w:val="24"/>
                <w:lang w:eastAsia="zh-C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9C4FB7">
              <w:rPr>
                <w:rFonts w:ascii="Times New Roman" w:eastAsia="Times New Roman" w:hAnsi="Times New Roman" w:cs="Times New Roman"/>
                <w:sz w:val="24"/>
                <w:szCs w:val="24"/>
                <w:lang w:eastAsia="zh-CN"/>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3)</w:t>
            </w:r>
            <w:r w:rsidRPr="009C4FB7">
              <w:rPr>
                <w:rFonts w:ascii="Times New Roman" w:eastAsia="Times New Roman" w:hAnsi="Times New Roman" w:cs="Times New Roman"/>
                <w:sz w:val="24"/>
                <w:szCs w:val="24"/>
                <w:lang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4)</w:t>
            </w:r>
            <w:r w:rsidRPr="009C4FB7">
              <w:rPr>
                <w:rFonts w:ascii="Times New Roman" w:eastAsia="Times New Roman" w:hAnsi="Times New Roman" w:cs="Times New Roman"/>
                <w:sz w:val="24"/>
                <w:szCs w:val="24"/>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5)</w:t>
            </w:r>
            <w:r w:rsidRPr="009C4FB7">
              <w:rPr>
                <w:rFonts w:ascii="Times New Roman" w:eastAsia="Times New Roman" w:hAnsi="Times New Roman" w:cs="Times New Roman"/>
                <w:sz w:val="24"/>
                <w:szCs w:val="24"/>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6)</w:t>
            </w:r>
            <w:r w:rsidRPr="009C4FB7">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7)</w:t>
            </w:r>
            <w:r w:rsidRPr="009C4FB7">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8)</w:t>
            </w:r>
            <w:r w:rsidRPr="009C4FB7">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9)</w:t>
            </w:r>
            <w:r w:rsidRPr="009C4FB7">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10)</w:t>
            </w:r>
            <w:r w:rsidRPr="009C4FB7">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11)</w:t>
            </w:r>
            <w:r w:rsidRPr="009C4FB7">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12)</w:t>
            </w:r>
            <w:r w:rsidRPr="009C4FB7">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u w:val="single"/>
                <w:lang w:eastAsia="zh-CN"/>
              </w:rPr>
              <w:lastRenderedPageBreak/>
              <w:t>Приклади формальних помилок:</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w:t>
            </w:r>
            <w:proofErr w:type="spellStart"/>
            <w:r w:rsidRPr="009C4FB7">
              <w:rPr>
                <w:rFonts w:ascii="Times New Roman" w:eastAsia="Times New Roman" w:hAnsi="Times New Roman" w:cs="Times New Roman"/>
                <w:sz w:val="24"/>
                <w:szCs w:val="24"/>
                <w:lang w:eastAsia="zh-CN"/>
              </w:rPr>
              <w:t>м.київ</w:t>
            </w:r>
            <w:proofErr w:type="spellEnd"/>
            <w:r w:rsidRPr="009C4FB7">
              <w:rPr>
                <w:rFonts w:ascii="Times New Roman" w:eastAsia="Times New Roman" w:hAnsi="Times New Roman" w:cs="Times New Roman"/>
                <w:sz w:val="24"/>
                <w:szCs w:val="24"/>
                <w:lang w:eastAsia="zh-CN"/>
              </w:rPr>
              <w:t>» замість «</w:t>
            </w:r>
            <w:proofErr w:type="spellStart"/>
            <w:r w:rsidRPr="009C4FB7">
              <w:rPr>
                <w:rFonts w:ascii="Times New Roman" w:eastAsia="Times New Roman" w:hAnsi="Times New Roman" w:cs="Times New Roman"/>
                <w:sz w:val="24"/>
                <w:szCs w:val="24"/>
                <w:lang w:eastAsia="zh-CN"/>
              </w:rPr>
              <w:t>м.Київ</w:t>
            </w:r>
            <w:proofErr w:type="spellEnd"/>
            <w:r w:rsidRPr="009C4FB7">
              <w:rPr>
                <w:rFonts w:ascii="Times New Roman" w:eastAsia="Times New Roman" w:hAnsi="Times New Roman" w:cs="Times New Roman"/>
                <w:sz w:val="24"/>
                <w:szCs w:val="24"/>
                <w:lang w:eastAsia="zh-CN"/>
              </w:rPr>
              <w:t>»;</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«поряд -</w:t>
            </w:r>
            <w:proofErr w:type="spellStart"/>
            <w:r w:rsidRPr="009C4FB7">
              <w:rPr>
                <w:rFonts w:ascii="Times New Roman" w:eastAsia="Times New Roman" w:hAnsi="Times New Roman" w:cs="Times New Roman"/>
                <w:sz w:val="24"/>
                <w:szCs w:val="24"/>
                <w:lang w:eastAsia="zh-CN"/>
              </w:rPr>
              <w:t>ок</w:t>
            </w:r>
            <w:proofErr w:type="spellEnd"/>
            <w:r w:rsidRPr="009C4FB7">
              <w:rPr>
                <w:rFonts w:ascii="Times New Roman" w:eastAsia="Times New Roman" w:hAnsi="Times New Roman" w:cs="Times New Roman"/>
                <w:sz w:val="24"/>
                <w:szCs w:val="24"/>
                <w:lang w:eastAsia="zh-CN"/>
              </w:rPr>
              <w:t>» замість «</w:t>
            </w:r>
            <w:proofErr w:type="spellStart"/>
            <w:r w:rsidRPr="009C4FB7">
              <w:rPr>
                <w:rFonts w:ascii="Times New Roman" w:eastAsia="Times New Roman" w:hAnsi="Times New Roman" w:cs="Times New Roman"/>
                <w:sz w:val="24"/>
                <w:szCs w:val="24"/>
                <w:lang w:eastAsia="zh-CN"/>
              </w:rPr>
              <w:t>поря</w:t>
            </w:r>
            <w:proofErr w:type="spellEnd"/>
            <w:r w:rsidRPr="009C4FB7">
              <w:rPr>
                <w:rFonts w:ascii="Times New Roman" w:eastAsia="Times New Roman" w:hAnsi="Times New Roman" w:cs="Times New Roman"/>
                <w:sz w:val="24"/>
                <w:szCs w:val="24"/>
                <w:lang w:eastAsia="zh-CN"/>
              </w:rPr>
              <w:t xml:space="preserve"> – док»;</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w:t>
            </w:r>
            <w:proofErr w:type="spellStart"/>
            <w:r w:rsidRPr="009C4FB7">
              <w:rPr>
                <w:rFonts w:ascii="Times New Roman" w:eastAsia="Times New Roman" w:hAnsi="Times New Roman" w:cs="Times New Roman"/>
                <w:sz w:val="24"/>
                <w:szCs w:val="24"/>
                <w:lang w:eastAsia="zh-CN"/>
              </w:rPr>
              <w:t>ненадається</w:t>
            </w:r>
            <w:proofErr w:type="spellEnd"/>
            <w:r w:rsidRPr="009C4FB7">
              <w:rPr>
                <w:rFonts w:ascii="Times New Roman" w:eastAsia="Times New Roman" w:hAnsi="Times New Roman" w:cs="Times New Roman"/>
                <w:sz w:val="24"/>
                <w:szCs w:val="24"/>
                <w:lang w:eastAsia="zh-CN"/>
              </w:rPr>
              <w:t>» замість «не надається»»;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«______________№_____________» замість «14.08.2020 №320/13/14-01»</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учасник розмістив (завантажив) документ у форматі «JPG» замість  документа у форматі «</w:t>
            </w:r>
            <w:proofErr w:type="spellStart"/>
            <w:r w:rsidRPr="009C4FB7">
              <w:rPr>
                <w:rFonts w:ascii="Times New Roman" w:eastAsia="Times New Roman" w:hAnsi="Times New Roman" w:cs="Times New Roman"/>
                <w:sz w:val="24"/>
                <w:szCs w:val="24"/>
                <w:lang w:eastAsia="zh-CN"/>
              </w:rPr>
              <w:t>pdf</w:t>
            </w:r>
            <w:proofErr w:type="spellEnd"/>
            <w:r w:rsidRPr="009C4FB7">
              <w:rPr>
                <w:rFonts w:ascii="Times New Roman" w:eastAsia="Times New Roman" w:hAnsi="Times New Roman" w:cs="Times New Roman"/>
                <w:sz w:val="24"/>
                <w:szCs w:val="24"/>
                <w:lang w:eastAsia="zh-CN"/>
              </w:rPr>
              <w:t>» (</w:t>
            </w:r>
            <w:proofErr w:type="spellStart"/>
            <w:r w:rsidRPr="009C4FB7">
              <w:rPr>
                <w:rFonts w:ascii="Times New Roman" w:eastAsia="Times New Roman" w:hAnsi="Times New Roman" w:cs="Times New Roman"/>
                <w:sz w:val="24"/>
                <w:szCs w:val="24"/>
                <w:lang w:eastAsia="zh-CN"/>
              </w:rPr>
              <w:t>PortableDocumentFormat</w:t>
            </w:r>
            <w:proofErr w:type="spellEnd"/>
            <w:r w:rsidRPr="009C4FB7">
              <w:rPr>
                <w:rFonts w:ascii="Times New Roman" w:eastAsia="Times New Roman" w:hAnsi="Times New Roman" w:cs="Times New Roman"/>
                <w:sz w:val="24"/>
                <w:szCs w:val="24"/>
                <w:lang w:eastAsia="zh-CN"/>
              </w:rPr>
              <w:t xml:space="preserve">)». </w:t>
            </w:r>
          </w:p>
          <w:p w:rsidR="009C4FB7" w:rsidRPr="009C4FB7" w:rsidRDefault="009C4FB7" w:rsidP="009C4FB7">
            <w:pPr>
              <w:widowControl w:val="0"/>
              <w:suppressAutoHyphens/>
              <w:spacing w:after="0" w:line="240" w:lineRule="auto"/>
              <w:ind w:left="40" w:hanging="20"/>
              <w:jc w:val="both"/>
              <w:rPr>
                <w:rFonts w:ascii="Times New Roman" w:eastAsia="Times New Roman" w:hAnsi="Times New Roman" w:cs="Times New Roman"/>
                <w:color w:val="000000"/>
                <w:sz w:val="24"/>
                <w:szCs w:val="24"/>
                <w:lang w:eastAsia="zh-CN"/>
              </w:rPr>
            </w:pPr>
            <w:r w:rsidRPr="009C4FB7">
              <w:rPr>
                <w:rFonts w:ascii="Times New Roman" w:eastAsia="Times New Roman" w:hAnsi="Times New Roman" w:cs="Times New Roman"/>
                <w:color w:val="000000"/>
                <w:sz w:val="24"/>
                <w:szCs w:val="24"/>
                <w:lang w:eastAsia="zh-CN"/>
              </w:rPr>
              <w:t xml:space="preserve">Документи, що не передбачені законодавством для учасників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юридичних, фізичних осіб, у тому числі фізичних осіб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юридичних, фізичних осіб, у тому числі фізичних осіб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підприємців, у складі тендерної пропозиції, не може бути підставою для її відхилення замовником.</w:t>
            </w:r>
          </w:p>
          <w:p w:rsidR="009C4FB7" w:rsidRPr="009C4FB7" w:rsidRDefault="009C4FB7" w:rsidP="009C4FB7">
            <w:pPr>
              <w:widowControl w:val="0"/>
              <w:suppressAutoHyphens/>
              <w:spacing w:after="0" w:line="240" w:lineRule="auto"/>
              <w:ind w:left="40" w:hanging="20"/>
              <w:jc w:val="both"/>
              <w:rPr>
                <w:rFonts w:ascii="Times New Roman" w:eastAsia="Times New Roman" w:hAnsi="Times New Roman" w:cs="Times New Roman"/>
                <w:color w:val="000000"/>
                <w:sz w:val="24"/>
                <w:szCs w:val="24"/>
                <w:lang w:eastAsia="zh-CN"/>
              </w:rPr>
            </w:pPr>
          </w:p>
          <w:p w:rsidR="009C4FB7" w:rsidRPr="009C4FB7" w:rsidRDefault="009C4FB7" w:rsidP="009C4FB7">
            <w:pPr>
              <w:widowControl w:val="0"/>
              <w:ind w:left="40" w:hanging="20"/>
              <w:jc w:val="both"/>
              <w:rPr>
                <w:rFonts w:ascii="Times New Roman" w:eastAsia="Times New Roman" w:hAnsi="Times New Roman" w:cs="Times New Roman"/>
                <w:color w:val="000000"/>
                <w:sz w:val="24"/>
                <w:szCs w:val="24"/>
                <w:lang w:eastAsia="ru-RU"/>
              </w:rPr>
            </w:pPr>
            <w:r w:rsidRPr="009C4FB7">
              <w:rPr>
                <w:rFonts w:ascii="Times New Roman" w:eastAsia="Times New Roman" w:hAnsi="Times New Roman" w:cs="Times New Roman"/>
                <w:color w:val="000000"/>
                <w:sz w:val="24"/>
                <w:szCs w:val="24"/>
                <w:lang w:eastAsia="ru-RU"/>
              </w:rPr>
              <w:t>УВАГА!!!</w:t>
            </w:r>
          </w:p>
          <w:p w:rsidR="009C4FB7" w:rsidRPr="009C4FB7" w:rsidRDefault="009C4FB7" w:rsidP="009C4FB7">
            <w:pPr>
              <w:widowControl w:val="0"/>
              <w:suppressAutoHyphens/>
              <w:spacing w:after="0" w:line="240" w:lineRule="auto"/>
              <w:ind w:left="40" w:hanging="20"/>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bookmarkStart w:id="0" w:name="_heading_h_3znysh7"/>
            <w:bookmarkEnd w:id="0"/>
            <w:r w:rsidRPr="009C4FB7">
              <w:rPr>
                <w:rFonts w:ascii="Times New Roman" w:eastAsia="Times New Roman" w:hAnsi="Times New Roman" w:cs="Times New Roman"/>
                <w:b/>
                <w:bCs/>
                <w:color w:val="000000"/>
                <w:sz w:val="24"/>
                <w:szCs w:val="24"/>
                <w:lang w:eastAsia="zh-CN"/>
              </w:rPr>
              <w:t xml:space="preserve">Відповідно до частини третьої статті 12 Закону під час використання електронної системи </w:t>
            </w:r>
            <w:proofErr w:type="spellStart"/>
            <w:r w:rsidRPr="009C4FB7">
              <w:rPr>
                <w:rFonts w:ascii="Times New Roman" w:eastAsia="Times New Roman" w:hAnsi="Times New Roman" w:cs="Times New Roman"/>
                <w:b/>
                <w:bCs/>
                <w:color w:val="000000"/>
                <w:sz w:val="24"/>
                <w:szCs w:val="24"/>
                <w:lang w:eastAsia="zh-CN"/>
              </w:rPr>
              <w:t>закупівель</w:t>
            </w:r>
            <w:proofErr w:type="spellEnd"/>
            <w:r w:rsidRPr="009C4FB7">
              <w:rPr>
                <w:rFonts w:ascii="Times New Roman" w:eastAsia="Times New Roman" w:hAnsi="Times New Roman" w:cs="Times New Roman"/>
                <w:b/>
                <w:bCs/>
                <w:color w:val="000000"/>
                <w:sz w:val="24"/>
                <w:szCs w:val="24"/>
                <w:lang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4FB7">
              <w:rPr>
                <w:rFonts w:ascii="Times New Roman" w:eastAsia="Times New Roman" w:hAnsi="Times New Roman" w:cs="Times New Roman"/>
                <w:b/>
                <w:bCs/>
                <w:color w:val="000000"/>
                <w:sz w:val="24"/>
                <w:szCs w:val="24"/>
                <w:lang w:eastAsia="zh-CN"/>
              </w:rPr>
              <w:t>скан</w:t>
            </w:r>
            <w:proofErr w:type="spellEnd"/>
            <w:r w:rsidRPr="009C4FB7">
              <w:rPr>
                <w:rFonts w:ascii="Times New Roman" w:eastAsia="Times New Roman" w:hAnsi="Times New Roman" w:cs="Times New Roman"/>
                <w:b/>
                <w:bCs/>
                <w:color w:val="000000"/>
                <w:sz w:val="24"/>
                <w:szCs w:val="24"/>
                <w:lang w:eastAsia="zh-CN"/>
              </w:rPr>
              <w:t xml:space="preserve">-копій через електронну систему </w:t>
            </w:r>
            <w:proofErr w:type="spellStart"/>
            <w:r w:rsidRPr="009C4FB7">
              <w:rPr>
                <w:rFonts w:ascii="Times New Roman" w:eastAsia="Times New Roman" w:hAnsi="Times New Roman" w:cs="Times New Roman"/>
                <w:b/>
                <w:bCs/>
                <w:color w:val="000000"/>
                <w:sz w:val="24"/>
                <w:szCs w:val="24"/>
                <w:lang w:eastAsia="zh-CN"/>
              </w:rPr>
              <w:t>закупівель</w:t>
            </w:r>
            <w:proofErr w:type="spellEnd"/>
            <w:r w:rsidRPr="009C4FB7">
              <w:rPr>
                <w:rFonts w:ascii="Times New Roman" w:eastAsia="Times New Roman" w:hAnsi="Times New Roman" w:cs="Times New Roman"/>
                <w:b/>
                <w:bCs/>
                <w:color w:val="000000"/>
                <w:sz w:val="24"/>
                <w:szCs w:val="24"/>
                <w:lang w:eastAsia="zh-CN"/>
              </w:rPr>
              <w:t xml:space="preserve">. Тендерна пропозиція учасника має відповідати ряду вимог: </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1) документи мають бути чіткими та розбірливими для читання;</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2) тендерна пропозиція учасника повинна бути підписана  кваліфікованим електронним підписом (КЕП) / удосконаленим електронним підпи</w:t>
            </w:r>
            <w:r w:rsidRPr="009C4FB7">
              <w:rPr>
                <w:rFonts w:ascii="Times New Roman" w:eastAsia="Times New Roman" w:hAnsi="Times New Roman" w:cs="Times New Roman"/>
                <w:b/>
                <w:bCs/>
                <w:sz w:val="24"/>
                <w:szCs w:val="24"/>
                <w:lang w:eastAsia="zh-CN"/>
              </w:rPr>
              <w:t>сом (УЕП)</w:t>
            </w:r>
            <w:r w:rsidRPr="009C4FB7">
              <w:rPr>
                <w:rFonts w:ascii="Times New Roman" w:eastAsia="Times New Roman" w:hAnsi="Times New Roman" w:cs="Times New Roman"/>
                <w:b/>
                <w:bCs/>
                <w:color w:val="000000"/>
                <w:sz w:val="24"/>
                <w:szCs w:val="24"/>
                <w:lang w:eastAsia="zh-CN"/>
              </w:rPr>
              <w:t>;</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Винятки:</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9C4FB7">
              <w:rPr>
                <w:rFonts w:ascii="Times New Roman" w:eastAsia="Times New Roman" w:hAnsi="Times New Roman" w:cs="Times New Roman"/>
                <w:b/>
                <w:bCs/>
                <w:color w:val="000000"/>
                <w:sz w:val="24"/>
                <w:szCs w:val="24"/>
                <w:lang w:eastAsia="zh-CN"/>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4FB7" w:rsidRPr="009C4FB7" w:rsidRDefault="009C4FB7" w:rsidP="009C4FB7">
            <w:pPr>
              <w:widowControl w:val="0"/>
              <w:suppressAutoHyphens/>
              <w:spacing w:after="0" w:line="240" w:lineRule="auto"/>
              <w:ind w:left="40" w:hanging="20"/>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4FB7">
              <w:rPr>
                <w:rFonts w:ascii="Times New Roman" w:eastAsia="Times New Roman" w:hAnsi="Times New Roman" w:cs="Times New Roman"/>
                <w:b/>
                <w:bCs/>
                <w:color w:val="000000"/>
                <w:sz w:val="24"/>
                <w:szCs w:val="24"/>
                <w:lang w:eastAsia="zh-CN"/>
              </w:rPr>
              <w:t>закупівель</w:t>
            </w:r>
            <w:proofErr w:type="spellEnd"/>
            <w:r w:rsidRPr="009C4FB7">
              <w:rPr>
                <w:rFonts w:ascii="Times New Roman" w:eastAsia="Times New Roman" w:hAnsi="Times New Roman" w:cs="Times New Roman"/>
                <w:b/>
                <w:bCs/>
                <w:color w:val="000000"/>
                <w:sz w:val="24"/>
                <w:szCs w:val="24"/>
                <w:lang w:eastAsia="zh-CN"/>
              </w:rPr>
              <w:t xml:space="preserve"> </w:t>
            </w:r>
            <w:r w:rsidRPr="009C4FB7">
              <w:rPr>
                <w:rFonts w:ascii="Times New Roman" w:eastAsia="Times New Roman" w:hAnsi="Times New Roman" w:cs="Times New Roman"/>
                <w:b/>
                <w:bCs/>
                <w:sz w:val="24"/>
                <w:szCs w:val="24"/>
                <w:lang w:eastAsia="zh-C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4FB7" w:rsidRPr="009C4FB7" w:rsidRDefault="009C4FB7" w:rsidP="009C4FB7">
            <w:pPr>
              <w:widowControl w:val="0"/>
              <w:suppressAutoHyphens/>
              <w:spacing w:after="0" w:line="240" w:lineRule="auto"/>
              <w:ind w:left="40" w:hanging="20"/>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 xml:space="preserve">Замовник перевіряє КЕП/УЕП учасника на сайті центрального </w:t>
            </w:r>
            <w:proofErr w:type="spellStart"/>
            <w:r w:rsidRPr="009C4FB7">
              <w:rPr>
                <w:rFonts w:ascii="Times New Roman" w:eastAsia="Times New Roman" w:hAnsi="Times New Roman" w:cs="Times New Roman"/>
                <w:b/>
                <w:bCs/>
                <w:color w:val="000000"/>
                <w:sz w:val="24"/>
                <w:szCs w:val="24"/>
                <w:lang w:eastAsia="zh-CN"/>
              </w:rPr>
              <w:t>засвідчувального</w:t>
            </w:r>
            <w:proofErr w:type="spellEnd"/>
            <w:r w:rsidRPr="009C4FB7">
              <w:rPr>
                <w:rFonts w:ascii="Times New Roman" w:eastAsia="Times New Roman" w:hAnsi="Times New Roman" w:cs="Times New Roman"/>
                <w:b/>
                <w:bCs/>
                <w:color w:val="000000"/>
                <w:sz w:val="24"/>
                <w:szCs w:val="24"/>
                <w:lang w:eastAsia="zh-C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bookmarkStart w:id="1" w:name="_heading_h_2et92p0"/>
            <w:bookmarkEnd w:id="1"/>
            <w:r w:rsidRPr="009C4FB7">
              <w:rPr>
                <w:rFonts w:ascii="Times New Roman" w:eastAsia="Times New Roman"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9C4FB7">
              <w:rPr>
                <w:rFonts w:ascii="Times New Roman" w:eastAsia="Times New Roman" w:hAnsi="Times New Roman" w:cs="Times New Roman"/>
                <w:color w:val="000000"/>
                <w:sz w:val="24"/>
                <w:szCs w:val="24"/>
                <w:lang w:eastAsia="zh-CN"/>
              </w:rPr>
              <w:t>закупівель</w:t>
            </w:r>
            <w:proofErr w:type="spellEnd"/>
            <w:r w:rsidRPr="009C4FB7">
              <w:rPr>
                <w:rFonts w:ascii="Times New Roman" w:eastAsia="Times New Roman"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9C4FB7">
              <w:rPr>
                <w:rFonts w:ascii="Times New Roman" w:eastAsia="Times New Roman" w:hAnsi="Times New Roman" w:cs="Times New Roman"/>
                <w:color w:val="000000"/>
                <w:sz w:val="24"/>
                <w:szCs w:val="24"/>
                <w:lang w:eastAsia="zh-CN"/>
              </w:rPr>
              <w:t>закупівель</w:t>
            </w:r>
            <w:proofErr w:type="spellEnd"/>
            <w:r w:rsidRPr="009C4FB7">
              <w:rPr>
                <w:rFonts w:ascii="Times New Roman" w:eastAsia="Times New Roman" w:hAnsi="Times New Roman" w:cs="Times New Roman"/>
                <w:color w:val="000000"/>
                <w:sz w:val="24"/>
                <w:szCs w:val="24"/>
                <w:lang w:eastAsia="zh-CN"/>
              </w:rPr>
              <w:t>).</w:t>
            </w:r>
            <w:r w:rsidRPr="009C4FB7">
              <w:rPr>
                <w:rFonts w:ascii="Times New Roman" w:eastAsia="Times New Roman" w:hAnsi="Times New Roman" w:cs="Times New Roman"/>
                <w:color w:val="0D0D0D"/>
                <w:sz w:val="24"/>
                <w:szCs w:val="24"/>
                <w:lang w:eastAsia="zh-CN"/>
              </w:rPr>
              <w:t xml:space="preserve">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bookmarkStart w:id="2" w:name="_heading_h_hjqm8skarbdr"/>
            <w:bookmarkEnd w:id="2"/>
            <w:r w:rsidRPr="009C4FB7">
              <w:rPr>
                <w:rFonts w:ascii="Times New Roman" w:eastAsia="Times New Roman" w:hAnsi="Times New Roman" w:cs="Times New Roman"/>
                <w:sz w:val="24"/>
                <w:szCs w:val="24"/>
                <w:lang w:eastAsia="zh-CN"/>
              </w:rPr>
              <w:t xml:space="preserve">Тендерні пропозиції мають право подавати всі заінтересовані особи. </w:t>
            </w:r>
            <w:bookmarkStart w:id="3" w:name="_heading_h_ftj7vaqoric"/>
            <w:bookmarkEnd w:id="3"/>
          </w:p>
        </w:tc>
      </w:tr>
      <w:tr w:rsidR="009C4FB7" w:rsidRPr="009C4FB7" w:rsidTr="004232D4">
        <w:trPr>
          <w:trHeight w:val="9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bookmarkStart w:id="4" w:name="_heading_h_tyjcwt"/>
            <w:bookmarkEnd w:id="4"/>
            <w:r w:rsidRPr="009C4FB7">
              <w:rPr>
                <w:rFonts w:ascii="Times New Roman" w:eastAsia="Times New Roman" w:hAnsi="Times New Roman" w:cs="Times New Roman"/>
                <w:b/>
                <w:bCs/>
                <w:color w:val="000000"/>
                <w:sz w:val="24"/>
                <w:szCs w:val="24"/>
                <w:lang w:eastAsia="zh-CN"/>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Не вимагається</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3</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Не передбачається</w:t>
            </w:r>
          </w:p>
        </w:tc>
      </w:tr>
      <w:tr w:rsidR="009C4FB7" w:rsidRPr="009C4FB7" w:rsidTr="004232D4">
        <w:trPr>
          <w:trHeight w:val="5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Тендерні пропозиції вважаються дійсними </w:t>
            </w:r>
            <w:r w:rsidRPr="009C4FB7">
              <w:rPr>
                <w:rFonts w:ascii="Times New Roman" w:eastAsia="Times New Roman" w:hAnsi="Times New Roman" w:cs="Times New Roman"/>
                <w:b/>
                <w:bCs/>
                <w:i/>
                <w:iCs/>
                <w:sz w:val="24"/>
                <w:szCs w:val="24"/>
                <w:u w:val="single"/>
                <w:lang w:eastAsia="zh-CN"/>
              </w:rPr>
              <w:t>протягом 120</w:t>
            </w:r>
            <w:r w:rsidRPr="009C4FB7">
              <w:rPr>
                <w:rFonts w:ascii="Times New Roman" w:eastAsia="Times New Roman" w:hAnsi="Times New Roman" w:cs="Times New Roman"/>
                <w:i/>
                <w:sz w:val="24"/>
                <w:szCs w:val="24"/>
              </w:rPr>
              <w:t>(</w:t>
            </w:r>
            <w:r w:rsidRPr="009C4FB7">
              <w:rPr>
                <w:rFonts w:ascii="Times New Roman" w:eastAsia="Times New Roman" w:hAnsi="Times New Roman" w:cs="Times New Roman"/>
                <w:b/>
                <w:i/>
                <w:sz w:val="24"/>
                <w:szCs w:val="24"/>
                <w:u w:val="single"/>
              </w:rPr>
              <w:t>ста двадцяти)</w:t>
            </w:r>
            <w:r w:rsidRPr="009C4FB7">
              <w:rPr>
                <w:rFonts w:ascii="Times New Roman" w:eastAsia="Times New Roman" w:hAnsi="Times New Roman" w:cs="Times New Roman"/>
                <w:i/>
                <w:sz w:val="24"/>
                <w:szCs w:val="24"/>
              </w:rPr>
              <w:t xml:space="preserve"> </w:t>
            </w:r>
            <w:r w:rsidRPr="009C4FB7">
              <w:rPr>
                <w:rFonts w:ascii="Times New Roman" w:eastAsia="Times New Roman" w:hAnsi="Times New Roman" w:cs="Times New Roman"/>
                <w:b/>
                <w:bCs/>
                <w:i/>
                <w:iCs/>
                <w:sz w:val="24"/>
                <w:szCs w:val="24"/>
                <w:u w:val="single"/>
                <w:lang w:eastAsia="zh-CN"/>
              </w:rPr>
              <w:t xml:space="preserve"> днів</w:t>
            </w:r>
            <w:r w:rsidRPr="009C4FB7">
              <w:rPr>
                <w:rFonts w:ascii="Times New Roman" w:eastAsia="Times New Roman" w:hAnsi="Times New Roman" w:cs="Times New Roman"/>
                <w:sz w:val="24"/>
                <w:szCs w:val="24"/>
                <w:lang w:eastAsia="zh-CN"/>
              </w:rPr>
              <w:t xml:space="preserve"> із дати кінцевого строку подання тендерних пропозицій. </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Учасник процедури закупівлі </w:t>
            </w:r>
            <w:r w:rsidRPr="009C4FB7">
              <w:rPr>
                <w:rFonts w:ascii="Times New Roman" w:eastAsia="Times New Roman" w:hAnsi="Times New Roman" w:cs="Times New Roman"/>
                <w:sz w:val="24"/>
                <w:szCs w:val="24"/>
                <w:u w:val="single"/>
                <w:lang w:eastAsia="zh-CN"/>
              </w:rPr>
              <w:t>має право:</w:t>
            </w:r>
          </w:p>
          <w:p w:rsidR="009C4FB7" w:rsidRPr="009C4FB7" w:rsidRDefault="009C4FB7" w:rsidP="009C4FB7">
            <w:pPr>
              <w:widowControl w:val="0"/>
              <w:numPr>
                <w:ilvl w:val="0"/>
                <w:numId w:val="6"/>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9C4FB7" w:rsidRPr="009C4FB7" w:rsidRDefault="009C4FB7" w:rsidP="009C4FB7">
            <w:pPr>
              <w:widowControl w:val="0"/>
              <w:numPr>
                <w:ilvl w:val="0"/>
                <w:numId w:val="6"/>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погодитися з вимогою та продовжити строк дії поданої ним тендерної пропозиції і наданого забезпечення тендерної пропозиції </w:t>
            </w:r>
            <w:r w:rsidRPr="009C4FB7">
              <w:rPr>
                <w:rFonts w:ascii="Times New Roman" w:eastAsia="Times New Roman" w:hAnsi="Times New Roman" w:cs="Times New Roman"/>
                <w:i/>
                <w:iCs/>
                <w:sz w:val="24"/>
                <w:szCs w:val="24"/>
                <w:lang w:eastAsia="zh-CN"/>
              </w:rPr>
              <w:t>(у разі якщо таке вимагалося)</w:t>
            </w:r>
            <w:r w:rsidRPr="009C4FB7">
              <w:rPr>
                <w:rFonts w:ascii="Times New Roman" w:eastAsia="Times New Roman" w:hAnsi="Times New Roman" w:cs="Times New Roman"/>
                <w:sz w:val="24"/>
                <w:szCs w:val="24"/>
                <w:lang w:eastAsia="zh-CN"/>
              </w:rPr>
              <w:t>.</w:t>
            </w:r>
          </w:p>
          <w:p w:rsidR="009C4FB7" w:rsidRPr="009C4FB7" w:rsidRDefault="009C4FB7" w:rsidP="009C4FB7">
            <w:pPr>
              <w:widowControl w:val="0"/>
              <w:suppressAutoHyphens/>
              <w:spacing w:after="0" w:line="240" w:lineRule="auto"/>
              <w:ind w:left="720"/>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 xml:space="preserve">Кваліфікаційні критерії до учасників та вимоги, згідно  з пунктом 28  та пунктом </w:t>
            </w:r>
            <w:r w:rsidRPr="009C4FB7">
              <w:rPr>
                <w:rFonts w:ascii="Times New Roman" w:eastAsia="Times New Roman" w:hAnsi="Times New Roman" w:cs="Times New Roman"/>
                <w:b/>
                <w:bCs/>
                <w:sz w:val="24"/>
                <w:szCs w:val="24"/>
                <w:highlight w:val="white"/>
                <w:lang w:eastAsia="zh-CN"/>
              </w:rPr>
              <w:t xml:space="preserve">47 </w:t>
            </w:r>
            <w:r w:rsidRPr="009C4FB7">
              <w:rPr>
                <w:rFonts w:ascii="Times New Roman" w:eastAsia="Times New Roman" w:hAnsi="Times New Roman" w:cs="Times New Roman"/>
                <w:b/>
                <w:bCs/>
                <w:sz w:val="24"/>
                <w:szCs w:val="24"/>
                <w:lang w:eastAsia="zh-CN"/>
              </w:rPr>
              <w:t xml:space="preserve"> Особливостей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4FB7">
              <w:rPr>
                <w:rFonts w:ascii="Times New Roman" w:eastAsia="Times New Roman" w:hAnsi="Times New Roman" w:cs="Times New Roman"/>
                <w:b/>
                <w:bCs/>
                <w:i/>
                <w:iCs/>
                <w:sz w:val="24"/>
                <w:szCs w:val="24"/>
                <w:lang w:eastAsia="zh-CN"/>
              </w:rPr>
              <w:t>Додатку 1</w:t>
            </w:r>
            <w:r w:rsidRPr="009C4FB7">
              <w:rPr>
                <w:rFonts w:ascii="Times New Roman" w:eastAsia="Times New Roman" w:hAnsi="Times New Roman" w:cs="Times New Roman"/>
                <w:i/>
                <w:iCs/>
                <w:sz w:val="24"/>
                <w:szCs w:val="24"/>
                <w:lang w:eastAsia="zh-CN"/>
              </w:rPr>
              <w:t xml:space="preserve"> </w:t>
            </w:r>
            <w:r w:rsidRPr="009C4FB7">
              <w:rPr>
                <w:rFonts w:ascii="Times New Roman" w:eastAsia="Times New Roman" w:hAnsi="Times New Roman" w:cs="Times New Roman"/>
                <w:sz w:val="24"/>
                <w:szCs w:val="24"/>
                <w:lang w:eastAsia="zh-CN"/>
              </w:rPr>
              <w:t xml:space="preserve">до цієї тендерної документації. </w:t>
            </w:r>
          </w:p>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w:t>
            </w:r>
            <w:r w:rsidRPr="009C4FB7">
              <w:rPr>
                <w:rFonts w:ascii="Times New Roman" w:eastAsia="Times New Roman" w:hAnsi="Times New Roman" w:cs="Times New Roman"/>
                <w:b/>
                <w:bCs/>
                <w:sz w:val="24"/>
                <w:szCs w:val="24"/>
                <w:lang w:eastAsia="zh-CN"/>
              </w:rPr>
              <w:t xml:space="preserve"> </w:t>
            </w:r>
            <w:r w:rsidRPr="009C4FB7">
              <w:rPr>
                <w:rFonts w:ascii="Times New Roman" w:eastAsia="Times New Roman" w:hAnsi="Times New Roman" w:cs="Times New Roman"/>
                <w:b/>
                <w:bCs/>
                <w:i/>
                <w:iCs/>
                <w:sz w:val="24"/>
                <w:szCs w:val="24"/>
                <w:lang w:eastAsia="zh-CN"/>
              </w:rPr>
              <w:t>Додатку 1</w:t>
            </w:r>
            <w:r w:rsidRPr="009C4FB7">
              <w:rPr>
                <w:rFonts w:ascii="Times New Roman" w:eastAsia="Times New Roman" w:hAnsi="Times New Roman" w:cs="Times New Roman"/>
                <w:sz w:val="24"/>
                <w:szCs w:val="24"/>
                <w:lang w:eastAsia="zh-CN"/>
              </w:rPr>
              <w:t xml:space="preserve"> до цієї тендерної документації. </w:t>
            </w:r>
          </w:p>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 xml:space="preserve">Підстави, визначені пунктом </w:t>
            </w:r>
            <w:r w:rsidRPr="009C4FB7">
              <w:rPr>
                <w:rFonts w:ascii="Times New Roman" w:eastAsia="Times New Roman" w:hAnsi="Times New Roman" w:cs="Times New Roman"/>
                <w:b/>
                <w:bCs/>
                <w:sz w:val="24"/>
                <w:szCs w:val="24"/>
                <w:highlight w:val="white"/>
                <w:lang w:eastAsia="zh-CN"/>
              </w:rPr>
              <w:t xml:space="preserve">47 </w:t>
            </w:r>
            <w:r w:rsidRPr="009C4FB7">
              <w:rPr>
                <w:rFonts w:ascii="Times New Roman" w:eastAsia="Times New Roman" w:hAnsi="Times New Roman" w:cs="Times New Roman"/>
                <w:b/>
                <w:bCs/>
                <w:sz w:val="24"/>
                <w:szCs w:val="24"/>
                <w:lang w:eastAsia="zh-CN"/>
              </w:rPr>
              <w:t>Особливостей.</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2) відомості про юридичну особу, яка є учасником процедури закупівлі, </w:t>
            </w:r>
            <w:proofErr w:type="spellStart"/>
            <w:r w:rsidRPr="009C4FB7">
              <w:rPr>
                <w:rFonts w:ascii="Times New Roman" w:eastAsia="Times New Roman" w:hAnsi="Times New Roman" w:cs="Times New Roman"/>
                <w:sz w:val="24"/>
                <w:szCs w:val="24"/>
                <w:lang w:eastAsia="zh-CN"/>
              </w:rPr>
              <w:t>внесено</w:t>
            </w:r>
            <w:proofErr w:type="spellEnd"/>
            <w:r w:rsidRPr="009C4FB7">
              <w:rPr>
                <w:rFonts w:ascii="Times New Roman" w:eastAsia="Times New Roma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8"/>
                <w:szCs w:val="28"/>
                <w:lang w:eastAsia="zh-CN"/>
              </w:rPr>
              <w:t>3</w:t>
            </w:r>
            <w:r w:rsidRPr="009C4FB7">
              <w:rPr>
                <w:rFonts w:ascii="Times New Roman" w:eastAsia="Times New Roman" w:hAnsi="Times New Roman" w:cs="Times New Roman"/>
                <w:sz w:val="24"/>
                <w:szCs w:val="24"/>
                <w:lang w:eastAsia="zh-C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9C4FB7">
                <w:rPr>
                  <w:rFonts w:ascii="Times New Roman" w:eastAsia="Times New Roman" w:hAnsi="Times New Roman" w:cs="Times New Roman"/>
                  <w:color w:val="0563C1"/>
                  <w:sz w:val="24"/>
                  <w:szCs w:val="24"/>
                  <w:u w:val="single"/>
                  <w:lang w:eastAsia="zh-CN"/>
                </w:rPr>
                <w:t>пунктом 4</w:t>
              </w:r>
            </w:hyperlink>
            <w:r w:rsidRPr="009C4FB7">
              <w:rPr>
                <w:rFonts w:ascii="Times New Roman" w:eastAsia="Times New Roman" w:hAnsi="Times New Roman" w:cs="Times New Roman"/>
                <w:sz w:val="24"/>
                <w:szCs w:val="24"/>
                <w:lang w:eastAsia="zh-CN"/>
              </w:rPr>
              <w:t xml:space="preserve"> частини другої статті 6, пунктом 1 статті 50 Закону України “Про захист економічної конкуренції”, у вигляді вчинення </w:t>
            </w:r>
            <w:proofErr w:type="spellStart"/>
            <w:r w:rsidRPr="009C4FB7">
              <w:rPr>
                <w:rFonts w:ascii="Times New Roman" w:eastAsia="Times New Roman" w:hAnsi="Times New Roman" w:cs="Times New Roman"/>
                <w:sz w:val="24"/>
                <w:szCs w:val="24"/>
                <w:lang w:eastAsia="zh-CN"/>
              </w:rPr>
              <w:t>антиконкурентних</w:t>
            </w:r>
            <w:proofErr w:type="spellEnd"/>
            <w:r w:rsidRPr="009C4FB7">
              <w:rPr>
                <w:rFonts w:ascii="Times New Roman" w:eastAsia="Times New Roman" w:hAnsi="Times New Roman" w:cs="Times New Roman"/>
                <w:sz w:val="24"/>
                <w:szCs w:val="24"/>
                <w:lang w:eastAsia="zh-CN"/>
              </w:rPr>
              <w:t xml:space="preserve"> узгоджених дій, що стосуються спотворення результатів тендерів;</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11) учасник процедури закупівлі або кінцевий </w:t>
            </w:r>
            <w:proofErr w:type="spellStart"/>
            <w:r w:rsidRPr="009C4FB7">
              <w:rPr>
                <w:rFonts w:ascii="Times New Roman" w:eastAsia="Times New Roman" w:hAnsi="Times New Roman" w:cs="Times New Roman"/>
                <w:sz w:val="24"/>
                <w:szCs w:val="24"/>
                <w:lang w:eastAsia="zh-CN"/>
              </w:rPr>
              <w:t>бенефіціарний</w:t>
            </w:r>
            <w:proofErr w:type="spellEnd"/>
            <w:r w:rsidRPr="009C4FB7">
              <w:rPr>
                <w:rFonts w:ascii="Times New Roman" w:eastAsia="Times New Roman" w:hAnsi="Times New Roman" w:cs="Times New Roman"/>
                <w:sz w:val="24"/>
                <w:szCs w:val="24"/>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white"/>
                <w:lang w:eastAsia="zh-CN"/>
              </w:rPr>
            </w:pP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9C4FB7">
              <w:rPr>
                <w:rFonts w:ascii="Times New Roman" w:eastAsia="Times New Roman" w:hAnsi="Times New Roman" w:cs="Times New Roman"/>
                <w:sz w:val="24"/>
                <w:szCs w:val="24"/>
                <w:lang w:eastAsia="zh-CN"/>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шляхом обміну інформацією з іншими державними системами та реєстрами.</w:t>
            </w:r>
          </w:p>
        </w:tc>
      </w:tr>
      <w:tr w:rsidR="009C4FB7" w:rsidRPr="009C4FB7" w:rsidTr="004232D4">
        <w:trPr>
          <w:trHeight w:val="13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6</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Інформація про необхідні технічні, якісні та кількісні характеристики предмета закупівлі викладено більш детально в Додатку </w:t>
            </w:r>
            <w:r w:rsidRPr="009C4FB7">
              <w:rPr>
                <w:rFonts w:ascii="Times New Roman" w:eastAsia="Times New Roman" w:hAnsi="Times New Roman" w:cs="Times New Roman"/>
                <w:sz w:val="24"/>
                <w:szCs w:val="24"/>
                <w:lang w:val="en-US" w:eastAsia="zh-CN"/>
              </w:rPr>
              <w:t>2</w:t>
            </w:r>
            <w:r w:rsidRPr="009C4FB7">
              <w:rPr>
                <w:rFonts w:ascii="Times New Roman" w:eastAsia="Times New Roman" w:hAnsi="Times New Roman" w:cs="Times New Roman"/>
                <w:sz w:val="24"/>
                <w:szCs w:val="24"/>
                <w:lang w:eastAsia="zh-CN"/>
              </w:rPr>
              <w:t xml:space="preserve"> до тендерної документації.</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7</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Інформація про субпідрядника /співвиконавця (у випадку закупівлі робіт чи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Не передбачено. </w:t>
            </w:r>
          </w:p>
          <w:p w:rsidR="009C4FB7" w:rsidRPr="009C4FB7" w:rsidRDefault="009C4FB7" w:rsidP="009C4FB7">
            <w:pPr>
              <w:widowControl w:val="0"/>
              <w:suppressAutoHyphens/>
              <w:spacing w:after="0" w:line="240" w:lineRule="auto"/>
              <w:ind w:right="120"/>
              <w:jc w:val="both"/>
              <w:rPr>
                <w:rFonts w:ascii="Times New Roman" w:eastAsia="Times New Roman" w:hAnsi="Times New Roman" w:cs="Times New Roman"/>
                <w:sz w:val="24"/>
                <w:szCs w:val="24"/>
                <w:lang w:eastAsia="zh-CN"/>
              </w:rPr>
            </w:pPr>
          </w:p>
        </w:tc>
      </w:tr>
      <w:tr w:rsidR="009C4FB7" w:rsidRPr="009C4FB7" w:rsidTr="004232D4">
        <w:trPr>
          <w:trHeight w:val="8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8</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Унесення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Учасник процедури закупівлі має право </w:t>
            </w:r>
            <w:proofErr w:type="spellStart"/>
            <w:r w:rsidRPr="009C4FB7">
              <w:rPr>
                <w:rFonts w:ascii="Times New Roman" w:eastAsia="Times New Roman" w:hAnsi="Times New Roman" w:cs="Times New Roman"/>
                <w:sz w:val="24"/>
                <w:szCs w:val="24"/>
                <w:lang w:eastAsia="zh-CN"/>
              </w:rPr>
              <w:t>внести</w:t>
            </w:r>
            <w:proofErr w:type="spellEnd"/>
            <w:r w:rsidRPr="009C4FB7">
              <w:rPr>
                <w:rFonts w:ascii="Times New Roman" w:eastAsia="Times New Roman" w:hAnsi="Times New Roman" w:cs="Times New Roman"/>
                <w:sz w:val="24"/>
                <w:szCs w:val="24"/>
                <w:lang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до закінчення кінцевого строку подання тендерних пропозицій.</w:t>
            </w:r>
          </w:p>
        </w:tc>
      </w:tr>
      <w:tr w:rsidR="009C4FB7" w:rsidRPr="009C4FB7" w:rsidTr="004232D4">
        <w:trPr>
          <w:trHeight w:val="442"/>
          <w:jc w:val="center"/>
        </w:trPr>
        <w:tc>
          <w:tcPr>
            <w:tcW w:w="9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Розділ 4. Подання та розкриття тендерної пропозиції</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Кінцевий строк подання тендерної пропозиції</w:t>
            </w:r>
            <w:bookmarkStart w:id="5" w:name="_GoBack"/>
            <w:bookmarkEnd w:id="5"/>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Кінцевий строк п</w:t>
            </w:r>
            <w:r w:rsidR="0028171E">
              <w:rPr>
                <w:rFonts w:ascii="Times New Roman" w:eastAsia="Times New Roman" w:hAnsi="Times New Roman" w:cs="Times New Roman"/>
                <w:color w:val="000000"/>
                <w:sz w:val="24"/>
                <w:szCs w:val="24"/>
                <w:lang w:eastAsia="zh-CN"/>
              </w:rPr>
              <w:t>одання тендерних пропозицій  -27</w:t>
            </w:r>
            <w:r w:rsidRPr="009C4FB7">
              <w:rPr>
                <w:rFonts w:ascii="Times New Roman" w:eastAsia="Times New Roman" w:hAnsi="Times New Roman" w:cs="Times New Roman"/>
                <w:color w:val="000000"/>
                <w:sz w:val="24"/>
                <w:szCs w:val="24"/>
                <w:lang w:eastAsia="zh-CN"/>
              </w:rPr>
              <w:t xml:space="preserve">.10.2023р.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Електронна система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автоматично формує та надсилає повідомлення учаснику про отримання його тендерної пропозиції із зазначенням дати та часу.</w:t>
            </w:r>
          </w:p>
          <w:p w:rsidR="009C4FB7" w:rsidRPr="009C4FB7" w:rsidRDefault="009C4FB7" w:rsidP="009C4FB7">
            <w:pPr>
              <w:widowControl w:val="0"/>
              <w:suppressAutoHyphens/>
              <w:spacing w:after="0" w:line="240" w:lineRule="auto"/>
              <w:jc w:val="both"/>
              <w:rPr>
                <w:rFonts w:ascii="Calibri" w:eastAsia="Times New Roman" w:hAnsi="Calibri" w:cs="Calibri"/>
                <w:highlight w:val="yellow"/>
                <w:lang w:eastAsia="zh-CN"/>
              </w:rPr>
            </w:pPr>
            <w:r w:rsidRPr="009C4FB7">
              <w:rPr>
                <w:rFonts w:ascii="Times New Roman" w:eastAsia="Times New Roman" w:hAnsi="Times New Roman" w:cs="Times New Roman"/>
                <w:sz w:val="24"/>
                <w:szCs w:val="24"/>
                <w:lang w:eastAsia="zh-CN"/>
              </w:rPr>
              <w:t xml:space="preserve">Тендерні пропозиції після закінчення кінцевого строку їх подання не приймаються електронною системою </w:t>
            </w:r>
            <w:proofErr w:type="spellStart"/>
            <w:r w:rsidRPr="009C4FB7">
              <w:rPr>
                <w:rFonts w:ascii="Times New Roman" w:eastAsia="Times New Roman" w:hAnsi="Times New Roman" w:cs="Times New Roman"/>
                <w:sz w:val="24"/>
                <w:szCs w:val="24"/>
                <w:lang w:eastAsia="zh-CN"/>
              </w:rPr>
              <w:t>закупівель</w:t>
            </w:r>
            <w:proofErr w:type="spellEnd"/>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highlight w:val="white"/>
                <w:lang w:eastAsia="zh-CN"/>
              </w:rPr>
              <w:t>Дата та час розкриття тендерної пропозиції</w:t>
            </w:r>
            <w:r w:rsidRPr="009C4FB7">
              <w:rPr>
                <w:rFonts w:ascii="Times New Roman" w:eastAsia="Times New Roman" w:hAnsi="Times New Roman" w:cs="Times New Roman"/>
                <w:sz w:val="28"/>
                <w:szCs w:val="28"/>
                <w:highlight w:val="white"/>
                <w:lang w:eastAsia="zh-CN"/>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widowControl w:val="0"/>
              <w:shd w:val="clear" w:color="auto" w:fill="FFFFFF"/>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4FB7" w:rsidRPr="009C4FB7" w:rsidRDefault="009C4FB7" w:rsidP="009C4FB7">
            <w:pPr>
              <w:widowControl w:val="0"/>
              <w:shd w:val="clear" w:color="auto" w:fill="FFFFFF"/>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9C4FB7">
              <w:rPr>
                <w:rFonts w:ascii="Times New Roman" w:eastAsia="Times New Roman" w:hAnsi="Times New Roman" w:cs="Times New Roman"/>
                <w:sz w:val="24"/>
                <w:szCs w:val="24"/>
                <w:highlight w:val="white"/>
                <w:lang w:eastAsia="zh-CN"/>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9C4FB7">
                <w:rPr>
                  <w:rFonts w:ascii="Times New Roman" w:eastAsia="Times New Roman" w:hAnsi="Times New Roman" w:cs="Times New Roman"/>
                  <w:sz w:val="24"/>
                  <w:szCs w:val="24"/>
                  <w:highlight w:val="white"/>
                  <w:u w:val="single"/>
                  <w:lang w:eastAsia="zh-CN"/>
                </w:rPr>
                <w:t>47</w:t>
              </w:r>
            </w:hyperlink>
            <w:r w:rsidRPr="009C4FB7">
              <w:rPr>
                <w:rFonts w:ascii="Times New Roman" w:eastAsia="Times New Roman" w:hAnsi="Times New Roman" w:cs="Times New Roman"/>
                <w:sz w:val="24"/>
                <w:szCs w:val="24"/>
                <w:highlight w:val="white"/>
                <w:lang w:eastAsia="zh-CN"/>
              </w:rPr>
              <w:t xml:space="preserve"> Особливостей.</w:t>
            </w:r>
          </w:p>
        </w:tc>
      </w:tr>
      <w:tr w:rsidR="009C4FB7" w:rsidRPr="009C4FB7" w:rsidTr="004232D4">
        <w:trPr>
          <w:trHeight w:val="512"/>
          <w:jc w:val="center"/>
        </w:trPr>
        <w:tc>
          <w:tcPr>
            <w:tcW w:w="9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lastRenderedPageBreak/>
              <w:t>Розділ 5. Оцінка тендерної пропозиції</w:t>
            </w:r>
          </w:p>
        </w:tc>
      </w:tr>
      <w:tr w:rsidR="009C4FB7" w:rsidRPr="009C4FB7" w:rsidTr="004232D4">
        <w:trPr>
          <w:trHeight w:val="5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9C4FB7">
                <w:rPr>
                  <w:rFonts w:ascii="Times New Roman" w:eastAsia="Times New Roman" w:hAnsi="Times New Roman" w:cs="Times New Roman"/>
                  <w:sz w:val="24"/>
                  <w:szCs w:val="24"/>
                  <w:highlight w:val="white"/>
                  <w:u w:val="single"/>
                  <w:lang w:eastAsia="zh-CN"/>
                </w:rPr>
                <w:t>шістнадцятої</w:t>
              </w:r>
            </w:hyperlink>
            <w:r w:rsidRPr="009C4FB7">
              <w:rPr>
                <w:rFonts w:ascii="Times New Roman" w:eastAsia="Times New Roman" w:hAnsi="Times New Roman" w:cs="Times New Roman"/>
                <w:sz w:val="24"/>
                <w:szCs w:val="24"/>
                <w:highlight w:val="white"/>
                <w:lang w:eastAsia="zh-CN"/>
              </w:rPr>
              <w:t>, абзаців другого і третього частини п’ятнадцятої статті 29 Закону не застосовуються) з урахуванням положень пункту 43 Особливостей.</w:t>
            </w:r>
          </w:p>
          <w:p w:rsidR="009C4FB7" w:rsidRPr="009C4FB7" w:rsidRDefault="009C4FB7" w:rsidP="009C4FB7">
            <w:pPr>
              <w:widowControl w:val="0"/>
              <w:shd w:val="clear" w:color="auto" w:fill="FFFFFF"/>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відповідно до статті 30 Закону.</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Критерії та методика оцінки визначаються відповідно до статті 29 Закону.</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4"/>
                <w:szCs w:val="24"/>
                <w:highlight w:val="white"/>
                <w:lang w:eastAsia="zh-CN"/>
              </w:rPr>
              <w:t>Перелік критеріїв та методика оцінки тендерної пропозиції із зазначенням питомої ваги критерію:</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Оцінка тендерних пропозицій проводиться автоматично електронною системою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i/>
                <w:iCs/>
                <w:sz w:val="24"/>
                <w:szCs w:val="24"/>
                <w:highlight w:val="white"/>
                <w:lang w:eastAsia="zh-CN"/>
              </w:rPr>
              <w:t>(у разі якщо подано дві і більше тендерних пропозицій).</w:t>
            </w:r>
          </w:p>
          <w:p w:rsidR="009C4FB7" w:rsidRPr="009C4FB7" w:rsidRDefault="009C4FB7" w:rsidP="009C4FB7">
            <w:pPr>
              <w:widowControl w:val="0"/>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Якщо була подана одна тендерна пропозиція, електронна система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C4FB7">
              <w:rPr>
                <w:rFonts w:ascii="Times New Roman" w:eastAsia="Times New Roman" w:hAnsi="Times New Roman" w:cs="Times New Roman"/>
                <w:b/>
                <w:bCs/>
                <w:sz w:val="24"/>
                <w:szCs w:val="24"/>
                <w:highlight w:val="white"/>
                <w:lang w:eastAsia="zh-CN"/>
              </w:rPr>
              <w:t>п’яти робочих днів</w:t>
            </w:r>
            <w:r w:rsidRPr="009C4FB7">
              <w:rPr>
                <w:rFonts w:ascii="Times New Roman" w:eastAsia="Times New Roman" w:hAnsi="Times New Roman" w:cs="Times New Roman"/>
                <w:sz w:val="24"/>
                <w:szCs w:val="24"/>
                <w:highlight w:val="white"/>
                <w:lang w:eastAsia="zh-CN"/>
              </w:rPr>
              <w:t xml:space="preserve"> з дня визначення найбільш економічно вигідної пропозиції. Такий строк може </w:t>
            </w:r>
            <w:r w:rsidRPr="009C4FB7">
              <w:rPr>
                <w:rFonts w:ascii="Times New Roman" w:eastAsia="Times New Roman" w:hAnsi="Times New Roman" w:cs="Times New Roman"/>
                <w:sz w:val="24"/>
                <w:szCs w:val="24"/>
                <w:highlight w:val="white"/>
                <w:lang w:eastAsia="zh-CN"/>
              </w:rPr>
              <w:lastRenderedPageBreak/>
              <w:t xml:space="preserve">бути аргументовано продовжено замовником </w:t>
            </w:r>
            <w:r w:rsidRPr="009C4FB7">
              <w:rPr>
                <w:rFonts w:ascii="Times New Roman" w:eastAsia="Times New Roman" w:hAnsi="Times New Roman" w:cs="Times New Roman"/>
                <w:b/>
                <w:bCs/>
                <w:sz w:val="24"/>
                <w:szCs w:val="24"/>
                <w:highlight w:val="white"/>
                <w:lang w:eastAsia="zh-CN"/>
              </w:rPr>
              <w:t>до 20 робочих днів</w:t>
            </w:r>
            <w:r w:rsidRPr="009C4FB7">
              <w:rPr>
                <w:rFonts w:ascii="Times New Roman" w:eastAsia="Times New Roman" w:hAnsi="Times New Roman" w:cs="Times New Roman"/>
                <w:sz w:val="24"/>
                <w:szCs w:val="24"/>
                <w:highlight w:val="white"/>
                <w:lang w:eastAsia="zh-CN"/>
              </w:rPr>
              <w:t xml:space="preserve">. У разі продовження строку замовник оприлюднює повідомлення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протягом одного дня з дня прийняття відповідного рішення.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suppressAutoHyphens/>
              <w:spacing w:line="252" w:lineRule="auto"/>
              <w:jc w:val="both"/>
              <w:rPr>
                <w:rFonts w:ascii="Times New Roman" w:hAnsi="Times New Roman" w:cs="Times New Roman"/>
                <w:i/>
                <w:color w:val="000000"/>
              </w:rPr>
            </w:pPr>
            <w:r w:rsidRPr="009C4FB7">
              <w:rPr>
                <w:rFonts w:ascii="Times New Roman" w:hAnsi="Times New Roman" w:cs="Times New Roman"/>
                <w:i/>
                <w:color w:val="000000"/>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9C4FB7" w:rsidRPr="009C4FB7" w:rsidRDefault="009C4FB7" w:rsidP="009C4FB7">
            <w:pPr>
              <w:suppressAutoHyphens/>
              <w:spacing w:line="252" w:lineRule="auto"/>
              <w:jc w:val="both"/>
              <w:rPr>
                <w:rFonts w:ascii="Times New Roman" w:hAnsi="Times New Roman" w:cs="Times New Roman"/>
                <w:i/>
                <w:color w:val="000000"/>
              </w:rPr>
            </w:pPr>
            <w:r w:rsidRPr="009C4FB7">
              <w:rPr>
                <w:rFonts w:ascii="Times New Roman" w:hAnsi="Times New Roman" w:cs="Times New Roman"/>
                <w:i/>
                <w:color w:val="00000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4FB7" w:rsidRPr="009C4FB7" w:rsidRDefault="009C4FB7" w:rsidP="009C4FB7">
            <w:pPr>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Оцінка тендерних пропозицій здійснюється на основі критерію „Ціна”. Питома вага – 100 %.</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lang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Оцінка здійснюється щодо предмета закупівлі в цілому.</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lang w:eastAsia="zh-CN"/>
              </w:rPr>
              <w:t xml:space="preserve">Учасник визначає ціни на </w:t>
            </w:r>
            <w:r w:rsidRPr="009C4FB7">
              <w:rPr>
                <w:rFonts w:ascii="Times New Roman" w:eastAsia="Times New Roman" w:hAnsi="Times New Roman" w:cs="Times New Roman"/>
                <w:b/>
                <w:bCs/>
                <w:sz w:val="24"/>
                <w:szCs w:val="24"/>
                <w:lang w:eastAsia="zh-CN"/>
              </w:rPr>
              <w:t>товар/послуги/роботи</w:t>
            </w:r>
            <w:r w:rsidRPr="009C4FB7">
              <w:rPr>
                <w:rFonts w:ascii="Times New Roman" w:eastAsia="Times New Roman" w:hAnsi="Times New Roman" w:cs="Times New Roman"/>
                <w:sz w:val="24"/>
                <w:szCs w:val="24"/>
                <w:lang w:eastAsia="zh-CN"/>
              </w:rPr>
              <w:t xml:space="preserve">, що він пропонує </w:t>
            </w:r>
            <w:r w:rsidRPr="009C4FB7">
              <w:rPr>
                <w:rFonts w:ascii="Times New Roman" w:eastAsia="Times New Roman" w:hAnsi="Times New Roman" w:cs="Times New Roman"/>
                <w:b/>
                <w:bCs/>
                <w:sz w:val="24"/>
                <w:szCs w:val="24"/>
                <w:lang w:eastAsia="zh-CN"/>
              </w:rPr>
              <w:t>поставити/надати/виконати</w:t>
            </w:r>
            <w:r w:rsidRPr="009C4FB7">
              <w:rPr>
                <w:rFonts w:ascii="Times New Roman" w:eastAsia="Times New Roman" w:hAnsi="Times New Roman" w:cs="Times New Roman"/>
                <w:sz w:val="24"/>
                <w:szCs w:val="24"/>
                <w:lang w:eastAsia="zh-C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C4FB7">
              <w:rPr>
                <w:rFonts w:ascii="Times New Roman" w:eastAsia="Times New Roman" w:hAnsi="Times New Roman" w:cs="Times New Roman"/>
                <w:b/>
                <w:bCs/>
                <w:sz w:val="24"/>
                <w:szCs w:val="24"/>
                <w:lang w:eastAsia="zh-CN"/>
              </w:rPr>
              <w:t>товару</w:t>
            </w:r>
            <w:r w:rsidRPr="009C4FB7">
              <w:rPr>
                <w:rFonts w:ascii="Times New Roman" w:eastAsia="Times New Roman" w:hAnsi="Times New Roman" w:cs="Times New Roman"/>
                <w:sz w:val="24"/>
                <w:szCs w:val="24"/>
                <w:lang w:eastAsia="zh-CN"/>
              </w:rPr>
              <w:t xml:space="preserve"> даного виду.</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b/>
                <w:bCs/>
                <w:sz w:val="24"/>
                <w:szCs w:val="24"/>
                <w:highlight w:val="white"/>
                <w:lang w:eastAsia="zh-CN"/>
              </w:rPr>
              <w:t>Розмір мінімального кроку пониження ціни під час електронного аукціону – 0,5 %</w:t>
            </w:r>
            <w:r w:rsidRPr="009C4FB7">
              <w:rPr>
                <w:rFonts w:ascii="Times New Roman" w:eastAsia="Times New Roman" w:hAnsi="Times New Roman" w:cs="Times New Roman"/>
                <w:sz w:val="24"/>
                <w:szCs w:val="24"/>
                <w:highlight w:val="white"/>
                <w:lang w:eastAsia="zh-CN"/>
              </w:rPr>
              <w:t xml:space="preserve"> .</w:t>
            </w:r>
          </w:p>
          <w:p w:rsidR="009C4FB7" w:rsidRPr="009C4FB7" w:rsidRDefault="009C4FB7" w:rsidP="009C4FB7">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4FB7" w:rsidRPr="009C4FB7" w:rsidRDefault="009C4FB7" w:rsidP="009C4FB7">
            <w:pPr>
              <w:widowControl w:val="0"/>
              <w:shd w:val="clear" w:color="auto" w:fill="FFFFFF"/>
              <w:suppressAutoHyphens/>
              <w:spacing w:after="0" w:line="240" w:lineRule="auto"/>
              <w:jc w:val="both"/>
              <w:rPr>
                <w:rFonts w:ascii="Calibri" w:eastAsia="Times New Roman" w:hAnsi="Calibri" w:cs="Calibri"/>
                <w:lang w:eastAsia="zh-CN"/>
              </w:rPr>
            </w:pPr>
          </w:p>
          <w:p w:rsidR="009C4FB7" w:rsidRPr="009C4FB7" w:rsidRDefault="009C4FB7" w:rsidP="009C4FB7">
            <w:pPr>
              <w:keepNext/>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4FB7" w:rsidRPr="009C4FB7" w:rsidRDefault="009C4FB7" w:rsidP="009C4FB7">
            <w:pPr>
              <w:keepNext/>
              <w:widowControl w:val="0"/>
              <w:shd w:val="clear" w:color="auto" w:fill="FFFFFF"/>
              <w:suppressAutoHyphens/>
              <w:spacing w:after="0" w:line="240" w:lineRule="auto"/>
              <w:jc w:val="both"/>
              <w:rPr>
                <w:rFonts w:ascii="Calibri" w:eastAsia="Times New Roman" w:hAnsi="Calibri" w:cs="Calibri"/>
                <w:lang w:eastAsia="zh-CN"/>
              </w:rPr>
            </w:pPr>
          </w:p>
          <w:p w:rsidR="009C4FB7" w:rsidRPr="009C4FB7" w:rsidRDefault="009C4FB7" w:rsidP="009C4FB7">
            <w:pPr>
              <w:keepNext/>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9C4FB7">
              <w:rPr>
                <w:rFonts w:ascii="Times New Roman" w:eastAsia="Times New Roman" w:hAnsi="Times New Roman" w:cs="Times New Roman"/>
                <w:b/>
                <w:bCs/>
                <w:sz w:val="24"/>
                <w:szCs w:val="24"/>
                <w:highlight w:val="white"/>
                <w:lang w:eastAsia="zh-CN"/>
              </w:rPr>
              <w:t>ніж два робочі дні</w:t>
            </w:r>
            <w:r w:rsidRPr="009C4FB7">
              <w:rPr>
                <w:rFonts w:ascii="Times New Roman" w:eastAsia="Times New Roman" w:hAnsi="Times New Roman" w:cs="Times New Roman"/>
                <w:sz w:val="24"/>
                <w:szCs w:val="24"/>
                <w:highlight w:val="white"/>
                <w:lang w:eastAsia="zh-CN"/>
              </w:rPr>
              <w:t xml:space="preserve"> до </w:t>
            </w:r>
            <w:r w:rsidRPr="009C4FB7">
              <w:rPr>
                <w:rFonts w:ascii="Times New Roman" w:eastAsia="Times New Roman" w:hAnsi="Times New Roman" w:cs="Times New Roman"/>
                <w:sz w:val="24"/>
                <w:szCs w:val="24"/>
                <w:highlight w:val="white"/>
                <w:lang w:eastAsia="zh-CN"/>
              </w:rPr>
              <w:lastRenderedPageBreak/>
              <w:t xml:space="preserve">закінчення строку розгляду тендерних пропозицій, повідомлення з вимогою про усунення таких </w:t>
            </w:r>
            <w:proofErr w:type="spellStart"/>
            <w:r w:rsidRPr="009C4FB7">
              <w:rPr>
                <w:rFonts w:ascii="Times New Roman" w:eastAsia="Times New Roman" w:hAnsi="Times New Roman" w:cs="Times New Roman"/>
                <w:sz w:val="24"/>
                <w:szCs w:val="24"/>
                <w:highlight w:val="white"/>
                <w:lang w:eastAsia="zh-CN"/>
              </w:rPr>
              <w:t>невідповідностей</w:t>
            </w:r>
            <w:proofErr w:type="spellEnd"/>
            <w:r w:rsidRPr="009C4FB7">
              <w:rPr>
                <w:rFonts w:ascii="Times New Roman" w:eastAsia="Times New Roman" w:hAnsi="Times New Roman" w:cs="Times New Roman"/>
                <w:sz w:val="24"/>
                <w:szCs w:val="24"/>
                <w:highlight w:val="white"/>
                <w:lang w:eastAsia="zh-CN"/>
              </w:rPr>
              <w:t xml:space="preserve">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keepNext/>
              <w:widowControl w:val="0"/>
              <w:shd w:val="clear" w:color="auto" w:fill="FFFFFF"/>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4FB7">
              <w:rPr>
                <w:rFonts w:ascii="Times New Roman" w:eastAsia="Times New Roman" w:hAnsi="Times New Roman" w:cs="Times New Roman"/>
                <w:sz w:val="24"/>
                <w:szCs w:val="24"/>
                <w:highlight w:val="white"/>
                <w:lang w:eastAsia="zh-CN"/>
              </w:rPr>
              <w:t>невідповідностей</w:t>
            </w:r>
            <w:proofErr w:type="spellEnd"/>
            <w:r w:rsidRPr="009C4FB7">
              <w:rPr>
                <w:rFonts w:ascii="Times New Roman" w:eastAsia="Times New Roman" w:hAnsi="Times New Roman" w:cs="Times New Roman"/>
                <w:sz w:val="24"/>
                <w:szCs w:val="24"/>
                <w:highlight w:val="white"/>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уточнених або нових документів в електронній системі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w:t>
            </w:r>
            <w:r w:rsidRPr="009C4FB7">
              <w:rPr>
                <w:rFonts w:ascii="Times New Roman" w:eastAsia="Times New Roman" w:hAnsi="Times New Roman" w:cs="Times New Roman"/>
                <w:b/>
                <w:bCs/>
                <w:i/>
                <w:iCs/>
                <w:sz w:val="24"/>
                <w:szCs w:val="24"/>
                <w:lang w:eastAsia="zh-CN"/>
              </w:rPr>
              <w:t>протягом 24 годин</w:t>
            </w:r>
            <w:r w:rsidRPr="009C4FB7">
              <w:rPr>
                <w:rFonts w:ascii="Times New Roman" w:eastAsia="Times New Roman" w:hAnsi="Times New Roman" w:cs="Times New Roman"/>
                <w:sz w:val="24"/>
                <w:szCs w:val="24"/>
                <w:lang w:eastAsia="zh-CN"/>
              </w:rPr>
              <w:t xml:space="preserve"> з моменту розміщення замовником в електронній системі </w:t>
            </w:r>
            <w:proofErr w:type="spellStart"/>
            <w:r w:rsidRPr="009C4FB7">
              <w:rPr>
                <w:rFonts w:ascii="Times New Roman" w:eastAsia="Times New Roman" w:hAnsi="Times New Roman" w:cs="Times New Roman"/>
                <w:sz w:val="24"/>
                <w:szCs w:val="24"/>
                <w:lang w:eastAsia="zh-CN"/>
              </w:rPr>
              <w:t>закупівель</w:t>
            </w:r>
            <w:proofErr w:type="spellEnd"/>
            <w:r w:rsidRPr="009C4FB7">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9C4FB7">
              <w:rPr>
                <w:rFonts w:ascii="Times New Roman" w:eastAsia="Times New Roman" w:hAnsi="Times New Roman" w:cs="Times New Roman"/>
                <w:sz w:val="24"/>
                <w:szCs w:val="24"/>
                <w:lang w:eastAsia="zh-CN"/>
              </w:rPr>
              <w:t>невідповідностей</w:t>
            </w:r>
            <w:proofErr w:type="spellEnd"/>
            <w:r w:rsidRPr="009C4FB7">
              <w:rPr>
                <w:rFonts w:ascii="Times New Roman" w:eastAsia="Times New Roman" w:hAnsi="Times New Roman" w:cs="Times New Roman"/>
                <w:sz w:val="24"/>
                <w:szCs w:val="24"/>
                <w:lang w:eastAsia="zh-CN"/>
              </w:rPr>
              <w:t xml:space="preserve">. Замовник розглядає подані тендерні пропозиції з урахуванням виправлення або </w:t>
            </w:r>
            <w:proofErr w:type="spellStart"/>
            <w:r w:rsidRPr="009C4FB7">
              <w:rPr>
                <w:rFonts w:ascii="Times New Roman" w:eastAsia="Times New Roman" w:hAnsi="Times New Roman" w:cs="Times New Roman"/>
                <w:sz w:val="24"/>
                <w:szCs w:val="24"/>
                <w:lang w:eastAsia="zh-CN"/>
              </w:rPr>
              <w:t>невиправлення</w:t>
            </w:r>
            <w:proofErr w:type="spellEnd"/>
            <w:r w:rsidRPr="009C4FB7">
              <w:rPr>
                <w:rFonts w:ascii="Times New Roman" w:eastAsia="Times New Roman" w:hAnsi="Times New Roman" w:cs="Times New Roman"/>
                <w:sz w:val="24"/>
                <w:szCs w:val="24"/>
                <w:lang w:eastAsia="zh-CN"/>
              </w:rPr>
              <w:t xml:space="preserve"> учасниками вияв</w:t>
            </w:r>
            <w:r w:rsidRPr="009C4FB7">
              <w:rPr>
                <w:rFonts w:ascii="Times New Roman" w:eastAsia="Times New Roman" w:hAnsi="Times New Roman" w:cs="Times New Roman"/>
                <w:sz w:val="24"/>
                <w:szCs w:val="24"/>
                <w:highlight w:val="white"/>
                <w:lang w:eastAsia="zh-CN"/>
              </w:rPr>
              <w:t xml:space="preserve">лених </w:t>
            </w:r>
            <w:proofErr w:type="spellStart"/>
            <w:r w:rsidRPr="009C4FB7">
              <w:rPr>
                <w:rFonts w:ascii="Times New Roman" w:eastAsia="Times New Roman" w:hAnsi="Times New Roman" w:cs="Times New Roman"/>
                <w:sz w:val="24"/>
                <w:szCs w:val="24"/>
                <w:highlight w:val="white"/>
                <w:lang w:eastAsia="zh-CN"/>
              </w:rPr>
              <w:t>невідповідностей</w:t>
            </w:r>
            <w:proofErr w:type="spellEnd"/>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r w:rsidRPr="009C4FB7">
              <w:rPr>
                <w:rFonts w:ascii="Times New Roman" w:eastAsia="Times New Roman" w:hAnsi="Times New Roman" w:cs="Times New Roman"/>
                <w:sz w:val="24"/>
                <w:szCs w:val="24"/>
                <w:highlight w:val="white"/>
                <w:lang w:eastAsia="zh-C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Інша інформація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Вартість тендерної пропозиції та всі інші ціни повинні бути чітко визначені.</w:t>
            </w:r>
          </w:p>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C4FB7">
              <w:rPr>
                <w:rFonts w:ascii="Times New Roman" w:eastAsia="Times New Roman" w:hAnsi="Times New Roman" w:cs="Times New Roman"/>
                <w:sz w:val="24"/>
                <w:szCs w:val="24"/>
                <w:lang w:eastAsia="zh-CN"/>
              </w:rPr>
              <w:t xml:space="preserve">пропозиції </w:t>
            </w:r>
            <w:r w:rsidRPr="009C4FB7">
              <w:rPr>
                <w:rFonts w:ascii="Times New Roman" w:eastAsia="Times New Roman" w:hAnsi="Times New Roman" w:cs="Times New Roman"/>
                <w:i/>
                <w:iCs/>
                <w:sz w:val="24"/>
                <w:szCs w:val="24"/>
                <w:lang w:eastAsia="zh-CN"/>
              </w:rPr>
              <w:t>(у разі встановлення такої вимоги)</w:t>
            </w:r>
            <w:r w:rsidRPr="009C4FB7">
              <w:rPr>
                <w:rFonts w:ascii="Times New Roman" w:eastAsia="Times New Roman" w:hAnsi="Times New Roman" w:cs="Times New Roman"/>
                <w:sz w:val="24"/>
                <w:szCs w:val="24"/>
                <w:lang w:eastAsia="zh-CN"/>
              </w:rPr>
              <w:t xml:space="preserve">. Зазначені </w:t>
            </w:r>
            <w:r w:rsidRPr="009C4FB7">
              <w:rPr>
                <w:rFonts w:ascii="Times New Roman" w:eastAsia="Times New Roman" w:hAnsi="Times New Roman" w:cs="Times New Roman"/>
                <w:color w:val="000000"/>
                <w:sz w:val="24"/>
                <w:szCs w:val="24"/>
                <w:lang w:eastAsia="zh-CN"/>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4FB7">
              <w:rPr>
                <w:rFonts w:ascii="Times New Roman" w:eastAsia="Times New Roman" w:hAnsi="Times New Roman" w:cs="Times New Roman"/>
                <w:color w:val="000000"/>
                <w:sz w:val="24"/>
                <w:szCs w:val="24"/>
                <w:lang w:eastAsia="zh-CN"/>
              </w:rPr>
              <w:t>означатиме</w:t>
            </w:r>
            <w:proofErr w:type="spellEnd"/>
            <w:r w:rsidRPr="009C4FB7">
              <w:rPr>
                <w:rFonts w:ascii="Times New Roman" w:eastAsia="Times New Roman" w:hAnsi="Times New Roman" w:cs="Times New Roman"/>
                <w:color w:val="000000"/>
                <w:sz w:val="24"/>
                <w:szCs w:val="24"/>
                <w:lang w:eastAsia="zh-C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C4FB7">
              <w:rPr>
                <w:rFonts w:ascii="Times New Roman" w:eastAsia="Times New Roman" w:hAnsi="Times New Roman" w:cs="Times New Roman"/>
                <w:sz w:val="24"/>
                <w:szCs w:val="24"/>
                <w:lang w:eastAsia="zh-CN"/>
              </w:rPr>
              <w:t>ею</w:t>
            </w:r>
            <w:r w:rsidRPr="009C4FB7">
              <w:rPr>
                <w:rFonts w:ascii="Times New Roman" w:eastAsia="Times New Roman" w:hAnsi="Times New Roman" w:cs="Times New Roman"/>
                <w:color w:val="000000"/>
                <w:sz w:val="24"/>
                <w:szCs w:val="24"/>
                <w:lang w:eastAsia="zh-CN"/>
              </w:rPr>
              <w:t xml:space="preserve"> 358 Кримінального </w:t>
            </w:r>
            <w:r w:rsidRPr="009C4FB7">
              <w:rPr>
                <w:rFonts w:ascii="Times New Roman" w:eastAsia="Times New Roman" w:hAnsi="Times New Roman" w:cs="Times New Roman"/>
                <w:sz w:val="24"/>
                <w:szCs w:val="24"/>
                <w:lang w:eastAsia="zh-CN"/>
              </w:rPr>
              <w:t>к</w:t>
            </w:r>
            <w:r w:rsidRPr="009C4FB7">
              <w:rPr>
                <w:rFonts w:ascii="Times New Roman" w:eastAsia="Times New Roman" w:hAnsi="Times New Roman" w:cs="Times New Roman"/>
                <w:color w:val="000000"/>
                <w:sz w:val="24"/>
                <w:szCs w:val="24"/>
                <w:lang w:eastAsia="zh-CN"/>
              </w:rPr>
              <w:t>одексу України.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color w:val="000000"/>
                <w:sz w:val="24"/>
                <w:szCs w:val="24"/>
                <w:u w:val="single"/>
                <w:lang w:eastAsia="zh-CN"/>
              </w:rPr>
              <w:t>2.6. Інші умови тендерної документації: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1) Учасники відповідають за зміст своїх тендерних пропозицій та повинні дотримуватись норм чинного законодавства України.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C4FB7">
              <w:rPr>
                <w:rFonts w:ascii="Times New Roman" w:eastAsia="Times New Roman" w:hAnsi="Times New Roman" w:cs="Times New Roman"/>
                <w:sz w:val="24"/>
                <w:szCs w:val="24"/>
                <w:lang w:eastAsia="zh-C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C4FB7">
              <w:rPr>
                <w:rFonts w:ascii="Times New Roman" w:eastAsia="Times New Roman" w:hAnsi="Times New Roman" w:cs="Times New Roman"/>
                <w:sz w:val="24"/>
                <w:szCs w:val="24"/>
                <w:lang w:eastAsia="zh-CN"/>
              </w:rPr>
              <w:t>ненакладення</w:t>
            </w:r>
            <w:proofErr w:type="spellEnd"/>
            <w:r w:rsidRPr="009C4FB7">
              <w:rPr>
                <w:rFonts w:ascii="Times New Roman" w:eastAsia="Times New Roman" w:hAnsi="Times New Roman" w:cs="Times New Roman"/>
                <w:sz w:val="24"/>
                <w:szCs w:val="24"/>
                <w:lang w:eastAsia="zh-CN"/>
              </w:rPr>
              <w:t xml:space="preserve"> електронного підпису; або надає копію/ї роз'яснення/</w:t>
            </w:r>
            <w:proofErr w:type="spellStart"/>
            <w:r w:rsidRPr="009C4FB7">
              <w:rPr>
                <w:rFonts w:ascii="Times New Roman" w:eastAsia="Times New Roman" w:hAnsi="Times New Roman" w:cs="Times New Roman"/>
                <w:sz w:val="24"/>
                <w:szCs w:val="24"/>
                <w:lang w:eastAsia="zh-CN"/>
              </w:rPr>
              <w:t>нь</w:t>
            </w:r>
            <w:proofErr w:type="spellEnd"/>
            <w:r w:rsidRPr="009C4FB7">
              <w:rPr>
                <w:rFonts w:ascii="Times New Roman" w:eastAsia="Times New Roman" w:hAnsi="Times New Roman" w:cs="Times New Roman"/>
                <w:sz w:val="24"/>
                <w:szCs w:val="24"/>
                <w:lang w:eastAsia="zh-CN"/>
              </w:rPr>
              <w:t xml:space="preserve"> державних органів щодо цього.</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3)    Документи, що не передбачені законодавством для учасників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юридичних, фізичних осіб, у тому числі </w:t>
            </w:r>
            <w:r w:rsidRPr="009C4FB7">
              <w:rPr>
                <w:rFonts w:ascii="Times New Roman" w:eastAsia="Times New Roman" w:hAnsi="Times New Roman" w:cs="Times New Roman"/>
                <w:color w:val="000000"/>
                <w:sz w:val="24"/>
                <w:szCs w:val="24"/>
                <w:lang w:eastAsia="zh-CN"/>
              </w:rPr>
              <w:lastRenderedPageBreak/>
              <w:t xml:space="preserve">фізичних осіб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підприємців, не подаються ними у складі тендерної пропозиції.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4) Відсутність документів, що не передбачені законодавством для учасників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юридичних, фізичних осіб, у тому числі фізичних осіб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підприємців, у складі тендерної пропозиції не може бути підставою для її відхилення замовником.</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5)  Учасники торгів — нерезиденти для виконання вимог щодо подання документів, передбачених </w:t>
            </w:r>
            <w:r w:rsidRPr="009C4FB7">
              <w:rPr>
                <w:rFonts w:ascii="Times New Roman" w:eastAsia="Times New Roman" w:hAnsi="Times New Roman" w:cs="Times New Roman"/>
                <w:b/>
                <w:bCs/>
                <w:i/>
                <w:iCs/>
                <w:color w:val="000000"/>
                <w:sz w:val="24"/>
                <w:szCs w:val="24"/>
                <w:lang w:eastAsia="zh-CN"/>
              </w:rPr>
              <w:t>Додатком  1</w:t>
            </w:r>
            <w:r w:rsidRPr="009C4FB7">
              <w:rPr>
                <w:rFonts w:ascii="Times New Roman" w:eastAsia="Times New Roman" w:hAnsi="Times New Roman" w:cs="Times New Roman"/>
                <w:color w:val="000000"/>
                <w:sz w:val="24"/>
                <w:szCs w:val="24"/>
                <w:lang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6)  Факт подання тендерної пропозиції учасником </w:t>
            </w:r>
            <w:r w:rsidRPr="009C4FB7">
              <w:rPr>
                <w:rFonts w:ascii="Times New Roman" w:eastAsia="Times New Roman" w:hAnsi="Times New Roman" w:cs="Times New Roman"/>
                <w:sz w:val="24"/>
                <w:szCs w:val="24"/>
                <w:lang w:eastAsia="zh-CN"/>
              </w:rPr>
              <w:t>—</w:t>
            </w:r>
            <w:r w:rsidRPr="009C4FB7">
              <w:rPr>
                <w:rFonts w:ascii="Times New Roman" w:eastAsia="Times New Roman" w:hAnsi="Times New Roman" w:cs="Times New Roman"/>
                <w:color w:val="000000"/>
                <w:sz w:val="24"/>
                <w:szCs w:val="24"/>
                <w:lang w:eastAsia="zh-CN"/>
              </w:rPr>
              <w:t xml:space="preserve"> фізичною особою чи фізичною особою</w:t>
            </w:r>
            <w:r w:rsidRPr="009C4FB7">
              <w:rPr>
                <w:rFonts w:ascii="Times New Roman" w:eastAsia="Times New Roman" w:hAnsi="Times New Roman" w:cs="Times New Roman"/>
                <w:sz w:val="24"/>
                <w:szCs w:val="24"/>
                <w:lang w:eastAsia="zh-CN"/>
              </w:rPr>
              <w:t xml:space="preserve"> — </w:t>
            </w:r>
            <w:r w:rsidRPr="009C4FB7">
              <w:rPr>
                <w:rFonts w:ascii="Times New Roman" w:eastAsia="Times New Roman" w:hAnsi="Times New Roman" w:cs="Times New Roman"/>
                <w:color w:val="000000"/>
                <w:sz w:val="24"/>
                <w:szCs w:val="24"/>
                <w:lang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C4FB7">
              <w:rPr>
                <w:rFonts w:ascii="Times New Roman" w:eastAsia="Times New Roman" w:hAnsi="Times New Roman" w:cs="Times New Roman"/>
                <w:sz w:val="24"/>
                <w:szCs w:val="24"/>
                <w:lang w:eastAsia="zh-CN"/>
              </w:rPr>
              <w:t>, жодних окремих підтверджень не потрібно подавати в складі тендерної пропозиції.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7) Документи, видані державними органами, повинні відповідати вимогам нормативних актів, відповідно до яких такі документи видані.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8) Учасник, який подав тендерну пропозицію, вважається таким, що згодний з </w:t>
            </w:r>
            <w:proofErr w:type="spellStart"/>
            <w:r w:rsidRPr="009C4FB7">
              <w:rPr>
                <w:rFonts w:ascii="Times New Roman" w:eastAsia="Times New Roman" w:hAnsi="Times New Roman" w:cs="Times New Roman"/>
                <w:color w:val="000000"/>
                <w:sz w:val="24"/>
                <w:szCs w:val="24"/>
                <w:lang w:eastAsia="zh-CN"/>
              </w:rPr>
              <w:t>про</w:t>
            </w:r>
            <w:r w:rsidRPr="009C4FB7">
              <w:rPr>
                <w:rFonts w:ascii="Times New Roman" w:eastAsia="Times New Roman" w:hAnsi="Times New Roman" w:cs="Times New Roman"/>
                <w:sz w:val="24"/>
                <w:szCs w:val="24"/>
                <w:lang w:eastAsia="zh-CN"/>
              </w:rPr>
              <w:t>є</w:t>
            </w:r>
            <w:r w:rsidRPr="009C4FB7">
              <w:rPr>
                <w:rFonts w:ascii="Times New Roman" w:eastAsia="Times New Roman" w:hAnsi="Times New Roman" w:cs="Times New Roman"/>
                <w:color w:val="000000"/>
                <w:sz w:val="24"/>
                <w:szCs w:val="24"/>
                <w:lang w:eastAsia="zh-CN"/>
              </w:rPr>
              <w:t>ктом</w:t>
            </w:r>
            <w:proofErr w:type="spellEnd"/>
            <w:r w:rsidRPr="009C4FB7">
              <w:rPr>
                <w:rFonts w:ascii="Times New Roman" w:eastAsia="Times New Roman" w:hAnsi="Times New Roman" w:cs="Times New Roman"/>
                <w:color w:val="000000"/>
                <w:sz w:val="24"/>
                <w:szCs w:val="24"/>
                <w:lang w:eastAsia="zh-CN"/>
              </w:rPr>
              <w:t xml:space="preserve"> договору про закупівлю, викладеним </w:t>
            </w:r>
            <w:r w:rsidRPr="009C4FB7">
              <w:rPr>
                <w:rFonts w:ascii="Times New Roman" w:eastAsia="Times New Roman" w:hAnsi="Times New Roman" w:cs="Times New Roman"/>
                <w:sz w:val="24"/>
                <w:szCs w:val="24"/>
                <w:lang w:eastAsia="zh-CN"/>
              </w:rPr>
              <w:t>у</w:t>
            </w:r>
            <w:r w:rsidRPr="009C4FB7">
              <w:rPr>
                <w:rFonts w:ascii="Times New Roman" w:eastAsia="Times New Roman" w:hAnsi="Times New Roman" w:cs="Times New Roman"/>
                <w:color w:val="000000"/>
                <w:sz w:val="24"/>
                <w:szCs w:val="24"/>
                <w:lang w:eastAsia="zh-CN"/>
              </w:rPr>
              <w:t xml:space="preserve"> </w:t>
            </w:r>
            <w:r w:rsidRPr="009C4FB7">
              <w:rPr>
                <w:rFonts w:ascii="Times New Roman" w:eastAsia="Times New Roman" w:hAnsi="Times New Roman" w:cs="Times New Roman"/>
                <w:b/>
                <w:bCs/>
                <w:i/>
                <w:iCs/>
                <w:color w:val="000000"/>
                <w:sz w:val="24"/>
                <w:szCs w:val="24"/>
                <w:lang w:eastAsia="zh-CN"/>
              </w:rPr>
              <w:t>Додатку 3</w:t>
            </w:r>
            <w:r w:rsidRPr="009C4FB7">
              <w:rPr>
                <w:rFonts w:ascii="Times New Roman" w:eastAsia="Times New Roman" w:hAnsi="Times New Roman" w:cs="Times New Roman"/>
                <w:color w:val="000000"/>
                <w:sz w:val="24"/>
                <w:szCs w:val="24"/>
                <w:lang w:eastAsia="zh-CN"/>
              </w:rPr>
              <w:t xml:space="preserve"> до цієї тендерної документації, та буде дотримуватися умов своєї тендерної пропозиції протягом строку, встановленого </w:t>
            </w:r>
            <w:r w:rsidRPr="009C4FB7">
              <w:rPr>
                <w:rFonts w:ascii="Times New Roman" w:eastAsia="Times New Roman" w:hAnsi="Times New Roman" w:cs="Times New Roman"/>
                <w:b/>
                <w:bCs/>
                <w:i/>
                <w:iCs/>
                <w:color w:val="000000"/>
                <w:sz w:val="24"/>
                <w:szCs w:val="24"/>
                <w:lang w:eastAsia="zh-CN"/>
              </w:rPr>
              <w:t>в п. 4 Розділу 3</w:t>
            </w:r>
            <w:r w:rsidRPr="009C4FB7">
              <w:rPr>
                <w:rFonts w:ascii="Times New Roman" w:eastAsia="Times New Roman" w:hAnsi="Times New Roman" w:cs="Times New Roman"/>
                <w:color w:val="000000"/>
                <w:sz w:val="24"/>
                <w:szCs w:val="24"/>
                <w:lang w:eastAsia="zh-CN"/>
              </w:rPr>
              <w:t xml:space="preserve"> до цієї тендерної документації.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10</w:t>
            </w:r>
            <w:r w:rsidRPr="009C4FB7">
              <w:rPr>
                <w:rFonts w:ascii="Times New Roman" w:eastAsia="Times New Roman" w:hAnsi="Times New Roman" w:cs="Times New Roman"/>
                <w:sz w:val="24"/>
                <w:szCs w:val="24"/>
                <w:lang w:eastAsia="zh-CN"/>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w:t>
            </w:r>
            <w:r w:rsidRPr="009C4FB7">
              <w:rPr>
                <w:rFonts w:ascii="Times New Roman" w:eastAsia="Times New Roman" w:hAnsi="Times New Roman" w:cs="Times New Roman"/>
                <w:color w:val="000000"/>
                <w:sz w:val="24"/>
                <w:szCs w:val="24"/>
                <w:lang w:eastAsia="zh-CN"/>
              </w:rPr>
              <w:t xml:space="preserve">що у попередніх відносинах між  Учасником та Замовником таку </w:t>
            </w:r>
            <w:proofErr w:type="spellStart"/>
            <w:r w:rsidRPr="009C4FB7">
              <w:rPr>
                <w:rFonts w:ascii="Times New Roman" w:eastAsia="Times New Roman" w:hAnsi="Times New Roman" w:cs="Times New Roman"/>
                <w:color w:val="000000"/>
                <w:sz w:val="24"/>
                <w:szCs w:val="24"/>
                <w:lang w:eastAsia="zh-CN"/>
              </w:rPr>
              <w:t>оперативно</w:t>
            </w:r>
            <w:proofErr w:type="spellEnd"/>
            <w:r w:rsidRPr="009C4FB7">
              <w:rPr>
                <w:rFonts w:ascii="Times New Roman" w:eastAsia="Times New Roman" w:hAnsi="Times New Roman" w:cs="Times New Roman"/>
                <w:color w:val="000000"/>
                <w:sz w:val="24"/>
                <w:szCs w:val="24"/>
                <w:lang w:eastAsia="zh-C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11) </w:t>
            </w:r>
            <w:r w:rsidRPr="009C4FB7">
              <w:rPr>
                <w:rFonts w:ascii="Times New Roman" w:eastAsia="Times New Roman" w:hAnsi="Times New Roman" w:cs="Times New Roman"/>
                <w:sz w:val="24"/>
                <w:szCs w:val="24"/>
                <w:lang w:eastAsia="zh-CN"/>
              </w:rPr>
              <w:t>Тендерна п</w:t>
            </w:r>
            <w:r w:rsidRPr="009C4FB7">
              <w:rPr>
                <w:rFonts w:ascii="Times New Roman" w:eastAsia="Times New Roman" w:hAnsi="Times New Roman" w:cs="Times New Roman"/>
                <w:color w:val="000000"/>
                <w:sz w:val="24"/>
                <w:szCs w:val="24"/>
                <w:lang w:eastAsia="zh-CN"/>
              </w:rPr>
              <w:t xml:space="preserve">ропозиція учасника може містити документи </w:t>
            </w:r>
            <w:r w:rsidRPr="009C4FB7">
              <w:rPr>
                <w:rFonts w:ascii="Times New Roman" w:eastAsia="Times New Roman" w:hAnsi="Times New Roman" w:cs="Times New Roman"/>
                <w:color w:val="000000"/>
                <w:sz w:val="24"/>
                <w:szCs w:val="24"/>
                <w:lang w:eastAsia="zh-CN"/>
              </w:rPr>
              <w:lastRenderedPageBreak/>
              <w:t>з водяними знаками.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   </w:t>
            </w:r>
            <w:r w:rsidRPr="009C4FB7">
              <w:rPr>
                <w:rFonts w:ascii="Times New Roman" w:eastAsia="Times New Roman" w:hAnsi="Times New Roman" w:cs="Times New Roman"/>
                <w:sz w:val="24"/>
                <w:szCs w:val="24"/>
                <w:lang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   </w:t>
            </w:r>
            <w:r w:rsidRPr="009C4FB7">
              <w:rPr>
                <w:rFonts w:ascii="Times New Roman" w:eastAsia="Times New Roman" w:hAnsi="Times New Roman" w:cs="Times New Roman"/>
                <w:sz w:val="24"/>
                <w:szCs w:val="24"/>
                <w:lang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   </w:t>
            </w:r>
            <w:r w:rsidRPr="009C4FB7">
              <w:rPr>
                <w:rFonts w:ascii="Times New Roman" w:eastAsia="Times New Roman" w:hAnsi="Times New Roman" w:cs="Times New Roman"/>
                <w:sz w:val="24"/>
                <w:szCs w:val="24"/>
                <w:lang w:eastAsia="zh-CN"/>
              </w:rPr>
              <w:tab/>
              <w:t>Закону України «Про забезпечення прав і свобод громадян та правовий режим на тимчасово окупованій території України» від 15.04.2014 № 1207-VII.</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А також враховувати, що в Україні </w:t>
            </w:r>
            <w:r w:rsidRPr="009C4FB7">
              <w:rPr>
                <w:rFonts w:ascii="Times New Roman" w:eastAsia="Times New Roman" w:hAnsi="Times New Roman" w:cs="Times New Roman"/>
                <w:sz w:val="24"/>
                <w:szCs w:val="24"/>
                <w:highlight w:val="white"/>
                <w:lang w:eastAsia="zh-C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C4FB7">
              <w:rPr>
                <w:rFonts w:ascii="Times New Roman" w:eastAsia="Times New Roman" w:hAnsi="Times New Roman" w:cs="Times New Roman"/>
                <w:sz w:val="24"/>
                <w:szCs w:val="24"/>
                <w:highlight w:val="white"/>
                <w:lang w:eastAsia="zh-CN"/>
              </w:rPr>
              <w:t>бенефіціарним</w:t>
            </w:r>
            <w:proofErr w:type="spellEnd"/>
            <w:r w:rsidRPr="009C4FB7">
              <w:rPr>
                <w:rFonts w:ascii="Times New Roman" w:eastAsia="Times New Roman" w:hAnsi="Times New Roman" w:cs="Times New Roman"/>
                <w:sz w:val="24"/>
                <w:szCs w:val="24"/>
                <w:highlight w:val="white"/>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C4FB7">
              <w:rPr>
                <w:rFonts w:ascii="Times New Roman" w:eastAsia="Times New Roman" w:hAnsi="Times New Roman" w:cs="Times New Roman"/>
                <w:color w:val="000000"/>
                <w:sz w:val="24"/>
                <w:szCs w:val="24"/>
                <w:lang w:val="ru-RU" w:eastAsia="zh-CN"/>
              </w:rPr>
              <w:lastRenderedPageBreak/>
              <w:t xml:space="preserve">Аномально </w:t>
            </w:r>
            <w:proofErr w:type="spellStart"/>
            <w:r w:rsidRPr="009C4FB7">
              <w:rPr>
                <w:rFonts w:ascii="Times New Roman" w:eastAsia="Times New Roman" w:hAnsi="Times New Roman" w:cs="Times New Roman"/>
                <w:color w:val="000000"/>
                <w:sz w:val="24"/>
                <w:szCs w:val="24"/>
                <w:lang w:val="ru-RU" w:eastAsia="zh-CN"/>
              </w:rPr>
              <w:t>низька</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ціна</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визначається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електронною</w:t>
            </w:r>
            <w:proofErr w:type="spellEnd"/>
            <w:r w:rsidRPr="009C4FB7">
              <w:rPr>
                <w:rFonts w:ascii="Times New Roman" w:eastAsia="Times New Roman" w:hAnsi="Times New Roman" w:cs="Times New Roman"/>
                <w:color w:val="000000"/>
                <w:sz w:val="24"/>
                <w:szCs w:val="24"/>
                <w:lang w:val="ru-RU" w:eastAsia="zh-CN"/>
              </w:rPr>
              <w:t xml:space="preserve"> системою </w:t>
            </w:r>
            <w:proofErr w:type="spellStart"/>
            <w:r w:rsidRPr="009C4FB7">
              <w:rPr>
                <w:rFonts w:ascii="Times New Roman" w:eastAsia="Times New Roman" w:hAnsi="Times New Roman" w:cs="Times New Roman"/>
                <w:color w:val="000000"/>
                <w:sz w:val="24"/>
                <w:szCs w:val="24"/>
                <w:lang w:val="ru-RU" w:eastAsia="zh-CN"/>
              </w:rPr>
              <w:t>закупівель</w:t>
            </w:r>
            <w:proofErr w:type="spellEnd"/>
            <w:r w:rsidRPr="009C4FB7">
              <w:rPr>
                <w:rFonts w:ascii="Times New Roman" w:eastAsia="Times New Roman" w:hAnsi="Times New Roman" w:cs="Times New Roman"/>
                <w:color w:val="000000"/>
                <w:sz w:val="24"/>
                <w:szCs w:val="24"/>
                <w:lang w:val="ru-RU" w:eastAsia="zh-CN"/>
              </w:rPr>
              <w:t xml:space="preserve"> автоматично за </w:t>
            </w:r>
            <w:proofErr w:type="spellStart"/>
            <w:r w:rsidRPr="009C4FB7">
              <w:rPr>
                <w:rFonts w:ascii="Times New Roman" w:eastAsia="Times New Roman" w:hAnsi="Times New Roman" w:cs="Times New Roman"/>
                <w:color w:val="000000"/>
                <w:sz w:val="24"/>
                <w:szCs w:val="24"/>
                <w:lang w:val="ru-RU" w:eastAsia="zh-CN"/>
              </w:rPr>
              <w:t>умови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наявності</w:t>
            </w:r>
            <w:proofErr w:type="spellEnd"/>
            <w:r w:rsidRPr="009C4FB7">
              <w:rPr>
                <w:rFonts w:ascii="Times New Roman" w:eastAsia="Times New Roman" w:hAnsi="Times New Roman" w:cs="Times New Roman"/>
                <w:color w:val="000000"/>
                <w:sz w:val="24"/>
                <w:szCs w:val="24"/>
                <w:lang w:val="ru-RU" w:eastAsia="zh-CN"/>
              </w:rPr>
              <w:t xml:space="preserve"> не </w:t>
            </w:r>
            <w:proofErr w:type="spellStart"/>
            <w:r w:rsidRPr="009C4FB7">
              <w:rPr>
                <w:rFonts w:ascii="Times New Roman" w:eastAsia="Times New Roman" w:hAnsi="Times New Roman" w:cs="Times New Roman"/>
                <w:color w:val="000000"/>
                <w:sz w:val="24"/>
                <w:szCs w:val="24"/>
                <w:lang w:val="ru-RU" w:eastAsia="zh-CN"/>
              </w:rPr>
              <w:t>менше</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двох</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учасників</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які</w:t>
            </w:r>
            <w:proofErr w:type="spellEnd"/>
            <w:r w:rsidRPr="009C4FB7">
              <w:rPr>
                <w:rFonts w:ascii="Times New Roman" w:eastAsia="Times New Roman" w:hAnsi="Times New Roman" w:cs="Times New Roman"/>
                <w:color w:val="000000"/>
                <w:sz w:val="24"/>
                <w:szCs w:val="24"/>
                <w:lang w:val="ru-RU" w:eastAsia="zh-CN"/>
              </w:rPr>
              <w:t xml:space="preserve"> подали </w:t>
            </w:r>
            <w:proofErr w:type="spellStart"/>
            <w:r w:rsidRPr="009C4FB7">
              <w:rPr>
                <w:rFonts w:ascii="Times New Roman" w:eastAsia="Times New Roman" w:hAnsi="Times New Roman" w:cs="Times New Roman"/>
                <w:color w:val="000000"/>
                <w:sz w:val="24"/>
                <w:szCs w:val="24"/>
                <w:lang w:val="ru-RU" w:eastAsia="zh-CN"/>
              </w:rPr>
              <w:t>свої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щодо</w:t>
            </w:r>
            <w:proofErr w:type="spellEnd"/>
            <w:r w:rsidRPr="009C4FB7">
              <w:rPr>
                <w:rFonts w:ascii="Times New Roman" w:eastAsia="Times New Roman" w:hAnsi="Times New Roman" w:cs="Times New Roman"/>
                <w:color w:val="000000"/>
                <w:sz w:val="24"/>
                <w:szCs w:val="24"/>
                <w:lang w:val="ru-RU" w:eastAsia="zh-CN"/>
              </w:rPr>
              <w:t xml:space="preserve"> предмета </w:t>
            </w:r>
            <w:proofErr w:type="spellStart"/>
            <w:r w:rsidRPr="009C4FB7">
              <w:rPr>
                <w:rFonts w:ascii="Times New Roman" w:eastAsia="Times New Roman" w:hAnsi="Times New Roman" w:cs="Times New Roman"/>
                <w:color w:val="000000"/>
                <w:sz w:val="24"/>
                <w:szCs w:val="24"/>
                <w:lang w:val="ru-RU" w:eastAsia="zh-CN"/>
              </w:rPr>
              <w:t>закупівлі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або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його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частини</w:t>
            </w:r>
            <w:proofErr w:type="spellEnd"/>
            <w:r w:rsidRPr="009C4FB7">
              <w:rPr>
                <w:rFonts w:ascii="Times New Roman" w:eastAsia="Times New Roman" w:hAnsi="Times New Roman" w:cs="Times New Roman"/>
                <w:color w:val="000000"/>
                <w:sz w:val="24"/>
                <w:szCs w:val="24"/>
                <w:lang w:val="ru-RU" w:eastAsia="zh-CN"/>
              </w:rPr>
              <w:t xml:space="preserve"> (лота)</w:t>
            </w:r>
          </w:p>
          <w:p w:rsidR="009C4FB7" w:rsidRPr="009C4FB7" w:rsidRDefault="009C4FB7" w:rsidP="009C4FB7">
            <w:pPr>
              <w:suppressAutoHyphens/>
              <w:spacing w:after="0" w:line="240" w:lineRule="auto"/>
              <w:jc w:val="both"/>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Учасник</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який</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надав</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найбільш</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економічно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вигідну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пропозицію</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що</w:t>
            </w:r>
            <w:proofErr w:type="spellEnd"/>
            <w:r w:rsidRPr="009C4FB7">
              <w:rPr>
                <w:rFonts w:ascii="Times New Roman" w:eastAsia="Times New Roman" w:hAnsi="Times New Roman" w:cs="Times New Roman"/>
                <w:color w:val="000000"/>
                <w:sz w:val="24"/>
                <w:szCs w:val="24"/>
                <w:lang w:val="ru-RU" w:eastAsia="zh-CN"/>
              </w:rPr>
              <w:t xml:space="preserve"> є аномально </w:t>
            </w:r>
            <w:proofErr w:type="spellStart"/>
            <w:r w:rsidRPr="009C4FB7">
              <w:rPr>
                <w:rFonts w:ascii="Times New Roman" w:eastAsia="Times New Roman" w:hAnsi="Times New Roman" w:cs="Times New Roman"/>
                <w:color w:val="000000"/>
                <w:sz w:val="24"/>
                <w:szCs w:val="24"/>
                <w:lang w:val="ru-RU" w:eastAsia="zh-CN"/>
              </w:rPr>
              <w:t>низькою</w:t>
            </w:r>
            <w:proofErr w:type="spellEnd"/>
            <w:r w:rsidRPr="009C4FB7">
              <w:rPr>
                <w:rFonts w:ascii="Times New Roman" w:eastAsia="Times New Roman" w:hAnsi="Times New Roman" w:cs="Times New Roman"/>
                <w:color w:val="000000"/>
                <w:sz w:val="24"/>
                <w:szCs w:val="24"/>
                <w:lang w:val="ru-RU" w:eastAsia="zh-CN"/>
              </w:rPr>
              <w:t xml:space="preserve">, повинен </w:t>
            </w:r>
            <w:proofErr w:type="spellStart"/>
            <w:r w:rsidRPr="009C4FB7">
              <w:rPr>
                <w:rFonts w:ascii="Times New Roman" w:eastAsia="Times New Roman" w:hAnsi="Times New Roman" w:cs="Times New Roman"/>
                <w:color w:val="000000"/>
                <w:sz w:val="24"/>
                <w:szCs w:val="24"/>
                <w:lang w:val="ru-RU" w:eastAsia="zh-CN"/>
              </w:rPr>
              <w:t>надати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протягом</w:t>
            </w:r>
            <w:proofErr w:type="spellEnd"/>
            <w:r w:rsidRPr="009C4FB7">
              <w:rPr>
                <w:rFonts w:ascii="Times New Roman" w:eastAsia="Times New Roman" w:hAnsi="Times New Roman" w:cs="Times New Roman"/>
                <w:color w:val="000000"/>
                <w:sz w:val="24"/>
                <w:szCs w:val="24"/>
                <w:lang w:val="ru-RU" w:eastAsia="zh-CN"/>
              </w:rPr>
              <w:t xml:space="preserve"> одного </w:t>
            </w:r>
            <w:proofErr w:type="spellStart"/>
            <w:r w:rsidRPr="009C4FB7">
              <w:rPr>
                <w:rFonts w:ascii="Times New Roman" w:eastAsia="Times New Roman" w:hAnsi="Times New Roman" w:cs="Times New Roman"/>
                <w:color w:val="000000"/>
                <w:sz w:val="24"/>
                <w:szCs w:val="24"/>
                <w:lang w:val="ru-RU" w:eastAsia="zh-CN"/>
              </w:rPr>
              <w:t>робочого</w:t>
            </w:r>
            <w:proofErr w:type="spellEnd"/>
            <w:r w:rsidRPr="009C4FB7">
              <w:rPr>
                <w:rFonts w:ascii="Times New Roman" w:eastAsia="Times New Roman" w:hAnsi="Times New Roman" w:cs="Times New Roman"/>
                <w:color w:val="000000"/>
                <w:sz w:val="24"/>
                <w:szCs w:val="24"/>
                <w:lang w:val="ru-RU" w:eastAsia="zh-CN"/>
              </w:rPr>
              <w:t xml:space="preserve"> дня з дня </w:t>
            </w:r>
            <w:proofErr w:type="spellStart"/>
            <w:r w:rsidRPr="009C4FB7">
              <w:rPr>
                <w:rFonts w:ascii="Times New Roman" w:eastAsia="Times New Roman" w:hAnsi="Times New Roman" w:cs="Times New Roman"/>
                <w:color w:val="000000"/>
                <w:sz w:val="24"/>
                <w:szCs w:val="24"/>
                <w:lang w:val="ru-RU" w:eastAsia="zh-CN"/>
              </w:rPr>
              <w:t>визначення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найбільш</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економічно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вигідної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обгрунтування</w:t>
            </w:r>
            <w:proofErr w:type="spellEnd"/>
            <w:r w:rsidRPr="009C4FB7">
              <w:rPr>
                <w:rFonts w:ascii="Times New Roman" w:eastAsia="Times New Roman" w:hAnsi="Times New Roman" w:cs="Times New Roman"/>
                <w:color w:val="000000"/>
                <w:sz w:val="24"/>
                <w:szCs w:val="24"/>
                <w:lang w:val="ru-RU" w:eastAsia="zh-CN"/>
              </w:rPr>
              <w:t xml:space="preserve"> в </w:t>
            </w:r>
            <w:proofErr w:type="spellStart"/>
            <w:r w:rsidRPr="009C4FB7">
              <w:rPr>
                <w:rFonts w:ascii="Times New Roman" w:eastAsia="Times New Roman" w:hAnsi="Times New Roman" w:cs="Times New Roman"/>
                <w:color w:val="000000"/>
                <w:sz w:val="24"/>
                <w:szCs w:val="24"/>
                <w:lang w:val="ru-RU" w:eastAsia="zh-CN"/>
              </w:rPr>
              <w:t>довільній</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формі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щодо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цін</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або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вартості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відповідних</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товарів</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робіт</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чи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послуг</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пропозиції</w:t>
            </w:r>
            <w:proofErr w:type="spellEnd"/>
            <w:r w:rsidRPr="009C4FB7">
              <w:rPr>
                <w:rFonts w:ascii="Times New Roman" w:eastAsia="Times New Roman" w:hAnsi="Times New Roman" w:cs="Times New Roman"/>
                <w:color w:val="000000"/>
                <w:sz w:val="24"/>
                <w:szCs w:val="24"/>
                <w:lang w:val="ru-RU" w:eastAsia="zh-CN"/>
              </w:rPr>
              <w:t>.</w:t>
            </w:r>
          </w:p>
          <w:p w:rsidR="009C4FB7" w:rsidRPr="009C4FB7" w:rsidRDefault="009C4FB7" w:rsidP="009C4FB7">
            <w:pPr>
              <w:suppressAutoHyphens/>
              <w:spacing w:after="0" w:line="240" w:lineRule="auto"/>
              <w:jc w:val="both"/>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Замовник</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може</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відхилити</w:t>
            </w:r>
            <w:proofErr w:type="spellEnd"/>
            <w:r w:rsidRPr="009C4FB7">
              <w:rPr>
                <w:rFonts w:ascii="Times New Roman" w:eastAsia="Times New Roman" w:hAnsi="Times New Roman" w:cs="Times New Roman"/>
                <w:color w:val="000000"/>
                <w:sz w:val="24"/>
                <w:szCs w:val="24"/>
                <w:lang w:val="ru-RU" w:eastAsia="zh-CN"/>
              </w:rPr>
              <w:t xml:space="preserve"> аномально </w:t>
            </w:r>
            <w:proofErr w:type="spellStart"/>
            <w:r w:rsidRPr="009C4FB7">
              <w:rPr>
                <w:rFonts w:ascii="Times New Roman" w:eastAsia="Times New Roman" w:hAnsi="Times New Roman" w:cs="Times New Roman"/>
                <w:color w:val="000000"/>
                <w:sz w:val="24"/>
                <w:szCs w:val="24"/>
                <w:lang w:val="ru-RU" w:eastAsia="zh-CN"/>
              </w:rPr>
              <w:t>низьку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пропозицію</w:t>
            </w:r>
            <w:proofErr w:type="spellEnd"/>
            <w:r w:rsidRPr="009C4FB7">
              <w:rPr>
                <w:rFonts w:ascii="Times New Roman" w:eastAsia="Times New Roman" w:hAnsi="Times New Roman" w:cs="Times New Roman"/>
                <w:color w:val="000000"/>
                <w:sz w:val="24"/>
                <w:szCs w:val="24"/>
                <w:lang w:val="ru-RU" w:eastAsia="zh-CN"/>
              </w:rPr>
              <w:t xml:space="preserve">, у </w:t>
            </w:r>
            <w:proofErr w:type="spellStart"/>
            <w:r w:rsidRPr="009C4FB7">
              <w:rPr>
                <w:rFonts w:ascii="Times New Roman" w:eastAsia="Times New Roman" w:hAnsi="Times New Roman" w:cs="Times New Roman"/>
                <w:color w:val="000000"/>
                <w:sz w:val="24"/>
                <w:szCs w:val="24"/>
                <w:lang w:val="ru-RU" w:eastAsia="zh-CN"/>
              </w:rPr>
              <w:t>разі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якщо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учасник</w:t>
            </w:r>
            <w:proofErr w:type="spellEnd"/>
            <w:r w:rsidRPr="009C4FB7">
              <w:rPr>
                <w:rFonts w:ascii="Times New Roman" w:eastAsia="Times New Roman" w:hAnsi="Times New Roman" w:cs="Times New Roman"/>
                <w:color w:val="000000"/>
                <w:sz w:val="24"/>
                <w:szCs w:val="24"/>
                <w:lang w:val="ru-RU" w:eastAsia="zh-CN"/>
              </w:rPr>
              <w:t xml:space="preserve"> не </w:t>
            </w:r>
            <w:proofErr w:type="spellStart"/>
            <w:r w:rsidRPr="009C4FB7">
              <w:rPr>
                <w:rFonts w:ascii="Times New Roman" w:eastAsia="Times New Roman" w:hAnsi="Times New Roman" w:cs="Times New Roman"/>
                <w:color w:val="000000"/>
                <w:sz w:val="24"/>
                <w:szCs w:val="24"/>
                <w:lang w:val="ru-RU" w:eastAsia="zh-CN"/>
              </w:rPr>
              <w:t>надав</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належного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обґрунтування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вказаної</w:t>
            </w:r>
            <w:proofErr w:type="spellEnd"/>
            <w:r w:rsidRPr="009C4FB7">
              <w:rPr>
                <w:rFonts w:ascii="Times New Roman" w:eastAsia="Times New Roman" w:hAnsi="Times New Roman" w:cs="Times New Roman"/>
                <w:color w:val="000000"/>
                <w:sz w:val="24"/>
                <w:szCs w:val="24"/>
                <w:lang w:val="ru-RU" w:eastAsia="zh-CN"/>
              </w:rPr>
              <w:t xml:space="preserve"> у </w:t>
            </w:r>
            <w:proofErr w:type="spellStart"/>
            <w:r w:rsidRPr="009C4FB7">
              <w:rPr>
                <w:rFonts w:ascii="Times New Roman" w:eastAsia="Times New Roman" w:hAnsi="Times New Roman" w:cs="Times New Roman"/>
                <w:color w:val="000000"/>
                <w:sz w:val="24"/>
                <w:szCs w:val="24"/>
                <w:lang w:val="ru-RU" w:eastAsia="zh-CN"/>
              </w:rPr>
              <w:t>ній</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ціни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або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вартості</w:t>
            </w:r>
            <w:proofErr w:type="spellEnd"/>
            <w:r w:rsidRPr="009C4FB7">
              <w:rPr>
                <w:rFonts w:ascii="Times New Roman" w:eastAsia="Times New Roman" w:hAnsi="Times New Roman" w:cs="Times New Roman"/>
                <w:color w:val="000000"/>
                <w:sz w:val="24"/>
                <w:szCs w:val="24"/>
                <w:lang w:val="ru-RU" w:eastAsia="zh-CN"/>
              </w:rPr>
              <w:t xml:space="preserve">, та </w:t>
            </w:r>
            <w:proofErr w:type="spellStart"/>
            <w:r w:rsidRPr="009C4FB7">
              <w:rPr>
                <w:rFonts w:ascii="Times New Roman" w:eastAsia="Times New Roman" w:hAnsi="Times New Roman" w:cs="Times New Roman"/>
                <w:color w:val="000000"/>
                <w:sz w:val="24"/>
                <w:szCs w:val="24"/>
                <w:lang w:val="ru-RU" w:eastAsia="zh-CN"/>
              </w:rPr>
              <w:t>відхиляє</w:t>
            </w:r>
            <w:proofErr w:type="spellEnd"/>
            <w:r w:rsidRPr="009C4FB7">
              <w:rPr>
                <w:rFonts w:ascii="Times New Roman" w:eastAsia="Times New Roman" w:hAnsi="Times New Roman" w:cs="Times New Roman"/>
                <w:color w:val="000000"/>
                <w:sz w:val="24"/>
                <w:szCs w:val="24"/>
                <w:lang w:val="ru-RU" w:eastAsia="zh-CN"/>
              </w:rPr>
              <w:t xml:space="preserve"> аномально </w:t>
            </w:r>
            <w:proofErr w:type="spellStart"/>
            <w:r w:rsidRPr="009C4FB7">
              <w:rPr>
                <w:rFonts w:ascii="Times New Roman" w:eastAsia="Times New Roman" w:hAnsi="Times New Roman" w:cs="Times New Roman"/>
                <w:color w:val="000000"/>
                <w:sz w:val="24"/>
                <w:szCs w:val="24"/>
                <w:lang w:val="ru-RU" w:eastAsia="zh-CN"/>
              </w:rPr>
              <w:t>низьку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пропозицію</w:t>
            </w:r>
            <w:proofErr w:type="spellEnd"/>
            <w:r w:rsidRPr="009C4FB7">
              <w:rPr>
                <w:rFonts w:ascii="Times New Roman" w:eastAsia="Times New Roman" w:hAnsi="Times New Roman" w:cs="Times New Roman"/>
                <w:color w:val="000000"/>
                <w:sz w:val="24"/>
                <w:szCs w:val="24"/>
                <w:lang w:val="ru-RU" w:eastAsia="zh-CN"/>
              </w:rPr>
              <w:t xml:space="preserve"> у </w:t>
            </w:r>
            <w:proofErr w:type="spellStart"/>
            <w:r w:rsidRPr="009C4FB7">
              <w:rPr>
                <w:rFonts w:ascii="Times New Roman" w:eastAsia="Times New Roman" w:hAnsi="Times New Roman" w:cs="Times New Roman"/>
                <w:color w:val="000000"/>
                <w:sz w:val="24"/>
                <w:szCs w:val="24"/>
                <w:lang w:val="ru-RU" w:eastAsia="zh-CN"/>
              </w:rPr>
              <w:t>разі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ненадходження</w:t>
            </w:r>
            <w:proofErr w:type="spellEnd"/>
            <w:r w:rsidRPr="009C4FB7">
              <w:rPr>
                <w:rFonts w:ascii="Times New Roman" w:eastAsia="Times New Roman" w:hAnsi="Times New Roman" w:cs="Times New Roman"/>
                <w:color w:val="000000"/>
                <w:sz w:val="24"/>
                <w:szCs w:val="24"/>
                <w:lang w:val="ru-RU" w:eastAsia="zh-CN"/>
              </w:rPr>
              <w:t xml:space="preserve"> такого </w:t>
            </w:r>
            <w:proofErr w:type="spellStart"/>
            <w:r w:rsidRPr="009C4FB7">
              <w:rPr>
                <w:rFonts w:ascii="Times New Roman" w:eastAsia="Times New Roman" w:hAnsi="Times New Roman" w:cs="Times New Roman"/>
                <w:color w:val="000000"/>
                <w:sz w:val="24"/>
                <w:szCs w:val="24"/>
                <w:lang w:val="ru-RU" w:eastAsia="zh-CN"/>
              </w:rPr>
              <w:t>обґрунтування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протягом</w:t>
            </w:r>
            <w:proofErr w:type="spellEnd"/>
            <w:r w:rsidRPr="009C4FB7">
              <w:rPr>
                <w:rFonts w:ascii="Times New Roman" w:eastAsia="Times New Roman" w:hAnsi="Times New Roman" w:cs="Times New Roman"/>
                <w:color w:val="000000"/>
                <w:sz w:val="24"/>
                <w:szCs w:val="24"/>
                <w:lang w:val="ru-RU" w:eastAsia="zh-CN"/>
              </w:rPr>
              <w:t xml:space="preserve"> строку, </w:t>
            </w:r>
            <w:proofErr w:type="spellStart"/>
            <w:r w:rsidRPr="009C4FB7">
              <w:rPr>
                <w:rFonts w:ascii="Times New Roman" w:eastAsia="Times New Roman" w:hAnsi="Times New Roman" w:cs="Times New Roman"/>
                <w:color w:val="000000"/>
                <w:sz w:val="24"/>
                <w:szCs w:val="24"/>
                <w:lang w:val="ru-RU" w:eastAsia="zh-CN"/>
              </w:rPr>
              <w:t>визначеного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абзацом</w:t>
            </w:r>
            <w:proofErr w:type="spellEnd"/>
            <w:r w:rsidRPr="009C4FB7">
              <w:rPr>
                <w:rFonts w:ascii="Times New Roman" w:eastAsia="Times New Roman" w:hAnsi="Times New Roman" w:cs="Times New Roman"/>
                <w:color w:val="000000"/>
                <w:sz w:val="24"/>
                <w:szCs w:val="24"/>
                <w:lang w:val="ru-RU" w:eastAsia="zh-CN"/>
              </w:rPr>
              <w:t xml:space="preserve"> 1 </w:t>
            </w:r>
            <w:proofErr w:type="spellStart"/>
            <w:r w:rsidRPr="009C4FB7">
              <w:rPr>
                <w:rFonts w:ascii="Times New Roman" w:eastAsia="Times New Roman" w:hAnsi="Times New Roman" w:cs="Times New Roman"/>
                <w:color w:val="000000"/>
                <w:sz w:val="24"/>
                <w:szCs w:val="24"/>
                <w:lang w:val="ru-RU" w:eastAsia="zh-CN"/>
              </w:rPr>
              <w:t>частини</w:t>
            </w:r>
            <w:proofErr w:type="spellEnd"/>
            <w:r w:rsidRPr="009C4FB7">
              <w:rPr>
                <w:rFonts w:ascii="Times New Roman" w:eastAsia="Times New Roman" w:hAnsi="Times New Roman" w:cs="Times New Roman"/>
                <w:color w:val="000000"/>
                <w:sz w:val="24"/>
                <w:szCs w:val="24"/>
                <w:lang w:val="ru-RU" w:eastAsia="zh-CN"/>
              </w:rPr>
              <w:t xml:space="preserve"> 14 </w:t>
            </w:r>
            <w:proofErr w:type="spellStart"/>
            <w:r w:rsidRPr="009C4FB7">
              <w:rPr>
                <w:rFonts w:ascii="Times New Roman" w:eastAsia="Times New Roman" w:hAnsi="Times New Roman" w:cs="Times New Roman"/>
                <w:color w:val="000000"/>
                <w:sz w:val="24"/>
                <w:szCs w:val="24"/>
                <w:lang w:val="ru-RU" w:eastAsia="zh-CN"/>
              </w:rPr>
              <w:t>статті</w:t>
            </w:r>
            <w:proofErr w:type="spellEnd"/>
            <w:r w:rsidRPr="009C4FB7">
              <w:rPr>
                <w:rFonts w:ascii="Times New Roman" w:eastAsia="Times New Roman" w:hAnsi="Times New Roman" w:cs="Times New Roman"/>
                <w:color w:val="000000"/>
                <w:sz w:val="24"/>
                <w:szCs w:val="24"/>
                <w:lang w:val="ru-RU" w:eastAsia="zh-CN"/>
              </w:rPr>
              <w:t xml:space="preserve"> 29 </w:t>
            </w:r>
            <w:proofErr w:type="gramStart"/>
            <w:r w:rsidRPr="009C4FB7">
              <w:rPr>
                <w:rFonts w:ascii="Times New Roman" w:eastAsia="Times New Roman" w:hAnsi="Times New Roman" w:cs="Times New Roman"/>
                <w:color w:val="000000"/>
                <w:sz w:val="24"/>
                <w:szCs w:val="24"/>
                <w:lang w:val="ru-RU" w:eastAsia="zh-CN"/>
              </w:rPr>
              <w:t>Закону..</w:t>
            </w:r>
            <w:proofErr w:type="gramEnd"/>
          </w:p>
          <w:p w:rsidR="009C4FB7" w:rsidRPr="009C4FB7" w:rsidRDefault="009C4FB7" w:rsidP="009C4FB7">
            <w:pPr>
              <w:suppressAutoHyphens/>
              <w:spacing w:after="0" w:line="240" w:lineRule="auto"/>
              <w:jc w:val="both"/>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Обґрунтування</w:t>
            </w:r>
            <w:proofErr w:type="spellEnd"/>
            <w:r w:rsidRPr="009C4FB7">
              <w:rPr>
                <w:rFonts w:ascii="Times New Roman" w:eastAsia="Times New Roman" w:hAnsi="Times New Roman" w:cs="Times New Roman"/>
                <w:color w:val="000000"/>
                <w:sz w:val="24"/>
                <w:szCs w:val="24"/>
                <w:lang w:val="ru-RU" w:eastAsia="zh-CN"/>
              </w:rPr>
              <w:t xml:space="preserve"> аномально </w:t>
            </w:r>
            <w:proofErr w:type="spellStart"/>
            <w:r w:rsidRPr="009C4FB7">
              <w:rPr>
                <w:rFonts w:ascii="Times New Roman" w:eastAsia="Times New Roman" w:hAnsi="Times New Roman" w:cs="Times New Roman"/>
                <w:color w:val="000000"/>
                <w:sz w:val="24"/>
                <w:szCs w:val="24"/>
                <w:lang w:val="ru-RU" w:eastAsia="zh-CN"/>
              </w:rPr>
              <w:t>низької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тендерної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може</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містити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інформацію</w:t>
            </w:r>
            <w:proofErr w:type="spellEnd"/>
            <w:r w:rsidRPr="009C4FB7">
              <w:rPr>
                <w:rFonts w:ascii="Times New Roman" w:eastAsia="Times New Roman" w:hAnsi="Times New Roman" w:cs="Times New Roman"/>
                <w:color w:val="000000"/>
                <w:sz w:val="24"/>
                <w:szCs w:val="24"/>
                <w:lang w:val="ru-RU" w:eastAsia="zh-CN"/>
              </w:rPr>
              <w:t xml:space="preserve"> про:</w:t>
            </w:r>
          </w:p>
          <w:p w:rsidR="009C4FB7" w:rsidRPr="009C4FB7" w:rsidRDefault="009C4FB7" w:rsidP="009C4FB7">
            <w:pPr>
              <w:numPr>
                <w:ilvl w:val="0"/>
                <w:numId w:val="14"/>
              </w:numPr>
              <w:suppressAutoHyphens/>
              <w:spacing w:after="0" w:line="240" w:lineRule="auto"/>
              <w:jc w:val="both"/>
              <w:textAlignment w:val="baseline"/>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досягнення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економії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завдяки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застосованому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технологічному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процесу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виробництва</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товарів</w:t>
            </w:r>
            <w:proofErr w:type="spellEnd"/>
            <w:r w:rsidRPr="009C4FB7">
              <w:rPr>
                <w:rFonts w:ascii="Times New Roman" w:eastAsia="Times New Roman" w:hAnsi="Times New Roman" w:cs="Times New Roman"/>
                <w:color w:val="000000"/>
                <w:sz w:val="24"/>
                <w:szCs w:val="24"/>
                <w:lang w:val="ru-RU" w:eastAsia="zh-CN"/>
              </w:rPr>
              <w:t xml:space="preserve">, порядку </w:t>
            </w:r>
            <w:proofErr w:type="spellStart"/>
            <w:r w:rsidRPr="009C4FB7">
              <w:rPr>
                <w:rFonts w:ascii="Times New Roman" w:eastAsia="Times New Roman" w:hAnsi="Times New Roman" w:cs="Times New Roman"/>
                <w:color w:val="000000"/>
                <w:sz w:val="24"/>
                <w:szCs w:val="24"/>
                <w:lang w:val="ru-RU" w:eastAsia="zh-CN"/>
              </w:rPr>
              <w:t>надання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послуг</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чи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технології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будівництва</w:t>
            </w:r>
            <w:proofErr w:type="spellEnd"/>
            <w:r w:rsidRPr="009C4FB7">
              <w:rPr>
                <w:rFonts w:ascii="Times New Roman" w:eastAsia="Times New Roman" w:hAnsi="Times New Roman" w:cs="Times New Roman"/>
                <w:color w:val="000000"/>
                <w:sz w:val="24"/>
                <w:szCs w:val="24"/>
                <w:lang w:val="ru-RU" w:eastAsia="zh-CN"/>
              </w:rPr>
              <w:t>;</w:t>
            </w:r>
          </w:p>
          <w:p w:rsidR="009C4FB7" w:rsidRPr="009C4FB7" w:rsidRDefault="009C4FB7" w:rsidP="009C4FB7">
            <w:pPr>
              <w:numPr>
                <w:ilvl w:val="0"/>
                <w:numId w:val="14"/>
              </w:numPr>
              <w:suppressAutoHyphens/>
              <w:spacing w:after="0" w:line="240" w:lineRule="auto"/>
              <w:jc w:val="both"/>
              <w:textAlignment w:val="baseline"/>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сприятливі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умови</w:t>
            </w:r>
            <w:proofErr w:type="spellEnd"/>
            <w:r w:rsidRPr="009C4FB7">
              <w:rPr>
                <w:rFonts w:ascii="Times New Roman" w:eastAsia="Times New Roman" w:hAnsi="Times New Roman" w:cs="Times New Roman"/>
                <w:color w:val="000000"/>
                <w:sz w:val="24"/>
                <w:szCs w:val="24"/>
                <w:lang w:val="ru-RU" w:eastAsia="zh-CN"/>
              </w:rPr>
              <w:t xml:space="preserve">, за </w:t>
            </w:r>
            <w:proofErr w:type="spellStart"/>
            <w:r w:rsidRPr="009C4FB7">
              <w:rPr>
                <w:rFonts w:ascii="Times New Roman" w:eastAsia="Times New Roman" w:hAnsi="Times New Roman" w:cs="Times New Roman"/>
                <w:color w:val="000000"/>
                <w:sz w:val="24"/>
                <w:szCs w:val="24"/>
                <w:lang w:val="ru-RU" w:eastAsia="zh-CN"/>
              </w:rPr>
              <w:t>яких</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учасник</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процедури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закупівлі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може</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поставити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товари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надати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послуги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чи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виконати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роботи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зокрема</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спеціальну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цінову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пропозицію</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знижку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учасника</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процедури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закупівлі</w:t>
            </w:r>
            <w:proofErr w:type="spellEnd"/>
            <w:r w:rsidRPr="009C4FB7">
              <w:rPr>
                <w:rFonts w:ascii="Times New Roman" w:eastAsia="Times New Roman" w:hAnsi="Times New Roman" w:cs="Times New Roman"/>
                <w:color w:val="000000"/>
                <w:sz w:val="24"/>
                <w:szCs w:val="24"/>
                <w:lang w:val="ru-RU" w:eastAsia="zh-CN"/>
              </w:rPr>
              <w:t>;</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отримання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учасником</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процедури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закупівлі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державної</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допомоги</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згідно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із</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законодавством</w:t>
            </w:r>
            <w:proofErr w:type="spellEnd"/>
            <w:r w:rsidRPr="009C4FB7">
              <w:rPr>
                <w:rFonts w:ascii="Times New Roman" w:eastAsia="Times New Roman" w:hAnsi="Times New Roman" w:cs="Times New Roman"/>
                <w:color w:val="000000"/>
                <w:sz w:val="24"/>
                <w:szCs w:val="24"/>
                <w:lang w:val="ru-RU" w:eastAsia="zh-CN"/>
              </w:rPr>
              <w:t>.</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3</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highlight w:val="white"/>
                <w:lang w:eastAsia="zh-CN"/>
              </w:rPr>
              <w:t xml:space="preserve">Замовник відхиляє тендерну пропозицію із зазначенням аргументації в електронній системі </w:t>
            </w:r>
            <w:proofErr w:type="spellStart"/>
            <w:r w:rsidRPr="009C4FB7">
              <w:rPr>
                <w:rFonts w:ascii="Times New Roman" w:eastAsia="Times New Roman" w:hAnsi="Times New Roman" w:cs="Times New Roman"/>
                <w:b/>
                <w:bCs/>
                <w:i/>
                <w:iCs/>
                <w:sz w:val="24"/>
                <w:szCs w:val="24"/>
                <w:highlight w:val="white"/>
                <w:lang w:eastAsia="zh-CN"/>
              </w:rPr>
              <w:t>закупівель</w:t>
            </w:r>
            <w:proofErr w:type="spellEnd"/>
            <w:r w:rsidRPr="009C4FB7">
              <w:rPr>
                <w:rFonts w:ascii="Times New Roman" w:eastAsia="Times New Roman" w:hAnsi="Times New Roman" w:cs="Times New Roman"/>
                <w:b/>
                <w:bCs/>
                <w:i/>
                <w:iCs/>
                <w:sz w:val="24"/>
                <w:szCs w:val="24"/>
                <w:highlight w:val="white"/>
                <w:lang w:eastAsia="zh-CN"/>
              </w:rPr>
              <w:t xml:space="preserve"> у разі, коли:</w:t>
            </w:r>
          </w:p>
          <w:p w:rsidR="009C4FB7" w:rsidRPr="009C4FB7" w:rsidRDefault="009C4FB7" w:rsidP="009C4FB7">
            <w:pPr>
              <w:shd w:val="clear" w:color="auto" w:fill="FFFFFF"/>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1) учасник процедури закупівлі:</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підпадає під підстави, встановлені пунктом 47 цих особливостей;</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не надав забезпечення тендерної пропозиції, якщо таке забезпечення вимагалося замовником;</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4FB7">
              <w:rPr>
                <w:rFonts w:ascii="Times New Roman" w:eastAsia="Times New Roman" w:hAnsi="Times New Roman" w:cs="Times New Roman"/>
                <w:sz w:val="24"/>
                <w:szCs w:val="24"/>
                <w:highlight w:val="white"/>
                <w:lang w:eastAsia="zh-CN"/>
              </w:rPr>
              <w:t>невідповідностей</w:t>
            </w:r>
            <w:proofErr w:type="spellEnd"/>
            <w:r w:rsidRPr="009C4FB7">
              <w:rPr>
                <w:rFonts w:ascii="Times New Roman" w:eastAsia="Times New Roman" w:hAnsi="Times New Roman" w:cs="Times New Roman"/>
                <w:sz w:val="24"/>
                <w:szCs w:val="24"/>
                <w:highlight w:val="white"/>
                <w:lang w:eastAsia="zh-CN"/>
              </w:rPr>
              <w:t xml:space="preserve">, протягом 24 годин з моменту розміщення замовником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повідомлення з вимогою про усунення таких </w:t>
            </w:r>
            <w:proofErr w:type="spellStart"/>
            <w:r w:rsidRPr="009C4FB7">
              <w:rPr>
                <w:rFonts w:ascii="Times New Roman" w:eastAsia="Times New Roman" w:hAnsi="Times New Roman" w:cs="Times New Roman"/>
                <w:sz w:val="24"/>
                <w:szCs w:val="24"/>
                <w:highlight w:val="white"/>
                <w:lang w:eastAsia="zh-CN"/>
              </w:rPr>
              <w:t>невідповідностей</w:t>
            </w:r>
            <w:proofErr w:type="spellEnd"/>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визначив конфіденційною інформацію, що не може бути визначена як конфіденційна відповідно до вимог пункту 40 цих особливостей;</w:t>
            </w:r>
          </w:p>
          <w:p w:rsidR="009C4FB7" w:rsidRPr="009C4FB7" w:rsidRDefault="009C4FB7" w:rsidP="009C4FB7">
            <w:pPr>
              <w:numPr>
                <w:ilvl w:val="0"/>
                <w:numId w:val="3"/>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4FB7">
              <w:rPr>
                <w:rFonts w:ascii="Times New Roman" w:eastAsia="Times New Roman" w:hAnsi="Times New Roman" w:cs="Times New Roman"/>
                <w:sz w:val="24"/>
                <w:szCs w:val="24"/>
                <w:highlight w:val="white"/>
                <w:lang w:eastAsia="zh-CN"/>
              </w:rPr>
              <w:t>бенефіціарним</w:t>
            </w:r>
            <w:proofErr w:type="spellEnd"/>
            <w:r w:rsidRPr="009C4FB7">
              <w:rPr>
                <w:rFonts w:ascii="Times New Roman" w:eastAsia="Times New Roman" w:hAnsi="Times New Roman" w:cs="Times New Roman"/>
                <w:sz w:val="24"/>
                <w:szCs w:val="24"/>
                <w:highlight w:val="white"/>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4FB7" w:rsidRPr="009C4FB7" w:rsidRDefault="009C4FB7" w:rsidP="009C4FB7">
            <w:pPr>
              <w:shd w:val="clear" w:color="auto" w:fill="FFFFFF"/>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2) тендерна пропозиція:</w:t>
            </w:r>
          </w:p>
          <w:p w:rsidR="009C4FB7" w:rsidRPr="009C4FB7" w:rsidRDefault="009C4FB7" w:rsidP="009C4FB7">
            <w:pPr>
              <w:numPr>
                <w:ilvl w:val="0"/>
                <w:numId w:val="11"/>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9C4FB7">
              <w:rPr>
                <w:rFonts w:ascii="Times New Roman" w:eastAsia="Times New Roman" w:hAnsi="Times New Roman" w:cs="Times New Roman"/>
                <w:sz w:val="24"/>
                <w:szCs w:val="24"/>
                <w:highlight w:val="white"/>
                <w:lang w:eastAsia="zh-CN"/>
              </w:rPr>
              <w:lastRenderedPageBreak/>
              <w:t xml:space="preserve">усунена учасником процедури закупівлі відповідно до </w:t>
            </w:r>
            <w:hyperlink r:id="rId13" w:anchor="n131" w:history="1">
              <w:r w:rsidRPr="009C4FB7">
                <w:rPr>
                  <w:rFonts w:ascii="Times New Roman" w:eastAsia="Times New Roman" w:hAnsi="Times New Roman" w:cs="Times New Roman"/>
                  <w:sz w:val="24"/>
                  <w:szCs w:val="24"/>
                  <w:highlight w:val="white"/>
                  <w:u w:val="single"/>
                  <w:lang w:eastAsia="zh-CN"/>
                </w:rPr>
                <w:t>пункту 4</w:t>
              </w:r>
            </w:hyperlink>
            <w:r w:rsidRPr="009C4FB7">
              <w:rPr>
                <w:rFonts w:ascii="Times New Roman" w:eastAsia="Times New Roman" w:hAnsi="Times New Roman" w:cs="Times New Roman"/>
                <w:sz w:val="24"/>
                <w:szCs w:val="24"/>
                <w:highlight w:val="white"/>
                <w:lang w:eastAsia="zh-CN"/>
              </w:rPr>
              <w:t>3 цих особливостей;</w:t>
            </w:r>
          </w:p>
          <w:p w:rsidR="009C4FB7" w:rsidRPr="009C4FB7" w:rsidRDefault="009C4FB7" w:rsidP="009C4FB7">
            <w:pPr>
              <w:numPr>
                <w:ilvl w:val="0"/>
                <w:numId w:val="11"/>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є такою, строк дії якої закінчився;</w:t>
            </w:r>
          </w:p>
          <w:p w:rsidR="009C4FB7" w:rsidRPr="009C4FB7" w:rsidRDefault="009C4FB7" w:rsidP="009C4FB7">
            <w:pPr>
              <w:numPr>
                <w:ilvl w:val="0"/>
                <w:numId w:val="11"/>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4FB7" w:rsidRPr="009C4FB7" w:rsidRDefault="009C4FB7" w:rsidP="009C4FB7">
            <w:pPr>
              <w:numPr>
                <w:ilvl w:val="0"/>
                <w:numId w:val="11"/>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не відповідає вимогам, установленим у тендерній документації відповідно до абзацу першого частини третьої статті 22 Закону;</w:t>
            </w:r>
          </w:p>
          <w:p w:rsidR="009C4FB7" w:rsidRPr="009C4FB7" w:rsidRDefault="009C4FB7" w:rsidP="009C4FB7">
            <w:pPr>
              <w:shd w:val="clear" w:color="auto" w:fill="FFFFFF"/>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3) переможець процедури закупівлі:</w:t>
            </w:r>
          </w:p>
          <w:p w:rsidR="009C4FB7" w:rsidRPr="009C4FB7" w:rsidRDefault="009C4FB7" w:rsidP="009C4FB7">
            <w:pPr>
              <w:numPr>
                <w:ilvl w:val="0"/>
                <w:numId w:val="4"/>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9C4FB7" w:rsidRPr="009C4FB7" w:rsidRDefault="009C4FB7" w:rsidP="009C4FB7">
            <w:pPr>
              <w:numPr>
                <w:ilvl w:val="0"/>
                <w:numId w:val="4"/>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C4FB7" w:rsidRPr="009C4FB7" w:rsidRDefault="009C4FB7" w:rsidP="009C4FB7">
            <w:pPr>
              <w:numPr>
                <w:ilvl w:val="0"/>
                <w:numId w:val="4"/>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не надав забезпечення виконання договору про закупівлю, якщо таке забезпечення вимагалося замовником;</w:t>
            </w:r>
          </w:p>
          <w:p w:rsidR="009C4FB7" w:rsidRPr="009C4FB7" w:rsidRDefault="009C4FB7" w:rsidP="009C4FB7">
            <w:pPr>
              <w:numPr>
                <w:ilvl w:val="0"/>
                <w:numId w:val="4"/>
              </w:numPr>
              <w:shd w:val="clear" w:color="auto" w:fill="FFFFFF"/>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4FB7" w:rsidRPr="009C4FB7" w:rsidRDefault="009C4FB7" w:rsidP="009C4FB7">
            <w:pPr>
              <w:shd w:val="clear" w:color="auto" w:fill="FFFFFF"/>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highlight w:val="white"/>
                <w:lang w:eastAsia="zh-CN"/>
              </w:rPr>
              <w:t xml:space="preserve">Замовник може відхилити тендерну пропозицію із зазначенням аргументації в електронній системі </w:t>
            </w:r>
            <w:proofErr w:type="spellStart"/>
            <w:r w:rsidRPr="009C4FB7">
              <w:rPr>
                <w:rFonts w:ascii="Times New Roman" w:eastAsia="Times New Roman" w:hAnsi="Times New Roman" w:cs="Times New Roman"/>
                <w:b/>
                <w:bCs/>
                <w:i/>
                <w:iCs/>
                <w:sz w:val="24"/>
                <w:szCs w:val="24"/>
                <w:highlight w:val="white"/>
                <w:lang w:eastAsia="zh-CN"/>
              </w:rPr>
              <w:t>закупівель</w:t>
            </w:r>
            <w:proofErr w:type="spellEnd"/>
            <w:r w:rsidRPr="009C4FB7">
              <w:rPr>
                <w:rFonts w:ascii="Times New Roman" w:eastAsia="Times New Roman" w:hAnsi="Times New Roman" w:cs="Times New Roman"/>
                <w:b/>
                <w:bCs/>
                <w:i/>
                <w:iCs/>
                <w:sz w:val="24"/>
                <w:szCs w:val="24"/>
                <w:highlight w:val="white"/>
                <w:lang w:eastAsia="zh-CN"/>
              </w:rPr>
              <w:t xml:space="preserve"> у разі, коли:</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Інформація про відхилення тендерної пропозиції, у тому числі підстави такого відхилення (з посиланням на відповідні </w:t>
            </w:r>
            <w:r w:rsidRPr="009C4FB7">
              <w:rPr>
                <w:rFonts w:ascii="Times New Roman" w:eastAsia="Times New Roman" w:hAnsi="Times New Roman" w:cs="Times New Roman"/>
                <w:sz w:val="24"/>
                <w:szCs w:val="24"/>
                <w:highlight w:val="white"/>
                <w:lang w:eastAsia="zh-CN"/>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але до моменту оприлюднення договору про закупівлю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відповідно до статті 10 Закону.</w:t>
            </w:r>
          </w:p>
        </w:tc>
      </w:tr>
      <w:tr w:rsidR="009C4FB7" w:rsidRPr="009C4FB7" w:rsidTr="004232D4">
        <w:trPr>
          <w:trHeight w:val="472"/>
          <w:jc w:val="center"/>
        </w:trPr>
        <w:tc>
          <w:tcPr>
            <w:tcW w:w="9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highlight w:val="white"/>
                <w:lang w:eastAsia="zh-CN"/>
              </w:rPr>
              <w:lastRenderedPageBreak/>
              <w:t>Розділ 6. Результати торгів та укладання договору про закупівлю</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highlight w:val="white"/>
                <w:lang w:eastAsia="zh-CN"/>
              </w:rPr>
              <w:t>Замовник відміняє відкриті торги у разі: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1) відсутності подальшої потреби в закупівлі товарів, робіт чи послуг;</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з описом таких порушень;</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3) скорочення обсягу видатків на здійснення закупівлі товарів, робіт чи послуг;</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4) коли здійснення закупівлі стало неможливим внаслідок дії обставин непереборної сили.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У разі відміни відкритих торгів замовник </w:t>
            </w:r>
            <w:r w:rsidRPr="009C4FB7">
              <w:rPr>
                <w:rFonts w:ascii="Times New Roman" w:eastAsia="Times New Roman" w:hAnsi="Times New Roman" w:cs="Times New Roman"/>
                <w:b/>
                <w:bCs/>
                <w:i/>
                <w:iCs/>
                <w:sz w:val="24"/>
                <w:szCs w:val="24"/>
                <w:highlight w:val="white"/>
                <w:lang w:eastAsia="zh-CN"/>
              </w:rPr>
              <w:t>протягом одного робочого дня</w:t>
            </w:r>
            <w:r w:rsidRPr="009C4FB7">
              <w:rPr>
                <w:rFonts w:ascii="Times New Roman" w:eastAsia="Times New Roman" w:hAnsi="Times New Roman" w:cs="Times New Roman"/>
                <w:sz w:val="24"/>
                <w:szCs w:val="24"/>
                <w:highlight w:val="white"/>
                <w:lang w:eastAsia="zh-CN"/>
              </w:rPr>
              <w:t xml:space="preserve"> з дати прийняття відповідного рішення зазначає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підстави прийняття такого рішення.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i/>
                <w:iCs/>
                <w:sz w:val="24"/>
                <w:szCs w:val="24"/>
                <w:highlight w:val="white"/>
                <w:lang w:eastAsia="zh-CN"/>
              </w:rPr>
              <w:t xml:space="preserve">Відкриті торги автоматично відміняються електронною системою </w:t>
            </w:r>
            <w:proofErr w:type="spellStart"/>
            <w:r w:rsidRPr="009C4FB7">
              <w:rPr>
                <w:rFonts w:ascii="Times New Roman" w:eastAsia="Times New Roman" w:hAnsi="Times New Roman" w:cs="Times New Roman"/>
                <w:b/>
                <w:bCs/>
                <w:i/>
                <w:iCs/>
                <w:sz w:val="24"/>
                <w:szCs w:val="24"/>
                <w:highlight w:val="white"/>
                <w:lang w:eastAsia="zh-CN"/>
              </w:rPr>
              <w:t>закупівель</w:t>
            </w:r>
            <w:proofErr w:type="spellEnd"/>
            <w:r w:rsidRPr="009C4FB7">
              <w:rPr>
                <w:rFonts w:ascii="Times New Roman" w:eastAsia="Times New Roman" w:hAnsi="Times New Roman" w:cs="Times New Roman"/>
                <w:b/>
                <w:bCs/>
                <w:i/>
                <w:iCs/>
                <w:sz w:val="24"/>
                <w:szCs w:val="24"/>
                <w:highlight w:val="white"/>
                <w:lang w:eastAsia="zh-CN"/>
              </w:rPr>
              <w:t xml:space="preserve"> у разі:</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2) неподання жодної тендерної пропозиції для участі у відкритих торгах у строк, установлений замовником згідно з Особливостями.</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Електронною системою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Відкриті торги можуть бути відмінені частково (за лотом).</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Інформація про відміну відкритих торгів автоматично </w:t>
            </w:r>
            <w:r w:rsidRPr="009C4FB7">
              <w:rPr>
                <w:rFonts w:ascii="Times New Roman" w:eastAsia="Times New Roman" w:hAnsi="Times New Roman" w:cs="Times New Roman"/>
                <w:sz w:val="24"/>
                <w:szCs w:val="24"/>
                <w:highlight w:val="white"/>
                <w:lang w:eastAsia="zh-CN"/>
              </w:rPr>
              <w:lastRenderedPageBreak/>
              <w:t xml:space="preserve">надсилається всім учасникам процедури закупівлі електронною системою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в день її оприлюднення</w:t>
            </w:r>
            <w:r w:rsidRPr="009C4FB7">
              <w:rPr>
                <w:rFonts w:ascii="Times New Roman" w:eastAsia="Times New Roman" w:hAnsi="Times New Roman" w:cs="Times New Roman"/>
                <w:color w:val="4A86E8"/>
                <w:sz w:val="24"/>
                <w:szCs w:val="24"/>
                <w:highlight w:val="white"/>
                <w:lang w:eastAsia="zh-CN"/>
              </w:rPr>
              <w:t>.</w:t>
            </w:r>
          </w:p>
        </w:tc>
      </w:tr>
      <w:tr w:rsidR="009C4FB7" w:rsidRPr="009C4FB7" w:rsidTr="004232D4">
        <w:trPr>
          <w:trHeight w:val="111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lastRenderedPageBreak/>
              <w:t>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4FB7">
              <w:rPr>
                <w:rFonts w:ascii="Times New Roman" w:eastAsia="Times New Roman" w:hAnsi="Times New Roman" w:cs="Times New Roman"/>
                <w:b/>
                <w:bCs/>
                <w:i/>
                <w:iCs/>
                <w:sz w:val="24"/>
                <w:szCs w:val="24"/>
                <w:highlight w:val="white"/>
                <w:lang w:eastAsia="zh-CN"/>
              </w:rPr>
              <w:t>не пізніше ніж через 15 днів</w:t>
            </w:r>
            <w:r w:rsidRPr="009C4FB7">
              <w:rPr>
                <w:rFonts w:ascii="Times New Roman" w:eastAsia="Times New Roman" w:hAnsi="Times New Roman" w:cs="Times New Roman"/>
                <w:sz w:val="24"/>
                <w:szCs w:val="24"/>
                <w:highlight w:val="white"/>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4FB7">
              <w:rPr>
                <w:rFonts w:ascii="Times New Roman" w:eastAsia="Times New Roman" w:hAnsi="Times New Roman" w:cs="Times New Roman"/>
                <w:b/>
                <w:bCs/>
                <w:i/>
                <w:iCs/>
                <w:sz w:val="24"/>
                <w:szCs w:val="24"/>
                <w:highlight w:val="white"/>
                <w:lang w:eastAsia="zh-CN"/>
              </w:rPr>
              <w:t>може бути продовжений до 60 днів</w:t>
            </w:r>
            <w:r w:rsidRPr="009C4FB7">
              <w:rPr>
                <w:rFonts w:ascii="Times New Roman" w:eastAsia="Times New Roman" w:hAnsi="Times New Roman" w:cs="Times New Roman"/>
                <w:sz w:val="24"/>
                <w:szCs w:val="24"/>
                <w:highlight w:val="white"/>
                <w:lang w:eastAsia="zh-CN"/>
              </w:rPr>
              <w:t xml:space="preserve">.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У разі подання скарги до органу оскарження після оприлюднення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повідомлення про намір укласти договір про закупівлю перебіг строку для укладення договору про закупівлю зупиняється.</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 метою забезпечення права на оскарження рішень замовника до органу оскарження договір про закупівлю </w:t>
            </w:r>
            <w:r w:rsidRPr="009C4FB7">
              <w:rPr>
                <w:rFonts w:ascii="Times New Roman" w:eastAsia="Times New Roman" w:hAnsi="Times New Roman" w:cs="Times New Roman"/>
                <w:b/>
                <w:bCs/>
                <w:i/>
                <w:iCs/>
                <w:sz w:val="24"/>
                <w:szCs w:val="24"/>
                <w:highlight w:val="white"/>
                <w:lang w:eastAsia="zh-CN"/>
              </w:rPr>
              <w:t>не може бути укладено раніше ніж через п’ять днів</w:t>
            </w:r>
            <w:r w:rsidRPr="009C4FB7">
              <w:rPr>
                <w:rFonts w:ascii="Times New Roman" w:eastAsia="Times New Roman" w:hAnsi="Times New Roman" w:cs="Times New Roman"/>
                <w:i/>
                <w:iCs/>
                <w:sz w:val="24"/>
                <w:szCs w:val="24"/>
                <w:highlight w:val="white"/>
                <w:lang w:eastAsia="zh-CN"/>
              </w:rPr>
              <w:t xml:space="preserve"> </w:t>
            </w:r>
            <w:r w:rsidRPr="009C4FB7">
              <w:rPr>
                <w:rFonts w:ascii="Times New Roman" w:eastAsia="Times New Roman" w:hAnsi="Times New Roman" w:cs="Times New Roman"/>
                <w:sz w:val="24"/>
                <w:szCs w:val="24"/>
                <w:highlight w:val="white"/>
                <w:lang w:eastAsia="zh-CN"/>
              </w:rPr>
              <w:t xml:space="preserve">з дати оприлюднення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повідомлення про намір укласти договір про закупівлю.</w:t>
            </w:r>
          </w:p>
        </w:tc>
      </w:tr>
      <w:tr w:rsidR="009C4FB7" w:rsidRPr="009C4FB7" w:rsidTr="004232D4">
        <w:trPr>
          <w:trHeight w:val="70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3</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proofErr w:type="spellStart"/>
            <w:r w:rsidRPr="009C4FB7">
              <w:rPr>
                <w:rFonts w:ascii="Times New Roman" w:eastAsia="Times New Roman" w:hAnsi="Times New Roman" w:cs="Times New Roman"/>
                <w:b/>
                <w:bCs/>
                <w:color w:val="000000"/>
                <w:sz w:val="24"/>
                <w:szCs w:val="24"/>
                <w:lang w:eastAsia="zh-CN"/>
              </w:rPr>
              <w:t>Проєкт</w:t>
            </w:r>
            <w:proofErr w:type="spellEnd"/>
            <w:r w:rsidRPr="009C4FB7">
              <w:rPr>
                <w:rFonts w:ascii="Times New Roman" w:eastAsia="Times New Roman" w:hAnsi="Times New Roman" w:cs="Times New Roman"/>
                <w:b/>
                <w:bCs/>
                <w:color w:val="000000"/>
                <w:sz w:val="24"/>
                <w:szCs w:val="24"/>
                <w:lang w:eastAsia="zh-CN"/>
              </w:rPr>
              <w:t xml:space="preserve">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proofErr w:type="spellStart"/>
            <w:r w:rsidRPr="009C4FB7">
              <w:rPr>
                <w:rFonts w:ascii="Times New Roman" w:eastAsia="Times New Roman" w:hAnsi="Times New Roman" w:cs="Times New Roman"/>
                <w:sz w:val="24"/>
                <w:szCs w:val="24"/>
                <w:lang w:eastAsia="zh-CN"/>
              </w:rPr>
              <w:t>Проєкт</w:t>
            </w:r>
            <w:proofErr w:type="spellEnd"/>
            <w:r w:rsidRPr="009C4FB7">
              <w:rPr>
                <w:rFonts w:ascii="Times New Roman" w:eastAsia="Times New Roman" w:hAnsi="Times New Roman" w:cs="Times New Roman"/>
                <w:sz w:val="24"/>
                <w:szCs w:val="24"/>
                <w:lang w:eastAsia="zh-CN"/>
              </w:rPr>
              <w:t xml:space="preserve"> договору про закупівлю викладено в </w:t>
            </w:r>
            <w:r w:rsidRPr="009C4FB7">
              <w:rPr>
                <w:rFonts w:ascii="Times New Roman" w:eastAsia="Times New Roman" w:hAnsi="Times New Roman" w:cs="Times New Roman"/>
                <w:b/>
                <w:bCs/>
                <w:i/>
                <w:iCs/>
                <w:sz w:val="24"/>
                <w:szCs w:val="24"/>
                <w:lang w:eastAsia="zh-CN"/>
              </w:rPr>
              <w:t>Додатку 3</w:t>
            </w:r>
            <w:r w:rsidRPr="009C4FB7">
              <w:rPr>
                <w:rFonts w:ascii="Times New Roman" w:eastAsia="Times New Roman" w:hAnsi="Times New Roman" w:cs="Times New Roman"/>
                <w:sz w:val="24"/>
                <w:szCs w:val="24"/>
                <w:lang w:eastAsia="zh-CN"/>
              </w:rPr>
              <w:t xml:space="preserve"> до цієї тендерної документації. </w:t>
            </w:r>
          </w:p>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4FB7" w:rsidRPr="009C4FB7" w:rsidTr="004232D4">
        <w:trPr>
          <w:trHeight w:val="21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4</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9C4FB7">
              <w:rPr>
                <w:rFonts w:ascii="Times New Roman" w:eastAsia="Times New Roman" w:hAnsi="Times New Roman" w:cs="Times New Roman"/>
                <w:color w:val="000000"/>
                <w:sz w:val="24"/>
                <w:szCs w:val="24"/>
                <w:lang w:val="ru-RU" w:eastAsia="zh-CN"/>
              </w:rPr>
              <w:t xml:space="preserve"> </w:t>
            </w:r>
          </w:p>
          <w:p w:rsidR="009C4FB7" w:rsidRPr="009C4FB7" w:rsidRDefault="009C4FB7" w:rsidP="009C4FB7">
            <w:pPr>
              <w:suppressAutoHyphens/>
              <w:spacing w:after="0" w:line="240" w:lineRule="auto"/>
              <w:jc w:val="both"/>
              <w:rPr>
                <w:rFonts w:ascii="Calibri" w:eastAsia="Times New Roman" w:hAnsi="Calibri" w:cs="Calibri"/>
                <w:lang w:eastAsia="zh-CN"/>
              </w:rPr>
            </w:pPr>
            <w:proofErr w:type="spellStart"/>
            <w:r w:rsidRPr="009C4FB7">
              <w:rPr>
                <w:rFonts w:ascii="Times New Roman" w:eastAsia="Times New Roman" w:hAnsi="Times New Roman" w:cs="Times New Roman"/>
                <w:color w:val="000000"/>
                <w:sz w:val="24"/>
                <w:szCs w:val="24"/>
                <w:lang w:val="ru-RU" w:eastAsia="zh-CN"/>
              </w:rPr>
              <w:t>Істотні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умови</w:t>
            </w:r>
            <w:proofErr w:type="spellEnd"/>
            <w:r w:rsidRPr="009C4FB7">
              <w:rPr>
                <w:rFonts w:ascii="Times New Roman" w:eastAsia="Times New Roman" w:hAnsi="Times New Roman" w:cs="Times New Roman"/>
                <w:color w:val="000000"/>
                <w:sz w:val="24"/>
                <w:szCs w:val="24"/>
                <w:lang w:val="ru-RU" w:eastAsia="zh-CN"/>
              </w:rPr>
              <w:t xml:space="preserve"> договору про </w:t>
            </w:r>
            <w:proofErr w:type="spellStart"/>
            <w:r w:rsidRPr="009C4FB7">
              <w:rPr>
                <w:rFonts w:ascii="Times New Roman" w:eastAsia="Times New Roman" w:hAnsi="Times New Roman" w:cs="Times New Roman"/>
                <w:color w:val="000000"/>
                <w:sz w:val="24"/>
                <w:szCs w:val="24"/>
                <w:lang w:val="ru-RU" w:eastAsia="zh-CN"/>
              </w:rPr>
              <w:t>закупівлю</w:t>
            </w:r>
            <w:proofErr w:type="spellEnd"/>
            <w:r w:rsidRPr="009C4FB7">
              <w:rPr>
                <w:rFonts w:ascii="Times New Roman" w:eastAsia="Times New Roman" w:hAnsi="Times New Roman" w:cs="Times New Roman"/>
                <w:color w:val="000000"/>
                <w:sz w:val="24"/>
                <w:szCs w:val="24"/>
                <w:lang w:val="ru-RU" w:eastAsia="zh-CN"/>
              </w:rPr>
              <w:t xml:space="preserve"> не </w:t>
            </w:r>
            <w:proofErr w:type="spellStart"/>
            <w:r w:rsidRPr="009C4FB7">
              <w:rPr>
                <w:rFonts w:ascii="Times New Roman" w:eastAsia="Times New Roman" w:hAnsi="Times New Roman" w:cs="Times New Roman"/>
                <w:color w:val="000000"/>
                <w:sz w:val="24"/>
                <w:szCs w:val="24"/>
                <w:lang w:val="ru-RU" w:eastAsia="zh-CN"/>
              </w:rPr>
              <w:t>можуть</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змінюватися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після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його</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підписання</w:t>
            </w:r>
            <w:proofErr w:type="spellEnd"/>
            <w:r w:rsidRPr="009C4FB7">
              <w:rPr>
                <w:rFonts w:ascii="Times New Roman" w:eastAsia="Times New Roman" w:hAnsi="Times New Roman" w:cs="Times New Roman"/>
                <w:color w:val="000000"/>
                <w:sz w:val="24"/>
                <w:szCs w:val="24"/>
                <w:lang w:val="ru-RU" w:eastAsia="zh-CN"/>
              </w:rPr>
              <w:t xml:space="preserve"> до </w:t>
            </w:r>
            <w:proofErr w:type="spellStart"/>
            <w:r w:rsidRPr="009C4FB7">
              <w:rPr>
                <w:rFonts w:ascii="Times New Roman" w:eastAsia="Times New Roman" w:hAnsi="Times New Roman" w:cs="Times New Roman"/>
                <w:color w:val="000000"/>
                <w:sz w:val="24"/>
                <w:szCs w:val="24"/>
                <w:lang w:val="ru-RU" w:eastAsia="zh-CN"/>
              </w:rPr>
              <w:t>виконання</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зобов’язань</w:t>
            </w:r>
            <w:proofErr w:type="spellEnd"/>
            <w:r w:rsidRPr="009C4FB7">
              <w:rPr>
                <w:rFonts w:ascii="Times New Roman" w:eastAsia="Times New Roman" w:hAnsi="Times New Roman" w:cs="Times New Roman"/>
                <w:color w:val="000000"/>
                <w:sz w:val="24"/>
                <w:szCs w:val="24"/>
                <w:lang w:val="ru-RU" w:eastAsia="zh-CN"/>
              </w:rPr>
              <w:t xml:space="preserve"> сторонами в </w:t>
            </w:r>
            <w:proofErr w:type="spellStart"/>
            <w:r w:rsidRPr="009C4FB7">
              <w:rPr>
                <w:rFonts w:ascii="Times New Roman" w:eastAsia="Times New Roman" w:hAnsi="Times New Roman" w:cs="Times New Roman"/>
                <w:color w:val="000000"/>
                <w:sz w:val="24"/>
                <w:szCs w:val="24"/>
                <w:lang w:val="ru-RU" w:eastAsia="zh-CN"/>
              </w:rPr>
              <w:t>повному</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обсязі</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крім</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випадків</w:t>
            </w:r>
            <w:proofErr w:type="spellEnd"/>
            <w:r w:rsidRPr="009C4FB7">
              <w:rPr>
                <w:rFonts w:ascii="Times New Roman" w:eastAsia="Times New Roman" w:hAnsi="Times New Roman" w:cs="Times New Roman"/>
                <w:color w:val="000000"/>
                <w:sz w:val="24"/>
                <w:szCs w:val="24"/>
                <w:lang w:val="ru-RU" w:eastAsia="zh-CN"/>
              </w:rPr>
              <w:t xml:space="preserve"> </w:t>
            </w:r>
            <w:proofErr w:type="spellStart"/>
            <w:r w:rsidRPr="009C4FB7">
              <w:rPr>
                <w:rFonts w:ascii="Times New Roman" w:eastAsia="Times New Roman" w:hAnsi="Times New Roman" w:cs="Times New Roman"/>
                <w:color w:val="000000"/>
                <w:sz w:val="24"/>
                <w:szCs w:val="24"/>
                <w:lang w:val="ru-RU" w:eastAsia="zh-CN"/>
              </w:rPr>
              <w:t>визначених</w:t>
            </w:r>
            <w:proofErr w:type="spellEnd"/>
            <w:r w:rsidRPr="009C4FB7">
              <w:rPr>
                <w:rFonts w:ascii="Times New Roman" w:eastAsia="Times New Roman" w:hAnsi="Times New Roman" w:cs="Times New Roman"/>
                <w:color w:val="000000"/>
                <w:sz w:val="24"/>
                <w:szCs w:val="24"/>
                <w:lang w:val="ru-RU" w:eastAsia="zh-CN"/>
              </w:rPr>
              <w:t xml:space="preserve"> пунктом 19 </w:t>
            </w:r>
            <w:proofErr w:type="spellStart"/>
            <w:r w:rsidRPr="009C4FB7">
              <w:rPr>
                <w:rFonts w:ascii="Times New Roman" w:eastAsia="Times New Roman" w:hAnsi="Times New Roman" w:cs="Times New Roman"/>
                <w:color w:val="000000"/>
                <w:sz w:val="24"/>
                <w:szCs w:val="24"/>
                <w:lang w:val="ru-RU" w:eastAsia="zh-CN"/>
              </w:rPr>
              <w:t>Особливостей</w:t>
            </w:r>
            <w:proofErr w:type="spellEnd"/>
            <w:r w:rsidRPr="009C4FB7">
              <w:rPr>
                <w:rFonts w:ascii="Times New Roman" w:eastAsia="Times New Roman" w:hAnsi="Times New Roman" w:cs="Times New Roman"/>
                <w:color w:val="000000"/>
                <w:sz w:val="24"/>
                <w:szCs w:val="24"/>
                <w:lang w:val="ru-RU" w:eastAsia="zh-CN"/>
              </w:rPr>
              <w:t>.</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r w:rsidRPr="009C4FB7">
              <w:rPr>
                <w:rFonts w:ascii="Times New Roman" w:eastAsia="Calibri" w:hAnsi="Times New Roman" w:cs="Times New Roman"/>
                <w:sz w:val="24"/>
                <w:szCs w:val="24"/>
                <w:lang w:eastAsia="zh-CN"/>
              </w:rPr>
              <w:t>1) зменшення обсягів закупівлі, зокрема з урахуванням фактичного обсягу видатків замовника;</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6" w:name="n511"/>
            <w:bookmarkEnd w:id="6"/>
            <w:r w:rsidRPr="009C4FB7">
              <w:rPr>
                <w:rFonts w:ascii="Times New Roman" w:eastAsia="Calibri"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w:t>
            </w:r>
            <w:r w:rsidRPr="009C4FB7">
              <w:rPr>
                <w:rFonts w:ascii="Times New Roman" w:eastAsia="Calibri" w:hAnsi="Times New Roman" w:cs="Times New Roman"/>
                <w:sz w:val="24"/>
                <w:szCs w:val="24"/>
                <w:lang w:eastAsia="zh-CN"/>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4FB7">
              <w:rPr>
                <w:rFonts w:ascii="Times New Roman" w:eastAsia="Calibri" w:hAnsi="Times New Roman" w:cs="Times New Roman"/>
                <w:sz w:val="24"/>
                <w:szCs w:val="24"/>
                <w:lang w:eastAsia="zh-CN"/>
              </w:rPr>
              <w:t>пропорційно</w:t>
            </w:r>
            <w:proofErr w:type="spellEnd"/>
            <w:r w:rsidRPr="009C4FB7">
              <w:rPr>
                <w:rFonts w:ascii="Times New Roman" w:eastAsia="Calibri"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7" w:name="n512"/>
            <w:bookmarkEnd w:id="7"/>
            <w:r w:rsidRPr="009C4FB7">
              <w:rPr>
                <w:rFonts w:ascii="Times New Roman" w:eastAsia="Calibri"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8" w:name="n513"/>
            <w:bookmarkEnd w:id="8"/>
            <w:r w:rsidRPr="009C4FB7">
              <w:rPr>
                <w:rFonts w:ascii="Times New Roman" w:eastAsia="Calibri" w:hAnsi="Times New Roman" w:cs="Times New Roman"/>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9" w:name="n514"/>
            <w:bookmarkEnd w:id="9"/>
            <w:r w:rsidRPr="009C4FB7">
              <w:rPr>
                <w:rFonts w:ascii="Times New Roman" w:eastAsia="Calibri"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10" w:name="n515"/>
            <w:bookmarkEnd w:id="10"/>
            <w:r w:rsidRPr="009C4FB7">
              <w:rPr>
                <w:rFonts w:ascii="Times New Roman" w:eastAsia="Calibri"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4FB7">
              <w:rPr>
                <w:rFonts w:ascii="Times New Roman" w:eastAsia="Calibri" w:hAnsi="Times New Roman" w:cs="Times New Roman"/>
                <w:sz w:val="24"/>
                <w:szCs w:val="24"/>
                <w:lang w:eastAsia="zh-CN"/>
              </w:rPr>
              <w:t>пропорційно</w:t>
            </w:r>
            <w:proofErr w:type="spellEnd"/>
            <w:r w:rsidRPr="009C4FB7">
              <w:rPr>
                <w:rFonts w:ascii="Times New Roman" w:eastAsia="Calibri" w:hAnsi="Times New Roman" w:cs="Times New Roman"/>
                <w:sz w:val="24"/>
                <w:szCs w:val="24"/>
                <w:lang w:eastAsia="zh-CN"/>
              </w:rPr>
              <w:t xml:space="preserve"> до зміни таких ставок та/або пільг з оподаткування, а також у зв’язку із зміною системи оподаткування </w:t>
            </w:r>
            <w:proofErr w:type="spellStart"/>
            <w:r w:rsidRPr="009C4FB7">
              <w:rPr>
                <w:rFonts w:ascii="Times New Roman" w:eastAsia="Calibri" w:hAnsi="Times New Roman" w:cs="Times New Roman"/>
                <w:sz w:val="24"/>
                <w:szCs w:val="24"/>
                <w:lang w:eastAsia="zh-CN"/>
              </w:rPr>
              <w:t>пропорційно</w:t>
            </w:r>
            <w:proofErr w:type="spellEnd"/>
            <w:r w:rsidRPr="009C4FB7">
              <w:rPr>
                <w:rFonts w:ascii="Times New Roman" w:eastAsia="Calibri" w:hAnsi="Times New Roman" w:cs="Times New Roman"/>
                <w:sz w:val="24"/>
                <w:szCs w:val="24"/>
                <w:lang w:eastAsia="zh-CN"/>
              </w:rPr>
              <w:t xml:space="preserve"> до зміни податкового навантаження внаслідок зміни системи оподаткування;</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11" w:name="n516"/>
            <w:bookmarkEnd w:id="11"/>
            <w:r w:rsidRPr="009C4FB7">
              <w:rPr>
                <w:rFonts w:ascii="Times New Roman" w:eastAsia="Calibri"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4FB7">
              <w:rPr>
                <w:rFonts w:ascii="Times New Roman" w:eastAsia="Calibri" w:hAnsi="Times New Roman" w:cs="Times New Roman"/>
                <w:sz w:val="24"/>
                <w:szCs w:val="24"/>
                <w:lang w:eastAsia="zh-CN"/>
              </w:rPr>
              <w:t>Platts</w:t>
            </w:r>
            <w:proofErr w:type="spellEnd"/>
            <w:r w:rsidRPr="009C4FB7">
              <w:rPr>
                <w:rFonts w:ascii="Times New Roman" w:eastAsia="Calibri"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4FB7" w:rsidRPr="009C4FB7" w:rsidRDefault="009C4FB7" w:rsidP="009C4FB7">
            <w:pPr>
              <w:shd w:val="clear" w:color="auto" w:fill="FFFFFF"/>
              <w:suppressAutoHyphens/>
              <w:spacing w:before="280" w:after="0" w:line="240" w:lineRule="auto"/>
              <w:jc w:val="both"/>
              <w:rPr>
                <w:rFonts w:ascii="Times New Roman" w:eastAsia="Calibri" w:hAnsi="Times New Roman" w:cs="Times New Roman"/>
                <w:sz w:val="24"/>
                <w:szCs w:val="24"/>
                <w:lang w:eastAsia="zh-CN"/>
              </w:rPr>
            </w:pPr>
            <w:bookmarkStart w:id="12" w:name="n517"/>
            <w:bookmarkEnd w:id="12"/>
            <w:r w:rsidRPr="009C4FB7">
              <w:rPr>
                <w:rFonts w:ascii="Times New Roman" w:eastAsia="Calibri" w:hAnsi="Times New Roman" w:cs="Times New Roman"/>
                <w:sz w:val="24"/>
                <w:szCs w:val="24"/>
                <w:lang w:eastAsia="zh-CN"/>
              </w:rPr>
              <w:t>8) зміни умов у зв’язку із застосуванням положень </w:t>
            </w:r>
            <w:hyperlink r:id="rId14" w:anchor="_blank" w:history="1">
              <w:r w:rsidRPr="009C4FB7">
                <w:rPr>
                  <w:rFonts w:ascii="Times New Roman" w:eastAsia="Calibri" w:hAnsi="Times New Roman" w:cs="Times New Roman"/>
                  <w:color w:val="000000"/>
                  <w:sz w:val="24"/>
                  <w:szCs w:val="24"/>
                  <w:u w:val="single"/>
                  <w:lang w:eastAsia="zh-CN"/>
                </w:rPr>
                <w:t>частини шостої</w:t>
              </w:r>
            </w:hyperlink>
            <w:r w:rsidRPr="009C4FB7">
              <w:rPr>
                <w:rFonts w:ascii="Times New Roman" w:eastAsia="Calibri" w:hAnsi="Times New Roman" w:cs="Times New Roman"/>
                <w:sz w:val="24"/>
                <w:szCs w:val="24"/>
                <w:lang w:eastAsia="zh-CN"/>
              </w:rPr>
              <w:t> статті 41 Закону.</w:t>
            </w:r>
          </w:p>
          <w:p w:rsidR="009C4FB7" w:rsidRPr="009C4FB7" w:rsidRDefault="009C4FB7" w:rsidP="009C4FB7">
            <w:pPr>
              <w:shd w:val="clear" w:color="auto" w:fill="FFFFFF"/>
              <w:suppressAutoHyphens/>
              <w:spacing w:before="280" w:after="150" w:line="240" w:lineRule="auto"/>
              <w:jc w:val="both"/>
              <w:rPr>
                <w:rFonts w:ascii="Times New Roman" w:eastAsia="Calibri" w:hAnsi="Times New Roman" w:cs="Times New Roman"/>
                <w:sz w:val="24"/>
                <w:szCs w:val="24"/>
                <w:lang w:eastAsia="zh-CN"/>
              </w:rPr>
            </w:pPr>
            <w:bookmarkStart w:id="13" w:name="n518"/>
            <w:bookmarkEnd w:id="13"/>
            <w:r w:rsidRPr="009C4FB7">
              <w:rPr>
                <w:rFonts w:ascii="Times New Roman" w:eastAsia="Calibri"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anchor="_blank" w:history="1">
              <w:r w:rsidRPr="009C4FB7">
                <w:rPr>
                  <w:rFonts w:ascii="Times New Roman" w:eastAsia="Calibri" w:hAnsi="Times New Roman" w:cs="Times New Roman"/>
                  <w:color w:val="000000"/>
                  <w:sz w:val="24"/>
                  <w:szCs w:val="24"/>
                  <w:u w:val="single"/>
                  <w:lang w:eastAsia="zh-CN"/>
                </w:rPr>
                <w:t>Закону</w:t>
              </w:r>
            </w:hyperlink>
            <w:r w:rsidRPr="009C4FB7">
              <w:rPr>
                <w:rFonts w:ascii="Times New Roman" w:eastAsia="Calibri" w:hAnsi="Times New Roman" w:cs="Times New Roman"/>
                <w:sz w:val="24"/>
                <w:szCs w:val="24"/>
                <w:lang w:eastAsia="zh-CN"/>
              </w:rPr>
              <w:t> з урахуванням цих особливостей.</w:t>
            </w:r>
          </w:p>
          <w:p w:rsidR="009C4FB7" w:rsidRPr="009C4FB7" w:rsidRDefault="009C4FB7" w:rsidP="009C4FB7">
            <w:pPr>
              <w:widowControl w:val="0"/>
              <w:suppressAutoHyphens/>
              <w:spacing w:after="0" w:line="240" w:lineRule="auto"/>
              <w:ind w:left="720"/>
              <w:jc w:val="both"/>
              <w:rPr>
                <w:rFonts w:ascii="Calibri" w:eastAsia="Times New Roman" w:hAnsi="Calibri" w:cs="Calibri"/>
                <w:lang w:eastAsia="zh-CN"/>
              </w:rPr>
            </w:pPr>
          </w:p>
        </w:tc>
      </w:tr>
      <w:tr w:rsidR="009C4FB7" w:rsidRPr="009C4FB7" w:rsidTr="004232D4">
        <w:trPr>
          <w:trHeight w:val="8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lastRenderedPageBreak/>
              <w:t>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ind w:right="120"/>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Не вимагається.</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lang w:eastAsia="zh-CN"/>
              </w:rPr>
            </w:pPr>
          </w:p>
        </w:tc>
      </w:tr>
      <w:tr w:rsidR="009C4FB7" w:rsidRPr="009C4FB7" w:rsidTr="004232D4">
        <w:trPr>
          <w:trHeight w:val="8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Times New Roman" w:eastAsia="Times New Roman" w:hAnsi="Times New Roman" w:cs="Times New Roman"/>
                <w:sz w:val="24"/>
                <w:szCs w:val="24"/>
                <w:lang w:eastAsia="zh-CN"/>
              </w:rPr>
            </w:pPr>
            <w:bookmarkStart w:id="14" w:name="_heading_h_2s8eyo1"/>
            <w:bookmarkEnd w:id="14"/>
            <w:r w:rsidRPr="009C4FB7">
              <w:rPr>
                <w:rFonts w:ascii="Times New Roman" w:eastAsia="Times New Roman" w:hAnsi="Times New Roman" w:cs="Times New Roman"/>
                <w:sz w:val="24"/>
                <w:szCs w:val="24"/>
                <w:lang w:eastAsia="zh-CN"/>
              </w:rPr>
              <w:t>6</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Times New Roman" w:eastAsia="Times New Roman" w:hAnsi="Times New Roman" w:cs="Times New Roman"/>
                <w:b/>
                <w:bCs/>
                <w:color w:val="000000"/>
                <w:sz w:val="24"/>
                <w:szCs w:val="24"/>
                <w:lang w:eastAsia="zh-CN"/>
              </w:rPr>
            </w:pPr>
            <w:r w:rsidRPr="009C4FB7">
              <w:rPr>
                <w:rFonts w:ascii="Times New Roman" w:hAnsi="Times New Roman" w:cs="Times New Roman"/>
                <w:b/>
                <w:color w:val="000000"/>
                <w:sz w:val="27"/>
                <w:szCs w:val="27"/>
              </w:rPr>
              <w:t xml:space="preserve">Дії замовника при відмові </w:t>
            </w:r>
            <w:r w:rsidRPr="009C4FB7">
              <w:rPr>
                <w:rFonts w:ascii="Times New Roman" w:hAnsi="Times New Roman" w:cs="Times New Roman"/>
                <w:b/>
                <w:color w:val="000000"/>
                <w:sz w:val="24"/>
                <w:szCs w:val="24"/>
              </w:rPr>
              <w:t>переможця</w:t>
            </w:r>
            <w:r w:rsidRPr="009C4FB7">
              <w:rPr>
                <w:rFonts w:ascii="Times New Roman" w:hAnsi="Times New Roman" w:cs="Times New Roman"/>
                <w:b/>
                <w:color w:val="000000"/>
                <w:sz w:val="27"/>
                <w:szCs w:val="27"/>
              </w:rPr>
              <w:t xml:space="preserve"> відкритих торгів підписати договір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widowControl w:val="0"/>
              <w:suppressAutoHyphens/>
              <w:spacing w:after="0" w:line="240" w:lineRule="auto"/>
              <w:ind w:right="120"/>
              <w:jc w:val="both"/>
              <w:rPr>
                <w:rFonts w:ascii="Times New Roman" w:eastAsia="Times New Roman" w:hAnsi="Times New Roman" w:cs="Times New Roman"/>
                <w:sz w:val="24"/>
                <w:szCs w:val="24"/>
                <w:lang w:eastAsia="zh-CN"/>
              </w:rPr>
            </w:pPr>
            <w:r w:rsidRPr="009C4FB7">
              <w:rPr>
                <w:rFonts w:ascii="Times New Roman" w:hAnsi="Times New Roman" w:cs="Times New Roman"/>
                <w:color w:val="000000"/>
                <w:sz w:val="24"/>
                <w:szCs w:val="24"/>
              </w:rPr>
              <w:t xml:space="preserve">У разі </w:t>
            </w:r>
            <w:proofErr w:type="spellStart"/>
            <w:r w:rsidRPr="009C4FB7">
              <w:rPr>
                <w:rFonts w:ascii="Times New Roman" w:hAnsi="Times New Roman" w:cs="Times New Roman"/>
                <w:color w:val="000000"/>
                <w:sz w:val="24"/>
                <w:szCs w:val="24"/>
              </w:rPr>
              <w:t>неукладення</w:t>
            </w:r>
            <w:proofErr w:type="spellEnd"/>
            <w:r w:rsidRPr="009C4FB7">
              <w:rPr>
                <w:rFonts w:ascii="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bl>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Додатки: </w:t>
      </w:r>
      <w:r w:rsidRPr="009C4FB7">
        <w:rPr>
          <w:rFonts w:ascii="Times New Roman" w:eastAsia="Times New Roman" w:hAnsi="Times New Roman" w:cs="Times New Roman"/>
          <w:sz w:val="24"/>
          <w:szCs w:val="24"/>
          <w:highlight w:val="white"/>
          <w:lang w:eastAsia="zh-CN"/>
        </w:rPr>
        <w:tab/>
      </w:r>
      <w:r w:rsidRPr="009C4FB7">
        <w:rPr>
          <w:rFonts w:ascii="Times New Roman" w:eastAsia="Times New Roman" w:hAnsi="Times New Roman" w:cs="Times New Roman"/>
          <w:sz w:val="24"/>
          <w:szCs w:val="24"/>
          <w:highlight w:val="white"/>
          <w:lang w:eastAsia="zh-CN"/>
        </w:rPr>
        <w:tab/>
        <w:t xml:space="preserve">1. Додаток 1 до тендерної документації </w:t>
      </w:r>
    </w:p>
    <w:p w:rsidR="009C4FB7" w:rsidRPr="009C4FB7" w:rsidRDefault="009C4FB7" w:rsidP="009C4FB7">
      <w:pPr>
        <w:widowControl w:val="0"/>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                                    2. Додаток 2 до тендерної документації </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                                    3. Додаток 3 до тендерної документації </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                                    4. Додаток 4 до тендерної документації </w:t>
      </w:r>
    </w:p>
    <w:p w:rsidR="009C4FB7" w:rsidRPr="009C4FB7" w:rsidRDefault="009C4FB7" w:rsidP="009C4FB7">
      <w:pPr>
        <w:suppressAutoHyphens/>
        <w:spacing w:line="252" w:lineRule="auto"/>
        <w:rPr>
          <w:rFonts w:ascii="Times New Roman" w:eastAsia="Times New Roman" w:hAnsi="Times New Roman" w:cs="Times New Roman"/>
          <w:highlight w:val="white"/>
          <w:lang w:eastAsia="zh-CN"/>
        </w:rPr>
      </w:pPr>
    </w:p>
    <w:p w:rsidR="009C4FB7" w:rsidRPr="009C4FB7" w:rsidRDefault="009C4FB7" w:rsidP="009C4FB7">
      <w:pPr>
        <w:widowControl w:val="0"/>
        <w:suppressAutoHyphens/>
        <w:spacing w:after="0" w:line="240" w:lineRule="auto"/>
        <w:ind w:firstLine="720"/>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pageBreakBefore/>
        <w:tabs>
          <w:tab w:val="left" w:pos="0"/>
          <w:tab w:val="center" w:pos="4153"/>
          <w:tab w:val="right" w:pos="8306"/>
        </w:tabs>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lastRenderedPageBreak/>
        <w:t>Додаток №1</w:t>
      </w:r>
    </w:p>
    <w:p w:rsidR="009C4FB7" w:rsidRPr="009C4FB7" w:rsidRDefault="009C4FB7" w:rsidP="009C4FB7">
      <w:pPr>
        <w:tabs>
          <w:tab w:val="left" w:pos="0"/>
          <w:tab w:val="center" w:pos="4153"/>
          <w:tab w:val="right" w:pos="8306"/>
        </w:tabs>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sz w:val="24"/>
          <w:szCs w:val="24"/>
          <w:lang w:eastAsia="ru-RU"/>
        </w:rPr>
        <w:t xml:space="preserve">до тендерної документації </w:t>
      </w:r>
    </w:p>
    <w:p w:rsidR="009C4FB7" w:rsidRPr="009C4FB7" w:rsidRDefault="009C4FB7" w:rsidP="009C4FB7">
      <w:pPr>
        <w:suppressAutoHyphens/>
        <w:spacing w:after="0" w:line="240" w:lineRule="auto"/>
        <w:jc w:val="center"/>
        <w:rPr>
          <w:rFonts w:ascii="Times New Roman" w:eastAsia="Times New Roman" w:hAnsi="Times New Roman" w:cs="Times New Roman"/>
          <w:b/>
          <w:bCs/>
          <w:sz w:val="24"/>
          <w:szCs w:val="24"/>
          <w:lang w:eastAsia="ru-RU"/>
        </w:rPr>
      </w:pPr>
    </w:p>
    <w:p w:rsidR="009C4FB7" w:rsidRPr="009C4FB7" w:rsidRDefault="009C4FB7" w:rsidP="009C4FB7">
      <w:pPr>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C4FB7" w:rsidRPr="009C4FB7" w:rsidRDefault="009C4FB7" w:rsidP="009C4FB7">
      <w:pPr>
        <w:suppressAutoHyphens/>
        <w:spacing w:after="0" w:line="240" w:lineRule="auto"/>
        <w:jc w:val="both"/>
        <w:rPr>
          <w:rFonts w:ascii="Times New Roman" w:eastAsia="Times New Roman" w:hAnsi="Times New Roman" w:cs="Times New Roman"/>
          <w:b/>
          <w:bCs/>
          <w:sz w:val="24"/>
          <w:szCs w:val="24"/>
          <w:lang w:eastAsia="ru-RU"/>
        </w:rPr>
      </w:pPr>
    </w:p>
    <w:p w:rsidR="009C4FB7" w:rsidRPr="009C4FB7" w:rsidRDefault="009C4FB7" w:rsidP="009C4FB7">
      <w:pPr>
        <w:suppressAutoHyphens/>
        <w:spacing w:after="0" w:line="240" w:lineRule="auto"/>
        <w:ind w:left="720"/>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C4FB7" w:rsidRPr="009C4FB7" w:rsidRDefault="009C4FB7" w:rsidP="009C4FB7">
      <w:pPr>
        <w:suppressAutoHyphens/>
        <w:spacing w:line="252" w:lineRule="auto"/>
        <w:jc w:val="right"/>
        <w:rPr>
          <w:rFonts w:ascii="Calibri" w:eastAsia="Times New Roman" w:hAnsi="Calibri" w:cs="Calibri"/>
          <w:lang w:eastAsia="zh-CN"/>
        </w:rPr>
      </w:pPr>
      <w:r w:rsidRPr="009C4FB7">
        <w:rPr>
          <w:rFonts w:ascii="Times New Roman" w:eastAsia="Times New Roman" w:hAnsi="Times New Roman" w:cs="Times New Roman"/>
          <w:b/>
          <w:bCs/>
          <w:lang w:eastAsia="zh-CN"/>
        </w:rPr>
        <w:t>Таблиця 1</w:t>
      </w:r>
    </w:p>
    <w:tbl>
      <w:tblPr>
        <w:tblW w:w="0" w:type="auto"/>
        <w:tblInd w:w="100" w:type="dxa"/>
        <w:tblLayout w:type="fixed"/>
        <w:tblCellMar>
          <w:left w:w="115" w:type="dxa"/>
          <w:right w:w="115" w:type="dxa"/>
        </w:tblCellMar>
        <w:tblLook w:val="0000" w:firstRow="0" w:lastRow="0" w:firstColumn="0" w:lastColumn="0" w:noHBand="0" w:noVBand="0"/>
      </w:tblPr>
      <w:tblGrid>
        <w:gridCol w:w="410"/>
        <w:gridCol w:w="1961"/>
        <w:gridCol w:w="7398"/>
      </w:tblGrid>
      <w:tr w:rsidR="009C4FB7" w:rsidRPr="009C4FB7" w:rsidTr="004232D4">
        <w:trPr>
          <w:trHeight w:val="529"/>
        </w:trPr>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before="280" w:after="0" w:line="240" w:lineRule="atLeast"/>
              <w:jc w:val="center"/>
              <w:rPr>
                <w:rFonts w:ascii="Calibri" w:eastAsia="Calibri" w:hAnsi="Calibri" w:cs="Times New Roman"/>
                <w:sz w:val="24"/>
                <w:szCs w:val="24"/>
                <w:lang w:eastAsia="zh-CN"/>
              </w:rPr>
            </w:pPr>
            <w:r w:rsidRPr="009C4FB7">
              <w:rPr>
                <w:rFonts w:ascii="Times New Roman" w:eastAsia="Calibri" w:hAnsi="Times New Roman" w:cs="Times New Roman"/>
                <w:color w:val="000000"/>
                <w:sz w:val="24"/>
                <w:szCs w:val="24"/>
                <w:lang w:eastAsia="zh-CN"/>
              </w:rPr>
              <w:t xml:space="preserve">1.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before="280" w:after="0" w:line="240" w:lineRule="atLeast"/>
              <w:jc w:val="both"/>
              <w:rPr>
                <w:rFonts w:ascii="Calibri" w:eastAsia="Calibri" w:hAnsi="Calibri" w:cs="Times New Roman"/>
                <w:sz w:val="24"/>
                <w:szCs w:val="24"/>
                <w:lang w:eastAsia="zh-CN"/>
              </w:rPr>
            </w:pPr>
            <w:r w:rsidRPr="009C4FB7">
              <w:rPr>
                <w:rFonts w:ascii="Times New Roman" w:eastAsia="Calibri" w:hAnsi="Times New Roman" w:cs="Times New Roman"/>
                <w:color w:val="000000"/>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before="280" w:after="0" w:line="240" w:lineRule="auto"/>
              <w:jc w:val="both"/>
              <w:rPr>
                <w:rFonts w:ascii="Calibri" w:eastAsia="Calibri" w:hAnsi="Calibri" w:cs="Times New Roman"/>
                <w:sz w:val="24"/>
                <w:szCs w:val="24"/>
                <w:lang w:eastAsia="zh-CN"/>
              </w:rPr>
            </w:pPr>
            <w:r w:rsidRPr="009C4FB7">
              <w:rPr>
                <w:rFonts w:ascii="Times New Roman" w:eastAsia="Calibri" w:hAnsi="Times New Roman" w:cs="Times New Roman"/>
                <w:sz w:val="24"/>
                <w:szCs w:val="24"/>
                <w:lang w:eastAsia="zh-C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(не менше одного) та копію документу(</w:t>
            </w:r>
            <w:proofErr w:type="spellStart"/>
            <w:r w:rsidRPr="009C4FB7">
              <w:rPr>
                <w:rFonts w:ascii="Times New Roman" w:eastAsia="Calibri" w:hAnsi="Times New Roman" w:cs="Times New Roman"/>
                <w:sz w:val="24"/>
                <w:szCs w:val="24"/>
                <w:lang w:eastAsia="zh-CN"/>
              </w:rPr>
              <w:t>ів</w:t>
            </w:r>
            <w:proofErr w:type="spellEnd"/>
            <w:r w:rsidRPr="009C4FB7">
              <w:rPr>
                <w:rFonts w:ascii="Times New Roman" w:eastAsia="Calibri" w:hAnsi="Times New Roman" w:cs="Times New Roman"/>
                <w:sz w:val="24"/>
                <w:szCs w:val="24"/>
                <w:lang w:eastAsia="zh-CN"/>
              </w:rPr>
              <w:t xml:space="preserve">), що підтверджують </w:t>
            </w:r>
            <w:r w:rsidRPr="009C4FB7">
              <w:rPr>
                <w:rFonts w:ascii="Times New Roman" w:eastAsia="Calibri" w:hAnsi="Times New Roman" w:cs="Times New Roman"/>
                <w:sz w:val="24"/>
                <w:szCs w:val="24"/>
                <w:u w:val="single"/>
                <w:lang w:eastAsia="zh-CN"/>
              </w:rPr>
              <w:t>його виконання в повному обсязі.</w:t>
            </w:r>
          </w:p>
          <w:p w:rsidR="009C4FB7" w:rsidRPr="009C4FB7" w:rsidRDefault="009C4FB7" w:rsidP="009C4FB7">
            <w:pPr>
              <w:suppressAutoHyphens/>
              <w:spacing w:before="280" w:after="0" w:line="240" w:lineRule="auto"/>
              <w:jc w:val="right"/>
              <w:rPr>
                <w:rFonts w:ascii="Calibri" w:eastAsia="Calibri" w:hAnsi="Calibri" w:cs="Times New Roman"/>
                <w:sz w:val="24"/>
                <w:szCs w:val="24"/>
                <w:lang w:eastAsia="zh-CN"/>
              </w:rPr>
            </w:pPr>
            <w:r w:rsidRPr="009C4FB7">
              <w:rPr>
                <w:rFonts w:ascii="Times New Roman" w:eastAsia="Calibri" w:hAnsi="Times New Roman" w:cs="Times New Roman"/>
                <w:sz w:val="24"/>
                <w:szCs w:val="24"/>
                <w:lang w:eastAsia="zh-CN"/>
              </w:rPr>
              <w:t>Форма 1</w:t>
            </w:r>
          </w:p>
          <w:p w:rsidR="009C4FB7" w:rsidRPr="009C4FB7" w:rsidRDefault="009C4FB7" w:rsidP="009C4FB7">
            <w:pPr>
              <w:suppressAutoHyphens/>
              <w:spacing w:before="280" w:after="0" w:line="240" w:lineRule="auto"/>
              <w:jc w:val="center"/>
              <w:rPr>
                <w:rFonts w:ascii="Calibri" w:eastAsia="Calibri" w:hAnsi="Calibri" w:cs="Times New Roman"/>
                <w:sz w:val="24"/>
                <w:szCs w:val="24"/>
                <w:lang w:eastAsia="zh-CN"/>
              </w:rPr>
            </w:pPr>
            <w:r w:rsidRPr="009C4FB7">
              <w:rPr>
                <w:rFonts w:ascii="Times New Roman" w:eastAsia="Calibri" w:hAnsi="Times New Roman" w:cs="Times New Roman"/>
                <w:b/>
                <w:bCs/>
                <w:color w:val="000000"/>
                <w:sz w:val="20"/>
                <w:szCs w:val="20"/>
                <w:lang w:eastAsia="zh-CN"/>
              </w:rPr>
              <w:t>Довідка</w:t>
            </w:r>
          </w:p>
          <w:p w:rsidR="009C4FB7" w:rsidRPr="009C4FB7" w:rsidRDefault="009C4FB7" w:rsidP="009C4FB7">
            <w:pPr>
              <w:suppressAutoHyphens/>
              <w:spacing w:before="280" w:after="0" w:line="240" w:lineRule="auto"/>
              <w:jc w:val="center"/>
              <w:rPr>
                <w:rFonts w:ascii="Calibri" w:eastAsia="Calibri" w:hAnsi="Calibri" w:cs="Times New Roman"/>
                <w:sz w:val="24"/>
                <w:szCs w:val="24"/>
                <w:lang w:eastAsia="zh-CN"/>
              </w:rPr>
            </w:pPr>
            <w:r w:rsidRPr="009C4FB7">
              <w:rPr>
                <w:rFonts w:ascii="Times New Roman" w:eastAsia="Calibri" w:hAnsi="Times New Roman" w:cs="Times New Roman"/>
                <w:b/>
                <w:bCs/>
                <w:color w:val="000000"/>
                <w:sz w:val="20"/>
                <w:szCs w:val="20"/>
                <w:lang w:eastAsia="zh-CN"/>
              </w:rPr>
              <w:t>про наявність в учасника досвіду виконання аналогічного (аналогічних) за предметом закупівлі договору (договорів)</w:t>
            </w:r>
          </w:p>
          <w:p w:rsidR="009C4FB7" w:rsidRPr="009C4FB7" w:rsidRDefault="009C4FB7" w:rsidP="009C4FB7">
            <w:pPr>
              <w:suppressAutoHyphens/>
              <w:spacing w:line="252" w:lineRule="auto"/>
              <w:rPr>
                <w:rFonts w:ascii="Times New Roman" w:eastAsia="Times New Roman" w:hAnsi="Times New Roman" w:cs="Times New Roman"/>
                <w:lang w:eastAsia="zh-CN"/>
              </w:rPr>
            </w:pPr>
          </w:p>
          <w:p w:rsidR="009C4FB7" w:rsidRPr="009C4FB7" w:rsidRDefault="009C4FB7" w:rsidP="009C4FB7">
            <w:pPr>
              <w:suppressAutoHyphens/>
              <w:spacing w:before="280" w:after="0" w:line="240" w:lineRule="auto"/>
              <w:jc w:val="both"/>
              <w:rPr>
                <w:rFonts w:ascii="Calibri" w:eastAsia="Calibri" w:hAnsi="Calibri" w:cs="Times New Roman"/>
                <w:sz w:val="24"/>
                <w:szCs w:val="24"/>
                <w:lang w:eastAsia="zh-CN"/>
              </w:rPr>
            </w:pPr>
            <w:r w:rsidRPr="009C4FB7">
              <w:rPr>
                <w:rFonts w:ascii="Times New Roman" w:eastAsia="Calibri" w:hAnsi="Times New Roman" w:cs="Times New Roman"/>
                <w:color w:val="000000"/>
                <w:sz w:val="20"/>
                <w:szCs w:val="20"/>
                <w:lang w:eastAsia="zh-C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C4FB7" w:rsidRPr="009C4FB7" w:rsidRDefault="009C4FB7" w:rsidP="009C4FB7">
            <w:pPr>
              <w:suppressAutoHyphens/>
              <w:spacing w:line="252" w:lineRule="auto"/>
              <w:rPr>
                <w:rFonts w:ascii="Times New Roman" w:eastAsia="Times New Roman" w:hAnsi="Times New Roman" w:cs="Times New Roman"/>
                <w:lang w:eastAsia="zh-CN"/>
              </w:rPr>
            </w:pPr>
          </w:p>
          <w:tbl>
            <w:tblPr>
              <w:tblW w:w="0" w:type="auto"/>
              <w:tblLayout w:type="fixed"/>
              <w:tblCellMar>
                <w:left w:w="115" w:type="dxa"/>
                <w:right w:w="115" w:type="dxa"/>
              </w:tblCellMar>
              <w:tblLook w:val="0000" w:firstRow="0" w:lastRow="0" w:firstColumn="0" w:lastColumn="0" w:noHBand="0" w:noVBand="0"/>
            </w:tblPr>
            <w:tblGrid>
              <w:gridCol w:w="231"/>
              <w:gridCol w:w="1830"/>
              <w:gridCol w:w="977"/>
              <w:gridCol w:w="1393"/>
              <w:gridCol w:w="900"/>
              <w:gridCol w:w="1615"/>
            </w:tblGrid>
            <w:tr w:rsidR="009C4FB7" w:rsidRPr="009C4FB7" w:rsidTr="004232D4">
              <w:trPr>
                <w:trHeight w:val="880"/>
              </w:trPr>
              <w:tc>
                <w:tcPr>
                  <w:tcW w:w="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9C4FB7" w:rsidRPr="009C4FB7" w:rsidRDefault="009C4FB7" w:rsidP="009C4FB7">
                  <w:pPr>
                    <w:suppressAutoHyphens/>
                    <w:spacing w:before="280" w:after="0" w:line="240" w:lineRule="atLeast"/>
                    <w:jc w:val="center"/>
                    <w:rPr>
                      <w:rFonts w:ascii="Calibri" w:eastAsia="Calibri" w:hAnsi="Calibri" w:cs="Times New Roman"/>
                      <w:sz w:val="24"/>
                      <w:szCs w:val="24"/>
                      <w:lang w:eastAsia="zh-CN"/>
                    </w:rPr>
                  </w:pPr>
                  <w:r w:rsidRPr="009C4FB7">
                    <w:rPr>
                      <w:rFonts w:ascii="Times New Roman" w:eastAsia="Calibri" w:hAnsi="Times New Roman" w:cs="Times New Roman"/>
                      <w:b/>
                      <w:bCs/>
                      <w:color w:val="000000"/>
                      <w:sz w:val="20"/>
                      <w:szCs w:val="20"/>
                      <w:lang w:eastAsia="zh-CN"/>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9C4FB7" w:rsidRPr="009C4FB7" w:rsidRDefault="009C4FB7" w:rsidP="009C4FB7">
                  <w:pPr>
                    <w:suppressAutoHyphens/>
                    <w:spacing w:before="280" w:after="0" w:line="240" w:lineRule="atLeast"/>
                    <w:jc w:val="center"/>
                    <w:rPr>
                      <w:rFonts w:ascii="Calibri" w:eastAsia="Calibri" w:hAnsi="Calibri" w:cs="Times New Roman"/>
                      <w:sz w:val="24"/>
                      <w:szCs w:val="24"/>
                      <w:lang w:eastAsia="zh-CN"/>
                    </w:rPr>
                  </w:pPr>
                  <w:r w:rsidRPr="009C4FB7">
                    <w:rPr>
                      <w:rFonts w:ascii="Times New Roman" w:eastAsia="Calibri" w:hAnsi="Times New Roman" w:cs="Times New Roman"/>
                      <w:b/>
                      <w:bCs/>
                      <w:color w:val="000000"/>
                      <w:sz w:val="20"/>
                      <w:szCs w:val="20"/>
                      <w:lang w:eastAsia="zh-CN"/>
                    </w:rPr>
                    <w:t>Найменування замовника за договором</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9C4FB7" w:rsidRPr="009C4FB7" w:rsidRDefault="009C4FB7" w:rsidP="009C4FB7">
                  <w:pPr>
                    <w:snapToGrid w:val="0"/>
                    <w:spacing w:after="0" w:line="240" w:lineRule="auto"/>
                    <w:jc w:val="center"/>
                    <w:rPr>
                      <w:rFonts w:ascii="Times New Roman" w:eastAsia="Times New Roman" w:hAnsi="Times New Roman" w:cs="Times New Roman"/>
                      <w:b/>
                      <w:bCs/>
                      <w:sz w:val="20"/>
                      <w:szCs w:val="20"/>
                      <w:lang w:eastAsia="zh-CN"/>
                    </w:rPr>
                  </w:pPr>
                </w:p>
                <w:p w:rsidR="009C4FB7" w:rsidRPr="009C4FB7" w:rsidRDefault="009C4FB7" w:rsidP="009C4FB7">
                  <w:pPr>
                    <w:spacing w:after="0" w:line="240" w:lineRule="auto"/>
                    <w:jc w:val="center"/>
                    <w:rPr>
                      <w:rFonts w:ascii="Times New Roman" w:eastAsia="Times New Roman" w:hAnsi="Times New Roman" w:cs="Times New Roman"/>
                      <w:b/>
                      <w:bCs/>
                      <w:sz w:val="20"/>
                      <w:szCs w:val="20"/>
                      <w:lang w:eastAsia="zh-CN"/>
                    </w:rPr>
                  </w:pPr>
                </w:p>
                <w:p w:rsidR="009C4FB7" w:rsidRPr="009C4FB7" w:rsidRDefault="009C4FB7" w:rsidP="009C4FB7">
                  <w:pPr>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Назва предмета закупівлі</w:t>
                  </w:r>
                </w:p>
                <w:p w:rsidR="009C4FB7" w:rsidRPr="009C4FB7" w:rsidRDefault="009C4FB7" w:rsidP="009C4FB7">
                  <w:pPr>
                    <w:suppressAutoHyphens/>
                    <w:spacing w:before="280" w:after="0" w:line="240" w:lineRule="atLeast"/>
                    <w:rPr>
                      <w:rFonts w:ascii="Times New Roman" w:eastAsia="Calibri" w:hAnsi="Times New Roman" w:cs="Times New Roman"/>
                      <w:b/>
                      <w:bCs/>
                      <w:sz w:val="20"/>
                      <w:szCs w:val="20"/>
                      <w:lang w:eastAsia="zh-C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FB7" w:rsidRPr="009C4FB7" w:rsidRDefault="009C4FB7" w:rsidP="009C4FB7">
                  <w:pPr>
                    <w:suppressAutoHyphens/>
                    <w:spacing w:before="280" w:after="0" w:line="240" w:lineRule="atLeast"/>
                    <w:jc w:val="center"/>
                    <w:rPr>
                      <w:rFonts w:ascii="Calibri" w:eastAsia="Calibri" w:hAnsi="Calibri" w:cs="Times New Roman"/>
                      <w:sz w:val="24"/>
                      <w:szCs w:val="24"/>
                      <w:lang w:eastAsia="zh-CN"/>
                    </w:rPr>
                  </w:pPr>
                  <w:r w:rsidRPr="009C4FB7">
                    <w:rPr>
                      <w:rFonts w:ascii="Times New Roman" w:eastAsia="Calibri" w:hAnsi="Times New Roman" w:cs="Times New Roman"/>
                      <w:b/>
                      <w:bCs/>
                      <w:color w:val="000000"/>
                      <w:sz w:val="20"/>
                      <w:szCs w:val="20"/>
                      <w:lang w:eastAsia="zh-CN"/>
                    </w:rPr>
                    <w:t>Номер та дата договору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9C4FB7" w:rsidRPr="009C4FB7" w:rsidRDefault="009C4FB7" w:rsidP="009C4FB7">
                  <w:pPr>
                    <w:snapToGrid w:val="0"/>
                    <w:spacing w:after="0" w:line="240" w:lineRule="auto"/>
                    <w:jc w:val="center"/>
                    <w:rPr>
                      <w:rFonts w:ascii="Times New Roman" w:eastAsia="Times New Roman" w:hAnsi="Times New Roman" w:cs="Times New Roman"/>
                      <w:b/>
                      <w:bCs/>
                      <w:sz w:val="20"/>
                      <w:szCs w:val="20"/>
                      <w:lang w:eastAsia="zh-CN"/>
                    </w:rPr>
                  </w:pPr>
                </w:p>
                <w:p w:rsidR="009C4FB7" w:rsidRPr="009C4FB7" w:rsidRDefault="009C4FB7" w:rsidP="009C4FB7">
                  <w:pPr>
                    <w:spacing w:after="0" w:line="240" w:lineRule="auto"/>
                    <w:jc w:val="center"/>
                    <w:rPr>
                      <w:rFonts w:ascii="Times New Roman" w:eastAsia="Times New Roman" w:hAnsi="Times New Roman" w:cs="Times New Roman"/>
                      <w:b/>
                      <w:bCs/>
                      <w:sz w:val="20"/>
                      <w:szCs w:val="20"/>
                      <w:lang w:eastAsia="zh-CN"/>
                    </w:rPr>
                  </w:pPr>
                </w:p>
                <w:p w:rsidR="009C4FB7" w:rsidRPr="009C4FB7" w:rsidRDefault="009C4FB7" w:rsidP="009C4FB7">
                  <w:pPr>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Сума договору</w:t>
                  </w:r>
                </w:p>
                <w:p w:rsidR="009C4FB7" w:rsidRPr="009C4FB7" w:rsidRDefault="009C4FB7" w:rsidP="009C4FB7">
                  <w:pPr>
                    <w:spacing w:after="0" w:line="240" w:lineRule="auto"/>
                    <w:rPr>
                      <w:rFonts w:ascii="Times New Roman" w:eastAsia="Times New Roman" w:hAnsi="Times New Roman" w:cs="Times New Roman"/>
                      <w:b/>
                      <w:bCs/>
                      <w:sz w:val="24"/>
                      <w:szCs w:val="24"/>
                      <w:lang w:eastAsia="zh-CN"/>
                    </w:rPr>
                  </w:pPr>
                </w:p>
                <w:p w:rsidR="009C4FB7" w:rsidRPr="009C4FB7" w:rsidRDefault="009C4FB7" w:rsidP="009C4FB7">
                  <w:pPr>
                    <w:suppressAutoHyphens/>
                    <w:spacing w:before="280" w:after="0" w:line="240" w:lineRule="atLeast"/>
                    <w:jc w:val="center"/>
                    <w:rPr>
                      <w:rFonts w:ascii="Times New Roman" w:eastAsia="Calibri" w:hAnsi="Times New Roman" w:cs="Times New Roman"/>
                      <w:b/>
                      <w:bCs/>
                      <w:sz w:val="24"/>
                      <w:szCs w:val="24"/>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pacing w:before="280" w:after="0" w:line="240" w:lineRule="atLeast"/>
                    <w:jc w:val="center"/>
                    <w:rPr>
                      <w:rFonts w:ascii="Calibri" w:eastAsia="Calibri" w:hAnsi="Calibri" w:cs="Times New Roman"/>
                      <w:sz w:val="24"/>
                      <w:szCs w:val="24"/>
                      <w:lang w:eastAsia="zh-CN"/>
                    </w:rPr>
                  </w:pPr>
                  <w:r w:rsidRPr="009C4FB7">
                    <w:rPr>
                      <w:rFonts w:ascii="Times New Roman" w:eastAsia="Calibri" w:hAnsi="Times New Roman" w:cs="Times New Roman"/>
                      <w:b/>
                      <w:bCs/>
                      <w:color w:val="000000"/>
                      <w:sz w:val="20"/>
                      <w:szCs w:val="20"/>
                      <w:lang w:eastAsia="zh-CN"/>
                    </w:rPr>
                    <w:t>Документ(и), що підтверджують виконання договору</w:t>
                  </w:r>
                </w:p>
              </w:tc>
            </w:tr>
            <w:tr w:rsidR="009C4FB7" w:rsidRPr="009C4FB7" w:rsidTr="004232D4">
              <w:trPr>
                <w:trHeight w:val="210"/>
              </w:trPr>
              <w:tc>
                <w:tcPr>
                  <w:tcW w:w="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Times New Roman" w:eastAsia="Times New Roman" w:hAnsi="Times New Roman" w:cs="Times New Roman"/>
                      <w:sz w:val="2"/>
                      <w:szCs w:val="2"/>
                      <w:lang w:eastAsia="zh-C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Times New Roman" w:eastAsia="Times New Roman" w:hAnsi="Times New Roman" w:cs="Times New Roman"/>
                      <w:sz w:val="2"/>
                      <w:szCs w:val="2"/>
                      <w:lang w:eastAsia="zh-CN"/>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Times New Roman" w:eastAsia="Times New Roman" w:hAnsi="Times New Roman" w:cs="Times New Roman"/>
                      <w:sz w:val="2"/>
                      <w:szCs w:val="2"/>
                      <w:lang w:eastAsia="zh-C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r>
            <w:tr w:rsidR="009C4FB7" w:rsidRPr="009C4FB7" w:rsidTr="004232D4">
              <w:trPr>
                <w:trHeight w:val="210"/>
              </w:trPr>
              <w:tc>
                <w:tcPr>
                  <w:tcW w:w="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napToGrid w:val="0"/>
                    <w:spacing w:line="252" w:lineRule="auto"/>
                    <w:rPr>
                      <w:rFonts w:ascii="Calibri" w:eastAsia="Times New Roman" w:hAnsi="Calibri" w:cs="Calibri"/>
                      <w:sz w:val="2"/>
                      <w:szCs w:val="2"/>
                      <w:lang w:eastAsia="zh-CN"/>
                    </w:rPr>
                  </w:pPr>
                </w:p>
              </w:tc>
            </w:tr>
            <w:tr w:rsidR="009C4FB7" w:rsidRPr="009C4FB7" w:rsidTr="004232D4">
              <w:trPr>
                <w:trHeight w:val="247"/>
              </w:trPr>
              <w:tc>
                <w:tcPr>
                  <w:tcW w:w="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6"/>
                      <w:szCs w:val="6"/>
                      <w:lang w:eastAsia="zh-C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6"/>
                      <w:szCs w:val="6"/>
                      <w:lang w:eastAsia="zh-CN"/>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6"/>
                      <w:szCs w:val="6"/>
                      <w:lang w:eastAsia="zh-C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napToGrid w:val="0"/>
                    <w:spacing w:line="252" w:lineRule="auto"/>
                    <w:rPr>
                      <w:rFonts w:ascii="Calibri" w:eastAsia="Times New Roman" w:hAnsi="Calibri" w:cs="Calibri"/>
                      <w:sz w:val="6"/>
                      <w:szCs w:val="6"/>
                      <w:lang w:eastAsia="zh-C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9C4FB7" w:rsidRPr="009C4FB7" w:rsidRDefault="009C4FB7" w:rsidP="009C4FB7">
                  <w:pPr>
                    <w:suppressAutoHyphens/>
                    <w:snapToGrid w:val="0"/>
                    <w:spacing w:line="252" w:lineRule="auto"/>
                    <w:rPr>
                      <w:rFonts w:ascii="Calibri" w:eastAsia="Times New Roman" w:hAnsi="Calibri" w:cs="Calibri"/>
                      <w:sz w:val="6"/>
                      <w:szCs w:val="6"/>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suppressAutoHyphens/>
                    <w:snapToGrid w:val="0"/>
                    <w:spacing w:line="252" w:lineRule="auto"/>
                    <w:rPr>
                      <w:rFonts w:ascii="Calibri" w:eastAsia="Times New Roman" w:hAnsi="Calibri" w:cs="Calibri"/>
                      <w:sz w:val="6"/>
                      <w:szCs w:val="6"/>
                      <w:lang w:eastAsia="zh-CN"/>
                    </w:rPr>
                  </w:pPr>
                </w:p>
              </w:tc>
            </w:tr>
          </w:tbl>
          <w:p w:rsidR="009C4FB7" w:rsidRPr="009C4FB7" w:rsidRDefault="009C4FB7" w:rsidP="009C4FB7">
            <w:pPr>
              <w:suppressAutoHyphens/>
              <w:spacing w:after="0" w:line="240" w:lineRule="auto"/>
              <w:jc w:val="both"/>
              <w:rPr>
                <w:rFonts w:ascii="Times New Roman" w:eastAsia="Calibri" w:hAnsi="Times New Roman" w:cs="Times New Roman"/>
                <w:sz w:val="24"/>
                <w:szCs w:val="24"/>
                <w:lang w:eastAsia="zh-CN"/>
              </w:rPr>
            </w:pPr>
          </w:p>
          <w:p w:rsidR="009C4FB7" w:rsidRPr="009C4FB7" w:rsidRDefault="009C4FB7" w:rsidP="009C4FB7">
            <w:pPr>
              <w:tabs>
                <w:tab w:val="left" w:pos="1080"/>
              </w:tabs>
              <w:suppressAutoHyphens/>
              <w:spacing w:after="0" w:line="240" w:lineRule="auto"/>
              <w:contextualSpacing/>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lang w:eastAsia="zh-CN"/>
              </w:rPr>
              <w:t>На підтвердження поданого(</w:t>
            </w:r>
            <w:proofErr w:type="spellStart"/>
            <w:r w:rsidRPr="009C4FB7">
              <w:rPr>
                <w:rFonts w:ascii="Times New Roman" w:eastAsia="Times New Roman" w:hAnsi="Times New Roman" w:cs="Times New Roman"/>
                <w:color w:val="000000"/>
                <w:sz w:val="24"/>
                <w:szCs w:val="24"/>
                <w:lang w:eastAsia="zh-CN"/>
              </w:rPr>
              <w:t>их</w:t>
            </w:r>
            <w:proofErr w:type="spellEnd"/>
            <w:r w:rsidRPr="009C4FB7">
              <w:rPr>
                <w:rFonts w:ascii="Times New Roman" w:eastAsia="Times New Roman" w:hAnsi="Times New Roman" w:cs="Times New Roman"/>
                <w:color w:val="000000"/>
                <w:sz w:val="24"/>
                <w:szCs w:val="24"/>
                <w:lang w:eastAsia="zh-CN"/>
              </w:rPr>
              <w:t>) договору(</w:t>
            </w:r>
            <w:proofErr w:type="spellStart"/>
            <w:r w:rsidRPr="009C4FB7">
              <w:rPr>
                <w:rFonts w:ascii="Times New Roman" w:eastAsia="Times New Roman" w:hAnsi="Times New Roman" w:cs="Times New Roman"/>
                <w:color w:val="000000"/>
                <w:sz w:val="24"/>
                <w:szCs w:val="24"/>
                <w:lang w:eastAsia="zh-CN"/>
              </w:rPr>
              <w:t>ів</w:t>
            </w:r>
            <w:proofErr w:type="spellEnd"/>
            <w:r w:rsidRPr="009C4FB7">
              <w:rPr>
                <w:rFonts w:ascii="Times New Roman" w:eastAsia="Times New Roman" w:hAnsi="Times New Roman" w:cs="Times New Roman"/>
                <w:color w:val="000000"/>
                <w:sz w:val="24"/>
                <w:szCs w:val="24"/>
                <w:lang w:eastAsia="zh-CN"/>
              </w:rPr>
              <w:t xml:space="preserve">) надати скановану копію з </w:t>
            </w:r>
            <w:proofErr w:type="spellStart"/>
            <w:r w:rsidRPr="009C4FB7">
              <w:rPr>
                <w:rFonts w:ascii="Times New Roman" w:eastAsia="Times New Roman" w:hAnsi="Times New Roman" w:cs="Times New Roman"/>
                <w:color w:val="000000"/>
                <w:sz w:val="24"/>
                <w:szCs w:val="24"/>
                <w:lang w:eastAsia="zh-CN"/>
              </w:rPr>
              <w:t>оригінала</w:t>
            </w:r>
            <w:proofErr w:type="spellEnd"/>
            <w:r w:rsidRPr="009C4FB7">
              <w:rPr>
                <w:rFonts w:ascii="Times New Roman" w:eastAsia="Times New Roman" w:hAnsi="Times New Roman" w:cs="Times New Roman"/>
                <w:color w:val="000000"/>
                <w:sz w:val="24"/>
                <w:szCs w:val="24"/>
                <w:lang w:eastAsia="zh-CN"/>
              </w:rPr>
              <w:t xml:space="preserve"> листа-відгука(</w:t>
            </w:r>
            <w:proofErr w:type="spellStart"/>
            <w:r w:rsidRPr="009C4FB7">
              <w:rPr>
                <w:rFonts w:ascii="Times New Roman" w:eastAsia="Times New Roman" w:hAnsi="Times New Roman" w:cs="Times New Roman"/>
                <w:color w:val="000000"/>
                <w:sz w:val="24"/>
                <w:szCs w:val="24"/>
                <w:lang w:eastAsia="zh-CN"/>
              </w:rPr>
              <w:t>ів</w:t>
            </w:r>
            <w:proofErr w:type="spellEnd"/>
            <w:r w:rsidRPr="009C4FB7">
              <w:rPr>
                <w:rFonts w:ascii="Times New Roman" w:eastAsia="Times New Roman" w:hAnsi="Times New Roman" w:cs="Times New Roman"/>
                <w:color w:val="000000"/>
                <w:sz w:val="24"/>
                <w:szCs w:val="24"/>
                <w:lang w:eastAsia="zh-CN"/>
              </w:rPr>
              <w:t>) про співпрацю та фактичне виконання договору від Покупців, або копію(ї) накладних на виконання аналогічного договору, що вказані в п. 3.1.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tc>
      </w:tr>
    </w:tbl>
    <w:p w:rsidR="009C4FB7" w:rsidRPr="009C4FB7" w:rsidRDefault="009C4FB7" w:rsidP="009C4FB7">
      <w:pPr>
        <w:suppressAutoHyphens/>
        <w:spacing w:line="252" w:lineRule="auto"/>
        <w:jc w:val="both"/>
        <w:rPr>
          <w:rFonts w:ascii="Times New Roman" w:eastAsia="Times New Roman" w:hAnsi="Times New Roman" w:cs="Times New Roman"/>
          <w:lang w:eastAsia="zh-CN"/>
        </w:rPr>
      </w:pPr>
    </w:p>
    <w:p w:rsidR="009C4FB7" w:rsidRPr="009C4FB7" w:rsidRDefault="009C4FB7" w:rsidP="009C4FB7">
      <w:pPr>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color w:val="000000"/>
          <w:lang w:eastAsia="zh-CN"/>
        </w:rPr>
        <w:lastRenderedPageBreak/>
        <w:t>Замовниками згідно з договорами можуть бути суб’єкти будь-якої форми власності.</w:t>
      </w:r>
    </w:p>
    <w:p w:rsidR="009C4FB7" w:rsidRPr="009C4FB7" w:rsidRDefault="009C4FB7" w:rsidP="009C4FB7">
      <w:pPr>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i/>
          <w:iCs/>
          <w:lang w:eastAsia="zh-CN"/>
        </w:rPr>
        <w:t>*</w:t>
      </w:r>
      <w:r w:rsidRPr="009C4FB7">
        <w:rPr>
          <w:rFonts w:ascii="Times New Roman" w:eastAsia="Times New Roman" w:hAnsi="Times New Roman" w:cs="Times New Roman"/>
          <w:lang w:eastAsia="zh-CN"/>
        </w:rPr>
        <w:t xml:space="preserve"> </w:t>
      </w:r>
      <w:r w:rsidRPr="009C4FB7">
        <w:rPr>
          <w:rFonts w:ascii="Times New Roman" w:eastAsia="Times New Roman" w:hAnsi="Times New Roman" w:cs="Times New Roman"/>
          <w:i/>
          <w:iCs/>
          <w:lang w:eastAsia="zh-CN"/>
        </w:rPr>
        <w:t>Аналогічним договором є договір щодо поставки товару, що є подібний за змістом, своєю правовою природою</w:t>
      </w:r>
      <w:r w:rsidRPr="009C4FB7">
        <w:rPr>
          <w:rFonts w:ascii="Calibri" w:eastAsia="Times New Roman" w:hAnsi="Calibri" w:cs="Calibri"/>
          <w:i/>
          <w:iCs/>
          <w:lang w:eastAsia="zh-CN"/>
        </w:rPr>
        <w:t>.</w:t>
      </w:r>
    </w:p>
    <w:p w:rsidR="009C4FB7" w:rsidRPr="009C4FB7" w:rsidRDefault="009C4FB7" w:rsidP="009C4FB7">
      <w:pPr>
        <w:suppressAutoHyphens/>
        <w:spacing w:after="0" w:line="240" w:lineRule="auto"/>
        <w:rPr>
          <w:rFonts w:ascii="Times New Roman" w:eastAsia="Times New Roman" w:hAnsi="Times New Roman" w:cs="Times New Roman"/>
          <w:i/>
          <w:iCs/>
          <w:lang w:eastAsia="zh-CN"/>
        </w:rPr>
      </w:pPr>
      <w:bookmarkStart w:id="15" w:name="_Hlk128472609"/>
    </w:p>
    <w:p w:rsidR="009C4FB7" w:rsidRPr="009C4FB7" w:rsidRDefault="009C4FB7" w:rsidP="009C4FB7">
      <w:pPr>
        <w:suppressAutoHyphens/>
        <w:spacing w:after="0" w:line="240" w:lineRule="auto"/>
        <w:rPr>
          <w:rFonts w:ascii="Times New Roman" w:eastAsia="Times New Roman" w:hAnsi="Times New Roman" w:cs="Times New Roman"/>
          <w:b/>
          <w:bCs/>
          <w:i/>
          <w:iCs/>
          <w:sz w:val="24"/>
          <w:szCs w:val="24"/>
          <w:lang w:eastAsia="zh-CN"/>
        </w:rPr>
      </w:pPr>
    </w:p>
    <w:bookmarkEnd w:id="15"/>
    <w:p w:rsidR="009C4FB7" w:rsidRPr="009C4FB7" w:rsidRDefault="009C4FB7" w:rsidP="009C4FB7">
      <w:pPr>
        <w:suppressAutoHyphens/>
        <w:spacing w:before="20" w:after="2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 xml:space="preserve">2. </w:t>
      </w:r>
      <w:r w:rsidRPr="009C4FB7">
        <w:rPr>
          <w:rFonts w:ascii="Times New Roman" w:eastAsia="Times New Roman" w:hAnsi="Times New Roman" w:cs="Times New Roman"/>
          <w:b/>
          <w:bCs/>
          <w:color w:val="000000"/>
          <w:sz w:val="24"/>
          <w:szCs w:val="24"/>
          <w:lang w:eastAsia="zh-CN"/>
        </w:rPr>
        <w:t xml:space="preserve">Підтвердження відповідності УЧАСНИКА </w:t>
      </w:r>
      <w:r w:rsidRPr="009C4FB7">
        <w:rPr>
          <w:rFonts w:ascii="Times New Roman" w:eastAsia="Times New Roman" w:hAnsi="Times New Roman" w:cs="Times New Roman"/>
          <w:b/>
          <w:bCs/>
          <w:sz w:val="24"/>
          <w:szCs w:val="24"/>
          <w:lang w:eastAsia="zh-CN"/>
        </w:rPr>
        <w:t>(в тому числі для об’єднання учасників як учасника процедури)  вимогам, визначени</w:t>
      </w:r>
      <w:r w:rsidRPr="009C4FB7">
        <w:rPr>
          <w:rFonts w:ascii="Times New Roman" w:eastAsia="Times New Roman" w:hAnsi="Times New Roman" w:cs="Times New Roman"/>
          <w:b/>
          <w:bCs/>
          <w:sz w:val="24"/>
          <w:szCs w:val="24"/>
          <w:highlight w:val="white"/>
          <w:lang w:eastAsia="zh-CN"/>
        </w:rPr>
        <w:t xml:space="preserve">м у </w:t>
      </w:r>
      <w:r w:rsidRPr="009C4FB7">
        <w:rPr>
          <w:rFonts w:ascii="Times New Roman" w:eastAsia="Times New Roman" w:hAnsi="Times New Roman" w:cs="Times New Roman"/>
          <w:b/>
          <w:bCs/>
          <w:color w:val="000000"/>
          <w:sz w:val="24"/>
          <w:szCs w:val="24"/>
          <w:highlight w:val="white"/>
          <w:lang w:eastAsia="zh-CN"/>
        </w:rPr>
        <w:t>пункті 47</w:t>
      </w:r>
      <w:r w:rsidRPr="009C4FB7">
        <w:rPr>
          <w:rFonts w:ascii="Times New Roman" w:eastAsia="Times New Roman" w:hAnsi="Times New Roman" w:cs="Times New Roman"/>
          <w:b/>
          <w:bCs/>
          <w:sz w:val="24"/>
          <w:szCs w:val="24"/>
          <w:highlight w:val="white"/>
          <w:lang w:eastAsia="zh-CN"/>
        </w:rPr>
        <w:t xml:space="preserve"> Особливостей.</w:t>
      </w:r>
    </w:p>
    <w:p w:rsidR="009C4FB7" w:rsidRPr="009C4FB7" w:rsidRDefault="009C4FB7" w:rsidP="009C4FB7">
      <w:pPr>
        <w:suppressAutoHyphens/>
        <w:spacing w:before="20" w:after="20" w:line="240" w:lineRule="auto"/>
        <w:jc w:val="center"/>
        <w:rPr>
          <w:rFonts w:ascii="Times New Roman" w:eastAsia="Times New Roman" w:hAnsi="Times New Roman" w:cs="Times New Roman"/>
          <w:b/>
          <w:bCs/>
          <w:sz w:val="24"/>
          <w:szCs w:val="24"/>
          <w:highlight w:val="white"/>
          <w:lang w:eastAsia="zh-CN"/>
        </w:rPr>
      </w:pPr>
    </w:p>
    <w:p w:rsidR="009C4FB7" w:rsidRPr="009C4FB7" w:rsidRDefault="009C4FB7" w:rsidP="009C4FB7">
      <w:pPr>
        <w:suppressAutoHyphens/>
        <w:spacing w:after="0" w:line="252"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будь-яких документів, що підтверджують відсутність підстав, визначених у пункті </w:t>
      </w:r>
      <w:r w:rsidRPr="009C4FB7">
        <w:rPr>
          <w:rFonts w:ascii="Times New Roman" w:eastAsia="Times New Roman" w:hAnsi="Times New Roman" w:cs="Times New Roman"/>
          <w:color w:val="000000"/>
          <w:sz w:val="24"/>
          <w:szCs w:val="24"/>
          <w:highlight w:val="white"/>
          <w:lang w:eastAsia="zh-CN"/>
        </w:rPr>
        <w:t xml:space="preserve">47 </w:t>
      </w:r>
      <w:r w:rsidRPr="009C4FB7">
        <w:rPr>
          <w:rFonts w:ascii="Times New Roman" w:eastAsia="Times New Roman" w:hAnsi="Times New Roman" w:cs="Times New Roman"/>
          <w:sz w:val="24"/>
          <w:szCs w:val="24"/>
          <w:highlight w:val="white"/>
          <w:lang w:eastAsia="zh-CN"/>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4FB7">
        <w:rPr>
          <w:rFonts w:ascii="Times New Roman" w:eastAsia="Times New Roman" w:hAnsi="Times New Roman" w:cs="Times New Roman"/>
          <w:color w:val="000000"/>
          <w:sz w:val="24"/>
          <w:szCs w:val="24"/>
          <w:highlight w:val="white"/>
          <w:lang w:eastAsia="zh-CN"/>
        </w:rPr>
        <w:t>пункту 47 Особливостей</w:t>
      </w:r>
      <w:r w:rsidRPr="009C4FB7">
        <w:rPr>
          <w:rFonts w:ascii="Times New Roman" w:eastAsia="Times New Roman" w:hAnsi="Times New Roman" w:cs="Times New Roman"/>
          <w:sz w:val="24"/>
          <w:szCs w:val="24"/>
          <w:highlight w:val="white"/>
          <w:lang w:eastAsia="zh-CN"/>
        </w:rPr>
        <w:t>.</w:t>
      </w:r>
    </w:p>
    <w:p w:rsidR="009C4FB7" w:rsidRPr="009C4FB7" w:rsidRDefault="009C4FB7" w:rsidP="009C4FB7">
      <w:pPr>
        <w:suppressAutoHyphens/>
        <w:spacing w:after="0" w:line="252" w:lineRule="auto"/>
        <w:ind w:firstLine="567"/>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highlight w:val="white"/>
          <w:lang w:eastAsia="zh-C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4FB7">
        <w:rPr>
          <w:rFonts w:ascii="Times New Roman" w:eastAsia="Times New Roman" w:hAnsi="Times New Roman" w:cs="Times New Roman"/>
          <w:color w:val="000000"/>
          <w:sz w:val="24"/>
          <w:szCs w:val="24"/>
          <w:highlight w:val="white"/>
          <w:lang w:eastAsia="zh-CN"/>
        </w:rPr>
        <w:t>закупівель</w:t>
      </w:r>
      <w:proofErr w:type="spellEnd"/>
      <w:r w:rsidRPr="009C4FB7">
        <w:rPr>
          <w:rFonts w:ascii="Times New Roman" w:eastAsia="Times New Roman" w:hAnsi="Times New Roman" w:cs="Times New Roman"/>
          <w:color w:val="000000"/>
          <w:sz w:val="24"/>
          <w:szCs w:val="24"/>
          <w:highlight w:val="white"/>
          <w:lang w:eastAsia="zh-CN"/>
        </w:rPr>
        <w:t xml:space="preserve"> під час подання тендерної пропозиції.</w:t>
      </w:r>
    </w:p>
    <w:p w:rsidR="009C4FB7" w:rsidRPr="009C4FB7" w:rsidRDefault="009C4FB7" w:rsidP="009C4FB7">
      <w:pPr>
        <w:suppressAutoHyphens/>
        <w:spacing w:after="0" w:line="252" w:lineRule="auto"/>
        <w:ind w:firstLine="567"/>
        <w:jc w:val="both"/>
        <w:rPr>
          <w:rFonts w:ascii="Calibri" w:eastAsia="Times New Roman" w:hAnsi="Calibri" w:cs="Calibri"/>
          <w:lang w:eastAsia="zh-CN"/>
        </w:rPr>
      </w:pPr>
      <w:r w:rsidRPr="009C4FB7">
        <w:rPr>
          <w:rFonts w:ascii="Times New Roman" w:eastAsia="Times New Roman" w:hAnsi="Times New Roman" w:cs="Times New Roman"/>
          <w:color w:val="000000"/>
          <w:sz w:val="24"/>
          <w:szCs w:val="24"/>
          <w:highlight w:val="white"/>
          <w:lang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4FB7">
        <w:rPr>
          <w:rFonts w:ascii="Times New Roman" w:eastAsia="Times New Roman" w:hAnsi="Times New Roman" w:cs="Times New Roman"/>
          <w:color w:val="000000"/>
          <w:sz w:val="24"/>
          <w:szCs w:val="24"/>
          <w:highlight w:val="white"/>
          <w:lang w:eastAsia="zh-CN"/>
        </w:rPr>
        <w:t>закупівель</w:t>
      </w:r>
      <w:proofErr w:type="spellEnd"/>
      <w:r w:rsidRPr="009C4FB7">
        <w:rPr>
          <w:rFonts w:ascii="Times New Roman" w:eastAsia="Times New Roman" w:hAnsi="Times New Roman" w:cs="Times New Roman"/>
          <w:color w:val="000000"/>
          <w:sz w:val="24"/>
          <w:szCs w:val="24"/>
          <w:highlight w:val="white"/>
          <w:lang w:eastAsia="zh-CN"/>
        </w:rPr>
        <w:t xml:space="preserve"> відсутність в учасника процедури закупівлі підстав, визначених підпунктами 1 і 7 цього пункту.</w:t>
      </w:r>
    </w:p>
    <w:p w:rsidR="009C4FB7" w:rsidRPr="009C4FB7" w:rsidRDefault="009C4FB7" w:rsidP="009C4FB7">
      <w:pPr>
        <w:widowControl w:val="0"/>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Учасник  повинен надати </w:t>
      </w:r>
      <w:r w:rsidRPr="009C4FB7">
        <w:rPr>
          <w:rFonts w:ascii="Times New Roman" w:eastAsia="Times New Roman" w:hAnsi="Times New Roman" w:cs="Times New Roman"/>
          <w:b/>
          <w:bCs/>
          <w:sz w:val="24"/>
          <w:szCs w:val="24"/>
          <w:lang w:eastAsia="zh-CN"/>
        </w:rPr>
        <w:t>довідку у довільній формі</w:t>
      </w:r>
      <w:r w:rsidRPr="009C4FB7">
        <w:rPr>
          <w:rFonts w:ascii="Times New Roman" w:eastAsia="Times New Roman" w:hAnsi="Times New Roman" w:cs="Times New Roman"/>
          <w:sz w:val="24"/>
          <w:szCs w:val="24"/>
          <w:lang w:eastAsia="zh-C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C4FB7">
        <w:rPr>
          <w:rFonts w:ascii="Times New Roman" w:eastAsia="Times New Roman" w:hAnsi="Times New Roman" w:cs="Times New Roman"/>
          <w:color w:val="000000"/>
          <w:sz w:val="24"/>
          <w:szCs w:val="24"/>
          <w:highlight w:val="white"/>
          <w:lang w:eastAsia="zh-CN"/>
        </w:rPr>
        <w:t>47</w:t>
      </w:r>
      <w:r w:rsidRPr="009C4FB7">
        <w:rPr>
          <w:rFonts w:ascii="Times New Roman" w:eastAsia="Times New Roman" w:hAnsi="Times New Roman" w:cs="Times New Roman"/>
          <w:sz w:val="24"/>
          <w:szCs w:val="24"/>
          <w:highlight w:val="white"/>
          <w:lang w:eastAsia="zh-CN"/>
        </w:rPr>
        <w:t xml:space="preserve"> </w:t>
      </w:r>
      <w:r w:rsidRPr="009C4FB7">
        <w:rPr>
          <w:rFonts w:ascii="Times New Roman" w:eastAsia="Times New Roman" w:hAnsi="Times New Roman" w:cs="Times New Roman"/>
          <w:sz w:val="24"/>
          <w:szCs w:val="24"/>
          <w:lang w:eastAsia="zh-C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4FB7" w:rsidRPr="009C4FB7" w:rsidRDefault="009C4FB7" w:rsidP="009C4FB7">
      <w:pPr>
        <w:widowControl w:val="0"/>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i/>
          <w:iCs/>
          <w:color w:val="000000"/>
          <w:sz w:val="24"/>
          <w:szCs w:val="24"/>
          <w:lang w:eastAsia="zh-CN"/>
        </w:rPr>
        <w:t xml:space="preserve">Якщо на момент подання тендерної пропозиції учасником в електронній системі </w:t>
      </w:r>
      <w:proofErr w:type="spellStart"/>
      <w:r w:rsidRPr="009C4FB7">
        <w:rPr>
          <w:rFonts w:ascii="Times New Roman" w:eastAsia="Times New Roman" w:hAnsi="Times New Roman" w:cs="Times New Roman"/>
          <w:i/>
          <w:iCs/>
          <w:color w:val="000000"/>
          <w:sz w:val="24"/>
          <w:szCs w:val="24"/>
          <w:lang w:eastAsia="zh-CN"/>
        </w:rPr>
        <w:t>закупівель</w:t>
      </w:r>
      <w:proofErr w:type="spellEnd"/>
      <w:r w:rsidRPr="009C4FB7">
        <w:rPr>
          <w:rFonts w:ascii="Times New Roman" w:eastAsia="Times New Roman" w:hAnsi="Times New Roman" w:cs="Times New Roman"/>
          <w:i/>
          <w:iCs/>
          <w:color w:val="000000"/>
          <w:sz w:val="24"/>
          <w:szCs w:val="24"/>
          <w:lang w:eastAsia="zh-CN"/>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C4FB7" w:rsidRPr="009C4FB7" w:rsidRDefault="009C4FB7" w:rsidP="009C4FB7">
      <w:pPr>
        <w:suppressAutoHyphens/>
        <w:spacing w:after="0" w:line="240" w:lineRule="auto"/>
        <w:jc w:val="both"/>
        <w:rPr>
          <w:rFonts w:ascii="Times New Roman" w:eastAsia="Times New Roman" w:hAnsi="Times New Roman" w:cs="Times New Roman"/>
          <w:i/>
          <w:iCs/>
          <w:color w:val="000000"/>
          <w:sz w:val="24"/>
          <w:szCs w:val="24"/>
          <w:lang w:eastAsia="zh-CN"/>
        </w:rPr>
      </w:pPr>
    </w:p>
    <w:p w:rsidR="009C4FB7" w:rsidRPr="009C4FB7" w:rsidRDefault="009C4FB7" w:rsidP="009C4FB7">
      <w:pPr>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 xml:space="preserve">Перелік документів та інформації  для підтвердження відповідності ПЕРЕМОЖЦЯ вимогам, </w:t>
      </w:r>
      <w:r w:rsidRPr="009C4FB7">
        <w:rPr>
          <w:rFonts w:ascii="Times New Roman" w:eastAsia="Times New Roman" w:hAnsi="Times New Roman" w:cs="Times New Roman"/>
          <w:b/>
          <w:bCs/>
          <w:sz w:val="24"/>
          <w:szCs w:val="24"/>
          <w:lang w:eastAsia="zh-CN"/>
        </w:rPr>
        <w:t xml:space="preserve">визначеним у </w:t>
      </w:r>
      <w:r w:rsidRPr="009C4FB7">
        <w:rPr>
          <w:rFonts w:ascii="Times New Roman" w:eastAsia="Times New Roman" w:hAnsi="Times New Roman" w:cs="Times New Roman"/>
          <w:b/>
          <w:bCs/>
          <w:color w:val="000000"/>
          <w:sz w:val="24"/>
          <w:szCs w:val="24"/>
          <w:lang w:eastAsia="zh-CN"/>
        </w:rPr>
        <w:t>пун</w:t>
      </w:r>
      <w:r w:rsidRPr="009C4FB7">
        <w:rPr>
          <w:rFonts w:ascii="Times New Roman" w:eastAsia="Times New Roman" w:hAnsi="Times New Roman" w:cs="Times New Roman"/>
          <w:b/>
          <w:bCs/>
          <w:color w:val="000000"/>
          <w:sz w:val="24"/>
          <w:szCs w:val="24"/>
          <w:highlight w:val="white"/>
          <w:lang w:eastAsia="zh-CN"/>
        </w:rPr>
        <w:t xml:space="preserve">кті </w:t>
      </w:r>
      <w:r w:rsidRPr="009C4FB7">
        <w:rPr>
          <w:rFonts w:ascii="Times New Roman" w:eastAsia="Times New Roman" w:hAnsi="Times New Roman" w:cs="Times New Roman"/>
          <w:color w:val="000000"/>
          <w:sz w:val="24"/>
          <w:szCs w:val="24"/>
          <w:highlight w:val="white"/>
          <w:lang w:eastAsia="zh-CN"/>
        </w:rPr>
        <w:t>47</w:t>
      </w:r>
      <w:r w:rsidRPr="009C4FB7">
        <w:rPr>
          <w:rFonts w:ascii="Times New Roman" w:eastAsia="Times New Roman" w:hAnsi="Times New Roman" w:cs="Times New Roman"/>
          <w:b/>
          <w:bCs/>
          <w:sz w:val="24"/>
          <w:szCs w:val="24"/>
          <w:highlight w:val="white"/>
          <w:lang w:eastAsia="zh-CN"/>
        </w:rPr>
        <w:t xml:space="preserve"> Особливостей:</w:t>
      </w:r>
    </w:p>
    <w:p w:rsidR="009C4FB7" w:rsidRPr="009C4FB7" w:rsidRDefault="009C4FB7" w:rsidP="009C4FB7">
      <w:pPr>
        <w:widowControl w:val="0"/>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highlight w:val="white"/>
          <w:lang w:eastAsia="zh-CN"/>
        </w:rPr>
        <w:t xml:space="preserve">Переможець процедури закупівлі у строк, що </w:t>
      </w:r>
      <w:r w:rsidRPr="009C4FB7">
        <w:rPr>
          <w:rFonts w:ascii="Times New Roman" w:eastAsia="Times New Roman" w:hAnsi="Times New Roman" w:cs="Times New Roman"/>
          <w:b/>
          <w:bCs/>
          <w:i/>
          <w:iCs/>
          <w:sz w:val="24"/>
          <w:szCs w:val="24"/>
          <w:highlight w:val="white"/>
          <w:lang w:eastAsia="zh-CN"/>
        </w:rPr>
        <w:t xml:space="preserve">не перевищує чотири дні </w:t>
      </w:r>
      <w:r w:rsidRPr="009C4FB7">
        <w:rPr>
          <w:rFonts w:ascii="Times New Roman" w:eastAsia="Times New Roman" w:hAnsi="Times New Roman" w:cs="Times New Roman"/>
          <w:sz w:val="24"/>
          <w:szCs w:val="24"/>
          <w:highlight w:val="white"/>
          <w:lang w:eastAsia="zh-CN"/>
        </w:rPr>
        <w:t xml:space="preserve">з дати оприлюднення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4FB7">
        <w:rPr>
          <w:rFonts w:ascii="Times New Roman" w:eastAsia="Times New Roman" w:hAnsi="Times New Roman" w:cs="Times New Roman"/>
          <w:sz w:val="24"/>
          <w:szCs w:val="24"/>
          <w:highlight w:val="white"/>
          <w:lang w:eastAsia="zh-CN"/>
        </w:rPr>
        <w:t>закупівель</w:t>
      </w:r>
      <w:proofErr w:type="spellEnd"/>
      <w:r w:rsidRPr="009C4FB7">
        <w:rPr>
          <w:rFonts w:ascii="Times New Roman" w:eastAsia="Times New Roman" w:hAnsi="Times New Roman" w:cs="Times New Roman"/>
          <w:sz w:val="24"/>
          <w:szCs w:val="24"/>
          <w:highlight w:val="white"/>
          <w:lang w:eastAsia="zh-CN"/>
        </w:rPr>
        <w:t xml:space="preserve"> документи, що підтверджують відсутність підстав, зазначених у підпунктах 3, 5, 6 і 12 та в абзаці чотирнадцятому пункту </w:t>
      </w:r>
      <w:r w:rsidRPr="009C4FB7">
        <w:rPr>
          <w:rFonts w:ascii="Times New Roman" w:eastAsia="Times New Roman" w:hAnsi="Times New Roman" w:cs="Times New Roman"/>
          <w:color w:val="000000"/>
          <w:sz w:val="24"/>
          <w:szCs w:val="24"/>
          <w:highlight w:val="white"/>
          <w:lang w:eastAsia="zh-CN"/>
        </w:rPr>
        <w:t>47</w:t>
      </w:r>
      <w:r w:rsidRPr="009C4FB7">
        <w:rPr>
          <w:rFonts w:ascii="Times New Roman" w:eastAsia="Times New Roman" w:hAnsi="Times New Roman" w:cs="Times New Roman"/>
          <w:sz w:val="24"/>
          <w:szCs w:val="24"/>
          <w:highlight w:val="white"/>
          <w:lang w:eastAsia="zh-CN"/>
        </w:rPr>
        <w:t xml:space="preserve"> Особливостей. </w:t>
      </w:r>
    </w:p>
    <w:p w:rsidR="009C4FB7" w:rsidRPr="009C4FB7" w:rsidRDefault="009C4FB7" w:rsidP="009C4FB7">
      <w:pPr>
        <w:widowControl w:val="0"/>
        <w:suppressAutoHyphens/>
        <w:spacing w:after="0" w:line="240" w:lineRule="auto"/>
        <w:ind w:firstLine="56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4FB7" w:rsidRPr="009C4FB7" w:rsidRDefault="009C4FB7" w:rsidP="009C4FB7">
      <w:pPr>
        <w:suppressAutoHyphens/>
        <w:spacing w:after="0" w:line="240" w:lineRule="auto"/>
        <w:rPr>
          <w:rFonts w:ascii="Times New Roman" w:eastAsia="Times New Roman" w:hAnsi="Times New Roman" w:cs="Times New Roman"/>
          <w:b/>
          <w:bCs/>
          <w:sz w:val="20"/>
          <w:szCs w:val="20"/>
          <w:highlight w:val="white"/>
          <w:lang w:eastAsia="zh-CN"/>
        </w:rPr>
      </w:pPr>
    </w:p>
    <w:p w:rsidR="009C4FB7" w:rsidRPr="009C4FB7" w:rsidRDefault="009C4FB7" w:rsidP="009C4FB7">
      <w:pPr>
        <w:suppressAutoHyphens/>
        <w:spacing w:after="0" w:line="240" w:lineRule="auto"/>
        <w:rPr>
          <w:rFonts w:ascii="Times New Roman" w:eastAsia="Times New Roman" w:hAnsi="Times New Roman" w:cs="Times New Roman"/>
          <w:b/>
          <w:bCs/>
          <w:sz w:val="20"/>
          <w:szCs w:val="20"/>
          <w:highlight w:val="white"/>
          <w:lang w:eastAsia="zh-CN"/>
        </w:rPr>
      </w:pP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highlight w:val="white"/>
          <w:lang w:eastAsia="zh-CN"/>
        </w:rPr>
        <w:t>  </w:t>
      </w:r>
      <w:r w:rsidRPr="009C4FB7">
        <w:rPr>
          <w:rFonts w:ascii="Calibri" w:eastAsia="Times New Roman" w:hAnsi="Calibri" w:cs="Calibri"/>
          <w:lang w:eastAsia="zh-CN"/>
        </w:rPr>
        <w:t>2.1. Документи, які надаються  ПЕРЕМОЖЦЕМ (юридичною особою):</w:t>
      </w:r>
    </w:p>
    <w:tbl>
      <w:tblPr>
        <w:tblW w:w="0" w:type="auto"/>
        <w:tblInd w:w="85" w:type="dxa"/>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9C4FB7" w:rsidRPr="009C4FB7" w:rsidTr="004232D4">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highlight w:val="white"/>
                <w:lang w:eastAsia="zh-CN"/>
              </w:rPr>
              <w:lastRenderedPageBreak/>
              <w:t>№</w:t>
            </w:r>
          </w:p>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з</w:t>
            </w:r>
            <w:r w:rsidRPr="009C4FB7">
              <w:rPr>
                <w:rFonts w:ascii="Times New Roman" w:eastAsia="Times New Roman" w:hAnsi="Times New Roman" w:cs="Times New Roman"/>
                <w:b/>
                <w:bCs/>
                <w:color w:val="000000"/>
                <w:sz w:val="20"/>
                <w:szCs w:val="20"/>
                <w:highlight w:val="white"/>
                <w:lang w:eastAsia="zh-CN"/>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Вимоги згідно п</w:t>
            </w:r>
            <w:r w:rsidRPr="009C4FB7">
              <w:rPr>
                <w:rFonts w:ascii="Times New Roman" w:eastAsia="Times New Roman" w:hAnsi="Times New Roman" w:cs="Times New Roman"/>
                <w:b/>
                <w:bCs/>
                <w:color w:val="000000"/>
                <w:sz w:val="20"/>
                <w:szCs w:val="20"/>
                <w:highlight w:val="white"/>
                <w:lang w:eastAsia="zh-CN"/>
              </w:rPr>
              <w:t xml:space="preserve">. </w:t>
            </w:r>
            <w:r w:rsidRPr="009C4FB7">
              <w:rPr>
                <w:rFonts w:ascii="Times New Roman" w:eastAsia="Times New Roman" w:hAnsi="Times New Roman" w:cs="Times New Roman"/>
                <w:color w:val="000000"/>
                <w:sz w:val="20"/>
                <w:szCs w:val="20"/>
                <w:highlight w:val="white"/>
                <w:lang w:eastAsia="zh-CN"/>
              </w:rPr>
              <w:t>47</w:t>
            </w:r>
            <w:r w:rsidRPr="009C4FB7">
              <w:rPr>
                <w:rFonts w:ascii="Times New Roman" w:eastAsia="Times New Roman" w:hAnsi="Times New Roman" w:cs="Times New Roman"/>
                <w:b/>
                <w:bCs/>
                <w:color w:val="000000"/>
                <w:sz w:val="20"/>
                <w:szCs w:val="20"/>
                <w:highlight w:val="white"/>
                <w:lang w:eastAsia="zh-CN"/>
              </w:rPr>
              <w:t xml:space="preserve"> Особливостей</w:t>
            </w:r>
          </w:p>
          <w:p w:rsidR="009C4FB7" w:rsidRPr="009C4FB7" w:rsidRDefault="009C4FB7" w:rsidP="009C4FB7">
            <w:pPr>
              <w:suppressAutoHyphens/>
              <w:spacing w:after="0" w:line="240" w:lineRule="auto"/>
              <w:ind w:left="100"/>
              <w:jc w:val="center"/>
              <w:rPr>
                <w:rFonts w:ascii="Times New Roman" w:eastAsia="Times New Roman" w:hAnsi="Times New Roman" w:cs="Times New Roman"/>
                <w:b/>
                <w:bCs/>
                <w:color w:val="000000"/>
                <w:sz w:val="20"/>
                <w:szCs w:val="20"/>
                <w:highlight w:val="white"/>
                <w:lang w:eastAsia="zh-CN"/>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Переможець торгів на виконання вимоги згідно п</w:t>
            </w:r>
            <w:r w:rsidRPr="009C4FB7">
              <w:rPr>
                <w:rFonts w:ascii="Times New Roman" w:eastAsia="Times New Roman" w:hAnsi="Times New Roman" w:cs="Times New Roman"/>
                <w:b/>
                <w:bCs/>
                <w:color w:val="000000"/>
                <w:sz w:val="20"/>
                <w:szCs w:val="20"/>
                <w:highlight w:val="white"/>
                <w:lang w:eastAsia="zh-CN"/>
              </w:rPr>
              <w:t xml:space="preserve">. </w:t>
            </w:r>
            <w:r w:rsidRPr="009C4FB7">
              <w:rPr>
                <w:rFonts w:ascii="Times New Roman" w:eastAsia="Times New Roman" w:hAnsi="Times New Roman" w:cs="Times New Roman"/>
                <w:color w:val="000000"/>
                <w:sz w:val="20"/>
                <w:szCs w:val="20"/>
                <w:highlight w:val="white"/>
                <w:lang w:eastAsia="zh-CN"/>
              </w:rPr>
              <w:t>47</w:t>
            </w:r>
            <w:r w:rsidRPr="009C4FB7">
              <w:rPr>
                <w:rFonts w:ascii="Times New Roman" w:eastAsia="Times New Roman" w:hAnsi="Times New Roman" w:cs="Times New Roman"/>
                <w:b/>
                <w:bCs/>
                <w:color w:val="000000"/>
                <w:sz w:val="20"/>
                <w:szCs w:val="20"/>
                <w:highlight w:val="white"/>
                <w:lang w:eastAsia="zh-CN"/>
              </w:rPr>
              <w:t xml:space="preserve"> </w:t>
            </w:r>
            <w:r w:rsidRPr="009C4FB7">
              <w:rPr>
                <w:rFonts w:ascii="Times New Roman" w:eastAsia="Times New Roman" w:hAnsi="Times New Roman" w:cs="Times New Roman"/>
                <w:b/>
                <w:bCs/>
                <w:sz w:val="20"/>
                <w:szCs w:val="20"/>
                <w:highlight w:val="white"/>
                <w:lang w:eastAsia="zh-CN"/>
              </w:rPr>
              <w:t>Особливостей (підтвердження відсутності підстав) повинен надати таку інформацію:</w:t>
            </w:r>
          </w:p>
        </w:tc>
      </w:tr>
      <w:tr w:rsidR="009C4FB7" w:rsidRPr="009C4FB7" w:rsidTr="004232D4">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highlight w:val="white"/>
                <w:lang w:eastAsia="zh-CN"/>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(підпункт 3 пункт </w:t>
            </w:r>
            <w:r w:rsidRPr="009C4FB7">
              <w:rPr>
                <w:rFonts w:ascii="Times New Roman" w:eastAsia="Times New Roman" w:hAnsi="Times New Roman" w:cs="Times New Roman"/>
                <w:b/>
                <w:bCs/>
                <w:color w:val="000000"/>
                <w:sz w:val="20"/>
                <w:szCs w:val="20"/>
                <w:highlight w:val="white"/>
                <w:lang w:eastAsia="zh-CN"/>
              </w:rPr>
              <w:t xml:space="preserve">47 </w:t>
            </w:r>
            <w:r w:rsidRPr="009C4FB7">
              <w:rPr>
                <w:rFonts w:ascii="Times New Roman" w:eastAsia="Times New Roman" w:hAnsi="Times New Roman" w:cs="Times New Roman"/>
                <w:b/>
                <w:bCs/>
                <w:sz w:val="20"/>
                <w:szCs w:val="20"/>
                <w:highlight w:val="white"/>
                <w:lang w:eastAsia="zh-CN"/>
              </w:rPr>
              <w:t>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right="140"/>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C4FB7" w:rsidRPr="009C4FB7" w:rsidRDefault="009C4FB7" w:rsidP="009C4FB7">
            <w:pPr>
              <w:spacing w:before="100" w:beforeAutospacing="1" w:after="100" w:afterAutospacing="1" w:line="240" w:lineRule="auto"/>
              <w:jc w:val="both"/>
              <w:rPr>
                <w:rFonts w:ascii="Times New Roman" w:eastAsia="Times New Roman" w:hAnsi="Times New Roman" w:cs="Times New Roman"/>
                <w:b/>
                <w:sz w:val="20"/>
                <w:szCs w:val="20"/>
                <w:lang w:eastAsia="uk-UA"/>
              </w:rPr>
            </w:pPr>
            <w:r w:rsidRPr="009C4FB7">
              <w:rPr>
                <w:rFonts w:ascii="Times New Roman" w:eastAsia="Times New Roman" w:hAnsi="Times New Roman" w:cs="Times New Roman"/>
                <w:b/>
                <w:sz w:val="20"/>
                <w:szCs w:val="20"/>
                <w:lang w:eastAsia="uk-UA"/>
              </w:rPr>
              <w:t xml:space="preserve">Довідка надається в період відсутності функціональної можливості перевірки інформації на </w:t>
            </w:r>
            <w:proofErr w:type="spellStart"/>
            <w:r w:rsidRPr="009C4FB7">
              <w:rPr>
                <w:rFonts w:ascii="Times New Roman" w:eastAsia="Times New Roman" w:hAnsi="Times New Roman" w:cs="Times New Roman"/>
                <w:b/>
                <w:sz w:val="20"/>
                <w:szCs w:val="20"/>
                <w:lang w:eastAsia="uk-UA"/>
              </w:rPr>
              <w:t>вебресурсі</w:t>
            </w:r>
            <w:proofErr w:type="spellEnd"/>
            <w:r w:rsidRPr="009C4FB7">
              <w:rPr>
                <w:rFonts w:ascii="Times New Roman" w:eastAsia="Times New Roman" w:hAnsi="Times New Roman" w:cs="Times New Roman"/>
                <w:b/>
                <w:sz w:val="20"/>
                <w:szCs w:val="20"/>
                <w:lang w:eastAsia="uk-UA"/>
              </w:rPr>
              <w:t xml:space="preserve"> Єдиного державного реєстру осіб, які вчинили</w:t>
            </w:r>
            <w:r w:rsidRPr="009C4FB7">
              <w:rPr>
                <w:rFonts w:ascii="Times New Roman" w:eastAsia="Times New Roman" w:hAnsi="Times New Roman" w:cs="Times New Roman"/>
                <w:b/>
                <w:sz w:val="20"/>
                <w:szCs w:val="20"/>
                <w:lang w:val="en-US" w:eastAsia="uk-UA"/>
              </w:rPr>
              <w:t xml:space="preserve"> </w:t>
            </w:r>
            <w:r w:rsidRPr="009C4FB7">
              <w:rPr>
                <w:rFonts w:ascii="Times New Roman" w:eastAsia="Times New Roman" w:hAnsi="Times New Roman" w:cs="Times New Roman"/>
                <w:b/>
                <w:sz w:val="20"/>
                <w:szCs w:val="20"/>
                <w:lang w:eastAsia="uk-UA"/>
              </w:rPr>
              <w:t>корупційні або пов’язані з корупцією правопорушення, яка не стосується запитувача.</w:t>
            </w:r>
          </w:p>
          <w:p w:rsidR="009C4FB7" w:rsidRPr="009C4FB7" w:rsidRDefault="009C4FB7" w:rsidP="009C4FB7">
            <w:pPr>
              <w:suppressAutoHyphens/>
              <w:spacing w:after="0" w:line="252" w:lineRule="auto"/>
              <w:ind w:right="140"/>
              <w:jc w:val="both"/>
              <w:rPr>
                <w:rFonts w:ascii="Calibri" w:eastAsia="Times New Roman" w:hAnsi="Calibri" w:cs="Calibri"/>
                <w:lang w:eastAsia="zh-CN"/>
              </w:rPr>
            </w:pPr>
          </w:p>
        </w:tc>
      </w:tr>
      <w:tr w:rsidR="009C4FB7" w:rsidRPr="009C4FB7" w:rsidTr="004232D4">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highlight w:val="white"/>
                <w:lang w:eastAsia="zh-CN"/>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4FB7" w:rsidRPr="009C4FB7" w:rsidRDefault="009C4FB7" w:rsidP="009C4FB7">
            <w:pPr>
              <w:suppressAutoHyphens/>
              <w:spacing w:after="0" w:line="240" w:lineRule="auto"/>
              <w:ind w:right="140"/>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(підпункт 6 пункт</w:t>
            </w:r>
            <w:r w:rsidRPr="009C4FB7">
              <w:rPr>
                <w:rFonts w:ascii="Times New Roman" w:eastAsia="Times New Roman" w:hAnsi="Times New Roman" w:cs="Times New Roman"/>
                <w:b/>
                <w:bCs/>
                <w:color w:val="00B050"/>
                <w:sz w:val="20"/>
                <w:szCs w:val="20"/>
                <w:highlight w:val="white"/>
                <w:lang w:eastAsia="zh-CN"/>
              </w:rPr>
              <w:t xml:space="preserve"> </w:t>
            </w:r>
            <w:r w:rsidRPr="009C4FB7">
              <w:rPr>
                <w:rFonts w:ascii="Times New Roman" w:eastAsia="Times New Roman" w:hAnsi="Times New Roman" w:cs="Times New Roman"/>
                <w:b/>
                <w:bCs/>
                <w:color w:val="000000"/>
                <w:sz w:val="20"/>
                <w:szCs w:val="20"/>
                <w:highlight w:val="white"/>
                <w:lang w:eastAsia="zh-CN"/>
              </w:rPr>
              <w:t xml:space="preserve">47 </w:t>
            </w:r>
            <w:r w:rsidRPr="009C4FB7">
              <w:rPr>
                <w:rFonts w:ascii="Times New Roman" w:eastAsia="Times New Roman" w:hAnsi="Times New Roman" w:cs="Times New Roman"/>
                <w:b/>
                <w:bCs/>
                <w:sz w:val="20"/>
                <w:szCs w:val="20"/>
                <w:highlight w:val="white"/>
                <w:lang w:eastAsia="zh-CN"/>
              </w:rPr>
              <w:t>Особливостей)</w:t>
            </w:r>
          </w:p>
        </w:tc>
        <w:tc>
          <w:tcPr>
            <w:tcW w:w="4503" w:type="dxa"/>
            <w:vMerge w:val="restart"/>
            <w:tcBorders>
              <w:top w:val="single" w:sz="8" w:space="0" w:color="000000"/>
              <w:left w:val="single" w:sz="8" w:space="0" w:color="000000"/>
              <w:right w:val="single" w:sz="8"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C4FB7" w:rsidRPr="009C4FB7" w:rsidRDefault="009C4FB7" w:rsidP="009C4FB7">
            <w:pPr>
              <w:suppressAutoHyphens/>
              <w:spacing w:after="0" w:line="240" w:lineRule="auto"/>
              <w:jc w:val="both"/>
              <w:rPr>
                <w:rFonts w:ascii="Times New Roman" w:eastAsia="Times New Roman" w:hAnsi="Times New Roman" w:cs="Times New Roman"/>
                <w:b/>
                <w:bCs/>
                <w:sz w:val="20"/>
                <w:szCs w:val="20"/>
                <w:highlight w:val="white"/>
                <w:lang w:eastAsia="zh-CN"/>
              </w:rPr>
            </w:pPr>
          </w:p>
          <w:p w:rsidR="009C4FB7" w:rsidRPr="009C4FB7" w:rsidRDefault="009C4FB7" w:rsidP="009C4FB7">
            <w:pPr>
              <w:suppressAutoHyphens/>
              <w:spacing w:after="0" w:line="240" w:lineRule="auto"/>
              <w:jc w:val="both"/>
              <w:rPr>
                <w:rFonts w:ascii="Times New Roman" w:eastAsia="Times New Roman" w:hAnsi="Times New Roman" w:cs="Times New Roman"/>
                <w:b/>
                <w:sz w:val="24"/>
                <w:szCs w:val="24"/>
                <w:lang w:eastAsia="zh-CN"/>
              </w:rPr>
            </w:pPr>
            <w:r w:rsidRPr="009C4FB7">
              <w:rPr>
                <w:rFonts w:ascii="Times New Roman" w:hAnsi="Times New Roman" w:cs="Times New Roman"/>
                <w:b/>
                <w:color w:val="000000"/>
                <w:sz w:val="20"/>
                <w:szCs w:val="20"/>
              </w:rPr>
              <w:t xml:space="preserve">Документ повинен бути не більше </w:t>
            </w:r>
            <w:proofErr w:type="spellStart"/>
            <w:r w:rsidRPr="009C4FB7">
              <w:rPr>
                <w:rFonts w:ascii="Times New Roman" w:hAnsi="Times New Roman" w:cs="Times New Roman"/>
                <w:b/>
                <w:color w:val="000000"/>
                <w:sz w:val="20"/>
                <w:szCs w:val="20"/>
              </w:rPr>
              <w:t>тридцятиденної</w:t>
            </w:r>
            <w:proofErr w:type="spellEnd"/>
            <w:r w:rsidRPr="009C4FB7">
              <w:rPr>
                <w:rFonts w:ascii="Times New Roman" w:hAnsi="Times New Roman" w:cs="Times New Roman"/>
                <w:b/>
                <w:color w:val="000000"/>
                <w:sz w:val="20"/>
                <w:szCs w:val="20"/>
              </w:rPr>
              <w:t xml:space="preserve"> давнини від дати подання документа</w:t>
            </w:r>
            <w:r w:rsidRPr="009C4FB7">
              <w:rPr>
                <w:rFonts w:ascii="Times New Roman" w:hAnsi="Times New Roman" w:cs="Times New Roman"/>
                <w:b/>
                <w:color w:val="000000"/>
                <w:sz w:val="24"/>
                <w:szCs w:val="24"/>
              </w:rPr>
              <w:t>.</w:t>
            </w:r>
          </w:p>
        </w:tc>
      </w:tr>
      <w:tr w:rsidR="009C4FB7" w:rsidRPr="009C4FB7" w:rsidTr="004232D4">
        <w:trPr>
          <w:trHeight w:val="211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(підпункт 12 пункт</w:t>
            </w:r>
            <w:r w:rsidRPr="009C4FB7">
              <w:rPr>
                <w:rFonts w:ascii="Times New Roman" w:eastAsia="Times New Roman" w:hAnsi="Times New Roman" w:cs="Times New Roman"/>
                <w:b/>
                <w:bCs/>
                <w:color w:val="00B050"/>
                <w:sz w:val="20"/>
                <w:szCs w:val="20"/>
                <w:highlight w:val="white"/>
                <w:lang w:eastAsia="zh-CN"/>
              </w:rPr>
              <w:t xml:space="preserve"> </w:t>
            </w:r>
            <w:r w:rsidRPr="009C4FB7">
              <w:rPr>
                <w:rFonts w:ascii="Times New Roman" w:eastAsia="Times New Roman" w:hAnsi="Times New Roman" w:cs="Times New Roman"/>
                <w:b/>
                <w:bCs/>
                <w:color w:val="000000"/>
                <w:sz w:val="20"/>
                <w:szCs w:val="20"/>
                <w:highlight w:val="white"/>
                <w:lang w:eastAsia="zh-CN"/>
              </w:rPr>
              <w:t xml:space="preserve">47 </w:t>
            </w:r>
            <w:r w:rsidRPr="009C4FB7">
              <w:rPr>
                <w:rFonts w:ascii="Times New Roman" w:eastAsia="Times New Roman" w:hAnsi="Times New Roman" w:cs="Times New Roman"/>
                <w:b/>
                <w:bCs/>
                <w:sz w:val="20"/>
                <w:szCs w:val="20"/>
                <w:highlight w:val="white"/>
                <w:lang w:eastAsia="zh-CN"/>
              </w:rPr>
              <w:t>Особливостей)</w:t>
            </w:r>
          </w:p>
        </w:tc>
        <w:tc>
          <w:tcPr>
            <w:tcW w:w="4503" w:type="dxa"/>
            <w:vMerge/>
            <w:tcBorders>
              <w:top w:val="single" w:sz="8" w:space="0" w:color="000000"/>
              <w:left w:val="single" w:sz="8" w:space="0" w:color="000000"/>
              <w:right w:val="single" w:sz="8" w:space="0" w:color="000000"/>
            </w:tcBorders>
            <w:shd w:val="clear" w:color="auto" w:fill="auto"/>
          </w:tcPr>
          <w:p w:rsidR="009C4FB7" w:rsidRPr="009C4FB7" w:rsidRDefault="009C4FB7" w:rsidP="009C4FB7">
            <w:pPr>
              <w:widowControl w:val="0"/>
              <w:suppressAutoHyphens/>
              <w:snapToGrid w:val="0"/>
              <w:spacing w:after="0" w:line="276" w:lineRule="auto"/>
              <w:rPr>
                <w:rFonts w:ascii="Times New Roman" w:eastAsia="Times New Roman" w:hAnsi="Times New Roman" w:cs="Times New Roman"/>
                <w:b/>
                <w:bCs/>
                <w:sz w:val="20"/>
                <w:szCs w:val="20"/>
                <w:highlight w:val="white"/>
                <w:lang w:eastAsia="zh-CN"/>
              </w:rPr>
            </w:pPr>
          </w:p>
        </w:tc>
      </w:tr>
      <w:tr w:rsidR="009C4FB7" w:rsidRPr="009C4FB7" w:rsidTr="004232D4">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348"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Довідка в довільній формі</w:t>
            </w:r>
            <w:r w:rsidRPr="009C4FB7">
              <w:rPr>
                <w:rFonts w:ascii="Times New Roman" w:eastAsia="Times New Roman" w:hAnsi="Times New Roman" w:cs="Times New Roman"/>
                <w:sz w:val="20"/>
                <w:szCs w:val="20"/>
                <w:highlight w:val="white"/>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4FB7" w:rsidRPr="009C4FB7" w:rsidRDefault="009C4FB7" w:rsidP="009C4FB7">
      <w:pPr>
        <w:suppressAutoHyphens/>
        <w:spacing w:after="0" w:line="240" w:lineRule="auto"/>
        <w:rPr>
          <w:rFonts w:ascii="Times New Roman" w:eastAsia="Times New Roman" w:hAnsi="Times New Roman" w:cs="Times New Roman"/>
          <w:b/>
          <w:bCs/>
          <w:color w:val="000000"/>
          <w:sz w:val="20"/>
          <w:szCs w:val="20"/>
          <w:lang w:eastAsia="zh-CN"/>
        </w:rPr>
      </w:pPr>
    </w:p>
    <w:p w:rsidR="009C4FB7" w:rsidRPr="009C4FB7" w:rsidRDefault="009C4FB7" w:rsidP="009C4FB7">
      <w:pPr>
        <w:suppressAutoHyphens/>
        <w:spacing w:before="240"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color w:val="000000"/>
          <w:sz w:val="24"/>
          <w:szCs w:val="24"/>
          <w:lang w:eastAsia="zh-CN"/>
        </w:rPr>
        <w:t>2.2. Документи, які надаються ПЕРЕМОЖЦЕМ (фізичною особою чи фізичною особою</w:t>
      </w:r>
      <w:r w:rsidRPr="009C4FB7">
        <w:rPr>
          <w:rFonts w:ascii="Times New Roman" w:eastAsia="Times New Roman" w:hAnsi="Times New Roman" w:cs="Times New Roman"/>
          <w:b/>
          <w:bCs/>
          <w:sz w:val="24"/>
          <w:szCs w:val="24"/>
          <w:lang w:eastAsia="zh-CN"/>
        </w:rPr>
        <w:t xml:space="preserve"> — </w:t>
      </w:r>
      <w:r w:rsidRPr="009C4FB7">
        <w:rPr>
          <w:rFonts w:ascii="Times New Roman" w:eastAsia="Times New Roman" w:hAnsi="Times New Roman" w:cs="Times New Roman"/>
          <w:b/>
          <w:bCs/>
          <w:color w:val="000000"/>
          <w:sz w:val="24"/>
          <w:szCs w:val="24"/>
          <w:lang w:eastAsia="zh-CN"/>
        </w:rPr>
        <w:t>підприємцем):</w:t>
      </w:r>
    </w:p>
    <w:tbl>
      <w:tblPr>
        <w:tblW w:w="0" w:type="auto"/>
        <w:tblInd w:w="85" w:type="dxa"/>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9C4FB7" w:rsidRPr="009C4FB7" w:rsidTr="004232D4">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lang w:eastAsia="zh-CN"/>
              </w:rPr>
              <w:t>№</w:t>
            </w:r>
          </w:p>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з</w:t>
            </w:r>
            <w:r w:rsidRPr="009C4FB7">
              <w:rPr>
                <w:rFonts w:ascii="Times New Roman" w:eastAsia="Times New Roman" w:hAnsi="Times New Roman" w:cs="Times New Roman"/>
                <w:b/>
                <w:bCs/>
                <w:color w:val="000000"/>
                <w:sz w:val="20"/>
                <w:szCs w:val="20"/>
                <w:lang w:eastAsia="zh-CN"/>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Вимоги </w:t>
            </w:r>
            <w:r w:rsidRPr="009C4FB7">
              <w:rPr>
                <w:rFonts w:ascii="Times New Roman" w:eastAsia="Times New Roman" w:hAnsi="Times New Roman" w:cs="Times New Roman"/>
                <w:sz w:val="20"/>
                <w:szCs w:val="20"/>
                <w:highlight w:val="white"/>
                <w:lang w:eastAsia="zh-CN"/>
              </w:rPr>
              <w:t xml:space="preserve">згідно </w:t>
            </w:r>
            <w:r w:rsidRPr="009C4FB7">
              <w:rPr>
                <w:rFonts w:ascii="Times New Roman" w:eastAsia="Times New Roman" w:hAnsi="Times New Roman" w:cs="Times New Roman"/>
                <w:color w:val="000000"/>
                <w:sz w:val="20"/>
                <w:szCs w:val="20"/>
                <w:highlight w:val="white"/>
                <w:lang w:eastAsia="zh-CN"/>
              </w:rPr>
              <w:t xml:space="preserve">пункту </w:t>
            </w:r>
            <w:r w:rsidRPr="009C4FB7">
              <w:rPr>
                <w:rFonts w:ascii="Times New Roman" w:eastAsia="Times New Roman" w:hAnsi="Times New Roman" w:cs="Times New Roman"/>
                <w:b/>
                <w:bCs/>
                <w:color w:val="000000"/>
                <w:sz w:val="20"/>
                <w:szCs w:val="20"/>
                <w:highlight w:val="white"/>
                <w:lang w:eastAsia="zh-CN"/>
              </w:rPr>
              <w:t>47</w:t>
            </w:r>
            <w:r w:rsidRPr="009C4FB7">
              <w:rPr>
                <w:rFonts w:ascii="Times New Roman" w:eastAsia="Times New Roman" w:hAnsi="Times New Roman" w:cs="Times New Roman"/>
                <w:color w:val="000000"/>
                <w:sz w:val="20"/>
                <w:szCs w:val="20"/>
                <w:highlight w:val="white"/>
                <w:lang w:eastAsia="zh-CN"/>
              </w:rPr>
              <w:t xml:space="preserve"> Особливостей</w:t>
            </w:r>
          </w:p>
          <w:p w:rsidR="009C4FB7" w:rsidRPr="009C4FB7" w:rsidRDefault="009C4FB7" w:rsidP="009C4FB7">
            <w:pPr>
              <w:suppressAutoHyphens/>
              <w:spacing w:after="0" w:line="240" w:lineRule="auto"/>
              <w:ind w:left="100"/>
              <w:jc w:val="center"/>
              <w:rPr>
                <w:rFonts w:ascii="Times New Roman" w:eastAsia="Times New Roman" w:hAnsi="Times New Roman" w:cs="Times New Roman"/>
                <w:sz w:val="20"/>
                <w:szCs w:val="20"/>
                <w:highlight w:val="white"/>
                <w:lang w:eastAsia="zh-CN"/>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 xml:space="preserve">Переможець </w:t>
            </w:r>
            <w:r w:rsidRPr="009C4FB7">
              <w:rPr>
                <w:rFonts w:ascii="Times New Roman" w:eastAsia="Times New Roman" w:hAnsi="Times New Roman" w:cs="Times New Roman"/>
                <w:b/>
                <w:bCs/>
                <w:sz w:val="20"/>
                <w:szCs w:val="20"/>
                <w:highlight w:val="white"/>
                <w:lang w:eastAsia="zh-CN"/>
              </w:rPr>
              <w:t xml:space="preserve">торгів на виконання вимоги </w:t>
            </w:r>
            <w:r w:rsidRPr="009C4FB7">
              <w:rPr>
                <w:rFonts w:ascii="Times New Roman" w:eastAsia="Times New Roman" w:hAnsi="Times New Roman" w:cs="Times New Roman"/>
                <w:sz w:val="20"/>
                <w:szCs w:val="20"/>
                <w:highlight w:val="white"/>
                <w:lang w:eastAsia="zh-CN"/>
              </w:rPr>
              <w:t xml:space="preserve">згідно </w:t>
            </w:r>
            <w:r w:rsidRPr="009C4FB7">
              <w:rPr>
                <w:rFonts w:ascii="Times New Roman" w:eastAsia="Times New Roman" w:hAnsi="Times New Roman" w:cs="Times New Roman"/>
                <w:color w:val="000000"/>
                <w:sz w:val="20"/>
                <w:szCs w:val="20"/>
                <w:highlight w:val="white"/>
                <w:lang w:eastAsia="zh-CN"/>
              </w:rPr>
              <w:t xml:space="preserve">пункту </w:t>
            </w:r>
            <w:r w:rsidRPr="009C4FB7">
              <w:rPr>
                <w:rFonts w:ascii="Times New Roman" w:eastAsia="Times New Roman" w:hAnsi="Times New Roman" w:cs="Times New Roman"/>
                <w:b/>
                <w:bCs/>
                <w:color w:val="000000"/>
                <w:sz w:val="20"/>
                <w:szCs w:val="20"/>
                <w:highlight w:val="white"/>
                <w:lang w:eastAsia="zh-CN"/>
              </w:rPr>
              <w:t>47</w:t>
            </w:r>
            <w:r w:rsidRPr="009C4FB7">
              <w:rPr>
                <w:rFonts w:ascii="Times New Roman" w:eastAsia="Times New Roman" w:hAnsi="Times New Roman" w:cs="Times New Roman"/>
                <w:color w:val="000000"/>
                <w:sz w:val="20"/>
                <w:szCs w:val="20"/>
                <w:highlight w:val="white"/>
                <w:lang w:eastAsia="zh-CN"/>
              </w:rPr>
              <w:t xml:space="preserve"> Особ</w:t>
            </w:r>
            <w:r w:rsidRPr="009C4FB7">
              <w:rPr>
                <w:rFonts w:ascii="Times New Roman" w:eastAsia="Times New Roman" w:hAnsi="Times New Roman" w:cs="Times New Roman"/>
                <w:color w:val="000000"/>
                <w:sz w:val="20"/>
                <w:szCs w:val="20"/>
                <w:lang w:eastAsia="zh-CN"/>
              </w:rPr>
              <w:t>ливостей</w:t>
            </w:r>
            <w:r w:rsidRPr="009C4FB7">
              <w:rPr>
                <w:rFonts w:ascii="Times New Roman" w:eastAsia="Times New Roman" w:hAnsi="Times New Roman" w:cs="Times New Roman"/>
                <w:b/>
                <w:bCs/>
                <w:color w:val="000000"/>
                <w:sz w:val="20"/>
                <w:szCs w:val="20"/>
                <w:lang w:eastAsia="zh-CN"/>
              </w:rPr>
              <w:t xml:space="preserve"> </w:t>
            </w:r>
            <w:r w:rsidRPr="009C4FB7">
              <w:rPr>
                <w:rFonts w:ascii="Times New Roman" w:eastAsia="Times New Roman" w:hAnsi="Times New Roman" w:cs="Times New Roman"/>
                <w:b/>
                <w:bCs/>
                <w:sz w:val="20"/>
                <w:szCs w:val="20"/>
                <w:lang w:eastAsia="zh-CN"/>
              </w:rPr>
              <w:t>(підтвердження відсутності підстав) повинен надати таку інформацію:</w:t>
            </w:r>
          </w:p>
        </w:tc>
      </w:tr>
      <w:tr w:rsidR="009C4FB7" w:rsidRPr="009C4FB7" w:rsidTr="004232D4">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lang w:eastAsia="zh-CN"/>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(підпункт 3 пункт </w:t>
            </w:r>
            <w:r w:rsidRPr="009C4FB7">
              <w:rPr>
                <w:rFonts w:ascii="Times New Roman" w:eastAsia="Times New Roman" w:hAnsi="Times New Roman" w:cs="Times New Roman"/>
                <w:b/>
                <w:bCs/>
                <w:color w:val="000000"/>
                <w:sz w:val="20"/>
                <w:szCs w:val="20"/>
                <w:highlight w:val="white"/>
                <w:lang w:eastAsia="zh-CN"/>
              </w:rPr>
              <w:t xml:space="preserve">47 </w:t>
            </w:r>
            <w:r w:rsidRPr="009C4FB7">
              <w:rPr>
                <w:rFonts w:ascii="Times New Roman" w:eastAsia="Times New Roman" w:hAnsi="Times New Roman" w:cs="Times New Roman"/>
                <w:b/>
                <w:bCs/>
                <w:sz w:val="20"/>
                <w:szCs w:val="20"/>
                <w:highlight w:val="white"/>
                <w:lang w:eastAsia="zh-CN"/>
              </w:rPr>
              <w:t>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right="140"/>
              <w:jc w:val="both"/>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C4FB7" w:rsidRPr="009C4FB7" w:rsidRDefault="009C4FB7" w:rsidP="009C4FB7">
            <w:pPr>
              <w:spacing w:before="100" w:beforeAutospacing="1" w:after="100" w:afterAutospacing="1" w:line="240" w:lineRule="auto"/>
              <w:jc w:val="both"/>
              <w:rPr>
                <w:rFonts w:ascii="Times New Roman" w:eastAsia="Times New Roman" w:hAnsi="Times New Roman" w:cs="Times New Roman"/>
                <w:b/>
                <w:color w:val="000000"/>
                <w:sz w:val="18"/>
                <w:szCs w:val="18"/>
                <w:lang w:eastAsia="uk-UA"/>
              </w:rPr>
            </w:pPr>
            <w:r w:rsidRPr="009C4FB7">
              <w:rPr>
                <w:rFonts w:ascii="Times New Roman" w:eastAsia="Times New Roman" w:hAnsi="Times New Roman" w:cs="Times New Roman"/>
                <w:b/>
                <w:color w:val="000000"/>
                <w:sz w:val="18"/>
                <w:szCs w:val="18"/>
                <w:lang w:eastAsia="uk-UA"/>
              </w:rPr>
              <w:t xml:space="preserve">Довідка надається в період відсутності функціональної можливості перевірки інформації на </w:t>
            </w:r>
            <w:proofErr w:type="spellStart"/>
            <w:r w:rsidRPr="009C4FB7">
              <w:rPr>
                <w:rFonts w:ascii="Times New Roman" w:eastAsia="Times New Roman" w:hAnsi="Times New Roman" w:cs="Times New Roman"/>
                <w:b/>
                <w:color w:val="000000"/>
                <w:sz w:val="18"/>
                <w:szCs w:val="18"/>
                <w:lang w:eastAsia="uk-UA"/>
              </w:rPr>
              <w:t>вебресурсі</w:t>
            </w:r>
            <w:proofErr w:type="spellEnd"/>
            <w:r w:rsidRPr="009C4FB7">
              <w:rPr>
                <w:rFonts w:ascii="Times New Roman" w:eastAsia="Times New Roman" w:hAnsi="Times New Roman" w:cs="Times New Roman"/>
                <w:b/>
                <w:color w:val="000000"/>
                <w:sz w:val="18"/>
                <w:szCs w:val="18"/>
                <w:lang w:eastAsia="uk-UA"/>
              </w:rPr>
              <w:t xml:space="preserve"> Єдиного державного реєстру осіб, які вчинили</w:t>
            </w:r>
            <w:r w:rsidRPr="009C4FB7">
              <w:rPr>
                <w:rFonts w:ascii="Times New Roman" w:eastAsia="Times New Roman" w:hAnsi="Times New Roman" w:cs="Times New Roman"/>
                <w:b/>
                <w:color w:val="000000"/>
                <w:sz w:val="18"/>
                <w:szCs w:val="18"/>
                <w:lang w:val="en-US" w:eastAsia="uk-UA"/>
              </w:rPr>
              <w:t xml:space="preserve"> </w:t>
            </w:r>
            <w:r w:rsidRPr="009C4FB7">
              <w:rPr>
                <w:rFonts w:ascii="Times New Roman" w:eastAsia="Times New Roman" w:hAnsi="Times New Roman" w:cs="Times New Roman"/>
                <w:b/>
                <w:color w:val="000000"/>
                <w:sz w:val="18"/>
                <w:szCs w:val="18"/>
                <w:lang w:eastAsia="uk-UA"/>
              </w:rPr>
              <w:t>корупційні або пов’язані з корупцією правопорушення, яка не стосується запитувача.</w:t>
            </w:r>
          </w:p>
          <w:p w:rsidR="009C4FB7" w:rsidRPr="009C4FB7" w:rsidRDefault="009C4FB7" w:rsidP="009C4FB7">
            <w:pPr>
              <w:suppressAutoHyphens/>
              <w:spacing w:after="0" w:line="240" w:lineRule="auto"/>
              <w:ind w:right="140"/>
              <w:jc w:val="both"/>
              <w:rPr>
                <w:rFonts w:ascii="Calibri" w:eastAsia="Times New Roman" w:hAnsi="Calibri" w:cs="Calibri"/>
                <w:lang w:eastAsia="zh-CN"/>
              </w:rPr>
            </w:pPr>
          </w:p>
        </w:tc>
      </w:tr>
      <w:tr w:rsidR="009C4FB7" w:rsidRPr="009C4FB7" w:rsidTr="004232D4">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lang w:eastAsia="zh-CN"/>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(підпункт 5 </w:t>
            </w:r>
            <w:r w:rsidRPr="009C4FB7">
              <w:rPr>
                <w:rFonts w:ascii="Times New Roman" w:eastAsia="Times New Roman" w:hAnsi="Times New Roman" w:cs="Times New Roman"/>
                <w:b/>
                <w:bCs/>
                <w:color w:val="000000"/>
                <w:sz w:val="20"/>
                <w:szCs w:val="20"/>
                <w:highlight w:val="white"/>
                <w:lang w:eastAsia="zh-CN"/>
              </w:rPr>
              <w:t xml:space="preserve">пункт 47 </w:t>
            </w:r>
            <w:r w:rsidRPr="009C4FB7">
              <w:rPr>
                <w:rFonts w:ascii="Times New Roman" w:eastAsia="Times New Roman" w:hAnsi="Times New Roman" w:cs="Times New Roman"/>
                <w:b/>
                <w:bCs/>
                <w:sz w:val="20"/>
                <w:szCs w:val="20"/>
                <w:highlight w:val="white"/>
                <w:lang w:eastAsia="zh-CN"/>
              </w:rPr>
              <w:t>Особливостей)</w:t>
            </w:r>
          </w:p>
        </w:tc>
        <w:tc>
          <w:tcPr>
            <w:tcW w:w="4605" w:type="dxa"/>
            <w:vMerge w:val="restart"/>
            <w:tcBorders>
              <w:top w:val="single" w:sz="8" w:space="0" w:color="000000"/>
              <w:left w:val="single" w:sz="8" w:space="0" w:color="000000"/>
              <w:right w:val="single" w:sz="8"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C4FB7" w:rsidRPr="009C4FB7" w:rsidRDefault="009C4FB7" w:rsidP="009C4FB7">
            <w:pPr>
              <w:suppressAutoHyphens/>
              <w:spacing w:after="0" w:line="240" w:lineRule="auto"/>
              <w:jc w:val="both"/>
              <w:rPr>
                <w:rFonts w:ascii="Times New Roman" w:eastAsia="Times New Roman" w:hAnsi="Times New Roman" w:cs="Times New Roman"/>
                <w:b/>
                <w:bCs/>
                <w:color w:val="000000"/>
                <w:sz w:val="20"/>
                <w:szCs w:val="20"/>
                <w:lang w:eastAsia="zh-CN"/>
              </w:rPr>
            </w:pPr>
          </w:p>
          <w:p w:rsidR="009C4FB7" w:rsidRPr="009C4FB7" w:rsidRDefault="009C4FB7" w:rsidP="009C4FB7">
            <w:pPr>
              <w:spacing w:after="0" w:line="240" w:lineRule="auto"/>
              <w:jc w:val="both"/>
              <w:rPr>
                <w:rFonts w:ascii="Times New Roman" w:eastAsia="Times New Roman" w:hAnsi="Times New Roman" w:cs="Times New Roman"/>
                <w:b/>
                <w:color w:val="000000"/>
                <w:sz w:val="24"/>
                <w:szCs w:val="24"/>
                <w:lang w:eastAsia="uk-UA"/>
              </w:rPr>
            </w:pPr>
          </w:p>
          <w:p w:rsidR="009C4FB7" w:rsidRPr="009C4FB7" w:rsidRDefault="009C4FB7" w:rsidP="009C4FB7">
            <w:pPr>
              <w:suppressAutoHyphens/>
              <w:spacing w:after="0" w:line="240" w:lineRule="auto"/>
              <w:jc w:val="both"/>
              <w:rPr>
                <w:rFonts w:ascii="Calibri" w:eastAsia="Times New Roman" w:hAnsi="Calibri" w:cs="Calibri"/>
                <w:sz w:val="20"/>
                <w:szCs w:val="20"/>
                <w:lang w:eastAsia="zh-CN"/>
              </w:rPr>
            </w:pPr>
            <w:r w:rsidRPr="009C4FB7">
              <w:rPr>
                <w:rFonts w:ascii="Times New Roman" w:eastAsia="Times New Roman" w:hAnsi="Times New Roman" w:cs="Times New Roman"/>
                <w:b/>
                <w:color w:val="000000"/>
                <w:sz w:val="20"/>
                <w:szCs w:val="20"/>
                <w:lang w:eastAsia="uk-UA"/>
              </w:rPr>
              <w:t xml:space="preserve">Документ повинен бути не більше </w:t>
            </w:r>
            <w:proofErr w:type="spellStart"/>
            <w:r w:rsidRPr="009C4FB7">
              <w:rPr>
                <w:rFonts w:ascii="Times New Roman" w:eastAsia="Times New Roman" w:hAnsi="Times New Roman" w:cs="Times New Roman"/>
                <w:b/>
                <w:color w:val="000000"/>
                <w:sz w:val="20"/>
                <w:szCs w:val="20"/>
                <w:lang w:eastAsia="uk-UA"/>
              </w:rPr>
              <w:t>тридцятиденної</w:t>
            </w:r>
            <w:proofErr w:type="spellEnd"/>
            <w:r w:rsidRPr="009C4FB7">
              <w:rPr>
                <w:rFonts w:ascii="Times New Roman" w:eastAsia="Times New Roman" w:hAnsi="Times New Roman" w:cs="Times New Roman"/>
                <w:b/>
                <w:color w:val="000000"/>
                <w:sz w:val="20"/>
                <w:szCs w:val="20"/>
                <w:lang w:eastAsia="uk-UA"/>
              </w:rPr>
              <w:t xml:space="preserve"> давнини від дати подання документа.</w:t>
            </w:r>
            <w:r w:rsidRPr="009C4FB7">
              <w:rPr>
                <w:rFonts w:ascii="Times New Roman" w:eastAsia="Times New Roman" w:hAnsi="Times New Roman" w:cs="Times New Roman"/>
                <w:color w:val="000000"/>
                <w:sz w:val="20"/>
                <w:szCs w:val="20"/>
                <w:lang w:eastAsia="uk-UA"/>
              </w:rPr>
              <w:t> </w:t>
            </w:r>
          </w:p>
        </w:tc>
      </w:tr>
      <w:tr w:rsidR="009C4FB7" w:rsidRPr="009C4FB7" w:rsidTr="004232D4">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spacing w:before="120"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highlight w:val="white"/>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(підпункт 12 </w:t>
            </w:r>
            <w:r w:rsidRPr="009C4FB7">
              <w:rPr>
                <w:rFonts w:ascii="Times New Roman" w:eastAsia="Times New Roman" w:hAnsi="Times New Roman" w:cs="Times New Roman"/>
                <w:b/>
                <w:bCs/>
                <w:color w:val="000000"/>
                <w:sz w:val="20"/>
                <w:szCs w:val="20"/>
                <w:highlight w:val="white"/>
                <w:lang w:eastAsia="zh-CN"/>
              </w:rPr>
              <w:t xml:space="preserve">пункт 47 </w:t>
            </w:r>
            <w:r w:rsidRPr="009C4FB7">
              <w:rPr>
                <w:rFonts w:ascii="Times New Roman" w:eastAsia="Times New Roman" w:hAnsi="Times New Roman" w:cs="Times New Roman"/>
                <w:b/>
                <w:bCs/>
                <w:sz w:val="20"/>
                <w:szCs w:val="20"/>
                <w:highlight w:val="white"/>
                <w:lang w:eastAsia="zh-CN"/>
              </w:rPr>
              <w:t>Особливостей)</w:t>
            </w:r>
          </w:p>
        </w:tc>
        <w:tc>
          <w:tcPr>
            <w:tcW w:w="4605" w:type="dxa"/>
            <w:vMerge/>
            <w:tcBorders>
              <w:top w:val="single" w:sz="8" w:space="0" w:color="000000"/>
              <w:left w:val="single" w:sz="8" w:space="0" w:color="000000"/>
              <w:right w:val="single" w:sz="8" w:space="0" w:color="000000"/>
            </w:tcBorders>
            <w:shd w:val="clear" w:color="auto" w:fill="auto"/>
          </w:tcPr>
          <w:p w:rsidR="009C4FB7" w:rsidRPr="009C4FB7" w:rsidRDefault="009C4FB7" w:rsidP="009C4FB7">
            <w:pPr>
              <w:widowControl w:val="0"/>
              <w:suppressAutoHyphens/>
              <w:snapToGrid w:val="0"/>
              <w:spacing w:after="0" w:line="276" w:lineRule="auto"/>
              <w:rPr>
                <w:rFonts w:ascii="Times New Roman" w:eastAsia="Times New Roman" w:hAnsi="Times New Roman" w:cs="Times New Roman"/>
                <w:sz w:val="20"/>
                <w:szCs w:val="20"/>
                <w:highlight w:val="white"/>
                <w:lang w:eastAsia="zh-CN"/>
              </w:rPr>
            </w:pPr>
          </w:p>
        </w:tc>
      </w:tr>
      <w:tr w:rsidR="009C4FB7" w:rsidRPr="009C4FB7" w:rsidTr="004232D4">
        <w:trPr>
          <w:trHeight w:val="229"/>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0"/>
                <w:szCs w:val="20"/>
                <w:lang w:eastAsia="zh-C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C4FB7">
              <w:rPr>
                <w:rFonts w:ascii="Times New Roman" w:eastAsia="Times New Roman" w:hAnsi="Times New Roman" w:cs="Times New Roman"/>
                <w:sz w:val="20"/>
                <w:szCs w:val="20"/>
                <w:highlight w:val="white"/>
                <w:lang w:eastAsia="zh-C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highlight w:val="white"/>
                <w:lang w:eastAsia="zh-CN"/>
              </w:rPr>
              <w:t xml:space="preserve">(абзац 14 пункт </w:t>
            </w:r>
            <w:r w:rsidRPr="009C4FB7">
              <w:rPr>
                <w:rFonts w:ascii="Times New Roman" w:eastAsia="Times New Roman" w:hAnsi="Times New Roman" w:cs="Times New Roman"/>
                <w:b/>
                <w:bCs/>
                <w:color w:val="000000"/>
                <w:sz w:val="20"/>
                <w:szCs w:val="20"/>
                <w:highlight w:val="white"/>
                <w:lang w:eastAsia="zh-CN"/>
              </w:rPr>
              <w:t>47</w:t>
            </w:r>
            <w:r w:rsidRPr="009C4FB7">
              <w:rPr>
                <w:rFonts w:ascii="Times New Roman" w:eastAsia="Times New Roman" w:hAnsi="Times New Roman" w:cs="Times New Roman"/>
                <w:b/>
                <w:bCs/>
                <w:sz w:val="20"/>
                <w:szCs w:val="20"/>
                <w:highlight w:val="white"/>
                <w:lang w:eastAsia="zh-CN"/>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348" w:line="240" w:lineRule="auto"/>
              <w:jc w:val="both"/>
              <w:rPr>
                <w:rFonts w:ascii="Calibri" w:eastAsia="Times New Roman" w:hAnsi="Calibri" w:cs="Calibri"/>
                <w:lang w:eastAsia="zh-CN"/>
              </w:rPr>
            </w:pPr>
            <w:r w:rsidRPr="009C4FB7">
              <w:rPr>
                <w:rFonts w:ascii="Times New Roman" w:eastAsia="Times New Roman" w:hAnsi="Times New Roman" w:cs="Times New Roman"/>
                <w:b/>
                <w:bCs/>
                <w:sz w:val="20"/>
                <w:szCs w:val="20"/>
                <w:lang w:eastAsia="zh-CN"/>
              </w:rPr>
              <w:t>Довідка в довільній формі</w:t>
            </w:r>
            <w:r w:rsidRPr="009C4FB7">
              <w:rPr>
                <w:rFonts w:ascii="Times New Roman" w:eastAsia="Times New Roman" w:hAnsi="Times New Roman" w:cs="Times New Roman"/>
                <w:sz w:val="20"/>
                <w:szCs w:val="20"/>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9C4FB7">
              <w:rPr>
                <w:rFonts w:ascii="Times New Roman" w:eastAsia="Times New Roman" w:hAnsi="Times New Roman" w:cs="Times New Roman"/>
                <w:sz w:val="20"/>
                <w:szCs w:val="20"/>
                <w:lang w:eastAsia="zh-CN"/>
              </w:rPr>
              <w:lastRenderedPageBreak/>
              <w:t xml:space="preserve">сплатити відповідні зобов’язання та відшкодування завданих збитків. </w:t>
            </w:r>
          </w:p>
        </w:tc>
      </w:tr>
    </w:tbl>
    <w:p w:rsidR="009C4FB7" w:rsidRPr="009C4FB7" w:rsidRDefault="009C4FB7" w:rsidP="009C4FB7">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rPr>
      </w:pPr>
    </w:p>
    <w:p w:rsidR="009C4FB7" w:rsidRPr="009C4FB7" w:rsidRDefault="009C4FB7" w:rsidP="009C4FB7">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rPr>
      </w:pPr>
    </w:p>
    <w:p w:rsidR="009C4FB7" w:rsidRPr="009C4FB7" w:rsidRDefault="009C4FB7" w:rsidP="009C4FB7">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rPr>
      </w:pPr>
    </w:p>
    <w:p w:rsidR="009C4FB7" w:rsidRPr="009C4FB7" w:rsidRDefault="009C4FB7" w:rsidP="009C4FB7">
      <w:pPr>
        <w:shd w:val="clear" w:color="auto" w:fill="FFFFFF"/>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val="ru-RU" w:eastAsia="zh-CN"/>
        </w:rPr>
        <w:t>3</w:t>
      </w:r>
      <w:r w:rsidRPr="009C4FB7">
        <w:rPr>
          <w:rFonts w:ascii="Times New Roman" w:eastAsia="Times New Roman" w:hAnsi="Times New Roman" w:cs="Times New Roman"/>
          <w:b/>
          <w:bCs/>
          <w:color w:val="000000"/>
          <w:lang w:eastAsia="zh-CN"/>
        </w:rPr>
        <w:t xml:space="preserve"> Інша інформація встановлена відповідно до законодавства (для УЧАСНИКІВ </w:t>
      </w:r>
      <w:r w:rsidRPr="009C4FB7">
        <w:rPr>
          <w:rFonts w:ascii="Times New Roman" w:eastAsia="Times New Roman" w:hAnsi="Times New Roman" w:cs="Times New Roman"/>
          <w:b/>
          <w:bCs/>
          <w:lang w:eastAsia="zh-CN"/>
        </w:rPr>
        <w:t>—</w:t>
      </w:r>
      <w:r w:rsidRPr="009C4FB7">
        <w:rPr>
          <w:rFonts w:ascii="Times New Roman" w:eastAsia="Times New Roman" w:hAnsi="Times New Roman" w:cs="Times New Roman"/>
          <w:b/>
          <w:bCs/>
          <w:color w:val="000000"/>
          <w:lang w:eastAsia="zh-CN"/>
        </w:rPr>
        <w:t xml:space="preserve"> юридичних осіб, фізичних осіб та фізичних осіб</w:t>
      </w:r>
      <w:r w:rsidRPr="009C4FB7">
        <w:rPr>
          <w:rFonts w:ascii="Times New Roman" w:eastAsia="Times New Roman" w:hAnsi="Times New Roman" w:cs="Times New Roman"/>
          <w:b/>
          <w:bCs/>
          <w:lang w:eastAsia="zh-CN"/>
        </w:rPr>
        <w:t xml:space="preserve"> — </w:t>
      </w:r>
      <w:r w:rsidRPr="009C4FB7">
        <w:rPr>
          <w:rFonts w:ascii="Times New Roman" w:eastAsia="Times New Roman" w:hAnsi="Times New Roman" w:cs="Times New Roman"/>
          <w:b/>
          <w:bCs/>
          <w:color w:val="000000"/>
          <w:lang w:eastAsia="zh-CN"/>
        </w:rPr>
        <w:t>підприємців).</w:t>
      </w:r>
    </w:p>
    <w:p w:rsidR="009C4FB7" w:rsidRPr="009C4FB7" w:rsidRDefault="009C4FB7" w:rsidP="009C4FB7">
      <w:pPr>
        <w:tabs>
          <w:tab w:val="left" w:pos="1080"/>
        </w:tabs>
        <w:suppressAutoHyphens/>
        <w:spacing w:after="0" w:line="240" w:lineRule="auto"/>
        <w:jc w:val="both"/>
        <w:rPr>
          <w:rFonts w:ascii="Times New Roman" w:eastAsia="Times New Roman" w:hAnsi="Times New Roman" w:cs="Times New Roman"/>
          <w:b/>
          <w:bCs/>
          <w:color w:val="000000"/>
          <w:lang w:eastAsia="zh-CN"/>
        </w:rPr>
      </w:pPr>
    </w:p>
    <w:tbl>
      <w:tblPr>
        <w:tblW w:w="0" w:type="auto"/>
        <w:tblInd w:w="85" w:type="dxa"/>
        <w:tblLayout w:type="fixed"/>
        <w:tblCellMar>
          <w:top w:w="100" w:type="dxa"/>
          <w:left w:w="100" w:type="dxa"/>
          <w:bottom w:w="100" w:type="dxa"/>
          <w:right w:w="100" w:type="dxa"/>
        </w:tblCellMar>
        <w:tblLook w:val="0000" w:firstRow="0" w:lastRow="0" w:firstColumn="0" w:lastColumn="0" w:noHBand="0" w:noVBand="0"/>
      </w:tblPr>
      <w:tblGrid>
        <w:gridCol w:w="400"/>
        <w:gridCol w:w="9219"/>
      </w:tblGrid>
      <w:tr w:rsidR="009C4FB7" w:rsidRPr="009C4FB7" w:rsidTr="004232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9C4FB7" w:rsidRPr="009C4FB7" w:rsidRDefault="009C4FB7" w:rsidP="009C4FB7">
            <w:pPr>
              <w:suppressAutoHyphens/>
              <w:spacing w:line="252" w:lineRule="auto"/>
              <w:ind w:left="100"/>
              <w:jc w:val="center"/>
              <w:rPr>
                <w:rFonts w:ascii="Calibri" w:eastAsia="Times New Roman" w:hAnsi="Calibri" w:cs="Calibri"/>
                <w:lang w:eastAsia="zh-CN"/>
              </w:rPr>
            </w:pPr>
            <w:r w:rsidRPr="009C4FB7">
              <w:rPr>
                <w:rFonts w:ascii="Times New Roman" w:eastAsia="Times New Roman" w:hAnsi="Times New Roman" w:cs="Times New Roman"/>
                <w:b/>
                <w:bCs/>
                <w:color w:val="000000"/>
                <w:sz w:val="20"/>
                <w:szCs w:val="20"/>
                <w:lang w:eastAsia="zh-CN"/>
              </w:rPr>
              <w:t>Інші документи від Учасника:</w:t>
            </w:r>
          </w:p>
        </w:tc>
      </w:tr>
      <w:tr w:rsidR="009C4FB7" w:rsidRPr="009C4FB7" w:rsidTr="004232D4">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line="252" w:lineRule="auto"/>
              <w:ind w:left="100"/>
              <w:rPr>
                <w:rFonts w:ascii="Calibri" w:eastAsia="Times New Roman" w:hAnsi="Calibri" w:cs="Calibri"/>
                <w:lang w:eastAsia="zh-CN"/>
              </w:rPr>
            </w:pPr>
            <w:r w:rsidRPr="009C4FB7">
              <w:rPr>
                <w:rFonts w:ascii="Times New Roman" w:eastAsia="Times New Roman" w:hAnsi="Times New Roman" w:cs="Times New Roman"/>
                <w:b/>
                <w:bCs/>
                <w:color w:val="000000"/>
                <w:lang w:eastAsia="zh-CN"/>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line="252" w:lineRule="auto"/>
              <w:ind w:left="100"/>
              <w:jc w:val="both"/>
              <w:rPr>
                <w:rFonts w:ascii="Calibri" w:eastAsia="Times New Roman" w:hAnsi="Calibri" w:cs="Calibri"/>
                <w:lang w:eastAsia="zh-CN"/>
              </w:rPr>
            </w:pPr>
            <w:r w:rsidRPr="009C4FB7">
              <w:rPr>
                <w:rFonts w:ascii="Times New Roman" w:eastAsia="Times New Roman" w:hAnsi="Times New Roman" w:cs="Times New Roman"/>
                <w:color w:val="000000"/>
                <w:lang w:eastAsia="zh-CN"/>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C4FB7">
              <w:rPr>
                <w:rFonts w:ascii="Times New Roman" w:eastAsia="Times New Roman" w:hAnsi="Times New Roman" w:cs="Times New Roman"/>
                <w:lang w:eastAsia="zh-CN"/>
              </w:rPr>
              <w:t xml:space="preserve">— </w:t>
            </w:r>
            <w:r w:rsidRPr="009C4FB7">
              <w:rPr>
                <w:rFonts w:ascii="Times New Roman" w:eastAsia="Times New Roman" w:hAnsi="Times New Roman" w:cs="Times New Roman"/>
                <w:color w:val="000000"/>
                <w:lang w:eastAsia="zh-CN"/>
              </w:rPr>
              <w:t xml:space="preserve">підприємців та громадських формувань, а іншою особою, учасник надає </w:t>
            </w:r>
            <w:r w:rsidRPr="009C4FB7">
              <w:rPr>
                <w:rFonts w:ascii="Times New Roman" w:eastAsia="Times New Roman" w:hAnsi="Times New Roman" w:cs="Times New Roman"/>
                <w:b/>
                <w:bCs/>
                <w:color w:val="000000"/>
                <w:lang w:eastAsia="zh-CN"/>
              </w:rPr>
              <w:t>довіреність або доручення на таку особу</w:t>
            </w:r>
            <w:r w:rsidRPr="009C4FB7">
              <w:rPr>
                <w:rFonts w:ascii="Times New Roman" w:eastAsia="Times New Roman" w:hAnsi="Times New Roman" w:cs="Times New Roman"/>
                <w:color w:val="000000"/>
                <w:lang w:eastAsia="zh-CN"/>
              </w:rPr>
              <w:t>.</w:t>
            </w:r>
          </w:p>
        </w:tc>
      </w:tr>
      <w:tr w:rsidR="009C4FB7" w:rsidRPr="009C4FB7" w:rsidTr="004232D4">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before="240" w:line="252" w:lineRule="auto"/>
              <w:ind w:left="100"/>
              <w:rPr>
                <w:rFonts w:ascii="Calibri" w:eastAsia="Times New Roman" w:hAnsi="Calibri" w:cs="Calibri"/>
                <w:lang w:eastAsia="zh-CN"/>
              </w:rPr>
            </w:pPr>
            <w:r w:rsidRPr="009C4FB7">
              <w:rPr>
                <w:rFonts w:ascii="Times New Roman" w:eastAsia="Times New Roman" w:hAnsi="Times New Roman" w:cs="Times New Roman"/>
                <w:b/>
                <w:bCs/>
                <w:color w:val="000000"/>
                <w:lang w:eastAsia="zh-CN"/>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line="252" w:lineRule="auto"/>
              <w:ind w:left="100" w:right="120" w:hanging="20"/>
              <w:jc w:val="both"/>
              <w:rPr>
                <w:rFonts w:ascii="Calibri" w:eastAsia="Times New Roman" w:hAnsi="Calibri" w:cs="Calibri"/>
                <w:lang w:eastAsia="zh-CN"/>
              </w:rPr>
            </w:pPr>
            <w:r w:rsidRPr="009C4FB7">
              <w:rPr>
                <w:rFonts w:ascii="Times New Roman" w:eastAsia="Times New Roman" w:hAnsi="Times New Roman" w:cs="Times New Roman"/>
                <w:b/>
                <w:bCs/>
                <w:color w:val="000000"/>
                <w:lang w:eastAsia="zh-CN"/>
              </w:rPr>
              <w:t xml:space="preserve">Достовірна інформація у вигляді довідки довільної форми, </w:t>
            </w:r>
            <w:r w:rsidRPr="009C4FB7">
              <w:rPr>
                <w:rFonts w:ascii="Times New Roman" w:eastAsia="Times New Roman" w:hAnsi="Times New Roman" w:cs="Times New Roman"/>
                <w:lang w:eastAsia="zh-CN"/>
              </w:rPr>
              <w:t>у</w:t>
            </w:r>
            <w:r w:rsidRPr="009C4FB7">
              <w:rPr>
                <w:rFonts w:ascii="Times New Roman" w:eastAsia="Times New Roman" w:hAnsi="Times New Roman" w:cs="Times New Roman"/>
                <w:color w:val="000000"/>
                <w:lang w:eastAsia="zh-CN"/>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C4FB7">
              <w:rPr>
                <w:rFonts w:ascii="Times New Roman" w:eastAsia="Times New Roman" w:hAnsi="Times New Roman" w:cs="Times New Roman"/>
                <w:i/>
                <w:iCs/>
                <w:color w:val="000000"/>
                <w:lang w:eastAsia="zh-CN"/>
              </w:rPr>
              <w:t>Замість довідки довільної форми учасник може надати чинну ліцензію або документ дозвільного характеру.</w:t>
            </w:r>
          </w:p>
        </w:tc>
      </w:tr>
      <w:tr w:rsidR="009C4FB7" w:rsidRPr="009C4FB7" w:rsidTr="004232D4">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b/>
                <w:bCs/>
                <w:lang w:eastAsia="zh-CN"/>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widowControl w:val="0"/>
              <w:suppressAutoHyphens/>
              <w:autoSpaceDE w:val="0"/>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lang w:eastAsia="zh-CN"/>
              </w:rPr>
              <w:t>Відомості щодо сплати податків та зборів (у разі наявності)</w:t>
            </w:r>
          </w:p>
          <w:p w:rsidR="009C4FB7" w:rsidRPr="009C4FB7" w:rsidRDefault="009C4FB7" w:rsidP="009C4FB7">
            <w:pPr>
              <w:widowControl w:val="0"/>
              <w:suppressAutoHyphens/>
              <w:autoSpaceDE w:val="0"/>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u w:val="single"/>
                <w:lang w:eastAsia="zh-CN"/>
              </w:rPr>
              <w:t>Для платників ПДВ:</w:t>
            </w:r>
          </w:p>
          <w:p w:rsidR="009C4FB7" w:rsidRPr="009C4FB7" w:rsidRDefault="009C4FB7" w:rsidP="009C4FB7">
            <w:pPr>
              <w:keepNext/>
              <w:keepLines/>
              <w:widowControl w:val="0"/>
              <w:suppressAutoHyphens/>
              <w:autoSpaceDE w:val="0"/>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kern w:val="2"/>
                <w:lang w:eastAsia="ar-SA"/>
              </w:rPr>
              <w:t>- Свідоцтво про реєстрацію платника ПДВ або витяг з реєстру платників ПДВ</w:t>
            </w:r>
            <w:r w:rsidRPr="009C4FB7">
              <w:rPr>
                <w:rFonts w:ascii="Times New Roman" w:eastAsia="Times New Roman" w:hAnsi="Times New Roman" w:cs="Times New Roman"/>
                <w:lang w:eastAsia="zh-CN"/>
              </w:rPr>
              <w:t>.</w:t>
            </w:r>
          </w:p>
          <w:p w:rsidR="009C4FB7" w:rsidRPr="009C4FB7" w:rsidRDefault="009C4FB7" w:rsidP="009C4FB7">
            <w:pPr>
              <w:widowControl w:val="0"/>
              <w:suppressAutoHyphens/>
              <w:autoSpaceDE w:val="0"/>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u w:val="single"/>
                <w:lang w:eastAsia="zh-CN"/>
              </w:rPr>
              <w:t>Для платників єдиного податку:</w:t>
            </w:r>
          </w:p>
          <w:p w:rsidR="009C4FB7" w:rsidRPr="009C4FB7" w:rsidRDefault="009C4FB7" w:rsidP="009C4FB7">
            <w:pPr>
              <w:tabs>
                <w:tab w:val="left" w:pos="1080"/>
              </w:tabs>
              <w:suppressAutoHyphens/>
              <w:snapToGrid w:val="0"/>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kern w:val="2"/>
                <w:lang w:eastAsia="ar-SA"/>
              </w:rPr>
              <w:t>- Свідоцтво про сплату єдиного податку або витяг з реєстру платників єдиного податку.</w:t>
            </w:r>
          </w:p>
        </w:tc>
      </w:tr>
      <w:tr w:rsidR="009C4FB7" w:rsidRPr="009C4FB7" w:rsidTr="004232D4">
        <w:trPr>
          <w:trHeight w:val="4034"/>
        </w:trPr>
        <w:tc>
          <w:tcPr>
            <w:tcW w:w="400" w:type="dxa"/>
            <w:tcBorders>
              <w:top w:val="single" w:sz="8" w:space="0" w:color="000000"/>
              <w:left w:val="single" w:sz="8" w:space="0" w:color="000000"/>
              <w:bottom w:val="single" w:sz="4" w:space="0" w:color="000000"/>
              <w:right w:val="single" w:sz="8" w:space="0" w:color="000000"/>
            </w:tcBorders>
            <w:shd w:val="clear" w:color="auto" w:fill="auto"/>
          </w:tcPr>
          <w:p w:rsidR="009C4FB7" w:rsidRPr="009C4FB7" w:rsidRDefault="009C4FB7" w:rsidP="009C4FB7">
            <w:pPr>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b/>
                <w:bCs/>
                <w:lang w:eastAsia="zh-CN"/>
              </w:rPr>
              <w:t>4</w:t>
            </w:r>
          </w:p>
        </w:tc>
        <w:tc>
          <w:tcPr>
            <w:tcW w:w="9219" w:type="dxa"/>
            <w:tcBorders>
              <w:top w:val="single" w:sz="8" w:space="0" w:color="000000"/>
              <w:left w:val="single" w:sz="8" w:space="0" w:color="000000"/>
              <w:bottom w:val="single" w:sz="4" w:space="0" w:color="000000"/>
              <w:right w:val="single" w:sz="8" w:space="0" w:color="000000"/>
            </w:tcBorders>
            <w:shd w:val="clear" w:color="auto" w:fill="auto"/>
          </w:tcPr>
          <w:p w:rsidR="009C4FB7" w:rsidRPr="009C4FB7" w:rsidRDefault="009C4FB7" w:rsidP="009C4FB7">
            <w:pPr>
              <w:widowControl w:val="0"/>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spacing w:val="-2"/>
                <w:lang w:eastAsia="zh-CN"/>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9C4FB7">
              <w:rPr>
                <w:rFonts w:ascii="Times New Roman" w:eastAsia="Times New Roman" w:hAnsi="Times New Roman" w:cs="Times New Roman"/>
                <w:lang w:eastAsia="zh-CN"/>
              </w:rPr>
              <w:t>та договору про закупівлю</w:t>
            </w:r>
            <w:r w:rsidRPr="009C4FB7">
              <w:rPr>
                <w:rFonts w:ascii="Times New Roman" w:eastAsia="Times New Roman" w:hAnsi="Times New Roman" w:cs="Times New Roman"/>
                <w:spacing w:val="-2"/>
                <w:lang w:eastAsia="zh-CN"/>
              </w:rPr>
              <w:t>, наприклад:</w:t>
            </w:r>
          </w:p>
          <w:p w:rsidR="009C4FB7" w:rsidRPr="009C4FB7" w:rsidRDefault="009C4FB7" w:rsidP="009C4FB7">
            <w:pPr>
              <w:widowControl w:val="0"/>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spacing w:val="-2"/>
                <w:u w:val="single"/>
                <w:lang w:eastAsia="zh-CN"/>
              </w:rPr>
              <w:t xml:space="preserve">для юридичних осіб: </w:t>
            </w:r>
          </w:p>
          <w:p w:rsidR="009C4FB7" w:rsidRPr="009C4FB7" w:rsidRDefault="009C4FB7" w:rsidP="009C4FB7">
            <w:pPr>
              <w:widowControl w:val="0"/>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spacing w:val="-2"/>
                <w:lang w:eastAsia="zh-CN"/>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9C4FB7" w:rsidRPr="009C4FB7" w:rsidRDefault="009C4FB7" w:rsidP="009C4FB7">
            <w:pPr>
              <w:widowControl w:val="0"/>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b/>
                <w:bCs/>
                <w:spacing w:val="-2"/>
                <w:lang w:eastAsia="zh-CN"/>
              </w:rPr>
              <w:t>для іншої посадової особи учасника</w:t>
            </w:r>
            <w:r w:rsidRPr="009C4FB7">
              <w:rPr>
                <w:rFonts w:ascii="Times New Roman" w:eastAsia="Times New Roman" w:hAnsi="Times New Roman" w:cs="Times New Roman"/>
                <w:spacing w:val="-2"/>
                <w:lang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9C4FB7" w:rsidRPr="009C4FB7" w:rsidRDefault="009C4FB7" w:rsidP="009C4FB7">
            <w:pPr>
              <w:widowControl w:val="0"/>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spacing w:val="-2"/>
                <w:u w:val="single"/>
                <w:lang w:eastAsia="zh-CN"/>
              </w:rPr>
              <w:t>для фізичних осіб-підприємців:</w:t>
            </w:r>
          </w:p>
          <w:p w:rsidR="009C4FB7" w:rsidRPr="009C4FB7" w:rsidRDefault="009C4FB7" w:rsidP="009C4FB7">
            <w:pPr>
              <w:widowControl w:val="0"/>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spacing w:val="-2"/>
                <w:lang w:eastAsia="zh-CN"/>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9C4FB7" w:rsidRPr="009C4FB7" w:rsidTr="004232D4">
        <w:trPr>
          <w:trHeight w:val="2355"/>
        </w:trPr>
        <w:tc>
          <w:tcPr>
            <w:tcW w:w="400" w:type="dxa"/>
            <w:tcBorders>
              <w:top w:val="single" w:sz="4" w:space="0" w:color="000000"/>
              <w:left w:val="single" w:sz="8" w:space="0" w:color="000000"/>
              <w:bottom w:val="single" w:sz="4" w:space="0" w:color="000000"/>
              <w:right w:val="single" w:sz="8" w:space="0" w:color="000000"/>
            </w:tcBorders>
            <w:shd w:val="clear" w:color="auto" w:fill="auto"/>
          </w:tcPr>
          <w:p w:rsidR="009C4FB7" w:rsidRPr="009C4FB7" w:rsidRDefault="009C4FB7" w:rsidP="009C4FB7">
            <w:pPr>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b/>
                <w:bCs/>
                <w:lang w:eastAsia="zh-CN"/>
              </w:rPr>
              <w:lastRenderedPageBreak/>
              <w:t>5.</w:t>
            </w:r>
          </w:p>
        </w:tc>
        <w:tc>
          <w:tcPr>
            <w:tcW w:w="9219" w:type="dxa"/>
            <w:tcBorders>
              <w:top w:val="single" w:sz="4" w:space="0" w:color="000000"/>
              <w:left w:val="single" w:sz="8" w:space="0" w:color="000000"/>
              <w:bottom w:val="single" w:sz="4" w:space="0" w:color="000000"/>
              <w:right w:val="single" w:sz="8" w:space="0" w:color="000000"/>
            </w:tcBorders>
            <w:shd w:val="clear" w:color="auto" w:fill="auto"/>
          </w:tcPr>
          <w:p w:rsidR="009C4FB7" w:rsidRPr="009C4FB7" w:rsidRDefault="009C4FB7" w:rsidP="009C4FB7">
            <w:pPr>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lang w:eastAsia="zh-CN"/>
              </w:rPr>
              <w:t>Сканована з оригіналу копія Статут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9C4FB7" w:rsidRPr="009C4FB7" w:rsidRDefault="009C4FB7" w:rsidP="009C4FB7">
            <w:pPr>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u w:val="single"/>
                <w:lang w:eastAsia="zh-CN"/>
              </w:rPr>
              <w:t>Для фізичних осіб-підприємців:</w:t>
            </w:r>
          </w:p>
          <w:p w:rsidR="009C4FB7" w:rsidRPr="009C4FB7" w:rsidRDefault="009C4FB7" w:rsidP="009C4FB7">
            <w:pPr>
              <w:suppressAutoHyphens/>
              <w:spacing w:line="252" w:lineRule="auto"/>
              <w:jc w:val="both"/>
              <w:rPr>
                <w:rFonts w:ascii="Calibri" w:eastAsia="Times New Roman" w:hAnsi="Calibri" w:cs="Calibri"/>
                <w:lang w:eastAsia="zh-CN"/>
              </w:rPr>
            </w:pPr>
            <w:r w:rsidRPr="009C4FB7">
              <w:rPr>
                <w:rFonts w:ascii="Times New Roman" w:eastAsia="Times New Roman" w:hAnsi="Times New Roman" w:cs="Times New Roman"/>
                <w:lang w:eastAsia="zh-CN"/>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9C4FB7" w:rsidRPr="009C4FB7" w:rsidTr="004232D4">
        <w:trPr>
          <w:trHeight w:val="1530"/>
        </w:trPr>
        <w:tc>
          <w:tcPr>
            <w:tcW w:w="400" w:type="dxa"/>
            <w:tcBorders>
              <w:top w:val="single" w:sz="4"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b/>
                <w:bCs/>
                <w:lang w:eastAsia="zh-CN"/>
              </w:rPr>
              <w:t>6.</w:t>
            </w:r>
          </w:p>
        </w:tc>
        <w:tc>
          <w:tcPr>
            <w:tcW w:w="9219" w:type="dxa"/>
            <w:tcBorders>
              <w:top w:val="single" w:sz="4" w:space="0" w:color="000000"/>
              <w:left w:val="single" w:sz="8" w:space="0" w:color="000000"/>
              <w:bottom w:val="single" w:sz="8" w:space="0" w:color="000000"/>
              <w:right w:val="single" w:sz="8" w:space="0" w:color="000000"/>
            </w:tcBorders>
            <w:shd w:val="clear" w:color="auto" w:fill="auto"/>
          </w:tcPr>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Відомості про учасника за встановленою формою:</w:t>
            </w:r>
          </w:p>
          <w:p w:rsidR="009C4FB7" w:rsidRPr="009C4FB7" w:rsidRDefault="009C4FB7" w:rsidP="009C4FB7">
            <w:pPr>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Форма «ВІДОМОСТІ ПРО УЧАСНИКА».</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Повна та скорочена назва учасника:</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Назва документа, яким затверджено Статут учасника, його номер та дата (для юридичних осіб):</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Місце та дата проведення державної реєстрації учасника:</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Статус учасника </w:t>
            </w:r>
            <w:r w:rsidRPr="009C4FB7">
              <w:rPr>
                <w:rFonts w:ascii="Times New Roman" w:eastAsia="Times New Roman" w:hAnsi="Times New Roman" w:cs="Times New Roman"/>
                <w:sz w:val="24"/>
                <w:szCs w:val="24"/>
                <w:u w:val="single"/>
                <w:lang w:eastAsia="zh-CN"/>
              </w:rPr>
              <w:t>(виробник або надавач послуг або виконавець робіт, дилер, представник або ін.)</w:t>
            </w:r>
            <w:r w:rsidRPr="009C4FB7">
              <w:rPr>
                <w:rFonts w:ascii="Times New Roman" w:eastAsia="Times New Roman" w:hAnsi="Times New Roman" w:cs="Times New Roman"/>
                <w:sz w:val="24"/>
                <w:szCs w:val="24"/>
                <w:lang w:eastAsia="zh-CN"/>
              </w:rPr>
              <w:t>:</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Організаційно-правова форма:</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Форма власності:</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Юридична адреса:</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Поштова адреса: </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Реквізити банку/банків (номер рахунку (у разі наявності), найменування банку та його код МФО), у якому (яких) обслуговується учасник:</w:t>
            </w:r>
          </w:p>
          <w:p w:rsidR="009C4FB7" w:rsidRPr="009C4FB7" w:rsidRDefault="009C4FB7" w:rsidP="009C4FB7">
            <w:pPr>
              <w:numPr>
                <w:ilvl w:val="0"/>
                <w:numId w:val="2"/>
              </w:num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Відомості про контактну (контактних) особу (осіб) учасника (ім’я прізвище, посада, контактний мобільний телефон, е-</w:t>
            </w:r>
            <w:r w:rsidRPr="009C4FB7">
              <w:rPr>
                <w:rFonts w:ascii="Times New Roman" w:eastAsia="Times New Roman" w:hAnsi="Times New Roman" w:cs="Times New Roman"/>
                <w:sz w:val="24"/>
                <w:szCs w:val="24"/>
                <w:lang w:val="en-US" w:eastAsia="zh-CN"/>
              </w:rPr>
              <w:t>mail</w:t>
            </w:r>
            <w:r w:rsidRPr="009C4FB7">
              <w:rPr>
                <w:rFonts w:ascii="Times New Roman" w:eastAsia="Times New Roman" w:hAnsi="Times New Roman" w:cs="Times New Roman"/>
                <w:sz w:val="24"/>
                <w:szCs w:val="24"/>
                <w:lang w:eastAsia="zh-CN"/>
              </w:rPr>
              <w:t xml:space="preserve"> , інше) </w:t>
            </w:r>
          </w:p>
          <w:p w:rsidR="009C4FB7" w:rsidRPr="009C4FB7" w:rsidRDefault="009C4FB7" w:rsidP="009C4FB7">
            <w:pPr>
              <w:suppressAutoHyphens/>
              <w:spacing w:after="0" w:line="240" w:lineRule="auto"/>
              <w:jc w:val="both"/>
              <w:rPr>
                <w:rFonts w:ascii="Times New Roman" w:eastAsia="Times New Roman" w:hAnsi="Times New Roman" w:cs="Times New Roman"/>
                <w:i/>
                <w:iCs/>
                <w:sz w:val="24"/>
                <w:szCs w:val="24"/>
                <w:lang w:eastAsia="zh-CN"/>
              </w:rPr>
            </w:pPr>
          </w:p>
          <w:tbl>
            <w:tblPr>
              <w:tblW w:w="4850" w:type="pct"/>
              <w:tblLayout w:type="fixed"/>
              <w:tblLook w:val="0000" w:firstRow="0" w:lastRow="0" w:firstColumn="0" w:lastColumn="0" w:noHBand="0" w:noVBand="0"/>
            </w:tblPr>
            <w:tblGrid>
              <w:gridCol w:w="2887"/>
              <w:gridCol w:w="2047"/>
              <w:gridCol w:w="1832"/>
              <w:gridCol w:w="1973"/>
            </w:tblGrid>
            <w:tr w:rsidR="009C4FB7" w:rsidRPr="009C4FB7" w:rsidTr="004232D4">
              <w:tc>
                <w:tcPr>
                  <w:tcW w:w="289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 w:val="left" w:pos="9923"/>
                    </w:tabs>
                    <w:suppressAutoHyphens/>
                    <w:snapToGrid w:val="0"/>
                    <w:spacing w:after="0" w:line="240" w:lineRule="auto"/>
                    <w:jc w:val="center"/>
                    <w:rPr>
                      <w:rFonts w:ascii="Times New Roman" w:eastAsia="Times New Roman" w:hAnsi="Times New Roman" w:cs="Times New Roman"/>
                      <w:sz w:val="24"/>
                      <w:szCs w:val="24"/>
                      <w:lang w:eastAsia="zh-CN"/>
                    </w:rPr>
                  </w:pPr>
                </w:p>
                <w:p w:rsidR="009C4FB7" w:rsidRPr="009C4FB7" w:rsidRDefault="009C4FB7" w:rsidP="009C4FB7">
                  <w:pPr>
                    <w:widowControl w:val="0"/>
                    <w:tabs>
                      <w:tab w:val="left" w:pos="7013"/>
                      <w:tab w:val="left" w:pos="9923"/>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Повна назва посад</w:t>
                  </w:r>
                </w:p>
              </w:tc>
              <w:tc>
                <w:tcPr>
                  <w:tcW w:w="20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 w:val="left" w:pos="9923"/>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ім’я прізвище</w:t>
                  </w:r>
                </w:p>
              </w:tc>
              <w:tc>
                <w:tcPr>
                  <w:tcW w:w="1834"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 w:val="left" w:pos="9923"/>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Контактний номер телефону</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tabs>
                      <w:tab w:val="left" w:pos="7013"/>
                      <w:tab w:val="left" w:pos="9923"/>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Е-</w:t>
                  </w:r>
                  <w:proofErr w:type="spellStart"/>
                  <w:r w:rsidRPr="009C4FB7">
                    <w:rPr>
                      <w:rFonts w:ascii="Times New Roman" w:eastAsia="Times New Roman" w:hAnsi="Times New Roman" w:cs="Times New Roman"/>
                      <w:sz w:val="24"/>
                      <w:szCs w:val="24"/>
                      <w:lang w:eastAsia="zh-CN"/>
                    </w:rPr>
                    <w:t>mail</w:t>
                  </w:r>
                  <w:proofErr w:type="spellEnd"/>
                  <w:r w:rsidRPr="009C4FB7">
                    <w:rPr>
                      <w:rFonts w:ascii="Times New Roman" w:eastAsia="Times New Roman" w:hAnsi="Times New Roman" w:cs="Times New Roman"/>
                      <w:sz w:val="24"/>
                      <w:szCs w:val="24"/>
                      <w:lang w:eastAsia="zh-CN"/>
                    </w:rPr>
                    <w:t xml:space="preserve"> (у разі наявності)</w:t>
                  </w:r>
                </w:p>
              </w:tc>
            </w:tr>
            <w:tr w:rsidR="009C4FB7" w:rsidRPr="009C4FB7" w:rsidTr="004232D4">
              <w:tc>
                <w:tcPr>
                  <w:tcW w:w="289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 w:val="left" w:pos="9923"/>
                    </w:tabs>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1. Посадова особа, яка має право на укладення договору </w:t>
                  </w:r>
                </w:p>
              </w:tc>
              <w:tc>
                <w:tcPr>
                  <w:tcW w:w="20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834"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C4FB7" w:rsidRPr="009C4FB7" w:rsidTr="004232D4">
              <w:tc>
                <w:tcPr>
                  <w:tcW w:w="289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 w:val="left" w:pos="9923"/>
                    </w:tabs>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2. Посадова особа, яка має право на підписання тендерної пропозиції</w:t>
                  </w:r>
                </w:p>
              </w:tc>
              <w:tc>
                <w:tcPr>
                  <w:tcW w:w="20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834"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C4FB7" w:rsidRPr="009C4FB7" w:rsidTr="004232D4">
              <w:tc>
                <w:tcPr>
                  <w:tcW w:w="289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3. Інші уповноважені особи </w:t>
                  </w:r>
                </w:p>
              </w:tc>
              <w:tc>
                <w:tcPr>
                  <w:tcW w:w="20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834"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tabs>
                      <w:tab w:val="left" w:pos="701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bl>
          <w:p w:rsidR="009C4FB7" w:rsidRPr="009C4FB7" w:rsidRDefault="009C4FB7" w:rsidP="009C4FB7">
            <w:pPr>
              <w:suppressAutoHyphens/>
              <w:spacing w:line="252" w:lineRule="auto"/>
              <w:jc w:val="both"/>
              <w:rPr>
                <w:rFonts w:ascii="Times New Roman" w:eastAsia="Times New Roman" w:hAnsi="Times New Roman" w:cs="Times New Roman"/>
                <w:lang w:eastAsia="zh-CN"/>
              </w:rPr>
            </w:pPr>
          </w:p>
        </w:tc>
      </w:tr>
    </w:tbl>
    <w:p w:rsidR="009C4FB7" w:rsidRPr="009C4FB7" w:rsidRDefault="009C4FB7" w:rsidP="009C4FB7">
      <w:pPr>
        <w:tabs>
          <w:tab w:val="left" w:pos="1080"/>
        </w:tabs>
        <w:suppressAutoHyphens/>
        <w:spacing w:after="0" w:line="240" w:lineRule="auto"/>
        <w:jc w:val="both"/>
        <w:rPr>
          <w:rFonts w:ascii="Calibri" w:eastAsia="Times New Roman" w:hAnsi="Calibri" w:cs="Calibri"/>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suppressAutoHyphens/>
        <w:spacing w:after="0" w:line="240" w:lineRule="auto"/>
        <w:rPr>
          <w:rFonts w:ascii="Times New Roman" w:eastAsia="Times New Roman" w:hAnsi="Times New Roman" w:cs="Times New Roman"/>
          <w:sz w:val="24"/>
          <w:szCs w:val="24"/>
          <w:highlight w:val="green"/>
          <w:lang w:eastAsia="zh-CN"/>
        </w:rPr>
      </w:pPr>
    </w:p>
    <w:p w:rsidR="009C4FB7" w:rsidRPr="009C4FB7" w:rsidRDefault="009C4FB7" w:rsidP="009C4FB7">
      <w:pPr>
        <w:suppressAutoHyphens/>
        <w:spacing w:after="0" w:line="240" w:lineRule="auto"/>
        <w:rPr>
          <w:rFonts w:ascii="Times New Roman" w:eastAsia="Times New Roman" w:hAnsi="Times New Roman" w:cs="Times New Roman"/>
          <w:b/>
          <w:bCs/>
          <w:sz w:val="24"/>
          <w:szCs w:val="24"/>
          <w:highlight w:val="green"/>
          <w:shd w:val="clear" w:color="auto" w:fill="FFFFFF"/>
          <w:lang w:eastAsia="zh-CN"/>
        </w:rPr>
      </w:pPr>
    </w:p>
    <w:p w:rsidR="009C4FB7" w:rsidRPr="009C4FB7" w:rsidRDefault="009C4FB7" w:rsidP="009C4FB7">
      <w:pPr>
        <w:suppressAutoHyphens/>
        <w:spacing w:after="0" w:line="240" w:lineRule="auto"/>
        <w:jc w:val="right"/>
        <w:rPr>
          <w:rFonts w:ascii="Times New Roman" w:eastAsia="Times New Roman" w:hAnsi="Times New Roman" w:cs="Times New Roman"/>
          <w:b/>
          <w:bCs/>
          <w:sz w:val="24"/>
          <w:szCs w:val="24"/>
          <w:highlight w:val="green"/>
          <w:shd w:val="clear" w:color="auto" w:fill="FFFFFF"/>
          <w:lang w:eastAsia="zh-CN"/>
        </w:rPr>
      </w:pPr>
    </w:p>
    <w:p w:rsidR="009C4FB7" w:rsidRPr="009C4FB7" w:rsidRDefault="009C4FB7" w:rsidP="009C4FB7">
      <w:pPr>
        <w:suppressAutoHyphens/>
        <w:spacing w:after="0" w:line="240" w:lineRule="auto"/>
        <w:jc w:val="right"/>
        <w:rPr>
          <w:rFonts w:ascii="Times New Roman" w:eastAsia="Times New Roman" w:hAnsi="Times New Roman" w:cs="Times New Roman"/>
          <w:b/>
          <w:bCs/>
          <w:sz w:val="24"/>
          <w:szCs w:val="24"/>
          <w:shd w:val="clear" w:color="auto" w:fill="FFFFFF"/>
          <w:lang w:eastAsia="zh-CN"/>
        </w:rPr>
      </w:pPr>
    </w:p>
    <w:p w:rsidR="009C4FB7" w:rsidRPr="009C4FB7" w:rsidRDefault="009C4FB7" w:rsidP="009C4FB7">
      <w:pPr>
        <w:suppressAutoHyphens/>
        <w:spacing w:after="0" w:line="240" w:lineRule="auto"/>
        <w:rPr>
          <w:rFonts w:ascii="Times New Roman" w:eastAsia="Times New Roman" w:hAnsi="Times New Roman" w:cs="Times New Roman"/>
          <w:b/>
          <w:bCs/>
          <w:sz w:val="24"/>
          <w:szCs w:val="24"/>
          <w:shd w:val="clear" w:color="auto" w:fill="FFFFFF"/>
          <w:lang w:eastAsia="zh-CN"/>
        </w:rPr>
      </w:pPr>
    </w:p>
    <w:p w:rsidR="009C4FB7" w:rsidRPr="009C4FB7" w:rsidRDefault="009C4FB7" w:rsidP="009C4FB7">
      <w:pPr>
        <w:suppressAutoHyphens/>
        <w:spacing w:after="0" w:line="240" w:lineRule="auto"/>
        <w:rPr>
          <w:rFonts w:ascii="Times New Roman" w:eastAsia="Times New Roman" w:hAnsi="Times New Roman" w:cs="Times New Roman"/>
          <w:b/>
          <w:bCs/>
          <w:sz w:val="24"/>
          <w:szCs w:val="24"/>
          <w:shd w:val="clear" w:color="auto" w:fill="FFFFFF"/>
          <w:lang w:eastAsia="zh-CN"/>
        </w:rPr>
      </w:pP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b/>
          <w:bCs/>
          <w:sz w:val="24"/>
          <w:szCs w:val="24"/>
          <w:shd w:val="clear" w:color="auto" w:fill="FFFFFF"/>
          <w:lang w:eastAsia="zh-CN"/>
        </w:rPr>
        <w:t>Додаток №2</w:t>
      </w: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sz w:val="24"/>
          <w:szCs w:val="24"/>
          <w:shd w:val="clear" w:color="auto" w:fill="FFFFFF"/>
          <w:lang w:eastAsia="zh-CN"/>
        </w:rPr>
        <w:t>до тендерної документації</w:t>
      </w:r>
    </w:p>
    <w:p w:rsidR="009C4FB7" w:rsidRPr="009C4FB7" w:rsidRDefault="009C4FB7" w:rsidP="009C4FB7">
      <w:pPr>
        <w:suppressAutoHyphens/>
        <w:spacing w:after="0" w:line="240" w:lineRule="auto"/>
        <w:jc w:val="center"/>
        <w:rPr>
          <w:rFonts w:ascii="Times New Roman" w:eastAsia="Times New Roman" w:hAnsi="Times New Roman" w:cs="Times New Roman"/>
          <w:b/>
          <w:bCs/>
          <w:spacing w:val="-2"/>
          <w:sz w:val="24"/>
          <w:szCs w:val="24"/>
          <w:highlight w:val="white"/>
          <w:lang w:eastAsia="zh-CN"/>
        </w:rPr>
      </w:pPr>
    </w:p>
    <w:p w:rsidR="009C4FB7" w:rsidRPr="009C4FB7" w:rsidRDefault="009C4FB7" w:rsidP="009C4FB7">
      <w:pPr>
        <w:suppressAutoHyphens/>
        <w:spacing w:after="0" w:line="240" w:lineRule="auto"/>
        <w:jc w:val="center"/>
        <w:rPr>
          <w:rFonts w:ascii="Times New Roman" w:eastAsia="Times New Roman" w:hAnsi="Times New Roman" w:cs="Times New Roman"/>
          <w:b/>
          <w:bCs/>
          <w:spacing w:val="-2"/>
          <w:sz w:val="24"/>
          <w:szCs w:val="24"/>
          <w:highlight w:val="white"/>
          <w:lang w:eastAsia="zh-CN"/>
        </w:rPr>
      </w:pPr>
    </w:p>
    <w:p w:rsidR="009C4FB7" w:rsidRPr="009C4FB7" w:rsidRDefault="009C4FB7" w:rsidP="009C4FB7">
      <w:pPr>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Технічна специфікація на закупівлю:</w:t>
      </w:r>
    </w:p>
    <w:p w:rsidR="009C4FB7" w:rsidRPr="009C4FB7" w:rsidRDefault="009C4FB7" w:rsidP="009C4FB7">
      <w:pPr>
        <w:suppressAutoHyphens/>
        <w:spacing w:after="0" w:line="240" w:lineRule="auto"/>
        <w:jc w:val="center"/>
        <w:rPr>
          <w:rFonts w:ascii="Times New Roman" w:eastAsia="Times New Roman" w:hAnsi="Times New Roman" w:cs="Times New Roman"/>
          <w:b/>
          <w:bCs/>
          <w:sz w:val="24"/>
          <w:szCs w:val="24"/>
          <w:lang w:eastAsia="zh-CN"/>
        </w:rPr>
      </w:pPr>
    </w:p>
    <w:p w:rsidR="009C4FB7" w:rsidRPr="009C4FB7" w:rsidRDefault="009C4FB7" w:rsidP="009C4FB7">
      <w:pPr>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ДК 021:2015:32340000-8: Мікрофони та гучномовці (Комплект кінцевого обладнання та сучасних сигнально-гучномовних пристроїв — електронна сирена “Блок оповіщення універсальний БОУ”)</w:t>
      </w:r>
    </w:p>
    <w:p w:rsidR="009C4FB7" w:rsidRPr="009C4FB7" w:rsidRDefault="009C4FB7" w:rsidP="009C4FB7">
      <w:pPr>
        <w:suppressAutoHyphens/>
        <w:spacing w:line="252" w:lineRule="auto"/>
        <w:ind w:right="142" w:firstLine="708"/>
        <w:jc w:val="both"/>
        <w:rPr>
          <w:rFonts w:ascii="Calibri" w:eastAsia="Times New Roman" w:hAnsi="Calibri" w:cs="Calibri"/>
          <w:lang w:eastAsia="zh-CN"/>
        </w:rPr>
      </w:pPr>
      <w:r w:rsidRPr="009C4FB7">
        <w:rPr>
          <w:rFonts w:ascii="Times New Roman" w:eastAsia="Times New Roman" w:hAnsi="Times New Roman" w:cs="Times New Roman"/>
          <w:lang w:eastAsia="zh-CN"/>
        </w:rPr>
        <w:t>В місцях, де технічна специфікація містить посилання на</w:t>
      </w:r>
      <w:r w:rsidRPr="009C4FB7">
        <w:rPr>
          <w:rFonts w:ascii="Times New Roman" w:eastAsia="Times New Roman" w:hAnsi="Times New Roman" w:cs="Times New Roman"/>
          <w:b/>
          <w:bCs/>
          <w:lang w:eastAsia="zh-CN"/>
        </w:rPr>
        <w:t xml:space="preserve"> </w:t>
      </w:r>
      <w:r w:rsidRPr="009C4FB7">
        <w:rPr>
          <w:rFonts w:ascii="Times New Roman" w:eastAsia="Times New Roman" w:hAnsi="Times New Roman" w:cs="Times New Roman"/>
          <w:lang w:eastAsia="zh-CN"/>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9C4FB7">
        <w:rPr>
          <w:rFonts w:ascii="Times New Roman" w:eastAsia="Times New Roman" w:hAnsi="Times New Roman" w:cs="Times New Roman"/>
          <w:b/>
          <w:bCs/>
          <w:lang w:eastAsia="zh-CN"/>
        </w:rPr>
        <w:t xml:space="preserve"> «або еквівалент».</w:t>
      </w:r>
    </w:p>
    <w:p w:rsidR="009C4FB7" w:rsidRPr="009C4FB7" w:rsidRDefault="009C4FB7" w:rsidP="009C4FB7">
      <w:pPr>
        <w:suppressAutoHyphens/>
        <w:spacing w:after="0" w:line="240" w:lineRule="auto"/>
        <w:rPr>
          <w:rFonts w:ascii="Times New Roman" w:eastAsia="Times New Roman" w:hAnsi="Times New Roman" w:cs="Times New Roman"/>
          <w:b/>
          <w:bCs/>
          <w:sz w:val="24"/>
          <w:szCs w:val="24"/>
          <w:lang w:eastAsia="zh-CN"/>
        </w:rPr>
      </w:pPr>
    </w:p>
    <w:p w:rsidR="009C4FB7" w:rsidRPr="009C4FB7" w:rsidRDefault="009C4FB7" w:rsidP="009C4FB7">
      <w:pPr>
        <w:suppressAutoHyphens/>
        <w:spacing w:after="0" w:line="240" w:lineRule="auto"/>
        <w:ind w:firstLine="708"/>
        <w:jc w:val="both"/>
        <w:rPr>
          <w:rFonts w:ascii="Calibri" w:eastAsia="Times New Roman" w:hAnsi="Calibri" w:cs="Calibri"/>
          <w:color w:val="000000"/>
          <w:lang w:val="ru-RU" w:eastAsia="zh-CN"/>
        </w:rPr>
      </w:pPr>
      <w:r w:rsidRPr="009C4FB7">
        <w:rPr>
          <w:rFonts w:ascii="Times New Roman" w:eastAsia="Times New Roman" w:hAnsi="Times New Roman" w:cs="Times New Roman"/>
          <w:color w:val="000000"/>
          <w:sz w:val="24"/>
          <w:szCs w:val="24"/>
          <w:lang w:eastAsia="zh-CN"/>
        </w:rPr>
        <w:t>1. Предмет закупівлі (блок оповіщення універсальний, надалі - БОУ), який постачається, не перебував в експлуатації, терміни та умови його зберігання не порушені</w:t>
      </w:r>
      <w:r w:rsidRPr="009C4FB7">
        <w:rPr>
          <w:rFonts w:ascii="Times New Roman" w:eastAsia="Times New Roman" w:hAnsi="Times New Roman" w:cs="Times New Roman"/>
          <w:i/>
          <w:iCs/>
          <w:color w:val="000000"/>
          <w:sz w:val="24"/>
          <w:szCs w:val="24"/>
          <w:lang w:eastAsia="zh-CN"/>
        </w:rPr>
        <w:t xml:space="preserve"> (</w:t>
      </w:r>
      <w:r w:rsidRPr="009C4FB7">
        <w:rPr>
          <w:rFonts w:ascii="Times New Roman" w:eastAsia="Times New Roman" w:hAnsi="Times New Roman" w:cs="Times New Roman"/>
          <w:b/>
          <w:bCs/>
          <w:i/>
          <w:iCs/>
          <w:color w:val="000000"/>
          <w:sz w:val="24"/>
          <w:szCs w:val="24"/>
          <w:lang w:eastAsia="zh-CN"/>
        </w:rPr>
        <w:t>надати у складі пропозиції гарантійний лист</w:t>
      </w:r>
      <w:r w:rsidRPr="009C4FB7">
        <w:rPr>
          <w:rFonts w:ascii="Times New Roman" w:eastAsia="Times New Roman" w:hAnsi="Times New Roman" w:cs="Times New Roman"/>
          <w:i/>
          <w:iCs/>
          <w:color w:val="000000"/>
          <w:sz w:val="24"/>
          <w:szCs w:val="24"/>
          <w:lang w:eastAsia="zh-CN"/>
        </w:rPr>
        <w:t>).</w:t>
      </w:r>
    </w:p>
    <w:p w:rsidR="009C4FB7" w:rsidRPr="009C4FB7" w:rsidRDefault="009C4FB7" w:rsidP="009C4FB7">
      <w:pPr>
        <w:suppressAutoHyphens/>
        <w:spacing w:after="0" w:line="240" w:lineRule="auto"/>
        <w:ind w:firstLine="708"/>
        <w:jc w:val="both"/>
        <w:rPr>
          <w:rFonts w:ascii="Calibri" w:eastAsia="Times New Roman" w:hAnsi="Calibri" w:cs="Calibri"/>
          <w:color w:val="000000"/>
          <w:lang w:val="ru-RU" w:eastAsia="zh-CN"/>
        </w:rPr>
      </w:pPr>
      <w:r w:rsidRPr="009C4FB7">
        <w:rPr>
          <w:rFonts w:ascii="Times New Roman" w:eastAsia="Times New Roman" w:hAnsi="Times New Roman" w:cs="Times New Roman"/>
          <w:color w:val="000000"/>
          <w:sz w:val="24"/>
          <w:szCs w:val="24"/>
          <w:lang w:eastAsia="zh-CN"/>
        </w:rPr>
        <w:t xml:space="preserve">2. Предмет закупівлі (БОУ) постачається в упаковці, що забезпечує захист його від пошкодження або псування під час транспортування та зберігання </w:t>
      </w:r>
      <w:r w:rsidRPr="009C4FB7">
        <w:rPr>
          <w:rFonts w:ascii="Times New Roman" w:eastAsia="Times New Roman" w:hAnsi="Times New Roman" w:cs="Times New Roman"/>
          <w:i/>
          <w:iCs/>
          <w:color w:val="000000"/>
          <w:sz w:val="24"/>
          <w:szCs w:val="24"/>
          <w:lang w:eastAsia="zh-CN"/>
        </w:rPr>
        <w:t>(</w:t>
      </w:r>
      <w:r w:rsidRPr="009C4FB7">
        <w:rPr>
          <w:rFonts w:ascii="Times New Roman" w:eastAsia="Times New Roman" w:hAnsi="Times New Roman" w:cs="Times New Roman"/>
          <w:b/>
          <w:bCs/>
          <w:i/>
          <w:iCs/>
          <w:color w:val="000000"/>
          <w:sz w:val="24"/>
          <w:szCs w:val="24"/>
          <w:lang w:eastAsia="zh-CN"/>
        </w:rPr>
        <w:t>надати у складі пропозиції гарантійний лист</w:t>
      </w:r>
      <w:r w:rsidRPr="009C4FB7">
        <w:rPr>
          <w:rFonts w:ascii="Times New Roman" w:eastAsia="Times New Roman" w:hAnsi="Times New Roman" w:cs="Times New Roman"/>
          <w:i/>
          <w:iCs/>
          <w:color w:val="000000"/>
          <w:sz w:val="24"/>
          <w:szCs w:val="24"/>
          <w:lang w:eastAsia="zh-CN"/>
        </w:rPr>
        <w:t>).</w:t>
      </w:r>
    </w:p>
    <w:p w:rsidR="009C4FB7" w:rsidRPr="009C4FB7" w:rsidRDefault="009C4FB7" w:rsidP="009C4FB7">
      <w:pPr>
        <w:suppressAutoHyphens/>
        <w:spacing w:after="0" w:line="240" w:lineRule="auto"/>
        <w:ind w:firstLine="708"/>
        <w:jc w:val="both"/>
        <w:rPr>
          <w:rFonts w:ascii="Calibri" w:eastAsia="Times New Roman" w:hAnsi="Calibri" w:cs="Calibri"/>
          <w:color w:val="000000"/>
          <w:lang w:val="ru-RU" w:eastAsia="zh-CN"/>
        </w:rPr>
      </w:pPr>
      <w:r w:rsidRPr="009C4FB7">
        <w:rPr>
          <w:rFonts w:ascii="Times New Roman" w:eastAsia="Times New Roman" w:hAnsi="Times New Roman" w:cs="Times New Roman"/>
          <w:color w:val="000000"/>
          <w:sz w:val="24"/>
          <w:szCs w:val="24"/>
          <w:lang w:eastAsia="zh-CN"/>
        </w:rPr>
        <w:t xml:space="preserve">3. Всі витрати по транспортуванню, завантаженню та розвантаженню предмету закупівлі (БОУ), несе Постачальник. Неякісний предмет закупівлі (БОУ), підлягає обов’язковій заміні за рахунок </w:t>
      </w:r>
      <w:proofErr w:type="spellStart"/>
      <w:r w:rsidRPr="009C4FB7">
        <w:rPr>
          <w:rFonts w:ascii="Times New Roman" w:eastAsia="Times New Roman" w:hAnsi="Times New Roman" w:cs="Times New Roman"/>
          <w:color w:val="000000"/>
          <w:sz w:val="24"/>
          <w:szCs w:val="24"/>
          <w:lang w:eastAsia="zh-CN"/>
        </w:rPr>
        <w:t>Виконавеця</w:t>
      </w:r>
      <w:proofErr w:type="spellEnd"/>
      <w:r w:rsidRPr="009C4FB7">
        <w:rPr>
          <w:rFonts w:ascii="Times New Roman" w:eastAsia="Times New Roman" w:hAnsi="Times New Roman" w:cs="Times New Roman"/>
          <w:color w:val="000000"/>
          <w:sz w:val="24"/>
          <w:szCs w:val="24"/>
          <w:lang w:eastAsia="zh-CN"/>
        </w:rPr>
        <w:t xml:space="preserve"> </w:t>
      </w:r>
      <w:r w:rsidRPr="009C4FB7">
        <w:rPr>
          <w:rFonts w:ascii="Times New Roman" w:eastAsia="Times New Roman" w:hAnsi="Times New Roman" w:cs="Times New Roman"/>
          <w:i/>
          <w:iCs/>
          <w:color w:val="000000"/>
          <w:sz w:val="24"/>
          <w:szCs w:val="24"/>
          <w:lang w:eastAsia="zh-CN"/>
        </w:rPr>
        <w:t>(</w:t>
      </w:r>
      <w:r w:rsidRPr="009C4FB7">
        <w:rPr>
          <w:rFonts w:ascii="Times New Roman" w:eastAsia="Times New Roman" w:hAnsi="Times New Roman" w:cs="Times New Roman"/>
          <w:b/>
          <w:bCs/>
          <w:i/>
          <w:iCs/>
          <w:color w:val="000000"/>
          <w:sz w:val="24"/>
          <w:szCs w:val="24"/>
          <w:lang w:eastAsia="zh-CN"/>
        </w:rPr>
        <w:t>надати у складі пропозиції гарантійний лист</w:t>
      </w:r>
      <w:r w:rsidRPr="009C4FB7">
        <w:rPr>
          <w:rFonts w:ascii="Times New Roman" w:eastAsia="Times New Roman" w:hAnsi="Times New Roman" w:cs="Times New Roman"/>
          <w:i/>
          <w:iCs/>
          <w:color w:val="000000"/>
          <w:sz w:val="24"/>
          <w:szCs w:val="24"/>
          <w:lang w:eastAsia="zh-CN"/>
        </w:rPr>
        <w:t>).</w:t>
      </w:r>
    </w:p>
    <w:p w:rsidR="009C4FB7" w:rsidRPr="009C4FB7" w:rsidRDefault="009C4FB7" w:rsidP="009C4FB7">
      <w:pPr>
        <w:suppressAutoHyphens/>
        <w:spacing w:after="0" w:line="240" w:lineRule="auto"/>
        <w:ind w:firstLine="708"/>
        <w:jc w:val="both"/>
        <w:rPr>
          <w:rFonts w:ascii="Calibri" w:eastAsia="Times New Roman" w:hAnsi="Calibri" w:cs="Calibri"/>
          <w:color w:val="000000"/>
          <w:lang w:val="ru-RU" w:eastAsia="zh-CN"/>
        </w:rPr>
      </w:pPr>
      <w:r w:rsidRPr="009C4FB7">
        <w:rPr>
          <w:rFonts w:ascii="Times New Roman" w:eastAsia="Times New Roman" w:hAnsi="Times New Roman" w:cs="Times New Roman"/>
          <w:color w:val="000000"/>
          <w:sz w:val="24"/>
          <w:szCs w:val="24"/>
          <w:lang w:eastAsia="zh-CN"/>
        </w:rPr>
        <w:t>4. Постачальник до моменту підписання договору проводить демонстрацію функціональних можливостей БОУ відповідно до технічних вимог.</w:t>
      </w:r>
    </w:p>
    <w:p w:rsidR="009C4FB7" w:rsidRPr="009C4FB7" w:rsidRDefault="009C4FB7" w:rsidP="009C4FB7">
      <w:pPr>
        <w:suppressAutoHyphens/>
        <w:spacing w:after="0" w:line="240" w:lineRule="auto"/>
        <w:ind w:firstLine="708"/>
        <w:jc w:val="both"/>
        <w:rPr>
          <w:rFonts w:ascii="Calibri" w:eastAsia="Times New Roman" w:hAnsi="Calibri" w:cs="Calibri"/>
          <w:color w:val="000000"/>
          <w:lang w:val="ru-RU" w:eastAsia="zh-CN"/>
        </w:rPr>
      </w:pPr>
      <w:r w:rsidRPr="009C4FB7">
        <w:rPr>
          <w:rFonts w:ascii="Times New Roman" w:eastAsia="Times New Roman" w:hAnsi="Times New Roman" w:cs="Times New Roman"/>
          <w:color w:val="000000"/>
          <w:sz w:val="24"/>
          <w:szCs w:val="24"/>
          <w:lang w:eastAsia="zh-CN"/>
        </w:rPr>
        <w:t xml:space="preserve">5. Гарантійний термін (строк) експлуатації товару, повинен становити не менше 12 місяців з дати підписання акту введення в експлуатацію. </w:t>
      </w:r>
      <w:r w:rsidRPr="009C4FB7">
        <w:rPr>
          <w:rFonts w:ascii="Times New Roman" w:eastAsia="Times New Roman" w:hAnsi="Times New Roman" w:cs="Times New Roman"/>
          <w:i/>
          <w:iCs/>
          <w:color w:val="000000"/>
          <w:sz w:val="24"/>
          <w:szCs w:val="24"/>
          <w:lang w:eastAsia="zh-CN"/>
        </w:rPr>
        <w:t>(</w:t>
      </w:r>
      <w:r w:rsidRPr="009C4FB7">
        <w:rPr>
          <w:rFonts w:ascii="Times New Roman" w:eastAsia="Times New Roman" w:hAnsi="Times New Roman" w:cs="Times New Roman"/>
          <w:b/>
          <w:bCs/>
          <w:i/>
          <w:iCs/>
          <w:color w:val="000000"/>
          <w:sz w:val="24"/>
          <w:szCs w:val="24"/>
          <w:lang w:eastAsia="zh-CN"/>
        </w:rPr>
        <w:t>надати у складі пропозиції гарантійний лист</w:t>
      </w:r>
      <w:r w:rsidRPr="009C4FB7">
        <w:rPr>
          <w:rFonts w:ascii="Times New Roman" w:eastAsia="Times New Roman" w:hAnsi="Times New Roman" w:cs="Times New Roman"/>
          <w:i/>
          <w:iCs/>
          <w:color w:val="000000"/>
          <w:sz w:val="24"/>
          <w:szCs w:val="24"/>
          <w:lang w:eastAsia="zh-CN"/>
        </w:rPr>
        <w:t>).</w:t>
      </w:r>
    </w:p>
    <w:p w:rsidR="009C4FB7" w:rsidRPr="009C4FB7" w:rsidRDefault="009C4FB7" w:rsidP="009C4FB7">
      <w:pPr>
        <w:suppressAutoHyphens/>
        <w:spacing w:after="0" w:line="240" w:lineRule="auto"/>
        <w:ind w:firstLine="708"/>
        <w:jc w:val="both"/>
        <w:rPr>
          <w:rFonts w:ascii="Calibri" w:eastAsia="Times New Roman" w:hAnsi="Calibri" w:cs="Calibri"/>
          <w:color w:val="000000"/>
          <w:lang w:val="ru-RU" w:eastAsia="zh-CN"/>
        </w:rPr>
      </w:pPr>
      <w:r w:rsidRPr="009C4FB7">
        <w:rPr>
          <w:rFonts w:ascii="Times New Roman" w:eastAsia="Times New Roman" w:hAnsi="Times New Roman" w:cs="Times New Roman"/>
          <w:color w:val="000000"/>
          <w:sz w:val="24"/>
          <w:szCs w:val="24"/>
          <w:lang w:eastAsia="zh-CN"/>
        </w:rPr>
        <w:t>6. На підтвердження якості запропонованого учасником товару необхідно надати Паспорт якості (сертифікат якості) щодо комплекту кінцевого обладнання та сучасних сигнально-гучномовних пристроїв для оповіщення населення який пропонується Учасником.</w:t>
      </w:r>
    </w:p>
    <w:p w:rsidR="009C4FB7" w:rsidRPr="009C4FB7" w:rsidRDefault="009C4FB7" w:rsidP="009C4FB7">
      <w:pPr>
        <w:suppressAutoHyphens/>
        <w:spacing w:after="0" w:line="240" w:lineRule="auto"/>
        <w:ind w:firstLine="708"/>
        <w:jc w:val="both"/>
        <w:rPr>
          <w:rFonts w:ascii="Times New Roman" w:eastAsia="Times New Roman" w:hAnsi="Times New Roman" w:cs="Times New Roman"/>
          <w:spacing w:val="1"/>
          <w:sz w:val="24"/>
          <w:szCs w:val="24"/>
          <w:lang w:eastAsia="zh-CN"/>
        </w:rPr>
      </w:pPr>
    </w:p>
    <w:p w:rsidR="009C4FB7" w:rsidRPr="009C4FB7" w:rsidRDefault="009C4FB7" w:rsidP="009C4FB7">
      <w:pPr>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Інформація про необхідні технічні, якісні та кількісні характеристики предмета закупівлі</w:t>
      </w:r>
    </w:p>
    <w:p w:rsidR="009C4FB7" w:rsidRPr="009C4FB7" w:rsidRDefault="009C4FB7" w:rsidP="009C4FB7">
      <w:pPr>
        <w:suppressAutoHyphens/>
        <w:spacing w:after="0" w:line="240" w:lineRule="auto"/>
        <w:jc w:val="center"/>
        <w:rPr>
          <w:rFonts w:ascii="Times New Roman" w:eastAsia="Times New Roman" w:hAnsi="Times New Roman" w:cs="Times New Roman"/>
          <w:b/>
          <w:bCs/>
          <w:sz w:val="24"/>
          <w:szCs w:val="24"/>
          <w:lang w:eastAsia="zh-CN"/>
        </w:rPr>
      </w:pP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 xml:space="preserve">Вимоги до комплекту кінцевого обладнання та сучасних сигнально-гучномовних пристроїв для оповіщення населення БОУ. </w:t>
      </w: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Таблиця 1</w:t>
      </w:r>
    </w:p>
    <w:tbl>
      <w:tblPr>
        <w:tblW w:w="0" w:type="auto"/>
        <w:tblLayout w:type="fixed"/>
        <w:tblLook w:val="0000" w:firstRow="0" w:lastRow="0" w:firstColumn="0" w:lastColumn="0" w:noHBand="0" w:noVBand="0"/>
      </w:tblPr>
      <w:tblGrid>
        <w:gridCol w:w="570"/>
        <w:gridCol w:w="2430"/>
        <w:gridCol w:w="1245"/>
        <w:gridCol w:w="5565"/>
      </w:tblGrid>
      <w:tr w:rsidR="009C4FB7" w:rsidRPr="009C4FB7" w:rsidTr="004232D4">
        <w:trPr>
          <w:trHeight w:val="502"/>
        </w:trPr>
        <w:tc>
          <w:tcPr>
            <w:tcW w:w="57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п/п</w:t>
            </w:r>
          </w:p>
        </w:tc>
        <w:tc>
          <w:tcPr>
            <w:tcW w:w="243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Найменування</w:t>
            </w:r>
          </w:p>
        </w:tc>
        <w:tc>
          <w:tcPr>
            <w:tcW w:w="1245"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Кількість,  </w:t>
            </w:r>
            <w:proofErr w:type="spellStart"/>
            <w:r w:rsidRPr="009C4FB7">
              <w:rPr>
                <w:rFonts w:ascii="Times New Roman" w:eastAsia="Times New Roman" w:hAnsi="Times New Roman" w:cs="Times New Roman"/>
                <w:sz w:val="24"/>
                <w:szCs w:val="24"/>
                <w:lang w:eastAsia="zh-CN"/>
              </w:rPr>
              <w:t>компл</w:t>
            </w:r>
            <w:proofErr w:type="spellEnd"/>
            <w:r w:rsidRPr="009C4FB7">
              <w:rPr>
                <w:rFonts w:ascii="Times New Roman" w:eastAsia="Times New Roman" w:hAnsi="Times New Roman" w:cs="Times New Roman"/>
                <w:sz w:val="24"/>
                <w:szCs w:val="24"/>
                <w:lang w:eastAsia="zh-CN"/>
              </w:rPr>
              <w:t>.</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Склад комплекту</w:t>
            </w:r>
          </w:p>
        </w:tc>
      </w:tr>
      <w:tr w:rsidR="009C4FB7" w:rsidRPr="009C4FB7" w:rsidTr="004232D4">
        <w:tc>
          <w:tcPr>
            <w:tcW w:w="57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1</w:t>
            </w:r>
          </w:p>
        </w:tc>
        <w:tc>
          <w:tcPr>
            <w:tcW w:w="2430"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Блок оповіщення універсальний (БОУ)</w:t>
            </w:r>
          </w:p>
        </w:tc>
        <w:tc>
          <w:tcPr>
            <w:tcW w:w="1245"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4</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електронний блок типу КНС – 1 од.</w:t>
            </w:r>
          </w:p>
          <w:p w:rsidR="009C4FB7" w:rsidRPr="009C4FB7" w:rsidRDefault="009C4FB7" w:rsidP="009C4FB7">
            <w:pPr>
              <w:widowControl w:val="0"/>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гучномовець потужністю не</w:t>
            </w:r>
            <w:r w:rsidRPr="009C4FB7">
              <w:rPr>
                <w:rFonts w:ascii="Times New Roman" w:eastAsia="Times New Roman" w:hAnsi="Times New Roman" w:cs="Times New Roman"/>
                <w:color w:val="000000" w:themeColor="text1"/>
                <w:sz w:val="24"/>
                <w:szCs w:val="24"/>
                <w:lang w:eastAsia="zh-CN"/>
              </w:rPr>
              <w:t xml:space="preserve"> менше 200 Вт – 2 од .</w:t>
            </w:r>
          </w:p>
          <w:p w:rsidR="009C4FB7" w:rsidRPr="009C4FB7" w:rsidRDefault="009C4FB7" w:rsidP="009C4FB7">
            <w:pPr>
              <w:widowControl w:val="0"/>
              <w:suppressAutoHyphens/>
              <w:spacing w:after="0" w:line="240" w:lineRule="auto"/>
              <w:rPr>
                <w:rFonts w:ascii="Times New Roman" w:eastAsia="Times New Roman" w:hAnsi="Times New Roman" w:cs="Times New Roman"/>
                <w:sz w:val="24"/>
                <w:szCs w:val="24"/>
                <w:lang w:eastAsia="zh-CN"/>
              </w:rPr>
            </w:pPr>
          </w:p>
        </w:tc>
      </w:tr>
    </w:tbl>
    <w:p w:rsidR="009C4FB7" w:rsidRPr="009C4FB7" w:rsidRDefault="009C4FB7" w:rsidP="009C4FB7">
      <w:pPr>
        <w:suppressAutoHyphens/>
        <w:spacing w:after="0" w:line="240" w:lineRule="auto"/>
        <w:ind w:firstLine="708"/>
        <w:rPr>
          <w:rFonts w:ascii="Times New Roman" w:eastAsia="Times New Roman" w:hAnsi="Times New Roman" w:cs="Times New Roman"/>
          <w:i/>
          <w:iCs/>
          <w:sz w:val="24"/>
          <w:szCs w:val="24"/>
          <w:lang w:eastAsia="zh-CN"/>
        </w:rPr>
      </w:pPr>
    </w:p>
    <w:p w:rsidR="009C4FB7" w:rsidRPr="009C4FB7" w:rsidRDefault="009C4FB7" w:rsidP="009C4FB7">
      <w:pPr>
        <w:suppressAutoHyphens/>
        <w:spacing w:after="0" w:line="240" w:lineRule="auto"/>
        <w:ind w:firstLine="709"/>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lastRenderedPageBreak/>
        <w:t xml:space="preserve">1. Блок гучномовного оповіщення (БОУ) призначений для озвучення відкритих територій з житловою та промисловою забудовою, відкритих місць </w:t>
      </w:r>
      <w:r w:rsidRPr="009C4FB7">
        <w:rPr>
          <w:rFonts w:ascii="Times New Roman" w:eastAsia="Times New Roman" w:hAnsi="Times New Roman" w:cs="Times New Roman"/>
          <w:spacing w:val="-4"/>
          <w:kern w:val="2"/>
          <w:sz w:val="24"/>
          <w:szCs w:val="24"/>
          <w:lang w:eastAsia="zh-CN"/>
        </w:rPr>
        <w:t xml:space="preserve">з масовим перебуванням людей. </w:t>
      </w:r>
    </w:p>
    <w:p w:rsidR="009C4FB7" w:rsidRPr="009C4FB7" w:rsidRDefault="009C4FB7" w:rsidP="009C4FB7">
      <w:pPr>
        <w:suppressAutoHyphens/>
        <w:spacing w:after="0" w:line="240" w:lineRule="auto"/>
        <w:ind w:firstLine="709"/>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2. Основні технічні вимоги. </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2.1. БОУ має керуватися: </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з автоматизованого робочого місця (надалі - АРМ) територіальної системи оповіщення, встановленого на пункті управління обласного рівня;</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spacing w:val="-10"/>
          <w:kern w:val="2"/>
          <w:sz w:val="24"/>
          <w:szCs w:val="24"/>
          <w:lang w:eastAsia="zh-CN"/>
        </w:rPr>
        <w:t>- з АРМ місцевої системи оповіщення, встановленого в органі управління району (міста, ТГ);</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у ручному режимі безпосередньо з місця встановлення БОУ</w:t>
      </w:r>
      <w:r w:rsidRPr="009C4FB7">
        <w:rPr>
          <w:rFonts w:ascii="Times New Roman" w:eastAsia="Times New Roman" w:hAnsi="Times New Roman" w:cs="Times New Roman"/>
          <w:sz w:val="24"/>
          <w:szCs w:val="24"/>
          <w:lang w:eastAsia="zh-CN"/>
        </w:rPr>
        <w:t xml:space="preserve"> </w:t>
      </w:r>
      <w:r w:rsidRPr="009C4FB7">
        <w:rPr>
          <w:rFonts w:ascii="Times New Roman" w:eastAsia="Times New Roman" w:hAnsi="Times New Roman" w:cs="Times New Roman"/>
          <w:kern w:val="2"/>
          <w:sz w:val="24"/>
          <w:szCs w:val="24"/>
          <w:lang w:eastAsia="zh-CN"/>
        </w:rPr>
        <w:t xml:space="preserve">у </w:t>
      </w:r>
      <w:proofErr w:type="spellStart"/>
      <w:r w:rsidRPr="009C4FB7">
        <w:rPr>
          <w:rFonts w:ascii="Times New Roman" w:eastAsia="Times New Roman" w:hAnsi="Times New Roman" w:cs="Times New Roman"/>
          <w:kern w:val="2"/>
          <w:sz w:val="24"/>
          <w:szCs w:val="24"/>
          <w:lang w:eastAsia="zh-CN"/>
        </w:rPr>
        <w:t>т.ч</w:t>
      </w:r>
      <w:proofErr w:type="spellEnd"/>
      <w:r w:rsidRPr="009C4FB7">
        <w:rPr>
          <w:rFonts w:ascii="Times New Roman" w:eastAsia="Times New Roman" w:hAnsi="Times New Roman" w:cs="Times New Roman"/>
          <w:kern w:val="2"/>
          <w:sz w:val="24"/>
          <w:szCs w:val="24"/>
          <w:lang w:eastAsia="zh-CN"/>
        </w:rPr>
        <w:t>. з планшету або смартфону.</w:t>
      </w:r>
    </w:p>
    <w:p w:rsidR="009C4FB7" w:rsidRPr="009C4FB7" w:rsidRDefault="009C4FB7" w:rsidP="009C4FB7">
      <w:pPr>
        <w:suppressAutoHyphens/>
        <w:spacing w:after="0" w:line="240" w:lineRule="auto"/>
        <w:ind w:firstLine="709"/>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2.2. </w:t>
      </w:r>
      <w:r w:rsidRPr="009C4FB7">
        <w:rPr>
          <w:rFonts w:ascii="Times New Roman" w:eastAsia="Times New Roman" w:hAnsi="Times New Roman" w:cs="Times New Roman"/>
          <w:spacing w:val="-4"/>
          <w:kern w:val="2"/>
          <w:sz w:val="24"/>
          <w:szCs w:val="24"/>
          <w:lang w:eastAsia="zh-CN"/>
        </w:rPr>
        <w:t>У керуванні БОУ має бути забезпечено пріоритет команд управління, які надходять</w:t>
      </w:r>
      <w:r w:rsidRPr="009C4FB7">
        <w:rPr>
          <w:rFonts w:ascii="Times New Roman" w:eastAsia="Times New Roman" w:hAnsi="Times New Roman" w:cs="Times New Roman"/>
          <w:kern w:val="2"/>
          <w:sz w:val="24"/>
          <w:szCs w:val="24"/>
          <w:lang w:eastAsia="zh-CN"/>
        </w:rPr>
        <w:t xml:space="preserve"> від АРМ територіальної системи оповіщення над АРМ місцевої системи оповіщення.</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2.3. БОУ повинен забезпечувати:</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 - можливість під’єднання до центру керування для отримання та передачі команд і сигналів з використанням наступних каналів зв’язку:</w:t>
      </w:r>
    </w:p>
    <w:p w:rsidR="009C4FB7" w:rsidRPr="009C4FB7" w:rsidRDefault="009C4FB7" w:rsidP="009C4FB7">
      <w:pPr>
        <w:numPr>
          <w:ilvl w:val="0"/>
          <w:numId w:val="10"/>
        </w:numPr>
        <w:suppressAutoHyphens/>
        <w:spacing w:after="0" w:line="240" w:lineRule="auto"/>
        <w:ind w:left="1134" w:hanging="283"/>
        <w:jc w:val="both"/>
        <w:rPr>
          <w:rFonts w:ascii="Calibri" w:eastAsia="Times New Roman" w:hAnsi="Calibri" w:cs="Calibri"/>
          <w:lang w:eastAsia="zh-CN"/>
        </w:rPr>
      </w:pPr>
      <w:r w:rsidRPr="009C4FB7">
        <w:rPr>
          <w:rFonts w:ascii="Times New Roman" w:eastAsia="Times New Roman" w:hAnsi="Times New Roman" w:cs="Times New Roman"/>
          <w:spacing w:val="2"/>
          <w:kern w:val="2"/>
          <w:sz w:val="24"/>
          <w:szCs w:val="24"/>
          <w:lang w:eastAsia="zh-CN"/>
        </w:rPr>
        <w:t xml:space="preserve">мережа </w:t>
      </w:r>
      <w:r w:rsidRPr="009C4FB7">
        <w:rPr>
          <w:rFonts w:ascii="Times New Roman" w:eastAsia="Times New Roman" w:hAnsi="Times New Roman" w:cs="Times New Roman"/>
          <w:kern w:val="2"/>
          <w:sz w:val="24"/>
          <w:szCs w:val="24"/>
          <w:lang w:eastAsia="zh-CN"/>
        </w:rPr>
        <w:t>мобільного зв’язку стандарту GSM (4G, 3G);</w:t>
      </w:r>
    </w:p>
    <w:p w:rsidR="009C4FB7" w:rsidRPr="009C4FB7" w:rsidRDefault="009C4FB7" w:rsidP="009C4FB7">
      <w:pPr>
        <w:numPr>
          <w:ilvl w:val="0"/>
          <w:numId w:val="13"/>
        </w:numPr>
        <w:suppressAutoHyphens/>
        <w:spacing w:after="0" w:line="240" w:lineRule="auto"/>
        <w:ind w:left="1134" w:hanging="283"/>
        <w:jc w:val="both"/>
        <w:rPr>
          <w:rFonts w:ascii="Calibri" w:eastAsia="Times New Roman" w:hAnsi="Calibri" w:cs="Calibri"/>
          <w:lang w:eastAsia="zh-CN"/>
        </w:rPr>
      </w:pPr>
      <w:bookmarkStart w:id="16" w:name="__DdeLink__3363_2836814816"/>
      <w:proofErr w:type="spellStart"/>
      <w:r w:rsidRPr="009C4FB7">
        <w:rPr>
          <w:rFonts w:ascii="Times New Roman" w:eastAsia="Times New Roman" w:hAnsi="Times New Roman" w:cs="Times New Roman"/>
          <w:kern w:val="2"/>
          <w:sz w:val="24"/>
          <w:szCs w:val="24"/>
          <w:lang w:eastAsia="zh-CN"/>
        </w:rPr>
        <w:t>проводова</w:t>
      </w:r>
      <w:proofErr w:type="spellEnd"/>
      <w:r w:rsidRPr="009C4FB7">
        <w:rPr>
          <w:rFonts w:ascii="Times New Roman" w:eastAsia="Times New Roman" w:hAnsi="Times New Roman" w:cs="Times New Roman"/>
          <w:kern w:val="2"/>
          <w:sz w:val="24"/>
          <w:szCs w:val="24"/>
          <w:lang w:eastAsia="zh-CN"/>
        </w:rPr>
        <w:t xml:space="preserve"> мережа </w:t>
      </w:r>
      <w:proofErr w:type="spellStart"/>
      <w:r w:rsidRPr="009C4FB7">
        <w:rPr>
          <w:rFonts w:ascii="Times New Roman" w:eastAsia="Times New Roman" w:hAnsi="Times New Roman" w:cs="Times New Roman"/>
          <w:kern w:val="2"/>
          <w:sz w:val="24"/>
          <w:szCs w:val="24"/>
          <w:lang w:eastAsia="zh-CN"/>
        </w:rPr>
        <w:t>Ethernet</w:t>
      </w:r>
      <w:proofErr w:type="spellEnd"/>
      <w:r w:rsidRPr="009C4FB7">
        <w:rPr>
          <w:rFonts w:ascii="Times New Roman" w:eastAsia="Times New Roman" w:hAnsi="Times New Roman" w:cs="Times New Roman"/>
          <w:kern w:val="2"/>
          <w:sz w:val="24"/>
          <w:szCs w:val="24"/>
          <w:lang w:eastAsia="zh-CN"/>
        </w:rPr>
        <w:t xml:space="preserve"> (VPN);</w:t>
      </w:r>
      <w:bookmarkEnd w:id="16"/>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зміну режиму роботи (запуск/зупинка відтворення звукового сигналу) за командою, що надходить з АРМ територіальної та місцевої системи оповіщення;</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постійний моніторинг стану каналів зв’язку та автоматичний вибір одного з доступних каналів в якості основного при втраті з’єднання по каналу, що використовується відповідно до встановленої пріоритетності каналів;</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 підсилення і трансляцію </w:t>
      </w:r>
      <w:proofErr w:type="spellStart"/>
      <w:r w:rsidRPr="009C4FB7">
        <w:rPr>
          <w:rFonts w:ascii="Times New Roman" w:eastAsia="Times New Roman" w:hAnsi="Times New Roman" w:cs="Times New Roman"/>
          <w:sz w:val="24"/>
          <w:szCs w:val="24"/>
          <w:lang w:eastAsia="zh-CN"/>
        </w:rPr>
        <w:t>мовних</w:t>
      </w:r>
      <w:proofErr w:type="spellEnd"/>
      <w:r w:rsidRPr="009C4FB7">
        <w:rPr>
          <w:rFonts w:ascii="Times New Roman" w:eastAsia="Times New Roman" w:hAnsi="Times New Roman" w:cs="Times New Roman"/>
          <w:sz w:val="24"/>
          <w:szCs w:val="24"/>
          <w:lang w:eastAsia="zh-CN"/>
        </w:rPr>
        <w:t xml:space="preserve"> повідомлень та спеціальних сигналів</w:t>
      </w:r>
      <w:r w:rsidRPr="009C4FB7">
        <w:rPr>
          <w:rFonts w:ascii="Times New Roman" w:eastAsia="Times New Roman" w:hAnsi="Times New Roman" w:cs="Times New Roman"/>
          <w:spacing w:val="-6"/>
          <w:sz w:val="24"/>
          <w:szCs w:val="24"/>
          <w:lang w:eastAsia="zh-CN"/>
        </w:rPr>
        <w:t>:</w:t>
      </w:r>
    </w:p>
    <w:p w:rsidR="009C4FB7" w:rsidRPr="009C4FB7" w:rsidRDefault="009C4FB7" w:rsidP="009C4FB7">
      <w:pPr>
        <w:widowControl w:val="0"/>
        <w:numPr>
          <w:ilvl w:val="0"/>
          <w:numId w:val="5"/>
        </w:numPr>
        <w:suppressAutoHyphens/>
        <w:spacing w:after="0" w:line="240" w:lineRule="auto"/>
        <w:ind w:firstLine="22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озвучення звукових сигналів та </w:t>
      </w:r>
      <w:proofErr w:type="spellStart"/>
      <w:r w:rsidRPr="009C4FB7">
        <w:rPr>
          <w:rFonts w:ascii="Times New Roman" w:eastAsia="Times New Roman" w:hAnsi="Times New Roman" w:cs="Times New Roman"/>
          <w:sz w:val="24"/>
          <w:szCs w:val="24"/>
          <w:lang w:eastAsia="zh-CN"/>
        </w:rPr>
        <w:t>мовних</w:t>
      </w:r>
      <w:proofErr w:type="spellEnd"/>
      <w:r w:rsidRPr="009C4FB7">
        <w:rPr>
          <w:rFonts w:ascii="Times New Roman" w:eastAsia="Times New Roman" w:hAnsi="Times New Roman" w:cs="Times New Roman"/>
          <w:sz w:val="24"/>
          <w:szCs w:val="24"/>
          <w:lang w:eastAsia="zh-CN"/>
        </w:rPr>
        <w:t xml:space="preserve"> повідомлень у форматах *.</w:t>
      </w:r>
      <w:proofErr w:type="spellStart"/>
      <w:r w:rsidRPr="009C4FB7">
        <w:rPr>
          <w:rFonts w:ascii="Times New Roman" w:eastAsia="Times New Roman" w:hAnsi="Times New Roman" w:cs="Times New Roman"/>
          <w:sz w:val="24"/>
          <w:szCs w:val="24"/>
          <w:lang w:eastAsia="zh-CN"/>
        </w:rPr>
        <w:t>wav</w:t>
      </w:r>
      <w:proofErr w:type="spellEnd"/>
      <w:r w:rsidRPr="009C4FB7">
        <w:rPr>
          <w:rFonts w:ascii="Times New Roman" w:eastAsia="Times New Roman" w:hAnsi="Times New Roman" w:cs="Times New Roman"/>
          <w:sz w:val="24"/>
          <w:szCs w:val="24"/>
          <w:lang w:eastAsia="zh-CN"/>
        </w:rPr>
        <w:t xml:space="preserve"> , *.mp3, що зберігаються в модулі внутрішньої пам’яті (не менше 16 повідомлень) шляхом механічного включення локально в ручному режимі;</w:t>
      </w:r>
    </w:p>
    <w:p w:rsidR="009C4FB7" w:rsidRPr="009C4FB7" w:rsidRDefault="009C4FB7" w:rsidP="009C4FB7">
      <w:pPr>
        <w:widowControl w:val="0"/>
        <w:numPr>
          <w:ilvl w:val="0"/>
          <w:numId w:val="5"/>
        </w:numPr>
        <w:suppressAutoHyphens/>
        <w:spacing w:after="0" w:line="240" w:lineRule="auto"/>
        <w:ind w:firstLine="227"/>
        <w:jc w:val="both"/>
        <w:rPr>
          <w:rFonts w:ascii="Calibri" w:eastAsia="Times New Roman" w:hAnsi="Calibri" w:cs="Calibri"/>
          <w:lang w:eastAsia="zh-CN"/>
        </w:rPr>
      </w:pPr>
      <w:r w:rsidRPr="009C4FB7">
        <w:rPr>
          <w:rFonts w:ascii="Times New Roman" w:eastAsia="Times New Roman" w:hAnsi="Times New Roman" w:cs="Times New Roman"/>
          <w:spacing w:val="2"/>
          <w:sz w:val="24"/>
          <w:szCs w:val="24"/>
          <w:lang w:eastAsia="zh-CN"/>
        </w:rPr>
        <w:t xml:space="preserve">озвучення </w:t>
      </w:r>
      <w:r w:rsidRPr="009C4FB7">
        <w:rPr>
          <w:rFonts w:ascii="Times New Roman" w:eastAsia="Times New Roman" w:hAnsi="Times New Roman" w:cs="Times New Roman"/>
          <w:sz w:val="24"/>
          <w:szCs w:val="24"/>
          <w:lang w:eastAsia="zh-CN"/>
        </w:rPr>
        <w:t xml:space="preserve">звукових сигналів та </w:t>
      </w:r>
      <w:proofErr w:type="spellStart"/>
      <w:r w:rsidRPr="009C4FB7">
        <w:rPr>
          <w:rFonts w:ascii="Times New Roman" w:eastAsia="Times New Roman" w:hAnsi="Times New Roman" w:cs="Times New Roman"/>
          <w:sz w:val="24"/>
          <w:szCs w:val="24"/>
          <w:lang w:eastAsia="zh-CN"/>
        </w:rPr>
        <w:t>мовних</w:t>
      </w:r>
      <w:proofErr w:type="spellEnd"/>
      <w:r w:rsidRPr="009C4FB7">
        <w:rPr>
          <w:rFonts w:ascii="Times New Roman" w:eastAsia="Times New Roman" w:hAnsi="Times New Roman" w:cs="Times New Roman"/>
          <w:sz w:val="24"/>
          <w:szCs w:val="24"/>
          <w:lang w:eastAsia="zh-CN"/>
        </w:rPr>
        <w:t xml:space="preserve"> повідомлень у форматах *.</w:t>
      </w:r>
      <w:proofErr w:type="spellStart"/>
      <w:r w:rsidRPr="009C4FB7">
        <w:rPr>
          <w:rFonts w:ascii="Times New Roman" w:eastAsia="Times New Roman" w:hAnsi="Times New Roman" w:cs="Times New Roman"/>
          <w:sz w:val="24"/>
          <w:szCs w:val="24"/>
          <w:lang w:eastAsia="zh-CN"/>
        </w:rPr>
        <w:t>wav</w:t>
      </w:r>
      <w:proofErr w:type="spellEnd"/>
      <w:r w:rsidRPr="009C4FB7">
        <w:rPr>
          <w:rFonts w:ascii="Times New Roman" w:eastAsia="Times New Roman" w:hAnsi="Times New Roman" w:cs="Times New Roman"/>
          <w:sz w:val="24"/>
          <w:szCs w:val="24"/>
          <w:lang w:eastAsia="zh-CN"/>
        </w:rPr>
        <w:t xml:space="preserve"> , *.mp3 що зберігаються в модулі внутрішньої пам’яті (не менше 16 повідомлень)  </w:t>
      </w:r>
      <w:r w:rsidRPr="009C4FB7">
        <w:rPr>
          <w:rFonts w:ascii="Times New Roman" w:eastAsia="Times New Roman" w:hAnsi="Times New Roman" w:cs="Times New Roman"/>
          <w:spacing w:val="2"/>
          <w:sz w:val="24"/>
          <w:szCs w:val="24"/>
          <w:lang w:eastAsia="zh-CN"/>
        </w:rPr>
        <w:t>шляхом їх включення дистанційно</w:t>
      </w:r>
      <w:r w:rsidRPr="009C4FB7">
        <w:rPr>
          <w:rFonts w:ascii="Times New Roman" w:eastAsia="Times New Roman" w:hAnsi="Times New Roman" w:cs="Times New Roman"/>
          <w:sz w:val="24"/>
          <w:szCs w:val="24"/>
          <w:lang w:eastAsia="zh-CN"/>
        </w:rPr>
        <w:t xml:space="preserve"> з АРМ територіальної та місцевої системи оповіщення</w:t>
      </w:r>
      <w:r w:rsidRPr="009C4FB7">
        <w:rPr>
          <w:rFonts w:ascii="Times New Roman" w:eastAsia="Times New Roman" w:hAnsi="Times New Roman" w:cs="Times New Roman"/>
          <w:spacing w:val="2"/>
          <w:sz w:val="24"/>
          <w:szCs w:val="24"/>
          <w:lang w:eastAsia="zh-CN"/>
        </w:rPr>
        <w:t>;</w:t>
      </w:r>
    </w:p>
    <w:p w:rsidR="009C4FB7" w:rsidRPr="009C4FB7" w:rsidRDefault="009C4FB7" w:rsidP="009C4FB7">
      <w:pPr>
        <w:widowControl w:val="0"/>
        <w:numPr>
          <w:ilvl w:val="0"/>
          <w:numId w:val="5"/>
        </w:numPr>
        <w:suppressAutoHyphens/>
        <w:spacing w:after="0" w:line="240" w:lineRule="auto"/>
        <w:ind w:firstLine="227"/>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озвучення звукових сигналів та </w:t>
      </w:r>
      <w:proofErr w:type="spellStart"/>
      <w:r w:rsidRPr="009C4FB7">
        <w:rPr>
          <w:rFonts w:ascii="Times New Roman" w:eastAsia="Times New Roman" w:hAnsi="Times New Roman" w:cs="Times New Roman"/>
          <w:sz w:val="24"/>
          <w:szCs w:val="24"/>
          <w:lang w:eastAsia="zh-CN"/>
        </w:rPr>
        <w:t>мовних</w:t>
      </w:r>
      <w:proofErr w:type="spellEnd"/>
      <w:r w:rsidRPr="009C4FB7">
        <w:rPr>
          <w:rFonts w:ascii="Times New Roman" w:eastAsia="Times New Roman" w:hAnsi="Times New Roman" w:cs="Times New Roman"/>
          <w:sz w:val="24"/>
          <w:szCs w:val="24"/>
          <w:lang w:eastAsia="zh-CN"/>
        </w:rPr>
        <w:t xml:space="preserve"> повідомлень у форматах *.</w:t>
      </w:r>
      <w:proofErr w:type="spellStart"/>
      <w:r w:rsidRPr="009C4FB7">
        <w:rPr>
          <w:rFonts w:ascii="Times New Roman" w:eastAsia="Times New Roman" w:hAnsi="Times New Roman" w:cs="Times New Roman"/>
          <w:sz w:val="24"/>
          <w:szCs w:val="24"/>
          <w:lang w:eastAsia="zh-CN"/>
        </w:rPr>
        <w:t>wav</w:t>
      </w:r>
      <w:proofErr w:type="spellEnd"/>
      <w:r w:rsidRPr="009C4FB7">
        <w:rPr>
          <w:rFonts w:ascii="Times New Roman" w:eastAsia="Times New Roman" w:hAnsi="Times New Roman" w:cs="Times New Roman"/>
          <w:sz w:val="24"/>
          <w:szCs w:val="24"/>
          <w:lang w:eastAsia="zh-CN"/>
        </w:rPr>
        <w:t xml:space="preserve"> , *.mp3, після отримання їх дистанційно через канали зв’язку від АРМ територіальної та місцевої системи оповіщення та збереження в модулі внутрішньої пам'яті;</w:t>
      </w:r>
    </w:p>
    <w:p w:rsidR="009C4FB7" w:rsidRPr="009C4FB7" w:rsidRDefault="009C4FB7" w:rsidP="009C4FB7">
      <w:pPr>
        <w:widowControl w:val="0"/>
        <w:numPr>
          <w:ilvl w:val="0"/>
          <w:numId w:val="5"/>
        </w:numPr>
        <w:suppressAutoHyphens/>
        <w:spacing w:after="0" w:line="240" w:lineRule="auto"/>
        <w:ind w:firstLine="227"/>
        <w:jc w:val="both"/>
        <w:rPr>
          <w:rFonts w:ascii="Calibri" w:eastAsia="Times New Roman" w:hAnsi="Calibri" w:cs="Calibri"/>
          <w:lang w:eastAsia="zh-CN"/>
        </w:rPr>
      </w:pPr>
      <w:r w:rsidRPr="009C4FB7">
        <w:rPr>
          <w:rFonts w:ascii="Times New Roman" w:eastAsia="Times New Roman" w:hAnsi="Times New Roman" w:cs="Times New Roman"/>
          <w:sz w:val="24"/>
          <w:szCs w:val="24"/>
        </w:rPr>
        <w:t>озвучення звукових сигналів (</w:t>
      </w:r>
      <w:proofErr w:type="spellStart"/>
      <w:r w:rsidRPr="009C4FB7">
        <w:rPr>
          <w:rFonts w:ascii="Times New Roman" w:eastAsia="Times New Roman" w:hAnsi="Times New Roman" w:cs="Times New Roman"/>
          <w:sz w:val="24"/>
          <w:szCs w:val="24"/>
        </w:rPr>
        <w:t>мовних</w:t>
      </w:r>
      <w:proofErr w:type="spellEnd"/>
      <w:r w:rsidRPr="009C4FB7">
        <w:rPr>
          <w:rFonts w:ascii="Times New Roman" w:eastAsia="Times New Roman" w:hAnsi="Times New Roman" w:cs="Times New Roman"/>
          <w:sz w:val="24"/>
          <w:szCs w:val="24"/>
        </w:rPr>
        <w:t xml:space="preserve"> повідомлень) у форматах *.</w:t>
      </w:r>
      <w:proofErr w:type="spellStart"/>
      <w:r w:rsidRPr="009C4FB7">
        <w:rPr>
          <w:rFonts w:ascii="Times New Roman" w:eastAsia="Times New Roman" w:hAnsi="Times New Roman" w:cs="Times New Roman"/>
          <w:sz w:val="24"/>
          <w:szCs w:val="24"/>
        </w:rPr>
        <w:t>wav</w:t>
      </w:r>
      <w:proofErr w:type="spellEnd"/>
      <w:r w:rsidRPr="009C4FB7">
        <w:rPr>
          <w:rFonts w:ascii="Times New Roman" w:eastAsia="Times New Roman" w:hAnsi="Times New Roman" w:cs="Times New Roman"/>
          <w:sz w:val="24"/>
          <w:szCs w:val="24"/>
        </w:rPr>
        <w:t xml:space="preserve"> , *.mp3, що зберігаються в модулі зовнішньої пам’яті через вбудований МР3 програвач (локально в ручному режимі);</w:t>
      </w:r>
    </w:p>
    <w:p w:rsidR="009C4FB7" w:rsidRPr="009C4FB7" w:rsidRDefault="009C4FB7" w:rsidP="009C4FB7">
      <w:pPr>
        <w:numPr>
          <w:ilvl w:val="0"/>
          <w:numId w:val="5"/>
        </w:numPr>
        <w:suppressAutoHyphens/>
        <w:spacing w:after="0" w:line="240" w:lineRule="auto"/>
        <w:ind w:firstLine="227"/>
        <w:jc w:val="both"/>
        <w:rPr>
          <w:rFonts w:ascii="Calibri" w:eastAsia="Times New Roman" w:hAnsi="Calibri" w:cs="Calibri"/>
          <w:lang w:eastAsia="zh-CN"/>
        </w:rPr>
      </w:pPr>
      <w:r w:rsidRPr="009C4FB7">
        <w:rPr>
          <w:rFonts w:ascii="Times New Roman" w:eastAsia="Times New Roman" w:hAnsi="Times New Roman" w:cs="Times New Roman"/>
          <w:spacing w:val="-6"/>
          <w:kern w:val="2"/>
          <w:sz w:val="24"/>
          <w:szCs w:val="24"/>
          <w:lang w:eastAsia="zh-CN"/>
        </w:rPr>
        <w:t xml:space="preserve">озвучення </w:t>
      </w:r>
      <w:proofErr w:type="spellStart"/>
      <w:r w:rsidRPr="009C4FB7">
        <w:rPr>
          <w:rFonts w:ascii="Times New Roman" w:eastAsia="Times New Roman" w:hAnsi="Times New Roman" w:cs="Times New Roman"/>
          <w:spacing w:val="-6"/>
          <w:kern w:val="2"/>
          <w:sz w:val="24"/>
          <w:szCs w:val="24"/>
          <w:lang w:eastAsia="zh-CN"/>
        </w:rPr>
        <w:t>мовної</w:t>
      </w:r>
      <w:proofErr w:type="spellEnd"/>
      <w:r w:rsidRPr="009C4FB7">
        <w:rPr>
          <w:rFonts w:ascii="Times New Roman" w:eastAsia="Times New Roman" w:hAnsi="Times New Roman" w:cs="Times New Roman"/>
          <w:spacing w:val="-6"/>
          <w:kern w:val="2"/>
          <w:sz w:val="24"/>
          <w:szCs w:val="24"/>
          <w:lang w:eastAsia="zh-CN"/>
        </w:rPr>
        <w:t xml:space="preserve"> інформації з використанням мікрофону </w:t>
      </w:r>
      <w:r w:rsidRPr="009C4FB7">
        <w:rPr>
          <w:rFonts w:ascii="Times New Roman" w:eastAsia="Times New Roman" w:hAnsi="Times New Roman" w:cs="Times New Roman"/>
          <w:spacing w:val="-4"/>
          <w:kern w:val="2"/>
          <w:sz w:val="24"/>
          <w:szCs w:val="24"/>
          <w:lang w:eastAsia="zh-CN"/>
        </w:rPr>
        <w:t>(локально в ручному режимі);</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 дистанційне приймання звукових сигналів  та </w:t>
      </w:r>
      <w:proofErr w:type="spellStart"/>
      <w:r w:rsidRPr="009C4FB7">
        <w:rPr>
          <w:rFonts w:ascii="Times New Roman" w:eastAsia="Times New Roman" w:hAnsi="Times New Roman" w:cs="Times New Roman"/>
          <w:kern w:val="2"/>
          <w:sz w:val="24"/>
          <w:szCs w:val="24"/>
          <w:lang w:eastAsia="zh-CN"/>
        </w:rPr>
        <w:t>мовних</w:t>
      </w:r>
      <w:proofErr w:type="spellEnd"/>
      <w:r w:rsidRPr="009C4FB7">
        <w:rPr>
          <w:rFonts w:ascii="Times New Roman" w:eastAsia="Times New Roman" w:hAnsi="Times New Roman" w:cs="Times New Roman"/>
          <w:kern w:val="2"/>
          <w:sz w:val="24"/>
          <w:szCs w:val="24"/>
          <w:lang w:eastAsia="zh-CN"/>
        </w:rPr>
        <w:t xml:space="preserve"> повідомлень у форматах *.</w:t>
      </w:r>
      <w:proofErr w:type="spellStart"/>
      <w:r w:rsidRPr="009C4FB7">
        <w:rPr>
          <w:rFonts w:ascii="Times New Roman" w:eastAsia="Times New Roman" w:hAnsi="Times New Roman" w:cs="Times New Roman"/>
          <w:kern w:val="2"/>
          <w:sz w:val="24"/>
          <w:szCs w:val="24"/>
          <w:lang w:eastAsia="zh-CN"/>
        </w:rPr>
        <w:t>wav</w:t>
      </w:r>
      <w:proofErr w:type="spellEnd"/>
      <w:r w:rsidRPr="009C4FB7">
        <w:rPr>
          <w:rFonts w:ascii="Times New Roman" w:eastAsia="Times New Roman" w:hAnsi="Times New Roman" w:cs="Times New Roman"/>
          <w:kern w:val="2"/>
          <w:sz w:val="24"/>
          <w:szCs w:val="24"/>
          <w:lang w:eastAsia="zh-CN"/>
        </w:rPr>
        <w:t xml:space="preserve"> , *.mp3 з АРМ територіальної та місцевої системи оповіщення, дистанційний запис їх у модуль внутрішньої пам’яті; </w:t>
      </w:r>
    </w:p>
    <w:p w:rsidR="009C4FB7" w:rsidRPr="009C4FB7" w:rsidRDefault="009C4FB7" w:rsidP="009C4FB7">
      <w:pPr>
        <w:tabs>
          <w:tab w:val="left" w:pos="720"/>
        </w:tabs>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формування та передачу підтвердження на АРМ територіальної та місцевої системи оповіщення про отримані команди управління, сигнали та інформацію, що надійшла;</w:t>
      </w:r>
    </w:p>
    <w:p w:rsidR="009C4FB7" w:rsidRPr="009C4FB7" w:rsidRDefault="009C4FB7" w:rsidP="009C4FB7">
      <w:pPr>
        <w:tabs>
          <w:tab w:val="left" w:pos="720"/>
        </w:tabs>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 запис </w:t>
      </w:r>
      <w:proofErr w:type="spellStart"/>
      <w:r w:rsidRPr="009C4FB7">
        <w:rPr>
          <w:rFonts w:ascii="Times New Roman" w:eastAsia="Times New Roman" w:hAnsi="Times New Roman" w:cs="Times New Roman"/>
          <w:kern w:val="2"/>
          <w:sz w:val="24"/>
          <w:szCs w:val="24"/>
          <w:lang w:eastAsia="zh-CN"/>
        </w:rPr>
        <w:t>мовних</w:t>
      </w:r>
      <w:proofErr w:type="spellEnd"/>
      <w:r w:rsidRPr="009C4FB7">
        <w:rPr>
          <w:rFonts w:ascii="Times New Roman" w:eastAsia="Times New Roman" w:hAnsi="Times New Roman" w:cs="Times New Roman"/>
          <w:kern w:val="2"/>
          <w:sz w:val="24"/>
          <w:szCs w:val="24"/>
          <w:lang w:eastAsia="zh-CN"/>
        </w:rPr>
        <w:t xml:space="preserve"> повідомлень з використанням мікрофону та збереження їх у модулі внутрішньої пам’яті;</w:t>
      </w:r>
    </w:p>
    <w:p w:rsidR="009C4FB7" w:rsidRPr="009C4FB7" w:rsidRDefault="009C4FB7" w:rsidP="009C4FB7">
      <w:pPr>
        <w:tabs>
          <w:tab w:val="left" w:pos="720"/>
        </w:tabs>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приймання звукових сигналів (</w:t>
      </w:r>
      <w:proofErr w:type="spellStart"/>
      <w:r w:rsidRPr="009C4FB7">
        <w:rPr>
          <w:rFonts w:ascii="Times New Roman" w:eastAsia="Times New Roman" w:hAnsi="Times New Roman" w:cs="Times New Roman"/>
          <w:kern w:val="2"/>
          <w:sz w:val="24"/>
          <w:szCs w:val="24"/>
          <w:lang w:eastAsia="zh-CN"/>
        </w:rPr>
        <w:t>мовних</w:t>
      </w:r>
      <w:proofErr w:type="spellEnd"/>
      <w:r w:rsidRPr="009C4FB7">
        <w:rPr>
          <w:rFonts w:ascii="Times New Roman" w:eastAsia="Times New Roman" w:hAnsi="Times New Roman" w:cs="Times New Roman"/>
          <w:kern w:val="2"/>
          <w:sz w:val="24"/>
          <w:szCs w:val="24"/>
          <w:lang w:eastAsia="zh-CN"/>
        </w:rPr>
        <w:t xml:space="preserve"> повідомлень) у форматах *.</w:t>
      </w:r>
      <w:proofErr w:type="spellStart"/>
      <w:r w:rsidRPr="009C4FB7">
        <w:rPr>
          <w:rFonts w:ascii="Times New Roman" w:eastAsia="Times New Roman" w:hAnsi="Times New Roman" w:cs="Times New Roman"/>
          <w:kern w:val="2"/>
          <w:sz w:val="24"/>
          <w:szCs w:val="24"/>
          <w:lang w:eastAsia="zh-CN"/>
        </w:rPr>
        <w:t>wav</w:t>
      </w:r>
      <w:proofErr w:type="spellEnd"/>
      <w:r w:rsidRPr="009C4FB7">
        <w:rPr>
          <w:rFonts w:ascii="Times New Roman" w:eastAsia="Times New Roman" w:hAnsi="Times New Roman" w:cs="Times New Roman"/>
          <w:kern w:val="2"/>
          <w:sz w:val="24"/>
          <w:szCs w:val="24"/>
          <w:lang w:eastAsia="zh-CN"/>
        </w:rPr>
        <w:t xml:space="preserve"> , *.mp3 з АРМ територіальної та місцевої системи оповіщення, запис їх у модуль внутрішньої пам’яті та їх озвучення; </w:t>
      </w:r>
    </w:p>
    <w:p w:rsidR="009C4FB7" w:rsidRPr="009C4FB7" w:rsidRDefault="009C4FB7" w:rsidP="009C4FB7">
      <w:pPr>
        <w:tabs>
          <w:tab w:val="left" w:pos="720"/>
        </w:tabs>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lastRenderedPageBreak/>
        <w:t xml:space="preserve">- автоматичне діагностування технічного стану та передачу </w:t>
      </w:r>
      <w:r w:rsidRPr="009C4FB7">
        <w:rPr>
          <w:rFonts w:ascii="Times New Roman" w:eastAsia="Times New Roman" w:hAnsi="Times New Roman" w:cs="Times New Roman"/>
          <w:spacing w:val="-4"/>
          <w:kern w:val="2"/>
          <w:sz w:val="24"/>
          <w:szCs w:val="24"/>
          <w:lang w:eastAsia="zh-CN"/>
        </w:rPr>
        <w:t>на АРМ територіальної та місцевої системи оповіщення</w:t>
      </w:r>
      <w:r w:rsidRPr="009C4FB7">
        <w:rPr>
          <w:rFonts w:ascii="Times New Roman" w:eastAsia="Times New Roman" w:hAnsi="Times New Roman" w:cs="Times New Roman"/>
          <w:kern w:val="2"/>
          <w:sz w:val="24"/>
          <w:szCs w:val="24"/>
          <w:lang w:eastAsia="zh-CN"/>
        </w:rPr>
        <w:t xml:space="preserve"> інформації </w:t>
      </w:r>
      <w:r w:rsidRPr="009C4FB7">
        <w:rPr>
          <w:rFonts w:ascii="Times New Roman" w:eastAsia="Times New Roman" w:hAnsi="Times New Roman" w:cs="Times New Roman"/>
          <w:spacing w:val="-4"/>
          <w:kern w:val="2"/>
          <w:sz w:val="24"/>
          <w:szCs w:val="24"/>
          <w:lang w:eastAsia="zh-CN"/>
        </w:rPr>
        <w:t>про можливі несправності, зокрема:</w:t>
      </w:r>
    </w:p>
    <w:p w:rsidR="009C4FB7" w:rsidRPr="009C4FB7" w:rsidRDefault="009C4FB7" w:rsidP="009C4FB7">
      <w:pPr>
        <w:widowControl w:val="0"/>
        <w:numPr>
          <w:ilvl w:val="0"/>
          <w:numId w:val="12"/>
        </w:numPr>
        <w:suppressAutoHyphens/>
        <w:spacing w:after="0" w:line="240" w:lineRule="auto"/>
        <w:ind w:left="993" w:hanging="142"/>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наявність електроживлення 220В;</w:t>
      </w:r>
    </w:p>
    <w:p w:rsidR="009C4FB7" w:rsidRPr="009C4FB7" w:rsidRDefault="009C4FB7" w:rsidP="009C4FB7">
      <w:pPr>
        <w:widowControl w:val="0"/>
        <w:numPr>
          <w:ilvl w:val="0"/>
          <w:numId w:val="12"/>
        </w:numPr>
        <w:suppressAutoHyphens/>
        <w:spacing w:after="0" w:line="240" w:lineRule="auto"/>
        <w:ind w:left="993" w:hanging="142"/>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контроль стану резервного живлення (акумуляторних </w:t>
      </w:r>
      <w:proofErr w:type="spellStart"/>
      <w:r w:rsidRPr="009C4FB7">
        <w:rPr>
          <w:rFonts w:ascii="Times New Roman" w:eastAsia="Times New Roman" w:hAnsi="Times New Roman" w:cs="Times New Roman"/>
          <w:kern w:val="2"/>
          <w:sz w:val="24"/>
          <w:szCs w:val="24"/>
          <w:lang w:eastAsia="zh-CN"/>
        </w:rPr>
        <w:t>батарей</w:t>
      </w:r>
      <w:proofErr w:type="spellEnd"/>
      <w:r w:rsidRPr="009C4FB7">
        <w:rPr>
          <w:rFonts w:ascii="Times New Roman" w:eastAsia="Times New Roman" w:hAnsi="Times New Roman" w:cs="Times New Roman"/>
          <w:kern w:val="2"/>
          <w:sz w:val="24"/>
          <w:szCs w:val="24"/>
          <w:lang w:eastAsia="zh-CN"/>
        </w:rPr>
        <w:t>);</w:t>
      </w:r>
    </w:p>
    <w:p w:rsidR="009C4FB7" w:rsidRPr="009C4FB7" w:rsidRDefault="009C4FB7" w:rsidP="009C4FB7">
      <w:pPr>
        <w:widowControl w:val="0"/>
        <w:numPr>
          <w:ilvl w:val="0"/>
          <w:numId w:val="12"/>
        </w:numPr>
        <w:suppressAutoHyphens/>
        <w:spacing w:after="0" w:line="240" w:lineRule="auto"/>
        <w:ind w:left="993" w:hanging="142"/>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контроль працездатності каналів зв’язку (не менше 2-х каналів) та приймання- передавання даних. </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2.4. Час безперервної роботи з автоматичним переключенням на джерело безперебійного живлення, призначене для забезпечення безперервної автономної роботи під час відсутності основного електроживлення протягом не менше 24 годин у черговому режимі та 0,5 години в режимі оповіщення,</w:t>
      </w:r>
      <w:r w:rsidRPr="009C4FB7">
        <w:rPr>
          <w:rFonts w:ascii="Times New Roman" w:eastAsia="Times New Roman" w:hAnsi="Times New Roman" w:cs="Times New Roman"/>
          <w:sz w:val="24"/>
          <w:szCs w:val="24"/>
          <w:lang w:eastAsia="zh-CN"/>
        </w:rPr>
        <w:t xml:space="preserve"> </w:t>
      </w:r>
      <w:r w:rsidRPr="009C4FB7">
        <w:rPr>
          <w:rFonts w:ascii="Times New Roman" w:eastAsia="Times New Roman" w:hAnsi="Times New Roman" w:cs="Times New Roman"/>
          <w:kern w:val="2"/>
          <w:sz w:val="24"/>
          <w:szCs w:val="24"/>
          <w:lang w:eastAsia="zh-CN"/>
        </w:rPr>
        <w:t>без переключення на джерело безперебійного живлення при наявності основного електроживлення – необмежено.</w:t>
      </w:r>
    </w:p>
    <w:p w:rsidR="009C4FB7" w:rsidRPr="009C4FB7" w:rsidRDefault="009C4FB7" w:rsidP="009C4FB7">
      <w:pPr>
        <w:suppressAutoHyphens/>
        <w:spacing w:after="0" w:line="240" w:lineRule="auto"/>
        <w:ind w:firstLine="708"/>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2.5. Акустичні характеристики БОУ:</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номінальна потужність акустичних систем не менше 400 Вт;</w:t>
      </w:r>
    </w:p>
    <w:p w:rsidR="009C4FB7" w:rsidRPr="009C4FB7" w:rsidRDefault="009C4FB7" w:rsidP="009C4FB7">
      <w:pPr>
        <w:suppressAutoHyphens/>
        <w:spacing w:after="0" w:line="240" w:lineRule="auto"/>
        <w:ind w:firstLine="709"/>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номінальна потужність підсилювача низької частоти не менше 400 Вт.</w:t>
      </w:r>
    </w:p>
    <w:p w:rsidR="009C4FB7" w:rsidRDefault="009C4FB7" w:rsidP="009C4FB7">
      <w:pPr>
        <w:suppressAutoHyphens/>
        <w:spacing w:after="0" w:line="240" w:lineRule="auto"/>
        <w:ind w:firstLine="709"/>
        <w:rPr>
          <w:rFonts w:ascii="Times New Roman" w:eastAsia="Times New Roman" w:hAnsi="Times New Roman" w:cs="Times New Roman"/>
          <w:kern w:val="2"/>
          <w:sz w:val="24"/>
          <w:szCs w:val="24"/>
          <w:lang w:eastAsia="zh-CN"/>
        </w:rPr>
      </w:pPr>
      <w:r w:rsidRPr="009C4FB7">
        <w:rPr>
          <w:rFonts w:ascii="Times New Roman" w:eastAsia="Times New Roman" w:hAnsi="Times New Roman" w:cs="Times New Roman"/>
          <w:kern w:val="2"/>
          <w:sz w:val="24"/>
          <w:szCs w:val="24"/>
          <w:lang w:eastAsia="zh-CN"/>
        </w:rPr>
        <w:t>3. Особливості конструктивного виконання.</w:t>
      </w:r>
    </w:p>
    <w:p w:rsidR="000B75D7" w:rsidRDefault="000B75D7" w:rsidP="000B75D7">
      <w:pPr>
        <w:spacing w:after="0" w:line="240" w:lineRule="auto"/>
        <w:ind w:firstLine="708"/>
        <w:contextualSpacing/>
        <w:jc w:val="both"/>
      </w:pPr>
      <w:r>
        <w:rPr>
          <w:rFonts w:ascii="Times New Roman" w:eastAsia="Noto Sans CJK SC" w:hAnsi="Times New Roman" w:cs="Times New Roman"/>
          <w:kern w:val="2"/>
          <w:sz w:val="24"/>
          <w:szCs w:val="24"/>
          <w:lang w:bidi="hi-IN"/>
        </w:rPr>
        <w:t>3.1. БОУ має складатися із силової частини (блоку управління, низькочастотних підсилювачів звуку загальною потужністю не менше 400 Вт, розміщених у металевій шафі навісного виконання загальною вагою не більше 30 кг) та 2-х гучномовців з характеристиками не менше: потужність 200 Вт, звуковий тиск SPL (1M/1W, 1000HZ) 123</w:t>
      </w:r>
      <w:r>
        <w:rPr>
          <w:rFonts w:ascii="WenQuanYi Micro Hei Mono" w:eastAsia="Noto Sans CJK SC" w:hAnsi="WenQuanYi Micro Hei Mono" w:cs="Times New Roman"/>
          <w:kern w:val="2"/>
          <w:sz w:val="24"/>
          <w:szCs w:val="24"/>
          <w:lang w:bidi="hi-IN"/>
        </w:rPr>
        <w:t>±</w:t>
      </w:r>
      <w:r>
        <w:rPr>
          <w:rFonts w:ascii="Times New Roman" w:eastAsia="Noto Sans CJK SC" w:hAnsi="Times New Roman" w:cs="Times New Roman"/>
          <w:kern w:val="2"/>
          <w:sz w:val="24"/>
          <w:szCs w:val="24"/>
          <w:lang w:bidi="hi-IN"/>
        </w:rPr>
        <w:t xml:space="preserve">3 </w:t>
      </w:r>
      <w:proofErr w:type="spellStart"/>
      <w:r>
        <w:rPr>
          <w:rFonts w:ascii="Times New Roman" w:eastAsia="Noto Sans CJK SC" w:hAnsi="Times New Roman" w:cs="Times New Roman"/>
          <w:kern w:val="2"/>
          <w:sz w:val="24"/>
          <w:szCs w:val="24"/>
          <w:lang w:bidi="hi-IN"/>
        </w:rPr>
        <w:t>dB</w:t>
      </w:r>
      <w:proofErr w:type="spellEnd"/>
      <w:r>
        <w:rPr>
          <w:rFonts w:ascii="Times New Roman" w:eastAsia="Noto Sans CJK SC" w:hAnsi="Times New Roman" w:cs="Times New Roman"/>
          <w:kern w:val="2"/>
          <w:sz w:val="24"/>
          <w:szCs w:val="24"/>
          <w:lang w:bidi="hi-IN"/>
        </w:rPr>
        <w:t>. БОУ повинен передбачати можливість підключення додатково  виносного гучномовця</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потужністю 30 Вт.</w:t>
      </w:r>
    </w:p>
    <w:p w:rsidR="000B75D7" w:rsidRDefault="000B75D7" w:rsidP="000B75D7">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БОУ має бути забезпечений резервним джерелом електроживлення (акумуляторними </w:t>
      </w:r>
      <w:proofErr w:type="spellStart"/>
      <w:r>
        <w:rPr>
          <w:rFonts w:ascii="Times New Roman" w:eastAsia="Noto Sans CJK SC" w:hAnsi="Times New Roman" w:cs="Times New Roman"/>
          <w:kern w:val="2"/>
          <w:sz w:val="24"/>
          <w:szCs w:val="24"/>
          <w:lang w:bidi="hi-IN"/>
        </w:rPr>
        <w:t>батареями</w:t>
      </w:r>
      <w:proofErr w:type="spellEnd"/>
      <w:r>
        <w:rPr>
          <w:rFonts w:ascii="Times New Roman" w:eastAsia="Noto Sans CJK SC" w:hAnsi="Times New Roman" w:cs="Times New Roman"/>
          <w:kern w:val="2"/>
          <w:sz w:val="24"/>
          <w:szCs w:val="24"/>
          <w:lang w:bidi="hi-IN"/>
        </w:rPr>
        <w:t xml:space="preserve"> відповідної потужності) та автоматичними зарядними пристроями, які мають забезпечувати зарядку акумуляторів до рівня 80% від їх максимальної місткості протягом не більше 4 годин.</w:t>
      </w:r>
    </w:p>
    <w:p w:rsidR="009C4FB7" w:rsidRPr="009C4FB7" w:rsidRDefault="009C4FB7" w:rsidP="000B75D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Конструкція шафи БОУ має забезпечувати виключення несанкціонованого доступу сторонніх осіб до блоку управління.</w:t>
      </w:r>
    </w:p>
    <w:p w:rsidR="009C4FB7" w:rsidRPr="009C4FB7" w:rsidRDefault="009C4FB7" w:rsidP="009C4FB7">
      <w:pPr>
        <w:suppressAutoHyphens/>
        <w:spacing w:after="0" w:line="240" w:lineRule="auto"/>
        <w:ind w:firstLine="708"/>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3.2. Конструкція БОУ має відповідати вимогам міцності і стійкості до впливу зовнішніх факторів групи виконання 1.1 відповідно до ГОСТ 15150-69 для </w:t>
      </w:r>
      <w:proofErr w:type="spellStart"/>
      <w:r w:rsidRPr="009C4FB7">
        <w:rPr>
          <w:rFonts w:ascii="Times New Roman" w:eastAsia="Times New Roman" w:hAnsi="Times New Roman" w:cs="Times New Roman"/>
          <w:kern w:val="2"/>
          <w:sz w:val="24"/>
          <w:szCs w:val="24"/>
          <w:lang w:eastAsia="zh-CN"/>
        </w:rPr>
        <w:t>макрокліматичних</w:t>
      </w:r>
      <w:proofErr w:type="spellEnd"/>
      <w:r w:rsidRPr="009C4FB7">
        <w:rPr>
          <w:rFonts w:ascii="Times New Roman" w:eastAsia="Times New Roman" w:hAnsi="Times New Roman" w:cs="Times New Roman"/>
          <w:kern w:val="2"/>
          <w:sz w:val="24"/>
          <w:szCs w:val="24"/>
          <w:lang w:eastAsia="zh-CN"/>
        </w:rPr>
        <w:t xml:space="preserve"> районів з поміркованим і холодним кліматом.</w:t>
      </w:r>
    </w:p>
    <w:p w:rsidR="009C4FB7" w:rsidRPr="009C4FB7" w:rsidRDefault="009C4FB7" w:rsidP="009C4FB7">
      <w:pPr>
        <w:suppressAutoHyphens/>
        <w:spacing w:after="0" w:line="240" w:lineRule="auto"/>
        <w:ind w:firstLine="709"/>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3.3. Робота обладнання БОУ повинна </w:t>
      </w:r>
      <w:proofErr w:type="spellStart"/>
      <w:r w:rsidRPr="009C4FB7">
        <w:rPr>
          <w:rFonts w:ascii="Times New Roman" w:eastAsia="Times New Roman" w:hAnsi="Times New Roman" w:cs="Times New Roman"/>
          <w:kern w:val="2"/>
          <w:sz w:val="24"/>
          <w:szCs w:val="24"/>
          <w:lang w:eastAsia="zh-CN"/>
        </w:rPr>
        <w:t>здійснюватись</w:t>
      </w:r>
      <w:proofErr w:type="spellEnd"/>
      <w:r w:rsidRPr="009C4FB7">
        <w:rPr>
          <w:rFonts w:ascii="Times New Roman" w:eastAsia="Times New Roman" w:hAnsi="Times New Roman" w:cs="Times New Roman"/>
          <w:kern w:val="2"/>
          <w:sz w:val="24"/>
          <w:szCs w:val="24"/>
          <w:lang w:eastAsia="zh-CN"/>
        </w:rPr>
        <w:t xml:space="preserve"> під керуванням операційної системи </w:t>
      </w:r>
      <w:proofErr w:type="spellStart"/>
      <w:r w:rsidRPr="009C4FB7">
        <w:rPr>
          <w:rFonts w:ascii="Times New Roman" w:eastAsia="Times New Roman" w:hAnsi="Times New Roman" w:cs="Times New Roman"/>
          <w:kern w:val="2"/>
          <w:sz w:val="24"/>
          <w:szCs w:val="24"/>
          <w:lang w:eastAsia="zh-CN"/>
        </w:rPr>
        <w:t>Linux</w:t>
      </w:r>
      <w:proofErr w:type="spellEnd"/>
      <w:r w:rsidRPr="009C4FB7">
        <w:rPr>
          <w:rFonts w:ascii="Times New Roman" w:eastAsia="Times New Roman" w:hAnsi="Times New Roman" w:cs="Times New Roman"/>
          <w:kern w:val="2"/>
          <w:sz w:val="24"/>
          <w:szCs w:val="24"/>
          <w:lang w:eastAsia="zh-CN"/>
        </w:rPr>
        <w:t xml:space="preserve"> (ОС з відкритим кодом).</w:t>
      </w:r>
    </w:p>
    <w:p w:rsidR="009C4FB7" w:rsidRPr="009C4FB7" w:rsidRDefault="009C4FB7" w:rsidP="009C4FB7">
      <w:pPr>
        <w:suppressAutoHyphens/>
        <w:spacing w:after="0" w:line="240" w:lineRule="auto"/>
        <w:ind w:firstLine="709"/>
        <w:jc w:val="both"/>
        <w:rPr>
          <w:rFonts w:ascii="Calibri" w:eastAsia="Times New Roman" w:hAnsi="Calibri" w:cs="Calibri"/>
          <w:lang w:eastAsia="zh-CN"/>
        </w:rPr>
      </w:pPr>
      <w:r w:rsidRPr="009C4FB7">
        <w:rPr>
          <w:rFonts w:ascii="Times New Roman" w:eastAsia="Times New Roman" w:hAnsi="Times New Roman" w:cs="Times New Roman"/>
          <w:kern w:val="2"/>
          <w:sz w:val="24"/>
          <w:szCs w:val="24"/>
          <w:lang w:eastAsia="zh-CN"/>
        </w:rPr>
        <w:t xml:space="preserve">3.4. БОУ повинен відповідати Орієнтовному переліку нормативних документів у сфері телекомунікацій, що визначають технічні вимоги до кінцевого обладнання, яке призначене для з’єднання з пунктом закінчення телекомунікаційної мережі, затвердженого наказом Адміністрації </w:t>
      </w:r>
      <w:proofErr w:type="spellStart"/>
      <w:r w:rsidRPr="009C4FB7">
        <w:rPr>
          <w:rFonts w:ascii="Times New Roman" w:eastAsia="Times New Roman" w:hAnsi="Times New Roman" w:cs="Times New Roman"/>
          <w:kern w:val="2"/>
          <w:sz w:val="24"/>
          <w:szCs w:val="24"/>
          <w:lang w:eastAsia="zh-CN"/>
        </w:rPr>
        <w:t>Держспецзв'язку</w:t>
      </w:r>
      <w:proofErr w:type="spellEnd"/>
      <w:r w:rsidRPr="009C4FB7">
        <w:rPr>
          <w:rFonts w:ascii="Times New Roman" w:eastAsia="Times New Roman" w:hAnsi="Times New Roman" w:cs="Times New Roman"/>
          <w:kern w:val="2"/>
          <w:sz w:val="24"/>
          <w:szCs w:val="24"/>
          <w:lang w:eastAsia="zh-CN"/>
        </w:rPr>
        <w:t xml:space="preserve"> від 26.01.2018 № 38.</w:t>
      </w:r>
    </w:p>
    <w:p w:rsidR="009C4FB7" w:rsidRPr="009C4FB7" w:rsidRDefault="009C4FB7" w:rsidP="009C4FB7">
      <w:pPr>
        <w:suppressAutoHyphens/>
        <w:spacing w:after="0" w:line="240" w:lineRule="auto"/>
        <w:rPr>
          <w:rFonts w:ascii="Times New Roman" w:eastAsia="Times New Roman" w:hAnsi="Times New Roman" w:cs="Times New Roman"/>
          <w:kern w:val="2"/>
          <w:sz w:val="24"/>
          <w:szCs w:val="24"/>
          <w:lang w:eastAsia="zh-CN"/>
        </w:rPr>
      </w:pPr>
    </w:p>
    <w:p w:rsidR="009C4FB7" w:rsidRPr="009C4FB7" w:rsidRDefault="009C4FB7" w:rsidP="009C4FB7">
      <w:pPr>
        <w:suppressAutoHyphens/>
        <w:spacing w:after="0" w:line="240" w:lineRule="auto"/>
        <w:rPr>
          <w:rFonts w:ascii="Times New Roman" w:eastAsia="Times New Roman" w:hAnsi="Times New Roman" w:cs="Times New Roman"/>
          <w:kern w:val="2"/>
          <w:sz w:val="24"/>
          <w:szCs w:val="24"/>
          <w:lang w:eastAsia="zh-CN"/>
        </w:rPr>
      </w:pPr>
    </w:p>
    <w:p w:rsidR="009C4FB7" w:rsidRPr="009C4FB7" w:rsidRDefault="009C4FB7" w:rsidP="009C4FB7">
      <w:pPr>
        <w:suppressAutoHyphens/>
        <w:spacing w:after="0" w:line="240" w:lineRule="auto"/>
        <w:rPr>
          <w:rFonts w:ascii="Times New Roman" w:eastAsia="Times New Roman" w:hAnsi="Times New Roman" w:cs="Times New Roman"/>
          <w:kern w:val="2"/>
          <w:sz w:val="24"/>
          <w:szCs w:val="24"/>
          <w:lang w:eastAsia="zh-CN"/>
        </w:rPr>
      </w:pPr>
    </w:p>
    <w:p w:rsidR="009C4FB7" w:rsidRPr="009C4FB7" w:rsidRDefault="009C4FB7" w:rsidP="009C4FB7">
      <w:pPr>
        <w:suppressAutoHyphens/>
        <w:spacing w:after="0" w:line="240" w:lineRule="auto"/>
        <w:rPr>
          <w:rFonts w:ascii="Calibri" w:eastAsia="Times New Roman" w:hAnsi="Calibri" w:cs="Calibri"/>
          <w:lang w:val="ru-RU" w:eastAsia="zh-CN"/>
        </w:rPr>
      </w:pPr>
    </w:p>
    <w:p w:rsidR="009C4FB7" w:rsidRPr="009C4FB7" w:rsidRDefault="009C4FB7" w:rsidP="009C4FB7">
      <w:pPr>
        <w:suppressAutoHyphens/>
        <w:spacing w:line="360" w:lineRule="auto"/>
        <w:rPr>
          <w:rFonts w:ascii="Calibri" w:eastAsia="Times New Roman" w:hAnsi="Calibri" w:cs="Calibri"/>
          <w:lang w:eastAsia="zh-CN"/>
        </w:rPr>
      </w:pPr>
      <w:r w:rsidRPr="009C4FB7">
        <w:rPr>
          <w:rFonts w:ascii="Times New Roman" w:eastAsia="Times New Roman" w:hAnsi="Times New Roman" w:cs="Times New Roman"/>
          <w:lang w:eastAsia="zh-CN"/>
        </w:rPr>
        <w:t>«З умовами технічного завдання ознайомлені, з вимогами погоджуємось»</w:t>
      </w:r>
    </w:p>
    <w:p w:rsidR="009C4FB7" w:rsidRPr="009C4FB7" w:rsidRDefault="009C4FB7" w:rsidP="009C4FB7">
      <w:pPr>
        <w:suppressAutoHyphens/>
        <w:spacing w:line="252" w:lineRule="auto"/>
        <w:rPr>
          <w:rFonts w:ascii="Times New Roman" w:eastAsia="Times New Roman" w:hAnsi="Times New Roman" w:cs="Times New Roman"/>
          <w:lang w:eastAsia="zh-CN"/>
        </w:rPr>
      </w:pPr>
    </w:p>
    <w:p w:rsidR="009C4FB7" w:rsidRPr="009C4FB7" w:rsidRDefault="009C4FB7" w:rsidP="009C4FB7">
      <w:pPr>
        <w:suppressAutoHyphens/>
        <w:autoSpaceDE w:val="0"/>
        <w:spacing w:line="252" w:lineRule="auto"/>
        <w:rPr>
          <w:rFonts w:ascii="Calibri" w:eastAsia="Times New Roman" w:hAnsi="Calibri" w:cs="Calibri"/>
          <w:lang w:eastAsia="zh-CN"/>
        </w:rPr>
      </w:pPr>
      <w:r w:rsidRPr="009C4FB7">
        <w:rPr>
          <w:rFonts w:ascii="Times New Roman" w:eastAsia="Times New Roman" w:hAnsi="Times New Roman" w:cs="Times New Roman"/>
          <w:lang w:eastAsia="zh-CN"/>
        </w:rPr>
        <w:t xml:space="preserve">Датовано: “___” ________________ 20___ р. </w:t>
      </w:r>
    </w:p>
    <w:p w:rsidR="009C4FB7" w:rsidRPr="009C4FB7" w:rsidRDefault="009C4FB7" w:rsidP="009C4FB7">
      <w:pPr>
        <w:suppressAutoHyphens/>
        <w:autoSpaceDE w:val="0"/>
        <w:spacing w:line="252" w:lineRule="auto"/>
        <w:jc w:val="both"/>
        <w:rPr>
          <w:rFonts w:ascii="Times New Roman" w:eastAsia="Times New Roman" w:hAnsi="Times New Roman" w:cs="Times New Roman"/>
          <w:lang w:eastAsia="zh-CN"/>
        </w:rPr>
      </w:pPr>
    </w:p>
    <w:p w:rsidR="009C4FB7" w:rsidRPr="009C4FB7" w:rsidRDefault="009C4FB7" w:rsidP="009C4FB7">
      <w:pPr>
        <w:tabs>
          <w:tab w:val="left" w:pos="225"/>
        </w:tabs>
        <w:suppressAutoHyphens/>
        <w:spacing w:line="252" w:lineRule="auto"/>
        <w:ind w:right="282"/>
        <w:rPr>
          <w:rFonts w:ascii="Calibri" w:eastAsia="Times New Roman" w:hAnsi="Calibri" w:cs="Calibri"/>
          <w:lang w:eastAsia="zh-CN"/>
        </w:rPr>
      </w:pPr>
      <w:r w:rsidRPr="009C4FB7">
        <w:rPr>
          <w:rFonts w:ascii="Times New Roman" w:eastAsia="Times New Roman" w:hAnsi="Times New Roman" w:cs="Times New Roman"/>
          <w:lang w:eastAsia="zh-CN"/>
        </w:rPr>
        <w:tab/>
      </w:r>
    </w:p>
    <w:tbl>
      <w:tblPr>
        <w:tblW w:w="0" w:type="auto"/>
        <w:tblInd w:w="108" w:type="dxa"/>
        <w:tblLayout w:type="fixed"/>
        <w:tblLook w:val="0000" w:firstRow="0" w:lastRow="0" w:firstColumn="0" w:lastColumn="0" w:noHBand="0" w:noVBand="0"/>
      </w:tblPr>
      <w:tblGrid>
        <w:gridCol w:w="4312"/>
        <w:gridCol w:w="4749"/>
        <w:gridCol w:w="1424"/>
      </w:tblGrid>
      <w:tr w:rsidR="009C4FB7" w:rsidRPr="009C4FB7" w:rsidTr="004232D4">
        <w:tc>
          <w:tcPr>
            <w:tcW w:w="4312" w:type="dxa"/>
            <w:shd w:val="clear" w:color="auto" w:fill="auto"/>
          </w:tcPr>
          <w:p w:rsidR="009C4FB7" w:rsidRPr="009C4FB7" w:rsidRDefault="009C4FB7" w:rsidP="009C4FB7">
            <w:pPr>
              <w:tabs>
                <w:tab w:val="left" w:pos="2160"/>
                <w:tab w:val="left" w:pos="3600"/>
              </w:tabs>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lang w:eastAsia="zh-CN"/>
              </w:rPr>
              <w:t>Керівник підприємства – Учасника процедури закупівлі або інша уповноважена посадова особа</w:t>
            </w:r>
          </w:p>
        </w:tc>
        <w:tc>
          <w:tcPr>
            <w:tcW w:w="4749" w:type="dxa"/>
            <w:shd w:val="clear" w:color="auto" w:fill="auto"/>
          </w:tcPr>
          <w:p w:rsidR="009C4FB7" w:rsidRPr="009C4FB7" w:rsidRDefault="009C4FB7" w:rsidP="009C4FB7">
            <w:pPr>
              <w:tabs>
                <w:tab w:val="left" w:pos="2160"/>
                <w:tab w:val="left" w:pos="3600"/>
              </w:tabs>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b/>
                <w:bCs/>
                <w:lang w:eastAsia="zh-CN"/>
              </w:rPr>
              <w:t>__________________________________</w:t>
            </w:r>
            <w:r w:rsidRPr="009C4FB7">
              <w:rPr>
                <w:rFonts w:ascii="Times New Roman" w:eastAsia="Times New Roman" w:hAnsi="Times New Roman" w:cs="Times New Roman"/>
                <w:i/>
                <w:iCs/>
                <w:lang w:eastAsia="zh-CN"/>
              </w:rPr>
              <w:t xml:space="preserve">       (підпис) МП (за наявності)</w:t>
            </w:r>
          </w:p>
        </w:tc>
        <w:tc>
          <w:tcPr>
            <w:tcW w:w="1424" w:type="dxa"/>
            <w:shd w:val="clear" w:color="auto" w:fill="auto"/>
          </w:tcPr>
          <w:p w:rsidR="009C4FB7" w:rsidRPr="009C4FB7" w:rsidRDefault="009C4FB7" w:rsidP="009C4FB7">
            <w:pPr>
              <w:pBdr>
                <w:top w:val="none" w:sz="0" w:space="0" w:color="000000"/>
                <w:left w:val="none" w:sz="0" w:space="0" w:color="000000"/>
                <w:bottom w:val="single" w:sz="12" w:space="1" w:color="000000"/>
                <w:right w:val="none" w:sz="0" w:space="0" w:color="000000"/>
              </w:pBdr>
              <w:tabs>
                <w:tab w:val="left" w:pos="2160"/>
                <w:tab w:val="left" w:pos="3600"/>
              </w:tabs>
              <w:suppressAutoHyphens/>
              <w:snapToGrid w:val="0"/>
              <w:spacing w:line="252" w:lineRule="auto"/>
              <w:jc w:val="center"/>
              <w:rPr>
                <w:rFonts w:ascii="Times New Roman" w:eastAsia="Times New Roman" w:hAnsi="Times New Roman" w:cs="Times New Roman"/>
                <w:b/>
                <w:bCs/>
                <w:i/>
                <w:iCs/>
                <w:lang w:eastAsia="zh-CN"/>
              </w:rPr>
            </w:pPr>
          </w:p>
          <w:p w:rsidR="009C4FB7" w:rsidRPr="009C4FB7" w:rsidRDefault="009C4FB7" w:rsidP="009C4FB7">
            <w:pPr>
              <w:tabs>
                <w:tab w:val="left" w:pos="2160"/>
                <w:tab w:val="left" w:pos="3600"/>
              </w:tabs>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i/>
                <w:iCs/>
                <w:lang w:eastAsia="zh-CN"/>
              </w:rPr>
              <w:t>(ініціали та прізвище)</w:t>
            </w:r>
          </w:p>
        </w:tc>
      </w:tr>
    </w:tbl>
    <w:p w:rsidR="009C4FB7" w:rsidRPr="009C4FB7" w:rsidRDefault="009C4FB7" w:rsidP="009C4FB7">
      <w:pPr>
        <w:tabs>
          <w:tab w:val="left" w:pos="225"/>
        </w:tabs>
        <w:suppressAutoHyphens/>
        <w:spacing w:line="252" w:lineRule="auto"/>
        <w:ind w:right="282"/>
        <w:rPr>
          <w:rFonts w:ascii="Times New Roman" w:eastAsia="Times New Roman" w:hAnsi="Times New Roman" w:cs="Times New Roma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val="ru-RU" w:eastAsia="zh-CN"/>
        </w:rPr>
      </w:pPr>
    </w:p>
    <w:p w:rsidR="009C4FB7" w:rsidRPr="009C4FB7" w:rsidRDefault="009C4FB7" w:rsidP="009C4FB7">
      <w:pPr>
        <w:widowControl w:val="0"/>
        <w:suppressAutoHyphens/>
        <w:spacing w:line="252" w:lineRule="auto"/>
        <w:ind w:firstLine="284"/>
        <w:jc w:val="right"/>
        <w:rPr>
          <w:rFonts w:ascii="Times New Roman" w:eastAsia="Times New Roman" w:hAnsi="Times New Roman" w:cs="Times New Roman"/>
          <w:spacing w:val="-2"/>
          <w:sz w:val="24"/>
          <w:szCs w:val="24"/>
          <w:highlight w:val="green"/>
          <w:lang w:val="ru-RU" w:eastAsia="zh-CN"/>
        </w:rPr>
      </w:pP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spacing w:val="-2"/>
          <w:lang w:eastAsia="zh-CN"/>
        </w:rPr>
        <w:tab/>
      </w:r>
      <w:r w:rsidRPr="009C4FB7">
        <w:rPr>
          <w:rFonts w:ascii="Times New Roman" w:eastAsia="Times New Roman" w:hAnsi="Times New Roman" w:cs="Times New Roman"/>
          <w:b/>
          <w:bCs/>
        </w:rPr>
        <w:t xml:space="preserve">Додаток 3 </w:t>
      </w: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rPr>
        <w:t>до тендерної документації</w:t>
      </w:r>
    </w:p>
    <w:p w:rsidR="009C4FB7" w:rsidRPr="009C4FB7" w:rsidRDefault="009C4FB7" w:rsidP="009C4FB7">
      <w:pPr>
        <w:widowControl w:val="0"/>
        <w:tabs>
          <w:tab w:val="left" w:pos="8325"/>
        </w:tabs>
        <w:suppressAutoHyphens/>
        <w:spacing w:line="252" w:lineRule="auto"/>
        <w:ind w:firstLine="284"/>
        <w:rPr>
          <w:rFonts w:ascii="Times New Roman" w:eastAsia="Times New Roman" w:hAnsi="Times New Roman" w:cs="Times New Roman"/>
          <w:spacing w:val="-2"/>
        </w:rPr>
      </w:pPr>
    </w:p>
    <w:p w:rsidR="009C4FB7" w:rsidRPr="009C4FB7" w:rsidRDefault="009C4FB7" w:rsidP="009C4FB7">
      <w:pPr>
        <w:tabs>
          <w:tab w:val="left" w:pos="8760"/>
        </w:tabs>
        <w:suppressAutoHyphens/>
        <w:spacing w:line="252" w:lineRule="auto"/>
        <w:rPr>
          <w:rFonts w:ascii="Times New Roman" w:eastAsia="Times New Roman" w:hAnsi="Times New Roman" w:cs="Times New Roman"/>
          <w:spacing w:val="-2"/>
        </w:rPr>
      </w:pPr>
    </w:p>
    <w:p w:rsidR="009C4FB7" w:rsidRPr="009C4FB7" w:rsidRDefault="009C4FB7" w:rsidP="009C4FB7">
      <w:pPr>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i/>
          <w:iCs/>
          <w:lang w:eastAsia="zh-CN"/>
        </w:rPr>
        <w:t>*Додано замовником в окремому файлі «Проект договору</w:t>
      </w:r>
      <w:r w:rsidRPr="009C4FB7">
        <w:rPr>
          <w:rFonts w:ascii="Times New Roman" w:eastAsia="Times New Roman" w:hAnsi="Times New Roman" w:cs="Times New Roman"/>
          <w:b/>
          <w:bCs/>
          <w:i/>
          <w:iCs/>
          <w:lang w:eastAsia="zh-CN"/>
        </w:rPr>
        <w:t>»</w:t>
      </w: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val="ru-RU" w:eastAsia="zh-CN"/>
        </w:rPr>
      </w:pP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Додаток №4</w:t>
      </w:r>
    </w:p>
    <w:p w:rsidR="009C4FB7" w:rsidRPr="009C4FB7" w:rsidRDefault="009C4FB7" w:rsidP="009C4FB7">
      <w:pPr>
        <w:suppressAutoHyphens/>
        <w:spacing w:after="0" w:line="240" w:lineRule="auto"/>
        <w:jc w:val="right"/>
        <w:rPr>
          <w:rFonts w:ascii="Calibri" w:eastAsia="Times New Roman" w:hAnsi="Calibri" w:cs="Calibri"/>
          <w:lang w:eastAsia="zh-CN"/>
        </w:rPr>
      </w:pPr>
      <w:r w:rsidRPr="009C4FB7">
        <w:rPr>
          <w:rFonts w:ascii="Times New Roman" w:eastAsia="Times New Roman" w:hAnsi="Times New Roman" w:cs="Times New Roman"/>
          <w:sz w:val="24"/>
          <w:szCs w:val="24"/>
          <w:lang w:eastAsia="ru-RU"/>
        </w:rPr>
        <w:t>до тендерної документації</w:t>
      </w:r>
    </w:p>
    <w:p w:rsidR="009C4FB7" w:rsidRPr="009C4FB7" w:rsidRDefault="009C4FB7" w:rsidP="009C4FB7">
      <w:pPr>
        <w:suppressAutoHyphens/>
        <w:spacing w:after="0" w:line="240" w:lineRule="auto"/>
        <w:jc w:val="right"/>
        <w:rPr>
          <w:rFonts w:ascii="Times New Roman" w:eastAsia="Times New Roman" w:hAnsi="Times New Roman" w:cs="Times New Roman"/>
          <w:b/>
          <w:bCs/>
          <w:sz w:val="24"/>
          <w:szCs w:val="24"/>
          <w:lang w:eastAsia="ru-RU"/>
        </w:rPr>
      </w:pPr>
    </w:p>
    <w:p w:rsidR="009C4FB7" w:rsidRPr="009C4FB7" w:rsidRDefault="009C4FB7" w:rsidP="009C4FB7">
      <w:pPr>
        <w:suppressAutoHyphens/>
        <w:spacing w:after="0" w:line="240" w:lineRule="auto"/>
        <w:jc w:val="right"/>
        <w:rPr>
          <w:rFonts w:ascii="Times New Roman" w:eastAsia="Times New Roman" w:hAnsi="Times New Roman" w:cs="Times New Roman"/>
          <w:b/>
          <w:bCs/>
          <w:sz w:val="24"/>
          <w:szCs w:val="24"/>
          <w:lang w:eastAsia="ru-RU"/>
        </w:rPr>
      </w:pPr>
    </w:p>
    <w:p w:rsidR="009C4FB7" w:rsidRPr="009C4FB7" w:rsidRDefault="009C4FB7" w:rsidP="009C4FB7">
      <w:pPr>
        <w:widowControl w:val="0"/>
        <w:suppressAutoHyphens/>
        <w:autoSpaceDE w:val="0"/>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zh-CN"/>
        </w:rPr>
        <w:t>ФОРМА «ТЕНДЕРНА ПРОПОЗИЦІЯ»</w:t>
      </w:r>
    </w:p>
    <w:p w:rsidR="009C4FB7" w:rsidRPr="009C4FB7" w:rsidRDefault="009C4FB7" w:rsidP="009C4FB7">
      <w:pPr>
        <w:widowControl w:val="0"/>
        <w:suppressAutoHyphens/>
        <w:autoSpaceDE w:val="0"/>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i/>
          <w:iCs/>
          <w:sz w:val="24"/>
          <w:szCs w:val="24"/>
          <w:lang w:eastAsia="zh-CN"/>
        </w:rPr>
        <w:t xml:space="preserve">(форма, яка подається учасником на фірмовому бланку (для юридичних осіб) </w:t>
      </w:r>
    </w:p>
    <w:p w:rsidR="009C4FB7" w:rsidRPr="009C4FB7" w:rsidRDefault="009C4FB7" w:rsidP="009C4FB7">
      <w:pPr>
        <w:suppressAutoHyphens/>
        <w:spacing w:after="0" w:line="240" w:lineRule="auto"/>
        <w:jc w:val="both"/>
        <w:rPr>
          <w:rFonts w:ascii="Times New Roman" w:eastAsia="Times New Roman" w:hAnsi="Times New Roman" w:cs="Times New Roman"/>
          <w:sz w:val="24"/>
          <w:szCs w:val="24"/>
          <w:lang w:eastAsia="zh-CN"/>
        </w:rPr>
      </w:pP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Уважно вивчивши тендерну документацію цим подаємо на участь у торгах щодо закупівлі ___________________________________________________________</w:t>
      </w:r>
    </w:p>
    <w:p w:rsidR="009C4FB7" w:rsidRPr="009C4FB7" w:rsidRDefault="009C4FB7" w:rsidP="009C4FB7">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i/>
          <w:iCs/>
          <w:sz w:val="24"/>
          <w:szCs w:val="24"/>
          <w:lang w:eastAsia="zh-CN"/>
        </w:rPr>
        <w:t>(назва предмета закупівлі)</w:t>
      </w:r>
    </w:p>
    <w:p w:rsidR="009C4FB7" w:rsidRPr="009C4FB7" w:rsidRDefault="009C4FB7" w:rsidP="009C4FB7">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cs="Times New Roman"/>
          <w:i/>
          <w:iCs/>
          <w:sz w:val="24"/>
          <w:szCs w:val="24"/>
          <w:lang w:eastAsia="zh-CN"/>
        </w:rPr>
      </w:pPr>
    </w:p>
    <w:p w:rsidR="009C4FB7" w:rsidRPr="009C4FB7" w:rsidRDefault="009C4FB7" w:rsidP="009C4FB7">
      <w:pPr>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i/>
          <w:iCs/>
          <w:sz w:val="24"/>
          <w:szCs w:val="24"/>
          <w:lang w:eastAsia="ru-RU"/>
        </w:rPr>
        <w:t>(назва замовника)</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 xml:space="preserve">Повне найменування учасника__________________________ </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______________________________________________________</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Адреса (юридична і фактична) _________________________</w:t>
      </w:r>
    </w:p>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Телефон (факс) ______________________________________</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Е-</w:t>
      </w:r>
      <w:proofErr w:type="spellStart"/>
      <w:r w:rsidRPr="009C4FB7">
        <w:rPr>
          <w:rFonts w:ascii="Times New Roman" w:eastAsia="Times New Roman" w:hAnsi="Times New Roman" w:cs="Times New Roman"/>
          <w:sz w:val="24"/>
          <w:szCs w:val="24"/>
          <w:lang w:eastAsia="zh-CN"/>
        </w:rPr>
        <w:t>mail</w:t>
      </w:r>
      <w:proofErr w:type="spellEnd"/>
      <w:r w:rsidRPr="009C4FB7">
        <w:rPr>
          <w:rFonts w:ascii="Times New Roman" w:eastAsia="Times New Roman" w:hAnsi="Times New Roman" w:cs="Times New Roman"/>
          <w:sz w:val="24"/>
          <w:szCs w:val="24"/>
          <w:lang w:eastAsia="zh-CN"/>
        </w:rPr>
        <w:t xml:space="preserve"> ______________________________________________</w:t>
      </w:r>
    </w:p>
    <w:p w:rsidR="009C4FB7" w:rsidRPr="009C4FB7" w:rsidRDefault="009C4FB7" w:rsidP="009C4FB7">
      <w:pPr>
        <w:suppressAutoHyphens/>
        <w:spacing w:after="0" w:line="240" w:lineRule="auto"/>
        <w:jc w:val="both"/>
        <w:rPr>
          <w:rFonts w:ascii="Calibri" w:eastAsia="Times New Roman" w:hAnsi="Calibri" w:cs="Calibri"/>
          <w:lang w:eastAsia="zh-CN"/>
        </w:rPr>
      </w:pPr>
      <w:r w:rsidRPr="009C4FB7">
        <w:rPr>
          <w:rFonts w:ascii="Times New Roman" w:eastAsia="Times New Roman" w:hAnsi="Times New Roman" w:cs="Times New Roman"/>
          <w:sz w:val="24"/>
          <w:szCs w:val="24"/>
          <w:lang w:eastAsia="zh-CN"/>
        </w:rPr>
        <w:t>Тендерна пропозиція (з ПДВ або без ПДВ</w:t>
      </w:r>
      <w:r w:rsidRPr="009C4FB7">
        <w:rPr>
          <w:rFonts w:ascii="Calibri" w:eastAsia="Times New Roman" w:hAnsi="Calibri" w:cs="Calibri"/>
          <w:lang w:eastAsia="zh-CN"/>
        </w:rPr>
        <w:t>):</w:t>
      </w:r>
    </w:p>
    <w:p w:rsidR="009C4FB7" w:rsidRPr="009C4FB7" w:rsidRDefault="009C4FB7" w:rsidP="009C4FB7">
      <w:pPr>
        <w:suppressAutoHyphens/>
        <w:spacing w:after="0" w:line="240" w:lineRule="auto"/>
        <w:jc w:val="both"/>
        <w:rPr>
          <w:rFonts w:ascii="Calibri" w:eastAsia="Times New Roman" w:hAnsi="Calibri" w:cs="Calibri"/>
          <w:lang w:eastAsia="zh-CN"/>
        </w:rPr>
      </w:pPr>
    </w:p>
    <w:tbl>
      <w:tblPr>
        <w:tblW w:w="5000" w:type="pct"/>
        <w:jc w:val="center"/>
        <w:tblLayout w:type="fixed"/>
        <w:tblLook w:val="0000" w:firstRow="0" w:lastRow="0" w:firstColumn="0" w:lastColumn="0" w:noHBand="0" w:noVBand="0"/>
      </w:tblPr>
      <w:tblGrid>
        <w:gridCol w:w="466"/>
        <w:gridCol w:w="3507"/>
        <w:gridCol w:w="1408"/>
        <w:gridCol w:w="784"/>
        <w:gridCol w:w="920"/>
        <w:gridCol w:w="1248"/>
        <w:gridCol w:w="1296"/>
      </w:tblGrid>
      <w:tr w:rsidR="009C4FB7" w:rsidRPr="009C4FB7" w:rsidTr="004232D4">
        <w:trPr>
          <w:trHeight w:val="267"/>
          <w:jc w:val="center"/>
        </w:trPr>
        <w:tc>
          <w:tcPr>
            <w:tcW w:w="467"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center"/>
              <w:rPr>
                <w:rFonts w:ascii="Times New Roman" w:eastAsia="Times New Roman" w:hAnsi="Times New Roman" w:cs="Times New Roman"/>
                <w:b/>
                <w:bCs/>
                <w:sz w:val="24"/>
                <w:szCs w:val="24"/>
                <w:lang w:eastAsia="ru-RU"/>
              </w:rPr>
            </w:pPr>
            <w:bookmarkStart w:id="17" w:name="_Hlk121401315"/>
            <w:bookmarkEnd w:id="17"/>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 xml:space="preserve">№ </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center"/>
              <w:rPr>
                <w:rFonts w:ascii="Times New Roman" w:eastAsia="Times New Roman" w:hAnsi="Times New Roman" w:cs="Times New Roman"/>
                <w:b/>
                <w:bCs/>
                <w:sz w:val="24"/>
                <w:szCs w:val="24"/>
                <w:lang w:eastAsia="ru-RU"/>
              </w:rPr>
            </w:pPr>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 xml:space="preserve">Найменування </w:t>
            </w:r>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товару</w:t>
            </w:r>
          </w:p>
        </w:tc>
        <w:tc>
          <w:tcPr>
            <w:tcW w:w="140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snapToGrid w:val="0"/>
              <w:spacing w:after="0" w:line="240" w:lineRule="auto"/>
              <w:jc w:val="center"/>
              <w:rPr>
                <w:rFonts w:ascii="Calibri" w:eastAsia="Times New Roman" w:hAnsi="Calibri" w:cs="Calibri"/>
                <w:lang w:eastAsia="zh-CN"/>
              </w:rPr>
            </w:pPr>
          </w:p>
          <w:p w:rsidR="009C4FB7" w:rsidRPr="009C4FB7" w:rsidRDefault="009C4FB7" w:rsidP="009C4FB7">
            <w:pPr>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lang w:eastAsia="zh-CN"/>
              </w:rPr>
              <w:t>Країна походження</w:t>
            </w:r>
          </w:p>
          <w:p w:rsidR="009C4FB7" w:rsidRPr="009C4FB7" w:rsidRDefault="009C4FB7" w:rsidP="009C4FB7">
            <w:pPr>
              <w:tabs>
                <w:tab w:val="left" w:pos="540"/>
              </w:tabs>
              <w:suppressAutoHyphens/>
              <w:spacing w:after="0" w:line="240" w:lineRule="auto"/>
              <w:jc w:val="center"/>
              <w:rPr>
                <w:rFonts w:ascii="Times New Roman" w:eastAsia="Times New Roman" w:hAnsi="Times New Roman" w:cs="Times New Roman"/>
                <w:b/>
                <w:bCs/>
                <w:lang w:eastAsia="zh-CN"/>
              </w:rPr>
            </w:pPr>
          </w:p>
        </w:tc>
        <w:tc>
          <w:tcPr>
            <w:tcW w:w="785"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suppressAutoHyphens/>
              <w:snapToGrid w:val="0"/>
              <w:spacing w:after="0" w:line="240" w:lineRule="auto"/>
              <w:rPr>
                <w:rFonts w:ascii="Times New Roman" w:eastAsia="Times New Roman" w:hAnsi="Times New Roman" w:cs="Times New Roman"/>
                <w:b/>
                <w:bCs/>
                <w:sz w:val="24"/>
                <w:szCs w:val="24"/>
                <w:lang w:eastAsia="ru-RU"/>
              </w:rPr>
            </w:pPr>
          </w:p>
          <w:p w:rsidR="009C4FB7" w:rsidRPr="009C4FB7" w:rsidRDefault="009C4FB7" w:rsidP="009C4FB7">
            <w:pPr>
              <w:widowControl w:val="0"/>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Од.</w:t>
            </w:r>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proofErr w:type="spellStart"/>
            <w:r w:rsidRPr="009C4FB7">
              <w:rPr>
                <w:rFonts w:ascii="Times New Roman" w:eastAsia="Times New Roman" w:hAnsi="Times New Roman" w:cs="Times New Roman"/>
                <w:b/>
                <w:bCs/>
                <w:sz w:val="24"/>
                <w:szCs w:val="24"/>
                <w:lang w:eastAsia="ru-RU"/>
              </w:rPr>
              <w:t>вим</w:t>
            </w:r>
            <w:proofErr w:type="spellEnd"/>
            <w:r w:rsidRPr="009C4FB7">
              <w:rPr>
                <w:rFonts w:ascii="Times New Roman" w:eastAsia="Times New Roman" w:hAnsi="Times New Roman" w:cs="Times New Roman"/>
                <w:b/>
                <w:bCs/>
                <w:sz w:val="24"/>
                <w:szCs w:val="24"/>
                <w:lang w:eastAsia="ru-RU"/>
              </w:rPr>
              <w:t>.</w:t>
            </w:r>
          </w:p>
        </w:tc>
        <w:tc>
          <w:tcPr>
            <w:tcW w:w="921"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center"/>
              <w:rPr>
                <w:rFonts w:ascii="Times New Roman" w:eastAsia="Times New Roman" w:hAnsi="Times New Roman" w:cs="Times New Roman"/>
                <w:b/>
                <w:bCs/>
                <w:sz w:val="24"/>
                <w:szCs w:val="24"/>
                <w:lang w:eastAsia="ru-RU"/>
              </w:rPr>
            </w:pPr>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Кіль-кість</w:t>
            </w:r>
          </w:p>
        </w:tc>
        <w:tc>
          <w:tcPr>
            <w:tcW w:w="12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center"/>
              <w:rPr>
                <w:rFonts w:ascii="Times New Roman" w:eastAsia="Times New Roman" w:hAnsi="Times New Roman" w:cs="Times New Roman"/>
                <w:b/>
                <w:bCs/>
                <w:sz w:val="24"/>
                <w:szCs w:val="24"/>
                <w:lang w:eastAsia="ru-RU"/>
              </w:rPr>
            </w:pPr>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Ціна за одиницю, грн. без ПДВ</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center"/>
              <w:rPr>
                <w:rFonts w:ascii="Times New Roman" w:eastAsia="Times New Roman" w:hAnsi="Times New Roman" w:cs="Times New Roman"/>
                <w:b/>
                <w:bCs/>
                <w:sz w:val="24"/>
                <w:szCs w:val="24"/>
                <w:lang w:eastAsia="ru-RU"/>
              </w:rPr>
            </w:pPr>
          </w:p>
          <w:p w:rsidR="009C4FB7" w:rsidRPr="009C4FB7" w:rsidRDefault="009C4FB7" w:rsidP="009C4FB7">
            <w:pPr>
              <w:tabs>
                <w:tab w:val="left" w:pos="540"/>
              </w:tabs>
              <w:suppressAutoHyphens/>
              <w:spacing w:after="0" w:line="240" w:lineRule="auto"/>
              <w:jc w:val="center"/>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Загальна сума, грн. без ПДВ</w:t>
            </w:r>
          </w:p>
        </w:tc>
      </w:tr>
      <w:tr w:rsidR="009C4FB7" w:rsidRPr="009C4FB7" w:rsidTr="004232D4">
        <w:trPr>
          <w:trHeight w:val="255"/>
          <w:jc w:val="center"/>
        </w:trPr>
        <w:tc>
          <w:tcPr>
            <w:tcW w:w="467"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c>
          <w:tcPr>
            <w:tcW w:w="140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c>
          <w:tcPr>
            <w:tcW w:w="785"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c>
          <w:tcPr>
            <w:tcW w:w="921"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c>
          <w:tcPr>
            <w:tcW w:w="12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ru-RU"/>
              </w:rPr>
            </w:pPr>
          </w:p>
        </w:tc>
      </w:tr>
      <w:tr w:rsidR="009C4FB7" w:rsidRPr="009C4FB7" w:rsidTr="004232D4">
        <w:trPr>
          <w:trHeight w:val="255"/>
          <w:jc w:val="center"/>
        </w:trPr>
        <w:tc>
          <w:tcPr>
            <w:tcW w:w="467"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140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785"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921"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12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r>
      <w:tr w:rsidR="009C4FB7" w:rsidRPr="009C4FB7" w:rsidTr="004232D4">
        <w:trPr>
          <w:trHeight w:val="255"/>
          <w:jc w:val="center"/>
        </w:trPr>
        <w:tc>
          <w:tcPr>
            <w:tcW w:w="467"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140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785"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921"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1249" w:type="dxa"/>
            <w:tcBorders>
              <w:top w:val="single" w:sz="4" w:space="0" w:color="000000"/>
              <w:left w:val="single" w:sz="4" w:space="0" w:color="000000"/>
              <w:bottom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r>
      <w:tr w:rsidR="009C4FB7" w:rsidRPr="009C4FB7" w:rsidTr="004232D4">
        <w:trPr>
          <w:trHeight w:val="166"/>
          <w:jc w:val="center"/>
        </w:trPr>
        <w:tc>
          <w:tcPr>
            <w:tcW w:w="8342" w:type="dxa"/>
            <w:gridSpan w:val="6"/>
            <w:tcBorders>
              <w:left w:val="single" w:sz="4" w:space="0" w:color="000000"/>
              <w:bottom w:val="single" w:sz="4" w:space="0" w:color="000000"/>
            </w:tcBorders>
            <w:shd w:val="clear" w:color="auto" w:fill="auto"/>
          </w:tcPr>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 xml:space="preserve">Всього без ПДВ </w:t>
            </w:r>
          </w:p>
        </w:tc>
        <w:tc>
          <w:tcPr>
            <w:tcW w:w="1297" w:type="dxa"/>
            <w:tcBorders>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sz w:val="24"/>
                <w:szCs w:val="24"/>
                <w:lang w:eastAsia="zh-CN"/>
              </w:rPr>
            </w:pPr>
          </w:p>
        </w:tc>
      </w:tr>
      <w:tr w:rsidR="009C4FB7" w:rsidRPr="009C4FB7" w:rsidTr="004232D4">
        <w:trPr>
          <w:trHeight w:val="255"/>
          <w:jc w:val="center"/>
        </w:trPr>
        <w:tc>
          <w:tcPr>
            <w:tcW w:w="8342" w:type="dxa"/>
            <w:gridSpan w:val="6"/>
            <w:tcBorders>
              <w:top w:val="single" w:sz="4" w:space="0" w:color="000000"/>
              <w:left w:val="single" w:sz="4" w:space="0" w:color="000000"/>
              <w:bottom w:val="single" w:sz="4" w:space="0" w:color="000000"/>
            </w:tcBorders>
            <w:shd w:val="clear" w:color="auto" w:fill="auto"/>
          </w:tcPr>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у т. ч. ПДВ</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b/>
                <w:bCs/>
                <w:sz w:val="24"/>
                <w:szCs w:val="24"/>
                <w:lang w:eastAsia="ru-RU"/>
              </w:rPr>
            </w:pPr>
          </w:p>
        </w:tc>
      </w:tr>
      <w:tr w:rsidR="009C4FB7" w:rsidRPr="009C4FB7" w:rsidTr="004232D4">
        <w:trPr>
          <w:trHeight w:val="255"/>
          <w:jc w:val="center"/>
        </w:trPr>
        <w:tc>
          <w:tcPr>
            <w:tcW w:w="8342" w:type="dxa"/>
            <w:gridSpan w:val="6"/>
            <w:tcBorders>
              <w:top w:val="single" w:sz="4" w:space="0" w:color="000000"/>
              <w:left w:val="single" w:sz="4" w:space="0" w:color="000000"/>
              <w:bottom w:val="single" w:sz="4" w:space="0" w:color="000000"/>
            </w:tcBorders>
            <w:shd w:val="clear" w:color="auto" w:fill="auto"/>
          </w:tcPr>
          <w:p w:rsidR="009C4FB7" w:rsidRPr="009C4FB7" w:rsidRDefault="009C4FB7" w:rsidP="009C4FB7">
            <w:pPr>
              <w:suppressAutoHyphens/>
              <w:spacing w:after="0" w:line="240" w:lineRule="auto"/>
              <w:rPr>
                <w:rFonts w:ascii="Calibri" w:eastAsia="Times New Roman" w:hAnsi="Calibri" w:cs="Calibri"/>
                <w:lang w:eastAsia="zh-CN"/>
              </w:rPr>
            </w:pPr>
            <w:r w:rsidRPr="009C4FB7">
              <w:rPr>
                <w:rFonts w:ascii="Times New Roman" w:eastAsia="Times New Roman" w:hAnsi="Times New Roman" w:cs="Times New Roman"/>
                <w:b/>
                <w:bCs/>
                <w:sz w:val="24"/>
                <w:szCs w:val="24"/>
                <w:lang w:eastAsia="ru-RU"/>
              </w:rPr>
              <w:t>Всього з ПДВ</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9C4FB7" w:rsidRPr="009C4FB7" w:rsidRDefault="009C4FB7" w:rsidP="009C4FB7">
            <w:pPr>
              <w:tabs>
                <w:tab w:val="left" w:pos="540"/>
              </w:tabs>
              <w:suppressAutoHyphens/>
              <w:snapToGrid w:val="0"/>
              <w:spacing w:after="0" w:line="240" w:lineRule="auto"/>
              <w:jc w:val="both"/>
              <w:rPr>
                <w:rFonts w:ascii="Times New Roman" w:eastAsia="Times New Roman" w:hAnsi="Times New Roman" w:cs="Times New Roman"/>
                <w:b/>
                <w:bCs/>
                <w:sz w:val="24"/>
                <w:szCs w:val="24"/>
                <w:lang w:eastAsia="ru-RU"/>
              </w:rPr>
            </w:pPr>
          </w:p>
        </w:tc>
      </w:tr>
    </w:tbl>
    <w:p w:rsidR="009C4FB7" w:rsidRPr="009C4FB7" w:rsidRDefault="009C4FB7" w:rsidP="009C4FB7">
      <w:pPr>
        <w:suppressAutoHyphens/>
        <w:spacing w:after="0" w:line="240" w:lineRule="auto"/>
        <w:jc w:val="both"/>
        <w:rPr>
          <w:rFonts w:ascii="Times New Roman" w:eastAsia="Times New Roman" w:hAnsi="Times New Roman" w:cs="Times New Roman"/>
          <w:sz w:val="24"/>
          <w:szCs w:val="24"/>
          <w:lang w:eastAsia="zh-CN"/>
        </w:rPr>
      </w:pPr>
    </w:p>
    <w:p w:rsidR="009C4FB7" w:rsidRPr="009C4FB7" w:rsidRDefault="009C4FB7" w:rsidP="009C4FB7">
      <w:pPr>
        <w:suppressAutoHyphens/>
        <w:spacing w:after="0" w:line="240" w:lineRule="auto"/>
        <w:jc w:val="both"/>
        <w:rPr>
          <w:rFonts w:ascii="Times New Roman" w:eastAsia="Times New Roman" w:hAnsi="Times New Roman" w:cs="Times New Roman"/>
          <w:sz w:val="24"/>
          <w:szCs w:val="24"/>
          <w:lang w:eastAsia="zh-CN"/>
        </w:rPr>
      </w:pPr>
    </w:p>
    <w:p w:rsidR="009C4FB7" w:rsidRPr="009C4FB7" w:rsidRDefault="009C4FB7" w:rsidP="009C4FB7">
      <w:pPr>
        <w:suppressAutoHyphens/>
        <w:autoSpaceDE w:val="0"/>
        <w:spacing w:line="252" w:lineRule="auto"/>
        <w:rPr>
          <w:rFonts w:ascii="Calibri" w:eastAsia="Times New Roman" w:hAnsi="Calibri" w:cs="Calibri"/>
          <w:lang w:eastAsia="zh-CN"/>
        </w:rPr>
      </w:pPr>
      <w:r w:rsidRPr="009C4FB7">
        <w:rPr>
          <w:rFonts w:ascii="Times New Roman" w:eastAsia="Times New Roman" w:hAnsi="Times New Roman" w:cs="Times New Roman"/>
          <w:lang w:eastAsia="zh-CN"/>
        </w:rPr>
        <w:t xml:space="preserve">Датовано: “___” ________________ 20___ р. </w:t>
      </w:r>
    </w:p>
    <w:p w:rsidR="009C4FB7" w:rsidRPr="009C4FB7" w:rsidRDefault="009C4FB7" w:rsidP="009C4FB7">
      <w:pPr>
        <w:suppressAutoHyphens/>
        <w:autoSpaceDE w:val="0"/>
        <w:spacing w:line="252" w:lineRule="auto"/>
        <w:jc w:val="both"/>
        <w:rPr>
          <w:rFonts w:ascii="Times New Roman" w:eastAsia="Times New Roman" w:hAnsi="Times New Roman" w:cs="Times New Roman"/>
          <w:lang w:eastAsia="zh-CN"/>
        </w:rPr>
      </w:pPr>
    </w:p>
    <w:p w:rsidR="009C4FB7" w:rsidRPr="009C4FB7" w:rsidRDefault="009C4FB7" w:rsidP="009C4FB7">
      <w:pPr>
        <w:tabs>
          <w:tab w:val="left" w:pos="225"/>
        </w:tabs>
        <w:suppressAutoHyphens/>
        <w:spacing w:line="252" w:lineRule="auto"/>
        <w:ind w:right="282"/>
        <w:rPr>
          <w:rFonts w:ascii="Calibri" w:eastAsia="Times New Roman" w:hAnsi="Calibri" w:cs="Calibri"/>
          <w:lang w:eastAsia="zh-CN"/>
        </w:rPr>
      </w:pPr>
      <w:r w:rsidRPr="009C4FB7">
        <w:rPr>
          <w:rFonts w:ascii="Times New Roman" w:eastAsia="Times New Roman" w:hAnsi="Times New Roman" w:cs="Times New Roman"/>
          <w:lang w:eastAsia="zh-CN"/>
        </w:rPr>
        <w:tab/>
      </w:r>
    </w:p>
    <w:tbl>
      <w:tblPr>
        <w:tblW w:w="0" w:type="auto"/>
        <w:tblInd w:w="108" w:type="dxa"/>
        <w:tblLayout w:type="fixed"/>
        <w:tblLook w:val="0000" w:firstRow="0" w:lastRow="0" w:firstColumn="0" w:lastColumn="0" w:noHBand="0" w:noVBand="0"/>
      </w:tblPr>
      <w:tblGrid>
        <w:gridCol w:w="3630"/>
        <w:gridCol w:w="4020"/>
        <w:gridCol w:w="2835"/>
      </w:tblGrid>
      <w:tr w:rsidR="009C4FB7" w:rsidRPr="009C4FB7" w:rsidTr="004232D4">
        <w:tc>
          <w:tcPr>
            <w:tcW w:w="3630" w:type="dxa"/>
            <w:shd w:val="clear" w:color="auto" w:fill="auto"/>
          </w:tcPr>
          <w:p w:rsidR="009C4FB7" w:rsidRPr="009C4FB7" w:rsidRDefault="009C4FB7" w:rsidP="009C4FB7">
            <w:pPr>
              <w:tabs>
                <w:tab w:val="left" w:pos="2160"/>
                <w:tab w:val="left" w:pos="3600"/>
              </w:tabs>
              <w:suppressAutoHyphens/>
              <w:spacing w:line="252" w:lineRule="auto"/>
              <w:rPr>
                <w:rFonts w:ascii="Calibri" w:eastAsia="Times New Roman" w:hAnsi="Calibri" w:cs="Calibri"/>
                <w:lang w:eastAsia="zh-CN"/>
              </w:rPr>
            </w:pPr>
            <w:r w:rsidRPr="009C4FB7">
              <w:rPr>
                <w:rFonts w:ascii="Times New Roman" w:eastAsia="Times New Roman" w:hAnsi="Times New Roman" w:cs="Times New Roman"/>
                <w:lang w:eastAsia="zh-CN"/>
              </w:rPr>
              <w:lastRenderedPageBreak/>
              <w:t>Керівник підприємства – Учасника процедури закупівлі або інша уповноважена посадова особа</w:t>
            </w:r>
          </w:p>
        </w:tc>
        <w:tc>
          <w:tcPr>
            <w:tcW w:w="4020" w:type="dxa"/>
            <w:shd w:val="clear" w:color="auto" w:fill="auto"/>
          </w:tcPr>
          <w:p w:rsidR="009C4FB7" w:rsidRPr="009C4FB7" w:rsidRDefault="009C4FB7" w:rsidP="009C4FB7">
            <w:pPr>
              <w:tabs>
                <w:tab w:val="left" w:pos="2160"/>
                <w:tab w:val="left" w:pos="3600"/>
              </w:tabs>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b/>
                <w:bCs/>
                <w:lang w:eastAsia="zh-CN"/>
              </w:rPr>
              <w:t>______________________________</w:t>
            </w:r>
            <w:r w:rsidRPr="009C4FB7">
              <w:rPr>
                <w:rFonts w:ascii="Times New Roman" w:eastAsia="Times New Roman" w:hAnsi="Times New Roman" w:cs="Times New Roman"/>
                <w:i/>
                <w:iCs/>
                <w:lang w:eastAsia="zh-CN"/>
              </w:rPr>
              <w:t xml:space="preserve">       (підпис) МП (за наявності)</w:t>
            </w:r>
          </w:p>
        </w:tc>
        <w:tc>
          <w:tcPr>
            <w:tcW w:w="2835" w:type="dxa"/>
            <w:shd w:val="clear" w:color="auto" w:fill="auto"/>
          </w:tcPr>
          <w:p w:rsidR="009C4FB7" w:rsidRPr="009C4FB7" w:rsidRDefault="009C4FB7" w:rsidP="009C4FB7">
            <w:pPr>
              <w:pBdr>
                <w:top w:val="none" w:sz="0" w:space="0" w:color="000000"/>
                <w:left w:val="none" w:sz="0" w:space="0" w:color="000000"/>
                <w:bottom w:val="single" w:sz="12" w:space="1" w:color="000000"/>
                <w:right w:val="none" w:sz="0" w:space="0" w:color="000000"/>
              </w:pBdr>
              <w:tabs>
                <w:tab w:val="left" w:pos="2160"/>
                <w:tab w:val="left" w:pos="3600"/>
              </w:tabs>
              <w:suppressAutoHyphens/>
              <w:snapToGrid w:val="0"/>
              <w:spacing w:line="252" w:lineRule="auto"/>
              <w:jc w:val="center"/>
              <w:rPr>
                <w:rFonts w:ascii="Times New Roman" w:eastAsia="Times New Roman" w:hAnsi="Times New Roman" w:cs="Times New Roman"/>
                <w:b/>
                <w:bCs/>
                <w:i/>
                <w:iCs/>
                <w:lang w:eastAsia="zh-CN"/>
              </w:rPr>
            </w:pPr>
          </w:p>
          <w:p w:rsidR="009C4FB7" w:rsidRPr="009C4FB7" w:rsidRDefault="009C4FB7" w:rsidP="009C4FB7">
            <w:pPr>
              <w:tabs>
                <w:tab w:val="left" w:pos="2160"/>
                <w:tab w:val="left" w:pos="3600"/>
              </w:tabs>
              <w:suppressAutoHyphens/>
              <w:spacing w:line="252" w:lineRule="auto"/>
              <w:jc w:val="center"/>
              <w:rPr>
                <w:rFonts w:ascii="Calibri" w:eastAsia="Times New Roman" w:hAnsi="Calibri" w:cs="Calibri"/>
                <w:lang w:eastAsia="zh-CN"/>
              </w:rPr>
            </w:pPr>
            <w:r w:rsidRPr="009C4FB7">
              <w:rPr>
                <w:rFonts w:ascii="Times New Roman" w:eastAsia="Times New Roman" w:hAnsi="Times New Roman" w:cs="Times New Roman"/>
                <w:i/>
                <w:iCs/>
                <w:lang w:eastAsia="zh-CN"/>
              </w:rPr>
              <w:t>(ініціали та прізвище)</w:t>
            </w:r>
          </w:p>
        </w:tc>
      </w:tr>
    </w:tbl>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val="ru-RU"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sz w:val="24"/>
          <w:szCs w:val="24"/>
          <w:highlight w:val="green"/>
          <w:lang w:val="ru-RU" w:eastAsia="zh-CN"/>
        </w:rPr>
      </w:pPr>
    </w:p>
    <w:p w:rsidR="009C4FB7" w:rsidRPr="009C4FB7" w:rsidRDefault="009C4FB7" w:rsidP="009C4FB7">
      <w:pPr>
        <w:suppressAutoHyphens/>
        <w:spacing w:after="0" w:line="240" w:lineRule="auto"/>
        <w:jc w:val="both"/>
        <w:rPr>
          <w:rFonts w:ascii="Book Antiqua" w:eastAsia="Times New Roman" w:hAnsi="Book Antiqua" w:cs="Book Antiqua"/>
          <w:b/>
          <w:bCs/>
          <w:sz w:val="24"/>
          <w:szCs w:val="24"/>
          <w:highlight w:val="green"/>
          <w:lang w:val="ru-RU" w:eastAsia="zh-CN"/>
        </w:rPr>
      </w:pPr>
    </w:p>
    <w:p w:rsidR="009C4FB7" w:rsidRPr="009C4FB7" w:rsidRDefault="009C4FB7" w:rsidP="009C4FB7">
      <w:pPr>
        <w:widowControl w:val="0"/>
        <w:suppressAutoHyphens/>
        <w:spacing w:after="0" w:line="240" w:lineRule="auto"/>
        <w:jc w:val="both"/>
        <w:rPr>
          <w:rFonts w:ascii="Times New Roman" w:eastAsia="Times New Roman" w:hAnsi="Times New Roman" w:cs="Times New Roman"/>
          <w:b/>
          <w:bCs/>
          <w:sz w:val="24"/>
          <w:szCs w:val="24"/>
          <w:highlight w:val="green"/>
          <w:lang w:val="ru-RU" w:eastAsia="zh-CN"/>
        </w:rPr>
      </w:pPr>
    </w:p>
    <w:p w:rsidR="009C4FB7" w:rsidRPr="009C4FB7" w:rsidRDefault="009C4FB7" w:rsidP="009C4FB7">
      <w:pPr>
        <w:suppressAutoHyphens/>
        <w:spacing w:line="252" w:lineRule="auto"/>
        <w:rPr>
          <w:rFonts w:ascii="Calibri" w:eastAsia="Times New Roman" w:hAnsi="Calibri" w:cs="Calibri"/>
          <w:lang w:eastAsia="zh-CN"/>
        </w:rPr>
      </w:pPr>
    </w:p>
    <w:p w:rsidR="009C4FB7" w:rsidRPr="009C4FB7" w:rsidRDefault="009C4FB7" w:rsidP="009C4FB7"/>
    <w:p w:rsidR="00DD4C2B" w:rsidRDefault="00DD4C2B"/>
    <w:sectPr w:rsidR="00DD4C2B">
      <w:headerReference w:type="default" r:id="rId16"/>
      <w:footerReference w:type="default" r:id="rId17"/>
      <w:headerReference w:type="first" r:id="rId18"/>
      <w:footerReference w:type="first" r:id="rId19"/>
      <w:pgSz w:w="11906" w:h="16838"/>
      <w:pgMar w:top="850" w:right="850" w:bottom="765" w:left="1417" w:header="708" w:footer="708" w:gutter="0"/>
      <w:pgNumType w:start="1"/>
      <w:cols w:space="72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E" w:rsidRDefault="0088777F">
      <w:pPr>
        <w:spacing w:after="0" w:line="240" w:lineRule="auto"/>
      </w:pPr>
      <w:r>
        <w:separator/>
      </w:r>
    </w:p>
  </w:endnote>
  <w:endnote w:type="continuationSeparator" w:id="0">
    <w:p w:rsidR="00CA452E" w:rsidRDefault="0088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Antiqua">
    <w:altName w:val="Times New Roman"/>
    <w:charset w:val="CC"/>
    <w:family w:val="roman"/>
    <w:pitch w:val="variable"/>
  </w:font>
  <w:font w:name="Noto Sans CJK SC">
    <w:panose1 w:val="00000000000000000000"/>
    <w:charset w:val="00"/>
    <w:family w:val="roman"/>
    <w:notTrueType/>
    <w:pitch w:val="default"/>
  </w:font>
  <w:font w:name="WenQuanYi Micro Hei Mono">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A0" w:rsidRDefault="009C4FB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28171E">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A0" w:rsidRDefault="0028171E">
    <w:pPr>
      <w:suppressAutoHyphens/>
      <w:spacing w:line="252"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E" w:rsidRDefault="0088777F">
      <w:pPr>
        <w:spacing w:after="0" w:line="240" w:lineRule="auto"/>
      </w:pPr>
      <w:r>
        <w:separator/>
      </w:r>
    </w:p>
  </w:footnote>
  <w:footnote w:type="continuationSeparator" w:id="0">
    <w:p w:rsidR="00CA452E" w:rsidRDefault="0088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A0" w:rsidRDefault="0028171E">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A0" w:rsidRDefault="0028171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iCs/>
        <w:sz w:val="24"/>
        <w:szCs w:val="24"/>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211" w:hanging="360"/>
      </w:pPr>
      <w:rPr>
        <w:rFonts w:ascii="Symbol" w:hAnsi="Symbol" w:cs="Symbol" w:hint="default"/>
        <w:spacing w:val="2"/>
        <w:kern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Noto Sans" w:hAnsi="Noto Sans" w:cs="Noto Sans" w:hint="default"/>
        <w:color w:val="000000"/>
        <w:sz w:val="20"/>
        <w:szCs w:val="24"/>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Noto Sans" w:hAnsi="Noto Sans" w:cs="Noto Sans" w:hint="default"/>
        <w:sz w:val="20"/>
      </w:rPr>
    </w:lvl>
    <w:lvl w:ilvl="3">
      <w:start w:val="1"/>
      <w:numFmt w:val="bullet"/>
      <w:lvlText w:val="▪"/>
      <w:lvlJc w:val="left"/>
      <w:pPr>
        <w:tabs>
          <w:tab w:val="num" w:pos="0"/>
        </w:tabs>
        <w:ind w:left="2880" w:hanging="360"/>
      </w:pPr>
      <w:rPr>
        <w:rFonts w:ascii="Noto Sans" w:hAnsi="Noto Sans" w:cs="Noto Sans" w:hint="default"/>
        <w:sz w:val="20"/>
      </w:rPr>
    </w:lvl>
    <w:lvl w:ilvl="4">
      <w:start w:val="1"/>
      <w:numFmt w:val="bullet"/>
      <w:lvlText w:val="▪"/>
      <w:lvlJc w:val="left"/>
      <w:pPr>
        <w:tabs>
          <w:tab w:val="num" w:pos="0"/>
        </w:tabs>
        <w:ind w:left="3600" w:hanging="360"/>
      </w:pPr>
      <w:rPr>
        <w:rFonts w:ascii="Noto Sans" w:hAnsi="Noto Sans" w:cs="Noto Sans" w:hint="default"/>
        <w:sz w:val="20"/>
      </w:rPr>
    </w:lvl>
    <w:lvl w:ilvl="5">
      <w:start w:val="1"/>
      <w:numFmt w:val="bullet"/>
      <w:lvlText w:val="▪"/>
      <w:lvlJc w:val="left"/>
      <w:pPr>
        <w:tabs>
          <w:tab w:val="num" w:pos="0"/>
        </w:tabs>
        <w:ind w:left="4320" w:hanging="360"/>
      </w:pPr>
      <w:rPr>
        <w:rFonts w:ascii="Noto Sans" w:hAnsi="Noto Sans" w:cs="Noto Sans" w:hint="default"/>
        <w:sz w:val="20"/>
      </w:rPr>
    </w:lvl>
    <w:lvl w:ilvl="6">
      <w:start w:val="1"/>
      <w:numFmt w:val="bullet"/>
      <w:lvlText w:val="▪"/>
      <w:lvlJc w:val="left"/>
      <w:pPr>
        <w:tabs>
          <w:tab w:val="num" w:pos="0"/>
        </w:tabs>
        <w:ind w:left="5040" w:hanging="360"/>
      </w:pPr>
      <w:rPr>
        <w:rFonts w:ascii="Noto Sans" w:hAnsi="Noto Sans" w:cs="Noto Sans" w:hint="default"/>
        <w:sz w:val="20"/>
      </w:rPr>
    </w:lvl>
    <w:lvl w:ilvl="7">
      <w:start w:val="1"/>
      <w:numFmt w:val="bullet"/>
      <w:lvlText w:val="▪"/>
      <w:lvlJc w:val="left"/>
      <w:pPr>
        <w:tabs>
          <w:tab w:val="num" w:pos="0"/>
        </w:tabs>
        <w:ind w:left="5760" w:hanging="360"/>
      </w:pPr>
      <w:rPr>
        <w:rFonts w:ascii="Noto Sans" w:hAnsi="Noto Sans" w:cs="Noto Sans" w:hint="default"/>
        <w:sz w:val="20"/>
      </w:rPr>
    </w:lvl>
    <w:lvl w:ilvl="8">
      <w:start w:val="1"/>
      <w:numFmt w:val="bullet"/>
      <w:lvlText w:val="▪"/>
      <w:lvlJc w:val="left"/>
      <w:pPr>
        <w:tabs>
          <w:tab w:val="num" w:pos="0"/>
        </w:tabs>
        <w:ind w:left="6480" w:hanging="360"/>
      </w:pPr>
      <w:rPr>
        <w:rFonts w:ascii="Noto Sans" w:hAnsi="Noto Sans" w:cs="Noto Sans" w:hint="default"/>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80" w:hanging="360"/>
      </w:pPr>
      <w:rPr>
        <w:rFonts w:ascii="Symbol" w:hAnsi="Symbol" w:cs="Symbol" w:hint="default"/>
        <w:color w:val="000000"/>
        <w:sz w:val="24"/>
        <w:szCs w:val="24"/>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color w:val="000000"/>
        <w:sz w:val="24"/>
        <w:szCs w:val="24"/>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color w:val="000000"/>
        <w:sz w:val="24"/>
        <w:szCs w:val="24"/>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428" w:hanging="360"/>
      </w:pPr>
      <w:rPr>
        <w:rFonts w:ascii="Symbol" w:hAnsi="Symbol" w:cs="Symbol" w:hint="default"/>
        <w:kern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hint="default"/>
        <w:sz w:val="24"/>
        <w:szCs w:val="24"/>
        <w:highlight w:val="white"/>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color w:val="000000"/>
        <w:sz w:val="20"/>
        <w:szCs w:val="24"/>
        <w:lang w:val="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5"/>
    <w:rsid w:val="000B75D7"/>
    <w:rsid w:val="0028171E"/>
    <w:rsid w:val="005C08BA"/>
    <w:rsid w:val="00804845"/>
    <w:rsid w:val="0088777F"/>
    <w:rsid w:val="009C4FB7"/>
    <w:rsid w:val="00CA452E"/>
    <w:rsid w:val="00DD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B491"/>
  <w15:chartTrackingRefBased/>
  <w15:docId w15:val="{5A9A3BFF-CEAA-4BBA-8DFA-A3FECA72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4FB7"/>
    <w:pPr>
      <w:keepNext/>
      <w:keepLines/>
      <w:numPr>
        <w:numId w:val="1"/>
      </w:numPr>
      <w:suppressAutoHyphens/>
      <w:spacing w:before="480" w:after="120" w:line="252" w:lineRule="auto"/>
      <w:outlineLvl w:val="0"/>
    </w:pPr>
    <w:rPr>
      <w:rFonts w:ascii="Calibri" w:eastAsia="Times New Roman" w:hAnsi="Calibri" w:cs="Calibri"/>
      <w:b/>
      <w:bCs/>
      <w:sz w:val="48"/>
      <w:szCs w:val="48"/>
      <w:lang w:eastAsia="zh-CN"/>
    </w:rPr>
  </w:style>
  <w:style w:type="paragraph" w:styleId="2">
    <w:name w:val="heading 2"/>
    <w:basedOn w:val="a"/>
    <w:next w:val="a"/>
    <w:link w:val="20"/>
    <w:qFormat/>
    <w:rsid w:val="009C4FB7"/>
    <w:pPr>
      <w:keepNext/>
      <w:keepLines/>
      <w:numPr>
        <w:ilvl w:val="1"/>
        <w:numId w:val="1"/>
      </w:numPr>
      <w:suppressAutoHyphens/>
      <w:spacing w:before="360" w:after="80" w:line="252" w:lineRule="auto"/>
      <w:outlineLvl w:val="1"/>
    </w:pPr>
    <w:rPr>
      <w:rFonts w:ascii="Calibri" w:eastAsia="Times New Roman" w:hAnsi="Calibri" w:cs="Calibri"/>
      <w:b/>
      <w:bCs/>
      <w:sz w:val="36"/>
      <w:szCs w:val="36"/>
      <w:lang w:eastAsia="zh-CN"/>
    </w:rPr>
  </w:style>
  <w:style w:type="paragraph" w:styleId="3">
    <w:name w:val="heading 3"/>
    <w:basedOn w:val="a"/>
    <w:next w:val="a"/>
    <w:link w:val="30"/>
    <w:qFormat/>
    <w:rsid w:val="009C4FB7"/>
    <w:pPr>
      <w:keepNext/>
      <w:keepLines/>
      <w:numPr>
        <w:ilvl w:val="2"/>
        <w:numId w:val="1"/>
      </w:numPr>
      <w:suppressAutoHyphens/>
      <w:spacing w:before="280" w:after="80" w:line="252" w:lineRule="auto"/>
      <w:outlineLvl w:val="2"/>
    </w:pPr>
    <w:rPr>
      <w:rFonts w:ascii="Calibri" w:eastAsia="Times New Roman" w:hAnsi="Calibri" w:cs="Calibri"/>
      <w:b/>
      <w:bCs/>
      <w:sz w:val="28"/>
      <w:szCs w:val="28"/>
      <w:lang w:eastAsia="zh-CN"/>
    </w:rPr>
  </w:style>
  <w:style w:type="paragraph" w:styleId="4">
    <w:name w:val="heading 4"/>
    <w:basedOn w:val="a"/>
    <w:next w:val="a"/>
    <w:link w:val="40"/>
    <w:qFormat/>
    <w:rsid w:val="009C4FB7"/>
    <w:pPr>
      <w:keepNext/>
      <w:keepLines/>
      <w:numPr>
        <w:ilvl w:val="3"/>
        <w:numId w:val="1"/>
      </w:numPr>
      <w:suppressAutoHyphens/>
      <w:spacing w:before="240" w:after="40" w:line="252" w:lineRule="auto"/>
      <w:outlineLvl w:val="3"/>
    </w:pPr>
    <w:rPr>
      <w:rFonts w:ascii="Calibri" w:eastAsia="Times New Roman" w:hAnsi="Calibri" w:cs="Calibri"/>
      <w:b/>
      <w:bCs/>
      <w:sz w:val="24"/>
      <w:szCs w:val="24"/>
      <w:lang w:eastAsia="zh-CN"/>
    </w:rPr>
  </w:style>
  <w:style w:type="paragraph" w:styleId="5">
    <w:name w:val="heading 5"/>
    <w:basedOn w:val="a"/>
    <w:next w:val="a"/>
    <w:link w:val="50"/>
    <w:qFormat/>
    <w:rsid w:val="009C4FB7"/>
    <w:pPr>
      <w:keepNext/>
      <w:keepLines/>
      <w:numPr>
        <w:ilvl w:val="4"/>
        <w:numId w:val="1"/>
      </w:numPr>
      <w:suppressAutoHyphens/>
      <w:spacing w:before="220" w:after="40" w:line="252" w:lineRule="auto"/>
      <w:outlineLvl w:val="4"/>
    </w:pPr>
    <w:rPr>
      <w:rFonts w:ascii="Calibri" w:eastAsia="Times New Roman" w:hAnsi="Calibri" w:cs="Calibri"/>
      <w:b/>
      <w:bCs/>
      <w:lang w:eastAsia="zh-CN"/>
    </w:rPr>
  </w:style>
  <w:style w:type="paragraph" w:styleId="6">
    <w:name w:val="heading 6"/>
    <w:basedOn w:val="a"/>
    <w:next w:val="a"/>
    <w:link w:val="60"/>
    <w:qFormat/>
    <w:rsid w:val="009C4FB7"/>
    <w:pPr>
      <w:keepNext/>
      <w:keepLines/>
      <w:numPr>
        <w:ilvl w:val="5"/>
        <w:numId w:val="1"/>
      </w:numPr>
      <w:suppressAutoHyphens/>
      <w:spacing w:before="200" w:after="40" w:line="252" w:lineRule="auto"/>
      <w:outlineLvl w:val="5"/>
    </w:pPr>
    <w:rPr>
      <w:rFonts w:ascii="Calibri" w:eastAsia="Times New Roman" w:hAnsi="Calibri" w:cs="Calibri"/>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FB7"/>
    <w:rPr>
      <w:rFonts w:ascii="Calibri" w:eastAsia="Times New Roman" w:hAnsi="Calibri" w:cs="Calibri"/>
      <w:b/>
      <w:bCs/>
      <w:sz w:val="48"/>
      <w:szCs w:val="48"/>
      <w:lang w:eastAsia="zh-CN"/>
    </w:rPr>
  </w:style>
  <w:style w:type="character" w:customStyle="1" w:styleId="20">
    <w:name w:val="Заголовок 2 Знак"/>
    <w:basedOn w:val="a0"/>
    <w:link w:val="2"/>
    <w:rsid w:val="009C4FB7"/>
    <w:rPr>
      <w:rFonts w:ascii="Calibri" w:eastAsia="Times New Roman" w:hAnsi="Calibri" w:cs="Calibri"/>
      <w:b/>
      <w:bCs/>
      <w:sz w:val="36"/>
      <w:szCs w:val="36"/>
      <w:lang w:eastAsia="zh-CN"/>
    </w:rPr>
  </w:style>
  <w:style w:type="character" w:customStyle="1" w:styleId="30">
    <w:name w:val="Заголовок 3 Знак"/>
    <w:basedOn w:val="a0"/>
    <w:link w:val="3"/>
    <w:rsid w:val="009C4FB7"/>
    <w:rPr>
      <w:rFonts w:ascii="Calibri" w:eastAsia="Times New Roman" w:hAnsi="Calibri" w:cs="Calibri"/>
      <w:b/>
      <w:bCs/>
      <w:sz w:val="28"/>
      <w:szCs w:val="28"/>
      <w:lang w:eastAsia="zh-CN"/>
    </w:rPr>
  </w:style>
  <w:style w:type="character" w:customStyle="1" w:styleId="40">
    <w:name w:val="Заголовок 4 Знак"/>
    <w:basedOn w:val="a0"/>
    <w:link w:val="4"/>
    <w:rsid w:val="009C4FB7"/>
    <w:rPr>
      <w:rFonts w:ascii="Calibri" w:eastAsia="Times New Roman" w:hAnsi="Calibri" w:cs="Calibri"/>
      <w:b/>
      <w:bCs/>
      <w:sz w:val="24"/>
      <w:szCs w:val="24"/>
      <w:lang w:eastAsia="zh-CN"/>
    </w:rPr>
  </w:style>
  <w:style w:type="character" w:customStyle="1" w:styleId="50">
    <w:name w:val="Заголовок 5 Знак"/>
    <w:basedOn w:val="a0"/>
    <w:link w:val="5"/>
    <w:rsid w:val="009C4FB7"/>
    <w:rPr>
      <w:rFonts w:ascii="Calibri" w:eastAsia="Times New Roman" w:hAnsi="Calibri" w:cs="Calibri"/>
      <w:b/>
      <w:bCs/>
      <w:lang w:eastAsia="zh-CN"/>
    </w:rPr>
  </w:style>
  <w:style w:type="character" w:customStyle="1" w:styleId="60">
    <w:name w:val="Заголовок 6 Знак"/>
    <w:basedOn w:val="a0"/>
    <w:link w:val="6"/>
    <w:rsid w:val="009C4FB7"/>
    <w:rPr>
      <w:rFonts w:ascii="Calibri" w:eastAsia="Times New Roman" w:hAnsi="Calibri" w:cs="Calibri"/>
      <w:b/>
      <w:bCs/>
      <w:sz w:val="20"/>
      <w:szCs w:val="20"/>
      <w:lang w:eastAsia="zh-CN"/>
    </w:rPr>
  </w:style>
  <w:style w:type="numbering" w:customStyle="1" w:styleId="11">
    <w:name w:val="Немає списку1"/>
    <w:next w:val="a2"/>
    <w:uiPriority w:val="99"/>
    <w:semiHidden/>
    <w:unhideWhenUsed/>
    <w:rsid w:val="009C4FB7"/>
  </w:style>
  <w:style w:type="character" w:customStyle="1" w:styleId="WW8Num1z0">
    <w:name w:val="WW8Num1z0"/>
    <w:rsid w:val="009C4FB7"/>
  </w:style>
  <w:style w:type="character" w:customStyle="1" w:styleId="WW8Num1z1">
    <w:name w:val="WW8Num1z1"/>
    <w:rsid w:val="009C4FB7"/>
  </w:style>
  <w:style w:type="character" w:customStyle="1" w:styleId="WW8Num1z2">
    <w:name w:val="WW8Num1z2"/>
    <w:rsid w:val="009C4FB7"/>
  </w:style>
  <w:style w:type="character" w:customStyle="1" w:styleId="WW8Num1z3">
    <w:name w:val="WW8Num1z3"/>
    <w:rsid w:val="009C4FB7"/>
  </w:style>
  <w:style w:type="character" w:customStyle="1" w:styleId="WW8Num1z4">
    <w:name w:val="WW8Num1z4"/>
    <w:rsid w:val="009C4FB7"/>
  </w:style>
  <w:style w:type="character" w:customStyle="1" w:styleId="WW8Num1z5">
    <w:name w:val="WW8Num1z5"/>
    <w:rsid w:val="009C4FB7"/>
  </w:style>
  <w:style w:type="character" w:customStyle="1" w:styleId="WW8Num1z6">
    <w:name w:val="WW8Num1z6"/>
    <w:rsid w:val="009C4FB7"/>
  </w:style>
  <w:style w:type="character" w:customStyle="1" w:styleId="WW8Num1z7">
    <w:name w:val="WW8Num1z7"/>
    <w:rsid w:val="009C4FB7"/>
  </w:style>
  <w:style w:type="character" w:customStyle="1" w:styleId="WW8Num1z8">
    <w:name w:val="WW8Num1z8"/>
    <w:rsid w:val="009C4FB7"/>
  </w:style>
  <w:style w:type="character" w:customStyle="1" w:styleId="WW8Num2z0">
    <w:name w:val="WW8Num2z0"/>
    <w:rsid w:val="009C4FB7"/>
    <w:rPr>
      <w:rFonts w:ascii="Times New Roman" w:eastAsia="Times New Roman" w:hAnsi="Times New Roman" w:cs="Times New Roman" w:hint="default"/>
      <w:i/>
      <w:iCs/>
      <w:sz w:val="24"/>
      <w:szCs w:val="24"/>
      <w:u w:val="none"/>
    </w:rPr>
  </w:style>
  <w:style w:type="character" w:customStyle="1" w:styleId="WW8Num3z0">
    <w:name w:val="WW8Num3z0"/>
    <w:rsid w:val="009C4FB7"/>
    <w:rPr>
      <w:rFonts w:ascii="Symbol" w:hAnsi="Symbol" w:cs="Symbol" w:hint="default"/>
    </w:rPr>
  </w:style>
  <w:style w:type="character" w:customStyle="1" w:styleId="WW8Num4z0">
    <w:name w:val="WW8Num4z0"/>
    <w:rsid w:val="009C4FB7"/>
    <w:rPr>
      <w:rFonts w:ascii="Symbol" w:hAnsi="Symbol" w:cs="Symbol" w:hint="default"/>
    </w:rPr>
  </w:style>
  <w:style w:type="character" w:customStyle="1" w:styleId="WW8Num5z0">
    <w:name w:val="WW8Num5z0"/>
    <w:rsid w:val="009C4FB7"/>
    <w:rPr>
      <w:rFonts w:ascii="Symbol" w:hAnsi="Symbol" w:cs="Symbol" w:hint="default"/>
      <w:spacing w:val="2"/>
      <w:kern w:val="2"/>
      <w:sz w:val="24"/>
      <w:szCs w:val="24"/>
    </w:rPr>
  </w:style>
  <w:style w:type="character" w:customStyle="1" w:styleId="WW8Num5z1">
    <w:name w:val="WW8Num5z1"/>
    <w:rsid w:val="009C4FB7"/>
    <w:rPr>
      <w:rFonts w:cs="Times New Roman"/>
    </w:rPr>
  </w:style>
  <w:style w:type="character" w:customStyle="1" w:styleId="WW8Num6z0">
    <w:name w:val="WW8Num6z0"/>
    <w:rsid w:val="009C4FB7"/>
    <w:rPr>
      <w:rFonts w:ascii="Symbol" w:hAnsi="Symbol" w:cs="Symbol" w:hint="default"/>
      <w:sz w:val="24"/>
      <w:szCs w:val="24"/>
    </w:rPr>
  </w:style>
  <w:style w:type="character" w:customStyle="1" w:styleId="WW8Num6z1">
    <w:name w:val="WW8Num6z1"/>
    <w:rsid w:val="009C4FB7"/>
    <w:rPr>
      <w:rFonts w:ascii="Courier New" w:hAnsi="Courier New" w:cs="Courier New" w:hint="default"/>
    </w:rPr>
  </w:style>
  <w:style w:type="character" w:customStyle="1" w:styleId="WW8Num6z2">
    <w:name w:val="WW8Num6z2"/>
    <w:rsid w:val="009C4FB7"/>
    <w:rPr>
      <w:rFonts w:ascii="Wingdings" w:hAnsi="Wingdings" w:cs="Wingdings" w:hint="default"/>
    </w:rPr>
  </w:style>
  <w:style w:type="character" w:customStyle="1" w:styleId="WW8Num7z0">
    <w:name w:val="WW8Num7z0"/>
    <w:rsid w:val="009C4FB7"/>
    <w:rPr>
      <w:rFonts w:ascii="Noto Sans" w:hAnsi="Noto Sans" w:cs="Noto Sans" w:hint="default"/>
      <w:color w:val="000000"/>
      <w:sz w:val="20"/>
      <w:szCs w:val="24"/>
    </w:rPr>
  </w:style>
  <w:style w:type="character" w:customStyle="1" w:styleId="WW8Num7z1">
    <w:name w:val="WW8Num7z1"/>
    <w:rsid w:val="009C4FB7"/>
    <w:rPr>
      <w:rFonts w:ascii="Courier New" w:hAnsi="Courier New" w:cs="Courier New" w:hint="default"/>
      <w:sz w:val="20"/>
    </w:rPr>
  </w:style>
  <w:style w:type="character" w:customStyle="1" w:styleId="WW8Num7z2">
    <w:name w:val="WW8Num7z2"/>
    <w:rsid w:val="009C4FB7"/>
    <w:rPr>
      <w:rFonts w:ascii="Noto Sans" w:hAnsi="Noto Sans" w:cs="Noto Sans" w:hint="default"/>
      <w:sz w:val="20"/>
    </w:rPr>
  </w:style>
  <w:style w:type="character" w:customStyle="1" w:styleId="WW8Num8z0">
    <w:name w:val="WW8Num8z0"/>
    <w:rsid w:val="009C4FB7"/>
    <w:rPr>
      <w:rFonts w:ascii="Symbol" w:hAnsi="Symbol" w:cs="Symbol" w:hint="default"/>
    </w:rPr>
  </w:style>
  <w:style w:type="character" w:customStyle="1" w:styleId="WW8Num8z1">
    <w:name w:val="WW8Num8z1"/>
    <w:rsid w:val="009C4FB7"/>
    <w:rPr>
      <w:rFonts w:ascii="Courier New" w:hAnsi="Courier New" w:cs="Courier New" w:hint="default"/>
    </w:rPr>
  </w:style>
  <w:style w:type="character" w:customStyle="1" w:styleId="WW8Num8z2">
    <w:name w:val="WW8Num8z2"/>
    <w:rsid w:val="009C4FB7"/>
    <w:rPr>
      <w:rFonts w:ascii="Wingdings" w:hAnsi="Wingdings" w:cs="Wingdings" w:hint="default"/>
    </w:rPr>
  </w:style>
  <w:style w:type="character" w:customStyle="1" w:styleId="WW8Num9z0">
    <w:name w:val="WW8Num9z0"/>
    <w:rsid w:val="009C4FB7"/>
    <w:rPr>
      <w:rFonts w:ascii="Symbol" w:hAnsi="Symbol" w:cs="Symbol" w:hint="default"/>
      <w:color w:val="000000"/>
      <w:sz w:val="24"/>
      <w:szCs w:val="24"/>
    </w:rPr>
  </w:style>
  <w:style w:type="character" w:customStyle="1" w:styleId="WW8Num9z1">
    <w:name w:val="WW8Num9z1"/>
    <w:rsid w:val="009C4FB7"/>
    <w:rPr>
      <w:rFonts w:ascii="Courier New" w:hAnsi="Courier New" w:cs="Courier New" w:hint="default"/>
    </w:rPr>
  </w:style>
  <w:style w:type="character" w:customStyle="1" w:styleId="WW8Num9z2">
    <w:name w:val="WW8Num9z2"/>
    <w:rsid w:val="009C4FB7"/>
    <w:rPr>
      <w:rFonts w:ascii="Wingdings" w:hAnsi="Wingdings" w:cs="Wingdings" w:hint="default"/>
    </w:rPr>
  </w:style>
  <w:style w:type="character" w:customStyle="1" w:styleId="WW8Num10z0">
    <w:name w:val="WW8Num10z0"/>
    <w:rsid w:val="009C4FB7"/>
    <w:rPr>
      <w:rFonts w:ascii="Symbol" w:hAnsi="Symbol" w:cs="Symbol" w:hint="default"/>
      <w:kern w:val="2"/>
      <w:sz w:val="24"/>
      <w:szCs w:val="24"/>
    </w:rPr>
  </w:style>
  <w:style w:type="character" w:customStyle="1" w:styleId="WW8Num10z1">
    <w:name w:val="WW8Num10z1"/>
    <w:rsid w:val="009C4FB7"/>
    <w:rPr>
      <w:rFonts w:cs="Times New Roman"/>
    </w:rPr>
  </w:style>
  <w:style w:type="character" w:customStyle="1" w:styleId="WW8Num11z0">
    <w:name w:val="WW8Num11z0"/>
    <w:rsid w:val="009C4FB7"/>
    <w:rPr>
      <w:rFonts w:ascii="Symbol" w:hAnsi="Symbol" w:cs="Symbol" w:hint="default"/>
      <w:sz w:val="24"/>
      <w:szCs w:val="24"/>
      <w:highlight w:val="white"/>
    </w:rPr>
  </w:style>
  <w:style w:type="character" w:customStyle="1" w:styleId="WW8Num12z0">
    <w:name w:val="WW8Num12z0"/>
    <w:rsid w:val="009C4FB7"/>
    <w:rPr>
      <w:rFonts w:ascii="Symbol" w:hAnsi="Symbol" w:cs="Symbol" w:hint="default"/>
    </w:rPr>
  </w:style>
  <w:style w:type="character" w:customStyle="1" w:styleId="WW8Num12z1">
    <w:name w:val="WW8Num12z1"/>
    <w:rsid w:val="009C4FB7"/>
    <w:rPr>
      <w:rFonts w:cs="Times New Roman"/>
    </w:rPr>
  </w:style>
  <w:style w:type="character" w:customStyle="1" w:styleId="WW8Num13z0">
    <w:name w:val="WW8Num13z0"/>
    <w:rsid w:val="009C4FB7"/>
    <w:rPr>
      <w:rFonts w:ascii="Symbol" w:hAnsi="Symbol" w:cs="Symbol" w:hint="default"/>
    </w:rPr>
  </w:style>
  <w:style w:type="character" w:customStyle="1" w:styleId="WW8Num13z1">
    <w:name w:val="WW8Num13z1"/>
    <w:rsid w:val="009C4FB7"/>
    <w:rPr>
      <w:rFonts w:cs="Times New Roman"/>
    </w:rPr>
  </w:style>
  <w:style w:type="character" w:customStyle="1" w:styleId="WW8Num14z0">
    <w:name w:val="WW8Num14z0"/>
    <w:rsid w:val="009C4FB7"/>
    <w:rPr>
      <w:rFonts w:ascii="Symbol" w:hAnsi="Symbol" w:cs="Symbol" w:hint="default"/>
      <w:color w:val="000000"/>
      <w:sz w:val="20"/>
      <w:szCs w:val="24"/>
      <w:lang w:val="ru-RU"/>
    </w:rPr>
  </w:style>
  <w:style w:type="character" w:customStyle="1" w:styleId="WW8Num14z1">
    <w:name w:val="WW8Num14z1"/>
    <w:rsid w:val="009C4FB7"/>
    <w:rPr>
      <w:rFonts w:ascii="Courier New" w:hAnsi="Courier New" w:cs="Courier New" w:hint="default"/>
      <w:sz w:val="20"/>
    </w:rPr>
  </w:style>
  <w:style w:type="character" w:customStyle="1" w:styleId="WW8Num14z2">
    <w:name w:val="WW8Num14z2"/>
    <w:rsid w:val="009C4FB7"/>
    <w:rPr>
      <w:rFonts w:ascii="Wingdings" w:hAnsi="Wingdings" w:cs="Wingdings" w:hint="default"/>
      <w:sz w:val="20"/>
    </w:rPr>
  </w:style>
  <w:style w:type="character" w:customStyle="1" w:styleId="WW8Num2z1">
    <w:name w:val="WW8Num2z1"/>
    <w:rsid w:val="009C4FB7"/>
    <w:rPr>
      <w:rFonts w:ascii="Courier New" w:hAnsi="Courier New" w:cs="Courier New" w:hint="default"/>
    </w:rPr>
  </w:style>
  <w:style w:type="character" w:customStyle="1" w:styleId="WW8Num2z2">
    <w:name w:val="WW8Num2z2"/>
    <w:rsid w:val="009C4FB7"/>
    <w:rPr>
      <w:rFonts w:ascii="Wingdings" w:hAnsi="Wingdings" w:cs="Wingdings" w:hint="default"/>
    </w:rPr>
  </w:style>
  <w:style w:type="character" w:customStyle="1" w:styleId="WW8Num3z1">
    <w:name w:val="WW8Num3z1"/>
    <w:rsid w:val="009C4FB7"/>
    <w:rPr>
      <w:rFonts w:cs="Times New Roman"/>
    </w:rPr>
  </w:style>
  <w:style w:type="character" w:customStyle="1" w:styleId="WW8Num4z1">
    <w:name w:val="WW8Num4z1"/>
    <w:rsid w:val="009C4FB7"/>
    <w:rPr>
      <w:rFonts w:ascii="Courier New" w:hAnsi="Courier New" w:cs="Courier New" w:hint="default"/>
    </w:rPr>
  </w:style>
  <w:style w:type="character" w:customStyle="1" w:styleId="WW8Num4z2">
    <w:name w:val="WW8Num4z2"/>
    <w:rsid w:val="009C4FB7"/>
    <w:rPr>
      <w:rFonts w:ascii="Wingdings" w:hAnsi="Wingdings" w:cs="Wingdings" w:hint="default"/>
    </w:rPr>
  </w:style>
  <w:style w:type="character" w:customStyle="1" w:styleId="WW8Num11z1">
    <w:name w:val="WW8Num11z1"/>
    <w:rsid w:val="009C4FB7"/>
    <w:rPr>
      <w:rFonts w:cs="Times New Roman"/>
    </w:rPr>
  </w:style>
  <w:style w:type="character" w:customStyle="1" w:styleId="WW8Num12z2">
    <w:name w:val="WW8Num12z2"/>
    <w:rsid w:val="009C4FB7"/>
    <w:rPr>
      <w:rFonts w:ascii="Noto Sans" w:hAnsi="Noto Sans" w:cs="Noto Sans" w:hint="default"/>
      <w:sz w:val="20"/>
    </w:rPr>
  </w:style>
  <w:style w:type="character" w:customStyle="1" w:styleId="WW8Num15z0">
    <w:name w:val="WW8Num15z0"/>
    <w:rsid w:val="009C4FB7"/>
    <w:rPr>
      <w:rFonts w:ascii="Symbol" w:hAnsi="Symbol" w:cs="Symbol" w:hint="default"/>
    </w:rPr>
  </w:style>
  <w:style w:type="character" w:customStyle="1" w:styleId="WW8Num15z1">
    <w:name w:val="WW8Num15z1"/>
    <w:rsid w:val="009C4FB7"/>
    <w:rPr>
      <w:rFonts w:ascii="Courier New" w:hAnsi="Courier New" w:cs="Courier New" w:hint="default"/>
    </w:rPr>
  </w:style>
  <w:style w:type="character" w:customStyle="1" w:styleId="WW8Num15z2">
    <w:name w:val="WW8Num15z2"/>
    <w:rsid w:val="009C4FB7"/>
    <w:rPr>
      <w:rFonts w:ascii="Wingdings" w:hAnsi="Wingdings" w:cs="Wingdings" w:hint="default"/>
    </w:rPr>
  </w:style>
  <w:style w:type="character" w:customStyle="1" w:styleId="WW8Num16z0">
    <w:name w:val="WW8Num16z0"/>
    <w:rsid w:val="009C4FB7"/>
    <w:rPr>
      <w:rFonts w:ascii="Symbol" w:hAnsi="Symbol" w:cs="Symbol" w:hint="default"/>
      <w:color w:val="000000"/>
      <w:sz w:val="24"/>
      <w:szCs w:val="24"/>
    </w:rPr>
  </w:style>
  <w:style w:type="character" w:customStyle="1" w:styleId="WW8Num16z1">
    <w:name w:val="WW8Num16z1"/>
    <w:rsid w:val="009C4FB7"/>
    <w:rPr>
      <w:rFonts w:ascii="Courier New" w:hAnsi="Courier New" w:cs="Courier New" w:hint="default"/>
    </w:rPr>
  </w:style>
  <w:style w:type="character" w:customStyle="1" w:styleId="WW8Num16z2">
    <w:name w:val="WW8Num16z2"/>
    <w:rsid w:val="009C4FB7"/>
    <w:rPr>
      <w:rFonts w:ascii="Wingdings" w:hAnsi="Wingdings" w:cs="Wingdings" w:hint="default"/>
    </w:rPr>
  </w:style>
  <w:style w:type="character" w:customStyle="1" w:styleId="WW8Num17z0">
    <w:name w:val="WW8Num17z0"/>
    <w:rsid w:val="009C4FB7"/>
    <w:rPr>
      <w:rFonts w:ascii="Symbol" w:hAnsi="Symbol" w:cs="Symbol" w:hint="default"/>
      <w:kern w:val="2"/>
      <w:sz w:val="24"/>
      <w:szCs w:val="24"/>
    </w:rPr>
  </w:style>
  <w:style w:type="character" w:customStyle="1" w:styleId="WW8Num17z1">
    <w:name w:val="WW8Num17z1"/>
    <w:rsid w:val="009C4FB7"/>
    <w:rPr>
      <w:rFonts w:cs="Times New Roman"/>
    </w:rPr>
  </w:style>
  <w:style w:type="character" w:customStyle="1" w:styleId="WW8Num18z0">
    <w:name w:val="WW8Num18z0"/>
    <w:rsid w:val="009C4FB7"/>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WW8Num18z1">
    <w:name w:val="WW8Num18z1"/>
    <w:rsid w:val="009C4FB7"/>
    <w:rPr>
      <w:rFonts w:cs="Times New Roman"/>
    </w:rPr>
  </w:style>
  <w:style w:type="character" w:customStyle="1" w:styleId="WW8Num19z0">
    <w:name w:val="WW8Num19z0"/>
    <w:rsid w:val="009C4FB7"/>
    <w:rPr>
      <w:rFonts w:ascii="Symbol" w:hAnsi="Symbol" w:cs="Symbol" w:hint="default"/>
      <w:sz w:val="24"/>
      <w:szCs w:val="24"/>
    </w:rPr>
  </w:style>
  <w:style w:type="character" w:customStyle="1" w:styleId="WW8Num19z1">
    <w:name w:val="WW8Num19z1"/>
    <w:rsid w:val="009C4FB7"/>
    <w:rPr>
      <w:rFonts w:ascii="Courier New" w:hAnsi="Courier New" w:cs="Courier New" w:hint="default"/>
    </w:rPr>
  </w:style>
  <w:style w:type="character" w:customStyle="1" w:styleId="WW8Num19z2">
    <w:name w:val="WW8Num19z2"/>
    <w:rsid w:val="009C4FB7"/>
    <w:rPr>
      <w:rFonts w:ascii="Wingdings" w:hAnsi="Wingdings" w:cs="Wingdings" w:hint="default"/>
    </w:rPr>
  </w:style>
  <w:style w:type="character" w:customStyle="1" w:styleId="WW8Num20z0">
    <w:name w:val="WW8Num20z0"/>
    <w:rsid w:val="009C4FB7"/>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WW8Num20z1">
    <w:name w:val="WW8Num20z1"/>
    <w:rsid w:val="009C4FB7"/>
    <w:rPr>
      <w:rFonts w:cs="Times New Roman"/>
    </w:rPr>
  </w:style>
  <w:style w:type="character" w:customStyle="1" w:styleId="WW8Num21z0">
    <w:name w:val="WW8Num21z0"/>
    <w:rsid w:val="009C4FB7"/>
    <w:rPr>
      <w:rFonts w:ascii="Symbol" w:hAnsi="Symbol" w:cs="Symbol" w:hint="default"/>
    </w:rPr>
  </w:style>
  <w:style w:type="character" w:customStyle="1" w:styleId="WW8Num21z1">
    <w:name w:val="WW8Num21z1"/>
    <w:rsid w:val="009C4FB7"/>
    <w:rPr>
      <w:rFonts w:cs="Times New Roman"/>
    </w:rPr>
  </w:style>
  <w:style w:type="character" w:customStyle="1" w:styleId="WW8Num22z0">
    <w:name w:val="WW8Num22z0"/>
    <w:rsid w:val="009C4FB7"/>
    <w:rPr>
      <w:rFonts w:ascii="Symbol" w:hAnsi="Symbol" w:cs="Symbol" w:hint="default"/>
    </w:rPr>
  </w:style>
  <w:style w:type="character" w:customStyle="1" w:styleId="WW8Num22z1">
    <w:name w:val="WW8Num22z1"/>
    <w:rsid w:val="009C4FB7"/>
    <w:rPr>
      <w:rFonts w:cs="Times New Roman"/>
    </w:rPr>
  </w:style>
  <w:style w:type="character" w:customStyle="1" w:styleId="WW8Num23z0">
    <w:name w:val="WW8Num23z0"/>
    <w:rsid w:val="009C4FB7"/>
    <w:rPr>
      <w:rFonts w:cs="Times New Roman"/>
    </w:rPr>
  </w:style>
  <w:style w:type="character" w:customStyle="1" w:styleId="WW8Num23z1">
    <w:name w:val="WW8Num23z1"/>
    <w:rsid w:val="009C4FB7"/>
    <w:rPr>
      <w:rFonts w:ascii="Times New Roman" w:hAnsi="Times New Roman" w:cs="Times New Roman" w:hint="default"/>
      <w:sz w:val="24"/>
      <w:szCs w:val="24"/>
    </w:rPr>
  </w:style>
  <w:style w:type="character" w:customStyle="1" w:styleId="WW8Num24z0">
    <w:name w:val="WW8Num24z0"/>
    <w:rsid w:val="009C4FB7"/>
    <w:rPr>
      <w:rFonts w:ascii="Times New Roman" w:eastAsia="Times New Roman" w:hAnsi="Times New Roman" w:cs="Times New Roman" w:hint="default"/>
      <w:b/>
      <w:bCs/>
      <w:i w:val="0"/>
      <w:iCs w:val="0"/>
      <w:caps w:val="0"/>
      <w:smallCaps w:val="0"/>
      <w:strike w:val="0"/>
      <w:dstrike w:val="0"/>
      <w:color w:val="000000"/>
      <w:spacing w:val="0"/>
      <w:w w:val="100"/>
      <w:sz w:val="24"/>
      <w:szCs w:val="24"/>
      <w:u w:val="none"/>
    </w:rPr>
  </w:style>
  <w:style w:type="character" w:customStyle="1" w:styleId="WW8Num24z1">
    <w:name w:val="WW8Num24z1"/>
    <w:rsid w:val="009C4FB7"/>
    <w:rPr>
      <w:rFonts w:cs="Times New Roman"/>
    </w:rPr>
  </w:style>
  <w:style w:type="character" w:customStyle="1" w:styleId="WW8Num25z0">
    <w:name w:val="WW8Num25z0"/>
    <w:rsid w:val="009C4FB7"/>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WW8Num25z2">
    <w:name w:val="WW8Num25z2"/>
    <w:rsid w:val="009C4FB7"/>
    <w:rPr>
      <w:rFonts w:cs="Times New Roman"/>
    </w:rPr>
  </w:style>
  <w:style w:type="character" w:customStyle="1" w:styleId="WW8Num26z0">
    <w:name w:val="WW8Num26z0"/>
    <w:rsid w:val="009C4FB7"/>
    <w:rPr>
      <w:rFonts w:cs="Times New Roman" w:hint="default"/>
    </w:rPr>
  </w:style>
  <w:style w:type="character" w:customStyle="1" w:styleId="WW8Num26z1">
    <w:name w:val="WW8Num26z1"/>
    <w:rsid w:val="009C4FB7"/>
    <w:rPr>
      <w:rFonts w:cs="Times New Roman"/>
    </w:rPr>
  </w:style>
  <w:style w:type="character" w:customStyle="1" w:styleId="WW8Num27z0">
    <w:name w:val="WW8Num27z0"/>
    <w:rsid w:val="009C4FB7"/>
    <w:rPr>
      <w:rFonts w:ascii="Symbol" w:hAnsi="Symbol" w:cs="Symbol" w:hint="default"/>
    </w:rPr>
  </w:style>
  <w:style w:type="character" w:customStyle="1" w:styleId="WW8Num27z1">
    <w:name w:val="WW8Num27z1"/>
    <w:rsid w:val="009C4FB7"/>
    <w:rPr>
      <w:rFonts w:cs="Times New Roman"/>
    </w:rPr>
  </w:style>
  <w:style w:type="character" w:customStyle="1" w:styleId="WW8Num28z0">
    <w:name w:val="WW8Num28z0"/>
    <w:rsid w:val="009C4FB7"/>
    <w:rPr>
      <w:rFonts w:cs="Times New Roman"/>
    </w:rPr>
  </w:style>
  <w:style w:type="character" w:customStyle="1" w:styleId="WW8Num28z2">
    <w:name w:val="WW8Num28z2"/>
    <w:rsid w:val="009C4FB7"/>
    <w:rPr>
      <w:rFonts w:ascii="Times New Roman" w:hAnsi="Times New Roman" w:cs="Times New Roman" w:hint="default"/>
      <w:sz w:val="24"/>
      <w:szCs w:val="24"/>
    </w:rPr>
  </w:style>
  <w:style w:type="character" w:customStyle="1" w:styleId="WW8Num29z0">
    <w:name w:val="WW8Num29z0"/>
    <w:rsid w:val="009C4FB7"/>
    <w:rPr>
      <w:rFonts w:ascii="Symbol" w:hAnsi="Symbol" w:cs="Symbol" w:hint="default"/>
    </w:rPr>
  </w:style>
  <w:style w:type="character" w:customStyle="1" w:styleId="WW8Num29z1">
    <w:name w:val="WW8Num29z1"/>
    <w:rsid w:val="009C4FB7"/>
    <w:rPr>
      <w:rFonts w:cs="Times New Roman"/>
    </w:rPr>
  </w:style>
  <w:style w:type="character" w:customStyle="1" w:styleId="WW8Num30z0">
    <w:name w:val="WW8Num30z0"/>
    <w:rsid w:val="009C4FB7"/>
    <w:rPr>
      <w:rFonts w:ascii="Times New Roman" w:hAnsi="Times New Roman" w:cs="Times New Roman" w:hint="default"/>
    </w:rPr>
  </w:style>
  <w:style w:type="character" w:customStyle="1" w:styleId="WW8Num30z1">
    <w:name w:val="WW8Num30z1"/>
    <w:rsid w:val="009C4FB7"/>
    <w:rPr>
      <w:rFonts w:ascii="Courier New" w:hAnsi="Courier New" w:cs="Courier New" w:hint="default"/>
    </w:rPr>
  </w:style>
  <w:style w:type="character" w:customStyle="1" w:styleId="WW8Num30z2">
    <w:name w:val="WW8Num30z2"/>
    <w:rsid w:val="009C4FB7"/>
    <w:rPr>
      <w:rFonts w:ascii="Wingdings" w:hAnsi="Wingdings" w:cs="Wingdings" w:hint="default"/>
    </w:rPr>
  </w:style>
  <w:style w:type="character" w:customStyle="1" w:styleId="WW8Num30z3">
    <w:name w:val="WW8Num30z3"/>
    <w:rsid w:val="009C4FB7"/>
    <w:rPr>
      <w:rFonts w:ascii="Symbol" w:hAnsi="Symbol" w:cs="Symbol" w:hint="default"/>
    </w:rPr>
  </w:style>
  <w:style w:type="character" w:customStyle="1" w:styleId="WW8Num31z0">
    <w:name w:val="WW8Num31z0"/>
    <w:rsid w:val="009C4FB7"/>
    <w:rPr>
      <w:rFonts w:ascii="Symbol" w:hAnsi="Symbol" w:cs="Symbol" w:hint="default"/>
      <w:color w:val="000000"/>
      <w:sz w:val="20"/>
      <w:szCs w:val="24"/>
      <w:lang w:val="ru-RU"/>
    </w:rPr>
  </w:style>
  <w:style w:type="character" w:customStyle="1" w:styleId="WW8Num31z1">
    <w:name w:val="WW8Num31z1"/>
    <w:rsid w:val="009C4FB7"/>
    <w:rPr>
      <w:rFonts w:ascii="Courier New" w:hAnsi="Courier New" w:cs="Courier New" w:hint="default"/>
      <w:sz w:val="20"/>
    </w:rPr>
  </w:style>
  <w:style w:type="character" w:customStyle="1" w:styleId="WW8Num31z2">
    <w:name w:val="WW8Num31z2"/>
    <w:rsid w:val="009C4FB7"/>
    <w:rPr>
      <w:rFonts w:ascii="Wingdings" w:hAnsi="Wingdings" w:cs="Wingdings" w:hint="default"/>
      <w:sz w:val="20"/>
    </w:rPr>
  </w:style>
  <w:style w:type="character" w:customStyle="1" w:styleId="a3">
    <w:name w:val="Основной шрифт абзаца"/>
    <w:rsid w:val="009C4FB7"/>
  </w:style>
  <w:style w:type="character" w:customStyle="1" w:styleId="Heading1Char">
    <w:name w:val="Heading 1 Char"/>
    <w:basedOn w:val="a3"/>
    <w:rsid w:val="009C4FB7"/>
    <w:rPr>
      <w:rFonts w:ascii="Calibri" w:hAnsi="Calibri" w:cs="Calibri"/>
      <w:b/>
      <w:bCs/>
      <w:sz w:val="48"/>
      <w:szCs w:val="48"/>
      <w:lang w:val="uk-UA" w:bidi="ar-SA"/>
    </w:rPr>
  </w:style>
  <w:style w:type="character" w:customStyle="1" w:styleId="Heading2Char">
    <w:name w:val="Heading 2 Char"/>
    <w:basedOn w:val="a3"/>
    <w:rsid w:val="009C4FB7"/>
    <w:rPr>
      <w:rFonts w:ascii="Calibri" w:hAnsi="Calibri" w:cs="Calibri"/>
      <w:b/>
      <w:bCs/>
      <w:sz w:val="36"/>
      <w:szCs w:val="36"/>
      <w:lang w:val="uk-UA" w:bidi="ar-SA"/>
    </w:rPr>
  </w:style>
  <w:style w:type="character" w:customStyle="1" w:styleId="Heading3Char">
    <w:name w:val="Heading 3 Char"/>
    <w:basedOn w:val="a3"/>
    <w:rsid w:val="009C4FB7"/>
    <w:rPr>
      <w:rFonts w:ascii="Calibri" w:hAnsi="Calibri" w:cs="Calibri"/>
      <w:b/>
      <w:bCs/>
      <w:sz w:val="28"/>
      <w:szCs w:val="28"/>
      <w:lang w:val="uk-UA" w:bidi="ar-SA"/>
    </w:rPr>
  </w:style>
  <w:style w:type="character" w:customStyle="1" w:styleId="Heading4Char">
    <w:name w:val="Heading 4 Char"/>
    <w:basedOn w:val="a3"/>
    <w:rsid w:val="009C4FB7"/>
    <w:rPr>
      <w:rFonts w:ascii="Calibri" w:hAnsi="Calibri" w:cs="Calibri"/>
      <w:b/>
      <w:bCs/>
      <w:sz w:val="24"/>
      <w:szCs w:val="24"/>
      <w:lang w:val="uk-UA" w:bidi="ar-SA"/>
    </w:rPr>
  </w:style>
  <w:style w:type="character" w:customStyle="1" w:styleId="Heading5Char">
    <w:name w:val="Heading 5 Char"/>
    <w:basedOn w:val="a3"/>
    <w:rsid w:val="009C4FB7"/>
    <w:rPr>
      <w:rFonts w:ascii="Calibri" w:hAnsi="Calibri" w:cs="Calibri"/>
      <w:b/>
      <w:bCs/>
      <w:sz w:val="22"/>
      <w:szCs w:val="22"/>
      <w:lang w:val="uk-UA" w:bidi="ar-SA"/>
    </w:rPr>
  </w:style>
  <w:style w:type="character" w:customStyle="1" w:styleId="Heading6Char">
    <w:name w:val="Heading 6 Char"/>
    <w:basedOn w:val="a3"/>
    <w:rsid w:val="009C4FB7"/>
    <w:rPr>
      <w:rFonts w:ascii="Calibri" w:hAnsi="Calibri" w:cs="Calibri"/>
      <w:b/>
      <w:bCs/>
      <w:lang w:val="uk-UA" w:bidi="ar-SA"/>
    </w:rPr>
  </w:style>
  <w:style w:type="character" w:styleId="a4">
    <w:name w:val="Hyperlink"/>
    <w:basedOn w:val="a3"/>
    <w:rsid w:val="009C4FB7"/>
    <w:rPr>
      <w:rFonts w:cs="Times New Roman"/>
      <w:color w:val="0563C1"/>
      <w:u w:val="single"/>
    </w:rPr>
  </w:style>
  <w:style w:type="character" w:customStyle="1" w:styleId="qowt-font2-timesnewroman">
    <w:name w:val="qowt-font2-timesnewroman"/>
    <w:rsid w:val="009C4FB7"/>
  </w:style>
  <w:style w:type="character" w:customStyle="1" w:styleId="BodyTextChar">
    <w:name w:val="Body Text Char"/>
    <w:basedOn w:val="a3"/>
    <w:rsid w:val="009C4FB7"/>
    <w:rPr>
      <w:rFonts w:ascii="Calibri" w:hAnsi="Calibri" w:cs="Calibri"/>
      <w:sz w:val="22"/>
      <w:szCs w:val="22"/>
      <w:lang w:val="uk-UA" w:bidi="ar-SA"/>
    </w:rPr>
  </w:style>
  <w:style w:type="character" w:customStyle="1" w:styleId="TitleChar">
    <w:name w:val="Title Char"/>
    <w:basedOn w:val="a3"/>
    <w:rsid w:val="009C4FB7"/>
    <w:rPr>
      <w:rFonts w:ascii="Calibri" w:hAnsi="Calibri" w:cs="Calibri"/>
      <w:b/>
      <w:bCs/>
      <w:sz w:val="72"/>
      <w:szCs w:val="72"/>
      <w:lang w:val="uk-UA" w:bidi="ar-SA"/>
    </w:rPr>
  </w:style>
  <w:style w:type="character" w:customStyle="1" w:styleId="BalloonTextChar">
    <w:name w:val="Balloon Text Char"/>
    <w:basedOn w:val="a3"/>
    <w:rsid w:val="009C4FB7"/>
    <w:rPr>
      <w:rFonts w:ascii="Segoe UI" w:hAnsi="Segoe UI" w:cs="Segoe UI"/>
      <w:sz w:val="18"/>
      <w:szCs w:val="18"/>
      <w:lang w:val="uk-UA" w:bidi="ar-SA"/>
    </w:rPr>
  </w:style>
  <w:style w:type="character" w:customStyle="1" w:styleId="NormalWebChar1">
    <w:name w:val="Normal (Web) Char1"/>
    <w:rsid w:val="009C4FB7"/>
    <w:rPr>
      <w:rFonts w:ascii="Calibri" w:eastAsia="Calibri" w:hAnsi="Calibri" w:cs="Calibri"/>
      <w:sz w:val="24"/>
      <w:szCs w:val="24"/>
      <w:lang w:val="uk-UA" w:bidi="ar-SA"/>
    </w:rPr>
  </w:style>
  <w:style w:type="character" w:customStyle="1" w:styleId="SubtitleChar">
    <w:name w:val="Subtitle Char"/>
    <w:basedOn w:val="a3"/>
    <w:rsid w:val="009C4FB7"/>
    <w:rPr>
      <w:rFonts w:ascii="Georgia" w:hAnsi="Georgia" w:cs="Georgia"/>
      <w:i/>
      <w:iCs/>
      <w:color w:val="666666"/>
      <w:sz w:val="48"/>
      <w:szCs w:val="48"/>
      <w:lang w:val="uk-UA" w:bidi="ar-SA"/>
    </w:rPr>
  </w:style>
  <w:style w:type="character" w:customStyle="1" w:styleId="CommentTextChar">
    <w:name w:val="Comment Text Char"/>
    <w:basedOn w:val="a3"/>
    <w:rsid w:val="009C4FB7"/>
    <w:rPr>
      <w:rFonts w:ascii="Calibri" w:hAnsi="Calibri" w:cs="Calibri"/>
      <w:lang w:val="uk-UA" w:bidi="ar-SA"/>
    </w:rPr>
  </w:style>
  <w:style w:type="character" w:customStyle="1" w:styleId="CommentSubjectChar">
    <w:name w:val="Comment Subject Char"/>
    <w:basedOn w:val="CommentTextChar"/>
    <w:rsid w:val="009C4FB7"/>
    <w:rPr>
      <w:rFonts w:ascii="Calibri" w:hAnsi="Calibri" w:cs="Calibri"/>
      <w:b/>
      <w:bCs/>
      <w:lang w:val="uk-UA" w:bidi="ar-SA"/>
    </w:rPr>
  </w:style>
  <w:style w:type="character" w:customStyle="1" w:styleId="FooterChar">
    <w:name w:val="Footer Char"/>
    <w:basedOn w:val="a3"/>
    <w:rsid w:val="009C4FB7"/>
    <w:rPr>
      <w:rFonts w:ascii="Calibri" w:hAnsi="Calibri" w:cs="Calibri"/>
      <w:sz w:val="22"/>
      <w:szCs w:val="22"/>
      <w:lang w:val="uk-UA" w:bidi="ar-SA"/>
    </w:rPr>
  </w:style>
  <w:style w:type="character" w:customStyle="1" w:styleId="HeaderChar">
    <w:name w:val="Header Char"/>
    <w:basedOn w:val="a3"/>
    <w:rsid w:val="009C4FB7"/>
    <w:rPr>
      <w:rFonts w:ascii="Calibri" w:hAnsi="Calibri" w:cs="Calibri"/>
      <w:sz w:val="22"/>
      <w:szCs w:val="22"/>
      <w:lang w:val="uk-UA" w:bidi="ar-SA"/>
    </w:rPr>
  </w:style>
  <w:style w:type="character" w:customStyle="1" w:styleId="xfmc1">
    <w:name w:val="xfmc1"/>
    <w:basedOn w:val="a3"/>
    <w:rsid w:val="009C4FB7"/>
    <w:rPr>
      <w:rFonts w:cs="Times New Roman"/>
    </w:rPr>
  </w:style>
  <w:style w:type="character" w:customStyle="1" w:styleId="FontStyle">
    <w:name w:val="Font Style"/>
    <w:rsid w:val="009C4FB7"/>
    <w:rPr>
      <w:rFonts w:ascii="Times New Roman" w:hAnsi="Times New Roman" w:cs="Times New Roman"/>
      <w:color w:val="000000"/>
      <w:sz w:val="28"/>
    </w:rPr>
  </w:style>
  <w:style w:type="character" w:customStyle="1" w:styleId="NormalWebChar">
    <w:name w:val="Normal (Web) Char"/>
    <w:rsid w:val="009C4FB7"/>
    <w:rPr>
      <w:rFonts w:eastAsia="Times New Roman"/>
      <w:sz w:val="24"/>
      <w:lang w:val="uk-UA"/>
    </w:rPr>
  </w:style>
  <w:style w:type="character" w:customStyle="1" w:styleId="rvts0">
    <w:name w:val="rvts0"/>
    <w:rsid w:val="009C4FB7"/>
  </w:style>
  <w:style w:type="paragraph" w:customStyle="1" w:styleId="Heading">
    <w:name w:val="Heading"/>
    <w:basedOn w:val="a"/>
    <w:next w:val="a5"/>
    <w:rsid w:val="009C4FB7"/>
    <w:pPr>
      <w:keepNext/>
      <w:suppressAutoHyphens/>
      <w:spacing w:before="240" w:after="120" w:line="252" w:lineRule="auto"/>
    </w:pPr>
    <w:rPr>
      <w:rFonts w:ascii="Liberation Sans" w:eastAsia="Times New Roman" w:hAnsi="Liberation Sans" w:cs="Liberation Sans"/>
      <w:sz w:val="28"/>
      <w:szCs w:val="28"/>
      <w:lang w:eastAsia="zh-CN"/>
    </w:rPr>
  </w:style>
  <w:style w:type="paragraph" w:styleId="a5">
    <w:name w:val="Body Text"/>
    <w:basedOn w:val="a"/>
    <w:link w:val="a6"/>
    <w:rsid w:val="009C4FB7"/>
    <w:pPr>
      <w:suppressAutoHyphens/>
      <w:spacing w:after="140" w:line="276" w:lineRule="auto"/>
    </w:pPr>
    <w:rPr>
      <w:rFonts w:ascii="Calibri" w:eastAsia="Times New Roman" w:hAnsi="Calibri" w:cs="Calibri"/>
      <w:lang w:eastAsia="zh-CN"/>
    </w:rPr>
  </w:style>
  <w:style w:type="character" w:customStyle="1" w:styleId="a6">
    <w:name w:val="Основний текст Знак"/>
    <w:basedOn w:val="a0"/>
    <w:link w:val="a5"/>
    <w:rsid w:val="009C4FB7"/>
    <w:rPr>
      <w:rFonts w:ascii="Calibri" w:eastAsia="Times New Roman" w:hAnsi="Calibri" w:cs="Calibri"/>
      <w:lang w:eastAsia="zh-CN"/>
    </w:rPr>
  </w:style>
  <w:style w:type="paragraph" w:styleId="a7">
    <w:name w:val="List"/>
    <w:basedOn w:val="a5"/>
    <w:rsid w:val="009C4FB7"/>
  </w:style>
  <w:style w:type="paragraph" w:styleId="a8">
    <w:name w:val="caption"/>
    <w:basedOn w:val="a"/>
    <w:qFormat/>
    <w:rsid w:val="009C4FB7"/>
    <w:pPr>
      <w:suppressLineNumbers/>
      <w:suppressAutoHyphens/>
      <w:spacing w:before="120" w:after="120" w:line="252" w:lineRule="auto"/>
    </w:pPr>
    <w:rPr>
      <w:rFonts w:ascii="Calibri" w:eastAsia="Times New Roman" w:hAnsi="Calibri" w:cs="FreeSans"/>
      <w:i/>
      <w:iCs/>
      <w:sz w:val="24"/>
      <w:szCs w:val="24"/>
      <w:lang w:eastAsia="zh-CN"/>
    </w:rPr>
  </w:style>
  <w:style w:type="paragraph" w:customStyle="1" w:styleId="Index">
    <w:name w:val="Index"/>
    <w:basedOn w:val="a"/>
    <w:rsid w:val="009C4FB7"/>
    <w:pPr>
      <w:suppressLineNumbers/>
      <w:suppressAutoHyphens/>
      <w:spacing w:line="252" w:lineRule="auto"/>
    </w:pPr>
    <w:rPr>
      <w:rFonts w:ascii="Calibri" w:eastAsia="Times New Roman" w:hAnsi="Calibri" w:cs="Calibri"/>
      <w:lang w:eastAsia="zh-CN"/>
    </w:rPr>
  </w:style>
  <w:style w:type="paragraph" w:customStyle="1" w:styleId="a9">
    <w:name w:val="Название"/>
    <w:basedOn w:val="a"/>
    <w:next w:val="a"/>
    <w:rsid w:val="009C4FB7"/>
    <w:pPr>
      <w:keepNext/>
      <w:keepLines/>
      <w:suppressAutoHyphens/>
      <w:spacing w:before="480" w:after="120" w:line="252" w:lineRule="auto"/>
    </w:pPr>
    <w:rPr>
      <w:rFonts w:ascii="Calibri" w:eastAsia="Times New Roman" w:hAnsi="Calibri" w:cs="Calibri"/>
      <w:b/>
      <w:bCs/>
      <w:sz w:val="72"/>
      <w:szCs w:val="72"/>
      <w:lang w:eastAsia="zh-CN"/>
    </w:rPr>
  </w:style>
  <w:style w:type="paragraph" w:customStyle="1" w:styleId="12">
    <w:name w:val="Абзац списку1"/>
    <w:basedOn w:val="a"/>
    <w:rsid w:val="009C4FB7"/>
    <w:pPr>
      <w:suppressAutoHyphens/>
      <w:spacing w:line="252" w:lineRule="auto"/>
      <w:ind w:left="720"/>
    </w:pPr>
    <w:rPr>
      <w:rFonts w:ascii="Calibri" w:eastAsia="Times New Roman" w:hAnsi="Calibri" w:cs="Calibri"/>
      <w:lang w:eastAsia="zh-CN"/>
    </w:rPr>
  </w:style>
  <w:style w:type="paragraph" w:customStyle="1" w:styleId="aa">
    <w:name w:val="Текст выноски"/>
    <w:basedOn w:val="a"/>
    <w:rsid w:val="009C4FB7"/>
    <w:pPr>
      <w:suppressAutoHyphens/>
      <w:spacing w:after="0" w:line="240" w:lineRule="auto"/>
    </w:pPr>
    <w:rPr>
      <w:rFonts w:ascii="Segoe UI" w:eastAsia="Times New Roman" w:hAnsi="Segoe UI" w:cs="Segoe UI"/>
      <w:sz w:val="18"/>
      <w:szCs w:val="18"/>
      <w:lang w:eastAsia="zh-CN"/>
    </w:rPr>
  </w:style>
  <w:style w:type="paragraph" w:customStyle="1" w:styleId="ab">
    <w:name w:val="Обычный (веб)"/>
    <w:basedOn w:val="a"/>
    <w:rsid w:val="009C4FB7"/>
    <w:pPr>
      <w:suppressAutoHyphens/>
      <w:spacing w:before="280" w:after="280" w:line="240" w:lineRule="auto"/>
    </w:pPr>
    <w:rPr>
      <w:rFonts w:ascii="Calibri" w:eastAsia="Calibri" w:hAnsi="Calibri" w:cs="Times New Roman"/>
      <w:sz w:val="24"/>
      <w:szCs w:val="24"/>
      <w:lang w:eastAsia="zh-CN"/>
    </w:rPr>
  </w:style>
  <w:style w:type="paragraph" w:customStyle="1" w:styleId="tj">
    <w:name w:val="tj"/>
    <w:basedOn w:val="a"/>
    <w:rsid w:val="009C4FB7"/>
    <w:pPr>
      <w:suppressAutoHyphens/>
      <w:spacing w:before="280" w:after="280" w:line="240" w:lineRule="auto"/>
    </w:pPr>
    <w:rPr>
      <w:rFonts w:ascii="Times New Roman" w:eastAsia="Calibri" w:hAnsi="Times New Roman" w:cs="Times New Roman"/>
      <w:sz w:val="24"/>
      <w:szCs w:val="24"/>
      <w:lang w:eastAsia="zh-CN"/>
    </w:rPr>
  </w:style>
  <w:style w:type="paragraph" w:customStyle="1" w:styleId="rvps2">
    <w:name w:val="rvps2"/>
    <w:basedOn w:val="a"/>
    <w:rsid w:val="009C4FB7"/>
    <w:pPr>
      <w:suppressAutoHyphens/>
      <w:spacing w:before="280" w:after="280" w:line="240" w:lineRule="auto"/>
    </w:pPr>
    <w:rPr>
      <w:rFonts w:ascii="Times New Roman" w:eastAsia="Calibri" w:hAnsi="Times New Roman" w:cs="Times New Roman"/>
      <w:sz w:val="24"/>
      <w:szCs w:val="24"/>
      <w:lang w:eastAsia="zh-CN"/>
    </w:rPr>
  </w:style>
  <w:style w:type="paragraph" w:styleId="ac">
    <w:name w:val="Subtitle"/>
    <w:basedOn w:val="a"/>
    <w:next w:val="a"/>
    <w:link w:val="ad"/>
    <w:qFormat/>
    <w:rsid w:val="009C4FB7"/>
    <w:pPr>
      <w:keepNext/>
      <w:keepLines/>
      <w:suppressAutoHyphens/>
      <w:spacing w:before="360" w:after="80" w:line="252" w:lineRule="auto"/>
    </w:pPr>
    <w:rPr>
      <w:rFonts w:ascii="Georgia" w:eastAsia="Times New Roman" w:hAnsi="Georgia" w:cs="Georgia"/>
      <w:i/>
      <w:iCs/>
      <w:color w:val="666666"/>
      <w:sz w:val="48"/>
      <w:szCs w:val="48"/>
      <w:lang w:eastAsia="zh-CN"/>
    </w:rPr>
  </w:style>
  <w:style w:type="character" w:customStyle="1" w:styleId="ad">
    <w:name w:val="Підзаголовок Знак"/>
    <w:basedOn w:val="a0"/>
    <w:link w:val="ac"/>
    <w:rsid w:val="009C4FB7"/>
    <w:rPr>
      <w:rFonts w:ascii="Georgia" w:eastAsia="Times New Roman" w:hAnsi="Georgia" w:cs="Georgia"/>
      <w:i/>
      <w:iCs/>
      <w:color w:val="666666"/>
      <w:sz w:val="48"/>
      <w:szCs w:val="48"/>
      <w:lang w:eastAsia="zh-CN"/>
    </w:rPr>
  </w:style>
  <w:style w:type="paragraph" w:customStyle="1" w:styleId="ae">
    <w:name w:val="Нормальний текст"/>
    <w:basedOn w:val="a"/>
    <w:rsid w:val="009C4FB7"/>
    <w:pPr>
      <w:suppressAutoHyphens/>
      <w:spacing w:before="120" w:after="0" w:line="240" w:lineRule="auto"/>
      <w:ind w:firstLine="567"/>
    </w:pPr>
    <w:rPr>
      <w:rFonts w:ascii="Antiqua" w:eastAsia="Calibri" w:hAnsi="Antiqua" w:cs="Antiqua"/>
      <w:sz w:val="26"/>
      <w:szCs w:val="26"/>
      <w:lang w:eastAsia="zh-CN"/>
    </w:rPr>
  </w:style>
  <w:style w:type="paragraph" w:customStyle="1" w:styleId="af">
    <w:name w:val="Текст примечания"/>
    <w:basedOn w:val="a"/>
    <w:rsid w:val="009C4FB7"/>
    <w:pPr>
      <w:suppressAutoHyphens/>
      <w:spacing w:line="240" w:lineRule="auto"/>
    </w:pPr>
    <w:rPr>
      <w:rFonts w:ascii="Calibri" w:eastAsia="Times New Roman" w:hAnsi="Calibri" w:cs="Calibri"/>
      <w:sz w:val="20"/>
      <w:szCs w:val="20"/>
      <w:lang w:eastAsia="zh-CN"/>
    </w:rPr>
  </w:style>
  <w:style w:type="paragraph" w:customStyle="1" w:styleId="af0">
    <w:name w:val="Тема примечания"/>
    <w:basedOn w:val="af"/>
    <w:next w:val="af"/>
    <w:rsid w:val="009C4FB7"/>
    <w:rPr>
      <w:b/>
      <w:bCs/>
    </w:rPr>
  </w:style>
  <w:style w:type="paragraph" w:customStyle="1" w:styleId="HeaderandFooter">
    <w:name w:val="Header and Footer"/>
    <w:basedOn w:val="a"/>
    <w:rsid w:val="009C4FB7"/>
    <w:pPr>
      <w:suppressAutoHyphens/>
      <w:spacing w:line="252" w:lineRule="auto"/>
    </w:pPr>
    <w:rPr>
      <w:rFonts w:ascii="Calibri" w:eastAsia="Times New Roman" w:hAnsi="Calibri" w:cs="Calibri"/>
      <w:lang w:eastAsia="zh-CN"/>
    </w:rPr>
  </w:style>
  <w:style w:type="paragraph" w:styleId="af1">
    <w:name w:val="footer"/>
    <w:basedOn w:val="HeaderandFooter"/>
    <w:link w:val="af2"/>
    <w:rsid w:val="009C4FB7"/>
  </w:style>
  <w:style w:type="character" w:customStyle="1" w:styleId="af2">
    <w:name w:val="Нижній колонтитул Знак"/>
    <w:basedOn w:val="a0"/>
    <w:link w:val="af1"/>
    <w:rsid w:val="009C4FB7"/>
    <w:rPr>
      <w:rFonts w:ascii="Calibri" w:eastAsia="Times New Roman" w:hAnsi="Calibri" w:cs="Calibri"/>
      <w:lang w:eastAsia="zh-CN"/>
    </w:rPr>
  </w:style>
  <w:style w:type="paragraph" w:styleId="af3">
    <w:name w:val="header"/>
    <w:basedOn w:val="HeaderandFooter"/>
    <w:link w:val="af4"/>
    <w:rsid w:val="009C4FB7"/>
  </w:style>
  <w:style w:type="character" w:customStyle="1" w:styleId="af4">
    <w:name w:val="Верхній колонтитул Знак"/>
    <w:basedOn w:val="a0"/>
    <w:link w:val="af3"/>
    <w:rsid w:val="009C4FB7"/>
    <w:rPr>
      <w:rFonts w:ascii="Calibri" w:eastAsia="Times New Roman" w:hAnsi="Calibri" w:cs="Calibri"/>
      <w:lang w:eastAsia="zh-CN"/>
    </w:rPr>
  </w:style>
  <w:style w:type="paragraph" w:customStyle="1" w:styleId="docdata">
    <w:name w:val="docdata"/>
    <w:basedOn w:val="a"/>
    <w:rsid w:val="009C4FB7"/>
    <w:pPr>
      <w:suppressAutoHyphens/>
      <w:spacing w:before="280" w:after="280" w:line="240" w:lineRule="auto"/>
    </w:pPr>
    <w:rPr>
      <w:rFonts w:ascii="Times New Roman" w:eastAsia="Calibri" w:hAnsi="Times New Roman" w:cs="Times New Roman"/>
      <w:sz w:val="24"/>
      <w:szCs w:val="24"/>
      <w:lang w:eastAsia="zh-CN"/>
    </w:rPr>
  </w:style>
  <w:style w:type="paragraph" w:styleId="af5">
    <w:name w:val="No Spacing"/>
    <w:qFormat/>
    <w:rsid w:val="009C4FB7"/>
    <w:pPr>
      <w:suppressAutoHyphens/>
      <w:spacing w:after="0" w:line="240" w:lineRule="auto"/>
    </w:pPr>
    <w:rPr>
      <w:rFonts w:ascii="Calibri" w:eastAsia="Calibri" w:hAnsi="Calibri" w:cs="Calibri"/>
      <w:lang w:eastAsia="zh-CN"/>
    </w:rPr>
  </w:style>
  <w:style w:type="paragraph" w:customStyle="1" w:styleId="TableContents">
    <w:name w:val="Table Contents"/>
    <w:basedOn w:val="a"/>
    <w:rsid w:val="009C4FB7"/>
    <w:pPr>
      <w:widowControl w:val="0"/>
      <w:suppressLineNumbers/>
      <w:suppressAutoHyphens/>
      <w:spacing w:line="252" w:lineRule="auto"/>
    </w:pPr>
    <w:rPr>
      <w:rFonts w:ascii="Calibri" w:eastAsia="Times New Roman" w:hAnsi="Calibri" w:cs="Calibri"/>
      <w:lang w:eastAsia="zh-CN"/>
    </w:rPr>
  </w:style>
  <w:style w:type="paragraph" w:customStyle="1" w:styleId="TableHeading">
    <w:name w:val="Table Heading"/>
    <w:basedOn w:val="TableContents"/>
    <w:rsid w:val="009C4FB7"/>
    <w:pPr>
      <w:jc w:val="center"/>
    </w:pPr>
    <w:rPr>
      <w:b/>
      <w:bCs/>
    </w:rPr>
  </w:style>
  <w:style w:type="paragraph" w:styleId="af6">
    <w:name w:val="Normal (Web)"/>
    <w:basedOn w:val="a"/>
    <w:uiPriority w:val="99"/>
    <w:semiHidden/>
    <w:unhideWhenUsed/>
    <w:rsid w:val="009C4F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Balloon Text"/>
    <w:basedOn w:val="a"/>
    <w:link w:val="af8"/>
    <w:uiPriority w:val="99"/>
    <w:semiHidden/>
    <w:unhideWhenUsed/>
    <w:rsid w:val="009C4FB7"/>
    <w:pPr>
      <w:spacing w:after="0"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9C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52918</Words>
  <Characters>30164</Characters>
  <Application>Microsoft Office Word</Application>
  <DocSecurity>0</DocSecurity>
  <Lines>251</Lines>
  <Paragraphs>165</Paragraphs>
  <ScaleCrop>false</ScaleCrop>
  <Company/>
  <LinksUpToDate>false</LinksUpToDate>
  <CharactersWithSpaces>82917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2023-10-18T12:34:00Z</dcterms:created>
  <dcterms:modified xsi:type="dcterms:W3CDTF">2023-10-19T07:52:00Z</dcterms:modified>
</cp:coreProperties>
</file>