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D3B0" w14:textId="77777777" w:rsidR="005D34B8" w:rsidRPr="00FB366C" w:rsidRDefault="005D34B8" w:rsidP="005D3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ECB8D6" w14:textId="77777777" w:rsidR="005D34B8" w:rsidRPr="00FB366C" w:rsidRDefault="005D34B8" w:rsidP="005D34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7BE8E5" w14:textId="77777777" w:rsidR="005D34B8" w:rsidRPr="00005250" w:rsidRDefault="005D34B8" w:rsidP="005D34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4</w:t>
      </w:r>
    </w:p>
    <w:p w14:paraId="74A29366" w14:textId="77777777" w:rsidR="005D34B8" w:rsidRPr="00005250" w:rsidRDefault="005D34B8" w:rsidP="005D34B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1BFD93B6" w14:textId="77777777" w:rsidR="005D34B8" w:rsidRPr="00FB366C" w:rsidRDefault="005D34B8" w:rsidP="005D34B8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7712" w14:textId="77777777" w:rsidR="005D34B8" w:rsidRPr="00FB366C" w:rsidRDefault="005D34B8" w:rsidP="005D34B8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66C">
        <w:rPr>
          <w:rFonts w:ascii="Times New Roman" w:hAnsi="Times New Roman" w:cs="Times New Roman"/>
          <w:b/>
          <w:bCs/>
          <w:sz w:val="24"/>
          <w:szCs w:val="24"/>
        </w:rPr>
        <w:t>Форма «Цінової пропозиції»</w:t>
      </w:r>
    </w:p>
    <w:p w14:paraId="479CD218" w14:textId="77777777" w:rsidR="005D34B8" w:rsidRPr="00FB366C" w:rsidRDefault="005D34B8" w:rsidP="005D34B8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5D34B8" w:rsidRPr="00FB366C" w14:paraId="0ED3DB67" w14:textId="77777777" w:rsidTr="00CC2C80">
        <w:trPr>
          <w:trHeight w:val="13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634B36A" w14:textId="77777777" w:rsidR="005D34B8" w:rsidRPr="00FB366C" w:rsidRDefault="005D34B8" w:rsidP="00CC2C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5D34B8" w:rsidRPr="00FB366C" w14:paraId="61F92593" w14:textId="77777777" w:rsidTr="00B726C0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14:paraId="7094B57D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 учасника</w:t>
            </w:r>
          </w:p>
        </w:tc>
        <w:tc>
          <w:tcPr>
            <w:tcW w:w="5528" w:type="dxa"/>
            <w:shd w:val="clear" w:color="auto" w:fill="auto"/>
          </w:tcPr>
          <w:p w14:paraId="140369A9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7213FDEC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2E23668C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Місце знаходження (для юридичних осіб) або місце проживання (для фізичних осіб)</w:t>
            </w:r>
          </w:p>
        </w:tc>
        <w:tc>
          <w:tcPr>
            <w:tcW w:w="5528" w:type="dxa"/>
            <w:shd w:val="clear" w:color="auto" w:fill="auto"/>
          </w:tcPr>
          <w:p w14:paraId="1F21E326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4CDC53EB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04012DC4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Код за ЄДРПОУ/ реєстраційний номер облікової картки платника податків*</w:t>
            </w:r>
          </w:p>
        </w:tc>
        <w:tc>
          <w:tcPr>
            <w:tcW w:w="5528" w:type="dxa"/>
            <w:shd w:val="clear" w:color="auto" w:fill="auto"/>
          </w:tcPr>
          <w:p w14:paraId="3C456263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2A2BE800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3B8C440D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5528" w:type="dxa"/>
            <w:shd w:val="clear" w:color="auto" w:fill="auto"/>
          </w:tcPr>
          <w:p w14:paraId="0F1B6CDC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1144F24B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717004B0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чі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банк(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5528" w:type="dxa"/>
            <w:shd w:val="clear" w:color="auto" w:fill="auto"/>
          </w:tcPr>
          <w:p w14:paraId="7170D915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40563C89" w14:textId="77777777" w:rsidTr="00B726C0">
        <w:trPr>
          <w:trHeight w:val="235"/>
        </w:trPr>
        <w:tc>
          <w:tcPr>
            <w:tcW w:w="4678" w:type="dxa"/>
            <w:shd w:val="clear" w:color="auto" w:fill="auto"/>
            <w:vAlign w:val="center"/>
          </w:tcPr>
          <w:p w14:paraId="1D0FDDDF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(прізвище, ім'я та по батькові, посада, контактний телефон) – для 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юридичнихосіб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04BF7773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6D2E4858" w14:textId="77777777" w:rsidTr="00B726C0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475D31BB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5528" w:type="dxa"/>
            <w:shd w:val="clear" w:color="auto" w:fill="auto"/>
          </w:tcPr>
          <w:p w14:paraId="5D49A43B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4B8" w:rsidRPr="00FB366C" w14:paraId="0620FE28" w14:textId="77777777" w:rsidTr="00B726C0">
        <w:trPr>
          <w:trHeight w:val="340"/>
        </w:trPr>
        <w:tc>
          <w:tcPr>
            <w:tcW w:w="4678" w:type="dxa"/>
            <w:shd w:val="clear" w:color="auto" w:fill="auto"/>
          </w:tcPr>
          <w:p w14:paraId="239A3ACD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Особа (особи), яка(і) уповноважена(і) діяти від імені учасника і яка(і) має(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право підписувати пропозицію</w:t>
            </w:r>
          </w:p>
        </w:tc>
        <w:tc>
          <w:tcPr>
            <w:tcW w:w="5528" w:type="dxa"/>
            <w:shd w:val="clear" w:color="auto" w:fill="auto"/>
          </w:tcPr>
          <w:p w14:paraId="6ECE946D" w14:textId="77777777" w:rsidR="005D34B8" w:rsidRPr="00FB366C" w:rsidRDefault="005D34B8" w:rsidP="00CC2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2EF04" w14:textId="77777777" w:rsidR="005D34B8" w:rsidRPr="00FB366C" w:rsidRDefault="005D34B8" w:rsidP="005D34B8">
      <w:pPr>
        <w:pStyle w:val="a3"/>
        <w:widowControl w:val="0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68"/>
        <w:gridCol w:w="1418"/>
        <w:gridCol w:w="1276"/>
        <w:gridCol w:w="2268"/>
        <w:gridCol w:w="2291"/>
      </w:tblGrid>
      <w:tr w:rsidR="00C86B29" w:rsidRPr="00FB366C" w14:paraId="74E35B12" w14:textId="77777777" w:rsidTr="00E66F06">
        <w:trPr>
          <w:trHeight w:val="236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2A67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579CC" w14:textId="3E4D29E2" w:rsidR="00C86B29" w:rsidRPr="00FB366C" w:rsidRDefault="00C86B29" w:rsidP="003478E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  <w:r w:rsidR="00347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E72C9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63D2B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584A6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Ціна за одиницю, грн., </w:t>
            </w:r>
            <w:r w:rsidRPr="00FB366C">
              <w:rPr>
                <w:rFonts w:ascii="Times New Roman" w:hAnsi="Times New Roman" w:cs="Times New Roman"/>
                <w:b/>
                <w:sz w:val="24"/>
                <w:szCs w:val="24"/>
              </w:rPr>
              <w:t>*(з ПДВ (якщо Учасник є платником ПДВ) або без ПДВ (якщо Учасник не є платником ПДВ)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E96FD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вартість, грн., </w:t>
            </w:r>
            <w:r w:rsidRPr="00FB366C">
              <w:rPr>
                <w:rFonts w:ascii="Times New Roman" w:hAnsi="Times New Roman" w:cs="Times New Roman"/>
                <w:b/>
                <w:sz w:val="24"/>
                <w:szCs w:val="24"/>
              </w:rPr>
              <w:t>*(з ПДВ (якщо Учасник є платником ПДВ) або без ПДВ (якщо Учасник не є платником ПДВ)</w:t>
            </w:r>
          </w:p>
        </w:tc>
      </w:tr>
      <w:tr w:rsidR="00C86B29" w:rsidRPr="00FB366C" w14:paraId="100C253B" w14:textId="77777777" w:rsidTr="00E66F06">
        <w:trPr>
          <w:trHeight w:val="46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C8C9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89B9D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B2A6" w14:textId="77777777" w:rsidR="00C86B29" w:rsidRPr="00FB366C" w:rsidRDefault="00C86B29" w:rsidP="00E66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5143" w14:textId="77777777" w:rsidR="00C86B29" w:rsidRPr="00FB366C" w:rsidRDefault="00C86B29" w:rsidP="00E66F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1B5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27B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B29" w:rsidRPr="00FB366C" w14:paraId="2D3196D2" w14:textId="77777777" w:rsidTr="00E66F06">
        <w:trPr>
          <w:trHeight w:val="16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F2EB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FFAD6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i/>
                <w:sz w:val="24"/>
                <w:szCs w:val="24"/>
              </w:rPr>
              <w:t>Загальна вартість тендерної пропозиції з урахуванням всіх  витрат на транспортування, навантаження та розвантаження, страхування, сплату податків і зборів та інші витрати, з ПДВ (якщо учасник не є платником ПДВ поруч з ціною має бути зазначено: «без ПДВ»)</w:t>
            </w:r>
          </w:p>
        </w:tc>
        <w:tc>
          <w:tcPr>
            <w:tcW w:w="4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6B8EF" w14:textId="77777777" w:rsidR="00C86B29" w:rsidRPr="00FB366C" w:rsidRDefault="00C86B29" w:rsidP="00E66F0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007CB54B" w14:textId="77777777" w:rsidR="00C33A14" w:rsidRPr="008D0E9B" w:rsidRDefault="00C33A14" w:rsidP="00C3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Вивчивши тендерну документацію </w:t>
      </w:r>
      <w:r w:rsidRPr="008D0E9B">
        <w:rPr>
          <w:rFonts w:ascii="Times New Roman" w:hAnsi="Times New Roman"/>
          <w:color w:val="000000"/>
          <w:sz w:val="24"/>
          <w:szCs w:val="24"/>
        </w:rPr>
        <w:t>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4B43A283" w14:textId="35E7EC9D" w:rsidR="00C33A14" w:rsidRPr="00774D54" w:rsidRDefault="00C33A14" w:rsidP="00774D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E9B">
        <w:rPr>
          <w:rFonts w:ascii="Times New Roman" w:hAnsi="Times New Roman"/>
          <w:color w:val="000000"/>
          <w:sz w:val="24"/>
          <w:szCs w:val="24"/>
        </w:rPr>
        <w:t xml:space="preserve">Ми згодні дотримуватися умов цієї тендерної пропозиції </w:t>
      </w:r>
      <w:r>
        <w:rPr>
          <w:rFonts w:ascii="Times New Roman" w:hAnsi="Times New Roman"/>
          <w:color w:val="000000"/>
          <w:sz w:val="24"/>
          <w:szCs w:val="24"/>
        </w:rPr>
        <w:t>протягом 120</w:t>
      </w:r>
      <w:r w:rsidRPr="00EC73CB">
        <w:rPr>
          <w:rFonts w:ascii="Times New Roman" w:hAnsi="Times New Roman"/>
          <w:color w:val="000000"/>
          <w:sz w:val="24"/>
          <w:szCs w:val="24"/>
        </w:rPr>
        <w:t xml:space="preserve"> календарних днів </w:t>
      </w:r>
      <w:r w:rsidR="00774D54" w:rsidRPr="00712BB6">
        <w:rPr>
          <w:rFonts w:ascii="Times New Roman" w:eastAsia="Times New Roman" w:hAnsi="Times New Roman" w:cs="Times New Roman"/>
          <w:sz w:val="24"/>
          <w:szCs w:val="24"/>
        </w:rPr>
        <w:t>із дати кінцевого строк</w:t>
      </w:r>
      <w:r w:rsidR="00774D54">
        <w:rPr>
          <w:rFonts w:ascii="Times New Roman" w:eastAsia="Times New Roman" w:hAnsi="Times New Roman" w:cs="Times New Roman"/>
          <w:sz w:val="24"/>
          <w:szCs w:val="24"/>
        </w:rPr>
        <w:t>у подання тендерних пропозицій</w:t>
      </w:r>
      <w:r w:rsidRPr="00EC73CB">
        <w:rPr>
          <w:rFonts w:ascii="Times New Roman" w:hAnsi="Times New Roman"/>
          <w:color w:val="000000"/>
          <w:sz w:val="24"/>
          <w:szCs w:val="24"/>
        </w:rPr>
        <w:t>.</w:t>
      </w:r>
    </w:p>
    <w:p w14:paraId="7CBE5221" w14:textId="77777777" w:rsidR="00C33A14" w:rsidRDefault="00C33A14" w:rsidP="0077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D0E9B">
        <w:rPr>
          <w:rFonts w:ascii="Times New Roman" w:hAnsi="Times New Roman"/>
          <w:color w:val="000000"/>
          <w:sz w:val="24"/>
          <w:szCs w:val="24"/>
        </w:rPr>
        <w:t>Ми зобов'язуємося укласти Договір про закупівлю у терміни, що встановлені Закону України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публічні закупівлі».</w:t>
      </w:r>
    </w:p>
    <w:p w14:paraId="2C61BFCA" w14:textId="77777777" w:rsidR="00C33A14" w:rsidRDefault="00C33A14" w:rsidP="00C33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3D076F57" w14:textId="77777777" w:rsidR="00C33A14" w:rsidRPr="008D0E9B" w:rsidRDefault="00C33A14" w:rsidP="00C3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E9B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14:paraId="614736F8" w14:textId="77777777" w:rsidR="00C33A14" w:rsidRPr="008D0E9B" w:rsidRDefault="00C33A14" w:rsidP="00C3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D0E9B">
        <w:rPr>
          <w:rFonts w:ascii="Times New Roman" w:hAnsi="Times New Roman"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414A42F" w14:textId="77777777" w:rsidR="00C33A14" w:rsidRDefault="00C33A14" w:rsidP="00C33A14"/>
    <w:p w14:paraId="24C27695" w14:textId="77777777" w:rsidR="00E35F6F" w:rsidRDefault="00E35F6F"/>
    <w:sectPr w:rsidR="00E35F6F" w:rsidSect="00B726C0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8"/>
    <w:rsid w:val="003478E4"/>
    <w:rsid w:val="003E3D53"/>
    <w:rsid w:val="005870C9"/>
    <w:rsid w:val="00587318"/>
    <w:rsid w:val="005D34B8"/>
    <w:rsid w:val="00774D54"/>
    <w:rsid w:val="00895579"/>
    <w:rsid w:val="00975CAF"/>
    <w:rsid w:val="00B726C0"/>
    <w:rsid w:val="00C33A14"/>
    <w:rsid w:val="00C86B29"/>
    <w:rsid w:val="00CB39AC"/>
    <w:rsid w:val="00E3155E"/>
    <w:rsid w:val="00E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DEB8"/>
  <w15:chartTrackingRefBased/>
  <w15:docId w15:val="{C7D6E6D5-6A8B-4C46-A0F3-785B5FB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B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таблицы"/>
    <w:basedOn w:val="a"/>
    <w:link w:val="a4"/>
    <w:uiPriority w:val="99"/>
    <w:qFormat/>
    <w:rsid w:val="005D34B8"/>
    <w:pPr>
      <w:ind w:left="720"/>
      <w:contextualSpacing/>
    </w:pPr>
  </w:style>
  <w:style w:type="character" w:customStyle="1" w:styleId="a4">
    <w:name w:val="Абзац списка Знак"/>
    <w:aliases w:val="Текст таблицы Знак"/>
    <w:link w:val="a3"/>
    <w:uiPriority w:val="99"/>
    <w:rsid w:val="005D34B8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2021-07-22T17:23:00Z</dcterms:created>
  <dcterms:modified xsi:type="dcterms:W3CDTF">2023-07-05T18:42:00Z</dcterms:modified>
</cp:coreProperties>
</file>