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2F1" w:rsidRDefault="006122F1" w:rsidP="006122F1">
      <w:pPr>
        <w:pStyle w:val="a3"/>
        <w:widowControl w:val="0"/>
        <w:spacing w:after="0"/>
        <w:jc w:val="right"/>
        <w:rPr>
          <w:rFonts w:eastAsia="Calibri"/>
          <w:lang w:val="ru-RU"/>
        </w:rPr>
      </w:pPr>
      <w:proofErr w:type="spellStart"/>
      <w:r w:rsidRPr="000F2A88">
        <w:rPr>
          <w:rFonts w:eastAsia="Calibri"/>
          <w:lang w:val="ru-RU"/>
        </w:rPr>
        <w:t>Додаток</w:t>
      </w:r>
      <w:proofErr w:type="spellEnd"/>
      <w:r w:rsidRPr="000F2A88">
        <w:rPr>
          <w:rFonts w:eastAsia="Calibri"/>
          <w:lang w:val="ru-RU"/>
        </w:rPr>
        <w:t xml:space="preserve"> № </w:t>
      </w:r>
      <w:r>
        <w:rPr>
          <w:rFonts w:eastAsia="Calibri"/>
          <w:lang w:val="ru-RU"/>
        </w:rPr>
        <w:t>4</w:t>
      </w:r>
    </w:p>
    <w:p w:rsidR="006122F1" w:rsidRDefault="006122F1" w:rsidP="006122F1">
      <w:pPr>
        <w:pStyle w:val="a3"/>
        <w:widowControl w:val="0"/>
        <w:spacing w:after="0"/>
        <w:jc w:val="right"/>
        <w:rPr>
          <w:rFonts w:eastAsia="Calibri"/>
          <w:lang w:val="ru-RU"/>
        </w:rPr>
      </w:pPr>
      <w:r w:rsidRPr="000F2A88">
        <w:rPr>
          <w:rFonts w:eastAsia="Calibri"/>
          <w:lang w:val="ru-RU"/>
        </w:rPr>
        <w:t xml:space="preserve">до </w:t>
      </w:r>
      <w:proofErr w:type="spellStart"/>
      <w:r>
        <w:rPr>
          <w:rFonts w:eastAsia="Calibri"/>
          <w:lang w:val="ru-RU"/>
        </w:rPr>
        <w:t>О</w:t>
      </w:r>
      <w:r w:rsidRPr="000F2A88">
        <w:rPr>
          <w:rFonts w:eastAsia="Calibri"/>
          <w:lang w:val="ru-RU"/>
        </w:rPr>
        <w:t>голошення</w:t>
      </w:r>
      <w:proofErr w:type="spellEnd"/>
      <w:r>
        <w:rPr>
          <w:rFonts w:eastAsia="Calibri"/>
          <w:lang w:val="ru-RU"/>
        </w:rPr>
        <w:t xml:space="preserve"> </w:t>
      </w:r>
      <w:r w:rsidRPr="000F2A88">
        <w:rPr>
          <w:rFonts w:eastAsia="Calibri"/>
          <w:lang w:val="ru-RU"/>
        </w:rPr>
        <w:t xml:space="preserve">про </w:t>
      </w:r>
      <w:proofErr w:type="spellStart"/>
      <w:r w:rsidRPr="000F2A88">
        <w:rPr>
          <w:rFonts w:eastAsia="Calibri"/>
          <w:lang w:val="ru-RU"/>
        </w:rPr>
        <w:t>проведення</w:t>
      </w:r>
      <w:proofErr w:type="spellEnd"/>
    </w:p>
    <w:p w:rsidR="006122F1" w:rsidRPr="000F2A88" w:rsidRDefault="006122F1" w:rsidP="006122F1">
      <w:pPr>
        <w:pStyle w:val="a3"/>
        <w:widowControl w:val="0"/>
        <w:spacing w:after="0"/>
        <w:jc w:val="right"/>
        <w:rPr>
          <w:rFonts w:eastAsia="Calibri"/>
          <w:lang w:val="ru-RU"/>
        </w:rPr>
      </w:pPr>
      <w:proofErr w:type="spellStart"/>
      <w:r w:rsidRPr="000F2A88">
        <w:rPr>
          <w:rFonts w:eastAsia="Calibri"/>
          <w:lang w:val="ru-RU"/>
        </w:rPr>
        <w:t>закупі</w:t>
      </w:r>
      <w:proofErr w:type="gramStart"/>
      <w:r w:rsidRPr="000F2A88">
        <w:rPr>
          <w:rFonts w:eastAsia="Calibri"/>
          <w:lang w:val="ru-RU"/>
        </w:rPr>
        <w:t>вл</w:t>
      </w:r>
      <w:proofErr w:type="gramEnd"/>
      <w:r w:rsidRPr="000F2A88">
        <w:rPr>
          <w:rFonts w:eastAsia="Calibri"/>
          <w:lang w:val="ru-RU"/>
        </w:rPr>
        <w:t>і</w:t>
      </w:r>
      <w:proofErr w:type="spellEnd"/>
    </w:p>
    <w:p w:rsidR="006122F1" w:rsidRPr="0034580E" w:rsidRDefault="006122F1" w:rsidP="006122F1">
      <w:pPr>
        <w:tabs>
          <w:tab w:val="left" w:pos="0"/>
        </w:tabs>
        <w:suppressAutoHyphens/>
        <w:spacing w:line="228" w:lineRule="auto"/>
        <w:jc w:val="center"/>
        <w:rPr>
          <w:b/>
          <w:kern w:val="16"/>
          <w:sz w:val="22"/>
          <w:szCs w:val="22"/>
          <w:lang w:val="ru-RU"/>
        </w:rPr>
      </w:pPr>
    </w:p>
    <w:p w:rsidR="006122F1" w:rsidRDefault="006122F1" w:rsidP="006122F1">
      <w:pPr>
        <w:widowControl w:val="0"/>
        <w:tabs>
          <w:tab w:val="left" w:pos="720"/>
          <w:tab w:val="left" w:pos="851"/>
        </w:tabs>
        <w:suppressAutoHyphens/>
        <w:spacing w:after="80"/>
        <w:jc w:val="center"/>
        <w:rPr>
          <w:lang w:eastAsia="zh-CN"/>
        </w:rPr>
      </w:pPr>
      <w:r w:rsidRPr="003F178D">
        <w:rPr>
          <w:lang w:eastAsia="zh-CN"/>
        </w:rPr>
        <w:t>Подається на бланку учасника</w:t>
      </w:r>
    </w:p>
    <w:p w:rsidR="006122F1" w:rsidRPr="003F178D" w:rsidRDefault="006122F1" w:rsidP="006122F1">
      <w:pPr>
        <w:widowControl w:val="0"/>
        <w:tabs>
          <w:tab w:val="left" w:pos="720"/>
          <w:tab w:val="left" w:pos="851"/>
        </w:tabs>
        <w:suppressAutoHyphens/>
        <w:spacing w:after="80"/>
        <w:rPr>
          <w:lang w:eastAsia="zh-CN"/>
        </w:rPr>
      </w:pPr>
    </w:p>
    <w:p w:rsidR="006122F1" w:rsidRPr="003F178D" w:rsidRDefault="006122F1" w:rsidP="006122F1"/>
    <w:p w:rsidR="006122F1" w:rsidRDefault="006122F1" w:rsidP="006122F1">
      <w:pPr>
        <w:suppressAutoHyphens/>
        <w:ind w:left="6372"/>
        <w:rPr>
          <w:b/>
          <w:sz w:val="28"/>
          <w:szCs w:val="28"/>
          <w:u w:val="single"/>
          <w:lang w:eastAsia="zh-CN"/>
        </w:rPr>
      </w:pPr>
      <w:r>
        <w:rPr>
          <w:b/>
          <w:sz w:val="28"/>
          <w:szCs w:val="28"/>
          <w:u w:val="single"/>
          <w:lang w:eastAsia="zh-CN"/>
        </w:rPr>
        <w:t>Уповноваженій особі з питань публічних закупівель</w:t>
      </w:r>
    </w:p>
    <w:p w:rsidR="006122F1" w:rsidRDefault="006122F1" w:rsidP="006122F1">
      <w:pPr>
        <w:suppressAutoHyphens/>
        <w:ind w:left="6372"/>
        <w:rPr>
          <w:b/>
          <w:sz w:val="28"/>
          <w:szCs w:val="28"/>
          <w:u w:val="single"/>
          <w:lang w:eastAsia="zh-CN"/>
        </w:rPr>
      </w:pPr>
      <w:r>
        <w:rPr>
          <w:b/>
          <w:sz w:val="28"/>
          <w:szCs w:val="28"/>
          <w:u w:val="single"/>
          <w:lang w:eastAsia="zh-CN"/>
        </w:rPr>
        <w:t>КНП «Славська міська лікарня»</w:t>
      </w:r>
    </w:p>
    <w:p w:rsidR="006122F1" w:rsidRPr="001937AC" w:rsidRDefault="006122F1" w:rsidP="006122F1">
      <w:pPr>
        <w:suppressAutoHyphens/>
        <w:ind w:left="6372"/>
        <w:rPr>
          <w:b/>
          <w:sz w:val="28"/>
          <w:szCs w:val="28"/>
          <w:u w:val="single"/>
          <w:lang w:eastAsia="zh-CN"/>
        </w:rPr>
      </w:pPr>
    </w:p>
    <w:p w:rsidR="006122F1" w:rsidRPr="001937AC" w:rsidRDefault="006122F1" w:rsidP="006122F1">
      <w:pPr>
        <w:suppressAutoHyphens/>
        <w:ind w:left="5579" w:firstLine="708"/>
        <w:rPr>
          <w:color w:val="3366FF"/>
          <w:sz w:val="28"/>
          <w:szCs w:val="28"/>
          <w:lang w:eastAsia="zh-CN"/>
        </w:rPr>
      </w:pPr>
    </w:p>
    <w:p w:rsidR="006122F1" w:rsidRDefault="006122F1" w:rsidP="006122F1">
      <w:pPr>
        <w:jc w:val="center"/>
        <w:rPr>
          <w:b/>
          <w:sz w:val="28"/>
          <w:szCs w:val="28"/>
        </w:rPr>
      </w:pPr>
      <w:r w:rsidRPr="001937AC">
        <w:rPr>
          <w:b/>
          <w:sz w:val="28"/>
          <w:szCs w:val="28"/>
        </w:rPr>
        <w:t>Лист-згода на обробку персональних даних</w:t>
      </w:r>
    </w:p>
    <w:p w:rsidR="006122F1" w:rsidRPr="001937AC" w:rsidRDefault="006122F1" w:rsidP="006122F1">
      <w:pPr>
        <w:jc w:val="center"/>
        <w:rPr>
          <w:b/>
          <w:sz w:val="28"/>
          <w:szCs w:val="28"/>
        </w:rPr>
      </w:pPr>
    </w:p>
    <w:p w:rsidR="006122F1" w:rsidRPr="00452FB3" w:rsidRDefault="006122F1" w:rsidP="006122F1">
      <w:pPr>
        <w:suppressAutoHyphens/>
        <w:jc w:val="center"/>
        <w:rPr>
          <w:lang w:eastAsia="zh-CN"/>
        </w:rPr>
      </w:pPr>
    </w:p>
    <w:p w:rsidR="006122F1" w:rsidRPr="00500E65" w:rsidRDefault="006122F1" w:rsidP="006122F1">
      <w:pPr>
        <w:suppressAutoHyphens/>
        <w:ind w:firstLine="540"/>
        <w:jc w:val="both"/>
        <w:rPr>
          <w:sz w:val="28"/>
          <w:szCs w:val="28"/>
          <w:lang w:eastAsia="zh-CN"/>
        </w:rPr>
      </w:pPr>
      <w:r w:rsidRPr="00500E65">
        <w:rPr>
          <w:sz w:val="28"/>
          <w:szCs w:val="28"/>
          <w:lang w:eastAsia="zh-CN"/>
        </w:rPr>
        <w:t xml:space="preserve">Відповідно до Закону України </w:t>
      </w:r>
      <w:r>
        <w:rPr>
          <w:sz w:val="28"/>
          <w:szCs w:val="28"/>
          <w:lang w:eastAsia="zh-CN"/>
        </w:rPr>
        <w:t>«</w:t>
      </w:r>
      <w:r w:rsidRPr="00500E65">
        <w:rPr>
          <w:sz w:val="28"/>
          <w:szCs w:val="28"/>
          <w:lang w:eastAsia="zh-CN"/>
        </w:rPr>
        <w:t>Про з</w:t>
      </w:r>
      <w:r>
        <w:rPr>
          <w:sz w:val="28"/>
          <w:szCs w:val="28"/>
          <w:lang w:eastAsia="zh-CN"/>
        </w:rPr>
        <w:t>ахист персональних даних»</w:t>
      </w:r>
      <w:r w:rsidRPr="00500E65">
        <w:rPr>
          <w:sz w:val="28"/>
          <w:szCs w:val="28"/>
          <w:lang w:eastAsia="zh-CN"/>
        </w:rPr>
        <w:t xml:space="preserve"> від 01.06.2010 №2297-</w:t>
      </w:r>
      <w:r w:rsidRPr="00500E65">
        <w:rPr>
          <w:sz w:val="28"/>
          <w:szCs w:val="28"/>
          <w:lang w:val="en-US" w:eastAsia="zh-CN"/>
        </w:rPr>
        <w:t>V</w:t>
      </w:r>
      <w:r w:rsidRPr="00500E65">
        <w:rPr>
          <w:sz w:val="28"/>
          <w:szCs w:val="28"/>
          <w:lang w:eastAsia="zh-CN"/>
        </w:rPr>
        <w:t>І надаю згоду на збір, обробку, використання, поширення та доступ до моїх персональних даних, передбачених Законом</w:t>
      </w:r>
      <w:r w:rsidRPr="00500E65">
        <w:rPr>
          <w:color w:val="FF0000"/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України «</w:t>
      </w:r>
      <w:r w:rsidRPr="00500E65">
        <w:rPr>
          <w:sz w:val="28"/>
          <w:szCs w:val="28"/>
          <w:lang w:eastAsia="zh-CN"/>
        </w:rPr>
        <w:t xml:space="preserve">Про публічні закупівлі </w:t>
      </w:r>
      <w:r>
        <w:rPr>
          <w:sz w:val="28"/>
          <w:szCs w:val="28"/>
          <w:lang w:eastAsia="zh-CN"/>
        </w:rPr>
        <w:t>«</w:t>
      </w:r>
      <w:r w:rsidRPr="00500E65">
        <w:rPr>
          <w:sz w:val="28"/>
          <w:szCs w:val="28"/>
          <w:lang w:eastAsia="zh-CN"/>
        </w:rPr>
        <w:t xml:space="preserve"> від 25.12.2015 № </w:t>
      </w:r>
      <w:r w:rsidRPr="00500E65">
        <w:rPr>
          <w:bCs/>
          <w:sz w:val="28"/>
          <w:szCs w:val="28"/>
          <w:lang w:eastAsia="zh-CN"/>
        </w:rPr>
        <w:t>922-VIII</w:t>
      </w:r>
      <w:r w:rsidRPr="00500E65">
        <w:rPr>
          <w:sz w:val="28"/>
          <w:szCs w:val="28"/>
          <w:lang w:eastAsia="zh-CN"/>
        </w:rPr>
        <w:t>, а також іншими нормами чинного законодавства (в т.ч. паспортні дані, ідентифікаційний код, електронні ідентифікаційні дані (номери телефонів, електронні адреси) або іншу необхідну інформаці</w:t>
      </w:r>
      <w:r>
        <w:rPr>
          <w:sz w:val="28"/>
          <w:szCs w:val="28"/>
          <w:lang w:eastAsia="zh-CN"/>
        </w:rPr>
        <w:t>ю, передбачену законодавством</w:t>
      </w:r>
      <w:r w:rsidRPr="00500E65">
        <w:rPr>
          <w:sz w:val="28"/>
          <w:szCs w:val="28"/>
          <w:lang w:eastAsia="zh-CN"/>
        </w:rPr>
        <w:t>. Вищезазначені дані надаю про себе для забезпечення участі [назва учасника] у процедурі торгів, цивільно-правових та господарських відносинах.</w:t>
      </w:r>
    </w:p>
    <w:p w:rsidR="006122F1" w:rsidRPr="006122F1" w:rsidRDefault="006122F1" w:rsidP="006122F1">
      <w:pPr>
        <w:suppressAutoHyphens/>
        <w:ind w:firstLine="540"/>
        <w:jc w:val="both"/>
        <w:rPr>
          <w:sz w:val="28"/>
          <w:szCs w:val="28"/>
          <w:lang w:val="ru-RU" w:eastAsia="zh-CN"/>
        </w:rPr>
      </w:pPr>
    </w:p>
    <w:p w:rsidR="006122F1" w:rsidRPr="003F178D" w:rsidRDefault="006122F1" w:rsidP="006122F1">
      <w:pPr>
        <w:suppressAutoHyphens/>
        <w:ind w:firstLine="540"/>
        <w:jc w:val="both"/>
        <w:rPr>
          <w:lang w:eastAsia="zh-CN"/>
        </w:rPr>
      </w:pPr>
      <w:r w:rsidRPr="003F178D">
        <w:rPr>
          <w:lang w:eastAsia="zh-CN"/>
        </w:rPr>
        <w:t xml:space="preserve"> </w:t>
      </w:r>
    </w:p>
    <w:tbl>
      <w:tblPr>
        <w:tblW w:w="0" w:type="auto"/>
        <w:tblInd w:w="108" w:type="dxa"/>
        <w:tblLayout w:type="fixed"/>
        <w:tblLook w:val="0000"/>
      </w:tblPr>
      <w:tblGrid>
        <w:gridCol w:w="2628"/>
        <w:gridCol w:w="3360"/>
        <w:gridCol w:w="4060"/>
      </w:tblGrid>
      <w:tr w:rsidR="006122F1" w:rsidRPr="003F178D" w:rsidTr="00084748">
        <w:tc>
          <w:tcPr>
            <w:tcW w:w="2628" w:type="dxa"/>
            <w:shd w:val="clear" w:color="auto" w:fill="auto"/>
          </w:tcPr>
          <w:p w:rsidR="006122F1" w:rsidRPr="003F178D" w:rsidRDefault="006122F1" w:rsidP="00084748">
            <w:pPr>
              <w:suppressAutoHyphens/>
              <w:rPr>
                <w:lang w:eastAsia="zh-CN"/>
              </w:rPr>
            </w:pPr>
            <w:r w:rsidRPr="003F178D">
              <w:rPr>
                <w:rFonts w:ascii="Cambria" w:eastAsia="Cambria" w:hAnsi="Cambria" w:cs="Cambria"/>
                <w:b/>
                <w:bCs/>
                <w:lang w:eastAsia="zh-CN"/>
              </w:rPr>
              <w:t xml:space="preserve">        </w:t>
            </w:r>
            <w:r w:rsidRPr="003F178D">
              <w:rPr>
                <w:rFonts w:ascii="Cambria" w:hAnsi="Cambria" w:cs="Cambria"/>
                <w:b/>
                <w:bCs/>
                <w:lang w:eastAsia="zh-CN"/>
              </w:rPr>
              <w:t>___________________</w:t>
            </w:r>
          </w:p>
        </w:tc>
        <w:tc>
          <w:tcPr>
            <w:tcW w:w="3360" w:type="dxa"/>
            <w:shd w:val="clear" w:color="auto" w:fill="auto"/>
          </w:tcPr>
          <w:p w:rsidR="006122F1" w:rsidRPr="003F178D" w:rsidRDefault="006122F1" w:rsidP="00084748">
            <w:pPr>
              <w:suppressAutoHyphens/>
              <w:rPr>
                <w:lang w:eastAsia="zh-CN"/>
              </w:rPr>
            </w:pPr>
            <w:r w:rsidRPr="003F178D">
              <w:rPr>
                <w:rFonts w:ascii="Cambria" w:eastAsia="Cambria" w:hAnsi="Cambria" w:cs="Cambria"/>
                <w:b/>
                <w:bCs/>
                <w:lang w:eastAsia="zh-CN"/>
              </w:rPr>
              <w:t xml:space="preserve">           </w:t>
            </w:r>
            <w:r w:rsidRPr="003F178D">
              <w:rPr>
                <w:rFonts w:ascii="Cambria" w:hAnsi="Cambria" w:cs="Cambria"/>
                <w:b/>
                <w:bCs/>
                <w:lang w:eastAsia="zh-CN"/>
              </w:rPr>
              <w:t>_________________________</w:t>
            </w:r>
          </w:p>
        </w:tc>
        <w:tc>
          <w:tcPr>
            <w:tcW w:w="4060" w:type="dxa"/>
            <w:shd w:val="clear" w:color="auto" w:fill="auto"/>
          </w:tcPr>
          <w:p w:rsidR="006122F1" w:rsidRPr="003F178D" w:rsidRDefault="006122F1" w:rsidP="00084748">
            <w:pPr>
              <w:suppressAutoHyphens/>
              <w:rPr>
                <w:lang w:eastAsia="zh-CN"/>
              </w:rPr>
            </w:pPr>
            <w:r w:rsidRPr="003F178D">
              <w:rPr>
                <w:rFonts w:ascii="Cambria" w:eastAsia="Cambria" w:hAnsi="Cambria" w:cs="Cambria"/>
                <w:b/>
                <w:bCs/>
                <w:lang w:eastAsia="zh-CN"/>
              </w:rPr>
              <w:t xml:space="preserve">           </w:t>
            </w:r>
            <w:r w:rsidRPr="003F178D">
              <w:rPr>
                <w:rFonts w:ascii="Cambria" w:hAnsi="Cambria" w:cs="Cambria"/>
                <w:b/>
                <w:bCs/>
                <w:lang w:eastAsia="zh-CN"/>
              </w:rPr>
              <w:t>_______________________________</w:t>
            </w:r>
          </w:p>
        </w:tc>
      </w:tr>
      <w:tr w:rsidR="006122F1" w:rsidRPr="003F178D" w:rsidTr="00084748">
        <w:tc>
          <w:tcPr>
            <w:tcW w:w="2628" w:type="dxa"/>
            <w:shd w:val="clear" w:color="auto" w:fill="auto"/>
          </w:tcPr>
          <w:p w:rsidR="006122F1" w:rsidRPr="003F178D" w:rsidRDefault="006122F1" w:rsidP="00084748">
            <w:pPr>
              <w:suppressAutoHyphens/>
              <w:jc w:val="center"/>
              <w:rPr>
                <w:lang w:eastAsia="zh-CN"/>
              </w:rPr>
            </w:pPr>
            <w:r w:rsidRPr="003F178D">
              <w:rPr>
                <w:rFonts w:ascii="Cambria" w:hAnsi="Cambria" w:cs="Cambria"/>
                <w:b/>
                <w:bCs/>
                <w:i/>
                <w:iCs/>
                <w:lang w:eastAsia="zh-CN"/>
              </w:rPr>
              <w:t>Посада</w:t>
            </w:r>
          </w:p>
        </w:tc>
        <w:tc>
          <w:tcPr>
            <w:tcW w:w="3360" w:type="dxa"/>
            <w:shd w:val="clear" w:color="auto" w:fill="auto"/>
          </w:tcPr>
          <w:p w:rsidR="006122F1" w:rsidRPr="003F178D" w:rsidRDefault="006122F1" w:rsidP="00084748">
            <w:pPr>
              <w:suppressAutoHyphens/>
              <w:jc w:val="center"/>
              <w:rPr>
                <w:lang w:eastAsia="zh-CN"/>
              </w:rPr>
            </w:pPr>
            <w:r w:rsidRPr="003F178D">
              <w:rPr>
                <w:rFonts w:ascii="Cambria" w:hAnsi="Cambria" w:cs="Cambria"/>
                <w:b/>
                <w:bCs/>
                <w:i/>
                <w:iCs/>
                <w:lang w:eastAsia="zh-CN"/>
              </w:rPr>
              <w:t>Підпис     /     М.П.</w:t>
            </w:r>
          </w:p>
        </w:tc>
        <w:tc>
          <w:tcPr>
            <w:tcW w:w="4060" w:type="dxa"/>
            <w:shd w:val="clear" w:color="auto" w:fill="auto"/>
          </w:tcPr>
          <w:p w:rsidR="006122F1" w:rsidRPr="003F178D" w:rsidRDefault="006122F1" w:rsidP="00084748">
            <w:pPr>
              <w:suppressAutoHyphens/>
              <w:jc w:val="center"/>
              <w:rPr>
                <w:lang w:eastAsia="zh-CN"/>
              </w:rPr>
            </w:pPr>
            <w:r w:rsidRPr="003F178D">
              <w:rPr>
                <w:rFonts w:ascii="Cambria" w:hAnsi="Cambria" w:cs="Cambria"/>
                <w:b/>
                <w:bCs/>
                <w:i/>
                <w:iCs/>
                <w:lang w:eastAsia="zh-CN"/>
              </w:rPr>
              <w:t>П.І.Б.</w:t>
            </w:r>
          </w:p>
        </w:tc>
      </w:tr>
    </w:tbl>
    <w:p w:rsidR="006122F1" w:rsidRPr="003F178D" w:rsidRDefault="006122F1" w:rsidP="006122F1">
      <w:pPr>
        <w:suppressAutoHyphens/>
        <w:rPr>
          <w:rFonts w:ascii="Cambria" w:hAnsi="Cambria" w:cs="Cambria"/>
          <w:sz w:val="8"/>
          <w:szCs w:val="8"/>
          <w:lang w:eastAsia="zh-CN"/>
        </w:rPr>
      </w:pPr>
    </w:p>
    <w:p w:rsidR="006122F1" w:rsidRPr="003F178D" w:rsidRDefault="006122F1" w:rsidP="006122F1">
      <w:pPr>
        <w:suppressAutoHyphens/>
        <w:rPr>
          <w:rFonts w:ascii="Cambria" w:hAnsi="Cambria" w:cs="Cambria"/>
          <w:sz w:val="8"/>
          <w:szCs w:val="8"/>
          <w:lang w:eastAsia="zh-CN"/>
        </w:rPr>
      </w:pPr>
    </w:p>
    <w:p w:rsidR="006122F1" w:rsidRPr="003F178D" w:rsidRDefault="006122F1" w:rsidP="006122F1">
      <w:pPr>
        <w:suppressAutoHyphens/>
        <w:ind w:firstLine="708"/>
        <w:jc w:val="both"/>
        <w:rPr>
          <w:lang w:eastAsia="zh-CN"/>
        </w:rPr>
      </w:pPr>
      <w:r w:rsidRPr="003F178D">
        <w:rPr>
          <w:i/>
          <w:lang w:eastAsia="zh-CN"/>
        </w:rPr>
        <w:tab/>
      </w:r>
      <w:r w:rsidRPr="003F178D">
        <w:rPr>
          <w:i/>
          <w:lang w:eastAsia="zh-CN"/>
        </w:rPr>
        <w:tab/>
      </w:r>
      <w:r w:rsidRPr="003F178D">
        <w:rPr>
          <w:i/>
          <w:lang w:eastAsia="zh-CN"/>
        </w:rPr>
        <w:tab/>
      </w:r>
      <w:r w:rsidRPr="003F178D">
        <w:rPr>
          <w:i/>
          <w:lang w:eastAsia="zh-CN"/>
        </w:rPr>
        <w:tab/>
      </w:r>
      <w:r w:rsidRPr="003F178D">
        <w:rPr>
          <w:i/>
          <w:lang w:eastAsia="zh-CN"/>
        </w:rPr>
        <w:tab/>
      </w:r>
      <w:r w:rsidRPr="003F178D">
        <w:rPr>
          <w:i/>
          <w:lang w:eastAsia="zh-CN"/>
        </w:rPr>
        <w:tab/>
      </w:r>
      <w:r w:rsidRPr="003F178D">
        <w:rPr>
          <w:i/>
          <w:lang w:eastAsia="zh-CN"/>
        </w:rPr>
        <w:tab/>
      </w:r>
      <w:r w:rsidRPr="003F178D">
        <w:rPr>
          <w:i/>
          <w:lang w:eastAsia="zh-CN"/>
        </w:rPr>
        <w:tab/>
      </w:r>
      <w:r w:rsidRPr="003F178D">
        <w:rPr>
          <w:i/>
          <w:lang w:eastAsia="zh-CN"/>
        </w:rPr>
        <w:tab/>
      </w:r>
      <w:r w:rsidRPr="003F178D">
        <w:rPr>
          <w:i/>
          <w:lang w:eastAsia="zh-CN"/>
        </w:rPr>
        <w:tab/>
        <w:t>дата</w:t>
      </w:r>
    </w:p>
    <w:p w:rsidR="006122F1" w:rsidRPr="003F178D" w:rsidRDefault="006122F1" w:rsidP="006122F1"/>
    <w:p w:rsidR="006122F1" w:rsidRDefault="006122F1" w:rsidP="006122F1">
      <w:pPr>
        <w:tabs>
          <w:tab w:val="left" w:pos="0"/>
        </w:tabs>
        <w:jc w:val="both"/>
        <w:rPr>
          <w:kern w:val="22"/>
          <w:sz w:val="22"/>
          <w:szCs w:val="22"/>
          <w:lang w:val="ru-RU"/>
        </w:rPr>
      </w:pPr>
    </w:p>
    <w:p w:rsidR="00F543A8" w:rsidRDefault="006122F1"/>
    <w:sectPr w:rsidR="00F543A8" w:rsidSect="008A5A30">
      <w:pgSz w:w="11906" w:h="16838" w:code="9"/>
      <w:pgMar w:top="568" w:right="851" w:bottom="567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122F1"/>
    <w:rsid w:val="00317F62"/>
    <w:rsid w:val="00516CC2"/>
    <w:rsid w:val="006122F1"/>
    <w:rsid w:val="00772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22F1"/>
    <w:pPr>
      <w:spacing w:after="120"/>
    </w:pPr>
  </w:style>
  <w:style w:type="character" w:customStyle="1" w:styleId="a4">
    <w:name w:val="Основной текст Знак"/>
    <w:basedOn w:val="a0"/>
    <w:link w:val="a3"/>
    <w:rsid w:val="006122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635</Words>
  <Characters>363</Characters>
  <Application>Microsoft Office Word</Application>
  <DocSecurity>0</DocSecurity>
  <Lines>3</Lines>
  <Paragraphs>1</Paragraphs>
  <ScaleCrop>false</ScaleCrop>
  <Company>office 2007 rus ent: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2024-01-17T08:41:00Z</dcterms:created>
  <dcterms:modified xsi:type="dcterms:W3CDTF">2024-01-17T08:42:00Z</dcterms:modified>
</cp:coreProperties>
</file>