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49" w:rsidRPr="00955B63" w:rsidRDefault="00F32B98" w:rsidP="009F0649">
      <w:pPr>
        <w:jc w:val="center"/>
        <w:rPr>
          <w:rFonts w:ascii="Times New Roman" w:hAnsi="Times New Roman" w:cs="Times New Roman"/>
          <w:b/>
          <w:lang w:eastAsia="uk-UA"/>
        </w:rPr>
      </w:pPr>
      <w:bookmarkStart w:id="0" w:name="_Hlk84258333"/>
      <w:bookmarkStart w:id="1" w:name="_Hlk37689513"/>
      <w:bookmarkStart w:id="2" w:name="_Hlk84258254"/>
      <w:r>
        <w:rPr>
          <w:rFonts w:ascii="Times New Roman" w:hAnsi="Times New Roman" w:cs="Times New Roman"/>
          <w:b/>
          <w:lang w:val="uk-UA"/>
        </w:rPr>
        <w:t>ВІДДІЛ КУЛЬТУРИ, ТУРИЗМУ ТА ОХОРОНИ КУЛЬТУРНОЇ СПАДЩИНИ ТУЛЬЧИНСЬКОЇ МІСЬКОЇ РАДИ</w:t>
      </w:r>
    </w:p>
    <w:p w:rsidR="0022036E" w:rsidRPr="00955B63" w:rsidRDefault="0022036E" w:rsidP="0022036E">
      <w:pPr>
        <w:spacing w:after="0" w:line="240" w:lineRule="auto"/>
        <w:ind w:left="-1418"/>
        <w:jc w:val="right"/>
        <w:rPr>
          <w:rFonts w:ascii="Times New Roman" w:eastAsia="Times New Roman" w:hAnsi="Times New Roman" w:cs="Times New Roman"/>
          <w:b/>
          <w:bCs/>
          <w:color w:val="000000"/>
          <w:sz w:val="24"/>
          <w:szCs w:val="24"/>
          <w:lang w:eastAsia="ru-RU"/>
        </w:rPr>
      </w:pPr>
    </w:p>
    <w:p w:rsidR="0022036E" w:rsidRPr="00955B63" w:rsidRDefault="0022036E" w:rsidP="009F0649">
      <w:pPr>
        <w:spacing w:after="0" w:line="240" w:lineRule="auto"/>
        <w:ind w:left="-1418"/>
        <w:jc w:val="right"/>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«ЗАТВЕРДЖЕНО»</w:t>
      </w:r>
    </w:p>
    <w:bookmarkEnd w:id="0"/>
    <w:bookmarkEnd w:id="1"/>
    <w:p w:rsidR="009F0649" w:rsidRPr="00955B63" w:rsidRDefault="009F0649" w:rsidP="009F0649">
      <w:pPr>
        <w:pStyle w:val="aa"/>
        <w:jc w:val="right"/>
        <w:rPr>
          <w:rFonts w:ascii="Times New Roman" w:hAnsi="Times New Roman"/>
          <w:b/>
          <w:i/>
          <w:sz w:val="24"/>
          <w:szCs w:val="24"/>
          <w:lang w:val="uk-UA"/>
        </w:rPr>
      </w:pPr>
      <w:r w:rsidRPr="00955B63">
        <w:rPr>
          <w:rFonts w:ascii="Times New Roman" w:hAnsi="Times New Roman"/>
          <w:b/>
          <w:i/>
          <w:sz w:val="24"/>
          <w:szCs w:val="24"/>
        </w:rPr>
        <w:t xml:space="preserve">за рішенням </w:t>
      </w:r>
      <w:r w:rsidRPr="00955B63">
        <w:rPr>
          <w:rFonts w:ascii="Times New Roman" w:hAnsi="Times New Roman"/>
          <w:b/>
          <w:i/>
          <w:sz w:val="24"/>
          <w:szCs w:val="24"/>
          <w:lang w:val="uk-UA"/>
        </w:rPr>
        <w:t>уповноваженої особи</w:t>
      </w:r>
    </w:p>
    <w:p w:rsidR="009F0649" w:rsidRPr="00955B63" w:rsidRDefault="009F0649" w:rsidP="009F0649">
      <w:pPr>
        <w:pStyle w:val="aa"/>
        <w:jc w:val="right"/>
        <w:rPr>
          <w:rFonts w:ascii="Times New Roman" w:hAnsi="Times New Roman"/>
          <w:b/>
          <w:i/>
          <w:sz w:val="24"/>
          <w:szCs w:val="24"/>
        </w:rPr>
      </w:pPr>
      <w:r w:rsidRPr="008807FB">
        <w:rPr>
          <w:rFonts w:ascii="Times New Roman" w:hAnsi="Times New Roman"/>
          <w:b/>
          <w:i/>
          <w:sz w:val="24"/>
          <w:szCs w:val="24"/>
        </w:rPr>
        <w:t>Протокол №</w:t>
      </w:r>
      <w:r w:rsidR="00F32B98">
        <w:rPr>
          <w:rFonts w:ascii="Times New Roman" w:hAnsi="Times New Roman"/>
          <w:b/>
          <w:i/>
          <w:sz w:val="24"/>
          <w:szCs w:val="24"/>
          <w:lang w:val="uk-UA"/>
        </w:rPr>
        <w:t xml:space="preserve">15 </w:t>
      </w:r>
      <w:r w:rsidRPr="00955B63">
        <w:rPr>
          <w:rFonts w:ascii="Times New Roman" w:hAnsi="Times New Roman"/>
          <w:b/>
          <w:i/>
          <w:sz w:val="24"/>
          <w:szCs w:val="24"/>
        </w:rPr>
        <w:t>від</w:t>
      </w:r>
      <w:r w:rsidRPr="008807FB">
        <w:rPr>
          <w:rFonts w:ascii="Times New Roman" w:hAnsi="Times New Roman"/>
          <w:b/>
          <w:i/>
          <w:sz w:val="24"/>
          <w:szCs w:val="24"/>
        </w:rPr>
        <w:t>«</w:t>
      </w:r>
      <w:r w:rsidR="00F32B98">
        <w:rPr>
          <w:rFonts w:ascii="Times New Roman" w:hAnsi="Times New Roman"/>
          <w:b/>
          <w:i/>
          <w:sz w:val="24"/>
          <w:szCs w:val="24"/>
          <w:lang w:val="uk-UA"/>
        </w:rPr>
        <w:t>24</w:t>
      </w:r>
      <w:r w:rsidRPr="008807FB">
        <w:rPr>
          <w:rFonts w:ascii="Times New Roman" w:hAnsi="Times New Roman"/>
          <w:b/>
          <w:i/>
          <w:sz w:val="24"/>
          <w:szCs w:val="24"/>
        </w:rPr>
        <w:t xml:space="preserve">» </w:t>
      </w:r>
      <w:r w:rsidR="00F868B1">
        <w:rPr>
          <w:rFonts w:ascii="Times New Roman" w:hAnsi="Times New Roman"/>
          <w:b/>
          <w:i/>
          <w:sz w:val="24"/>
          <w:szCs w:val="24"/>
          <w:lang w:val="uk-UA"/>
        </w:rPr>
        <w:t>грудня</w:t>
      </w:r>
      <w:r w:rsidR="00F32B98">
        <w:rPr>
          <w:rFonts w:ascii="Times New Roman" w:hAnsi="Times New Roman"/>
          <w:b/>
          <w:i/>
          <w:sz w:val="24"/>
          <w:szCs w:val="24"/>
          <w:lang w:val="uk-UA"/>
        </w:rPr>
        <w:t xml:space="preserve"> </w:t>
      </w:r>
      <w:r w:rsidRPr="00955B63">
        <w:rPr>
          <w:rFonts w:ascii="Times New Roman" w:hAnsi="Times New Roman"/>
          <w:b/>
          <w:i/>
          <w:sz w:val="24"/>
          <w:szCs w:val="24"/>
        </w:rPr>
        <w:t>202</w:t>
      </w:r>
      <w:r w:rsidRPr="00955B63">
        <w:rPr>
          <w:rFonts w:ascii="Times New Roman" w:hAnsi="Times New Roman"/>
          <w:b/>
          <w:i/>
          <w:sz w:val="24"/>
          <w:szCs w:val="24"/>
          <w:lang w:val="uk-UA"/>
        </w:rPr>
        <w:t>2</w:t>
      </w:r>
      <w:r w:rsidRPr="00955B63">
        <w:rPr>
          <w:rFonts w:ascii="Times New Roman" w:hAnsi="Times New Roman"/>
          <w:b/>
          <w:i/>
          <w:sz w:val="24"/>
          <w:szCs w:val="24"/>
        </w:rPr>
        <w:t>р.</w:t>
      </w:r>
    </w:p>
    <w:bookmarkEnd w:id="2"/>
    <w:p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955B63"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w:t>
      </w:r>
    </w:p>
    <w:p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ТЕНДЕРНА ДОКУМЕНТАЦІЯ</w:t>
      </w:r>
    </w:p>
    <w:p w:rsidR="00465790"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w:t>
      </w:r>
      <w:r w:rsidRPr="00955B63">
        <w:rPr>
          <w:rFonts w:ascii="Times New Roman" w:eastAsia="Times New Roman" w:hAnsi="Times New Roman" w:cs="Times New Roman"/>
          <w:color w:val="000000"/>
          <w:sz w:val="24"/>
          <w:szCs w:val="24"/>
          <w:lang w:val="uk-UA" w:eastAsia="ru-RU"/>
        </w:rPr>
        <w:t>по процедурі</w:t>
      </w:r>
      <w:r w:rsidRPr="00955B63">
        <w:rPr>
          <w:rFonts w:ascii="Times New Roman" w:eastAsia="Times New Roman" w:hAnsi="Times New Roman" w:cs="Times New Roman"/>
          <w:b/>
          <w:bCs/>
          <w:color w:val="000000"/>
          <w:sz w:val="24"/>
          <w:szCs w:val="24"/>
          <w:lang w:val="uk-UA" w:eastAsia="ru-RU"/>
        </w:rPr>
        <w:t xml:space="preserve"> ВІДКРИТІ ТОРГИ</w:t>
      </w:r>
    </w:p>
    <w:p w:rsidR="00D37B24" w:rsidRPr="00955B63" w:rsidRDefault="00D37B2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ОСОБЛИВОСТЯМИ)</w:t>
      </w:r>
    </w:p>
    <w:p w:rsidR="00465790" w:rsidRDefault="00465790" w:rsidP="00465790">
      <w:pPr>
        <w:spacing w:before="240" w:after="0" w:line="240" w:lineRule="auto"/>
        <w:jc w:val="center"/>
        <w:rPr>
          <w:rFonts w:ascii="Times New Roman" w:eastAsia="Times New Roman" w:hAnsi="Times New Roman" w:cs="Times New Roman"/>
          <w:b/>
          <w:bCs/>
          <w:sz w:val="24"/>
          <w:szCs w:val="24"/>
          <w:lang w:val="uk-UA" w:eastAsia="ru-RU"/>
        </w:rPr>
      </w:pPr>
      <w:r w:rsidRPr="00955B63">
        <w:rPr>
          <w:rFonts w:ascii="Times New Roman" w:eastAsia="Times New Roman" w:hAnsi="Times New Roman" w:cs="Times New Roman"/>
          <w:color w:val="000000"/>
          <w:sz w:val="24"/>
          <w:szCs w:val="24"/>
          <w:lang w:val="uk-UA" w:eastAsia="ru-RU"/>
        </w:rPr>
        <w:t>на закупівл</w:t>
      </w:r>
      <w:r w:rsidRPr="00955B63">
        <w:rPr>
          <w:rFonts w:ascii="Times New Roman" w:eastAsia="Times New Roman" w:hAnsi="Times New Roman" w:cs="Times New Roman"/>
          <w:sz w:val="24"/>
          <w:szCs w:val="24"/>
          <w:lang w:val="uk-UA" w:eastAsia="ru-RU"/>
        </w:rPr>
        <w:t xml:space="preserve">ю </w:t>
      </w:r>
      <w:r w:rsidRPr="00955B63">
        <w:rPr>
          <w:rFonts w:ascii="Times New Roman" w:eastAsia="Times New Roman" w:hAnsi="Times New Roman" w:cs="Times New Roman"/>
          <w:b/>
          <w:bCs/>
          <w:sz w:val="24"/>
          <w:szCs w:val="24"/>
          <w:lang w:val="uk-UA" w:eastAsia="ru-RU"/>
        </w:rPr>
        <w:t>Товару</w:t>
      </w:r>
    </w:p>
    <w:p w:rsidR="00F868B1" w:rsidRDefault="00F868B1" w:rsidP="00465790">
      <w:pPr>
        <w:spacing w:before="240" w:after="0" w:line="240" w:lineRule="auto"/>
        <w:jc w:val="center"/>
        <w:rPr>
          <w:rFonts w:ascii="Times New Roman" w:eastAsia="Times New Roman" w:hAnsi="Times New Roman" w:cs="Times New Roman"/>
          <w:b/>
          <w:bCs/>
          <w:sz w:val="24"/>
          <w:szCs w:val="24"/>
          <w:lang w:val="uk-UA" w:eastAsia="ru-RU"/>
        </w:rPr>
      </w:pPr>
    </w:p>
    <w:p w:rsidR="00F868B1" w:rsidRPr="00F868B1" w:rsidRDefault="00F868B1" w:rsidP="00F868B1">
      <w:pPr>
        <w:shd w:val="clear" w:color="auto" w:fill="FFFFFF"/>
        <w:jc w:val="center"/>
        <w:textAlignment w:val="baseline"/>
        <w:rPr>
          <w:rFonts w:ascii="Times New Roman" w:eastAsia="Times New Roman" w:hAnsi="Times New Roman" w:cs="Times New Roman"/>
          <w:b/>
          <w:bCs/>
          <w:iCs/>
          <w:sz w:val="28"/>
          <w:szCs w:val="28"/>
          <w:lang w:val="uk-UA"/>
        </w:rPr>
      </w:pPr>
      <w:r w:rsidRPr="00F868B1">
        <w:rPr>
          <w:rFonts w:ascii="Times New Roman" w:eastAsia="Times New Roman" w:hAnsi="Times New Roman" w:cs="Times New Roman"/>
          <w:b/>
          <w:bCs/>
          <w:iCs/>
          <w:sz w:val="28"/>
          <w:szCs w:val="28"/>
          <w:lang w:val="uk-UA"/>
        </w:rPr>
        <w:t>Електрична енергія,</w:t>
      </w:r>
    </w:p>
    <w:p w:rsidR="00F868B1" w:rsidRPr="007A4C5B" w:rsidRDefault="00F868B1" w:rsidP="00F868B1">
      <w:pPr>
        <w:shd w:val="clear" w:color="auto" w:fill="FFFFFF"/>
        <w:jc w:val="center"/>
        <w:textAlignment w:val="baseline"/>
        <w:rPr>
          <w:rFonts w:ascii="Times New Roman" w:eastAsia="Times New Roman" w:hAnsi="Times New Roman" w:cs="Times New Roman"/>
          <w:b/>
          <w:bCs/>
          <w:iCs/>
          <w:sz w:val="24"/>
          <w:szCs w:val="24"/>
          <w:lang w:val="uk-UA"/>
        </w:rPr>
      </w:pPr>
      <w:r w:rsidRPr="007A4C5B">
        <w:rPr>
          <w:rFonts w:ascii="Times New Roman" w:eastAsia="Times New Roman" w:hAnsi="Times New Roman" w:cs="Times New Roman"/>
          <w:b/>
          <w:bCs/>
          <w:iCs/>
          <w:sz w:val="24"/>
          <w:szCs w:val="24"/>
          <w:lang w:val="uk-UA"/>
        </w:rPr>
        <w:t xml:space="preserve">код 09310000-5 </w:t>
      </w:r>
      <w:r w:rsidRPr="007A4C5B">
        <w:rPr>
          <w:rFonts w:ascii="Times New Roman" w:eastAsia="Times New Roman" w:hAnsi="Times New Roman" w:cs="Times New Roman"/>
          <w:b/>
          <w:bCs/>
          <w:color w:val="000000"/>
          <w:sz w:val="24"/>
          <w:szCs w:val="24"/>
          <w:lang w:val="uk-UA"/>
        </w:rPr>
        <w:t xml:space="preserve">– </w:t>
      </w:r>
      <w:r w:rsidRPr="007A4C5B">
        <w:rPr>
          <w:rFonts w:ascii="Times New Roman" w:eastAsia="Times New Roman" w:hAnsi="Times New Roman" w:cs="Times New Roman"/>
          <w:b/>
          <w:bCs/>
          <w:iCs/>
          <w:sz w:val="24"/>
          <w:szCs w:val="24"/>
          <w:lang w:val="uk-UA"/>
        </w:rPr>
        <w:t>Електрична енергія за ДК 021:2015 «Єдиний закупівельний словник»</w:t>
      </w:r>
    </w:p>
    <w:p w:rsidR="00F868B1" w:rsidRPr="00E94FF2" w:rsidRDefault="00F868B1" w:rsidP="00F868B1">
      <w:pPr>
        <w:jc w:val="center"/>
        <w:rPr>
          <w:rFonts w:ascii="Times New Roman" w:hAnsi="Times New Roman" w:cs="Times New Roman"/>
          <w:b/>
          <w:sz w:val="24"/>
          <w:szCs w:val="24"/>
        </w:rPr>
      </w:pPr>
      <w:r w:rsidRPr="00E94FF2">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E94FF2">
        <w:rPr>
          <w:rFonts w:ascii="Times New Roman" w:hAnsi="Times New Roman" w:cs="Times New Roman"/>
          <w:b/>
          <w:sz w:val="24"/>
          <w:szCs w:val="24"/>
        </w:rPr>
        <w:t xml:space="preserve"> р</w:t>
      </w:r>
      <w:r>
        <w:rPr>
          <w:rFonts w:ascii="Times New Roman" w:hAnsi="Times New Roman" w:cs="Times New Roman"/>
          <w:b/>
          <w:sz w:val="24"/>
          <w:szCs w:val="24"/>
          <w:lang w:val="uk-UA"/>
        </w:rPr>
        <w:t>і</w:t>
      </w:r>
      <w:r w:rsidRPr="00E94FF2">
        <w:rPr>
          <w:rFonts w:ascii="Times New Roman" w:hAnsi="Times New Roman" w:cs="Times New Roman"/>
          <w:b/>
          <w:sz w:val="24"/>
          <w:szCs w:val="24"/>
        </w:rPr>
        <w:t>к)</w:t>
      </w:r>
    </w:p>
    <w:p w:rsidR="000F0A5A"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F0A5A" w:rsidRPr="00955B63"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955B63"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2C71C6" w:rsidRPr="00216D58" w:rsidRDefault="002C71C6" w:rsidP="002C71C6">
      <w:pPr>
        <w:spacing w:after="0" w:line="240" w:lineRule="auto"/>
        <w:jc w:val="center"/>
        <w:rPr>
          <w:rFonts w:ascii="Times New Roman" w:eastAsia="Times New Roman" w:hAnsi="Times New Roman" w:cs="Times New Roman"/>
          <w:sz w:val="26"/>
          <w:szCs w:val="26"/>
          <w:lang w:val="uk-UA"/>
        </w:rPr>
      </w:pPr>
    </w:p>
    <w:p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bookmarkStart w:id="3" w:name="n48"/>
      <w:bookmarkEnd w:id="3"/>
    </w:p>
    <w:p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 </w:t>
      </w:r>
    </w:p>
    <w:p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w:t>
      </w:r>
    </w:p>
    <w:p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rsidR="0022036E" w:rsidRPr="00955B63" w:rsidRDefault="0022036E" w:rsidP="00465790">
      <w:pPr>
        <w:spacing w:before="240" w:after="0" w:line="240" w:lineRule="auto"/>
        <w:rPr>
          <w:rFonts w:ascii="Times New Roman" w:eastAsia="Times New Roman" w:hAnsi="Times New Roman" w:cs="Times New Roman"/>
          <w:sz w:val="24"/>
          <w:szCs w:val="24"/>
          <w:lang w:val="uk-UA" w:eastAsia="ru-RU"/>
        </w:rPr>
      </w:pPr>
    </w:p>
    <w:p w:rsidR="009F0649" w:rsidRPr="00955B63" w:rsidRDefault="00F32B98" w:rsidP="009F0649">
      <w:pPr>
        <w:spacing w:after="120"/>
        <w:ind w:left="-142" w:right="-142"/>
        <w:jc w:val="center"/>
        <w:rPr>
          <w:rFonts w:ascii="Times New Roman" w:hAnsi="Times New Roman" w:cs="Times New Roman"/>
          <w:b/>
          <w:noProof/>
          <w:sz w:val="28"/>
          <w:szCs w:val="28"/>
        </w:rPr>
      </w:pPr>
      <w:bookmarkStart w:id="4" w:name="_Hlk84258270"/>
      <w:r>
        <w:rPr>
          <w:rFonts w:ascii="Times New Roman" w:hAnsi="Times New Roman" w:cs="Times New Roman"/>
          <w:b/>
          <w:noProof/>
          <w:sz w:val="28"/>
          <w:szCs w:val="28"/>
        </w:rPr>
        <w:t xml:space="preserve">м. </w:t>
      </w:r>
      <w:r w:rsidR="00DB5F24">
        <w:rPr>
          <w:rFonts w:ascii="Times New Roman" w:hAnsi="Times New Roman" w:cs="Times New Roman"/>
          <w:b/>
          <w:noProof/>
          <w:sz w:val="28"/>
          <w:szCs w:val="28"/>
          <w:lang w:val="uk-UA"/>
        </w:rPr>
        <w:t>Тульчин</w:t>
      </w:r>
      <w:r w:rsidR="009F0649" w:rsidRPr="00955B63">
        <w:rPr>
          <w:rFonts w:ascii="Times New Roman" w:hAnsi="Times New Roman" w:cs="Times New Roman"/>
          <w:b/>
          <w:noProof/>
          <w:sz w:val="28"/>
          <w:szCs w:val="28"/>
        </w:rPr>
        <w:t xml:space="preserve"> – 202</w:t>
      </w:r>
      <w:r w:rsidR="009F0649" w:rsidRPr="00955B63">
        <w:rPr>
          <w:rFonts w:ascii="Times New Roman" w:hAnsi="Times New Roman" w:cs="Times New Roman"/>
          <w:b/>
          <w:noProof/>
          <w:sz w:val="28"/>
          <w:szCs w:val="28"/>
          <w:lang w:val="uk-UA"/>
        </w:rPr>
        <w:t>2</w:t>
      </w:r>
      <w:r w:rsidR="009F0649" w:rsidRPr="00955B63">
        <w:rPr>
          <w:rFonts w:ascii="Times New Roman" w:hAnsi="Times New Roman" w:cs="Times New Roman"/>
          <w:b/>
          <w:noProof/>
          <w:sz w:val="28"/>
          <w:szCs w:val="28"/>
        </w:rPr>
        <w:t xml:space="preserve"> р.</w:t>
      </w:r>
    </w:p>
    <w:p w:rsidR="0022036E" w:rsidRPr="00955B63" w:rsidRDefault="0022036E" w:rsidP="0022036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505" w:type="dxa"/>
        <w:jc w:val="center"/>
        <w:tblLook w:val="04A0"/>
      </w:tblPr>
      <w:tblGrid>
        <w:gridCol w:w="704"/>
        <w:gridCol w:w="2693"/>
        <w:gridCol w:w="6090"/>
        <w:gridCol w:w="18"/>
      </w:tblGrid>
      <w:tr w:rsidR="00465790" w:rsidRPr="00955B63" w:rsidTr="00A672CB">
        <w:trPr>
          <w:trHeight w:val="416"/>
          <w:jc w:val="center"/>
        </w:trPr>
        <w:tc>
          <w:tcPr>
            <w:tcW w:w="704" w:type="dxa"/>
            <w:vAlign w:val="center"/>
          </w:tcPr>
          <w:bookmarkEnd w:id="4"/>
          <w:p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lastRenderedPageBreak/>
              <w:t>№</w:t>
            </w:r>
          </w:p>
        </w:tc>
        <w:tc>
          <w:tcPr>
            <w:tcW w:w="8801" w:type="dxa"/>
            <w:gridSpan w:val="3"/>
            <w:vAlign w:val="center"/>
          </w:tcPr>
          <w:p w:rsidR="00465790" w:rsidRPr="00955B63" w:rsidRDefault="00465790" w:rsidP="00465790">
            <w:pPr>
              <w:jc w:val="center"/>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Розділ 1. Загальні положення</w:t>
            </w:r>
          </w:p>
        </w:tc>
      </w:tr>
      <w:tr w:rsidR="00465790" w:rsidRPr="00955B63" w:rsidTr="00A672CB">
        <w:trPr>
          <w:gridAfter w:val="1"/>
          <w:wAfter w:w="18" w:type="dxa"/>
          <w:trHeight w:val="411"/>
          <w:jc w:val="center"/>
        </w:trPr>
        <w:tc>
          <w:tcPr>
            <w:tcW w:w="704" w:type="dxa"/>
            <w:vAlign w:val="center"/>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vAlign w:val="center"/>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2</w:t>
            </w:r>
          </w:p>
        </w:tc>
        <w:tc>
          <w:tcPr>
            <w:tcW w:w="6090" w:type="dxa"/>
            <w:vAlign w:val="center"/>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3</w:t>
            </w:r>
          </w:p>
        </w:tc>
      </w:tr>
      <w:tr w:rsidR="00465790" w:rsidRPr="00955B63" w:rsidTr="00A672CB">
        <w:trPr>
          <w:gridAfter w:val="1"/>
          <w:wAfter w:w="18" w:type="dxa"/>
          <w:trHeight w:val="1119"/>
          <w:jc w:val="center"/>
        </w:trPr>
        <w:tc>
          <w:tcPr>
            <w:tcW w:w="704" w:type="dxa"/>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EE5B63" w:rsidRDefault="00EE5B63" w:rsidP="00EE5B63">
            <w:pPr>
              <w:jc w:val="both"/>
              <w:rPr>
                <w:rFonts w:ascii="Times New Roman" w:eastAsia="Times New Roman" w:hAnsi="Times New Roman" w:cs="Times New Roman"/>
                <w:sz w:val="24"/>
                <w:szCs w:val="24"/>
                <w:lang w:val="uk-UA"/>
              </w:rPr>
            </w:pPr>
            <w:r w:rsidRPr="00EE5B63">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584DE4">
              <w:rPr>
                <w:rFonts w:ascii="Times New Roman" w:eastAsia="Times New Roman" w:hAnsi="Times New Roman" w:cs="Times New Roman"/>
                <w:color w:val="000000"/>
                <w:sz w:val="24"/>
                <w:szCs w:val="24"/>
                <w:lang w:val="uk-UA"/>
              </w:rPr>
              <w:t xml:space="preserve">«Про публічні закупівлі» (далі </w:t>
            </w:r>
            <w:r w:rsidRPr="00584DE4">
              <w:rPr>
                <w:rFonts w:ascii="Times New Roman" w:eastAsia="Times New Roman" w:hAnsi="Times New Roman" w:cs="Times New Roman"/>
                <w:sz w:val="24"/>
                <w:szCs w:val="24"/>
                <w:lang w:val="uk-UA"/>
              </w:rPr>
              <w:t>—</w:t>
            </w:r>
            <w:r w:rsidRPr="00584DE4">
              <w:rPr>
                <w:rFonts w:ascii="Times New Roman" w:eastAsia="Times New Roman" w:hAnsi="Times New Roman" w:cs="Times New Roman"/>
                <w:color w:val="000000"/>
                <w:sz w:val="24"/>
                <w:szCs w:val="24"/>
                <w:lang w:val="uk-UA"/>
              </w:rPr>
              <w:t xml:space="preserve"> Закон)</w:t>
            </w:r>
            <w:r w:rsidRPr="00584DE4">
              <w:rPr>
                <w:rFonts w:ascii="Times New Roman" w:eastAsia="Times New Roman" w:hAnsi="Times New Roman" w:cs="Times New Roman"/>
                <w:sz w:val="24"/>
                <w:szCs w:val="24"/>
                <w:lang w:val="uk-UA"/>
              </w:rPr>
              <w:t xml:space="preserve"> та Постанови від 12 жовтня 2022 р. №</w:t>
            </w:r>
            <w:r w:rsidRPr="00584DE4">
              <w:rPr>
                <w:rFonts w:ascii="Times New Roman" w:eastAsia="Times New Roman" w:hAnsi="Times New Roman" w:cs="Times New Roman"/>
                <w:sz w:val="24"/>
                <w:szCs w:val="24"/>
              </w:rPr>
              <w:t> </w:t>
            </w:r>
            <w:r w:rsidRPr="00584DE4">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C3116" w:rsidRPr="007A4C5B" w:rsidRDefault="00AC3116" w:rsidP="00AC3116">
            <w:pPr>
              <w:pStyle w:val="1"/>
              <w:widowControl w:val="0"/>
              <w:spacing w:line="240" w:lineRule="auto"/>
              <w:jc w:val="both"/>
              <w:rPr>
                <w:rFonts w:ascii="Times New Roman" w:eastAsia="Times New Roman" w:hAnsi="Times New Roman" w:cs="Times New Roman"/>
                <w:sz w:val="24"/>
                <w:szCs w:val="24"/>
                <w:lang w:val="uk-UA"/>
              </w:rPr>
            </w:pPr>
            <w:r w:rsidRPr="007A4C5B">
              <w:rPr>
                <w:rFonts w:ascii="Times New Roman" w:eastAsia="Times New Roman" w:hAnsi="Times New Roman" w:cs="Times New Roman"/>
                <w:sz w:val="24"/>
                <w:szCs w:val="24"/>
                <w:lang w:val="uk-UA"/>
              </w:rPr>
              <w:t>Закону України «Про ринок електричної енергії», Постанови НКРЕКП від 14.03.2018 №312 «Про затвердження Правил роздрібного ринку</w:t>
            </w:r>
            <w:r w:rsidRPr="007A4C5B">
              <w:rPr>
                <w:rFonts w:ascii="Times New Roman" w:eastAsia="Times New Roman" w:hAnsi="Times New Roman" w:cs="Times New Roman"/>
                <w:sz w:val="24"/>
                <w:szCs w:val="24"/>
                <w:lang w:val="uk-UA"/>
              </w:rPr>
              <w:tab/>
              <w:t>електричної енергії», Постанови</w:t>
            </w:r>
            <w:r w:rsidRPr="007A4C5B">
              <w:rPr>
                <w:rFonts w:ascii="Times New Roman" w:eastAsia="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Pr="007A4C5B">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7A4C5B">
              <w:rPr>
                <w:rFonts w:ascii="Times New Roman" w:eastAsia="Times New Roman" w:hAnsi="Times New Roman" w:cs="Times New Roman"/>
                <w:sz w:val="24"/>
                <w:szCs w:val="24"/>
                <w:lang w:val="uk-UA"/>
              </w:rPr>
              <w:t>, Постанови</w:t>
            </w:r>
            <w:r w:rsidRPr="007A4C5B">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AC3116" w:rsidRPr="00584DE4" w:rsidRDefault="00AC3116" w:rsidP="00AC3116">
            <w:pPr>
              <w:jc w:val="both"/>
              <w:rPr>
                <w:rFonts w:ascii="Times New Roman" w:eastAsia="Times New Roman" w:hAnsi="Times New Roman" w:cs="Times New Roman"/>
                <w:sz w:val="24"/>
                <w:szCs w:val="24"/>
                <w:lang w:val="uk-UA"/>
              </w:rPr>
            </w:pPr>
            <w:r w:rsidRPr="007A4C5B">
              <w:rPr>
                <w:rFonts w:ascii="Times New Roman" w:eastAsia="Times New Roman" w:hAnsi="Times New Roman" w:cs="Times New Roman"/>
                <w:sz w:val="24"/>
                <w:szCs w:val="24"/>
                <w:lang w:val="uk-UA"/>
              </w:rPr>
              <w:t>Терміни,</w:t>
            </w:r>
            <w:r w:rsidRPr="007A4C5B">
              <w:rPr>
                <w:rFonts w:ascii="Times New Roman" w:hAnsi="Times New Roman" w:cs="Times New Roman"/>
                <w:sz w:val="24"/>
                <w:szCs w:val="24"/>
                <w:lang w:val="uk-UA"/>
              </w:rPr>
              <w:t xml:space="preserve"> які використовуються в цій тендерній документації,</w:t>
            </w:r>
            <w:r w:rsidRPr="007A4C5B">
              <w:rPr>
                <w:rFonts w:ascii="Times New Roman" w:eastAsia="Times New Roman" w:hAnsi="Times New Roman" w:cs="Times New Roman"/>
                <w:sz w:val="24"/>
                <w:szCs w:val="24"/>
                <w:lang w:val="uk-UA"/>
              </w:rPr>
              <w:t xml:space="preserve"> вживаються у значенні, наведеному в </w:t>
            </w:r>
            <w:r w:rsidRPr="007A4C5B">
              <w:rPr>
                <w:rFonts w:ascii="Times New Roman" w:eastAsia="Times New Roman" w:hAnsi="Times New Roman" w:cs="Times New Roman"/>
                <w:b/>
                <w:bCs/>
                <w:i/>
                <w:iCs/>
                <w:sz w:val="24"/>
                <w:szCs w:val="24"/>
                <w:lang w:val="uk-UA"/>
              </w:rPr>
              <w:t>Законі</w:t>
            </w:r>
            <w:r w:rsidRPr="007A4C5B">
              <w:rPr>
                <w:rFonts w:ascii="Times New Roman" w:eastAsia="Times New Roman" w:hAnsi="Times New Roman" w:cs="Times New Roman"/>
                <w:sz w:val="24"/>
                <w:szCs w:val="24"/>
                <w:lang w:val="uk-UA"/>
              </w:rPr>
              <w:t xml:space="preserve"> та інших вищенаведених нормативних актах.</w:t>
            </w:r>
          </w:p>
          <w:p w:rsidR="00465790" w:rsidRDefault="00EE5B63" w:rsidP="00EE5B63">
            <w:pPr>
              <w:jc w:val="both"/>
              <w:rPr>
                <w:rFonts w:ascii="Times New Roman" w:eastAsia="Times New Roman" w:hAnsi="Times New Roman" w:cs="Times New Roman"/>
                <w:sz w:val="24"/>
                <w:szCs w:val="24"/>
              </w:rPr>
            </w:pPr>
            <w:r w:rsidRPr="00584DE4">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p w:rsidR="00AC3116" w:rsidRPr="00955B63" w:rsidRDefault="00AC3116" w:rsidP="00EE5B63">
            <w:pPr>
              <w:jc w:val="both"/>
              <w:rPr>
                <w:rFonts w:ascii="Times New Roman" w:hAnsi="Times New Roman" w:cs="Times New Roman"/>
                <w:sz w:val="24"/>
                <w:szCs w:val="24"/>
                <w:lang w:val="uk-UA"/>
              </w:rPr>
            </w:pPr>
          </w:p>
        </w:tc>
      </w:tr>
      <w:tr w:rsidR="00465790" w:rsidRPr="00955B63" w:rsidTr="00A672CB">
        <w:trPr>
          <w:gridAfter w:val="1"/>
          <w:wAfter w:w="18" w:type="dxa"/>
          <w:trHeight w:val="1119"/>
          <w:jc w:val="center"/>
        </w:trPr>
        <w:tc>
          <w:tcPr>
            <w:tcW w:w="704" w:type="dxa"/>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w:t>
            </w:r>
          </w:p>
        </w:tc>
      </w:tr>
      <w:tr w:rsidR="00465790" w:rsidRPr="00F32B98" w:rsidTr="00A672CB">
        <w:trPr>
          <w:gridAfter w:val="1"/>
          <w:wAfter w:w="18" w:type="dxa"/>
          <w:trHeight w:val="1119"/>
          <w:jc w:val="center"/>
        </w:trPr>
        <w:tc>
          <w:tcPr>
            <w:tcW w:w="704" w:type="dxa"/>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2.1</w:t>
            </w:r>
          </w:p>
        </w:tc>
        <w:tc>
          <w:tcPr>
            <w:tcW w:w="2693" w:type="dxa"/>
          </w:tcPr>
          <w:p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DB5F24" w:rsidRDefault="00DB5F24" w:rsidP="00465790">
            <w:pPr>
              <w:jc w:val="both"/>
              <w:rPr>
                <w:rFonts w:ascii="Times New Roman" w:hAnsi="Times New Roman" w:cs="Times New Roman"/>
                <w:i/>
                <w:iCs/>
                <w:sz w:val="24"/>
                <w:szCs w:val="24"/>
                <w:lang w:val="uk-UA"/>
              </w:rPr>
            </w:pPr>
            <w:r w:rsidRPr="00DB5F24">
              <w:rPr>
                <w:rFonts w:ascii="Times New Roman" w:hAnsi="Times New Roman" w:cs="Times New Roman"/>
                <w:bCs/>
                <w:sz w:val="24"/>
                <w:szCs w:val="24"/>
                <w:lang w:val="uk-UA"/>
              </w:rPr>
              <w:t>Відділ культури, туризму та охорони культурної спадщини Тульчинської міської ради</w:t>
            </w:r>
          </w:p>
        </w:tc>
      </w:tr>
      <w:tr w:rsidR="00465790" w:rsidRPr="00955B63" w:rsidTr="00A672CB">
        <w:trPr>
          <w:gridAfter w:val="1"/>
          <w:wAfter w:w="18" w:type="dxa"/>
          <w:trHeight w:val="1119"/>
          <w:jc w:val="center"/>
        </w:trPr>
        <w:tc>
          <w:tcPr>
            <w:tcW w:w="704" w:type="dxa"/>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2.2</w:t>
            </w:r>
          </w:p>
        </w:tc>
        <w:tc>
          <w:tcPr>
            <w:tcW w:w="2693" w:type="dxa"/>
          </w:tcPr>
          <w:p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DB5F24" w:rsidRDefault="00DB5F24" w:rsidP="00465790">
            <w:pPr>
              <w:jc w:val="both"/>
              <w:rPr>
                <w:rFonts w:ascii="Times New Roman" w:hAnsi="Times New Roman" w:cs="Times New Roman"/>
                <w:sz w:val="24"/>
                <w:szCs w:val="24"/>
                <w:lang w:val="uk-UA"/>
              </w:rPr>
            </w:pPr>
            <w:r w:rsidRPr="00DB5F24">
              <w:rPr>
                <w:rFonts w:ascii="Times New Roman" w:hAnsi="Times New Roman" w:cs="Times New Roman"/>
                <w:sz w:val="24"/>
                <w:szCs w:val="24"/>
                <w:lang w:val="uk-UA"/>
              </w:rPr>
              <w:t>23600, м. Тульчин, вул. Миколи Леонтовича, 1, Вінницька обл.</w:t>
            </w:r>
          </w:p>
        </w:tc>
      </w:tr>
      <w:tr w:rsidR="00465790" w:rsidRPr="00955B63" w:rsidTr="00A672CB">
        <w:trPr>
          <w:gridAfter w:val="1"/>
          <w:wAfter w:w="18" w:type="dxa"/>
          <w:trHeight w:val="1119"/>
          <w:jc w:val="center"/>
        </w:trPr>
        <w:tc>
          <w:tcPr>
            <w:tcW w:w="704" w:type="dxa"/>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2.3</w:t>
            </w:r>
          </w:p>
        </w:tc>
        <w:tc>
          <w:tcPr>
            <w:tcW w:w="2693" w:type="dxa"/>
          </w:tcPr>
          <w:p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DB5F24" w:rsidRPr="00F67A6A" w:rsidRDefault="00DB5F24" w:rsidP="00DB5F24">
            <w:pPr>
              <w:jc w:val="both"/>
              <w:rPr>
                <w:rFonts w:ascii="Times New Roman" w:hAnsi="Times New Roman" w:cs="Times New Roman"/>
                <w:lang w:val="uk-UA"/>
              </w:rPr>
            </w:pPr>
            <w:r w:rsidRPr="00F67A6A">
              <w:rPr>
                <w:rFonts w:ascii="Times New Roman" w:hAnsi="Times New Roman" w:cs="Times New Roman"/>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p>
          <w:p w:rsidR="00DB5F24" w:rsidRPr="00F67A6A" w:rsidRDefault="00DB5F24" w:rsidP="00DB5F24">
            <w:pPr>
              <w:jc w:val="both"/>
              <w:rPr>
                <w:rFonts w:ascii="Times New Roman" w:hAnsi="Times New Roman" w:cs="Times New Roman"/>
                <w:lang w:val="uk-UA"/>
              </w:rPr>
            </w:pPr>
            <w:r w:rsidRPr="00F67A6A">
              <w:rPr>
                <w:rFonts w:ascii="Times New Roman" w:hAnsi="Times New Roman" w:cs="Times New Roman"/>
                <w:lang w:val="uk-UA"/>
              </w:rPr>
              <w:t xml:space="preserve">Прізвище, ім’я, по батькові: </w:t>
            </w:r>
            <w:r>
              <w:rPr>
                <w:rFonts w:ascii="Times New Roman" w:hAnsi="Times New Roman" w:cs="Times New Roman"/>
                <w:lang w:val="uk-UA"/>
              </w:rPr>
              <w:t>Бурдейний Ярослав Олександрович</w:t>
            </w:r>
          </w:p>
          <w:p w:rsidR="00DB5F24" w:rsidRPr="00F67A6A" w:rsidRDefault="00DB5F24" w:rsidP="00DB5F24">
            <w:pPr>
              <w:jc w:val="both"/>
              <w:rPr>
                <w:rFonts w:ascii="Times New Roman" w:hAnsi="Times New Roman" w:cs="Times New Roman"/>
                <w:lang w:val="uk-UA"/>
              </w:rPr>
            </w:pPr>
            <w:r w:rsidRPr="00F67A6A">
              <w:rPr>
                <w:rFonts w:ascii="Times New Roman" w:hAnsi="Times New Roman" w:cs="Times New Roman"/>
                <w:lang w:val="uk-UA"/>
              </w:rPr>
              <w:t>Посада: уповноважена особа</w:t>
            </w:r>
          </w:p>
          <w:p w:rsidR="00525A49" w:rsidRPr="001C6A48" w:rsidRDefault="00DB5F24" w:rsidP="00DB5F24">
            <w:pPr>
              <w:jc w:val="both"/>
              <w:rPr>
                <w:rFonts w:ascii="Times New Roman" w:hAnsi="Times New Roman" w:cs="Times New Roman"/>
                <w:sz w:val="24"/>
                <w:szCs w:val="24"/>
                <w:lang w:val="uk-UA"/>
              </w:rPr>
            </w:pPr>
            <w:r>
              <w:rPr>
                <w:rFonts w:ascii="Times New Roman" w:hAnsi="Times New Roman" w:cs="Times New Roman"/>
                <w:lang w:val="uk-UA"/>
              </w:rPr>
              <w:t xml:space="preserve">Телефон: (04335)2-15-08, Е-mail: </w:t>
            </w:r>
            <w:r>
              <w:rPr>
                <w:rFonts w:ascii="Times New Roman" w:hAnsi="Times New Roman" w:cs="Times New Roman"/>
                <w:lang w:val="en-US"/>
              </w:rPr>
              <w:t>viddilcultoms</w:t>
            </w:r>
            <w:r w:rsidRPr="000A2099">
              <w:rPr>
                <w:rFonts w:ascii="Times New Roman" w:hAnsi="Times New Roman" w:cs="Times New Roman"/>
              </w:rPr>
              <w:t>@</w:t>
            </w:r>
            <w:r>
              <w:rPr>
                <w:rFonts w:ascii="Times New Roman" w:hAnsi="Times New Roman" w:cs="Times New Roman"/>
                <w:lang w:val="en-US"/>
              </w:rPr>
              <w:t>gmail</w:t>
            </w:r>
            <w:r w:rsidRPr="000A2099">
              <w:rPr>
                <w:rFonts w:ascii="Times New Roman" w:hAnsi="Times New Roman" w:cs="Times New Roman"/>
              </w:rPr>
              <w:t>.</w:t>
            </w:r>
            <w:r>
              <w:rPr>
                <w:rFonts w:ascii="Times New Roman" w:hAnsi="Times New Roman" w:cs="Times New Roman"/>
                <w:lang w:val="en-US"/>
              </w:rPr>
              <w:t>com</w:t>
            </w:r>
          </w:p>
        </w:tc>
      </w:tr>
      <w:tr w:rsidR="00EF3400" w:rsidRPr="00955B63" w:rsidTr="00A672CB">
        <w:trPr>
          <w:gridAfter w:val="1"/>
          <w:wAfter w:w="18" w:type="dxa"/>
          <w:trHeight w:val="1119"/>
          <w:jc w:val="center"/>
        </w:trPr>
        <w:tc>
          <w:tcPr>
            <w:tcW w:w="704" w:type="dxa"/>
          </w:tcPr>
          <w:p w:rsidR="00EF3400" w:rsidRPr="00955B63" w:rsidRDefault="00EF3400" w:rsidP="00EF340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rsidR="00EF3400" w:rsidRPr="00955B63" w:rsidRDefault="00EF3400" w:rsidP="00EF340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EF3400" w:rsidRPr="00233714" w:rsidRDefault="00EF3400" w:rsidP="00EF3400">
            <w:pPr>
              <w:jc w:val="both"/>
              <w:rPr>
                <w:rFonts w:ascii="Times New Roman" w:hAnsi="Times New Roman" w:cs="Times New Roman"/>
                <w:sz w:val="24"/>
                <w:szCs w:val="24"/>
                <w:lang w:val="uk-UA"/>
              </w:rPr>
            </w:pPr>
            <w:r w:rsidRPr="00233714">
              <w:rPr>
                <w:rFonts w:ascii="Times New Roman" w:eastAsia="Times New Roman" w:hAnsi="Times New Roman" w:cs="Times New Roman"/>
                <w:color w:val="000000"/>
                <w:sz w:val="24"/>
                <w:szCs w:val="24"/>
              </w:rPr>
              <w:t xml:space="preserve">відкриті торги </w:t>
            </w:r>
            <w:r w:rsidR="00233714">
              <w:rPr>
                <w:rFonts w:ascii="Times New Roman" w:eastAsia="Times New Roman" w:hAnsi="Times New Roman" w:cs="Times New Roman"/>
                <w:color w:val="000000"/>
                <w:sz w:val="24"/>
                <w:szCs w:val="24"/>
                <w:lang w:val="uk-UA"/>
              </w:rPr>
              <w:t>з особливостями.</w:t>
            </w:r>
          </w:p>
        </w:tc>
      </w:tr>
      <w:tr w:rsidR="00465790" w:rsidRPr="00955B63" w:rsidTr="00A672CB">
        <w:trPr>
          <w:gridAfter w:val="1"/>
          <w:wAfter w:w="18" w:type="dxa"/>
          <w:trHeight w:val="1119"/>
          <w:jc w:val="center"/>
        </w:trPr>
        <w:tc>
          <w:tcPr>
            <w:tcW w:w="704" w:type="dxa"/>
          </w:tcPr>
          <w:p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i/>
                <w:iCs/>
                <w:color w:val="000000"/>
                <w:sz w:val="24"/>
                <w:szCs w:val="24"/>
                <w:lang w:val="uk-UA" w:eastAsia="ru-RU"/>
              </w:rPr>
              <w:t> </w:t>
            </w:r>
          </w:p>
        </w:tc>
      </w:tr>
      <w:tr w:rsidR="002C71C6" w:rsidRPr="00955B63" w:rsidTr="00A672CB">
        <w:trPr>
          <w:gridAfter w:val="1"/>
          <w:wAfter w:w="18" w:type="dxa"/>
          <w:trHeight w:val="1119"/>
          <w:jc w:val="center"/>
        </w:trPr>
        <w:tc>
          <w:tcPr>
            <w:tcW w:w="704" w:type="dxa"/>
          </w:tcPr>
          <w:p w:rsidR="002C71C6" w:rsidRPr="00955B63" w:rsidRDefault="002C71C6" w:rsidP="002C71C6">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4.1</w:t>
            </w:r>
          </w:p>
        </w:tc>
        <w:tc>
          <w:tcPr>
            <w:tcW w:w="2693" w:type="dxa"/>
          </w:tcPr>
          <w:p w:rsidR="002C71C6" w:rsidRPr="00955B63" w:rsidRDefault="002C71C6" w:rsidP="002C71C6">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C3116" w:rsidRPr="00DB5F24" w:rsidRDefault="00AC3116" w:rsidP="00AC3116">
            <w:pPr>
              <w:shd w:val="clear" w:color="auto" w:fill="FFFFFF"/>
              <w:jc w:val="both"/>
              <w:textAlignment w:val="baseline"/>
              <w:rPr>
                <w:rFonts w:ascii="Times New Roman" w:eastAsia="Times New Roman" w:hAnsi="Times New Roman" w:cs="Times New Roman"/>
                <w:b/>
                <w:bCs/>
                <w:iCs/>
                <w:sz w:val="24"/>
                <w:szCs w:val="24"/>
                <w:lang w:val="uk-UA"/>
              </w:rPr>
            </w:pPr>
            <w:r w:rsidRPr="00DB5F24">
              <w:rPr>
                <w:rFonts w:ascii="Times New Roman" w:eastAsia="Times New Roman" w:hAnsi="Times New Roman" w:cs="Times New Roman"/>
                <w:b/>
                <w:bCs/>
                <w:iCs/>
                <w:sz w:val="24"/>
                <w:szCs w:val="24"/>
                <w:lang w:val="uk-UA"/>
              </w:rPr>
              <w:t xml:space="preserve">Електрична енергія, </w:t>
            </w:r>
          </w:p>
          <w:p w:rsidR="00AC3116" w:rsidRPr="00DB5F24" w:rsidRDefault="00AC3116" w:rsidP="00AC3116">
            <w:pPr>
              <w:shd w:val="clear" w:color="auto" w:fill="FFFFFF"/>
              <w:jc w:val="both"/>
              <w:textAlignment w:val="baseline"/>
              <w:rPr>
                <w:rFonts w:ascii="Times New Roman" w:eastAsia="Times New Roman" w:hAnsi="Times New Roman" w:cs="Times New Roman"/>
                <w:b/>
                <w:bCs/>
                <w:iCs/>
                <w:sz w:val="24"/>
                <w:szCs w:val="24"/>
                <w:lang w:val="uk-UA"/>
              </w:rPr>
            </w:pPr>
            <w:r w:rsidRPr="00DB5F24">
              <w:rPr>
                <w:rFonts w:ascii="Times New Roman" w:eastAsia="Times New Roman" w:hAnsi="Times New Roman" w:cs="Times New Roman"/>
                <w:b/>
                <w:bCs/>
                <w:iCs/>
                <w:sz w:val="24"/>
                <w:szCs w:val="24"/>
                <w:lang w:val="uk-UA"/>
              </w:rPr>
              <w:t xml:space="preserve">код 09310000-5 </w:t>
            </w:r>
            <w:r w:rsidRPr="00DB5F24">
              <w:rPr>
                <w:rFonts w:ascii="Times New Roman" w:eastAsia="Times New Roman" w:hAnsi="Times New Roman" w:cs="Times New Roman"/>
                <w:b/>
                <w:bCs/>
                <w:color w:val="000000"/>
                <w:sz w:val="24"/>
                <w:szCs w:val="24"/>
                <w:lang w:val="uk-UA"/>
              </w:rPr>
              <w:t xml:space="preserve">– </w:t>
            </w:r>
            <w:r w:rsidRPr="00DB5F24">
              <w:rPr>
                <w:rFonts w:ascii="Times New Roman" w:eastAsia="Times New Roman" w:hAnsi="Times New Roman" w:cs="Times New Roman"/>
                <w:b/>
                <w:bCs/>
                <w:iCs/>
                <w:sz w:val="24"/>
                <w:szCs w:val="24"/>
                <w:lang w:val="uk-UA"/>
              </w:rPr>
              <w:t>Електрична енергія за ДК 021:2015 «Єдиний закупівельний словник»</w:t>
            </w:r>
          </w:p>
          <w:p w:rsidR="002C71C6" w:rsidRDefault="002C71C6" w:rsidP="00AC3116">
            <w:pPr>
              <w:pStyle w:val="a8"/>
              <w:spacing w:before="0" w:beforeAutospacing="0" w:after="0" w:afterAutospacing="0"/>
              <w:jc w:val="center"/>
              <w:rPr>
                <w:i/>
                <w:iCs/>
              </w:rPr>
            </w:pPr>
          </w:p>
          <w:p w:rsidR="00DB5F24" w:rsidRPr="00DB5F24" w:rsidRDefault="00DB5F24" w:rsidP="00AC3116">
            <w:pPr>
              <w:pStyle w:val="a8"/>
              <w:spacing w:before="0" w:beforeAutospacing="0" w:after="0" w:afterAutospacing="0"/>
              <w:jc w:val="center"/>
              <w:rPr>
                <w:i/>
                <w:iCs/>
              </w:rPr>
            </w:pPr>
          </w:p>
        </w:tc>
      </w:tr>
      <w:tr w:rsidR="002C71C6" w:rsidRPr="00955B63" w:rsidTr="00A672CB">
        <w:trPr>
          <w:gridAfter w:val="1"/>
          <w:wAfter w:w="18" w:type="dxa"/>
          <w:trHeight w:val="1119"/>
          <w:jc w:val="center"/>
        </w:trPr>
        <w:tc>
          <w:tcPr>
            <w:tcW w:w="704" w:type="dxa"/>
          </w:tcPr>
          <w:p w:rsidR="002C71C6" w:rsidRPr="00955B63" w:rsidRDefault="002C71C6" w:rsidP="002C71C6">
            <w:pPr>
              <w:widowControl w:val="0"/>
              <w:jc w:val="center"/>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4.2</w:t>
            </w:r>
          </w:p>
        </w:tc>
        <w:tc>
          <w:tcPr>
            <w:tcW w:w="2693" w:type="dxa"/>
          </w:tcPr>
          <w:p w:rsidR="002C71C6" w:rsidRPr="00955B63" w:rsidRDefault="002C71C6" w:rsidP="002C71C6">
            <w:pPr>
              <w:widowControl w:val="0"/>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1C6" w:rsidRPr="00DB5F24" w:rsidRDefault="002C71C6" w:rsidP="002C71C6">
            <w:pPr>
              <w:widowControl w:val="0"/>
              <w:ind w:right="120"/>
              <w:contextualSpacing/>
              <w:jc w:val="both"/>
              <w:rPr>
                <w:rFonts w:ascii="Times New Roman" w:eastAsia="Times New Roman" w:hAnsi="Times New Roman" w:cs="Times New Roman"/>
                <w:sz w:val="24"/>
                <w:szCs w:val="24"/>
                <w:lang w:val="uk-UA" w:eastAsia="ru-RU"/>
              </w:rPr>
            </w:pPr>
            <w:r w:rsidRPr="00DB5F2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2C71C6" w:rsidRPr="00DB5F24" w:rsidRDefault="002C71C6" w:rsidP="002C71C6">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2C71C6" w:rsidRPr="00F535BF" w:rsidTr="00A672CB">
        <w:trPr>
          <w:gridAfter w:val="1"/>
          <w:wAfter w:w="18" w:type="dxa"/>
          <w:trHeight w:val="1119"/>
          <w:jc w:val="center"/>
        </w:trPr>
        <w:tc>
          <w:tcPr>
            <w:tcW w:w="704" w:type="dxa"/>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4.3</w:t>
            </w:r>
          </w:p>
        </w:tc>
        <w:tc>
          <w:tcPr>
            <w:tcW w:w="2693" w:type="dxa"/>
          </w:tcPr>
          <w:p w:rsidR="002C71C6" w:rsidRPr="00955B63" w:rsidRDefault="002C71C6" w:rsidP="002C71C6">
            <w:pPr>
              <w:widowControl w:val="0"/>
              <w:rPr>
                <w:rFonts w:ascii="Times New Roman" w:eastAsia="Times New Roman" w:hAnsi="Times New Roman" w:cs="Times New Roman"/>
                <w:i/>
                <w:iCs/>
                <w:color w:val="FF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2C71C6" w:rsidRPr="00955B63" w:rsidRDefault="002C71C6" w:rsidP="002C71C6">
            <w:pPr>
              <w:widowControl w:val="0"/>
              <w:rPr>
                <w:rFonts w:ascii="Times New Roman" w:eastAsia="Times New Roman" w:hAnsi="Times New Roman" w:cs="Times New Roman"/>
                <w:color w:val="000000"/>
                <w:sz w:val="24"/>
                <w:szCs w:val="24"/>
                <w:lang w:val="uk-UA" w:eastAsia="ru-RU"/>
              </w:rPr>
            </w:pPr>
          </w:p>
        </w:tc>
        <w:tc>
          <w:tcPr>
            <w:tcW w:w="6090" w:type="dxa"/>
          </w:tcPr>
          <w:p w:rsidR="000F0A5A" w:rsidRPr="00DB5F24" w:rsidRDefault="000F0A5A" w:rsidP="000F0A5A">
            <w:pPr>
              <w:ind w:left="175" w:right="133"/>
              <w:jc w:val="both"/>
              <w:rPr>
                <w:rFonts w:ascii="Times New Roman" w:eastAsia="Times New Roman" w:hAnsi="Times New Roman" w:cs="Times New Roman"/>
                <w:sz w:val="24"/>
                <w:szCs w:val="24"/>
              </w:rPr>
            </w:pPr>
            <w:r w:rsidRPr="00DB5F24">
              <w:rPr>
                <w:rFonts w:ascii="Times New Roman" w:eastAsia="Times New Roman" w:hAnsi="Times New Roman" w:cs="Times New Roman"/>
                <w:sz w:val="24"/>
                <w:szCs w:val="24"/>
              </w:rPr>
              <w:t> </w:t>
            </w:r>
          </w:p>
          <w:p w:rsidR="00DB5F24" w:rsidRPr="00DB5F24" w:rsidRDefault="00DB5F24" w:rsidP="00DB5F24">
            <w:pPr>
              <w:pStyle w:val="a8"/>
              <w:snapToGrid w:val="0"/>
              <w:jc w:val="both"/>
            </w:pPr>
            <w:r w:rsidRPr="00DB5F24">
              <w:t xml:space="preserve">Місце поставки: </w:t>
            </w:r>
          </w:p>
          <w:p w:rsidR="00DB5F24" w:rsidRPr="00DB5F24" w:rsidRDefault="00DB5F24" w:rsidP="00DB5F24">
            <w:pPr>
              <w:pStyle w:val="a8"/>
              <w:snapToGrid w:val="0"/>
              <w:jc w:val="both"/>
            </w:pPr>
            <w:r w:rsidRPr="00DB5F24">
              <w:t>1.</w:t>
            </w:r>
            <w:r w:rsidRPr="00DB5F24">
              <w:tab/>
              <w:t>Тульчинська дитяча музична школа – 23600, Вінницька область, Тульчинський район, м. Тульчин, вул. Миколи Леонтовича, 53;</w:t>
            </w:r>
          </w:p>
          <w:p w:rsidR="00DB5F24" w:rsidRPr="00DB5F24" w:rsidRDefault="00DB5F24" w:rsidP="00DB5F24">
            <w:pPr>
              <w:pStyle w:val="a8"/>
              <w:snapToGrid w:val="0"/>
              <w:jc w:val="both"/>
            </w:pPr>
            <w:r w:rsidRPr="00DB5F24">
              <w:t>2.</w:t>
            </w:r>
            <w:r w:rsidRPr="00DB5F24">
              <w:tab/>
              <w:t>Тиманівська дитяча музична школа – 23644, Вінницька область, Тульчинський район, с. Тиманівка, вул. Соборна, 4а;</w:t>
            </w:r>
          </w:p>
          <w:p w:rsidR="00DB5F24" w:rsidRPr="00DB5F24" w:rsidRDefault="00DB5F24" w:rsidP="00DB5F24">
            <w:pPr>
              <w:pStyle w:val="a8"/>
              <w:snapToGrid w:val="0"/>
              <w:jc w:val="both"/>
            </w:pPr>
            <w:r w:rsidRPr="00DB5F24">
              <w:t>3.    Кинасівська дитяча музична школа – 23652, Вінницька область, Тульчинський район, с. Кирнасівка, вул. Соборна, 26;</w:t>
            </w:r>
          </w:p>
          <w:p w:rsidR="00DB5F24" w:rsidRPr="00DB5F24" w:rsidRDefault="00DB5F24" w:rsidP="00DB5F24">
            <w:pPr>
              <w:pStyle w:val="a8"/>
              <w:snapToGrid w:val="0"/>
              <w:jc w:val="both"/>
            </w:pPr>
            <w:r w:rsidRPr="00DB5F24">
              <w:t>4.</w:t>
            </w:r>
            <w:r w:rsidRPr="00DB5F24">
              <w:tab/>
              <w:t>Тульчинський краєзнавчий музей - 23600, Вінницька область, Тульчинський район, м. Тульчин, вул. Гагаріна, 1;</w:t>
            </w:r>
          </w:p>
          <w:p w:rsidR="00DB5F24" w:rsidRPr="00DB5F24" w:rsidRDefault="00DB5F24" w:rsidP="00DB5F24">
            <w:pPr>
              <w:pStyle w:val="a8"/>
              <w:snapToGrid w:val="0"/>
              <w:jc w:val="both"/>
            </w:pPr>
            <w:r w:rsidRPr="00DB5F24">
              <w:t>5.    Будівля художнього музею с. Тиманівка 23644, Вінницька область, Тульчинський район, с. Тиманівка, вул. Незалежності, 9;</w:t>
            </w:r>
          </w:p>
          <w:p w:rsidR="00DB5F24" w:rsidRPr="00DB5F24" w:rsidRDefault="00DB5F24" w:rsidP="00DB5F24">
            <w:pPr>
              <w:pStyle w:val="a8"/>
              <w:snapToGrid w:val="0"/>
              <w:jc w:val="both"/>
            </w:pPr>
            <w:r w:rsidRPr="00DB5F24">
              <w:t xml:space="preserve">6. </w:t>
            </w:r>
            <w:r w:rsidRPr="00DB5F24">
              <w:tab/>
              <w:t>Філія «Центру культури і дозвілля Тульчинської міської ради Вінницької області» Будинок культури села  Ганнопіль - 23655, Вінницька область, Тульчинський район, с. Ганнопіль, вул. Соборна, 1;</w:t>
            </w:r>
          </w:p>
          <w:p w:rsidR="00DB5F24" w:rsidRPr="00DB5F24" w:rsidRDefault="00DB5F24" w:rsidP="00DB5F24">
            <w:pPr>
              <w:pStyle w:val="a8"/>
              <w:snapToGrid w:val="0"/>
              <w:jc w:val="both"/>
            </w:pPr>
            <w:r w:rsidRPr="00DB5F24">
              <w:t xml:space="preserve">7. </w:t>
            </w:r>
            <w:r w:rsidRPr="00DB5F24">
              <w:tab/>
              <w:t>Філія «Центру культури і дозвілля Тульчинської міської ради Вінницької області» Будинок культури №1 села  Суворівське - 23643, Вінницька область, Тульчинський район, с. Суворівка, вул. Леонтовича, 8;</w:t>
            </w:r>
          </w:p>
          <w:p w:rsidR="00DB5F24" w:rsidRPr="00DB5F24" w:rsidRDefault="00DB5F24" w:rsidP="00DB5F24">
            <w:pPr>
              <w:pStyle w:val="a8"/>
              <w:snapToGrid w:val="0"/>
              <w:jc w:val="both"/>
            </w:pPr>
            <w:r w:rsidRPr="00DB5F24">
              <w:lastRenderedPageBreak/>
              <w:t xml:space="preserve">8. </w:t>
            </w:r>
            <w:r w:rsidRPr="00DB5F24">
              <w:tab/>
              <w:t>Філія «Центру культури і дозвілля Тульчинської міської ради Вінницької області» Будинок культури №2 села  Суворівське - 23643, Вінницька область, Тульчинський район, с. Суворівка, вул. Центральна, 14;</w:t>
            </w:r>
          </w:p>
          <w:p w:rsidR="00DB5F24" w:rsidRPr="00DB5F24" w:rsidRDefault="00DB5F24" w:rsidP="00DB5F24">
            <w:pPr>
              <w:pStyle w:val="a8"/>
              <w:snapToGrid w:val="0"/>
              <w:jc w:val="both"/>
            </w:pPr>
            <w:r w:rsidRPr="00DB5F24">
              <w:t xml:space="preserve">9. </w:t>
            </w:r>
            <w:r w:rsidRPr="00DB5F24">
              <w:tab/>
              <w:t>Філія «Центру культури і дозвілля Тульчинської міської ради Вінницької області» Будинок культури села  Дранка - 23650, Вінницька область, Тульчинський район, с. Дранка, вул. Шевченко, 10;</w:t>
            </w:r>
          </w:p>
          <w:p w:rsidR="00DB5F24" w:rsidRPr="00DB5F24" w:rsidRDefault="00DB5F24" w:rsidP="00DB5F24">
            <w:pPr>
              <w:pStyle w:val="a8"/>
              <w:snapToGrid w:val="0"/>
              <w:jc w:val="both"/>
            </w:pPr>
            <w:r w:rsidRPr="00DB5F24">
              <w:t xml:space="preserve">10. </w:t>
            </w:r>
            <w:r w:rsidRPr="00DB5F24">
              <w:tab/>
              <w:t>Філія «Центру культури і дозвілля Тульчинської міської ради Вінницької області» сільський клуб села  Одая - 23651, Вінницька область, Тульчинський район, с. Одая, вул. 1 Травня, 41;</w:t>
            </w:r>
          </w:p>
          <w:p w:rsidR="00DB5F24" w:rsidRPr="00DB5F24" w:rsidRDefault="00DB5F24" w:rsidP="00DB5F24">
            <w:pPr>
              <w:pStyle w:val="a8"/>
              <w:snapToGrid w:val="0"/>
              <w:jc w:val="both"/>
            </w:pPr>
            <w:r w:rsidRPr="00DB5F24">
              <w:t xml:space="preserve">11. </w:t>
            </w:r>
            <w:r w:rsidRPr="00DB5F24">
              <w:tab/>
              <w:t>Філія «Центру культури і дозвілля Тульчинської міської ради Вінницької області» Будинок культури  села  Тиманівка - 23644, Вінницька область, Тульчинський район, с. Тиманівка, вул. Центральна, 10;</w:t>
            </w:r>
          </w:p>
          <w:p w:rsidR="00DB5F24" w:rsidRPr="00DB5F24" w:rsidRDefault="00DB5F24" w:rsidP="00DB5F24">
            <w:pPr>
              <w:pStyle w:val="a8"/>
              <w:snapToGrid w:val="0"/>
              <w:jc w:val="both"/>
            </w:pPr>
            <w:r w:rsidRPr="00DB5F24">
              <w:t>12.</w:t>
            </w:r>
            <w:r w:rsidRPr="00DB5F24">
              <w:tab/>
              <w:t>Публічна бібліотека Тульчинської міської ради – 23600, Вінницька область, Тульчинський район, м. Тульчин, вул. Незалежності, 8;</w:t>
            </w:r>
          </w:p>
          <w:p w:rsidR="00DB5F24" w:rsidRPr="00DB5F24" w:rsidRDefault="00DB5F24" w:rsidP="00DB5F24">
            <w:pPr>
              <w:pStyle w:val="a8"/>
              <w:snapToGrid w:val="0"/>
              <w:jc w:val="both"/>
            </w:pPr>
            <w:r w:rsidRPr="00DB5F24">
              <w:t>13. Філія «Публічної бібліотеки Тульчинської міської ради» бібліотека села   Маяки; - 23641, Вінницька область, Тульчинський район, с. Маяки, вул. Заводська, 5.</w:t>
            </w:r>
          </w:p>
          <w:p w:rsidR="00DB5F24" w:rsidRPr="00DB5F24" w:rsidRDefault="00DB5F24" w:rsidP="00DB5F24">
            <w:pPr>
              <w:pStyle w:val="a8"/>
              <w:snapToGrid w:val="0"/>
              <w:jc w:val="both"/>
            </w:pPr>
            <w:r w:rsidRPr="00DB5F24">
              <w:t>14. Філія «Публічної бібліотеки Тульчинської міської ради» бібліотека села   Зарічне; - 23624, Вінницька область, Тульчинський район, с. Зарічне, вул. Бондарчукак, 5.</w:t>
            </w:r>
          </w:p>
          <w:p w:rsidR="00DB5F24" w:rsidRPr="00DB5F24" w:rsidRDefault="00DB5F24" w:rsidP="00DB5F24">
            <w:pPr>
              <w:pStyle w:val="a8"/>
              <w:snapToGrid w:val="0"/>
              <w:jc w:val="both"/>
            </w:pPr>
            <w:r w:rsidRPr="00DB5F24">
              <w:t>15.</w:t>
            </w:r>
            <w:r w:rsidRPr="00DB5F24">
              <w:tab/>
              <w:t>Центр культури і дозвілля Тульчинської міської ради - 23600, Вінницька область, Тульчинський район, м. Тульчин, вул. Миколи Леонтовича, 62;</w:t>
            </w:r>
          </w:p>
          <w:p w:rsidR="00DB5F24" w:rsidRPr="00DB5F24" w:rsidRDefault="00DB5F24" w:rsidP="00DB5F24">
            <w:pPr>
              <w:pStyle w:val="a8"/>
              <w:snapToGrid w:val="0"/>
              <w:jc w:val="both"/>
            </w:pPr>
            <w:r w:rsidRPr="00DB5F24">
              <w:t>16.</w:t>
            </w:r>
            <w:r w:rsidRPr="00DB5F24">
              <w:tab/>
              <w:t>Газова котельня центру культури і дозвілля Тульчинської міської ради - 23600, Вінницька область, Тульчинський район, м. Тульчин, вул. Миколи Леонтовича, 62;</w:t>
            </w:r>
          </w:p>
          <w:p w:rsidR="00DB5F24" w:rsidRPr="00DB5F24" w:rsidRDefault="00DB5F24" w:rsidP="00DB5F24">
            <w:pPr>
              <w:pStyle w:val="a8"/>
              <w:snapToGrid w:val="0"/>
              <w:jc w:val="both"/>
            </w:pPr>
            <w:r w:rsidRPr="00DB5F24">
              <w:t>17.</w:t>
            </w:r>
            <w:r w:rsidRPr="00DB5F24">
              <w:tab/>
              <w:t>Філія «Центру культури і дозвілля Тульчинської міської ради Вінницької області» Будинок культури села   Крищинці; - 23631, Вінницька область, Тульчинський район, с. Крищенці, вул. Учительська, 32.</w:t>
            </w:r>
          </w:p>
          <w:p w:rsidR="00DB5F24" w:rsidRPr="00DB5F24" w:rsidRDefault="00DB5F24" w:rsidP="00DB5F24">
            <w:pPr>
              <w:pStyle w:val="a8"/>
              <w:snapToGrid w:val="0"/>
              <w:jc w:val="both"/>
            </w:pPr>
            <w:r w:rsidRPr="00DB5F24">
              <w:t>18.</w:t>
            </w:r>
            <w:r w:rsidRPr="00DB5F24">
              <w:tab/>
              <w:t>Філія «Центру культури і дозвілля Тульчинської міської ради Вінницької області» клуб села   Клебань; - 23660, Вінницька область, Тульчинський район, с. Клебань, вул. Соборна, 15б.</w:t>
            </w:r>
          </w:p>
          <w:p w:rsidR="00DB5F24" w:rsidRPr="00DB5F24" w:rsidRDefault="00DB5F24" w:rsidP="00DB5F24">
            <w:pPr>
              <w:pStyle w:val="a8"/>
              <w:snapToGrid w:val="0"/>
              <w:jc w:val="both"/>
            </w:pPr>
            <w:r w:rsidRPr="00DB5F24">
              <w:lastRenderedPageBreak/>
              <w:t>19.</w:t>
            </w:r>
            <w:r w:rsidRPr="00DB5F24">
              <w:tab/>
              <w:t>Філія «Центру культури і дозвілля Тульчинської міської ради Вінницької області» Будинок культури №1 села   Кирнасівка; - 23652, Вінницька область, Тульчинський район, с. Кирнасівка, вул. Спортивна, 1.</w:t>
            </w:r>
          </w:p>
          <w:p w:rsidR="00DB5F24" w:rsidRPr="00DB5F24" w:rsidRDefault="00DB5F24" w:rsidP="00DB5F24">
            <w:pPr>
              <w:pStyle w:val="a8"/>
              <w:snapToGrid w:val="0"/>
              <w:jc w:val="both"/>
            </w:pPr>
            <w:r w:rsidRPr="00DB5F24">
              <w:t>20.</w:t>
            </w:r>
            <w:r w:rsidRPr="00DB5F24">
              <w:tab/>
              <w:t>Філія «Центру культури і дозвілля Тульчинської міської ради Вінницької області» Будинок культури №2 села   Кирнасівка; - 23652, Вінницька область, Тульчинський район, с. Кирнасівка, вул. Соборна, 19.</w:t>
            </w:r>
          </w:p>
          <w:p w:rsidR="00DB5F24" w:rsidRPr="00DB5F24" w:rsidRDefault="00DB5F24" w:rsidP="00DB5F24">
            <w:pPr>
              <w:pStyle w:val="a8"/>
              <w:snapToGrid w:val="0"/>
              <w:jc w:val="both"/>
            </w:pPr>
            <w:r w:rsidRPr="00DB5F24">
              <w:t>21.</w:t>
            </w:r>
            <w:r w:rsidRPr="00DB5F24">
              <w:tab/>
              <w:t>Філія «Центру культури і дозвілля Тульчинської міської ради Вінницької області» Будинок культури села   Білоусівка; - 23663, Вінницька область, Тульчинський район, с. Білоусівка, вул. Центральна, 66.</w:t>
            </w:r>
          </w:p>
          <w:p w:rsidR="00DB5F24" w:rsidRPr="00DB5F24" w:rsidRDefault="00DB5F24" w:rsidP="00DB5F24">
            <w:pPr>
              <w:pStyle w:val="a8"/>
              <w:snapToGrid w:val="0"/>
              <w:jc w:val="both"/>
            </w:pPr>
            <w:r w:rsidRPr="00DB5F24">
              <w:t>22.</w:t>
            </w:r>
            <w:r w:rsidRPr="00DB5F24">
              <w:tab/>
              <w:t>Філія «Центру культури і дозвілля Тульчинської міської ради Вінницької області» Будинок культури села   Богданівка; - 23662, Вінницька область, Тульчинський район, с. Богданівка, вул. Б.Хмельницького, 29.</w:t>
            </w:r>
          </w:p>
          <w:p w:rsidR="00DB5F24" w:rsidRPr="00DB5F24" w:rsidRDefault="00DB5F24" w:rsidP="00DB5F24">
            <w:pPr>
              <w:pStyle w:val="a8"/>
              <w:snapToGrid w:val="0"/>
              <w:jc w:val="both"/>
            </w:pPr>
            <w:r w:rsidRPr="00DB5F24">
              <w:t>23.</w:t>
            </w:r>
            <w:r w:rsidRPr="00DB5F24">
              <w:tab/>
              <w:t>Філія «Центру культури і дозвілля Тульчинської міської ради Вінницької області» Будинок культури села   Бортники; - 23612, Вінницька область, Тульчинський район, с. Бортники, вул. Шевченка, 59.</w:t>
            </w:r>
          </w:p>
          <w:p w:rsidR="00DB5F24" w:rsidRPr="00DB5F24" w:rsidRDefault="00DB5F24" w:rsidP="00DB5F24">
            <w:pPr>
              <w:pStyle w:val="a8"/>
              <w:snapToGrid w:val="0"/>
              <w:jc w:val="both"/>
            </w:pPr>
            <w:r w:rsidRPr="00DB5F24">
              <w:t>24.</w:t>
            </w:r>
            <w:r w:rsidRPr="00DB5F24">
              <w:tab/>
              <w:t>Філія «Центру культури і дозвілля Тульчинської міської ради Вінницької області» Будинок культури села   Журавлівка; - 23641, Вінницька область, Тульчинський район, с. Журавлівка, вул. Шевченка, 198.</w:t>
            </w:r>
          </w:p>
          <w:p w:rsidR="00DB5F24" w:rsidRPr="00DB5F24" w:rsidRDefault="00DB5F24" w:rsidP="00DB5F24">
            <w:pPr>
              <w:pStyle w:val="a8"/>
              <w:snapToGrid w:val="0"/>
              <w:jc w:val="both"/>
            </w:pPr>
            <w:r w:rsidRPr="00DB5F24">
              <w:t>25.</w:t>
            </w:r>
            <w:r w:rsidRPr="00DB5F24">
              <w:tab/>
              <w:t>Філія «Центру культури і дозвілля Тульчинської міської ради Вінницької області» клуб села   Зарічне; - 23624, Вінницька область, Тульчинський район, с. Зарічне, вул. Бондарчука, 5.</w:t>
            </w:r>
          </w:p>
          <w:p w:rsidR="00DB5F24" w:rsidRPr="00DB5F24" w:rsidRDefault="00DB5F24" w:rsidP="00DB5F24">
            <w:pPr>
              <w:pStyle w:val="a8"/>
              <w:snapToGrid w:val="0"/>
              <w:jc w:val="both"/>
            </w:pPr>
            <w:r w:rsidRPr="00DB5F24">
              <w:t>26.</w:t>
            </w:r>
            <w:r w:rsidRPr="00DB5F24">
              <w:tab/>
              <w:t>Філія «Центру культури і дозвілля Тульчинської міської ради Вінницької області» клуб села   Маньківка; - 23633, Вінницька область, Тульчинський район, с. Маньківка, вул. Шевченка, 44а.</w:t>
            </w:r>
          </w:p>
          <w:p w:rsidR="00DB5F24" w:rsidRPr="00DB5F24" w:rsidRDefault="00DB5F24" w:rsidP="00DB5F24">
            <w:pPr>
              <w:pStyle w:val="a8"/>
              <w:snapToGrid w:val="0"/>
              <w:jc w:val="both"/>
            </w:pPr>
            <w:r w:rsidRPr="00DB5F24">
              <w:t>27.</w:t>
            </w:r>
            <w:r w:rsidRPr="00DB5F24">
              <w:tab/>
              <w:t>Філія «Центру культури і дозвілля Тульчинської міської ради Вінницької області» клуб села   Сільниця; - 23621, Вінницька область, Тульчинський район, с. Сільниця, вул. Центральна, 32.</w:t>
            </w:r>
          </w:p>
          <w:p w:rsidR="00DB5F24" w:rsidRPr="00DB5F24" w:rsidRDefault="00DB5F24" w:rsidP="00DB5F24">
            <w:pPr>
              <w:pStyle w:val="a8"/>
              <w:snapToGrid w:val="0"/>
              <w:jc w:val="both"/>
            </w:pPr>
            <w:r w:rsidRPr="00DB5F24">
              <w:t>28.</w:t>
            </w:r>
            <w:r w:rsidRPr="00DB5F24">
              <w:tab/>
              <w:t>Філія «Центру культури і дозвілля Тульчинської міської ради Вінницької області» клуб села   Тарасівка; - 23630, Вінницька область, Тульчинський район, с. Тарасівка, вул. Дружби, 49.</w:t>
            </w:r>
          </w:p>
          <w:p w:rsidR="002C71C6" w:rsidRPr="00DB5F24" w:rsidRDefault="00DB5F24" w:rsidP="00DB5F24">
            <w:pPr>
              <w:widowControl w:val="0"/>
              <w:ind w:right="120"/>
              <w:contextualSpacing/>
              <w:jc w:val="both"/>
              <w:rPr>
                <w:rFonts w:ascii="Times New Roman" w:eastAsia="Times New Roman" w:hAnsi="Times New Roman" w:cs="Times New Roman"/>
                <w:color w:val="000000"/>
                <w:sz w:val="24"/>
                <w:szCs w:val="24"/>
                <w:lang w:val="uk-UA" w:eastAsia="ru-RU"/>
              </w:rPr>
            </w:pPr>
            <w:r w:rsidRPr="00DB5F24">
              <w:rPr>
                <w:rFonts w:ascii="Times New Roman" w:hAnsi="Times New Roman" w:cs="Times New Roman"/>
                <w:sz w:val="24"/>
                <w:szCs w:val="24"/>
                <w:lang w:val="uk-UA"/>
              </w:rPr>
              <w:t>Кількість: 119 000 кВт*год.</w:t>
            </w:r>
          </w:p>
        </w:tc>
      </w:tr>
      <w:tr w:rsidR="002C71C6" w:rsidRPr="00955B63" w:rsidTr="00A672CB">
        <w:trPr>
          <w:gridAfter w:val="1"/>
          <w:wAfter w:w="18" w:type="dxa"/>
          <w:trHeight w:val="1119"/>
          <w:jc w:val="center"/>
        </w:trPr>
        <w:tc>
          <w:tcPr>
            <w:tcW w:w="704" w:type="dxa"/>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4.4</w:t>
            </w:r>
          </w:p>
        </w:tc>
        <w:tc>
          <w:tcPr>
            <w:tcW w:w="2693" w:type="dxa"/>
          </w:tcPr>
          <w:p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2C71C6" w:rsidRPr="00955B63" w:rsidRDefault="005462F9" w:rsidP="002C71C6">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lang w:val="uk-UA" w:eastAsia="ru-RU"/>
              </w:rPr>
              <w:t xml:space="preserve"> З 01 січня 2023р по </w:t>
            </w:r>
            <w:r w:rsidR="00C77B0B">
              <w:rPr>
                <w:rFonts w:ascii="Times New Roman" w:eastAsia="Times New Roman" w:hAnsi="Times New Roman" w:cs="Times New Roman"/>
                <w:b/>
                <w:color w:val="000000"/>
                <w:sz w:val="24"/>
                <w:szCs w:val="24"/>
                <w:lang w:val="uk-UA" w:eastAsia="ru-RU"/>
              </w:rPr>
              <w:t>3</w:t>
            </w:r>
            <w:r w:rsidR="00D37B24">
              <w:rPr>
                <w:rFonts w:ascii="Times New Roman" w:eastAsia="Times New Roman" w:hAnsi="Times New Roman" w:cs="Times New Roman"/>
                <w:b/>
                <w:color w:val="000000"/>
                <w:sz w:val="24"/>
                <w:szCs w:val="24"/>
                <w:lang w:val="uk-UA" w:eastAsia="ru-RU"/>
              </w:rPr>
              <w:t xml:space="preserve">1 грудня </w:t>
            </w:r>
            <w:r w:rsidR="002C71C6" w:rsidRPr="00955B63">
              <w:rPr>
                <w:rFonts w:ascii="Times New Roman" w:eastAsia="Times New Roman" w:hAnsi="Times New Roman" w:cs="Times New Roman"/>
                <w:b/>
                <w:color w:val="000000"/>
                <w:sz w:val="24"/>
                <w:szCs w:val="24"/>
                <w:lang w:val="uk-UA" w:eastAsia="ru-RU"/>
              </w:rPr>
              <w:t>202</w:t>
            </w:r>
            <w:r w:rsidR="008B31D9">
              <w:rPr>
                <w:rFonts w:ascii="Times New Roman" w:eastAsia="Times New Roman" w:hAnsi="Times New Roman" w:cs="Times New Roman"/>
                <w:b/>
                <w:color w:val="000000"/>
                <w:sz w:val="24"/>
                <w:szCs w:val="24"/>
                <w:lang w:val="uk-UA" w:eastAsia="ru-RU"/>
              </w:rPr>
              <w:t>3</w:t>
            </w:r>
            <w:r w:rsidR="002C71C6" w:rsidRPr="00955B63">
              <w:rPr>
                <w:rFonts w:ascii="Times New Roman" w:eastAsia="Times New Roman" w:hAnsi="Times New Roman" w:cs="Times New Roman"/>
                <w:b/>
                <w:color w:val="000000"/>
                <w:sz w:val="24"/>
                <w:szCs w:val="24"/>
                <w:lang w:val="uk-UA" w:eastAsia="ru-RU"/>
              </w:rPr>
              <w:t xml:space="preserve"> року</w:t>
            </w:r>
            <w:r>
              <w:rPr>
                <w:rFonts w:ascii="Times New Roman" w:eastAsia="Times New Roman" w:hAnsi="Times New Roman" w:cs="Times New Roman"/>
                <w:color w:val="000000"/>
                <w:sz w:val="24"/>
                <w:szCs w:val="24"/>
                <w:lang w:val="uk-UA" w:eastAsia="ru-RU"/>
              </w:rPr>
              <w:t>(включно)</w:t>
            </w:r>
            <w:r w:rsidR="002C71C6" w:rsidRPr="00955B63">
              <w:rPr>
                <w:rFonts w:ascii="Times New Roman" w:eastAsia="Times New Roman" w:hAnsi="Times New Roman" w:cs="Times New Roman"/>
                <w:color w:val="000000"/>
                <w:sz w:val="24"/>
                <w:szCs w:val="24"/>
                <w:lang w:val="uk-UA" w:eastAsia="ru-RU"/>
              </w:rPr>
              <w:t>.</w:t>
            </w:r>
          </w:p>
        </w:tc>
      </w:tr>
      <w:tr w:rsidR="002C71C6" w:rsidRPr="00955B63" w:rsidTr="00A672CB">
        <w:trPr>
          <w:gridAfter w:val="1"/>
          <w:wAfter w:w="18" w:type="dxa"/>
          <w:trHeight w:val="841"/>
          <w:jc w:val="center"/>
        </w:trPr>
        <w:tc>
          <w:tcPr>
            <w:tcW w:w="704" w:type="dxa"/>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2C71C6" w:rsidRPr="00955B63" w:rsidRDefault="002C71C6" w:rsidP="002C71C6">
            <w:pPr>
              <w:widowControl w:val="0"/>
              <w:ind w:right="14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71C6" w:rsidRPr="00F32B98" w:rsidTr="00A672CB">
        <w:trPr>
          <w:gridAfter w:val="1"/>
          <w:wAfter w:w="18" w:type="dxa"/>
          <w:trHeight w:val="1119"/>
          <w:jc w:val="center"/>
        </w:trPr>
        <w:tc>
          <w:tcPr>
            <w:tcW w:w="704" w:type="dxa"/>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2C71C6" w:rsidRPr="00955B63" w:rsidRDefault="002C71C6" w:rsidP="002C71C6">
            <w:pPr>
              <w:widowControl w:val="0"/>
              <w:ind w:right="140"/>
              <w:contextualSpacing/>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Валютою тендерної пропозиції є гривня.</w:t>
            </w:r>
            <w:r w:rsidRPr="00955B6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55B63">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2C71C6" w:rsidRPr="00F32B98" w:rsidTr="00A672CB">
        <w:trPr>
          <w:gridAfter w:val="1"/>
          <w:wAfter w:w="18" w:type="dxa"/>
          <w:trHeight w:val="1119"/>
          <w:jc w:val="center"/>
        </w:trPr>
        <w:tc>
          <w:tcPr>
            <w:tcW w:w="704" w:type="dxa"/>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7</w:t>
            </w:r>
          </w:p>
        </w:tc>
        <w:tc>
          <w:tcPr>
            <w:tcW w:w="2693" w:type="dxa"/>
          </w:tcPr>
          <w:p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Мова тендерної пропозиції – українська.</w:t>
            </w:r>
          </w:p>
          <w:p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C71C6" w:rsidRPr="00955B63" w:rsidRDefault="002C71C6" w:rsidP="002C71C6">
            <w:pPr>
              <w:widowControl w:val="0"/>
              <w:jc w:val="both"/>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Виключення:</w:t>
            </w:r>
          </w:p>
          <w:p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C71C6" w:rsidRPr="00955B63" w:rsidRDefault="002C71C6" w:rsidP="002C71C6">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2.  </w:t>
            </w:r>
            <w:r w:rsidRPr="00955B63">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955B63">
              <w:rPr>
                <w:rFonts w:ascii="Times New Roman" w:hAnsi="Times New Roman" w:cs="Times New Roman"/>
                <w:sz w:val="24"/>
                <w:szCs w:val="24"/>
                <w:lang w:val="uk-UA"/>
              </w:rPr>
              <w:softHyphen/>
              <w:t xml:space="preserve"> вимоги, навіть якщо інший документ наданий іноземною </w:t>
            </w:r>
            <w:r w:rsidRPr="00955B63">
              <w:rPr>
                <w:rFonts w:ascii="Times New Roman" w:hAnsi="Times New Roman" w:cs="Times New Roman"/>
                <w:sz w:val="24"/>
                <w:szCs w:val="24"/>
                <w:lang w:val="uk-UA"/>
              </w:rPr>
              <w:lastRenderedPageBreak/>
              <w:t>мовою без перекладу).</w:t>
            </w:r>
          </w:p>
        </w:tc>
      </w:tr>
      <w:tr w:rsidR="002C71C6" w:rsidRPr="00955B63" w:rsidTr="00A672CB">
        <w:trPr>
          <w:trHeight w:val="501"/>
          <w:jc w:val="center"/>
        </w:trPr>
        <w:tc>
          <w:tcPr>
            <w:tcW w:w="9505" w:type="dxa"/>
            <w:gridSpan w:val="4"/>
            <w:vAlign w:val="center"/>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2C71C6" w:rsidRPr="00D37B24" w:rsidTr="00A672CB">
        <w:trPr>
          <w:gridAfter w:val="1"/>
          <w:wAfter w:w="18" w:type="dxa"/>
          <w:trHeight w:val="1975"/>
          <w:jc w:val="center"/>
        </w:trPr>
        <w:tc>
          <w:tcPr>
            <w:tcW w:w="704" w:type="dxa"/>
          </w:tcPr>
          <w:p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tcPr>
          <w:p w:rsidR="002C71C6" w:rsidRPr="00955B63" w:rsidRDefault="002C71C6" w:rsidP="002C71C6">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DF0578" w:rsidRPr="00DF0578" w:rsidRDefault="00DF0578" w:rsidP="00DF0578">
            <w:pPr>
              <w:widowControl w:val="0"/>
              <w:jc w:val="both"/>
              <w:rPr>
                <w:rFonts w:ascii="Times New Roman" w:eastAsia="Times New Roman" w:hAnsi="Times New Roman" w:cs="Times New Roman"/>
                <w:sz w:val="24"/>
                <w:szCs w:val="24"/>
                <w:highlight w:val="white"/>
                <w:lang w:val="uk-UA"/>
              </w:rPr>
            </w:pPr>
            <w:r w:rsidRPr="00DF0578">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71C6" w:rsidRPr="00955B63" w:rsidRDefault="00DF0578" w:rsidP="00DF0578">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51303" w:rsidRPr="00955B63" w:rsidTr="00A672CB">
        <w:trPr>
          <w:gridAfter w:val="1"/>
          <w:wAfter w:w="18" w:type="dxa"/>
          <w:trHeight w:val="1119"/>
          <w:jc w:val="center"/>
        </w:trPr>
        <w:tc>
          <w:tcPr>
            <w:tcW w:w="704" w:type="dxa"/>
          </w:tcPr>
          <w:p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251303" w:rsidRPr="00D34C0B" w:rsidRDefault="00251303" w:rsidP="00251303">
            <w:pPr>
              <w:widowControl w:val="0"/>
              <w:jc w:val="both"/>
              <w:rPr>
                <w:rFonts w:ascii="Times New Roman" w:eastAsia="Times New Roman" w:hAnsi="Times New Roman" w:cs="Times New Roman"/>
                <w:sz w:val="24"/>
                <w:szCs w:val="24"/>
                <w:highlight w:val="white"/>
                <w:lang w:eastAsia="uk-UA"/>
              </w:rPr>
            </w:pPr>
            <w:r w:rsidRPr="00D34C0B">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51303">
              <w:rPr>
                <w:rFonts w:ascii="Times New Roman" w:eastAsia="Times New Roman" w:hAnsi="Times New Roman" w:cs="Times New Roman"/>
                <w:b/>
                <w:sz w:val="24"/>
                <w:szCs w:val="24"/>
                <w:highlight w:val="white"/>
                <w:lang w:eastAsia="uk-UA"/>
              </w:rPr>
              <w:t>чотирьох днів</w:t>
            </w:r>
            <w:r w:rsidRPr="00D34C0B">
              <w:rPr>
                <w:rFonts w:ascii="Times New Roman" w:eastAsia="Times New Roman" w:hAnsi="Times New Roman" w:cs="Times New Roman"/>
                <w:sz w:val="24"/>
                <w:szCs w:val="24"/>
                <w:highlight w:val="white"/>
                <w:lang w:eastAsia="uk-UA"/>
              </w:rPr>
              <w:t>.</w:t>
            </w:r>
          </w:p>
          <w:p w:rsidR="00251303" w:rsidRPr="00955B63" w:rsidRDefault="00251303" w:rsidP="00251303">
            <w:pPr>
              <w:widowControl w:val="0"/>
              <w:jc w:val="both"/>
              <w:rPr>
                <w:rFonts w:ascii="Times New Roman" w:hAnsi="Times New Roman" w:cs="Times New Roman"/>
                <w:sz w:val="24"/>
                <w:szCs w:val="24"/>
                <w:lang w:val="uk-UA"/>
              </w:rPr>
            </w:pPr>
            <w:r w:rsidRPr="00D34C0B">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D34C0B">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34C0B">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1303" w:rsidRPr="00955B63" w:rsidTr="00A672CB">
        <w:trPr>
          <w:trHeight w:val="480"/>
          <w:jc w:val="center"/>
        </w:trPr>
        <w:tc>
          <w:tcPr>
            <w:tcW w:w="9505" w:type="dxa"/>
            <w:gridSpan w:val="4"/>
            <w:vAlign w:val="center"/>
          </w:tcPr>
          <w:p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251303" w:rsidRPr="00F32B98" w:rsidTr="0039752E">
        <w:trPr>
          <w:gridAfter w:val="1"/>
          <w:wAfter w:w="18" w:type="dxa"/>
          <w:trHeight w:val="1119"/>
          <w:jc w:val="center"/>
        </w:trPr>
        <w:tc>
          <w:tcPr>
            <w:tcW w:w="704" w:type="dxa"/>
          </w:tcPr>
          <w:p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1</w:t>
            </w:r>
          </w:p>
        </w:tc>
        <w:tc>
          <w:tcPr>
            <w:tcW w:w="2693" w:type="dxa"/>
          </w:tcPr>
          <w:p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shd w:val="clear" w:color="auto" w:fill="auto"/>
            <w:vAlign w:val="center"/>
          </w:tcPr>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9752E">
              <w:rPr>
                <w:rFonts w:ascii="Times New Roman" w:hAnsi="Times New Roman" w:cs="Times New Roman"/>
                <w:sz w:val="24"/>
                <w:szCs w:val="24"/>
                <w:u w:val="singl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9752E">
              <w:rPr>
                <w:rFonts w:ascii="Times New Roman" w:hAnsi="Times New Roman" w:cs="Times New Roman"/>
                <w:b/>
                <w:bCs/>
                <w:i/>
                <w:iCs/>
                <w:sz w:val="24"/>
                <w:szCs w:val="24"/>
                <w:lang w:val="uk-UA"/>
              </w:rPr>
              <w:t>згідноДодатку 1</w:t>
            </w:r>
            <w:r w:rsidRPr="0039752E">
              <w:rPr>
                <w:rFonts w:ascii="Times New Roman" w:hAnsi="Times New Roman" w:cs="Times New Roman"/>
                <w:sz w:val="24"/>
                <w:szCs w:val="24"/>
                <w:lang w:val="uk-UA"/>
              </w:rPr>
              <w:t xml:space="preserve"> до цієї тендерної документації</w:t>
            </w:r>
            <w:r w:rsidR="0078450E" w:rsidRPr="0039752E">
              <w:rPr>
                <w:rFonts w:ascii="Times New Roman" w:hAnsi="Times New Roman" w:cs="Times New Roman"/>
                <w:sz w:val="24"/>
                <w:szCs w:val="24"/>
                <w:lang w:val="uk-UA"/>
              </w:rPr>
              <w:t>(у разі їх встановлення замовником)</w:t>
            </w:r>
            <w:r w:rsidRPr="0039752E">
              <w:rPr>
                <w:rFonts w:ascii="Times New Roman" w:hAnsi="Times New Roman" w:cs="Times New Roman"/>
                <w:sz w:val="24"/>
                <w:szCs w:val="24"/>
                <w:lang w:val="uk-UA"/>
              </w:rPr>
              <w:t>;</w:t>
            </w:r>
          </w:p>
          <w:p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39752E">
              <w:rPr>
                <w:rFonts w:ascii="Times New Roman" w:hAnsi="Times New Roman" w:cs="Times New Roman"/>
                <w:b/>
                <w:bCs/>
                <w:i/>
                <w:iCs/>
                <w:sz w:val="24"/>
                <w:szCs w:val="24"/>
                <w:lang w:val="uk-UA"/>
              </w:rPr>
              <w:t>згідно Додатку 1</w:t>
            </w:r>
            <w:r w:rsidRPr="0039752E">
              <w:rPr>
                <w:rFonts w:ascii="Times New Roman" w:hAnsi="Times New Roman" w:cs="Times New Roman"/>
                <w:sz w:val="24"/>
                <w:szCs w:val="24"/>
                <w:lang w:val="uk-UA"/>
              </w:rPr>
              <w:t xml:space="preserve"> до цієї тендерної документації;</w:t>
            </w:r>
          </w:p>
          <w:p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9752E">
              <w:rPr>
                <w:rFonts w:ascii="Times New Roman" w:hAnsi="Times New Roman" w:cs="Times New Roman"/>
                <w:b/>
                <w:bCs/>
                <w:i/>
                <w:iCs/>
                <w:sz w:val="24"/>
                <w:szCs w:val="24"/>
                <w:lang w:val="uk-UA"/>
              </w:rPr>
              <w:t>згідно Додатку 2</w:t>
            </w:r>
            <w:r w:rsidRPr="0039752E">
              <w:rPr>
                <w:rFonts w:ascii="Times New Roman" w:hAnsi="Times New Roman" w:cs="Times New Roman"/>
                <w:sz w:val="24"/>
                <w:szCs w:val="24"/>
                <w:lang w:val="uk-UA"/>
              </w:rPr>
              <w:t xml:space="preserve"> до тендерної документації;</w:t>
            </w:r>
          </w:p>
          <w:p w:rsidR="00251303" w:rsidRPr="0039752E" w:rsidRDefault="00251303" w:rsidP="00251303">
            <w:pPr>
              <w:widowControl w:val="0"/>
              <w:numPr>
                <w:ilvl w:val="0"/>
                <w:numId w:val="3"/>
              </w:numPr>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303" w:rsidRPr="0039752E" w:rsidRDefault="00251303" w:rsidP="00251303">
            <w:pPr>
              <w:widowControl w:val="0"/>
              <w:jc w:val="both"/>
              <w:rPr>
                <w:rFonts w:ascii="Times New Roman" w:hAnsi="Times New Roman" w:cs="Times New Roman"/>
                <w:b/>
                <w:bCs/>
                <w:i/>
                <w:iCs/>
                <w:sz w:val="24"/>
                <w:szCs w:val="24"/>
                <w:u w:val="single"/>
                <w:lang w:val="uk-UA"/>
              </w:rPr>
            </w:pPr>
            <w:r w:rsidRPr="0039752E">
              <w:rPr>
                <w:rFonts w:ascii="Times New Roman" w:hAnsi="Times New Roman" w:cs="Times New Roman"/>
                <w:b/>
                <w:bCs/>
                <w:i/>
                <w:iCs/>
                <w:sz w:val="24"/>
                <w:szCs w:val="24"/>
                <w:u w:val="single"/>
                <w:lang w:val="uk-UA"/>
              </w:rPr>
              <w:t xml:space="preserve">Переможець у строк, що не перевищує </w:t>
            </w:r>
            <w:r w:rsidRPr="00F93872">
              <w:rPr>
                <w:rFonts w:ascii="Times New Roman" w:hAnsi="Times New Roman" w:cs="Times New Roman"/>
                <w:b/>
                <w:bCs/>
                <w:iCs/>
                <w:sz w:val="24"/>
                <w:szCs w:val="24"/>
                <w:u w:val="single"/>
                <w:lang w:val="uk-UA"/>
              </w:rPr>
              <w:t>чотири дні</w:t>
            </w:r>
            <w:r w:rsidRPr="0039752E">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У випадку ненадання переможцем документів </w:t>
            </w:r>
            <w:r w:rsidRPr="0039752E">
              <w:rPr>
                <w:rFonts w:ascii="Times New Roman" w:hAnsi="Times New Roman" w:cs="Times New Roman"/>
                <w:b/>
                <w:bCs/>
                <w:i/>
                <w:iCs/>
                <w:sz w:val="24"/>
                <w:szCs w:val="24"/>
                <w:lang w:val="uk-UA"/>
              </w:rPr>
              <w:t>згідно з Додатком 1(для переможця)</w:t>
            </w:r>
            <w:r w:rsidRPr="0039752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51303" w:rsidRPr="0039752E" w:rsidRDefault="00251303" w:rsidP="00251303">
            <w:pPr>
              <w:widowControl w:val="0"/>
              <w:jc w:val="both"/>
              <w:rPr>
                <w:rFonts w:ascii="Times New Roman" w:hAnsi="Times New Roman" w:cs="Times New Roman"/>
                <w:b/>
                <w:bCs/>
                <w:i/>
                <w:iCs/>
                <w:sz w:val="24"/>
                <w:szCs w:val="24"/>
                <w:lang w:val="uk-UA"/>
              </w:rPr>
            </w:pPr>
            <w:r w:rsidRPr="0039752E">
              <w:rPr>
                <w:rFonts w:ascii="Times New Roman" w:hAnsi="Times New Roman" w:cs="Times New Roman"/>
                <w:b/>
                <w:bCs/>
                <w:i/>
                <w:iCs/>
                <w:sz w:val="24"/>
                <w:szCs w:val="24"/>
                <w:lang w:val="uk-UA"/>
              </w:rPr>
              <w:t>Опис та приклади формальних несуттєвих помилок.</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39752E">
              <w:rPr>
                <w:rFonts w:ascii="Times New Roman" w:hAnsi="Times New Roman" w:cs="Times New Roman"/>
                <w:sz w:val="24"/>
                <w:szCs w:val="24"/>
                <w:lang w:val="uk-UA"/>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303" w:rsidRPr="00F93872"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F93872">
              <w:rPr>
                <w:rFonts w:ascii="Times New Roman" w:hAnsi="Times New Roman" w:cs="Times New Roman"/>
                <w:sz w:val="24"/>
                <w:szCs w:val="24"/>
                <w:lang w:val="uk-UA"/>
              </w:rPr>
              <w:t xml:space="preserve">технічні помилки та описки. </w:t>
            </w:r>
          </w:p>
          <w:p w:rsidR="00251303" w:rsidRPr="00F93872" w:rsidRDefault="00251303" w:rsidP="00251303">
            <w:pPr>
              <w:widowControl w:val="0"/>
              <w:jc w:val="both"/>
              <w:rPr>
                <w:rFonts w:ascii="Times New Roman" w:hAnsi="Times New Roman" w:cs="Times New Roman"/>
                <w:i/>
                <w:iCs/>
                <w:color w:val="00B0F0"/>
                <w:sz w:val="24"/>
                <w:szCs w:val="24"/>
                <w:u w:val="single"/>
                <w:lang w:val="uk-UA"/>
              </w:rPr>
            </w:pPr>
            <w:r w:rsidRPr="00F93872">
              <w:rPr>
                <w:rFonts w:ascii="Times New Roman" w:hAnsi="Times New Roman" w:cs="Times New Roman"/>
                <w:i/>
                <w:iCs/>
                <w:color w:val="00B0F0"/>
                <w:sz w:val="24"/>
                <w:szCs w:val="24"/>
                <w:u w:val="single"/>
                <w:lang w:val="uk-UA"/>
              </w:rPr>
              <w:t>Опис формальних помилок:</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w:t>
            </w:r>
            <w:r w:rsidRPr="0039752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великої літери;</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розділових знаків та відмінювання слів у реченні;</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використання слова або мовного звороту, запозичених з іншої мови;</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застосування правил переносу частини слова з рядка в рядок;</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написання слів разом та/або окремо, та/або через дефіс;</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2.</w:t>
            </w:r>
            <w:r w:rsidRPr="0039752E">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3.</w:t>
            </w:r>
            <w:r w:rsidRPr="0039752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4.</w:t>
            </w:r>
            <w:r w:rsidRPr="0039752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5.</w:t>
            </w:r>
            <w:r w:rsidRPr="0039752E">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9752E">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6.</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7.</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8.</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9.</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10.</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11.</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12.</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303" w:rsidRPr="0039752E" w:rsidRDefault="00251303" w:rsidP="00251303">
            <w:pPr>
              <w:widowControl w:val="0"/>
              <w:jc w:val="both"/>
              <w:rPr>
                <w:rFonts w:ascii="Times New Roman" w:hAnsi="Times New Roman" w:cs="Times New Roman"/>
                <w:i/>
                <w:iCs/>
                <w:sz w:val="24"/>
                <w:szCs w:val="24"/>
                <w:u w:val="single"/>
                <w:lang w:val="uk-UA"/>
              </w:rPr>
            </w:pPr>
            <w:r w:rsidRPr="0039752E">
              <w:rPr>
                <w:rFonts w:ascii="Times New Roman" w:hAnsi="Times New Roman" w:cs="Times New Roman"/>
                <w:i/>
                <w:iCs/>
                <w:sz w:val="24"/>
                <w:szCs w:val="24"/>
                <w:u w:val="single"/>
                <w:lang w:val="uk-UA"/>
              </w:rPr>
              <w:t>Приклади формальних помилок:</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«м.київ» замість «м.Київ»;</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«поряд -ок» замість «поря – док»;</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«ненадається» замість «не надається»»;</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«______________№_____________» замість «14.08.2020 №320/13/14-01»</w:t>
            </w:r>
          </w:p>
          <w:p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251303" w:rsidRPr="0039752E" w:rsidRDefault="00251303" w:rsidP="00251303">
            <w:pPr>
              <w:widowControl w:val="0"/>
              <w:jc w:val="both"/>
              <w:rPr>
                <w:rFonts w:ascii="Times New Roman" w:hAnsi="Times New Roman" w:cs="Times New Roman"/>
                <w:sz w:val="24"/>
                <w:szCs w:val="24"/>
                <w:lang w:val="uk-UA"/>
              </w:rPr>
            </w:pPr>
          </w:p>
          <w:p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УВАГА!!!</w:t>
            </w:r>
          </w:p>
          <w:p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bookmarkStart w:id="5" w:name="_Hlk52459287"/>
            <w:r w:rsidRPr="0039752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документи мають бути чіткими та розбірливими для читання;</w:t>
            </w:r>
          </w:p>
          <w:p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Винятки:</w:t>
            </w:r>
          </w:p>
          <w:p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251303" w:rsidRPr="0039752E" w:rsidRDefault="00251303" w:rsidP="00251303">
            <w:pPr>
              <w:widowControl w:val="0"/>
              <w:ind w:left="40" w:hanging="20"/>
              <w:jc w:val="both"/>
              <w:rPr>
                <w:rFonts w:ascii="Times New Roman" w:eastAsia="Times New Roman" w:hAnsi="Times New Roman" w:cs="Times New Roman"/>
                <w:b/>
                <w:sz w:val="24"/>
                <w:szCs w:val="24"/>
                <w:lang w:val="uk-UA"/>
              </w:rPr>
            </w:pPr>
            <w:r w:rsidRPr="0039752E">
              <w:rPr>
                <w:rFonts w:ascii="Times New Roman" w:eastAsia="Times New Roman" w:hAnsi="Times New Roman" w:cs="Times New Roman"/>
                <w:b/>
                <w:bCs/>
                <w:sz w:val="24"/>
                <w:szCs w:val="24"/>
                <w:lang w:val="uk-UA" w:eastAsia="ru-RU"/>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bookmarkStart w:id="6" w:name="_Hlk37688954"/>
            <w:bookmarkEnd w:id="5"/>
            <w:r w:rsidRPr="0039752E">
              <w:rPr>
                <w:rFonts w:ascii="Times New Roman" w:eastAsia="Times New Roman" w:hAnsi="Times New Roman" w:cs="Times New Roman"/>
                <w:b/>
                <w:sz w:val="24"/>
                <w:szCs w:val="24"/>
                <w:lang w:val="uk-UA"/>
              </w:rPr>
              <w:t xml:space="preserve">підпункту 2 пункту 41 </w:t>
            </w:r>
            <w:r w:rsidRPr="0039752E">
              <w:rPr>
                <w:rFonts w:ascii="Times New Roman" w:eastAsia="Times New Roman" w:hAnsi="Times New Roman" w:cs="Times New Roman"/>
                <w:b/>
                <w:i/>
                <w:sz w:val="24"/>
                <w:szCs w:val="24"/>
                <w:lang w:val="uk-UA"/>
              </w:rPr>
              <w:t>Особливостей.</w:t>
            </w:r>
          </w:p>
          <w:p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1303" w:rsidRPr="0039752E" w:rsidRDefault="00251303" w:rsidP="00251303">
            <w:pPr>
              <w:widowControl w:val="0"/>
              <w:jc w:val="both"/>
              <w:rPr>
                <w:rFonts w:ascii="Times New Roman" w:eastAsia="Times New Roman" w:hAnsi="Times New Roman" w:cs="Times New Roman"/>
                <w:sz w:val="24"/>
                <w:szCs w:val="24"/>
                <w:lang w:val="uk-UA"/>
              </w:rPr>
            </w:pPr>
            <w:r w:rsidRPr="0039752E">
              <w:rPr>
                <w:rFonts w:ascii="Times New Roman" w:eastAsia="Times New Roman" w:hAnsi="Times New Roman" w:cs="Times New Roman"/>
                <w:i/>
                <w:sz w:val="24"/>
                <w:szCs w:val="24"/>
                <w:lang w:val="uk-UA"/>
              </w:rPr>
              <w:t xml:space="preserve">Тендерні пропозиції мають право подавати всі заінтересовані особи. </w:t>
            </w:r>
          </w:p>
          <w:p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6"/>
            <w:r w:rsidRPr="0039752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39752E">
              <w:rPr>
                <w:rFonts w:ascii="Times New Roman" w:eastAsia="Times New Roman" w:hAnsi="Times New Roman" w:cs="Times New Roman"/>
                <w:sz w:val="24"/>
                <w:szCs w:val="24"/>
                <w:lang w:val="uk-UA" w:eastAsia="ru-RU"/>
              </w:rPr>
              <w:t>.</w:t>
            </w:r>
          </w:p>
          <w:p w:rsidR="00251303" w:rsidRPr="00F32B98" w:rsidRDefault="008D5FDF" w:rsidP="00251303">
            <w:pPr>
              <w:widowControl w:val="0"/>
              <w:jc w:val="both"/>
              <w:rPr>
                <w:rFonts w:ascii="Times New Roman" w:hAnsi="Times New Roman" w:cs="Times New Roman"/>
                <w:i/>
                <w:sz w:val="20"/>
                <w:szCs w:val="20"/>
                <w:shd w:val="clear" w:color="auto" w:fill="FFFFFF"/>
                <w:lang w:val="uk-UA"/>
              </w:rPr>
            </w:pPr>
            <w:r w:rsidRPr="008D5FDF">
              <w:rPr>
                <w:rFonts w:ascii="Times New Roman" w:eastAsia="Times New Roman" w:hAnsi="Times New Roman" w:cs="Times New Roman"/>
                <w:i/>
                <w:color w:val="000000"/>
                <w:sz w:val="20"/>
                <w:szCs w:val="20"/>
                <w:highlight w:val="white"/>
                <w:lang w:val="uk-UA"/>
              </w:rPr>
              <w:t xml:space="preserve">У випадку подання учасником більше однієї тендерної </w:t>
            </w:r>
            <w:r w:rsidRPr="009D2B4B">
              <w:rPr>
                <w:rFonts w:ascii="Times New Roman" w:eastAsia="Times New Roman" w:hAnsi="Times New Roman" w:cs="Times New Roman"/>
                <w:i/>
                <w:color w:val="000000"/>
                <w:sz w:val="20"/>
                <w:szCs w:val="20"/>
                <w:lang w:val="uk-UA"/>
              </w:rPr>
              <w:t>пропозиції (у тому числі до визначеної в тендерній документації частини предмета закупівлі (лота</w:t>
            </w:r>
            <w:r w:rsidRPr="009D2B4B">
              <w:rPr>
                <w:rFonts w:ascii="Times New Roman" w:eastAsia="Times New Roman" w:hAnsi="Times New Roman" w:cs="Times New Roman"/>
                <w:i/>
                <w:sz w:val="20"/>
                <w:szCs w:val="20"/>
                <w:lang w:val="uk-UA"/>
              </w:rPr>
              <w:t xml:space="preserve">) (у разі здійснення закупівлі за лотами), </w:t>
            </w:r>
            <w:r w:rsidRPr="008D5FDF">
              <w:rPr>
                <w:rFonts w:ascii="Times New Roman" w:eastAsia="Times New Roman" w:hAnsi="Times New Roman" w:cs="Times New Roman"/>
                <w:i/>
                <w:sz w:val="20"/>
                <w:szCs w:val="20"/>
                <w:highlight w:val="white"/>
                <w:lang w:val="uk-UA"/>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9D2B4B" w:rsidRPr="00F32B98">
              <w:rPr>
                <w:rFonts w:ascii="Times New Roman" w:eastAsia="Times New Roman" w:hAnsi="Times New Roman" w:cs="Times New Roman"/>
                <w:i/>
                <w:sz w:val="20"/>
                <w:szCs w:val="20"/>
                <w:highlight w:val="white"/>
                <w:lang w:val="uk-UA"/>
              </w:rPr>
              <w:t>.</w:t>
            </w:r>
          </w:p>
        </w:tc>
      </w:tr>
      <w:tr w:rsidR="00251303" w:rsidRPr="00955B63" w:rsidTr="00A672CB">
        <w:trPr>
          <w:gridAfter w:val="1"/>
          <w:wAfter w:w="18" w:type="dxa"/>
          <w:trHeight w:val="913"/>
          <w:jc w:val="center"/>
        </w:trPr>
        <w:tc>
          <w:tcPr>
            <w:tcW w:w="704" w:type="dxa"/>
          </w:tcPr>
          <w:p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rsidR="00251303" w:rsidRPr="00955B63" w:rsidRDefault="00251303" w:rsidP="00251303">
            <w:pPr>
              <w:widowControl w:val="0"/>
              <w:rPr>
                <w:rFonts w:ascii="Times New Roman" w:hAnsi="Times New Roman" w:cs="Times New Roman"/>
                <w:sz w:val="24"/>
                <w:szCs w:val="24"/>
                <w:lang w:val="uk-UA"/>
              </w:rPr>
            </w:pPr>
            <w:bookmarkStart w:id="7" w:name="_Hlk37757836"/>
            <w:r w:rsidRPr="00955B63">
              <w:rPr>
                <w:rFonts w:ascii="Times New Roman" w:eastAsia="Times New Roman" w:hAnsi="Times New Roman" w:cs="Times New Roman"/>
                <w:b/>
                <w:bCs/>
                <w:color w:val="000000"/>
                <w:sz w:val="24"/>
                <w:szCs w:val="24"/>
                <w:lang w:val="uk-UA" w:eastAsia="ru-RU"/>
              </w:rPr>
              <w:t>Забезпечення тендерної пропозиції</w:t>
            </w:r>
            <w:bookmarkEnd w:id="7"/>
          </w:p>
        </w:tc>
        <w:tc>
          <w:tcPr>
            <w:tcW w:w="6090" w:type="dxa"/>
            <w:vAlign w:val="center"/>
          </w:tcPr>
          <w:p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251303" w:rsidRPr="00955B63" w:rsidTr="00A672CB">
        <w:trPr>
          <w:gridAfter w:val="1"/>
          <w:wAfter w:w="18" w:type="dxa"/>
          <w:trHeight w:val="1119"/>
          <w:jc w:val="center"/>
        </w:trPr>
        <w:tc>
          <w:tcPr>
            <w:tcW w:w="704" w:type="dxa"/>
          </w:tcPr>
          <w:p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Не передбачається. Забезпечення тендерної пропозиції  не вимагається.</w:t>
            </w:r>
          </w:p>
        </w:tc>
      </w:tr>
      <w:tr w:rsidR="00251303" w:rsidRPr="00F32B98" w:rsidTr="00A672CB">
        <w:trPr>
          <w:gridAfter w:val="1"/>
          <w:wAfter w:w="18" w:type="dxa"/>
          <w:trHeight w:val="560"/>
          <w:jc w:val="center"/>
        </w:trPr>
        <w:tc>
          <w:tcPr>
            <w:tcW w:w="704" w:type="dxa"/>
          </w:tcPr>
          <w:p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25130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Тендерні пропозиції вважаються дійсними </w:t>
            </w:r>
            <w:r w:rsidRPr="00955B63">
              <w:rPr>
                <w:rFonts w:ascii="Times New Roman" w:hAnsi="Times New Roman" w:cs="Times New Roman"/>
                <w:b/>
                <w:bCs/>
                <w:i/>
                <w:iCs/>
                <w:sz w:val="24"/>
                <w:szCs w:val="24"/>
                <w:u w:val="single"/>
                <w:lang w:val="uk-UA"/>
              </w:rPr>
              <w:t>протягом 90 (дев’яносто) днів</w:t>
            </w:r>
            <w:r w:rsidRPr="00955B63">
              <w:rPr>
                <w:rFonts w:ascii="Times New Roman" w:hAnsi="Times New Roman" w:cs="Times New Roman"/>
                <w:sz w:val="24"/>
                <w:szCs w:val="24"/>
                <w:lang w:val="uk-UA"/>
              </w:rPr>
              <w:t xml:space="preserve"> із дати кінцевого строку подання тендерних пропозицій. </w:t>
            </w:r>
          </w:p>
          <w:p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Учасник процедури закупівлі </w:t>
            </w:r>
            <w:r w:rsidRPr="00955B63">
              <w:rPr>
                <w:rFonts w:ascii="Times New Roman" w:hAnsi="Times New Roman" w:cs="Times New Roman"/>
                <w:b/>
                <w:bCs/>
                <w:i/>
                <w:iCs/>
                <w:sz w:val="24"/>
                <w:szCs w:val="24"/>
                <w:lang w:val="uk-UA"/>
              </w:rPr>
              <w:t>має право:</w:t>
            </w:r>
          </w:p>
          <w:p w:rsidR="00251303" w:rsidRPr="00955B63" w:rsidRDefault="00251303" w:rsidP="00251303">
            <w:pPr>
              <w:pStyle w:val="a4"/>
              <w:widowControl w:val="0"/>
              <w:numPr>
                <w:ilvl w:val="0"/>
                <w:numId w:val="9"/>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251303" w:rsidRDefault="00251303" w:rsidP="00251303">
            <w:pPr>
              <w:pStyle w:val="a4"/>
              <w:widowControl w:val="0"/>
              <w:numPr>
                <w:ilvl w:val="0"/>
                <w:numId w:val="8"/>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51303" w:rsidRPr="00955B63" w:rsidRDefault="00251303" w:rsidP="00251303">
            <w:pPr>
              <w:pStyle w:val="a4"/>
              <w:widowControl w:val="0"/>
              <w:numPr>
                <w:ilvl w:val="0"/>
                <w:numId w:val="8"/>
              </w:numPr>
              <w:jc w:val="both"/>
              <w:rPr>
                <w:rFonts w:ascii="Times New Roman" w:hAnsi="Times New Roman" w:cs="Times New Roman"/>
                <w:sz w:val="24"/>
                <w:szCs w:val="24"/>
                <w:lang w:val="uk-UA"/>
              </w:rPr>
            </w:pPr>
            <w:r w:rsidRPr="00962F6E">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Pr="00962F6E">
              <w:rPr>
                <w:rFonts w:ascii="Times New Roman" w:eastAsia="Times New Roman" w:hAnsi="Times New Roman" w:cs="Times New Roman"/>
                <w:sz w:val="24"/>
                <w:szCs w:val="24"/>
                <w:lang w:val="uk-UA"/>
              </w:rPr>
              <w:lastRenderedPageBreak/>
              <w:t>закупівель.</w:t>
            </w:r>
          </w:p>
        </w:tc>
      </w:tr>
      <w:tr w:rsidR="00A16531" w:rsidRPr="00A16531"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5</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E210DE" w:rsidRDefault="00E210DE" w:rsidP="00E210DE">
            <w:pPr>
              <w:pStyle w:val="xfmc2"/>
              <w:shd w:val="clear" w:color="auto" w:fill="FFFFFF"/>
              <w:spacing w:before="150" w:beforeAutospacing="0" w:after="150" w:afterAutospacing="0"/>
              <w:jc w:val="both"/>
              <w:rPr>
                <w:rFonts w:ascii="Calibri" w:hAnsi="Calibri" w:cs="Calibri"/>
                <w:color w:val="000000"/>
                <w:sz w:val="20"/>
                <w:szCs w:val="20"/>
              </w:rPr>
            </w:pPr>
            <w:r>
              <w:rPr>
                <w:color w:val="000000"/>
                <w:lang w:val="uk-UA"/>
              </w:rPr>
              <w:t>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210DE" w:rsidRDefault="00E210DE" w:rsidP="00E210DE">
            <w:pPr>
              <w:pStyle w:val="xfmc2"/>
              <w:shd w:val="clear" w:color="auto" w:fill="FFFFFF"/>
              <w:spacing w:before="150" w:beforeAutospacing="0" w:after="150" w:afterAutospacing="0"/>
              <w:jc w:val="both"/>
              <w:rPr>
                <w:rFonts w:ascii="Calibri" w:hAnsi="Calibri" w:cs="Calibri"/>
                <w:color w:val="000000"/>
                <w:sz w:val="20"/>
                <w:szCs w:val="20"/>
              </w:rPr>
            </w:pPr>
            <w:r>
              <w:rPr>
                <w:color w:val="000000"/>
                <w:lang w:val="uk-UA"/>
              </w:rPr>
              <w:t>5.2.У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210DE" w:rsidRDefault="00E210DE" w:rsidP="00E210DE">
            <w:pPr>
              <w:pStyle w:val="xfmc2"/>
              <w:shd w:val="clear" w:color="auto" w:fill="FFFFFF"/>
              <w:spacing w:before="0" w:beforeAutospacing="0" w:after="0" w:afterAutospacing="0"/>
              <w:jc w:val="both"/>
              <w:rPr>
                <w:rFonts w:ascii="Calibri" w:hAnsi="Calibri" w:cs="Calibri"/>
                <w:color w:val="000000"/>
                <w:sz w:val="20"/>
                <w:szCs w:val="20"/>
              </w:rPr>
            </w:pPr>
            <w:r>
              <w:rPr>
                <w:color w:val="000000"/>
                <w:lang w:val="uk-UA"/>
              </w:rPr>
              <w:t xml:space="preserve">5.3.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w:t>
            </w:r>
            <w:r w:rsidR="00C63022">
              <w:rPr>
                <w:color w:val="000000"/>
              </w:rPr>
              <w:t>1</w:t>
            </w:r>
            <w:r>
              <w:rPr>
                <w:color w:val="000000"/>
                <w:lang w:val="uk-UA"/>
              </w:rPr>
              <w:t>.</w:t>
            </w:r>
          </w:p>
          <w:p w:rsidR="00A16531" w:rsidRDefault="00A16531" w:rsidP="00A16531">
            <w:pPr>
              <w:widowControl w:val="0"/>
              <w:ind w:right="120"/>
              <w:jc w:val="both"/>
              <w:rPr>
                <w:rFonts w:ascii="Times New Roman" w:eastAsia="Times New Roman" w:hAnsi="Times New Roman" w:cs="Times New Roman"/>
                <w:sz w:val="24"/>
                <w:szCs w:val="24"/>
              </w:rPr>
            </w:pPr>
            <w:r w:rsidRPr="00922AE8">
              <w:rPr>
                <w:rFonts w:ascii="Times New Roman" w:eastAsia="Times New Roman" w:hAnsi="Times New Roman" w:cs="Times New Roman"/>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16531" w:rsidRDefault="00A16531" w:rsidP="00A1653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6531" w:rsidRDefault="00A16531" w:rsidP="00A1653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6531" w:rsidRDefault="00922AE8"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A16531">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w:t>
            </w:r>
            <w:r w:rsidR="00A16531">
              <w:rPr>
                <w:rFonts w:ascii="Times New Roman" w:eastAsia="Times New Roman" w:hAnsi="Times New Roman" w:cs="Times New Roman"/>
                <w:sz w:val="24"/>
                <w:szCs w:val="24"/>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6531" w:rsidRPr="00955B63" w:rsidRDefault="00922AE8" w:rsidP="00A16531">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5.5 </w:t>
            </w:r>
            <w:r w:rsidR="00A16531">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00A16531" w:rsidRPr="00922AE8">
              <w:rPr>
                <w:rFonts w:ascii="Times New Roman" w:eastAsia="Times New Roman" w:hAnsi="Times New Roman" w:cs="Times New Roman"/>
                <w:b/>
                <w:sz w:val="24"/>
                <w:szCs w:val="24"/>
                <w:highlight w:val="white"/>
              </w:rPr>
              <w:t>оприлюднення оголошення</w:t>
            </w:r>
            <w:r w:rsidR="00A16531">
              <w:rPr>
                <w:rFonts w:ascii="Times New Roman" w:eastAsia="Times New Roman" w:hAnsi="Times New Roman" w:cs="Times New Roman"/>
                <w:sz w:val="24"/>
                <w:szCs w:val="24"/>
                <w:highlight w:val="white"/>
              </w:rPr>
              <w:t xml:space="preserve"> про проведення відкритих торгів.</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6</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955B63">
                <w:rPr>
                  <w:rFonts w:ascii="Times New Roman" w:eastAsia="Times New Roman" w:hAnsi="Times New Roman" w:cs="Times New Roman"/>
                  <w:sz w:val="24"/>
                  <w:szCs w:val="24"/>
                  <w:lang w:val="uk-UA" w:eastAsia="ru-RU"/>
                </w:rPr>
                <w:t xml:space="preserve"> пунктом третім </w:t>
              </w:r>
              <w:r w:rsidRPr="00955B63">
                <w:rPr>
                  <w:rFonts w:ascii="Times New Roman" w:eastAsia="Times New Roman" w:hAnsi="Times New Roman" w:cs="Times New Roman"/>
                  <w:sz w:val="24"/>
                  <w:szCs w:val="24"/>
                  <w:u w:val="single"/>
                  <w:lang w:val="uk-UA" w:eastAsia="ru-RU"/>
                </w:rPr>
                <w:t>частиною другою</w:t>
              </w:r>
            </w:hyperlink>
            <w:r w:rsidRPr="00955B63">
              <w:rPr>
                <w:rFonts w:ascii="Times New Roman" w:eastAsia="Times New Roman" w:hAnsi="Times New Roman" w:cs="Times New Roman"/>
                <w:sz w:val="24"/>
                <w:szCs w:val="24"/>
                <w:lang w:val="uk-UA" w:eastAsia="ru-RU"/>
              </w:rPr>
              <w:t xml:space="preserve"> статті 22 Закону зазначено в </w:t>
            </w:r>
            <w:r w:rsidRPr="00955B63">
              <w:rPr>
                <w:rFonts w:ascii="Times New Roman" w:eastAsia="Times New Roman" w:hAnsi="Times New Roman" w:cs="Times New Roman"/>
                <w:b/>
                <w:bCs/>
                <w:i/>
                <w:iCs/>
                <w:sz w:val="24"/>
                <w:szCs w:val="24"/>
                <w:lang w:val="uk-UA" w:eastAsia="ru-RU"/>
              </w:rPr>
              <w:t>Додатку 2</w:t>
            </w:r>
            <w:r w:rsidRPr="00955B63">
              <w:rPr>
                <w:rFonts w:ascii="Times New Roman" w:eastAsia="Times New Roman" w:hAnsi="Times New Roman" w:cs="Times New Roman"/>
                <w:sz w:val="24"/>
                <w:szCs w:val="24"/>
                <w:lang w:val="uk-UA" w:eastAsia="ru-RU"/>
              </w:rPr>
              <w:t>до цієї тендерної документації.</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693" w:type="dxa"/>
          </w:tcPr>
          <w:p w:rsidR="00A16531" w:rsidRPr="0039752E" w:rsidRDefault="00A16531" w:rsidP="00A16531">
            <w:pPr>
              <w:widowControl w:val="0"/>
              <w:rPr>
                <w:rFonts w:ascii="Times New Roman" w:eastAsia="Times New Roman" w:hAnsi="Times New Roman" w:cs="Times New Roman"/>
                <w:b/>
                <w:bCs/>
                <w:color w:val="000000"/>
                <w:sz w:val="24"/>
                <w:szCs w:val="24"/>
                <w:lang w:val="uk-UA" w:eastAsia="ru-RU"/>
              </w:rPr>
            </w:pPr>
            <w:r w:rsidRPr="0039752E">
              <w:rPr>
                <w:rFonts w:ascii="Times New Roman" w:eastAsia="Times New Roman" w:hAnsi="Times New Roman" w:cs="Times New Roman"/>
                <w:b/>
                <w:color w:val="000000"/>
                <w:sz w:val="24"/>
                <w:szCs w:val="24"/>
              </w:rPr>
              <w:t xml:space="preserve">Інформація про </w:t>
            </w:r>
            <w:r w:rsidRPr="0039752E">
              <w:rPr>
                <w:rFonts w:ascii="Times New Roman" w:eastAsia="Times New Roman" w:hAnsi="Times New Roman" w:cs="Times New Roman"/>
                <w:b/>
                <w:sz w:val="24"/>
                <w:szCs w:val="24"/>
              </w:rPr>
              <w:t xml:space="preserve">субпідрядника /співвиконавця </w:t>
            </w:r>
            <w:r w:rsidRPr="0039752E">
              <w:rPr>
                <w:rFonts w:ascii="Times New Roman" w:eastAsia="Times New Roman" w:hAnsi="Times New Roman" w:cs="Times New Roman"/>
                <w:b/>
                <w:color w:val="000000"/>
                <w:sz w:val="24"/>
                <w:szCs w:val="24"/>
              </w:rPr>
              <w:t>(у випадку закупівлі робіт чи послуг)</w:t>
            </w:r>
          </w:p>
        </w:tc>
        <w:tc>
          <w:tcPr>
            <w:tcW w:w="6090" w:type="dxa"/>
            <w:vAlign w:val="center"/>
          </w:tcPr>
          <w:p w:rsidR="00A16531" w:rsidRPr="0039752E"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color w:val="000000"/>
                <w:sz w:val="24"/>
                <w:szCs w:val="24"/>
              </w:rPr>
              <w:t>Не передбачено. </w:t>
            </w:r>
          </w:p>
        </w:tc>
      </w:tr>
      <w:tr w:rsidR="00A16531" w:rsidRPr="00F32B98" w:rsidTr="00A672CB">
        <w:trPr>
          <w:gridAfter w:val="1"/>
          <w:wAfter w:w="18" w:type="dxa"/>
          <w:trHeight w:val="841"/>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sz w:val="24"/>
                <w:szCs w:val="24"/>
                <w:lang w:val="uk-UA" w:eastAsia="ru-RU"/>
              </w:rPr>
              <w:t>8</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rsidTr="00A672CB">
        <w:trPr>
          <w:trHeight w:val="442"/>
          <w:jc w:val="center"/>
        </w:trPr>
        <w:tc>
          <w:tcPr>
            <w:tcW w:w="9505" w:type="dxa"/>
            <w:gridSpan w:val="4"/>
            <w:vAlign w:val="center"/>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A16531" w:rsidRPr="00EE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A16531" w:rsidRPr="008C1469" w:rsidRDefault="00A16531" w:rsidP="00A16531">
            <w:pPr>
              <w:widowControl w:val="0"/>
              <w:ind w:left="40" w:right="120"/>
              <w:contextualSpacing/>
              <w:jc w:val="both"/>
              <w:rPr>
                <w:rFonts w:ascii="Times New Roman" w:eastAsia="Times New Roman" w:hAnsi="Times New Roman" w:cs="Times New Roman"/>
                <w:sz w:val="24"/>
                <w:szCs w:val="24"/>
                <w:lang w:val="uk-UA" w:eastAsia="ru-RU"/>
              </w:rPr>
            </w:pPr>
            <w:r w:rsidRPr="008C1469">
              <w:rPr>
                <w:rFonts w:ascii="Times New Roman" w:eastAsia="Times New Roman" w:hAnsi="Times New Roman" w:cs="Times New Roman"/>
                <w:sz w:val="24"/>
                <w:szCs w:val="24"/>
                <w:lang w:val="uk-UA" w:eastAsia="ru-RU"/>
              </w:rPr>
              <w:t xml:space="preserve">Кінцевий строк подання тендерних пропозицій – </w:t>
            </w:r>
          </w:p>
          <w:p w:rsidR="00A16531" w:rsidRPr="00955B63" w:rsidRDefault="008C1469" w:rsidP="00A16531">
            <w:pPr>
              <w:widowControl w:val="0"/>
              <w:ind w:left="40"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31 </w:t>
            </w:r>
            <w:r w:rsidR="00B2410F" w:rsidRPr="008C1469">
              <w:rPr>
                <w:rFonts w:ascii="Times New Roman" w:eastAsia="Times New Roman" w:hAnsi="Times New Roman" w:cs="Times New Roman"/>
                <w:b/>
                <w:bCs/>
                <w:sz w:val="24"/>
                <w:szCs w:val="24"/>
                <w:lang w:val="uk-UA" w:eastAsia="ru-RU"/>
              </w:rPr>
              <w:t>грудня</w:t>
            </w:r>
            <w:r>
              <w:rPr>
                <w:rFonts w:ascii="Times New Roman" w:eastAsia="Times New Roman" w:hAnsi="Times New Roman" w:cs="Times New Roman"/>
                <w:b/>
                <w:bCs/>
                <w:sz w:val="24"/>
                <w:szCs w:val="24"/>
                <w:lang w:val="uk-UA" w:eastAsia="ru-RU"/>
              </w:rPr>
              <w:t xml:space="preserve"> </w:t>
            </w:r>
            <w:r w:rsidR="00A16531" w:rsidRPr="008C1469">
              <w:rPr>
                <w:rFonts w:ascii="Times New Roman" w:eastAsia="Times New Roman" w:hAnsi="Times New Roman" w:cs="Times New Roman"/>
                <w:b/>
                <w:bCs/>
                <w:sz w:val="24"/>
                <w:szCs w:val="24"/>
                <w:lang w:val="uk-UA" w:eastAsia="ru-RU"/>
              </w:rPr>
              <w:t>20</w:t>
            </w:r>
            <w:r w:rsidR="00A16531" w:rsidRPr="008C1469">
              <w:rPr>
                <w:rFonts w:ascii="Times New Roman" w:eastAsia="Times New Roman" w:hAnsi="Times New Roman" w:cs="Times New Roman"/>
                <w:b/>
                <w:bCs/>
                <w:sz w:val="24"/>
                <w:szCs w:val="24"/>
                <w:lang w:eastAsia="ru-RU"/>
              </w:rPr>
              <w:t>22</w:t>
            </w:r>
            <w:r w:rsidR="00A16531" w:rsidRPr="008C1469">
              <w:rPr>
                <w:rFonts w:ascii="Times New Roman" w:eastAsia="Times New Roman" w:hAnsi="Times New Roman" w:cs="Times New Roman"/>
                <w:b/>
                <w:bCs/>
                <w:sz w:val="24"/>
                <w:szCs w:val="24"/>
                <w:lang w:val="uk-UA" w:eastAsia="ru-RU"/>
              </w:rPr>
              <w:t xml:space="preserve"> року.</w:t>
            </w:r>
            <w:r w:rsidR="00A16531" w:rsidRPr="008C1469">
              <w:rPr>
                <w:rFonts w:ascii="Times New Roman" w:eastAsia="Times New Roman" w:hAnsi="Times New Roman" w:cs="Times New Roman"/>
                <w:i/>
                <w:sz w:val="24"/>
                <w:szCs w:val="24"/>
              </w:rPr>
              <w:t>(</w:t>
            </w:r>
            <w:r w:rsidR="00A16531" w:rsidRPr="0039752E">
              <w:rPr>
                <w:rFonts w:ascii="Times New Roman" w:eastAsia="Times New Roman" w:hAnsi="Times New Roman" w:cs="Times New Roman"/>
                <w:i/>
                <w:sz w:val="24"/>
                <w:szCs w:val="24"/>
              </w:rPr>
              <w:t xml:space="preserve">строк для подання тендерних пропозицій не може бути менше </w:t>
            </w:r>
            <w:r w:rsidR="00A16531" w:rsidRPr="0039752E">
              <w:rPr>
                <w:rFonts w:ascii="Times New Roman" w:eastAsia="Times New Roman" w:hAnsi="Times New Roman" w:cs="Times New Roman"/>
                <w:b/>
                <w:i/>
                <w:sz w:val="24"/>
                <w:szCs w:val="24"/>
              </w:rPr>
              <w:t>ніж сім днів</w:t>
            </w:r>
            <w:r w:rsidR="00A16531" w:rsidRPr="0039752E">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Тендерні пропозиції після закінчення кінцевого строку їх поданняне приймаються електронною системою закупівель.</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rsidTr="00A672CB">
        <w:trPr>
          <w:trHeight w:val="512"/>
          <w:jc w:val="center"/>
        </w:trPr>
        <w:tc>
          <w:tcPr>
            <w:tcW w:w="9505" w:type="dxa"/>
            <w:gridSpan w:val="4"/>
            <w:vAlign w:val="center"/>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16531" w:rsidRPr="00EE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A16531" w:rsidRPr="00C608B0" w:rsidRDefault="00A16531" w:rsidP="00A16531">
            <w:pPr>
              <w:widowControl w:val="0"/>
              <w:spacing w:line="228" w:lineRule="auto"/>
              <w:jc w:val="both"/>
              <w:rPr>
                <w:rFonts w:ascii="Times New Roman" w:eastAsia="Times New Roman" w:hAnsi="Times New Roman" w:cs="Times New Roman"/>
                <w:sz w:val="24"/>
                <w:szCs w:val="24"/>
                <w:lang w:val="uk-UA"/>
              </w:rPr>
            </w:pPr>
            <w:r w:rsidRPr="00C608B0">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16531" w:rsidRDefault="00A16531" w:rsidP="00A165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16531" w:rsidRPr="0039752E" w:rsidRDefault="00A16531" w:rsidP="00A16531">
            <w:pPr>
              <w:widowControl w:val="0"/>
              <w:jc w:val="both"/>
              <w:rPr>
                <w:rFonts w:ascii="Times New Roman" w:eastAsia="Times New Roman" w:hAnsi="Times New Roman" w:cs="Times New Roman"/>
                <w:i/>
                <w:sz w:val="24"/>
                <w:szCs w:val="24"/>
              </w:rPr>
            </w:pPr>
            <w:r w:rsidRPr="0039752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9752E">
              <w:rPr>
                <w:rFonts w:ascii="Times New Roman" w:eastAsia="Times New Roman" w:hAnsi="Times New Roman" w:cs="Times New Roman"/>
                <w:i/>
                <w:sz w:val="24"/>
                <w:szCs w:val="24"/>
              </w:rPr>
              <w:t>(у разі якщо подано дві і більше тендерних пропозицій).</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i/>
                <w:sz w:val="24"/>
                <w:szCs w:val="24"/>
              </w:rPr>
              <w:t xml:space="preserve">Ціна тендерної пропозиції </w:t>
            </w:r>
            <w:r w:rsidRPr="00910613">
              <w:rPr>
                <w:rFonts w:ascii="Times New Roman" w:eastAsia="Times New Roman" w:hAnsi="Times New Roman" w:cs="Times New Roman"/>
                <w:b/>
                <w:i/>
                <w:sz w:val="24"/>
                <w:szCs w:val="24"/>
              </w:rPr>
              <w:t>не може</w:t>
            </w:r>
            <w:r w:rsidRPr="0039752E">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16531" w:rsidRPr="0039752E" w:rsidRDefault="00A16531" w:rsidP="00A16531">
            <w:pPr>
              <w:widowControl w:val="0"/>
              <w:jc w:val="both"/>
              <w:rPr>
                <w:rFonts w:ascii="Times New Roman" w:eastAsia="Times New Roman" w:hAnsi="Times New Roman" w:cs="Times New Roman"/>
                <w:b/>
                <w:i/>
                <w:color w:val="4A86E8"/>
                <w:sz w:val="24"/>
                <w:szCs w:val="24"/>
              </w:rPr>
            </w:pPr>
            <w:r w:rsidRPr="0039752E">
              <w:rPr>
                <w:rFonts w:ascii="Times New Roman" w:eastAsia="Times New Roman" w:hAnsi="Times New Roman" w:cs="Times New Roman"/>
                <w:i/>
                <w:sz w:val="24"/>
                <w:szCs w:val="24"/>
              </w:rPr>
              <w:lastRenderedPageBreak/>
              <w:t>До розгляду</w:t>
            </w:r>
            <w:r w:rsidRPr="00910613">
              <w:rPr>
                <w:rFonts w:ascii="Times New Roman" w:eastAsia="Times New Roman" w:hAnsi="Times New Roman" w:cs="Times New Roman"/>
                <w:b/>
                <w:i/>
                <w:sz w:val="24"/>
                <w:szCs w:val="24"/>
                <w:u w:val="single"/>
              </w:rPr>
              <w:t>не приймається</w:t>
            </w:r>
            <w:r w:rsidRPr="0039752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6531"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16531" w:rsidRPr="007C2012" w:rsidRDefault="00A16531" w:rsidP="00A16531">
            <w:pPr>
              <w:widowControl w:val="0"/>
              <w:jc w:val="both"/>
              <w:rPr>
                <w:rFonts w:ascii="Times New Roman" w:eastAsia="Times New Roman" w:hAnsi="Times New Roman" w:cs="Times New Roman"/>
                <w:sz w:val="24"/>
                <w:szCs w:val="24"/>
              </w:rPr>
            </w:pPr>
            <w:r w:rsidRPr="007C2012">
              <w:rPr>
                <w:rFonts w:ascii="Times New Roman" w:eastAsia="Times New Roman" w:hAnsi="Times New Roman" w:cs="Times New Roman"/>
                <w:sz w:val="24"/>
                <w:szCs w:val="24"/>
              </w:rPr>
              <w:t>Оцінка здійснюється щодо предмета закупівлі в цілому.</w:t>
            </w:r>
          </w:p>
          <w:p w:rsidR="00DC2157" w:rsidRPr="007C2012" w:rsidRDefault="00B8562E" w:rsidP="00DC2157">
            <w:pPr>
              <w:widowControl w:val="0"/>
              <w:jc w:val="both"/>
              <w:rPr>
                <w:rFonts w:ascii="Times New Roman" w:eastAsia="Times New Roman" w:hAnsi="Times New Roman" w:cs="Times New Roman"/>
                <w:i/>
                <w:sz w:val="24"/>
                <w:szCs w:val="24"/>
                <w:lang w:val="uk-UA"/>
              </w:rPr>
            </w:pPr>
            <w:r w:rsidRPr="00622997">
              <w:rPr>
                <w:rFonts w:ascii="Times New Roman" w:eastAsia="Times New Roman" w:hAnsi="Times New Roman" w:cs="Times New Roman"/>
                <w:sz w:val="24"/>
                <w:szCs w:val="24"/>
              </w:rPr>
              <w:t>а</w:t>
            </w:r>
            <w:r w:rsidR="00A16531" w:rsidRPr="00622997">
              <w:rPr>
                <w:rFonts w:ascii="Times New Roman" w:eastAsia="Times New Roman" w:hAnsi="Times New Roman" w:cs="Times New Roman"/>
                <w:sz w:val="24"/>
                <w:szCs w:val="24"/>
                <w:lang w:val="uk-UA"/>
              </w:rPr>
              <w:t xml:space="preserve">бо </w:t>
            </w:r>
            <w:r w:rsidR="00DC2157" w:rsidRPr="00622997">
              <w:rPr>
                <w:rFonts w:ascii="Times New Roman" w:eastAsia="Times New Roman" w:hAnsi="Times New Roman" w:cs="Times New Roman"/>
                <w:sz w:val="24"/>
                <w:szCs w:val="24"/>
                <w:lang w:val="uk-UA"/>
              </w:rPr>
              <w:t>на окрему частину предмета закупівлі (лота),</w:t>
            </w:r>
            <w:r w:rsidR="00DC2157" w:rsidRPr="007C2012">
              <w:rPr>
                <w:rFonts w:ascii="Times New Roman" w:eastAsia="Times New Roman" w:hAnsi="Times New Roman" w:cs="Times New Roman"/>
                <w:sz w:val="24"/>
                <w:szCs w:val="24"/>
                <w:lang w:val="uk-UA"/>
              </w:rPr>
              <w:t xml:space="preserve"> щодо якихможутьбутиподанітендерні пропозиції.  </w:t>
            </w:r>
            <w:r w:rsidR="00DC2157" w:rsidRPr="007C2012">
              <w:rPr>
                <w:rFonts w:ascii="Times New Roman" w:eastAsia="Times New Roman" w:hAnsi="Times New Roman" w:cs="Times New Roman"/>
                <w:i/>
                <w:sz w:val="24"/>
                <w:szCs w:val="24"/>
                <w:lang w:val="uk-UA"/>
              </w:rPr>
              <w:t>(зазначити  у разі закупівлі по лотах)</w:t>
            </w:r>
          </w:p>
          <w:p w:rsidR="00A16531" w:rsidRPr="00DC2157" w:rsidRDefault="00A16531" w:rsidP="00A16531">
            <w:pPr>
              <w:widowControl w:val="0"/>
              <w:jc w:val="both"/>
              <w:rPr>
                <w:rFonts w:ascii="Times New Roman" w:eastAsia="Times New Roman" w:hAnsi="Times New Roman" w:cs="Times New Roman"/>
                <w:sz w:val="24"/>
                <w:szCs w:val="24"/>
                <w:lang w:val="uk-UA"/>
              </w:rPr>
            </w:pPr>
            <w:r w:rsidRPr="00DC2157">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16531" w:rsidRPr="00BF34AA" w:rsidRDefault="00A16531" w:rsidP="00A16531">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F34AA">
              <w:rPr>
                <w:rFonts w:ascii="Times New Roman" w:eastAsia="Times New Roman" w:hAnsi="Times New Roman" w:cs="Times New Roman"/>
                <w:b/>
                <w:sz w:val="24"/>
                <w:szCs w:val="24"/>
                <w:highlight w:val="white"/>
                <w:lang w:val="uk-UA"/>
              </w:rPr>
              <w:t>1 %</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C1880">
              <w:rPr>
                <w:rFonts w:ascii="Times New Roman" w:eastAsia="Times New Roman" w:hAnsi="Times New Roman" w:cs="Times New Roman"/>
                <w:b/>
                <w:sz w:val="24"/>
                <w:szCs w:val="24"/>
              </w:rPr>
              <w:t>товар/послуги/роботи</w:t>
            </w:r>
            <w:r w:rsidRPr="001C1880">
              <w:rPr>
                <w:rFonts w:ascii="Times New Roman" w:eastAsia="Times New Roman" w:hAnsi="Times New Roman" w:cs="Times New Roman"/>
                <w:sz w:val="24"/>
                <w:szCs w:val="24"/>
              </w:rPr>
              <w:t xml:space="preserve">, що він пропонує </w:t>
            </w:r>
            <w:r w:rsidRPr="001C1880">
              <w:rPr>
                <w:rFonts w:ascii="Times New Roman" w:eastAsia="Times New Roman" w:hAnsi="Times New Roman" w:cs="Times New Roman"/>
                <w:b/>
                <w:sz w:val="24"/>
                <w:szCs w:val="24"/>
              </w:rPr>
              <w:t>поставити/надати/виконати</w:t>
            </w:r>
            <w:r w:rsidRPr="001C1880">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1C1880">
              <w:rPr>
                <w:rFonts w:ascii="Times New Roman" w:eastAsia="Times New Roman" w:hAnsi="Times New Roman" w:cs="Times New Roman"/>
                <w:sz w:val="24"/>
                <w:szCs w:val="24"/>
              </w:rPr>
              <w:t xml:space="preserve">усіх інших витрат, передбачених для </w:t>
            </w:r>
            <w:r w:rsidRPr="001C1880">
              <w:rPr>
                <w:rFonts w:ascii="Times New Roman" w:eastAsia="Times New Roman" w:hAnsi="Times New Roman" w:cs="Times New Roman"/>
                <w:b/>
                <w:sz w:val="24"/>
                <w:szCs w:val="24"/>
              </w:rPr>
              <w:t>товару/послуг/робіт</w:t>
            </w:r>
            <w:r w:rsidRPr="001C1880">
              <w:rPr>
                <w:rFonts w:ascii="Times New Roman" w:eastAsia="Times New Roman" w:hAnsi="Times New Roman" w:cs="Times New Roman"/>
                <w:sz w:val="24"/>
                <w:szCs w:val="24"/>
              </w:rPr>
              <w:t xml:space="preserve"> даного виду.</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Pr>
                <w:rFonts w:ascii="Times New Roman" w:eastAsia="Times New Roman" w:hAnsi="Times New Roman" w:cs="Times New Roman"/>
                <w:sz w:val="24"/>
                <w:szCs w:val="24"/>
              </w:rPr>
              <w:lastRenderedPageBreak/>
              <w:t>результатами їх оцінки, починаючи з найкращої, у порядку та строки, визначені статтею 29 Закону з урахуванням Особливостей.</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6531" w:rsidRDefault="00A16531" w:rsidP="00A16531">
            <w:pPr>
              <w:widowControl w:val="0"/>
              <w:numPr>
                <w:ilvl w:val="0"/>
                <w:numId w:val="2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16531" w:rsidRDefault="00A16531" w:rsidP="00A1653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sidRPr="00035527">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uk-UA"/>
              </w:rPr>
              <w:t>Під н</w:t>
            </w:r>
            <w:r>
              <w:rPr>
                <w:rFonts w:ascii="Times New Roman" w:eastAsia="Times New Roman" w:hAnsi="Times New Roman" w:cs="Times New Roman"/>
                <w:b/>
                <w:sz w:val="24"/>
                <w:szCs w:val="24"/>
                <w:highlight w:val="white"/>
              </w:rPr>
              <w:t>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w:t>
            </w:r>
            <w:r>
              <w:rPr>
                <w:rFonts w:ascii="Times New Roman" w:eastAsia="Times New Roman" w:hAnsi="Times New Roman" w:cs="Times New Roman"/>
                <w:sz w:val="24"/>
                <w:szCs w:val="24"/>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A16531" w:rsidRPr="00035527" w:rsidRDefault="00A16531" w:rsidP="00A16531">
            <w:pPr>
              <w:widowControl w:val="0"/>
              <w:jc w:val="both"/>
              <w:rPr>
                <w:rFonts w:ascii="Times New Roman" w:eastAsia="Times New Roman" w:hAnsi="Times New Roman" w:cs="Times New Roman"/>
                <w:sz w:val="24"/>
                <w:szCs w:val="24"/>
                <w:lang w:val="uk-UA"/>
              </w:rPr>
            </w:pPr>
            <w:r w:rsidRPr="0003552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16531" w:rsidRPr="00035527" w:rsidRDefault="00A16531" w:rsidP="00A16531">
            <w:pPr>
              <w:widowControl w:val="0"/>
              <w:ind w:right="12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35527">
              <w:rPr>
                <w:rFonts w:ascii="Times New Roman" w:eastAsia="Times New Roman" w:hAnsi="Times New Roman" w:cs="Times New Roman"/>
                <w:color w:val="000000"/>
                <w:sz w:val="24"/>
                <w:szCs w:val="24"/>
                <w:lang w:val="uk-UA"/>
              </w:rPr>
              <w:t>і</w:t>
            </w:r>
            <w:r w:rsidRPr="00035527">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35527">
              <w:rPr>
                <w:rFonts w:ascii="Times New Roman" w:eastAsia="Times New Roman" w:hAnsi="Times New Roman" w:cs="Times New Roman"/>
                <w:sz w:val="24"/>
                <w:szCs w:val="24"/>
              </w:rPr>
              <w:t>ею</w:t>
            </w:r>
            <w:r w:rsidRPr="00035527">
              <w:rPr>
                <w:rFonts w:ascii="Times New Roman" w:eastAsia="Times New Roman" w:hAnsi="Times New Roman" w:cs="Times New Roman"/>
                <w:color w:val="000000"/>
                <w:sz w:val="24"/>
                <w:szCs w:val="24"/>
              </w:rPr>
              <w:t xml:space="preserve"> 358 Кримінального </w:t>
            </w:r>
            <w:r w:rsidRPr="00035527">
              <w:rPr>
                <w:rFonts w:ascii="Times New Roman" w:eastAsia="Times New Roman" w:hAnsi="Times New Roman" w:cs="Times New Roman"/>
                <w:sz w:val="24"/>
                <w:szCs w:val="24"/>
              </w:rPr>
              <w:t>к</w:t>
            </w:r>
            <w:r w:rsidRPr="00035527">
              <w:rPr>
                <w:rFonts w:ascii="Times New Roman" w:eastAsia="Times New Roman" w:hAnsi="Times New Roman" w:cs="Times New Roman"/>
                <w:color w:val="000000"/>
                <w:sz w:val="24"/>
                <w:szCs w:val="24"/>
              </w:rPr>
              <w:t>одексу України.</w:t>
            </w:r>
          </w:p>
          <w:p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color w:val="000000"/>
                <w:sz w:val="24"/>
                <w:szCs w:val="24"/>
                <w:u w:val="single"/>
              </w:rPr>
              <w:t>Інші умови тендерної документації:</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035527">
              <w:rPr>
                <w:rFonts w:ascii="Times New Roman" w:eastAsia="Times New Roman" w:hAnsi="Times New Roman" w:cs="Times New Roman"/>
                <w:color w:val="000000"/>
                <w:sz w:val="24"/>
                <w:szCs w:val="24"/>
              </w:rPr>
              <w:lastRenderedPageBreak/>
              <w:t>законодавства України.</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35527">
              <w:rPr>
                <w:rFonts w:ascii="Times New Roman" w:eastAsia="Times New Roman" w:hAnsi="Times New Roman" w:cs="Times New Roman"/>
                <w:b/>
                <w:i/>
                <w:color w:val="000000"/>
                <w:sz w:val="24"/>
                <w:szCs w:val="24"/>
              </w:rPr>
              <w:t>Додатком  1</w:t>
            </w:r>
            <w:r w:rsidRPr="0003552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6.  Факт подання тендерної пропозиції учасником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фізичною особою чи фізичною особою</w:t>
            </w:r>
            <w:r w:rsidRPr="00035527">
              <w:rPr>
                <w:rFonts w:ascii="Times New Roman" w:eastAsia="Times New Roman" w:hAnsi="Times New Roman" w:cs="Times New Roman"/>
                <w:sz w:val="24"/>
                <w:szCs w:val="24"/>
              </w:rPr>
              <w:t xml:space="preserve"> — </w:t>
            </w:r>
            <w:r w:rsidRPr="0003552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35527">
              <w:rPr>
                <w:rFonts w:ascii="Times New Roman" w:eastAsia="Times New Roman" w:hAnsi="Times New Roman" w:cs="Times New Roman"/>
                <w:sz w:val="24"/>
                <w:szCs w:val="24"/>
              </w:rPr>
              <w:t>є</w:t>
            </w:r>
            <w:r w:rsidRPr="00035527">
              <w:rPr>
                <w:rFonts w:ascii="Times New Roman" w:eastAsia="Times New Roman" w:hAnsi="Times New Roman" w:cs="Times New Roman"/>
                <w:color w:val="000000"/>
                <w:sz w:val="24"/>
                <w:szCs w:val="24"/>
              </w:rPr>
              <w:t xml:space="preserve">ктом договору про закупівлю, викладеним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b/>
                <w:i/>
                <w:color w:val="000000"/>
                <w:sz w:val="24"/>
                <w:szCs w:val="24"/>
              </w:rPr>
              <w:t>Додатку 3</w:t>
            </w:r>
            <w:r w:rsidRPr="0003552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527">
              <w:rPr>
                <w:rFonts w:ascii="Times New Roman" w:eastAsia="Times New Roman" w:hAnsi="Times New Roman" w:cs="Times New Roman"/>
                <w:b/>
                <w:i/>
                <w:color w:val="000000"/>
                <w:sz w:val="24"/>
                <w:szCs w:val="24"/>
              </w:rPr>
              <w:t xml:space="preserve">в </w:t>
            </w:r>
            <w:r w:rsidRPr="00035527">
              <w:rPr>
                <w:rFonts w:ascii="Times New Roman" w:eastAsia="Times New Roman" w:hAnsi="Times New Roman" w:cs="Times New Roman"/>
                <w:b/>
                <w:i/>
                <w:color w:val="000000"/>
                <w:sz w:val="24"/>
                <w:szCs w:val="24"/>
              </w:rPr>
              <w:lastRenderedPageBreak/>
              <w:t>п. 4 Розділу 3</w:t>
            </w:r>
            <w:r w:rsidRPr="00035527">
              <w:rPr>
                <w:rFonts w:ascii="Times New Roman" w:eastAsia="Times New Roman" w:hAnsi="Times New Roman" w:cs="Times New Roman"/>
                <w:color w:val="000000"/>
                <w:sz w:val="24"/>
                <w:szCs w:val="24"/>
              </w:rPr>
              <w:t xml:space="preserve"> до цієї тендерної документації.</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w:t>
            </w:r>
          </w:p>
          <w:p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Примітка:</w:t>
            </w:r>
          </w:p>
          <w:p w:rsidR="00A16531" w:rsidRPr="00035527" w:rsidRDefault="00A16531" w:rsidP="00A16531">
            <w:pPr>
              <w:widowControl w:val="0"/>
              <w:jc w:val="both"/>
              <w:rPr>
                <w:rFonts w:ascii="Times New Roman" w:eastAsia="Times New Roman" w:hAnsi="Times New Roman" w:cs="Times New Roman"/>
                <w:i/>
                <w:color w:val="000000"/>
                <w:sz w:val="20"/>
                <w:szCs w:val="20"/>
              </w:rPr>
            </w:pPr>
            <w:r w:rsidRPr="00035527">
              <w:rPr>
                <w:rFonts w:ascii="Times New Roman" w:eastAsia="Times New Roman" w:hAnsi="Times New Roman" w:cs="Times New Roman"/>
                <w:i/>
                <w:sz w:val="20"/>
                <w:szCs w:val="20"/>
              </w:rPr>
              <w:t>*У разі застосування зазначеної санкції  З</w:t>
            </w:r>
            <w:r w:rsidRPr="00035527">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035527">
                <w:rPr>
                  <w:rFonts w:ascii="Times New Roman" w:eastAsia="Times New Roman" w:hAnsi="Times New Roman" w:cs="Times New Roman"/>
                  <w:i/>
                  <w:color w:val="000000"/>
                  <w:sz w:val="20"/>
                  <w:szCs w:val="20"/>
                </w:rPr>
                <w:t>абзацом першим</w:t>
              </w:r>
            </w:hyperlink>
            <w:r w:rsidRPr="00035527">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11. </w:t>
            </w:r>
            <w:r w:rsidRPr="00035527">
              <w:rPr>
                <w:rFonts w:ascii="Times New Roman" w:eastAsia="Times New Roman" w:hAnsi="Times New Roman" w:cs="Times New Roman"/>
                <w:sz w:val="24"/>
                <w:szCs w:val="24"/>
              </w:rPr>
              <w:t>Тендерна п</w:t>
            </w:r>
            <w:r w:rsidRPr="0003552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i/>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16531" w:rsidRPr="00035527" w:rsidRDefault="00A16531" w:rsidP="00A16531">
            <w:pPr>
              <w:widowControl w:val="0"/>
              <w:jc w:val="both"/>
              <w:rPr>
                <w:rFonts w:ascii="Times New Roman" w:eastAsia="Times New Roman" w:hAnsi="Times New Roman" w:cs="Times New Roman"/>
                <w:i/>
                <w:color w:val="4A86E8"/>
                <w:sz w:val="24"/>
                <w:szCs w:val="24"/>
              </w:rPr>
            </w:pPr>
            <w:r w:rsidRPr="0003552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w:t>
            </w:r>
            <w:r w:rsidRPr="00035527">
              <w:rPr>
                <w:rFonts w:ascii="Times New Roman" w:eastAsia="Times New Roman" w:hAnsi="Times New Roman" w:cs="Times New Roman"/>
                <w:sz w:val="24"/>
                <w:szCs w:val="24"/>
              </w:rPr>
              <w:lastRenderedPageBreak/>
              <w:t xml:space="preserve">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6531" w:rsidRPr="00035527" w:rsidRDefault="00A16531" w:rsidP="00A16531">
            <w:pPr>
              <w:widowControl w:val="0"/>
              <w:jc w:val="both"/>
              <w:rPr>
                <w:rFonts w:ascii="Times New Roman" w:eastAsia="Times New Roman" w:hAnsi="Times New Roman" w:cs="Times New Roman"/>
                <w:iCs/>
                <w:color w:val="000000"/>
                <w:sz w:val="24"/>
                <w:szCs w:val="24"/>
                <w:lang w:val="uk-UA" w:eastAsia="ru-RU"/>
              </w:rPr>
            </w:pPr>
            <w:r w:rsidRPr="00035527">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16531" w:rsidRPr="00427DE6"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eastAsia="Times New Roman" w:hAnsi="Times New Roman" w:cs="Times New Roman"/>
                <w:sz w:val="24"/>
                <w:szCs w:val="24"/>
                <w:highlight w:val="white"/>
              </w:rPr>
              <w:lastRenderedPageBreak/>
              <w:t>аномально низькою;</w:t>
            </w:r>
          </w:p>
          <w:p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531" w:rsidRPr="00955B63" w:rsidTr="00A672CB">
        <w:trPr>
          <w:trHeight w:val="472"/>
          <w:jc w:val="center"/>
        </w:trPr>
        <w:tc>
          <w:tcPr>
            <w:tcW w:w="9505" w:type="dxa"/>
            <w:gridSpan w:val="4"/>
            <w:vAlign w:val="center"/>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rsidR="00A16531" w:rsidRPr="00955B63" w:rsidRDefault="00A16531" w:rsidP="00A16531">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Замовник </w:t>
            </w:r>
            <w:r w:rsidRPr="00955B63">
              <w:rPr>
                <w:rFonts w:ascii="Times New Roman" w:hAnsi="Times New Roman" w:cs="Times New Roman"/>
                <w:b/>
                <w:bCs/>
                <w:i/>
                <w:iCs/>
                <w:sz w:val="24"/>
                <w:szCs w:val="24"/>
                <w:lang w:val="uk-UA"/>
              </w:rPr>
              <w:t>відміняє</w:t>
            </w:r>
            <w:r w:rsidRPr="00955B63">
              <w:rPr>
                <w:rFonts w:ascii="Times New Roman" w:hAnsi="Times New Roman" w:cs="Times New Roman"/>
                <w:sz w:val="24"/>
                <w:szCs w:val="24"/>
                <w:lang w:val="uk-UA"/>
              </w:rPr>
              <w:t xml:space="preserve"> тендер у разі:</w:t>
            </w:r>
          </w:p>
          <w:p w:rsidR="00A16531" w:rsidRPr="00955B63"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відсутності подальшої потреби в закупівлі товарів, робіт чи послуг;</w:t>
            </w:r>
          </w:p>
          <w:p w:rsidR="00A16531"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A16531" w:rsidRDefault="00A16531" w:rsidP="00A16531">
            <w:pPr>
              <w:widowControl w:val="0"/>
              <w:ind w:left="747" w:hanging="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w:t>
            </w:r>
          </w:p>
          <w:p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внаслідок дії обставин непереборної сили.</w:t>
            </w:r>
          </w:p>
          <w:p w:rsidR="00A16531" w:rsidRPr="009815C6"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w:t>
            </w:r>
          </w:p>
          <w:p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одного робочого дня</w:t>
            </w:r>
            <w:r>
              <w:rPr>
                <w:rFonts w:ascii="Times New Roman" w:eastAsia="Times New Roman" w:hAnsi="Times New Roman" w:cs="Times New Roman"/>
                <w:sz w:val="24"/>
                <w:szCs w:val="24"/>
              </w:rPr>
              <w:t xml:space="preserve"> з дати прийняття</w:t>
            </w:r>
          </w:p>
          <w:p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відповідного рішення зазначає в електронній</w:t>
            </w:r>
          </w:p>
          <w:p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системі закупівель</w:t>
            </w:r>
          </w:p>
          <w:p w:rsidR="00A16531" w:rsidRPr="008C5778" w:rsidRDefault="00A16531" w:rsidP="00A16531">
            <w:pPr>
              <w:widowControl w:val="0"/>
              <w:ind w:left="312"/>
              <w:jc w:val="both"/>
              <w:rPr>
                <w:rFonts w:ascii="Times New Roman" w:eastAsia="Times New Roman" w:hAnsi="Times New Roman" w:cs="Times New Roman"/>
                <w:sz w:val="24"/>
                <w:szCs w:val="24"/>
              </w:rPr>
            </w:pPr>
            <w:r w:rsidRPr="008C5778">
              <w:rPr>
                <w:rFonts w:ascii="Times New Roman" w:eastAsia="Times New Roman" w:hAnsi="Times New Roman" w:cs="Times New Roman"/>
                <w:sz w:val="24"/>
                <w:szCs w:val="24"/>
              </w:rPr>
              <w:t>підстави прийняття такого рішення.</w:t>
            </w:r>
          </w:p>
          <w:p w:rsidR="00A16531" w:rsidRPr="00955B63" w:rsidRDefault="00A16531" w:rsidP="00A16531">
            <w:pPr>
              <w:widowControl w:val="0"/>
              <w:ind w:left="312"/>
              <w:jc w:val="both"/>
              <w:rPr>
                <w:rFonts w:ascii="Times New Roman" w:hAnsi="Times New Roman" w:cs="Times New Roman"/>
                <w:sz w:val="24"/>
                <w:szCs w:val="24"/>
                <w:lang w:val="uk-UA"/>
              </w:rPr>
            </w:pPr>
            <w:r w:rsidRPr="008C5778">
              <w:rPr>
                <w:rFonts w:ascii="Times New Roman" w:hAnsi="Times New Roman" w:cs="Times New Roman"/>
                <w:sz w:val="24"/>
                <w:szCs w:val="24"/>
                <w:lang w:val="uk-UA"/>
              </w:rPr>
              <w:t xml:space="preserve">Тендер </w:t>
            </w:r>
            <w:r w:rsidRPr="008C5778">
              <w:rPr>
                <w:rFonts w:ascii="Times New Roman" w:hAnsi="Times New Roman" w:cs="Times New Roman"/>
                <w:b/>
                <w:bCs/>
                <w:i/>
                <w:iCs/>
                <w:sz w:val="24"/>
                <w:szCs w:val="24"/>
                <w:lang w:val="uk-UA"/>
              </w:rPr>
              <w:t>автоматично</w:t>
            </w:r>
            <w:r w:rsidRPr="008C5778">
              <w:rPr>
                <w:rFonts w:ascii="Times New Roman" w:hAnsi="Times New Roman" w:cs="Times New Roman"/>
                <w:sz w:val="24"/>
                <w:szCs w:val="24"/>
                <w:lang w:val="uk-UA"/>
              </w:rPr>
              <w:t>відміняється електронною системою закупівель у разі:</w:t>
            </w:r>
          </w:p>
          <w:p w:rsidR="00A16531" w:rsidRPr="00EF7DF7" w:rsidRDefault="00A16531" w:rsidP="00A16531">
            <w:pPr>
              <w:widowControl w:val="0"/>
              <w:jc w:val="both"/>
              <w:rPr>
                <w:rFonts w:ascii="Times New Roman" w:eastAsia="Times New Roman" w:hAnsi="Times New Roman" w:cs="Times New Roman"/>
                <w:sz w:val="24"/>
                <w:szCs w:val="24"/>
                <w:lang w:val="uk-UA"/>
              </w:rPr>
            </w:pPr>
            <w:r w:rsidRPr="00EF7DF7">
              <w:rPr>
                <w:rFonts w:ascii="Times New Roman" w:eastAsia="Times New Roman" w:hAnsi="Times New Roman" w:cs="Times New Roman"/>
                <w:sz w:val="24"/>
                <w:szCs w:val="24"/>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F7DF7">
              <w:rPr>
                <w:rFonts w:ascii="Times New Roman" w:eastAsia="Times New Roman" w:hAnsi="Times New Roman" w:cs="Times New Roman"/>
                <w:sz w:val="24"/>
                <w:szCs w:val="24"/>
                <w:highlight w:val="white"/>
                <w:lang w:val="uk-UA"/>
              </w:rPr>
              <w:t>цими особливостями</w:t>
            </w:r>
            <w:r w:rsidRPr="00EF7DF7">
              <w:rPr>
                <w:rFonts w:ascii="Times New Roman" w:eastAsia="Times New Roman" w:hAnsi="Times New Roman" w:cs="Times New Roman"/>
                <w:sz w:val="24"/>
                <w:szCs w:val="24"/>
                <w:lang w:val="uk-UA"/>
              </w:rPr>
              <w:t>;</w:t>
            </w:r>
          </w:p>
          <w:p w:rsidR="00A16531" w:rsidRPr="00EF7DF7" w:rsidRDefault="00A16531" w:rsidP="00A16531">
            <w:pPr>
              <w:widowControl w:val="0"/>
              <w:jc w:val="both"/>
              <w:rPr>
                <w:rFonts w:ascii="Times New Roman" w:eastAsia="Times New Roman" w:hAnsi="Times New Roman" w:cs="Times New Roman"/>
                <w:sz w:val="24"/>
                <w:szCs w:val="24"/>
                <w:lang w:val="uk-UA"/>
              </w:rPr>
            </w:pPr>
            <w:r w:rsidRPr="00EF7DF7">
              <w:rPr>
                <w:rFonts w:ascii="Times New Roman" w:eastAsia="Times New Roman" w:hAnsi="Times New Roman" w:cs="Times New Roman"/>
                <w:sz w:val="24"/>
                <w:szCs w:val="24"/>
                <w:lang w:val="uk-UA"/>
              </w:rPr>
              <w:t>2) не</w:t>
            </w:r>
            <w:r w:rsidRPr="00EF7DF7">
              <w:rPr>
                <w:rFonts w:ascii="Times New Roman" w:eastAsia="Times New Roman" w:hAnsi="Times New Roman" w:cs="Times New Roman"/>
                <w:sz w:val="24"/>
                <w:szCs w:val="24"/>
                <w:highlight w:val="white"/>
                <w:lang w:val="uk-UA"/>
              </w:rPr>
              <w:t>подання жодної тендерної пропозиції для участі</w:t>
            </w:r>
            <w:r w:rsidRPr="00EF7DF7">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EF7DF7">
              <w:rPr>
                <w:rFonts w:ascii="Times New Roman" w:eastAsia="Times New Roman" w:hAnsi="Times New Roman" w:cs="Times New Roman"/>
                <w:sz w:val="24"/>
                <w:szCs w:val="24"/>
                <w:highlight w:val="white"/>
                <w:lang w:val="uk-UA"/>
              </w:rPr>
              <w:t>цими особливостями</w:t>
            </w:r>
            <w:r w:rsidRPr="00EF7DF7">
              <w:rPr>
                <w:rFonts w:ascii="Times New Roman" w:eastAsia="Times New Roman" w:hAnsi="Times New Roman" w:cs="Times New Roman"/>
                <w:sz w:val="24"/>
                <w:szCs w:val="24"/>
                <w:lang w:val="uk-UA"/>
              </w:rPr>
              <w:t>.</w:t>
            </w:r>
          </w:p>
          <w:p w:rsidR="00A16531" w:rsidRPr="00EF7DF7" w:rsidRDefault="00A16531" w:rsidP="00A16531">
            <w:pPr>
              <w:widowControl w:val="0"/>
              <w:jc w:val="both"/>
              <w:rPr>
                <w:rFonts w:ascii="Times New Roman" w:eastAsia="Times New Roman" w:hAnsi="Times New Roman" w:cs="Times New Roman"/>
                <w:sz w:val="24"/>
                <w:szCs w:val="24"/>
                <w:lang w:val="uk-UA"/>
              </w:rPr>
            </w:pPr>
            <w:r w:rsidRPr="00EF7DF7">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6531" w:rsidRPr="00EF7DF7" w:rsidRDefault="00A16531" w:rsidP="00A16531">
            <w:pPr>
              <w:widowControl w:val="0"/>
              <w:jc w:val="both"/>
              <w:rPr>
                <w:rFonts w:ascii="Times New Roman" w:eastAsia="Times New Roman" w:hAnsi="Times New Roman" w:cs="Times New Roman"/>
                <w:sz w:val="24"/>
                <w:szCs w:val="24"/>
                <w:lang w:val="uk-UA"/>
              </w:rPr>
            </w:pPr>
            <w:r w:rsidRPr="00EF7DF7">
              <w:rPr>
                <w:rFonts w:ascii="Times New Roman" w:eastAsia="Times New Roman" w:hAnsi="Times New Roman" w:cs="Times New Roman"/>
                <w:sz w:val="24"/>
                <w:szCs w:val="24"/>
                <w:lang w:val="uk-UA"/>
              </w:rPr>
              <w:t>Відкриті торги можуть бути відмінені частково (за лотом).</w:t>
            </w:r>
          </w:p>
          <w:p w:rsidR="00A16531" w:rsidRPr="00955B63" w:rsidRDefault="00A16531" w:rsidP="00A16531">
            <w:pPr>
              <w:widowControl w:val="0"/>
              <w:jc w:val="both"/>
              <w:rPr>
                <w:rFonts w:ascii="Times New Roman" w:hAnsi="Times New Roman" w:cs="Times New Roman"/>
                <w:sz w:val="24"/>
                <w:szCs w:val="24"/>
                <w:lang w:val="uk-UA"/>
              </w:rPr>
            </w:pPr>
            <w:r w:rsidRPr="00EF7DF7">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A16531" w:rsidRDefault="00A16531" w:rsidP="00A16531">
            <w:pPr>
              <w:widowControl w:val="0"/>
              <w:jc w:val="both"/>
              <w:rPr>
                <w:rFonts w:ascii="Times New Roman" w:eastAsia="Times New Roman" w:hAnsi="Times New Roman" w:cs="Times New Roman"/>
                <w:sz w:val="24"/>
                <w:szCs w:val="24"/>
                <w:highlight w:val="white"/>
              </w:rPr>
            </w:pPr>
            <w:r w:rsidRPr="00266E12">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6E12">
              <w:rPr>
                <w:rFonts w:ascii="Times New Roman" w:eastAsia="Times New Roman" w:hAnsi="Times New Roman" w:cs="Times New Roman"/>
                <w:b/>
                <w:sz w:val="24"/>
                <w:szCs w:val="24"/>
                <w:highlight w:val="white"/>
                <w:lang w:val="uk-UA"/>
              </w:rPr>
              <w:t>не пізніше ніж через 15 днів</w:t>
            </w:r>
            <w:r w:rsidRPr="00266E12">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16531" w:rsidRPr="00F32B98"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A16531" w:rsidRPr="00955B63" w:rsidRDefault="00A16531" w:rsidP="00A16531">
            <w:pPr>
              <w:widowControl w:val="0"/>
              <w:ind w:right="12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955B63">
              <w:rPr>
                <w:rFonts w:ascii="Times New Roman" w:eastAsia="Times New Roman" w:hAnsi="Times New Roman" w:cs="Times New Roman"/>
                <w:b/>
                <w:bCs/>
                <w:i/>
                <w:iCs/>
                <w:color w:val="000000"/>
                <w:sz w:val="24"/>
                <w:szCs w:val="24"/>
                <w:lang w:val="uk-UA" w:eastAsia="ru-RU"/>
              </w:rPr>
              <w:t>Додатку 3</w:t>
            </w:r>
            <w:r w:rsidRPr="00955B63">
              <w:rPr>
                <w:rFonts w:ascii="Times New Roman" w:eastAsia="Times New Roman" w:hAnsi="Times New Roman" w:cs="Times New Roman"/>
                <w:color w:val="000000"/>
                <w:sz w:val="24"/>
                <w:szCs w:val="24"/>
                <w:lang w:val="uk-UA" w:eastAsia="ru-RU"/>
              </w:rPr>
              <w:t xml:space="preserve"> до цієї тендерної документації.</w:t>
            </w:r>
          </w:p>
          <w:p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55B63">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b/>
                <w:bCs/>
                <w:i/>
                <w:iCs/>
                <w:color w:val="000000"/>
                <w:sz w:val="24"/>
                <w:szCs w:val="24"/>
                <w:lang w:val="uk-UA" w:eastAsia="ru-RU"/>
              </w:rPr>
              <w:t>Переможець</w:t>
            </w:r>
            <w:r w:rsidRPr="00955B63">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A16531" w:rsidRPr="00955B63" w:rsidRDefault="00A16531" w:rsidP="00A16531">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A16531" w:rsidRPr="00ED10E8" w:rsidRDefault="00A16531" w:rsidP="00A16531">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u w:val="single"/>
                <w:lang w:val="uk-UA" w:eastAsia="ru-RU"/>
              </w:rPr>
            </w:pPr>
            <w:r w:rsidRPr="00955B63">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955B63">
              <w:rPr>
                <w:rFonts w:ascii="Times New Roman" w:hAnsi="Times New Roman" w:cs="Times New Roman"/>
                <w:sz w:val="24"/>
                <w:szCs w:val="24"/>
                <w:lang w:val="uk-UA"/>
              </w:rPr>
              <w:t xml:space="preserve"> на провадження виду господарської діяльності, </w:t>
            </w:r>
            <w:r w:rsidRPr="00955B63">
              <w:rPr>
                <w:rFonts w:ascii="Times New Roman" w:eastAsia="Times New Roman" w:hAnsi="Times New Roman" w:cs="Times New Roman"/>
                <w:sz w:val="24"/>
                <w:szCs w:val="24"/>
                <w:lang w:val="uk-UA" w:eastAsia="ru-RU"/>
              </w:rPr>
              <w:t xml:space="preserve">якщо отримання дозволу або ліцензії на провадження такого виду діяльності </w:t>
            </w:r>
            <w:r w:rsidRPr="00955B63">
              <w:rPr>
                <w:rFonts w:ascii="Times New Roman" w:eastAsia="Times New Roman" w:hAnsi="Times New Roman" w:cs="Times New Roman"/>
                <w:sz w:val="24"/>
                <w:szCs w:val="24"/>
                <w:u w:val="single"/>
                <w:lang w:val="uk-UA" w:eastAsia="ru-RU"/>
              </w:rPr>
              <w:lastRenderedPageBreak/>
              <w:t>передбачено законом.</w:t>
            </w:r>
          </w:p>
          <w:p w:rsidR="00A16531" w:rsidRPr="00ED10E8" w:rsidRDefault="00A16531" w:rsidP="00A16531">
            <w:pPr>
              <w:widowControl w:val="0"/>
              <w:jc w:val="both"/>
              <w:rPr>
                <w:rFonts w:ascii="Times New Roman" w:eastAsia="Times New Roman" w:hAnsi="Times New Roman" w:cs="Times New Roman"/>
                <w:strike/>
                <w:color w:val="000000"/>
                <w:sz w:val="24"/>
                <w:szCs w:val="24"/>
                <w:u w:val="single"/>
                <w:lang w:val="uk-UA" w:eastAsia="ru-RU"/>
              </w:rPr>
            </w:pPr>
            <w:r w:rsidRPr="00ED10E8">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E8">
              <w:rPr>
                <w:rFonts w:ascii="Times New Roman" w:eastAsia="Times New Roman" w:hAnsi="Times New Roman" w:cs="Times New Roman"/>
                <w:i/>
                <w:sz w:val="24"/>
                <w:szCs w:val="24"/>
                <w:highlight w:val="white"/>
                <w:lang w:val="uk-UA"/>
              </w:rPr>
              <w:t xml:space="preserve"> абзацу 2 підпункту 3  пункту 41 Особливостей.</w:t>
            </w:r>
          </w:p>
          <w:p w:rsidR="00A16531" w:rsidRPr="00955B63" w:rsidRDefault="00A16531" w:rsidP="00A16531">
            <w:pPr>
              <w:widowControl w:val="0"/>
              <w:jc w:val="both"/>
              <w:rPr>
                <w:rFonts w:ascii="Times New Roman" w:eastAsia="Times New Roman" w:hAnsi="Times New Roman" w:cs="Times New Roman"/>
                <w:i/>
                <w:iCs/>
                <w:strike/>
                <w:color w:val="000000"/>
                <w:sz w:val="24"/>
                <w:szCs w:val="24"/>
                <w:lang w:val="uk-UA" w:eastAsia="ru-RU"/>
              </w:rPr>
            </w:pPr>
          </w:p>
        </w:tc>
      </w:tr>
      <w:tr w:rsidR="00A16531" w:rsidRPr="00427DE6"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4</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A16531" w:rsidRPr="004B7D37" w:rsidRDefault="00A16531" w:rsidP="00A16531">
            <w:pPr>
              <w:widowControl w:val="0"/>
              <w:jc w:val="both"/>
              <w:rPr>
                <w:rFonts w:ascii="Times New Roman" w:eastAsia="Times New Roman" w:hAnsi="Times New Roman" w:cs="Times New Roman"/>
                <w:sz w:val="24"/>
                <w:szCs w:val="24"/>
                <w:lang w:val="uk-UA"/>
              </w:rPr>
            </w:pPr>
            <w:r w:rsidRPr="004B7D37">
              <w:rPr>
                <w:rFonts w:ascii="Times New Roman" w:eastAsia="Times New Roman" w:hAnsi="Times New Roman" w:cs="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6531" w:rsidRPr="004B7D37" w:rsidRDefault="00A16531" w:rsidP="00A16531">
            <w:pPr>
              <w:widowControl w:val="0"/>
              <w:jc w:val="both"/>
              <w:rPr>
                <w:rFonts w:ascii="Times New Roman" w:eastAsia="Times New Roman" w:hAnsi="Times New Roman" w:cs="Times New Roman"/>
                <w:color w:val="000000"/>
                <w:sz w:val="24"/>
                <w:szCs w:val="24"/>
                <w:lang w:val="uk-UA"/>
              </w:rPr>
            </w:pPr>
            <w:r w:rsidRPr="004B7D37">
              <w:rPr>
                <w:rFonts w:ascii="Times New Roman" w:eastAsia="Times New Roman" w:hAnsi="Times New Roman" w:cs="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16531" w:rsidRPr="004B7D37" w:rsidRDefault="00A16531" w:rsidP="00A16531">
            <w:pPr>
              <w:widowControl w:val="0"/>
              <w:jc w:val="both"/>
              <w:rPr>
                <w:rFonts w:ascii="Times New Roman" w:eastAsia="Times New Roman" w:hAnsi="Times New Roman" w:cs="Times New Roman"/>
                <w:color w:val="323232"/>
                <w:sz w:val="24"/>
                <w:szCs w:val="24"/>
                <w:lang w:val="uk-UA"/>
              </w:rPr>
            </w:pPr>
            <w:r w:rsidRPr="004B7D37">
              <w:rPr>
                <w:rFonts w:ascii="Times New Roman" w:eastAsia="Times New Roman" w:hAnsi="Times New Roman" w:cs="Times New Roman"/>
                <w:color w:val="323232"/>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16531" w:rsidRPr="004B7D37" w:rsidRDefault="00A16531" w:rsidP="00A16531">
            <w:pPr>
              <w:widowControl w:val="0"/>
              <w:jc w:val="both"/>
              <w:rPr>
                <w:rFonts w:ascii="Times New Roman" w:eastAsia="Times New Roman" w:hAnsi="Times New Roman" w:cs="Times New Roman"/>
                <w:color w:val="323232"/>
                <w:sz w:val="24"/>
                <w:szCs w:val="24"/>
                <w:lang w:val="uk-UA"/>
              </w:rPr>
            </w:pPr>
            <w:r w:rsidRPr="004B7D37">
              <w:rPr>
                <w:rFonts w:ascii="Times New Roman" w:eastAsia="Times New Roman" w:hAnsi="Times New Roman" w:cs="Times New Roman"/>
                <w:color w:val="323232"/>
                <w:sz w:val="24"/>
                <w:szCs w:val="24"/>
                <w:lang w:val="uk-UA"/>
              </w:rPr>
              <w:t>— визначення грошового еквівалента зобов’язання в іноземній валюті;</w:t>
            </w:r>
          </w:p>
          <w:p w:rsidR="00A16531" w:rsidRPr="004B7D37" w:rsidRDefault="00A16531" w:rsidP="00A16531">
            <w:pPr>
              <w:widowControl w:val="0"/>
              <w:jc w:val="both"/>
              <w:rPr>
                <w:rFonts w:ascii="Times New Roman" w:eastAsia="Times New Roman" w:hAnsi="Times New Roman" w:cs="Times New Roman"/>
                <w:color w:val="323232"/>
                <w:sz w:val="24"/>
                <w:szCs w:val="24"/>
                <w:lang w:val="uk-UA"/>
              </w:rPr>
            </w:pPr>
            <w:r w:rsidRPr="004B7D37">
              <w:rPr>
                <w:rFonts w:ascii="Times New Roman" w:eastAsia="Times New Roman" w:hAnsi="Times New Roman" w:cs="Times New Roman"/>
                <w:color w:val="323232"/>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16531" w:rsidRPr="00955B63" w:rsidRDefault="00A16531" w:rsidP="00A16531">
            <w:pPr>
              <w:widowControl w:val="0"/>
              <w:jc w:val="both"/>
              <w:rPr>
                <w:rFonts w:ascii="Times New Roman" w:hAnsi="Times New Roman" w:cs="Times New Roman"/>
                <w:sz w:val="24"/>
                <w:szCs w:val="24"/>
                <w:lang w:val="uk-UA"/>
              </w:rPr>
            </w:pPr>
            <w:r w:rsidRPr="004B7D37">
              <w:rPr>
                <w:rFonts w:ascii="Times New Roman" w:eastAsia="Times New Roman" w:hAnsi="Times New Roman" w:cs="Times New Roman"/>
                <w:color w:val="323232"/>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16531" w:rsidRPr="00955B63" w:rsidTr="00A672CB">
        <w:trPr>
          <w:gridAfter w:val="1"/>
          <w:wAfter w:w="18" w:type="dxa"/>
          <w:trHeight w:val="1119"/>
          <w:jc w:val="center"/>
        </w:trPr>
        <w:tc>
          <w:tcPr>
            <w:tcW w:w="704" w:type="dxa"/>
          </w:tcPr>
          <w:p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A16531" w:rsidRPr="00955B63" w:rsidRDefault="00A16531" w:rsidP="00A16531">
            <w:pPr>
              <w:widowControl w:val="0"/>
              <w:jc w:val="both"/>
              <w:rPr>
                <w:rFonts w:ascii="Times New Roman" w:hAnsi="Times New Roman" w:cs="Times New Roman"/>
                <w:sz w:val="24"/>
                <w:szCs w:val="24"/>
                <w:lang w:val="uk-UA"/>
              </w:rPr>
            </w:pPr>
          </w:p>
        </w:tc>
      </w:tr>
    </w:tbl>
    <w:p w:rsidR="0022036E" w:rsidRPr="00955B63" w:rsidRDefault="0022036E" w:rsidP="0022036E">
      <w:pPr>
        <w:widowControl w:val="0"/>
        <w:spacing w:after="0" w:line="240" w:lineRule="auto"/>
        <w:jc w:val="both"/>
        <w:rPr>
          <w:rFonts w:ascii="Times New Roman" w:hAnsi="Times New Roman" w:cs="Times New Roman"/>
          <w:sz w:val="24"/>
          <w:szCs w:val="24"/>
          <w:lang w:val="uk-UA"/>
        </w:rPr>
      </w:pPr>
      <w:bookmarkStart w:id="8" w:name="_Hlk84258171"/>
    </w:p>
    <w:p w:rsidR="002841D7" w:rsidRPr="00955B63" w:rsidRDefault="0022036E" w:rsidP="0022036E">
      <w:pPr>
        <w:widowControl w:val="0"/>
        <w:spacing w:after="0" w:line="240" w:lineRule="auto"/>
        <w:jc w:val="both"/>
        <w:rPr>
          <w:rFonts w:ascii="Times New Roman" w:hAnsi="Times New Roman" w:cs="Times New Roman"/>
          <w:b/>
          <w:sz w:val="24"/>
          <w:szCs w:val="24"/>
          <w:lang w:val="uk-UA"/>
        </w:rPr>
      </w:pPr>
      <w:r w:rsidRPr="00955B63">
        <w:rPr>
          <w:rFonts w:ascii="Times New Roman" w:hAnsi="Times New Roman" w:cs="Times New Roman"/>
          <w:b/>
          <w:sz w:val="24"/>
          <w:szCs w:val="24"/>
          <w:lang w:val="uk-UA"/>
        </w:rPr>
        <w:t xml:space="preserve">Додатки: </w:t>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p>
    <w:p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1. Додаток 1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«Інформацією, що підтверджує відповідність учасника кваліфікаційним (кваліфікаційному) критеріям та інформацією щодо відсутності підстав, установлених у статті 17 Закону»</w:t>
      </w:r>
      <w:r w:rsidRPr="00955B63">
        <w:rPr>
          <w:rFonts w:ascii="Times New Roman" w:hAnsi="Times New Roman" w:cs="Times New Roman"/>
          <w:sz w:val="24"/>
          <w:szCs w:val="24"/>
          <w:lang w:val="uk-UA"/>
        </w:rPr>
        <w:t>до тендерної документації в 1 прим.</w:t>
      </w:r>
    </w:p>
    <w:p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2. Додаток 2</w:t>
      </w:r>
      <w:r w:rsidR="00C02D9A" w:rsidRPr="00955B63">
        <w:rPr>
          <w:rFonts w:ascii="Times New Roman" w:hAnsi="Times New Roman" w:cs="Times New Roman"/>
          <w:sz w:val="24"/>
          <w:szCs w:val="24"/>
          <w:lang w:val="uk-UA"/>
        </w:rPr>
        <w:t>- «</w:t>
      </w:r>
      <w:r w:rsidR="002841D7" w:rsidRPr="00955B63">
        <w:rPr>
          <w:rFonts w:ascii="Times New Roman" w:hAnsi="Times New Roman" w:cs="Times New Roman"/>
          <w:bCs/>
          <w:i/>
          <w:iCs/>
          <w:color w:val="000000"/>
          <w:shd w:val="clear" w:color="auto" w:fill="FFFFFF"/>
          <w:lang w:val="uk-UA"/>
        </w:rPr>
        <w:t xml:space="preserve">Інформація про необхідні технічні, якісні та кількісні характеристики предмета </w:t>
      </w:r>
      <w:r w:rsidR="002841D7" w:rsidRPr="00955B63">
        <w:rPr>
          <w:rFonts w:ascii="Times New Roman" w:hAnsi="Times New Roman" w:cs="Times New Roman"/>
          <w:bCs/>
          <w:i/>
          <w:iCs/>
          <w:color w:val="000000"/>
          <w:shd w:val="clear" w:color="auto" w:fill="FFFFFF"/>
          <w:lang w:val="uk-UA"/>
        </w:rPr>
        <w:lastRenderedPageBreak/>
        <w:t>закупівлі - технічні вимоги до предмета закупівлі</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rsidR="00B777C4" w:rsidRDefault="0022036E" w:rsidP="004E1E30">
      <w:pPr>
        <w:contextualSpacing/>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3. Додаток 3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«Проєкт договору»</w:t>
      </w:r>
      <w:r w:rsidRPr="00955B63">
        <w:rPr>
          <w:rFonts w:ascii="Times New Roman" w:hAnsi="Times New Roman" w:cs="Times New Roman"/>
          <w:sz w:val="24"/>
          <w:szCs w:val="24"/>
          <w:lang w:val="uk-UA"/>
        </w:rPr>
        <w:t>до тендерної документації.в 1 прим</w:t>
      </w:r>
      <w:bookmarkEnd w:id="8"/>
      <w:r w:rsidR="004E1E30">
        <w:rPr>
          <w:rFonts w:ascii="Times New Roman" w:hAnsi="Times New Roman" w:cs="Times New Roman"/>
          <w:sz w:val="24"/>
          <w:szCs w:val="24"/>
          <w:lang w:val="uk-UA"/>
        </w:rPr>
        <w:t>.</w:t>
      </w:r>
    </w:p>
    <w:p w:rsidR="00FB75E3" w:rsidRPr="00FB75E3" w:rsidRDefault="00FB75E3" w:rsidP="004E1E30">
      <w:pPr>
        <w:contextualSpacing/>
        <w:rPr>
          <w:rFonts w:ascii="Times New Roman" w:hAnsi="Times New Roman" w:cs="Times New Roman"/>
          <w:i/>
          <w:sz w:val="24"/>
          <w:szCs w:val="24"/>
          <w:lang w:val="uk-UA"/>
        </w:rPr>
      </w:pPr>
      <w:r>
        <w:rPr>
          <w:rFonts w:ascii="Times New Roman" w:hAnsi="Times New Roman" w:cs="Times New Roman"/>
          <w:sz w:val="24"/>
          <w:szCs w:val="24"/>
          <w:lang w:val="uk-UA"/>
        </w:rPr>
        <w:t xml:space="preserve">4. Додаток 4 </w:t>
      </w:r>
      <w:r w:rsidR="00662B46">
        <w:rPr>
          <w:rFonts w:ascii="Times New Roman" w:hAnsi="Times New Roman" w:cs="Times New Roman"/>
          <w:sz w:val="24"/>
          <w:szCs w:val="24"/>
          <w:lang w:val="uk-UA"/>
        </w:rPr>
        <w:t>–«</w:t>
      </w:r>
      <w:r w:rsidR="00662B46">
        <w:rPr>
          <w:rFonts w:ascii="Times New Roman" w:hAnsi="Times New Roman" w:cs="Times New Roman"/>
          <w:i/>
          <w:sz w:val="24"/>
          <w:szCs w:val="24"/>
          <w:lang w:val="uk-UA"/>
        </w:rPr>
        <w:t>Об</w:t>
      </w:r>
      <w:r w:rsidR="00662B46" w:rsidRPr="00662B46">
        <w:rPr>
          <w:rFonts w:ascii="Times New Roman" w:hAnsi="Times New Roman" w:cs="Times New Roman"/>
          <w:i/>
          <w:sz w:val="24"/>
          <w:szCs w:val="24"/>
        </w:rPr>
        <w:t>`</w:t>
      </w:r>
      <w:r w:rsidR="00662B46">
        <w:rPr>
          <w:rFonts w:ascii="Times New Roman" w:hAnsi="Times New Roman" w:cs="Times New Roman"/>
          <w:i/>
          <w:sz w:val="24"/>
          <w:szCs w:val="24"/>
          <w:lang w:val="uk-UA"/>
        </w:rPr>
        <w:t>єктиЗа</w:t>
      </w:r>
      <w:bookmarkStart w:id="9" w:name="_GoBack"/>
      <w:bookmarkEnd w:id="9"/>
      <w:r w:rsidR="00662B46">
        <w:rPr>
          <w:rFonts w:ascii="Times New Roman" w:hAnsi="Times New Roman" w:cs="Times New Roman"/>
          <w:i/>
          <w:sz w:val="24"/>
          <w:szCs w:val="24"/>
          <w:lang w:val="uk-UA"/>
        </w:rPr>
        <w:t>мовника»</w:t>
      </w:r>
      <w:r w:rsidRPr="00FB75E3">
        <w:rPr>
          <w:rFonts w:ascii="Times New Roman" w:hAnsi="Times New Roman" w:cs="Times New Roman"/>
          <w:sz w:val="24"/>
          <w:szCs w:val="24"/>
          <w:lang w:val="uk-UA"/>
        </w:rPr>
        <w:t>до тендерної документації в 1 прим</w:t>
      </w:r>
      <w:r w:rsidR="00662B46">
        <w:rPr>
          <w:rFonts w:ascii="Times New Roman" w:hAnsi="Times New Roman" w:cs="Times New Roman"/>
          <w:sz w:val="24"/>
          <w:szCs w:val="24"/>
          <w:lang w:val="uk-UA"/>
        </w:rPr>
        <w:t>.</w:t>
      </w:r>
    </w:p>
    <w:sectPr w:rsidR="00FB75E3" w:rsidRPr="00FB75E3" w:rsidSect="00F8227F">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D8" w:rsidRDefault="006D34D8" w:rsidP="00AC54C3">
      <w:pPr>
        <w:spacing w:after="0" w:line="240" w:lineRule="auto"/>
      </w:pPr>
      <w:r>
        <w:separator/>
      </w:r>
    </w:p>
  </w:endnote>
  <w:endnote w:type="continuationSeparator" w:id="1">
    <w:p w:rsidR="006D34D8" w:rsidRDefault="006D34D8" w:rsidP="00AC5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3" w:rsidRDefault="00AC54C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3" w:rsidRDefault="00AC54C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3" w:rsidRDefault="00AC54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D8" w:rsidRDefault="006D34D8" w:rsidP="00AC54C3">
      <w:pPr>
        <w:spacing w:after="0" w:line="240" w:lineRule="auto"/>
      </w:pPr>
      <w:r>
        <w:separator/>
      </w:r>
    </w:p>
  </w:footnote>
  <w:footnote w:type="continuationSeparator" w:id="1">
    <w:p w:rsidR="006D34D8" w:rsidRDefault="006D34D8" w:rsidP="00AC5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3" w:rsidRDefault="00AC54C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3" w:rsidRDefault="00AC54C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3" w:rsidRDefault="00AC54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325" w:hanging="375"/>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A0EEB"/>
    <w:multiLevelType w:val="multilevel"/>
    <w:tmpl w:val="DF28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E12CD"/>
    <w:multiLevelType w:val="hybridMultilevel"/>
    <w:tmpl w:val="E06875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22C53BF"/>
    <w:multiLevelType w:val="multilevel"/>
    <w:tmpl w:val="3DD44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D783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83E6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AE233D0"/>
    <w:multiLevelType w:val="hybridMultilevel"/>
    <w:tmpl w:val="D8B89A86"/>
    <w:lvl w:ilvl="0" w:tplc="2000000F">
      <w:start w:val="1"/>
      <w:numFmt w:val="decimal"/>
      <w:lvlText w:val="%1."/>
      <w:lvlJc w:val="left"/>
      <w:pPr>
        <w:ind w:left="681" w:hanging="360"/>
      </w:pPr>
    </w:lvl>
    <w:lvl w:ilvl="1" w:tplc="20000019" w:tentative="1">
      <w:start w:val="1"/>
      <w:numFmt w:val="lowerLetter"/>
      <w:lvlText w:val="%2."/>
      <w:lvlJc w:val="left"/>
      <w:pPr>
        <w:ind w:left="1401" w:hanging="360"/>
      </w:pPr>
    </w:lvl>
    <w:lvl w:ilvl="2" w:tplc="2000001B" w:tentative="1">
      <w:start w:val="1"/>
      <w:numFmt w:val="lowerRoman"/>
      <w:lvlText w:val="%3."/>
      <w:lvlJc w:val="right"/>
      <w:pPr>
        <w:ind w:left="2121" w:hanging="180"/>
      </w:pPr>
    </w:lvl>
    <w:lvl w:ilvl="3" w:tplc="2000000F" w:tentative="1">
      <w:start w:val="1"/>
      <w:numFmt w:val="decimal"/>
      <w:lvlText w:val="%4."/>
      <w:lvlJc w:val="left"/>
      <w:pPr>
        <w:ind w:left="2841" w:hanging="360"/>
      </w:pPr>
    </w:lvl>
    <w:lvl w:ilvl="4" w:tplc="20000019" w:tentative="1">
      <w:start w:val="1"/>
      <w:numFmt w:val="lowerLetter"/>
      <w:lvlText w:val="%5."/>
      <w:lvlJc w:val="left"/>
      <w:pPr>
        <w:ind w:left="3561" w:hanging="360"/>
      </w:pPr>
    </w:lvl>
    <w:lvl w:ilvl="5" w:tplc="2000001B" w:tentative="1">
      <w:start w:val="1"/>
      <w:numFmt w:val="lowerRoman"/>
      <w:lvlText w:val="%6."/>
      <w:lvlJc w:val="right"/>
      <w:pPr>
        <w:ind w:left="4281" w:hanging="180"/>
      </w:pPr>
    </w:lvl>
    <w:lvl w:ilvl="6" w:tplc="2000000F" w:tentative="1">
      <w:start w:val="1"/>
      <w:numFmt w:val="decimal"/>
      <w:lvlText w:val="%7."/>
      <w:lvlJc w:val="left"/>
      <w:pPr>
        <w:ind w:left="5001" w:hanging="360"/>
      </w:pPr>
    </w:lvl>
    <w:lvl w:ilvl="7" w:tplc="20000019" w:tentative="1">
      <w:start w:val="1"/>
      <w:numFmt w:val="lowerLetter"/>
      <w:lvlText w:val="%8."/>
      <w:lvlJc w:val="left"/>
      <w:pPr>
        <w:ind w:left="5721" w:hanging="360"/>
      </w:pPr>
    </w:lvl>
    <w:lvl w:ilvl="8" w:tplc="2000001B" w:tentative="1">
      <w:start w:val="1"/>
      <w:numFmt w:val="lowerRoman"/>
      <w:lvlText w:val="%9."/>
      <w:lvlJc w:val="right"/>
      <w:pPr>
        <w:ind w:left="6441" w:hanging="180"/>
      </w:pPr>
    </w:lvl>
  </w:abstractNum>
  <w:abstractNum w:abstractNumId="2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6"/>
  </w:num>
  <w:num w:numId="4">
    <w:abstractNumId w:val="18"/>
  </w:num>
  <w:num w:numId="5">
    <w:abstractNumId w:val="21"/>
  </w:num>
  <w:num w:numId="6">
    <w:abstractNumId w:val="2"/>
  </w:num>
  <w:num w:numId="7">
    <w:abstractNumId w:val="27"/>
  </w:num>
  <w:num w:numId="8">
    <w:abstractNumId w:val="1"/>
  </w:num>
  <w:num w:numId="9">
    <w:abstractNumId w:val="8"/>
  </w:num>
  <w:num w:numId="10">
    <w:abstractNumId w:val="14"/>
  </w:num>
  <w:num w:numId="11">
    <w:abstractNumId w:val="25"/>
  </w:num>
  <w:num w:numId="12">
    <w:abstractNumId w:val="19"/>
  </w:num>
  <w:num w:numId="13">
    <w:abstractNumId w:val="6"/>
  </w:num>
  <w:num w:numId="14">
    <w:abstractNumId w:val="17"/>
  </w:num>
  <w:num w:numId="15">
    <w:abstractNumId w:val="20"/>
  </w:num>
  <w:num w:numId="16">
    <w:abstractNumId w:val="9"/>
  </w:num>
  <w:num w:numId="17">
    <w:abstractNumId w:val="24"/>
  </w:num>
  <w:num w:numId="18">
    <w:abstractNumId w:val="28"/>
  </w:num>
  <w:num w:numId="19">
    <w:abstractNumId w:val="15"/>
  </w:num>
  <w:num w:numId="20">
    <w:abstractNumId w:val="4"/>
  </w:num>
  <w:num w:numId="21">
    <w:abstractNumId w:val="12"/>
  </w:num>
  <w:num w:numId="22">
    <w:abstractNumId w:val="0"/>
  </w:num>
  <w:num w:numId="23">
    <w:abstractNumId w:val="16"/>
  </w:num>
  <w:num w:numId="24">
    <w:abstractNumId w:val="5"/>
  </w:num>
  <w:num w:numId="25">
    <w:abstractNumId w:val="22"/>
  </w:num>
  <w:num w:numId="26">
    <w:abstractNumId w:val="23"/>
  </w:num>
  <w:num w:numId="27">
    <w:abstractNumId w:val="10"/>
  </w:num>
  <w:num w:numId="28">
    <w:abstractNumId w:val="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E0BE3"/>
    <w:rsid w:val="0000090B"/>
    <w:rsid w:val="00002819"/>
    <w:rsid w:val="00006175"/>
    <w:rsid w:val="00007909"/>
    <w:rsid w:val="000102DF"/>
    <w:rsid w:val="00011DAF"/>
    <w:rsid w:val="0002427F"/>
    <w:rsid w:val="00035527"/>
    <w:rsid w:val="00035C32"/>
    <w:rsid w:val="00043F7F"/>
    <w:rsid w:val="00050F91"/>
    <w:rsid w:val="00053249"/>
    <w:rsid w:val="0005506E"/>
    <w:rsid w:val="00056020"/>
    <w:rsid w:val="00060090"/>
    <w:rsid w:val="000830D3"/>
    <w:rsid w:val="00087BC7"/>
    <w:rsid w:val="000A0CDB"/>
    <w:rsid w:val="000A6799"/>
    <w:rsid w:val="000B56D9"/>
    <w:rsid w:val="000C0FAA"/>
    <w:rsid w:val="000C6724"/>
    <w:rsid w:val="000D01A3"/>
    <w:rsid w:val="000D5E9E"/>
    <w:rsid w:val="000F0A5A"/>
    <w:rsid w:val="001019F9"/>
    <w:rsid w:val="00110A5F"/>
    <w:rsid w:val="00123990"/>
    <w:rsid w:val="001300DF"/>
    <w:rsid w:val="00134660"/>
    <w:rsid w:val="00136469"/>
    <w:rsid w:val="00144B1C"/>
    <w:rsid w:val="001836EF"/>
    <w:rsid w:val="00187342"/>
    <w:rsid w:val="00194703"/>
    <w:rsid w:val="001C1880"/>
    <w:rsid w:val="001C3193"/>
    <w:rsid w:val="001C6A48"/>
    <w:rsid w:val="001F7764"/>
    <w:rsid w:val="002177B5"/>
    <w:rsid w:val="0022036E"/>
    <w:rsid w:val="002271C5"/>
    <w:rsid w:val="00233714"/>
    <w:rsid w:val="002374A4"/>
    <w:rsid w:val="00237859"/>
    <w:rsid w:val="00247D16"/>
    <w:rsid w:val="00251303"/>
    <w:rsid w:val="00252EB4"/>
    <w:rsid w:val="00256073"/>
    <w:rsid w:val="00266E12"/>
    <w:rsid w:val="00271708"/>
    <w:rsid w:val="002841D7"/>
    <w:rsid w:val="00291C25"/>
    <w:rsid w:val="00292EE1"/>
    <w:rsid w:val="002A2498"/>
    <w:rsid w:val="002C1F7E"/>
    <w:rsid w:val="002C71C6"/>
    <w:rsid w:val="002E4709"/>
    <w:rsid w:val="002E653B"/>
    <w:rsid w:val="002F73BE"/>
    <w:rsid w:val="00302D8B"/>
    <w:rsid w:val="0030346C"/>
    <w:rsid w:val="00306D4E"/>
    <w:rsid w:val="0033313B"/>
    <w:rsid w:val="00334FDE"/>
    <w:rsid w:val="00354A61"/>
    <w:rsid w:val="003767EB"/>
    <w:rsid w:val="003770D5"/>
    <w:rsid w:val="00380647"/>
    <w:rsid w:val="00381B0A"/>
    <w:rsid w:val="00383B40"/>
    <w:rsid w:val="0039752E"/>
    <w:rsid w:val="003B75A8"/>
    <w:rsid w:val="003C2011"/>
    <w:rsid w:val="003C3680"/>
    <w:rsid w:val="003C6D2E"/>
    <w:rsid w:val="003D14B3"/>
    <w:rsid w:val="003D7391"/>
    <w:rsid w:val="003E2346"/>
    <w:rsid w:val="003E4634"/>
    <w:rsid w:val="003F2B9F"/>
    <w:rsid w:val="003F7C33"/>
    <w:rsid w:val="00421D6D"/>
    <w:rsid w:val="0042589C"/>
    <w:rsid w:val="00426CB1"/>
    <w:rsid w:val="00427DE6"/>
    <w:rsid w:val="00436BA2"/>
    <w:rsid w:val="00454483"/>
    <w:rsid w:val="004614EE"/>
    <w:rsid w:val="00463F93"/>
    <w:rsid w:val="00465790"/>
    <w:rsid w:val="00465EF7"/>
    <w:rsid w:val="004879E4"/>
    <w:rsid w:val="004A07D9"/>
    <w:rsid w:val="004A162D"/>
    <w:rsid w:val="004A27EA"/>
    <w:rsid w:val="004B0B3B"/>
    <w:rsid w:val="004B7D37"/>
    <w:rsid w:val="004C744D"/>
    <w:rsid w:val="004D7939"/>
    <w:rsid w:val="004E1E30"/>
    <w:rsid w:val="004E324F"/>
    <w:rsid w:val="004E54CD"/>
    <w:rsid w:val="004E5978"/>
    <w:rsid w:val="004F1369"/>
    <w:rsid w:val="004F4045"/>
    <w:rsid w:val="004F6AE8"/>
    <w:rsid w:val="00501021"/>
    <w:rsid w:val="005209FF"/>
    <w:rsid w:val="00525A49"/>
    <w:rsid w:val="00535431"/>
    <w:rsid w:val="005462F9"/>
    <w:rsid w:val="0055154B"/>
    <w:rsid w:val="00552A1F"/>
    <w:rsid w:val="00565812"/>
    <w:rsid w:val="00574DF2"/>
    <w:rsid w:val="00583434"/>
    <w:rsid w:val="00584DE4"/>
    <w:rsid w:val="00593671"/>
    <w:rsid w:val="005A0A46"/>
    <w:rsid w:val="005A4DFC"/>
    <w:rsid w:val="005A69FC"/>
    <w:rsid w:val="005B485F"/>
    <w:rsid w:val="005B6A83"/>
    <w:rsid w:val="005E5C59"/>
    <w:rsid w:val="005F7576"/>
    <w:rsid w:val="00610A28"/>
    <w:rsid w:val="00614F3C"/>
    <w:rsid w:val="00615D66"/>
    <w:rsid w:val="00622997"/>
    <w:rsid w:val="006336C6"/>
    <w:rsid w:val="00640D41"/>
    <w:rsid w:val="00640D8D"/>
    <w:rsid w:val="00657CD2"/>
    <w:rsid w:val="00662B0F"/>
    <w:rsid w:val="00662B46"/>
    <w:rsid w:val="0066595A"/>
    <w:rsid w:val="006753C6"/>
    <w:rsid w:val="00677680"/>
    <w:rsid w:val="006900F0"/>
    <w:rsid w:val="00690F85"/>
    <w:rsid w:val="00693F3A"/>
    <w:rsid w:val="006977EF"/>
    <w:rsid w:val="006B5B32"/>
    <w:rsid w:val="006C2B84"/>
    <w:rsid w:val="006D34D8"/>
    <w:rsid w:val="006D44CF"/>
    <w:rsid w:val="006E73D3"/>
    <w:rsid w:val="006F0674"/>
    <w:rsid w:val="006F37AC"/>
    <w:rsid w:val="006F7073"/>
    <w:rsid w:val="007015A1"/>
    <w:rsid w:val="0070176B"/>
    <w:rsid w:val="00705ADA"/>
    <w:rsid w:val="00711376"/>
    <w:rsid w:val="00715034"/>
    <w:rsid w:val="007211B9"/>
    <w:rsid w:val="00723BD5"/>
    <w:rsid w:val="00730E3F"/>
    <w:rsid w:val="00733DAA"/>
    <w:rsid w:val="00745F4B"/>
    <w:rsid w:val="00757611"/>
    <w:rsid w:val="0077159D"/>
    <w:rsid w:val="00775B91"/>
    <w:rsid w:val="0078450E"/>
    <w:rsid w:val="0079130B"/>
    <w:rsid w:val="00793852"/>
    <w:rsid w:val="007B2EA4"/>
    <w:rsid w:val="007B6AB1"/>
    <w:rsid w:val="007B77BE"/>
    <w:rsid w:val="007C0873"/>
    <w:rsid w:val="007C1E02"/>
    <w:rsid w:val="007C2012"/>
    <w:rsid w:val="007D594B"/>
    <w:rsid w:val="007E5CD1"/>
    <w:rsid w:val="007F321C"/>
    <w:rsid w:val="007F6F87"/>
    <w:rsid w:val="00803455"/>
    <w:rsid w:val="00813438"/>
    <w:rsid w:val="00837927"/>
    <w:rsid w:val="00852B4F"/>
    <w:rsid w:val="008550BC"/>
    <w:rsid w:val="00856BAD"/>
    <w:rsid w:val="00863CD0"/>
    <w:rsid w:val="00863D1F"/>
    <w:rsid w:val="0086753A"/>
    <w:rsid w:val="008807FB"/>
    <w:rsid w:val="00880FA4"/>
    <w:rsid w:val="00883F1C"/>
    <w:rsid w:val="00890C9A"/>
    <w:rsid w:val="008935A3"/>
    <w:rsid w:val="008A07C4"/>
    <w:rsid w:val="008B31D9"/>
    <w:rsid w:val="008C058B"/>
    <w:rsid w:val="008C1469"/>
    <w:rsid w:val="008C1B90"/>
    <w:rsid w:val="008C5318"/>
    <w:rsid w:val="008C5748"/>
    <w:rsid w:val="008C5778"/>
    <w:rsid w:val="008C57D4"/>
    <w:rsid w:val="008D34DE"/>
    <w:rsid w:val="008D5F11"/>
    <w:rsid w:val="008D5FDF"/>
    <w:rsid w:val="008E43BD"/>
    <w:rsid w:val="008E72C4"/>
    <w:rsid w:val="008F1242"/>
    <w:rsid w:val="008F7673"/>
    <w:rsid w:val="00903C30"/>
    <w:rsid w:val="00907DCB"/>
    <w:rsid w:val="00910613"/>
    <w:rsid w:val="00922AE8"/>
    <w:rsid w:val="00935BBF"/>
    <w:rsid w:val="00943324"/>
    <w:rsid w:val="009433B0"/>
    <w:rsid w:val="00950040"/>
    <w:rsid w:val="009527BA"/>
    <w:rsid w:val="0095541C"/>
    <w:rsid w:val="00955B63"/>
    <w:rsid w:val="00962F6E"/>
    <w:rsid w:val="00971DA4"/>
    <w:rsid w:val="009815C6"/>
    <w:rsid w:val="00994429"/>
    <w:rsid w:val="00994C12"/>
    <w:rsid w:val="009A4E4E"/>
    <w:rsid w:val="009B34BC"/>
    <w:rsid w:val="009D2B4B"/>
    <w:rsid w:val="009D7BBE"/>
    <w:rsid w:val="009E3874"/>
    <w:rsid w:val="009F0649"/>
    <w:rsid w:val="009F5CF2"/>
    <w:rsid w:val="009F6B0E"/>
    <w:rsid w:val="009F7259"/>
    <w:rsid w:val="00A0039F"/>
    <w:rsid w:val="00A1035B"/>
    <w:rsid w:val="00A16531"/>
    <w:rsid w:val="00A177A7"/>
    <w:rsid w:val="00A22242"/>
    <w:rsid w:val="00A26DF7"/>
    <w:rsid w:val="00A33CC1"/>
    <w:rsid w:val="00A37B68"/>
    <w:rsid w:val="00A564D6"/>
    <w:rsid w:val="00A60644"/>
    <w:rsid w:val="00A65360"/>
    <w:rsid w:val="00A66823"/>
    <w:rsid w:val="00A672CB"/>
    <w:rsid w:val="00A73EA8"/>
    <w:rsid w:val="00A819EF"/>
    <w:rsid w:val="00A97955"/>
    <w:rsid w:val="00AA318F"/>
    <w:rsid w:val="00AC3116"/>
    <w:rsid w:val="00AC54C3"/>
    <w:rsid w:val="00AD583F"/>
    <w:rsid w:val="00AD670B"/>
    <w:rsid w:val="00AE473C"/>
    <w:rsid w:val="00AF3DC2"/>
    <w:rsid w:val="00AF5A9B"/>
    <w:rsid w:val="00B17BB4"/>
    <w:rsid w:val="00B17D31"/>
    <w:rsid w:val="00B2410F"/>
    <w:rsid w:val="00B25121"/>
    <w:rsid w:val="00B27621"/>
    <w:rsid w:val="00B55532"/>
    <w:rsid w:val="00B56B36"/>
    <w:rsid w:val="00B663BD"/>
    <w:rsid w:val="00B777C4"/>
    <w:rsid w:val="00B8562E"/>
    <w:rsid w:val="00B8563E"/>
    <w:rsid w:val="00B86410"/>
    <w:rsid w:val="00B90099"/>
    <w:rsid w:val="00B91E27"/>
    <w:rsid w:val="00BA1134"/>
    <w:rsid w:val="00BB150D"/>
    <w:rsid w:val="00BC3633"/>
    <w:rsid w:val="00BC7E49"/>
    <w:rsid w:val="00BD09B5"/>
    <w:rsid w:val="00BD48E5"/>
    <w:rsid w:val="00BF1BD6"/>
    <w:rsid w:val="00BF34AA"/>
    <w:rsid w:val="00C015E6"/>
    <w:rsid w:val="00C02D9A"/>
    <w:rsid w:val="00C06BD5"/>
    <w:rsid w:val="00C1043A"/>
    <w:rsid w:val="00C17831"/>
    <w:rsid w:val="00C25EEA"/>
    <w:rsid w:val="00C3372E"/>
    <w:rsid w:val="00C34D4F"/>
    <w:rsid w:val="00C608B0"/>
    <w:rsid w:val="00C63022"/>
    <w:rsid w:val="00C723A9"/>
    <w:rsid w:val="00C75A4B"/>
    <w:rsid w:val="00C77B0B"/>
    <w:rsid w:val="00C94F04"/>
    <w:rsid w:val="00CA2766"/>
    <w:rsid w:val="00CC4A85"/>
    <w:rsid w:val="00CD083B"/>
    <w:rsid w:val="00CD4E1F"/>
    <w:rsid w:val="00CE0BE3"/>
    <w:rsid w:val="00CF0D48"/>
    <w:rsid w:val="00CF1E2D"/>
    <w:rsid w:val="00CF2E1C"/>
    <w:rsid w:val="00D00113"/>
    <w:rsid w:val="00D25B55"/>
    <w:rsid w:val="00D31F33"/>
    <w:rsid w:val="00D33D30"/>
    <w:rsid w:val="00D37B24"/>
    <w:rsid w:val="00D43490"/>
    <w:rsid w:val="00D62AA7"/>
    <w:rsid w:val="00D66F62"/>
    <w:rsid w:val="00D716A6"/>
    <w:rsid w:val="00D77E45"/>
    <w:rsid w:val="00D8084D"/>
    <w:rsid w:val="00D834A1"/>
    <w:rsid w:val="00DA28B7"/>
    <w:rsid w:val="00DA77D0"/>
    <w:rsid w:val="00DB5F24"/>
    <w:rsid w:val="00DC2157"/>
    <w:rsid w:val="00DC3FDF"/>
    <w:rsid w:val="00DC5B00"/>
    <w:rsid w:val="00DD10BE"/>
    <w:rsid w:val="00DD5829"/>
    <w:rsid w:val="00DD63CE"/>
    <w:rsid w:val="00DE3A7F"/>
    <w:rsid w:val="00DE46C2"/>
    <w:rsid w:val="00DF0578"/>
    <w:rsid w:val="00DF3659"/>
    <w:rsid w:val="00E048BD"/>
    <w:rsid w:val="00E0745B"/>
    <w:rsid w:val="00E210DE"/>
    <w:rsid w:val="00E25F4E"/>
    <w:rsid w:val="00E312F1"/>
    <w:rsid w:val="00E3132A"/>
    <w:rsid w:val="00E50BEB"/>
    <w:rsid w:val="00E51B10"/>
    <w:rsid w:val="00E7043D"/>
    <w:rsid w:val="00E7084D"/>
    <w:rsid w:val="00E71AEA"/>
    <w:rsid w:val="00E8028D"/>
    <w:rsid w:val="00ED10E8"/>
    <w:rsid w:val="00EE5B63"/>
    <w:rsid w:val="00EE6323"/>
    <w:rsid w:val="00EE6EE6"/>
    <w:rsid w:val="00EF3400"/>
    <w:rsid w:val="00EF7DF7"/>
    <w:rsid w:val="00F03F90"/>
    <w:rsid w:val="00F17C10"/>
    <w:rsid w:val="00F2587F"/>
    <w:rsid w:val="00F2689A"/>
    <w:rsid w:val="00F32B98"/>
    <w:rsid w:val="00F32FD8"/>
    <w:rsid w:val="00F40CC1"/>
    <w:rsid w:val="00F4521E"/>
    <w:rsid w:val="00F46F72"/>
    <w:rsid w:val="00F47D7F"/>
    <w:rsid w:val="00F535BF"/>
    <w:rsid w:val="00F64015"/>
    <w:rsid w:val="00F74B5F"/>
    <w:rsid w:val="00F8227F"/>
    <w:rsid w:val="00F868B1"/>
    <w:rsid w:val="00F91F09"/>
    <w:rsid w:val="00F93872"/>
    <w:rsid w:val="00F97C62"/>
    <w:rsid w:val="00FA14BF"/>
    <w:rsid w:val="00FB75E3"/>
    <w:rsid w:val="00FC50E2"/>
    <w:rsid w:val="00FE4A3C"/>
    <w:rsid w:val="00FF60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2998E3"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9F064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9F0649"/>
    <w:rPr>
      <w:rFonts w:ascii="Times New Roman CYR" w:eastAsia="Times New Roman" w:hAnsi="Times New Roman CYR" w:cs="Times New Roman"/>
      <w:szCs w:val="20"/>
      <w:lang w:eastAsia="ru-RU"/>
    </w:rPr>
  </w:style>
  <w:style w:type="paragraph" w:styleId="ac">
    <w:name w:val="header"/>
    <w:basedOn w:val="a"/>
    <w:link w:val="ad"/>
    <w:uiPriority w:val="99"/>
    <w:unhideWhenUsed/>
    <w:rsid w:val="00AC54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54C3"/>
  </w:style>
  <w:style w:type="paragraph" w:styleId="ae">
    <w:name w:val="footer"/>
    <w:basedOn w:val="a"/>
    <w:link w:val="af"/>
    <w:uiPriority w:val="99"/>
    <w:unhideWhenUsed/>
    <w:rsid w:val="00AC54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54C3"/>
  </w:style>
  <w:style w:type="paragraph" w:customStyle="1" w:styleId="xfmc2">
    <w:name w:val="xfmc2"/>
    <w:basedOn w:val="a"/>
    <w:rsid w:val="00730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2655,baiaagaaboqcaaadnwyaaawtbgaaaaaaaaaaaaaaaaaaaaaaaaaaaaaaaaaaaaaaaaaaaaaaaaaaaaaaaaaaaaaaaaaaaaaaaaaaaaaaaaaaaaaaaaaaaaaaaaaaaaaaaaaaaaaaaaaaaaaaaaaaaaaaaaaaaaaaaaaaaaaaaaaaaaaaaaaaaaaaaaaaaaaaaaaaaaaaaaaaaaaaaaaaaaaaaaaaaaaaaaaaaaaa"/>
    <w:basedOn w:val="a"/>
    <w:rsid w:val="000F0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AC3116"/>
    <w:pPr>
      <w:spacing w:after="0" w:line="276" w:lineRule="auto"/>
    </w:pPr>
    <w:rPr>
      <w:rFonts w:ascii="Arial" w:eastAsia="Arial" w:hAnsi="Arial" w:cs="Arial"/>
      <w:color w:val="000000"/>
      <w:lang w:eastAsia="ru-RU"/>
    </w:rPr>
  </w:style>
  <w:style w:type="character" w:customStyle="1" w:styleId="a9">
    <w:name w:val="Обычный (веб) Знак"/>
    <w:aliases w:val="Normal (Web) Char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8"/>
    <w:uiPriority w:val="99"/>
    <w:locked/>
    <w:rsid w:val="00DB5F24"/>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92980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10492273">
      <w:bodyDiv w:val="1"/>
      <w:marLeft w:val="0"/>
      <w:marRight w:val="0"/>
      <w:marTop w:val="0"/>
      <w:marBottom w:val="0"/>
      <w:divBdr>
        <w:top w:val="none" w:sz="0" w:space="0" w:color="auto"/>
        <w:left w:val="none" w:sz="0" w:space="0" w:color="auto"/>
        <w:bottom w:val="none" w:sz="0" w:space="0" w:color="auto"/>
        <w:right w:val="none" w:sz="0" w:space="0" w:color="auto"/>
      </w:divBdr>
    </w:div>
    <w:div w:id="810561925">
      <w:bodyDiv w:val="1"/>
      <w:marLeft w:val="0"/>
      <w:marRight w:val="0"/>
      <w:marTop w:val="0"/>
      <w:marBottom w:val="0"/>
      <w:divBdr>
        <w:top w:val="none" w:sz="0" w:space="0" w:color="auto"/>
        <w:left w:val="none" w:sz="0" w:space="0" w:color="auto"/>
        <w:bottom w:val="none" w:sz="0" w:space="0" w:color="auto"/>
        <w:right w:val="none" w:sz="0" w:space="0" w:color="auto"/>
      </w:divBdr>
    </w:div>
    <w:div w:id="1782459671">
      <w:bodyDiv w:val="1"/>
      <w:marLeft w:val="0"/>
      <w:marRight w:val="0"/>
      <w:marTop w:val="0"/>
      <w:marBottom w:val="0"/>
      <w:divBdr>
        <w:top w:val="none" w:sz="0" w:space="0" w:color="auto"/>
        <w:left w:val="none" w:sz="0" w:space="0" w:color="auto"/>
        <w:bottom w:val="none" w:sz="0" w:space="0" w:color="auto"/>
        <w:right w:val="none" w:sz="0" w:space="0" w:color="auto"/>
      </w:divBdr>
    </w:div>
    <w:div w:id="1813861716">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49336325">
      <w:bodyDiv w:val="1"/>
      <w:marLeft w:val="0"/>
      <w:marRight w:val="0"/>
      <w:marTop w:val="0"/>
      <w:marBottom w:val="0"/>
      <w:divBdr>
        <w:top w:val="none" w:sz="0" w:space="0" w:color="auto"/>
        <w:left w:val="none" w:sz="0" w:space="0" w:color="auto"/>
        <w:bottom w:val="none" w:sz="0" w:space="0" w:color="auto"/>
        <w:right w:val="none" w:sz="0" w:space="0" w:color="auto"/>
      </w:divBdr>
    </w:div>
    <w:div w:id="2079209601">
      <w:bodyDiv w:val="1"/>
      <w:marLeft w:val="0"/>
      <w:marRight w:val="0"/>
      <w:marTop w:val="0"/>
      <w:marBottom w:val="0"/>
      <w:divBdr>
        <w:top w:val="none" w:sz="0" w:space="0" w:color="auto"/>
        <w:left w:val="none" w:sz="0" w:space="0" w:color="auto"/>
        <w:bottom w:val="none" w:sz="0" w:space="0" w:color="auto"/>
        <w:right w:val="none" w:sz="0" w:space="0" w:color="auto"/>
      </w:divBdr>
    </w:div>
    <w:div w:id="20870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0BA9-19DF-474D-A750-6E91573E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28</Pages>
  <Words>39475</Words>
  <Characters>22502</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PC1</cp:lastModifiedBy>
  <cp:revision>275</cp:revision>
  <dcterms:created xsi:type="dcterms:W3CDTF">2020-04-14T07:28:00Z</dcterms:created>
  <dcterms:modified xsi:type="dcterms:W3CDTF">2022-12-24T14:05:00Z</dcterms:modified>
</cp:coreProperties>
</file>