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AB376" w14:textId="77777777" w:rsidR="004E2462" w:rsidRPr="00486F87" w:rsidRDefault="004E2462" w:rsidP="004E2462">
      <w:pPr>
        <w:widowControl w:val="0"/>
        <w:suppressAutoHyphens/>
        <w:spacing w:after="0" w:line="240" w:lineRule="auto"/>
        <w:ind w:right="140"/>
        <w:jc w:val="right"/>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Додаток № 1</w:t>
      </w:r>
    </w:p>
    <w:p w14:paraId="25537CD4" w14:textId="77777777" w:rsidR="004E2462" w:rsidRPr="00486F87" w:rsidRDefault="004E2462" w:rsidP="004E2462">
      <w:pPr>
        <w:widowControl w:val="0"/>
        <w:suppressAutoHyphens/>
        <w:spacing w:after="0" w:line="240" w:lineRule="auto"/>
        <w:ind w:right="140"/>
        <w:jc w:val="right"/>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 xml:space="preserve"> до тендерної документації</w:t>
      </w:r>
    </w:p>
    <w:p w14:paraId="0EE88505" w14:textId="77777777" w:rsidR="004E2462" w:rsidRPr="00486F87" w:rsidRDefault="004E2462" w:rsidP="004E2462">
      <w:pPr>
        <w:widowControl w:val="0"/>
        <w:suppressAutoHyphens/>
        <w:spacing w:after="0" w:line="240" w:lineRule="auto"/>
        <w:jc w:val="center"/>
        <w:rPr>
          <w:rFonts w:ascii="Times New Roman" w:eastAsia="Calibri" w:hAnsi="Times New Roman" w:cs="Times New Roman"/>
          <w:b/>
          <w:bCs/>
          <w:sz w:val="24"/>
          <w:szCs w:val="24"/>
          <w:lang w:val="uk-UA" w:eastAsia="ar-SA"/>
        </w:rPr>
      </w:pPr>
    </w:p>
    <w:p w14:paraId="0943C68B" w14:textId="77777777" w:rsidR="004E2462" w:rsidRPr="00486F87" w:rsidRDefault="004E2462" w:rsidP="004E2462">
      <w:pPr>
        <w:widowControl w:val="0"/>
        <w:suppressAutoHyphens/>
        <w:spacing w:after="0" w:line="240" w:lineRule="auto"/>
        <w:jc w:val="center"/>
        <w:rPr>
          <w:rFonts w:ascii="Times New Roman" w:eastAsia="Calibri" w:hAnsi="Times New Roman" w:cs="Times New Roman"/>
          <w:b/>
          <w:bCs/>
          <w:sz w:val="24"/>
          <w:szCs w:val="24"/>
          <w:lang w:val="uk-UA" w:eastAsia="ar-SA"/>
        </w:rPr>
      </w:pPr>
    </w:p>
    <w:p w14:paraId="08247F0B" w14:textId="77777777" w:rsidR="004E2462" w:rsidRPr="00486F87" w:rsidRDefault="004E2462" w:rsidP="004E2462">
      <w:pPr>
        <w:widowControl w:val="0"/>
        <w:suppressAutoHyphens/>
        <w:spacing w:after="0" w:line="240" w:lineRule="auto"/>
        <w:jc w:val="center"/>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100"/>
        <w:gridCol w:w="7641"/>
      </w:tblGrid>
      <w:tr w:rsidR="004E2462" w:rsidRPr="00486F87" w14:paraId="273B5960" w14:textId="77777777" w:rsidTr="00404CEC">
        <w:tc>
          <w:tcPr>
            <w:tcW w:w="454" w:type="dxa"/>
            <w:shd w:val="clear" w:color="auto" w:fill="auto"/>
            <w:vAlign w:val="center"/>
          </w:tcPr>
          <w:p w14:paraId="7B2A737A" w14:textId="77777777" w:rsidR="004E2462" w:rsidRPr="00486F87" w:rsidRDefault="004E2462" w:rsidP="00404CEC">
            <w:pPr>
              <w:widowControl w:val="0"/>
              <w:suppressAutoHyphens/>
              <w:spacing w:after="0" w:line="240" w:lineRule="auto"/>
              <w:jc w:val="center"/>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w:t>
            </w:r>
          </w:p>
        </w:tc>
        <w:tc>
          <w:tcPr>
            <w:tcW w:w="2100" w:type="dxa"/>
            <w:shd w:val="clear" w:color="auto" w:fill="auto"/>
            <w:vAlign w:val="center"/>
          </w:tcPr>
          <w:p w14:paraId="269D0F26" w14:textId="77777777" w:rsidR="004E2462" w:rsidRPr="00486F87" w:rsidRDefault="004E2462" w:rsidP="00404CEC">
            <w:pPr>
              <w:widowControl w:val="0"/>
              <w:suppressAutoHyphens/>
              <w:spacing w:after="0" w:line="240" w:lineRule="auto"/>
              <w:jc w:val="center"/>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Назва кваліфікаційного критерію</w:t>
            </w:r>
          </w:p>
        </w:tc>
        <w:tc>
          <w:tcPr>
            <w:tcW w:w="7641" w:type="dxa"/>
            <w:shd w:val="clear" w:color="auto" w:fill="auto"/>
            <w:vAlign w:val="center"/>
          </w:tcPr>
          <w:p w14:paraId="725AFA25" w14:textId="77777777" w:rsidR="004E2462" w:rsidRPr="00486F87" w:rsidRDefault="004E2462" w:rsidP="00404CEC">
            <w:pPr>
              <w:widowControl w:val="0"/>
              <w:suppressAutoHyphens/>
              <w:spacing w:after="0" w:line="240" w:lineRule="auto"/>
              <w:jc w:val="center"/>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Спосіб підтвердження кваліфікаційного критерію</w:t>
            </w:r>
          </w:p>
        </w:tc>
      </w:tr>
      <w:tr w:rsidR="004E2462" w:rsidRPr="00486F87" w14:paraId="6DD975C0" w14:textId="77777777" w:rsidTr="00404CEC">
        <w:tc>
          <w:tcPr>
            <w:tcW w:w="454" w:type="dxa"/>
            <w:shd w:val="clear" w:color="auto" w:fill="auto"/>
          </w:tcPr>
          <w:p w14:paraId="2AE07C23" w14:textId="77777777" w:rsidR="004E2462" w:rsidRPr="00486F87" w:rsidRDefault="004E2462" w:rsidP="00404CEC">
            <w:pPr>
              <w:widowControl w:val="0"/>
              <w:suppressAutoHyphens/>
              <w:spacing w:after="0" w:line="240" w:lineRule="auto"/>
              <w:rPr>
                <w:rFonts w:ascii="Times New Roman" w:eastAsia="Calibri" w:hAnsi="Times New Roman" w:cs="Times New Roman"/>
                <w:b/>
                <w:bCs/>
                <w:sz w:val="24"/>
                <w:szCs w:val="24"/>
                <w:lang w:val="uk-UA" w:eastAsia="ar-SA"/>
              </w:rPr>
            </w:pPr>
            <w:r>
              <w:rPr>
                <w:rFonts w:ascii="Times New Roman" w:eastAsia="Calibri" w:hAnsi="Times New Roman" w:cs="Times New Roman"/>
                <w:b/>
                <w:bCs/>
                <w:sz w:val="24"/>
                <w:szCs w:val="24"/>
                <w:lang w:val="uk-UA" w:eastAsia="ar-SA"/>
              </w:rPr>
              <w:t>1</w:t>
            </w:r>
          </w:p>
        </w:tc>
        <w:tc>
          <w:tcPr>
            <w:tcW w:w="2100" w:type="dxa"/>
            <w:shd w:val="clear" w:color="auto" w:fill="auto"/>
          </w:tcPr>
          <w:p w14:paraId="01071067" w14:textId="77777777" w:rsidR="004E2462" w:rsidRPr="00486F87" w:rsidRDefault="004E2462" w:rsidP="00404CEC">
            <w:pPr>
              <w:widowControl w:val="0"/>
              <w:suppressAutoHyphens/>
              <w:spacing w:after="0" w:line="240" w:lineRule="auto"/>
              <w:rPr>
                <w:rFonts w:ascii="Times New Roman" w:eastAsia="Calibri" w:hAnsi="Times New Roman" w:cs="Times New Roman"/>
                <w:b/>
                <w:bCs/>
                <w:sz w:val="24"/>
                <w:szCs w:val="24"/>
                <w:lang w:val="uk-UA" w:eastAsia="ar-SA"/>
              </w:rPr>
            </w:pPr>
            <w:r w:rsidRPr="00486F87">
              <w:rPr>
                <w:rFonts w:ascii="Times New Roman" w:eastAsia="Times New Roman" w:hAnsi="Times New Roman" w:cs="Times New Roman"/>
                <w:sz w:val="24"/>
                <w:szCs w:val="24"/>
                <w:lang w:val="uk-UA" w:eastAsia="ar-SA"/>
              </w:rPr>
              <w:t>Наявність обладнання, матеріально-технічної бази та технологій</w:t>
            </w:r>
          </w:p>
        </w:tc>
        <w:tc>
          <w:tcPr>
            <w:tcW w:w="7641" w:type="dxa"/>
            <w:shd w:val="clear" w:color="auto" w:fill="auto"/>
          </w:tcPr>
          <w:p w14:paraId="070CF00D" w14:textId="77777777" w:rsidR="004E2462" w:rsidRPr="00486F87" w:rsidRDefault="004E2462" w:rsidP="00404CEC">
            <w:pPr>
              <w:widowControl w:val="0"/>
              <w:shd w:val="clear" w:color="auto" w:fill="FFFFFF"/>
              <w:suppressAutoHyphens/>
              <w:spacing w:after="0" w:line="240" w:lineRule="auto"/>
              <w:ind w:firstLine="412"/>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Pr="00486F87">
              <w:rPr>
                <w:rFonts w:ascii="Times New Roman" w:eastAsia="Times New Roman" w:hAnsi="Times New Roman" w:cs="Times New Roman"/>
                <w:sz w:val="24"/>
                <w:szCs w:val="24"/>
                <w:lang w:val="uk-UA" w:eastAsia="ar-SA"/>
              </w:rPr>
              <w:t xml:space="preserve">.1. Довідка про </w:t>
            </w:r>
            <w:r>
              <w:rPr>
                <w:rFonts w:ascii="Times New Roman" w:eastAsia="Times New Roman" w:hAnsi="Times New Roman" w:cs="Times New Roman"/>
                <w:sz w:val="24"/>
                <w:szCs w:val="24"/>
                <w:lang w:val="uk-UA" w:eastAsia="ar-SA"/>
              </w:rPr>
              <w:t>наявність матеріально-технічної бази</w:t>
            </w:r>
            <w:r w:rsidRPr="00486F87">
              <w:rPr>
                <w:rFonts w:ascii="Times New Roman" w:eastAsia="Times New Roman" w:hAnsi="Times New Roman" w:cs="Times New Roman"/>
                <w:sz w:val="24"/>
                <w:szCs w:val="24"/>
                <w:lang w:val="uk-UA" w:eastAsia="ar-SA"/>
              </w:rPr>
              <w:t>, складена учасником за наступною формою:</w:t>
            </w:r>
          </w:p>
          <w:tbl>
            <w:tblPr>
              <w:tblW w:w="7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4031"/>
              <w:gridCol w:w="1851"/>
              <w:gridCol w:w="1246"/>
            </w:tblGrid>
            <w:tr w:rsidR="004E2462" w:rsidRPr="00486F87" w14:paraId="2606E673" w14:textId="77777777" w:rsidTr="00404CEC">
              <w:trPr>
                <w:trHeight w:val="999"/>
              </w:trPr>
              <w:tc>
                <w:tcPr>
                  <w:tcW w:w="375" w:type="dxa"/>
                  <w:tcBorders>
                    <w:top w:val="single" w:sz="4" w:space="0" w:color="auto"/>
                    <w:left w:val="single" w:sz="4" w:space="0" w:color="auto"/>
                    <w:bottom w:val="single" w:sz="4" w:space="0" w:color="auto"/>
                    <w:right w:val="single" w:sz="4" w:space="0" w:color="auto"/>
                  </w:tcBorders>
                </w:tcPr>
                <w:p w14:paraId="1661D1C8" w14:textId="77777777" w:rsidR="004E2462" w:rsidRPr="00486F87" w:rsidRDefault="004E2462" w:rsidP="00404CEC">
                  <w:pPr>
                    <w:widowControl w:val="0"/>
                    <w:tabs>
                      <w:tab w:val="left" w:pos="1080"/>
                    </w:tabs>
                    <w:suppressAutoHyphens/>
                    <w:spacing w:after="0" w:line="240" w:lineRule="auto"/>
                    <w:ind w:left="-92" w:right="22"/>
                    <w:jc w:val="center"/>
                    <w:rPr>
                      <w:rFonts w:ascii="Times New Roman" w:eastAsia="Times New Roman" w:hAnsi="Times New Roman" w:cs="Times New Roman"/>
                      <w:i/>
                      <w:sz w:val="24"/>
                      <w:szCs w:val="24"/>
                      <w:lang w:val="uk-UA" w:eastAsia="ar-SA"/>
                    </w:rPr>
                  </w:pPr>
                  <w:r w:rsidRPr="00486F87">
                    <w:rPr>
                      <w:rFonts w:ascii="Times New Roman" w:eastAsia="Times New Roman" w:hAnsi="Times New Roman" w:cs="Times New Roman"/>
                      <w:sz w:val="24"/>
                      <w:szCs w:val="24"/>
                      <w:lang w:val="uk-UA" w:eastAsia="ar-SA"/>
                    </w:rPr>
                    <w:t>№</w:t>
                  </w:r>
                </w:p>
              </w:tc>
              <w:tc>
                <w:tcPr>
                  <w:tcW w:w="4175" w:type="dxa"/>
                  <w:tcBorders>
                    <w:top w:val="single" w:sz="4" w:space="0" w:color="auto"/>
                    <w:left w:val="single" w:sz="4" w:space="0" w:color="auto"/>
                    <w:bottom w:val="single" w:sz="4" w:space="0" w:color="auto"/>
                    <w:right w:val="single" w:sz="4" w:space="0" w:color="auto"/>
                  </w:tcBorders>
                </w:tcPr>
                <w:p w14:paraId="41B9A755" w14:textId="77777777" w:rsidR="004E2462" w:rsidRPr="00486F87" w:rsidRDefault="004E2462" w:rsidP="00404CEC">
                  <w:pPr>
                    <w:widowControl w:val="0"/>
                    <w:tabs>
                      <w:tab w:val="left" w:pos="1080"/>
                    </w:tabs>
                    <w:suppressAutoHyphens/>
                    <w:spacing w:after="0" w:line="240" w:lineRule="auto"/>
                    <w:ind w:left="-92" w:right="-104"/>
                    <w:jc w:val="center"/>
                    <w:rPr>
                      <w:rFonts w:ascii="Times New Roman" w:eastAsia="Times New Roman" w:hAnsi="Times New Roman" w:cs="Times New Roman"/>
                      <w:i/>
                      <w:iCs/>
                      <w:sz w:val="20"/>
                      <w:szCs w:val="20"/>
                      <w:lang w:val="uk-UA" w:eastAsia="ar-SA"/>
                    </w:rPr>
                  </w:pPr>
                  <w:r w:rsidRPr="00BC5535">
                    <w:rPr>
                      <w:rFonts w:ascii="Times New Roman" w:hAnsi="Times New Roman" w:cs="Times New Roman"/>
                      <w:i/>
                      <w:iCs/>
                      <w:sz w:val="20"/>
                      <w:szCs w:val="20"/>
                      <w:lang w:val="uk-UA" w:eastAsia="ar-SA"/>
                    </w:rPr>
                    <w:t xml:space="preserve">Наявність обладнання (зокрема, транспортних засобів) та </w:t>
                  </w:r>
                  <w:proofErr w:type="spellStart"/>
                  <w:r w:rsidRPr="00BC5535">
                    <w:rPr>
                      <w:rFonts w:ascii="Times New Roman" w:hAnsi="Times New Roman" w:cs="Times New Roman"/>
                      <w:i/>
                      <w:iCs/>
                      <w:sz w:val="20"/>
                      <w:szCs w:val="20"/>
                      <w:lang w:val="uk-UA" w:eastAsia="ar-SA"/>
                    </w:rPr>
                    <w:t>матерiально-технiчної</w:t>
                  </w:r>
                  <w:proofErr w:type="spellEnd"/>
                  <w:r w:rsidRPr="00BC5535">
                    <w:rPr>
                      <w:rFonts w:ascii="Times New Roman" w:hAnsi="Times New Roman" w:cs="Times New Roman"/>
                      <w:i/>
                      <w:iCs/>
                      <w:sz w:val="20"/>
                      <w:szCs w:val="20"/>
                      <w:lang w:val="uk-UA" w:eastAsia="ar-SA"/>
                    </w:rPr>
                    <w:t xml:space="preserve"> бази, необхідних для надання послуг, що є предметом закупівлі (найменування, кількість, марка обладнання, модель (тип) обладнання, місцезнаходження, державний номерний знак (транспортних засобів)</w:t>
                  </w:r>
                </w:p>
              </w:tc>
              <w:tc>
                <w:tcPr>
                  <w:tcW w:w="1884" w:type="dxa"/>
                  <w:tcBorders>
                    <w:top w:val="single" w:sz="4" w:space="0" w:color="auto"/>
                    <w:left w:val="single" w:sz="4" w:space="0" w:color="auto"/>
                    <w:bottom w:val="single" w:sz="4" w:space="0" w:color="auto"/>
                    <w:right w:val="single" w:sz="4" w:space="0" w:color="auto"/>
                  </w:tcBorders>
                </w:tcPr>
                <w:p w14:paraId="0A553685" w14:textId="77777777" w:rsidR="004E2462" w:rsidRDefault="004E2462" w:rsidP="00404CEC">
                  <w:pPr>
                    <w:widowControl w:val="0"/>
                    <w:tabs>
                      <w:tab w:val="left" w:pos="361"/>
                      <w:tab w:val="left" w:pos="1080"/>
                    </w:tabs>
                    <w:suppressAutoHyphens/>
                    <w:spacing w:after="0" w:line="240" w:lineRule="auto"/>
                    <w:ind w:left="-103" w:right="-98"/>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Власне/</w:t>
                  </w:r>
                </w:p>
                <w:p w14:paraId="021944D1" w14:textId="77777777" w:rsidR="004E2462" w:rsidRDefault="004E2462" w:rsidP="00404CEC">
                  <w:pPr>
                    <w:widowControl w:val="0"/>
                    <w:tabs>
                      <w:tab w:val="left" w:pos="361"/>
                      <w:tab w:val="left" w:pos="1080"/>
                    </w:tabs>
                    <w:suppressAutoHyphens/>
                    <w:spacing w:after="0" w:line="240" w:lineRule="auto"/>
                    <w:ind w:left="-103" w:right="-98"/>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орендоване/</w:t>
                  </w:r>
                </w:p>
                <w:p w14:paraId="1E71B7C1" w14:textId="77777777" w:rsidR="004E2462" w:rsidRPr="00486F87" w:rsidRDefault="004E2462" w:rsidP="00404CEC">
                  <w:pPr>
                    <w:widowControl w:val="0"/>
                    <w:tabs>
                      <w:tab w:val="left" w:pos="361"/>
                      <w:tab w:val="left" w:pos="1080"/>
                    </w:tabs>
                    <w:suppressAutoHyphens/>
                    <w:spacing w:after="0" w:line="240" w:lineRule="auto"/>
                    <w:ind w:left="-103" w:right="-98"/>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залучене</w:t>
                  </w:r>
                </w:p>
              </w:tc>
              <w:tc>
                <w:tcPr>
                  <w:tcW w:w="1069" w:type="dxa"/>
                  <w:tcBorders>
                    <w:top w:val="single" w:sz="4" w:space="0" w:color="auto"/>
                    <w:left w:val="single" w:sz="4" w:space="0" w:color="auto"/>
                    <w:bottom w:val="single" w:sz="4" w:space="0" w:color="auto"/>
                    <w:right w:val="single" w:sz="4" w:space="0" w:color="auto"/>
                  </w:tcBorders>
                </w:tcPr>
                <w:p w14:paraId="0BA338F1" w14:textId="77777777" w:rsidR="004E2462" w:rsidRDefault="004E2462" w:rsidP="00404CEC">
                  <w:pPr>
                    <w:widowControl w:val="0"/>
                    <w:tabs>
                      <w:tab w:val="left" w:pos="1080"/>
                    </w:tabs>
                    <w:suppressAutoHyphens/>
                    <w:spacing w:after="0" w:line="240" w:lineRule="auto"/>
                    <w:ind w:right="22"/>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Кількість</w:t>
                  </w:r>
                </w:p>
                <w:p w14:paraId="0FCC2728" w14:textId="77777777" w:rsidR="004E2462" w:rsidRPr="00486F87" w:rsidRDefault="004E2462" w:rsidP="00404CEC">
                  <w:pPr>
                    <w:widowControl w:val="0"/>
                    <w:tabs>
                      <w:tab w:val="left" w:pos="1080"/>
                    </w:tabs>
                    <w:suppressAutoHyphens/>
                    <w:spacing w:after="0" w:line="240" w:lineRule="auto"/>
                    <w:ind w:right="22"/>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одиниць</w:t>
                  </w:r>
                </w:p>
              </w:tc>
            </w:tr>
            <w:tr w:rsidR="004E2462" w:rsidRPr="00486F87" w14:paraId="65FE3FD4" w14:textId="77777777" w:rsidTr="00404CEC">
              <w:trPr>
                <w:trHeight w:val="341"/>
              </w:trPr>
              <w:tc>
                <w:tcPr>
                  <w:tcW w:w="375" w:type="dxa"/>
                  <w:tcBorders>
                    <w:top w:val="single" w:sz="4" w:space="0" w:color="auto"/>
                    <w:left w:val="single" w:sz="4" w:space="0" w:color="auto"/>
                    <w:bottom w:val="single" w:sz="4" w:space="0" w:color="auto"/>
                    <w:right w:val="single" w:sz="4" w:space="0" w:color="auto"/>
                  </w:tcBorders>
                </w:tcPr>
                <w:p w14:paraId="71C3971A" w14:textId="77777777" w:rsidR="004E2462" w:rsidRPr="00486F87" w:rsidRDefault="004E2462" w:rsidP="00404CEC">
                  <w:pPr>
                    <w:widowControl w:val="0"/>
                    <w:tabs>
                      <w:tab w:val="left" w:pos="1080"/>
                    </w:tabs>
                    <w:suppressAutoHyphens/>
                    <w:spacing w:after="0" w:line="240" w:lineRule="auto"/>
                    <w:ind w:right="-108"/>
                    <w:jc w:val="center"/>
                    <w:rPr>
                      <w:rFonts w:ascii="Times New Roman" w:eastAsia="Times New Roman" w:hAnsi="Times New Roman" w:cs="Times New Roman"/>
                      <w:i/>
                      <w:sz w:val="24"/>
                      <w:szCs w:val="24"/>
                      <w:lang w:val="uk-UA" w:eastAsia="ar-SA"/>
                    </w:rPr>
                  </w:pPr>
                </w:p>
              </w:tc>
              <w:tc>
                <w:tcPr>
                  <w:tcW w:w="4175" w:type="dxa"/>
                  <w:tcBorders>
                    <w:top w:val="single" w:sz="4" w:space="0" w:color="auto"/>
                    <w:left w:val="single" w:sz="4" w:space="0" w:color="auto"/>
                    <w:bottom w:val="single" w:sz="4" w:space="0" w:color="auto"/>
                    <w:right w:val="single" w:sz="4" w:space="0" w:color="auto"/>
                  </w:tcBorders>
                </w:tcPr>
                <w:p w14:paraId="7788ABAA" w14:textId="77777777" w:rsidR="004E2462" w:rsidRPr="00486F87" w:rsidRDefault="004E2462" w:rsidP="00404CEC">
                  <w:pPr>
                    <w:widowControl w:val="0"/>
                    <w:suppressAutoHyphens/>
                    <w:spacing w:after="0" w:line="240" w:lineRule="auto"/>
                    <w:ind w:right="-27"/>
                    <w:jc w:val="center"/>
                    <w:rPr>
                      <w:rFonts w:ascii="Times New Roman" w:eastAsia="Times New Roman" w:hAnsi="Times New Roman" w:cs="Times New Roman"/>
                      <w:i/>
                      <w:sz w:val="24"/>
                      <w:szCs w:val="24"/>
                      <w:lang w:val="uk-UA" w:eastAsia="ar-SA"/>
                    </w:rPr>
                  </w:pPr>
                </w:p>
              </w:tc>
              <w:tc>
                <w:tcPr>
                  <w:tcW w:w="1884" w:type="dxa"/>
                  <w:tcBorders>
                    <w:top w:val="single" w:sz="4" w:space="0" w:color="auto"/>
                    <w:left w:val="single" w:sz="4" w:space="0" w:color="auto"/>
                    <w:bottom w:val="single" w:sz="4" w:space="0" w:color="auto"/>
                    <w:right w:val="single" w:sz="4" w:space="0" w:color="auto"/>
                  </w:tcBorders>
                </w:tcPr>
                <w:p w14:paraId="512E9643" w14:textId="77777777" w:rsidR="004E2462" w:rsidRPr="00486F87" w:rsidRDefault="004E2462" w:rsidP="00404CEC">
                  <w:pPr>
                    <w:widowControl w:val="0"/>
                    <w:tabs>
                      <w:tab w:val="left" w:pos="1080"/>
                    </w:tabs>
                    <w:suppressAutoHyphens/>
                    <w:spacing w:after="0" w:line="240" w:lineRule="auto"/>
                    <w:ind w:right="22"/>
                    <w:jc w:val="center"/>
                    <w:rPr>
                      <w:rFonts w:ascii="Times New Roman" w:eastAsia="Times New Roman" w:hAnsi="Times New Roman" w:cs="Times New Roman"/>
                      <w:i/>
                      <w:sz w:val="24"/>
                      <w:szCs w:val="24"/>
                      <w:lang w:val="uk-UA" w:eastAsia="ar-SA"/>
                    </w:rPr>
                  </w:pPr>
                </w:p>
              </w:tc>
              <w:tc>
                <w:tcPr>
                  <w:tcW w:w="1069" w:type="dxa"/>
                  <w:tcBorders>
                    <w:top w:val="single" w:sz="4" w:space="0" w:color="auto"/>
                    <w:left w:val="single" w:sz="4" w:space="0" w:color="auto"/>
                    <w:bottom w:val="single" w:sz="4" w:space="0" w:color="auto"/>
                    <w:right w:val="single" w:sz="4" w:space="0" w:color="auto"/>
                  </w:tcBorders>
                </w:tcPr>
                <w:p w14:paraId="03476BC6" w14:textId="77777777" w:rsidR="004E2462" w:rsidRPr="00486F87" w:rsidRDefault="004E2462" w:rsidP="00404CEC">
                  <w:pPr>
                    <w:widowControl w:val="0"/>
                    <w:tabs>
                      <w:tab w:val="left" w:pos="1080"/>
                    </w:tabs>
                    <w:suppressAutoHyphens/>
                    <w:spacing w:after="0" w:line="240" w:lineRule="auto"/>
                    <w:ind w:right="22"/>
                    <w:jc w:val="center"/>
                    <w:rPr>
                      <w:rFonts w:ascii="Times New Roman" w:eastAsia="Times New Roman" w:hAnsi="Times New Roman" w:cs="Times New Roman"/>
                      <w:i/>
                      <w:sz w:val="24"/>
                      <w:szCs w:val="24"/>
                      <w:lang w:val="uk-UA" w:eastAsia="ar-SA"/>
                    </w:rPr>
                  </w:pPr>
                </w:p>
              </w:tc>
            </w:tr>
          </w:tbl>
          <w:p w14:paraId="65E38AFF" w14:textId="77777777" w:rsidR="004E2462" w:rsidRPr="00486F87" w:rsidRDefault="004E2462" w:rsidP="00404CEC">
            <w:pPr>
              <w:widowControl w:val="0"/>
              <w:spacing w:after="0" w:line="240" w:lineRule="auto"/>
              <w:ind w:firstLine="743"/>
              <w:jc w:val="both"/>
              <w:rPr>
                <w:rFonts w:ascii="Times New Roman" w:eastAsia="Arial" w:hAnsi="Times New Roman" w:cs="Times New Roman"/>
                <w:sz w:val="24"/>
                <w:szCs w:val="24"/>
                <w:lang w:val="uk-UA" w:eastAsia="ru-RU"/>
              </w:rPr>
            </w:pPr>
            <w:r w:rsidRPr="00486F87">
              <w:rPr>
                <w:rFonts w:ascii="Times New Roman" w:eastAsia="Arial" w:hAnsi="Times New Roman" w:cs="Times New Roman"/>
                <w:sz w:val="24"/>
                <w:szCs w:val="24"/>
                <w:lang w:val="uk-UA" w:eastAsia="ru-RU"/>
              </w:rPr>
              <w:t>В підтвердження інформації, зазначеної в довідці, учасник надає копії свідоцтв про реєстрацію транспортних засобів</w:t>
            </w:r>
            <w:r>
              <w:rPr>
                <w:rFonts w:ascii="Times New Roman" w:eastAsia="Arial" w:hAnsi="Times New Roman" w:cs="Times New Roman"/>
                <w:sz w:val="24"/>
                <w:szCs w:val="24"/>
                <w:lang w:val="uk-UA" w:eastAsia="ru-RU"/>
              </w:rPr>
              <w:t>.</w:t>
            </w:r>
          </w:p>
          <w:p w14:paraId="65584774" w14:textId="77777777" w:rsidR="004E2462" w:rsidRPr="00486F87" w:rsidRDefault="004E2462" w:rsidP="00404CEC">
            <w:pPr>
              <w:widowControl w:val="0"/>
              <w:spacing w:after="0" w:line="240" w:lineRule="auto"/>
              <w:ind w:firstLine="743"/>
              <w:jc w:val="both"/>
              <w:rPr>
                <w:rFonts w:ascii="Times New Roman" w:eastAsia="Arial" w:hAnsi="Times New Roman" w:cs="Times New Roman"/>
                <w:sz w:val="24"/>
                <w:szCs w:val="24"/>
                <w:lang w:val="uk-UA" w:eastAsia="ru-RU"/>
              </w:rPr>
            </w:pPr>
            <w:r w:rsidRPr="00486F87">
              <w:rPr>
                <w:rFonts w:ascii="Times New Roman" w:eastAsia="Arial" w:hAnsi="Times New Roman" w:cs="Times New Roman"/>
                <w:sz w:val="24"/>
                <w:szCs w:val="24"/>
                <w:lang w:val="uk-UA" w:eastAsia="ru-RU"/>
              </w:rPr>
              <w:t xml:space="preserve">Якщо </w:t>
            </w:r>
            <w:r>
              <w:rPr>
                <w:rFonts w:ascii="Times New Roman" w:eastAsia="Arial" w:hAnsi="Times New Roman" w:cs="Times New Roman"/>
                <w:sz w:val="24"/>
                <w:szCs w:val="24"/>
                <w:lang w:val="uk-UA" w:eastAsia="ru-RU"/>
              </w:rPr>
              <w:t>транспортні засоби</w:t>
            </w:r>
            <w:r w:rsidRPr="00486F87">
              <w:rPr>
                <w:rFonts w:ascii="Times New Roman" w:eastAsia="Arial" w:hAnsi="Times New Roman" w:cs="Times New Roman"/>
                <w:sz w:val="24"/>
                <w:szCs w:val="24"/>
                <w:lang w:val="uk-UA" w:eastAsia="ru-RU"/>
              </w:rPr>
              <w:t xml:space="preserve"> не є власністю учасника додатково подаються:</w:t>
            </w:r>
          </w:p>
          <w:p w14:paraId="06BA1FC9" w14:textId="77777777" w:rsidR="004E2462" w:rsidRPr="00486F87" w:rsidRDefault="004E2462" w:rsidP="004E2462">
            <w:pPr>
              <w:widowControl w:val="0"/>
              <w:numPr>
                <w:ilvl w:val="0"/>
                <w:numId w:val="1"/>
              </w:numPr>
              <w:suppressAutoHyphens/>
              <w:spacing w:after="0" w:line="240" w:lineRule="auto"/>
              <w:ind w:left="0" w:firstLine="597"/>
              <w:jc w:val="both"/>
              <w:rPr>
                <w:rFonts w:ascii="Times New Roman" w:eastAsia="Arial" w:hAnsi="Times New Roman" w:cs="Times New Roman"/>
                <w:sz w:val="24"/>
                <w:szCs w:val="24"/>
                <w:lang w:val="uk-UA" w:eastAsia="ru-RU"/>
              </w:rPr>
            </w:pPr>
            <w:r w:rsidRPr="00486F87">
              <w:rPr>
                <w:rFonts w:ascii="Times New Roman" w:eastAsia="Arial" w:hAnsi="Times New Roman" w:cs="Times New Roman"/>
                <w:sz w:val="24"/>
                <w:szCs w:val="24"/>
                <w:lang w:val="uk-UA" w:eastAsia="ru-RU"/>
              </w:rPr>
              <w:t xml:space="preserve">копії договорів (оренди (лізингу), суборенди та інше) на залучення </w:t>
            </w:r>
            <w:r>
              <w:rPr>
                <w:rFonts w:ascii="Times New Roman" w:eastAsia="Arial" w:hAnsi="Times New Roman" w:cs="Times New Roman"/>
                <w:sz w:val="24"/>
                <w:szCs w:val="24"/>
                <w:lang w:val="uk-UA" w:eastAsia="ru-RU"/>
              </w:rPr>
              <w:t>транспортних засобів</w:t>
            </w:r>
            <w:r w:rsidRPr="00486F87">
              <w:rPr>
                <w:rFonts w:ascii="Times New Roman" w:eastAsia="Arial" w:hAnsi="Times New Roman" w:cs="Times New Roman"/>
                <w:sz w:val="24"/>
                <w:szCs w:val="24"/>
                <w:lang w:val="uk-UA" w:eastAsia="ru-RU"/>
              </w:rPr>
              <w:t>, зазначен</w:t>
            </w:r>
            <w:r>
              <w:rPr>
                <w:rFonts w:ascii="Times New Roman" w:eastAsia="Arial" w:hAnsi="Times New Roman" w:cs="Times New Roman"/>
                <w:sz w:val="24"/>
                <w:szCs w:val="24"/>
                <w:lang w:val="uk-UA" w:eastAsia="ru-RU"/>
              </w:rPr>
              <w:t>их</w:t>
            </w:r>
            <w:r w:rsidRPr="00486F87">
              <w:rPr>
                <w:rFonts w:ascii="Times New Roman" w:eastAsia="Arial" w:hAnsi="Times New Roman" w:cs="Times New Roman"/>
                <w:sz w:val="24"/>
                <w:szCs w:val="24"/>
                <w:lang w:val="uk-UA" w:eastAsia="ru-RU"/>
              </w:rPr>
              <w:t xml:space="preserve"> в довідці, дійсних та чинних протягом всього строку виконання договору про закупівлю (зазначені договори мають бути укладені на строк, що дорівнює або перевищує строк виконання договору про закупівлю, або містити умови про можливість пролонгації на строк достатній для виконання робіт/послуг);</w:t>
            </w:r>
          </w:p>
          <w:p w14:paraId="2D62120D" w14:textId="77777777" w:rsidR="004E2462" w:rsidRPr="00486F87" w:rsidRDefault="004E2462" w:rsidP="004E2462">
            <w:pPr>
              <w:widowControl w:val="0"/>
              <w:numPr>
                <w:ilvl w:val="0"/>
                <w:numId w:val="1"/>
              </w:numPr>
              <w:suppressAutoHyphens/>
              <w:spacing w:after="0" w:line="240" w:lineRule="auto"/>
              <w:ind w:left="0" w:firstLine="597"/>
              <w:jc w:val="both"/>
              <w:rPr>
                <w:rFonts w:ascii="Times New Roman" w:eastAsia="Arial" w:hAnsi="Times New Roman" w:cs="Times New Roman"/>
                <w:sz w:val="24"/>
                <w:szCs w:val="24"/>
                <w:lang w:val="uk-UA" w:eastAsia="ru-RU"/>
              </w:rPr>
            </w:pPr>
            <w:r w:rsidRPr="00486F87">
              <w:rPr>
                <w:rFonts w:ascii="Times New Roman" w:eastAsia="Arial" w:hAnsi="Times New Roman" w:cs="Times New Roman"/>
                <w:sz w:val="24"/>
                <w:szCs w:val="24"/>
                <w:lang w:val="uk-UA" w:eastAsia="ru-RU"/>
              </w:rPr>
              <w:t>копії документів, які підтверджують факт отримання учасником транспортних засобів (акт(и) приймання-передачі або інший(і) документ(и), у разі, коли вимогами законодавства України та/або умовами вищезазначених договорів передбачено їх складання);</w:t>
            </w:r>
          </w:p>
          <w:p w14:paraId="265B40C2" w14:textId="77777777" w:rsidR="004E2462" w:rsidRPr="00486F87" w:rsidRDefault="004E2462" w:rsidP="004E2462">
            <w:pPr>
              <w:widowControl w:val="0"/>
              <w:numPr>
                <w:ilvl w:val="0"/>
                <w:numId w:val="1"/>
              </w:numPr>
              <w:suppressAutoHyphens/>
              <w:spacing w:after="0" w:line="240" w:lineRule="auto"/>
              <w:ind w:left="0" w:firstLine="597"/>
              <w:jc w:val="both"/>
              <w:rPr>
                <w:rFonts w:ascii="Times New Roman" w:eastAsia="Arial" w:hAnsi="Times New Roman" w:cs="Times New Roman"/>
                <w:sz w:val="24"/>
                <w:szCs w:val="24"/>
                <w:lang w:val="uk-UA" w:eastAsia="ru-RU"/>
              </w:rPr>
            </w:pPr>
            <w:r w:rsidRPr="00486F87">
              <w:rPr>
                <w:rFonts w:ascii="Times New Roman" w:eastAsia="Arial" w:hAnsi="Times New Roman" w:cs="Times New Roman"/>
                <w:sz w:val="24"/>
                <w:szCs w:val="24"/>
                <w:lang w:val="uk-UA" w:eastAsia="ru-RU"/>
              </w:rPr>
              <w:t xml:space="preserve">оригінал листа-підтвердження орендодавця, лізингодавця або іншої особи, яка є стороною вищезазначеного договору, щодо </w:t>
            </w:r>
            <w:proofErr w:type="spellStart"/>
            <w:r w:rsidRPr="00486F87">
              <w:rPr>
                <w:rFonts w:ascii="Times New Roman" w:eastAsia="Arial" w:hAnsi="Times New Roman" w:cs="Times New Roman"/>
                <w:sz w:val="24"/>
                <w:szCs w:val="24"/>
                <w:lang w:val="uk-UA" w:eastAsia="ru-RU"/>
              </w:rPr>
              <w:t>незаперечення</w:t>
            </w:r>
            <w:proofErr w:type="spellEnd"/>
            <w:r w:rsidRPr="00486F87">
              <w:rPr>
                <w:rFonts w:ascii="Times New Roman" w:eastAsia="Arial" w:hAnsi="Times New Roman" w:cs="Times New Roman"/>
                <w:sz w:val="24"/>
                <w:szCs w:val="24"/>
                <w:lang w:val="uk-UA" w:eastAsia="ru-RU"/>
              </w:rPr>
              <w:t xml:space="preserve"> використання його т</w:t>
            </w:r>
            <w:r>
              <w:rPr>
                <w:rFonts w:ascii="Times New Roman" w:eastAsia="Arial" w:hAnsi="Times New Roman" w:cs="Times New Roman"/>
                <w:sz w:val="24"/>
                <w:szCs w:val="24"/>
                <w:lang w:val="uk-UA" w:eastAsia="ru-RU"/>
              </w:rPr>
              <w:t>ранспортних засобів</w:t>
            </w:r>
            <w:r w:rsidRPr="00486F87">
              <w:rPr>
                <w:rFonts w:ascii="Times New Roman" w:eastAsia="Arial" w:hAnsi="Times New Roman" w:cs="Times New Roman"/>
                <w:sz w:val="24"/>
                <w:szCs w:val="24"/>
                <w:lang w:val="uk-UA" w:eastAsia="ru-RU"/>
              </w:rPr>
              <w:t xml:space="preserve"> на весь строк виконання робіт/надання послуг за предметом закупівлі.</w:t>
            </w:r>
          </w:p>
          <w:p w14:paraId="15D0299F" w14:textId="77777777" w:rsidR="004E2462" w:rsidRPr="00207829" w:rsidRDefault="004E2462" w:rsidP="00404CEC">
            <w:pPr>
              <w:widowControl w:val="0"/>
              <w:suppressAutoHyphens/>
              <w:spacing w:after="0" w:line="240" w:lineRule="auto"/>
              <w:jc w:val="both"/>
              <w:rPr>
                <w:rFonts w:ascii="Times New Roman" w:eastAsia="Times New Roman" w:hAnsi="Times New Roman" w:cs="Times New Roman"/>
                <w:b/>
                <w:bCs/>
                <w:sz w:val="24"/>
                <w:szCs w:val="24"/>
                <w:lang w:val="uk-UA" w:eastAsia="ar-SA"/>
              </w:rPr>
            </w:pPr>
            <w:r w:rsidRPr="00486F87">
              <w:rPr>
                <w:rFonts w:ascii="Times New Roman" w:eastAsia="Times New Roman" w:hAnsi="Times New Roman" w:cs="Times New Roman"/>
                <w:b/>
                <w:bCs/>
                <w:sz w:val="24"/>
                <w:szCs w:val="24"/>
                <w:lang w:val="uk-UA" w:eastAsia="ar-SA"/>
              </w:rPr>
              <w:t>Учасник має право зазначити інформацію про обладнання, матеріально-технічну базу та технології субпідрядників/співвиконавців, у разі їх залучення, з обов’язковим наданням усіх документів передбачених цим кваліфікаційним критерієм.</w:t>
            </w:r>
          </w:p>
        </w:tc>
      </w:tr>
      <w:tr w:rsidR="004E2462" w:rsidRPr="00486F87" w14:paraId="4C048A39" w14:textId="77777777" w:rsidTr="00404CEC">
        <w:tc>
          <w:tcPr>
            <w:tcW w:w="454" w:type="dxa"/>
            <w:shd w:val="clear" w:color="auto" w:fill="auto"/>
          </w:tcPr>
          <w:p w14:paraId="4A874168" w14:textId="77777777" w:rsidR="004E2462" w:rsidRDefault="004E2462" w:rsidP="00404CEC">
            <w:pPr>
              <w:widowControl w:val="0"/>
              <w:suppressAutoHyphens/>
              <w:spacing w:after="0" w:line="240" w:lineRule="auto"/>
              <w:rPr>
                <w:rFonts w:ascii="Times New Roman" w:eastAsia="Calibri" w:hAnsi="Times New Roman" w:cs="Times New Roman"/>
                <w:b/>
                <w:bCs/>
                <w:sz w:val="24"/>
                <w:szCs w:val="24"/>
                <w:lang w:val="uk-UA" w:eastAsia="ar-SA"/>
              </w:rPr>
            </w:pPr>
            <w:r>
              <w:rPr>
                <w:rFonts w:ascii="Times New Roman" w:eastAsia="Calibri" w:hAnsi="Times New Roman" w:cs="Times New Roman"/>
                <w:b/>
                <w:bCs/>
                <w:sz w:val="24"/>
                <w:szCs w:val="24"/>
                <w:lang w:val="uk-UA" w:eastAsia="ar-SA"/>
              </w:rPr>
              <w:t>2</w:t>
            </w:r>
          </w:p>
        </w:tc>
        <w:tc>
          <w:tcPr>
            <w:tcW w:w="2100" w:type="dxa"/>
            <w:shd w:val="clear" w:color="auto" w:fill="auto"/>
          </w:tcPr>
          <w:p w14:paraId="41E519F5" w14:textId="77777777" w:rsidR="004E2462" w:rsidRPr="00486F87" w:rsidRDefault="004E2462" w:rsidP="00404CEC">
            <w:pPr>
              <w:widowControl w:val="0"/>
              <w:suppressAutoHyphens/>
              <w:spacing w:after="0" w:line="240" w:lineRule="auto"/>
              <w:rPr>
                <w:rFonts w:ascii="Times New Roman" w:eastAsia="Times New Roman" w:hAnsi="Times New Roman" w:cs="Times New Roman"/>
                <w:sz w:val="24"/>
                <w:szCs w:val="24"/>
                <w:lang w:val="uk-UA" w:eastAsia="ar-SA"/>
              </w:rPr>
            </w:pPr>
            <w:r w:rsidRPr="00486F87">
              <w:rPr>
                <w:rFonts w:ascii="Times New Roman" w:eastAsia="Calibri" w:hAnsi="Times New Roman" w:cs="Times New Roman"/>
                <w:sz w:val="24"/>
                <w:szCs w:val="24"/>
                <w:lang w:val="uk-UA" w:eastAsia="ar-SA"/>
              </w:rPr>
              <w:t>Наявність документально підтвердженого досвіду виконання аналогічного договору</w:t>
            </w:r>
          </w:p>
        </w:tc>
        <w:tc>
          <w:tcPr>
            <w:tcW w:w="7641" w:type="dxa"/>
            <w:shd w:val="clear" w:color="auto" w:fill="auto"/>
          </w:tcPr>
          <w:p w14:paraId="0D21AA6B" w14:textId="77777777" w:rsidR="004E2462" w:rsidRPr="00486F87" w:rsidRDefault="004E2462" w:rsidP="00404CEC">
            <w:pPr>
              <w:widowControl w:val="0"/>
              <w:shd w:val="clear" w:color="auto" w:fill="FFFFFF"/>
              <w:suppressAutoHyphens/>
              <w:spacing w:after="0" w:line="240" w:lineRule="auto"/>
              <w:ind w:firstLine="412"/>
              <w:jc w:val="both"/>
              <w:rPr>
                <w:rFonts w:ascii="Times New Roman" w:eastAsia="Times New Roman" w:hAnsi="Times New Roman" w:cs="Times New Roman"/>
                <w:sz w:val="24"/>
                <w:szCs w:val="24"/>
                <w:lang w:val="uk-UA" w:eastAsia="ar-SA"/>
              </w:rPr>
            </w:pPr>
            <w:r w:rsidRPr="00486F87">
              <w:rPr>
                <w:rFonts w:ascii="Times New Roman" w:eastAsia="Times New Roman" w:hAnsi="Times New Roman" w:cs="Times New Roman"/>
                <w:sz w:val="24"/>
                <w:szCs w:val="24"/>
                <w:lang w:val="uk-UA" w:eastAsia="ar-SA"/>
              </w:rPr>
              <w:t>2.1. Довідка про виконання аналогічного договору (аналогічних договорів), складена учасником за наступною формою:</w:t>
            </w: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234"/>
              <w:gridCol w:w="1255"/>
              <w:gridCol w:w="1351"/>
              <w:gridCol w:w="1884"/>
              <w:gridCol w:w="1133"/>
            </w:tblGrid>
            <w:tr w:rsidR="004E2462" w:rsidRPr="00486F87" w14:paraId="369CA46F" w14:textId="77777777" w:rsidTr="00404CEC">
              <w:trPr>
                <w:trHeight w:val="999"/>
              </w:trPr>
              <w:tc>
                <w:tcPr>
                  <w:tcW w:w="452" w:type="dxa"/>
                  <w:tcBorders>
                    <w:top w:val="single" w:sz="4" w:space="0" w:color="auto"/>
                    <w:left w:val="single" w:sz="4" w:space="0" w:color="auto"/>
                    <w:bottom w:val="single" w:sz="4" w:space="0" w:color="auto"/>
                    <w:right w:val="single" w:sz="4" w:space="0" w:color="auto"/>
                  </w:tcBorders>
                </w:tcPr>
                <w:p w14:paraId="5F937940" w14:textId="77777777" w:rsidR="004E2462" w:rsidRPr="00486F87" w:rsidRDefault="004E2462" w:rsidP="00404CEC">
                  <w:pPr>
                    <w:widowControl w:val="0"/>
                    <w:tabs>
                      <w:tab w:val="left" w:pos="1080"/>
                    </w:tabs>
                    <w:suppressAutoHyphens/>
                    <w:spacing w:after="0" w:line="240" w:lineRule="auto"/>
                    <w:ind w:left="-92" w:right="22"/>
                    <w:jc w:val="center"/>
                    <w:rPr>
                      <w:rFonts w:ascii="Times New Roman" w:eastAsia="Times New Roman" w:hAnsi="Times New Roman" w:cs="Times New Roman"/>
                      <w:i/>
                      <w:sz w:val="24"/>
                      <w:szCs w:val="24"/>
                      <w:lang w:val="uk-UA" w:eastAsia="ar-SA"/>
                    </w:rPr>
                  </w:pPr>
                  <w:r w:rsidRPr="00486F87">
                    <w:rPr>
                      <w:rFonts w:ascii="Times New Roman" w:eastAsia="Times New Roman" w:hAnsi="Times New Roman" w:cs="Times New Roman"/>
                      <w:sz w:val="24"/>
                      <w:szCs w:val="24"/>
                      <w:lang w:val="uk-UA" w:eastAsia="ar-SA"/>
                    </w:rPr>
                    <w:t>№</w:t>
                  </w:r>
                </w:p>
              </w:tc>
              <w:tc>
                <w:tcPr>
                  <w:tcW w:w="1418" w:type="dxa"/>
                  <w:tcBorders>
                    <w:top w:val="single" w:sz="4" w:space="0" w:color="auto"/>
                    <w:left w:val="single" w:sz="4" w:space="0" w:color="auto"/>
                    <w:bottom w:val="single" w:sz="4" w:space="0" w:color="auto"/>
                    <w:right w:val="single" w:sz="4" w:space="0" w:color="auto"/>
                  </w:tcBorders>
                </w:tcPr>
                <w:p w14:paraId="379F76CD" w14:textId="77777777" w:rsidR="004E2462" w:rsidRPr="00486F87" w:rsidRDefault="004E2462" w:rsidP="00404CEC">
                  <w:pPr>
                    <w:widowControl w:val="0"/>
                    <w:tabs>
                      <w:tab w:val="left" w:pos="1080"/>
                    </w:tabs>
                    <w:suppressAutoHyphens/>
                    <w:spacing w:after="0" w:line="240" w:lineRule="auto"/>
                    <w:ind w:left="-92" w:right="-104"/>
                    <w:jc w:val="center"/>
                    <w:rPr>
                      <w:rFonts w:ascii="Times New Roman" w:eastAsia="Times New Roman" w:hAnsi="Times New Roman" w:cs="Times New Roman"/>
                      <w:i/>
                      <w:sz w:val="24"/>
                      <w:szCs w:val="24"/>
                      <w:lang w:val="uk-UA" w:eastAsia="ar-SA"/>
                    </w:rPr>
                  </w:pPr>
                  <w:r w:rsidRPr="00486F87">
                    <w:rPr>
                      <w:rFonts w:ascii="Times New Roman" w:eastAsia="Times New Roman" w:hAnsi="Times New Roman" w:cs="Times New Roman"/>
                      <w:i/>
                      <w:sz w:val="24"/>
                      <w:szCs w:val="24"/>
                      <w:lang w:val="uk-UA" w:eastAsia="ar-SA"/>
                    </w:rPr>
                    <w:t>Замовник, адреса, телефон, ПІБ керівника</w:t>
                  </w:r>
                </w:p>
              </w:tc>
              <w:tc>
                <w:tcPr>
                  <w:tcW w:w="1417" w:type="dxa"/>
                  <w:tcBorders>
                    <w:top w:val="single" w:sz="4" w:space="0" w:color="auto"/>
                    <w:left w:val="single" w:sz="4" w:space="0" w:color="auto"/>
                    <w:bottom w:val="single" w:sz="4" w:space="0" w:color="auto"/>
                    <w:right w:val="single" w:sz="4" w:space="0" w:color="auto"/>
                  </w:tcBorders>
                </w:tcPr>
                <w:p w14:paraId="7B9D552F" w14:textId="77777777" w:rsidR="004E2462" w:rsidRPr="00486F87" w:rsidRDefault="004E2462" w:rsidP="00404CEC">
                  <w:pPr>
                    <w:widowControl w:val="0"/>
                    <w:suppressAutoHyphens/>
                    <w:spacing w:after="0" w:line="240" w:lineRule="auto"/>
                    <w:ind w:right="-27"/>
                    <w:jc w:val="center"/>
                    <w:rPr>
                      <w:rFonts w:ascii="Times New Roman" w:eastAsia="Times New Roman" w:hAnsi="Times New Roman" w:cs="Times New Roman"/>
                      <w:i/>
                      <w:sz w:val="24"/>
                      <w:szCs w:val="24"/>
                      <w:lang w:val="uk-UA" w:eastAsia="ar-SA"/>
                    </w:rPr>
                  </w:pPr>
                  <w:r w:rsidRPr="00486F87">
                    <w:rPr>
                      <w:rFonts w:ascii="Times New Roman" w:eastAsia="Times New Roman" w:hAnsi="Times New Roman" w:cs="Times New Roman"/>
                      <w:i/>
                      <w:sz w:val="24"/>
                      <w:szCs w:val="24"/>
                      <w:lang w:val="uk-UA" w:eastAsia="ar-SA"/>
                    </w:rPr>
                    <w:t>№ договору, дата договору, предмет договору, строк дії договору</w:t>
                  </w:r>
                </w:p>
              </w:tc>
              <w:tc>
                <w:tcPr>
                  <w:tcW w:w="1559" w:type="dxa"/>
                  <w:tcBorders>
                    <w:top w:val="single" w:sz="4" w:space="0" w:color="auto"/>
                    <w:left w:val="single" w:sz="4" w:space="0" w:color="auto"/>
                    <w:bottom w:val="single" w:sz="4" w:space="0" w:color="auto"/>
                    <w:right w:val="single" w:sz="4" w:space="0" w:color="auto"/>
                  </w:tcBorders>
                </w:tcPr>
                <w:p w14:paraId="5DD9ED8C" w14:textId="77777777" w:rsidR="004E2462" w:rsidRPr="00486F87" w:rsidRDefault="004E2462" w:rsidP="00404CEC">
                  <w:pPr>
                    <w:widowControl w:val="0"/>
                    <w:suppressAutoHyphens/>
                    <w:spacing w:after="0" w:line="240" w:lineRule="auto"/>
                    <w:ind w:right="-27"/>
                    <w:jc w:val="center"/>
                    <w:rPr>
                      <w:rFonts w:ascii="Times New Roman" w:eastAsia="Times New Roman" w:hAnsi="Times New Roman" w:cs="Times New Roman"/>
                      <w:i/>
                      <w:sz w:val="24"/>
                      <w:szCs w:val="24"/>
                      <w:lang w:val="uk-UA" w:eastAsia="ar-SA"/>
                    </w:rPr>
                  </w:pPr>
                  <w:r w:rsidRPr="00486F87">
                    <w:rPr>
                      <w:rFonts w:ascii="Times New Roman" w:eastAsia="Times New Roman" w:hAnsi="Times New Roman" w:cs="Times New Roman"/>
                      <w:i/>
                      <w:sz w:val="24"/>
                      <w:szCs w:val="24"/>
                      <w:lang w:val="uk-UA" w:eastAsia="ar-SA"/>
                    </w:rPr>
                    <w:t>Сума договору/ вартість виконаних послуг, грн.</w:t>
                  </w:r>
                </w:p>
              </w:tc>
              <w:tc>
                <w:tcPr>
                  <w:tcW w:w="1134" w:type="dxa"/>
                  <w:tcBorders>
                    <w:top w:val="single" w:sz="4" w:space="0" w:color="auto"/>
                    <w:left w:val="single" w:sz="4" w:space="0" w:color="auto"/>
                    <w:bottom w:val="single" w:sz="4" w:space="0" w:color="auto"/>
                    <w:right w:val="single" w:sz="4" w:space="0" w:color="auto"/>
                  </w:tcBorders>
                </w:tcPr>
                <w:p w14:paraId="0C7B0F45" w14:textId="77777777" w:rsidR="004E2462" w:rsidRPr="00486F87" w:rsidRDefault="004E2462" w:rsidP="00404CEC">
                  <w:pPr>
                    <w:widowControl w:val="0"/>
                    <w:tabs>
                      <w:tab w:val="left" w:pos="361"/>
                      <w:tab w:val="left" w:pos="1080"/>
                    </w:tabs>
                    <w:suppressAutoHyphens/>
                    <w:spacing w:after="0" w:line="240" w:lineRule="auto"/>
                    <w:ind w:left="-103" w:right="-98"/>
                    <w:jc w:val="center"/>
                    <w:rPr>
                      <w:rFonts w:ascii="Times New Roman" w:eastAsia="Times New Roman" w:hAnsi="Times New Roman" w:cs="Times New Roman"/>
                      <w:i/>
                      <w:sz w:val="24"/>
                      <w:szCs w:val="24"/>
                      <w:lang w:val="uk-UA" w:eastAsia="ar-SA"/>
                    </w:rPr>
                  </w:pPr>
                  <w:r w:rsidRPr="00486F87">
                    <w:rPr>
                      <w:rFonts w:ascii="Times New Roman" w:eastAsia="Times New Roman" w:hAnsi="Times New Roman" w:cs="Times New Roman"/>
                      <w:i/>
                      <w:sz w:val="24"/>
                      <w:szCs w:val="24"/>
                      <w:lang w:val="uk-UA" w:eastAsia="ar-SA"/>
                    </w:rPr>
                    <w:t>Характеристика послуг, що надавались*</w:t>
                  </w:r>
                </w:p>
              </w:tc>
              <w:tc>
                <w:tcPr>
                  <w:tcW w:w="1276" w:type="dxa"/>
                  <w:tcBorders>
                    <w:top w:val="single" w:sz="4" w:space="0" w:color="auto"/>
                    <w:left w:val="single" w:sz="4" w:space="0" w:color="auto"/>
                    <w:bottom w:val="single" w:sz="4" w:space="0" w:color="auto"/>
                    <w:right w:val="single" w:sz="4" w:space="0" w:color="auto"/>
                  </w:tcBorders>
                </w:tcPr>
                <w:p w14:paraId="680583C2" w14:textId="77777777" w:rsidR="004E2462" w:rsidRPr="00486F87" w:rsidRDefault="004E2462" w:rsidP="00404CEC">
                  <w:pPr>
                    <w:widowControl w:val="0"/>
                    <w:tabs>
                      <w:tab w:val="left" w:pos="1080"/>
                    </w:tabs>
                    <w:suppressAutoHyphens/>
                    <w:spacing w:after="0" w:line="240" w:lineRule="auto"/>
                    <w:ind w:right="22"/>
                    <w:jc w:val="center"/>
                    <w:rPr>
                      <w:rFonts w:ascii="Times New Roman" w:eastAsia="Times New Roman" w:hAnsi="Times New Roman" w:cs="Times New Roman"/>
                      <w:i/>
                      <w:sz w:val="24"/>
                      <w:szCs w:val="24"/>
                      <w:lang w:val="uk-UA" w:eastAsia="ar-SA"/>
                    </w:rPr>
                  </w:pPr>
                  <w:r w:rsidRPr="00486F87">
                    <w:rPr>
                      <w:rFonts w:ascii="Times New Roman" w:eastAsia="Times New Roman" w:hAnsi="Times New Roman" w:cs="Times New Roman"/>
                      <w:i/>
                      <w:sz w:val="24"/>
                      <w:szCs w:val="24"/>
                      <w:lang w:val="uk-UA" w:eastAsia="ar-SA"/>
                    </w:rPr>
                    <w:t>Строк                  надання послуг (місяць, рік)</w:t>
                  </w:r>
                </w:p>
              </w:tc>
            </w:tr>
            <w:tr w:rsidR="004E2462" w:rsidRPr="00486F87" w14:paraId="5BDD8210" w14:textId="77777777" w:rsidTr="00404CEC">
              <w:trPr>
                <w:trHeight w:val="341"/>
              </w:trPr>
              <w:tc>
                <w:tcPr>
                  <w:tcW w:w="452" w:type="dxa"/>
                  <w:tcBorders>
                    <w:top w:val="single" w:sz="4" w:space="0" w:color="auto"/>
                    <w:left w:val="single" w:sz="4" w:space="0" w:color="auto"/>
                    <w:bottom w:val="single" w:sz="4" w:space="0" w:color="auto"/>
                    <w:right w:val="single" w:sz="4" w:space="0" w:color="auto"/>
                  </w:tcBorders>
                </w:tcPr>
                <w:p w14:paraId="325D12F0" w14:textId="77777777" w:rsidR="004E2462" w:rsidRPr="00486F87" w:rsidRDefault="004E2462" w:rsidP="00404CEC">
                  <w:pPr>
                    <w:widowControl w:val="0"/>
                    <w:tabs>
                      <w:tab w:val="left" w:pos="1080"/>
                    </w:tabs>
                    <w:suppressAutoHyphens/>
                    <w:spacing w:after="0" w:line="240" w:lineRule="auto"/>
                    <w:ind w:right="-108"/>
                    <w:jc w:val="center"/>
                    <w:rPr>
                      <w:rFonts w:ascii="Times New Roman" w:eastAsia="Times New Roman" w:hAnsi="Times New Roman" w:cs="Times New Roman"/>
                      <w:i/>
                      <w:sz w:val="24"/>
                      <w:szCs w:val="24"/>
                      <w:lang w:val="uk-UA" w:eastAsia="ar-SA"/>
                    </w:rPr>
                  </w:pPr>
                </w:p>
              </w:tc>
              <w:tc>
                <w:tcPr>
                  <w:tcW w:w="1418" w:type="dxa"/>
                  <w:tcBorders>
                    <w:top w:val="single" w:sz="4" w:space="0" w:color="auto"/>
                    <w:left w:val="single" w:sz="4" w:space="0" w:color="auto"/>
                    <w:bottom w:val="single" w:sz="4" w:space="0" w:color="auto"/>
                    <w:right w:val="single" w:sz="4" w:space="0" w:color="auto"/>
                  </w:tcBorders>
                </w:tcPr>
                <w:p w14:paraId="37AC4825" w14:textId="77777777" w:rsidR="004E2462" w:rsidRPr="00486F87" w:rsidRDefault="004E2462" w:rsidP="00404CEC">
                  <w:pPr>
                    <w:widowControl w:val="0"/>
                    <w:tabs>
                      <w:tab w:val="left" w:pos="1080"/>
                    </w:tabs>
                    <w:suppressAutoHyphens/>
                    <w:spacing w:after="0" w:line="240" w:lineRule="auto"/>
                    <w:ind w:right="-104"/>
                    <w:jc w:val="center"/>
                    <w:rPr>
                      <w:rFonts w:ascii="Times New Roman" w:eastAsia="Times New Roman" w:hAnsi="Times New Roman" w:cs="Times New Roman"/>
                      <w:i/>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14:paraId="67588DCE" w14:textId="77777777" w:rsidR="004E2462" w:rsidRPr="00486F87" w:rsidRDefault="004E2462" w:rsidP="00404CEC">
                  <w:pPr>
                    <w:widowControl w:val="0"/>
                    <w:suppressAutoHyphens/>
                    <w:spacing w:after="0" w:line="240" w:lineRule="auto"/>
                    <w:ind w:right="-27"/>
                    <w:jc w:val="center"/>
                    <w:rPr>
                      <w:rFonts w:ascii="Times New Roman" w:eastAsia="Times New Roman" w:hAnsi="Times New Roman" w:cs="Times New Roman"/>
                      <w:i/>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tcPr>
                <w:p w14:paraId="4B44F3EC" w14:textId="77777777" w:rsidR="004E2462" w:rsidRPr="00486F87" w:rsidRDefault="004E2462" w:rsidP="00404CEC">
                  <w:pPr>
                    <w:widowControl w:val="0"/>
                    <w:suppressAutoHyphens/>
                    <w:spacing w:after="0" w:line="240" w:lineRule="auto"/>
                    <w:ind w:right="-27"/>
                    <w:jc w:val="center"/>
                    <w:rPr>
                      <w:rFonts w:ascii="Times New Roman" w:eastAsia="Times New Roman" w:hAnsi="Times New Roman" w:cs="Times New Roman"/>
                      <w:i/>
                      <w:sz w:val="24"/>
                      <w:szCs w:val="24"/>
                      <w:lang w:val="uk-UA" w:eastAsia="ar-SA"/>
                    </w:rPr>
                  </w:pPr>
                </w:p>
              </w:tc>
              <w:tc>
                <w:tcPr>
                  <w:tcW w:w="1134" w:type="dxa"/>
                  <w:tcBorders>
                    <w:top w:val="single" w:sz="4" w:space="0" w:color="auto"/>
                    <w:left w:val="single" w:sz="4" w:space="0" w:color="auto"/>
                    <w:bottom w:val="single" w:sz="4" w:space="0" w:color="auto"/>
                    <w:right w:val="single" w:sz="4" w:space="0" w:color="auto"/>
                  </w:tcBorders>
                </w:tcPr>
                <w:p w14:paraId="2F4E87A4" w14:textId="77777777" w:rsidR="004E2462" w:rsidRPr="00486F87" w:rsidRDefault="004E2462" w:rsidP="00404CEC">
                  <w:pPr>
                    <w:widowControl w:val="0"/>
                    <w:tabs>
                      <w:tab w:val="left" w:pos="1080"/>
                    </w:tabs>
                    <w:suppressAutoHyphens/>
                    <w:spacing w:after="0" w:line="240" w:lineRule="auto"/>
                    <w:ind w:right="22"/>
                    <w:jc w:val="center"/>
                    <w:rPr>
                      <w:rFonts w:ascii="Times New Roman" w:eastAsia="Times New Roman" w:hAnsi="Times New Roman" w:cs="Times New Roman"/>
                      <w:i/>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tcPr>
                <w:p w14:paraId="72B66F6C" w14:textId="77777777" w:rsidR="004E2462" w:rsidRPr="00486F87" w:rsidRDefault="004E2462" w:rsidP="00404CEC">
                  <w:pPr>
                    <w:widowControl w:val="0"/>
                    <w:tabs>
                      <w:tab w:val="left" w:pos="1080"/>
                    </w:tabs>
                    <w:suppressAutoHyphens/>
                    <w:spacing w:after="0" w:line="240" w:lineRule="auto"/>
                    <w:ind w:right="22"/>
                    <w:jc w:val="center"/>
                    <w:rPr>
                      <w:rFonts w:ascii="Times New Roman" w:eastAsia="Times New Roman" w:hAnsi="Times New Roman" w:cs="Times New Roman"/>
                      <w:i/>
                      <w:sz w:val="24"/>
                      <w:szCs w:val="24"/>
                      <w:lang w:val="uk-UA" w:eastAsia="ar-SA"/>
                    </w:rPr>
                  </w:pPr>
                </w:p>
              </w:tc>
            </w:tr>
          </w:tbl>
          <w:p w14:paraId="5BD37528" w14:textId="77777777" w:rsidR="004E2462" w:rsidRPr="00486F87" w:rsidRDefault="004E2462" w:rsidP="00404CEC">
            <w:pPr>
              <w:widowControl w:val="0"/>
              <w:suppressAutoHyphens/>
              <w:spacing w:after="0" w:line="240" w:lineRule="auto"/>
              <w:jc w:val="both"/>
              <w:rPr>
                <w:rFonts w:ascii="Times New Roman" w:eastAsia="Calibri" w:hAnsi="Times New Roman" w:cs="Times New Roman"/>
                <w:sz w:val="24"/>
                <w:szCs w:val="24"/>
                <w:lang w:val="uk-UA" w:eastAsia="ar-SA"/>
              </w:rPr>
            </w:pPr>
          </w:p>
          <w:p w14:paraId="5A425519" w14:textId="77777777" w:rsidR="004E2462" w:rsidRPr="00486F87" w:rsidRDefault="004E2462" w:rsidP="00404CEC">
            <w:pPr>
              <w:widowControl w:val="0"/>
              <w:suppressAutoHyphens/>
              <w:spacing w:after="0" w:line="240" w:lineRule="auto"/>
              <w:jc w:val="both"/>
              <w:rPr>
                <w:rFonts w:ascii="Times New Roman" w:eastAsia="Calibri" w:hAnsi="Times New Roman" w:cs="Times New Roman"/>
                <w:sz w:val="24"/>
                <w:szCs w:val="24"/>
                <w:lang w:val="uk-UA" w:eastAsia="ar-SA"/>
              </w:rPr>
            </w:pPr>
            <w:r w:rsidRPr="00486F87">
              <w:rPr>
                <w:rFonts w:ascii="Times New Roman" w:eastAsia="Calibri" w:hAnsi="Times New Roman" w:cs="Times New Roman"/>
                <w:sz w:val="24"/>
                <w:szCs w:val="24"/>
                <w:lang w:val="uk-UA" w:eastAsia="ar-SA"/>
              </w:rPr>
              <w:t>2.2. Копія аналогічного договору про надання послуг замовнику та копії актів приймання виконаних робіт (підтвердження виконання договору).</w:t>
            </w:r>
          </w:p>
          <w:p w14:paraId="3DC78A8E" w14:textId="77777777" w:rsidR="004E2462" w:rsidRPr="00486F87" w:rsidRDefault="004E2462" w:rsidP="00404CEC">
            <w:pPr>
              <w:widowControl w:val="0"/>
              <w:suppressAutoHyphens/>
              <w:spacing w:after="0" w:line="240" w:lineRule="auto"/>
              <w:jc w:val="both"/>
              <w:rPr>
                <w:rFonts w:ascii="Times New Roman" w:eastAsia="Calibri" w:hAnsi="Times New Roman" w:cs="Times New Roman"/>
                <w:sz w:val="24"/>
                <w:szCs w:val="24"/>
                <w:lang w:val="uk-UA" w:eastAsia="ar-SA"/>
              </w:rPr>
            </w:pPr>
            <w:r w:rsidRPr="00486F87">
              <w:rPr>
                <w:rFonts w:ascii="Times New Roman" w:eastAsia="Calibri" w:hAnsi="Times New Roman" w:cs="Times New Roman"/>
                <w:sz w:val="24"/>
                <w:szCs w:val="24"/>
                <w:lang w:val="uk-UA" w:eastAsia="ar-SA"/>
              </w:rPr>
              <w:lastRenderedPageBreak/>
              <w:t>Примітки:</w:t>
            </w:r>
          </w:p>
          <w:p w14:paraId="2B1B47B3" w14:textId="77777777" w:rsidR="004E2462" w:rsidRPr="00486F87" w:rsidRDefault="004E2462" w:rsidP="00404CEC">
            <w:pPr>
              <w:widowControl w:val="0"/>
              <w:suppressAutoHyphens/>
              <w:spacing w:after="0" w:line="240" w:lineRule="auto"/>
              <w:jc w:val="both"/>
              <w:rPr>
                <w:rFonts w:ascii="Times New Roman" w:eastAsia="Calibri" w:hAnsi="Times New Roman" w:cs="Times New Roman"/>
                <w:i/>
                <w:sz w:val="24"/>
                <w:szCs w:val="24"/>
                <w:lang w:val="uk-UA" w:eastAsia="ar-SA"/>
              </w:rPr>
            </w:pPr>
            <w:r w:rsidRPr="00486F87">
              <w:rPr>
                <w:rFonts w:ascii="Times New Roman" w:eastAsia="Calibri" w:hAnsi="Times New Roman" w:cs="Times New Roman"/>
                <w:sz w:val="24"/>
                <w:szCs w:val="24"/>
                <w:lang w:val="uk-UA" w:eastAsia="ar-SA"/>
              </w:rPr>
              <w:t xml:space="preserve">* </w:t>
            </w:r>
            <w:r w:rsidRPr="00486F87">
              <w:rPr>
                <w:rFonts w:ascii="Times New Roman" w:eastAsia="Calibri" w:hAnsi="Times New Roman" w:cs="Times New Roman"/>
                <w:i/>
                <w:sz w:val="24"/>
                <w:szCs w:val="24"/>
                <w:lang w:val="uk-UA" w:eastAsia="ar-SA"/>
              </w:rPr>
              <w:t>у випадку, якщо у предметі договору не зазначається конкретна назва наданих послуг,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вид послуг, які постачалися учасником;</w:t>
            </w:r>
          </w:p>
          <w:p w14:paraId="509A56E6" w14:textId="77777777" w:rsidR="004E2462" w:rsidRPr="00486F87" w:rsidRDefault="004E2462" w:rsidP="00404CEC">
            <w:pPr>
              <w:widowControl w:val="0"/>
              <w:suppressAutoHyphens/>
              <w:spacing w:after="0" w:line="240" w:lineRule="auto"/>
              <w:jc w:val="both"/>
              <w:rPr>
                <w:rFonts w:ascii="Times New Roman" w:eastAsia="Times New Roman" w:hAnsi="Times New Roman" w:cs="Times New Roman"/>
                <w:sz w:val="24"/>
                <w:szCs w:val="24"/>
                <w:lang w:val="uk-UA" w:eastAsia="ar-SA"/>
              </w:rPr>
            </w:pPr>
            <w:r w:rsidRPr="00486F87">
              <w:rPr>
                <w:rFonts w:ascii="Times New Roman" w:eastAsia="Calibri" w:hAnsi="Times New Roman" w:cs="Times New Roman"/>
                <w:i/>
                <w:sz w:val="24"/>
                <w:szCs w:val="24"/>
                <w:lang w:val="uk-UA" w:eastAsia="ar-SA"/>
              </w:rPr>
              <w:t>**Аналогічними договорами відповідно до умов цієї Документації є договори, які підтверджують наявність в учасника досвіду щодо надання тих же послуг та/або згідно коду національного класифікатора ДК 021:2015, подібний за змістом та своєю правовою природою, що є предметом закупівлі або послуг з найбільш схожими характеристиками чи призначенням</w:t>
            </w:r>
          </w:p>
        </w:tc>
      </w:tr>
      <w:tr w:rsidR="004E2462" w:rsidRPr="00486F87" w14:paraId="4E029CFF" w14:textId="77777777" w:rsidTr="00404CEC">
        <w:tc>
          <w:tcPr>
            <w:tcW w:w="454" w:type="dxa"/>
            <w:shd w:val="clear" w:color="auto" w:fill="auto"/>
          </w:tcPr>
          <w:p w14:paraId="65379049" w14:textId="77777777" w:rsidR="004E2462" w:rsidRPr="00486F87" w:rsidRDefault="004E2462" w:rsidP="00404CEC">
            <w:pPr>
              <w:widowControl w:val="0"/>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lastRenderedPageBreak/>
              <w:t>3</w:t>
            </w:r>
          </w:p>
        </w:tc>
        <w:tc>
          <w:tcPr>
            <w:tcW w:w="2100" w:type="dxa"/>
            <w:shd w:val="clear" w:color="auto" w:fill="auto"/>
          </w:tcPr>
          <w:p w14:paraId="1FA729B9" w14:textId="77777777" w:rsidR="004E2462" w:rsidRPr="00486F87" w:rsidRDefault="004E2462" w:rsidP="00404CEC">
            <w:pPr>
              <w:widowControl w:val="0"/>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Наявність працівників відповідної кваліфікації, які мають необхідні знання та досвід</w:t>
            </w:r>
          </w:p>
        </w:tc>
        <w:tc>
          <w:tcPr>
            <w:tcW w:w="7641" w:type="dxa"/>
            <w:shd w:val="clear" w:color="auto" w:fill="auto"/>
          </w:tcPr>
          <w:p w14:paraId="6AF85294" w14:textId="77777777" w:rsidR="004E2462" w:rsidRPr="00486F87" w:rsidRDefault="004E2462" w:rsidP="00404CEC">
            <w:pPr>
              <w:widowControl w:val="0"/>
              <w:shd w:val="clear" w:color="auto" w:fill="FFFFFF"/>
              <w:suppressAutoHyphens/>
              <w:spacing w:after="0" w:line="240" w:lineRule="auto"/>
              <w:ind w:firstLine="412"/>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Pr="00486F87">
              <w:rPr>
                <w:rFonts w:ascii="Times New Roman" w:eastAsia="Times New Roman" w:hAnsi="Times New Roman" w:cs="Times New Roman"/>
                <w:sz w:val="24"/>
                <w:szCs w:val="24"/>
                <w:lang w:val="uk-UA" w:eastAsia="ar-SA"/>
              </w:rPr>
              <w:t xml:space="preserve">.1. Довідка про </w:t>
            </w:r>
            <w:r>
              <w:rPr>
                <w:rFonts w:ascii="Times New Roman" w:eastAsia="Times New Roman" w:hAnsi="Times New Roman" w:cs="Times New Roman"/>
                <w:sz w:val="24"/>
                <w:szCs w:val="24"/>
                <w:lang w:val="uk-UA" w:eastAsia="ar-SA"/>
              </w:rPr>
              <w:t>наявність працівників відповідної кваліфікації</w:t>
            </w:r>
            <w:r w:rsidRPr="00486F87">
              <w:rPr>
                <w:rFonts w:ascii="Times New Roman" w:eastAsia="Times New Roman" w:hAnsi="Times New Roman" w:cs="Times New Roman"/>
                <w:sz w:val="24"/>
                <w:szCs w:val="24"/>
                <w:lang w:val="uk-UA" w:eastAsia="ar-SA"/>
              </w:rPr>
              <w:t>, складена учасником за наступною формою:</w:t>
            </w: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2601"/>
              <w:gridCol w:w="1239"/>
              <w:gridCol w:w="1884"/>
              <w:gridCol w:w="1133"/>
            </w:tblGrid>
            <w:tr w:rsidR="004E2462" w:rsidRPr="00486F87" w14:paraId="1696E2EE" w14:textId="77777777" w:rsidTr="00404CEC">
              <w:trPr>
                <w:trHeight w:val="999"/>
              </w:trPr>
              <w:tc>
                <w:tcPr>
                  <w:tcW w:w="399" w:type="dxa"/>
                  <w:tcBorders>
                    <w:top w:val="single" w:sz="4" w:space="0" w:color="auto"/>
                    <w:left w:val="single" w:sz="4" w:space="0" w:color="auto"/>
                    <w:bottom w:val="single" w:sz="4" w:space="0" w:color="auto"/>
                    <w:right w:val="single" w:sz="4" w:space="0" w:color="auto"/>
                  </w:tcBorders>
                </w:tcPr>
                <w:p w14:paraId="5384F6B1" w14:textId="77777777" w:rsidR="004E2462" w:rsidRPr="00486F87" w:rsidRDefault="004E2462" w:rsidP="00404CEC">
                  <w:pPr>
                    <w:widowControl w:val="0"/>
                    <w:tabs>
                      <w:tab w:val="left" w:pos="1080"/>
                    </w:tabs>
                    <w:suppressAutoHyphens/>
                    <w:spacing w:after="0" w:line="240" w:lineRule="auto"/>
                    <w:ind w:left="-92" w:right="22"/>
                    <w:jc w:val="center"/>
                    <w:rPr>
                      <w:rFonts w:ascii="Times New Roman" w:eastAsia="Times New Roman" w:hAnsi="Times New Roman" w:cs="Times New Roman"/>
                      <w:i/>
                      <w:sz w:val="24"/>
                      <w:szCs w:val="24"/>
                      <w:lang w:val="uk-UA" w:eastAsia="ar-SA"/>
                    </w:rPr>
                  </w:pPr>
                  <w:r w:rsidRPr="00486F87">
                    <w:rPr>
                      <w:rFonts w:ascii="Times New Roman" w:eastAsia="Times New Roman" w:hAnsi="Times New Roman" w:cs="Times New Roman"/>
                      <w:sz w:val="24"/>
                      <w:szCs w:val="24"/>
                      <w:lang w:val="uk-UA" w:eastAsia="ar-SA"/>
                    </w:rPr>
                    <w:t>№</w:t>
                  </w:r>
                </w:p>
              </w:tc>
              <w:tc>
                <w:tcPr>
                  <w:tcW w:w="2601" w:type="dxa"/>
                  <w:tcBorders>
                    <w:top w:val="single" w:sz="4" w:space="0" w:color="auto"/>
                    <w:left w:val="single" w:sz="4" w:space="0" w:color="auto"/>
                    <w:bottom w:val="single" w:sz="4" w:space="0" w:color="auto"/>
                    <w:right w:val="single" w:sz="4" w:space="0" w:color="auto"/>
                  </w:tcBorders>
                  <w:vAlign w:val="center"/>
                </w:tcPr>
                <w:p w14:paraId="2EF8D91E" w14:textId="77777777" w:rsidR="004E2462" w:rsidRPr="00486F87" w:rsidRDefault="004E2462" w:rsidP="00404CEC">
                  <w:pPr>
                    <w:widowControl w:val="0"/>
                    <w:suppressAutoHyphens/>
                    <w:spacing w:after="0" w:line="240" w:lineRule="auto"/>
                    <w:ind w:right="-27"/>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Прізвище, ім’я та по батькові (без скорочень</w:t>
                  </w:r>
                </w:p>
              </w:tc>
              <w:tc>
                <w:tcPr>
                  <w:tcW w:w="1239" w:type="dxa"/>
                  <w:tcBorders>
                    <w:top w:val="single" w:sz="4" w:space="0" w:color="auto"/>
                    <w:left w:val="single" w:sz="4" w:space="0" w:color="auto"/>
                    <w:bottom w:val="single" w:sz="4" w:space="0" w:color="auto"/>
                    <w:right w:val="single" w:sz="4" w:space="0" w:color="auto"/>
                  </w:tcBorders>
                  <w:vAlign w:val="center"/>
                </w:tcPr>
                <w:p w14:paraId="1BAE0E32" w14:textId="77777777" w:rsidR="004E2462" w:rsidRPr="00486F87" w:rsidRDefault="004E2462" w:rsidP="00404CEC">
                  <w:pPr>
                    <w:widowControl w:val="0"/>
                    <w:suppressAutoHyphens/>
                    <w:spacing w:after="0" w:line="240" w:lineRule="auto"/>
                    <w:ind w:right="-27"/>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Посада</w:t>
                  </w:r>
                </w:p>
              </w:tc>
              <w:tc>
                <w:tcPr>
                  <w:tcW w:w="1884" w:type="dxa"/>
                  <w:tcBorders>
                    <w:top w:val="single" w:sz="4" w:space="0" w:color="auto"/>
                    <w:left w:val="single" w:sz="4" w:space="0" w:color="auto"/>
                    <w:bottom w:val="single" w:sz="4" w:space="0" w:color="auto"/>
                    <w:right w:val="single" w:sz="4" w:space="0" w:color="auto"/>
                  </w:tcBorders>
                </w:tcPr>
                <w:p w14:paraId="7F6353C6" w14:textId="77777777" w:rsidR="004E2462" w:rsidRPr="00486F87" w:rsidRDefault="004E2462" w:rsidP="00404CEC">
                  <w:pPr>
                    <w:widowControl w:val="0"/>
                    <w:tabs>
                      <w:tab w:val="left" w:pos="361"/>
                      <w:tab w:val="left" w:pos="1080"/>
                    </w:tabs>
                    <w:suppressAutoHyphens/>
                    <w:spacing w:after="0" w:line="240" w:lineRule="auto"/>
                    <w:ind w:left="-103" w:right="-98"/>
                    <w:jc w:val="center"/>
                    <w:rPr>
                      <w:rFonts w:ascii="Times New Roman" w:eastAsia="Times New Roman" w:hAnsi="Times New Roman" w:cs="Times New Roman"/>
                      <w:i/>
                      <w:sz w:val="24"/>
                      <w:szCs w:val="24"/>
                      <w:lang w:val="uk-UA" w:eastAsia="ar-SA"/>
                    </w:rPr>
                  </w:pPr>
                  <w:r w:rsidRPr="00894E22">
                    <w:rPr>
                      <w:rFonts w:ascii="Times New Roman" w:eastAsia="Times New Roman" w:hAnsi="Times New Roman" w:cs="Times New Roman"/>
                      <w:i/>
                      <w:sz w:val="20"/>
                      <w:szCs w:val="20"/>
                      <w:lang w:val="uk-UA" w:eastAsia="ar-SA"/>
                    </w:rPr>
                    <w:t>Працює на підприємстві (в організації) учасника постійно/за сумісництвом/на підставі цивільно-правового договору</w:t>
                  </w:r>
                </w:p>
              </w:tc>
              <w:tc>
                <w:tcPr>
                  <w:tcW w:w="1133" w:type="dxa"/>
                  <w:tcBorders>
                    <w:top w:val="single" w:sz="4" w:space="0" w:color="auto"/>
                    <w:left w:val="single" w:sz="4" w:space="0" w:color="auto"/>
                    <w:bottom w:val="single" w:sz="4" w:space="0" w:color="auto"/>
                    <w:right w:val="single" w:sz="4" w:space="0" w:color="auto"/>
                  </w:tcBorders>
                  <w:vAlign w:val="center"/>
                </w:tcPr>
                <w:p w14:paraId="2091DB4D" w14:textId="77777777" w:rsidR="004E2462" w:rsidRPr="00486F87" w:rsidRDefault="004E2462" w:rsidP="00404CEC">
                  <w:pPr>
                    <w:widowControl w:val="0"/>
                    <w:tabs>
                      <w:tab w:val="left" w:pos="1080"/>
                    </w:tabs>
                    <w:suppressAutoHyphens/>
                    <w:spacing w:after="0" w:line="240" w:lineRule="auto"/>
                    <w:ind w:right="22"/>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Досвід</w:t>
                  </w:r>
                </w:p>
              </w:tc>
            </w:tr>
            <w:tr w:rsidR="004E2462" w:rsidRPr="00486F87" w14:paraId="7EBA9DCF" w14:textId="77777777" w:rsidTr="00404CEC">
              <w:trPr>
                <w:trHeight w:val="341"/>
              </w:trPr>
              <w:tc>
                <w:tcPr>
                  <w:tcW w:w="399" w:type="dxa"/>
                  <w:tcBorders>
                    <w:top w:val="single" w:sz="4" w:space="0" w:color="auto"/>
                    <w:left w:val="single" w:sz="4" w:space="0" w:color="auto"/>
                    <w:bottom w:val="single" w:sz="4" w:space="0" w:color="auto"/>
                    <w:right w:val="single" w:sz="4" w:space="0" w:color="auto"/>
                  </w:tcBorders>
                </w:tcPr>
                <w:p w14:paraId="358C82A7" w14:textId="77777777" w:rsidR="004E2462" w:rsidRPr="00486F87" w:rsidRDefault="004E2462" w:rsidP="00404CEC">
                  <w:pPr>
                    <w:widowControl w:val="0"/>
                    <w:tabs>
                      <w:tab w:val="left" w:pos="1080"/>
                    </w:tabs>
                    <w:suppressAutoHyphens/>
                    <w:spacing w:after="0" w:line="240" w:lineRule="auto"/>
                    <w:ind w:right="-108"/>
                    <w:jc w:val="center"/>
                    <w:rPr>
                      <w:rFonts w:ascii="Times New Roman" w:eastAsia="Times New Roman" w:hAnsi="Times New Roman" w:cs="Times New Roman"/>
                      <w:i/>
                      <w:sz w:val="24"/>
                      <w:szCs w:val="24"/>
                      <w:lang w:val="uk-UA" w:eastAsia="ar-SA"/>
                    </w:rPr>
                  </w:pPr>
                </w:p>
              </w:tc>
              <w:tc>
                <w:tcPr>
                  <w:tcW w:w="2601" w:type="dxa"/>
                  <w:tcBorders>
                    <w:top w:val="single" w:sz="4" w:space="0" w:color="auto"/>
                    <w:left w:val="single" w:sz="4" w:space="0" w:color="auto"/>
                    <w:bottom w:val="single" w:sz="4" w:space="0" w:color="auto"/>
                    <w:right w:val="single" w:sz="4" w:space="0" w:color="auto"/>
                  </w:tcBorders>
                </w:tcPr>
                <w:p w14:paraId="6A7D115D" w14:textId="77777777" w:rsidR="004E2462" w:rsidRPr="00486F87" w:rsidRDefault="004E2462" w:rsidP="00404CEC">
                  <w:pPr>
                    <w:widowControl w:val="0"/>
                    <w:suppressAutoHyphens/>
                    <w:spacing w:after="0" w:line="240" w:lineRule="auto"/>
                    <w:ind w:right="-27"/>
                    <w:jc w:val="center"/>
                    <w:rPr>
                      <w:rFonts w:ascii="Times New Roman" w:eastAsia="Times New Roman" w:hAnsi="Times New Roman" w:cs="Times New Roman"/>
                      <w:i/>
                      <w:sz w:val="24"/>
                      <w:szCs w:val="24"/>
                      <w:lang w:val="uk-UA" w:eastAsia="ar-SA"/>
                    </w:rPr>
                  </w:pPr>
                </w:p>
              </w:tc>
              <w:tc>
                <w:tcPr>
                  <w:tcW w:w="1239" w:type="dxa"/>
                  <w:tcBorders>
                    <w:top w:val="single" w:sz="4" w:space="0" w:color="auto"/>
                    <w:left w:val="single" w:sz="4" w:space="0" w:color="auto"/>
                    <w:bottom w:val="single" w:sz="4" w:space="0" w:color="auto"/>
                    <w:right w:val="single" w:sz="4" w:space="0" w:color="auto"/>
                  </w:tcBorders>
                </w:tcPr>
                <w:p w14:paraId="5B100EAD" w14:textId="77777777" w:rsidR="004E2462" w:rsidRPr="00486F87" w:rsidRDefault="004E2462" w:rsidP="00404CEC">
                  <w:pPr>
                    <w:widowControl w:val="0"/>
                    <w:suppressAutoHyphens/>
                    <w:spacing w:after="0" w:line="240" w:lineRule="auto"/>
                    <w:ind w:right="-27"/>
                    <w:jc w:val="center"/>
                    <w:rPr>
                      <w:rFonts w:ascii="Times New Roman" w:eastAsia="Times New Roman" w:hAnsi="Times New Roman" w:cs="Times New Roman"/>
                      <w:i/>
                      <w:sz w:val="24"/>
                      <w:szCs w:val="24"/>
                      <w:lang w:val="uk-UA" w:eastAsia="ar-SA"/>
                    </w:rPr>
                  </w:pPr>
                </w:p>
              </w:tc>
              <w:tc>
                <w:tcPr>
                  <w:tcW w:w="1884" w:type="dxa"/>
                  <w:tcBorders>
                    <w:top w:val="single" w:sz="4" w:space="0" w:color="auto"/>
                    <w:left w:val="single" w:sz="4" w:space="0" w:color="auto"/>
                    <w:bottom w:val="single" w:sz="4" w:space="0" w:color="auto"/>
                    <w:right w:val="single" w:sz="4" w:space="0" w:color="auto"/>
                  </w:tcBorders>
                </w:tcPr>
                <w:p w14:paraId="120FE049" w14:textId="77777777" w:rsidR="004E2462" w:rsidRPr="00486F87" w:rsidRDefault="004E2462" w:rsidP="00404CEC">
                  <w:pPr>
                    <w:widowControl w:val="0"/>
                    <w:tabs>
                      <w:tab w:val="left" w:pos="1080"/>
                    </w:tabs>
                    <w:suppressAutoHyphens/>
                    <w:spacing w:after="0" w:line="240" w:lineRule="auto"/>
                    <w:ind w:right="22"/>
                    <w:jc w:val="center"/>
                    <w:rPr>
                      <w:rFonts w:ascii="Times New Roman" w:eastAsia="Times New Roman" w:hAnsi="Times New Roman" w:cs="Times New Roman"/>
                      <w:i/>
                      <w:sz w:val="24"/>
                      <w:szCs w:val="24"/>
                      <w:lang w:val="uk-UA" w:eastAsia="ar-SA"/>
                    </w:rPr>
                  </w:pPr>
                </w:p>
              </w:tc>
              <w:tc>
                <w:tcPr>
                  <w:tcW w:w="1133" w:type="dxa"/>
                  <w:tcBorders>
                    <w:top w:val="single" w:sz="4" w:space="0" w:color="auto"/>
                    <w:left w:val="single" w:sz="4" w:space="0" w:color="auto"/>
                    <w:bottom w:val="single" w:sz="4" w:space="0" w:color="auto"/>
                    <w:right w:val="single" w:sz="4" w:space="0" w:color="auto"/>
                  </w:tcBorders>
                </w:tcPr>
                <w:p w14:paraId="061C1768" w14:textId="77777777" w:rsidR="004E2462" w:rsidRPr="00486F87" w:rsidRDefault="004E2462" w:rsidP="00404CEC">
                  <w:pPr>
                    <w:widowControl w:val="0"/>
                    <w:tabs>
                      <w:tab w:val="left" w:pos="1080"/>
                    </w:tabs>
                    <w:suppressAutoHyphens/>
                    <w:spacing w:after="0" w:line="240" w:lineRule="auto"/>
                    <w:ind w:right="22"/>
                    <w:jc w:val="center"/>
                    <w:rPr>
                      <w:rFonts w:ascii="Times New Roman" w:eastAsia="Times New Roman" w:hAnsi="Times New Roman" w:cs="Times New Roman"/>
                      <w:i/>
                      <w:sz w:val="24"/>
                      <w:szCs w:val="24"/>
                      <w:lang w:val="uk-UA" w:eastAsia="ar-SA"/>
                    </w:rPr>
                  </w:pPr>
                </w:p>
              </w:tc>
            </w:tr>
          </w:tbl>
          <w:p w14:paraId="584514C5" w14:textId="77777777" w:rsidR="004E2462" w:rsidRPr="008F116D" w:rsidRDefault="004E2462" w:rsidP="00404CEC">
            <w:pPr>
              <w:spacing w:after="0"/>
              <w:ind w:firstLine="252"/>
              <w:jc w:val="both"/>
              <w:rPr>
                <w:rFonts w:ascii="Times New Roman" w:hAnsi="Times New Roman" w:cs="Times New Roman"/>
                <w:sz w:val="24"/>
                <w:szCs w:val="24"/>
                <w:lang w:val="uk-UA"/>
              </w:rPr>
            </w:pPr>
            <w:r w:rsidRPr="008F116D">
              <w:rPr>
                <w:rFonts w:ascii="Times New Roman" w:eastAsia="Arial Unicode MS" w:hAnsi="Times New Roman" w:cs="Times New Roman"/>
                <w:bCs/>
                <w:kern w:val="1"/>
                <w:sz w:val="24"/>
                <w:szCs w:val="24"/>
                <w:lang w:val="uk-UA" w:eastAsia="hi-IN" w:bidi="hi-IN"/>
              </w:rPr>
              <w:t xml:space="preserve">Для документального підтвердження інформації, наведеної </w:t>
            </w:r>
            <w:r>
              <w:rPr>
                <w:rFonts w:ascii="Times New Roman" w:eastAsia="Arial Unicode MS" w:hAnsi="Times New Roman" w:cs="Times New Roman"/>
                <w:bCs/>
                <w:kern w:val="1"/>
                <w:sz w:val="24"/>
                <w:szCs w:val="24"/>
                <w:lang w:val="uk-UA" w:eastAsia="hi-IN" w:bidi="hi-IN"/>
              </w:rPr>
              <w:t>у довідці</w:t>
            </w:r>
            <w:r w:rsidRPr="008F116D">
              <w:rPr>
                <w:rFonts w:ascii="Times New Roman" w:hAnsi="Times New Roman" w:cs="Times New Roman"/>
                <w:b/>
                <w:sz w:val="24"/>
                <w:szCs w:val="24"/>
                <w:lang w:val="uk-UA"/>
              </w:rPr>
              <w:t xml:space="preserve"> </w:t>
            </w:r>
            <w:r w:rsidRPr="008F116D">
              <w:rPr>
                <w:rFonts w:ascii="Times New Roman" w:eastAsia="Arial Unicode MS" w:hAnsi="Times New Roman" w:cs="Times New Roman"/>
                <w:bCs/>
                <w:kern w:val="1"/>
                <w:sz w:val="24"/>
                <w:szCs w:val="24"/>
                <w:lang w:val="uk-UA" w:eastAsia="hi-IN" w:bidi="hi-IN"/>
              </w:rPr>
              <w:t xml:space="preserve">учасник повинен надати </w:t>
            </w:r>
            <w:r w:rsidRPr="008F116D">
              <w:rPr>
                <w:rFonts w:ascii="Times New Roman" w:hAnsi="Times New Roman" w:cs="Times New Roman"/>
                <w:sz w:val="24"/>
                <w:szCs w:val="24"/>
                <w:lang w:val="uk-UA"/>
              </w:rPr>
              <w:t xml:space="preserve">скановану кольорову копію, зроблену з оригіналу розпорядчого документа про призначення на посаду працівників учасника, оригінал  документа (витягу з документа), що підтверджує наявність трудових відносин таких працівників з Учасником, або цивільно-правового договору, щодо кожного працівника окремо. </w:t>
            </w:r>
          </w:p>
          <w:p w14:paraId="6D3AAC18" w14:textId="77777777" w:rsidR="004E2462" w:rsidRPr="003F37C2" w:rsidRDefault="004E2462" w:rsidP="00404CEC">
            <w:pPr>
              <w:pStyle w:val="xfmc1"/>
              <w:shd w:val="clear" w:color="auto" w:fill="FFFFFF"/>
              <w:spacing w:before="0" w:beforeAutospacing="0" w:after="0" w:afterAutospacing="0"/>
              <w:ind w:firstLine="426"/>
              <w:jc w:val="both"/>
              <w:rPr>
                <w:b/>
                <w:bCs/>
                <w:i/>
                <w:iCs/>
              </w:rPr>
            </w:pPr>
            <w:r w:rsidRPr="003F37C2">
              <w:rPr>
                <w:b/>
                <w:bCs/>
                <w:i/>
                <w:iCs/>
              </w:rPr>
              <w:t>До довідки надаються скановані копії посвідчення водія відповідної категорії кожного працівника, який буде задіяний для надання послуг з перевезення пасажирів.</w:t>
            </w:r>
          </w:p>
          <w:p w14:paraId="7EE90F73" w14:textId="77777777" w:rsidR="004E2462" w:rsidRPr="00486F87" w:rsidRDefault="004E2462" w:rsidP="00404CEC">
            <w:pPr>
              <w:widowControl w:val="0"/>
              <w:shd w:val="clear" w:color="auto" w:fill="FFFFFF"/>
              <w:suppressAutoHyphens/>
              <w:spacing w:after="0" w:line="240" w:lineRule="auto"/>
              <w:ind w:firstLine="412"/>
              <w:jc w:val="both"/>
              <w:rPr>
                <w:rFonts w:ascii="Times New Roman" w:eastAsia="Times New Roman" w:hAnsi="Times New Roman" w:cs="Times New Roman"/>
                <w:sz w:val="24"/>
                <w:szCs w:val="24"/>
                <w:lang w:val="uk-UA" w:eastAsia="ar-SA"/>
              </w:rPr>
            </w:pPr>
          </w:p>
        </w:tc>
      </w:tr>
    </w:tbl>
    <w:p w14:paraId="5E21BE32" w14:textId="77777777" w:rsidR="009D08ED" w:rsidRDefault="009D08ED"/>
    <w:sectPr w:rsidR="009D08ED" w:rsidSect="004E2462">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0525"/>
    <w:multiLevelType w:val="hybridMultilevel"/>
    <w:tmpl w:val="869A41EC"/>
    <w:lvl w:ilvl="0" w:tplc="9F5E423A">
      <w:start w:val="7"/>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62"/>
    <w:rsid w:val="004E2462"/>
    <w:rsid w:val="008311C9"/>
    <w:rsid w:val="009D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243F"/>
  <w15:chartTrackingRefBased/>
  <w15:docId w15:val="{90685308-447A-4E1D-BA1B-7716FEB1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4E2462"/>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1</cp:revision>
  <dcterms:created xsi:type="dcterms:W3CDTF">2023-10-20T08:44:00Z</dcterms:created>
  <dcterms:modified xsi:type="dcterms:W3CDTF">2023-10-20T08:45:00Z</dcterms:modified>
</cp:coreProperties>
</file>