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AAF4E"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14:paraId="01B4213A"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766B5208"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0E37044F"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6FACF76E"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A744EA" w14:paraId="23B07834" w14:textId="77777777" w:rsidTr="00403306">
        <w:trPr>
          <w:trHeight w:val="2314"/>
        </w:trPr>
        <w:tc>
          <w:tcPr>
            <w:tcW w:w="4361" w:type="dxa"/>
          </w:tcPr>
          <w:p w14:paraId="599D21A8" w14:textId="77777777"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14:paraId="7C211D0B" w14:textId="77777777"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14:paraId="1D64283C" w14:textId="77777777"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14:paraId="26683561" w14:textId="55DB5C98" w:rsidR="00897AAC" w:rsidRPr="00111796" w:rsidRDefault="00A871C9" w:rsidP="00A871C9">
            <w:pPr>
              <w:pStyle w:val="a4"/>
              <w:ind w:left="0"/>
              <w:contextualSpacing/>
              <w:jc w:val="left"/>
              <w:outlineLvl w:val="0"/>
              <w:rPr>
                <w:rFonts w:ascii="Times New Roman" w:hAnsi="Times New Roman"/>
                <w:color w:val="000000" w:themeColor="text1"/>
                <w:sz w:val="24"/>
                <w:szCs w:val="24"/>
              </w:rPr>
            </w:pPr>
            <w:r w:rsidRPr="006A3CAE">
              <w:rPr>
                <w:rFonts w:ascii="Times New Roman" w:hAnsi="Times New Roman"/>
                <w:color w:val="000000" w:themeColor="text1"/>
                <w:sz w:val="24"/>
                <w:szCs w:val="24"/>
              </w:rPr>
              <w:t xml:space="preserve">Згідно </w:t>
            </w:r>
            <w:r w:rsidRPr="006E649C">
              <w:rPr>
                <w:rFonts w:ascii="Times New Roman" w:hAnsi="Times New Roman"/>
                <w:color w:val="000000" w:themeColor="text1"/>
                <w:sz w:val="24"/>
                <w:szCs w:val="24"/>
              </w:rPr>
              <w:t xml:space="preserve">протоколу </w:t>
            </w:r>
            <w:r w:rsidRPr="00BD37EC">
              <w:rPr>
                <w:rFonts w:ascii="Times New Roman" w:hAnsi="Times New Roman"/>
                <w:color w:val="000000" w:themeColor="text1"/>
                <w:sz w:val="24"/>
                <w:szCs w:val="24"/>
              </w:rPr>
              <w:t>№</w:t>
            </w:r>
            <w:r w:rsidR="00BD37EC">
              <w:rPr>
                <w:rFonts w:ascii="Times New Roman" w:hAnsi="Times New Roman"/>
                <w:color w:val="000000" w:themeColor="text1"/>
                <w:sz w:val="24"/>
                <w:szCs w:val="24"/>
              </w:rPr>
              <w:t xml:space="preserve">310 </w:t>
            </w:r>
            <w:r w:rsidRPr="00BD37EC">
              <w:rPr>
                <w:rFonts w:ascii="Times New Roman" w:hAnsi="Times New Roman"/>
                <w:color w:val="000000" w:themeColor="text1"/>
                <w:sz w:val="24"/>
                <w:szCs w:val="24"/>
              </w:rPr>
              <w:t xml:space="preserve">від </w:t>
            </w:r>
            <w:r w:rsidR="00BD37EC">
              <w:rPr>
                <w:rFonts w:ascii="Times New Roman" w:hAnsi="Times New Roman"/>
                <w:color w:val="000000" w:themeColor="text1"/>
                <w:sz w:val="24"/>
                <w:szCs w:val="24"/>
              </w:rPr>
              <w:t>09</w:t>
            </w:r>
            <w:r w:rsidR="006A3CAE" w:rsidRPr="00BD37EC">
              <w:rPr>
                <w:rFonts w:ascii="Times New Roman" w:hAnsi="Times New Roman"/>
                <w:color w:val="000000" w:themeColor="text1"/>
                <w:sz w:val="24"/>
                <w:szCs w:val="24"/>
              </w:rPr>
              <w:t>.0</w:t>
            </w:r>
            <w:r w:rsidR="00B02502" w:rsidRPr="00BD37EC">
              <w:rPr>
                <w:rFonts w:ascii="Times New Roman" w:hAnsi="Times New Roman"/>
                <w:color w:val="000000" w:themeColor="text1"/>
                <w:sz w:val="24"/>
                <w:szCs w:val="24"/>
              </w:rPr>
              <w:t>6</w:t>
            </w:r>
            <w:r w:rsidRPr="00BD37EC">
              <w:rPr>
                <w:rFonts w:ascii="Times New Roman" w:hAnsi="Times New Roman"/>
                <w:color w:val="000000" w:themeColor="text1"/>
                <w:sz w:val="24"/>
                <w:szCs w:val="24"/>
              </w:rPr>
              <w:t>.</w:t>
            </w:r>
            <w:r w:rsidRPr="006E649C">
              <w:rPr>
                <w:rFonts w:ascii="Times New Roman" w:hAnsi="Times New Roman"/>
                <w:color w:val="000000" w:themeColor="text1"/>
                <w:sz w:val="24"/>
                <w:szCs w:val="24"/>
              </w:rPr>
              <w:t>202</w:t>
            </w:r>
            <w:r w:rsidR="00464F4C" w:rsidRPr="006E649C">
              <w:rPr>
                <w:rFonts w:ascii="Times New Roman" w:hAnsi="Times New Roman"/>
                <w:color w:val="000000" w:themeColor="text1"/>
                <w:sz w:val="24"/>
                <w:szCs w:val="24"/>
                <w:lang w:val="ru-RU"/>
              </w:rPr>
              <w:t>3</w:t>
            </w:r>
            <w:r w:rsidR="00CE42DA" w:rsidRPr="006E649C">
              <w:rPr>
                <w:rFonts w:ascii="Times New Roman" w:hAnsi="Times New Roman"/>
                <w:color w:val="000000" w:themeColor="text1"/>
                <w:sz w:val="24"/>
                <w:szCs w:val="24"/>
              </w:rPr>
              <w:t xml:space="preserve"> р</w:t>
            </w:r>
            <w:r w:rsidRPr="006E649C">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14:paraId="06D48AD5"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22DEB086"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14:paraId="5426BF6C"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6D8A7BA8"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74B6CBAC" w14:textId="77777777"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14:paraId="440019F7" w14:textId="77777777" w:rsidR="005F5A26" w:rsidRPr="00111796" w:rsidRDefault="005F5A26" w:rsidP="00E26F76">
      <w:pPr>
        <w:spacing w:line="240" w:lineRule="auto"/>
        <w:contextualSpacing/>
        <w:rPr>
          <w:rFonts w:ascii="Times New Roman" w:hAnsi="Times New Roman"/>
          <w:b/>
          <w:color w:val="000000" w:themeColor="text1"/>
          <w:sz w:val="28"/>
          <w:szCs w:val="28"/>
          <w:lang w:val="uk-UA"/>
        </w:rPr>
      </w:pPr>
    </w:p>
    <w:p w14:paraId="52F0DF9D"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7DBF5D6D"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3170252C" w14:textId="77777777" w:rsidR="00574AB3" w:rsidRPr="00111796" w:rsidRDefault="00574AB3" w:rsidP="00E26F76">
      <w:pPr>
        <w:spacing w:line="240" w:lineRule="auto"/>
        <w:contextualSpacing/>
        <w:rPr>
          <w:rFonts w:ascii="Times New Roman" w:hAnsi="Times New Roman"/>
          <w:b/>
          <w:color w:val="000000" w:themeColor="text1"/>
          <w:sz w:val="28"/>
          <w:szCs w:val="28"/>
          <w:lang w:val="uk-UA"/>
        </w:rPr>
      </w:pPr>
    </w:p>
    <w:p w14:paraId="364EC527" w14:textId="77777777"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14:paraId="06EE3D8B" w14:textId="77777777"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14:paraId="7CBB9ED6" w14:textId="77777777" w:rsidR="009262FF" w:rsidRPr="00111796" w:rsidRDefault="009262FF" w:rsidP="00AE55FD">
      <w:pPr>
        <w:pStyle w:val="a4"/>
        <w:contextualSpacing/>
        <w:rPr>
          <w:rFonts w:ascii="Times New Roman" w:hAnsi="Times New Roman"/>
          <w:color w:val="000000" w:themeColor="text1"/>
          <w:sz w:val="32"/>
          <w:szCs w:val="32"/>
        </w:rPr>
      </w:pPr>
    </w:p>
    <w:p w14:paraId="44C9716D" w14:textId="77777777" w:rsidR="009262FF" w:rsidRPr="002E7DC2" w:rsidRDefault="009262FF" w:rsidP="002E7DC2">
      <w:pPr>
        <w:pStyle w:val="a4"/>
        <w:contextualSpacing/>
        <w:rPr>
          <w:rFonts w:ascii="Times New Roman" w:hAnsi="Times New Roman"/>
          <w:color w:val="000000" w:themeColor="text1"/>
          <w:sz w:val="32"/>
          <w:szCs w:val="32"/>
        </w:rPr>
      </w:pPr>
    </w:p>
    <w:p w14:paraId="7F113BD5" w14:textId="77777777" w:rsidR="004F4317" w:rsidRPr="00787590" w:rsidRDefault="00D53E20" w:rsidP="00787590">
      <w:pPr>
        <w:pStyle w:val="a4"/>
        <w:contextualSpacing/>
        <w:rPr>
          <w:rFonts w:ascii="Times New Roman" w:hAnsi="Times New Roman"/>
          <w:color w:val="000000" w:themeColor="text1"/>
          <w:sz w:val="32"/>
          <w:szCs w:val="32"/>
        </w:rPr>
      </w:pPr>
      <w:r>
        <w:rPr>
          <w:rFonts w:ascii="Times New Roman" w:hAnsi="Times New Roman"/>
          <w:color w:val="000000" w:themeColor="text1"/>
          <w:sz w:val="32"/>
          <w:szCs w:val="32"/>
        </w:rPr>
        <w:t xml:space="preserve">Код </w:t>
      </w:r>
      <w:r w:rsidR="00D065FE" w:rsidRPr="00D065FE">
        <w:rPr>
          <w:rFonts w:ascii="Times New Roman" w:hAnsi="Times New Roman"/>
          <w:color w:val="000000" w:themeColor="text1"/>
          <w:sz w:val="32"/>
          <w:szCs w:val="32"/>
        </w:rPr>
        <w:t>ДК 021:2015 – 42510000-4 -Теплообмiнники, кондицiонери повiтря, холодильне обладнання та фiльтрувальнi пристрої</w:t>
      </w:r>
      <w:r>
        <w:rPr>
          <w:rFonts w:ascii="Times New Roman" w:hAnsi="Times New Roman"/>
          <w:color w:val="000000" w:themeColor="text1"/>
          <w:sz w:val="32"/>
          <w:szCs w:val="32"/>
        </w:rPr>
        <w:t xml:space="preserve">: </w:t>
      </w:r>
      <w:r w:rsidR="00D065FE" w:rsidRPr="00D065FE">
        <w:rPr>
          <w:rFonts w:ascii="Times New Roman" w:hAnsi="Times New Roman"/>
          <w:color w:val="000000" w:themeColor="text1"/>
          <w:sz w:val="32"/>
          <w:szCs w:val="32"/>
        </w:rPr>
        <w:t>Обладнання для відділення трансфузіології (</w:t>
      </w:r>
      <w:r>
        <w:rPr>
          <w:rFonts w:ascii="Times New Roman" w:hAnsi="Times New Roman"/>
          <w:color w:val="000000" w:themeColor="text1"/>
          <w:sz w:val="32"/>
          <w:szCs w:val="32"/>
        </w:rPr>
        <w:t>Розморожувач плазми крові</w:t>
      </w:r>
      <w:r w:rsidR="004C444E" w:rsidRPr="007948F2">
        <w:rPr>
          <w:rFonts w:ascii="Times New Roman" w:hAnsi="Times New Roman"/>
          <w:color w:val="000000" w:themeColor="text1"/>
          <w:sz w:val="32"/>
          <w:szCs w:val="32"/>
        </w:rPr>
        <w:t>-</w:t>
      </w:r>
      <w:r>
        <w:rPr>
          <w:rFonts w:ascii="Times New Roman" w:hAnsi="Times New Roman"/>
          <w:color w:val="000000" w:themeColor="text1"/>
          <w:sz w:val="32"/>
          <w:szCs w:val="32"/>
        </w:rPr>
        <w:t xml:space="preserve"> </w:t>
      </w:r>
      <w:r w:rsidR="00D065FE" w:rsidRPr="00D065FE">
        <w:rPr>
          <w:rFonts w:ascii="Times New Roman" w:hAnsi="Times New Roman"/>
          <w:color w:val="000000" w:themeColor="text1"/>
          <w:sz w:val="32"/>
          <w:szCs w:val="32"/>
        </w:rPr>
        <w:t>код НК 024:2019 - 43434 — Розморожувач плазми крові</w:t>
      </w:r>
      <w:r>
        <w:rPr>
          <w:rFonts w:ascii="Times New Roman" w:hAnsi="Times New Roman"/>
          <w:color w:val="000000" w:themeColor="text1"/>
          <w:sz w:val="32"/>
          <w:szCs w:val="32"/>
        </w:rPr>
        <w:t xml:space="preserve">; </w:t>
      </w:r>
      <w:r w:rsidR="00D065FE" w:rsidRPr="00D065FE">
        <w:rPr>
          <w:rFonts w:ascii="Times New Roman" w:hAnsi="Times New Roman"/>
          <w:color w:val="000000" w:themeColor="text1"/>
          <w:sz w:val="32"/>
          <w:szCs w:val="32"/>
        </w:rPr>
        <w:t xml:space="preserve"> </w:t>
      </w:r>
      <w:r w:rsidR="004C444E" w:rsidRPr="004C444E">
        <w:rPr>
          <w:rFonts w:ascii="Times New Roman" w:hAnsi="Times New Roman"/>
          <w:color w:val="000000" w:themeColor="text1"/>
          <w:sz w:val="32"/>
          <w:szCs w:val="32"/>
        </w:rPr>
        <w:t>Холодильник медичний</w:t>
      </w:r>
      <w:r w:rsidR="007948F2" w:rsidRPr="007948F2">
        <w:rPr>
          <w:rFonts w:ascii="Times New Roman" w:hAnsi="Times New Roman"/>
          <w:color w:val="000000" w:themeColor="text1"/>
          <w:sz w:val="32"/>
          <w:szCs w:val="32"/>
        </w:rPr>
        <w:t>-</w:t>
      </w:r>
      <w:r w:rsidR="007948F2">
        <w:rPr>
          <w:rFonts w:ascii="Times New Roman" w:hAnsi="Times New Roman"/>
          <w:color w:val="000000" w:themeColor="text1"/>
          <w:sz w:val="32"/>
          <w:szCs w:val="32"/>
        </w:rPr>
        <w:t xml:space="preserve"> </w:t>
      </w:r>
      <w:r w:rsidR="007948F2" w:rsidRPr="00D065FE">
        <w:rPr>
          <w:rFonts w:ascii="Times New Roman" w:hAnsi="Times New Roman"/>
          <w:color w:val="000000" w:themeColor="text1"/>
          <w:sz w:val="32"/>
          <w:szCs w:val="32"/>
        </w:rPr>
        <w:t>код НК 024:2019</w:t>
      </w:r>
      <w:r w:rsidR="007948F2" w:rsidRPr="007948F2">
        <w:rPr>
          <w:rFonts w:ascii="Times New Roman" w:hAnsi="Times New Roman"/>
          <w:color w:val="000000" w:themeColor="text1"/>
          <w:sz w:val="32"/>
          <w:szCs w:val="32"/>
        </w:rPr>
        <w:t xml:space="preserve"> -</w:t>
      </w:r>
      <w:r w:rsidRPr="00D53E20">
        <w:rPr>
          <w:rFonts w:ascii="Times New Roman" w:hAnsi="Times New Roman"/>
          <w:color w:val="000000" w:themeColor="text1"/>
          <w:sz w:val="32"/>
          <w:szCs w:val="32"/>
        </w:rPr>
        <w:t xml:space="preserve"> 63325 Лабораторний холодильник / морозильник</w:t>
      </w:r>
      <w:r>
        <w:rPr>
          <w:rFonts w:ascii="Times New Roman" w:hAnsi="Times New Roman"/>
          <w:color w:val="000000" w:themeColor="text1"/>
          <w:sz w:val="32"/>
          <w:szCs w:val="32"/>
        </w:rPr>
        <w:t>;</w:t>
      </w:r>
      <w:r w:rsidR="00D065FE" w:rsidRPr="00D065FE">
        <w:rPr>
          <w:rFonts w:ascii="Times New Roman" w:hAnsi="Times New Roman"/>
          <w:color w:val="000000" w:themeColor="text1"/>
          <w:sz w:val="32"/>
          <w:szCs w:val="32"/>
        </w:rPr>
        <w:t xml:space="preserve"> </w:t>
      </w:r>
      <w:r w:rsidRPr="00D53E20">
        <w:rPr>
          <w:rFonts w:ascii="Times New Roman" w:hAnsi="Times New Roman"/>
          <w:color w:val="000000" w:themeColor="text1"/>
          <w:sz w:val="32"/>
          <w:szCs w:val="32"/>
        </w:rPr>
        <w:t>Контактний шоковий заморожувач плазми</w:t>
      </w:r>
      <w:r w:rsidR="007948F2" w:rsidRPr="007948F2">
        <w:rPr>
          <w:rFonts w:ascii="Times New Roman" w:hAnsi="Times New Roman"/>
          <w:color w:val="000000" w:themeColor="text1"/>
          <w:sz w:val="32"/>
          <w:szCs w:val="32"/>
        </w:rPr>
        <w:t>-</w:t>
      </w:r>
      <w:r w:rsidR="007948F2">
        <w:rPr>
          <w:rFonts w:ascii="Times New Roman" w:hAnsi="Times New Roman"/>
          <w:color w:val="000000" w:themeColor="text1"/>
          <w:sz w:val="32"/>
          <w:szCs w:val="32"/>
        </w:rPr>
        <w:t xml:space="preserve"> </w:t>
      </w:r>
      <w:r w:rsidR="007948F2" w:rsidRPr="00D065FE">
        <w:rPr>
          <w:rFonts w:ascii="Times New Roman" w:hAnsi="Times New Roman"/>
          <w:color w:val="000000" w:themeColor="text1"/>
          <w:sz w:val="32"/>
          <w:szCs w:val="32"/>
        </w:rPr>
        <w:t xml:space="preserve">код НК 024:2019 </w:t>
      </w:r>
      <w:r>
        <w:rPr>
          <w:rFonts w:ascii="Times New Roman" w:hAnsi="Times New Roman"/>
          <w:color w:val="000000" w:themeColor="text1"/>
          <w:sz w:val="32"/>
          <w:szCs w:val="32"/>
        </w:rPr>
        <w:t xml:space="preserve"> </w:t>
      </w:r>
      <w:r w:rsidR="00D065FE" w:rsidRPr="00D065FE">
        <w:rPr>
          <w:rFonts w:ascii="Times New Roman" w:hAnsi="Times New Roman"/>
          <w:color w:val="000000" w:themeColor="text1"/>
          <w:sz w:val="32"/>
          <w:szCs w:val="32"/>
        </w:rPr>
        <w:t>61548 — Камера морозильна лабораторна контактна швидкої заморозки)</w:t>
      </w:r>
    </w:p>
    <w:p w14:paraId="53316765" w14:textId="77777777" w:rsidR="004F4317" w:rsidRPr="00D065FE" w:rsidRDefault="004F4317" w:rsidP="00D065FE">
      <w:pPr>
        <w:pStyle w:val="a4"/>
        <w:contextualSpacing/>
        <w:rPr>
          <w:rFonts w:ascii="Times New Roman" w:hAnsi="Times New Roman"/>
          <w:color w:val="000000" w:themeColor="text1"/>
          <w:sz w:val="32"/>
          <w:szCs w:val="32"/>
        </w:rPr>
      </w:pPr>
    </w:p>
    <w:p w14:paraId="295861D6" w14:textId="77777777" w:rsidR="00615C8C" w:rsidRPr="00D065FE" w:rsidRDefault="00615C8C" w:rsidP="00D065FE">
      <w:pPr>
        <w:pStyle w:val="a4"/>
        <w:contextualSpacing/>
        <w:rPr>
          <w:rFonts w:ascii="Times New Roman" w:hAnsi="Times New Roman"/>
          <w:color w:val="000000" w:themeColor="text1"/>
          <w:sz w:val="32"/>
          <w:szCs w:val="32"/>
        </w:rPr>
      </w:pPr>
    </w:p>
    <w:p w14:paraId="3EAE27E8" w14:textId="77777777" w:rsidR="00574AB3" w:rsidRPr="00D065FE" w:rsidRDefault="00574AB3" w:rsidP="00D065FE">
      <w:pPr>
        <w:pStyle w:val="a4"/>
        <w:contextualSpacing/>
        <w:rPr>
          <w:rFonts w:ascii="Times New Roman" w:hAnsi="Times New Roman"/>
          <w:color w:val="000000" w:themeColor="text1"/>
          <w:sz w:val="32"/>
          <w:szCs w:val="32"/>
        </w:rPr>
      </w:pPr>
    </w:p>
    <w:p w14:paraId="70689CAF" w14:textId="77F011EF" w:rsidR="00D40812" w:rsidRDefault="00CF158E" w:rsidP="00CF158E">
      <w:pPr>
        <w:shd w:val="clear" w:color="auto" w:fill="FFFFFF"/>
        <w:spacing w:line="240" w:lineRule="auto"/>
        <w:jc w:val="center"/>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t>НОВА РЕДАКЦІЯ</w:t>
      </w:r>
    </w:p>
    <w:p w14:paraId="784FD118" w14:textId="77777777" w:rsidR="00A11C60" w:rsidRPr="00111796" w:rsidRDefault="00A11C60" w:rsidP="00615C8C">
      <w:pPr>
        <w:shd w:val="clear" w:color="auto" w:fill="FFFFFF"/>
        <w:spacing w:line="240" w:lineRule="auto"/>
        <w:contextualSpacing/>
        <w:rPr>
          <w:rFonts w:ascii="Times New Roman" w:hAnsi="Times New Roman"/>
          <w:b/>
          <w:color w:val="000000" w:themeColor="text1"/>
          <w:sz w:val="32"/>
          <w:szCs w:val="32"/>
          <w:lang w:val="uk-UA"/>
        </w:rPr>
      </w:pPr>
    </w:p>
    <w:p w14:paraId="291578BC" w14:textId="77777777"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37C5973E" w14:textId="77777777" w:rsidR="00386453" w:rsidRDefault="00386453" w:rsidP="00615C8C">
      <w:pPr>
        <w:shd w:val="clear" w:color="auto" w:fill="FFFFFF"/>
        <w:spacing w:line="240" w:lineRule="auto"/>
        <w:contextualSpacing/>
        <w:rPr>
          <w:rFonts w:ascii="Times New Roman" w:hAnsi="Times New Roman"/>
          <w:b/>
          <w:color w:val="000000" w:themeColor="text1"/>
          <w:sz w:val="32"/>
          <w:szCs w:val="32"/>
          <w:lang w:val="uk-UA"/>
        </w:rPr>
      </w:pPr>
    </w:p>
    <w:p w14:paraId="32480249" w14:textId="77777777"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14:paraId="0F8C7F6B" w14:textId="77777777"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14:paraId="1C00D7A2" w14:textId="77777777"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14:paraId="675D1853" w14:textId="77777777"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14:paraId="797B0403" w14:textId="77777777"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14:paraId="7F55DB73" w14:textId="77777777"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14:paraId="1BD0CE6E" w14:textId="77777777"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14:paraId="348C0AFB" w14:textId="77777777" w:rsidR="005634DD" w:rsidRPr="00111796"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14:paraId="708805DD"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7B8E21C9" w14:textId="77777777"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16B31DB9"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14:paraId="1CCFD70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D55F050"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4F0FECF"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3C6C2B8F" w14:textId="77777777"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14:paraId="0A3D33FF"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C7A0036"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670670"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4E6EC30A"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14:paraId="75F11AD3"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69007D8C"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52DD61BD"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11FB6F7F"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14:paraId="67D1F2E9"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3D9EF9A1"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16DB5B66"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784E1D96"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14:paraId="181B8E4F"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C60B260"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24A815FF" w14:textId="77777777"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5F609AB2" w14:textId="77777777"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14:paraId="4DB26764"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742F38E6"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52A6C557"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62ED891F"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14:paraId="7A709CB8"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0354E34"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280609CB" w14:textId="77777777"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0AB26F9D" w14:textId="77777777"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D065FE" w14:paraId="3DE8897E"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4D393202"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2640579C" w14:textId="77777777"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0D6DD032" w14:textId="77777777" w:rsidR="007948F2" w:rsidRPr="007948F2" w:rsidRDefault="007948F2" w:rsidP="007948F2">
            <w:pPr>
              <w:pStyle w:val="a4"/>
              <w:ind w:left="0"/>
              <w:contextualSpacing/>
              <w:jc w:val="both"/>
              <w:rPr>
                <w:rFonts w:ascii="Times New Roman" w:hAnsi="Times New Roman"/>
                <w:color w:val="000000" w:themeColor="text1"/>
                <w:sz w:val="24"/>
                <w:szCs w:val="24"/>
              </w:rPr>
            </w:pPr>
            <w:r w:rsidRPr="007948F2">
              <w:rPr>
                <w:rFonts w:ascii="Times New Roman" w:hAnsi="Times New Roman"/>
                <w:color w:val="000000" w:themeColor="text1"/>
                <w:sz w:val="24"/>
                <w:szCs w:val="24"/>
              </w:rPr>
              <w:t>Код ДК 021:2015 – 42510000-4 -Теплообмiнники, кондицiонери повiтря, холодильне обладнання та фiльтрувальнi пристрої: Обладнання для відділення трансфузіології (Розморожувач плазми крові- код НК 024:2019 - 43434 — Розморожувач плазми крові;  Холодильник медичний- код НК 024:2019 - 63325 Лабораторний холодильник / морозильник; Контактний шоковий заморожувач плазми- код НК 024:2019  61548 — Камера морозильна лабораторна контактна швидкої заморозки)</w:t>
            </w:r>
          </w:p>
          <w:p w14:paraId="48D8BD72" w14:textId="77777777"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E4EAD">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BE4EAD">
              <w:rPr>
                <w:rFonts w:ascii="Times New Roman" w:eastAsia="Times New Roman" w:hAnsi="Times New Roman"/>
                <w:color w:val="000000" w:themeColor="text1"/>
                <w:kern w:val="2"/>
                <w:sz w:val="24"/>
                <w:szCs w:val="24"/>
                <w:lang w:val="uk-UA"/>
              </w:rPr>
              <w:t>№</w:t>
            </w:r>
            <w:r w:rsidR="00C700AA" w:rsidRPr="00BE4EAD">
              <w:rPr>
                <w:rFonts w:ascii="Times New Roman" w:eastAsia="Times New Roman" w:hAnsi="Times New Roman"/>
                <w:color w:val="000000" w:themeColor="text1"/>
                <w:kern w:val="2"/>
                <w:sz w:val="24"/>
                <w:szCs w:val="24"/>
                <w:lang w:val="uk-UA"/>
              </w:rPr>
              <w:t>2</w:t>
            </w:r>
            <w:r w:rsidRPr="00BE4EAD">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14:paraId="43FD289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CEF80C4"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2B2B9873" w14:textId="77777777"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428444ED"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14:paraId="67550712"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BD37EC" w14:paraId="3CA9B20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20BD82A"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4.3</w:t>
            </w:r>
          </w:p>
        </w:tc>
        <w:tc>
          <w:tcPr>
            <w:tcW w:w="2920" w:type="dxa"/>
            <w:tcBorders>
              <w:top w:val="single" w:sz="4" w:space="0" w:color="auto"/>
              <w:left w:val="single" w:sz="4" w:space="0" w:color="auto"/>
              <w:bottom w:val="single" w:sz="4" w:space="0" w:color="auto"/>
              <w:right w:val="single" w:sz="4" w:space="0" w:color="auto"/>
            </w:tcBorders>
          </w:tcPr>
          <w:p w14:paraId="7B70A7E2"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2BE58722" w14:textId="77777777"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14:paraId="1F7DEAE9" w14:textId="77777777"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14:paraId="11C5923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51F9806"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14:paraId="38180415"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0C6174AC" w14:textId="77777777"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14:paraId="5E54299A"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63866C57"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36F74030" w14:textId="77777777"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46665192" w14:textId="77777777"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BD37EC" w14:paraId="3BAC1F27"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5DCCD16F"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158B7D06"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2347FFA9" w14:textId="77777777"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14:paraId="1C27BDE1" w14:textId="77777777"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BD37EC" w14:paraId="5676482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53400C5"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470E6B18"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F2F5648" w14:textId="77777777"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14:paraId="260DC47A" w14:textId="77777777"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9373843" w14:textId="77777777"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14:paraId="3B6ED15E"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2BB6DC5" w14:textId="77777777"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BD37EC" w14:paraId="144AB9EF"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2562E2D5" w14:textId="77777777"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DA4DD7E" w14:textId="77777777"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18D21BFE"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88A45B"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62308" w14:textId="77777777"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14:paraId="0CD1341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1CBB901"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4F851129"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3EF03BC5" w14:textId="77777777" w:rsidR="00747451"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11796">
              <w:rPr>
                <w:rStyle w:val="hard-blue-color"/>
                <w:rFonts w:ascii="Times New Roman" w:hAnsi="Times New Roman"/>
                <w:color w:val="000000" w:themeColor="text1"/>
                <w:sz w:val="24"/>
                <w:szCs w:val="24"/>
                <w:lang w:val="uk-UA"/>
              </w:rPr>
              <w:t>статті 8 Закону</w:t>
            </w:r>
            <w:r w:rsidRPr="00111796">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31C14C" w14:textId="77777777" w:rsidR="00D34BCE"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14:paraId="23F4B026"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50C801AA"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14:paraId="5542D93F"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D167007"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0D4AEA8" w14:textId="77777777"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A3D5572" w14:textId="77777777"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пункті 44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7E03DE43" w14:textId="77777777" w:rsidR="00124DFD" w:rsidRPr="00111796" w:rsidRDefault="00124DFD" w:rsidP="008D71B1">
            <w:pPr>
              <w:pStyle w:val="af0"/>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7572A719"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4A81668A"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61478ABB" w14:textId="77777777" w:rsidR="00C95345" w:rsidRPr="00111796"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3</w:t>
            </w:r>
            <w:r w:rsidR="00D34BCE" w:rsidRPr="00111796">
              <w:rPr>
                <w:rFonts w:ascii="Times New Roman" w:hAnsi="Times New Roman"/>
                <w:color w:val="000000" w:themeColor="text1"/>
                <w:kern w:val="2"/>
                <w:sz w:val="24"/>
                <w:szCs w:val="24"/>
                <w:lang w:val="uk-UA"/>
              </w:rPr>
              <w:t xml:space="preserve">) у разі відсутності у </w:t>
            </w:r>
            <w:r w:rsidR="00D34BCE" w:rsidRPr="00111796">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11796">
              <w:rPr>
                <w:rFonts w:ascii="Times New Roman" w:hAnsi="Times New Roman"/>
                <w:color w:val="000000" w:themeColor="text1"/>
                <w:kern w:val="2"/>
                <w:sz w:val="24"/>
                <w:szCs w:val="24"/>
                <w:lang w:val="uk-UA"/>
              </w:rPr>
              <w:t xml:space="preserve">інформації, передбаченої </w:t>
            </w:r>
            <w:r w:rsidR="00D34BCE" w:rsidRPr="00111796">
              <w:rPr>
                <w:rFonts w:ascii="Times New Roman" w:hAnsi="Times New Roman"/>
                <w:color w:val="000000" w:themeColor="text1"/>
                <w:kern w:val="2"/>
                <w:sz w:val="24"/>
                <w:szCs w:val="24"/>
                <w:lang w:val="uk-UA" w:eastAsia="uk-UA"/>
              </w:rPr>
              <w:t xml:space="preserve">пунктом 9 частини другої статті 9 Закону України «Про державну реєстрацію юридичних осіб, фізичних осіб - підприємців та </w:t>
            </w:r>
            <w:r w:rsidR="00D34BCE" w:rsidRPr="00111796">
              <w:rPr>
                <w:rFonts w:ascii="Times New Roman" w:hAnsi="Times New Roman"/>
                <w:color w:val="000000" w:themeColor="text1"/>
                <w:kern w:val="2"/>
                <w:sz w:val="24"/>
                <w:szCs w:val="24"/>
                <w:lang w:val="uk-UA" w:eastAsia="uk-UA"/>
              </w:rPr>
              <w:lastRenderedPageBreak/>
              <w:t>громадських формувань»</w:t>
            </w:r>
            <w:r w:rsidR="00D34BCE" w:rsidRPr="00111796">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111796">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111796">
              <w:rPr>
                <w:rFonts w:ascii="Times New Roman" w:hAnsi="Times New Roman"/>
                <w:color w:val="000000" w:themeColor="text1"/>
                <w:kern w:val="2"/>
                <w:sz w:val="24"/>
                <w:szCs w:val="24"/>
                <w:lang w:val="uk-UA"/>
              </w:rPr>
              <w:t>;</w:t>
            </w:r>
          </w:p>
          <w:p w14:paraId="10A21688" w14:textId="77777777" w:rsidR="00D34BCE" w:rsidRPr="00111796"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54716C7"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0341B30D"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A7EBCA3"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B177490"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14:paraId="0DDF7D64"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1DA1BA6"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3763A398"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для учасників-фізичних осіб, у т.ч. фізичних осіб-</w:t>
            </w:r>
            <w:r w:rsidRPr="00111796">
              <w:rPr>
                <w:rFonts w:ascii="Times New Roman" w:hAnsi="Times New Roman"/>
                <w:color w:val="000000" w:themeColor="text1"/>
                <w:kern w:val="2"/>
                <w:sz w:val="24"/>
                <w:szCs w:val="24"/>
                <w:lang w:val="uk-UA"/>
              </w:rPr>
              <w:lastRenderedPageBreak/>
              <w:t>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0487D477" w14:textId="77777777" w:rsidR="00D34BCE" w:rsidRPr="00111796"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111796">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9EE8F54" w14:textId="77777777" w:rsidR="00D34BCE" w:rsidRPr="00111796"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7FFD68E5"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14:paraId="37AE2229" w14:textId="77777777" w:rsidR="00D34BCE" w:rsidRPr="00111796"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eastAsia="Times New Roman" w:hAnsi="Times New Roman" w:cs="Times New Roman"/>
                <w:iCs/>
                <w:color w:val="000000" w:themeColor="text1"/>
                <w:kern w:val="2"/>
                <w:sz w:val="24"/>
                <w:szCs w:val="24"/>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111796">
              <w:rPr>
                <w:rFonts w:ascii="Times New Roman" w:eastAsia="Times New Roman" w:hAnsi="Times New Roman" w:cs="Times New Roman"/>
                <w:iCs/>
                <w:color w:val="000000" w:themeColor="text1"/>
                <w:kern w:val="2"/>
                <w:sz w:val="24"/>
                <w:szCs w:val="24"/>
                <w:lang w:val="uk-UA"/>
              </w:rPr>
              <w:t>п</w:t>
            </w:r>
            <w:proofErr w:type="gramEnd"/>
            <w:r w:rsidR="00D34BCE" w:rsidRPr="00111796">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14:paraId="2E615A3C" w14:textId="77777777" w:rsidR="001969D7" w:rsidRPr="00111796"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w:t>
            </w:r>
            <w:r w:rsidR="002952B8" w:rsidRPr="00111796">
              <w:rPr>
                <w:rFonts w:ascii="Times New Roman" w:hAnsi="Times New Roman"/>
                <w:color w:val="000000" w:themeColor="text1"/>
                <w:sz w:val="24"/>
                <w:szCs w:val="24"/>
                <w:lang w:val="uk-UA"/>
              </w:rPr>
              <w:lastRenderedPageBreak/>
              <w:t>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14:paraId="67CF7361" w14:textId="77777777"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111796">
              <w:rPr>
                <w:rStyle w:val="rvts23"/>
                <w:rFonts w:ascii="Times New Roman" w:hAnsi="Times New Roman"/>
                <w:color w:val="000000" w:themeColor="text1"/>
                <w:sz w:val="24"/>
                <w:szCs w:val="24"/>
                <w:lang w:val="uk-UA"/>
              </w:rPr>
              <w:t>окупації*</w:t>
            </w:r>
            <w:r w:rsidRPr="00111796">
              <w:rPr>
                <w:rStyle w:val="rvts9"/>
                <w:rFonts w:ascii="Times New Roman" w:hAnsi="Times New Roman"/>
                <w:color w:val="000000" w:themeColor="text1"/>
                <w:sz w:val="24"/>
                <w:szCs w:val="24"/>
                <w:lang w:val="uk-UA"/>
              </w:rPr>
              <w:t xml:space="preserve">. </w:t>
            </w:r>
          </w:p>
          <w:p w14:paraId="1C8A4A4D" w14:textId="77777777"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00511B55" w14:textId="77777777"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 xml:space="preserve">11)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42923790" w14:textId="77777777"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E6A652E"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52B88414"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w:t>
            </w:r>
            <w:r w:rsidRPr="00111796">
              <w:rPr>
                <w:rFonts w:ascii="Times New Roman" w:hAnsi="Times New Roman"/>
                <w:color w:val="000000" w:themeColor="text1"/>
                <w:kern w:val="2"/>
                <w:sz w:val="24"/>
                <w:szCs w:val="24"/>
                <w:lang w:val="uk-UA"/>
              </w:rPr>
              <w:lastRenderedPageBreak/>
              <w:t>угоди між двома або декількома державами, які відміняють або спрощують зазначену процедуру або звільняють сам документ від легалізації.</w:t>
            </w:r>
          </w:p>
          <w:p w14:paraId="0BAFE28A"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7592717E"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14:paraId="0E18D2CE"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695BEF31"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14:paraId="06F41A26"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5D9BD422"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E25FC43"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14:paraId="524B5CFF"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03B877E"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76C9B2FA"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w:t>
            </w:r>
            <w:r w:rsidRPr="00111796">
              <w:rPr>
                <w:rFonts w:ascii="Times New Roman" w:eastAsia="Times New Roman" w:hAnsi="Times New Roman" w:cs="Times New Roman"/>
                <w:color w:val="000000" w:themeColor="text1"/>
                <w:kern w:val="2"/>
                <w:sz w:val="24"/>
                <w:szCs w:val="24"/>
                <w:lang w:val="uk-UA"/>
              </w:rPr>
              <w:lastRenderedPageBreak/>
              <w:t xml:space="preserve">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32E42897"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75F607C9"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A95AF8A"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B7C3558"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471766AE"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CB08C2"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31BFBBA"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1394F513" w14:textId="77777777"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48A9FF6"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52773D6"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14:paraId="3593BFEB"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14:paraId="003678C9"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14:paraId="44C46566"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зазначення унікального номера оголошення про </w:t>
            </w:r>
            <w:r w:rsidRPr="00111796">
              <w:rPr>
                <w:color w:val="000000" w:themeColor="text1"/>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72E49B"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14:paraId="7BB8DB68"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14:paraId="7DC62175"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FE8F4C"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CC31F3"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A4FADD"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38C3FA"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C349E7"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F6F4F6"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207D9A"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7F3691"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5D264D"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9338B5"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F33E56"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AB4720" w14:textId="77777777"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14:paraId="78D48750"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111796">
              <w:rPr>
                <w:rFonts w:ascii="Times New Roman" w:hAnsi="Times New Roman"/>
                <w:i/>
                <w:iCs/>
                <w:color w:val="000000" w:themeColor="text1"/>
                <w:sz w:val="24"/>
                <w:szCs w:val="24"/>
              </w:rPr>
              <w:t>адресу й</w:t>
            </w:r>
            <w:proofErr w:type="gramEnd"/>
            <w:r w:rsidRPr="00111796">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14:paraId="0C580F76"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14:paraId="2955DE09"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5E33D3A3"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54B024A"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29A37DD7"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001F7A59"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52A5689F"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2EAB6FC2"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здійснено посилання в наданій довідці на договір оренди без його надання, при цьому, умовами </w:t>
            </w:r>
            <w:r w:rsidRPr="00111796">
              <w:rPr>
                <w:rFonts w:ascii="Times New Roman" w:hAnsi="Times New Roman"/>
                <w:i/>
                <w:iCs/>
                <w:color w:val="000000" w:themeColor="text1"/>
                <w:sz w:val="24"/>
                <w:szCs w:val="24"/>
              </w:rPr>
              <w:lastRenderedPageBreak/>
              <w:t>документації договір оренди не вимагається;</w:t>
            </w:r>
          </w:p>
          <w:p w14:paraId="01EB3F18"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38E0387D"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0CE3D2CE"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1B1AE694"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20C8904"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65F142B5" w14:textId="77777777"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7398F517" w14:textId="77777777"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4DFF5D4E"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58AB4D2E" w14:textId="77777777"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44 Особливостей</w:t>
            </w:r>
            <w:r w:rsidR="00D34BCE" w:rsidRPr="00111796">
              <w:rPr>
                <w:rFonts w:ascii="Times New Roman" w:eastAsia="Times New Roman" w:hAnsi="Times New Roman" w:cs="Times New Roman"/>
                <w:b/>
                <w:color w:val="000000" w:themeColor="text1"/>
                <w:sz w:val="24"/>
                <w:szCs w:val="24"/>
                <w:lang w:val="uk-UA" w:eastAsia="uk-UA"/>
              </w:rPr>
              <w:t>.</w:t>
            </w:r>
          </w:p>
          <w:p w14:paraId="3EBCC15E"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6A52FCF3"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0CBEF343"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w:t>
            </w:r>
            <w:r w:rsidRPr="00111796">
              <w:rPr>
                <w:rFonts w:ascii="Times New Roman" w:hAnsi="Times New Roman" w:cs="Times New Roman"/>
                <w:color w:val="000000" w:themeColor="text1"/>
                <w:sz w:val="24"/>
                <w:szCs w:val="24"/>
                <w:lang w:val="uk-UA" w:eastAsia="uk-UA"/>
              </w:rPr>
              <w:lastRenderedPageBreak/>
              <w:t xml:space="preserve">пропозиції. У разі невідповідності, пріоритетною вважається інформація, зазначена в екранних формах електронної системи закупівель. </w:t>
            </w:r>
          </w:p>
          <w:p w14:paraId="148703EB"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1AAE1927" w14:textId="77777777"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2407AB49"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14:paraId="10440217"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0953BE7"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827C39D" w14:textId="77777777"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28884ECE" w14:textId="77777777"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14:paraId="545E8EF2"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C10EA4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FF74E13"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5D7B0AEA" w14:textId="77777777"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BD37EC" w14:paraId="77A8274F"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A9EAEE2"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4A7ED31"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79434983" w14:textId="77777777"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14:paraId="25682931"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801075B"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4A83FDA2"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44A605F2"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w:t>
            </w:r>
            <w:r w:rsidRPr="00111796">
              <w:rPr>
                <w:rFonts w:ascii="Times New Roman" w:hAnsi="Times New Roman" w:cs="Times New Roman"/>
                <w:color w:val="000000" w:themeColor="text1"/>
                <w:sz w:val="24"/>
                <w:szCs w:val="24"/>
                <w:shd w:val="solid" w:color="FFFFFF" w:fill="FFFFFF"/>
                <w:lang w:val="uk-UA"/>
              </w:rPr>
              <w:lastRenderedPageBreak/>
              <w:t>пропозиції.</w:t>
            </w:r>
          </w:p>
          <w:p w14:paraId="303EE371" w14:textId="77777777"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14:paraId="5F17E8D1"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8F909EC"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4FE5EE7"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3D8B984A" w14:textId="77777777" w:rsidR="00127AE6" w:rsidRPr="00111796"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14:paraId="2F5E1697" w14:textId="77777777"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795722D"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14:paraId="4B4A0196"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14:paraId="712BBE24"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14:paraId="362A6570"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14:paraId="138244FE"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14:paraId="079D8CCF"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14:paraId="422F8E15"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14:paraId="356A8DE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14:paraId="53D29B54"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111796">
              <w:rPr>
                <w:rFonts w:ascii="Times New Roman" w:hAnsi="Times New Roman" w:cs="Times New Roman"/>
                <w:color w:val="000000" w:themeColor="text1"/>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14:paraId="519DB92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14:paraId="2AD4427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111796">
                <w:rPr>
                  <w:rStyle w:val="af6"/>
                  <w:rFonts w:ascii="Times New Roman" w:hAnsi="Times New Roman" w:cs="Times New Roman"/>
                  <w:color w:val="000000" w:themeColor="text1"/>
                  <w:sz w:val="24"/>
                  <w:szCs w:val="24"/>
                </w:rPr>
                <w:t>Законом України</w:t>
              </w:r>
            </w:hyperlink>
            <w:r w:rsidRPr="00111796">
              <w:rPr>
                <w:rFonts w:ascii="Times New Roman" w:hAnsi="Times New Roman" w:cs="Times New Roman"/>
                <w:color w:val="000000" w:themeColor="text1"/>
                <w:sz w:val="24"/>
                <w:szCs w:val="24"/>
              </w:rPr>
              <w:t xml:space="preserve"> “Про санкції”;</w:t>
            </w:r>
            <w:bookmarkStart w:id="12" w:name="n410"/>
            <w:bookmarkEnd w:id="12"/>
          </w:p>
          <w:p w14:paraId="2C06A566"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040F8D"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D5515D" w14:textId="77777777" w:rsidR="008D71B1" w:rsidRPr="00111796" w:rsidRDefault="008D71B1"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 xml:space="preserve">Учасник процедури закупівлі підтверджує відсутність підстав, зазначених в цьому пункті (крім </w:t>
            </w:r>
            <w:hyperlink r:id="rId10" w:anchor="n411" w:history="1">
              <w:r w:rsidRPr="00111796">
                <w:rPr>
                  <w:rStyle w:val="af6"/>
                  <w:color w:val="000000" w:themeColor="text1"/>
                  <w:u w:val="none"/>
                </w:rPr>
                <w:t>абзацу чотирнадцятого</w:t>
              </w:r>
            </w:hyperlink>
            <w:r w:rsidRPr="00111796">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9F3F03" w14:textId="77777777"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14:paraId="56415B50" w14:textId="77777777"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w:t>
            </w:r>
            <w:r w:rsidRPr="00111796">
              <w:rPr>
                <w:rFonts w:ascii="Times New Roman" w:hAnsi="Times New Roman"/>
                <w:color w:val="000000" w:themeColor="text1"/>
                <w:sz w:val="24"/>
                <w:szCs w:val="24"/>
                <w:lang w:val="uk-UA" w:eastAsia="uk-UA"/>
              </w:rPr>
              <w:lastRenderedPageBreak/>
              <w:t>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14:paraId="2458E468" w14:textId="77777777"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14:paraId="013F232E"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111796">
                <w:rPr>
                  <w:rStyle w:val="af6"/>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35546E"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2" w:anchor="n411" w:history="1">
              <w:r w:rsidRPr="00111796">
                <w:rPr>
                  <w:rStyle w:val="af6"/>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3" w:anchor="n413" w:history="1">
              <w:r w:rsidRPr="00111796">
                <w:rPr>
                  <w:rStyle w:val="af6"/>
                  <w:color w:val="000000" w:themeColor="text1"/>
                  <w:u w:val="none"/>
                </w:rPr>
                <w:t>абзацу шістнадцятого</w:t>
              </w:r>
            </w:hyperlink>
            <w:r w:rsidRPr="00111796">
              <w:rPr>
                <w:color w:val="000000" w:themeColor="text1"/>
              </w:rPr>
              <w:t> цього пункту.</w:t>
            </w:r>
            <w:bookmarkStart w:id="16" w:name="n415"/>
            <w:bookmarkEnd w:id="16"/>
          </w:p>
          <w:p w14:paraId="0EF4ED10"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111796">
                <w:rPr>
                  <w:rStyle w:val="af6"/>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14:paraId="65372972" w14:textId="77777777"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00206562" w:rsidRPr="00111796">
                <w:rPr>
                  <w:rStyle w:val="af6"/>
                  <w:color w:val="000000" w:themeColor="text1"/>
                  <w:u w:val="none"/>
                </w:rPr>
                <w:t>підпунктах 3</w:t>
              </w:r>
            </w:hyperlink>
            <w:r w:rsidR="00206562" w:rsidRPr="00111796">
              <w:rPr>
                <w:color w:val="000000" w:themeColor="text1"/>
              </w:rPr>
              <w:t>, </w:t>
            </w:r>
            <w:hyperlink r:id="rId16" w:anchor="n403" w:history="1">
              <w:r w:rsidR="00206562" w:rsidRPr="00111796">
                <w:rPr>
                  <w:rStyle w:val="af6"/>
                  <w:color w:val="000000" w:themeColor="text1"/>
                  <w:u w:val="none"/>
                </w:rPr>
                <w:t>5</w:t>
              </w:r>
            </w:hyperlink>
            <w:r w:rsidR="00206562" w:rsidRPr="00111796">
              <w:rPr>
                <w:color w:val="000000" w:themeColor="text1"/>
              </w:rPr>
              <w:t>, </w:t>
            </w:r>
            <w:hyperlink r:id="rId17" w:anchor="n404" w:history="1">
              <w:r w:rsidR="00206562" w:rsidRPr="00111796">
                <w:rPr>
                  <w:rStyle w:val="af6"/>
                  <w:color w:val="000000" w:themeColor="text1"/>
                  <w:u w:val="none"/>
                </w:rPr>
                <w:t>6</w:t>
              </w:r>
            </w:hyperlink>
            <w:r w:rsidR="00206562" w:rsidRPr="00111796">
              <w:rPr>
                <w:color w:val="000000" w:themeColor="text1"/>
              </w:rPr>
              <w:t> і </w:t>
            </w:r>
            <w:hyperlink r:id="rId18" w:anchor="n410" w:history="1">
              <w:r w:rsidR="00206562" w:rsidRPr="00111796">
                <w:rPr>
                  <w:rStyle w:val="af6"/>
                  <w:color w:val="000000" w:themeColor="text1"/>
                  <w:u w:val="none"/>
                </w:rPr>
                <w:t>12</w:t>
              </w:r>
            </w:hyperlink>
            <w:r w:rsidR="00206562" w:rsidRPr="00111796">
              <w:rPr>
                <w:color w:val="000000" w:themeColor="text1"/>
              </w:rPr>
              <w:t> та в </w:t>
            </w:r>
            <w:hyperlink r:id="rId19" w:anchor="n411" w:history="1">
              <w:r w:rsidR="00206562" w:rsidRPr="00111796">
                <w:rPr>
                  <w:rStyle w:val="af6"/>
                  <w:color w:val="000000" w:themeColor="text1"/>
                  <w:u w:val="none"/>
                </w:rPr>
                <w:t>абзаці чотирнадцятому</w:t>
              </w:r>
            </w:hyperlink>
            <w:r w:rsidR="00206562" w:rsidRPr="00111796">
              <w:rPr>
                <w:color w:val="000000" w:themeColor="text1"/>
              </w:rPr>
              <w:t xml:space="preserve"> цього пункту. </w:t>
            </w:r>
          </w:p>
          <w:p w14:paraId="103DE1D1" w14:textId="77777777"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w:t>
            </w:r>
            <w:r w:rsidRPr="00111796">
              <w:rPr>
                <w:rFonts w:ascii="Times New Roman" w:eastAsia="Times New Roman" w:hAnsi="Times New Roman" w:cs="Times New Roman"/>
                <w:color w:val="000000" w:themeColor="text1"/>
                <w:sz w:val="24"/>
                <w:szCs w:val="24"/>
                <w:lang w:val="uk-UA" w:eastAsia="uk-UA"/>
              </w:rPr>
              <w:lastRenderedPageBreak/>
              <w:t xml:space="preserve">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14:paraId="310CDBE1" w14:textId="77777777"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555C0F1E"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14:paraId="47BCDD92"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38D048E" w14:textId="77777777"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F47F3F" w14:textId="77777777"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111796">
              <w:rPr>
                <w:rFonts w:ascii="Times New Roman" w:hAnsi="Times New Roman"/>
                <w:color w:val="000000" w:themeColor="text1"/>
                <w:sz w:val="24"/>
                <w:szCs w:val="24"/>
                <w:lang w:val="uk-UA" w:eastAsia="uk-UA"/>
              </w:rPr>
              <w:lastRenderedPageBreak/>
              <w:t>розірвання такого договору.*</w:t>
            </w:r>
          </w:p>
          <w:p w14:paraId="15C26E8E" w14:textId="77777777"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BD37EC" w14:paraId="35C10252"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34B92B6"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5482276"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6B5EFA9B" w14:textId="77777777"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14:paraId="46B220AB"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4882E0ED"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5FFBB578" w14:textId="77777777"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566DA079" w14:textId="77777777"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14:paraId="0B0E4936"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3A9C0A60"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0F46DEF1"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2CE383C4"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F42C33B"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F487DC9" w14:textId="77777777"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14:paraId="3904B895"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3E1B5124"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w:t>
            </w:r>
            <w:bookmarkStart w:id="18" w:name="_GoBack"/>
            <w:bookmarkEnd w:id="18"/>
            <w:r w:rsidRPr="00111796">
              <w:rPr>
                <w:rFonts w:ascii="Times New Roman" w:eastAsia="Times New Roman" w:hAnsi="Times New Roman"/>
                <w:b/>
                <w:color w:val="000000" w:themeColor="text1"/>
                <w:kern w:val="2"/>
                <w:sz w:val="24"/>
                <w:szCs w:val="24"/>
                <w:lang w:val="uk-UA"/>
              </w:rPr>
              <w:t>я та розкриття тендерної пропозиції</w:t>
            </w:r>
          </w:p>
        </w:tc>
      </w:tr>
      <w:tr w:rsidR="005973BA" w:rsidRPr="00111796" w14:paraId="1E38F4B1"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0529F231"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353CEEE9" w14:textId="77777777"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DA62174" w14:textId="431CFA3F"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BD37EC" w:rsidRPr="00BD37EC">
              <w:rPr>
                <w:rFonts w:ascii="Times New Roman" w:hAnsi="Times New Roman"/>
                <w:b/>
                <w:bCs/>
                <w:sz w:val="24"/>
                <w:szCs w:val="24"/>
                <w:lang w:val="uk-UA"/>
              </w:rPr>
              <w:t>14</w:t>
            </w:r>
            <w:r w:rsidR="00D63FAB" w:rsidRPr="00BD37EC">
              <w:rPr>
                <w:rFonts w:ascii="Times New Roman" w:hAnsi="Times New Roman"/>
                <w:b/>
                <w:bCs/>
                <w:sz w:val="24"/>
                <w:szCs w:val="24"/>
                <w:lang w:val="uk-UA"/>
              </w:rPr>
              <w:t>.</w:t>
            </w:r>
            <w:r w:rsidR="00156202" w:rsidRPr="00BD37EC">
              <w:rPr>
                <w:rFonts w:ascii="Times New Roman" w:hAnsi="Times New Roman"/>
                <w:b/>
                <w:bCs/>
                <w:sz w:val="24"/>
                <w:szCs w:val="24"/>
              </w:rPr>
              <w:t>0</w:t>
            </w:r>
            <w:r w:rsidR="007C2752" w:rsidRPr="00BD37EC">
              <w:rPr>
                <w:rFonts w:ascii="Times New Roman" w:hAnsi="Times New Roman"/>
                <w:b/>
                <w:bCs/>
                <w:sz w:val="24"/>
                <w:szCs w:val="24"/>
                <w:lang w:val="uk-UA"/>
              </w:rPr>
              <w:t>6</w:t>
            </w:r>
            <w:r w:rsidR="00E81455" w:rsidRPr="00BD37EC">
              <w:rPr>
                <w:rFonts w:ascii="Times New Roman" w:hAnsi="Times New Roman"/>
                <w:b/>
                <w:bCs/>
                <w:sz w:val="24"/>
                <w:szCs w:val="24"/>
                <w:lang w:val="uk-UA"/>
              </w:rPr>
              <w:t>.202</w:t>
            </w:r>
            <w:r w:rsidR="00156202" w:rsidRPr="00BD37EC">
              <w:rPr>
                <w:rFonts w:ascii="Times New Roman" w:hAnsi="Times New Roman"/>
                <w:b/>
                <w:bCs/>
                <w:sz w:val="24"/>
                <w:szCs w:val="24"/>
              </w:rPr>
              <w:t>3</w:t>
            </w:r>
            <w:r w:rsidR="00E81455" w:rsidRPr="00BD37EC">
              <w:rPr>
                <w:rFonts w:ascii="Times New Roman" w:hAnsi="Times New Roman"/>
                <w:b/>
                <w:bCs/>
                <w:sz w:val="24"/>
                <w:szCs w:val="24"/>
                <w:lang w:val="uk-UA"/>
              </w:rPr>
              <w:t xml:space="preserve"> року</w:t>
            </w:r>
            <w:r w:rsidRPr="00BD37EC">
              <w:rPr>
                <w:rFonts w:ascii="Times New Roman" w:hAnsi="Times New Roman"/>
                <w:b/>
                <w:sz w:val="24"/>
                <w:szCs w:val="24"/>
                <w:lang w:val="uk-UA"/>
              </w:rPr>
              <w:t>.</w:t>
            </w:r>
          </w:p>
          <w:p w14:paraId="695E63E9" w14:textId="77777777"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14:paraId="652BDCC0" w14:textId="77777777"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EC09C4C" w14:textId="77777777"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 xml:space="preserve">Тендерні пропозиції після закінчення кінцевого строку </w:t>
            </w:r>
            <w:r w:rsidRPr="00111796">
              <w:rPr>
                <w:rFonts w:ascii="Times New Roman" w:hAnsi="Times New Roman"/>
                <w:color w:val="000000" w:themeColor="text1"/>
                <w:sz w:val="24"/>
                <w:szCs w:val="24"/>
                <w:shd w:val="solid" w:color="FFFFFF" w:fill="FFFFFF"/>
                <w:lang w:val="uk-UA"/>
              </w:rPr>
              <w:lastRenderedPageBreak/>
              <w:t>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111796" w14:paraId="67F6DBA4"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0A0FDF0E"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1DECCAC5" w14:textId="77777777"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202BA143" w14:textId="77777777"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4D65BEF" w14:textId="77777777"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111796">
              <w:rPr>
                <w:rFonts w:ascii="Times New Roman" w:eastAsia="Times New Roman" w:hAnsi="Times New Roman"/>
                <w:color w:val="000000" w:themeColor="text1"/>
                <w:sz w:val="24"/>
                <w:szCs w:val="24"/>
                <w:lang w:val="uk-UA" w:eastAsia="ru-RU"/>
              </w:rPr>
              <w:t>пунктом 44 Особливостей</w:t>
            </w:r>
            <w:r w:rsidRPr="00111796">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E91BC6F" w14:textId="77777777" w:rsidR="005973BA"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111796" w14:paraId="513B234B"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04552362"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14:paraId="3F25273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4C5D307"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143DAB22"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1CDAE6EF" w14:textId="77777777"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14:paraId="14DA1F6A" w14:textId="77777777"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0EF3EF04" w14:textId="77777777"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14:paraId="4A1AC2E5"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F5D9297" w14:textId="77777777"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3CD7423" w14:textId="77777777"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4BED2EEB" w14:textId="77777777" w:rsidR="0026793F" w:rsidRPr="00111796"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52DBCCB" w14:textId="77777777" w:rsidR="00D55EA3" w:rsidRPr="00111796"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111796">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w:t>
            </w:r>
            <w:r w:rsidR="00B34A99" w:rsidRPr="00111796">
              <w:rPr>
                <w:rStyle w:val="rvts0"/>
                <w:rFonts w:ascii="Times New Roman" w:hAnsi="Times New Roman"/>
                <w:color w:val="000000" w:themeColor="text1"/>
                <w:sz w:val="24"/>
                <w:szCs w:val="24"/>
                <w:lang w:val="uk-UA"/>
              </w:rPr>
              <w:lastRenderedPageBreak/>
              <w:t xml:space="preserve">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111796">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111796">
              <w:rPr>
                <w:rFonts w:ascii="Times New Roman" w:eastAsia="Times New Roman" w:hAnsi="Times New Roman"/>
                <w:color w:val="000000" w:themeColor="text1"/>
                <w:sz w:val="24"/>
                <w:szCs w:val="24"/>
                <w:lang w:val="uk-UA" w:eastAsia="ru-RU"/>
              </w:rPr>
              <w:t>.</w:t>
            </w:r>
          </w:p>
          <w:p w14:paraId="26B0A644"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E75578" w14:textId="77777777"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111796">
              <w:rPr>
                <w:rFonts w:ascii="Times New Roman" w:eastAsia="Times New Roman" w:hAnsi="Times New Roman"/>
                <w:color w:val="000000" w:themeColor="text1"/>
                <w:sz w:val="24"/>
                <w:szCs w:val="24"/>
                <w:lang w:val="uk-UA" w:eastAsia="ru-RU"/>
              </w:rPr>
              <w:t xml:space="preserve"> 38 Особливостей</w:t>
            </w:r>
            <w:r w:rsidRPr="00111796">
              <w:rPr>
                <w:rFonts w:ascii="Times New Roman" w:eastAsia="Times New Roman" w:hAnsi="Times New Roman"/>
                <w:color w:val="000000" w:themeColor="text1"/>
                <w:sz w:val="24"/>
                <w:szCs w:val="24"/>
                <w:lang w:val="uk-UA" w:eastAsia="ru-RU"/>
              </w:rPr>
              <w:t>.</w:t>
            </w:r>
          </w:p>
          <w:p w14:paraId="02C6C379"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1E45BB7F"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436B600"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F11E0D"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14:paraId="6479001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FB3B3DD"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2C081BF9"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4E25EE81"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9" w:name="h.3rdcrjn" w:colFirst="0" w:colLast="0"/>
            <w:bookmarkEnd w:id="19"/>
            <w:r w:rsidRPr="00111796">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203BBCE8"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1) учасник процедури закупівлі:</w:t>
            </w:r>
          </w:p>
          <w:p w14:paraId="2ECAD54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6655CE3"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69A9449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B9EDD7"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00E60A6E"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визначив конфіденційною інформацію, що не може </w:t>
            </w:r>
            <w:r w:rsidRPr="00111796">
              <w:rPr>
                <w:rFonts w:ascii="Times New Roman" w:eastAsia="Times New Roman" w:hAnsi="Times New Roman"/>
                <w:color w:val="000000" w:themeColor="text1"/>
                <w:sz w:val="24"/>
                <w:szCs w:val="24"/>
              </w:rPr>
              <w:lastRenderedPageBreak/>
              <w:t>бути визначена як конфіденційна відповідно до вимог абзацу другого пункту 36 Особливостей;</w:t>
            </w:r>
          </w:p>
          <w:p w14:paraId="142ACFB7"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6F6A56"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2) тендерна пропозиція:</w:t>
            </w:r>
          </w:p>
          <w:p w14:paraId="524F35D4"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умовам </w:t>
            </w:r>
            <w:proofErr w:type="gramStart"/>
            <w:r w:rsidRPr="00111796">
              <w:rPr>
                <w:rFonts w:ascii="Times New Roman" w:eastAsia="Times New Roman" w:hAnsi="Times New Roman"/>
                <w:color w:val="000000" w:themeColor="text1"/>
                <w:sz w:val="24"/>
                <w:szCs w:val="24"/>
              </w:rPr>
              <w:t>техн</w:t>
            </w:r>
            <w:proofErr w:type="gramEnd"/>
            <w:r w:rsidRPr="00111796">
              <w:rPr>
                <w:rFonts w:ascii="Times New Roman" w:eastAsia="Times New Roman" w:hAnsi="Times New Roman"/>
                <w:color w:val="000000" w:themeColor="text1"/>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3D0DA3C"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строк дії якої закінчився;</w:t>
            </w:r>
          </w:p>
          <w:p w14:paraId="3E510FEE"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DCF906"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111796">
              <w:rPr>
                <w:rFonts w:ascii="Times New Roman" w:eastAsia="Times New Roman" w:hAnsi="Times New Roman"/>
                <w:color w:val="000000" w:themeColor="text1"/>
                <w:sz w:val="24"/>
                <w:szCs w:val="24"/>
              </w:rPr>
              <w:t>до</w:t>
            </w:r>
            <w:proofErr w:type="gramEnd"/>
            <w:r w:rsidRPr="00111796">
              <w:rPr>
                <w:rFonts w:ascii="Times New Roman" w:eastAsia="Times New Roman" w:hAnsi="Times New Roman"/>
                <w:color w:val="000000" w:themeColor="text1"/>
                <w:sz w:val="24"/>
                <w:szCs w:val="24"/>
              </w:rPr>
              <w:t xml:space="preserve"> абзацу першого частини третьої статті 22 Закону;</w:t>
            </w:r>
          </w:p>
          <w:p w14:paraId="264A33AC"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3) переможець процедури закупівлі:</w:t>
            </w:r>
          </w:p>
          <w:p w14:paraId="07AD14D2"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6046CC5"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2CD890C"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620F7623"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06340252"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449C2F5"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C8E933"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Замовник може відхилити тендерну пропозицію</w:t>
            </w:r>
            <w:r w:rsidRPr="00111796">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111796">
              <w:rPr>
                <w:rFonts w:ascii="Times New Roman" w:eastAsia="Times New Roman" w:hAnsi="Times New Roman"/>
                <w:b/>
                <w:color w:val="000000" w:themeColor="text1"/>
                <w:sz w:val="24"/>
                <w:szCs w:val="24"/>
              </w:rPr>
              <w:t>у разі, коли:</w:t>
            </w:r>
          </w:p>
          <w:p w14:paraId="72A72C35"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57CFA3"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C566B9"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9029E20" w14:textId="77777777" w:rsidR="0026793F" w:rsidRPr="00111796"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11796">
              <w:rPr>
                <w:rFonts w:ascii="Times New Roman" w:eastAsia="Times New Roman" w:hAnsi="Times New Roman"/>
                <w:b/>
                <w:color w:val="000000" w:themeColor="text1"/>
                <w:sz w:val="24"/>
                <w:szCs w:val="24"/>
              </w:rPr>
              <w:t xml:space="preserve">не пізніш як через чотири дні </w:t>
            </w:r>
            <w:r w:rsidRPr="00111796">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111796" w14:paraId="7D4F88EC"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104B990"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14:paraId="35317F8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F44CE1A"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3DA3ABC3"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Відміна замовником </w:t>
            </w:r>
            <w:r w:rsidRPr="00111796">
              <w:rPr>
                <w:rFonts w:ascii="Times New Roman" w:eastAsia="Times New Roman" w:hAnsi="Times New Roman"/>
                <w:b/>
                <w:color w:val="000000" w:themeColor="text1"/>
                <w:kern w:val="2"/>
                <w:sz w:val="24"/>
                <w:szCs w:val="24"/>
                <w:lang w:val="uk-UA"/>
              </w:rPr>
              <w:lastRenderedPageBreak/>
              <w:t>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4B013C78"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20" w:name="h.z337ya" w:colFirst="0" w:colLast="0"/>
            <w:bookmarkEnd w:id="20"/>
            <w:r w:rsidRPr="00111796">
              <w:rPr>
                <w:rFonts w:ascii="Times New Roman" w:hAnsi="Times New Roman"/>
                <w:color w:val="000000" w:themeColor="text1"/>
                <w:sz w:val="24"/>
                <w:szCs w:val="24"/>
                <w:shd w:val="solid" w:color="FFFFFF" w:fill="FFFFFF"/>
                <w:lang w:val="uk-UA"/>
              </w:rPr>
              <w:lastRenderedPageBreak/>
              <w:t>1. </w:t>
            </w:r>
            <w:r w:rsidRPr="00111796">
              <w:rPr>
                <w:rFonts w:ascii="Times New Roman" w:hAnsi="Times New Roman"/>
                <w:color w:val="000000" w:themeColor="text1"/>
                <w:sz w:val="24"/>
                <w:szCs w:val="24"/>
                <w:lang w:val="uk-UA"/>
              </w:rPr>
              <w:t>Замовник відміняє відкриті торги у разі:</w:t>
            </w:r>
          </w:p>
          <w:p w14:paraId="09799F43"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lastRenderedPageBreak/>
              <w:t>1) відсутності подальшої потреби в закупівлі товарів, робіт чи послуг;</w:t>
            </w:r>
          </w:p>
          <w:p w14:paraId="19DF94C0"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5A4133"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E8404E3"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59BC5D9E"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A6058A2"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14:paraId="4D34F759"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0401E987"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58688B80"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BC94D4" w14:textId="77777777"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14:paraId="06A64F01" w14:textId="77777777"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14:paraId="79B0B6C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F53CCC"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492A3C25"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74522FB4" w14:textId="77777777"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14:paraId="0FFD0B8C" w14:textId="77777777"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BD37EC" w14:paraId="3307720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B60BD9F"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195741A0"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437D47D4" w14:textId="77777777"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14:paraId="38396C67"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Відповідно до вимог частини 2 статті 41 Закону п</w:t>
            </w:r>
            <w:r w:rsidRPr="00111796">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0E0083D6"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14:paraId="44CE691B"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DA30BC6" w14:textId="77777777" w:rsidR="0026793F" w:rsidRPr="00111796"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111796" w14:paraId="1447FED5"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AEAB92"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14:paraId="2AF8D3E3"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26E568C2" w14:textId="77777777"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49F0A448" w14:textId="77777777" w:rsidR="00212030" w:rsidRPr="00111796"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FDB34C6" w14:textId="77777777"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78468E0"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DB7FDC9"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169012DD"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0307217" w14:textId="77777777"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14:paraId="4D95B2F9"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1" w:name="n577"/>
            <w:bookmarkStart w:id="22" w:name="n579"/>
            <w:bookmarkStart w:id="23" w:name="n578"/>
            <w:bookmarkStart w:id="24" w:name="n580"/>
            <w:bookmarkEnd w:id="21"/>
            <w:bookmarkEnd w:id="22"/>
            <w:bookmarkEnd w:id="23"/>
            <w:bookmarkEnd w:id="24"/>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FFD367"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14:paraId="2B5DBAD6"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5"/>
            <w:bookmarkEnd w:id="25"/>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D561DC"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6"/>
            <w:bookmarkEnd w:id="26"/>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261815A8"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7" w:name="n77"/>
            <w:bookmarkEnd w:id="27"/>
            <w:r w:rsidRPr="00111796">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111796">
              <w:rPr>
                <w:color w:val="000000" w:themeColor="text1"/>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8" w:name="n374"/>
            <w:bookmarkStart w:id="29" w:name="n78"/>
            <w:bookmarkEnd w:id="28"/>
            <w:bookmarkEnd w:id="29"/>
          </w:p>
          <w:p w14:paraId="0503949E"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30" w:name="n79"/>
            <w:bookmarkEnd w:id="30"/>
          </w:p>
          <w:p w14:paraId="756928EB"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n80"/>
            <w:bookmarkEnd w:id="31"/>
          </w:p>
          <w:p w14:paraId="5E53B010"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2" w:name="n81"/>
            <w:bookmarkEnd w:id="32"/>
          </w:p>
          <w:p w14:paraId="4B9636D8"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20" w:anchor="n1778" w:tgtFrame="_blank" w:history="1">
              <w:r w:rsidRPr="00111796">
                <w:rPr>
                  <w:rStyle w:val="af6"/>
                  <w:color w:val="000000" w:themeColor="text1"/>
                </w:rPr>
                <w:t>частини шостої</w:t>
              </w:r>
            </w:hyperlink>
            <w:r w:rsidRPr="00111796">
              <w:rPr>
                <w:color w:val="000000" w:themeColor="text1"/>
              </w:rPr>
              <w:t> статті 41 Закону.</w:t>
            </w:r>
          </w:p>
          <w:p w14:paraId="5CC2DEEC"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EEF780"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99B553"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FCE2A76"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14:paraId="133FCDB5"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11C34E41"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0C9DE19E"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1FE52140"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 xml:space="preserve">я перебігу строків у зв’язку з розглядом скарги органом оскарження відповідно </w:t>
            </w:r>
            <w:r w:rsidRPr="00111796">
              <w:rPr>
                <w:rFonts w:ascii="Times New Roman" w:hAnsi="Times New Roman"/>
                <w:color w:val="000000" w:themeColor="text1"/>
                <w:sz w:val="24"/>
                <w:szCs w:val="24"/>
                <w:shd w:val="solid" w:color="FFFFFF" w:fill="FFFFFF"/>
                <w:lang w:val="uk-UA"/>
              </w:rPr>
              <w:lastRenderedPageBreak/>
              <w:t>до статті 18 Закону з урахуванням цих особливостей;</w:t>
            </w:r>
          </w:p>
          <w:p w14:paraId="3439463A" w14:textId="77777777" w:rsidR="00AA734E" w:rsidRPr="00111796" w:rsidRDefault="00AA734E" w:rsidP="00B34A99">
            <w:pPr>
              <w:pStyle w:val="a7"/>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14:paraId="197EBA1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907EA1A"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2FACAE2E"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0EA2E02C" w14:textId="77777777" w:rsidR="00AA734E" w:rsidRPr="00111796"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У разі </w:t>
            </w:r>
            <w:r w:rsidRPr="00111796">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111796">
              <w:rPr>
                <w:rFonts w:ascii="Times New Roman" w:hAnsi="Times New Roman"/>
                <w:color w:val="000000" w:themeColor="text1"/>
                <w:sz w:val="24"/>
                <w:szCs w:val="24"/>
                <w:shd w:val="solid" w:color="FFFFFF" w:fill="FFFFFF"/>
              </w:rPr>
              <w:t>та пунктом 46 Особливостей</w:t>
            </w:r>
            <w:r w:rsidRPr="00111796">
              <w:rPr>
                <w:rFonts w:ascii="Times New Roman" w:hAnsi="Times New Roman"/>
                <w:color w:val="000000" w:themeColor="text1"/>
                <w:sz w:val="24"/>
                <w:szCs w:val="24"/>
                <w:shd w:val="solid" w:color="FFFFFF" w:fill="FFFFFF"/>
                <w:lang w:val="uk-UA"/>
              </w:rPr>
              <w:t>.</w:t>
            </w:r>
          </w:p>
        </w:tc>
      </w:tr>
      <w:tr w:rsidR="00AA734E" w:rsidRPr="00111796" w14:paraId="2DFED0F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DB52652" w14:textId="77777777"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198BF334"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8FDDC72"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14:paraId="23A45001" w14:textId="77777777" w:rsidR="00BE4EAD" w:rsidRDefault="00BE4EAD">
      <w:pPr>
        <w:spacing w:line="240" w:lineRule="auto"/>
        <w:rPr>
          <w:rFonts w:ascii="Times New Roman" w:hAnsi="Times New Roman"/>
          <w:color w:val="000000" w:themeColor="text1"/>
          <w:sz w:val="24"/>
          <w:szCs w:val="24"/>
          <w:lang w:val="uk-UA"/>
        </w:rPr>
      </w:pPr>
    </w:p>
    <w:p w14:paraId="719E04E3" w14:textId="77777777" w:rsidR="005A6380" w:rsidRDefault="005A6380">
      <w:pPr>
        <w:spacing w:line="240" w:lineRule="auto"/>
        <w:rPr>
          <w:rFonts w:ascii="Times New Roman" w:hAnsi="Times New Roman"/>
          <w:color w:val="000000" w:themeColor="text1"/>
          <w:sz w:val="24"/>
          <w:szCs w:val="24"/>
          <w:lang w:val="uk-UA"/>
        </w:rPr>
      </w:pPr>
    </w:p>
    <w:p w14:paraId="562E6017" w14:textId="77777777" w:rsidR="000C107F" w:rsidRDefault="000C107F">
      <w:pPr>
        <w:spacing w:line="240" w:lineRule="auto"/>
        <w:rPr>
          <w:rFonts w:ascii="Times New Roman" w:hAnsi="Times New Roman"/>
          <w:color w:val="000000" w:themeColor="text1"/>
          <w:sz w:val="24"/>
          <w:szCs w:val="24"/>
          <w:lang w:val="uk-UA"/>
        </w:rPr>
      </w:pPr>
    </w:p>
    <w:p w14:paraId="4C293449" w14:textId="77777777" w:rsidR="000C107F" w:rsidRDefault="000C107F">
      <w:pPr>
        <w:spacing w:line="240" w:lineRule="auto"/>
        <w:rPr>
          <w:rFonts w:ascii="Times New Roman" w:hAnsi="Times New Roman"/>
          <w:color w:val="000000" w:themeColor="text1"/>
          <w:sz w:val="24"/>
          <w:szCs w:val="24"/>
          <w:lang w:val="uk-UA"/>
        </w:rPr>
      </w:pPr>
    </w:p>
    <w:p w14:paraId="63C7BDDE" w14:textId="77777777" w:rsidR="000C107F" w:rsidRDefault="000C107F">
      <w:pPr>
        <w:spacing w:line="240" w:lineRule="auto"/>
        <w:rPr>
          <w:rFonts w:ascii="Times New Roman" w:hAnsi="Times New Roman"/>
          <w:color w:val="000000" w:themeColor="text1"/>
          <w:sz w:val="24"/>
          <w:szCs w:val="24"/>
          <w:lang w:val="uk-UA"/>
        </w:rPr>
      </w:pPr>
    </w:p>
    <w:p w14:paraId="00CBD654" w14:textId="77777777" w:rsidR="000C107F" w:rsidRDefault="000C107F">
      <w:pPr>
        <w:spacing w:line="240" w:lineRule="auto"/>
        <w:rPr>
          <w:rFonts w:ascii="Times New Roman" w:hAnsi="Times New Roman"/>
          <w:color w:val="000000" w:themeColor="text1"/>
          <w:sz w:val="24"/>
          <w:szCs w:val="24"/>
          <w:lang w:val="uk-UA"/>
        </w:rPr>
      </w:pPr>
    </w:p>
    <w:p w14:paraId="26E9FE7A" w14:textId="77777777" w:rsidR="000C107F" w:rsidRDefault="000C107F">
      <w:pPr>
        <w:spacing w:line="240" w:lineRule="auto"/>
        <w:rPr>
          <w:rFonts w:ascii="Times New Roman" w:hAnsi="Times New Roman"/>
          <w:color w:val="000000" w:themeColor="text1"/>
          <w:sz w:val="24"/>
          <w:szCs w:val="24"/>
          <w:lang w:val="uk-UA"/>
        </w:rPr>
      </w:pPr>
    </w:p>
    <w:p w14:paraId="79D45D5E" w14:textId="77777777" w:rsidR="000C107F" w:rsidRDefault="000C107F">
      <w:pPr>
        <w:spacing w:line="240" w:lineRule="auto"/>
        <w:rPr>
          <w:rFonts w:ascii="Times New Roman" w:hAnsi="Times New Roman"/>
          <w:color w:val="000000" w:themeColor="text1"/>
          <w:sz w:val="24"/>
          <w:szCs w:val="24"/>
          <w:lang w:val="uk-UA"/>
        </w:rPr>
      </w:pPr>
    </w:p>
    <w:p w14:paraId="630EDCB0" w14:textId="77777777" w:rsidR="000C107F" w:rsidRDefault="000C107F">
      <w:pPr>
        <w:spacing w:line="240" w:lineRule="auto"/>
        <w:rPr>
          <w:rFonts w:ascii="Times New Roman" w:hAnsi="Times New Roman"/>
          <w:color w:val="000000" w:themeColor="text1"/>
          <w:sz w:val="24"/>
          <w:szCs w:val="24"/>
          <w:lang w:val="uk-UA"/>
        </w:rPr>
      </w:pPr>
    </w:p>
    <w:p w14:paraId="4C3545FF" w14:textId="77777777" w:rsidR="000C107F" w:rsidRDefault="000C107F">
      <w:pPr>
        <w:spacing w:line="240" w:lineRule="auto"/>
        <w:rPr>
          <w:rFonts w:ascii="Times New Roman" w:hAnsi="Times New Roman"/>
          <w:color w:val="000000" w:themeColor="text1"/>
          <w:sz w:val="24"/>
          <w:szCs w:val="24"/>
          <w:lang w:val="uk-UA"/>
        </w:rPr>
      </w:pPr>
    </w:p>
    <w:p w14:paraId="32CB1D5B" w14:textId="77777777" w:rsidR="000C107F" w:rsidRDefault="000C107F">
      <w:pPr>
        <w:spacing w:line="240" w:lineRule="auto"/>
        <w:rPr>
          <w:rFonts w:ascii="Times New Roman" w:hAnsi="Times New Roman"/>
          <w:color w:val="000000" w:themeColor="text1"/>
          <w:sz w:val="24"/>
          <w:szCs w:val="24"/>
          <w:lang w:val="uk-UA"/>
        </w:rPr>
      </w:pPr>
    </w:p>
    <w:p w14:paraId="3531FE1B" w14:textId="77777777" w:rsidR="000C107F" w:rsidRDefault="000C107F">
      <w:pPr>
        <w:spacing w:line="240" w:lineRule="auto"/>
        <w:rPr>
          <w:rFonts w:ascii="Times New Roman" w:hAnsi="Times New Roman"/>
          <w:color w:val="000000" w:themeColor="text1"/>
          <w:sz w:val="24"/>
          <w:szCs w:val="24"/>
          <w:lang w:val="uk-UA"/>
        </w:rPr>
      </w:pPr>
    </w:p>
    <w:p w14:paraId="59EE27AD" w14:textId="77777777" w:rsidR="000C107F" w:rsidRDefault="000C107F">
      <w:pPr>
        <w:spacing w:line="240" w:lineRule="auto"/>
        <w:rPr>
          <w:rFonts w:ascii="Times New Roman" w:hAnsi="Times New Roman"/>
          <w:color w:val="000000" w:themeColor="text1"/>
          <w:sz w:val="24"/>
          <w:szCs w:val="24"/>
          <w:lang w:val="uk-UA"/>
        </w:rPr>
      </w:pPr>
    </w:p>
    <w:p w14:paraId="2074F7D5" w14:textId="77777777" w:rsidR="000C107F" w:rsidRDefault="000C107F">
      <w:pPr>
        <w:spacing w:line="240" w:lineRule="auto"/>
        <w:rPr>
          <w:rFonts w:ascii="Times New Roman" w:hAnsi="Times New Roman"/>
          <w:color w:val="000000" w:themeColor="text1"/>
          <w:sz w:val="24"/>
          <w:szCs w:val="24"/>
          <w:lang w:val="uk-UA"/>
        </w:rPr>
      </w:pPr>
    </w:p>
    <w:p w14:paraId="42547401" w14:textId="77777777" w:rsidR="000C107F" w:rsidRDefault="000C107F">
      <w:pPr>
        <w:spacing w:line="240" w:lineRule="auto"/>
        <w:rPr>
          <w:rFonts w:ascii="Times New Roman" w:hAnsi="Times New Roman"/>
          <w:color w:val="000000" w:themeColor="text1"/>
          <w:sz w:val="24"/>
          <w:szCs w:val="24"/>
          <w:lang w:val="uk-UA"/>
        </w:rPr>
      </w:pPr>
    </w:p>
    <w:p w14:paraId="3CF32B19" w14:textId="77777777" w:rsidR="000C107F" w:rsidRDefault="000C107F">
      <w:pPr>
        <w:spacing w:line="240" w:lineRule="auto"/>
        <w:rPr>
          <w:rFonts w:ascii="Times New Roman" w:hAnsi="Times New Roman"/>
          <w:color w:val="000000" w:themeColor="text1"/>
          <w:sz w:val="24"/>
          <w:szCs w:val="24"/>
          <w:lang w:val="uk-UA"/>
        </w:rPr>
      </w:pPr>
    </w:p>
    <w:p w14:paraId="57C924AA" w14:textId="77777777" w:rsidR="000C107F" w:rsidRDefault="000C107F">
      <w:pPr>
        <w:spacing w:line="240" w:lineRule="auto"/>
        <w:rPr>
          <w:rFonts w:ascii="Times New Roman" w:hAnsi="Times New Roman"/>
          <w:color w:val="000000" w:themeColor="text1"/>
          <w:sz w:val="24"/>
          <w:szCs w:val="24"/>
          <w:lang w:val="uk-UA"/>
        </w:rPr>
      </w:pPr>
    </w:p>
    <w:p w14:paraId="5A906BA4" w14:textId="77777777" w:rsidR="000C107F" w:rsidRDefault="000C107F">
      <w:pPr>
        <w:spacing w:line="240" w:lineRule="auto"/>
        <w:rPr>
          <w:rFonts w:ascii="Times New Roman" w:hAnsi="Times New Roman"/>
          <w:color w:val="000000" w:themeColor="text1"/>
          <w:sz w:val="24"/>
          <w:szCs w:val="24"/>
          <w:lang w:val="uk-UA"/>
        </w:rPr>
      </w:pPr>
    </w:p>
    <w:p w14:paraId="717E6345" w14:textId="77777777" w:rsidR="000C107F" w:rsidRDefault="000C107F">
      <w:pPr>
        <w:spacing w:line="240" w:lineRule="auto"/>
        <w:rPr>
          <w:rFonts w:ascii="Times New Roman" w:hAnsi="Times New Roman"/>
          <w:color w:val="000000" w:themeColor="text1"/>
          <w:sz w:val="24"/>
          <w:szCs w:val="24"/>
          <w:lang w:val="uk-UA"/>
        </w:rPr>
      </w:pPr>
    </w:p>
    <w:p w14:paraId="18B32F1A" w14:textId="77777777" w:rsidR="000C107F" w:rsidRDefault="000C107F">
      <w:pPr>
        <w:spacing w:line="240" w:lineRule="auto"/>
        <w:rPr>
          <w:rFonts w:ascii="Times New Roman" w:hAnsi="Times New Roman"/>
          <w:color w:val="000000" w:themeColor="text1"/>
          <w:sz w:val="24"/>
          <w:szCs w:val="24"/>
          <w:lang w:val="uk-UA"/>
        </w:rPr>
      </w:pPr>
    </w:p>
    <w:p w14:paraId="2D22B49D" w14:textId="77777777" w:rsidR="000C107F" w:rsidRDefault="000C107F">
      <w:pPr>
        <w:spacing w:line="240" w:lineRule="auto"/>
        <w:rPr>
          <w:rFonts w:ascii="Times New Roman" w:hAnsi="Times New Roman"/>
          <w:color w:val="000000" w:themeColor="text1"/>
          <w:sz w:val="24"/>
          <w:szCs w:val="24"/>
          <w:lang w:val="uk-UA"/>
        </w:rPr>
      </w:pPr>
    </w:p>
    <w:p w14:paraId="2777BF68" w14:textId="77777777" w:rsidR="000C107F" w:rsidRDefault="000C107F">
      <w:pPr>
        <w:spacing w:line="240" w:lineRule="auto"/>
        <w:rPr>
          <w:rFonts w:ascii="Times New Roman" w:hAnsi="Times New Roman"/>
          <w:color w:val="000000" w:themeColor="text1"/>
          <w:sz w:val="24"/>
          <w:szCs w:val="24"/>
          <w:lang w:val="uk-UA"/>
        </w:rPr>
      </w:pPr>
    </w:p>
    <w:p w14:paraId="37F6C07D" w14:textId="77777777" w:rsidR="000C107F" w:rsidRDefault="000C107F">
      <w:pPr>
        <w:spacing w:line="240" w:lineRule="auto"/>
        <w:rPr>
          <w:rFonts w:ascii="Times New Roman" w:hAnsi="Times New Roman"/>
          <w:color w:val="000000" w:themeColor="text1"/>
          <w:sz w:val="24"/>
          <w:szCs w:val="24"/>
          <w:lang w:val="uk-UA"/>
        </w:rPr>
      </w:pPr>
    </w:p>
    <w:p w14:paraId="10434EBC" w14:textId="77777777" w:rsidR="000C107F" w:rsidRDefault="000C107F">
      <w:pPr>
        <w:spacing w:line="240" w:lineRule="auto"/>
        <w:rPr>
          <w:rFonts w:ascii="Times New Roman" w:hAnsi="Times New Roman"/>
          <w:color w:val="000000" w:themeColor="text1"/>
          <w:sz w:val="24"/>
          <w:szCs w:val="24"/>
          <w:lang w:val="uk-UA"/>
        </w:rPr>
      </w:pPr>
    </w:p>
    <w:p w14:paraId="0130352D" w14:textId="77777777" w:rsidR="000C107F" w:rsidRDefault="000C107F">
      <w:pPr>
        <w:spacing w:line="240" w:lineRule="auto"/>
        <w:rPr>
          <w:rFonts w:ascii="Times New Roman" w:hAnsi="Times New Roman"/>
          <w:color w:val="000000" w:themeColor="text1"/>
          <w:sz w:val="24"/>
          <w:szCs w:val="24"/>
          <w:lang w:val="uk-UA"/>
        </w:rPr>
      </w:pPr>
    </w:p>
    <w:p w14:paraId="3174BFA3" w14:textId="77777777" w:rsidR="000C107F" w:rsidRDefault="000C107F">
      <w:pPr>
        <w:spacing w:line="240" w:lineRule="auto"/>
        <w:rPr>
          <w:rFonts w:ascii="Times New Roman" w:hAnsi="Times New Roman"/>
          <w:color w:val="000000" w:themeColor="text1"/>
          <w:sz w:val="24"/>
          <w:szCs w:val="24"/>
          <w:lang w:val="uk-UA"/>
        </w:rPr>
      </w:pPr>
    </w:p>
    <w:p w14:paraId="66E8A435" w14:textId="77777777" w:rsidR="000C107F" w:rsidRDefault="000C107F">
      <w:pPr>
        <w:spacing w:line="240" w:lineRule="auto"/>
        <w:rPr>
          <w:rFonts w:ascii="Times New Roman" w:hAnsi="Times New Roman"/>
          <w:color w:val="000000" w:themeColor="text1"/>
          <w:sz w:val="24"/>
          <w:szCs w:val="24"/>
          <w:lang w:val="uk-UA"/>
        </w:rPr>
      </w:pPr>
    </w:p>
    <w:p w14:paraId="05F0825A" w14:textId="77777777" w:rsidR="000C107F" w:rsidRDefault="000C107F">
      <w:pPr>
        <w:spacing w:line="240" w:lineRule="auto"/>
        <w:rPr>
          <w:rFonts w:ascii="Times New Roman" w:hAnsi="Times New Roman"/>
          <w:color w:val="000000" w:themeColor="text1"/>
          <w:sz w:val="24"/>
          <w:szCs w:val="24"/>
          <w:lang w:val="uk-UA"/>
        </w:rPr>
      </w:pPr>
    </w:p>
    <w:p w14:paraId="76C56081" w14:textId="77777777" w:rsidR="000C107F" w:rsidRDefault="000C107F">
      <w:pPr>
        <w:spacing w:line="240" w:lineRule="auto"/>
        <w:rPr>
          <w:rFonts w:ascii="Times New Roman" w:hAnsi="Times New Roman"/>
          <w:color w:val="000000" w:themeColor="text1"/>
          <w:sz w:val="24"/>
          <w:szCs w:val="24"/>
          <w:lang w:val="uk-UA"/>
        </w:rPr>
      </w:pPr>
    </w:p>
    <w:p w14:paraId="0D141C58" w14:textId="77777777" w:rsidR="000C107F" w:rsidRDefault="000C107F">
      <w:pPr>
        <w:spacing w:line="240" w:lineRule="auto"/>
        <w:rPr>
          <w:rFonts w:ascii="Times New Roman" w:hAnsi="Times New Roman"/>
          <w:color w:val="000000" w:themeColor="text1"/>
          <w:sz w:val="24"/>
          <w:szCs w:val="24"/>
          <w:lang w:val="uk-UA"/>
        </w:rPr>
      </w:pPr>
    </w:p>
    <w:p w14:paraId="57900999" w14:textId="77777777" w:rsidR="000C107F" w:rsidRDefault="000C107F">
      <w:pPr>
        <w:spacing w:line="240" w:lineRule="auto"/>
        <w:rPr>
          <w:rFonts w:ascii="Times New Roman" w:hAnsi="Times New Roman"/>
          <w:color w:val="000000" w:themeColor="text1"/>
          <w:sz w:val="24"/>
          <w:szCs w:val="24"/>
          <w:lang w:val="uk-UA"/>
        </w:rPr>
      </w:pPr>
    </w:p>
    <w:p w14:paraId="4BCD242C" w14:textId="77777777" w:rsidR="000C107F" w:rsidRDefault="000C107F">
      <w:pPr>
        <w:spacing w:line="240" w:lineRule="auto"/>
        <w:rPr>
          <w:rFonts w:ascii="Times New Roman" w:hAnsi="Times New Roman"/>
          <w:color w:val="000000" w:themeColor="text1"/>
          <w:sz w:val="24"/>
          <w:szCs w:val="24"/>
          <w:lang w:val="uk-UA"/>
        </w:rPr>
      </w:pPr>
    </w:p>
    <w:p w14:paraId="17F193EA" w14:textId="77777777" w:rsidR="000C107F" w:rsidRDefault="000C107F">
      <w:pPr>
        <w:spacing w:line="240" w:lineRule="auto"/>
        <w:rPr>
          <w:rFonts w:ascii="Times New Roman" w:hAnsi="Times New Roman"/>
          <w:color w:val="000000" w:themeColor="text1"/>
          <w:sz w:val="24"/>
          <w:szCs w:val="24"/>
          <w:lang w:val="uk-UA"/>
        </w:rPr>
      </w:pPr>
    </w:p>
    <w:p w14:paraId="29C42903" w14:textId="0A3B7A6B" w:rsidR="000C107F" w:rsidRDefault="000C107F">
      <w:pPr>
        <w:spacing w:line="240" w:lineRule="auto"/>
        <w:rPr>
          <w:rFonts w:ascii="Times New Roman" w:hAnsi="Times New Roman"/>
          <w:color w:val="000000" w:themeColor="text1"/>
          <w:sz w:val="24"/>
          <w:szCs w:val="24"/>
          <w:lang w:val="uk-UA"/>
        </w:rPr>
      </w:pPr>
    </w:p>
    <w:p w14:paraId="26D4232E" w14:textId="77777777" w:rsidR="001F3BC4" w:rsidRDefault="001F3BC4">
      <w:pPr>
        <w:spacing w:line="240" w:lineRule="auto"/>
        <w:rPr>
          <w:rFonts w:ascii="Times New Roman" w:hAnsi="Times New Roman"/>
          <w:color w:val="000000" w:themeColor="text1"/>
          <w:sz w:val="24"/>
          <w:szCs w:val="24"/>
          <w:lang w:val="uk-UA"/>
        </w:rPr>
      </w:pPr>
    </w:p>
    <w:p w14:paraId="1B6596D8" w14:textId="396B72F1" w:rsidR="007948F2" w:rsidRDefault="007948F2">
      <w:pPr>
        <w:spacing w:line="240" w:lineRule="auto"/>
        <w:rPr>
          <w:rFonts w:ascii="Times New Roman" w:hAnsi="Times New Roman"/>
          <w:color w:val="000000" w:themeColor="text1"/>
          <w:sz w:val="24"/>
          <w:szCs w:val="24"/>
          <w:lang w:val="uk-UA"/>
        </w:rPr>
      </w:pPr>
    </w:p>
    <w:p w14:paraId="6A255B05" w14:textId="77777777" w:rsidR="00D11716" w:rsidRDefault="00D11716">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11796" w14:paraId="3D6DB81E" w14:textId="77777777" w:rsidTr="001D64BF">
        <w:tc>
          <w:tcPr>
            <w:tcW w:w="4785" w:type="dxa"/>
          </w:tcPr>
          <w:p w14:paraId="23589E55" w14:textId="77777777"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19BEEFC2"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14:paraId="4D00A6E3"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14:paraId="2D0F4242" w14:textId="77777777"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14:paraId="353D1E15" w14:textId="77777777"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14:paraId="04B7D48A" w14:textId="77777777"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14:paraId="1B615B7F" w14:textId="77777777" w:rsidR="001756FC" w:rsidRPr="007948F2" w:rsidRDefault="00251AE2" w:rsidP="007948F2">
      <w:pPr>
        <w:pStyle w:val="a4"/>
        <w:ind w:left="0"/>
        <w:contextualSpacing/>
        <w:jc w:val="both"/>
        <w:rPr>
          <w:rFonts w:ascii="Times New Roman" w:hAnsi="Times New Roman"/>
          <w:color w:val="000000" w:themeColor="text1"/>
          <w:sz w:val="24"/>
          <w:szCs w:val="24"/>
        </w:rPr>
      </w:pPr>
      <w:r w:rsidRPr="00BE4EAD">
        <w:rPr>
          <w:rFonts w:ascii="Times New Roman" w:hAnsi="Times New Roman"/>
          <w:color w:val="000000" w:themeColor="text1"/>
        </w:rPr>
        <w:tab/>
      </w:r>
      <w:r w:rsidR="001D64BF" w:rsidRPr="00125E1F">
        <w:rPr>
          <w:rFonts w:ascii="Times New Roman" w:hAnsi="Times New Roman"/>
          <w:b w:val="0"/>
          <w:color w:val="000000" w:themeColor="text1"/>
          <w:sz w:val="24"/>
          <w:szCs w:val="24"/>
        </w:rPr>
        <w:t>Ми,</w:t>
      </w:r>
      <w:r w:rsidR="00141BAF" w:rsidRPr="00125E1F">
        <w:rPr>
          <w:rFonts w:ascii="Times New Roman" w:hAnsi="Times New Roman"/>
          <w:b w:val="0"/>
          <w:color w:val="000000" w:themeColor="text1"/>
          <w:sz w:val="24"/>
          <w:szCs w:val="24"/>
        </w:rPr>
        <w:t>______________________</w:t>
      </w:r>
      <w:r w:rsidR="001D64BF" w:rsidRPr="00125E1F">
        <w:rPr>
          <w:rFonts w:ascii="Times New Roman" w:hAnsi="Times New Roman"/>
          <w:b w:val="0"/>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5A6380">
        <w:rPr>
          <w:rFonts w:ascii="Times New Roman" w:hAnsi="Times New Roman"/>
          <w:color w:val="000000" w:themeColor="text1"/>
          <w:sz w:val="24"/>
          <w:szCs w:val="24"/>
        </w:rPr>
        <w:t xml:space="preserve"> </w:t>
      </w:r>
      <w:r w:rsidR="007948F2" w:rsidRPr="007948F2">
        <w:rPr>
          <w:rFonts w:ascii="Times New Roman" w:hAnsi="Times New Roman"/>
          <w:color w:val="000000" w:themeColor="text1"/>
          <w:sz w:val="24"/>
          <w:szCs w:val="24"/>
        </w:rPr>
        <w:t>Код ДК 021:2015 – 42510000-4 -Теплообмiнники, кондицiонери повiтря, холодильне обладнання та фiльтрувальнi пристрої: Обладнання для відділення трансфузіології (Розморожувач плазми крові- код НК 024:2019 - 43434 — Розморожувач плазми крові;  Холодильник медичний- код НК 024:2019 - 63325 Лабораторний холодильник / морозильник; Контактний шоковий заморожувач плазми- код НК 024:2019  61548 — Камера морозильна лабораторна контактна швидкої заморозки)</w:t>
      </w:r>
      <w:r w:rsidR="00BE4EAD" w:rsidRPr="005A6380">
        <w:rPr>
          <w:rFonts w:ascii="Times New Roman" w:hAnsi="Times New Roman"/>
          <w:b w:val="0"/>
          <w:sz w:val="24"/>
          <w:szCs w:val="24"/>
        </w:rPr>
        <w:t>.</w:t>
      </w:r>
    </w:p>
    <w:p w14:paraId="00FFD4CF" w14:textId="77777777"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7193A91E" w14:textId="77777777"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14:paraId="48CBCC46" w14:textId="77777777"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14:paraId="4D687FDB" w14:textId="77777777"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Телефон:</w:t>
      </w:r>
    </w:p>
    <w:p w14:paraId="3CFDDA03" w14:textId="77777777"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Електронна адреса:</w:t>
      </w:r>
    </w:p>
    <w:p w14:paraId="71A17CAE" w14:textId="77777777" w:rsidR="001D64BF"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14:paraId="5B390603" w14:textId="77777777" w:rsidR="00751480" w:rsidRPr="00111796" w:rsidRDefault="000B5C64" w:rsidP="00E26F76">
      <w:pPr>
        <w:pStyle w:val="a9"/>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14:paraId="35A88306" w14:textId="77777777" w:rsidR="00751480" w:rsidRPr="00111796" w:rsidRDefault="00B43069" w:rsidP="00E26F76">
      <w:pPr>
        <w:pStyle w:val="a9"/>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14:paraId="1CB7402B" w14:textId="77777777"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14:paraId="3D2573EF" w14:textId="77777777" w:rsidR="001267B9" w:rsidRPr="00111796" w:rsidRDefault="001D64BF" w:rsidP="00F723FF">
      <w:pPr>
        <w:pStyle w:val="a9"/>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14:paraId="00C6D46E" w14:textId="77777777"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60DD6825"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14:paraId="28F148DB" w14:textId="77777777"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B84C53C"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3F8F7A2B"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E4EA89F" w14:textId="77777777"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14:paraId="2AA7D645" w14:textId="77777777"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3D3EE4F"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14:paraId="746A0CFC"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238119E8"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ACBA496"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6175D705"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14:paraId="5B9EED38"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66D02BDE"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14:paraId="5B2FCE6C"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14:paraId="540EE451"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14:paraId="5A59E485"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14:paraId="45A0AE23"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14:paraId="40455D2A"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14:paraId="4013F60A"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14:paraId="58D2B90B"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14:paraId="2711CBEA"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14:paraId="70C89F94"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14:paraId="31531302"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7AFF724E" w14:textId="77777777"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14:paraId="34D108EE" w14:textId="77777777" w:rsidR="00B11CBC" w:rsidRPr="00111796" w:rsidRDefault="00B11CBC"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14:paraId="52507032"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14:paraId="72ED10EB"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14:paraId="0BAEF0A6" w14:textId="77777777"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5152CBB9"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14:paraId="705E539E"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14:paraId="6DBAC550"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31308413"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14:paraId="2D47AA0A"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14:paraId="6BDC5AC9"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5B0CF13E" w14:textId="77777777"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14:paraId="1A8FB63C" w14:textId="77777777"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14:paraId="164EE60E" w14:textId="77777777"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14:paraId="06D350F8" w14:textId="77777777"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14:paraId="7F93B798" w14:textId="77777777"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14:paraId="60F735AE" w14:textId="77777777"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14:paraId="73D5FE20" w14:textId="77777777" w:rsidR="00B11CBC" w:rsidRPr="00111796" w:rsidRDefault="00B11CBC" w:rsidP="00B11CBC">
      <w:pPr>
        <w:tabs>
          <w:tab w:val="center" w:pos="0"/>
        </w:tabs>
        <w:jc w:val="both"/>
        <w:rPr>
          <w:color w:val="000000" w:themeColor="text1"/>
        </w:rPr>
      </w:pPr>
    </w:p>
    <w:p w14:paraId="73830F21" w14:textId="77777777" w:rsidR="00751480" w:rsidRPr="00111796"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5E8486C" w14:textId="77777777" w:rsidR="00DB15C8" w:rsidRPr="00111796"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14:paraId="3B2F0C36" w14:textId="77777777" w:rsidR="00751480" w:rsidRPr="00111796"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16F43735" w14:textId="77777777" w:rsidR="00751480" w:rsidRPr="00111796"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31F69996" w14:textId="77777777"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14:paraId="5C6EE535" w14:textId="77777777"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11796" w14:paraId="1753BACD" w14:textId="77777777" w:rsidTr="001D7448">
        <w:tc>
          <w:tcPr>
            <w:tcW w:w="4785" w:type="dxa"/>
          </w:tcPr>
          <w:p w14:paraId="255C1AAA" w14:textId="77777777"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5977C1A0" w14:textId="77777777"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14:paraId="624BF71B" w14:textId="77777777"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14:paraId="023204D9" w14:textId="77777777" w:rsidR="00CC4E37" w:rsidRPr="00111796"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53F0990D" w14:textId="77777777" w:rsidR="00D42493" w:rsidRPr="00E53173" w:rsidRDefault="00D42493" w:rsidP="007948F2">
      <w:pPr>
        <w:snapToGrid w:val="0"/>
        <w:spacing w:line="240" w:lineRule="auto"/>
        <w:ind w:firstLine="708"/>
        <w:contextualSpacing/>
        <w:jc w:val="center"/>
        <w:rPr>
          <w:rFonts w:ascii="Times New Roman" w:hAnsi="Times New Roman"/>
          <w:b/>
          <w:bCs/>
          <w:color w:val="000000" w:themeColor="text1"/>
          <w:sz w:val="24"/>
          <w:szCs w:val="24"/>
          <w:lang w:val="uk-UA"/>
        </w:rPr>
      </w:pPr>
      <w:r w:rsidRPr="00E53173">
        <w:rPr>
          <w:rFonts w:ascii="Times New Roman" w:hAnsi="Times New Roman"/>
          <w:b/>
          <w:bCs/>
          <w:color w:val="000000" w:themeColor="text1"/>
          <w:sz w:val="24"/>
          <w:szCs w:val="24"/>
          <w:lang w:val="uk-UA"/>
        </w:rPr>
        <w:t>Кількісні та медико-технічні вимоги щодо предмету закупівлі</w:t>
      </w:r>
    </w:p>
    <w:p w14:paraId="502C659C" w14:textId="77777777" w:rsidR="007948F2" w:rsidRPr="007948F2" w:rsidRDefault="007948F2" w:rsidP="007948F2">
      <w:pPr>
        <w:pStyle w:val="a4"/>
        <w:ind w:left="0"/>
        <w:contextualSpacing/>
        <w:rPr>
          <w:rFonts w:ascii="Times New Roman" w:hAnsi="Times New Roman"/>
          <w:color w:val="000000" w:themeColor="text1"/>
          <w:sz w:val="24"/>
          <w:szCs w:val="24"/>
        </w:rPr>
      </w:pPr>
      <w:bookmarkStart w:id="33" w:name="_Hlk132798968"/>
      <w:r w:rsidRPr="007948F2">
        <w:rPr>
          <w:rFonts w:ascii="Times New Roman" w:hAnsi="Times New Roman"/>
          <w:color w:val="000000" w:themeColor="text1"/>
          <w:sz w:val="24"/>
          <w:szCs w:val="24"/>
        </w:rPr>
        <w:t>Код ДК 021:2015 – 42510000-4 -Теплообмiнники, кондицiонери повiтря, холодильне обладнання та фiльтрувальнi пристрої: Обладнання для відділення трансфузіології (Розморожувач плазми крові- код НК 024:2019 - 43434 — Розморожувач плазми крові;  Холодильник медичний- код НК 024:2019 - 63325 Лабораторний холодильник / морозильник; Контактний шоковий заморожувач плазми- код НК 024:2019  61548 — Камера морозильна лабораторна контактна швидкої заморозки)</w:t>
      </w:r>
    </w:p>
    <w:p w14:paraId="5242F301" w14:textId="77777777" w:rsidR="00F723FF" w:rsidRPr="00D065FE" w:rsidRDefault="00F723FF" w:rsidP="00D065FE">
      <w:pPr>
        <w:spacing w:line="240" w:lineRule="auto"/>
        <w:rPr>
          <w:rFonts w:ascii="Times New Roman" w:hAnsi="Times New Roman"/>
          <w:color w:val="000000" w:themeColor="text1"/>
          <w:sz w:val="24"/>
          <w:szCs w:val="24"/>
          <w:lang w:val="uk-UA"/>
        </w:rPr>
      </w:pPr>
    </w:p>
    <w:p w14:paraId="6D714554" w14:textId="77777777" w:rsidR="00D065FE" w:rsidRPr="00D065FE" w:rsidRDefault="00D065FE" w:rsidP="00D065FE">
      <w:pPr>
        <w:pStyle w:val="af9"/>
        <w:jc w:val="center"/>
        <w:rPr>
          <w:rFonts w:ascii="Times New Roman" w:hAnsi="Times New Roman"/>
          <w:sz w:val="24"/>
          <w:szCs w:val="24"/>
        </w:rPr>
      </w:pPr>
      <w:r w:rsidRPr="00D065FE">
        <w:rPr>
          <w:rFonts w:ascii="Times New Roman" w:hAnsi="Times New Roman"/>
          <w:b/>
          <w:sz w:val="24"/>
          <w:szCs w:val="24"/>
        </w:rPr>
        <w:t>І. Загальні вимоги</w:t>
      </w:r>
    </w:p>
    <w:p w14:paraId="2D7D8ACC" w14:textId="77777777" w:rsidR="00D065FE" w:rsidRPr="00D065FE" w:rsidRDefault="00D065FE" w:rsidP="00D065FE">
      <w:pPr>
        <w:widowControl w:val="0"/>
        <w:tabs>
          <w:tab w:val="left" w:pos="851"/>
        </w:tabs>
        <w:suppressAutoHyphens/>
        <w:spacing w:line="240" w:lineRule="auto"/>
        <w:ind w:right="-31" w:firstLine="756"/>
        <w:jc w:val="both"/>
        <w:rPr>
          <w:rFonts w:ascii="Times New Roman" w:eastAsia="Tahoma" w:hAnsi="Times New Roman"/>
          <w:sz w:val="24"/>
          <w:szCs w:val="24"/>
          <w:lang w:eastAsia="zh-CN"/>
        </w:rPr>
      </w:pPr>
      <w:r w:rsidRPr="00D065FE">
        <w:rPr>
          <w:rFonts w:ascii="Times New Roman" w:eastAsia="Tahoma" w:hAnsi="Times New Roman"/>
          <w:color w:val="000000"/>
          <w:sz w:val="24"/>
          <w:szCs w:val="24"/>
          <w:lang w:eastAsia="zh-CN"/>
        </w:rPr>
        <w:t>1.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14:paraId="44428183" w14:textId="681AA323" w:rsidR="00D065FE" w:rsidRPr="00D065FE" w:rsidRDefault="00D065FE" w:rsidP="00D065FE">
      <w:pPr>
        <w:widowControl w:val="0"/>
        <w:tabs>
          <w:tab w:val="left" w:pos="851"/>
        </w:tabs>
        <w:suppressAutoHyphens/>
        <w:spacing w:line="240" w:lineRule="auto"/>
        <w:ind w:right="-57" w:firstLine="756"/>
        <w:jc w:val="both"/>
        <w:rPr>
          <w:rFonts w:ascii="Times New Roman" w:eastAsia="Tahoma" w:hAnsi="Times New Roman"/>
          <w:sz w:val="24"/>
          <w:szCs w:val="24"/>
          <w:lang w:eastAsia="zh-CN"/>
        </w:rPr>
      </w:pPr>
      <w:r w:rsidRPr="00D065FE">
        <w:rPr>
          <w:rFonts w:ascii="Times New Roman" w:eastAsia="Times New Roman" w:hAnsi="Times New Roman"/>
          <w:sz w:val="24"/>
          <w:szCs w:val="24"/>
        </w:rPr>
        <w:t>На підтвердження учасник повинен надати копію декларації відповідності або сертифікату якості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D81E32">
        <w:rPr>
          <w:rFonts w:ascii="Times New Roman" w:eastAsia="Times New Roman" w:hAnsi="Times New Roman"/>
          <w:sz w:val="24"/>
          <w:szCs w:val="24"/>
          <w:lang w:val="uk-UA"/>
        </w:rPr>
        <w:t>.</w:t>
      </w:r>
      <w:r w:rsidRPr="00D065FE">
        <w:rPr>
          <w:rFonts w:ascii="Times New Roman" w:eastAsia="Times New Roman" w:hAnsi="Times New Roman"/>
          <w:sz w:val="24"/>
          <w:szCs w:val="24"/>
        </w:rPr>
        <w:t xml:space="preserve"> </w:t>
      </w:r>
    </w:p>
    <w:p w14:paraId="466F4A6B" w14:textId="77777777" w:rsidR="00D065FE" w:rsidRPr="00D065FE" w:rsidRDefault="00D065FE" w:rsidP="00D065FE">
      <w:pPr>
        <w:suppressAutoHyphens/>
        <w:spacing w:line="240" w:lineRule="auto"/>
        <w:ind w:right="-31" w:firstLine="708"/>
        <w:jc w:val="both"/>
        <w:rPr>
          <w:rFonts w:ascii="Times New Roman" w:eastAsia="Times New Roman" w:hAnsi="Times New Roman"/>
          <w:sz w:val="24"/>
          <w:szCs w:val="24"/>
          <w:lang w:eastAsia="zh-CN"/>
        </w:rPr>
      </w:pPr>
      <w:r w:rsidRPr="00D065FE">
        <w:rPr>
          <w:rFonts w:ascii="Times New Roman" w:eastAsia="Times New Roman" w:hAnsi="Times New Roman"/>
          <w:color w:val="000000"/>
          <w:sz w:val="24"/>
          <w:szCs w:val="24"/>
          <w:lang w:eastAsia="zh-CN"/>
        </w:rPr>
        <w:t>2. Товар, запропонований учасником, повинен відповідати медико – технічним вимогам, встановленим у даному додатку до тендерної документації.</w:t>
      </w:r>
    </w:p>
    <w:p w14:paraId="3686BDD1" w14:textId="77777777" w:rsidR="00D065FE" w:rsidRPr="00D065FE" w:rsidRDefault="00D065FE" w:rsidP="00D065FE">
      <w:pPr>
        <w:suppressAutoHyphens/>
        <w:spacing w:line="240" w:lineRule="auto"/>
        <w:ind w:right="-31" w:firstLine="680"/>
        <w:jc w:val="both"/>
        <w:rPr>
          <w:rFonts w:ascii="Times New Roman" w:eastAsia="Times New Roman" w:hAnsi="Times New Roman"/>
          <w:sz w:val="24"/>
          <w:szCs w:val="24"/>
          <w:lang w:eastAsia="zh-CN"/>
        </w:rPr>
      </w:pPr>
      <w:r w:rsidRPr="00D065FE">
        <w:rPr>
          <w:rFonts w:ascii="Times New Roman" w:eastAsia="Times New Roman" w:hAnsi="Times New Roman"/>
          <w:color w:val="000000"/>
          <w:sz w:val="24"/>
          <w:szCs w:val="24"/>
          <w:lang w:eastAsia="zh-CN"/>
        </w:rPr>
        <w:t xml:space="preserve">Підтвердження відповідності запропонованого учасником товару </w:t>
      </w:r>
      <w:r w:rsidRPr="00D065FE">
        <w:rPr>
          <w:rFonts w:ascii="Times New Roman" w:eastAsia="Times New Roman" w:hAnsi="Times New Roman"/>
          <w:sz w:val="24"/>
          <w:szCs w:val="24"/>
          <w:lang w:eastAsia="ar-SA"/>
        </w:rPr>
        <w:t>медико-технічним вимогам</w:t>
      </w:r>
      <w:r w:rsidRPr="00D065FE">
        <w:rPr>
          <w:rFonts w:ascii="Times New Roman" w:eastAsia="Times New Roman" w:hAnsi="Times New Roman"/>
          <w:color w:val="000000"/>
          <w:sz w:val="24"/>
          <w:szCs w:val="24"/>
          <w:lang w:eastAsia="zh-CN"/>
        </w:rPr>
        <w:t xml:space="preserve">, встановленим у даному додатку до тендерної документації, надається учасником у формі заповненої таблиці наведеної нижче. </w:t>
      </w:r>
    </w:p>
    <w:p w14:paraId="6A2CD7AF" w14:textId="77777777" w:rsidR="00D065FE" w:rsidRPr="00D065FE" w:rsidRDefault="00D065FE" w:rsidP="00D065FE">
      <w:pPr>
        <w:suppressAutoHyphens/>
        <w:spacing w:line="240" w:lineRule="auto"/>
        <w:ind w:right="-31" w:firstLine="708"/>
        <w:jc w:val="both"/>
        <w:rPr>
          <w:rFonts w:ascii="Times New Roman" w:eastAsia="Times New Roman" w:hAnsi="Times New Roman"/>
          <w:color w:val="000000"/>
          <w:sz w:val="24"/>
          <w:szCs w:val="24"/>
          <w:lang w:eastAsia="zh-CN"/>
        </w:rPr>
      </w:pPr>
      <w:r w:rsidRPr="00D065FE">
        <w:rPr>
          <w:rFonts w:ascii="Times New Roman" w:eastAsia="Times New Roman" w:hAnsi="Times New Roman"/>
          <w:color w:val="000000"/>
          <w:sz w:val="24"/>
          <w:szCs w:val="24"/>
          <w:lang w:eastAsia="zh-CN"/>
        </w:rPr>
        <w:t xml:space="preserve">3. </w:t>
      </w:r>
      <w:r w:rsidRPr="00D065FE">
        <w:rPr>
          <w:rFonts w:ascii="Times New Roman" w:eastAsia="Times New Roman" w:hAnsi="Times New Roman"/>
          <w:color w:val="000000"/>
          <w:sz w:val="24"/>
          <w:szCs w:val="24"/>
          <w:lang w:eastAsia="ru-RU"/>
        </w:rPr>
        <w:t>Гарантійний термін (строк) експлуатації товару, запропонованого Учасником повинен становити не менше 12 місяців. На підтвердження учасник повинен надати гарантійний лист.</w:t>
      </w:r>
    </w:p>
    <w:p w14:paraId="555B4FD5" w14:textId="77777777" w:rsidR="00D065FE" w:rsidRPr="00D065FE" w:rsidRDefault="00D065FE" w:rsidP="00D065FE">
      <w:pPr>
        <w:suppressAutoHyphens/>
        <w:spacing w:line="240" w:lineRule="auto"/>
        <w:ind w:right="-31" w:firstLine="708"/>
        <w:jc w:val="both"/>
        <w:rPr>
          <w:rFonts w:ascii="Times New Roman" w:eastAsia="Times New Roman" w:hAnsi="Times New Roman"/>
          <w:sz w:val="24"/>
          <w:szCs w:val="24"/>
          <w:lang w:eastAsia="zh-CN"/>
        </w:rPr>
      </w:pPr>
      <w:r w:rsidRPr="00D065FE">
        <w:rPr>
          <w:rFonts w:ascii="Times New Roman" w:eastAsia="Times New Roman" w:hAnsi="Times New Roman"/>
          <w:color w:val="000000"/>
          <w:sz w:val="24"/>
          <w:szCs w:val="24"/>
          <w:lang w:eastAsia="zh-CN"/>
        </w:rPr>
        <w:t xml:space="preserve">4. Учасник надає в складі документів тендерної пропозиції оригінал або копію інструкції, опису, брошури, або копію технічних умов, або копії інших документів виробника, викладених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 </w:t>
      </w:r>
    </w:p>
    <w:p w14:paraId="2B127080" w14:textId="25D33D42" w:rsidR="00D065FE" w:rsidRPr="00D065FE" w:rsidRDefault="00D065FE" w:rsidP="00D065FE">
      <w:pPr>
        <w:suppressAutoHyphens/>
        <w:spacing w:line="240" w:lineRule="auto"/>
        <w:ind w:right="-31" w:firstLine="708"/>
        <w:jc w:val="both"/>
        <w:rPr>
          <w:rFonts w:ascii="Times New Roman" w:eastAsia="Times New Roman" w:hAnsi="Times New Roman"/>
          <w:sz w:val="24"/>
          <w:szCs w:val="24"/>
          <w:lang w:eastAsia="zh-CN"/>
        </w:rPr>
      </w:pPr>
      <w:r w:rsidRPr="00D065FE">
        <w:rPr>
          <w:rFonts w:ascii="Times New Roman" w:eastAsia="Times New Roman" w:hAnsi="Times New Roman"/>
          <w:color w:val="000000"/>
          <w:sz w:val="24"/>
          <w:szCs w:val="24"/>
          <w:lang w:eastAsia="zh-C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D065FE">
        <w:rPr>
          <w:rFonts w:ascii="Times New Roman" w:eastAsia="Times New Roman" w:hAnsi="Times New Roman"/>
          <w:color w:val="000000"/>
          <w:sz w:val="24"/>
          <w:szCs w:val="24"/>
          <w:lang w:eastAsia="ar-SA"/>
        </w:rPr>
        <w:t>На підтвердження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w:t>
      </w:r>
      <w:r w:rsidR="00D81E32">
        <w:rPr>
          <w:rFonts w:ascii="Times New Roman" w:eastAsia="Times New Roman" w:hAnsi="Times New Roman"/>
          <w:color w:val="000000"/>
          <w:sz w:val="24"/>
          <w:szCs w:val="24"/>
          <w:lang w:val="uk-UA" w:eastAsia="ar-SA"/>
        </w:rPr>
        <w:t>.</w:t>
      </w:r>
      <w:r w:rsidRPr="00D065FE">
        <w:rPr>
          <w:rFonts w:ascii="Times New Roman" w:eastAsia="Times New Roman" w:hAnsi="Times New Roman"/>
          <w:color w:val="000000"/>
          <w:sz w:val="24"/>
          <w:szCs w:val="24"/>
          <w:lang w:eastAsia="ar-SA"/>
        </w:rPr>
        <w:t xml:space="preserve"> </w:t>
      </w:r>
    </w:p>
    <w:p w14:paraId="7D72BB55" w14:textId="77777777" w:rsidR="00D065FE" w:rsidRPr="00D065FE" w:rsidRDefault="00D065FE" w:rsidP="00D065FE">
      <w:pPr>
        <w:spacing w:line="240" w:lineRule="auto"/>
        <w:ind w:right="-31" w:firstLine="709"/>
        <w:jc w:val="both"/>
        <w:rPr>
          <w:rFonts w:ascii="Times New Roman" w:eastAsia="Times New Roman" w:hAnsi="Times New Roman"/>
          <w:color w:val="000000"/>
          <w:sz w:val="24"/>
          <w:szCs w:val="24"/>
          <w:lang w:eastAsia="zh-CN"/>
        </w:rPr>
      </w:pPr>
      <w:r w:rsidRPr="00D065FE">
        <w:rPr>
          <w:rFonts w:ascii="Times New Roman" w:eastAsia="Times New Roman" w:hAnsi="Times New Roman"/>
          <w:color w:val="000000"/>
          <w:sz w:val="24"/>
          <w:szCs w:val="24"/>
          <w:lang w:eastAsia="zh-CN"/>
        </w:rPr>
        <w:t>6. Запропонований товар повинен відповідати вимогам чинного законодавства із захисту довкілля. На підтвердження учасник повинен надати лист в довільній формі.</w:t>
      </w:r>
    </w:p>
    <w:p w14:paraId="017DCC11" w14:textId="77777777" w:rsidR="00D065FE" w:rsidRPr="00D065FE" w:rsidRDefault="00D065FE" w:rsidP="006E649C">
      <w:pPr>
        <w:pStyle w:val="af9"/>
        <w:rPr>
          <w:rFonts w:ascii="Times New Roman" w:hAnsi="Times New Roman"/>
          <w:b/>
          <w:sz w:val="24"/>
          <w:szCs w:val="24"/>
        </w:rPr>
      </w:pPr>
    </w:p>
    <w:p w14:paraId="520A634B" w14:textId="77777777" w:rsidR="00D065FE" w:rsidRPr="00D065FE" w:rsidRDefault="00D065FE" w:rsidP="00D065FE">
      <w:pPr>
        <w:pStyle w:val="af9"/>
        <w:jc w:val="center"/>
        <w:rPr>
          <w:rFonts w:ascii="Times New Roman" w:hAnsi="Times New Roman"/>
          <w:b/>
          <w:sz w:val="24"/>
          <w:szCs w:val="24"/>
        </w:rPr>
      </w:pPr>
      <w:r w:rsidRPr="00D065FE">
        <w:rPr>
          <w:rFonts w:ascii="Times New Roman" w:hAnsi="Times New Roman"/>
          <w:b/>
          <w:sz w:val="24"/>
          <w:szCs w:val="24"/>
        </w:rPr>
        <w:t>II. Кількісні вимоги</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312"/>
        <w:gridCol w:w="2140"/>
        <w:gridCol w:w="1905"/>
        <w:gridCol w:w="1325"/>
        <w:gridCol w:w="1351"/>
      </w:tblGrid>
      <w:tr w:rsidR="00D065FE" w:rsidRPr="00D065FE" w14:paraId="0A3B6E3A" w14:textId="77777777" w:rsidTr="00391701">
        <w:trPr>
          <w:trHeight w:val="485"/>
          <w:jc w:val="center"/>
        </w:trPr>
        <w:tc>
          <w:tcPr>
            <w:tcW w:w="518" w:type="dxa"/>
            <w:vAlign w:val="center"/>
          </w:tcPr>
          <w:p w14:paraId="73901A26" w14:textId="77777777" w:rsidR="00D065FE" w:rsidRPr="00D065FE" w:rsidRDefault="00D065FE" w:rsidP="00D065FE">
            <w:pPr>
              <w:spacing w:line="240" w:lineRule="auto"/>
              <w:jc w:val="center"/>
              <w:rPr>
                <w:rFonts w:ascii="Times New Roman" w:hAnsi="Times New Roman"/>
                <w:b/>
                <w:bCs/>
                <w:color w:val="000000"/>
                <w:sz w:val="24"/>
                <w:szCs w:val="24"/>
                <w:lang w:val="uk-UA"/>
              </w:rPr>
            </w:pPr>
            <w:r w:rsidRPr="00D065FE">
              <w:rPr>
                <w:rFonts w:ascii="Times New Roman" w:hAnsi="Times New Roman"/>
                <w:b/>
                <w:bCs/>
                <w:color w:val="000000"/>
                <w:sz w:val="24"/>
                <w:szCs w:val="24"/>
                <w:lang w:val="uk-UA"/>
              </w:rPr>
              <w:t>№ з/п</w:t>
            </w:r>
          </w:p>
        </w:tc>
        <w:tc>
          <w:tcPr>
            <w:tcW w:w="2312" w:type="dxa"/>
            <w:vAlign w:val="center"/>
          </w:tcPr>
          <w:p w14:paraId="7A480A4E" w14:textId="77777777" w:rsidR="00D065FE" w:rsidRPr="00D065FE" w:rsidRDefault="00D065FE" w:rsidP="00D065FE">
            <w:pPr>
              <w:spacing w:line="240" w:lineRule="auto"/>
              <w:jc w:val="center"/>
              <w:rPr>
                <w:rFonts w:ascii="Times New Roman" w:hAnsi="Times New Roman"/>
                <w:b/>
                <w:bCs/>
                <w:color w:val="000000"/>
                <w:sz w:val="24"/>
                <w:szCs w:val="24"/>
                <w:lang w:val="uk-UA"/>
              </w:rPr>
            </w:pPr>
            <w:r w:rsidRPr="00D065FE">
              <w:rPr>
                <w:rFonts w:ascii="Times New Roman" w:hAnsi="Times New Roman"/>
                <w:b/>
                <w:bCs/>
                <w:color w:val="000000"/>
                <w:sz w:val="24"/>
                <w:szCs w:val="24"/>
                <w:lang w:val="uk-UA"/>
              </w:rPr>
              <w:t>Код ДК 021:2015</w:t>
            </w:r>
          </w:p>
        </w:tc>
        <w:tc>
          <w:tcPr>
            <w:tcW w:w="2140" w:type="dxa"/>
            <w:vAlign w:val="center"/>
          </w:tcPr>
          <w:p w14:paraId="38C03EC2" w14:textId="77777777" w:rsidR="00D065FE" w:rsidRPr="00D065FE" w:rsidRDefault="00D065FE" w:rsidP="00D065FE">
            <w:pPr>
              <w:spacing w:line="240" w:lineRule="auto"/>
              <w:jc w:val="center"/>
              <w:rPr>
                <w:rFonts w:ascii="Times New Roman" w:hAnsi="Times New Roman"/>
                <w:b/>
                <w:bCs/>
                <w:color w:val="000000"/>
                <w:sz w:val="24"/>
                <w:szCs w:val="24"/>
                <w:lang w:val="uk-UA"/>
              </w:rPr>
            </w:pPr>
            <w:r w:rsidRPr="00D065FE">
              <w:rPr>
                <w:rFonts w:ascii="Times New Roman" w:hAnsi="Times New Roman"/>
                <w:b/>
                <w:bCs/>
                <w:color w:val="000000"/>
                <w:sz w:val="24"/>
                <w:szCs w:val="24"/>
                <w:lang w:val="uk-UA"/>
              </w:rPr>
              <w:t>Код НК 024-2019</w:t>
            </w:r>
          </w:p>
        </w:tc>
        <w:tc>
          <w:tcPr>
            <w:tcW w:w="1905" w:type="dxa"/>
            <w:vAlign w:val="center"/>
          </w:tcPr>
          <w:p w14:paraId="42346C06" w14:textId="77777777" w:rsidR="00D065FE" w:rsidRPr="00D065FE" w:rsidRDefault="00D065FE" w:rsidP="00D065FE">
            <w:pPr>
              <w:spacing w:line="240" w:lineRule="auto"/>
              <w:jc w:val="center"/>
              <w:rPr>
                <w:rFonts w:ascii="Times New Roman" w:hAnsi="Times New Roman"/>
                <w:b/>
                <w:bCs/>
                <w:color w:val="000000"/>
                <w:sz w:val="24"/>
                <w:szCs w:val="24"/>
                <w:lang w:val="uk-UA"/>
              </w:rPr>
            </w:pPr>
            <w:r w:rsidRPr="00D065FE">
              <w:rPr>
                <w:rFonts w:ascii="Times New Roman" w:hAnsi="Times New Roman"/>
                <w:b/>
                <w:sz w:val="24"/>
                <w:szCs w:val="24"/>
                <w:lang w:val="uk-UA"/>
              </w:rPr>
              <w:t>Найменування обладнання</w:t>
            </w:r>
          </w:p>
        </w:tc>
        <w:tc>
          <w:tcPr>
            <w:tcW w:w="1325" w:type="dxa"/>
            <w:vAlign w:val="center"/>
          </w:tcPr>
          <w:p w14:paraId="7020E9F5" w14:textId="77777777" w:rsidR="00D065FE" w:rsidRPr="00D065FE" w:rsidRDefault="00D065FE" w:rsidP="00D065FE">
            <w:pPr>
              <w:spacing w:line="240" w:lineRule="auto"/>
              <w:contextualSpacing/>
              <w:jc w:val="center"/>
              <w:rPr>
                <w:rFonts w:ascii="Times New Roman" w:hAnsi="Times New Roman"/>
                <w:b/>
                <w:sz w:val="24"/>
                <w:szCs w:val="24"/>
                <w:lang w:val="uk-UA"/>
              </w:rPr>
            </w:pPr>
            <w:r w:rsidRPr="00D065FE">
              <w:rPr>
                <w:rFonts w:ascii="Times New Roman" w:hAnsi="Times New Roman"/>
                <w:b/>
                <w:sz w:val="24"/>
                <w:szCs w:val="24"/>
                <w:lang w:val="uk-UA"/>
              </w:rPr>
              <w:t>Одиниця виміру</w:t>
            </w:r>
          </w:p>
        </w:tc>
        <w:tc>
          <w:tcPr>
            <w:tcW w:w="1351" w:type="dxa"/>
            <w:vAlign w:val="center"/>
          </w:tcPr>
          <w:p w14:paraId="39BC5CA8" w14:textId="77777777" w:rsidR="00D065FE" w:rsidRPr="00D065FE" w:rsidRDefault="00D065FE" w:rsidP="00D065FE">
            <w:pPr>
              <w:spacing w:line="240" w:lineRule="auto"/>
              <w:jc w:val="center"/>
              <w:rPr>
                <w:rFonts w:ascii="Times New Roman" w:hAnsi="Times New Roman"/>
                <w:b/>
                <w:bCs/>
                <w:color w:val="000000"/>
                <w:sz w:val="24"/>
                <w:szCs w:val="24"/>
                <w:lang w:val="uk-UA"/>
              </w:rPr>
            </w:pPr>
            <w:r w:rsidRPr="00D065FE">
              <w:rPr>
                <w:rFonts w:ascii="Times New Roman" w:hAnsi="Times New Roman"/>
                <w:b/>
                <w:bCs/>
                <w:color w:val="000000"/>
                <w:sz w:val="24"/>
                <w:szCs w:val="24"/>
                <w:lang w:val="uk-UA"/>
              </w:rPr>
              <w:t>Кількість</w:t>
            </w:r>
          </w:p>
        </w:tc>
      </w:tr>
      <w:tr w:rsidR="00D065FE" w:rsidRPr="00D065FE" w14:paraId="10618335" w14:textId="77777777" w:rsidTr="00D065FE">
        <w:trPr>
          <w:trHeight w:val="911"/>
          <w:jc w:val="center"/>
        </w:trPr>
        <w:tc>
          <w:tcPr>
            <w:tcW w:w="518" w:type="dxa"/>
            <w:shd w:val="clear" w:color="auto" w:fill="auto"/>
            <w:vAlign w:val="center"/>
          </w:tcPr>
          <w:p w14:paraId="25006EB4" w14:textId="77777777" w:rsidR="00D065FE" w:rsidRPr="00D065FE" w:rsidRDefault="00D065FE" w:rsidP="00D065FE">
            <w:pPr>
              <w:spacing w:line="240" w:lineRule="auto"/>
              <w:jc w:val="center"/>
              <w:rPr>
                <w:rFonts w:ascii="Times New Roman" w:hAnsi="Times New Roman"/>
                <w:color w:val="000000" w:themeColor="text1"/>
                <w:sz w:val="24"/>
                <w:szCs w:val="24"/>
                <w:lang w:val="uk-UA"/>
              </w:rPr>
            </w:pPr>
            <w:r w:rsidRPr="00D065FE">
              <w:rPr>
                <w:rFonts w:ascii="Times New Roman" w:hAnsi="Times New Roman"/>
                <w:color w:val="000000" w:themeColor="text1"/>
                <w:sz w:val="24"/>
                <w:szCs w:val="24"/>
                <w:lang w:val="uk-UA"/>
              </w:rPr>
              <w:t>1</w:t>
            </w:r>
          </w:p>
        </w:tc>
        <w:tc>
          <w:tcPr>
            <w:tcW w:w="2312" w:type="dxa"/>
            <w:shd w:val="clear" w:color="auto" w:fill="auto"/>
            <w:vAlign w:val="center"/>
          </w:tcPr>
          <w:p w14:paraId="1CA3BBBF"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42513000-5 - Холодильне та морозильне обладнання</w:t>
            </w:r>
          </w:p>
        </w:tc>
        <w:tc>
          <w:tcPr>
            <w:tcW w:w="2140" w:type="dxa"/>
            <w:shd w:val="clear" w:color="auto" w:fill="auto"/>
            <w:vAlign w:val="center"/>
          </w:tcPr>
          <w:p w14:paraId="50664562" w14:textId="77777777" w:rsidR="00D065FE" w:rsidRPr="003C5751" w:rsidRDefault="00D065FE" w:rsidP="00D065FE">
            <w:pPr>
              <w:spacing w:line="240" w:lineRule="auto"/>
              <w:ind w:right="-56"/>
              <w:jc w:val="center"/>
              <w:rPr>
                <w:rFonts w:ascii="Times New Roman" w:hAnsi="Times New Roman"/>
                <w:sz w:val="24"/>
                <w:szCs w:val="24"/>
                <w:lang w:val="uk-UA"/>
              </w:rPr>
            </w:pPr>
            <w:r w:rsidRPr="003C5751">
              <w:rPr>
                <w:rFonts w:ascii="Times New Roman" w:hAnsi="Times New Roman"/>
                <w:sz w:val="24"/>
                <w:szCs w:val="24"/>
              </w:rPr>
              <w:t>43434 — Розморожувач плазми крові</w:t>
            </w:r>
          </w:p>
        </w:tc>
        <w:tc>
          <w:tcPr>
            <w:tcW w:w="1905" w:type="dxa"/>
            <w:shd w:val="clear" w:color="auto" w:fill="auto"/>
            <w:vAlign w:val="center"/>
          </w:tcPr>
          <w:p w14:paraId="7E80A6E0" w14:textId="77777777" w:rsidR="00D065FE" w:rsidRPr="003C5751" w:rsidRDefault="00D065FE" w:rsidP="00D065FE">
            <w:pPr>
              <w:spacing w:line="240" w:lineRule="auto"/>
              <w:jc w:val="center"/>
              <w:rPr>
                <w:rFonts w:ascii="Times New Roman" w:hAnsi="Times New Roman"/>
                <w:sz w:val="24"/>
                <w:szCs w:val="24"/>
              </w:rPr>
            </w:pPr>
          </w:p>
          <w:p w14:paraId="288EDD42" w14:textId="77777777" w:rsidR="00D065FE" w:rsidRPr="003C5751" w:rsidRDefault="005B3CEC" w:rsidP="00D065FE">
            <w:pPr>
              <w:spacing w:line="240" w:lineRule="auto"/>
              <w:jc w:val="center"/>
              <w:rPr>
                <w:rFonts w:ascii="Times New Roman" w:hAnsi="Times New Roman"/>
                <w:color w:val="000000" w:themeColor="text1"/>
                <w:sz w:val="24"/>
                <w:szCs w:val="24"/>
                <w:lang w:val="uk-UA"/>
              </w:rPr>
            </w:pPr>
            <w:r w:rsidRPr="003C5751">
              <w:rPr>
                <w:rFonts w:ascii="Times New Roman" w:hAnsi="Times New Roman"/>
                <w:sz w:val="24"/>
                <w:szCs w:val="24"/>
              </w:rPr>
              <w:t>Розморожувач плазми крові</w:t>
            </w:r>
          </w:p>
        </w:tc>
        <w:tc>
          <w:tcPr>
            <w:tcW w:w="1325" w:type="dxa"/>
            <w:shd w:val="clear" w:color="auto" w:fill="auto"/>
            <w:vAlign w:val="center"/>
          </w:tcPr>
          <w:p w14:paraId="0BCAE673" w14:textId="77777777" w:rsidR="00D065FE" w:rsidRPr="00D065FE" w:rsidRDefault="00D065FE" w:rsidP="00D065FE">
            <w:pPr>
              <w:spacing w:line="240" w:lineRule="auto"/>
              <w:ind w:right="-23"/>
              <w:contextualSpacing/>
              <w:jc w:val="center"/>
              <w:rPr>
                <w:rFonts w:ascii="Times New Roman" w:hAnsi="Times New Roman"/>
                <w:color w:val="000000" w:themeColor="text1"/>
                <w:sz w:val="24"/>
                <w:szCs w:val="24"/>
                <w:lang w:val="uk-UA" w:eastAsia="zh-CN"/>
              </w:rPr>
            </w:pPr>
            <w:r w:rsidRPr="00D065FE">
              <w:rPr>
                <w:rFonts w:ascii="Times New Roman" w:hAnsi="Times New Roman"/>
                <w:color w:val="000000" w:themeColor="text1"/>
                <w:sz w:val="24"/>
                <w:szCs w:val="24"/>
                <w:lang w:val="uk-UA" w:eastAsia="zh-CN"/>
              </w:rPr>
              <w:t>Шт.</w:t>
            </w:r>
          </w:p>
        </w:tc>
        <w:tc>
          <w:tcPr>
            <w:tcW w:w="1351" w:type="dxa"/>
            <w:shd w:val="clear" w:color="auto" w:fill="auto"/>
            <w:vAlign w:val="center"/>
          </w:tcPr>
          <w:p w14:paraId="01F78978" w14:textId="77777777" w:rsidR="00D065FE" w:rsidRPr="00D065FE" w:rsidRDefault="00D065FE" w:rsidP="00D065FE">
            <w:pPr>
              <w:spacing w:line="240" w:lineRule="auto"/>
              <w:jc w:val="center"/>
              <w:rPr>
                <w:rFonts w:ascii="Times New Roman" w:hAnsi="Times New Roman"/>
                <w:color w:val="000000" w:themeColor="text1"/>
                <w:sz w:val="24"/>
                <w:szCs w:val="24"/>
                <w:lang w:val="uk-UA"/>
              </w:rPr>
            </w:pPr>
            <w:r w:rsidRPr="00D065FE">
              <w:rPr>
                <w:rFonts w:ascii="Times New Roman" w:hAnsi="Times New Roman"/>
                <w:sz w:val="24"/>
                <w:szCs w:val="24"/>
              </w:rPr>
              <w:t>4</w:t>
            </w:r>
          </w:p>
        </w:tc>
      </w:tr>
      <w:tr w:rsidR="00D065FE" w:rsidRPr="00D065FE" w14:paraId="3CC0EFA1" w14:textId="77777777" w:rsidTr="00D065FE">
        <w:trPr>
          <w:trHeight w:val="911"/>
          <w:jc w:val="center"/>
        </w:trPr>
        <w:tc>
          <w:tcPr>
            <w:tcW w:w="518" w:type="dxa"/>
            <w:shd w:val="clear" w:color="auto" w:fill="auto"/>
            <w:vAlign w:val="center"/>
          </w:tcPr>
          <w:p w14:paraId="07F34E18" w14:textId="77777777" w:rsidR="00D065FE" w:rsidRPr="00D065FE" w:rsidRDefault="00D065FE" w:rsidP="00D065FE">
            <w:pPr>
              <w:spacing w:line="240" w:lineRule="auto"/>
              <w:jc w:val="center"/>
              <w:rPr>
                <w:rFonts w:ascii="Times New Roman" w:hAnsi="Times New Roman"/>
                <w:color w:val="000000" w:themeColor="text1"/>
                <w:sz w:val="24"/>
                <w:szCs w:val="24"/>
                <w:lang w:val="uk-UA"/>
              </w:rPr>
            </w:pPr>
            <w:r w:rsidRPr="00D065FE">
              <w:rPr>
                <w:rFonts w:ascii="Times New Roman" w:hAnsi="Times New Roman"/>
                <w:color w:val="000000" w:themeColor="text1"/>
                <w:sz w:val="24"/>
                <w:szCs w:val="24"/>
                <w:lang w:val="uk-UA"/>
              </w:rPr>
              <w:t>2</w:t>
            </w:r>
          </w:p>
        </w:tc>
        <w:tc>
          <w:tcPr>
            <w:tcW w:w="2312" w:type="dxa"/>
            <w:shd w:val="clear" w:color="auto" w:fill="auto"/>
            <w:vAlign w:val="center"/>
          </w:tcPr>
          <w:p w14:paraId="1C079DED" w14:textId="77777777" w:rsidR="00D065FE" w:rsidRPr="00D065FE" w:rsidRDefault="00D065FE" w:rsidP="00D065FE">
            <w:pPr>
              <w:spacing w:line="240" w:lineRule="auto"/>
              <w:jc w:val="center"/>
              <w:divId w:val="1468356157"/>
              <w:rPr>
                <w:rFonts w:ascii="Times New Roman" w:hAnsi="Times New Roman"/>
                <w:sz w:val="24"/>
                <w:szCs w:val="24"/>
              </w:rPr>
            </w:pPr>
            <w:r w:rsidRPr="00D065FE">
              <w:rPr>
                <w:rFonts w:ascii="Times New Roman" w:hAnsi="Times New Roman"/>
                <w:sz w:val="24"/>
                <w:szCs w:val="24"/>
              </w:rPr>
              <w:t>42513200-7 - Холодильне обладнання</w:t>
            </w:r>
          </w:p>
        </w:tc>
        <w:tc>
          <w:tcPr>
            <w:tcW w:w="2140" w:type="dxa"/>
            <w:shd w:val="clear" w:color="auto" w:fill="auto"/>
            <w:vAlign w:val="center"/>
          </w:tcPr>
          <w:p w14:paraId="6B425135" w14:textId="77777777" w:rsidR="00D065FE" w:rsidRPr="003C5751" w:rsidRDefault="005B3CEC" w:rsidP="00D065FE">
            <w:pPr>
              <w:spacing w:line="240" w:lineRule="auto"/>
              <w:ind w:right="-56"/>
              <w:jc w:val="center"/>
              <w:rPr>
                <w:rFonts w:ascii="Times New Roman" w:hAnsi="Times New Roman"/>
                <w:sz w:val="24"/>
                <w:szCs w:val="24"/>
                <w:lang w:val="uk-UA"/>
              </w:rPr>
            </w:pPr>
            <w:r w:rsidRPr="003C5751">
              <w:rPr>
                <w:rFonts w:ascii="Times New Roman" w:hAnsi="Times New Roman"/>
                <w:sz w:val="24"/>
                <w:szCs w:val="24"/>
              </w:rPr>
              <w:t>63325</w:t>
            </w:r>
            <w:r w:rsidRPr="003C5751">
              <w:rPr>
                <w:rFonts w:ascii="Times New Roman" w:hAnsi="Times New Roman"/>
                <w:sz w:val="24"/>
                <w:szCs w:val="24"/>
                <w:lang w:val="uk-UA"/>
              </w:rPr>
              <w:t xml:space="preserve"> </w:t>
            </w:r>
            <w:r w:rsidRPr="003C5751">
              <w:rPr>
                <w:rFonts w:ascii="Times New Roman" w:hAnsi="Times New Roman"/>
                <w:sz w:val="24"/>
                <w:szCs w:val="24"/>
              </w:rPr>
              <w:t>Лабораторний холодильник / морозильник</w:t>
            </w:r>
          </w:p>
        </w:tc>
        <w:tc>
          <w:tcPr>
            <w:tcW w:w="1905" w:type="dxa"/>
            <w:shd w:val="clear" w:color="auto" w:fill="auto"/>
            <w:vAlign w:val="center"/>
          </w:tcPr>
          <w:p w14:paraId="6A323C5D" w14:textId="77777777" w:rsidR="00D065FE" w:rsidRPr="003C5751" w:rsidRDefault="007357F6" w:rsidP="00D065FE">
            <w:pPr>
              <w:spacing w:line="240" w:lineRule="auto"/>
              <w:jc w:val="center"/>
              <w:rPr>
                <w:rFonts w:ascii="Times New Roman" w:hAnsi="Times New Roman"/>
                <w:sz w:val="24"/>
                <w:szCs w:val="24"/>
                <w:lang w:val="uk-UA"/>
              </w:rPr>
            </w:pPr>
            <w:r w:rsidRPr="007357F6">
              <w:rPr>
                <w:rFonts w:ascii="Times New Roman" w:hAnsi="Times New Roman"/>
                <w:sz w:val="24"/>
                <w:szCs w:val="24"/>
              </w:rPr>
              <w:t>Холодильник медичний</w:t>
            </w:r>
            <w:r w:rsidR="007D40F0">
              <w:rPr>
                <w:rFonts w:ascii="Times New Roman" w:hAnsi="Times New Roman"/>
                <w:sz w:val="24"/>
                <w:szCs w:val="24"/>
              </w:rPr>
              <w:t xml:space="preserve"> </w:t>
            </w:r>
          </w:p>
        </w:tc>
        <w:tc>
          <w:tcPr>
            <w:tcW w:w="1325" w:type="dxa"/>
            <w:shd w:val="clear" w:color="auto" w:fill="auto"/>
            <w:vAlign w:val="center"/>
          </w:tcPr>
          <w:p w14:paraId="24429B05" w14:textId="77777777" w:rsidR="00D065FE" w:rsidRPr="00D065FE" w:rsidRDefault="00D065FE" w:rsidP="00D065FE">
            <w:pPr>
              <w:spacing w:line="240" w:lineRule="auto"/>
              <w:ind w:right="-23"/>
              <w:contextualSpacing/>
              <w:jc w:val="center"/>
              <w:rPr>
                <w:rFonts w:ascii="Times New Roman" w:hAnsi="Times New Roman"/>
                <w:color w:val="000000" w:themeColor="text1"/>
                <w:sz w:val="24"/>
                <w:szCs w:val="24"/>
                <w:lang w:val="uk-UA" w:eastAsia="zh-CN"/>
              </w:rPr>
            </w:pPr>
            <w:r w:rsidRPr="00D065FE">
              <w:rPr>
                <w:rFonts w:ascii="Times New Roman" w:hAnsi="Times New Roman"/>
                <w:color w:val="000000" w:themeColor="text1"/>
                <w:sz w:val="24"/>
                <w:szCs w:val="24"/>
                <w:lang w:val="uk-UA" w:eastAsia="zh-CN"/>
              </w:rPr>
              <w:t>Шт.</w:t>
            </w:r>
          </w:p>
        </w:tc>
        <w:tc>
          <w:tcPr>
            <w:tcW w:w="1351" w:type="dxa"/>
            <w:shd w:val="clear" w:color="auto" w:fill="auto"/>
            <w:vAlign w:val="center"/>
          </w:tcPr>
          <w:p w14:paraId="2A41E37D" w14:textId="77777777" w:rsidR="00D065FE" w:rsidRPr="00D065FE" w:rsidRDefault="00D065FE" w:rsidP="00D065FE">
            <w:pPr>
              <w:spacing w:line="240" w:lineRule="auto"/>
              <w:jc w:val="center"/>
              <w:rPr>
                <w:rFonts w:ascii="Times New Roman" w:hAnsi="Times New Roman"/>
                <w:color w:val="000000" w:themeColor="text1"/>
                <w:sz w:val="24"/>
                <w:szCs w:val="24"/>
                <w:lang w:val="uk-UA"/>
              </w:rPr>
            </w:pPr>
            <w:r w:rsidRPr="00D065FE">
              <w:rPr>
                <w:rFonts w:ascii="Times New Roman" w:hAnsi="Times New Roman"/>
                <w:sz w:val="24"/>
                <w:szCs w:val="24"/>
              </w:rPr>
              <w:t>5</w:t>
            </w:r>
          </w:p>
        </w:tc>
      </w:tr>
      <w:tr w:rsidR="00D065FE" w:rsidRPr="00D065FE" w14:paraId="4729E61B" w14:textId="77777777" w:rsidTr="00D065FE">
        <w:trPr>
          <w:trHeight w:val="911"/>
          <w:jc w:val="center"/>
        </w:trPr>
        <w:tc>
          <w:tcPr>
            <w:tcW w:w="518" w:type="dxa"/>
            <w:shd w:val="clear" w:color="auto" w:fill="auto"/>
            <w:vAlign w:val="center"/>
          </w:tcPr>
          <w:p w14:paraId="50B5B653" w14:textId="77777777" w:rsidR="00D065FE" w:rsidRPr="00D065FE" w:rsidRDefault="00D065FE" w:rsidP="00D065FE">
            <w:pPr>
              <w:spacing w:line="240" w:lineRule="auto"/>
              <w:jc w:val="center"/>
              <w:rPr>
                <w:rFonts w:ascii="Times New Roman" w:hAnsi="Times New Roman"/>
                <w:color w:val="000000" w:themeColor="text1"/>
                <w:sz w:val="24"/>
                <w:szCs w:val="24"/>
                <w:lang w:val="uk-UA"/>
              </w:rPr>
            </w:pPr>
            <w:r w:rsidRPr="00D065FE">
              <w:rPr>
                <w:rFonts w:ascii="Times New Roman" w:hAnsi="Times New Roman"/>
                <w:color w:val="000000" w:themeColor="text1"/>
                <w:sz w:val="24"/>
                <w:szCs w:val="24"/>
                <w:lang w:val="uk-UA"/>
              </w:rPr>
              <w:lastRenderedPageBreak/>
              <w:t>3</w:t>
            </w:r>
          </w:p>
        </w:tc>
        <w:tc>
          <w:tcPr>
            <w:tcW w:w="2312" w:type="dxa"/>
            <w:shd w:val="clear" w:color="auto" w:fill="auto"/>
            <w:vAlign w:val="center"/>
          </w:tcPr>
          <w:p w14:paraId="662068E3"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42513200-7 - Холодильне обладнання</w:t>
            </w:r>
          </w:p>
        </w:tc>
        <w:tc>
          <w:tcPr>
            <w:tcW w:w="2140" w:type="dxa"/>
            <w:shd w:val="clear" w:color="auto" w:fill="auto"/>
            <w:vAlign w:val="center"/>
          </w:tcPr>
          <w:p w14:paraId="0464CB66" w14:textId="77777777" w:rsidR="00D065FE" w:rsidRPr="00D065FE" w:rsidRDefault="00D065FE" w:rsidP="00D065FE">
            <w:pPr>
              <w:spacing w:line="240" w:lineRule="auto"/>
              <w:ind w:right="-56"/>
              <w:jc w:val="center"/>
              <w:rPr>
                <w:rFonts w:ascii="Times New Roman" w:hAnsi="Times New Roman"/>
                <w:color w:val="333333"/>
                <w:sz w:val="24"/>
                <w:szCs w:val="24"/>
                <w:shd w:val="clear" w:color="auto" w:fill="FFFFFF"/>
              </w:rPr>
            </w:pPr>
            <w:r w:rsidRPr="00D065FE">
              <w:rPr>
                <w:rFonts w:ascii="Times New Roman" w:hAnsi="Times New Roman"/>
                <w:sz w:val="24"/>
                <w:szCs w:val="24"/>
              </w:rPr>
              <w:t>61548 — Камера морозильна лабораторна контактна швидкої заморозки</w:t>
            </w:r>
          </w:p>
        </w:tc>
        <w:tc>
          <w:tcPr>
            <w:tcW w:w="1905" w:type="dxa"/>
            <w:shd w:val="clear" w:color="auto" w:fill="auto"/>
            <w:vAlign w:val="center"/>
          </w:tcPr>
          <w:p w14:paraId="29DBAFFE" w14:textId="77777777" w:rsidR="00D065FE" w:rsidRPr="00D065FE" w:rsidRDefault="00D065FE" w:rsidP="00D065FE">
            <w:pPr>
              <w:spacing w:line="240" w:lineRule="auto"/>
              <w:jc w:val="center"/>
              <w:rPr>
                <w:rFonts w:ascii="Times New Roman" w:hAnsi="Times New Roman"/>
                <w:color w:val="333333"/>
                <w:sz w:val="24"/>
                <w:szCs w:val="24"/>
                <w:shd w:val="clear" w:color="auto" w:fill="FFFFFF"/>
              </w:rPr>
            </w:pPr>
            <w:r w:rsidRPr="00D065FE">
              <w:rPr>
                <w:rFonts w:ascii="Times New Roman" w:hAnsi="Times New Roman"/>
                <w:sz w:val="24"/>
                <w:szCs w:val="24"/>
              </w:rPr>
              <w:t>Контактний шоковий заморожувач плазми</w:t>
            </w:r>
          </w:p>
        </w:tc>
        <w:tc>
          <w:tcPr>
            <w:tcW w:w="1325" w:type="dxa"/>
            <w:shd w:val="clear" w:color="auto" w:fill="auto"/>
            <w:vAlign w:val="center"/>
          </w:tcPr>
          <w:p w14:paraId="6BFB75FE" w14:textId="77777777" w:rsidR="00D065FE" w:rsidRPr="00D065FE" w:rsidRDefault="00D065FE" w:rsidP="00D065FE">
            <w:pPr>
              <w:spacing w:line="240" w:lineRule="auto"/>
              <w:ind w:right="-23"/>
              <w:contextualSpacing/>
              <w:jc w:val="center"/>
              <w:rPr>
                <w:rFonts w:ascii="Times New Roman" w:hAnsi="Times New Roman"/>
                <w:color w:val="000000" w:themeColor="text1"/>
                <w:sz w:val="24"/>
                <w:szCs w:val="24"/>
                <w:lang w:val="uk-UA" w:eastAsia="zh-CN"/>
              </w:rPr>
            </w:pPr>
            <w:r w:rsidRPr="00D065FE">
              <w:rPr>
                <w:rFonts w:ascii="Times New Roman" w:hAnsi="Times New Roman"/>
                <w:color w:val="000000" w:themeColor="text1"/>
                <w:sz w:val="24"/>
                <w:szCs w:val="24"/>
                <w:lang w:val="uk-UA" w:eastAsia="zh-CN"/>
              </w:rPr>
              <w:t>Шт.</w:t>
            </w:r>
          </w:p>
        </w:tc>
        <w:tc>
          <w:tcPr>
            <w:tcW w:w="1351" w:type="dxa"/>
            <w:shd w:val="clear" w:color="auto" w:fill="auto"/>
            <w:vAlign w:val="center"/>
          </w:tcPr>
          <w:p w14:paraId="28EA7F7F" w14:textId="77777777" w:rsidR="00D065FE" w:rsidRPr="00D065FE" w:rsidRDefault="00D065FE" w:rsidP="00D065FE">
            <w:pPr>
              <w:spacing w:line="240" w:lineRule="auto"/>
              <w:jc w:val="center"/>
              <w:rPr>
                <w:rFonts w:ascii="Times New Roman" w:hAnsi="Times New Roman"/>
                <w:color w:val="000000" w:themeColor="text1"/>
                <w:sz w:val="24"/>
                <w:szCs w:val="24"/>
                <w:lang w:val="uk-UA"/>
              </w:rPr>
            </w:pPr>
            <w:r w:rsidRPr="00D065FE">
              <w:rPr>
                <w:rFonts w:ascii="Times New Roman" w:hAnsi="Times New Roman"/>
                <w:sz w:val="24"/>
                <w:szCs w:val="24"/>
              </w:rPr>
              <w:t>1</w:t>
            </w:r>
          </w:p>
        </w:tc>
      </w:tr>
    </w:tbl>
    <w:p w14:paraId="2D6D71C7" w14:textId="6EA2EF0D" w:rsidR="00D065FE" w:rsidRDefault="00D065FE" w:rsidP="00D065FE">
      <w:pPr>
        <w:pStyle w:val="af9"/>
        <w:jc w:val="both"/>
        <w:rPr>
          <w:rFonts w:ascii="Times New Roman" w:hAnsi="Times New Roman"/>
          <w:sz w:val="24"/>
          <w:szCs w:val="24"/>
        </w:rPr>
      </w:pPr>
    </w:p>
    <w:p w14:paraId="7BB9B044" w14:textId="77777777" w:rsidR="006E649C" w:rsidRPr="00D065FE" w:rsidRDefault="006E649C" w:rsidP="00D065FE">
      <w:pPr>
        <w:pStyle w:val="af9"/>
        <w:jc w:val="both"/>
        <w:rPr>
          <w:rFonts w:ascii="Times New Roman" w:hAnsi="Times New Roman"/>
          <w:sz w:val="24"/>
          <w:szCs w:val="24"/>
        </w:rPr>
      </w:pPr>
    </w:p>
    <w:p w14:paraId="5AB29C35" w14:textId="77777777" w:rsidR="00D065FE" w:rsidRPr="00D065FE" w:rsidRDefault="00D065FE" w:rsidP="00D065FE">
      <w:pPr>
        <w:spacing w:line="240" w:lineRule="auto"/>
        <w:jc w:val="center"/>
        <w:outlineLvl w:val="2"/>
        <w:rPr>
          <w:rFonts w:ascii="Times New Roman" w:hAnsi="Times New Roman"/>
          <w:b/>
          <w:bCs/>
          <w:color w:val="000000"/>
          <w:sz w:val="24"/>
          <w:szCs w:val="24"/>
          <w:lang w:val="uk-UA"/>
        </w:rPr>
      </w:pPr>
      <w:r w:rsidRPr="00D065FE">
        <w:rPr>
          <w:rFonts w:ascii="Times New Roman" w:hAnsi="Times New Roman"/>
          <w:b/>
          <w:bCs/>
          <w:color w:val="000000"/>
          <w:sz w:val="24"/>
          <w:szCs w:val="24"/>
          <w:lang w:val="uk-UA"/>
        </w:rPr>
        <w:t>III. Медико-технічні вимоги</w:t>
      </w:r>
    </w:p>
    <w:p w14:paraId="111F90F2" w14:textId="77777777" w:rsidR="00D065FE" w:rsidRPr="00D065FE" w:rsidRDefault="00D065FE" w:rsidP="00D065FE">
      <w:pPr>
        <w:spacing w:line="240" w:lineRule="auto"/>
        <w:jc w:val="center"/>
        <w:rPr>
          <w:rFonts w:ascii="Times New Roman" w:eastAsia="Times New Roman" w:hAnsi="Times New Roman"/>
          <w:b/>
          <w:bCs/>
          <w:iCs/>
          <w:sz w:val="24"/>
          <w:szCs w:val="24"/>
          <w:lang w:eastAsia="ru-RU"/>
        </w:rPr>
      </w:pPr>
      <w:r w:rsidRPr="00D065FE">
        <w:rPr>
          <w:rFonts w:ascii="Times New Roman" w:eastAsia="Times New Roman" w:hAnsi="Times New Roman"/>
          <w:b/>
          <w:iCs/>
          <w:sz w:val="24"/>
          <w:szCs w:val="24"/>
          <w:lang w:val="uk-UA" w:eastAsia="ru-RU"/>
        </w:rPr>
        <w:t xml:space="preserve">1. </w:t>
      </w:r>
      <w:r w:rsidRPr="00D065FE">
        <w:rPr>
          <w:rFonts w:ascii="Times New Roman" w:eastAsia="Times New Roman" w:hAnsi="Times New Roman"/>
          <w:b/>
          <w:bCs/>
          <w:iCs/>
          <w:sz w:val="24"/>
          <w:szCs w:val="24"/>
          <w:lang w:eastAsia="ru-RU"/>
        </w:rPr>
        <w:t>Розморожувач плазми</w:t>
      </w:r>
      <w:r w:rsidR="005B3CEC">
        <w:rPr>
          <w:rFonts w:ascii="Times New Roman" w:eastAsia="Times New Roman" w:hAnsi="Times New Roman"/>
          <w:b/>
          <w:bCs/>
          <w:iCs/>
          <w:sz w:val="24"/>
          <w:szCs w:val="24"/>
          <w:lang w:val="uk-UA" w:eastAsia="ru-RU"/>
        </w:rPr>
        <w:t xml:space="preserve"> крові</w:t>
      </w:r>
      <w:r w:rsidRPr="00D065FE">
        <w:rPr>
          <w:rFonts w:ascii="Times New Roman" w:eastAsia="Times New Roman" w:hAnsi="Times New Roman"/>
          <w:b/>
          <w:bCs/>
          <w:iCs/>
          <w:sz w:val="24"/>
          <w:szCs w:val="24"/>
          <w:lang w:eastAsia="ru-RU"/>
        </w:rPr>
        <w:t>, 4 шт.</w:t>
      </w:r>
    </w:p>
    <w:p w14:paraId="030858C7" w14:textId="77777777" w:rsidR="00D065FE" w:rsidRPr="00D065FE" w:rsidRDefault="00D065FE" w:rsidP="00D065FE">
      <w:pPr>
        <w:spacing w:line="240" w:lineRule="auto"/>
        <w:jc w:val="both"/>
        <w:rPr>
          <w:rFonts w:ascii="Times New Roman" w:eastAsia="Times New Roman" w:hAnsi="Times New Roman"/>
          <w:iCs/>
          <w:sz w:val="24"/>
          <w:szCs w:val="24"/>
          <w:lang w:eastAsia="ru-RU"/>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880"/>
        <w:gridCol w:w="2430"/>
        <w:gridCol w:w="3420"/>
      </w:tblGrid>
      <w:tr w:rsidR="00D065FE" w:rsidRPr="00D065FE" w14:paraId="5A0EF0FE" w14:textId="77777777" w:rsidTr="00391701">
        <w:tc>
          <w:tcPr>
            <w:tcW w:w="810" w:type="dxa"/>
            <w:shd w:val="clear" w:color="auto" w:fill="auto"/>
            <w:vAlign w:val="center"/>
          </w:tcPr>
          <w:p w14:paraId="72427AFE"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w:t>
            </w:r>
          </w:p>
          <w:p w14:paraId="7B756506"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п/п</w:t>
            </w:r>
          </w:p>
        </w:tc>
        <w:tc>
          <w:tcPr>
            <w:tcW w:w="2880" w:type="dxa"/>
            <w:shd w:val="clear" w:color="auto" w:fill="auto"/>
            <w:vAlign w:val="center"/>
          </w:tcPr>
          <w:p w14:paraId="61B18699"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Характеристика/параметр</w:t>
            </w:r>
          </w:p>
        </w:tc>
        <w:tc>
          <w:tcPr>
            <w:tcW w:w="2430" w:type="dxa"/>
            <w:shd w:val="clear" w:color="auto" w:fill="auto"/>
            <w:vAlign w:val="center"/>
          </w:tcPr>
          <w:p w14:paraId="72857951" w14:textId="77777777" w:rsidR="00D065FE" w:rsidRPr="00D065FE" w:rsidRDefault="00D065FE" w:rsidP="00D065FE">
            <w:pPr>
              <w:keepNext/>
              <w:tabs>
                <w:tab w:val="num" w:pos="0"/>
              </w:tabs>
              <w:suppressAutoHyphens/>
              <w:spacing w:line="240" w:lineRule="auto"/>
              <w:ind w:right="117"/>
              <w:jc w:val="center"/>
              <w:outlineLvl w:val="3"/>
              <w:rPr>
                <w:rFonts w:ascii="Times New Roman" w:eastAsia="MS PGothic" w:hAnsi="Times New Roman"/>
                <w:b/>
                <w:bCs/>
                <w:sz w:val="24"/>
                <w:szCs w:val="24"/>
                <w:lang w:eastAsia="ar-SA"/>
              </w:rPr>
            </w:pPr>
            <w:r w:rsidRPr="00D065FE">
              <w:rPr>
                <w:rFonts w:ascii="Times New Roman" w:eastAsia="MS PGothic" w:hAnsi="Times New Roman"/>
                <w:b/>
                <w:bCs/>
                <w:sz w:val="24"/>
                <w:szCs w:val="24"/>
                <w:lang w:eastAsia="ar-SA"/>
              </w:rPr>
              <w:t>Наявність функції або значення параметру</w:t>
            </w:r>
          </w:p>
          <w:p w14:paraId="058BFB2F"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eastAsia="MS PGothic" w:hAnsi="Times New Roman"/>
                <w:b/>
                <w:bCs/>
                <w:sz w:val="24"/>
                <w:szCs w:val="24"/>
              </w:rPr>
              <w:t>по ТЗ</w:t>
            </w:r>
          </w:p>
        </w:tc>
        <w:tc>
          <w:tcPr>
            <w:tcW w:w="3420" w:type="dxa"/>
            <w:shd w:val="clear" w:color="auto" w:fill="auto"/>
            <w:vAlign w:val="center"/>
          </w:tcPr>
          <w:p w14:paraId="662FFD22"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Відповідність (так/ні) з посиланням</w:t>
            </w:r>
            <w:r w:rsidRPr="00D065FE">
              <w:rPr>
                <w:rFonts w:ascii="Times New Roman" w:hAnsi="Times New Roman"/>
                <w:b/>
                <w:sz w:val="24"/>
                <w:szCs w:val="24"/>
                <w:lang w:val="uk-UA"/>
              </w:rPr>
              <w:t xml:space="preserve"> на</w:t>
            </w:r>
            <w:r w:rsidRPr="00D065FE">
              <w:rPr>
                <w:rFonts w:ascii="Times New Roman" w:hAnsi="Times New Roman"/>
                <w:b/>
                <w:sz w:val="24"/>
                <w:szCs w:val="24"/>
              </w:rPr>
              <w:t xml:space="preserve"> сторінку</w:t>
            </w:r>
          </w:p>
        </w:tc>
      </w:tr>
      <w:tr w:rsidR="00D065FE" w:rsidRPr="00D065FE" w14:paraId="5EA0EB24" w14:textId="77777777" w:rsidTr="00391701">
        <w:tc>
          <w:tcPr>
            <w:tcW w:w="810" w:type="dxa"/>
            <w:shd w:val="clear" w:color="auto" w:fill="auto"/>
            <w:vAlign w:val="center"/>
          </w:tcPr>
          <w:p w14:paraId="0A4032D8" w14:textId="77777777" w:rsidR="00D065FE" w:rsidRPr="00D065FE" w:rsidRDefault="00D065FE" w:rsidP="00D065FE">
            <w:pPr>
              <w:pStyle w:val="a9"/>
              <w:numPr>
                <w:ilvl w:val="0"/>
                <w:numId w:val="47"/>
              </w:numPr>
              <w:ind w:right="-195" w:hanging="807"/>
              <w:jc w:val="center"/>
              <w:rPr>
                <w:rFonts w:eastAsia="Calibri"/>
              </w:rPr>
            </w:pPr>
          </w:p>
        </w:tc>
        <w:tc>
          <w:tcPr>
            <w:tcW w:w="2880" w:type="dxa"/>
            <w:shd w:val="clear" w:color="auto" w:fill="auto"/>
            <w:vAlign w:val="center"/>
          </w:tcPr>
          <w:p w14:paraId="5BEB3187" w14:textId="77777777" w:rsidR="00D065FE" w:rsidRPr="00D065FE" w:rsidRDefault="00D065FE" w:rsidP="00D065FE">
            <w:pPr>
              <w:spacing w:line="240" w:lineRule="auto"/>
              <w:ind w:hanging="24"/>
              <w:rPr>
                <w:rFonts w:ascii="Times New Roman" w:hAnsi="Times New Roman"/>
                <w:sz w:val="24"/>
                <w:szCs w:val="24"/>
              </w:rPr>
            </w:pPr>
            <w:r w:rsidRPr="00D065FE">
              <w:rPr>
                <w:rFonts w:ascii="Times New Roman" w:hAnsi="Times New Roman"/>
                <w:sz w:val="24"/>
                <w:szCs w:val="24"/>
              </w:rPr>
              <w:t>Об’єм</w:t>
            </w:r>
          </w:p>
        </w:tc>
        <w:tc>
          <w:tcPr>
            <w:tcW w:w="2430" w:type="dxa"/>
            <w:shd w:val="clear" w:color="auto" w:fill="auto"/>
            <w:vAlign w:val="center"/>
          </w:tcPr>
          <w:p w14:paraId="68D7F68F" w14:textId="7858D2DF" w:rsidR="00D065FE" w:rsidRPr="00D81E32" w:rsidRDefault="00D065FE" w:rsidP="00D065FE">
            <w:pPr>
              <w:spacing w:line="240" w:lineRule="auto"/>
              <w:jc w:val="center"/>
              <w:rPr>
                <w:rFonts w:ascii="Times New Roman" w:hAnsi="Times New Roman"/>
                <w:sz w:val="24"/>
                <w:szCs w:val="24"/>
                <w:lang w:val="uk-UA"/>
              </w:rPr>
            </w:pPr>
            <w:r w:rsidRPr="00D065FE">
              <w:rPr>
                <w:rFonts w:ascii="Times New Roman" w:hAnsi="Times New Roman"/>
                <w:sz w:val="24"/>
                <w:szCs w:val="24"/>
              </w:rPr>
              <w:t>не менше 30 л</w:t>
            </w:r>
            <w:r w:rsidR="00D81E32">
              <w:rPr>
                <w:rFonts w:ascii="Times New Roman" w:hAnsi="Times New Roman"/>
                <w:sz w:val="24"/>
                <w:szCs w:val="24"/>
                <w:lang w:val="uk-UA"/>
              </w:rPr>
              <w:t xml:space="preserve"> </w:t>
            </w:r>
            <w:r w:rsidR="00D81E32" w:rsidRPr="00D81E32">
              <w:rPr>
                <w:rFonts w:ascii="Times New Roman" w:hAnsi="Times New Roman"/>
                <w:sz w:val="24"/>
                <w:szCs w:val="24"/>
                <w:lang w:val="uk-UA"/>
              </w:rPr>
              <w:t>та не більше 40л</w:t>
            </w:r>
          </w:p>
        </w:tc>
        <w:tc>
          <w:tcPr>
            <w:tcW w:w="3420" w:type="dxa"/>
            <w:shd w:val="clear" w:color="auto" w:fill="auto"/>
          </w:tcPr>
          <w:p w14:paraId="401AC914"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2240E1CC" w14:textId="77777777" w:rsidTr="00391701">
        <w:tc>
          <w:tcPr>
            <w:tcW w:w="810" w:type="dxa"/>
            <w:shd w:val="clear" w:color="auto" w:fill="auto"/>
            <w:vAlign w:val="center"/>
          </w:tcPr>
          <w:p w14:paraId="5E69ACFA" w14:textId="77777777" w:rsidR="00D065FE" w:rsidRPr="00D065F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171DD80D"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Призначення: розмороження заморожених продуктів крові</w:t>
            </w:r>
          </w:p>
        </w:tc>
        <w:tc>
          <w:tcPr>
            <w:tcW w:w="2430" w:type="dxa"/>
            <w:shd w:val="clear" w:color="auto" w:fill="auto"/>
            <w:vAlign w:val="center"/>
          </w:tcPr>
          <w:p w14:paraId="6EF62D68"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420" w:type="dxa"/>
            <w:shd w:val="clear" w:color="auto" w:fill="auto"/>
          </w:tcPr>
          <w:p w14:paraId="7538E1F1"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00679E42" w14:textId="77777777" w:rsidTr="00391701">
        <w:tc>
          <w:tcPr>
            <w:tcW w:w="810" w:type="dxa"/>
            <w:shd w:val="clear" w:color="auto" w:fill="auto"/>
            <w:vAlign w:val="center"/>
          </w:tcPr>
          <w:p w14:paraId="2E2323B4" w14:textId="77777777" w:rsidR="00D065FE" w:rsidRPr="00D065F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151D8D01"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 xml:space="preserve">Кількість пакетів </w:t>
            </w:r>
          </w:p>
        </w:tc>
        <w:tc>
          <w:tcPr>
            <w:tcW w:w="2430" w:type="dxa"/>
            <w:shd w:val="clear" w:color="auto" w:fill="auto"/>
            <w:vAlign w:val="center"/>
          </w:tcPr>
          <w:p w14:paraId="29B72652" w14:textId="31CD2E6D"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менше </w:t>
            </w:r>
            <w:r w:rsidR="00B02502">
              <w:rPr>
                <w:rFonts w:ascii="Times New Roman" w:hAnsi="Times New Roman"/>
                <w:sz w:val="24"/>
                <w:szCs w:val="24"/>
                <w:lang w:val="uk-UA"/>
              </w:rPr>
              <w:t>6</w:t>
            </w:r>
            <w:r w:rsidRPr="00D065FE">
              <w:rPr>
                <w:rFonts w:ascii="Times New Roman" w:hAnsi="Times New Roman"/>
                <w:sz w:val="24"/>
                <w:szCs w:val="24"/>
              </w:rPr>
              <w:t xml:space="preserve"> пакетів</w:t>
            </w:r>
          </w:p>
        </w:tc>
        <w:tc>
          <w:tcPr>
            <w:tcW w:w="3420" w:type="dxa"/>
            <w:shd w:val="clear" w:color="auto" w:fill="auto"/>
          </w:tcPr>
          <w:p w14:paraId="7245F226"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3C28163D" w14:textId="77777777" w:rsidTr="00391701">
        <w:tc>
          <w:tcPr>
            <w:tcW w:w="810" w:type="dxa"/>
            <w:shd w:val="clear" w:color="auto" w:fill="auto"/>
            <w:vAlign w:val="center"/>
          </w:tcPr>
          <w:p w14:paraId="39859F20" w14:textId="77777777" w:rsidR="00D065FE" w:rsidRPr="00D065F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56366B89" w14:textId="029EA2F0"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Наявність мікропроцесору</w:t>
            </w:r>
          </w:p>
        </w:tc>
        <w:tc>
          <w:tcPr>
            <w:tcW w:w="2430" w:type="dxa"/>
            <w:shd w:val="clear" w:color="auto" w:fill="auto"/>
            <w:vAlign w:val="center"/>
          </w:tcPr>
          <w:p w14:paraId="00C8499B"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420" w:type="dxa"/>
            <w:shd w:val="clear" w:color="auto" w:fill="auto"/>
          </w:tcPr>
          <w:p w14:paraId="1EBC62D4"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677487E2" w14:textId="77777777" w:rsidTr="00391701">
        <w:tc>
          <w:tcPr>
            <w:tcW w:w="810" w:type="dxa"/>
            <w:shd w:val="clear" w:color="auto" w:fill="auto"/>
            <w:vAlign w:val="center"/>
          </w:tcPr>
          <w:p w14:paraId="68EA027A" w14:textId="77777777" w:rsidR="00D065FE" w:rsidRPr="00D065F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746E0272"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Наявність візуального та звукового сигналу високої температури</w:t>
            </w:r>
          </w:p>
        </w:tc>
        <w:tc>
          <w:tcPr>
            <w:tcW w:w="2430" w:type="dxa"/>
            <w:shd w:val="clear" w:color="auto" w:fill="auto"/>
            <w:vAlign w:val="center"/>
          </w:tcPr>
          <w:p w14:paraId="3B60C07B"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420" w:type="dxa"/>
            <w:shd w:val="clear" w:color="auto" w:fill="auto"/>
          </w:tcPr>
          <w:p w14:paraId="09C50C46"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533618D6" w14:textId="77777777" w:rsidTr="00391701">
        <w:tc>
          <w:tcPr>
            <w:tcW w:w="810" w:type="dxa"/>
            <w:shd w:val="clear" w:color="auto" w:fill="auto"/>
            <w:vAlign w:val="center"/>
          </w:tcPr>
          <w:p w14:paraId="7C8DDA9D" w14:textId="77777777" w:rsidR="00D065FE" w:rsidRPr="00D065F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6908C05A" w14:textId="1EDB58BA"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 xml:space="preserve">Наявність світлодіодного дисплею </w:t>
            </w:r>
            <w:r w:rsidR="00D81E32" w:rsidRPr="00D81E32">
              <w:rPr>
                <w:rFonts w:ascii="Times New Roman" w:hAnsi="Times New Roman"/>
                <w:sz w:val="24"/>
                <w:szCs w:val="24"/>
              </w:rPr>
              <w:t>або сенсорний екран</w:t>
            </w:r>
          </w:p>
        </w:tc>
        <w:tc>
          <w:tcPr>
            <w:tcW w:w="2430" w:type="dxa"/>
            <w:shd w:val="clear" w:color="auto" w:fill="auto"/>
            <w:vAlign w:val="center"/>
          </w:tcPr>
          <w:p w14:paraId="0FC83EB3"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420" w:type="dxa"/>
            <w:shd w:val="clear" w:color="auto" w:fill="auto"/>
          </w:tcPr>
          <w:p w14:paraId="101A1220" w14:textId="77777777" w:rsidR="00D065FE" w:rsidRPr="00D065FE" w:rsidRDefault="00D065FE" w:rsidP="00D065FE">
            <w:pPr>
              <w:spacing w:line="240" w:lineRule="auto"/>
              <w:jc w:val="center"/>
              <w:rPr>
                <w:rFonts w:ascii="Times New Roman" w:hAnsi="Times New Roman"/>
                <w:bCs/>
                <w:sz w:val="24"/>
                <w:szCs w:val="24"/>
              </w:rPr>
            </w:pPr>
          </w:p>
        </w:tc>
      </w:tr>
      <w:tr w:rsidR="00D065FE" w:rsidRPr="00D065FE" w14:paraId="159CA980" w14:textId="77777777" w:rsidTr="00391701">
        <w:tc>
          <w:tcPr>
            <w:tcW w:w="810" w:type="dxa"/>
            <w:shd w:val="clear" w:color="auto" w:fill="auto"/>
            <w:vAlign w:val="center"/>
          </w:tcPr>
          <w:p w14:paraId="3E93EBE3" w14:textId="77777777" w:rsidR="00D065FE" w:rsidRPr="00D065FE" w:rsidRDefault="00D065FE" w:rsidP="00D065FE">
            <w:pPr>
              <w:pStyle w:val="a9"/>
              <w:numPr>
                <w:ilvl w:val="0"/>
                <w:numId w:val="47"/>
              </w:numPr>
              <w:ind w:left="162" w:right="-195" w:hanging="162"/>
              <w:jc w:val="center"/>
              <w:rPr>
                <w:rFonts w:eastAsia="Calibri"/>
              </w:rPr>
            </w:pPr>
          </w:p>
        </w:tc>
        <w:tc>
          <w:tcPr>
            <w:tcW w:w="2880" w:type="dxa"/>
            <w:shd w:val="clear" w:color="auto" w:fill="auto"/>
            <w:vAlign w:val="center"/>
          </w:tcPr>
          <w:p w14:paraId="4BCD476B" w14:textId="4BB8BE73"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Наявність стійкого до бактерій покриття</w:t>
            </w:r>
          </w:p>
        </w:tc>
        <w:tc>
          <w:tcPr>
            <w:tcW w:w="2430" w:type="dxa"/>
            <w:shd w:val="clear" w:color="auto" w:fill="auto"/>
            <w:vAlign w:val="center"/>
          </w:tcPr>
          <w:p w14:paraId="1D39B98D"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420" w:type="dxa"/>
            <w:shd w:val="clear" w:color="auto" w:fill="auto"/>
          </w:tcPr>
          <w:p w14:paraId="4A901C5B"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bl>
    <w:p w14:paraId="6FF27921" w14:textId="77777777" w:rsidR="00D065FE" w:rsidRPr="00D065FE" w:rsidRDefault="00D065FE" w:rsidP="00D065FE">
      <w:pPr>
        <w:spacing w:line="240" w:lineRule="auto"/>
        <w:rPr>
          <w:rFonts w:ascii="Times New Roman" w:eastAsia="Times New Roman" w:hAnsi="Times New Roman"/>
          <w:b/>
          <w:bCs/>
          <w:iCs/>
          <w:sz w:val="24"/>
          <w:szCs w:val="24"/>
          <w:lang w:eastAsia="ru-RU"/>
        </w:rPr>
      </w:pPr>
    </w:p>
    <w:p w14:paraId="441DEC83" w14:textId="77777777" w:rsidR="00D065FE" w:rsidRPr="007D40F0" w:rsidRDefault="00D065FE" w:rsidP="007D40F0">
      <w:pPr>
        <w:spacing w:line="240" w:lineRule="auto"/>
        <w:jc w:val="center"/>
        <w:rPr>
          <w:rFonts w:ascii="Times New Roman" w:eastAsia="Times New Roman" w:hAnsi="Times New Roman"/>
          <w:b/>
          <w:bCs/>
          <w:iCs/>
          <w:sz w:val="24"/>
          <w:szCs w:val="24"/>
          <w:lang w:eastAsia="ru-RU"/>
        </w:rPr>
      </w:pPr>
      <w:r w:rsidRPr="005B3CEC">
        <w:rPr>
          <w:rFonts w:ascii="Times New Roman" w:eastAsia="Times New Roman" w:hAnsi="Times New Roman"/>
          <w:b/>
          <w:iCs/>
          <w:sz w:val="24"/>
          <w:szCs w:val="24"/>
          <w:lang w:val="uk-UA" w:eastAsia="ru-RU"/>
        </w:rPr>
        <w:t xml:space="preserve">2. </w:t>
      </w:r>
      <w:r w:rsidR="007D40F0" w:rsidRPr="007D40F0">
        <w:rPr>
          <w:rFonts w:ascii="Times New Roman" w:hAnsi="Times New Roman"/>
          <w:b/>
          <w:sz w:val="24"/>
          <w:szCs w:val="24"/>
        </w:rPr>
        <w:t>Холодильник медичний</w:t>
      </w:r>
      <w:r w:rsidRPr="005B3CEC">
        <w:rPr>
          <w:rFonts w:ascii="Times New Roman" w:eastAsia="Times New Roman" w:hAnsi="Times New Roman"/>
          <w:b/>
          <w:bCs/>
          <w:iCs/>
          <w:sz w:val="24"/>
          <w:szCs w:val="24"/>
          <w:lang w:eastAsia="ru-RU"/>
        </w:rPr>
        <w:t>, 5 шт.</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86"/>
        <w:gridCol w:w="2336"/>
        <w:gridCol w:w="3467"/>
      </w:tblGrid>
      <w:tr w:rsidR="00D065FE" w:rsidRPr="00D065FE" w14:paraId="670B097A" w14:textId="77777777" w:rsidTr="00391701">
        <w:tc>
          <w:tcPr>
            <w:tcW w:w="709" w:type="dxa"/>
            <w:shd w:val="clear" w:color="auto" w:fill="auto"/>
            <w:vAlign w:val="center"/>
          </w:tcPr>
          <w:p w14:paraId="4B072B71"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w:t>
            </w:r>
          </w:p>
          <w:p w14:paraId="6D1A5D53"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п/п</w:t>
            </w:r>
          </w:p>
        </w:tc>
        <w:tc>
          <w:tcPr>
            <w:tcW w:w="2986" w:type="dxa"/>
            <w:shd w:val="clear" w:color="auto" w:fill="auto"/>
            <w:vAlign w:val="center"/>
          </w:tcPr>
          <w:p w14:paraId="277B19BD"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Характеристика/параметр</w:t>
            </w:r>
          </w:p>
        </w:tc>
        <w:tc>
          <w:tcPr>
            <w:tcW w:w="2336" w:type="dxa"/>
            <w:shd w:val="clear" w:color="auto" w:fill="auto"/>
            <w:vAlign w:val="center"/>
          </w:tcPr>
          <w:p w14:paraId="38972062" w14:textId="77777777" w:rsidR="00D065FE" w:rsidRPr="00D065FE" w:rsidRDefault="00D065FE" w:rsidP="00D065FE">
            <w:pPr>
              <w:keepNext/>
              <w:tabs>
                <w:tab w:val="num" w:pos="0"/>
              </w:tabs>
              <w:suppressAutoHyphens/>
              <w:spacing w:line="240" w:lineRule="auto"/>
              <w:ind w:right="117"/>
              <w:jc w:val="center"/>
              <w:outlineLvl w:val="3"/>
              <w:rPr>
                <w:rFonts w:ascii="Times New Roman" w:eastAsia="MS PGothic" w:hAnsi="Times New Roman"/>
                <w:b/>
                <w:bCs/>
                <w:sz w:val="24"/>
                <w:szCs w:val="24"/>
                <w:lang w:eastAsia="ar-SA"/>
              </w:rPr>
            </w:pPr>
            <w:r w:rsidRPr="00D065FE">
              <w:rPr>
                <w:rFonts w:ascii="Times New Roman" w:eastAsia="MS PGothic" w:hAnsi="Times New Roman"/>
                <w:b/>
                <w:bCs/>
                <w:sz w:val="24"/>
                <w:szCs w:val="24"/>
                <w:lang w:eastAsia="ar-SA"/>
              </w:rPr>
              <w:t>Наявність функції або значення параметру</w:t>
            </w:r>
          </w:p>
          <w:p w14:paraId="18C21656"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eastAsia="MS PGothic" w:hAnsi="Times New Roman"/>
                <w:b/>
                <w:bCs/>
                <w:sz w:val="24"/>
                <w:szCs w:val="24"/>
              </w:rPr>
              <w:t>по ТЗ</w:t>
            </w:r>
          </w:p>
        </w:tc>
        <w:tc>
          <w:tcPr>
            <w:tcW w:w="3467" w:type="dxa"/>
            <w:shd w:val="clear" w:color="auto" w:fill="auto"/>
            <w:vAlign w:val="center"/>
          </w:tcPr>
          <w:p w14:paraId="68DFA6B3"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Відповідність (так/ні) з посиланням</w:t>
            </w:r>
            <w:r w:rsidRPr="00D065FE">
              <w:rPr>
                <w:rFonts w:ascii="Times New Roman" w:hAnsi="Times New Roman"/>
                <w:b/>
                <w:sz w:val="24"/>
                <w:szCs w:val="24"/>
                <w:lang w:val="uk-UA"/>
              </w:rPr>
              <w:t xml:space="preserve"> на</w:t>
            </w:r>
            <w:r w:rsidRPr="00D065FE">
              <w:rPr>
                <w:rFonts w:ascii="Times New Roman" w:hAnsi="Times New Roman"/>
                <w:b/>
                <w:sz w:val="24"/>
                <w:szCs w:val="24"/>
              </w:rPr>
              <w:t xml:space="preserve"> сторінку</w:t>
            </w:r>
          </w:p>
        </w:tc>
      </w:tr>
      <w:tr w:rsidR="00D065FE" w:rsidRPr="00D065FE" w14:paraId="598A3348" w14:textId="77777777" w:rsidTr="00391701">
        <w:tc>
          <w:tcPr>
            <w:tcW w:w="709" w:type="dxa"/>
            <w:shd w:val="clear" w:color="auto" w:fill="auto"/>
            <w:vAlign w:val="center"/>
          </w:tcPr>
          <w:p w14:paraId="2D776F1A"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59EE13DB" w14:textId="77777777" w:rsidR="00D065FE" w:rsidRPr="00D065FE" w:rsidRDefault="00D065FE" w:rsidP="00D065FE">
            <w:pPr>
              <w:spacing w:line="240" w:lineRule="auto"/>
              <w:rPr>
                <w:rFonts w:ascii="Times New Roman" w:hAnsi="Times New Roman"/>
                <w:sz w:val="24"/>
                <w:szCs w:val="24"/>
              </w:rPr>
            </w:pPr>
            <w:bookmarkStart w:id="34" w:name="_Hlk91150815"/>
            <w:r w:rsidRPr="00D065FE">
              <w:rPr>
                <w:rFonts w:ascii="Times New Roman" w:hAnsi="Times New Roman"/>
                <w:sz w:val="24"/>
                <w:szCs w:val="24"/>
              </w:rPr>
              <w:t>Об’єм</w:t>
            </w:r>
            <w:bookmarkEnd w:id="34"/>
          </w:p>
        </w:tc>
        <w:tc>
          <w:tcPr>
            <w:tcW w:w="2336" w:type="dxa"/>
            <w:shd w:val="clear" w:color="auto" w:fill="auto"/>
            <w:vAlign w:val="center"/>
          </w:tcPr>
          <w:p w14:paraId="1D7CA97A"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не менше 265 л</w:t>
            </w:r>
          </w:p>
        </w:tc>
        <w:tc>
          <w:tcPr>
            <w:tcW w:w="3467" w:type="dxa"/>
            <w:shd w:val="clear" w:color="auto" w:fill="auto"/>
          </w:tcPr>
          <w:p w14:paraId="527E7CE5"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0E31B618" w14:textId="77777777" w:rsidTr="00391701">
        <w:tc>
          <w:tcPr>
            <w:tcW w:w="709" w:type="dxa"/>
            <w:shd w:val="clear" w:color="auto" w:fill="auto"/>
            <w:vAlign w:val="center"/>
          </w:tcPr>
          <w:p w14:paraId="25DE460C"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5B31FB9F"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 xml:space="preserve">Температура </w:t>
            </w:r>
          </w:p>
        </w:tc>
        <w:tc>
          <w:tcPr>
            <w:tcW w:w="2336" w:type="dxa"/>
            <w:shd w:val="clear" w:color="auto" w:fill="auto"/>
            <w:vAlign w:val="center"/>
          </w:tcPr>
          <w:p w14:paraId="278EE49F"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+4°С</w:t>
            </w:r>
          </w:p>
        </w:tc>
        <w:tc>
          <w:tcPr>
            <w:tcW w:w="3467" w:type="dxa"/>
            <w:shd w:val="clear" w:color="auto" w:fill="auto"/>
          </w:tcPr>
          <w:p w14:paraId="2FE563C8"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054BF2AF" w14:textId="77777777" w:rsidTr="00391701">
        <w:tc>
          <w:tcPr>
            <w:tcW w:w="709" w:type="dxa"/>
            <w:shd w:val="clear" w:color="auto" w:fill="auto"/>
            <w:vAlign w:val="center"/>
          </w:tcPr>
          <w:p w14:paraId="2423604E"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7C3262E7"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Кількість пакетів з кров’ю по 450 мл</w:t>
            </w:r>
          </w:p>
        </w:tc>
        <w:tc>
          <w:tcPr>
            <w:tcW w:w="2336" w:type="dxa"/>
            <w:shd w:val="clear" w:color="auto" w:fill="auto"/>
            <w:vAlign w:val="center"/>
          </w:tcPr>
          <w:p w14:paraId="34093E91"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не менше 150 пакетів</w:t>
            </w:r>
          </w:p>
        </w:tc>
        <w:tc>
          <w:tcPr>
            <w:tcW w:w="3467" w:type="dxa"/>
            <w:shd w:val="clear" w:color="auto" w:fill="auto"/>
          </w:tcPr>
          <w:p w14:paraId="61B203E2"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5F235D86" w14:textId="77777777" w:rsidTr="00391701">
        <w:tc>
          <w:tcPr>
            <w:tcW w:w="709" w:type="dxa"/>
            <w:shd w:val="clear" w:color="auto" w:fill="auto"/>
            <w:vAlign w:val="center"/>
          </w:tcPr>
          <w:p w14:paraId="6A63AE94"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0D2D45B3" w14:textId="742BAA55" w:rsidR="00D065FE" w:rsidRPr="00D065FE" w:rsidRDefault="00B02502" w:rsidP="00D065FE">
            <w:pPr>
              <w:spacing w:line="240" w:lineRule="auto"/>
              <w:rPr>
                <w:rFonts w:ascii="Times New Roman" w:hAnsi="Times New Roman"/>
                <w:sz w:val="24"/>
                <w:szCs w:val="24"/>
              </w:rPr>
            </w:pPr>
            <w:r w:rsidRPr="00B02502">
              <w:rPr>
                <w:rFonts w:ascii="Times New Roman" w:hAnsi="Times New Roman"/>
                <w:sz w:val="24"/>
                <w:szCs w:val="24"/>
              </w:rPr>
              <w:t>Матеріал ізоляції: поліуретан</w:t>
            </w:r>
          </w:p>
        </w:tc>
        <w:tc>
          <w:tcPr>
            <w:tcW w:w="2336" w:type="dxa"/>
            <w:shd w:val="clear" w:color="auto" w:fill="auto"/>
            <w:vAlign w:val="center"/>
          </w:tcPr>
          <w:p w14:paraId="1CD7A704"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467" w:type="dxa"/>
            <w:shd w:val="clear" w:color="auto" w:fill="auto"/>
          </w:tcPr>
          <w:p w14:paraId="182F06C4"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3A2617F5" w14:textId="77777777" w:rsidTr="00391701">
        <w:tc>
          <w:tcPr>
            <w:tcW w:w="709" w:type="dxa"/>
            <w:shd w:val="clear" w:color="auto" w:fill="auto"/>
            <w:vAlign w:val="center"/>
          </w:tcPr>
          <w:p w14:paraId="7066EC98"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378F7A5B"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Наявність вбудованого порта для зовнішнього датчика</w:t>
            </w:r>
          </w:p>
        </w:tc>
        <w:tc>
          <w:tcPr>
            <w:tcW w:w="2336" w:type="dxa"/>
            <w:shd w:val="clear" w:color="auto" w:fill="auto"/>
            <w:vAlign w:val="center"/>
          </w:tcPr>
          <w:p w14:paraId="1655C7B5"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467" w:type="dxa"/>
            <w:shd w:val="clear" w:color="auto" w:fill="auto"/>
          </w:tcPr>
          <w:p w14:paraId="73DB2BA4"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53931F06" w14:textId="77777777" w:rsidTr="00391701">
        <w:tc>
          <w:tcPr>
            <w:tcW w:w="709" w:type="dxa"/>
            <w:shd w:val="clear" w:color="auto" w:fill="auto"/>
            <w:vAlign w:val="center"/>
          </w:tcPr>
          <w:p w14:paraId="6271E2B3"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4612DEEB"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Холодоагент</w:t>
            </w:r>
          </w:p>
        </w:tc>
        <w:tc>
          <w:tcPr>
            <w:tcW w:w="2336" w:type="dxa"/>
            <w:shd w:val="clear" w:color="auto" w:fill="auto"/>
            <w:vAlign w:val="center"/>
          </w:tcPr>
          <w:p w14:paraId="5CFEBACE"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R600a</w:t>
            </w:r>
          </w:p>
        </w:tc>
        <w:tc>
          <w:tcPr>
            <w:tcW w:w="3467" w:type="dxa"/>
            <w:shd w:val="clear" w:color="auto" w:fill="auto"/>
          </w:tcPr>
          <w:p w14:paraId="33515E15"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694F4B24" w14:textId="77777777" w:rsidTr="00391701">
        <w:tc>
          <w:tcPr>
            <w:tcW w:w="709" w:type="dxa"/>
            <w:shd w:val="clear" w:color="auto" w:fill="auto"/>
            <w:vAlign w:val="center"/>
          </w:tcPr>
          <w:p w14:paraId="4E1A0963"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57E6FD7F"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Наявність USB-порта</w:t>
            </w:r>
          </w:p>
        </w:tc>
        <w:tc>
          <w:tcPr>
            <w:tcW w:w="2336" w:type="dxa"/>
            <w:shd w:val="clear" w:color="auto" w:fill="auto"/>
            <w:vAlign w:val="center"/>
          </w:tcPr>
          <w:p w14:paraId="5397C581"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467" w:type="dxa"/>
            <w:shd w:val="clear" w:color="auto" w:fill="auto"/>
          </w:tcPr>
          <w:p w14:paraId="0080D3F0" w14:textId="77777777" w:rsidR="00D065FE" w:rsidRPr="00D065FE" w:rsidRDefault="00D065FE" w:rsidP="00D065FE">
            <w:pPr>
              <w:spacing w:line="240" w:lineRule="auto"/>
              <w:jc w:val="center"/>
              <w:rPr>
                <w:rFonts w:ascii="Times New Roman" w:hAnsi="Times New Roman"/>
                <w:bCs/>
                <w:sz w:val="24"/>
                <w:szCs w:val="24"/>
              </w:rPr>
            </w:pPr>
          </w:p>
        </w:tc>
      </w:tr>
      <w:tr w:rsidR="00D065FE" w:rsidRPr="00D065FE" w14:paraId="252A998D" w14:textId="77777777" w:rsidTr="00391701">
        <w:tc>
          <w:tcPr>
            <w:tcW w:w="709" w:type="dxa"/>
            <w:shd w:val="clear" w:color="auto" w:fill="auto"/>
            <w:vAlign w:val="center"/>
          </w:tcPr>
          <w:p w14:paraId="2202A3AF" w14:textId="77777777" w:rsidR="00D065FE" w:rsidRPr="00D065FE" w:rsidRDefault="00D065FE" w:rsidP="00D065FE">
            <w:pPr>
              <w:pStyle w:val="a9"/>
              <w:numPr>
                <w:ilvl w:val="0"/>
                <w:numId w:val="46"/>
              </w:numPr>
              <w:ind w:left="609" w:right="-195"/>
              <w:jc w:val="center"/>
              <w:rPr>
                <w:rFonts w:eastAsia="Calibri"/>
              </w:rPr>
            </w:pPr>
          </w:p>
        </w:tc>
        <w:tc>
          <w:tcPr>
            <w:tcW w:w="2986" w:type="dxa"/>
            <w:shd w:val="clear" w:color="auto" w:fill="auto"/>
            <w:vAlign w:val="center"/>
          </w:tcPr>
          <w:p w14:paraId="5A4E3C53"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Споживання енергії</w:t>
            </w:r>
          </w:p>
        </w:tc>
        <w:tc>
          <w:tcPr>
            <w:tcW w:w="2336" w:type="dxa"/>
            <w:shd w:val="clear" w:color="auto" w:fill="auto"/>
            <w:vAlign w:val="center"/>
          </w:tcPr>
          <w:p w14:paraId="066D2E7F"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не більше 2 кВт/24 год</w:t>
            </w:r>
          </w:p>
        </w:tc>
        <w:tc>
          <w:tcPr>
            <w:tcW w:w="3467" w:type="dxa"/>
            <w:shd w:val="clear" w:color="auto" w:fill="auto"/>
          </w:tcPr>
          <w:p w14:paraId="259D78A8"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bl>
    <w:p w14:paraId="0FC4118A" w14:textId="77777777" w:rsidR="00D065FE" w:rsidRPr="00D065FE" w:rsidRDefault="00D065FE" w:rsidP="00D065FE">
      <w:pPr>
        <w:spacing w:line="240" w:lineRule="auto"/>
        <w:rPr>
          <w:rFonts w:ascii="Times New Roman" w:eastAsia="Times New Roman" w:hAnsi="Times New Roman"/>
          <w:b/>
          <w:bCs/>
          <w:iCs/>
          <w:sz w:val="24"/>
          <w:szCs w:val="24"/>
          <w:lang w:eastAsia="ru-RU"/>
        </w:rPr>
      </w:pPr>
    </w:p>
    <w:p w14:paraId="6FE19FD7" w14:textId="77777777" w:rsidR="00D065FE" w:rsidRPr="00D065FE" w:rsidRDefault="00D065FE" w:rsidP="00D065FE">
      <w:pPr>
        <w:spacing w:line="240" w:lineRule="auto"/>
        <w:jc w:val="center"/>
        <w:rPr>
          <w:rFonts w:ascii="Times New Roman" w:eastAsia="Times New Roman" w:hAnsi="Times New Roman"/>
          <w:b/>
          <w:bCs/>
          <w:iCs/>
          <w:sz w:val="24"/>
          <w:szCs w:val="24"/>
          <w:lang w:eastAsia="ru-RU"/>
        </w:rPr>
      </w:pPr>
      <w:r w:rsidRPr="00D065FE">
        <w:rPr>
          <w:rFonts w:ascii="Times New Roman" w:eastAsia="Times New Roman" w:hAnsi="Times New Roman"/>
          <w:b/>
          <w:bCs/>
          <w:iCs/>
          <w:sz w:val="24"/>
          <w:szCs w:val="24"/>
          <w:lang w:val="uk-UA" w:eastAsia="ru-RU"/>
        </w:rPr>
        <w:t xml:space="preserve">3. </w:t>
      </w:r>
      <w:r w:rsidRPr="00D065FE">
        <w:rPr>
          <w:rFonts w:ascii="Times New Roman" w:eastAsia="Times New Roman" w:hAnsi="Times New Roman"/>
          <w:b/>
          <w:bCs/>
          <w:iCs/>
          <w:sz w:val="24"/>
          <w:szCs w:val="24"/>
          <w:lang w:eastAsia="ru-RU"/>
        </w:rPr>
        <w:t>Контактний шоковий заморожувач плазми, 1 шт.</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119"/>
        <w:gridCol w:w="2307"/>
        <w:gridCol w:w="3371"/>
      </w:tblGrid>
      <w:tr w:rsidR="00D065FE" w:rsidRPr="00D065FE" w14:paraId="5C886084" w14:textId="77777777" w:rsidTr="00017A0A">
        <w:tc>
          <w:tcPr>
            <w:tcW w:w="701" w:type="dxa"/>
            <w:shd w:val="clear" w:color="auto" w:fill="auto"/>
            <w:vAlign w:val="center"/>
          </w:tcPr>
          <w:p w14:paraId="3DBDEA99"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lastRenderedPageBreak/>
              <w:t>№</w:t>
            </w:r>
          </w:p>
          <w:p w14:paraId="39DDD436"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п/п</w:t>
            </w:r>
          </w:p>
        </w:tc>
        <w:tc>
          <w:tcPr>
            <w:tcW w:w="3119" w:type="dxa"/>
            <w:shd w:val="clear" w:color="auto" w:fill="auto"/>
            <w:vAlign w:val="center"/>
          </w:tcPr>
          <w:p w14:paraId="0E22F349"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Характеристика/параметр</w:t>
            </w:r>
          </w:p>
        </w:tc>
        <w:tc>
          <w:tcPr>
            <w:tcW w:w="2307" w:type="dxa"/>
            <w:shd w:val="clear" w:color="auto" w:fill="auto"/>
            <w:vAlign w:val="center"/>
          </w:tcPr>
          <w:p w14:paraId="6DDBFEEC" w14:textId="77777777" w:rsidR="00D065FE" w:rsidRPr="00D065FE" w:rsidRDefault="00D065FE" w:rsidP="00D065FE">
            <w:pPr>
              <w:keepNext/>
              <w:tabs>
                <w:tab w:val="num" w:pos="0"/>
              </w:tabs>
              <w:suppressAutoHyphens/>
              <w:spacing w:line="240" w:lineRule="auto"/>
              <w:ind w:right="117"/>
              <w:jc w:val="center"/>
              <w:outlineLvl w:val="3"/>
              <w:rPr>
                <w:rFonts w:ascii="Times New Roman" w:eastAsia="MS PGothic" w:hAnsi="Times New Roman"/>
                <w:b/>
                <w:bCs/>
                <w:sz w:val="24"/>
                <w:szCs w:val="24"/>
                <w:lang w:eastAsia="ar-SA"/>
              </w:rPr>
            </w:pPr>
            <w:r w:rsidRPr="00D065FE">
              <w:rPr>
                <w:rFonts w:ascii="Times New Roman" w:eastAsia="MS PGothic" w:hAnsi="Times New Roman"/>
                <w:b/>
                <w:bCs/>
                <w:sz w:val="24"/>
                <w:szCs w:val="24"/>
                <w:lang w:eastAsia="ar-SA"/>
              </w:rPr>
              <w:t>Наявність функції або значення параметру</w:t>
            </w:r>
          </w:p>
          <w:p w14:paraId="2BCFA7E9"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eastAsia="MS PGothic" w:hAnsi="Times New Roman"/>
                <w:b/>
                <w:bCs/>
                <w:sz w:val="24"/>
                <w:szCs w:val="24"/>
              </w:rPr>
              <w:t>по ТЗ</w:t>
            </w:r>
          </w:p>
        </w:tc>
        <w:tc>
          <w:tcPr>
            <w:tcW w:w="3371" w:type="dxa"/>
            <w:shd w:val="clear" w:color="auto" w:fill="auto"/>
            <w:vAlign w:val="center"/>
          </w:tcPr>
          <w:p w14:paraId="58695901" w14:textId="77777777" w:rsidR="00D065FE" w:rsidRPr="00D065FE" w:rsidRDefault="00D065FE" w:rsidP="00D065FE">
            <w:pPr>
              <w:spacing w:line="240" w:lineRule="auto"/>
              <w:jc w:val="center"/>
              <w:rPr>
                <w:rFonts w:ascii="Times New Roman" w:hAnsi="Times New Roman"/>
                <w:b/>
                <w:sz w:val="24"/>
                <w:szCs w:val="24"/>
              </w:rPr>
            </w:pPr>
            <w:r w:rsidRPr="00D065FE">
              <w:rPr>
                <w:rFonts w:ascii="Times New Roman" w:hAnsi="Times New Roman"/>
                <w:b/>
                <w:sz w:val="24"/>
                <w:szCs w:val="24"/>
              </w:rPr>
              <w:t xml:space="preserve">Відповідність (так/ні) з посиланням </w:t>
            </w:r>
            <w:r w:rsidRPr="00D065FE">
              <w:rPr>
                <w:rFonts w:ascii="Times New Roman" w:hAnsi="Times New Roman"/>
                <w:b/>
                <w:sz w:val="24"/>
                <w:szCs w:val="24"/>
                <w:lang w:val="uk-UA"/>
              </w:rPr>
              <w:t xml:space="preserve">на </w:t>
            </w:r>
            <w:r w:rsidRPr="00D065FE">
              <w:rPr>
                <w:rFonts w:ascii="Times New Roman" w:hAnsi="Times New Roman"/>
                <w:b/>
                <w:sz w:val="24"/>
                <w:szCs w:val="24"/>
              </w:rPr>
              <w:t>сторінку</w:t>
            </w:r>
          </w:p>
        </w:tc>
      </w:tr>
      <w:tr w:rsidR="00D065FE" w:rsidRPr="00D065FE" w14:paraId="77CE7D04" w14:textId="77777777" w:rsidTr="00017A0A">
        <w:tc>
          <w:tcPr>
            <w:tcW w:w="701" w:type="dxa"/>
            <w:shd w:val="clear" w:color="auto" w:fill="auto"/>
            <w:vAlign w:val="center"/>
          </w:tcPr>
          <w:p w14:paraId="76EB8A08"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451B4C31" w14:textId="1085FE3F"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Призначення: для контактного шокового заморожування плазми крові температури -30°C</w:t>
            </w:r>
          </w:p>
        </w:tc>
        <w:tc>
          <w:tcPr>
            <w:tcW w:w="2307" w:type="dxa"/>
            <w:shd w:val="clear" w:color="auto" w:fill="auto"/>
            <w:vAlign w:val="center"/>
          </w:tcPr>
          <w:p w14:paraId="4346D43C"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371" w:type="dxa"/>
            <w:shd w:val="clear" w:color="auto" w:fill="auto"/>
          </w:tcPr>
          <w:p w14:paraId="0F48D2DF" w14:textId="77777777" w:rsidR="00D065FE" w:rsidRPr="00D065FE" w:rsidRDefault="00D065FE" w:rsidP="00D065FE">
            <w:pPr>
              <w:spacing w:line="240" w:lineRule="auto"/>
              <w:jc w:val="center"/>
              <w:rPr>
                <w:rFonts w:ascii="Times New Roman" w:hAnsi="Times New Roman"/>
                <w:sz w:val="24"/>
                <w:szCs w:val="24"/>
              </w:rPr>
            </w:pPr>
          </w:p>
        </w:tc>
      </w:tr>
      <w:tr w:rsidR="00D065FE" w:rsidRPr="00D065FE" w14:paraId="100E53C6" w14:textId="77777777" w:rsidTr="00017A0A">
        <w:tc>
          <w:tcPr>
            <w:tcW w:w="701" w:type="dxa"/>
            <w:shd w:val="clear" w:color="auto" w:fill="auto"/>
            <w:vAlign w:val="center"/>
          </w:tcPr>
          <w:p w14:paraId="350A56A5"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68AAD17B"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Робоча температура заморожування</w:t>
            </w:r>
          </w:p>
        </w:tc>
        <w:tc>
          <w:tcPr>
            <w:tcW w:w="2307" w:type="dxa"/>
            <w:shd w:val="clear" w:color="auto" w:fill="auto"/>
            <w:vAlign w:val="center"/>
          </w:tcPr>
          <w:p w14:paraId="7C3337D8"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не вище -50 °С</w:t>
            </w:r>
          </w:p>
        </w:tc>
        <w:tc>
          <w:tcPr>
            <w:tcW w:w="3371" w:type="dxa"/>
            <w:shd w:val="clear" w:color="auto" w:fill="auto"/>
          </w:tcPr>
          <w:p w14:paraId="53F24357"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16E72812" w14:textId="77777777" w:rsidTr="00017A0A">
        <w:tc>
          <w:tcPr>
            <w:tcW w:w="701" w:type="dxa"/>
            <w:shd w:val="clear" w:color="auto" w:fill="auto"/>
            <w:vAlign w:val="center"/>
          </w:tcPr>
          <w:p w14:paraId="6D184CF0"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584C93FD"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Кількість пакетів з плазмою по 1000 мл</w:t>
            </w:r>
          </w:p>
        </w:tc>
        <w:tc>
          <w:tcPr>
            <w:tcW w:w="2307" w:type="dxa"/>
            <w:shd w:val="clear" w:color="auto" w:fill="auto"/>
            <w:vAlign w:val="center"/>
          </w:tcPr>
          <w:p w14:paraId="0CD6340B" w14:textId="02B5B3FE"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менше </w:t>
            </w:r>
            <w:r w:rsidR="00017A0A">
              <w:rPr>
                <w:rFonts w:ascii="Times New Roman" w:hAnsi="Times New Roman"/>
                <w:sz w:val="24"/>
                <w:szCs w:val="24"/>
                <w:lang w:val="uk-UA"/>
              </w:rPr>
              <w:t>16</w:t>
            </w:r>
            <w:r w:rsidRPr="00D065FE">
              <w:rPr>
                <w:rFonts w:ascii="Times New Roman" w:hAnsi="Times New Roman"/>
                <w:sz w:val="24"/>
                <w:szCs w:val="24"/>
              </w:rPr>
              <w:t xml:space="preserve"> пакетів</w:t>
            </w:r>
          </w:p>
        </w:tc>
        <w:tc>
          <w:tcPr>
            <w:tcW w:w="3371" w:type="dxa"/>
            <w:shd w:val="clear" w:color="auto" w:fill="auto"/>
          </w:tcPr>
          <w:p w14:paraId="10974963"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7A4AB19E" w14:textId="77777777" w:rsidTr="00017A0A">
        <w:tc>
          <w:tcPr>
            <w:tcW w:w="701" w:type="dxa"/>
            <w:shd w:val="clear" w:color="auto" w:fill="auto"/>
            <w:vAlign w:val="center"/>
          </w:tcPr>
          <w:p w14:paraId="3CF8EA7E"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3448C734" w14:textId="0ABC4539" w:rsidR="00D065FE" w:rsidRPr="00017A0A" w:rsidRDefault="00D065FE" w:rsidP="00D065FE">
            <w:pPr>
              <w:spacing w:line="240" w:lineRule="auto"/>
              <w:rPr>
                <w:rFonts w:ascii="Times New Roman" w:hAnsi="Times New Roman"/>
                <w:sz w:val="24"/>
                <w:szCs w:val="24"/>
                <w:lang w:val="uk-UA"/>
              </w:rPr>
            </w:pPr>
            <w:r w:rsidRPr="00017A0A">
              <w:rPr>
                <w:rFonts w:ascii="Times New Roman" w:hAnsi="Times New Roman"/>
                <w:sz w:val="24"/>
                <w:szCs w:val="24"/>
                <w:lang w:val="uk-UA"/>
              </w:rPr>
              <w:t xml:space="preserve">Кількість пакетів з плазмою </w:t>
            </w:r>
            <w:r w:rsidR="00017A0A" w:rsidRPr="00017A0A">
              <w:rPr>
                <w:rFonts w:ascii="Times New Roman" w:hAnsi="Times New Roman"/>
                <w:sz w:val="24"/>
                <w:szCs w:val="24"/>
                <w:lang w:val="uk-UA"/>
              </w:rPr>
              <w:t>емністю в діапазоні 350 мл – 450 мл</w:t>
            </w:r>
          </w:p>
        </w:tc>
        <w:tc>
          <w:tcPr>
            <w:tcW w:w="2307" w:type="dxa"/>
            <w:shd w:val="clear" w:color="auto" w:fill="auto"/>
            <w:vAlign w:val="center"/>
          </w:tcPr>
          <w:p w14:paraId="670EF127" w14:textId="4D44DD7B"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 xml:space="preserve">не менше </w:t>
            </w:r>
            <w:r w:rsidR="00017A0A">
              <w:rPr>
                <w:rFonts w:ascii="Times New Roman" w:hAnsi="Times New Roman"/>
                <w:sz w:val="24"/>
                <w:szCs w:val="24"/>
                <w:lang w:val="uk-UA"/>
              </w:rPr>
              <w:t>48</w:t>
            </w:r>
            <w:r w:rsidRPr="00D065FE">
              <w:rPr>
                <w:rFonts w:ascii="Times New Roman" w:hAnsi="Times New Roman"/>
                <w:sz w:val="24"/>
                <w:szCs w:val="24"/>
              </w:rPr>
              <w:t xml:space="preserve"> пакетів</w:t>
            </w:r>
          </w:p>
        </w:tc>
        <w:tc>
          <w:tcPr>
            <w:tcW w:w="3371" w:type="dxa"/>
            <w:shd w:val="clear" w:color="auto" w:fill="auto"/>
          </w:tcPr>
          <w:p w14:paraId="43464826"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7BD3CC02" w14:textId="77777777" w:rsidTr="00017A0A">
        <w:tc>
          <w:tcPr>
            <w:tcW w:w="701" w:type="dxa"/>
            <w:shd w:val="clear" w:color="auto" w:fill="auto"/>
            <w:vAlign w:val="center"/>
          </w:tcPr>
          <w:p w14:paraId="3836E5C5"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42F72FB9" w14:textId="77777777" w:rsidR="00B02502" w:rsidRDefault="00D065FE" w:rsidP="00D065FE">
            <w:pPr>
              <w:spacing w:line="240" w:lineRule="auto"/>
              <w:rPr>
                <w:rFonts w:ascii="Times New Roman" w:hAnsi="Times New Roman"/>
                <w:sz w:val="24"/>
                <w:szCs w:val="24"/>
              </w:rPr>
            </w:pPr>
            <w:r w:rsidRPr="00D065FE">
              <w:rPr>
                <w:rFonts w:ascii="Times New Roman" w:hAnsi="Times New Roman"/>
                <w:sz w:val="24"/>
                <w:szCs w:val="24"/>
              </w:rPr>
              <w:t xml:space="preserve">Час заморожування </w:t>
            </w:r>
          </w:p>
          <w:p w14:paraId="2D198FCF" w14:textId="1F6A1011"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 xml:space="preserve">до -30°C </w:t>
            </w:r>
            <w:r w:rsidR="0098529B" w:rsidRPr="0098529B">
              <w:rPr>
                <w:rFonts w:ascii="Times New Roman" w:hAnsi="Times New Roman"/>
                <w:sz w:val="24"/>
                <w:szCs w:val="24"/>
              </w:rPr>
              <w:t>не менше 48 пакетів з номінальним об’ємом плазми не менше 230 мл</w:t>
            </w:r>
          </w:p>
        </w:tc>
        <w:tc>
          <w:tcPr>
            <w:tcW w:w="2307" w:type="dxa"/>
            <w:shd w:val="clear" w:color="auto" w:fill="auto"/>
            <w:vAlign w:val="center"/>
          </w:tcPr>
          <w:p w14:paraId="48AEB87D"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не більше однієї години</w:t>
            </w:r>
          </w:p>
        </w:tc>
        <w:tc>
          <w:tcPr>
            <w:tcW w:w="3371" w:type="dxa"/>
            <w:shd w:val="clear" w:color="auto" w:fill="auto"/>
          </w:tcPr>
          <w:p w14:paraId="71E86767"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698377A6" w14:textId="77777777" w:rsidTr="00017A0A">
        <w:tc>
          <w:tcPr>
            <w:tcW w:w="701" w:type="dxa"/>
            <w:shd w:val="clear" w:color="auto" w:fill="auto"/>
            <w:vAlign w:val="center"/>
          </w:tcPr>
          <w:p w14:paraId="074650A8"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2F90EE1C"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Внутрішній матеріал: нержавіюча сталь</w:t>
            </w:r>
          </w:p>
        </w:tc>
        <w:tc>
          <w:tcPr>
            <w:tcW w:w="2307" w:type="dxa"/>
            <w:shd w:val="clear" w:color="auto" w:fill="auto"/>
            <w:vAlign w:val="center"/>
          </w:tcPr>
          <w:p w14:paraId="660B8109"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371" w:type="dxa"/>
            <w:shd w:val="clear" w:color="auto" w:fill="auto"/>
          </w:tcPr>
          <w:p w14:paraId="62622071"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4F41D06F" w14:textId="77777777" w:rsidTr="00017A0A">
        <w:tc>
          <w:tcPr>
            <w:tcW w:w="701" w:type="dxa"/>
            <w:shd w:val="clear" w:color="auto" w:fill="auto"/>
            <w:vAlign w:val="center"/>
          </w:tcPr>
          <w:p w14:paraId="73920B05"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44BDB85A"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Зовнішній матеріал: сталь</w:t>
            </w:r>
          </w:p>
        </w:tc>
        <w:tc>
          <w:tcPr>
            <w:tcW w:w="2307" w:type="dxa"/>
            <w:shd w:val="clear" w:color="auto" w:fill="auto"/>
            <w:vAlign w:val="center"/>
          </w:tcPr>
          <w:p w14:paraId="3D562026"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371" w:type="dxa"/>
            <w:shd w:val="clear" w:color="auto" w:fill="auto"/>
          </w:tcPr>
          <w:p w14:paraId="2C1C2846"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641C9468" w14:textId="77777777" w:rsidTr="00017A0A">
        <w:tc>
          <w:tcPr>
            <w:tcW w:w="701" w:type="dxa"/>
            <w:shd w:val="clear" w:color="auto" w:fill="auto"/>
            <w:vAlign w:val="center"/>
          </w:tcPr>
          <w:p w14:paraId="2AE60559"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5567E4B3" w14:textId="4872FA95"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Матеріал контактних пластин</w:t>
            </w:r>
            <w:r w:rsidR="0098529B">
              <w:rPr>
                <w:rFonts w:ascii="Times New Roman" w:hAnsi="Times New Roman"/>
                <w:sz w:val="24"/>
                <w:szCs w:val="24"/>
                <w:lang w:val="uk-UA"/>
              </w:rPr>
              <w:t xml:space="preserve"> </w:t>
            </w:r>
            <w:r w:rsidR="0098529B" w:rsidRPr="0098529B">
              <w:rPr>
                <w:rFonts w:ascii="Times New Roman" w:hAnsi="Times New Roman"/>
                <w:sz w:val="24"/>
                <w:szCs w:val="24"/>
                <w:lang w:val="uk-UA"/>
              </w:rPr>
              <w:t>або комірок</w:t>
            </w:r>
            <w:r w:rsidRPr="00D065FE">
              <w:rPr>
                <w:rFonts w:ascii="Times New Roman" w:hAnsi="Times New Roman"/>
                <w:sz w:val="24"/>
                <w:szCs w:val="24"/>
              </w:rPr>
              <w:t>: нержавіюча сталь</w:t>
            </w:r>
          </w:p>
        </w:tc>
        <w:tc>
          <w:tcPr>
            <w:tcW w:w="2307" w:type="dxa"/>
            <w:shd w:val="clear" w:color="auto" w:fill="auto"/>
            <w:vAlign w:val="center"/>
          </w:tcPr>
          <w:p w14:paraId="0DBD77CE"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відповідність</w:t>
            </w:r>
          </w:p>
        </w:tc>
        <w:tc>
          <w:tcPr>
            <w:tcW w:w="3371" w:type="dxa"/>
            <w:shd w:val="clear" w:color="auto" w:fill="auto"/>
          </w:tcPr>
          <w:p w14:paraId="38A9C5F8"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D065FE" w14:paraId="6B9860D0" w14:textId="77777777" w:rsidTr="00017A0A">
        <w:tc>
          <w:tcPr>
            <w:tcW w:w="701" w:type="dxa"/>
            <w:shd w:val="clear" w:color="auto" w:fill="auto"/>
            <w:vAlign w:val="center"/>
          </w:tcPr>
          <w:p w14:paraId="1FAE202C"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7615078E"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Розмір сенсорного дисплею</w:t>
            </w:r>
          </w:p>
        </w:tc>
        <w:tc>
          <w:tcPr>
            <w:tcW w:w="2307" w:type="dxa"/>
            <w:shd w:val="clear" w:color="auto" w:fill="auto"/>
            <w:vAlign w:val="center"/>
          </w:tcPr>
          <w:p w14:paraId="1FCFCF0B"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не менше 7 дюймів</w:t>
            </w:r>
          </w:p>
        </w:tc>
        <w:tc>
          <w:tcPr>
            <w:tcW w:w="3371" w:type="dxa"/>
            <w:shd w:val="clear" w:color="auto" w:fill="auto"/>
          </w:tcPr>
          <w:p w14:paraId="0246A79A" w14:textId="77777777" w:rsidR="00D065FE" w:rsidRPr="00D065FE" w:rsidRDefault="00D065FE" w:rsidP="00D065FE">
            <w:pPr>
              <w:spacing w:line="240" w:lineRule="auto"/>
              <w:jc w:val="center"/>
              <w:rPr>
                <w:rFonts w:ascii="Times New Roman" w:eastAsia="Times New Roman" w:hAnsi="Times New Roman"/>
                <w:iCs/>
                <w:sz w:val="24"/>
                <w:szCs w:val="24"/>
                <w:lang w:eastAsia="ru-RU"/>
              </w:rPr>
            </w:pPr>
          </w:p>
        </w:tc>
      </w:tr>
      <w:tr w:rsidR="00D065FE" w:rsidRPr="00BD37EC" w14:paraId="1D91F63A" w14:textId="77777777" w:rsidTr="00017A0A">
        <w:tc>
          <w:tcPr>
            <w:tcW w:w="701" w:type="dxa"/>
            <w:shd w:val="clear" w:color="auto" w:fill="auto"/>
            <w:vAlign w:val="center"/>
          </w:tcPr>
          <w:p w14:paraId="4FC6E94D"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1CF1025F"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Холодоагент</w:t>
            </w:r>
          </w:p>
        </w:tc>
        <w:tc>
          <w:tcPr>
            <w:tcW w:w="2307" w:type="dxa"/>
            <w:shd w:val="clear" w:color="auto" w:fill="auto"/>
            <w:vAlign w:val="center"/>
          </w:tcPr>
          <w:p w14:paraId="64F4B05B" w14:textId="576A1980" w:rsidR="00D065FE" w:rsidRPr="0098529B" w:rsidRDefault="00D065FE" w:rsidP="00D065FE">
            <w:pPr>
              <w:spacing w:line="240" w:lineRule="auto"/>
              <w:jc w:val="center"/>
              <w:rPr>
                <w:rFonts w:ascii="Times New Roman" w:hAnsi="Times New Roman"/>
                <w:sz w:val="24"/>
                <w:szCs w:val="24"/>
                <w:lang w:val="uk-UA"/>
              </w:rPr>
            </w:pPr>
            <w:r w:rsidRPr="0098529B">
              <w:rPr>
                <w:rFonts w:ascii="Times New Roman" w:hAnsi="Times New Roman"/>
                <w:sz w:val="24"/>
                <w:szCs w:val="24"/>
                <w:lang w:val="en-US"/>
              </w:rPr>
              <w:t>R 449A</w:t>
            </w:r>
            <w:r w:rsidR="0098529B">
              <w:rPr>
                <w:rFonts w:ascii="Times New Roman" w:hAnsi="Times New Roman"/>
                <w:sz w:val="24"/>
                <w:szCs w:val="24"/>
                <w:lang w:val="uk-UA"/>
              </w:rPr>
              <w:t xml:space="preserve"> </w:t>
            </w:r>
            <w:r w:rsidR="0098529B" w:rsidRPr="0098529B">
              <w:rPr>
                <w:rFonts w:ascii="Times New Roman" w:hAnsi="Times New Roman"/>
                <w:sz w:val="24"/>
                <w:szCs w:val="24"/>
                <w:lang w:val="uk-UA"/>
              </w:rPr>
              <w:t>та/або R404A та/або R508B</w:t>
            </w:r>
          </w:p>
        </w:tc>
        <w:tc>
          <w:tcPr>
            <w:tcW w:w="3371" w:type="dxa"/>
            <w:shd w:val="clear" w:color="auto" w:fill="auto"/>
          </w:tcPr>
          <w:p w14:paraId="1A1E7598" w14:textId="77777777" w:rsidR="00D065FE" w:rsidRPr="0098529B" w:rsidRDefault="00D065FE" w:rsidP="00D065FE">
            <w:pPr>
              <w:spacing w:line="240" w:lineRule="auto"/>
              <w:jc w:val="center"/>
              <w:rPr>
                <w:rFonts w:ascii="Times New Roman" w:hAnsi="Times New Roman"/>
                <w:sz w:val="24"/>
                <w:szCs w:val="24"/>
                <w:lang w:val="en-US"/>
              </w:rPr>
            </w:pPr>
          </w:p>
        </w:tc>
      </w:tr>
      <w:tr w:rsidR="00D065FE" w:rsidRPr="00D065FE" w14:paraId="65E88B5B" w14:textId="77777777" w:rsidTr="00017A0A">
        <w:tc>
          <w:tcPr>
            <w:tcW w:w="701" w:type="dxa"/>
            <w:shd w:val="clear" w:color="auto" w:fill="auto"/>
            <w:vAlign w:val="center"/>
          </w:tcPr>
          <w:p w14:paraId="6E1CD9EA" w14:textId="77777777" w:rsidR="00D065FE" w:rsidRPr="00D065FE" w:rsidRDefault="00D065FE" w:rsidP="00D065FE">
            <w:pPr>
              <w:pStyle w:val="a9"/>
              <w:numPr>
                <w:ilvl w:val="0"/>
                <w:numId w:val="48"/>
              </w:numPr>
              <w:ind w:left="609" w:right="-195"/>
              <w:jc w:val="center"/>
              <w:rPr>
                <w:rFonts w:eastAsia="Calibri"/>
              </w:rPr>
            </w:pPr>
          </w:p>
        </w:tc>
        <w:tc>
          <w:tcPr>
            <w:tcW w:w="3119" w:type="dxa"/>
            <w:shd w:val="clear" w:color="auto" w:fill="auto"/>
            <w:vAlign w:val="center"/>
          </w:tcPr>
          <w:p w14:paraId="63E0D93F" w14:textId="77777777" w:rsidR="00D065FE" w:rsidRPr="00D065FE" w:rsidRDefault="00D065FE" w:rsidP="00D065FE">
            <w:pPr>
              <w:spacing w:line="240" w:lineRule="auto"/>
              <w:rPr>
                <w:rFonts w:ascii="Times New Roman" w:hAnsi="Times New Roman"/>
                <w:sz w:val="24"/>
                <w:szCs w:val="24"/>
              </w:rPr>
            </w:pPr>
            <w:r w:rsidRPr="00D065FE">
              <w:rPr>
                <w:rFonts w:ascii="Times New Roman" w:hAnsi="Times New Roman"/>
                <w:sz w:val="24"/>
                <w:szCs w:val="24"/>
              </w:rPr>
              <w:t>Рівень шуму</w:t>
            </w:r>
          </w:p>
        </w:tc>
        <w:tc>
          <w:tcPr>
            <w:tcW w:w="2307" w:type="dxa"/>
            <w:shd w:val="clear" w:color="auto" w:fill="auto"/>
            <w:vAlign w:val="center"/>
          </w:tcPr>
          <w:p w14:paraId="43FB2DD0" w14:textId="77777777" w:rsidR="00D065FE" w:rsidRPr="00D065FE" w:rsidRDefault="00D065FE" w:rsidP="00D065FE">
            <w:pPr>
              <w:spacing w:line="240" w:lineRule="auto"/>
              <w:jc w:val="center"/>
              <w:rPr>
                <w:rFonts w:ascii="Times New Roman" w:hAnsi="Times New Roman"/>
                <w:sz w:val="24"/>
                <w:szCs w:val="24"/>
              </w:rPr>
            </w:pPr>
            <w:r w:rsidRPr="00D065FE">
              <w:rPr>
                <w:rFonts w:ascii="Times New Roman" w:hAnsi="Times New Roman"/>
                <w:sz w:val="24"/>
                <w:szCs w:val="24"/>
              </w:rPr>
              <w:t>не більше 75 дБ</w:t>
            </w:r>
          </w:p>
        </w:tc>
        <w:tc>
          <w:tcPr>
            <w:tcW w:w="3371" w:type="dxa"/>
            <w:shd w:val="clear" w:color="auto" w:fill="auto"/>
          </w:tcPr>
          <w:p w14:paraId="16195BEF" w14:textId="77777777" w:rsidR="00D065FE" w:rsidRPr="00D065FE" w:rsidRDefault="00D065FE" w:rsidP="00D065FE">
            <w:pPr>
              <w:spacing w:line="240" w:lineRule="auto"/>
              <w:jc w:val="center"/>
              <w:rPr>
                <w:rFonts w:ascii="Times New Roman" w:hAnsi="Times New Roman"/>
                <w:bCs/>
                <w:sz w:val="24"/>
                <w:szCs w:val="24"/>
              </w:rPr>
            </w:pPr>
          </w:p>
        </w:tc>
      </w:tr>
      <w:tr w:rsidR="0098529B" w:rsidRPr="00D065FE" w14:paraId="187965B7" w14:textId="77777777" w:rsidTr="00017A0A">
        <w:tc>
          <w:tcPr>
            <w:tcW w:w="701" w:type="dxa"/>
            <w:shd w:val="clear" w:color="auto" w:fill="auto"/>
            <w:vAlign w:val="center"/>
          </w:tcPr>
          <w:p w14:paraId="2C555C28" w14:textId="77777777" w:rsidR="0098529B" w:rsidRPr="00D065FE" w:rsidRDefault="0098529B" w:rsidP="00D065FE">
            <w:pPr>
              <w:pStyle w:val="a9"/>
              <w:numPr>
                <w:ilvl w:val="0"/>
                <w:numId w:val="48"/>
              </w:numPr>
              <w:ind w:left="609" w:right="-195"/>
              <w:jc w:val="center"/>
              <w:rPr>
                <w:rFonts w:eastAsia="Calibri"/>
              </w:rPr>
            </w:pPr>
          </w:p>
        </w:tc>
        <w:tc>
          <w:tcPr>
            <w:tcW w:w="3119" w:type="dxa"/>
            <w:shd w:val="clear" w:color="auto" w:fill="auto"/>
            <w:vAlign w:val="center"/>
          </w:tcPr>
          <w:p w14:paraId="61BD256C" w14:textId="2AC8562F" w:rsidR="0098529B" w:rsidRPr="00D065FE" w:rsidRDefault="0098529B" w:rsidP="00D065FE">
            <w:pPr>
              <w:spacing w:line="240" w:lineRule="auto"/>
              <w:rPr>
                <w:rFonts w:ascii="Times New Roman" w:hAnsi="Times New Roman"/>
                <w:sz w:val="24"/>
                <w:szCs w:val="24"/>
              </w:rPr>
            </w:pPr>
            <w:r w:rsidRPr="0098529B">
              <w:rPr>
                <w:rFonts w:ascii="Times New Roman" w:hAnsi="Times New Roman"/>
                <w:sz w:val="24"/>
                <w:szCs w:val="24"/>
              </w:rPr>
              <w:t>Зовнішні габарити (загальні), не більше (В x Ш x Г)</w:t>
            </w:r>
          </w:p>
        </w:tc>
        <w:tc>
          <w:tcPr>
            <w:tcW w:w="2307" w:type="dxa"/>
            <w:shd w:val="clear" w:color="auto" w:fill="auto"/>
            <w:vAlign w:val="center"/>
          </w:tcPr>
          <w:p w14:paraId="30519799" w14:textId="73725201" w:rsidR="0098529B" w:rsidRPr="00D065FE" w:rsidRDefault="0098529B" w:rsidP="00D065FE">
            <w:pPr>
              <w:spacing w:line="240" w:lineRule="auto"/>
              <w:jc w:val="center"/>
              <w:rPr>
                <w:rFonts w:ascii="Times New Roman" w:hAnsi="Times New Roman"/>
                <w:sz w:val="24"/>
                <w:szCs w:val="24"/>
              </w:rPr>
            </w:pPr>
            <w:r w:rsidRPr="0098529B">
              <w:rPr>
                <w:rFonts w:ascii="Times New Roman" w:hAnsi="Times New Roman"/>
                <w:sz w:val="24"/>
                <w:szCs w:val="24"/>
              </w:rPr>
              <w:t>1950 x 1100 x 1800 мм</w:t>
            </w:r>
          </w:p>
        </w:tc>
        <w:tc>
          <w:tcPr>
            <w:tcW w:w="3371" w:type="dxa"/>
            <w:shd w:val="clear" w:color="auto" w:fill="auto"/>
          </w:tcPr>
          <w:p w14:paraId="4531899F" w14:textId="77777777" w:rsidR="0098529B" w:rsidRPr="00D065FE" w:rsidRDefault="0098529B" w:rsidP="00D065FE">
            <w:pPr>
              <w:spacing w:line="240" w:lineRule="auto"/>
              <w:jc w:val="center"/>
              <w:rPr>
                <w:rFonts w:ascii="Times New Roman" w:hAnsi="Times New Roman"/>
                <w:bCs/>
                <w:sz w:val="24"/>
                <w:szCs w:val="24"/>
              </w:rPr>
            </w:pPr>
          </w:p>
        </w:tc>
      </w:tr>
      <w:tr w:rsidR="0098529B" w:rsidRPr="00D065FE" w14:paraId="7898C32A" w14:textId="77777777" w:rsidTr="00017A0A">
        <w:tc>
          <w:tcPr>
            <w:tcW w:w="701" w:type="dxa"/>
            <w:shd w:val="clear" w:color="auto" w:fill="auto"/>
            <w:vAlign w:val="center"/>
          </w:tcPr>
          <w:p w14:paraId="455B6345" w14:textId="77777777" w:rsidR="0098529B" w:rsidRPr="00D065FE" w:rsidRDefault="0098529B" w:rsidP="00D065FE">
            <w:pPr>
              <w:pStyle w:val="a9"/>
              <w:numPr>
                <w:ilvl w:val="0"/>
                <w:numId w:val="48"/>
              </w:numPr>
              <w:ind w:left="609" w:right="-195"/>
              <w:jc w:val="center"/>
              <w:rPr>
                <w:rFonts w:eastAsia="Calibri"/>
              </w:rPr>
            </w:pPr>
          </w:p>
        </w:tc>
        <w:tc>
          <w:tcPr>
            <w:tcW w:w="3119" w:type="dxa"/>
            <w:shd w:val="clear" w:color="auto" w:fill="auto"/>
            <w:vAlign w:val="center"/>
          </w:tcPr>
          <w:p w14:paraId="5DFC33BE" w14:textId="3F3A54F2" w:rsidR="0098529B" w:rsidRPr="0098529B" w:rsidRDefault="0098529B" w:rsidP="00D065FE">
            <w:pPr>
              <w:spacing w:line="240" w:lineRule="auto"/>
              <w:rPr>
                <w:rFonts w:ascii="Times New Roman" w:hAnsi="Times New Roman"/>
                <w:sz w:val="24"/>
                <w:szCs w:val="24"/>
              </w:rPr>
            </w:pPr>
            <w:r w:rsidRPr="0098529B">
              <w:rPr>
                <w:rFonts w:ascii="Times New Roman" w:hAnsi="Times New Roman"/>
                <w:sz w:val="24"/>
                <w:szCs w:val="24"/>
              </w:rPr>
              <w:t>Вага, не більше</w:t>
            </w:r>
          </w:p>
        </w:tc>
        <w:tc>
          <w:tcPr>
            <w:tcW w:w="2307" w:type="dxa"/>
            <w:shd w:val="clear" w:color="auto" w:fill="auto"/>
            <w:vAlign w:val="center"/>
          </w:tcPr>
          <w:p w14:paraId="2F59EC85" w14:textId="38610B08" w:rsidR="0098529B" w:rsidRPr="0098529B" w:rsidRDefault="0098529B" w:rsidP="00D065FE">
            <w:pPr>
              <w:spacing w:line="240" w:lineRule="auto"/>
              <w:jc w:val="center"/>
              <w:rPr>
                <w:rFonts w:ascii="Times New Roman" w:hAnsi="Times New Roman"/>
                <w:sz w:val="24"/>
                <w:szCs w:val="24"/>
              </w:rPr>
            </w:pPr>
            <w:r w:rsidRPr="0098529B">
              <w:rPr>
                <w:rFonts w:ascii="Times New Roman" w:hAnsi="Times New Roman"/>
                <w:sz w:val="24"/>
                <w:szCs w:val="24"/>
              </w:rPr>
              <w:t>610 кг</w:t>
            </w:r>
          </w:p>
        </w:tc>
        <w:tc>
          <w:tcPr>
            <w:tcW w:w="3371" w:type="dxa"/>
            <w:shd w:val="clear" w:color="auto" w:fill="auto"/>
          </w:tcPr>
          <w:p w14:paraId="27D384C2" w14:textId="77777777" w:rsidR="0098529B" w:rsidRPr="00D065FE" w:rsidRDefault="0098529B" w:rsidP="00D065FE">
            <w:pPr>
              <w:spacing w:line="240" w:lineRule="auto"/>
              <w:jc w:val="center"/>
              <w:rPr>
                <w:rFonts w:ascii="Times New Roman" w:hAnsi="Times New Roman"/>
                <w:bCs/>
                <w:sz w:val="24"/>
                <w:szCs w:val="24"/>
              </w:rPr>
            </w:pPr>
          </w:p>
        </w:tc>
      </w:tr>
    </w:tbl>
    <w:p w14:paraId="4D777A6B" w14:textId="77777777" w:rsidR="00EA7A63" w:rsidRDefault="00EA7A63" w:rsidP="00D065FE">
      <w:pPr>
        <w:pStyle w:val="a7"/>
        <w:spacing w:before="0" w:after="0"/>
        <w:ind w:firstLine="720"/>
        <w:contextualSpacing/>
        <w:jc w:val="both"/>
        <w:rPr>
          <w:i/>
          <w:color w:val="000000" w:themeColor="text1"/>
          <w:lang w:val="uk-UA"/>
        </w:rPr>
      </w:pPr>
    </w:p>
    <w:p w14:paraId="2537105B" w14:textId="694D16FB" w:rsidR="00D065FE" w:rsidRPr="00D065FE" w:rsidRDefault="00D065FE" w:rsidP="00D065FE">
      <w:pPr>
        <w:pStyle w:val="a7"/>
        <w:spacing w:before="0" w:after="0"/>
        <w:ind w:firstLine="720"/>
        <w:contextualSpacing/>
        <w:jc w:val="both"/>
        <w:rPr>
          <w:rFonts w:eastAsiaTheme="minorEastAsia"/>
          <w:b/>
          <w:bCs/>
          <w:color w:val="000000" w:themeColor="text1"/>
          <w:lang w:val="uk-UA"/>
        </w:rPr>
      </w:pPr>
      <w:r w:rsidRPr="00D065FE">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4C7B34EC" w14:textId="77777777" w:rsidR="00D065FE" w:rsidRPr="00D065FE" w:rsidRDefault="00D065FE" w:rsidP="00D065FE">
      <w:pPr>
        <w:spacing w:line="240" w:lineRule="auto"/>
        <w:rPr>
          <w:rFonts w:ascii="Times New Roman" w:eastAsia="Times New Roman" w:hAnsi="Times New Roman"/>
          <w:i/>
          <w:sz w:val="24"/>
          <w:szCs w:val="24"/>
          <w:lang w:val="uk-UA" w:eastAsia="ru-RU"/>
        </w:rPr>
      </w:pPr>
    </w:p>
    <w:p w14:paraId="2DAA0E9D" w14:textId="77777777"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14:paraId="6FFF5E72" w14:textId="77777777"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eastAsia="ar-SA"/>
        </w:rPr>
      </w:pPr>
    </w:p>
    <w:p w14:paraId="32D72B35" w14:textId="77777777"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eastAsia="ar-SA"/>
        </w:rPr>
      </w:pPr>
    </w:p>
    <w:p w14:paraId="03A16A66" w14:textId="77777777"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eastAsia="ar-SA"/>
        </w:rPr>
      </w:pPr>
    </w:p>
    <w:p w14:paraId="627B6BDF" w14:textId="452F6A48" w:rsidR="00A744EA" w:rsidRDefault="00A744EA" w:rsidP="00D065FE">
      <w:pPr>
        <w:suppressAutoHyphens/>
        <w:spacing w:line="240" w:lineRule="auto"/>
        <w:ind w:firstLine="567"/>
        <w:jc w:val="both"/>
        <w:rPr>
          <w:rStyle w:val="FontStyle15"/>
          <w:rFonts w:eastAsia="SimSun"/>
          <w:b/>
          <w:color w:val="000000" w:themeColor="text1"/>
          <w:sz w:val="24"/>
          <w:szCs w:val="24"/>
          <w:lang w:eastAsia="ar-SA"/>
        </w:rPr>
      </w:pPr>
    </w:p>
    <w:p w14:paraId="33E63948" w14:textId="7BA02F89" w:rsidR="007D3319" w:rsidRDefault="007D3319" w:rsidP="00D065FE">
      <w:pPr>
        <w:suppressAutoHyphens/>
        <w:spacing w:line="240" w:lineRule="auto"/>
        <w:ind w:firstLine="567"/>
        <w:jc w:val="both"/>
        <w:rPr>
          <w:rStyle w:val="FontStyle15"/>
          <w:rFonts w:eastAsia="SimSun"/>
          <w:b/>
          <w:color w:val="000000" w:themeColor="text1"/>
          <w:sz w:val="24"/>
          <w:szCs w:val="24"/>
          <w:lang w:eastAsia="ar-SA"/>
        </w:rPr>
      </w:pPr>
    </w:p>
    <w:p w14:paraId="4B4CA4B6" w14:textId="62FCABF8" w:rsidR="00EA7A63" w:rsidRDefault="00EA7A63" w:rsidP="00D065FE">
      <w:pPr>
        <w:suppressAutoHyphens/>
        <w:spacing w:line="240" w:lineRule="auto"/>
        <w:ind w:firstLine="567"/>
        <w:jc w:val="both"/>
        <w:rPr>
          <w:rStyle w:val="FontStyle15"/>
          <w:rFonts w:eastAsia="SimSun"/>
          <w:b/>
          <w:color w:val="000000" w:themeColor="text1"/>
          <w:sz w:val="24"/>
          <w:szCs w:val="24"/>
          <w:lang w:eastAsia="ar-SA"/>
        </w:rPr>
      </w:pPr>
    </w:p>
    <w:p w14:paraId="125E3824" w14:textId="439C77E6" w:rsidR="00A1310F" w:rsidRDefault="00A1310F" w:rsidP="00D065FE">
      <w:pPr>
        <w:suppressAutoHyphens/>
        <w:spacing w:line="240" w:lineRule="auto"/>
        <w:ind w:firstLine="567"/>
        <w:jc w:val="both"/>
        <w:rPr>
          <w:rStyle w:val="FontStyle15"/>
          <w:rFonts w:eastAsia="SimSun"/>
          <w:b/>
          <w:color w:val="000000" w:themeColor="text1"/>
          <w:sz w:val="24"/>
          <w:szCs w:val="24"/>
          <w:lang w:eastAsia="ar-SA"/>
        </w:rPr>
      </w:pPr>
    </w:p>
    <w:p w14:paraId="64B07C95" w14:textId="61A84BA6" w:rsidR="00A1310F" w:rsidRDefault="00A1310F" w:rsidP="00D065FE">
      <w:pPr>
        <w:suppressAutoHyphens/>
        <w:spacing w:line="240" w:lineRule="auto"/>
        <w:ind w:firstLine="567"/>
        <w:jc w:val="both"/>
        <w:rPr>
          <w:rStyle w:val="FontStyle15"/>
          <w:rFonts w:eastAsia="SimSun"/>
          <w:b/>
          <w:color w:val="000000" w:themeColor="text1"/>
          <w:sz w:val="24"/>
          <w:szCs w:val="24"/>
          <w:lang w:eastAsia="ar-SA"/>
        </w:rPr>
      </w:pPr>
    </w:p>
    <w:p w14:paraId="106B123F" w14:textId="76A7C6C9" w:rsidR="00A1310F" w:rsidRDefault="00A1310F" w:rsidP="00D065FE">
      <w:pPr>
        <w:suppressAutoHyphens/>
        <w:spacing w:line="240" w:lineRule="auto"/>
        <w:ind w:firstLine="567"/>
        <w:jc w:val="both"/>
        <w:rPr>
          <w:rStyle w:val="FontStyle15"/>
          <w:rFonts w:eastAsia="SimSun"/>
          <w:b/>
          <w:color w:val="000000" w:themeColor="text1"/>
          <w:sz w:val="24"/>
          <w:szCs w:val="24"/>
          <w:lang w:eastAsia="ar-SA"/>
        </w:rPr>
      </w:pPr>
    </w:p>
    <w:p w14:paraId="1D820D4D" w14:textId="77777777" w:rsidR="00A1310F" w:rsidRPr="00D065FE" w:rsidRDefault="00A1310F" w:rsidP="00D065FE">
      <w:pPr>
        <w:suppressAutoHyphens/>
        <w:spacing w:line="240" w:lineRule="auto"/>
        <w:ind w:firstLine="567"/>
        <w:jc w:val="both"/>
        <w:rPr>
          <w:rStyle w:val="FontStyle15"/>
          <w:rFonts w:eastAsia="SimSun"/>
          <w:b/>
          <w:color w:val="000000" w:themeColor="text1"/>
          <w:sz w:val="24"/>
          <w:szCs w:val="24"/>
          <w:lang w:eastAsia="ar-SA"/>
        </w:rPr>
      </w:pPr>
    </w:p>
    <w:p w14:paraId="22304EE2" w14:textId="77777777" w:rsidR="00A744EA"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bookmarkEnd w:id="33"/>
    <w:p w14:paraId="324EF1C5" w14:textId="77777777"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14:paraId="199DD8DA" w14:textId="77777777"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14:paraId="5794E535" w14:textId="77777777"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14:paraId="0629FD12" w14:textId="77777777"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14:paraId="13DE54B6"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14:paraId="5364944C"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14:paraId="5499FAB4" w14:textId="77777777"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005"/>
        <w:gridCol w:w="5566"/>
      </w:tblGrid>
      <w:tr w:rsidR="00972EF1" w:rsidRPr="00111796" w14:paraId="3B45E899" w14:textId="77777777" w:rsidTr="00972EF1">
        <w:tc>
          <w:tcPr>
            <w:tcW w:w="4785" w:type="dxa"/>
            <w:hideMark/>
          </w:tcPr>
          <w:p w14:paraId="3233B617" w14:textId="77777777"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14:paraId="04DD5D03" w14:textId="77777777"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14:paraId="03F90B61" w14:textId="77777777"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14:paraId="04363AE5"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14:paraId="2F7E0E94"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14:paraId="1201FDC3"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14:paraId="7170EBF1" w14:textId="77777777" w:rsidR="00ED5A7E" w:rsidRPr="00111796" w:rsidRDefault="00ED5A7E" w:rsidP="00ED5A7E">
      <w:pPr>
        <w:pStyle w:val="a9"/>
        <w:widowControl w:val="0"/>
        <w:numPr>
          <w:ilvl w:val="0"/>
          <w:numId w:val="5"/>
        </w:numPr>
        <w:autoSpaceDE w:val="0"/>
        <w:jc w:val="center"/>
        <w:rPr>
          <w:b/>
          <w:color w:val="000000" w:themeColor="text1"/>
        </w:rPr>
      </w:pPr>
      <w:r w:rsidRPr="00111796">
        <w:rPr>
          <w:b/>
          <w:color w:val="000000" w:themeColor="text1"/>
        </w:rPr>
        <w:t xml:space="preserve">Предмет договору  </w:t>
      </w:r>
    </w:p>
    <w:p w14:paraId="14186F0B" w14:textId="77777777" w:rsidR="00ED5A7E" w:rsidRPr="00CA7B31" w:rsidRDefault="00ED5A7E" w:rsidP="00CA7B31">
      <w:pPr>
        <w:pStyle w:val="a9"/>
        <w:numPr>
          <w:ilvl w:val="0"/>
          <w:numId w:val="6"/>
        </w:numPr>
        <w:ind w:firstLine="567"/>
        <w:jc w:val="both"/>
        <w:rPr>
          <w:color w:val="000000" w:themeColor="text1"/>
        </w:rPr>
      </w:pPr>
      <w:r w:rsidRPr="00B10B43">
        <w:rPr>
          <w:color w:val="000000" w:themeColor="text1"/>
        </w:rPr>
        <w:t>Найменування:</w:t>
      </w:r>
      <w:r w:rsidR="007D3319" w:rsidRPr="007D3319">
        <w:rPr>
          <w:color w:val="000000" w:themeColor="text1"/>
        </w:rPr>
        <w:t xml:space="preserve"> </w:t>
      </w:r>
      <w:r w:rsidR="007D3319" w:rsidRPr="007D3319">
        <w:rPr>
          <w:b/>
          <w:color w:val="000000" w:themeColor="text1"/>
        </w:rPr>
        <w:t>Код ДК 021:2015 – 42510000-4 -Теплообмiнники, кондицiонери повiтря, холодильне обладнання та фiльтрувальнi пристрої: Обладнання для відділення трансфузіології (Розморожувач плазми крові- код НК 024:2019 - 43434 — Розморожувач плазми крові;  Холодильник медичний- код НК 024:2019 - 63325 Лабораторний холодильник / морозильник; Контактний шоковий заморожувач плазми- код НК 024:2019  61548 — Камера морозильна лабораторна контактна швидкої заморозки)</w:t>
      </w:r>
      <w:r w:rsidR="00CA7B31" w:rsidRPr="00CA7B31">
        <w:rPr>
          <w:b/>
          <w:color w:val="000000" w:themeColor="text1"/>
          <w:kern w:val="2"/>
        </w:rPr>
        <w:t xml:space="preserve"> </w:t>
      </w:r>
      <w:r w:rsidRPr="00CA7B31">
        <w:rPr>
          <w:color w:val="000000" w:themeColor="text1"/>
        </w:rPr>
        <w:t>(надалі – Товар), за результатами процедури відкритих торгів з особливостями.</w:t>
      </w:r>
    </w:p>
    <w:p w14:paraId="0868C175" w14:textId="77777777" w:rsidR="00ED5A7E" w:rsidRPr="00111796" w:rsidRDefault="00ED5A7E" w:rsidP="00ED5A7E">
      <w:pPr>
        <w:pStyle w:val="a9"/>
        <w:numPr>
          <w:ilvl w:val="0"/>
          <w:numId w:val="6"/>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14:paraId="35D24B6B" w14:textId="77777777" w:rsidR="00ED5A7E" w:rsidRPr="00111796" w:rsidRDefault="00ED5A7E" w:rsidP="00ED5A7E">
      <w:pPr>
        <w:pStyle w:val="a9"/>
        <w:numPr>
          <w:ilvl w:val="0"/>
          <w:numId w:val="6"/>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14:paraId="5FA41E43" w14:textId="77777777" w:rsidR="00ED5A7E" w:rsidRPr="00111796" w:rsidRDefault="00ED5A7E" w:rsidP="00ED5A7E">
      <w:pPr>
        <w:pStyle w:val="a9"/>
        <w:ind w:left="567"/>
        <w:jc w:val="both"/>
        <w:rPr>
          <w:color w:val="000000" w:themeColor="text1"/>
        </w:rPr>
      </w:pPr>
    </w:p>
    <w:p w14:paraId="3629DABD" w14:textId="77777777" w:rsidR="00ED5A7E" w:rsidRPr="00111796" w:rsidRDefault="00ED5A7E" w:rsidP="00ED5A7E">
      <w:pPr>
        <w:pStyle w:val="a9"/>
        <w:numPr>
          <w:ilvl w:val="0"/>
          <w:numId w:val="5"/>
        </w:numPr>
        <w:jc w:val="center"/>
        <w:rPr>
          <w:b/>
          <w:color w:val="000000" w:themeColor="text1"/>
        </w:rPr>
      </w:pPr>
      <w:r w:rsidRPr="00111796">
        <w:rPr>
          <w:b/>
          <w:color w:val="000000" w:themeColor="text1"/>
        </w:rPr>
        <w:t>Якість товару</w:t>
      </w:r>
    </w:p>
    <w:p w14:paraId="7EB95BCC" w14:textId="77777777" w:rsidR="00ED5A7E" w:rsidRPr="00111796" w:rsidRDefault="00ED5A7E" w:rsidP="00ED5A7E">
      <w:pPr>
        <w:pStyle w:val="a9"/>
        <w:numPr>
          <w:ilvl w:val="0"/>
          <w:numId w:val="7"/>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14:paraId="2803AAD4" w14:textId="77777777" w:rsidR="00ED5A7E" w:rsidRPr="00111796" w:rsidRDefault="00ED5A7E" w:rsidP="00ED5A7E">
      <w:pPr>
        <w:pStyle w:val="a9"/>
        <w:numPr>
          <w:ilvl w:val="0"/>
          <w:numId w:val="7"/>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14:paraId="2FBD5B76" w14:textId="77777777" w:rsidR="00ED5A7E" w:rsidRPr="00111796" w:rsidRDefault="00ED5A7E" w:rsidP="00ED5A7E">
      <w:pPr>
        <w:pStyle w:val="a9"/>
        <w:numPr>
          <w:ilvl w:val="0"/>
          <w:numId w:val="7"/>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xml:space="preserve">) </w:t>
      </w:r>
      <w:r w:rsidRPr="00111796">
        <w:rPr>
          <w:color w:val="000000" w:themeColor="text1"/>
        </w:rPr>
        <w:lastRenderedPageBreak/>
        <w:t>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14:paraId="0E6A8C8C" w14:textId="77777777" w:rsidR="00ED5A7E" w:rsidRPr="00111796" w:rsidRDefault="00ED5A7E" w:rsidP="00ED5A7E">
      <w:pPr>
        <w:pStyle w:val="a9"/>
        <w:numPr>
          <w:ilvl w:val="0"/>
          <w:numId w:val="7"/>
        </w:numPr>
        <w:tabs>
          <w:tab w:val="left" w:pos="567"/>
        </w:tabs>
        <w:ind w:firstLine="567"/>
        <w:jc w:val="both"/>
        <w:rPr>
          <w:color w:val="000000" w:themeColor="text1"/>
        </w:rPr>
      </w:pPr>
      <w:r w:rsidRPr="00111796">
        <w:rPr>
          <w:color w:val="000000" w:themeColor="text1"/>
        </w:rPr>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14:paraId="289E7FB2" w14:textId="77777777" w:rsidR="00ED5A7E" w:rsidRPr="00111796" w:rsidRDefault="003E63BF" w:rsidP="00ED5A7E">
      <w:pPr>
        <w:pStyle w:val="a9"/>
        <w:numPr>
          <w:ilvl w:val="0"/>
          <w:numId w:val="7"/>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14:paraId="6395A947" w14:textId="77777777" w:rsidR="00ED5A7E" w:rsidRPr="00111796" w:rsidRDefault="00ED5A7E" w:rsidP="00ED5A7E">
      <w:pPr>
        <w:pStyle w:val="a9"/>
        <w:tabs>
          <w:tab w:val="left" w:pos="567"/>
        </w:tabs>
        <w:ind w:left="567"/>
        <w:jc w:val="both"/>
        <w:rPr>
          <w:color w:val="000000" w:themeColor="text1"/>
        </w:rPr>
      </w:pPr>
    </w:p>
    <w:p w14:paraId="7F8BEBEB" w14:textId="77777777" w:rsidR="00ED5A7E" w:rsidRPr="00111796" w:rsidRDefault="00ED5A7E" w:rsidP="00ED5A7E">
      <w:pPr>
        <w:pStyle w:val="a9"/>
        <w:numPr>
          <w:ilvl w:val="0"/>
          <w:numId w:val="5"/>
        </w:numPr>
        <w:jc w:val="center"/>
        <w:rPr>
          <w:b/>
          <w:color w:val="000000" w:themeColor="text1"/>
        </w:rPr>
      </w:pPr>
      <w:r w:rsidRPr="00111796">
        <w:rPr>
          <w:b/>
          <w:color w:val="000000" w:themeColor="text1"/>
        </w:rPr>
        <w:t>Ціна договору</w:t>
      </w:r>
    </w:p>
    <w:p w14:paraId="35E6A27D" w14:textId="77777777" w:rsidR="00ED5A7E" w:rsidRPr="00111796" w:rsidRDefault="00ED5A7E" w:rsidP="00ED5A7E">
      <w:pPr>
        <w:pStyle w:val="a9"/>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14:paraId="6BF462A9" w14:textId="77777777" w:rsidR="00ED5A7E" w:rsidRPr="00111796" w:rsidRDefault="00ED5A7E" w:rsidP="00ED5A7E">
      <w:pPr>
        <w:pStyle w:val="a9"/>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14:paraId="1979D1A7" w14:textId="77777777" w:rsidR="00ED5A7E" w:rsidRPr="00111796" w:rsidRDefault="00ED5A7E" w:rsidP="00ED5A7E">
      <w:pPr>
        <w:pStyle w:val="a9"/>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716CA8A4" w14:textId="77777777" w:rsidR="00ED5A7E" w:rsidRPr="00111796" w:rsidRDefault="00ED5A7E" w:rsidP="00ED5A7E">
      <w:pPr>
        <w:pStyle w:val="a9"/>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14:paraId="708E8586" w14:textId="77777777" w:rsidR="00ED5A7E" w:rsidRPr="00111796" w:rsidRDefault="00ED5A7E" w:rsidP="00ED5A7E">
      <w:pPr>
        <w:pStyle w:val="a9"/>
        <w:ind w:left="0" w:firstLine="567"/>
        <w:rPr>
          <w:b/>
          <w:color w:val="000000" w:themeColor="text1"/>
        </w:rPr>
      </w:pPr>
    </w:p>
    <w:p w14:paraId="26A55FE4" w14:textId="77777777" w:rsidR="00ED5A7E" w:rsidRPr="00111796" w:rsidRDefault="00ED5A7E" w:rsidP="00ED5A7E">
      <w:pPr>
        <w:pStyle w:val="a9"/>
        <w:numPr>
          <w:ilvl w:val="0"/>
          <w:numId w:val="5"/>
        </w:numPr>
        <w:ind w:firstLine="567"/>
        <w:jc w:val="center"/>
        <w:rPr>
          <w:color w:val="000000" w:themeColor="text1"/>
        </w:rPr>
      </w:pPr>
      <w:r w:rsidRPr="00111796">
        <w:rPr>
          <w:b/>
          <w:color w:val="000000" w:themeColor="text1"/>
        </w:rPr>
        <w:t>Порядок здійснення оплати</w:t>
      </w:r>
    </w:p>
    <w:p w14:paraId="315C6B32" w14:textId="77777777" w:rsidR="00ED5A7E" w:rsidRPr="00111796" w:rsidRDefault="00ED5A7E" w:rsidP="00ED5A7E">
      <w:pPr>
        <w:pStyle w:val="a9"/>
        <w:numPr>
          <w:ilvl w:val="0"/>
          <w:numId w:val="9"/>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14:paraId="41892DF0" w14:textId="77777777" w:rsidR="00ED5A7E" w:rsidRPr="00111796" w:rsidRDefault="00ED5A7E" w:rsidP="00ED5A7E">
      <w:pPr>
        <w:pStyle w:val="a9"/>
        <w:numPr>
          <w:ilvl w:val="0"/>
          <w:numId w:val="9"/>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46B422AF" w14:textId="77777777" w:rsidR="00ED5A7E" w:rsidRPr="00111796" w:rsidRDefault="00ED5A7E" w:rsidP="00ED5A7E">
      <w:pPr>
        <w:pStyle w:val="a9"/>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14:paraId="07A36CE4" w14:textId="77777777"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952E16" w14:textId="77777777" w:rsidR="00ED5A7E" w:rsidRPr="00111796" w:rsidRDefault="00ED5A7E" w:rsidP="00ED5A7E">
      <w:pPr>
        <w:pStyle w:val="a9"/>
        <w:numPr>
          <w:ilvl w:val="0"/>
          <w:numId w:val="10"/>
        </w:numPr>
        <w:ind w:left="0" w:firstLine="567"/>
        <w:jc w:val="both"/>
        <w:rPr>
          <w:color w:val="000000" w:themeColor="text1"/>
        </w:rPr>
      </w:pPr>
      <w:bookmarkStart w:id="35" w:name="n582"/>
      <w:bookmarkEnd w:id="35"/>
      <w:r w:rsidRPr="00111796">
        <w:rPr>
          <w:color w:val="000000" w:themeColor="text1"/>
        </w:rPr>
        <w:t>зменшення обсягів закупівлі, зокрема з урахуванням фактичного обсягу видатків Замовника;</w:t>
      </w:r>
    </w:p>
    <w:p w14:paraId="2D15D1DE" w14:textId="77777777" w:rsidR="00ED5A7E" w:rsidRPr="00111796" w:rsidRDefault="00ED5A7E" w:rsidP="00ED5A7E">
      <w:pPr>
        <w:pStyle w:val="a9"/>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20FD40" w14:textId="77777777" w:rsidR="00ED5A7E" w:rsidRPr="00111796" w:rsidRDefault="00ED5A7E" w:rsidP="00ED5A7E">
      <w:pPr>
        <w:pStyle w:val="a9"/>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41A064A7" w14:textId="77777777" w:rsidR="00ED5A7E" w:rsidRPr="00111796" w:rsidRDefault="00ED5A7E" w:rsidP="00ED5A7E">
      <w:pPr>
        <w:pStyle w:val="a9"/>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4243CB" w14:textId="77777777" w:rsidR="00ED5A7E" w:rsidRPr="00111796" w:rsidRDefault="00ED5A7E" w:rsidP="00ED5A7E">
      <w:pPr>
        <w:pStyle w:val="a9"/>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262F9685" w14:textId="77777777" w:rsidR="00ED5A7E" w:rsidRPr="00111796" w:rsidRDefault="00ED5A7E" w:rsidP="00ED5A7E">
      <w:pPr>
        <w:pStyle w:val="a9"/>
        <w:numPr>
          <w:ilvl w:val="0"/>
          <w:numId w:val="10"/>
        </w:numPr>
        <w:ind w:left="0" w:firstLine="567"/>
        <w:jc w:val="both"/>
        <w:rPr>
          <w:color w:val="000000" w:themeColor="text1"/>
        </w:rPr>
      </w:pPr>
      <w:r w:rsidRPr="00111796">
        <w:rPr>
          <w:color w:val="000000" w:themeColor="text1"/>
        </w:rPr>
        <w:lastRenderedPageBreak/>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AE22A5" w14:textId="77777777" w:rsidR="00ED5A7E" w:rsidRPr="00111796" w:rsidRDefault="00ED5A7E" w:rsidP="00ED5A7E">
      <w:pPr>
        <w:pStyle w:val="a9"/>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14:paraId="5573BB81" w14:textId="77777777" w:rsidR="00ED5A7E" w:rsidRPr="00111796" w:rsidRDefault="00ED5A7E" w:rsidP="00ED5A7E">
      <w:pPr>
        <w:pStyle w:val="a9"/>
        <w:numPr>
          <w:ilvl w:val="0"/>
          <w:numId w:val="10"/>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14:paraId="53ED1A1B" w14:textId="77777777"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4A0F5A45"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A06E873"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14:paraId="06106663" w14:textId="77777777" w:rsidR="00ED5A7E" w:rsidRPr="00111796" w:rsidRDefault="00ED5A7E" w:rsidP="00ED5A7E">
      <w:pPr>
        <w:pStyle w:val="a9"/>
        <w:numPr>
          <w:ilvl w:val="0"/>
          <w:numId w:val="5"/>
        </w:numPr>
        <w:ind w:firstLine="567"/>
        <w:jc w:val="center"/>
        <w:rPr>
          <w:b/>
          <w:color w:val="000000" w:themeColor="text1"/>
        </w:rPr>
      </w:pPr>
      <w:r w:rsidRPr="00111796">
        <w:rPr>
          <w:b/>
          <w:color w:val="000000" w:themeColor="text1"/>
        </w:rPr>
        <w:t>Термін та місце поставки товару</w:t>
      </w:r>
    </w:p>
    <w:p w14:paraId="3E3498F1" w14:textId="77777777" w:rsidR="00ED5A7E" w:rsidRPr="00111796" w:rsidRDefault="00ED5A7E" w:rsidP="00ED5A7E">
      <w:pPr>
        <w:pStyle w:val="a9"/>
        <w:numPr>
          <w:ilvl w:val="0"/>
          <w:numId w:val="11"/>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14:paraId="02DC1924" w14:textId="77777777" w:rsidR="00ED5A7E" w:rsidRPr="00111796" w:rsidRDefault="00ED5A7E" w:rsidP="00ED5A7E">
      <w:pPr>
        <w:pStyle w:val="a9"/>
        <w:numPr>
          <w:ilvl w:val="0"/>
          <w:numId w:val="11"/>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14:paraId="50BD2769" w14:textId="77777777" w:rsidR="00ED5A7E" w:rsidRPr="00111796" w:rsidRDefault="00ED5A7E" w:rsidP="00ED5A7E">
      <w:pPr>
        <w:pStyle w:val="a9"/>
        <w:numPr>
          <w:ilvl w:val="0"/>
          <w:numId w:val="11"/>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14:paraId="039DBCDE" w14:textId="77777777" w:rsidR="00ED5A7E" w:rsidRPr="00111796" w:rsidRDefault="00ED5A7E" w:rsidP="00ED5A7E">
      <w:pPr>
        <w:pStyle w:val="a9"/>
        <w:numPr>
          <w:ilvl w:val="0"/>
          <w:numId w:val="11"/>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55635355" w14:textId="77777777" w:rsidR="00ED5A7E" w:rsidRPr="00111796" w:rsidRDefault="00ED5A7E" w:rsidP="00ED5A7E">
      <w:pPr>
        <w:pStyle w:val="a9"/>
        <w:ind w:left="567"/>
        <w:jc w:val="both"/>
        <w:rPr>
          <w:color w:val="000000" w:themeColor="text1"/>
        </w:rPr>
      </w:pPr>
    </w:p>
    <w:p w14:paraId="5E80D70B" w14:textId="77777777" w:rsidR="00ED5A7E" w:rsidRPr="00111796" w:rsidRDefault="00ED5A7E" w:rsidP="00ED5A7E">
      <w:pPr>
        <w:pStyle w:val="a9"/>
        <w:numPr>
          <w:ilvl w:val="0"/>
          <w:numId w:val="5"/>
        </w:numPr>
        <w:jc w:val="center"/>
        <w:rPr>
          <w:b/>
          <w:color w:val="000000" w:themeColor="text1"/>
        </w:rPr>
      </w:pPr>
      <w:r w:rsidRPr="00111796">
        <w:rPr>
          <w:b/>
          <w:color w:val="000000" w:themeColor="text1"/>
        </w:rPr>
        <w:t>Права та обов'язки сторін</w:t>
      </w:r>
    </w:p>
    <w:p w14:paraId="0FC6A1CF" w14:textId="77777777" w:rsidR="00ED5A7E" w:rsidRPr="00111796" w:rsidRDefault="00ED5A7E" w:rsidP="00ED5A7E">
      <w:pPr>
        <w:pStyle w:val="a9"/>
        <w:numPr>
          <w:ilvl w:val="0"/>
          <w:numId w:val="12"/>
        </w:numPr>
        <w:ind w:firstLine="567"/>
        <w:jc w:val="both"/>
        <w:rPr>
          <w:color w:val="000000" w:themeColor="text1"/>
        </w:rPr>
      </w:pPr>
      <w:r w:rsidRPr="00111796">
        <w:rPr>
          <w:color w:val="000000" w:themeColor="text1"/>
        </w:rPr>
        <w:t>Замовник зобов’язаний:</w:t>
      </w:r>
    </w:p>
    <w:p w14:paraId="523A2963" w14:textId="77777777" w:rsidR="00ED5A7E" w:rsidRPr="00111796" w:rsidRDefault="00ED5A7E" w:rsidP="00ED5A7E">
      <w:pPr>
        <w:pStyle w:val="a9"/>
        <w:numPr>
          <w:ilvl w:val="0"/>
          <w:numId w:val="13"/>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14:paraId="1C5294BB" w14:textId="77777777" w:rsidR="00ED5A7E" w:rsidRPr="00111796" w:rsidRDefault="00ED5A7E" w:rsidP="00ED5A7E">
      <w:pPr>
        <w:pStyle w:val="a9"/>
        <w:numPr>
          <w:ilvl w:val="0"/>
          <w:numId w:val="13"/>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14:paraId="272094A4" w14:textId="77777777" w:rsidR="00ED5A7E" w:rsidRPr="00111796" w:rsidRDefault="00ED5A7E" w:rsidP="00ED5A7E">
      <w:pPr>
        <w:pStyle w:val="a9"/>
        <w:numPr>
          <w:ilvl w:val="0"/>
          <w:numId w:val="12"/>
        </w:numPr>
        <w:ind w:firstLine="567"/>
        <w:jc w:val="both"/>
        <w:rPr>
          <w:color w:val="000000" w:themeColor="text1"/>
        </w:rPr>
      </w:pPr>
      <w:r w:rsidRPr="00111796">
        <w:rPr>
          <w:color w:val="000000" w:themeColor="text1"/>
        </w:rPr>
        <w:t>Замовник має право:</w:t>
      </w:r>
    </w:p>
    <w:p w14:paraId="27F30EBA" w14:textId="77777777" w:rsidR="00ED5A7E" w:rsidRPr="00111796" w:rsidRDefault="00ED5A7E" w:rsidP="00ED5A7E">
      <w:pPr>
        <w:pStyle w:val="a9"/>
        <w:numPr>
          <w:ilvl w:val="0"/>
          <w:numId w:val="14"/>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3288C36C" w14:textId="77777777" w:rsidR="00ED5A7E" w:rsidRPr="00111796" w:rsidRDefault="00ED5A7E" w:rsidP="00ED5A7E">
      <w:pPr>
        <w:pStyle w:val="a9"/>
        <w:numPr>
          <w:ilvl w:val="0"/>
          <w:numId w:val="14"/>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14:paraId="43BDD582" w14:textId="77777777" w:rsidR="00ED5A7E" w:rsidRPr="00111796" w:rsidRDefault="00ED5A7E" w:rsidP="00ED5A7E">
      <w:pPr>
        <w:pStyle w:val="a9"/>
        <w:numPr>
          <w:ilvl w:val="0"/>
          <w:numId w:val="14"/>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14:paraId="64B4BCCF" w14:textId="77777777" w:rsidR="00ED5A7E" w:rsidRPr="00111796" w:rsidRDefault="00ED5A7E" w:rsidP="00ED5A7E">
      <w:pPr>
        <w:pStyle w:val="a9"/>
        <w:numPr>
          <w:ilvl w:val="0"/>
          <w:numId w:val="14"/>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14:paraId="04BC3036" w14:textId="77777777" w:rsidR="00ED5A7E" w:rsidRPr="00111796" w:rsidRDefault="00ED5A7E" w:rsidP="00ED5A7E">
      <w:pPr>
        <w:pStyle w:val="a9"/>
        <w:numPr>
          <w:ilvl w:val="0"/>
          <w:numId w:val="12"/>
        </w:numPr>
        <w:ind w:firstLine="567"/>
        <w:jc w:val="both"/>
        <w:rPr>
          <w:color w:val="000000" w:themeColor="text1"/>
        </w:rPr>
      </w:pPr>
      <w:r w:rsidRPr="00111796">
        <w:rPr>
          <w:color w:val="000000" w:themeColor="text1"/>
        </w:rPr>
        <w:t>Постачальник зобов’язаний:</w:t>
      </w:r>
    </w:p>
    <w:p w14:paraId="42924762" w14:textId="77777777" w:rsidR="00ED5A7E" w:rsidRPr="00111796" w:rsidRDefault="00ED5A7E" w:rsidP="00ED5A7E">
      <w:pPr>
        <w:pStyle w:val="a9"/>
        <w:numPr>
          <w:ilvl w:val="2"/>
          <w:numId w:val="33"/>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14:paraId="00C9442F" w14:textId="77777777" w:rsidR="00ED5A7E" w:rsidRPr="00111796" w:rsidRDefault="00ED5A7E" w:rsidP="00ED5A7E">
      <w:pPr>
        <w:pStyle w:val="a9"/>
        <w:numPr>
          <w:ilvl w:val="2"/>
          <w:numId w:val="33"/>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14:paraId="444980C9" w14:textId="77777777" w:rsidR="00ED5A7E" w:rsidRPr="00111796" w:rsidRDefault="00ED5A7E" w:rsidP="00ED5A7E">
      <w:pPr>
        <w:pStyle w:val="a9"/>
        <w:numPr>
          <w:ilvl w:val="0"/>
          <w:numId w:val="12"/>
        </w:numPr>
        <w:ind w:firstLine="567"/>
        <w:jc w:val="both"/>
        <w:rPr>
          <w:color w:val="000000" w:themeColor="text1"/>
        </w:rPr>
      </w:pPr>
      <w:r w:rsidRPr="00111796">
        <w:rPr>
          <w:color w:val="000000" w:themeColor="text1"/>
        </w:rPr>
        <w:t>Постачальник має право:</w:t>
      </w:r>
    </w:p>
    <w:p w14:paraId="52DE8453" w14:textId="77777777" w:rsidR="00ED5A7E" w:rsidRPr="00111796" w:rsidRDefault="00ED5A7E" w:rsidP="00ED5A7E">
      <w:pPr>
        <w:pStyle w:val="a9"/>
        <w:numPr>
          <w:ilvl w:val="0"/>
          <w:numId w:val="16"/>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14:paraId="3D873945" w14:textId="77777777" w:rsidR="00ED5A7E" w:rsidRPr="00111796" w:rsidRDefault="00ED5A7E" w:rsidP="00ED5A7E">
      <w:pPr>
        <w:pStyle w:val="a9"/>
        <w:ind w:left="567"/>
        <w:jc w:val="both"/>
        <w:rPr>
          <w:color w:val="000000" w:themeColor="text1"/>
        </w:rPr>
      </w:pPr>
    </w:p>
    <w:p w14:paraId="07ACF319" w14:textId="77777777" w:rsidR="00ED5A7E" w:rsidRPr="00111796" w:rsidRDefault="00ED5A7E" w:rsidP="00ED5A7E">
      <w:pPr>
        <w:pStyle w:val="a9"/>
        <w:numPr>
          <w:ilvl w:val="0"/>
          <w:numId w:val="33"/>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14:paraId="10F6B032" w14:textId="77777777" w:rsidR="00ED5A7E" w:rsidRPr="00111796" w:rsidRDefault="00ED5A7E" w:rsidP="00ED5A7E">
      <w:pPr>
        <w:pStyle w:val="a9"/>
        <w:numPr>
          <w:ilvl w:val="0"/>
          <w:numId w:val="17"/>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62D224C9" w14:textId="77777777" w:rsidR="00ED5A7E" w:rsidRPr="00111796" w:rsidRDefault="00ED5A7E" w:rsidP="00ED5A7E">
      <w:pPr>
        <w:pStyle w:val="a9"/>
        <w:ind w:left="567"/>
        <w:jc w:val="both"/>
        <w:rPr>
          <w:color w:val="000000" w:themeColor="text1"/>
        </w:rPr>
      </w:pPr>
    </w:p>
    <w:p w14:paraId="32DA1CD2" w14:textId="77777777" w:rsidR="00ED5A7E" w:rsidRPr="00111796" w:rsidRDefault="00ED5A7E" w:rsidP="00ED5A7E">
      <w:pPr>
        <w:pStyle w:val="a9"/>
        <w:numPr>
          <w:ilvl w:val="0"/>
          <w:numId w:val="33"/>
        </w:numPr>
        <w:jc w:val="center"/>
        <w:rPr>
          <w:b/>
          <w:color w:val="000000" w:themeColor="text1"/>
        </w:rPr>
      </w:pPr>
      <w:r w:rsidRPr="00111796">
        <w:rPr>
          <w:b/>
          <w:color w:val="000000" w:themeColor="text1"/>
        </w:rPr>
        <w:t>Відповідальність сторін</w:t>
      </w:r>
    </w:p>
    <w:p w14:paraId="74906A0B" w14:textId="77777777" w:rsidR="00ED5A7E" w:rsidRPr="00111796" w:rsidRDefault="00ED5A7E" w:rsidP="00ED5A7E">
      <w:pPr>
        <w:pStyle w:val="a9"/>
        <w:numPr>
          <w:ilvl w:val="0"/>
          <w:numId w:val="18"/>
        </w:numPr>
        <w:spacing w:after="240"/>
        <w:ind w:left="0" w:firstLine="567"/>
        <w:jc w:val="both"/>
        <w:rPr>
          <w:color w:val="000000" w:themeColor="text1"/>
        </w:rPr>
      </w:pPr>
      <w:r w:rsidRPr="00111796">
        <w:rPr>
          <w:color w:val="000000" w:themeColor="text1"/>
        </w:rPr>
        <w:lastRenderedPageBreak/>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63412C51" w14:textId="77777777" w:rsidR="00ED5A7E" w:rsidRPr="00111796" w:rsidRDefault="00ED5A7E" w:rsidP="00ED5A7E">
      <w:pPr>
        <w:pStyle w:val="a9"/>
        <w:numPr>
          <w:ilvl w:val="0"/>
          <w:numId w:val="18"/>
        </w:numPr>
        <w:spacing w:after="240"/>
        <w:ind w:left="0" w:firstLine="567"/>
        <w:jc w:val="both"/>
        <w:rPr>
          <w:color w:val="000000" w:themeColor="text1"/>
        </w:rPr>
      </w:pPr>
      <w:r w:rsidRPr="00111796">
        <w:rPr>
          <w:color w:val="000000" w:themeColor="text1"/>
        </w:rPr>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14:paraId="564E173C" w14:textId="77777777" w:rsidR="00ED5A7E" w:rsidRPr="00907807" w:rsidRDefault="00ED5A7E" w:rsidP="00907807">
      <w:pPr>
        <w:pStyle w:val="a9"/>
        <w:numPr>
          <w:ilvl w:val="0"/>
          <w:numId w:val="18"/>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14:paraId="0CDE43A6" w14:textId="77777777" w:rsidR="00ED5A7E" w:rsidRPr="00111796" w:rsidRDefault="00ED5A7E" w:rsidP="00ED5A7E">
      <w:pPr>
        <w:pStyle w:val="a9"/>
        <w:numPr>
          <w:ilvl w:val="0"/>
          <w:numId w:val="18"/>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14:paraId="45D5EB88" w14:textId="77777777" w:rsidR="00ED5A7E" w:rsidRPr="00111796" w:rsidRDefault="00ED5A7E" w:rsidP="00ED5A7E">
      <w:pPr>
        <w:pStyle w:val="a9"/>
        <w:numPr>
          <w:ilvl w:val="0"/>
          <w:numId w:val="18"/>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14:paraId="3AB98B09" w14:textId="77777777" w:rsidR="00ED5A7E" w:rsidRPr="00111796" w:rsidRDefault="00ED5A7E" w:rsidP="00ED5A7E">
      <w:pPr>
        <w:pStyle w:val="a9"/>
        <w:numPr>
          <w:ilvl w:val="0"/>
          <w:numId w:val="18"/>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7B17AECF" w14:textId="77777777" w:rsidR="00ED5A7E" w:rsidRPr="00111796" w:rsidRDefault="00ED5A7E" w:rsidP="00ED5A7E">
      <w:pPr>
        <w:pStyle w:val="a9"/>
        <w:widowControl w:val="0"/>
        <w:numPr>
          <w:ilvl w:val="0"/>
          <w:numId w:val="18"/>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14:paraId="569A3388" w14:textId="77777777" w:rsidR="00ED5A7E" w:rsidRPr="00111796" w:rsidRDefault="00ED5A7E" w:rsidP="00ED5A7E">
      <w:pPr>
        <w:pStyle w:val="a9"/>
        <w:widowControl w:val="0"/>
        <w:shd w:val="clear" w:color="auto" w:fill="FFFFFF"/>
        <w:autoSpaceDE w:val="0"/>
        <w:ind w:left="567"/>
        <w:jc w:val="both"/>
        <w:rPr>
          <w:color w:val="000000" w:themeColor="text1"/>
          <w:spacing w:val="1"/>
        </w:rPr>
      </w:pPr>
    </w:p>
    <w:p w14:paraId="74B7DDD1" w14:textId="77777777" w:rsidR="00ED5A7E" w:rsidRPr="00111796" w:rsidRDefault="00ED5A7E" w:rsidP="00ED5A7E">
      <w:pPr>
        <w:pStyle w:val="a9"/>
        <w:numPr>
          <w:ilvl w:val="0"/>
          <w:numId w:val="33"/>
        </w:numPr>
        <w:jc w:val="center"/>
        <w:rPr>
          <w:b/>
          <w:bCs/>
          <w:color w:val="000000" w:themeColor="text1"/>
          <w:kern w:val="32"/>
        </w:rPr>
      </w:pPr>
      <w:r w:rsidRPr="00111796">
        <w:rPr>
          <w:b/>
          <w:bCs/>
          <w:color w:val="000000" w:themeColor="text1"/>
          <w:kern w:val="32"/>
        </w:rPr>
        <w:t>Обставини непереборної сили</w:t>
      </w:r>
    </w:p>
    <w:p w14:paraId="4CC58CF7" w14:textId="77777777" w:rsidR="00ED5A7E" w:rsidRPr="00111796" w:rsidRDefault="00ED5A7E" w:rsidP="00ED5A7E">
      <w:pPr>
        <w:pStyle w:val="a9"/>
        <w:numPr>
          <w:ilvl w:val="0"/>
          <w:numId w:val="19"/>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1BDCB40" w14:textId="77777777" w:rsidR="00ED5A7E" w:rsidRPr="00111796" w:rsidRDefault="00ED5A7E" w:rsidP="00ED5A7E">
      <w:pPr>
        <w:pStyle w:val="a9"/>
        <w:numPr>
          <w:ilvl w:val="0"/>
          <w:numId w:val="19"/>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792B4930" w14:textId="77777777" w:rsidR="00ED5A7E" w:rsidRPr="00111796" w:rsidRDefault="00ED5A7E" w:rsidP="00ED5A7E">
      <w:pPr>
        <w:pStyle w:val="a9"/>
        <w:numPr>
          <w:ilvl w:val="0"/>
          <w:numId w:val="19"/>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14:paraId="0CA3A8B5" w14:textId="77777777" w:rsidR="00ED5A7E" w:rsidRPr="00111796" w:rsidRDefault="00ED5A7E" w:rsidP="00ED5A7E">
      <w:pPr>
        <w:pStyle w:val="a9"/>
        <w:numPr>
          <w:ilvl w:val="0"/>
          <w:numId w:val="19"/>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D8BDB60" w14:textId="77777777" w:rsidR="00ED5A7E" w:rsidRPr="00111796" w:rsidRDefault="00ED5A7E" w:rsidP="00ED5A7E">
      <w:pPr>
        <w:pStyle w:val="a9"/>
        <w:ind w:left="567"/>
        <w:jc w:val="both"/>
        <w:rPr>
          <w:bCs/>
          <w:color w:val="000000" w:themeColor="text1"/>
          <w:kern w:val="32"/>
        </w:rPr>
      </w:pPr>
    </w:p>
    <w:p w14:paraId="796BF7D8" w14:textId="77777777" w:rsidR="00ED5A7E" w:rsidRPr="00111796" w:rsidRDefault="00ED5A7E" w:rsidP="00ED5A7E">
      <w:pPr>
        <w:pStyle w:val="a9"/>
        <w:numPr>
          <w:ilvl w:val="0"/>
          <w:numId w:val="33"/>
        </w:numPr>
        <w:jc w:val="center"/>
        <w:rPr>
          <w:b/>
          <w:bCs/>
          <w:color w:val="000000" w:themeColor="text1"/>
          <w:kern w:val="32"/>
        </w:rPr>
      </w:pPr>
      <w:r w:rsidRPr="00111796">
        <w:rPr>
          <w:b/>
          <w:bCs/>
          <w:color w:val="000000" w:themeColor="text1"/>
          <w:kern w:val="32"/>
        </w:rPr>
        <w:t>Вирішення спорів</w:t>
      </w:r>
    </w:p>
    <w:p w14:paraId="3E1010FB" w14:textId="77777777" w:rsidR="00ED5A7E" w:rsidRPr="00111796" w:rsidRDefault="00ED5A7E" w:rsidP="00ED5A7E">
      <w:pPr>
        <w:pStyle w:val="a9"/>
        <w:numPr>
          <w:ilvl w:val="0"/>
          <w:numId w:val="20"/>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9683C3D" w14:textId="77777777" w:rsidR="00ED5A7E" w:rsidRPr="00111796" w:rsidRDefault="00ED5A7E" w:rsidP="00ED5A7E">
      <w:pPr>
        <w:pStyle w:val="a9"/>
        <w:numPr>
          <w:ilvl w:val="0"/>
          <w:numId w:val="20"/>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14:paraId="7EDB9579" w14:textId="77777777" w:rsidR="00ED5A7E" w:rsidRPr="00111796" w:rsidRDefault="00ED5A7E" w:rsidP="00ED5A7E">
      <w:pPr>
        <w:pStyle w:val="a9"/>
        <w:ind w:left="567"/>
        <w:jc w:val="both"/>
        <w:rPr>
          <w:bCs/>
          <w:color w:val="000000" w:themeColor="text1"/>
          <w:kern w:val="32"/>
        </w:rPr>
      </w:pPr>
    </w:p>
    <w:p w14:paraId="49022E54" w14:textId="77777777" w:rsidR="00ED5A7E" w:rsidRPr="00111796" w:rsidRDefault="00ED5A7E" w:rsidP="00ED5A7E">
      <w:pPr>
        <w:pStyle w:val="a9"/>
        <w:numPr>
          <w:ilvl w:val="0"/>
          <w:numId w:val="33"/>
        </w:numPr>
        <w:jc w:val="center"/>
        <w:rPr>
          <w:b/>
          <w:bCs/>
          <w:color w:val="000000" w:themeColor="text1"/>
          <w:kern w:val="32"/>
        </w:rPr>
      </w:pPr>
      <w:r w:rsidRPr="00111796">
        <w:rPr>
          <w:b/>
          <w:bCs/>
          <w:color w:val="000000" w:themeColor="text1"/>
          <w:kern w:val="32"/>
        </w:rPr>
        <w:t>Строк дії договору</w:t>
      </w:r>
    </w:p>
    <w:p w14:paraId="73B83197" w14:textId="77777777" w:rsidR="00ED5A7E" w:rsidRPr="00111796" w:rsidRDefault="00ED5A7E" w:rsidP="00ED5A7E">
      <w:pPr>
        <w:pStyle w:val="a9"/>
        <w:numPr>
          <w:ilvl w:val="0"/>
          <w:numId w:val="21"/>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7C536F54" w14:textId="77777777" w:rsidR="00ED5A7E" w:rsidRPr="00111796" w:rsidRDefault="00ED5A7E" w:rsidP="00ED5A7E">
      <w:pPr>
        <w:pStyle w:val="a9"/>
        <w:numPr>
          <w:ilvl w:val="0"/>
          <w:numId w:val="21"/>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14:paraId="27E2E4ED" w14:textId="77777777" w:rsidR="00ED5A7E" w:rsidRPr="00111796" w:rsidRDefault="00ED5A7E" w:rsidP="00ED5A7E">
      <w:pPr>
        <w:pStyle w:val="a9"/>
        <w:numPr>
          <w:ilvl w:val="0"/>
          <w:numId w:val="21"/>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467511DE" w14:textId="77777777" w:rsidR="00ED5A7E" w:rsidRDefault="00ED5A7E" w:rsidP="00ED5A7E">
      <w:pPr>
        <w:pStyle w:val="a9"/>
        <w:ind w:left="567"/>
        <w:jc w:val="both"/>
        <w:rPr>
          <w:bCs/>
          <w:color w:val="000000" w:themeColor="text1"/>
          <w:kern w:val="32"/>
        </w:rPr>
      </w:pPr>
    </w:p>
    <w:p w14:paraId="143B4D37" w14:textId="77777777" w:rsidR="00D24A83" w:rsidRDefault="00D24A83" w:rsidP="00ED5A7E">
      <w:pPr>
        <w:pStyle w:val="a9"/>
        <w:ind w:left="567"/>
        <w:jc w:val="both"/>
        <w:rPr>
          <w:bCs/>
          <w:color w:val="000000" w:themeColor="text1"/>
          <w:kern w:val="32"/>
        </w:rPr>
      </w:pPr>
    </w:p>
    <w:p w14:paraId="420DE91C" w14:textId="77777777" w:rsidR="00D24A83" w:rsidRDefault="00D24A83" w:rsidP="00ED5A7E">
      <w:pPr>
        <w:pStyle w:val="a9"/>
        <w:ind w:left="567"/>
        <w:jc w:val="both"/>
        <w:rPr>
          <w:bCs/>
          <w:color w:val="000000" w:themeColor="text1"/>
          <w:kern w:val="32"/>
        </w:rPr>
      </w:pPr>
    </w:p>
    <w:p w14:paraId="2AB49E81" w14:textId="77777777" w:rsidR="00D24A83" w:rsidRPr="00111796" w:rsidRDefault="00D24A83" w:rsidP="00ED5A7E">
      <w:pPr>
        <w:pStyle w:val="a9"/>
        <w:ind w:left="567"/>
        <w:jc w:val="both"/>
        <w:rPr>
          <w:bCs/>
          <w:color w:val="000000" w:themeColor="text1"/>
          <w:kern w:val="32"/>
        </w:rPr>
      </w:pPr>
    </w:p>
    <w:p w14:paraId="6E3191B4" w14:textId="77777777" w:rsidR="00ED5A7E" w:rsidRPr="00111796" w:rsidRDefault="00ED5A7E" w:rsidP="00ED5A7E">
      <w:pPr>
        <w:pStyle w:val="a9"/>
        <w:numPr>
          <w:ilvl w:val="0"/>
          <w:numId w:val="33"/>
        </w:numPr>
        <w:jc w:val="center"/>
        <w:rPr>
          <w:b/>
          <w:bCs/>
          <w:color w:val="000000" w:themeColor="text1"/>
          <w:kern w:val="32"/>
        </w:rPr>
      </w:pPr>
      <w:r w:rsidRPr="00111796">
        <w:rPr>
          <w:b/>
          <w:bCs/>
          <w:color w:val="000000" w:themeColor="text1"/>
          <w:kern w:val="32"/>
        </w:rPr>
        <w:t>Інші умови</w:t>
      </w:r>
    </w:p>
    <w:p w14:paraId="7EAF943B" w14:textId="77777777" w:rsidR="00ED5A7E" w:rsidRPr="00111796" w:rsidRDefault="00ED5A7E" w:rsidP="00ED5A7E">
      <w:pPr>
        <w:pStyle w:val="a9"/>
        <w:numPr>
          <w:ilvl w:val="0"/>
          <w:numId w:val="22"/>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30D6A6BA" w14:textId="77777777" w:rsidR="00ED5A7E" w:rsidRPr="00111796" w:rsidRDefault="00ED5A7E" w:rsidP="00ED5A7E">
      <w:pPr>
        <w:pStyle w:val="a9"/>
        <w:numPr>
          <w:ilvl w:val="0"/>
          <w:numId w:val="22"/>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14:paraId="35C6FAD3" w14:textId="77777777" w:rsidR="00ED5A7E" w:rsidRPr="00111796" w:rsidRDefault="00ED5A7E" w:rsidP="00ED5A7E">
      <w:pPr>
        <w:pStyle w:val="a9"/>
        <w:numPr>
          <w:ilvl w:val="0"/>
          <w:numId w:val="22"/>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2D912E8B" w14:textId="77777777" w:rsidR="00ED5A7E" w:rsidRPr="00111796" w:rsidRDefault="00ED5A7E" w:rsidP="00ED5A7E">
      <w:pPr>
        <w:pStyle w:val="a9"/>
        <w:ind w:left="567"/>
        <w:jc w:val="both"/>
        <w:rPr>
          <w:bCs/>
          <w:color w:val="000000" w:themeColor="text1"/>
          <w:kern w:val="32"/>
        </w:rPr>
      </w:pPr>
    </w:p>
    <w:p w14:paraId="35B365AF" w14:textId="77777777" w:rsidR="00ED5A7E" w:rsidRPr="00111796" w:rsidRDefault="00ED5A7E" w:rsidP="00ED5A7E">
      <w:pPr>
        <w:pStyle w:val="a9"/>
        <w:numPr>
          <w:ilvl w:val="0"/>
          <w:numId w:val="33"/>
        </w:numPr>
        <w:jc w:val="center"/>
        <w:rPr>
          <w:b/>
          <w:bCs/>
          <w:color w:val="000000" w:themeColor="text1"/>
          <w:kern w:val="32"/>
        </w:rPr>
      </w:pPr>
      <w:r w:rsidRPr="00111796">
        <w:rPr>
          <w:b/>
          <w:bCs/>
          <w:color w:val="000000" w:themeColor="text1"/>
          <w:kern w:val="32"/>
        </w:rPr>
        <w:t>Додатки до договору</w:t>
      </w:r>
    </w:p>
    <w:p w14:paraId="3E50C696" w14:textId="77777777" w:rsidR="00ED5A7E" w:rsidRPr="00111796" w:rsidRDefault="00ED5A7E" w:rsidP="00ED5A7E">
      <w:pPr>
        <w:pStyle w:val="a9"/>
        <w:numPr>
          <w:ilvl w:val="0"/>
          <w:numId w:val="23"/>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14:paraId="3BDF446E" w14:textId="77777777" w:rsidR="00ED5A7E" w:rsidRPr="00111796" w:rsidRDefault="00ED5A7E" w:rsidP="00ED5A7E">
      <w:pPr>
        <w:pStyle w:val="a9"/>
        <w:ind w:left="1956"/>
        <w:rPr>
          <w:b/>
          <w:bCs/>
          <w:color w:val="000000" w:themeColor="text1"/>
          <w:kern w:val="32"/>
        </w:rPr>
      </w:pPr>
    </w:p>
    <w:p w14:paraId="7F5104ED" w14:textId="77777777" w:rsidR="00ED5A7E" w:rsidRPr="00111796" w:rsidRDefault="00ED5A7E" w:rsidP="00ED5A7E">
      <w:pPr>
        <w:pStyle w:val="a9"/>
        <w:ind w:left="1956"/>
        <w:rPr>
          <w:b/>
          <w:bCs/>
          <w:color w:val="000000" w:themeColor="text1"/>
          <w:kern w:val="32"/>
        </w:rPr>
      </w:pPr>
      <w:r w:rsidRPr="00111796">
        <w:rPr>
          <w:b/>
          <w:bCs/>
          <w:color w:val="000000" w:themeColor="text1"/>
          <w:kern w:val="32"/>
        </w:rPr>
        <w:t>Місцезнаходження та банківські реквізити сторін</w:t>
      </w:r>
    </w:p>
    <w:p w14:paraId="6236F78D" w14:textId="77777777" w:rsidR="00ED5A7E" w:rsidRPr="00111796" w:rsidRDefault="00ED5A7E" w:rsidP="00ED5A7E">
      <w:pPr>
        <w:pStyle w:val="a9"/>
        <w:ind w:left="0"/>
        <w:rPr>
          <w:b/>
          <w:bCs/>
          <w:color w:val="000000" w:themeColor="text1"/>
          <w:kern w:val="32"/>
        </w:rPr>
      </w:pPr>
    </w:p>
    <w:tbl>
      <w:tblPr>
        <w:tblW w:w="0" w:type="auto"/>
        <w:tblLook w:val="04A0" w:firstRow="1" w:lastRow="0" w:firstColumn="1" w:lastColumn="0" w:noHBand="0" w:noVBand="1"/>
      </w:tblPr>
      <w:tblGrid>
        <w:gridCol w:w="4665"/>
        <w:gridCol w:w="142"/>
        <w:gridCol w:w="4531"/>
        <w:gridCol w:w="233"/>
      </w:tblGrid>
      <w:tr w:rsidR="00ED5A7E" w:rsidRPr="00111796" w14:paraId="43FE84F8" w14:textId="77777777" w:rsidTr="009C0905">
        <w:trPr>
          <w:gridAfter w:val="1"/>
          <w:wAfter w:w="233" w:type="dxa"/>
        </w:trPr>
        <w:tc>
          <w:tcPr>
            <w:tcW w:w="4665" w:type="dxa"/>
            <w:hideMark/>
          </w:tcPr>
          <w:p w14:paraId="71C3B503" w14:textId="77777777"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14:paraId="7C04174B"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30CE0305" w14:textId="77777777" w:rsidTr="009C0905">
        <w:trPr>
          <w:gridAfter w:val="1"/>
          <w:wAfter w:w="233" w:type="dxa"/>
        </w:trPr>
        <w:tc>
          <w:tcPr>
            <w:tcW w:w="4665" w:type="dxa"/>
            <w:hideMark/>
          </w:tcPr>
          <w:p w14:paraId="163FE727"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14:paraId="2C937A77"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4A9F7639" w14:textId="77777777" w:rsidTr="009C0905">
        <w:trPr>
          <w:gridAfter w:val="1"/>
          <w:wAfter w:w="233" w:type="dxa"/>
        </w:trPr>
        <w:tc>
          <w:tcPr>
            <w:tcW w:w="4665" w:type="dxa"/>
          </w:tcPr>
          <w:p w14:paraId="6A569DD9" w14:textId="77777777"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14:paraId="17F26F2B" w14:textId="77777777"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14:paraId="4A1DB1FF" w14:textId="77777777" w:rsidTr="009C0905">
        <w:trPr>
          <w:gridAfter w:val="1"/>
          <w:wAfter w:w="233" w:type="dxa"/>
        </w:trPr>
        <w:tc>
          <w:tcPr>
            <w:tcW w:w="4665" w:type="dxa"/>
            <w:hideMark/>
          </w:tcPr>
          <w:p w14:paraId="62874BFC"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14:paraId="7B7AF63C"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14:paraId="37454705"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14:paraId="77C261F4"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14:paraId="7734D75B"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136B8DE"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6B5EEB65"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33797E3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56EC265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3C8815C6"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BB826EB"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72B9E4FA"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60924254"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660785ED"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9A9C723"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11497517"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3B2B990A" w14:textId="77777777" w:rsidTr="009C0905">
        <w:tc>
          <w:tcPr>
            <w:tcW w:w="4807" w:type="dxa"/>
            <w:gridSpan w:val="2"/>
          </w:tcPr>
          <w:p w14:paraId="704257C7"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14:paraId="3C2E6CD2"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14:paraId="5C11941F"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14:paraId="296C4F51"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129ADA78"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59BBEC28"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95FAE13"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06A5C5D4"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20A30EF7"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2A81CF02"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50EF38D2"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0463B9DE" w14:textId="77777777" w:rsidR="00ED5A7E" w:rsidRDefault="00ED5A7E" w:rsidP="00ED5A7E">
      <w:pPr>
        <w:spacing w:line="240" w:lineRule="auto"/>
        <w:jc w:val="both"/>
        <w:rPr>
          <w:rFonts w:ascii="Times New Roman" w:hAnsi="Times New Roman"/>
          <w:b/>
          <w:color w:val="000000" w:themeColor="text1"/>
          <w:kern w:val="2"/>
          <w:sz w:val="24"/>
          <w:szCs w:val="24"/>
        </w:rPr>
      </w:pPr>
    </w:p>
    <w:p w14:paraId="00DE2A82" w14:textId="77777777" w:rsidR="00F8393B" w:rsidRDefault="00F8393B" w:rsidP="00ED5A7E">
      <w:pPr>
        <w:spacing w:line="240" w:lineRule="auto"/>
        <w:jc w:val="both"/>
        <w:rPr>
          <w:rFonts w:ascii="Times New Roman" w:hAnsi="Times New Roman"/>
          <w:b/>
          <w:color w:val="000000" w:themeColor="text1"/>
          <w:kern w:val="2"/>
          <w:sz w:val="24"/>
          <w:szCs w:val="24"/>
        </w:rPr>
      </w:pPr>
    </w:p>
    <w:p w14:paraId="66115AD2" w14:textId="77777777" w:rsidR="00F8393B" w:rsidRDefault="00F8393B" w:rsidP="00ED5A7E">
      <w:pPr>
        <w:spacing w:line="240" w:lineRule="auto"/>
        <w:jc w:val="both"/>
        <w:rPr>
          <w:rFonts w:ascii="Times New Roman" w:hAnsi="Times New Roman"/>
          <w:b/>
          <w:color w:val="000000" w:themeColor="text1"/>
          <w:kern w:val="2"/>
          <w:sz w:val="24"/>
          <w:szCs w:val="24"/>
        </w:rPr>
      </w:pPr>
    </w:p>
    <w:p w14:paraId="42D620D4" w14:textId="77777777" w:rsidR="00F8393B" w:rsidRDefault="00F8393B" w:rsidP="00ED5A7E">
      <w:pPr>
        <w:spacing w:line="240" w:lineRule="auto"/>
        <w:jc w:val="both"/>
        <w:rPr>
          <w:rFonts w:ascii="Times New Roman" w:hAnsi="Times New Roman"/>
          <w:b/>
          <w:color w:val="000000" w:themeColor="text1"/>
          <w:kern w:val="2"/>
          <w:sz w:val="24"/>
          <w:szCs w:val="24"/>
        </w:rPr>
      </w:pPr>
    </w:p>
    <w:p w14:paraId="2BB63198" w14:textId="77777777" w:rsidR="007F0DCD" w:rsidRDefault="007F0DCD" w:rsidP="00ED5A7E">
      <w:pPr>
        <w:spacing w:line="240" w:lineRule="auto"/>
        <w:jc w:val="both"/>
        <w:rPr>
          <w:rFonts w:ascii="Times New Roman" w:hAnsi="Times New Roman"/>
          <w:b/>
          <w:color w:val="000000" w:themeColor="text1"/>
          <w:kern w:val="2"/>
          <w:sz w:val="24"/>
          <w:szCs w:val="24"/>
        </w:rPr>
      </w:pPr>
    </w:p>
    <w:p w14:paraId="07996020" w14:textId="77777777" w:rsidR="007F0DCD" w:rsidRDefault="007F0DCD" w:rsidP="00ED5A7E">
      <w:pPr>
        <w:spacing w:line="240" w:lineRule="auto"/>
        <w:jc w:val="both"/>
        <w:rPr>
          <w:rFonts w:ascii="Times New Roman" w:hAnsi="Times New Roman"/>
          <w:b/>
          <w:color w:val="000000" w:themeColor="text1"/>
          <w:kern w:val="2"/>
          <w:sz w:val="24"/>
          <w:szCs w:val="24"/>
        </w:rPr>
      </w:pPr>
    </w:p>
    <w:p w14:paraId="22095F2E" w14:textId="77777777" w:rsidR="007F0DCD" w:rsidRDefault="007F0DCD"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14:paraId="161F404C" w14:textId="77777777" w:rsidTr="009C0905">
        <w:trPr>
          <w:trHeight w:val="1278"/>
        </w:trPr>
        <w:tc>
          <w:tcPr>
            <w:tcW w:w="4095" w:type="dxa"/>
          </w:tcPr>
          <w:p w14:paraId="5C9519FD" w14:textId="77777777"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14:paraId="5F12D42D"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14:paraId="7062B74F"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proofErr w:type="gramStart"/>
            <w:r w:rsidRPr="00111796">
              <w:rPr>
                <w:rFonts w:ascii="Times New Roman" w:hAnsi="Times New Roman"/>
                <w:b/>
                <w:color w:val="000000" w:themeColor="text1"/>
                <w:kern w:val="2"/>
                <w:sz w:val="24"/>
                <w:szCs w:val="24"/>
                <w:lang w:eastAsia="uk-UA"/>
              </w:rPr>
              <w:t>до</w:t>
            </w:r>
            <w:proofErr w:type="gramEnd"/>
            <w:r w:rsidRPr="00111796">
              <w:rPr>
                <w:rFonts w:ascii="Times New Roman" w:hAnsi="Times New Roman"/>
                <w:b/>
                <w:color w:val="000000" w:themeColor="text1"/>
                <w:kern w:val="2"/>
                <w:sz w:val="24"/>
                <w:szCs w:val="24"/>
                <w:lang w:eastAsia="uk-UA"/>
              </w:rPr>
              <w:t xml:space="preserve">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__»_____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14:paraId="47F25AFB"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14:paraId="379931F1"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14:paraId="53DA6EE0" w14:textId="77777777"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0B1DAD77"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14:paraId="0C946994" w14:textId="77777777"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14:paraId="34A300D9"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14:paraId="6C645381"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14:paraId="5FE4716D"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14:paraId="59E03C49" w14:textId="77777777"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14:paraId="0A75A69F"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14:paraId="5E85DD07"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14:paraId="507D4962"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14:paraId="71750765"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14:paraId="31A9A2E1"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14:paraId="0DEAAA3E"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DDC58BE"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14:paraId="09457B45"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14:paraId="4996BE7D"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14:paraId="371692A2"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14:paraId="780426CB"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14:paraId="525120B2"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14:paraId="0D603CAF"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14:paraId="4004CE41"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14:paraId="136974CC"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14:paraId="4FB28023"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14:paraId="2AC91549"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E91B2BC" w14:textId="77777777"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14:paraId="3682C890" w14:textId="77777777" w:rsidR="00ED5A7E" w:rsidRPr="00111796" w:rsidRDefault="00ED5A7E" w:rsidP="009C0905">
            <w:pPr>
              <w:pStyle w:val="a9"/>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14:paraId="5255164D"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14:paraId="25456795"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14:paraId="72A39046" w14:textId="77777777"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14:paraId="07E2C2C5"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14:paraId="2156C46D" w14:textId="77777777"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14:paraId="18BA60AB"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14:paraId="411B3625"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14:paraId="4BF901DB" w14:textId="77777777"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14:paraId="34A8C74F" w14:textId="77777777"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F426C7B" w14:textId="77777777"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14:paraId="32489828" w14:textId="77777777"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14:paraId="2601F88C" w14:textId="77777777"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14:paraId="0A8324FB" w14:textId="77777777"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14:paraId="49F3013C" w14:textId="77777777"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14:paraId="642E5DEA" w14:textId="77777777"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784"/>
        <w:gridCol w:w="4787"/>
      </w:tblGrid>
      <w:tr w:rsidR="00ED5A7E" w:rsidRPr="00111796" w14:paraId="443008A7" w14:textId="77777777" w:rsidTr="009C0905">
        <w:tc>
          <w:tcPr>
            <w:tcW w:w="4784" w:type="dxa"/>
            <w:hideMark/>
          </w:tcPr>
          <w:p w14:paraId="61D5C4B4"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14:paraId="60E82067"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58A59ED9" w14:textId="77777777" w:rsidTr="009C0905">
        <w:tc>
          <w:tcPr>
            <w:tcW w:w="4784" w:type="dxa"/>
          </w:tcPr>
          <w:p w14:paraId="01C8C477" w14:textId="77777777"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14:paraId="0E25BBE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14:paraId="421D0A1A" w14:textId="77777777" w:rsidTr="009C0905">
        <w:tc>
          <w:tcPr>
            <w:tcW w:w="4784" w:type="dxa"/>
            <w:hideMark/>
          </w:tcPr>
          <w:p w14:paraId="64CBE231"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14:paraId="7CB1593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14:paraId="3AB7ECD8"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14:paraId="3D05E2ED"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14:paraId="25DF6A60"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14:paraId="0700BB45"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4E24F047" w14:textId="77777777" w:rsidTr="009C0905">
        <w:tc>
          <w:tcPr>
            <w:tcW w:w="4784" w:type="dxa"/>
          </w:tcPr>
          <w:p w14:paraId="6F195E96"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14:paraId="3B4E83D9"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5C21D96F" w14:textId="77777777" w:rsidTr="009C0905">
        <w:tc>
          <w:tcPr>
            <w:tcW w:w="4784" w:type="dxa"/>
            <w:hideMark/>
          </w:tcPr>
          <w:p w14:paraId="7A22A277"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1DBFA4CC"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6CDD0B1F" w14:textId="77777777" w:rsidTr="009C0905">
        <w:tc>
          <w:tcPr>
            <w:tcW w:w="4784" w:type="dxa"/>
            <w:hideMark/>
          </w:tcPr>
          <w:p w14:paraId="199F616D"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12694DDE"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48B28788" w14:textId="77777777" w:rsidTr="009C0905">
        <w:tc>
          <w:tcPr>
            <w:tcW w:w="4784" w:type="dxa"/>
            <w:hideMark/>
          </w:tcPr>
          <w:p w14:paraId="77009D6B"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6DA40722"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549B9FB2" w14:textId="77777777" w:rsidTr="009C0905">
        <w:tc>
          <w:tcPr>
            <w:tcW w:w="4784" w:type="dxa"/>
          </w:tcPr>
          <w:p w14:paraId="040640B4"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14:paraId="7EECFA20"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14:paraId="64449B6D"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14:paraId="370BA3E7"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714A5424" w14:textId="77777777"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14:paraId="4B8AD92C" w14:textId="77777777"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14:paraId="28BA3CA3" w14:textId="77777777"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14:paraId="59549BC6" w14:textId="77777777" w:rsidTr="00023294">
        <w:tc>
          <w:tcPr>
            <w:tcW w:w="4657" w:type="dxa"/>
          </w:tcPr>
          <w:p w14:paraId="0BB4EFEB" w14:textId="77777777"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3764AE6A" w14:textId="77777777"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14:paraId="2C83DA26" w14:textId="77777777"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14:paraId="1DE8EF12" w14:textId="77777777"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14:paraId="0C284DD9"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13F3C2D"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14:paraId="71F4429E"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42AC910C" w14:textId="77777777"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71456315"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0DF701C9"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14:paraId="580C37E3" w14:textId="77777777"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67C8DE52" w14:textId="77777777"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005EE58"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1E9577CB"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672167B5"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14:paraId="0794771B"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14:paraId="65A9ECF2"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42F3EB36" w14:textId="77777777"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9354A8"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092362F0"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2D97439E"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F09C13E"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4472DE1"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9B80015"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2E7FC5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8C7B5B3"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0925AAF"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9ADD06E"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C21D251"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88E5CC6"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889C843"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8D46BE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83BAA20"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FA4C1E"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446E11A"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E36AA37"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22CDEE9" w14:textId="77777777" w:rsidR="002D48EA" w:rsidRPr="00111796" w:rsidRDefault="002D48EA" w:rsidP="00EE387C">
      <w:pPr>
        <w:spacing w:line="240" w:lineRule="auto"/>
        <w:rPr>
          <w:rFonts w:ascii="Times New Roman" w:hAnsi="Times New Roman"/>
          <w:b/>
          <w:color w:val="000000" w:themeColor="text1"/>
          <w:sz w:val="24"/>
          <w:szCs w:val="24"/>
          <w:lang w:val="uk-UA"/>
        </w:rPr>
      </w:pPr>
    </w:p>
    <w:sectPr w:rsidR="002D48EA" w:rsidRPr="00111796" w:rsidSect="00373C09">
      <w:footerReference w:type="default" r:id="rId21"/>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2911" w14:textId="77777777" w:rsidR="003D5130" w:rsidRDefault="003D5130" w:rsidP="001D64BF">
      <w:pPr>
        <w:spacing w:line="240" w:lineRule="auto"/>
      </w:pPr>
      <w:r>
        <w:separator/>
      </w:r>
    </w:p>
  </w:endnote>
  <w:endnote w:type="continuationSeparator" w:id="0">
    <w:p w14:paraId="3FC2BDBA" w14:textId="77777777" w:rsidR="003D5130" w:rsidRDefault="003D5130"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14E2" w14:textId="77777777" w:rsidR="00D11716" w:rsidRPr="001D64BF" w:rsidRDefault="00D11716"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BD37EC">
      <w:rPr>
        <w:rFonts w:ascii="Times New Roman" w:hAnsi="Times New Roman"/>
        <w:noProof/>
      </w:rPr>
      <w:t>37</w:t>
    </w:r>
    <w:r w:rsidRPr="001D64BF">
      <w:rPr>
        <w:rFonts w:ascii="Times New Roman" w:hAnsi="Times New Roman"/>
      </w:rPr>
      <w:fldChar w:fldCharType="end"/>
    </w:r>
  </w:p>
  <w:p w14:paraId="5FEFFE7D" w14:textId="77777777" w:rsidR="00D11716" w:rsidRDefault="00D117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3062B" w14:textId="77777777" w:rsidR="003D5130" w:rsidRDefault="003D5130" w:rsidP="001D64BF">
      <w:pPr>
        <w:spacing w:line="240" w:lineRule="auto"/>
      </w:pPr>
      <w:r>
        <w:separator/>
      </w:r>
    </w:p>
  </w:footnote>
  <w:footnote w:type="continuationSeparator" w:id="0">
    <w:p w14:paraId="6C663988" w14:textId="77777777" w:rsidR="003D5130" w:rsidRDefault="003D5130"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5">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1E4F9C"/>
    <w:multiLevelType w:val="multilevel"/>
    <w:tmpl w:val="127C67DE"/>
    <w:lvl w:ilvl="0">
      <w:start w:val="1"/>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rPr>
    </w:lvl>
    <w:lvl w:ilvl="2">
      <w:start w:val="1"/>
      <w:numFmt w:val="decimal"/>
      <w:lvlText w:val="%1.%2.%3."/>
      <w:lvlJc w:val="left"/>
      <w:pPr>
        <w:ind w:left="504" w:hanging="720"/>
      </w:pPr>
      <w:rPr>
        <w:rFonts w:cs="Times New Roman" w:hint="default"/>
      </w:rPr>
    </w:lvl>
    <w:lvl w:ilvl="3">
      <w:start w:val="1"/>
      <w:numFmt w:val="decimal"/>
      <w:lvlText w:val="%1.%2.%3.%4."/>
      <w:lvlJc w:val="left"/>
      <w:pPr>
        <w:ind w:left="396" w:hanging="720"/>
      </w:pPr>
      <w:rPr>
        <w:rFonts w:cs="Times New Roman" w:hint="default"/>
      </w:rPr>
    </w:lvl>
    <w:lvl w:ilvl="4">
      <w:start w:val="1"/>
      <w:numFmt w:val="decimal"/>
      <w:lvlText w:val="%1.%2.%3.%4.%5."/>
      <w:lvlJc w:val="left"/>
      <w:pPr>
        <w:ind w:left="648" w:hanging="1080"/>
      </w:pPr>
      <w:rPr>
        <w:rFonts w:cs="Times New Roman" w:hint="default"/>
      </w:rPr>
    </w:lvl>
    <w:lvl w:ilvl="5">
      <w:start w:val="1"/>
      <w:numFmt w:val="decimal"/>
      <w:lvlText w:val="%1.%2.%3.%4.%5.%6."/>
      <w:lvlJc w:val="left"/>
      <w:pPr>
        <w:ind w:left="540" w:hanging="1080"/>
      </w:pPr>
      <w:rPr>
        <w:rFonts w:cs="Times New Roman" w:hint="default"/>
      </w:rPr>
    </w:lvl>
    <w:lvl w:ilvl="6">
      <w:start w:val="1"/>
      <w:numFmt w:val="decimal"/>
      <w:lvlText w:val="%1.%2.%3.%4.%5.%6.%7."/>
      <w:lvlJc w:val="left"/>
      <w:pPr>
        <w:ind w:left="792" w:hanging="1440"/>
      </w:pPr>
      <w:rPr>
        <w:rFonts w:cs="Times New Roman" w:hint="default"/>
      </w:rPr>
    </w:lvl>
    <w:lvl w:ilvl="7">
      <w:start w:val="1"/>
      <w:numFmt w:val="decimal"/>
      <w:lvlText w:val="%1.%2.%3.%4.%5.%6.%7.%8."/>
      <w:lvlJc w:val="left"/>
      <w:pPr>
        <w:ind w:left="684" w:hanging="1440"/>
      </w:pPr>
      <w:rPr>
        <w:rFonts w:cs="Times New Roman" w:hint="default"/>
      </w:rPr>
    </w:lvl>
    <w:lvl w:ilvl="8">
      <w:start w:val="1"/>
      <w:numFmt w:val="decimal"/>
      <w:lvlText w:val="%1.%2.%3.%4.%5.%6.%7.%8.%9."/>
      <w:lvlJc w:val="left"/>
      <w:pPr>
        <w:ind w:left="936" w:hanging="1800"/>
      </w:pPr>
      <w:rPr>
        <w:rFonts w:cs="Times New Roman" w:hint="default"/>
      </w:rPr>
    </w:lvl>
  </w:abstractNum>
  <w:abstractNum w:abstractNumId="14">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5">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9">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2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21">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2">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3C780D19"/>
    <w:multiLevelType w:val="multilevel"/>
    <w:tmpl w:val="127C67DE"/>
    <w:lvl w:ilvl="0">
      <w:start w:val="1"/>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rPr>
    </w:lvl>
    <w:lvl w:ilvl="2">
      <w:start w:val="1"/>
      <w:numFmt w:val="decimal"/>
      <w:lvlText w:val="%1.%2.%3."/>
      <w:lvlJc w:val="left"/>
      <w:pPr>
        <w:ind w:left="504" w:hanging="720"/>
      </w:pPr>
      <w:rPr>
        <w:rFonts w:cs="Times New Roman" w:hint="default"/>
      </w:rPr>
    </w:lvl>
    <w:lvl w:ilvl="3">
      <w:start w:val="1"/>
      <w:numFmt w:val="decimal"/>
      <w:lvlText w:val="%1.%2.%3.%4."/>
      <w:lvlJc w:val="left"/>
      <w:pPr>
        <w:ind w:left="396" w:hanging="720"/>
      </w:pPr>
      <w:rPr>
        <w:rFonts w:cs="Times New Roman" w:hint="default"/>
      </w:rPr>
    </w:lvl>
    <w:lvl w:ilvl="4">
      <w:start w:val="1"/>
      <w:numFmt w:val="decimal"/>
      <w:lvlText w:val="%1.%2.%3.%4.%5."/>
      <w:lvlJc w:val="left"/>
      <w:pPr>
        <w:ind w:left="648" w:hanging="1080"/>
      </w:pPr>
      <w:rPr>
        <w:rFonts w:cs="Times New Roman" w:hint="default"/>
      </w:rPr>
    </w:lvl>
    <w:lvl w:ilvl="5">
      <w:start w:val="1"/>
      <w:numFmt w:val="decimal"/>
      <w:lvlText w:val="%1.%2.%3.%4.%5.%6."/>
      <w:lvlJc w:val="left"/>
      <w:pPr>
        <w:ind w:left="540" w:hanging="1080"/>
      </w:pPr>
      <w:rPr>
        <w:rFonts w:cs="Times New Roman" w:hint="default"/>
      </w:rPr>
    </w:lvl>
    <w:lvl w:ilvl="6">
      <w:start w:val="1"/>
      <w:numFmt w:val="decimal"/>
      <w:lvlText w:val="%1.%2.%3.%4.%5.%6.%7."/>
      <w:lvlJc w:val="left"/>
      <w:pPr>
        <w:ind w:left="792" w:hanging="1440"/>
      </w:pPr>
      <w:rPr>
        <w:rFonts w:cs="Times New Roman" w:hint="default"/>
      </w:rPr>
    </w:lvl>
    <w:lvl w:ilvl="7">
      <w:start w:val="1"/>
      <w:numFmt w:val="decimal"/>
      <w:lvlText w:val="%1.%2.%3.%4.%5.%6.%7.%8."/>
      <w:lvlJc w:val="left"/>
      <w:pPr>
        <w:ind w:left="684" w:hanging="1440"/>
      </w:pPr>
      <w:rPr>
        <w:rFonts w:cs="Times New Roman" w:hint="default"/>
      </w:rPr>
    </w:lvl>
    <w:lvl w:ilvl="8">
      <w:start w:val="1"/>
      <w:numFmt w:val="decimal"/>
      <w:lvlText w:val="%1.%2.%3.%4.%5.%6.%7.%8.%9."/>
      <w:lvlJc w:val="left"/>
      <w:pPr>
        <w:ind w:left="936" w:hanging="1800"/>
      </w:pPr>
      <w:rPr>
        <w:rFonts w:cs="Times New Roman" w:hint="default"/>
      </w:rPr>
    </w:lvl>
  </w:abstractNum>
  <w:abstractNum w:abstractNumId="25">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26">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31">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2">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38">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2">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41"/>
  </w:num>
  <w:num w:numId="4">
    <w:abstractNumId w:val="0"/>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5"/>
  </w:num>
  <w:num w:numId="27">
    <w:abstractNumId w:val="34"/>
  </w:num>
  <w:num w:numId="28">
    <w:abstractNumId w:val="3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21"/>
  </w:num>
  <w:num w:numId="33">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20"/>
  </w:num>
  <w:num w:numId="37">
    <w:abstractNumId w:val="9"/>
  </w:num>
  <w:num w:numId="38">
    <w:abstractNumId w:val="3"/>
  </w:num>
  <w:num w:numId="39">
    <w:abstractNumId w:val="43"/>
  </w:num>
  <w:num w:numId="40">
    <w:abstractNumId w:val="23"/>
  </w:num>
  <w:num w:numId="41">
    <w:abstractNumId w:val="11"/>
  </w:num>
  <w:num w:numId="42">
    <w:abstractNumId w:val="35"/>
  </w:num>
  <w:num w:numId="43">
    <w:abstractNumId w:val="28"/>
  </w:num>
  <w:num w:numId="44">
    <w:abstractNumId w:val="24"/>
  </w:num>
  <w:num w:numId="45">
    <w:abstractNumId w:val="13"/>
  </w:num>
  <w:num w:numId="46">
    <w:abstractNumId w:val="4"/>
  </w:num>
  <w:num w:numId="47">
    <w:abstractNumId w:val="37"/>
  </w:num>
  <w:num w:numId="4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A7177"/>
    <w:rsid w:val="00002023"/>
    <w:rsid w:val="00005DC3"/>
    <w:rsid w:val="0000604D"/>
    <w:rsid w:val="000067BC"/>
    <w:rsid w:val="0000690C"/>
    <w:rsid w:val="00007AFD"/>
    <w:rsid w:val="000131F2"/>
    <w:rsid w:val="00014D56"/>
    <w:rsid w:val="00015E3A"/>
    <w:rsid w:val="00016204"/>
    <w:rsid w:val="0001668F"/>
    <w:rsid w:val="00017A0A"/>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5E1F"/>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3BC4"/>
    <w:rsid w:val="001F42CA"/>
    <w:rsid w:val="001F445A"/>
    <w:rsid w:val="001F4675"/>
    <w:rsid w:val="001F529F"/>
    <w:rsid w:val="001F5709"/>
    <w:rsid w:val="001F652B"/>
    <w:rsid w:val="001F660F"/>
    <w:rsid w:val="001F763C"/>
    <w:rsid w:val="001F7A8C"/>
    <w:rsid w:val="001F7E2D"/>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6E"/>
    <w:rsid w:val="00252A81"/>
    <w:rsid w:val="00252C3C"/>
    <w:rsid w:val="00254693"/>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130"/>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5550"/>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198"/>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49C"/>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171C"/>
    <w:rsid w:val="00731FF7"/>
    <w:rsid w:val="00733819"/>
    <w:rsid w:val="00733CED"/>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2752"/>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29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310F"/>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F0123"/>
    <w:rsid w:val="00AF0A2F"/>
    <w:rsid w:val="00AF326A"/>
    <w:rsid w:val="00AF44C6"/>
    <w:rsid w:val="00AF47B4"/>
    <w:rsid w:val="00AF6989"/>
    <w:rsid w:val="00AF6DB1"/>
    <w:rsid w:val="00AF70B1"/>
    <w:rsid w:val="00AF7B4A"/>
    <w:rsid w:val="00B00F8C"/>
    <w:rsid w:val="00B019B8"/>
    <w:rsid w:val="00B01C6D"/>
    <w:rsid w:val="00B02502"/>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37EC"/>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5F41"/>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A7B31"/>
    <w:rsid w:val="00CB02C5"/>
    <w:rsid w:val="00CB0770"/>
    <w:rsid w:val="00CB191D"/>
    <w:rsid w:val="00CB2D91"/>
    <w:rsid w:val="00CB562C"/>
    <w:rsid w:val="00CB739D"/>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58E"/>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716"/>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40EB"/>
    <w:rsid w:val="00D45AC7"/>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1E32"/>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5C89"/>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FC6"/>
    <w:rsid w:val="00E22501"/>
    <w:rsid w:val="00E230A6"/>
    <w:rsid w:val="00E236BD"/>
    <w:rsid w:val="00E23BE0"/>
    <w:rsid w:val="00E251B8"/>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BA8"/>
    <w:rsid w:val="00E46EFD"/>
    <w:rsid w:val="00E474D9"/>
    <w:rsid w:val="00E51F52"/>
    <w:rsid w:val="00E52152"/>
    <w:rsid w:val="00E52386"/>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A7A63"/>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B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uiPriority w:val="99"/>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52678774">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26299-A14D-47D6-A699-E9E2C79C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57579</Words>
  <Characters>32821</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2023-05-17T10:24:00Z</dcterms:created>
  <dcterms:modified xsi:type="dcterms:W3CDTF">2023-06-09T10:24:00Z</dcterms:modified>
</cp:coreProperties>
</file>