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458F" w14:textId="22EF1F78" w:rsidR="00415C0D" w:rsidRPr="00F44CBF" w:rsidRDefault="00D26EE0" w:rsidP="00D26EE0">
      <w:pPr>
        <w:tabs>
          <w:tab w:val="left" w:pos="5421"/>
        </w:tabs>
        <w:ind w:left="-142" w:right="-58" w:firstLine="426"/>
        <w:jc w:val="right"/>
        <w:rPr>
          <w:b/>
          <w:sz w:val="26"/>
          <w:szCs w:val="26"/>
        </w:rPr>
      </w:pPr>
      <w:r w:rsidRPr="00F44CBF">
        <w:rPr>
          <w:b/>
          <w:sz w:val="26"/>
          <w:szCs w:val="26"/>
        </w:rPr>
        <w:t xml:space="preserve">                                                                                                                                </w:t>
      </w:r>
      <w:r w:rsidRPr="002F654A">
        <w:rPr>
          <w:b/>
          <w:sz w:val="26"/>
          <w:szCs w:val="26"/>
        </w:rPr>
        <w:t>(ПРОЄКТ)</w:t>
      </w:r>
      <w:r w:rsidRPr="00F44CBF">
        <w:rPr>
          <w:b/>
          <w:sz w:val="26"/>
          <w:szCs w:val="26"/>
        </w:rPr>
        <w:t xml:space="preserve">         </w:t>
      </w:r>
    </w:p>
    <w:p w14:paraId="2552752E" w14:textId="77777777" w:rsidR="00D26EE0" w:rsidRPr="00F44CBF" w:rsidRDefault="00D26EE0" w:rsidP="00D26EE0">
      <w:pPr>
        <w:tabs>
          <w:tab w:val="left" w:pos="5421"/>
        </w:tabs>
        <w:ind w:left="-142" w:right="-58" w:firstLine="426"/>
        <w:jc w:val="right"/>
        <w:rPr>
          <w:b/>
          <w:bCs/>
          <w:sz w:val="26"/>
          <w:szCs w:val="26"/>
        </w:rPr>
      </w:pPr>
    </w:p>
    <w:p w14:paraId="7B4E266F" w14:textId="1390414B" w:rsidR="00415C0D" w:rsidRPr="00F44CBF" w:rsidRDefault="00415C0D" w:rsidP="00415C0D">
      <w:pPr>
        <w:suppressAutoHyphens/>
        <w:spacing w:line="0" w:lineRule="atLeast"/>
        <w:ind w:firstLine="567"/>
        <w:jc w:val="center"/>
        <w:rPr>
          <w:b/>
          <w:sz w:val="26"/>
          <w:szCs w:val="26"/>
        </w:rPr>
      </w:pPr>
      <w:r w:rsidRPr="00F44CBF">
        <w:rPr>
          <w:b/>
          <w:sz w:val="26"/>
          <w:szCs w:val="26"/>
        </w:rPr>
        <w:t>ДОГОВІР ПОСТАВКИ № ______</w:t>
      </w:r>
    </w:p>
    <w:p w14:paraId="2025A181" w14:textId="77777777" w:rsidR="00D26EE0" w:rsidRPr="00F44CBF" w:rsidRDefault="00D26EE0" w:rsidP="00415C0D">
      <w:pPr>
        <w:suppressAutoHyphens/>
        <w:spacing w:line="0" w:lineRule="atLeast"/>
        <w:ind w:firstLine="567"/>
        <w:jc w:val="center"/>
        <w:rPr>
          <w:b/>
          <w:sz w:val="26"/>
          <w:szCs w:val="26"/>
        </w:rPr>
      </w:pPr>
    </w:p>
    <w:p w14:paraId="002565F7" w14:textId="4A125A86" w:rsidR="00415C0D" w:rsidRPr="00F44CBF" w:rsidRDefault="00B45A74" w:rsidP="00415C0D">
      <w:pPr>
        <w:suppressAutoHyphens/>
        <w:spacing w:line="0" w:lineRule="atLeast"/>
        <w:jc w:val="both"/>
        <w:rPr>
          <w:b/>
          <w:sz w:val="26"/>
          <w:szCs w:val="26"/>
        </w:rPr>
      </w:pPr>
      <w:proofErr w:type="spellStart"/>
      <w:r w:rsidRPr="00F44CBF">
        <w:rPr>
          <w:b/>
          <w:bCs/>
          <w:sz w:val="26"/>
          <w:szCs w:val="26"/>
        </w:rPr>
        <w:t>с.Студеники</w:t>
      </w:r>
      <w:proofErr w:type="spellEnd"/>
      <w:r w:rsidRPr="00F44CBF">
        <w:rPr>
          <w:b/>
          <w:bCs/>
          <w:sz w:val="26"/>
          <w:szCs w:val="26"/>
        </w:rPr>
        <w:tab/>
      </w:r>
      <w:r w:rsidRPr="00F44CBF">
        <w:rPr>
          <w:b/>
          <w:bCs/>
          <w:sz w:val="26"/>
          <w:szCs w:val="26"/>
        </w:rPr>
        <w:tab/>
      </w:r>
      <w:r w:rsidRPr="00F44CBF">
        <w:rPr>
          <w:b/>
          <w:bCs/>
          <w:sz w:val="26"/>
          <w:szCs w:val="26"/>
        </w:rPr>
        <w:tab/>
      </w:r>
      <w:r w:rsidRPr="00F44CBF">
        <w:rPr>
          <w:b/>
          <w:bCs/>
          <w:sz w:val="26"/>
          <w:szCs w:val="26"/>
        </w:rPr>
        <w:tab/>
      </w:r>
      <w:r w:rsidRPr="00F44CBF">
        <w:rPr>
          <w:b/>
          <w:bCs/>
          <w:sz w:val="26"/>
          <w:szCs w:val="26"/>
        </w:rPr>
        <w:tab/>
      </w:r>
      <w:r w:rsidR="00F44CBF">
        <w:rPr>
          <w:b/>
          <w:bCs/>
          <w:sz w:val="26"/>
          <w:szCs w:val="26"/>
        </w:rPr>
        <w:t xml:space="preserve">                    </w:t>
      </w:r>
      <w:r w:rsidRPr="00F44CBF">
        <w:rPr>
          <w:b/>
          <w:bCs/>
          <w:sz w:val="26"/>
          <w:szCs w:val="26"/>
        </w:rPr>
        <w:t xml:space="preserve"> </w:t>
      </w:r>
      <w:r w:rsidRPr="00F44CBF">
        <w:rPr>
          <w:b/>
          <w:sz w:val="26"/>
          <w:szCs w:val="26"/>
        </w:rPr>
        <w:t>«__»_____</w:t>
      </w:r>
      <w:r w:rsidR="00415C0D" w:rsidRPr="00F44CBF">
        <w:rPr>
          <w:b/>
          <w:sz w:val="26"/>
          <w:szCs w:val="26"/>
        </w:rPr>
        <w:t>_______ 202</w:t>
      </w:r>
      <w:r w:rsidR="00006DBD" w:rsidRPr="00F44CBF">
        <w:rPr>
          <w:b/>
          <w:sz w:val="26"/>
          <w:szCs w:val="26"/>
        </w:rPr>
        <w:t>4</w:t>
      </w:r>
      <w:r w:rsidR="00415C0D" w:rsidRPr="00F44CBF">
        <w:rPr>
          <w:b/>
          <w:sz w:val="26"/>
          <w:szCs w:val="26"/>
        </w:rPr>
        <w:t xml:space="preserve"> року</w:t>
      </w:r>
    </w:p>
    <w:p w14:paraId="35C56F1A" w14:textId="77777777" w:rsidR="00415C0D" w:rsidRPr="00F44CBF" w:rsidRDefault="00415C0D" w:rsidP="00415C0D">
      <w:pPr>
        <w:suppressAutoHyphens/>
        <w:spacing w:line="0" w:lineRule="atLeast"/>
        <w:ind w:firstLine="567"/>
        <w:jc w:val="both"/>
        <w:rPr>
          <w:sz w:val="26"/>
          <w:szCs w:val="26"/>
        </w:rPr>
      </w:pPr>
      <w:r w:rsidRPr="00F44CBF">
        <w:rPr>
          <w:sz w:val="26"/>
          <w:szCs w:val="26"/>
        </w:rPr>
        <w:t xml:space="preserve">   </w:t>
      </w:r>
    </w:p>
    <w:p w14:paraId="7243FF07" w14:textId="6DC38A9A" w:rsidR="00415C0D" w:rsidRPr="00F44CBF" w:rsidRDefault="00B45A74" w:rsidP="00415C0D">
      <w:pPr>
        <w:tabs>
          <w:tab w:val="left" w:pos="1134"/>
        </w:tabs>
        <w:suppressAutoHyphens/>
        <w:spacing w:line="0" w:lineRule="atLeast"/>
        <w:ind w:firstLine="567"/>
        <w:jc w:val="both"/>
        <w:rPr>
          <w:sz w:val="26"/>
          <w:szCs w:val="26"/>
        </w:rPr>
      </w:pPr>
      <w:r w:rsidRPr="00F44CBF">
        <w:rPr>
          <w:b/>
          <w:color w:val="000000"/>
          <w:sz w:val="26"/>
          <w:szCs w:val="26"/>
        </w:rPr>
        <w:t>Виконавчий комітет Студениківської сільської ради</w:t>
      </w:r>
      <w:r w:rsidRPr="00F44CBF">
        <w:rPr>
          <w:b/>
          <w:bCs/>
          <w:color w:val="000000"/>
          <w:sz w:val="26"/>
          <w:szCs w:val="26"/>
        </w:rPr>
        <w:t>,</w:t>
      </w:r>
      <w:r w:rsidRPr="00F44CBF">
        <w:rPr>
          <w:bCs/>
          <w:color w:val="000000"/>
          <w:sz w:val="26"/>
          <w:szCs w:val="26"/>
        </w:rPr>
        <w:t xml:space="preserve"> </w:t>
      </w:r>
      <w:r w:rsidRPr="00F44CBF">
        <w:rPr>
          <w:color w:val="000000"/>
          <w:sz w:val="26"/>
          <w:szCs w:val="26"/>
        </w:rPr>
        <w:t>іменоване надалі «</w:t>
      </w:r>
      <w:r w:rsidRPr="00F44CBF">
        <w:rPr>
          <w:b/>
          <w:bCs/>
          <w:color w:val="000000"/>
          <w:sz w:val="26"/>
          <w:szCs w:val="26"/>
        </w:rPr>
        <w:t xml:space="preserve">Покупець», </w:t>
      </w:r>
      <w:r w:rsidRPr="00F44CBF">
        <w:rPr>
          <w:color w:val="000000"/>
          <w:sz w:val="26"/>
          <w:szCs w:val="26"/>
        </w:rPr>
        <w:t xml:space="preserve">в особі </w:t>
      </w:r>
      <w:r w:rsidRPr="00F44CBF">
        <w:rPr>
          <w:sz w:val="26"/>
          <w:szCs w:val="26"/>
        </w:rPr>
        <w:t>сільського голови Лях Марії Олександрівни, яка діє на підставі Закону України «Про місцеве самоврядування в Україні»</w:t>
      </w:r>
      <w:r w:rsidR="00415C0D" w:rsidRPr="00F44CBF">
        <w:rPr>
          <w:sz w:val="26"/>
          <w:szCs w:val="26"/>
        </w:rPr>
        <w:t xml:space="preserve">, з однієї сторони, та </w:t>
      </w:r>
      <w:r w:rsidR="00415C0D" w:rsidRPr="00F44CBF">
        <w:rPr>
          <w:color w:val="000000"/>
          <w:sz w:val="26"/>
          <w:szCs w:val="26"/>
        </w:rPr>
        <w:t>__________________________________________</w:t>
      </w:r>
      <w:r w:rsidR="00415C0D" w:rsidRPr="00F44CBF">
        <w:rPr>
          <w:sz w:val="26"/>
          <w:szCs w:val="26"/>
        </w:rPr>
        <w:t xml:space="preserve"> (далі – Постачальник), в особі</w:t>
      </w:r>
      <w:r w:rsidR="00415C0D" w:rsidRPr="00F44CBF">
        <w:rPr>
          <w:b/>
          <w:sz w:val="26"/>
          <w:szCs w:val="26"/>
        </w:rPr>
        <w:t xml:space="preserve"> </w:t>
      </w:r>
      <w:r w:rsidR="00415C0D" w:rsidRPr="00F44CBF">
        <w:rPr>
          <w:sz w:val="26"/>
          <w:szCs w:val="26"/>
        </w:rPr>
        <w:t>___________________________________________________________, який</w:t>
      </w:r>
      <w:r w:rsidR="009879DB" w:rsidRPr="00F44CBF">
        <w:rPr>
          <w:sz w:val="26"/>
          <w:szCs w:val="26"/>
        </w:rPr>
        <w:t>/яка</w:t>
      </w:r>
      <w:r w:rsidR="00415C0D" w:rsidRPr="00F44CBF">
        <w:rPr>
          <w:sz w:val="26"/>
          <w:szCs w:val="26"/>
        </w:rPr>
        <w:t xml:space="preserve"> діє на підставі _______________________________, з другої сторони, (далі разом – Сторони, а кожна окремо – Сторона) уклали цей договір (далі – Договір) про таке:</w:t>
      </w:r>
    </w:p>
    <w:p w14:paraId="359B9BD1" w14:textId="77777777" w:rsidR="00415C0D" w:rsidRPr="00F44CBF" w:rsidRDefault="00415C0D" w:rsidP="00415C0D">
      <w:pPr>
        <w:tabs>
          <w:tab w:val="left" w:pos="1134"/>
        </w:tabs>
        <w:suppressAutoHyphens/>
        <w:spacing w:line="0" w:lineRule="atLeast"/>
        <w:ind w:firstLine="567"/>
        <w:jc w:val="both"/>
        <w:rPr>
          <w:sz w:val="26"/>
          <w:szCs w:val="26"/>
        </w:rPr>
      </w:pPr>
    </w:p>
    <w:p w14:paraId="2DB56689" w14:textId="77777777" w:rsidR="00415C0D" w:rsidRPr="00F44CBF" w:rsidRDefault="00415C0D" w:rsidP="00415C0D">
      <w:pPr>
        <w:numPr>
          <w:ilvl w:val="0"/>
          <w:numId w:val="2"/>
        </w:numPr>
        <w:tabs>
          <w:tab w:val="left" w:pos="284"/>
        </w:tabs>
        <w:suppressAutoHyphens/>
        <w:spacing w:line="0" w:lineRule="atLeast"/>
        <w:ind w:left="0" w:firstLine="1134"/>
        <w:jc w:val="center"/>
        <w:rPr>
          <w:b/>
          <w:sz w:val="26"/>
          <w:szCs w:val="26"/>
        </w:rPr>
      </w:pPr>
      <w:r w:rsidRPr="00F44CBF">
        <w:rPr>
          <w:b/>
          <w:sz w:val="26"/>
          <w:szCs w:val="26"/>
        </w:rPr>
        <w:t>ПРЕДМЕТ ДОГОВОРУ</w:t>
      </w:r>
    </w:p>
    <w:p w14:paraId="52ECF649" w14:textId="33E93FA1" w:rsidR="00415C0D" w:rsidRPr="00F44CBF" w:rsidRDefault="00415C0D" w:rsidP="002F654A">
      <w:pPr>
        <w:numPr>
          <w:ilvl w:val="1"/>
          <w:numId w:val="1"/>
        </w:numPr>
        <w:tabs>
          <w:tab w:val="left" w:pos="426"/>
          <w:tab w:val="left" w:pos="993"/>
        </w:tabs>
        <w:suppressAutoHyphens/>
        <w:spacing w:line="0" w:lineRule="atLeast"/>
        <w:jc w:val="both"/>
        <w:rPr>
          <w:sz w:val="26"/>
          <w:szCs w:val="26"/>
        </w:rPr>
      </w:pPr>
      <w:r w:rsidRPr="00F44CBF">
        <w:rPr>
          <w:sz w:val="26"/>
          <w:szCs w:val="26"/>
        </w:rPr>
        <w:t xml:space="preserve">Постачальник зобов’язується передати (поставити) у власність Покупця </w:t>
      </w:r>
      <w:r w:rsidR="002F654A" w:rsidRPr="002F654A">
        <w:rPr>
          <w:sz w:val="26"/>
          <w:szCs w:val="26"/>
        </w:rPr>
        <w:t xml:space="preserve">Бензин А-95 (Євро 5), картка, 1л </w:t>
      </w:r>
      <w:r w:rsidR="0098606D" w:rsidRPr="00F44CBF">
        <w:rPr>
          <w:color w:val="000000"/>
          <w:sz w:val="26"/>
          <w:szCs w:val="26"/>
          <w:lang w:eastAsia="en-US"/>
        </w:rPr>
        <w:t xml:space="preserve">(ДК 021:2015 код 09130000-9: Нафта і дистиляти) </w:t>
      </w:r>
      <w:r w:rsidRPr="00F44CBF">
        <w:rPr>
          <w:sz w:val="26"/>
          <w:szCs w:val="26"/>
        </w:rPr>
        <w:t>(далі – Товар), а Покупець зобов’язується прийняти Товар у Постачальника і оплатити його вартість на умовах Договору.</w:t>
      </w:r>
    </w:p>
    <w:p w14:paraId="67B12AAE" w14:textId="4A9EF91B" w:rsidR="00415C0D" w:rsidRPr="00F44CBF" w:rsidRDefault="00415C0D" w:rsidP="00A041B7">
      <w:pPr>
        <w:numPr>
          <w:ilvl w:val="1"/>
          <w:numId w:val="1"/>
        </w:numPr>
        <w:tabs>
          <w:tab w:val="left" w:pos="426"/>
          <w:tab w:val="left" w:pos="993"/>
        </w:tabs>
        <w:suppressAutoHyphens/>
        <w:spacing w:line="0" w:lineRule="atLeast"/>
        <w:ind w:left="0" w:firstLine="567"/>
        <w:jc w:val="both"/>
        <w:rPr>
          <w:sz w:val="26"/>
          <w:szCs w:val="26"/>
        </w:rPr>
      </w:pPr>
      <w:r w:rsidRPr="00F44CBF">
        <w:rPr>
          <w:sz w:val="26"/>
          <w:szCs w:val="26"/>
        </w:rPr>
        <w:t xml:space="preserve">Повне найменування, одиниці виміру, загальна кількість, та ціна (вартість) Товару визначаються у </w:t>
      </w:r>
      <w:r w:rsidR="003E191B" w:rsidRPr="00F44CBF">
        <w:rPr>
          <w:sz w:val="26"/>
          <w:szCs w:val="26"/>
        </w:rPr>
        <w:t>Д</w:t>
      </w:r>
      <w:r w:rsidRPr="00F44CBF">
        <w:rPr>
          <w:sz w:val="26"/>
          <w:szCs w:val="26"/>
        </w:rPr>
        <w:t>одатку 1 до Договору</w:t>
      </w:r>
      <w:r w:rsidR="005F5E37" w:rsidRPr="00F44CBF">
        <w:rPr>
          <w:sz w:val="26"/>
          <w:szCs w:val="26"/>
        </w:rPr>
        <w:t>.</w:t>
      </w:r>
    </w:p>
    <w:p w14:paraId="5CB895DF" w14:textId="54C21115" w:rsidR="00591677" w:rsidRPr="00F44CBF" w:rsidRDefault="00591677" w:rsidP="00A041B7">
      <w:pPr>
        <w:pStyle w:val="a3"/>
        <w:numPr>
          <w:ilvl w:val="1"/>
          <w:numId w:val="1"/>
        </w:numPr>
        <w:tabs>
          <w:tab w:val="left" w:pos="1134"/>
        </w:tabs>
        <w:autoSpaceDN w:val="0"/>
        <w:ind w:left="0" w:firstLine="567"/>
        <w:jc w:val="both"/>
        <w:textAlignment w:val="baseline"/>
        <w:rPr>
          <w:sz w:val="26"/>
          <w:szCs w:val="26"/>
          <w:lang w:eastAsia="ar-SA"/>
        </w:rPr>
      </w:pPr>
      <w:r w:rsidRPr="00F44CBF">
        <w:rPr>
          <w:sz w:val="26"/>
          <w:szCs w:val="26"/>
          <w:lang w:eastAsia="ar-SA"/>
        </w:rPr>
        <w:t>Право власності на Товар переходить до Покупця у момент фактичного підписання Сторонами видаткової накладної</w:t>
      </w:r>
      <w:r w:rsidR="00DC66A1" w:rsidRPr="00F44CBF">
        <w:rPr>
          <w:sz w:val="26"/>
          <w:szCs w:val="26"/>
          <w:lang w:eastAsia="ar-SA"/>
        </w:rPr>
        <w:t xml:space="preserve"> на Товар згідно Договору</w:t>
      </w:r>
      <w:r w:rsidRPr="00F44CBF">
        <w:rPr>
          <w:sz w:val="26"/>
          <w:szCs w:val="26"/>
          <w:lang w:eastAsia="ar-SA"/>
        </w:rPr>
        <w:t>.</w:t>
      </w:r>
    </w:p>
    <w:p w14:paraId="305A610E" w14:textId="08E7EB2C" w:rsidR="00591677" w:rsidRPr="00F44CBF" w:rsidRDefault="00591677" w:rsidP="00A041B7">
      <w:pPr>
        <w:numPr>
          <w:ilvl w:val="1"/>
          <w:numId w:val="1"/>
        </w:numPr>
        <w:tabs>
          <w:tab w:val="left" w:pos="1134"/>
        </w:tabs>
        <w:ind w:left="0" w:firstLine="567"/>
        <w:contextualSpacing/>
        <w:jc w:val="both"/>
        <w:rPr>
          <w:color w:val="000000"/>
          <w:sz w:val="26"/>
          <w:szCs w:val="26"/>
        </w:rPr>
      </w:pPr>
      <w:r w:rsidRPr="00F44CBF">
        <w:rPr>
          <w:color w:val="000000"/>
          <w:sz w:val="26"/>
          <w:szCs w:val="26"/>
        </w:rPr>
        <w:t>Постачальник зобов’язується зберігати Товар у схоронності до моменту його фактичної передачі Покупцю. Витрати на таке зберігання Товару Постачальником включені у вартість Товару.</w:t>
      </w:r>
    </w:p>
    <w:p w14:paraId="164A3626" w14:textId="7A2AD8D5" w:rsidR="00591677" w:rsidRPr="00F44CBF" w:rsidRDefault="00591677" w:rsidP="00A041B7">
      <w:pPr>
        <w:numPr>
          <w:ilvl w:val="1"/>
          <w:numId w:val="1"/>
        </w:numPr>
        <w:tabs>
          <w:tab w:val="left" w:pos="1134"/>
        </w:tabs>
        <w:ind w:left="0" w:firstLine="567"/>
        <w:contextualSpacing/>
        <w:jc w:val="both"/>
        <w:rPr>
          <w:color w:val="000000"/>
          <w:sz w:val="26"/>
          <w:szCs w:val="26"/>
          <w:lang w:eastAsia="ar-SA"/>
        </w:rPr>
      </w:pPr>
      <w:r w:rsidRPr="00F44CBF">
        <w:rPr>
          <w:color w:val="000000"/>
          <w:sz w:val="26"/>
          <w:szCs w:val="26"/>
          <w:lang w:eastAsia="ar-SA"/>
        </w:rPr>
        <w:t xml:space="preserve">Постачальник з метою виконання свого зобов’язання з передачі Товару надає </w:t>
      </w:r>
      <w:r w:rsidR="00B3616C" w:rsidRPr="00F44CBF">
        <w:rPr>
          <w:color w:val="000000"/>
          <w:sz w:val="26"/>
          <w:szCs w:val="26"/>
          <w:lang w:eastAsia="ar-SA"/>
        </w:rPr>
        <w:t xml:space="preserve">смарт-картки паливні (далі – </w:t>
      </w:r>
      <w:r w:rsidR="00F66AC2" w:rsidRPr="00F44CBF">
        <w:rPr>
          <w:color w:val="000000"/>
          <w:sz w:val="26"/>
          <w:szCs w:val="26"/>
          <w:lang w:eastAsia="ar-SA"/>
        </w:rPr>
        <w:t>К</w:t>
      </w:r>
      <w:r w:rsidR="00B3616C" w:rsidRPr="00F44CBF">
        <w:rPr>
          <w:color w:val="000000"/>
          <w:sz w:val="26"/>
          <w:szCs w:val="26"/>
          <w:lang w:eastAsia="ar-SA"/>
        </w:rPr>
        <w:t>артки)</w:t>
      </w:r>
      <w:r w:rsidRPr="00F44CBF">
        <w:rPr>
          <w:color w:val="000000"/>
          <w:sz w:val="26"/>
          <w:szCs w:val="26"/>
          <w:lang w:eastAsia="ar-SA"/>
        </w:rPr>
        <w:t xml:space="preserve"> для отримання Покупцем Товару.</w:t>
      </w:r>
    </w:p>
    <w:p w14:paraId="0FA7653C" w14:textId="77777777" w:rsidR="005933FC" w:rsidRPr="00F44CBF" w:rsidRDefault="005933FC" w:rsidP="00A041B7">
      <w:pPr>
        <w:tabs>
          <w:tab w:val="left" w:pos="426"/>
          <w:tab w:val="left" w:pos="993"/>
        </w:tabs>
        <w:suppressAutoHyphens/>
        <w:spacing w:line="0" w:lineRule="atLeast"/>
        <w:ind w:firstLine="567"/>
        <w:jc w:val="both"/>
        <w:rPr>
          <w:sz w:val="26"/>
          <w:szCs w:val="26"/>
        </w:rPr>
      </w:pPr>
    </w:p>
    <w:p w14:paraId="3E3C9BAF" w14:textId="0CE16CD9" w:rsidR="00415C0D" w:rsidRPr="00F44CBF" w:rsidRDefault="00415C0D" w:rsidP="00A041B7">
      <w:pPr>
        <w:numPr>
          <w:ilvl w:val="0"/>
          <w:numId w:val="1"/>
        </w:numPr>
        <w:tabs>
          <w:tab w:val="left" w:pos="284"/>
          <w:tab w:val="left" w:pos="426"/>
        </w:tabs>
        <w:suppressAutoHyphens/>
        <w:spacing w:line="0" w:lineRule="atLeast"/>
        <w:ind w:left="0" w:firstLine="567"/>
        <w:jc w:val="center"/>
        <w:rPr>
          <w:b/>
          <w:sz w:val="26"/>
          <w:szCs w:val="26"/>
        </w:rPr>
      </w:pPr>
      <w:r w:rsidRPr="00F44CBF">
        <w:rPr>
          <w:b/>
          <w:sz w:val="26"/>
          <w:szCs w:val="26"/>
        </w:rPr>
        <w:t>ЯКІСТЬ ТОВАРУ</w:t>
      </w:r>
    </w:p>
    <w:p w14:paraId="3F19720F" w14:textId="2EF9E89E" w:rsidR="005933FC" w:rsidRPr="00F44CBF" w:rsidRDefault="005933FC" w:rsidP="00A041B7">
      <w:pPr>
        <w:pStyle w:val="a3"/>
        <w:numPr>
          <w:ilvl w:val="1"/>
          <w:numId w:val="1"/>
        </w:numPr>
        <w:tabs>
          <w:tab w:val="left" w:pos="284"/>
          <w:tab w:val="left" w:pos="426"/>
        </w:tabs>
        <w:suppressAutoHyphens/>
        <w:spacing w:line="0" w:lineRule="atLeast"/>
        <w:ind w:left="0" w:firstLine="567"/>
        <w:rPr>
          <w:sz w:val="26"/>
          <w:szCs w:val="26"/>
        </w:rPr>
      </w:pPr>
      <w:r w:rsidRPr="00F44CBF">
        <w:rPr>
          <w:sz w:val="26"/>
          <w:szCs w:val="26"/>
        </w:rPr>
        <w:t>Вимоги щодо предмета закупівлі</w:t>
      </w:r>
      <w:r w:rsidR="000B7DCF" w:rsidRPr="00F44CBF">
        <w:rPr>
          <w:sz w:val="26"/>
          <w:szCs w:val="26"/>
        </w:rPr>
        <w:t>:</w:t>
      </w:r>
    </w:p>
    <w:p w14:paraId="0149AE7D" w14:textId="045E20AB" w:rsidR="00916EAE" w:rsidRPr="00F01F93" w:rsidRDefault="00F01F93" w:rsidP="00A041B7">
      <w:pPr>
        <w:ind w:firstLine="567"/>
        <w:jc w:val="both"/>
        <w:rPr>
          <w:sz w:val="26"/>
          <w:szCs w:val="26"/>
          <w:lang w:eastAsia="uk-UA"/>
        </w:rPr>
      </w:pPr>
      <w:r w:rsidRPr="00F01F93">
        <w:rPr>
          <w:color w:val="000000"/>
          <w:sz w:val="26"/>
          <w:szCs w:val="26"/>
        </w:rPr>
        <w:t>Постачальник</w:t>
      </w:r>
      <w:r w:rsidRPr="00F01F93">
        <w:rPr>
          <w:b/>
          <w:bCs/>
          <w:color w:val="000000"/>
          <w:sz w:val="26"/>
          <w:szCs w:val="26"/>
        </w:rPr>
        <w:t xml:space="preserve"> </w:t>
      </w:r>
      <w:r w:rsidRPr="00F01F93">
        <w:rPr>
          <w:sz w:val="26"/>
          <w:szCs w:val="26"/>
        </w:rPr>
        <w:t xml:space="preserve">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r w:rsidR="00916EAE" w:rsidRPr="00F01F93">
        <w:rPr>
          <w:sz w:val="26"/>
          <w:szCs w:val="26"/>
        </w:rPr>
        <w:t>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04EBFC48" w14:textId="77777777" w:rsidR="00415C0D" w:rsidRPr="00F44CBF" w:rsidRDefault="00415C0D" w:rsidP="00A041B7">
      <w:pPr>
        <w:numPr>
          <w:ilvl w:val="1"/>
          <w:numId w:val="1"/>
        </w:numPr>
        <w:tabs>
          <w:tab w:val="left" w:pos="426"/>
          <w:tab w:val="left" w:pos="993"/>
        </w:tabs>
        <w:suppressAutoHyphens/>
        <w:spacing w:line="0" w:lineRule="atLeast"/>
        <w:ind w:left="0" w:firstLine="567"/>
        <w:jc w:val="both"/>
        <w:rPr>
          <w:sz w:val="26"/>
          <w:szCs w:val="26"/>
        </w:rPr>
      </w:pPr>
      <w:r w:rsidRPr="00F01F93">
        <w:rPr>
          <w:sz w:val="26"/>
          <w:szCs w:val="26"/>
        </w:rPr>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w:t>
      </w:r>
      <w:r w:rsidRPr="00F44CBF">
        <w:rPr>
          <w:sz w:val="26"/>
          <w:szCs w:val="26"/>
        </w:rPr>
        <w:t xml:space="preserve"> на момент поставки Товару.</w:t>
      </w:r>
    </w:p>
    <w:p w14:paraId="3684092C" w14:textId="77777777" w:rsidR="00D42078" w:rsidRPr="00F44CBF" w:rsidRDefault="00D42078" w:rsidP="00A041B7">
      <w:pPr>
        <w:tabs>
          <w:tab w:val="left" w:pos="426"/>
          <w:tab w:val="left" w:pos="993"/>
        </w:tabs>
        <w:suppressAutoHyphens/>
        <w:spacing w:line="0" w:lineRule="atLeast"/>
        <w:jc w:val="both"/>
        <w:rPr>
          <w:sz w:val="26"/>
          <w:szCs w:val="26"/>
        </w:rPr>
      </w:pPr>
    </w:p>
    <w:p w14:paraId="3DBE9A17" w14:textId="5640DCE2" w:rsidR="00415C0D" w:rsidRPr="00F44CBF" w:rsidRDefault="00415C0D" w:rsidP="00415C0D">
      <w:pPr>
        <w:numPr>
          <w:ilvl w:val="0"/>
          <w:numId w:val="1"/>
        </w:numPr>
        <w:tabs>
          <w:tab w:val="left" w:pos="426"/>
          <w:tab w:val="left" w:pos="1134"/>
        </w:tabs>
        <w:suppressAutoHyphens/>
        <w:spacing w:line="0" w:lineRule="atLeast"/>
        <w:ind w:left="0" w:firstLine="851"/>
        <w:jc w:val="center"/>
        <w:rPr>
          <w:sz w:val="26"/>
          <w:szCs w:val="26"/>
        </w:rPr>
      </w:pPr>
      <w:r w:rsidRPr="00F44CBF">
        <w:rPr>
          <w:b/>
          <w:sz w:val="26"/>
          <w:szCs w:val="26"/>
        </w:rPr>
        <w:t xml:space="preserve">ЦІНА ДОГОВОРУ ТА ПОРЯДОК РОЗРАХУНКІВ </w:t>
      </w:r>
    </w:p>
    <w:p w14:paraId="6226084E" w14:textId="4A177160" w:rsidR="00D819D1" w:rsidRPr="00F44CBF" w:rsidRDefault="00D819D1" w:rsidP="00FB764E">
      <w:pPr>
        <w:pStyle w:val="a5"/>
        <w:numPr>
          <w:ilvl w:val="1"/>
          <w:numId w:val="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sz w:val="26"/>
          <w:szCs w:val="26"/>
          <w:lang w:val="uk-UA"/>
        </w:rPr>
      </w:pPr>
      <w:r w:rsidRPr="00F44CBF">
        <w:rPr>
          <w:rFonts w:ascii="Times New Roman" w:hAnsi="Times New Roman"/>
          <w:sz w:val="26"/>
          <w:szCs w:val="26"/>
          <w:lang w:val="uk-UA"/>
        </w:rPr>
        <w:t>Ціна цього Договору  становить ________грн. (  _______________</w:t>
      </w:r>
      <w:r w:rsidRPr="00F44CBF">
        <w:rPr>
          <w:rFonts w:ascii="Times New Roman" w:hAnsi="Times New Roman"/>
          <w:b/>
          <w:sz w:val="26"/>
          <w:szCs w:val="26"/>
          <w:lang w:val="uk-UA"/>
        </w:rPr>
        <w:t>___________________</w:t>
      </w:r>
      <w:r w:rsidRPr="00F44CBF">
        <w:rPr>
          <w:rFonts w:ascii="Times New Roman" w:hAnsi="Times New Roman"/>
          <w:sz w:val="26"/>
          <w:szCs w:val="26"/>
          <w:lang w:val="uk-UA"/>
        </w:rPr>
        <w:t xml:space="preserve">), </w:t>
      </w:r>
      <w:r w:rsidR="00FB764E" w:rsidRPr="00F44CBF">
        <w:rPr>
          <w:rFonts w:ascii="Times New Roman" w:hAnsi="Times New Roman"/>
          <w:sz w:val="26"/>
          <w:szCs w:val="26"/>
          <w:lang w:val="uk-UA"/>
        </w:rPr>
        <w:t>в тому числі ПДВ -____________(_______________)</w:t>
      </w:r>
      <w:r w:rsidRPr="00F44CBF">
        <w:rPr>
          <w:rFonts w:ascii="Times New Roman" w:hAnsi="Times New Roman"/>
          <w:sz w:val="26"/>
          <w:szCs w:val="26"/>
          <w:lang w:val="uk-UA"/>
        </w:rPr>
        <w:t>.</w:t>
      </w:r>
    </w:p>
    <w:p w14:paraId="75BA5DA6" w14:textId="77777777" w:rsidR="00415C0D" w:rsidRPr="00F44CBF" w:rsidRDefault="00415C0D" w:rsidP="00415C0D">
      <w:pPr>
        <w:tabs>
          <w:tab w:val="left" w:pos="426"/>
          <w:tab w:val="left" w:pos="993"/>
        </w:tabs>
        <w:suppressAutoHyphens/>
        <w:spacing w:line="0" w:lineRule="atLeast"/>
        <w:ind w:firstLine="567"/>
        <w:jc w:val="both"/>
        <w:rPr>
          <w:sz w:val="26"/>
          <w:szCs w:val="26"/>
        </w:rPr>
      </w:pPr>
      <w:r w:rsidRPr="00F44CBF">
        <w:rPr>
          <w:sz w:val="26"/>
          <w:szCs w:val="26"/>
        </w:rPr>
        <w:t>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14:paraId="09A7A5B0" w14:textId="77777777" w:rsidR="00415C0D" w:rsidRPr="00F44CBF" w:rsidRDefault="00415C0D" w:rsidP="00415C0D">
      <w:pPr>
        <w:numPr>
          <w:ilvl w:val="1"/>
          <w:numId w:val="1"/>
        </w:numPr>
        <w:tabs>
          <w:tab w:val="left" w:pos="426"/>
          <w:tab w:val="left" w:pos="993"/>
        </w:tabs>
        <w:suppressAutoHyphens/>
        <w:spacing w:line="0" w:lineRule="atLeast"/>
        <w:ind w:left="0" w:firstLine="567"/>
        <w:jc w:val="both"/>
        <w:rPr>
          <w:sz w:val="26"/>
          <w:szCs w:val="26"/>
        </w:rPr>
      </w:pPr>
      <w:r w:rsidRPr="00F44CBF">
        <w:rPr>
          <w:sz w:val="26"/>
          <w:szCs w:val="26"/>
        </w:rPr>
        <w:lastRenderedPageBreak/>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14:paraId="7F8C187E" w14:textId="2D526568" w:rsidR="00415C0D" w:rsidRPr="00F44CBF" w:rsidRDefault="00415C0D" w:rsidP="00415C0D">
      <w:pPr>
        <w:numPr>
          <w:ilvl w:val="1"/>
          <w:numId w:val="1"/>
        </w:numPr>
        <w:tabs>
          <w:tab w:val="left" w:pos="426"/>
          <w:tab w:val="left" w:pos="993"/>
        </w:tabs>
        <w:suppressAutoHyphens/>
        <w:spacing w:line="0" w:lineRule="atLeast"/>
        <w:ind w:left="0" w:firstLine="567"/>
        <w:jc w:val="both"/>
        <w:rPr>
          <w:sz w:val="26"/>
          <w:szCs w:val="26"/>
        </w:rPr>
      </w:pPr>
      <w:r w:rsidRPr="00F44CBF">
        <w:rPr>
          <w:sz w:val="26"/>
          <w:szCs w:val="26"/>
        </w:rPr>
        <w:t xml:space="preserve">Оплата належним чином поставленого та прийнятого Товару здійснюється Покупцем протягом 10 (десяти) </w:t>
      </w:r>
      <w:r w:rsidR="00F55467" w:rsidRPr="00F44CBF">
        <w:rPr>
          <w:sz w:val="26"/>
          <w:szCs w:val="26"/>
        </w:rPr>
        <w:t>робочих</w:t>
      </w:r>
      <w:r w:rsidRPr="00F44CBF">
        <w:rPr>
          <w:sz w:val="26"/>
          <w:szCs w:val="26"/>
        </w:rPr>
        <w:t xml:space="preserve"> днів з наступного дня після підписання Сторонами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w:t>
      </w:r>
      <w:r w:rsidR="00D02D53" w:rsidRPr="00F44CBF">
        <w:rPr>
          <w:sz w:val="26"/>
          <w:szCs w:val="26"/>
        </w:rPr>
        <w:t>4</w:t>
      </w:r>
      <w:r w:rsidRPr="00F44CBF">
        <w:rPr>
          <w:sz w:val="26"/>
          <w:szCs w:val="26"/>
        </w:rPr>
        <w:t xml:space="preserve"> році.</w:t>
      </w:r>
    </w:p>
    <w:p w14:paraId="3C948585" w14:textId="419A699E" w:rsidR="00415C0D" w:rsidRPr="00F44CBF" w:rsidRDefault="00415C0D" w:rsidP="00415C0D">
      <w:pPr>
        <w:numPr>
          <w:ilvl w:val="1"/>
          <w:numId w:val="1"/>
        </w:numPr>
        <w:tabs>
          <w:tab w:val="left" w:pos="426"/>
          <w:tab w:val="left" w:pos="993"/>
        </w:tabs>
        <w:suppressAutoHyphens/>
        <w:spacing w:line="0" w:lineRule="atLeast"/>
        <w:ind w:left="0" w:firstLine="567"/>
        <w:jc w:val="both"/>
        <w:rPr>
          <w:sz w:val="26"/>
          <w:szCs w:val="26"/>
        </w:rPr>
      </w:pPr>
      <w:r w:rsidRPr="00F44CBF">
        <w:rPr>
          <w:sz w:val="26"/>
          <w:szCs w:val="26"/>
        </w:rPr>
        <w:t xml:space="preserve">У разі затримки фінансування, розрахунок за належним чином поставлений </w:t>
      </w:r>
      <w:r w:rsidR="00A041B7" w:rsidRPr="00F44CBF">
        <w:rPr>
          <w:sz w:val="26"/>
          <w:szCs w:val="26"/>
        </w:rPr>
        <w:t xml:space="preserve">                                          </w:t>
      </w:r>
      <w:r w:rsidRPr="00F44CBF">
        <w:rPr>
          <w:sz w:val="26"/>
          <w:szCs w:val="26"/>
        </w:rPr>
        <w:t xml:space="preserve">та прийнятий Товар здійснюється протягом 10 (десяти) </w:t>
      </w:r>
      <w:r w:rsidR="00F55467" w:rsidRPr="00F44CBF">
        <w:rPr>
          <w:sz w:val="26"/>
          <w:szCs w:val="26"/>
        </w:rPr>
        <w:t>робочих</w:t>
      </w:r>
      <w:r w:rsidRPr="00F44CBF">
        <w:rPr>
          <w:sz w:val="26"/>
          <w:szCs w:val="26"/>
        </w:rPr>
        <w:t xml:space="preserve"> днів з наступного дня після отримання Покупцем призначення на фінансування закупівлі на свій реєстраційний рахунок. </w:t>
      </w:r>
    </w:p>
    <w:p w14:paraId="46A3D7C1" w14:textId="77777777" w:rsidR="00415C0D" w:rsidRPr="00F44CBF" w:rsidRDefault="00415C0D" w:rsidP="00415C0D">
      <w:pPr>
        <w:tabs>
          <w:tab w:val="left" w:pos="426"/>
          <w:tab w:val="left" w:pos="993"/>
        </w:tabs>
        <w:suppressAutoHyphens/>
        <w:spacing w:line="0" w:lineRule="atLeast"/>
        <w:ind w:left="567"/>
        <w:jc w:val="both"/>
        <w:rPr>
          <w:sz w:val="26"/>
          <w:szCs w:val="26"/>
        </w:rPr>
      </w:pPr>
    </w:p>
    <w:p w14:paraId="1698D9E9" w14:textId="77777777" w:rsidR="00415C0D" w:rsidRPr="00F44CBF" w:rsidRDefault="00415C0D" w:rsidP="00415C0D">
      <w:pPr>
        <w:numPr>
          <w:ilvl w:val="0"/>
          <w:numId w:val="1"/>
        </w:numPr>
        <w:tabs>
          <w:tab w:val="left" w:pos="284"/>
          <w:tab w:val="left" w:pos="426"/>
          <w:tab w:val="left" w:pos="851"/>
        </w:tabs>
        <w:spacing w:line="0" w:lineRule="atLeast"/>
        <w:ind w:left="0" w:firstLine="567"/>
        <w:jc w:val="center"/>
        <w:rPr>
          <w:b/>
          <w:sz w:val="26"/>
          <w:szCs w:val="26"/>
        </w:rPr>
      </w:pPr>
      <w:r w:rsidRPr="00F44CBF">
        <w:rPr>
          <w:b/>
          <w:sz w:val="26"/>
          <w:szCs w:val="26"/>
        </w:rPr>
        <w:t>ПОСТАВКА ТОВАРУ. ПОРЯДОК ПРИЙМАННЯ-ПЕРЕДАЧІ ТОВАРУ</w:t>
      </w:r>
    </w:p>
    <w:p w14:paraId="06E21672" w14:textId="3D27B619" w:rsidR="00D9233E" w:rsidRPr="00F44CBF" w:rsidRDefault="00D42078" w:rsidP="00B45A74">
      <w:pPr>
        <w:tabs>
          <w:tab w:val="left" w:pos="1134"/>
        </w:tabs>
        <w:ind w:firstLine="567"/>
        <w:rPr>
          <w:color w:val="000000"/>
          <w:sz w:val="26"/>
          <w:szCs w:val="26"/>
          <w:lang w:eastAsia="ar-SA"/>
        </w:rPr>
      </w:pPr>
      <w:r w:rsidRPr="00F44CBF">
        <w:rPr>
          <w:color w:val="000000"/>
          <w:sz w:val="26"/>
          <w:szCs w:val="26"/>
          <w:lang w:eastAsia="ar-SA"/>
        </w:rPr>
        <w:t xml:space="preserve">4.1. </w:t>
      </w:r>
      <w:r w:rsidR="00D9233E" w:rsidRPr="00F44CBF">
        <w:rPr>
          <w:color w:val="000000"/>
          <w:sz w:val="26"/>
          <w:szCs w:val="26"/>
          <w:lang w:eastAsia="ar-SA"/>
        </w:rPr>
        <w:t>Строк поставки Товару: з дня підписання Сторонами Договору по 31.12.202</w:t>
      </w:r>
      <w:r w:rsidR="007B6017" w:rsidRPr="00F44CBF">
        <w:rPr>
          <w:color w:val="000000"/>
          <w:sz w:val="26"/>
          <w:szCs w:val="26"/>
          <w:lang w:eastAsia="ar-SA"/>
        </w:rPr>
        <w:t>4</w:t>
      </w:r>
      <w:r w:rsidR="00D9233E" w:rsidRPr="00F44CBF">
        <w:rPr>
          <w:color w:val="000000"/>
          <w:sz w:val="26"/>
          <w:szCs w:val="26"/>
          <w:lang w:eastAsia="ar-SA"/>
        </w:rPr>
        <w:t xml:space="preserve"> року.</w:t>
      </w:r>
    </w:p>
    <w:p w14:paraId="5AC796A2" w14:textId="2B5DE047" w:rsidR="00D9233E" w:rsidRPr="00F44CBF" w:rsidRDefault="00B45A74" w:rsidP="00B45A74">
      <w:pPr>
        <w:tabs>
          <w:tab w:val="left" w:pos="1134"/>
        </w:tabs>
        <w:autoSpaceDN w:val="0"/>
        <w:ind w:left="567"/>
        <w:jc w:val="both"/>
        <w:textAlignment w:val="baseline"/>
        <w:rPr>
          <w:sz w:val="26"/>
          <w:szCs w:val="26"/>
          <w:lang w:eastAsia="ar-SA"/>
        </w:rPr>
      </w:pPr>
      <w:r w:rsidRPr="00F44CBF">
        <w:rPr>
          <w:sz w:val="26"/>
          <w:szCs w:val="26"/>
          <w:lang w:eastAsia="ar-SA"/>
        </w:rPr>
        <w:t>4.2</w:t>
      </w:r>
      <w:r w:rsidR="00D42078" w:rsidRPr="00F44CBF">
        <w:rPr>
          <w:sz w:val="26"/>
          <w:szCs w:val="26"/>
          <w:lang w:eastAsia="ar-SA"/>
        </w:rPr>
        <w:t xml:space="preserve"> </w:t>
      </w:r>
      <w:r w:rsidRPr="00F44CBF">
        <w:rPr>
          <w:sz w:val="26"/>
          <w:szCs w:val="26"/>
          <w:lang w:eastAsia="ar-SA"/>
        </w:rPr>
        <w:t xml:space="preserve"> </w:t>
      </w:r>
      <w:r w:rsidR="00D9233E" w:rsidRPr="00F44CBF">
        <w:rPr>
          <w:sz w:val="26"/>
          <w:szCs w:val="26"/>
          <w:lang w:eastAsia="ar-SA"/>
        </w:rPr>
        <w:t>Передача Постачальником Товару Покупцю здійснюється на підставі Карток</w:t>
      </w:r>
      <w:r w:rsidR="00D42078" w:rsidRPr="00F44CBF">
        <w:rPr>
          <w:sz w:val="26"/>
          <w:szCs w:val="26"/>
          <w:lang w:eastAsia="ar-SA"/>
        </w:rPr>
        <w:t>.</w:t>
      </w:r>
    </w:p>
    <w:p w14:paraId="35EA9CE5" w14:textId="2C90BE5B" w:rsidR="00D9233E" w:rsidRPr="00F44CBF" w:rsidRDefault="00D9233E" w:rsidP="00A041B7">
      <w:pPr>
        <w:pStyle w:val="a3"/>
        <w:numPr>
          <w:ilvl w:val="1"/>
          <w:numId w:val="8"/>
        </w:numPr>
        <w:tabs>
          <w:tab w:val="left" w:pos="1134"/>
        </w:tabs>
        <w:autoSpaceDN w:val="0"/>
        <w:ind w:left="0" w:firstLine="567"/>
        <w:jc w:val="both"/>
        <w:textAlignment w:val="baseline"/>
        <w:rPr>
          <w:sz w:val="26"/>
          <w:szCs w:val="26"/>
          <w:lang w:eastAsia="ar-SA"/>
        </w:rPr>
      </w:pPr>
      <w:r w:rsidRPr="00F44CBF">
        <w:rPr>
          <w:sz w:val="26"/>
          <w:szCs w:val="26"/>
          <w:lang w:eastAsia="ar-SA"/>
        </w:rPr>
        <w:t xml:space="preserve">Постачальник надає Покупцеві </w:t>
      </w:r>
      <w:bookmarkStart w:id="0" w:name="_Hlk145926337"/>
      <w:r w:rsidR="00D42078" w:rsidRPr="00F44CBF">
        <w:rPr>
          <w:sz w:val="26"/>
          <w:szCs w:val="26"/>
          <w:lang w:eastAsia="ar-SA"/>
        </w:rPr>
        <w:t>Картки</w:t>
      </w:r>
      <w:r w:rsidRPr="00F44CBF">
        <w:rPr>
          <w:sz w:val="26"/>
          <w:szCs w:val="26"/>
          <w:lang w:eastAsia="ar-SA"/>
        </w:rPr>
        <w:t xml:space="preserve"> </w:t>
      </w:r>
      <w:bookmarkEnd w:id="0"/>
      <w:r w:rsidRPr="00F44CBF">
        <w:rPr>
          <w:sz w:val="26"/>
          <w:szCs w:val="26"/>
          <w:lang w:eastAsia="ar-SA"/>
        </w:rPr>
        <w:t>в кількості, необхідній для Покупця.</w:t>
      </w:r>
      <w:r w:rsidRPr="00F44CBF">
        <w:rPr>
          <w:sz w:val="26"/>
          <w:szCs w:val="26"/>
        </w:rPr>
        <w:t xml:space="preserve"> Передача Постачальником Покупцю </w:t>
      </w:r>
      <w:r w:rsidR="00D42078" w:rsidRPr="00F44CBF">
        <w:rPr>
          <w:sz w:val="26"/>
          <w:szCs w:val="26"/>
          <w:lang w:eastAsia="ar-SA"/>
        </w:rPr>
        <w:t>Карток</w:t>
      </w:r>
      <w:r w:rsidR="00050D84" w:rsidRPr="00F44CBF">
        <w:rPr>
          <w:sz w:val="26"/>
          <w:szCs w:val="26"/>
          <w:lang w:eastAsia="ar-SA"/>
        </w:rPr>
        <w:t xml:space="preserve"> </w:t>
      </w:r>
      <w:r w:rsidRPr="00F44CBF">
        <w:rPr>
          <w:sz w:val="26"/>
          <w:szCs w:val="26"/>
        </w:rPr>
        <w:t xml:space="preserve">оформлюється Сторонами актом приймання-передачі. </w:t>
      </w:r>
      <w:r w:rsidR="00D42078" w:rsidRPr="00F44CBF">
        <w:rPr>
          <w:sz w:val="26"/>
          <w:szCs w:val="26"/>
          <w:lang w:eastAsia="ar-SA"/>
        </w:rPr>
        <w:t>Картки</w:t>
      </w:r>
      <w:r w:rsidR="00050D84" w:rsidRPr="00F44CBF">
        <w:rPr>
          <w:sz w:val="26"/>
          <w:szCs w:val="26"/>
          <w:lang w:eastAsia="ar-SA"/>
        </w:rPr>
        <w:t xml:space="preserve"> </w:t>
      </w:r>
      <w:r w:rsidRPr="00F44CBF">
        <w:rPr>
          <w:sz w:val="26"/>
          <w:szCs w:val="26"/>
          <w:lang w:eastAsia="ar-SA"/>
        </w:rPr>
        <w:t>не є платіжним засобом</w:t>
      </w:r>
      <w:r w:rsidR="00050D84" w:rsidRPr="00F44CBF">
        <w:rPr>
          <w:sz w:val="26"/>
          <w:szCs w:val="26"/>
          <w:lang w:eastAsia="ar-SA"/>
        </w:rPr>
        <w:t xml:space="preserve">. </w:t>
      </w:r>
      <w:r w:rsidRPr="00F44CBF">
        <w:rPr>
          <w:sz w:val="26"/>
          <w:szCs w:val="26"/>
          <w:lang w:eastAsia="ar-SA"/>
        </w:rPr>
        <w:t xml:space="preserve">Наявність Картки на пальне дозволяє її пред’явнику фактично отримати Товар на АЗС. </w:t>
      </w:r>
    </w:p>
    <w:p w14:paraId="0491C115" w14:textId="3AC83A1D" w:rsidR="00D9233E" w:rsidRPr="00F44CBF" w:rsidRDefault="00D9233E" w:rsidP="00A041B7">
      <w:pPr>
        <w:pStyle w:val="a6"/>
        <w:keepNext w:val="0"/>
        <w:keepLines w:val="0"/>
        <w:numPr>
          <w:ilvl w:val="1"/>
          <w:numId w:val="8"/>
        </w:numPr>
        <w:tabs>
          <w:tab w:val="left" w:pos="1134"/>
        </w:tabs>
        <w:autoSpaceDN w:val="0"/>
        <w:spacing w:before="0" w:after="0" w:line="240" w:lineRule="auto"/>
        <w:ind w:left="0" w:firstLine="567"/>
        <w:contextualSpacing/>
        <w:jc w:val="both"/>
        <w:textAlignment w:val="baseline"/>
        <w:rPr>
          <w:rFonts w:ascii="Times New Roman" w:hAnsi="Times New Roman" w:cs="Times New Roman"/>
          <w:b w:val="0"/>
          <w:sz w:val="26"/>
          <w:szCs w:val="26"/>
          <w:lang w:val="uk-UA" w:eastAsia="ar-SA"/>
        </w:rPr>
      </w:pPr>
      <w:proofErr w:type="spellStart"/>
      <w:r w:rsidRPr="00F44CBF">
        <w:rPr>
          <w:rFonts w:ascii="Times New Roman" w:hAnsi="Times New Roman" w:cs="Times New Roman"/>
          <w:b w:val="0"/>
          <w:sz w:val="26"/>
          <w:szCs w:val="26"/>
          <w:lang w:eastAsia="ar-SA"/>
        </w:rPr>
        <w:t>Місце</w:t>
      </w:r>
      <w:proofErr w:type="spellEnd"/>
      <w:r w:rsidRPr="00F44CBF">
        <w:rPr>
          <w:rFonts w:ascii="Times New Roman" w:hAnsi="Times New Roman" w:cs="Times New Roman"/>
          <w:b w:val="0"/>
          <w:sz w:val="26"/>
          <w:szCs w:val="26"/>
          <w:lang w:eastAsia="ar-SA"/>
        </w:rPr>
        <w:t xml:space="preserve"> поставки (</w:t>
      </w:r>
      <w:proofErr w:type="spellStart"/>
      <w:r w:rsidRPr="00F44CBF">
        <w:rPr>
          <w:rFonts w:ascii="Times New Roman" w:hAnsi="Times New Roman" w:cs="Times New Roman"/>
          <w:b w:val="0"/>
          <w:sz w:val="26"/>
          <w:szCs w:val="26"/>
          <w:lang w:eastAsia="ar-SA"/>
        </w:rPr>
        <w:t>передачі</w:t>
      </w:r>
      <w:proofErr w:type="spellEnd"/>
      <w:r w:rsidRPr="00F44CBF">
        <w:rPr>
          <w:rFonts w:ascii="Times New Roman" w:hAnsi="Times New Roman" w:cs="Times New Roman"/>
          <w:b w:val="0"/>
          <w:sz w:val="26"/>
          <w:szCs w:val="26"/>
          <w:lang w:eastAsia="ar-SA"/>
        </w:rPr>
        <w:t xml:space="preserve">) Товару: за </w:t>
      </w:r>
      <w:proofErr w:type="spellStart"/>
      <w:r w:rsidRPr="00F44CBF">
        <w:rPr>
          <w:rFonts w:ascii="Times New Roman" w:hAnsi="Times New Roman" w:cs="Times New Roman"/>
          <w:b w:val="0"/>
          <w:sz w:val="26"/>
          <w:szCs w:val="26"/>
          <w:lang w:eastAsia="ar-SA"/>
        </w:rPr>
        <w:t>місце</w:t>
      </w:r>
      <w:proofErr w:type="spellEnd"/>
      <w:r w:rsidR="007C6099" w:rsidRPr="00F44CBF">
        <w:rPr>
          <w:rFonts w:ascii="Times New Roman" w:hAnsi="Times New Roman" w:cs="Times New Roman"/>
          <w:b w:val="0"/>
          <w:sz w:val="26"/>
          <w:szCs w:val="26"/>
          <w:lang w:val="uk-UA" w:eastAsia="ar-SA"/>
        </w:rPr>
        <w:t xml:space="preserve">м </w:t>
      </w:r>
      <w:proofErr w:type="spellStart"/>
      <w:r w:rsidRPr="00F44CBF">
        <w:rPr>
          <w:rFonts w:ascii="Times New Roman" w:hAnsi="Times New Roman" w:cs="Times New Roman"/>
          <w:b w:val="0"/>
          <w:sz w:val="26"/>
          <w:szCs w:val="26"/>
          <w:lang w:eastAsia="ar-SA"/>
        </w:rPr>
        <w:t>знаходження</w:t>
      </w:r>
      <w:proofErr w:type="spellEnd"/>
      <w:r w:rsidRPr="00F44CBF">
        <w:rPr>
          <w:rFonts w:ascii="Times New Roman" w:hAnsi="Times New Roman" w:cs="Times New Roman"/>
          <w:b w:val="0"/>
          <w:sz w:val="26"/>
          <w:szCs w:val="26"/>
          <w:lang w:eastAsia="ar-SA"/>
        </w:rPr>
        <w:t xml:space="preserve"> АЗС </w:t>
      </w:r>
      <w:proofErr w:type="spellStart"/>
      <w:r w:rsidRPr="00F44CBF">
        <w:rPr>
          <w:rFonts w:ascii="Times New Roman" w:hAnsi="Times New Roman" w:cs="Times New Roman"/>
          <w:b w:val="0"/>
          <w:sz w:val="26"/>
          <w:szCs w:val="26"/>
          <w:lang w:eastAsia="ar-SA"/>
        </w:rPr>
        <w:t>Постачальника</w:t>
      </w:r>
      <w:proofErr w:type="spellEnd"/>
      <w:r w:rsidR="00B45A74" w:rsidRPr="00F44CBF">
        <w:rPr>
          <w:rFonts w:ascii="Times New Roman" w:hAnsi="Times New Roman" w:cs="Times New Roman"/>
          <w:b w:val="0"/>
          <w:sz w:val="26"/>
          <w:szCs w:val="26"/>
          <w:lang w:val="uk-UA" w:eastAsia="ar-SA"/>
        </w:rPr>
        <w:t xml:space="preserve">, </w:t>
      </w:r>
      <w:r w:rsidR="00B45A74" w:rsidRPr="002F654A">
        <w:rPr>
          <w:rFonts w:ascii="Times New Roman" w:hAnsi="Times New Roman" w:cs="Times New Roman"/>
          <w:sz w:val="26"/>
          <w:szCs w:val="26"/>
          <w:lang w:val="uk-UA" w:eastAsia="ar-SA"/>
        </w:rPr>
        <w:t>але не більше відстані 10км. від місцезнаходження Покупця</w:t>
      </w:r>
      <w:r w:rsidR="00B45A74" w:rsidRPr="00F44CBF">
        <w:rPr>
          <w:rFonts w:ascii="Times New Roman" w:hAnsi="Times New Roman" w:cs="Times New Roman"/>
          <w:b w:val="0"/>
          <w:sz w:val="26"/>
          <w:szCs w:val="26"/>
          <w:lang w:val="uk-UA" w:eastAsia="ar-SA"/>
        </w:rPr>
        <w:t>.</w:t>
      </w:r>
      <w:r w:rsidR="002F654A">
        <w:rPr>
          <w:rFonts w:ascii="Times New Roman" w:hAnsi="Times New Roman" w:cs="Times New Roman"/>
          <w:b w:val="0"/>
          <w:sz w:val="26"/>
          <w:szCs w:val="26"/>
          <w:lang w:val="uk-UA" w:eastAsia="ar-SA"/>
        </w:rPr>
        <w:t xml:space="preserve"> (Адреса найближчої АЗС зазначена в додатку 2 до договору)</w:t>
      </w:r>
    </w:p>
    <w:p w14:paraId="78781830" w14:textId="154187BC" w:rsidR="00D9233E" w:rsidRPr="00F44CBF" w:rsidRDefault="00D9233E" w:rsidP="00A041B7">
      <w:pPr>
        <w:numPr>
          <w:ilvl w:val="1"/>
          <w:numId w:val="8"/>
        </w:numPr>
        <w:tabs>
          <w:tab w:val="left" w:pos="1134"/>
        </w:tabs>
        <w:ind w:left="0" w:firstLine="567"/>
        <w:contextualSpacing/>
        <w:jc w:val="both"/>
        <w:rPr>
          <w:color w:val="000000"/>
          <w:sz w:val="26"/>
          <w:szCs w:val="26"/>
          <w:lang w:eastAsia="ar-SA"/>
        </w:rPr>
      </w:pPr>
      <w:r w:rsidRPr="00F44CBF">
        <w:rPr>
          <w:color w:val="000000"/>
          <w:sz w:val="26"/>
          <w:szCs w:val="26"/>
          <w:lang w:eastAsia="ar-SA"/>
        </w:rPr>
        <w:t>Підтвердженням фактичного одержання Покупцем Товару на АЗС є чек з терміналу та/або фіскальний чек</w:t>
      </w:r>
      <w:r w:rsidR="00B11CBD" w:rsidRPr="00F44CBF">
        <w:rPr>
          <w:color w:val="000000"/>
          <w:sz w:val="26"/>
          <w:szCs w:val="26"/>
          <w:lang w:eastAsia="ar-SA"/>
        </w:rPr>
        <w:t>.</w:t>
      </w:r>
    </w:p>
    <w:p w14:paraId="219DAECC" w14:textId="1C770AAB" w:rsidR="00D9233E" w:rsidRPr="00F44CBF" w:rsidRDefault="00D9233E" w:rsidP="00B45A74">
      <w:pPr>
        <w:pStyle w:val="a3"/>
        <w:numPr>
          <w:ilvl w:val="1"/>
          <w:numId w:val="8"/>
        </w:numPr>
        <w:tabs>
          <w:tab w:val="left" w:pos="1134"/>
        </w:tabs>
        <w:autoSpaceDN w:val="0"/>
        <w:ind w:left="0" w:firstLine="567"/>
        <w:contextualSpacing w:val="0"/>
        <w:jc w:val="both"/>
        <w:textAlignment w:val="baseline"/>
        <w:rPr>
          <w:sz w:val="26"/>
          <w:szCs w:val="26"/>
        </w:rPr>
      </w:pPr>
      <w:r w:rsidRPr="00F44CBF">
        <w:rPr>
          <w:color w:val="000000"/>
          <w:sz w:val="26"/>
          <w:szCs w:val="26"/>
        </w:rPr>
        <w:t xml:space="preserve">Постачальник несе всі витрати, пов’язані з поставкою та зберіганням Товару, </w:t>
      </w:r>
      <w:r w:rsidR="00A041B7" w:rsidRPr="00F44CBF">
        <w:rPr>
          <w:color w:val="000000"/>
          <w:sz w:val="26"/>
          <w:szCs w:val="26"/>
        </w:rPr>
        <w:t xml:space="preserve">                                       </w:t>
      </w:r>
      <w:r w:rsidRPr="00F44CBF">
        <w:rPr>
          <w:color w:val="000000"/>
          <w:sz w:val="26"/>
          <w:szCs w:val="26"/>
        </w:rPr>
        <w:t>в том</w:t>
      </w:r>
      <w:r w:rsidR="00905215" w:rsidRPr="00F44CBF">
        <w:rPr>
          <w:color w:val="000000"/>
          <w:sz w:val="26"/>
          <w:szCs w:val="26"/>
        </w:rPr>
        <w:t>у</w:t>
      </w:r>
      <w:r w:rsidRPr="00F44CBF">
        <w:rPr>
          <w:color w:val="000000"/>
          <w:sz w:val="26"/>
          <w:szCs w:val="26"/>
        </w:rPr>
        <w:t xml:space="preserve"> числі </w:t>
      </w:r>
      <w:r w:rsidRPr="00F44CBF">
        <w:rPr>
          <w:sz w:val="26"/>
          <w:szCs w:val="26"/>
        </w:rPr>
        <w:t xml:space="preserve">його наливу на АЗС </w:t>
      </w:r>
      <w:r w:rsidRPr="00F44CBF">
        <w:rPr>
          <w:color w:val="000000"/>
          <w:sz w:val="26"/>
          <w:szCs w:val="26"/>
          <w:lang w:eastAsia="ar-SA"/>
        </w:rPr>
        <w:t>в автотранспортні засоби Покупц</w:t>
      </w:r>
      <w:r w:rsidRPr="00F44CBF">
        <w:rPr>
          <w:color w:val="000000"/>
          <w:sz w:val="26"/>
          <w:szCs w:val="26"/>
        </w:rPr>
        <w:t>я</w:t>
      </w:r>
      <w:r w:rsidRPr="00F44CBF">
        <w:rPr>
          <w:color w:val="000000"/>
          <w:sz w:val="26"/>
          <w:szCs w:val="26"/>
          <w:lang w:eastAsia="ar-SA"/>
        </w:rPr>
        <w:t xml:space="preserve"> (довірених осіб Покупця).</w:t>
      </w:r>
      <w:r w:rsidR="00A041B7" w:rsidRPr="00F44CBF">
        <w:rPr>
          <w:color w:val="000000"/>
          <w:sz w:val="26"/>
          <w:szCs w:val="26"/>
          <w:lang w:eastAsia="ar-SA"/>
        </w:rPr>
        <w:t xml:space="preserve"> </w:t>
      </w:r>
    </w:p>
    <w:p w14:paraId="2DA0F679" w14:textId="4E8F4958" w:rsidR="00D9233E" w:rsidRPr="00F44CBF" w:rsidRDefault="00A669EB" w:rsidP="00D9233E">
      <w:pPr>
        <w:tabs>
          <w:tab w:val="left" w:pos="1134"/>
        </w:tabs>
        <w:ind w:right="142" w:firstLine="567"/>
        <w:jc w:val="both"/>
        <w:rPr>
          <w:color w:val="000000"/>
          <w:sz w:val="26"/>
          <w:szCs w:val="26"/>
          <w:lang w:eastAsia="ar-SA"/>
        </w:rPr>
      </w:pPr>
      <w:r w:rsidRPr="00F44CBF">
        <w:rPr>
          <w:color w:val="000000"/>
          <w:sz w:val="26"/>
          <w:szCs w:val="26"/>
          <w:lang w:eastAsia="ar-SA"/>
        </w:rPr>
        <w:t>4</w:t>
      </w:r>
      <w:r w:rsidR="00D9233E" w:rsidRPr="00F44CBF">
        <w:rPr>
          <w:color w:val="000000"/>
          <w:sz w:val="26"/>
          <w:szCs w:val="26"/>
          <w:lang w:eastAsia="ar-SA"/>
        </w:rPr>
        <w:t>.</w:t>
      </w:r>
      <w:r w:rsidR="00F44CBF" w:rsidRPr="00F44CBF">
        <w:rPr>
          <w:color w:val="000000"/>
          <w:sz w:val="26"/>
          <w:szCs w:val="26"/>
          <w:lang w:eastAsia="ar-SA"/>
        </w:rPr>
        <w:t>7</w:t>
      </w:r>
      <w:r w:rsidR="00D9233E" w:rsidRPr="00F44CBF">
        <w:rPr>
          <w:color w:val="000000"/>
          <w:sz w:val="26"/>
          <w:szCs w:val="26"/>
          <w:lang w:eastAsia="ar-SA"/>
        </w:rPr>
        <w:t>.</w:t>
      </w:r>
      <w:r w:rsidR="00D9233E" w:rsidRPr="00F44CBF">
        <w:rPr>
          <w:color w:val="000000"/>
          <w:sz w:val="26"/>
          <w:szCs w:val="26"/>
          <w:lang w:eastAsia="ar-SA"/>
        </w:rPr>
        <w:tab/>
        <w:t>Визначення кількості та асортименту Товару, переданого Постачальником Покупцю на АЗС за відповідний період, підтверджується чеками з терміналу та/або фіскальними чеками.</w:t>
      </w:r>
    </w:p>
    <w:p w14:paraId="131C5A79" w14:textId="3D798299" w:rsidR="00D9233E" w:rsidRPr="00F44CBF" w:rsidRDefault="00A669EB" w:rsidP="00D9233E">
      <w:pPr>
        <w:tabs>
          <w:tab w:val="left" w:pos="1134"/>
        </w:tabs>
        <w:ind w:right="142" w:firstLine="567"/>
        <w:jc w:val="both"/>
        <w:rPr>
          <w:color w:val="000000"/>
          <w:sz w:val="26"/>
          <w:szCs w:val="26"/>
          <w:lang w:eastAsia="ar-SA"/>
        </w:rPr>
      </w:pPr>
      <w:r w:rsidRPr="00F44CBF">
        <w:rPr>
          <w:color w:val="000000"/>
          <w:sz w:val="26"/>
          <w:szCs w:val="26"/>
          <w:lang w:eastAsia="ar-SA"/>
        </w:rPr>
        <w:t>4</w:t>
      </w:r>
      <w:r w:rsidR="00D9233E" w:rsidRPr="00F44CBF">
        <w:rPr>
          <w:color w:val="000000"/>
          <w:sz w:val="26"/>
          <w:szCs w:val="26"/>
          <w:lang w:eastAsia="ar-SA"/>
        </w:rPr>
        <w:t>.</w:t>
      </w:r>
      <w:r w:rsidR="00F44CBF" w:rsidRPr="00F44CBF">
        <w:rPr>
          <w:color w:val="000000"/>
          <w:sz w:val="26"/>
          <w:szCs w:val="26"/>
          <w:lang w:eastAsia="ar-SA"/>
        </w:rPr>
        <w:t>8</w:t>
      </w:r>
      <w:r w:rsidR="00D9233E" w:rsidRPr="00F44CBF">
        <w:rPr>
          <w:color w:val="000000"/>
          <w:sz w:val="26"/>
          <w:szCs w:val="26"/>
          <w:lang w:eastAsia="ar-SA"/>
        </w:rPr>
        <w:t>.</w:t>
      </w:r>
      <w:r w:rsidR="00D9233E" w:rsidRPr="00F44CBF">
        <w:rPr>
          <w:color w:val="000000"/>
          <w:sz w:val="26"/>
          <w:szCs w:val="26"/>
          <w:lang w:eastAsia="ar-SA"/>
        </w:rPr>
        <w:tab/>
        <w:t>У випадку необхідності, на вимогу однієї із Сторін, Сторони зобов’язуються проводити звірку взаєморозрахунків, в результаті чого підписувати акт звірки взаєморозрахунків. Відмова від підписання акту звірки не допускається. В разі виникнення розбіжностей у даних Постачальника з даними Покупця акт звірки взаєморозрахунків підписується із зазначенням розбіжностей, а Сторони докладають зусиль для визначення причин невідповідності даних.</w:t>
      </w:r>
    </w:p>
    <w:p w14:paraId="41C7979E" w14:textId="77777777" w:rsidR="00D9233E" w:rsidRPr="00F44CBF" w:rsidRDefault="00D9233E" w:rsidP="00D9233E">
      <w:pPr>
        <w:tabs>
          <w:tab w:val="left" w:pos="1134"/>
        </w:tabs>
        <w:ind w:firstLine="567"/>
        <w:jc w:val="center"/>
        <w:rPr>
          <w:b/>
          <w:color w:val="000000"/>
          <w:sz w:val="26"/>
          <w:szCs w:val="26"/>
          <w:lang w:eastAsia="ar-SA"/>
        </w:rPr>
      </w:pPr>
    </w:p>
    <w:p w14:paraId="36DF14EF" w14:textId="77777777" w:rsidR="00415C0D" w:rsidRPr="00F44CBF" w:rsidRDefault="00415C0D" w:rsidP="00415C0D">
      <w:pPr>
        <w:tabs>
          <w:tab w:val="left" w:pos="426"/>
          <w:tab w:val="left" w:pos="709"/>
          <w:tab w:val="left" w:pos="1134"/>
        </w:tabs>
        <w:suppressAutoHyphens/>
        <w:spacing w:line="0" w:lineRule="atLeast"/>
        <w:ind w:left="567"/>
        <w:jc w:val="both"/>
        <w:rPr>
          <w:sz w:val="26"/>
          <w:szCs w:val="26"/>
        </w:rPr>
      </w:pPr>
    </w:p>
    <w:p w14:paraId="2732E081" w14:textId="180C76B9" w:rsidR="00415C0D" w:rsidRPr="00F44CBF" w:rsidRDefault="00415C0D" w:rsidP="00415C0D">
      <w:pPr>
        <w:numPr>
          <w:ilvl w:val="0"/>
          <w:numId w:val="5"/>
        </w:numPr>
        <w:tabs>
          <w:tab w:val="left" w:pos="426"/>
          <w:tab w:val="left" w:pos="993"/>
        </w:tabs>
        <w:suppressAutoHyphens/>
        <w:spacing w:line="0" w:lineRule="atLeast"/>
        <w:ind w:left="0" w:firstLine="709"/>
        <w:jc w:val="center"/>
        <w:rPr>
          <w:b/>
          <w:sz w:val="26"/>
          <w:szCs w:val="26"/>
        </w:rPr>
      </w:pPr>
      <w:r w:rsidRPr="00F44CBF">
        <w:rPr>
          <w:b/>
          <w:sz w:val="26"/>
          <w:szCs w:val="26"/>
        </w:rPr>
        <w:t>ПРАВА ТА ОБОВ'ЯЗКИ СТОРІН</w:t>
      </w:r>
    </w:p>
    <w:p w14:paraId="0ABE9242" w14:textId="1E11EE58" w:rsidR="00C240CC" w:rsidRPr="00F44CBF" w:rsidRDefault="00481893" w:rsidP="00C240CC">
      <w:pPr>
        <w:tabs>
          <w:tab w:val="left" w:pos="1134"/>
        </w:tabs>
        <w:ind w:firstLine="567"/>
        <w:jc w:val="both"/>
        <w:rPr>
          <w:b/>
          <w:bCs/>
          <w:color w:val="000000"/>
          <w:sz w:val="26"/>
          <w:szCs w:val="26"/>
          <w:lang w:eastAsia="ar-SA"/>
        </w:rPr>
      </w:pPr>
      <w:r w:rsidRPr="00F44CBF">
        <w:rPr>
          <w:b/>
          <w:bCs/>
          <w:color w:val="000000"/>
          <w:sz w:val="26"/>
          <w:szCs w:val="26"/>
          <w:lang w:eastAsia="ar-SA"/>
        </w:rPr>
        <w:t>5</w:t>
      </w:r>
      <w:r w:rsidR="00C240CC" w:rsidRPr="00F44CBF">
        <w:rPr>
          <w:b/>
          <w:bCs/>
          <w:color w:val="000000"/>
          <w:sz w:val="26"/>
          <w:szCs w:val="26"/>
          <w:lang w:eastAsia="ar-SA"/>
        </w:rPr>
        <w:t xml:space="preserve">.1. Покупець зобов’язаний: </w:t>
      </w:r>
    </w:p>
    <w:p w14:paraId="4BFD92B1" w14:textId="35EA3D1F"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.1.1. Належно виконувати умови Договору, в т. ч. вчасно та в повному обсязі здійснювати оплату вартості отриманого Товару відповідно до умов Договору.</w:t>
      </w:r>
    </w:p>
    <w:p w14:paraId="59F16A4A" w14:textId="4F588934" w:rsidR="00C240CC" w:rsidRPr="00F44CBF" w:rsidRDefault="00481893" w:rsidP="00C240CC">
      <w:pPr>
        <w:tabs>
          <w:tab w:val="left" w:pos="426"/>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 xml:space="preserve">.1.2. Приймати Товар, поставлений на умовах та у порядку, визначених Договором. </w:t>
      </w:r>
    </w:p>
    <w:p w14:paraId="1D87787E" w14:textId="64C5644A" w:rsidR="00C240CC" w:rsidRPr="00F44CBF" w:rsidRDefault="00481893" w:rsidP="00C240CC">
      <w:pPr>
        <w:tabs>
          <w:tab w:val="left" w:pos="426"/>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.1.3. Дотримуватися умов користування Картками</w:t>
      </w:r>
      <w:r w:rsidR="00D73565" w:rsidRPr="00F44CBF">
        <w:rPr>
          <w:color w:val="000000"/>
          <w:sz w:val="26"/>
          <w:szCs w:val="26"/>
          <w:lang w:eastAsia="ar-SA"/>
        </w:rPr>
        <w:t>.</w:t>
      </w:r>
    </w:p>
    <w:p w14:paraId="0CD4EA8B" w14:textId="77777777" w:rsidR="000C41CD" w:rsidRPr="00F44CBF" w:rsidRDefault="000C41CD" w:rsidP="000C41CD">
      <w:pPr>
        <w:tabs>
          <w:tab w:val="left" w:pos="426"/>
          <w:tab w:val="left" w:pos="1134"/>
        </w:tabs>
        <w:jc w:val="both"/>
        <w:rPr>
          <w:color w:val="000000"/>
          <w:sz w:val="26"/>
          <w:szCs w:val="26"/>
          <w:lang w:eastAsia="ar-SA"/>
        </w:rPr>
      </w:pPr>
    </w:p>
    <w:p w14:paraId="431944FB" w14:textId="7AD94A5F" w:rsidR="000C41CD" w:rsidRPr="00F44CBF" w:rsidRDefault="00481893" w:rsidP="000C41CD">
      <w:pPr>
        <w:tabs>
          <w:tab w:val="left" w:pos="1134"/>
        </w:tabs>
        <w:ind w:firstLine="567"/>
        <w:jc w:val="both"/>
        <w:rPr>
          <w:b/>
          <w:bCs/>
          <w:color w:val="000000"/>
          <w:sz w:val="26"/>
          <w:szCs w:val="26"/>
          <w:lang w:eastAsia="ar-SA"/>
        </w:rPr>
      </w:pPr>
      <w:r w:rsidRPr="00F44CBF">
        <w:rPr>
          <w:b/>
          <w:bCs/>
          <w:color w:val="000000"/>
          <w:sz w:val="26"/>
          <w:szCs w:val="26"/>
          <w:lang w:eastAsia="ar-SA"/>
        </w:rPr>
        <w:lastRenderedPageBreak/>
        <w:t>5</w:t>
      </w:r>
      <w:r w:rsidR="00C240CC" w:rsidRPr="00F44CBF">
        <w:rPr>
          <w:b/>
          <w:bCs/>
          <w:color w:val="000000"/>
          <w:sz w:val="26"/>
          <w:szCs w:val="26"/>
          <w:lang w:eastAsia="ar-SA"/>
        </w:rPr>
        <w:t xml:space="preserve">.2. Покупець має право: </w:t>
      </w:r>
    </w:p>
    <w:p w14:paraId="594C98EC" w14:textId="119A4D9D"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.2.1. Контролювати поставку Товару у строки, встановлені цим Договором.</w:t>
      </w:r>
    </w:p>
    <w:p w14:paraId="6A93745E" w14:textId="0B09D60E"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.2.2. Зменшувати обсяг закупівлі Товару та загальну суму цього Договору.</w:t>
      </w:r>
    </w:p>
    <w:p w14:paraId="35E423CC" w14:textId="1B52B58B"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.2.3. Отримати Картки на пальне, в разі необхідності - додаткові Картки на пальне,</w:t>
      </w:r>
      <w:r w:rsidRPr="00F44CBF">
        <w:rPr>
          <w:color w:val="000000"/>
          <w:sz w:val="26"/>
          <w:szCs w:val="26"/>
          <w:lang w:eastAsia="ar-SA"/>
        </w:rPr>
        <w:t xml:space="preserve">  </w:t>
      </w:r>
      <w:r w:rsidR="00C240CC" w:rsidRPr="00F44CBF">
        <w:rPr>
          <w:color w:val="000000"/>
          <w:sz w:val="26"/>
          <w:szCs w:val="26"/>
          <w:lang w:eastAsia="ar-SA"/>
        </w:rPr>
        <w:t>на умовах, визначених Договором.</w:t>
      </w:r>
    </w:p>
    <w:p w14:paraId="0C3E274C" w14:textId="2235E8C2"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.2.4. Самостійно визначати/змінювати розмір добового ліміту пального на Картці на пальне шляхом надсилання до Постачальника відповідної заяви або вчиненням відповідних дій у своєму власному електронному кабінеті.</w:t>
      </w:r>
    </w:p>
    <w:p w14:paraId="47764E73" w14:textId="6FA9BF1E"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.2.5. Встановлювати та змінювати PIN-код на Картці на пальне, для чого йому необхідно звернутися до Постачальника або вчинити відповідні дії у своєму власному електронному кабінеті.</w:t>
      </w:r>
    </w:p>
    <w:p w14:paraId="1044EE1C" w14:textId="489BBEB0"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w:t>
      </w:r>
      <w:r w:rsidRPr="00F44CBF">
        <w:rPr>
          <w:color w:val="000000"/>
          <w:sz w:val="26"/>
          <w:szCs w:val="26"/>
          <w:lang w:eastAsia="ar-SA"/>
        </w:rPr>
        <w:t>6</w:t>
      </w:r>
      <w:r w:rsidR="00C240CC" w:rsidRPr="00F44CBF">
        <w:rPr>
          <w:color w:val="000000"/>
          <w:sz w:val="26"/>
          <w:szCs w:val="26"/>
          <w:lang w:eastAsia="ar-SA"/>
        </w:rPr>
        <w:t xml:space="preserve">. Отримувати інформацію щодо операцій з використанням Карток за його вимогою у формі звіту Постачальника, де відображається місце передачі (відпуску), час передачі (відпуску), кількість, вид, марка, ціна та вартість переданого (відпущеного) Товару, тощо. </w:t>
      </w:r>
    </w:p>
    <w:p w14:paraId="3F6F677D" w14:textId="0A65FE5C"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w:t>
      </w:r>
      <w:r w:rsidRPr="00F44CBF">
        <w:rPr>
          <w:color w:val="000000"/>
          <w:sz w:val="26"/>
          <w:szCs w:val="26"/>
          <w:lang w:eastAsia="ar-SA"/>
        </w:rPr>
        <w:t>7</w:t>
      </w:r>
      <w:r w:rsidR="00C240CC" w:rsidRPr="00F44CBF">
        <w:rPr>
          <w:color w:val="000000"/>
          <w:sz w:val="26"/>
          <w:szCs w:val="26"/>
          <w:lang w:eastAsia="ar-SA"/>
        </w:rPr>
        <w:t xml:space="preserve">. Звертатися </w:t>
      </w:r>
      <w:r w:rsidR="000C41CD" w:rsidRPr="00F44CBF">
        <w:rPr>
          <w:color w:val="000000"/>
          <w:sz w:val="26"/>
          <w:szCs w:val="26"/>
          <w:lang w:eastAsia="ar-SA"/>
        </w:rPr>
        <w:t>до</w:t>
      </w:r>
      <w:r w:rsidR="00C240CC" w:rsidRPr="00F44CBF">
        <w:rPr>
          <w:color w:val="000000"/>
          <w:sz w:val="26"/>
          <w:szCs w:val="26"/>
          <w:lang w:eastAsia="ar-SA"/>
        </w:rPr>
        <w:t xml:space="preserve"> Постачальника для отримання консультацій щодо проведення операцій Карткою на пальне та умов користування нею.</w:t>
      </w:r>
    </w:p>
    <w:p w14:paraId="2FE1EC8B" w14:textId="5B3DFE50"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w:t>
      </w:r>
      <w:r w:rsidRPr="00F44CBF">
        <w:rPr>
          <w:color w:val="000000"/>
          <w:sz w:val="26"/>
          <w:szCs w:val="26"/>
          <w:lang w:eastAsia="ar-SA"/>
        </w:rPr>
        <w:t>8</w:t>
      </w:r>
      <w:r w:rsidR="00C240CC" w:rsidRPr="00F44CBF">
        <w:rPr>
          <w:color w:val="000000"/>
          <w:sz w:val="26"/>
          <w:szCs w:val="26"/>
          <w:lang w:eastAsia="ar-SA"/>
        </w:rPr>
        <w:t>. В разі необхідності вимагати від Постачальника проведення звірки взаєморозрахунків.</w:t>
      </w:r>
    </w:p>
    <w:p w14:paraId="093C6AF0" w14:textId="2FC8EEA5"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.2.</w:t>
      </w:r>
      <w:r w:rsidRPr="00F44CBF">
        <w:rPr>
          <w:color w:val="000000"/>
          <w:sz w:val="26"/>
          <w:szCs w:val="26"/>
          <w:lang w:eastAsia="ar-SA"/>
        </w:rPr>
        <w:t>9</w:t>
      </w:r>
      <w:r w:rsidR="00C240CC" w:rsidRPr="00F44CBF">
        <w:rPr>
          <w:color w:val="000000"/>
          <w:sz w:val="26"/>
          <w:szCs w:val="26"/>
          <w:lang w:eastAsia="ar-SA"/>
        </w:rPr>
        <w:t>. Вимагати повернення залишку коштів, сплачених за Товар, у разі дострокового розірвання цього Договору.</w:t>
      </w:r>
    </w:p>
    <w:p w14:paraId="2722D786" w14:textId="743151E6" w:rsidR="00C240CC" w:rsidRPr="00F44CBF" w:rsidRDefault="00481893" w:rsidP="00C240CC">
      <w:pPr>
        <w:tabs>
          <w:tab w:val="left" w:pos="1134"/>
        </w:tabs>
        <w:ind w:firstLine="567"/>
        <w:jc w:val="both"/>
        <w:rPr>
          <w:color w:val="000000"/>
          <w:sz w:val="26"/>
          <w:szCs w:val="26"/>
        </w:rPr>
      </w:pPr>
      <w:r w:rsidRPr="00F44CBF">
        <w:rPr>
          <w:color w:val="000000"/>
          <w:sz w:val="26"/>
          <w:szCs w:val="26"/>
          <w:lang w:eastAsia="ar-SA"/>
        </w:rPr>
        <w:t>5</w:t>
      </w:r>
      <w:r w:rsidR="00C240CC" w:rsidRPr="00F44CBF">
        <w:rPr>
          <w:color w:val="000000"/>
          <w:sz w:val="26"/>
          <w:szCs w:val="26"/>
          <w:lang w:eastAsia="ar-SA"/>
        </w:rPr>
        <w:t>.2.1</w:t>
      </w:r>
      <w:r w:rsidRPr="00F44CBF">
        <w:rPr>
          <w:color w:val="000000"/>
          <w:sz w:val="26"/>
          <w:szCs w:val="26"/>
          <w:lang w:eastAsia="ar-SA"/>
        </w:rPr>
        <w:t>0</w:t>
      </w:r>
      <w:r w:rsidR="00C240CC" w:rsidRPr="00F44CBF">
        <w:rPr>
          <w:color w:val="000000"/>
          <w:sz w:val="26"/>
          <w:szCs w:val="26"/>
          <w:lang w:eastAsia="ar-SA"/>
        </w:rPr>
        <w:t>.</w:t>
      </w:r>
      <w:r w:rsidR="00C240CC" w:rsidRPr="00F44CBF">
        <w:rPr>
          <w:color w:val="000000"/>
          <w:sz w:val="26"/>
          <w:szCs w:val="26"/>
        </w:rPr>
        <w:t xml:space="preserve"> Передати визначений Покупцем обсяг Товару на відповідальне зберігання Постачальнику</w:t>
      </w:r>
      <w:r w:rsidR="00194324" w:rsidRPr="00F44CBF">
        <w:rPr>
          <w:color w:val="000000"/>
          <w:sz w:val="26"/>
          <w:szCs w:val="26"/>
        </w:rPr>
        <w:t>;</w:t>
      </w:r>
    </w:p>
    <w:p w14:paraId="16619D37" w14:textId="15BA2588" w:rsidR="00194324" w:rsidRPr="00F44CBF" w:rsidRDefault="00194324" w:rsidP="00194324">
      <w:pPr>
        <w:pStyle w:val="Standard"/>
        <w:widowControl w:val="0"/>
        <w:shd w:val="clear" w:color="auto" w:fill="FFFFFF"/>
        <w:tabs>
          <w:tab w:val="left" w:pos="1315"/>
        </w:tabs>
        <w:ind w:firstLine="567"/>
        <w:jc w:val="both"/>
        <w:rPr>
          <w:sz w:val="26"/>
          <w:szCs w:val="26"/>
        </w:rPr>
      </w:pPr>
      <w:r w:rsidRPr="00F44CBF">
        <w:rPr>
          <w:spacing w:val="-5"/>
          <w:sz w:val="26"/>
          <w:szCs w:val="26"/>
        </w:rPr>
        <w:t xml:space="preserve">5.2.11. Розірвати Договір в односторонньому порядку, у разі невиконання (відмови від виконання) зобов’язань Постачальником, </w:t>
      </w:r>
      <w:r w:rsidRPr="00F44CBF">
        <w:rPr>
          <w:sz w:val="26"/>
          <w:szCs w:val="26"/>
          <w:lang w:eastAsia="uk-UA"/>
        </w:rPr>
        <w:t xml:space="preserve">повідомивши його про це у строк за </w:t>
      </w:r>
      <w:r w:rsidR="007B44A3" w:rsidRPr="00F44CBF">
        <w:rPr>
          <w:sz w:val="26"/>
          <w:szCs w:val="26"/>
          <w:lang w:eastAsia="uk-UA"/>
        </w:rPr>
        <w:t>10</w:t>
      </w:r>
      <w:r w:rsidRPr="00F44CBF">
        <w:rPr>
          <w:sz w:val="26"/>
          <w:szCs w:val="26"/>
          <w:lang w:eastAsia="uk-UA"/>
        </w:rPr>
        <w:t xml:space="preserve"> (</w:t>
      </w:r>
      <w:r w:rsidR="007B44A3" w:rsidRPr="00F44CBF">
        <w:rPr>
          <w:sz w:val="26"/>
          <w:szCs w:val="26"/>
          <w:lang w:eastAsia="uk-UA"/>
        </w:rPr>
        <w:t>деся</w:t>
      </w:r>
      <w:r w:rsidRPr="00F44CBF">
        <w:rPr>
          <w:sz w:val="26"/>
          <w:szCs w:val="26"/>
          <w:lang w:eastAsia="uk-UA"/>
        </w:rPr>
        <w:t xml:space="preserve">ть) </w:t>
      </w:r>
      <w:r w:rsidRPr="00F44CBF">
        <w:rPr>
          <w:color w:val="000000"/>
          <w:sz w:val="26"/>
          <w:szCs w:val="26"/>
          <w:lang w:eastAsia="uk-UA"/>
        </w:rPr>
        <w:t>календарних днів до дати розірвання Договору.</w:t>
      </w:r>
    </w:p>
    <w:p w14:paraId="401AEB4E" w14:textId="77777777" w:rsidR="000C41CD" w:rsidRPr="00F44CBF" w:rsidRDefault="000C41CD" w:rsidP="007B44A3">
      <w:pPr>
        <w:tabs>
          <w:tab w:val="left" w:pos="1134"/>
        </w:tabs>
        <w:jc w:val="both"/>
        <w:rPr>
          <w:color w:val="000000"/>
          <w:sz w:val="26"/>
          <w:szCs w:val="26"/>
        </w:rPr>
      </w:pPr>
    </w:p>
    <w:p w14:paraId="343953BC" w14:textId="50B43221" w:rsidR="00C240CC" w:rsidRPr="00F44CBF" w:rsidRDefault="00481893" w:rsidP="00C240CC">
      <w:pPr>
        <w:tabs>
          <w:tab w:val="left" w:pos="1134"/>
        </w:tabs>
        <w:ind w:firstLine="567"/>
        <w:jc w:val="both"/>
        <w:rPr>
          <w:b/>
          <w:bCs/>
          <w:color w:val="000000"/>
          <w:sz w:val="26"/>
          <w:szCs w:val="26"/>
          <w:lang w:eastAsia="ar-SA"/>
        </w:rPr>
      </w:pPr>
      <w:r w:rsidRPr="00F44CBF">
        <w:rPr>
          <w:b/>
          <w:bCs/>
          <w:color w:val="000000"/>
          <w:sz w:val="26"/>
          <w:szCs w:val="26"/>
          <w:lang w:eastAsia="ar-SA"/>
        </w:rPr>
        <w:t>5</w:t>
      </w:r>
      <w:r w:rsidR="00C240CC" w:rsidRPr="00F44CBF">
        <w:rPr>
          <w:b/>
          <w:bCs/>
          <w:color w:val="000000"/>
          <w:sz w:val="26"/>
          <w:szCs w:val="26"/>
          <w:lang w:eastAsia="ar-SA"/>
        </w:rPr>
        <w:t xml:space="preserve">.3. Постачальник зобов’язується: </w:t>
      </w:r>
    </w:p>
    <w:p w14:paraId="164E0FC4" w14:textId="481F43B7"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.3.1. Здійснити поставку Товару Покупцю на умовах та у порядку, передбачених Договором.</w:t>
      </w:r>
    </w:p>
    <w:p w14:paraId="4BBF9C15" w14:textId="250185E3"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.3.2. Здійснити поставку Товару, якість якого відповідає умовам Договору.</w:t>
      </w:r>
    </w:p>
    <w:p w14:paraId="10D3AF38" w14:textId="53B2CBD7"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.3.3. Передавати Покупцю (довіреній особі Покупця) Товар на АЗС на умовах цього Договору за умови пред’явлення Картки Покупцем (довіреною особою Покупця) та введення вірного PIN-коду.</w:t>
      </w:r>
    </w:p>
    <w:p w14:paraId="23F5A5CD" w14:textId="25E9404D"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 xml:space="preserve">.3.4. Передавати (відпускати) Товар </w:t>
      </w:r>
      <w:r w:rsidR="00C240CC" w:rsidRPr="00F44CBF">
        <w:rPr>
          <w:sz w:val="26"/>
          <w:szCs w:val="26"/>
          <w:shd w:val="clear" w:color="auto" w:fill="FFFFFF"/>
        </w:rPr>
        <w:t xml:space="preserve">на АЗС в </w:t>
      </w:r>
      <w:r w:rsidR="00C240CC" w:rsidRPr="00F44CBF">
        <w:rPr>
          <w:sz w:val="26"/>
          <w:szCs w:val="26"/>
        </w:rPr>
        <w:t xml:space="preserve">автотранспортний засіб </w:t>
      </w:r>
      <w:r w:rsidR="00C240CC" w:rsidRPr="00F44CBF">
        <w:rPr>
          <w:color w:val="000000"/>
          <w:sz w:val="26"/>
          <w:szCs w:val="26"/>
          <w:lang w:eastAsia="ar-SA"/>
        </w:rPr>
        <w:t xml:space="preserve">Покупця (довіреній особі Покупця) за його вимогою згідно з заявленим видом, маркою Товару та їх кількістю, з урахуванням добового ліміту, що обліковується на Картці на пальне, за винятком випадків, коли робота АЗС припинена внаслідок технічної аварії, дії непереборної сили, а також інших причин, передбачених пунктом </w:t>
      </w:r>
      <w:r w:rsidR="00C802BE" w:rsidRPr="00F44CBF">
        <w:rPr>
          <w:color w:val="000000"/>
          <w:sz w:val="26"/>
          <w:szCs w:val="26"/>
          <w:lang w:eastAsia="ar-SA"/>
        </w:rPr>
        <w:t>5</w:t>
      </w:r>
      <w:r w:rsidR="00C240CC" w:rsidRPr="00F44CBF">
        <w:rPr>
          <w:color w:val="000000"/>
          <w:sz w:val="26"/>
          <w:szCs w:val="26"/>
          <w:lang w:eastAsia="ar-SA"/>
        </w:rPr>
        <w:t>.4.</w:t>
      </w:r>
      <w:r w:rsidR="00C802BE" w:rsidRPr="00F44CBF">
        <w:rPr>
          <w:color w:val="000000"/>
          <w:sz w:val="26"/>
          <w:szCs w:val="26"/>
          <w:lang w:eastAsia="ar-SA"/>
        </w:rPr>
        <w:t>7</w:t>
      </w:r>
      <w:r w:rsidR="00C240CC" w:rsidRPr="00F44CBF">
        <w:rPr>
          <w:color w:val="000000"/>
          <w:sz w:val="26"/>
          <w:szCs w:val="26"/>
          <w:lang w:eastAsia="ar-SA"/>
        </w:rPr>
        <w:t>. цього Договору;</w:t>
      </w:r>
    </w:p>
    <w:p w14:paraId="21E674A1" w14:textId="62DC37E2"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.3.5. Постачальник зобов’язується вести облік виду, марок та кількості переданих Товарів Покупцю, облік коштів, отриманих від Покупця за Товар.</w:t>
      </w:r>
    </w:p>
    <w:p w14:paraId="2114FF16" w14:textId="2998B969"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.3.6. У випадку одержання від Покупця усного повідомлення про крадіжку, втрату, знищення, пошкодження Картки на пальне Постачальник зобов’язаний протягом 24 (двадцяти чотирьох) годин з моменту отримання такого повідомлення вжити заходи щодо блокування операцій по такій Картці на пальне.</w:t>
      </w:r>
    </w:p>
    <w:p w14:paraId="3D8AA41E" w14:textId="20AD1431"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 xml:space="preserve">.3.7. Після завершення передачі (відпуску) Товару на АЗС </w:t>
      </w:r>
      <w:r w:rsidR="00C240CC" w:rsidRPr="00F44CBF">
        <w:rPr>
          <w:sz w:val="26"/>
          <w:szCs w:val="26"/>
          <w:shd w:val="clear" w:color="auto" w:fill="FFFFFF"/>
        </w:rPr>
        <w:t xml:space="preserve">в </w:t>
      </w:r>
      <w:r w:rsidR="00C240CC" w:rsidRPr="00F44CBF">
        <w:rPr>
          <w:sz w:val="26"/>
          <w:szCs w:val="26"/>
        </w:rPr>
        <w:t xml:space="preserve">автотранспортний засіб Покупця (довіреній особі Покупця) </w:t>
      </w:r>
      <w:r w:rsidR="00C240CC" w:rsidRPr="00F44CBF">
        <w:rPr>
          <w:color w:val="000000"/>
          <w:sz w:val="26"/>
          <w:szCs w:val="26"/>
          <w:lang w:eastAsia="ar-SA"/>
        </w:rPr>
        <w:t>видати чек з терміналу та/або фіскальний чек, що свідчить про факт передачі (відпуску) Товару Покупцю (довіреній особі Покупця).</w:t>
      </w:r>
    </w:p>
    <w:p w14:paraId="2A470C68" w14:textId="1FDC7842"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lastRenderedPageBreak/>
        <w:t>5</w:t>
      </w:r>
      <w:r w:rsidR="00C240CC" w:rsidRPr="00F44CBF">
        <w:rPr>
          <w:color w:val="000000"/>
          <w:sz w:val="26"/>
          <w:szCs w:val="26"/>
          <w:lang w:eastAsia="ar-SA"/>
        </w:rPr>
        <w:t>.3.</w:t>
      </w:r>
      <w:r w:rsidRPr="00F44CBF">
        <w:rPr>
          <w:color w:val="000000"/>
          <w:sz w:val="26"/>
          <w:szCs w:val="26"/>
          <w:lang w:eastAsia="ar-SA"/>
        </w:rPr>
        <w:t>8</w:t>
      </w:r>
      <w:r w:rsidR="00C240CC" w:rsidRPr="00F44CBF">
        <w:rPr>
          <w:color w:val="000000"/>
          <w:sz w:val="26"/>
          <w:szCs w:val="26"/>
          <w:lang w:eastAsia="ar-SA"/>
        </w:rPr>
        <w:t>. Надавати безкоштовні консультації Покупцю (довіреній особі Покупця) за телефонами служби підтримки Клієнтів.</w:t>
      </w:r>
    </w:p>
    <w:p w14:paraId="02B3BCCA" w14:textId="4332F6C8"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.3.</w:t>
      </w:r>
      <w:r w:rsidRPr="00F44CBF">
        <w:rPr>
          <w:color w:val="000000"/>
          <w:sz w:val="26"/>
          <w:szCs w:val="26"/>
          <w:lang w:eastAsia="ar-SA"/>
        </w:rPr>
        <w:t>9</w:t>
      </w:r>
      <w:r w:rsidR="00C240CC" w:rsidRPr="00F44CBF">
        <w:rPr>
          <w:color w:val="000000"/>
          <w:sz w:val="26"/>
          <w:szCs w:val="26"/>
          <w:lang w:eastAsia="ar-SA"/>
        </w:rPr>
        <w:t>. Блокувати операції по Картці(-</w:t>
      </w:r>
      <w:proofErr w:type="spellStart"/>
      <w:r w:rsidR="00C240CC" w:rsidRPr="00F44CBF">
        <w:rPr>
          <w:color w:val="000000"/>
          <w:sz w:val="26"/>
          <w:szCs w:val="26"/>
          <w:lang w:eastAsia="ar-SA"/>
        </w:rPr>
        <w:t>ках</w:t>
      </w:r>
      <w:proofErr w:type="spellEnd"/>
      <w:r w:rsidR="00C240CC" w:rsidRPr="00F44CBF">
        <w:rPr>
          <w:color w:val="000000"/>
          <w:sz w:val="26"/>
          <w:szCs w:val="26"/>
          <w:lang w:eastAsia="ar-SA"/>
        </w:rPr>
        <w:t>) на пальне у випадках:</w:t>
      </w:r>
    </w:p>
    <w:p w14:paraId="445E3E0A" w14:textId="363FDE9E" w:rsidR="00C240CC" w:rsidRPr="00F44CBF" w:rsidRDefault="00C240CC" w:rsidP="00C240CC">
      <w:pPr>
        <w:tabs>
          <w:tab w:val="left" w:pos="1134"/>
        </w:tabs>
        <w:ind w:firstLine="567"/>
        <w:jc w:val="both"/>
        <w:rPr>
          <w:color w:val="000000"/>
          <w:sz w:val="26"/>
          <w:szCs w:val="26"/>
          <w:lang w:eastAsia="ar-SA"/>
        </w:rPr>
      </w:pPr>
      <w:r w:rsidRPr="00F44CBF">
        <w:rPr>
          <w:color w:val="000000"/>
          <w:sz w:val="26"/>
          <w:szCs w:val="26"/>
          <w:lang w:eastAsia="ar-SA"/>
        </w:rPr>
        <w:t>- крадіжки, втрати, знищення, пошкодження Картки на пальне</w:t>
      </w:r>
      <w:r w:rsidR="00481893" w:rsidRPr="00F44CBF">
        <w:rPr>
          <w:color w:val="000000"/>
          <w:sz w:val="26"/>
          <w:szCs w:val="26"/>
          <w:lang w:eastAsia="ar-SA"/>
        </w:rPr>
        <w:t>;</w:t>
      </w:r>
    </w:p>
    <w:p w14:paraId="6E7EE95D" w14:textId="77777777" w:rsidR="00C240CC" w:rsidRPr="00F44CBF" w:rsidRDefault="00C240CC" w:rsidP="00C240CC">
      <w:pPr>
        <w:tabs>
          <w:tab w:val="left" w:pos="1134"/>
        </w:tabs>
        <w:ind w:firstLine="567"/>
        <w:jc w:val="both"/>
        <w:rPr>
          <w:color w:val="000000"/>
          <w:sz w:val="26"/>
          <w:szCs w:val="26"/>
          <w:lang w:eastAsia="ar-SA"/>
        </w:rPr>
      </w:pPr>
      <w:r w:rsidRPr="00F44CBF">
        <w:rPr>
          <w:color w:val="000000"/>
          <w:sz w:val="26"/>
          <w:szCs w:val="26"/>
          <w:lang w:eastAsia="ar-SA"/>
        </w:rPr>
        <w:t>- надання неправильного PIN-коду, після триразового неправильного введення PIN-коду Картка на пальне блокується автоматично;</w:t>
      </w:r>
    </w:p>
    <w:p w14:paraId="15CB7C90" w14:textId="77777777" w:rsidR="00C240CC" w:rsidRPr="00F44CBF" w:rsidRDefault="00C240CC" w:rsidP="00C240CC">
      <w:pPr>
        <w:tabs>
          <w:tab w:val="left" w:pos="1134"/>
        </w:tabs>
        <w:ind w:firstLine="567"/>
        <w:jc w:val="both"/>
        <w:rPr>
          <w:color w:val="000000"/>
          <w:sz w:val="26"/>
          <w:szCs w:val="26"/>
          <w:lang w:eastAsia="ar-SA"/>
        </w:rPr>
      </w:pPr>
      <w:r w:rsidRPr="00F44CBF">
        <w:rPr>
          <w:color w:val="000000"/>
          <w:sz w:val="26"/>
          <w:szCs w:val="26"/>
          <w:lang w:eastAsia="ar-SA"/>
        </w:rPr>
        <w:t>- закінчення ліміту Товару;</w:t>
      </w:r>
    </w:p>
    <w:p w14:paraId="3A7669D1" w14:textId="77777777" w:rsidR="00C240CC" w:rsidRPr="00F44CBF" w:rsidRDefault="00C240CC" w:rsidP="00C240CC">
      <w:pPr>
        <w:tabs>
          <w:tab w:val="left" w:pos="1134"/>
        </w:tabs>
        <w:ind w:firstLine="567"/>
        <w:jc w:val="both"/>
        <w:rPr>
          <w:color w:val="000000"/>
          <w:sz w:val="26"/>
          <w:szCs w:val="26"/>
          <w:lang w:eastAsia="ar-SA"/>
        </w:rPr>
      </w:pPr>
      <w:r w:rsidRPr="00F44CBF">
        <w:rPr>
          <w:color w:val="000000"/>
          <w:sz w:val="26"/>
          <w:szCs w:val="26"/>
          <w:lang w:eastAsia="ar-SA"/>
        </w:rPr>
        <w:t>- отримання від Покупця заяви про тимчасове блокування операцій по Карткам на пальне згідно з цим Договором.</w:t>
      </w:r>
    </w:p>
    <w:p w14:paraId="6BC65808" w14:textId="77777777" w:rsidR="00C240CC" w:rsidRPr="00F44CBF" w:rsidRDefault="00C240CC" w:rsidP="00C240CC">
      <w:pPr>
        <w:tabs>
          <w:tab w:val="left" w:pos="1134"/>
        </w:tabs>
        <w:ind w:firstLine="567"/>
        <w:jc w:val="both"/>
        <w:rPr>
          <w:color w:val="000000"/>
          <w:sz w:val="26"/>
          <w:szCs w:val="26"/>
          <w:lang w:eastAsia="ar-SA"/>
        </w:rPr>
      </w:pPr>
      <w:r w:rsidRPr="00F44CBF">
        <w:rPr>
          <w:color w:val="000000"/>
          <w:sz w:val="26"/>
          <w:szCs w:val="26"/>
          <w:lang w:eastAsia="ar-SA"/>
        </w:rPr>
        <w:t>В разі наявності у Покупця власного електронного кабінету Покупець може проводити зміну лімітів, поповнення, блокування та перепрограмування Карток на пальне самостійно, згідно з власними потребами, але в межах цього Договору.</w:t>
      </w:r>
    </w:p>
    <w:p w14:paraId="332C1455" w14:textId="604ECED7" w:rsidR="00C240CC" w:rsidRPr="00F44CBF" w:rsidRDefault="0048189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.3.1</w:t>
      </w:r>
      <w:r w:rsidRPr="00F44CBF">
        <w:rPr>
          <w:color w:val="000000"/>
          <w:sz w:val="26"/>
          <w:szCs w:val="26"/>
          <w:lang w:eastAsia="ar-SA"/>
        </w:rPr>
        <w:t>0</w:t>
      </w:r>
      <w:r w:rsidR="00C240CC" w:rsidRPr="00F44CBF">
        <w:rPr>
          <w:color w:val="000000"/>
          <w:sz w:val="26"/>
          <w:szCs w:val="26"/>
          <w:lang w:eastAsia="ar-SA"/>
        </w:rPr>
        <w:t>. У випадку приймання Товару на відповідальне зберігання Постачальник зобов’язується протягом строку, визначеного Договором, зберігати в резервуарах АЗС Товар, переданий йому Покуп</w:t>
      </w:r>
      <w:r w:rsidR="00C240CC" w:rsidRPr="00F44CBF">
        <w:rPr>
          <w:color w:val="000000"/>
          <w:sz w:val="26"/>
          <w:szCs w:val="26"/>
        </w:rPr>
        <w:t xml:space="preserve">цем, і </w:t>
      </w:r>
      <w:r w:rsidR="00C240CC" w:rsidRPr="00F44CBF">
        <w:rPr>
          <w:color w:val="000000"/>
          <w:sz w:val="26"/>
          <w:szCs w:val="26"/>
          <w:lang w:eastAsia="ar-SA"/>
        </w:rPr>
        <w:t>повернути Товар Покупцю у схоронності.</w:t>
      </w:r>
    </w:p>
    <w:p w14:paraId="712F8423" w14:textId="77777777" w:rsidR="007B44A3" w:rsidRPr="00F44CBF" w:rsidRDefault="007B44A3" w:rsidP="00C240CC">
      <w:pPr>
        <w:tabs>
          <w:tab w:val="left" w:pos="1134"/>
        </w:tabs>
        <w:ind w:firstLine="567"/>
        <w:jc w:val="both"/>
        <w:rPr>
          <w:color w:val="000000"/>
          <w:sz w:val="26"/>
          <w:szCs w:val="26"/>
          <w:lang w:eastAsia="ar-SA"/>
        </w:rPr>
      </w:pPr>
    </w:p>
    <w:p w14:paraId="619F32F7" w14:textId="14629793" w:rsidR="00C240CC" w:rsidRPr="00F44CBF" w:rsidRDefault="007B44A3" w:rsidP="00C240CC">
      <w:pPr>
        <w:tabs>
          <w:tab w:val="left" w:pos="1134"/>
        </w:tabs>
        <w:ind w:firstLine="567"/>
        <w:jc w:val="both"/>
        <w:rPr>
          <w:b/>
          <w:bCs/>
          <w:color w:val="000000"/>
          <w:sz w:val="26"/>
          <w:szCs w:val="26"/>
          <w:lang w:eastAsia="ar-SA"/>
        </w:rPr>
      </w:pPr>
      <w:r w:rsidRPr="00F44CBF">
        <w:rPr>
          <w:b/>
          <w:bCs/>
          <w:color w:val="000000"/>
          <w:sz w:val="26"/>
          <w:szCs w:val="26"/>
          <w:lang w:eastAsia="ar-SA"/>
        </w:rPr>
        <w:t>5</w:t>
      </w:r>
      <w:r w:rsidR="00C240CC" w:rsidRPr="00F44CBF">
        <w:rPr>
          <w:b/>
          <w:bCs/>
          <w:color w:val="000000"/>
          <w:sz w:val="26"/>
          <w:szCs w:val="26"/>
          <w:lang w:eastAsia="ar-SA"/>
        </w:rPr>
        <w:t xml:space="preserve">.4. Постачальник має право: </w:t>
      </w:r>
    </w:p>
    <w:p w14:paraId="33731F66" w14:textId="10D8DB19" w:rsidR="00C240CC" w:rsidRPr="00F44CBF" w:rsidRDefault="007B44A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.4.1. Своєчасно та в повному обсязі отримувати плату за належним чином поставлений Товар.</w:t>
      </w:r>
    </w:p>
    <w:p w14:paraId="62885495" w14:textId="191786D7" w:rsidR="00C240CC" w:rsidRPr="00F44CBF" w:rsidRDefault="007B44A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.4.2. На дострокову поставку Товару за письмовим погодженням Покупця.</w:t>
      </w:r>
    </w:p>
    <w:p w14:paraId="2321D1BD" w14:textId="33773B60" w:rsidR="00C240CC" w:rsidRPr="00F44CBF" w:rsidRDefault="007B44A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.4.3. Вимагати від Покупця належного виконання зобов’язань за цим Договором.</w:t>
      </w:r>
    </w:p>
    <w:p w14:paraId="637811EE" w14:textId="7277C4C8" w:rsidR="00C240CC" w:rsidRPr="00F44CBF" w:rsidRDefault="007B44A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.4.4. Заблокувати операції по Картці(-</w:t>
      </w:r>
      <w:proofErr w:type="spellStart"/>
      <w:r w:rsidR="00C240CC" w:rsidRPr="00F44CBF">
        <w:rPr>
          <w:color w:val="000000"/>
          <w:sz w:val="26"/>
          <w:szCs w:val="26"/>
          <w:lang w:eastAsia="ar-SA"/>
        </w:rPr>
        <w:t>ках</w:t>
      </w:r>
      <w:proofErr w:type="spellEnd"/>
      <w:r w:rsidR="00C240CC" w:rsidRPr="00F44CBF">
        <w:rPr>
          <w:color w:val="000000"/>
          <w:sz w:val="26"/>
          <w:szCs w:val="26"/>
          <w:lang w:eastAsia="ar-SA"/>
        </w:rPr>
        <w:t>) на пальне та припинити передачу (відпуск) Товару Покупцю у випадках:</w:t>
      </w:r>
    </w:p>
    <w:p w14:paraId="1054C23D" w14:textId="77777777" w:rsidR="00C240CC" w:rsidRPr="00F44CBF" w:rsidRDefault="00C240CC" w:rsidP="00C240CC">
      <w:pPr>
        <w:tabs>
          <w:tab w:val="left" w:pos="1134"/>
        </w:tabs>
        <w:ind w:firstLine="567"/>
        <w:jc w:val="both"/>
        <w:rPr>
          <w:color w:val="000000"/>
          <w:sz w:val="26"/>
          <w:szCs w:val="26"/>
          <w:lang w:eastAsia="ar-SA"/>
        </w:rPr>
      </w:pPr>
      <w:r w:rsidRPr="00F44CBF">
        <w:rPr>
          <w:color w:val="000000"/>
          <w:sz w:val="26"/>
          <w:szCs w:val="26"/>
          <w:lang w:eastAsia="ar-SA"/>
        </w:rPr>
        <w:t>- пред’явлення оператору АЗС пошкодженої Картки на пальне, що не дозволяє здійснити за нею передачу (відпуск) Товару;</w:t>
      </w:r>
    </w:p>
    <w:p w14:paraId="31025864" w14:textId="30003076" w:rsidR="007B44A3" w:rsidRPr="00F44CBF" w:rsidRDefault="007B44A3" w:rsidP="007B44A3">
      <w:pPr>
        <w:pStyle w:val="Standard"/>
        <w:widowControl w:val="0"/>
        <w:shd w:val="clear" w:color="auto" w:fill="FFFFFF"/>
        <w:tabs>
          <w:tab w:val="left" w:pos="1315"/>
        </w:tabs>
        <w:ind w:firstLine="567"/>
        <w:jc w:val="both"/>
        <w:rPr>
          <w:sz w:val="26"/>
          <w:szCs w:val="26"/>
        </w:rPr>
      </w:pPr>
      <w:r w:rsidRPr="00F44CBF">
        <w:rPr>
          <w:spacing w:val="-5"/>
          <w:sz w:val="26"/>
          <w:szCs w:val="26"/>
        </w:rPr>
        <w:t xml:space="preserve">- розірвати Договір в односторонньому порядку, у разі невиконання (відмови від виконання) зобов’язань Постачальником, </w:t>
      </w:r>
      <w:r w:rsidRPr="00F44CBF">
        <w:rPr>
          <w:sz w:val="26"/>
          <w:szCs w:val="26"/>
          <w:lang w:eastAsia="uk-UA"/>
        </w:rPr>
        <w:t xml:space="preserve">повідомивши його про це у строк за 10 (десять) </w:t>
      </w:r>
      <w:r w:rsidRPr="00F44CBF">
        <w:rPr>
          <w:color w:val="000000"/>
          <w:sz w:val="26"/>
          <w:szCs w:val="26"/>
          <w:lang w:eastAsia="uk-UA"/>
        </w:rPr>
        <w:t>календарних днів до дати розірвання Договору.</w:t>
      </w:r>
    </w:p>
    <w:p w14:paraId="52D6169F" w14:textId="5E772099" w:rsidR="00C240CC" w:rsidRPr="00F44CBF" w:rsidRDefault="007B44A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.4.5. У випадку технічної необхідності за власний рахунок ініціювати заміну Карток на пальне.</w:t>
      </w:r>
    </w:p>
    <w:p w14:paraId="7A2EA7ED" w14:textId="446130D2" w:rsidR="00C240CC" w:rsidRPr="00F44CBF" w:rsidRDefault="007B44A3" w:rsidP="00C240CC">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.4.6. У випадку неналежного виконання Покупцем своїх зобов’язань по цьому Договору застосувати до Покупця санкції в порядку, визначеному цим Договором.</w:t>
      </w:r>
    </w:p>
    <w:p w14:paraId="669263D1" w14:textId="077FDCCF" w:rsidR="002064D8" w:rsidRPr="00F44CBF" w:rsidRDefault="007B44A3" w:rsidP="004474B5">
      <w:pPr>
        <w:tabs>
          <w:tab w:val="left" w:pos="1134"/>
        </w:tabs>
        <w:ind w:firstLine="567"/>
        <w:jc w:val="both"/>
        <w:rPr>
          <w:color w:val="000000"/>
          <w:sz w:val="26"/>
          <w:szCs w:val="26"/>
          <w:lang w:eastAsia="ar-SA"/>
        </w:rPr>
      </w:pPr>
      <w:r w:rsidRPr="00F44CBF">
        <w:rPr>
          <w:color w:val="000000"/>
          <w:sz w:val="26"/>
          <w:szCs w:val="26"/>
          <w:lang w:eastAsia="ar-SA"/>
        </w:rPr>
        <w:t>5</w:t>
      </w:r>
      <w:r w:rsidR="00C240CC" w:rsidRPr="00F44CBF">
        <w:rPr>
          <w:color w:val="000000"/>
          <w:sz w:val="26"/>
          <w:szCs w:val="26"/>
          <w:lang w:eastAsia="ar-SA"/>
        </w:rPr>
        <w:t>.4.</w:t>
      </w:r>
      <w:r w:rsidR="00C802BE" w:rsidRPr="00F44CBF">
        <w:rPr>
          <w:color w:val="000000"/>
          <w:sz w:val="26"/>
          <w:szCs w:val="26"/>
          <w:lang w:eastAsia="ar-SA"/>
        </w:rPr>
        <w:t>7</w:t>
      </w:r>
      <w:r w:rsidR="00C240CC" w:rsidRPr="00F44CBF">
        <w:rPr>
          <w:color w:val="000000"/>
          <w:sz w:val="26"/>
          <w:szCs w:val="26"/>
          <w:lang w:eastAsia="ar-SA"/>
        </w:rPr>
        <w:t>. Не здійснювати передачу (відпуск) Товару з АЗС у період реконструкції АЗС, планових та позапланових ремонтів, за умови письмового повідомлення про це Покупця, а також у разі збоїв в роботі технічних та комп’ютерних систем, терміналів, систем електропостачання, що впливають на роботу АЗС (далі - технічна аварія).</w:t>
      </w:r>
    </w:p>
    <w:p w14:paraId="0610D7AA" w14:textId="77777777" w:rsidR="002064D8" w:rsidRPr="00F44CBF" w:rsidRDefault="002064D8" w:rsidP="00911991">
      <w:pPr>
        <w:tabs>
          <w:tab w:val="left" w:pos="426"/>
          <w:tab w:val="left" w:pos="993"/>
        </w:tabs>
        <w:suppressAutoHyphens/>
        <w:spacing w:line="0" w:lineRule="atLeast"/>
        <w:ind w:left="709"/>
        <w:rPr>
          <w:b/>
          <w:sz w:val="26"/>
          <w:szCs w:val="26"/>
        </w:rPr>
      </w:pPr>
    </w:p>
    <w:p w14:paraId="654A5191" w14:textId="1348AD53" w:rsidR="00911991" w:rsidRPr="00F44CBF" w:rsidRDefault="00C32DEA" w:rsidP="00844471">
      <w:pPr>
        <w:tabs>
          <w:tab w:val="left" w:pos="1134"/>
        </w:tabs>
        <w:ind w:firstLine="567"/>
        <w:jc w:val="center"/>
        <w:rPr>
          <w:rFonts w:eastAsia="Arial"/>
          <w:b/>
          <w:color w:val="000000"/>
          <w:sz w:val="26"/>
          <w:szCs w:val="26"/>
          <w:lang w:eastAsia="ar-SA"/>
        </w:rPr>
      </w:pPr>
      <w:r w:rsidRPr="00F44CBF">
        <w:rPr>
          <w:rFonts w:eastAsia="Arial"/>
          <w:b/>
          <w:color w:val="000000"/>
          <w:sz w:val="26"/>
          <w:szCs w:val="26"/>
          <w:lang w:eastAsia="ar-SA"/>
        </w:rPr>
        <w:t>6</w:t>
      </w:r>
      <w:r w:rsidR="00C240CC" w:rsidRPr="00F44CBF">
        <w:rPr>
          <w:rFonts w:eastAsia="Arial"/>
          <w:b/>
          <w:color w:val="000000"/>
          <w:sz w:val="26"/>
          <w:szCs w:val="26"/>
          <w:lang w:eastAsia="ar-SA"/>
        </w:rPr>
        <w:t>. ВІДПОВІДАЛЬНІСТЬ СТОРІН</w:t>
      </w:r>
    </w:p>
    <w:p w14:paraId="1F84A9E8" w14:textId="713B343D" w:rsidR="00C32DEA" w:rsidRPr="00F44CBF" w:rsidRDefault="00C32DEA" w:rsidP="00C32DEA">
      <w:pPr>
        <w:tabs>
          <w:tab w:val="left" w:pos="406"/>
          <w:tab w:val="left" w:pos="567"/>
        </w:tabs>
        <w:ind w:firstLine="567"/>
        <w:jc w:val="both"/>
        <w:rPr>
          <w:sz w:val="26"/>
          <w:szCs w:val="26"/>
        </w:rPr>
      </w:pPr>
      <w:r w:rsidRPr="00F44CBF">
        <w:rPr>
          <w:sz w:val="26"/>
          <w:szCs w:val="26"/>
        </w:rPr>
        <w:t xml:space="preserve">  6.1. У випадку  невиконання або неналежного виконання Сторонами своїх зобов'язань за цим Договором Сторони несуть відповідальність згідно чинного законодавства України. </w:t>
      </w:r>
    </w:p>
    <w:p w14:paraId="3F76ED17" w14:textId="6C95FE26" w:rsidR="00C32DEA" w:rsidRPr="00F44CBF" w:rsidRDefault="00C32DEA" w:rsidP="00C3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44CBF">
        <w:rPr>
          <w:sz w:val="26"/>
          <w:szCs w:val="26"/>
        </w:rPr>
        <w:t xml:space="preserve">  6.2. За порушення строків виконання зобов’язання стягується пеня у розмірі 0,1% вартості Товару, з якого допущено </w:t>
      </w:r>
      <w:proofErr w:type="spellStart"/>
      <w:r w:rsidRPr="00F44CBF">
        <w:rPr>
          <w:sz w:val="26"/>
          <w:szCs w:val="26"/>
        </w:rPr>
        <w:t>просрочення</w:t>
      </w:r>
      <w:proofErr w:type="spellEnd"/>
      <w:r w:rsidRPr="00F44CBF">
        <w:rPr>
          <w:sz w:val="26"/>
          <w:szCs w:val="26"/>
        </w:rPr>
        <w:t xml:space="preserve"> виконання за кожний день прострочення, а за прострочення понад 30 (тридцять) днів додатково стягується штраф у розмірі 7% вказаної вартості.</w:t>
      </w:r>
    </w:p>
    <w:p w14:paraId="507273F4" w14:textId="39A19598" w:rsidR="00C32DEA" w:rsidRPr="00F44CBF" w:rsidRDefault="00C32DEA" w:rsidP="00C32DEA">
      <w:pPr>
        <w:ind w:firstLine="567"/>
        <w:jc w:val="both"/>
        <w:rPr>
          <w:snapToGrid w:val="0"/>
          <w:sz w:val="26"/>
          <w:szCs w:val="26"/>
        </w:rPr>
      </w:pPr>
      <w:r w:rsidRPr="00F44CBF">
        <w:rPr>
          <w:snapToGrid w:val="0"/>
          <w:sz w:val="26"/>
          <w:szCs w:val="26"/>
        </w:rPr>
        <w:t xml:space="preserve">  6.3.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№426 «Про застосування заборони ввезення товарів з Російської Федерації» – із змінами та </w:t>
      </w:r>
      <w:r w:rsidRPr="00F44CBF">
        <w:rPr>
          <w:snapToGrid w:val="0"/>
          <w:sz w:val="26"/>
          <w:szCs w:val="26"/>
        </w:rPr>
        <w:lastRenderedPageBreak/>
        <w:t>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w:t>
      </w:r>
    </w:p>
    <w:p w14:paraId="51D7475C" w14:textId="1839A935" w:rsidR="00C32DEA" w:rsidRPr="00F44CBF" w:rsidRDefault="00C32DEA" w:rsidP="00C32DEA">
      <w:pPr>
        <w:ind w:firstLine="567"/>
        <w:jc w:val="both"/>
        <w:rPr>
          <w:snapToGrid w:val="0"/>
          <w:sz w:val="26"/>
          <w:szCs w:val="26"/>
        </w:rPr>
      </w:pPr>
      <w:r w:rsidRPr="00F44CBF">
        <w:rPr>
          <w:snapToGrid w:val="0"/>
          <w:sz w:val="26"/>
          <w:szCs w:val="26"/>
        </w:rPr>
        <w:t xml:space="preserve"> 6.4.Постачальник несе повну відповідальність та гарантує, що він не підпадає                           під заборону здійснення у нього публічних </w:t>
      </w:r>
      <w:proofErr w:type="spellStart"/>
      <w:r w:rsidRPr="00F44CBF">
        <w:rPr>
          <w:snapToGrid w:val="0"/>
          <w:sz w:val="26"/>
          <w:szCs w:val="26"/>
        </w:rPr>
        <w:t>закупівель</w:t>
      </w:r>
      <w:proofErr w:type="spellEnd"/>
      <w:r w:rsidRPr="00F44CBF">
        <w:rPr>
          <w:snapToGrid w:val="0"/>
          <w:sz w:val="26"/>
          <w:szCs w:val="26"/>
        </w:rPr>
        <w:t xml:space="preserve"> товарів, робіт і послуг відповідно                         до постанови Кабінету Міністрів України від 12.10.2022 № 1178</w:t>
      </w:r>
      <w:r w:rsidR="003341C7" w:rsidRPr="00F44CBF">
        <w:rPr>
          <w:snapToGrid w:val="0"/>
          <w:sz w:val="26"/>
          <w:szCs w:val="26"/>
        </w:rPr>
        <w:t xml:space="preserve"> </w:t>
      </w:r>
      <w:r w:rsidRPr="00F44CBF">
        <w:rPr>
          <w:snapToGrid w:val="0"/>
          <w:sz w:val="26"/>
          <w:szCs w:val="26"/>
        </w:rPr>
        <w:t xml:space="preserve">«Про затвердження особливостей здійснення публічних </w:t>
      </w:r>
      <w:proofErr w:type="spellStart"/>
      <w:r w:rsidRPr="00F44CBF">
        <w:rPr>
          <w:snapToGrid w:val="0"/>
          <w:sz w:val="26"/>
          <w:szCs w:val="26"/>
        </w:rPr>
        <w:t>закупівель</w:t>
      </w:r>
      <w:proofErr w:type="spellEnd"/>
      <w:r w:rsidRPr="00F44CBF">
        <w:rPr>
          <w:snapToGrid w:val="0"/>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2014" w:rsidRPr="00F44CBF">
        <w:rPr>
          <w:snapToGrid w:val="0"/>
          <w:sz w:val="26"/>
          <w:szCs w:val="26"/>
        </w:rPr>
        <w:t xml:space="preserve"> (із змінами)</w:t>
      </w:r>
      <w:r w:rsidRPr="00F44CBF">
        <w:rPr>
          <w:snapToGrid w:val="0"/>
          <w:sz w:val="26"/>
          <w:szCs w:val="26"/>
        </w:rPr>
        <w:t>.</w:t>
      </w:r>
    </w:p>
    <w:p w14:paraId="4AD96798" w14:textId="7280B611" w:rsidR="00C32DEA" w:rsidRPr="00F44CBF" w:rsidRDefault="00C32DEA" w:rsidP="00C32DEA">
      <w:pPr>
        <w:ind w:firstLine="567"/>
        <w:jc w:val="both"/>
        <w:rPr>
          <w:snapToGrid w:val="0"/>
          <w:sz w:val="26"/>
          <w:szCs w:val="26"/>
        </w:rPr>
      </w:pPr>
      <w:r w:rsidRPr="00F44CBF">
        <w:rPr>
          <w:snapToGrid w:val="0"/>
          <w:sz w:val="26"/>
          <w:szCs w:val="26"/>
        </w:rPr>
        <w:t xml:space="preserve"> 6.5. Постачальник несе повну відповідальність та гарантує, що до нього, а також                     до виробника товару, відсутні обмеження, встановлені Законом України «Про санкції» –  із змінами, відповідно до чинного законодавства України.</w:t>
      </w:r>
    </w:p>
    <w:p w14:paraId="4E022B01" w14:textId="4ED5AFD9" w:rsidR="00E413A1" w:rsidRPr="00F44CBF" w:rsidRDefault="00E413A1" w:rsidP="00E413A1">
      <w:pPr>
        <w:pStyle w:val="a3"/>
        <w:ind w:left="0"/>
        <w:jc w:val="both"/>
        <w:rPr>
          <w:b/>
          <w:sz w:val="26"/>
          <w:szCs w:val="26"/>
          <w:lang w:eastAsia="en-US"/>
        </w:rPr>
      </w:pPr>
      <w:r w:rsidRPr="00F44CBF">
        <w:rPr>
          <w:spacing w:val="-5"/>
          <w:sz w:val="26"/>
          <w:szCs w:val="26"/>
        </w:rPr>
        <w:t xml:space="preserve">          </w:t>
      </w:r>
      <w:r w:rsidR="00C32DEA" w:rsidRPr="00F44CBF">
        <w:rPr>
          <w:spacing w:val="-5"/>
          <w:sz w:val="26"/>
          <w:szCs w:val="26"/>
        </w:rPr>
        <w:t xml:space="preserve"> 6.6. </w:t>
      </w:r>
      <w:r w:rsidRPr="00F44CBF">
        <w:rPr>
          <w:color w:val="000000"/>
          <w:sz w:val="26"/>
          <w:szCs w:val="26"/>
          <w:lang w:eastAsia="en-US"/>
        </w:rPr>
        <w:t xml:space="preserve">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w:t>
      </w:r>
      <w:r w:rsidR="00BB47F2" w:rsidRPr="00F44CBF">
        <w:rPr>
          <w:color w:val="000000"/>
          <w:sz w:val="26"/>
          <w:szCs w:val="26"/>
          <w:lang w:eastAsia="en-US"/>
        </w:rPr>
        <w:t>Покупця</w:t>
      </w:r>
      <w:r w:rsidRPr="00F44CBF">
        <w:rPr>
          <w:color w:val="000000"/>
          <w:sz w:val="26"/>
          <w:szCs w:val="26"/>
          <w:lang w:eastAsia="en-US"/>
        </w:rPr>
        <w:t>, останній не несе відповідальності за несвоєчасне виконання умов Договору.</w:t>
      </w:r>
    </w:p>
    <w:p w14:paraId="1167FD86" w14:textId="365AA1E9" w:rsidR="00C32DEA" w:rsidRPr="00F44CBF" w:rsidRDefault="00C32DEA" w:rsidP="00C32DEA">
      <w:pPr>
        <w:shd w:val="clear" w:color="auto" w:fill="FFFFFF"/>
        <w:tabs>
          <w:tab w:val="left" w:pos="300"/>
          <w:tab w:val="left" w:pos="931"/>
          <w:tab w:val="left" w:pos="1097"/>
        </w:tabs>
        <w:ind w:firstLine="567"/>
        <w:jc w:val="both"/>
        <w:rPr>
          <w:noProof/>
          <w:color w:val="000000" w:themeColor="text1"/>
          <w:spacing w:val="-3"/>
          <w:sz w:val="26"/>
          <w:szCs w:val="26"/>
        </w:rPr>
      </w:pPr>
    </w:p>
    <w:p w14:paraId="29A07670" w14:textId="77777777" w:rsidR="00415C0D" w:rsidRPr="00F44CBF" w:rsidRDefault="00415C0D" w:rsidP="00C32DEA">
      <w:pPr>
        <w:tabs>
          <w:tab w:val="left" w:pos="426"/>
          <w:tab w:val="left" w:pos="993"/>
        </w:tabs>
        <w:suppressAutoHyphens/>
        <w:spacing w:line="0" w:lineRule="atLeast"/>
        <w:jc w:val="both"/>
        <w:rPr>
          <w:sz w:val="26"/>
          <w:szCs w:val="26"/>
        </w:rPr>
      </w:pPr>
    </w:p>
    <w:p w14:paraId="0BEC8181" w14:textId="60B9FCF4" w:rsidR="00415C0D" w:rsidRPr="00F44CBF" w:rsidRDefault="00415C0D" w:rsidP="00C32DEA">
      <w:pPr>
        <w:pStyle w:val="a3"/>
        <w:numPr>
          <w:ilvl w:val="0"/>
          <w:numId w:val="9"/>
        </w:numPr>
        <w:tabs>
          <w:tab w:val="left" w:pos="426"/>
          <w:tab w:val="left" w:pos="1134"/>
        </w:tabs>
        <w:suppressAutoHyphens/>
        <w:spacing w:line="0" w:lineRule="atLeast"/>
        <w:jc w:val="center"/>
        <w:rPr>
          <w:b/>
          <w:sz w:val="26"/>
          <w:szCs w:val="26"/>
        </w:rPr>
      </w:pPr>
      <w:r w:rsidRPr="00F44CBF">
        <w:rPr>
          <w:b/>
          <w:sz w:val="26"/>
          <w:szCs w:val="26"/>
        </w:rPr>
        <w:t>ВИРІШЕННЯ СПОРІВ</w:t>
      </w:r>
    </w:p>
    <w:p w14:paraId="6B42474E" w14:textId="4D1F0A9D" w:rsidR="001A558D" w:rsidRPr="00F44CBF" w:rsidRDefault="001A558D" w:rsidP="001A558D">
      <w:pPr>
        <w:tabs>
          <w:tab w:val="left" w:pos="567"/>
        </w:tabs>
        <w:jc w:val="both"/>
        <w:rPr>
          <w:sz w:val="26"/>
          <w:szCs w:val="26"/>
          <w:lang w:eastAsia="ar-SA"/>
        </w:rPr>
      </w:pPr>
      <w:r w:rsidRPr="00F44CBF">
        <w:rPr>
          <w:sz w:val="26"/>
          <w:szCs w:val="26"/>
        </w:rPr>
        <w:t xml:space="preserve">         </w:t>
      </w:r>
      <w:r w:rsidR="00C32DEA" w:rsidRPr="00F44CBF">
        <w:rPr>
          <w:sz w:val="26"/>
          <w:szCs w:val="26"/>
        </w:rPr>
        <w:t>7</w:t>
      </w:r>
      <w:r w:rsidRPr="00F44CBF">
        <w:rPr>
          <w:sz w:val="26"/>
          <w:szCs w:val="26"/>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EB58272" w14:textId="4A41145F" w:rsidR="00415C0D" w:rsidRPr="00F44CBF" w:rsidRDefault="001A558D" w:rsidP="00D964C7">
      <w:pPr>
        <w:jc w:val="both"/>
        <w:rPr>
          <w:b/>
          <w:sz w:val="26"/>
          <w:szCs w:val="26"/>
        </w:rPr>
      </w:pPr>
      <w:r w:rsidRPr="00F44CBF">
        <w:rPr>
          <w:sz w:val="26"/>
          <w:szCs w:val="26"/>
        </w:rPr>
        <w:t xml:space="preserve">         </w:t>
      </w:r>
      <w:r w:rsidR="00C32DEA" w:rsidRPr="00F44CBF">
        <w:rPr>
          <w:sz w:val="26"/>
          <w:szCs w:val="26"/>
        </w:rPr>
        <w:t>7</w:t>
      </w:r>
      <w:r w:rsidRPr="00F44CBF">
        <w:rPr>
          <w:sz w:val="26"/>
          <w:szCs w:val="26"/>
        </w:rPr>
        <w:t>.2. У разі недосягнення Сторонами згоди спори (розбіжності) вирішуються у судовому порядку.</w:t>
      </w:r>
    </w:p>
    <w:p w14:paraId="087C6C72" w14:textId="77777777" w:rsidR="00415C0D" w:rsidRPr="00F44CBF" w:rsidRDefault="00415C0D" w:rsidP="00415C0D">
      <w:pPr>
        <w:tabs>
          <w:tab w:val="left" w:pos="426"/>
          <w:tab w:val="left" w:pos="851"/>
          <w:tab w:val="left" w:pos="1134"/>
        </w:tabs>
        <w:suppressAutoHyphens/>
        <w:spacing w:line="0" w:lineRule="atLeast"/>
        <w:ind w:left="567"/>
        <w:jc w:val="both"/>
        <w:rPr>
          <w:bCs/>
          <w:sz w:val="26"/>
          <w:szCs w:val="26"/>
        </w:rPr>
      </w:pPr>
    </w:p>
    <w:p w14:paraId="285909EA" w14:textId="77777777" w:rsidR="00415C0D" w:rsidRPr="00F44CBF" w:rsidRDefault="00415C0D" w:rsidP="00C32DEA">
      <w:pPr>
        <w:numPr>
          <w:ilvl w:val="0"/>
          <w:numId w:val="9"/>
        </w:numPr>
        <w:tabs>
          <w:tab w:val="left" w:pos="426"/>
          <w:tab w:val="left" w:pos="1134"/>
        </w:tabs>
        <w:suppressAutoHyphens/>
        <w:spacing w:line="0" w:lineRule="atLeast"/>
        <w:ind w:left="0" w:firstLine="709"/>
        <w:jc w:val="center"/>
        <w:rPr>
          <w:b/>
          <w:bCs/>
          <w:sz w:val="26"/>
          <w:szCs w:val="26"/>
        </w:rPr>
      </w:pPr>
      <w:r w:rsidRPr="00F44CBF">
        <w:rPr>
          <w:b/>
          <w:bCs/>
          <w:sz w:val="26"/>
          <w:szCs w:val="26"/>
        </w:rPr>
        <w:t xml:space="preserve">АНТИКОРУПЦІЙНЕ ЗАСТЕРЕЖЕННЯ </w:t>
      </w:r>
    </w:p>
    <w:p w14:paraId="71559B1D" w14:textId="5543F502" w:rsidR="001A558D" w:rsidRPr="00F44CBF" w:rsidRDefault="00C32DEA" w:rsidP="001A558D">
      <w:pPr>
        <w:pStyle w:val="Standard"/>
        <w:ind w:firstLine="709"/>
        <w:jc w:val="both"/>
        <w:rPr>
          <w:sz w:val="26"/>
          <w:szCs w:val="26"/>
          <w:lang w:eastAsia="ar-SA"/>
        </w:rPr>
      </w:pPr>
      <w:r w:rsidRPr="00F44CBF">
        <w:rPr>
          <w:sz w:val="26"/>
          <w:szCs w:val="26"/>
          <w:lang w:eastAsia="ar-SA"/>
        </w:rPr>
        <w:t>8</w:t>
      </w:r>
      <w:r w:rsidR="001A558D" w:rsidRPr="00F44CBF">
        <w:rPr>
          <w:sz w:val="26"/>
          <w:szCs w:val="26"/>
          <w:lang w:eastAsia="ar-SA"/>
        </w:rPr>
        <w:t>.1. При виконанні своїх зобов’язань відповідно до умов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w:t>
      </w:r>
    </w:p>
    <w:p w14:paraId="7C2CA0EA" w14:textId="5CDE7A49" w:rsidR="001A558D" w:rsidRPr="00F44CBF" w:rsidRDefault="00C32DEA" w:rsidP="001A558D">
      <w:pPr>
        <w:pStyle w:val="Standard"/>
        <w:ind w:firstLine="709"/>
        <w:jc w:val="both"/>
        <w:rPr>
          <w:sz w:val="26"/>
          <w:szCs w:val="26"/>
          <w:lang w:eastAsia="ar-SA"/>
        </w:rPr>
      </w:pPr>
      <w:r w:rsidRPr="00F44CBF">
        <w:rPr>
          <w:sz w:val="26"/>
          <w:szCs w:val="26"/>
          <w:lang w:eastAsia="ar-SA"/>
        </w:rPr>
        <w:t>8</w:t>
      </w:r>
      <w:r w:rsidR="001A558D" w:rsidRPr="00F44CBF">
        <w:rPr>
          <w:sz w:val="26"/>
          <w:szCs w:val="26"/>
          <w:lang w:eastAsia="ar-SA"/>
        </w:rPr>
        <w:t>.2. При виконанні своїх зобов’язань відповідно до умов Договору Сторони, їх афілійовані особи, працівники або посередники не здійснюють дії, що кваліфікуються законодавством як застосовні для цілей Договору, як давання/одержання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57263B19" w14:textId="70FAE12F" w:rsidR="001A558D" w:rsidRPr="00F44CBF" w:rsidRDefault="00C32DEA" w:rsidP="001A558D">
      <w:pPr>
        <w:pStyle w:val="Standard"/>
        <w:ind w:firstLine="709"/>
        <w:jc w:val="both"/>
        <w:rPr>
          <w:sz w:val="26"/>
          <w:szCs w:val="26"/>
          <w:lang w:eastAsia="ar-SA"/>
        </w:rPr>
      </w:pPr>
      <w:r w:rsidRPr="00F44CBF">
        <w:rPr>
          <w:sz w:val="26"/>
          <w:szCs w:val="26"/>
          <w:lang w:eastAsia="ar-SA"/>
        </w:rPr>
        <w:t>8</w:t>
      </w:r>
      <w:r w:rsidR="001A558D" w:rsidRPr="00F44CBF">
        <w:rPr>
          <w:sz w:val="26"/>
          <w:szCs w:val="26"/>
          <w:lang w:eastAsia="ar-S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посилатися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відповідно до умов Договору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0B6254A" w14:textId="28FEB430" w:rsidR="001A558D" w:rsidRPr="00F44CBF" w:rsidRDefault="00C32DEA" w:rsidP="001A558D">
      <w:pPr>
        <w:pStyle w:val="Standard"/>
        <w:ind w:firstLine="709"/>
        <w:jc w:val="both"/>
        <w:rPr>
          <w:sz w:val="26"/>
          <w:szCs w:val="26"/>
          <w:lang w:eastAsia="ar-SA"/>
        </w:rPr>
      </w:pPr>
      <w:r w:rsidRPr="00F44CBF">
        <w:rPr>
          <w:sz w:val="26"/>
          <w:szCs w:val="26"/>
          <w:lang w:eastAsia="ar-SA"/>
        </w:rPr>
        <w:t>8</w:t>
      </w:r>
      <w:r w:rsidR="001A558D" w:rsidRPr="00F44CBF">
        <w:rPr>
          <w:sz w:val="26"/>
          <w:szCs w:val="26"/>
          <w:lang w:eastAsia="ar-SA"/>
        </w:rPr>
        <w:t xml:space="preserve">.4. У разі вчинення однією зі Сторін дій, заборонених у цьому Розділі, та/або неотримання іншою Стороною у встановлений Договором термін підтвердження, що </w:t>
      </w:r>
      <w:r w:rsidR="001A558D" w:rsidRPr="00F44CBF">
        <w:rPr>
          <w:sz w:val="26"/>
          <w:szCs w:val="26"/>
          <w:lang w:eastAsia="ar-SA"/>
        </w:rPr>
        <w:lastRenderedPageBreak/>
        <w:t>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4E535F9E" w14:textId="77777777" w:rsidR="00C32DEA" w:rsidRPr="00F44CBF" w:rsidRDefault="00C32DEA" w:rsidP="001A558D">
      <w:pPr>
        <w:pStyle w:val="Standard"/>
        <w:ind w:firstLine="709"/>
        <w:jc w:val="both"/>
        <w:rPr>
          <w:sz w:val="26"/>
          <w:szCs w:val="26"/>
          <w:lang w:eastAsia="ar-SA"/>
        </w:rPr>
      </w:pPr>
    </w:p>
    <w:p w14:paraId="46AD7994" w14:textId="77777777" w:rsidR="001A558D" w:rsidRPr="00F44CBF" w:rsidRDefault="00415C0D" w:rsidP="00C32DEA">
      <w:pPr>
        <w:numPr>
          <w:ilvl w:val="0"/>
          <w:numId w:val="9"/>
        </w:numPr>
        <w:tabs>
          <w:tab w:val="left" w:pos="426"/>
          <w:tab w:val="left" w:pos="1134"/>
        </w:tabs>
        <w:suppressAutoHyphens/>
        <w:spacing w:line="0" w:lineRule="atLeast"/>
        <w:ind w:left="0" w:firstLine="709"/>
        <w:jc w:val="center"/>
        <w:rPr>
          <w:b/>
          <w:bCs/>
          <w:color w:val="000000"/>
          <w:sz w:val="26"/>
          <w:szCs w:val="26"/>
        </w:rPr>
      </w:pPr>
      <w:r w:rsidRPr="00F44CBF">
        <w:rPr>
          <w:b/>
          <w:bCs/>
          <w:color w:val="000000"/>
          <w:sz w:val="26"/>
          <w:szCs w:val="26"/>
        </w:rPr>
        <w:t xml:space="preserve">СТРОК ДІЇ ДОГОВОРУ. </w:t>
      </w:r>
    </w:p>
    <w:p w14:paraId="691F66D5" w14:textId="1E85A292" w:rsidR="001A558D" w:rsidRPr="00F44CBF" w:rsidRDefault="001A558D" w:rsidP="001A558D">
      <w:pPr>
        <w:jc w:val="both"/>
        <w:rPr>
          <w:sz w:val="26"/>
          <w:szCs w:val="26"/>
        </w:rPr>
      </w:pPr>
      <w:r w:rsidRPr="00F44CBF">
        <w:rPr>
          <w:sz w:val="26"/>
          <w:szCs w:val="26"/>
        </w:rPr>
        <w:t xml:space="preserve">        9.1. Цей Договір набирає чинності з моменту його підписання і діє по 31 грудня 202</w:t>
      </w:r>
      <w:r w:rsidR="00506A7F" w:rsidRPr="00F44CBF">
        <w:rPr>
          <w:sz w:val="26"/>
          <w:szCs w:val="26"/>
        </w:rPr>
        <w:t>4</w:t>
      </w:r>
      <w:r w:rsidRPr="00F44CBF">
        <w:rPr>
          <w:sz w:val="26"/>
          <w:szCs w:val="26"/>
        </w:rPr>
        <w:t xml:space="preserve"> року, але в будь-якому випадку до повного виконання Сторонами зобов’язань за цим Договором. </w:t>
      </w:r>
    </w:p>
    <w:p w14:paraId="74B8EC17" w14:textId="77777777" w:rsidR="001A558D" w:rsidRPr="00F44CBF" w:rsidRDefault="001A558D" w:rsidP="001A558D">
      <w:pPr>
        <w:pStyle w:val="a8"/>
        <w:jc w:val="both"/>
        <w:rPr>
          <w:rFonts w:ascii="Times New Roman" w:hAnsi="Times New Roman" w:cs="Times New Roman"/>
          <w:sz w:val="26"/>
          <w:szCs w:val="26"/>
          <w:lang w:val="uk-UA"/>
        </w:rPr>
      </w:pPr>
      <w:r w:rsidRPr="00F44CBF">
        <w:rPr>
          <w:rFonts w:ascii="Times New Roman" w:hAnsi="Times New Roman" w:cs="Times New Roman"/>
          <w:sz w:val="26"/>
          <w:szCs w:val="26"/>
        </w:rPr>
        <w:t xml:space="preserve">       </w:t>
      </w:r>
      <w:r w:rsidRPr="00F44CBF">
        <w:rPr>
          <w:rFonts w:ascii="Times New Roman" w:hAnsi="Times New Roman" w:cs="Times New Roman"/>
          <w:sz w:val="26"/>
          <w:szCs w:val="26"/>
          <w:lang w:val="uk-UA"/>
        </w:rPr>
        <w:t>9.2</w:t>
      </w:r>
      <w:r w:rsidRPr="00F44CBF">
        <w:rPr>
          <w:rFonts w:ascii="Times New Roman" w:hAnsi="Times New Roman" w:cs="Times New Roman"/>
          <w:color w:val="00000A"/>
          <w:sz w:val="26"/>
          <w:szCs w:val="26"/>
          <w:lang w:eastAsia="ru-RU"/>
        </w:rPr>
        <w:t xml:space="preserve">. </w:t>
      </w:r>
      <w:proofErr w:type="spellStart"/>
      <w:r w:rsidRPr="00F44CBF">
        <w:rPr>
          <w:rFonts w:ascii="Times New Roman" w:hAnsi="Times New Roman" w:cs="Times New Roman"/>
          <w:color w:val="00000A"/>
          <w:sz w:val="26"/>
          <w:szCs w:val="26"/>
          <w:lang w:eastAsia="ru-RU"/>
        </w:rPr>
        <w:t>Закінчення</w:t>
      </w:r>
      <w:proofErr w:type="spellEnd"/>
      <w:r w:rsidRPr="00F44CBF">
        <w:rPr>
          <w:rFonts w:ascii="Times New Roman" w:hAnsi="Times New Roman" w:cs="Times New Roman"/>
          <w:color w:val="00000A"/>
          <w:sz w:val="26"/>
          <w:szCs w:val="26"/>
          <w:lang w:eastAsia="ru-RU"/>
        </w:rPr>
        <w:t xml:space="preserve"> строку </w:t>
      </w:r>
      <w:proofErr w:type="spellStart"/>
      <w:r w:rsidRPr="00F44CBF">
        <w:rPr>
          <w:rFonts w:ascii="Times New Roman" w:hAnsi="Times New Roman" w:cs="Times New Roman"/>
          <w:color w:val="00000A"/>
          <w:sz w:val="26"/>
          <w:szCs w:val="26"/>
          <w:lang w:eastAsia="ru-RU"/>
        </w:rPr>
        <w:t>цього</w:t>
      </w:r>
      <w:proofErr w:type="spellEnd"/>
      <w:r w:rsidRPr="00F44CBF">
        <w:rPr>
          <w:rFonts w:ascii="Times New Roman" w:hAnsi="Times New Roman" w:cs="Times New Roman"/>
          <w:color w:val="00000A"/>
          <w:sz w:val="26"/>
          <w:szCs w:val="26"/>
          <w:lang w:eastAsia="ru-RU"/>
        </w:rPr>
        <w:t xml:space="preserve"> Договору не </w:t>
      </w:r>
      <w:proofErr w:type="spellStart"/>
      <w:r w:rsidRPr="00F44CBF">
        <w:rPr>
          <w:rFonts w:ascii="Times New Roman" w:hAnsi="Times New Roman" w:cs="Times New Roman"/>
          <w:color w:val="00000A"/>
          <w:sz w:val="26"/>
          <w:szCs w:val="26"/>
          <w:lang w:eastAsia="ru-RU"/>
        </w:rPr>
        <w:t>звільняє</w:t>
      </w:r>
      <w:proofErr w:type="spellEnd"/>
      <w:r w:rsidRPr="00F44CBF">
        <w:rPr>
          <w:rFonts w:ascii="Times New Roman" w:hAnsi="Times New Roman" w:cs="Times New Roman"/>
          <w:color w:val="00000A"/>
          <w:sz w:val="26"/>
          <w:szCs w:val="26"/>
          <w:lang w:eastAsia="ru-RU"/>
        </w:rPr>
        <w:t xml:space="preserve"> </w:t>
      </w:r>
      <w:proofErr w:type="spellStart"/>
      <w:r w:rsidRPr="00F44CBF">
        <w:rPr>
          <w:rFonts w:ascii="Times New Roman" w:hAnsi="Times New Roman" w:cs="Times New Roman"/>
          <w:color w:val="00000A"/>
          <w:sz w:val="26"/>
          <w:szCs w:val="26"/>
          <w:lang w:eastAsia="ru-RU"/>
        </w:rPr>
        <w:t>Сторони</w:t>
      </w:r>
      <w:proofErr w:type="spellEnd"/>
      <w:r w:rsidRPr="00F44CBF">
        <w:rPr>
          <w:rFonts w:ascii="Times New Roman" w:hAnsi="Times New Roman" w:cs="Times New Roman"/>
          <w:color w:val="00000A"/>
          <w:sz w:val="26"/>
          <w:szCs w:val="26"/>
          <w:lang w:eastAsia="ru-RU"/>
        </w:rPr>
        <w:t xml:space="preserve"> </w:t>
      </w:r>
      <w:proofErr w:type="spellStart"/>
      <w:r w:rsidRPr="00F44CBF">
        <w:rPr>
          <w:rFonts w:ascii="Times New Roman" w:hAnsi="Times New Roman" w:cs="Times New Roman"/>
          <w:color w:val="00000A"/>
          <w:sz w:val="26"/>
          <w:szCs w:val="26"/>
          <w:lang w:eastAsia="ru-RU"/>
        </w:rPr>
        <w:t>від</w:t>
      </w:r>
      <w:proofErr w:type="spellEnd"/>
      <w:r w:rsidRPr="00F44CBF">
        <w:rPr>
          <w:rFonts w:ascii="Times New Roman" w:hAnsi="Times New Roman" w:cs="Times New Roman"/>
          <w:color w:val="00000A"/>
          <w:sz w:val="26"/>
          <w:szCs w:val="26"/>
          <w:lang w:eastAsia="ru-RU"/>
        </w:rPr>
        <w:t xml:space="preserve"> </w:t>
      </w:r>
      <w:proofErr w:type="spellStart"/>
      <w:r w:rsidRPr="00F44CBF">
        <w:rPr>
          <w:rFonts w:ascii="Times New Roman" w:hAnsi="Times New Roman" w:cs="Times New Roman"/>
          <w:color w:val="00000A"/>
          <w:sz w:val="26"/>
          <w:szCs w:val="26"/>
          <w:lang w:eastAsia="ru-RU"/>
        </w:rPr>
        <w:t>відповідальності</w:t>
      </w:r>
      <w:proofErr w:type="spellEnd"/>
      <w:r w:rsidRPr="00F44CBF">
        <w:rPr>
          <w:rFonts w:ascii="Times New Roman" w:hAnsi="Times New Roman" w:cs="Times New Roman"/>
          <w:color w:val="00000A"/>
          <w:sz w:val="26"/>
          <w:szCs w:val="26"/>
          <w:lang w:eastAsia="ru-RU"/>
        </w:rPr>
        <w:t xml:space="preserve"> за </w:t>
      </w:r>
      <w:proofErr w:type="spellStart"/>
      <w:r w:rsidRPr="00F44CBF">
        <w:rPr>
          <w:rFonts w:ascii="Times New Roman" w:hAnsi="Times New Roman" w:cs="Times New Roman"/>
          <w:color w:val="00000A"/>
          <w:sz w:val="26"/>
          <w:szCs w:val="26"/>
          <w:lang w:eastAsia="ru-RU"/>
        </w:rPr>
        <w:t>його</w:t>
      </w:r>
      <w:proofErr w:type="spellEnd"/>
      <w:r w:rsidRPr="00F44CBF">
        <w:rPr>
          <w:rFonts w:ascii="Times New Roman" w:hAnsi="Times New Roman" w:cs="Times New Roman"/>
          <w:color w:val="00000A"/>
          <w:sz w:val="26"/>
          <w:szCs w:val="26"/>
          <w:lang w:eastAsia="ru-RU"/>
        </w:rPr>
        <w:t xml:space="preserve"> </w:t>
      </w:r>
      <w:proofErr w:type="spellStart"/>
      <w:r w:rsidRPr="00F44CBF">
        <w:rPr>
          <w:rFonts w:ascii="Times New Roman" w:hAnsi="Times New Roman" w:cs="Times New Roman"/>
          <w:color w:val="00000A"/>
          <w:sz w:val="26"/>
          <w:szCs w:val="26"/>
          <w:lang w:eastAsia="ru-RU"/>
        </w:rPr>
        <w:t>порушення</w:t>
      </w:r>
      <w:proofErr w:type="spellEnd"/>
      <w:r w:rsidRPr="00F44CBF">
        <w:rPr>
          <w:rFonts w:ascii="Times New Roman" w:hAnsi="Times New Roman" w:cs="Times New Roman"/>
          <w:color w:val="00000A"/>
          <w:sz w:val="26"/>
          <w:szCs w:val="26"/>
          <w:lang w:eastAsia="ru-RU"/>
        </w:rPr>
        <w:t xml:space="preserve">, яке мало </w:t>
      </w:r>
      <w:proofErr w:type="spellStart"/>
      <w:r w:rsidRPr="00F44CBF">
        <w:rPr>
          <w:rFonts w:ascii="Times New Roman" w:hAnsi="Times New Roman" w:cs="Times New Roman"/>
          <w:color w:val="00000A"/>
          <w:sz w:val="26"/>
          <w:szCs w:val="26"/>
          <w:lang w:eastAsia="ru-RU"/>
        </w:rPr>
        <w:t>місце</w:t>
      </w:r>
      <w:proofErr w:type="spellEnd"/>
      <w:r w:rsidRPr="00F44CBF">
        <w:rPr>
          <w:rFonts w:ascii="Times New Roman" w:hAnsi="Times New Roman" w:cs="Times New Roman"/>
          <w:color w:val="00000A"/>
          <w:sz w:val="26"/>
          <w:szCs w:val="26"/>
          <w:lang w:eastAsia="ru-RU"/>
        </w:rPr>
        <w:t xml:space="preserve"> </w:t>
      </w:r>
      <w:proofErr w:type="spellStart"/>
      <w:r w:rsidRPr="00F44CBF">
        <w:rPr>
          <w:rFonts w:ascii="Times New Roman" w:hAnsi="Times New Roman" w:cs="Times New Roman"/>
          <w:color w:val="00000A"/>
          <w:sz w:val="26"/>
          <w:szCs w:val="26"/>
          <w:lang w:eastAsia="ru-RU"/>
        </w:rPr>
        <w:t>під</w:t>
      </w:r>
      <w:proofErr w:type="spellEnd"/>
      <w:r w:rsidRPr="00F44CBF">
        <w:rPr>
          <w:rFonts w:ascii="Times New Roman" w:hAnsi="Times New Roman" w:cs="Times New Roman"/>
          <w:color w:val="00000A"/>
          <w:sz w:val="26"/>
          <w:szCs w:val="26"/>
          <w:lang w:eastAsia="ru-RU"/>
        </w:rPr>
        <w:t xml:space="preserve"> час </w:t>
      </w:r>
      <w:proofErr w:type="spellStart"/>
      <w:r w:rsidRPr="00F44CBF">
        <w:rPr>
          <w:rFonts w:ascii="Times New Roman" w:hAnsi="Times New Roman" w:cs="Times New Roman"/>
          <w:color w:val="00000A"/>
          <w:sz w:val="26"/>
          <w:szCs w:val="26"/>
          <w:lang w:eastAsia="ru-RU"/>
        </w:rPr>
        <w:t>дії</w:t>
      </w:r>
      <w:proofErr w:type="spellEnd"/>
      <w:r w:rsidRPr="00F44CBF">
        <w:rPr>
          <w:rFonts w:ascii="Times New Roman" w:hAnsi="Times New Roman" w:cs="Times New Roman"/>
          <w:color w:val="00000A"/>
          <w:sz w:val="26"/>
          <w:szCs w:val="26"/>
          <w:lang w:eastAsia="ru-RU"/>
        </w:rPr>
        <w:t xml:space="preserve"> </w:t>
      </w:r>
      <w:proofErr w:type="spellStart"/>
      <w:r w:rsidRPr="00F44CBF">
        <w:rPr>
          <w:rFonts w:ascii="Times New Roman" w:hAnsi="Times New Roman" w:cs="Times New Roman"/>
          <w:color w:val="00000A"/>
          <w:sz w:val="26"/>
          <w:szCs w:val="26"/>
          <w:lang w:eastAsia="ru-RU"/>
        </w:rPr>
        <w:t>цього</w:t>
      </w:r>
      <w:proofErr w:type="spellEnd"/>
      <w:r w:rsidRPr="00F44CBF">
        <w:rPr>
          <w:rFonts w:ascii="Times New Roman" w:hAnsi="Times New Roman" w:cs="Times New Roman"/>
          <w:color w:val="00000A"/>
          <w:sz w:val="26"/>
          <w:szCs w:val="26"/>
          <w:lang w:eastAsia="ru-RU"/>
        </w:rPr>
        <w:t xml:space="preserve"> Договору</w:t>
      </w:r>
      <w:r w:rsidRPr="00F44CBF">
        <w:rPr>
          <w:rFonts w:ascii="Times New Roman" w:hAnsi="Times New Roman" w:cs="Times New Roman"/>
          <w:color w:val="00000A"/>
          <w:sz w:val="26"/>
          <w:szCs w:val="26"/>
          <w:lang w:val="uk-UA" w:eastAsia="ru-RU"/>
        </w:rPr>
        <w:t>.</w:t>
      </w:r>
    </w:p>
    <w:p w14:paraId="2ECC1AF0" w14:textId="77777777" w:rsidR="001A558D" w:rsidRPr="00F44CBF" w:rsidRDefault="001A558D" w:rsidP="001A558D">
      <w:pPr>
        <w:jc w:val="center"/>
        <w:rPr>
          <w:sz w:val="26"/>
          <w:szCs w:val="26"/>
        </w:rPr>
      </w:pPr>
      <w:r w:rsidRPr="00F44CBF">
        <w:rPr>
          <w:sz w:val="26"/>
          <w:szCs w:val="26"/>
        </w:rPr>
        <w:t xml:space="preserve">      </w:t>
      </w:r>
    </w:p>
    <w:p w14:paraId="4CC70567" w14:textId="5A33EC22" w:rsidR="001A558D" w:rsidRPr="00F44CBF" w:rsidRDefault="001A558D" w:rsidP="00F46F47">
      <w:pPr>
        <w:jc w:val="center"/>
        <w:rPr>
          <w:b/>
          <w:sz w:val="26"/>
          <w:szCs w:val="26"/>
        </w:rPr>
      </w:pPr>
      <w:r w:rsidRPr="00F44CBF">
        <w:rPr>
          <w:sz w:val="26"/>
          <w:szCs w:val="26"/>
        </w:rPr>
        <w:t xml:space="preserve">  </w:t>
      </w:r>
      <w:r w:rsidRPr="00F44CBF">
        <w:rPr>
          <w:b/>
          <w:sz w:val="26"/>
          <w:szCs w:val="26"/>
        </w:rPr>
        <w:t>1</w:t>
      </w:r>
      <w:r w:rsidR="00F46F47" w:rsidRPr="00F44CBF">
        <w:rPr>
          <w:b/>
          <w:sz w:val="26"/>
          <w:szCs w:val="26"/>
        </w:rPr>
        <w:t>0</w:t>
      </w:r>
      <w:r w:rsidRPr="00F44CBF">
        <w:rPr>
          <w:b/>
          <w:sz w:val="26"/>
          <w:szCs w:val="26"/>
        </w:rPr>
        <w:t xml:space="preserve">. </w:t>
      </w:r>
      <w:r w:rsidR="00F46F47" w:rsidRPr="00F44CBF">
        <w:rPr>
          <w:b/>
          <w:sz w:val="26"/>
          <w:szCs w:val="26"/>
        </w:rPr>
        <w:t>ПОРЯДОК ЗМІНИ УМОВ ДОГОВОРУ</w:t>
      </w:r>
    </w:p>
    <w:p w14:paraId="0A272679" w14:textId="753511CB" w:rsidR="001A558D" w:rsidRPr="00F01F93" w:rsidRDefault="001A558D" w:rsidP="001A558D">
      <w:pPr>
        <w:shd w:val="clear" w:color="auto" w:fill="FFFFFF"/>
        <w:tabs>
          <w:tab w:val="left" w:pos="0"/>
        </w:tabs>
        <w:suppressAutoHyphens/>
        <w:ind w:firstLine="709"/>
        <w:jc w:val="both"/>
        <w:textAlignment w:val="baseline"/>
        <w:rPr>
          <w:rFonts w:eastAsia="SimSun"/>
          <w:color w:val="000000"/>
          <w:spacing w:val="3"/>
          <w:kern w:val="3"/>
          <w:sz w:val="26"/>
          <w:szCs w:val="26"/>
        </w:rPr>
      </w:pPr>
      <w:r w:rsidRPr="00F44CBF">
        <w:rPr>
          <w:rFonts w:eastAsia="SimSun"/>
          <w:color w:val="000000"/>
          <w:spacing w:val="3"/>
          <w:kern w:val="3"/>
          <w:sz w:val="26"/>
          <w:szCs w:val="26"/>
        </w:rPr>
        <w:t>1</w:t>
      </w:r>
      <w:r w:rsidR="00F46F47" w:rsidRPr="00F44CBF">
        <w:rPr>
          <w:rFonts w:eastAsia="SimSun"/>
          <w:color w:val="000000"/>
          <w:spacing w:val="3"/>
          <w:kern w:val="3"/>
          <w:sz w:val="26"/>
          <w:szCs w:val="26"/>
        </w:rPr>
        <w:t>0</w:t>
      </w:r>
      <w:r w:rsidRPr="00F44CBF">
        <w:rPr>
          <w:rFonts w:eastAsia="SimSun"/>
          <w:color w:val="000000"/>
          <w:spacing w:val="3"/>
          <w:kern w:val="3"/>
          <w:sz w:val="26"/>
          <w:szCs w:val="26"/>
        </w:rPr>
        <w:t xml:space="preserve">.1.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w:t>
      </w:r>
      <w:r w:rsidRPr="00F01F93">
        <w:rPr>
          <w:rFonts w:eastAsia="SimSun"/>
          <w:color w:val="000000"/>
          <w:spacing w:val="3"/>
          <w:kern w:val="3"/>
          <w:sz w:val="26"/>
          <w:szCs w:val="26"/>
        </w:rPr>
        <w:t xml:space="preserve">постанови Кабінету Міністрів України від 12 жовтня 2022 року № 1178 «Про затвердження особливостей здійснення публічних </w:t>
      </w:r>
      <w:proofErr w:type="spellStart"/>
      <w:r w:rsidRPr="00F01F93">
        <w:rPr>
          <w:rFonts w:eastAsia="SimSun"/>
          <w:color w:val="000000"/>
          <w:spacing w:val="3"/>
          <w:kern w:val="3"/>
          <w:sz w:val="26"/>
          <w:szCs w:val="26"/>
        </w:rPr>
        <w:t>закупівель</w:t>
      </w:r>
      <w:proofErr w:type="spellEnd"/>
      <w:r w:rsidRPr="00F01F93">
        <w:rPr>
          <w:rFonts w:eastAsia="SimSun"/>
          <w:color w:val="000000"/>
          <w:spacing w:val="3"/>
          <w:kern w:val="3"/>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01E9" w:rsidRPr="00F01F93">
        <w:rPr>
          <w:rFonts w:eastAsia="SimSun"/>
          <w:color w:val="000000"/>
          <w:spacing w:val="3"/>
          <w:kern w:val="3"/>
          <w:sz w:val="26"/>
          <w:szCs w:val="26"/>
        </w:rPr>
        <w:t xml:space="preserve"> (із змінами)</w:t>
      </w:r>
      <w:r w:rsidRPr="00F01F93">
        <w:rPr>
          <w:rFonts w:eastAsia="SimSun"/>
          <w:color w:val="000000"/>
          <w:spacing w:val="3"/>
          <w:kern w:val="3"/>
          <w:sz w:val="26"/>
          <w:szCs w:val="26"/>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AFBB292" w14:textId="0859810C" w:rsidR="001A558D" w:rsidRPr="00F01F93" w:rsidRDefault="001A558D" w:rsidP="001A558D">
      <w:pPr>
        <w:shd w:val="clear" w:color="auto" w:fill="FFFFFF"/>
        <w:tabs>
          <w:tab w:val="left" w:pos="0"/>
        </w:tabs>
        <w:suppressAutoHyphens/>
        <w:ind w:firstLine="709"/>
        <w:jc w:val="both"/>
        <w:textAlignment w:val="baseline"/>
        <w:rPr>
          <w:rFonts w:eastAsia="SimSun"/>
          <w:color w:val="000000"/>
          <w:spacing w:val="3"/>
          <w:kern w:val="3"/>
          <w:sz w:val="26"/>
          <w:szCs w:val="26"/>
        </w:rPr>
      </w:pPr>
      <w:r w:rsidRPr="00F01F93">
        <w:rPr>
          <w:rFonts w:eastAsia="SimSun"/>
          <w:color w:val="000000"/>
          <w:spacing w:val="3"/>
          <w:kern w:val="3"/>
          <w:sz w:val="26"/>
          <w:szCs w:val="26"/>
        </w:rPr>
        <w:t>1</w:t>
      </w:r>
      <w:r w:rsidR="00F46F47" w:rsidRPr="00F01F93">
        <w:rPr>
          <w:rFonts w:eastAsia="SimSun"/>
          <w:color w:val="000000"/>
          <w:spacing w:val="3"/>
          <w:kern w:val="3"/>
          <w:sz w:val="26"/>
          <w:szCs w:val="26"/>
        </w:rPr>
        <w:t>0</w:t>
      </w:r>
      <w:r w:rsidRPr="00F01F93">
        <w:rPr>
          <w:rFonts w:eastAsia="SimSun"/>
          <w:color w:val="000000"/>
          <w:spacing w:val="3"/>
          <w:kern w:val="3"/>
          <w:sz w:val="26"/>
          <w:szCs w:val="26"/>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4FE50DF" w14:textId="77DCAEC4" w:rsidR="001A558D" w:rsidRPr="00F01F93" w:rsidRDefault="001A558D" w:rsidP="001A558D">
      <w:pPr>
        <w:shd w:val="clear" w:color="auto" w:fill="FFFFFF"/>
        <w:tabs>
          <w:tab w:val="left" w:pos="0"/>
        </w:tabs>
        <w:suppressAutoHyphens/>
        <w:ind w:firstLine="709"/>
        <w:jc w:val="both"/>
        <w:textAlignment w:val="baseline"/>
        <w:rPr>
          <w:rFonts w:eastAsia="SimSun"/>
          <w:color w:val="000000"/>
          <w:spacing w:val="3"/>
          <w:kern w:val="3"/>
          <w:sz w:val="26"/>
          <w:szCs w:val="26"/>
        </w:rPr>
      </w:pPr>
      <w:r w:rsidRPr="00F01F93">
        <w:rPr>
          <w:rFonts w:eastAsia="SimSun"/>
          <w:color w:val="000000"/>
          <w:spacing w:val="3"/>
          <w:kern w:val="3"/>
          <w:sz w:val="26"/>
          <w:szCs w:val="26"/>
        </w:rPr>
        <w:t>1</w:t>
      </w:r>
      <w:r w:rsidR="00F46F47" w:rsidRPr="00F01F93">
        <w:rPr>
          <w:rFonts w:eastAsia="SimSun"/>
          <w:color w:val="000000"/>
          <w:spacing w:val="3"/>
          <w:kern w:val="3"/>
          <w:sz w:val="26"/>
          <w:szCs w:val="26"/>
        </w:rPr>
        <w:t>0</w:t>
      </w:r>
      <w:r w:rsidRPr="00F01F93">
        <w:rPr>
          <w:rFonts w:eastAsia="SimSun"/>
          <w:color w:val="000000"/>
          <w:spacing w:val="3"/>
          <w:kern w:val="3"/>
          <w:sz w:val="26"/>
          <w:szCs w:val="26"/>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0D8461" w14:textId="77777777" w:rsidR="00F01F93" w:rsidRPr="00F01F93" w:rsidRDefault="00F01F93" w:rsidP="00F01F93">
      <w:pPr>
        <w:pStyle w:val="rvps2"/>
        <w:shd w:val="clear" w:color="auto" w:fill="FFFFFF"/>
        <w:spacing w:before="0" w:beforeAutospacing="0" w:after="0" w:afterAutospacing="0"/>
        <w:ind w:firstLine="708"/>
        <w:jc w:val="both"/>
        <w:rPr>
          <w:sz w:val="26"/>
          <w:szCs w:val="26"/>
        </w:rPr>
      </w:pPr>
      <w:r w:rsidRPr="00F01F93">
        <w:rPr>
          <w:sz w:val="26"/>
          <w:szCs w:val="26"/>
        </w:rPr>
        <w:t>1) зменшення обсягів закупівлі, зокрема з урахуванням фактичного обсягу видатків замовника;</w:t>
      </w:r>
    </w:p>
    <w:p w14:paraId="1F9C4060" w14:textId="77777777" w:rsidR="00F01F93" w:rsidRPr="00F01F93" w:rsidRDefault="00F01F93" w:rsidP="00F01F93">
      <w:pPr>
        <w:pStyle w:val="rvps2"/>
        <w:shd w:val="clear" w:color="auto" w:fill="FFFFFF"/>
        <w:spacing w:before="0" w:beforeAutospacing="0" w:after="0" w:afterAutospacing="0"/>
        <w:ind w:firstLine="708"/>
        <w:jc w:val="both"/>
        <w:rPr>
          <w:sz w:val="26"/>
          <w:szCs w:val="26"/>
        </w:rPr>
      </w:pPr>
      <w:bookmarkStart w:id="1" w:name="n511"/>
      <w:bookmarkEnd w:id="1"/>
      <w:r w:rsidRPr="00F01F93">
        <w:rPr>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1F93">
        <w:rPr>
          <w:sz w:val="26"/>
          <w:szCs w:val="26"/>
        </w:rPr>
        <w:t>пропорційно</w:t>
      </w:r>
      <w:proofErr w:type="spellEnd"/>
      <w:r w:rsidRPr="00F01F93">
        <w:rPr>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5E731F" w14:textId="77777777" w:rsidR="00F01F93" w:rsidRPr="00F01F93" w:rsidRDefault="00F01F93" w:rsidP="00F01F93">
      <w:pPr>
        <w:pStyle w:val="rvps2"/>
        <w:shd w:val="clear" w:color="auto" w:fill="FFFFFF"/>
        <w:spacing w:before="0" w:beforeAutospacing="0" w:after="0" w:afterAutospacing="0"/>
        <w:ind w:firstLine="708"/>
        <w:jc w:val="both"/>
        <w:rPr>
          <w:sz w:val="26"/>
          <w:szCs w:val="26"/>
        </w:rPr>
      </w:pPr>
      <w:bookmarkStart w:id="2" w:name="n512"/>
      <w:bookmarkEnd w:id="2"/>
      <w:r w:rsidRPr="00F01F93">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6A735AB4" w14:textId="77777777" w:rsidR="00F01F93" w:rsidRPr="00F01F93" w:rsidRDefault="00F01F93" w:rsidP="00F01F93">
      <w:pPr>
        <w:pStyle w:val="rvps2"/>
        <w:shd w:val="clear" w:color="auto" w:fill="FFFFFF"/>
        <w:spacing w:before="0" w:beforeAutospacing="0" w:after="0" w:afterAutospacing="0"/>
        <w:ind w:firstLine="708"/>
        <w:jc w:val="both"/>
        <w:rPr>
          <w:sz w:val="26"/>
          <w:szCs w:val="26"/>
        </w:rPr>
      </w:pPr>
      <w:bookmarkStart w:id="3" w:name="n513"/>
      <w:bookmarkEnd w:id="3"/>
      <w:r w:rsidRPr="00F01F93">
        <w:rPr>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6BA18D" w14:textId="77777777" w:rsidR="00F01F93" w:rsidRPr="00F01F93" w:rsidRDefault="00F01F93" w:rsidP="00F01F93">
      <w:pPr>
        <w:pStyle w:val="rvps2"/>
        <w:shd w:val="clear" w:color="auto" w:fill="FFFFFF"/>
        <w:spacing w:before="0" w:beforeAutospacing="0" w:after="0" w:afterAutospacing="0"/>
        <w:ind w:firstLine="708"/>
        <w:jc w:val="both"/>
        <w:rPr>
          <w:sz w:val="26"/>
          <w:szCs w:val="26"/>
        </w:rPr>
      </w:pPr>
      <w:bookmarkStart w:id="4" w:name="n514"/>
      <w:bookmarkEnd w:id="4"/>
      <w:r w:rsidRPr="00F01F93">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4A218938" w14:textId="77777777" w:rsidR="00F01F93" w:rsidRPr="00F01F93" w:rsidRDefault="00F01F93" w:rsidP="00F01F93">
      <w:pPr>
        <w:pStyle w:val="rvps2"/>
        <w:shd w:val="clear" w:color="auto" w:fill="FFFFFF"/>
        <w:spacing w:before="0" w:beforeAutospacing="0" w:after="0" w:afterAutospacing="0"/>
        <w:ind w:firstLine="708"/>
        <w:jc w:val="both"/>
        <w:rPr>
          <w:sz w:val="26"/>
          <w:szCs w:val="26"/>
        </w:rPr>
      </w:pPr>
      <w:bookmarkStart w:id="5" w:name="n515"/>
      <w:bookmarkEnd w:id="5"/>
      <w:r w:rsidRPr="00F01F93">
        <w:rPr>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1F93">
        <w:rPr>
          <w:sz w:val="26"/>
          <w:szCs w:val="26"/>
        </w:rPr>
        <w:t>пропорційно</w:t>
      </w:r>
      <w:proofErr w:type="spellEnd"/>
      <w:r w:rsidRPr="00F01F93">
        <w:rPr>
          <w:sz w:val="26"/>
          <w:szCs w:val="26"/>
        </w:rPr>
        <w:t xml:space="preserve"> до зміни таких ставок та/або пільг з оподаткування, а також у зв’язку із зміною системи оподаткування </w:t>
      </w:r>
      <w:proofErr w:type="spellStart"/>
      <w:r w:rsidRPr="00F01F93">
        <w:rPr>
          <w:sz w:val="26"/>
          <w:szCs w:val="26"/>
        </w:rPr>
        <w:lastRenderedPageBreak/>
        <w:t>пропорційно</w:t>
      </w:r>
      <w:proofErr w:type="spellEnd"/>
      <w:r w:rsidRPr="00F01F93">
        <w:rPr>
          <w:sz w:val="26"/>
          <w:szCs w:val="26"/>
        </w:rPr>
        <w:t xml:space="preserve"> до зміни податкового навантаження внаслідок зміни системи оподаткування;</w:t>
      </w:r>
    </w:p>
    <w:p w14:paraId="039A11DF" w14:textId="77777777" w:rsidR="00F01F93" w:rsidRPr="00F01F93" w:rsidRDefault="00F01F93" w:rsidP="00F01F93">
      <w:pPr>
        <w:pStyle w:val="rvps2"/>
        <w:shd w:val="clear" w:color="auto" w:fill="FFFFFF"/>
        <w:spacing w:before="0" w:beforeAutospacing="0" w:after="0" w:afterAutospacing="0"/>
        <w:ind w:firstLine="708"/>
        <w:jc w:val="both"/>
        <w:rPr>
          <w:sz w:val="26"/>
          <w:szCs w:val="26"/>
        </w:rPr>
      </w:pPr>
      <w:bookmarkStart w:id="6" w:name="n516"/>
      <w:bookmarkEnd w:id="6"/>
      <w:r w:rsidRPr="00F01F93">
        <w:rPr>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1F93">
        <w:rPr>
          <w:sz w:val="26"/>
          <w:szCs w:val="26"/>
        </w:rPr>
        <w:t>Platts</w:t>
      </w:r>
      <w:proofErr w:type="spellEnd"/>
      <w:r w:rsidRPr="00F01F93">
        <w:rPr>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AC5A66" w14:textId="77777777" w:rsidR="00F01F93" w:rsidRPr="00F01F93" w:rsidRDefault="00F01F93" w:rsidP="00F01F93">
      <w:pPr>
        <w:pStyle w:val="rvps2"/>
        <w:shd w:val="clear" w:color="auto" w:fill="FFFFFF"/>
        <w:spacing w:before="0" w:beforeAutospacing="0" w:after="0" w:afterAutospacing="0"/>
        <w:ind w:firstLine="708"/>
        <w:jc w:val="both"/>
        <w:rPr>
          <w:sz w:val="26"/>
          <w:szCs w:val="26"/>
        </w:rPr>
      </w:pPr>
      <w:bookmarkStart w:id="7" w:name="n517"/>
      <w:bookmarkEnd w:id="7"/>
      <w:r w:rsidRPr="00F01F93">
        <w:rPr>
          <w:sz w:val="26"/>
          <w:szCs w:val="26"/>
        </w:rPr>
        <w:t>8) зміни умов у зв’язку із застосуванням положень </w:t>
      </w:r>
      <w:hyperlink r:id="rId6" w:anchor="n1778" w:tgtFrame="_blank" w:history="1">
        <w:r w:rsidRPr="00F01F93">
          <w:rPr>
            <w:rStyle w:val="ae"/>
            <w:sz w:val="26"/>
            <w:szCs w:val="26"/>
          </w:rPr>
          <w:t>частини шостої</w:t>
        </w:r>
      </w:hyperlink>
      <w:r w:rsidRPr="00F01F93">
        <w:rPr>
          <w:sz w:val="26"/>
          <w:szCs w:val="26"/>
        </w:rPr>
        <w:t> статті 41 Закону;</w:t>
      </w:r>
    </w:p>
    <w:p w14:paraId="59F7AED2" w14:textId="1B30ACBE" w:rsidR="001A558D" w:rsidRPr="00F01F93" w:rsidRDefault="001A558D" w:rsidP="001A558D">
      <w:pPr>
        <w:shd w:val="clear" w:color="auto" w:fill="FFFFFF"/>
        <w:tabs>
          <w:tab w:val="left" w:pos="0"/>
        </w:tabs>
        <w:suppressAutoHyphens/>
        <w:ind w:firstLine="709"/>
        <w:jc w:val="both"/>
        <w:textAlignment w:val="baseline"/>
        <w:rPr>
          <w:b/>
          <w:spacing w:val="-5"/>
          <w:kern w:val="3"/>
          <w:sz w:val="26"/>
          <w:szCs w:val="26"/>
        </w:rPr>
      </w:pPr>
      <w:bookmarkStart w:id="8" w:name="n753"/>
      <w:bookmarkEnd w:id="8"/>
      <w:r w:rsidRPr="00F01F93">
        <w:rPr>
          <w:color w:val="000000"/>
          <w:spacing w:val="3"/>
          <w:kern w:val="3"/>
          <w:sz w:val="26"/>
          <w:szCs w:val="26"/>
        </w:rPr>
        <w:t>1</w:t>
      </w:r>
      <w:r w:rsidR="00F46F47" w:rsidRPr="00F01F93">
        <w:rPr>
          <w:color w:val="000000"/>
          <w:spacing w:val="3"/>
          <w:kern w:val="3"/>
          <w:sz w:val="26"/>
          <w:szCs w:val="26"/>
        </w:rPr>
        <w:t>0</w:t>
      </w:r>
      <w:r w:rsidRPr="00F01F93">
        <w:rPr>
          <w:color w:val="000000"/>
          <w:spacing w:val="3"/>
          <w:kern w:val="3"/>
          <w:sz w:val="26"/>
          <w:szCs w:val="26"/>
        </w:rPr>
        <w:t>.4. Істотні умови Договору можуть бути змінені лише за взаємною згодою Сторін.</w:t>
      </w:r>
    </w:p>
    <w:p w14:paraId="0DFA83A3" w14:textId="03CE508E" w:rsidR="001A558D" w:rsidRPr="00F01F93" w:rsidRDefault="001A558D" w:rsidP="001A558D">
      <w:pPr>
        <w:pBdr>
          <w:top w:val="nil"/>
          <w:left w:val="nil"/>
          <w:bottom w:val="nil"/>
          <w:right w:val="nil"/>
          <w:between w:val="nil"/>
        </w:pBdr>
        <w:suppressAutoHyphens/>
        <w:ind w:firstLine="700"/>
        <w:jc w:val="both"/>
        <w:textAlignment w:val="baseline"/>
        <w:rPr>
          <w:rFonts w:eastAsia="SimSun"/>
          <w:color w:val="000000"/>
          <w:kern w:val="3"/>
          <w:sz w:val="26"/>
          <w:szCs w:val="26"/>
          <w:lang w:eastAsia="uk-UA"/>
        </w:rPr>
      </w:pPr>
      <w:r w:rsidRPr="00F01F93">
        <w:rPr>
          <w:rFonts w:eastAsia="SimSun"/>
          <w:color w:val="000000"/>
          <w:kern w:val="3"/>
          <w:sz w:val="26"/>
          <w:szCs w:val="26"/>
          <w:lang w:eastAsia="uk-UA"/>
        </w:rPr>
        <w:t>1</w:t>
      </w:r>
      <w:r w:rsidR="00F46F47" w:rsidRPr="00F01F93">
        <w:rPr>
          <w:rFonts w:eastAsia="SimSun"/>
          <w:color w:val="000000"/>
          <w:kern w:val="3"/>
          <w:sz w:val="26"/>
          <w:szCs w:val="26"/>
          <w:lang w:eastAsia="uk-UA"/>
        </w:rPr>
        <w:t>0</w:t>
      </w:r>
      <w:r w:rsidRPr="00F01F93">
        <w:rPr>
          <w:rFonts w:eastAsia="SimSun"/>
          <w:color w:val="000000"/>
          <w:kern w:val="3"/>
          <w:sz w:val="26"/>
          <w:szCs w:val="26"/>
          <w:lang w:eastAsia="uk-UA"/>
        </w:rPr>
        <w:t xml:space="preserve">.5. Зміни до договору про закупівлю можуть вноситись у випадках, зазначених </w:t>
      </w:r>
      <w:r w:rsidR="00F46F47" w:rsidRPr="00F01F93">
        <w:rPr>
          <w:rFonts w:eastAsia="SimSun"/>
          <w:color w:val="000000"/>
          <w:kern w:val="3"/>
          <w:sz w:val="26"/>
          <w:szCs w:val="26"/>
          <w:lang w:eastAsia="uk-UA"/>
        </w:rPr>
        <w:t xml:space="preserve">                        </w:t>
      </w:r>
      <w:r w:rsidRPr="00F01F93">
        <w:rPr>
          <w:rFonts w:eastAsia="SimSun"/>
          <w:color w:val="000000"/>
          <w:kern w:val="3"/>
          <w:sz w:val="26"/>
          <w:szCs w:val="26"/>
          <w:lang w:eastAsia="uk-UA"/>
        </w:rPr>
        <w:t>у цьому договорі та оформляються у письмовій формі шляхом укладення відповідної додаткової угоди (угод) Сторонами.</w:t>
      </w:r>
    </w:p>
    <w:p w14:paraId="5E98B36B" w14:textId="7864249F" w:rsidR="001A558D" w:rsidRPr="00F01F93" w:rsidRDefault="001A558D" w:rsidP="001A558D">
      <w:pPr>
        <w:pBdr>
          <w:top w:val="nil"/>
          <w:left w:val="nil"/>
          <w:bottom w:val="nil"/>
          <w:right w:val="nil"/>
          <w:between w:val="nil"/>
        </w:pBdr>
        <w:suppressAutoHyphens/>
        <w:ind w:firstLine="697"/>
        <w:jc w:val="both"/>
        <w:textAlignment w:val="baseline"/>
        <w:rPr>
          <w:rFonts w:eastAsia="SimSun"/>
          <w:color w:val="000000"/>
          <w:kern w:val="3"/>
          <w:sz w:val="26"/>
          <w:szCs w:val="26"/>
          <w:lang w:eastAsia="uk-UA"/>
        </w:rPr>
      </w:pPr>
      <w:r w:rsidRPr="00F01F93">
        <w:rPr>
          <w:rFonts w:eastAsia="SimSun"/>
          <w:color w:val="000000"/>
          <w:kern w:val="3"/>
          <w:sz w:val="26"/>
          <w:szCs w:val="26"/>
          <w:lang w:eastAsia="uk-UA"/>
        </w:rPr>
        <w:t>1</w:t>
      </w:r>
      <w:r w:rsidR="00F46F47" w:rsidRPr="00F01F93">
        <w:rPr>
          <w:rFonts w:eastAsia="SimSun"/>
          <w:color w:val="000000"/>
          <w:kern w:val="3"/>
          <w:sz w:val="26"/>
          <w:szCs w:val="26"/>
          <w:lang w:eastAsia="uk-UA"/>
        </w:rPr>
        <w:t>0</w:t>
      </w:r>
      <w:r w:rsidRPr="00F01F93">
        <w:rPr>
          <w:rFonts w:eastAsia="SimSun"/>
          <w:color w:val="000000"/>
          <w:kern w:val="3"/>
          <w:sz w:val="26"/>
          <w:szCs w:val="26"/>
          <w:lang w:eastAsia="uk-UA"/>
        </w:rPr>
        <w:t>.6.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формі.</w:t>
      </w:r>
    </w:p>
    <w:p w14:paraId="2327FA59" w14:textId="3C8F4924" w:rsidR="001A558D" w:rsidRPr="00F01F93" w:rsidRDefault="001A558D" w:rsidP="001A558D">
      <w:pPr>
        <w:suppressAutoHyphens/>
        <w:ind w:firstLine="709"/>
        <w:jc w:val="both"/>
        <w:textAlignment w:val="baseline"/>
        <w:rPr>
          <w:rFonts w:eastAsia="SimSun"/>
          <w:kern w:val="3"/>
          <w:sz w:val="26"/>
          <w:szCs w:val="26"/>
          <w:lang w:eastAsia="en-US"/>
        </w:rPr>
      </w:pPr>
      <w:r w:rsidRPr="00F01F93">
        <w:rPr>
          <w:rFonts w:eastAsia="SimSun"/>
          <w:kern w:val="3"/>
          <w:sz w:val="26"/>
          <w:szCs w:val="26"/>
          <w:lang w:eastAsia="en-US"/>
        </w:rPr>
        <w:t>1</w:t>
      </w:r>
      <w:r w:rsidR="00F46F47" w:rsidRPr="00F01F93">
        <w:rPr>
          <w:rFonts w:eastAsia="SimSun"/>
          <w:kern w:val="3"/>
          <w:sz w:val="26"/>
          <w:szCs w:val="26"/>
          <w:lang w:eastAsia="en-US"/>
        </w:rPr>
        <w:t>0</w:t>
      </w:r>
      <w:r w:rsidRPr="00F01F93">
        <w:rPr>
          <w:rFonts w:eastAsia="SimSun"/>
          <w:kern w:val="3"/>
          <w:sz w:val="26"/>
          <w:szCs w:val="26"/>
          <w:lang w:eastAsia="en-US"/>
        </w:rPr>
        <w:t>.7. Будь-які зміни та доповнення до Договору, виконані у відповідності до умов цього Договору, складають його невід’ємні частини.</w:t>
      </w:r>
    </w:p>
    <w:p w14:paraId="4FBBE014" w14:textId="7138EC02" w:rsidR="001A558D" w:rsidRPr="00F44CBF" w:rsidRDefault="001A558D" w:rsidP="001A558D">
      <w:pPr>
        <w:suppressAutoHyphens/>
        <w:ind w:firstLine="709"/>
        <w:jc w:val="both"/>
        <w:textAlignment w:val="baseline"/>
        <w:rPr>
          <w:rFonts w:eastAsia="SimSun"/>
          <w:kern w:val="3"/>
          <w:sz w:val="26"/>
          <w:szCs w:val="26"/>
          <w:lang w:eastAsia="en-US"/>
        </w:rPr>
      </w:pPr>
      <w:r w:rsidRPr="00F01F93">
        <w:rPr>
          <w:rFonts w:eastAsia="SimSun"/>
          <w:kern w:val="3"/>
          <w:sz w:val="26"/>
          <w:szCs w:val="26"/>
          <w:lang w:eastAsia="en-US"/>
        </w:rPr>
        <w:t>1</w:t>
      </w:r>
      <w:r w:rsidR="00F46F47" w:rsidRPr="00F01F93">
        <w:rPr>
          <w:rFonts w:eastAsia="SimSun"/>
          <w:kern w:val="3"/>
          <w:sz w:val="26"/>
          <w:szCs w:val="26"/>
          <w:lang w:eastAsia="en-US"/>
        </w:rPr>
        <w:t>0</w:t>
      </w:r>
      <w:r w:rsidRPr="00F01F93">
        <w:rPr>
          <w:rFonts w:eastAsia="SimSun"/>
          <w:kern w:val="3"/>
          <w:sz w:val="26"/>
          <w:szCs w:val="26"/>
          <w:lang w:eastAsia="en-US"/>
        </w:rPr>
        <w:t>.8. Розірвання Договору</w:t>
      </w:r>
      <w:r w:rsidRPr="00F44CBF">
        <w:rPr>
          <w:rFonts w:eastAsia="SimSun"/>
          <w:kern w:val="3"/>
          <w:sz w:val="26"/>
          <w:szCs w:val="26"/>
          <w:lang w:eastAsia="en-US"/>
        </w:rPr>
        <w:t xml:space="preserve"> в односторонньому порядку не допускається, </w:t>
      </w:r>
      <w:r w:rsidR="00F46F47" w:rsidRPr="00F44CBF">
        <w:rPr>
          <w:rFonts w:eastAsia="SimSun"/>
          <w:kern w:val="3"/>
          <w:sz w:val="26"/>
          <w:szCs w:val="26"/>
          <w:lang w:eastAsia="en-US"/>
        </w:rPr>
        <w:t xml:space="preserve">                                           </w:t>
      </w:r>
      <w:r w:rsidRPr="00F44CBF">
        <w:rPr>
          <w:rFonts w:eastAsia="SimSun"/>
          <w:kern w:val="3"/>
          <w:sz w:val="26"/>
          <w:szCs w:val="26"/>
          <w:lang w:eastAsia="en-US"/>
        </w:rPr>
        <w:t xml:space="preserve">за виключенням випадків, передбачених Договором. </w:t>
      </w:r>
    </w:p>
    <w:p w14:paraId="75903E7F" w14:textId="67ACFD5D" w:rsidR="001A558D" w:rsidRPr="00F44CBF" w:rsidRDefault="001A558D" w:rsidP="001A558D">
      <w:pPr>
        <w:suppressAutoHyphens/>
        <w:ind w:firstLine="709"/>
        <w:jc w:val="both"/>
        <w:textAlignment w:val="baseline"/>
        <w:rPr>
          <w:rFonts w:eastAsia="SimSun"/>
          <w:kern w:val="3"/>
          <w:sz w:val="26"/>
          <w:szCs w:val="26"/>
          <w:lang w:eastAsia="en-US"/>
        </w:rPr>
      </w:pPr>
      <w:r w:rsidRPr="00F44CBF">
        <w:rPr>
          <w:rFonts w:eastAsia="SimSun"/>
          <w:kern w:val="3"/>
          <w:sz w:val="26"/>
          <w:szCs w:val="26"/>
          <w:lang w:eastAsia="en-US"/>
        </w:rPr>
        <w:t>1</w:t>
      </w:r>
      <w:r w:rsidR="00F46F47" w:rsidRPr="00F44CBF">
        <w:rPr>
          <w:rFonts w:eastAsia="SimSun"/>
          <w:kern w:val="3"/>
          <w:sz w:val="26"/>
          <w:szCs w:val="26"/>
          <w:lang w:eastAsia="en-US"/>
        </w:rPr>
        <w:t>0</w:t>
      </w:r>
      <w:r w:rsidRPr="00F44CBF">
        <w:rPr>
          <w:rFonts w:eastAsia="SimSun"/>
          <w:kern w:val="3"/>
          <w:sz w:val="26"/>
          <w:szCs w:val="26"/>
          <w:lang w:eastAsia="en-US"/>
        </w:rPr>
        <w:t xml:space="preserve">.9.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17F3D183" w14:textId="77777777" w:rsidR="00F46F47" w:rsidRPr="00F44CBF" w:rsidRDefault="00C32DEA" w:rsidP="00F46F47">
      <w:pPr>
        <w:tabs>
          <w:tab w:val="left" w:pos="1134"/>
        </w:tabs>
        <w:ind w:firstLine="567"/>
        <w:jc w:val="both"/>
        <w:rPr>
          <w:b/>
          <w:bCs/>
          <w:sz w:val="26"/>
          <w:szCs w:val="26"/>
          <w:lang w:eastAsia="en-US"/>
        </w:rPr>
      </w:pPr>
      <w:r w:rsidRPr="00F44CBF">
        <w:rPr>
          <w:b/>
          <w:bCs/>
          <w:sz w:val="26"/>
          <w:szCs w:val="26"/>
          <w:lang w:eastAsia="en-US"/>
        </w:rPr>
        <w:t xml:space="preserve">                                                      </w:t>
      </w:r>
    </w:p>
    <w:p w14:paraId="327281C0" w14:textId="0FF7262C" w:rsidR="00C32DEA" w:rsidRPr="00F44CBF" w:rsidRDefault="00C32DEA" w:rsidP="00F46F47">
      <w:pPr>
        <w:tabs>
          <w:tab w:val="left" w:pos="1134"/>
        </w:tabs>
        <w:ind w:firstLine="567"/>
        <w:jc w:val="center"/>
        <w:rPr>
          <w:rFonts w:eastAsia="Arial"/>
          <w:color w:val="000000"/>
          <w:sz w:val="26"/>
          <w:szCs w:val="26"/>
          <w:lang w:eastAsia="ar-SA"/>
        </w:rPr>
      </w:pPr>
      <w:r w:rsidRPr="00F44CBF">
        <w:rPr>
          <w:b/>
          <w:sz w:val="26"/>
          <w:szCs w:val="26"/>
        </w:rPr>
        <w:t>1</w:t>
      </w:r>
      <w:r w:rsidR="00F46F47" w:rsidRPr="00F44CBF">
        <w:rPr>
          <w:b/>
          <w:sz w:val="26"/>
          <w:szCs w:val="26"/>
        </w:rPr>
        <w:t>1</w:t>
      </w:r>
      <w:r w:rsidRPr="00F44CBF">
        <w:rPr>
          <w:b/>
          <w:sz w:val="26"/>
          <w:szCs w:val="26"/>
        </w:rPr>
        <w:t xml:space="preserve">. </w:t>
      </w:r>
      <w:r w:rsidR="00F46F47" w:rsidRPr="00F44CBF">
        <w:rPr>
          <w:b/>
          <w:sz w:val="26"/>
          <w:szCs w:val="26"/>
        </w:rPr>
        <w:t>ФОРС-МАЖОР</w:t>
      </w:r>
      <w:r w:rsidR="00F46F47" w:rsidRPr="00F44CBF">
        <w:rPr>
          <w:sz w:val="26"/>
          <w:szCs w:val="26"/>
        </w:rPr>
        <w:t xml:space="preserve">                                                                                                               </w:t>
      </w:r>
    </w:p>
    <w:p w14:paraId="6DE871F2" w14:textId="60E2A638" w:rsidR="00C32DEA" w:rsidRPr="00F44CBF" w:rsidRDefault="00C32DEA" w:rsidP="00F46F47">
      <w:pPr>
        <w:widowControl w:val="0"/>
        <w:tabs>
          <w:tab w:val="center" w:pos="4677"/>
        </w:tabs>
        <w:autoSpaceDE w:val="0"/>
        <w:autoSpaceDN w:val="0"/>
        <w:adjustRightInd w:val="0"/>
        <w:ind w:firstLine="567"/>
        <w:jc w:val="both"/>
        <w:rPr>
          <w:color w:val="000000"/>
          <w:kern w:val="3"/>
          <w:sz w:val="26"/>
          <w:szCs w:val="26"/>
        </w:rPr>
      </w:pPr>
      <w:r w:rsidRPr="00F44CBF">
        <w:rPr>
          <w:color w:val="000000"/>
          <w:kern w:val="3"/>
          <w:sz w:val="26"/>
          <w:szCs w:val="26"/>
        </w:rPr>
        <w:t>1</w:t>
      </w:r>
      <w:r w:rsidR="00F46F47" w:rsidRPr="00F44CBF">
        <w:rPr>
          <w:color w:val="000000"/>
          <w:kern w:val="3"/>
          <w:sz w:val="26"/>
          <w:szCs w:val="26"/>
        </w:rPr>
        <w:t>1</w:t>
      </w:r>
      <w:r w:rsidRPr="00F44CBF">
        <w:rPr>
          <w:color w:val="000000"/>
          <w:kern w:val="3"/>
          <w:sz w:val="26"/>
          <w:szCs w:val="26"/>
        </w:rPr>
        <w:t xml:space="preserve">.1. Сторона, яка порушила зобов'язання згідно з Договором, звільняється </w:t>
      </w:r>
      <w:r w:rsidR="00F46F47" w:rsidRPr="00F44CBF">
        <w:rPr>
          <w:color w:val="000000"/>
          <w:kern w:val="3"/>
          <w:sz w:val="26"/>
          <w:szCs w:val="26"/>
        </w:rPr>
        <w:t xml:space="preserve">                                     </w:t>
      </w:r>
      <w:r w:rsidRPr="00F44CBF">
        <w:rPr>
          <w:color w:val="000000"/>
          <w:kern w:val="3"/>
          <w:sz w:val="26"/>
          <w:szCs w:val="26"/>
        </w:rPr>
        <w:t xml:space="preserve">від відповідальності за порушення зобов'язання відповідно до умов Договору,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w:t>
      </w:r>
      <w:r w:rsidR="00F46F47" w:rsidRPr="00F44CBF">
        <w:rPr>
          <w:color w:val="000000"/>
          <w:kern w:val="3"/>
          <w:sz w:val="26"/>
          <w:szCs w:val="26"/>
        </w:rPr>
        <w:t xml:space="preserve">                               </w:t>
      </w:r>
      <w:r w:rsidRPr="00F44CBF">
        <w:rPr>
          <w:color w:val="000000"/>
          <w:kern w:val="3"/>
          <w:sz w:val="26"/>
          <w:szCs w:val="26"/>
        </w:rPr>
        <w:t>що об’єктивно унеможливлюють виконання зобов’язань, передбачених умовами Договору. Звільнення від відповідальності, що виникає згідно з цим пунктом Договору застосовується</w:t>
      </w:r>
      <w:r w:rsidR="00F46F47" w:rsidRPr="00F44CBF">
        <w:rPr>
          <w:color w:val="000000"/>
          <w:kern w:val="3"/>
          <w:sz w:val="26"/>
          <w:szCs w:val="26"/>
        </w:rPr>
        <w:t xml:space="preserve">                </w:t>
      </w:r>
      <w:r w:rsidRPr="00F44CBF">
        <w:rPr>
          <w:color w:val="000000"/>
          <w:kern w:val="3"/>
          <w:sz w:val="26"/>
          <w:szCs w:val="26"/>
        </w:rPr>
        <w:t xml:space="preserve">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14:paraId="096850E5" w14:textId="0300FCBB" w:rsidR="00C32DEA" w:rsidRPr="00F44CBF" w:rsidRDefault="00C32DEA" w:rsidP="00F46F47">
      <w:pPr>
        <w:widowControl w:val="0"/>
        <w:tabs>
          <w:tab w:val="center" w:pos="4677"/>
        </w:tabs>
        <w:autoSpaceDE w:val="0"/>
        <w:autoSpaceDN w:val="0"/>
        <w:adjustRightInd w:val="0"/>
        <w:ind w:firstLine="567"/>
        <w:jc w:val="both"/>
        <w:rPr>
          <w:color w:val="000000"/>
          <w:kern w:val="3"/>
          <w:sz w:val="26"/>
          <w:szCs w:val="26"/>
        </w:rPr>
      </w:pPr>
      <w:r w:rsidRPr="00F44CBF">
        <w:rPr>
          <w:color w:val="000000"/>
          <w:kern w:val="3"/>
          <w:sz w:val="26"/>
          <w:szCs w:val="26"/>
        </w:rPr>
        <w:t>1</w:t>
      </w:r>
      <w:r w:rsidR="00F46F47" w:rsidRPr="00F44CBF">
        <w:rPr>
          <w:color w:val="000000"/>
          <w:kern w:val="3"/>
          <w:sz w:val="26"/>
          <w:szCs w:val="26"/>
        </w:rPr>
        <w:t>1</w:t>
      </w:r>
      <w:r w:rsidRPr="00F44CBF">
        <w:rPr>
          <w:color w:val="000000"/>
          <w:kern w:val="3"/>
          <w:sz w:val="26"/>
          <w:szCs w:val="26"/>
        </w:rPr>
        <w:t>.2. Сторона, що не може виконувати зобов'язання відповідно до умов Договору внаслідок дії обставин непереборної сили, повинна протягом 3 (трьох) календарних днів з моменту їх виникнення повідомити про це іншу Сторону.</w:t>
      </w:r>
    </w:p>
    <w:p w14:paraId="01F41DF6" w14:textId="2A685773" w:rsidR="00C32DEA" w:rsidRPr="00F44CBF" w:rsidRDefault="00C32DEA" w:rsidP="00F46F47">
      <w:pPr>
        <w:widowControl w:val="0"/>
        <w:tabs>
          <w:tab w:val="center" w:pos="4677"/>
        </w:tabs>
        <w:autoSpaceDE w:val="0"/>
        <w:autoSpaceDN w:val="0"/>
        <w:adjustRightInd w:val="0"/>
        <w:ind w:firstLine="567"/>
        <w:jc w:val="both"/>
        <w:rPr>
          <w:color w:val="000000"/>
          <w:kern w:val="3"/>
          <w:sz w:val="26"/>
          <w:szCs w:val="26"/>
        </w:rPr>
      </w:pPr>
      <w:r w:rsidRPr="00F44CBF">
        <w:rPr>
          <w:color w:val="000000"/>
          <w:kern w:val="3"/>
          <w:sz w:val="26"/>
          <w:szCs w:val="26"/>
        </w:rPr>
        <w:t>1</w:t>
      </w:r>
      <w:r w:rsidR="00F46F47" w:rsidRPr="00F44CBF">
        <w:rPr>
          <w:color w:val="000000"/>
          <w:kern w:val="3"/>
          <w:sz w:val="26"/>
          <w:szCs w:val="26"/>
        </w:rPr>
        <w:t>1</w:t>
      </w:r>
      <w:r w:rsidRPr="00F44CBF">
        <w:rPr>
          <w:color w:val="000000"/>
          <w:kern w:val="3"/>
          <w:sz w:val="26"/>
          <w:szCs w:val="26"/>
        </w:rPr>
        <w:t>.3. 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20356CE1" w14:textId="4706919B" w:rsidR="00C32DEA" w:rsidRPr="00F44CBF" w:rsidRDefault="00C32DEA" w:rsidP="00F46F47">
      <w:pPr>
        <w:widowControl w:val="0"/>
        <w:tabs>
          <w:tab w:val="center" w:pos="4677"/>
        </w:tabs>
        <w:autoSpaceDE w:val="0"/>
        <w:autoSpaceDN w:val="0"/>
        <w:adjustRightInd w:val="0"/>
        <w:ind w:firstLine="567"/>
        <w:jc w:val="both"/>
        <w:rPr>
          <w:b/>
          <w:sz w:val="26"/>
          <w:szCs w:val="26"/>
        </w:rPr>
      </w:pPr>
      <w:r w:rsidRPr="00F44CBF">
        <w:rPr>
          <w:color w:val="000000"/>
          <w:kern w:val="3"/>
          <w:sz w:val="26"/>
          <w:szCs w:val="26"/>
        </w:rPr>
        <w:t>1</w:t>
      </w:r>
      <w:r w:rsidR="00F46F47" w:rsidRPr="00F44CBF">
        <w:rPr>
          <w:color w:val="000000"/>
          <w:kern w:val="3"/>
          <w:sz w:val="26"/>
          <w:szCs w:val="26"/>
        </w:rPr>
        <w:t>1</w:t>
      </w:r>
      <w:r w:rsidRPr="00F44CBF">
        <w:rPr>
          <w:color w:val="000000"/>
          <w:kern w:val="3"/>
          <w:sz w:val="26"/>
          <w:szCs w:val="26"/>
        </w:rPr>
        <w:t xml:space="preserve">.4. Якщо форс-мажорні обставини тривають більше 1 (одного) місяця будь-яка </w:t>
      </w:r>
      <w:r w:rsidR="00F46F47" w:rsidRPr="00F44CBF">
        <w:rPr>
          <w:color w:val="000000"/>
          <w:kern w:val="3"/>
          <w:sz w:val="26"/>
          <w:szCs w:val="26"/>
        </w:rPr>
        <w:t xml:space="preserve">                           </w:t>
      </w:r>
      <w:r w:rsidRPr="00F44CBF">
        <w:rPr>
          <w:color w:val="000000"/>
          <w:kern w:val="3"/>
          <w:sz w:val="26"/>
          <w:szCs w:val="26"/>
        </w:rPr>
        <w:t>зі Сторін має право відмовитися від подальшого виконання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Договору за фактично надані Послуги.</w:t>
      </w:r>
    </w:p>
    <w:p w14:paraId="620CB41C" w14:textId="77777777" w:rsidR="00F46F47" w:rsidRPr="00F44CBF" w:rsidRDefault="00F46F47" w:rsidP="00F46F47">
      <w:pPr>
        <w:widowControl w:val="0"/>
        <w:tabs>
          <w:tab w:val="center" w:pos="4677"/>
        </w:tabs>
        <w:autoSpaceDE w:val="0"/>
        <w:autoSpaceDN w:val="0"/>
        <w:adjustRightInd w:val="0"/>
        <w:ind w:firstLine="567"/>
        <w:jc w:val="both"/>
        <w:rPr>
          <w:b/>
          <w:sz w:val="26"/>
          <w:szCs w:val="26"/>
        </w:rPr>
      </w:pPr>
    </w:p>
    <w:p w14:paraId="3003D1A3" w14:textId="6222DD98" w:rsidR="001A558D" w:rsidRPr="00F44CBF" w:rsidRDefault="001A558D" w:rsidP="00F46F47">
      <w:pPr>
        <w:rPr>
          <w:b/>
          <w:sz w:val="26"/>
          <w:szCs w:val="26"/>
        </w:rPr>
      </w:pPr>
      <w:r w:rsidRPr="00F44CBF">
        <w:rPr>
          <w:sz w:val="26"/>
          <w:szCs w:val="26"/>
        </w:rPr>
        <w:t xml:space="preserve">                                                                    </w:t>
      </w:r>
      <w:r w:rsidRPr="00F44CBF">
        <w:rPr>
          <w:b/>
          <w:sz w:val="26"/>
          <w:szCs w:val="26"/>
        </w:rPr>
        <w:t>1</w:t>
      </w:r>
      <w:r w:rsidR="00F46F47" w:rsidRPr="00F44CBF">
        <w:rPr>
          <w:b/>
          <w:sz w:val="26"/>
          <w:szCs w:val="26"/>
        </w:rPr>
        <w:t>2</w:t>
      </w:r>
      <w:r w:rsidRPr="00F44CBF">
        <w:rPr>
          <w:b/>
          <w:sz w:val="26"/>
          <w:szCs w:val="26"/>
        </w:rPr>
        <w:t xml:space="preserve">. </w:t>
      </w:r>
      <w:r w:rsidR="00F46F47" w:rsidRPr="00F44CBF">
        <w:rPr>
          <w:b/>
          <w:sz w:val="26"/>
          <w:szCs w:val="26"/>
        </w:rPr>
        <w:t>ІНШІ УМОВИ</w:t>
      </w:r>
    </w:p>
    <w:p w14:paraId="1D8E163C" w14:textId="08C67E8F" w:rsidR="001A558D" w:rsidRPr="00F44CBF" w:rsidRDefault="001A558D" w:rsidP="00F46F47">
      <w:pPr>
        <w:pStyle w:val="aa"/>
        <w:spacing w:after="0" w:line="240" w:lineRule="auto"/>
        <w:ind w:left="0" w:firstLine="567"/>
        <w:jc w:val="both"/>
        <w:rPr>
          <w:rFonts w:ascii="Times New Roman" w:hAnsi="Times New Roman"/>
          <w:sz w:val="26"/>
          <w:szCs w:val="26"/>
        </w:rPr>
      </w:pPr>
      <w:r w:rsidRPr="00F44CBF">
        <w:rPr>
          <w:rFonts w:ascii="Times New Roman" w:hAnsi="Times New Roman"/>
          <w:sz w:val="26"/>
          <w:szCs w:val="26"/>
        </w:rPr>
        <w:t xml:space="preserve"> 1</w:t>
      </w:r>
      <w:r w:rsidR="00F46F47" w:rsidRPr="00F44CBF">
        <w:rPr>
          <w:rFonts w:ascii="Times New Roman" w:hAnsi="Times New Roman"/>
          <w:sz w:val="26"/>
          <w:szCs w:val="26"/>
        </w:rPr>
        <w:t>2</w:t>
      </w:r>
      <w:r w:rsidRPr="00F44CBF">
        <w:rPr>
          <w:rFonts w:ascii="Times New Roman" w:hAnsi="Times New Roman"/>
          <w:sz w:val="26"/>
          <w:szCs w:val="26"/>
        </w:rPr>
        <w:t>.1. Цей Договір може бути змінено та доповнено за згодою Сторін, а також в інших випадках, передбачених чинним законодавством  України.</w:t>
      </w:r>
    </w:p>
    <w:p w14:paraId="6EF7D09D" w14:textId="772E5EF1" w:rsidR="001A558D" w:rsidRPr="00F44CBF" w:rsidRDefault="001A558D" w:rsidP="00F46F47">
      <w:pPr>
        <w:pStyle w:val="aa"/>
        <w:spacing w:after="0" w:line="240" w:lineRule="auto"/>
        <w:ind w:left="0" w:firstLine="567"/>
        <w:jc w:val="both"/>
        <w:rPr>
          <w:rFonts w:ascii="Times New Roman" w:hAnsi="Times New Roman"/>
          <w:sz w:val="26"/>
          <w:szCs w:val="26"/>
        </w:rPr>
      </w:pPr>
      <w:r w:rsidRPr="00F44CBF">
        <w:rPr>
          <w:rFonts w:ascii="Times New Roman" w:hAnsi="Times New Roman"/>
          <w:sz w:val="26"/>
          <w:szCs w:val="26"/>
        </w:rPr>
        <w:t>1</w:t>
      </w:r>
      <w:r w:rsidR="00F46F47" w:rsidRPr="00F44CBF">
        <w:rPr>
          <w:rFonts w:ascii="Times New Roman" w:hAnsi="Times New Roman"/>
          <w:sz w:val="26"/>
          <w:szCs w:val="26"/>
        </w:rPr>
        <w:t>2</w:t>
      </w:r>
      <w:r w:rsidRPr="00F44CBF">
        <w:rPr>
          <w:rFonts w:ascii="Times New Roman" w:hAnsi="Times New Roman"/>
          <w:sz w:val="26"/>
          <w:szCs w:val="26"/>
        </w:rPr>
        <w:t>.2.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14:paraId="340B088D" w14:textId="345434EF" w:rsidR="001A558D" w:rsidRPr="00F44CBF" w:rsidRDefault="001A558D" w:rsidP="00F46F47">
      <w:pPr>
        <w:pStyle w:val="aa"/>
        <w:spacing w:after="0" w:line="240" w:lineRule="auto"/>
        <w:ind w:left="0" w:firstLine="567"/>
        <w:jc w:val="both"/>
        <w:rPr>
          <w:rFonts w:ascii="Times New Roman" w:hAnsi="Times New Roman"/>
          <w:sz w:val="26"/>
          <w:szCs w:val="26"/>
        </w:rPr>
      </w:pPr>
      <w:r w:rsidRPr="00F44CBF">
        <w:rPr>
          <w:rFonts w:ascii="Times New Roman" w:hAnsi="Times New Roman"/>
          <w:sz w:val="26"/>
          <w:szCs w:val="26"/>
        </w:rPr>
        <w:t>1</w:t>
      </w:r>
      <w:r w:rsidR="00F46F47" w:rsidRPr="00F44CBF">
        <w:rPr>
          <w:rFonts w:ascii="Times New Roman" w:hAnsi="Times New Roman"/>
          <w:sz w:val="26"/>
          <w:szCs w:val="26"/>
        </w:rPr>
        <w:t>2</w:t>
      </w:r>
      <w:r w:rsidRPr="00F44CBF">
        <w:rPr>
          <w:rFonts w:ascii="Times New Roman" w:hAnsi="Times New Roman"/>
          <w:sz w:val="26"/>
          <w:szCs w:val="26"/>
        </w:rPr>
        <w:t>.3. Жодна із сторін не має права передавати права та обов’язки за цим Договором третій особі без отримання письмової згоди іншої Сторони.</w:t>
      </w:r>
    </w:p>
    <w:p w14:paraId="2653EA42" w14:textId="407A0DF9" w:rsidR="001A558D" w:rsidRPr="00F44CBF" w:rsidRDefault="001A558D" w:rsidP="00F46F47">
      <w:pPr>
        <w:pStyle w:val="aa"/>
        <w:spacing w:after="0" w:line="240" w:lineRule="auto"/>
        <w:ind w:left="0" w:firstLine="567"/>
        <w:jc w:val="both"/>
        <w:rPr>
          <w:rFonts w:ascii="Times New Roman" w:hAnsi="Times New Roman"/>
          <w:sz w:val="26"/>
          <w:szCs w:val="26"/>
        </w:rPr>
      </w:pPr>
      <w:r w:rsidRPr="00F44CBF">
        <w:rPr>
          <w:rFonts w:ascii="Times New Roman" w:hAnsi="Times New Roman"/>
          <w:sz w:val="26"/>
          <w:szCs w:val="26"/>
        </w:rPr>
        <w:t>1</w:t>
      </w:r>
      <w:r w:rsidR="00F46F47" w:rsidRPr="00F44CBF">
        <w:rPr>
          <w:rFonts w:ascii="Times New Roman" w:hAnsi="Times New Roman"/>
          <w:sz w:val="26"/>
          <w:szCs w:val="26"/>
        </w:rPr>
        <w:t>2</w:t>
      </w:r>
      <w:r w:rsidRPr="00F44CBF">
        <w:rPr>
          <w:rFonts w:ascii="Times New Roman" w:hAnsi="Times New Roman"/>
          <w:sz w:val="26"/>
          <w:szCs w:val="26"/>
        </w:rPr>
        <w:t>.4. Даний Договір викладений українською мовою в двох примірниках, які мають однакову юридичну силу, по одному для кожної із Сторін.</w:t>
      </w:r>
    </w:p>
    <w:p w14:paraId="7C4EA211" w14:textId="36A17392" w:rsidR="001A558D" w:rsidRPr="00F44CBF" w:rsidRDefault="001A558D" w:rsidP="00F46F47">
      <w:pPr>
        <w:pStyle w:val="aa"/>
        <w:spacing w:after="0" w:line="240" w:lineRule="auto"/>
        <w:ind w:left="0" w:firstLine="567"/>
        <w:jc w:val="both"/>
        <w:rPr>
          <w:rFonts w:ascii="Times New Roman" w:hAnsi="Times New Roman"/>
          <w:sz w:val="26"/>
          <w:szCs w:val="26"/>
        </w:rPr>
      </w:pPr>
      <w:r w:rsidRPr="00F44CBF">
        <w:rPr>
          <w:rFonts w:ascii="Times New Roman" w:hAnsi="Times New Roman"/>
          <w:sz w:val="26"/>
          <w:szCs w:val="26"/>
        </w:rPr>
        <w:t xml:space="preserve"> 1</w:t>
      </w:r>
      <w:r w:rsidR="00F46F47" w:rsidRPr="00F44CBF">
        <w:rPr>
          <w:rFonts w:ascii="Times New Roman" w:hAnsi="Times New Roman"/>
          <w:sz w:val="26"/>
          <w:szCs w:val="26"/>
        </w:rPr>
        <w:t>2</w:t>
      </w:r>
      <w:r w:rsidRPr="00F44CBF">
        <w:rPr>
          <w:rFonts w:ascii="Times New Roman" w:hAnsi="Times New Roman"/>
          <w:sz w:val="26"/>
          <w:szCs w:val="26"/>
        </w:rPr>
        <w:t>.5. За порушення умов Договору Сторони несуть відповідальність, передбачену чинним   законодавством України.</w:t>
      </w:r>
    </w:p>
    <w:p w14:paraId="005B4994" w14:textId="6E9BEF3A" w:rsidR="001A558D" w:rsidRPr="00F44CBF" w:rsidRDefault="001A558D" w:rsidP="00F46F47">
      <w:pPr>
        <w:tabs>
          <w:tab w:val="left" w:pos="426"/>
          <w:tab w:val="left" w:pos="1134"/>
        </w:tabs>
        <w:suppressAutoHyphens/>
        <w:spacing w:line="0" w:lineRule="atLeast"/>
        <w:rPr>
          <w:b/>
          <w:sz w:val="26"/>
          <w:szCs w:val="26"/>
        </w:rPr>
      </w:pPr>
    </w:p>
    <w:p w14:paraId="0FBF1B18" w14:textId="59CF6FD4" w:rsidR="001A558D" w:rsidRPr="00F44CBF" w:rsidRDefault="001A558D" w:rsidP="001A558D">
      <w:pPr>
        <w:jc w:val="center"/>
        <w:rPr>
          <w:b/>
          <w:bCs/>
          <w:sz w:val="26"/>
          <w:szCs w:val="26"/>
        </w:rPr>
      </w:pPr>
      <w:r w:rsidRPr="00F44CBF">
        <w:rPr>
          <w:b/>
          <w:bCs/>
          <w:sz w:val="26"/>
          <w:szCs w:val="26"/>
        </w:rPr>
        <w:t>1</w:t>
      </w:r>
      <w:r w:rsidR="00F46F47" w:rsidRPr="00F44CBF">
        <w:rPr>
          <w:b/>
          <w:bCs/>
          <w:sz w:val="26"/>
          <w:szCs w:val="26"/>
        </w:rPr>
        <w:t>3</w:t>
      </w:r>
      <w:r w:rsidRPr="00F44CBF">
        <w:rPr>
          <w:b/>
          <w:bCs/>
          <w:sz w:val="26"/>
          <w:szCs w:val="26"/>
        </w:rPr>
        <w:t xml:space="preserve">. </w:t>
      </w:r>
      <w:r w:rsidR="00F46F47" w:rsidRPr="00F44CBF">
        <w:rPr>
          <w:b/>
          <w:bCs/>
          <w:sz w:val="26"/>
          <w:szCs w:val="26"/>
        </w:rPr>
        <w:t>ДОДАТКИ ДО ДОГОВОРУ</w:t>
      </w:r>
    </w:p>
    <w:p w14:paraId="317F2131" w14:textId="77777777" w:rsidR="001A558D" w:rsidRPr="00F44CBF" w:rsidRDefault="001A558D" w:rsidP="001A558D">
      <w:pPr>
        <w:jc w:val="center"/>
        <w:rPr>
          <w:b/>
          <w:bCs/>
          <w:sz w:val="26"/>
          <w:szCs w:val="26"/>
        </w:rPr>
      </w:pPr>
    </w:p>
    <w:p w14:paraId="7529147D" w14:textId="16F26A57" w:rsidR="001A558D" w:rsidRPr="00F44CBF" w:rsidRDefault="001A558D" w:rsidP="00F46F47">
      <w:pPr>
        <w:ind w:firstLine="567"/>
        <w:rPr>
          <w:sz w:val="26"/>
          <w:szCs w:val="26"/>
        </w:rPr>
      </w:pPr>
      <w:r w:rsidRPr="00F44CBF">
        <w:rPr>
          <w:sz w:val="26"/>
          <w:szCs w:val="26"/>
        </w:rPr>
        <w:t xml:space="preserve">      1</w:t>
      </w:r>
      <w:r w:rsidR="00F46F47" w:rsidRPr="00F44CBF">
        <w:rPr>
          <w:sz w:val="26"/>
          <w:szCs w:val="26"/>
        </w:rPr>
        <w:t>3</w:t>
      </w:r>
      <w:r w:rsidRPr="00F44CBF">
        <w:rPr>
          <w:sz w:val="26"/>
          <w:szCs w:val="26"/>
        </w:rPr>
        <w:t>.1. Специфікація (Додаток 1).</w:t>
      </w:r>
    </w:p>
    <w:p w14:paraId="764051D9" w14:textId="77777777" w:rsidR="00415C0D" w:rsidRPr="00F44CBF" w:rsidRDefault="00415C0D" w:rsidP="00415C0D">
      <w:pPr>
        <w:tabs>
          <w:tab w:val="left" w:pos="1134"/>
        </w:tabs>
        <w:suppressAutoHyphens/>
        <w:spacing w:line="0" w:lineRule="atLeast"/>
        <w:ind w:firstLine="567"/>
        <w:jc w:val="both"/>
        <w:rPr>
          <w:sz w:val="26"/>
          <w:szCs w:val="26"/>
        </w:rPr>
      </w:pPr>
    </w:p>
    <w:p w14:paraId="44382CB3" w14:textId="5E78D40B" w:rsidR="001A558D" w:rsidRPr="00F44CBF" w:rsidRDefault="001A558D" w:rsidP="001A558D">
      <w:pPr>
        <w:jc w:val="center"/>
        <w:rPr>
          <w:sz w:val="26"/>
          <w:szCs w:val="26"/>
        </w:rPr>
      </w:pPr>
      <w:r w:rsidRPr="00F44CBF">
        <w:rPr>
          <w:b/>
          <w:bCs/>
          <w:sz w:val="26"/>
          <w:szCs w:val="26"/>
        </w:rPr>
        <w:t>1</w:t>
      </w:r>
      <w:r w:rsidR="00F46F47" w:rsidRPr="00F44CBF">
        <w:rPr>
          <w:b/>
          <w:bCs/>
          <w:sz w:val="26"/>
          <w:szCs w:val="26"/>
        </w:rPr>
        <w:t>4</w:t>
      </w:r>
      <w:r w:rsidRPr="00F44CBF">
        <w:rPr>
          <w:b/>
          <w:bCs/>
          <w:sz w:val="26"/>
          <w:szCs w:val="26"/>
        </w:rPr>
        <w:t>. Місцезнаходження та банківські реквізити сторін</w:t>
      </w:r>
    </w:p>
    <w:p w14:paraId="79BB6C36" w14:textId="77777777" w:rsidR="00415C0D" w:rsidRPr="00F44CBF" w:rsidRDefault="00415C0D" w:rsidP="00415C0D">
      <w:pPr>
        <w:spacing w:line="0" w:lineRule="atLeast"/>
        <w:ind w:left="4956"/>
        <w:rPr>
          <w:b/>
          <w:sz w:val="26"/>
          <w:szCs w:val="26"/>
        </w:rPr>
      </w:pPr>
    </w:p>
    <w:tbl>
      <w:tblPr>
        <w:tblW w:w="9917" w:type="dxa"/>
        <w:tblInd w:w="-34" w:type="dxa"/>
        <w:tblLayout w:type="fixed"/>
        <w:tblLook w:val="04A0" w:firstRow="1" w:lastRow="0" w:firstColumn="1" w:lastColumn="0" w:noHBand="0" w:noVBand="1"/>
      </w:tblPr>
      <w:tblGrid>
        <w:gridCol w:w="5080"/>
        <w:gridCol w:w="4837"/>
      </w:tblGrid>
      <w:tr w:rsidR="00C42A5D" w:rsidRPr="00F44CBF" w14:paraId="6C1DCEFB" w14:textId="77777777" w:rsidTr="00EC6444">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43949C3F" w14:textId="77777777" w:rsidR="00C42A5D" w:rsidRPr="00F44CBF" w:rsidRDefault="00C42A5D" w:rsidP="00EC6444">
            <w:pPr>
              <w:shd w:val="clear" w:color="auto" w:fill="FFFFFF"/>
              <w:jc w:val="center"/>
              <w:rPr>
                <w:b/>
                <w:sz w:val="26"/>
                <w:szCs w:val="26"/>
                <w:lang w:eastAsia="ar-SA"/>
              </w:rPr>
            </w:pPr>
            <w:bookmarkStart w:id="9" w:name="_Hlk129247973"/>
            <w:r w:rsidRPr="00F44CBF">
              <w:rPr>
                <w:b/>
                <w:sz w:val="26"/>
                <w:szCs w:val="26"/>
              </w:rPr>
              <w:t>ПОКУПЕЦЬ:</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73AF6E0" w14:textId="77777777" w:rsidR="00C42A5D" w:rsidRPr="00F44CBF" w:rsidRDefault="00C42A5D" w:rsidP="00EC6444">
            <w:pPr>
              <w:spacing w:line="252" w:lineRule="auto"/>
              <w:ind w:right="-5"/>
              <w:jc w:val="center"/>
              <w:rPr>
                <w:b/>
                <w:bCs/>
                <w:i/>
                <w:iCs/>
                <w:sz w:val="26"/>
                <w:szCs w:val="26"/>
              </w:rPr>
            </w:pPr>
            <w:r w:rsidRPr="00F44CBF">
              <w:rPr>
                <w:b/>
                <w:sz w:val="26"/>
                <w:szCs w:val="26"/>
              </w:rPr>
              <w:t>ПОСТАЧАЛЬНИК:</w:t>
            </w:r>
          </w:p>
        </w:tc>
      </w:tr>
      <w:tr w:rsidR="00F44CBF" w:rsidRPr="00F44CBF" w14:paraId="395E0840" w14:textId="77777777" w:rsidTr="002C2E36">
        <w:trPr>
          <w:trHeight w:val="50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77A18517" w14:textId="77777777" w:rsidR="00F44CBF" w:rsidRPr="00F44CBF" w:rsidRDefault="00F44CBF" w:rsidP="00F44CBF">
            <w:pPr>
              <w:ind w:left="57" w:right="57" w:hanging="20"/>
              <w:jc w:val="both"/>
              <w:rPr>
                <w:sz w:val="26"/>
                <w:szCs w:val="26"/>
              </w:rPr>
            </w:pPr>
            <w:r w:rsidRPr="00F44CBF">
              <w:rPr>
                <w:b/>
                <w:bCs/>
                <w:sz w:val="26"/>
                <w:szCs w:val="26"/>
              </w:rPr>
              <w:t>Виконавчий комітет Студениківської сільської ради</w:t>
            </w:r>
            <w:r w:rsidRPr="00F44CBF">
              <w:rPr>
                <w:sz w:val="26"/>
                <w:szCs w:val="26"/>
              </w:rPr>
              <w:t xml:space="preserve"> </w:t>
            </w:r>
          </w:p>
          <w:p w14:paraId="6521A64F" w14:textId="599D03A4" w:rsidR="00F44CBF" w:rsidRPr="00F44CBF" w:rsidRDefault="00F44CBF" w:rsidP="00F44CBF">
            <w:pPr>
              <w:ind w:left="57" w:right="57" w:hanging="20"/>
              <w:jc w:val="both"/>
              <w:rPr>
                <w:sz w:val="26"/>
                <w:szCs w:val="26"/>
              </w:rPr>
            </w:pPr>
            <w:r w:rsidRPr="00F44CBF">
              <w:rPr>
                <w:sz w:val="26"/>
                <w:szCs w:val="26"/>
              </w:rPr>
              <w:t xml:space="preserve">08421, Київська область, </w:t>
            </w:r>
          </w:p>
          <w:p w14:paraId="56F6068E" w14:textId="77777777" w:rsidR="00F44CBF" w:rsidRPr="00F44CBF" w:rsidRDefault="00F44CBF" w:rsidP="00F44CBF">
            <w:pPr>
              <w:ind w:left="57" w:right="57" w:hanging="20"/>
              <w:jc w:val="both"/>
              <w:rPr>
                <w:sz w:val="26"/>
                <w:szCs w:val="26"/>
              </w:rPr>
            </w:pPr>
            <w:r w:rsidRPr="00F44CBF">
              <w:rPr>
                <w:sz w:val="26"/>
                <w:szCs w:val="26"/>
              </w:rPr>
              <w:t>Бориспільський р-н. с. Студеники</w:t>
            </w:r>
          </w:p>
          <w:p w14:paraId="376657F8" w14:textId="77777777" w:rsidR="00F44CBF" w:rsidRPr="00F44CBF" w:rsidRDefault="00F44CBF" w:rsidP="00F44CBF">
            <w:pPr>
              <w:ind w:left="57" w:right="57" w:hanging="20"/>
              <w:jc w:val="both"/>
              <w:rPr>
                <w:sz w:val="26"/>
                <w:szCs w:val="26"/>
              </w:rPr>
            </w:pPr>
            <w:r w:rsidRPr="00F44CBF">
              <w:rPr>
                <w:sz w:val="26"/>
                <w:szCs w:val="26"/>
              </w:rPr>
              <w:t>вул. Переяславська, 19</w:t>
            </w:r>
          </w:p>
          <w:p w14:paraId="6C498B86" w14:textId="77777777" w:rsidR="00F44CBF" w:rsidRPr="00F44CBF" w:rsidRDefault="00F44CBF" w:rsidP="00F44CBF">
            <w:pPr>
              <w:ind w:left="57" w:right="57" w:hanging="20"/>
              <w:jc w:val="both"/>
              <w:rPr>
                <w:sz w:val="26"/>
                <w:szCs w:val="26"/>
              </w:rPr>
            </w:pPr>
            <w:r w:rsidRPr="00F44CBF">
              <w:rPr>
                <w:sz w:val="26"/>
                <w:szCs w:val="26"/>
              </w:rPr>
              <w:t>Код ЄДРПОУ 44141598</w:t>
            </w:r>
          </w:p>
          <w:p w14:paraId="5C7A89FD" w14:textId="77777777" w:rsidR="00F44CBF" w:rsidRPr="00F44CBF" w:rsidRDefault="00F44CBF" w:rsidP="00F44CBF">
            <w:pPr>
              <w:ind w:left="57" w:right="57" w:hanging="20"/>
              <w:jc w:val="both"/>
              <w:rPr>
                <w:sz w:val="26"/>
                <w:szCs w:val="26"/>
              </w:rPr>
            </w:pPr>
            <w:r w:rsidRPr="00F44CBF">
              <w:rPr>
                <w:sz w:val="26"/>
                <w:szCs w:val="26"/>
              </w:rPr>
              <w:t>Р/р UA928201720344280032000112309</w:t>
            </w:r>
          </w:p>
          <w:p w14:paraId="640CA7EB" w14:textId="77777777" w:rsidR="00F44CBF" w:rsidRPr="00F44CBF" w:rsidRDefault="00F44CBF" w:rsidP="00F44CBF">
            <w:pPr>
              <w:ind w:left="57" w:right="57" w:hanging="20"/>
              <w:jc w:val="both"/>
              <w:rPr>
                <w:sz w:val="26"/>
                <w:szCs w:val="26"/>
              </w:rPr>
            </w:pPr>
            <w:r w:rsidRPr="00F44CBF">
              <w:rPr>
                <w:sz w:val="26"/>
                <w:szCs w:val="26"/>
              </w:rPr>
              <w:t>в ДКСУ, м. Київ</w:t>
            </w:r>
          </w:p>
          <w:p w14:paraId="5492C99F" w14:textId="77777777" w:rsidR="00F44CBF" w:rsidRPr="00F44CBF" w:rsidRDefault="00F44CBF" w:rsidP="00F44CBF">
            <w:pPr>
              <w:ind w:left="57" w:right="57" w:hanging="20"/>
              <w:jc w:val="both"/>
              <w:rPr>
                <w:sz w:val="26"/>
                <w:szCs w:val="26"/>
              </w:rPr>
            </w:pPr>
            <w:r w:rsidRPr="00F44CBF">
              <w:rPr>
                <w:sz w:val="26"/>
                <w:szCs w:val="26"/>
              </w:rPr>
              <w:t>МФО 820172</w:t>
            </w:r>
          </w:p>
          <w:p w14:paraId="1E4DBE24" w14:textId="77777777" w:rsidR="00F44CBF" w:rsidRPr="00F44CBF" w:rsidRDefault="00F44CBF" w:rsidP="00F44CBF">
            <w:pPr>
              <w:ind w:left="57" w:right="57" w:hanging="20"/>
              <w:jc w:val="both"/>
              <w:rPr>
                <w:sz w:val="26"/>
                <w:szCs w:val="26"/>
              </w:rPr>
            </w:pPr>
            <w:proofErr w:type="spellStart"/>
            <w:r w:rsidRPr="00F44CBF">
              <w:rPr>
                <w:sz w:val="26"/>
                <w:szCs w:val="26"/>
              </w:rPr>
              <w:t>Тел</w:t>
            </w:r>
            <w:proofErr w:type="spellEnd"/>
            <w:r w:rsidRPr="00F44CBF">
              <w:rPr>
                <w:sz w:val="26"/>
                <w:szCs w:val="26"/>
              </w:rPr>
              <w:t>.: (04567)27434</w:t>
            </w:r>
          </w:p>
          <w:p w14:paraId="27843BB4" w14:textId="77777777" w:rsidR="00F44CBF" w:rsidRPr="00F44CBF" w:rsidRDefault="00F44CBF" w:rsidP="00F44CBF">
            <w:pPr>
              <w:tabs>
                <w:tab w:val="left" w:pos="0"/>
              </w:tabs>
              <w:snapToGrid w:val="0"/>
              <w:contextualSpacing/>
              <w:rPr>
                <w:rFonts w:eastAsia="Arial Unicode MS"/>
                <w:bCs/>
                <w:sz w:val="26"/>
                <w:szCs w:val="26"/>
              </w:rPr>
            </w:pPr>
            <w:r w:rsidRPr="00F44CBF">
              <w:rPr>
                <w:rFonts w:eastAsia="Arial Unicode MS"/>
                <w:bCs/>
                <w:sz w:val="26"/>
                <w:szCs w:val="26"/>
              </w:rPr>
              <w:t xml:space="preserve">Не є платником ПДВ </w:t>
            </w:r>
          </w:p>
          <w:p w14:paraId="16F32CF4" w14:textId="77777777" w:rsidR="00F44CBF" w:rsidRPr="00F44CBF" w:rsidRDefault="00F44CBF" w:rsidP="00F44CBF">
            <w:pPr>
              <w:tabs>
                <w:tab w:val="left" w:pos="0"/>
              </w:tabs>
              <w:snapToGrid w:val="0"/>
              <w:contextualSpacing/>
              <w:rPr>
                <w:b/>
                <w:bCs/>
                <w:spacing w:val="-2"/>
                <w:sz w:val="26"/>
                <w:szCs w:val="26"/>
              </w:rPr>
            </w:pPr>
          </w:p>
          <w:p w14:paraId="06A3A52C" w14:textId="77777777" w:rsidR="00F44CBF" w:rsidRPr="00F44CBF" w:rsidRDefault="00F44CBF" w:rsidP="00F44CBF">
            <w:pPr>
              <w:tabs>
                <w:tab w:val="left" w:pos="0"/>
              </w:tabs>
              <w:snapToGrid w:val="0"/>
              <w:contextualSpacing/>
              <w:rPr>
                <w:b/>
                <w:bCs/>
                <w:spacing w:val="-2"/>
                <w:sz w:val="26"/>
                <w:szCs w:val="26"/>
              </w:rPr>
            </w:pPr>
          </w:p>
          <w:p w14:paraId="4F043112" w14:textId="77777777" w:rsidR="00F44CBF" w:rsidRPr="00F44CBF" w:rsidRDefault="00F44CBF" w:rsidP="00F44CBF">
            <w:pPr>
              <w:tabs>
                <w:tab w:val="left" w:pos="0"/>
              </w:tabs>
              <w:snapToGrid w:val="0"/>
              <w:contextualSpacing/>
              <w:rPr>
                <w:b/>
                <w:bCs/>
                <w:spacing w:val="-2"/>
                <w:sz w:val="26"/>
                <w:szCs w:val="26"/>
              </w:rPr>
            </w:pPr>
            <w:r w:rsidRPr="00F44CBF">
              <w:rPr>
                <w:b/>
                <w:bCs/>
                <w:spacing w:val="-2"/>
                <w:sz w:val="26"/>
                <w:szCs w:val="26"/>
              </w:rPr>
              <w:t>Сільський голова</w:t>
            </w:r>
          </w:p>
          <w:p w14:paraId="6EDB6032" w14:textId="77777777" w:rsidR="00F44CBF" w:rsidRPr="00F44CBF" w:rsidRDefault="00F44CBF" w:rsidP="00F44CBF">
            <w:pPr>
              <w:tabs>
                <w:tab w:val="left" w:pos="0"/>
              </w:tabs>
              <w:snapToGrid w:val="0"/>
              <w:contextualSpacing/>
              <w:rPr>
                <w:b/>
                <w:sz w:val="26"/>
                <w:szCs w:val="26"/>
              </w:rPr>
            </w:pPr>
            <w:r w:rsidRPr="00F44CBF">
              <w:rPr>
                <w:b/>
                <w:bCs/>
                <w:spacing w:val="-2"/>
                <w:sz w:val="26"/>
                <w:szCs w:val="26"/>
              </w:rPr>
              <w:t>_______________________</w:t>
            </w:r>
            <w:r w:rsidRPr="00F44CBF">
              <w:rPr>
                <w:b/>
                <w:sz w:val="26"/>
                <w:szCs w:val="26"/>
              </w:rPr>
              <w:t xml:space="preserve"> Лях М.О.</w:t>
            </w:r>
          </w:p>
          <w:p w14:paraId="39E4573D" w14:textId="71064424" w:rsidR="00F44CBF" w:rsidRPr="00F44CBF" w:rsidRDefault="00F44CBF" w:rsidP="00F44CBF">
            <w:pPr>
              <w:rPr>
                <w:sz w:val="26"/>
                <w:szCs w:val="26"/>
              </w:rPr>
            </w:pPr>
            <w:r w:rsidRPr="00F44CBF">
              <w:rPr>
                <w:rStyle w:val="FontStyle14"/>
                <w:sz w:val="26"/>
                <w:szCs w:val="26"/>
              </w:rPr>
              <w:t xml:space="preserve">                             М.П.</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1BABA751" w14:textId="77777777" w:rsidR="00F44CBF" w:rsidRPr="00F44CBF" w:rsidRDefault="00F44CBF" w:rsidP="00F44CBF">
            <w:pPr>
              <w:ind w:firstLine="34"/>
              <w:rPr>
                <w:b/>
                <w:bCs/>
                <w:iCs/>
                <w:color w:val="000000"/>
                <w:sz w:val="26"/>
                <w:szCs w:val="26"/>
              </w:rPr>
            </w:pPr>
          </w:p>
          <w:p w14:paraId="233E8B7F" w14:textId="77777777" w:rsidR="00F44CBF" w:rsidRPr="00F44CBF" w:rsidRDefault="00F44CBF" w:rsidP="00F44CBF">
            <w:pPr>
              <w:ind w:firstLine="34"/>
              <w:rPr>
                <w:b/>
                <w:bCs/>
                <w:iCs/>
                <w:color w:val="000000"/>
                <w:sz w:val="26"/>
                <w:szCs w:val="26"/>
              </w:rPr>
            </w:pPr>
          </w:p>
          <w:p w14:paraId="317A3C0A" w14:textId="060009A6" w:rsidR="00F44CBF" w:rsidRPr="00F44CBF" w:rsidRDefault="00F44CBF" w:rsidP="00F44CBF">
            <w:pPr>
              <w:rPr>
                <w:sz w:val="26"/>
                <w:szCs w:val="26"/>
              </w:rPr>
            </w:pPr>
          </w:p>
        </w:tc>
      </w:tr>
      <w:bookmarkEnd w:id="9"/>
    </w:tbl>
    <w:p w14:paraId="634E4DB4" w14:textId="77777777" w:rsidR="00415C0D" w:rsidRPr="00F44CBF" w:rsidRDefault="00415C0D" w:rsidP="00C42A5D">
      <w:pPr>
        <w:spacing w:line="0" w:lineRule="atLeast"/>
        <w:rPr>
          <w:b/>
          <w:sz w:val="26"/>
          <w:szCs w:val="26"/>
        </w:rPr>
      </w:pPr>
    </w:p>
    <w:p w14:paraId="394B9799" w14:textId="77777777" w:rsidR="001A558D" w:rsidRPr="00F44CBF" w:rsidRDefault="00415C0D" w:rsidP="00415C0D">
      <w:pPr>
        <w:spacing w:line="0" w:lineRule="atLeast"/>
        <w:ind w:left="4956"/>
        <w:rPr>
          <w:b/>
          <w:sz w:val="26"/>
          <w:szCs w:val="26"/>
        </w:rPr>
      </w:pPr>
      <w:r w:rsidRPr="00F44CBF">
        <w:rPr>
          <w:b/>
          <w:sz w:val="26"/>
          <w:szCs w:val="26"/>
        </w:rPr>
        <w:t xml:space="preserve">         </w:t>
      </w:r>
    </w:p>
    <w:p w14:paraId="370B427B" w14:textId="77777777" w:rsidR="001A558D" w:rsidRPr="00F44CBF" w:rsidRDefault="001A558D" w:rsidP="00415C0D">
      <w:pPr>
        <w:spacing w:line="0" w:lineRule="atLeast"/>
        <w:ind w:left="4956"/>
        <w:rPr>
          <w:b/>
          <w:sz w:val="26"/>
          <w:szCs w:val="26"/>
        </w:rPr>
      </w:pPr>
    </w:p>
    <w:p w14:paraId="5EEFE9A9" w14:textId="77777777" w:rsidR="001A558D" w:rsidRPr="00F44CBF" w:rsidRDefault="001A558D" w:rsidP="00415C0D">
      <w:pPr>
        <w:spacing w:line="0" w:lineRule="atLeast"/>
        <w:ind w:left="4956"/>
        <w:rPr>
          <w:b/>
          <w:sz w:val="26"/>
          <w:szCs w:val="26"/>
        </w:rPr>
      </w:pPr>
    </w:p>
    <w:p w14:paraId="272CA99F" w14:textId="77777777" w:rsidR="001A558D" w:rsidRPr="00F44CBF" w:rsidRDefault="001A558D" w:rsidP="00415C0D">
      <w:pPr>
        <w:spacing w:line="0" w:lineRule="atLeast"/>
        <w:ind w:left="4956"/>
        <w:rPr>
          <w:b/>
          <w:sz w:val="26"/>
          <w:szCs w:val="26"/>
        </w:rPr>
      </w:pPr>
    </w:p>
    <w:p w14:paraId="369F21CC" w14:textId="77777777" w:rsidR="001A558D" w:rsidRPr="00F44CBF" w:rsidRDefault="001A558D" w:rsidP="00415C0D">
      <w:pPr>
        <w:spacing w:line="0" w:lineRule="atLeast"/>
        <w:ind w:left="4956"/>
        <w:rPr>
          <w:b/>
          <w:sz w:val="26"/>
          <w:szCs w:val="26"/>
        </w:rPr>
      </w:pPr>
    </w:p>
    <w:p w14:paraId="674419AD" w14:textId="77777777" w:rsidR="001A558D" w:rsidRPr="00F44CBF" w:rsidRDefault="001A558D" w:rsidP="00415C0D">
      <w:pPr>
        <w:spacing w:line="0" w:lineRule="atLeast"/>
        <w:ind w:left="4956"/>
        <w:rPr>
          <w:b/>
          <w:sz w:val="26"/>
          <w:szCs w:val="26"/>
        </w:rPr>
      </w:pPr>
    </w:p>
    <w:p w14:paraId="3BC17E48" w14:textId="77777777" w:rsidR="001A558D" w:rsidRPr="00F44CBF" w:rsidRDefault="001A558D" w:rsidP="00415C0D">
      <w:pPr>
        <w:spacing w:line="0" w:lineRule="atLeast"/>
        <w:ind w:left="4956"/>
        <w:rPr>
          <w:b/>
          <w:sz w:val="26"/>
          <w:szCs w:val="26"/>
        </w:rPr>
      </w:pPr>
    </w:p>
    <w:p w14:paraId="3C3DA9B0" w14:textId="77777777" w:rsidR="001A558D" w:rsidRPr="00F44CBF" w:rsidRDefault="001A558D" w:rsidP="00415C0D">
      <w:pPr>
        <w:spacing w:line="0" w:lineRule="atLeast"/>
        <w:ind w:left="4956"/>
        <w:rPr>
          <w:b/>
          <w:sz w:val="26"/>
          <w:szCs w:val="26"/>
        </w:rPr>
      </w:pPr>
    </w:p>
    <w:p w14:paraId="30105451" w14:textId="77777777" w:rsidR="007D3033" w:rsidRPr="00F44CBF" w:rsidRDefault="007D3033" w:rsidP="00D73565">
      <w:pPr>
        <w:spacing w:line="0" w:lineRule="atLeast"/>
        <w:rPr>
          <w:b/>
          <w:sz w:val="26"/>
          <w:szCs w:val="26"/>
        </w:rPr>
      </w:pPr>
    </w:p>
    <w:p w14:paraId="34F75198" w14:textId="77777777" w:rsidR="001A558D" w:rsidRPr="00F44CBF" w:rsidRDefault="001A558D" w:rsidP="00415C0D">
      <w:pPr>
        <w:spacing w:line="0" w:lineRule="atLeast"/>
        <w:ind w:left="4956"/>
        <w:rPr>
          <w:b/>
          <w:sz w:val="26"/>
          <w:szCs w:val="26"/>
        </w:rPr>
      </w:pPr>
    </w:p>
    <w:p w14:paraId="1B444072" w14:textId="77777777" w:rsidR="00F01F93" w:rsidRDefault="00415C0D" w:rsidP="00415C0D">
      <w:pPr>
        <w:spacing w:line="0" w:lineRule="atLeast"/>
        <w:ind w:left="4956"/>
        <w:rPr>
          <w:b/>
          <w:sz w:val="26"/>
          <w:szCs w:val="26"/>
        </w:rPr>
      </w:pPr>
      <w:r w:rsidRPr="00F44CBF">
        <w:rPr>
          <w:b/>
          <w:sz w:val="26"/>
          <w:szCs w:val="26"/>
        </w:rPr>
        <w:t xml:space="preserve">  </w:t>
      </w:r>
      <w:r w:rsidR="00FE2C16" w:rsidRPr="00F44CBF">
        <w:rPr>
          <w:b/>
          <w:sz w:val="26"/>
          <w:szCs w:val="26"/>
        </w:rPr>
        <w:t xml:space="preserve">       </w:t>
      </w:r>
    </w:p>
    <w:p w14:paraId="4E07E867" w14:textId="57EC31ED" w:rsidR="00415C0D" w:rsidRPr="00F44CBF" w:rsidRDefault="00415C0D" w:rsidP="00415C0D">
      <w:pPr>
        <w:spacing w:line="0" w:lineRule="atLeast"/>
        <w:ind w:left="4956"/>
        <w:rPr>
          <w:b/>
          <w:sz w:val="26"/>
          <w:szCs w:val="26"/>
        </w:rPr>
      </w:pPr>
      <w:r w:rsidRPr="00F44CBF">
        <w:rPr>
          <w:b/>
          <w:sz w:val="26"/>
          <w:szCs w:val="26"/>
        </w:rPr>
        <w:t>Додаток 1 до Договору поставки</w:t>
      </w:r>
    </w:p>
    <w:p w14:paraId="206B947B" w14:textId="1E0EA711" w:rsidR="00415C0D" w:rsidRPr="00F44CBF" w:rsidRDefault="00415C0D" w:rsidP="00415C0D">
      <w:pPr>
        <w:suppressAutoHyphens/>
        <w:spacing w:line="0" w:lineRule="atLeast"/>
        <w:ind w:firstLine="567"/>
        <w:jc w:val="both"/>
        <w:rPr>
          <w:b/>
          <w:sz w:val="26"/>
          <w:szCs w:val="26"/>
        </w:rPr>
      </w:pPr>
      <w:r w:rsidRPr="00F44CBF">
        <w:rPr>
          <w:b/>
          <w:sz w:val="26"/>
          <w:szCs w:val="26"/>
        </w:rPr>
        <w:lastRenderedPageBreak/>
        <w:tab/>
      </w:r>
      <w:r w:rsidRPr="00F44CBF">
        <w:rPr>
          <w:b/>
          <w:sz w:val="26"/>
          <w:szCs w:val="26"/>
        </w:rPr>
        <w:tab/>
      </w:r>
      <w:r w:rsidRPr="00F44CBF">
        <w:rPr>
          <w:b/>
          <w:sz w:val="26"/>
          <w:szCs w:val="26"/>
        </w:rPr>
        <w:tab/>
      </w:r>
      <w:r w:rsidRPr="00F44CBF">
        <w:rPr>
          <w:b/>
          <w:sz w:val="26"/>
          <w:szCs w:val="26"/>
        </w:rPr>
        <w:tab/>
      </w:r>
      <w:r w:rsidRPr="00F44CBF">
        <w:rPr>
          <w:b/>
          <w:sz w:val="26"/>
          <w:szCs w:val="26"/>
        </w:rPr>
        <w:tab/>
      </w:r>
      <w:r w:rsidRPr="00F44CBF">
        <w:rPr>
          <w:b/>
          <w:sz w:val="26"/>
          <w:szCs w:val="26"/>
        </w:rPr>
        <w:tab/>
      </w:r>
      <w:r w:rsidRPr="00F44CBF">
        <w:rPr>
          <w:b/>
          <w:sz w:val="26"/>
          <w:szCs w:val="26"/>
        </w:rPr>
        <w:tab/>
        <w:t xml:space="preserve">         від «__» __________ 202</w:t>
      </w:r>
      <w:r w:rsidR="00FC166B" w:rsidRPr="00F44CBF">
        <w:rPr>
          <w:b/>
          <w:sz w:val="26"/>
          <w:szCs w:val="26"/>
        </w:rPr>
        <w:t>4</w:t>
      </w:r>
      <w:r w:rsidRPr="00F44CBF">
        <w:rPr>
          <w:b/>
          <w:sz w:val="26"/>
          <w:szCs w:val="26"/>
        </w:rPr>
        <w:t xml:space="preserve"> року № _____</w:t>
      </w:r>
    </w:p>
    <w:p w14:paraId="5A2BFD16" w14:textId="77777777" w:rsidR="00415C0D" w:rsidRPr="00F44CBF" w:rsidRDefault="00415C0D" w:rsidP="00415C0D">
      <w:pPr>
        <w:suppressAutoHyphens/>
        <w:spacing w:line="0" w:lineRule="atLeast"/>
        <w:jc w:val="center"/>
        <w:rPr>
          <w:b/>
          <w:sz w:val="26"/>
          <w:szCs w:val="26"/>
        </w:rPr>
      </w:pPr>
    </w:p>
    <w:p w14:paraId="64991CFE" w14:textId="56288652" w:rsidR="00415C0D" w:rsidRPr="00F44CBF" w:rsidRDefault="00415C0D" w:rsidP="00415C0D">
      <w:pPr>
        <w:suppressAutoHyphens/>
        <w:spacing w:line="0" w:lineRule="atLeast"/>
        <w:jc w:val="center"/>
        <w:rPr>
          <w:b/>
          <w:sz w:val="26"/>
          <w:szCs w:val="26"/>
        </w:rPr>
      </w:pPr>
      <w:r w:rsidRPr="00F44CBF">
        <w:rPr>
          <w:b/>
          <w:sz w:val="26"/>
          <w:szCs w:val="26"/>
        </w:rPr>
        <w:t>Специфікація</w:t>
      </w:r>
    </w:p>
    <w:p w14:paraId="6BB5CC4E" w14:textId="77777777" w:rsidR="001A558D" w:rsidRPr="00F44CBF" w:rsidRDefault="001A558D" w:rsidP="00415C0D">
      <w:pPr>
        <w:suppressAutoHyphens/>
        <w:spacing w:line="0" w:lineRule="atLeast"/>
        <w:jc w:val="center"/>
        <w:rPr>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548"/>
        <w:gridCol w:w="1559"/>
        <w:gridCol w:w="1560"/>
        <w:gridCol w:w="2551"/>
      </w:tblGrid>
      <w:tr w:rsidR="001A558D" w:rsidRPr="00F44CBF" w14:paraId="60505D62" w14:textId="77777777" w:rsidTr="004154BB">
        <w:trPr>
          <w:trHeight w:val="786"/>
        </w:trPr>
        <w:tc>
          <w:tcPr>
            <w:tcW w:w="558" w:type="dxa"/>
          </w:tcPr>
          <w:p w14:paraId="45F04EAD" w14:textId="77777777" w:rsidR="001A558D" w:rsidRPr="00F44CBF" w:rsidRDefault="001A558D" w:rsidP="004154BB">
            <w:pPr>
              <w:jc w:val="center"/>
              <w:rPr>
                <w:b/>
                <w:bCs/>
                <w:color w:val="000000"/>
                <w:sz w:val="26"/>
                <w:szCs w:val="26"/>
              </w:rPr>
            </w:pPr>
            <w:r w:rsidRPr="00F44CBF">
              <w:rPr>
                <w:b/>
                <w:bCs/>
                <w:color w:val="000000"/>
                <w:sz w:val="26"/>
                <w:szCs w:val="26"/>
              </w:rPr>
              <w:t>№</w:t>
            </w:r>
          </w:p>
          <w:p w14:paraId="2F0723F5" w14:textId="77777777" w:rsidR="001A558D" w:rsidRPr="00F44CBF" w:rsidRDefault="001A558D" w:rsidP="004154BB">
            <w:pPr>
              <w:jc w:val="center"/>
              <w:rPr>
                <w:b/>
                <w:bCs/>
                <w:color w:val="000000"/>
                <w:sz w:val="26"/>
                <w:szCs w:val="26"/>
              </w:rPr>
            </w:pPr>
            <w:r w:rsidRPr="00F44CBF">
              <w:rPr>
                <w:b/>
                <w:bCs/>
                <w:color w:val="000000"/>
                <w:sz w:val="26"/>
                <w:szCs w:val="26"/>
              </w:rPr>
              <w:t>з/п</w:t>
            </w:r>
          </w:p>
        </w:tc>
        <w:tc>
          <w:tcPr>
            <w:tcW w:w="3548" w:type="dxa"/>
          </w:tcPr>
          <w:p w14:paraId="3FFB3111" w14:textId="77777777" w:rsidR="001A558D" w:rsidRPr="00F44CBF" w:rsidRDefault="001A558D" w:rsidP="004154BB">
            <w:pPr>
              <w:jc w:val="center"/>
              <w:rPr>
                <w:b/>
                <w:bCs/>
                <w:color w:val="000000"/>
                <w:sz w:val="26"/>
                <w:szCs w:val="26"/>
              </w:rPr>
            </w:pPr>
            <w:r w:rsidRPr="00F44CBF">
              <w:rPr>
                <w:b/>
                <w:bCs/>
                <w:color w:val="000000"/>
                <w:sz w:val="26"/>
                <w:szCs w:val="26"/>
              </w:rPr>
              <w:t xml:space="preserve">Найменування товару </w:t>
            </w:r>
          </w:p>
        </w:tc>
        <w:tc>
          <w:tcPr>
            <w:tcW w:w="1559" w:type="dxa"/>
          </w:tcPr>
          <w:p w14:paraId="22962275" w14:textId="77777777" w:rsidR="001A558D" w:rsidRPr="00F44CBF" w:rsidRDefault="001A558D" w:rsidP="004154BB">
            <w:pPr>
              <w:jc w:val="center"/>
              <w:rPr>
                <w:b/>
                <w:bCs/>
                <w:color w:val="000000"/>
                <w:sz w:val="26"/>
                <w:szCs w:val="26"/>
              </w:rPr>
            </w:pPr>
            <w:r w:rsidRPr="00F44CBF">
              <w:rPr>
                <w:b/>
                <w:bCs/>
                <w:color w:val="000000"/>
                <w:sz w:val="26"/>
                <w:szCs w:val="26"/>
              </w:rPr>
              <w:t>Кількість, л</w:t>
            </w:r>
          </w:p>
        </w:tc>
        <w:tc>
          <w:tcPr>
            <w:tcW w:w="1560" w:type="dxa"/>
          </w:tcPr>
          <w:p w14:paraId="74B4AEB4" w14:textId="77777777" w:rsidR="001A558D" w:rsidRPr="00F44CBF" w:rsidRDefault="001A558D" w:rsidP="004154BB">
            <w:pPr>
              <w:jc w:val="center"/>
              <w:rPr>
                <w:b/>
                <w:bCs/>
                <w:color w:val="000000"/>
                <w:sz w:val="26"/>
                <w:szCs w:val="26"/>
              </w:rPr>
            </w:pPr>
            <w:r w:rsidRPr="00F44CBF">
              <w:rPr>
                <w:b/>
                <w:bCs/>
                <w:color w:val="000000"/>
                <w:sz w:val="26"/>
                <w:szCs w:val="26"/>
              </w:rPr>
              <w:t>Ціна за л,</w:t>
            </w:r>
          </w:p>
          <w:p w14:paraId="529F252D" w14:textId="27223F76" w:rsidR="001A558D" w:rsidRPr="00F44CBF" w:rsidRDefault="001A558D" w:rsidP="004154BB">
            <w:pPr>
              <w:jc w:val="center"/>
              <w:rPr>
                <w:b/>
                <w:bCs/>
                <w:color w:val="000000"/>
                <w:sz w:val="26"/>
                <w:szCs w:val="26"/>
              </w:rPr>
            </w:pPr>
            <w:r w:rsidRPr="00F44CBF">
              <w:rPr>
                <w:b/>
                <w:bCs/>
                <w:color w:val="000000"/>
                <w:sz w:val="26"/>
                <w:szCs w:val="26"/>
              </w:rPr>
              <w:t>грн.,</w:t>
            </w:r>
          </w:p>
          <w:p w14:paraId="3E621DDE" w14:textId="6B66E8D4" w:rsidR="001A558D" w:rsidRPr="00F44CBF" w:rsidRDefault="001A558D" w:rsidP="004154BB">
            <w:pPr>
              <w:jc w:val="center"/>
              <w:rPr>
                <w:b/>
                <w:bCs/>
                <w:color w:val="000000"/>
                <w:sz w:val="26"/>
                <w:szCs w:val="26"/>
              </w:rPr>
            </w:pPr>
            <w:r w:rsidRPr="00F44CBF">
              <w:rPr>
                <w:b/>
                <w:bCs/>
                <w:color w:val="000000"/>
                <w:sz w:val="26"/>
                <w:szCs w:val="26"/>
              </w:rPr>
              <w:t xml:space="preserve">з ПДВ </w:t>
            </w:r>
          </w:p>
        </w:tc>
        <w:tc>
          <w:tcPr>
            <w:tcW w:w="2551" w:type="dxa"/>
          </w:tcPr>
          <w:p w14:paraId="5520A46A" w14:textId="2D8D7730" w:rsidR="001A558D" w:rsidRPr="00F44CBF" w:rsidRDefault="001A558D" w:rsidP="004154BB">
            <w:pPr>
              <w:jc w:val="center"/>
              <w:rPr>
                <w:b/>
                <w:bCs/>
                <w:color w:val="000000"/>
                <w:sz w:val="26"/>
                <w:szCs w:val="26"/>
              </w:rPr>
            </w:pPr>
            <w:r w:rsidRPr="00F44CBF">
              <w:rPr>
                <w:b/>
                <w:bCs/>
                <w:color w:val="000000"/>
                <w:sz w:val="26"/>
                <w:szCs w:val="26"/>
              </w:rPr>
              <w:t xml:space="preserve">Загальна вартість, грн., з ПДВ </w:t>
            </w:r>
          </w:p>
        </w:tc>
      </w:tr>
      <w:tr w:rsidR="001A558D" w:rsidRPr="00F44CBF" w14:paraId="274ACBD0" w14:textId="77777777" w:rsidTr="004154BB">
        <w:tc>
          <w:tcPr>
            <w:tcW w:w="558" w:type="dxa"/>
          </w:tcPr>
          <w:p w14:paraId="061B6181" w14:textId="77777777" w:rsidR="001A558D" w:rsidRPr="00F44CBF" w:rsidRDefault="001A558D" w:rsidP="004154BB">
            <w:pPr>
              <w:tabs>
                <w:tab w:val="left" w:pos="0"/>
              </w:tabs>
              <w:jc w:val="both"/>
              <w:rPr>
                <w:b/>
                <w:bCs/>
                <w:color w:val="000000"/>
                <w:sz w:val="26"/>
                <w:szCs w:val="26"/>
                <w:lang w:val="en-US"/>
              </w:rPr>
            </w:pPr>
            <w:r w:rsidRPr="00F44CBF">
              <w:rPr>
                <w:b/>
                <w:bCs/>
                <w:color w:val="000000"/>
                <w:sz w:val="26"/>
                <w:szCs w:val="26"/>
                <w:lang w:val="en-US"/>
              </w:rPr>
              <w:t>1</w:t>
            </w:r>
          </w:p>
        </w:tc>
        <w:tc>
          <w:tcPr>
            <w:tcW w:w="3548" w:type="dxa"/>
          </w:tcPr>
          <w:p w14:paraId="637850BA" w14:textId="77777777" w:rsidR="001A558D" w:rsidRPr="00F44CBF" w:rsidRDefault="001A558D" w:rsidP="004154BB">
            <w:pPr>
              <w:tabs>
                <w:tab w:val="left" w:pos="0"/>
              </w:tabs>
              <w:jc w:val="both"/>
              <w:rPr>
                <w:b/>
                <w:bCs/>
                <w:color w:val="000000"/>
                <w:sz w:val="26"/>
                <w:szCs w:val="26"/>
              </w:rPr>
            </w:pPr>
          </w:p>
        </w:tc>
        <w:tc>
          <w:tcPr>
            <w:tcW w:w="1559" w:type="dxa"/>
          </w:tcPr>
          <w:p w14:paraId="19BDD89F" w14:textId="77777777" w:rsidR="001A558D" w:rsidRPr="00F44CBF" w:rsidRDefault="001A558D" w:rsidP="004154BB">
            <w:pPr>
              <w:jc w:val="center"/>
              <w:rPr>
                <w:b/>
                <w:bCs/>
                <w:color w:val="000000"/>
                <w:sz w:val="26"/>
                <w:szCs w:val="26"/>
              </w:rPr>
            </w:pPr>
          </w:p>
        </w:tc>
        <w:tc>
          <w:tcPr>
            <w:tcW w:w="1560" w:type="dxa"/>
          </w:tcPr>
          <w:p w14:paraId="232C1891" w14:textId="77777777" w:rsidR="001A558D" w:rsidRPr="00F44CBF" w:rsidRDefault="001A558D" w:rsidP="004154BB">
            <w:pPr>
              <w:jc w:val="center"/>
              <w:rPr>
                <w:b/>
                <w:bCs/>
                <w:color w:val="000000"/>
                <w:sz w:val="26"/>
                <w:szCs w:val="26"/>
              </w:rPr>
            </w:pPr>
          </w:p>
        </w:tc>
        <w:tc>
          <w:tcPr>
            <w:tcW w:w="2551" w:type="dxa"/>
          </w:tcPr>
          <w:p w14:paraId="6DB72D1E" w14:textId="77777777" w:rsidR="001A558D" w:rsidRPr="00F44CBF" w:rsidRDefault="001A558D" w:rsidP="004154BB">
            <w:pPr>
              <w:jc w:val="center"/>
              <w:rPr>
                <w:b/>
                <w:bCs/>
                <w:color w:val="000000"/>
                <w:sz w:val="26"/>
                <w:szCs w:val="26"/>
              </w:rPr>
            </w:pPr>
          </w:p>
        </w:tc>
      </w:tr>
      <w:tr w:rsidR="001A558D" w:rsidRPr="00F44CBF" w14:paraId="0A4EB184" w14:textId="77777777" w:rsidTr="004154BB">
        <w:tc>
          <w:tcPr>
            <w:tcW w:w="7225" w:type="dxa"/>
            <w:gridSpan w:val="4"/>
          </w:tcPr>
          <w:p w14:paraId="550F950B" w14:textId="16C9B129" w:rsidR="001A558D" w:rsidRPr="00F44CBF" w:rsidRDefault="001A558D" w:rsidP="004154BB">
            <w:pPr>
              <w:rPr>
                <w:b/>
                <w:bCs/>
                <w:color w:val="000000"/>
                <w:sz w:val="26"/>
                <w:szCs w:val="26"/>
              </w:rPr>
            </w:pPr>
            <w:r w:rsidRPr="00F44CBF">
              <w:rPr>
                <w:b/>
                <w:bCs/>
                <w:color w:val="000000"/>
                <w:sz w:val="26"/>
                <w:szCs w:val="26"/>
              </w:rPr>
              <w:t>Вартість з  ПДВ, грн.</w:t>
            </w:r>
          </w:p>
        </w:tc>
        <w:tc>
          <w:tcPr>
            <w:tcW w:w="2551" w:type="dxa"/>
          </w:tcPr>
          <w:p w14:paraId="51D598AB" w14:textId="77777777" w:rsidR="001A558D" w:rsidRPr="00F44CBF" w:rsidRDefault="001A558D" w:rsidP="004154BB">
            <w:pPr>
              <w:jc w:val="center"/>
              <w:rPr>
                <w:b/>
                <w:bCs/>
                <w:color w:val="000000"/>
                <w:sz w:val="26"/>
                <w:szCs w:val="26"/>
              </w:rPr>
            </w:pPr>
          </w:p>
        </w:tc>
      </w:tr>
      <w:tr w:rsidR="001A558D" w:rsidRPr="00F44CBF" w14:paraId="26B70431" w14:textId="77777777" w:rsidTr="004154BB">
        <w:tc>
          <w:tcPr>
            <w:tcW w:w="7225" w:type="dxa"/>
            <w:gridSpan w:val="4"/>
          </w:tcPr>
          <w:p w14:paraId="07FCBCD2" w14:textId="77777777" w:rsidR="001A558D" w:rsidRPr="00F44CBF" w:rsidRDefault="001A558D" w:rsidP="004154BB">
            <w:pPr>
              <w:rPr>
                <w:b/>
                <w:bCs/>
                <w:color w:val="000000"/>
                <w:sz w:val="26"/>
                <w:szCs w:val="26"/>
              </w:rPr>
            </w:pPr>
            <w:r w:rsidRPr="00F44CBF">
              <w:rPr>
                <w:b/>
                <w:color w:val="000000"/>
                <w:sz w:val="26"/>
                <w:szCs w:val="26"/>
              </w:rPr>
              <w:t>ПДВ, грн.</w:t>
            </w:r>
          </w:p>
        </w:tc>
        <w:tc>
          <w:tcPr>
            <w:tcW w:w="2551" w:type="dxa"/>
          </w:tcPr>
          <w:p w14:paraId="05E469AF" w14:textId="77777777" w:rsidR="001A558D" w:rsidRPr="00F44CBF" w:rsidRDefault="001A558D" w:rsidP="004154BB">
            <w:pPr>
              <w:jc w:val="center"/>
              <w:rPr>
                <w:b/>
                <w:bCs/>
                <w:color w:val="000000"/>
                <w:sz w:val="26"/>
                <w:szCs w:val="26"/>
              </w:rPr>
            </w:pPr>
          </w:p>
        </w:tc>
      </w:tr>
    </w:tbl>
    <w:p w14:paraId="09CCCD3B" w14:textId="77777777" w:rsidR="00415C0D" w:rsidRPr="00F44CBF" w:rsidRDefault="00415C0D" w:rsidP="00415C0D">
      <w:pPr>
        <w:suppressAutoHyphens/>
        <w:spacing w:line="0" w:lineRule="atLeast"/>
        <w:ind w:firstLine="567"/>
        <w:jc w:val="center"/>
        <w:rPr>
          <w:b/>
          <w:sz w:val="26"/>
          <w:szCs w:val="26"/>
          <w:lang w:eastAsia="ar-SA"/>
        </w:rPr>
      </w:pPr>
    </w:p>
    <w:p w14:paraId="10EA0E1A" w14:textId="77777777" w:rsidR="00415C0D" w:rsidRPr="00F44CBF" w:rsidRDefault="00415C0D" w:rsidP="00415C0D">
      <w:pPr>
        <w:tabs>
          <w:tab w:val="left" w:pos="1134"/>
        </w:tabs>
        <w:suppressAutoHyphens/>
        <w:spacing w:line="0" w:lineRule="atLeast"/>
        <w:ind w:firstLine="567"/>
        <w:jc w:val="both"/>
        <w:rPr>
          <w:sz w:val="26"/>
          <w:szCs w:val="26"/>
        </w:rPr>
      </w:pPr>
      <w:r w:rsidRPr="00F44CBF">
        <w:rPr>
          <w:bCs/>
          <w:sz w:val="26"/>
          <w:szCs w:val="26"/>
        </w:rPr>
        <w:t xml:space="preserve">Загальна вартість Товару </w:t>
      </w:r>
      <w:r w:rsidRPr="00F44CBF">
        <w:rPr>
          <w:sz w:val="26"/>
          <w:szCs w:val="26"/>
        </w:rPr>
        <w:t>становить _______________</w:t>
      </w:r>
      <w:r w:rsidRPr="00F44CBF">
        <w:rPr>
          <w:b/>
          <w:sz w:val="26"/>
          <w:szCs w:val="26"/>
        </w:rPr>
        <w:t xml:space="preserve"> </w:t>
      </w:r>
      <w:r w:rsidRPr="00F44CBF">
        <w:rPr>
          <w:sz w:val="26"/>
          <w:szCs w:val="26"/>
        </w:rPr>
        <w:t xml:space="preserve">грн (______________ гривень _____ копійок), у тому числі </w:t>
      </w:r>
      <w:r w:rsidRPr="00F44CBF">
        <w:rPr>
          <w:bCs/>
          <w:iCs/>
          <w:color w:val="000000"/>
          <w:sz w:val="26"/>
          <w:szCs w:val="26"/>
        </w:rPr>
        <w:t xml:space="preserve"> ПДВ  </w:t>
      </w:r>
      <w:r w:rsidRPr="00F44CBF">
        <w:rPr>
          <w:sz w:val="26"/>
          <w:szCs w:val="26"/>
        </w:rPr>
        <w:t>– _____________________ грн</w:t>
      </w:r>
      <w:r w:rsidRPr="00F44CBF">
        <w:rPr>
          <w:b/>
          <w:sz w:val="26"/>
          <w:szCs w:val="26"/>
        </w:rPr>
        <w:t xml:space="preserve"> </w:t>
      </w:r>
      <w:r w:rsidRPr="00F44CBF">
        <w:rPr>
          <w:sz w:val="26"/>
          <w:szCs w:val="26"/>
        </w:rPr>
        <w:t>(______ гривень ____ копійок).</w:t>
      </w:r>
    </w:p>
    <w:p w14:paraId="7E2BC1B9" w14:textId="77777777" w:rsidR="00415C0D" w:rsidRPr="00F44CBF" w:rsidRDefault="00415C0D" w:rsidP="00415C0D">
      <w:pPr>
        <w:suppressAutoHyphens/>
        <w:spacing w:line="0" w:lineRule="atLeast"/>
        <w:ind w:firstLine="567"/>
        <w:jc w:val="center"/>
        <w:rPr>
          <w:b/>
          <w:sz w:val="26"/>
          <w:szCs w:val="26"/>
          <w:lang w:eastAsia="ar-SA"/>
        </w:rPr>
      </w:pPr>
    </w:p>
    <w:tbl>
      <w:tblPr>
        <w:tblW w:w="9917" w:type="dxa"/>
        <w:tblInd w:w="-34" w:type="dxa"/>
        <w:tblLayout w:type="fixed"/>
        <w:tblLook w:val="04A0" w:firstRow="1" w:lastRow="0" w:firstColumn="1" w:lastColumn="0" w:noHBand="0" w:noVBand="1"/>
      </w:tblPr>
      <w:tblGrid>
        <w:gridCol w:w="5080"/>
        <w:gridCol w:w="4837"/>
      </w:tblGrid>
      <w:tr w:rsidR="00C42A5D" w:rsidRPr="00F44CBF" w14:paraId="7243FDE1" w14:textId="77777777" w:rsidTr="00EC6444">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470E5D51" w14:textId="77777777" w:rsidR="00C42A5D" w:rsidRPr="00F44CBF" w:rsidRDefault="00C42A5D" w:rsidP="00EC6444">
            <w:pPr>
              <w:shd w:val="clear" w:color="auto" w:fill="FFFFFF"/>
              <w:jc w:val="center"/>
              <w:rPr>
                <w:b/>
                <w:sz w:val="26"/>
                <w:szCs w:val="26"/>
                <w:lang w:eastAsia="ar-SA"/>
              </w:rPr>
            </w:pPr>
            <w:r w:rsidRPr="00F44CBF">
              <w:rPr>
                <w:b/>
                <w:sz w:val="26"/>
                <w:szCs w:val="26"/>
              </w:rPr>
              <w:t>ПОКУПЕЦЬ:</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0D1ED0FC" w14:textId="77777777" w:rsidR="00C42A5D" w:rsidRPr="00F44CBF" w:rsidRDefault="00C42A5D" w:rsidP="00EC6444">
            <w:pPr>
              <w:spacing w:line="252" w:lineRule="auto"/>
              <w:ind w:right="-5"/>
              <w:jc w:val="center"/>
              <w:rPr>
                <w:b/>
                <w:bCs/>
                <w:i/>
                <w:iCs/>
                <w:sz w:val="26"/>
                <w:szCs w:val="26"/>
              </w:rPr>
            </w:pPr>
            <w:r w:rsidRPr="00F44CBF">
              <w:rPr>
                <w:b/>
                <w:sz w:val="26"/>
                <w:szCs w:val="26"/>
              </w:rPr>
              <w:t>ПОСТАЧАЛЬНИК:</w:t>
            </w:r>
          </w:p>
        </w:tc>
      </w:tr>
      <w:tr w:rsidR="00F44CBF" w:rsidRPr="00F44CBF" w14:paraId="594CE9C6" w14:textId="77777777" w:rsidTr="009E34C9">
        <w:trPr>
          <w:trHeight w:val="617"/>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353F9501" w14:textId="77777777" w:rsidR="00F44CBF" w:rsidRPr="00F44CBF" w:rsidRDefault="00F44CBF" w:rsidP="00F44CBF">
            <w:pPr>
              <w:ind w:left="57" w:right="57" w:hanging="20"/>
              <w:jc w:val="both"/>
              <w:rPr>
                <w:sz w:val="26"/>
                <w:szCs w:val="26"/>
              </w:rPr>
            </w:pPr>
            <w:r w:rsidRPr="00F44CBF">
              <w:rPr>
                <w:b/>
                <w:bCs/>
                <w:sz w:val="26"/>
                <w:szCs w:val="26"/>
              </w:rPr>
              <w:t>Виконавчий комітет Студениківської сільської ради</w:t>
            </w:r>
            <w:r w:rsidRPr="00F44CBF">
              <w:rPr>
                <w:sz w:val="26"/>
                <w:szCs w:val="26"/>
              </w:rPr>
              <w:t xml:space="preserve"> </w:t>
            </w:r>
          </w:p>
          <w:p w14:paraId="63442865" w14:textId="77777777" w:rsidR="00F44CBF" w:rsidRPr="00F44CBF" w:rsidRDefault="00F44CBF" w:rsidP="00F44CBF">
            <w:pPr>
              <w:ind w:left="57" w:right="57" w:hanging="20"/>
              <w:jc w:val="both"/>
              <w:rPr>
                <w:sz w:val="26"/>
                <w:szCs w:val="26"/>
              </w:rPr>
            </w:pPr>
            <w:r w:rsidRPr="00F44CBF">
              <w:rPr>
                <w:sz w:val="26"/>
                <w:szCs w:val="26"/>
              </w:rPr>
              <w:t xml:space="preserve">08421, Київська область, </w:t>
            </w:r>
          </w:p>
          <w:p w14:paraId="48CE8D26" w14:textId="77777777" w:rsidR="00F44CBF" w:rsidRPr="00F44CBF" w:rsidRDefault="00F44CBF" w:rsidP="00F44CBF">
            <w:pPr>
              <w:ind w:left="57" w:right="57" w:hanging="20"/>
              <w:jc w:val="both"/>
              <w:rPr>
                <w:sz w:val="26"/>
                <w:szCs w:val="26"/>
              </w:rPr>
            </w:pPr>
            <w:r w:rsidRPr="00F44CBF">
              <w:rPr>
                <w:sz w:val="26"/>
                <w:szCs w:val="26"/>
              </w:rPr>
              <w:t>Бориспільський р-н. с. Студеники</w:t>
            </w:r>
          </w:p>
          <w:p w14:paraId="3709B835" w14:textId="77777777" w:rsidR="00F44CBF" w:rsidRPr="00F44CBF" w:rsidRDefault="00F44CBF" w:rsidP="00F44CBF">
            <w:pPr>
              <w:ind w:left="57" w:right="57" w:hanging="20"/>
              <w:jc w:val="both"/>
              <w:rPr>
                <w:sz w:val="26"/>
                <w:szCs w:val="26"/>
              </w:rPr>
            </w:pPr>
            <w:r w:rsidRPr="00F44CBF">
              <w:rPr>
                <w:sz w:val="26"/>
                <w:szCs w:val="26"/>
              </w:rPr>
              <w:t>вул. Переяславська, 19</w:t>
            </w:r>
          </w:p>
          <w:p w14:paraId="0AEC9516" w14:textId="77777777" w:rsidR="00F44CBF" w:rsidRPr="00F44CBF" w:rsidRDefault="00F44CBF" w:rsidP="00F44CBF">
            <w:pPr>
              <w:ind w:left="57" w:right="57" w:hanging="20"/>
              <w:jc w:val="both"/>
              <w:rPr>
                <w:sz w:val="26"/>
                <w:szCs w:val="26"/>
              </w:rPr>
            </w:pPr>
            <w:r w:rsidRPr="00F44CBF">
              <w:rPr>
                <w:sz w:val="26"/>
                <w:szCs w:val="26"/>
              </w:rPr>
              <w:t>Код ЄДРПОУ 44141598</w:t>
            </w:r>
          </w:p>
          <w:p w14:paraId="31201993" w14:textId="77777777" w:rsidR="00F44CBF" w:rsidRPr="00F44CBF" w:rsidRDefault="00F44CBF" w:rsidP="00F44CBF">
            <w:pPr>
              <w:ind w:left="57" w:right="57" w:hanging="20"/>
              <w:jc w:val="both"/>
              <w:rPr>
                <w:sz w:val="26"/>
                <w:szCs w:val="26"/>
              </w:rPr>
            </w:pPr>
            <w:r w:rsidRPr="00F44CBF">
              <w:rPr>
                <w:sz w:val="26"/>
                <w:szCs w:val="26"/>
              </w:rPr>
              <w:t>Р/р UA928201720344280032000112309</w:t>
            </w:r>
          </w:p>
          <w:p w14:paraId="3781F92A" w14:textId="77777777" w:rsidR="00F44CBF" w:rsidRPr="00F44CBF" w:rsidRDefault="00F44CBF" w:rsidP="00F44CBF">
            <w:pPr>
              <w:ind w:left="57" w:right="57" w:hanging="20"/>
              <w:jc w:val="both"/>
              <w:rPr>
                <w:sz w:val="26"/>
                <w:szCs w:val="26"/>
              </w:rPr>
            </w:pPr>
            <w:r w:rsidRPr="00F44CBF">
              <w:rPr>
                <w:sz w:val="26"/>
                <w:szCs w:val="26"/>
              </w:rPr>
              <w:t>в ДКСУ, м. Київ</w:t>
            </w:r>
          </w:p>
          <w:p w14:paraId="10409528" w14:textId="77777777" w:rsidR="00F44CBF" w:rsidRPr="00F44CBF" w:rsidRDefault="00F44CBF" w:rsidP="00F44CBF">
            <w:pPr>
              <w:ind w:left="57" w:right="57" w:hanging="20"/>
              <w:jc w:val="both"/>
              <w:rPr>
                <w:sz w:val="26"/>
                <w:szCs w:val="26"/>
              </w:rPr>
            </w:pPr>
            <w:r w:rsidRPr="00F44CBF">
              <w:rPr>
                <w:sz w:val="26"/>
                <w:szCs w:val="26"/>
              </w:rPr>
              <w:t>МФО 820172</w:t>
            </w:r>
          </w:p>
          <w:p w14:paraId="18A6CB4B" w14:textId="77777777" w:rsidR="00F44CBF" w:rsidRPr="00F44CBF" w:rsidRDefault="00F44CBF" w:rsidP="00F44CBF">
            <w:pPr>
              <w:ind w:left="57" w:right="57" w:hanging="20"/>
              <w:jc w:val="both"/>
              <w:rPr>
                <w:sz w:val="26"/>
                <w:szCs w:val="26"/>
              </w:rPr>
            </w:pPr>
            <w:proofErr w:type="spellStart"/>
            <w:r w:rsidRPr="00F44CBF">
              <w:rPr>
                <w:sz w:val="26"/>
                <w:szCs w:val="26"/>
              </w:rPr>
              <w:t>Тел</w:t>
            </w:r>
            <w:proofErr w:type="spellEnd"/>
            <w:r w:rsidRPr="00F44CBF">
              <w:rPr>
                <w:sz w:val="26"/>
                <w:szCs w:val="26"/>
              </w:rPr>
              <w:t>.: (04567)27434</w:t>
            </w:r>
          </w:p>
          <w:p w14:paraId="51D1B2B8" w14:textId="77777777" w:rsidR="00F44CBF" w:rsidRPr="00F44CBF" w:rsidRDefault="00F44CBF" w:rsidP="00F44CBF">
            <w:pPr>
              <w:tabs>
                <w:tab w:val="left" w:pos="0"/>
              </w:tabs>
              <w:snapToGrid w:val="0"/>
              <w:contextualSpacing/>
              <w:rPr>
                <w:rFonts w:eastAsia="Arial Unicode MS"/>
                <w:bCs/>
                <w:sz w:val="26"/>
                <w:szCs w:val="26"/>
              </w:rPr>
            </w:pPr>
            <w:r w:rsidRPr="00F44CBF">
              <w:rPr>
                <w:rFonts w:eastAsia="Arial Unicode MS"/>
                <w:bCs/>
                <w:sz w:val="26"/>
                <w:szCs w:val="26"/>
              </w:rPr>
              <w:t xml:space="preserve">Не є платником ПДВ </w:t>
            </w:r>
          </w:p>
          <w:p w14:paraId="74C218B4" w14:textId="77777777" w:rsidR="00F44CBF" w:rsidRPr="00F44CBF" w:rsidRDefault="00F44CBF" w:rsidP="00F44CBF">
            <w:pPr>
              <w:tabs>
                <w:tab w:val="left" w:pos="0"/>
              </w:tabs>
              <w:snapToGrid w:val="0"/>
              <w:contextualSpacing/>
              <w:rPr>
                <w:b/>
                <w:bCs/>
                <w:spacing w:val="-2"/>
                <w:sz w:val="26"/>
                <w:szCs w:val="26"/>
              </w:rPr>
            </w:pPr>
          </w:p>
          <w:p w14:paraId="553AA5C1" w14:textId="77777777" w:rsidR="00F44CBF" w:rsidRPr="00F44CBF" w:rsidRDefault="00F44CBF" w:rsidP="00F44CBF">
            <w:pPr>
              <w:tabs>
                <w:tab w:val="left" w:pos="0"/>
              </w:tabs>
              <w:snapToGrid w:val="0"/>
              <w:contextualSpacing/>
              <w:rPr>
                <w:b/>
                <w:bCs/>
                <w:spacing w:val="-2"/>
                <w:sz w:val="26"/>
                <w:szCs w:val="26"/>
              </w:rPr>
            </w:pPr>
          </w:p>
          <w:p w14:paraId="45F5BA66" w14:textId="77777777" w:rsidR="00F44CBF" w:rsidRPr="00F44CBF" w:rsidRDefault="00F44CBF" w:rsidP="00F44CBF">
            <w:pPr>
              <w:tabs>
                <w:tab w:val="left" w:pos="0"/>
              </w:tabs>
              <w:snapToGrid w:val="0"/>
              <w:contextualSpacing/>
              <w:rPr>
                <w:b/>
                <w:bCs/>
                <w:spacing w:val="-2"/>
                <w:sz w:val="26"/>
                <w:szCs w:val="26"/>
              </w:rPr>
            </w:pPr>
            <w:r w:rsidRPr="00F44CBF">
              <w:rPr>
                <w:b/>
                <w:bCs/>
                <w:spacing w:val="-2"/>
                <w:sz w:val="26"/>
                <w:szCs w:val="26"/>
              </w:rPr>
              <w:t>Сільський голова</w:t>
            </w:r>
          </w:p>
          <w:p w14:paraId="7EFCBA5C" w14:textId="77777777" w:rsidR="00F44CBF" w:rsidRPr="00F44CBF" w:rsidRDefault="00F44CBF" w:rsidP="00F44CBF">
            <w:pPr>
              <w:tabs>
                <w:tab w:val="left" w:pos="0"/>
              </w:tabs>
              <w:snapToGrid w:val="0"/>
              <w:contextualSpacing/>
              <w:rPr>
                <w:b/>
                <w:sz w:val="26"/>
                <w:szCs w:val="26"/>
              </w:rPr>
            </w:pPr>
            <w:r w:rsidRPr="00F44CBF">
              <w:rPr>
                <w:b/>
                <w:bCs/>
                <w:spacing w:val="-2"/>
                <w:sz w:val="26"/>
                <w:szCs w:val="26"/>
              </w:rPr>
              <w:t>_______________________</w:t>
            </w:r>
            <w:r w:rsidRPr="00F44CBF">
              <w:rPr>
                <w:b/>
                <w:sz w:val="26"/>
                <w:szCs w:val="26"/>
              </w:rPr>
              <w:t xml:space="preserve"> Лях М.О.</w:t>
            </w:r>
          </w:p>
          <w:p w14:paraId="65F98616" w14:textId="40865D6C" w:rsidR="00F44CBF" w:rsidRPr="00F44CBF" w:rsidRDefault="00F44CBF" w:rsidP="00F44CBF">
            <w:pPr>
              <w:rPr>
                <w:sz w:val="26"/>
                <w:szCs w:val="26"/>
              </w:rPr>
            </w:pPr>
            <w:r w:rsidRPr="00F44CBF">
              <w:rPr>
                <w:rStyle w:val="FontStyle14"/>
                <w:sz w:val="26"/>
                <w:szCs w:val="26"/>
              </w:rPr>
              <w:t xml:space="preserve">                             М.П.</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1E666567" w14:textId="6962F00C" w:rsidR="00F44CBF" w:rsidRPr="00F44CBF" w:rsidRDefault="00F44CBF" w:rsidP="00F44CBF">
            <w:pPr>
              <w:rPr>
                <w:sz w:val="26"/>
                <w:szCs w:val="26"/>
              </w:rPr>
            </w:pPr>
          </w:p>
        </w:tc>
      </w:tr>
    </w:tbl>
    <w:p w14:paraId="6FB3E4F1" w14:textId="77777777" w:rsidR="00415C0D" w:rsidRPr="00F44CBF" w:rsidRDefault="00415C0D" w:rsidP="00415C0D">
      <w:pPr>
        <w:suppressAutoHyphens/>
        <w:ind w:firstLine="567"/>
        <w:jc w:val="center"/>
        <w:rPr>
          <w:b/>
          <w:sz w:val="26"/>
          <w:szCs w:val="26"/>
          <w:lang w:eastAsia="ar-SA"/>
        </w:rPr>
      </w:pPr>
    </w:p>
    <w:p w14:paraId="1B8DEBDD" w14:textId="77777777" w:rsidR="00415C0D" w:rsidRPr="00F44CBF" w:rsidRDefault="00415C0D" w:rsidP="00415C0D">
      <w:pPr>
        <w:suppressAutoHyphens/>
        <w:ind w:firstLine="567"/>
        <w:rPr>
          <w:b/>
          <w:sz w:val="26"/>
          <w:szCs w:val="26"/>
          <w:lang w:eastAsia="ar-SA"/>
        </w:rPr>
      </w:pPr>
    </w:p>
    <w:p w14:paraId="2E9E2B71" w14:textId="77777777" w:rsidR="00415C0D" w:rsidRPr="00F44CBF" w:rsidRDefault="00415C0D" w:rsidP="00415C0D">
      <w:pPr>
        <w:tabs>
          <w:tab w:val="left" w:pos="5421"/>
        </w:tabs>
        <w:ind w:right="-58"/>
        <w:rPr>
          <w:b/>
          <w:bCs/>
          <w:sz w:val="26"/>
          <w:szCs w:val="26"/>
        </w:rPr>
      </w:pPr>
    </w:p>
    <w:p w14:paraId="04F563B3" w14:textId="77777777" w:rsidR="00415C0D" w:rsidRPr="00F44CBF" w:rsidRDefault="00415C0D" w:rsidP="00415C0D">
      <w:pPr>
        <w:tabs>
          <w:tab w:val="left" w:pos="5421"/>
        </w:tabs>
        <w:ind w:right="-58"/>
        <w:rPr>
          <w:b/>
          <w:bCs/>
          <w:sz w:val="26"/>
          <w:szCs w:val="26"/>
        </w:rPr>
      </w:pPr>
    </w:p>
    <w:p w14:paraId="54FE6EBE" w14:textId="77777777" w:rsidR="00415C0D" w:rsidRPr="00F44CBF" w:rsidRDefault="00415C0D" w:rsidP="00415C0D">
      <w:pPr>
        <w:tabs>
          <w:tab w:val="left" w:pos="5421"/>
        </w:tabs>
        <w:ind w:right="-58"/>
        <w:rPr>
          <w:b/>
          <w:bCs/>
          <w:sz w:val="26"/>
          <w:szCs w:val="26"/>
        </w:rPr>
      </w:pPr>
    </w:p>
    <w:p w14:paraId="3FEB4903" w14:textId="77777777" w:rsidR="00415C0D" w:rsidRPr="00F44CBF" w:rsidRDefault="00415C0D" w:rsidP="00415C0D">
      <w:pPr>
        <w:tabs>
          <w:tab w:val="left" w:pos="5421"/>
        </w:tabs>
        <w:ind w:right="-58"/>
        <w:rPr>
          <w:b/>
          <w:bCs/>
          <w:sz w:val="26"/>
          <w:szCs w:val="26"/>
        </w:rPr>
      </w:pPr>
    </w:p>
    <w:p w14:paraId="405CD7B3" w14:textId="77777777" w:rsidR="00415C0D" w:rsidRPr="00F44CBF" w:rsidRDefault="00415C0D" w:rsidP="00415C0D">
      <w:pPr>
        <w:tabs>
          <w:tab w:val="left" w:pos="5421"/>
        </w:tabs>
        <w:ind w:right="-58"/>
        <w:rPr>
          <w:b/>
          <w:bCs/>
          <w:sz w:val="26"/>
          <w:szCs w:val="26"/>
        </w:rPr>
      </w:pPr>
    </w:p>
    <w:p w14:paraId="44CBBF2D" w14:textId="6988142A" w:rsidR="00415C0D" w:rsidRDefault="00415C0D" w:rsidP="00415C0D">
      <w:pPr>
        <w:tabs>
          <w:tab w:val="left" w:pos="5421"/>
        </w:tabs>
        <w:ind w:right="-58"/>
        <w:rPr>
          <w:b/>
          <w:bCs/>
          <w:sz w:val="26"/>
          <w:szCs w:val="26"/>
        </w:rPr>
      </w:pPr>
    </w:p>
    <w:p w14:paraId="247A78C2" w14:textId="09777ABA" w:rsidR="00F6622C" w:rsidRDefault="00F6622C" w:rsidP="00415C0D">
      <w:pPr>
        <w:tabs>
          <w:tab w:val="left" w:pos="5421"/>
        </w:tabs>
        <w:ind w:right="-58"/>
        <w:rPr>
          <w:b/>
          <w:bCs/>
          <w:sz w:val="26"/>
          <w:szCs w:val="26"/>
        </w:rPr>
      </w:pPr>
    </w:p>
    <w:p w14:paraId="47ABF9A7" w14:textId="2B954B78" w:rsidR="00F6622C" w:rsidRDefault="00F6622C" w:rsidP="00415C0D">
      <w:pPr>
        <w:tabs>
          <w:tab w:val="left" w:pos="5421"/>
        </w:tabs>
        <w:ind w:right="-58"/>
        <w:rPr>
          <w:b/>
          <w:bCs/>
          <w:sz w:val="26"/>
          <w:szCs w:val="26"/>
        </w:rPr>
      </w:pPr>
    </w:p>
    <w:p w14:paraId="197CFF3B" w14:textId="6B583C98" w:rsidR="00F6622C" w:rsidRDefault="00F6622C" w:rsidP="00415C0D">
      <w:pPr>
        <w:tabs>
          <w:tab w:val="left" w:pos="5421"/>
        </w:tabs>
        <w:ind w:right="-58"/>
        <w:rPr>
          <w:b/>
          <w:bCs/>
          <w:sz w:val="26"/>
          <w:szCs w:val="26"/>
        </w:rPr>
      </w:pPr>
    </w:p>
    <w:p w14:paraId="33197BF8" w14:textId="73B5B088" w:rsidR="00F6622C" w:rsidRDefault="00F6622C" w:rsidP="00415C0D">
      <w:pPr>
        <w:tabs>
          <w:tab w:val="left" w:pos="5421"/>
        </w:tabs>
        <w:ind w:right="-58"/>
        <w:rPr>
          <w:b/>
          <w:bCs/>
          <w:sz w:val="26"/>
          <w:szCs w:val="26"/>
        </w:rPr>
      </w:pPr>
    </w:p>
    <w:p w14:paraId="1C4250A3" w14:textId="371C412D" w:rsidR="00F6622C" w:rsidRDefault="00F6622C" w:rsidP="00415C0D">
      <w:pPr>
        <w:tabs>
          <w:tab w:val="left" w:pos="5421"/>
        </w:tabs>
        <w:ind w:right="-58"/>
        <w:rPr>
          <w:b/>
          <w:bCs/>
          <w:sz w:val="26"/>
          <w:szCs w:val="26"/>
        </w:rPr>
      </w:pPr>
    </w:p>
    <w:p w14:paraId="51FD2B85" w14:textId="787B74CA" w:rsidR="00F6622C" w:rsidRDefault="00F6622C" w:rsidP="00415C0D">
      <w:pPr>
        <w:tabs>
          <w:tab w:val="left" w:pos="5421"/>
        </w:tabs>
        <w:ind w:right="-58"/>
        <w:rPr>
          <w:b/>
          <w:bCs/>
          <w:sz w:val="26"/>
          <w:szCs w:val="26"/>
        </w:rPr>
      </w:pPr>
    </w:p>
    <w:p w14:paraId="333C63AB" w14:textId="77777777" w:rsidR="00F6622C" w:rsidRPr="00F44CBF" w:rsidRDefault="00F6622C" w:rsidP="00415C0D">
      <w:pPr>
        <w:tabs>
          <w:tab w:val="left" w:pos="5421"/>
        </w:tabs>
        <w:ind w:right="-58"/>
        <w:rPr>
          <w:b/>
          <w:bCs/>
          <w:sz w:val="26"/>
          <w:szCs w:val="26"/>
        </w:rPr>
      </w:pPr>
    </w:p>
    <w:p w14:paraId="5771F052" w14:textId="77777777" w:rsidR="00415C0D" w:rsidRPr="00F44CBF" w:rsidRDefault="00415C0D" w:rsidP="00415C0D">
      <w:pPr>
        <w:tabs>
          <w:tab w:val="left" w:pos="5421"/>
        </w:tabs>
        <w:ind w:right="-58"/>
        <w:rPr>
          <w:b/>
          <w:bCs/>
          <w:sz w:val="26"/>
          <w:szCs w:val="26"/>
        </w:rPr>
      </w:pPr>
    </w:p>
    <w:p w14:paraId="491D64DD" w14:textId="77777777" w:rsidR="00415C0D" w:rsidRPr="00F44CBF" w:rsidRDefault="00415C0D" w:rsidP="00415C0D">
      <w:pPr>
        <w:tabs>
          <w:tab w:val="left" w:pos="5421"/>
        </w:tabs>
        <w:ind w:right="-58"/>
        <w:rPr>
          <w:b/>
          <w:bCs/>
          <w:sz w:val="26"/>
          <w:szCs w:val="26"/>
        </w:rPr>
      </w:pPr>
    </w:p>
    <w:p w14:paraId="20855A0A" w14:textId="7115C5CF" w:rsidR="00F6622C" w:rsidRPr="00F44CBF" w:rsidRDefault="00F6622C" w:rsidP="00F6622C">
      <w:pPr>
        <w:spacing w:line="0" w:lineRule="atLeast"/>
        <w:ind w:left="4956"/>
        <w:rPr>
          <w:b/>
          <w:sz w:val="26"/>
          <w:szCs w:val="26"/>
        </w:rPr>
      </w:pPr>
      <w:r w:rsidRPr="00F44CBF">
        <w:rPr>
          <w:b/>
          <w:sz w:val="26"/>
          <w:szCs w:val="26"/>
        </w:rPr>
        <w:lastRenderedPageBreak/>
        <w:t xml:space="preserve">Додаток </w:t>
      </w:r>
      <w:r>
        <w:rPr>
          <w:b/>
          <w:sz w:val="26"/>
          <w:szCs w:val="26"/>
        </w:rPr>
        <w:t>2</w:t>
      </w:r>
      <w:r w:rsidRPr="00F44CBF">
        <w:rPr>
          <w:b/>
          <w:sz w:val="26"/>
          <w:szCs w:val="26"/>
        </w:rPr>
        <w:t xml:space="preserve"> до Договору поставки</w:t>
      </w:r>
    </w:p>
    <w:p w14:paraId="36DBF718" w14:textId="50362402" w:rsidR="00F6622C" w:rsidRPr="00F44CBF" w:rsidRDefault="00F6622C" w:rsidP="00F6622C">
      <w:pPr>
        <w:suppressAutoHyphens/>
        <w:spacing w:line="0" w:lineRule="atLeast"/>
        <w:ind w:firstLine="567"/>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F44CBF">
        <w:rPr>
          <w:b/>
          <w:sz w:val="26"/>
          <w:szCs w:val="26"/>
        </w:rPr>
        <w:t xml:space="preserve"> від «__» __________ 2024 року № _____</w:t>
      </w:r>
    </w:p>
    <w:p w14:paraId="2FA315CF" w14:textId="77777777" w:rsidR="00F6622C" w:rsidRPr="00F44CBF" w:rsidRDefault="00F6622C" w:rsidP="00F6622C">
      <w:pPr>
        <w:suppressAutoHyphens/>
        <w:spacing w:line="0" w:lineRule="atLeast"/>
        <w:jc w:val="center"/>
        <w:rPr>
          <w:b/>
          <w:sz w:val="26"/>
          <w:szCs w:val="26"/>
        </w:rPr>
      </w:pPr>
    </w:p>
    <w:p w14:paraId="327E1485" w14:textId="0FD53AE9" w:rsidR="00F6622C" w:rsidRDefault="00F6622C">
      <w:pPr>
        <w:rPr>
          <w:sz w:val="26"/>
          <w:szCs w:val="26"/>
        </w:rPr>
      </w:pPr>
    </w:p>
    <w:p w14:paraId="7AA0C7B5" w14:textId="5D079F3E" w:rsidR="00F6622C" w:rsidRPr="00F6622C" w:rsidRDefault="00F6622C" w:rsidP="00F6622C">
      <w:pPr>
        <w:jc w:val="center"/>
        <w:rPr>
          <w:b/>
          <w:sz w:val="26"/>
          <w:szCs w:val="26"/>
          <w:lang w:eastAsia="ar-SA"/>
        </w:rPr>
      </w:pPr>
      <w:r w:rsidRPr="00F6622C">
        <w:rPr>
          <w:b/>
          <w:sz w:val="26"/>
          <w:szCs w:val="26"/>
          <w:lang w:eastAsia="ar-SA"/>
        </w:rPr>
        <w:t>Перелік АЗС</w:t>
      </w:r>
    </w:p>
    <w:p w14:paraId="2C55D0D0" w14:textId="2C08D2B4" w:rsidR="00F6622C" w:rsidRPr="00F6622C" w:rsidRDefault="00F6622C" w:rsidP="00F6622C">
      <w:pPr>
        <w:jc w:val="center"/>
        <w:rPr>
          <w:b/>
          <w:sz w:val="26"/>
          <w:szCs w:val="26"/>
          <w:lang w:eastAsia="ar-SA"/>
        </w:rPr>
      </w:pPr>
      <w:r w:rsidRPr="00F6622C">
        <w:rPr>
          <w:b/>
          <w:sz w:val="26"/>
          <w:szCs w:val="26"/>
          <w:lang w:eastAsia="ar-SA"/>
        </w:rPr>
        <w:t>що знаходяться на відстані</w:t>
      </w:r>
      <w:r w:rsidRPr="00F6622C">
        <w:rPr>
          <w:b/>
          <w:sz w:val="26"/>
          <w:szCs w:val="26"/>
          <w:lang w:eastAsia="ar-SA"/>
        </w:rPr>
        <w:t xml:space="preserve"> не більше відстані 10км.</w:t>
      </w:r>
    </w:p>
    <w:tbl>
      <w:tblPr>
        <w:tblpPr w:leftFromText="180" w:rightFromText="180" w:vertAnchor="text" w:horzAnchor="margin" w:tblpY="1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2580"/>
        <w:gridCol w:w="4935"/>
      </w:tblGrid>
      <w:tr w:rsidR="00F6622C" w14:paraId="2261DFD7" w14:textId="36892F29" w:rsidTr="00F6622C">
        <w:tblPrEx>
          <w:tblCellMar>
            <w:top w:w="0" w:type="dxa"/>
            <w:bottom w:w="0" w:type="dxa"/>
          </w:tblCellMar>
        </w:tblPrEx>
        <w:trPr>
          <w:trHeight w:val="822"/>
        </w:trPr>
        <w:tc>
          <w:tcPr>
            <w:tcW w:w="2025" w:type="dxa"/>
          </w:tcPr>
          <w:p w14:paraId="0ADB83F4" w14:textId="5F6C3DE3" w:rsidR="00F6622C" w:rsidRDefault="00F6622C" w:rsidP="00F6622C">
            <w:pPr>
              <w:jc w:val="center"/>
              <w:rPr>
                <w:b/>
                <w:sz w:val="26"/>
                <w:szCs w:val="26"/>
                <w:lang w:eastAsia="ar-SA"/>
              </w:rPr>
            </w:pPr>
            <w:r>
              <w:rPr>
                <w:b/>
                <w:sz w:val="26"/>
                <w:szCs w:val="26"/>
                <w:lang w:eastAsia="ar-SA"/>
              </w:rPr>
              <w:t>Населений пункт</w:t>
            </w:r>
          </w:p>
        </w:tc>
        <w:tc>
          <w:tcPr>
            <w:tcW w:w="2580" w:type="dxa"/>
          </w:tcPr>
          <w:p w14:paraId="0AE987F7" w14:textId="75D4C286" w:rsidR="00F6622C" w:rsidRDefault="00F6622C" w:rsidP="00F6622C">
            <w:pPr>
              <w:jc w:val="center"/>
              <w:rPr>
                <w:b/>
                <w:sz w:val="26"/>
                <w:szCs w:val="26"/>
                <w:lang w:eastAsia="ar-SA"/>
              </w:rPr>
            </w:pPr>
            <w:r>
              <w:rPr>
                <w:b/>
                <w:sz w:val="26"/>
                <w:szCs w:val="26"/>
                <w:lang w:eastAsia="ar-SA"/>
              </w:rPr>
              <w:t>Назва АЗС</w:t>
            </w:r>
          </w:p>
        </w:tc>
        <w:tc>
          <w:tcPr>
            <w:tcW w:w="4935" w:type="dxa"/>
          </w:tcPr>
          <w:p w14:paraId="47E3090B" w14:textId="409B4739" w:rsidR="00F6622C" w:rsidRDefault="00F6622C" w:rsidP="00F6622C">
            <w:pPr>
              <w:jc w:val="center"/>
              <w:rPr>
                <w:b/>
                <w:sz w:val="26"/>
                <w:szCs w:val="26"/>
                <w:lang w:eastAsia="ar-SA"/>
              </w:rPr>
            </w:pPr>
            <w:r>
              <w:rPr>
                <w:b/>
                <w:sz w:val="26"/>
                <w:szCs w:val="26"/>
                <w:lang w:eastAsia="ar-SA"/>
              </w:rPr>
              <w:t>Адреса</w:t>
            </w:r>
          </w:p>
        </w:tc>
      </w:tr>
      <w:tr w:rsidR="00F6622C" w14:paraId="660DBDDF" w14:textId="155188CC" w:rsidTr="00F6622C">
        <w:tblPrEx>
          <w:tblCellMar>
            <w:top w:w="0" w:type="dxa"/>
            <w:bottom w:w="0" w:type="dxa"/>
          </w:tblCellMar>
        </w:tblPrEx>
        <w:trPr>
          <w:trHeight w:val="855"/>
        </w:trPr>
        <w:tc>
          <w:tcPr>
            <w:tcW w:w="2025" w:type="dxa"/>
          </w:tcPr>
          <w:p w14:paraId="2A219995" w14:textId="77777777" w:rsidR="00F6622C" w:rsidRDefault="00F6622C" w:rsidP="00F6622C">
            <w:pPr>
              <w:jc w:val="center"/>
              <w:rPr>
                <w:b/>
                <w:sz w:val="26"/>
                <w:szCs w:val="26"/>
                <w:lang w:eastAsia="ar-SA"/>
              </w:rPr>
            </w:pPr>
          </w:p>
        </w:tc>
        <w:tc>
          <w:tcPr>
            <w:tcW w:w="2580" w:type="dxa"/>
          </w:tcPr>
          <w:p w14:paraId="703C377A" w14:textId="77777777" w:rsidR="00F6622C" w:rsidRDefault="00F6622C" w:rsidP="00F6622C">
            <w:pPr>
              <w:jc w:val="center"/>
              <w:rPr>
                <w:b/>
                <w:sz w:val="26"/>
                <w:szCs w:val="26"/>
                <w:lang w:eastAsia="ar-SA"/>
              </w:rPr>
            </w:pPr>
          </w:p>
        </w:tc>
        <w:tc>
          <w:tcPr>
            <w:tcW w:w="4935" w:type="dxa"/>
          </w:tcPr>
          <w:p w14:paraId="73F9C1E3" w14:textId="77777777" w:rsidR="00F6622C" w:rsidRDefault="00F6622C" w:rsidP="00F6622C">
            <w:pPr>
              <w:jc w:val="center"/>
              <w:rPr>
                <w:b/>
                <w:sz w:val="26"/>
                <w:szCs w:val="26"/>
                <w:lang w:eastAsia="ar-SA"/>
              </w:rPr>
            </w:pPr>
          </w:p>
        </w:tc>
      </w:tr>
    </w:tbl>
    <w:p w14:paraId="786A77D7" w14:textId="45FEF626" w:rsidR="00F6622C" w:rsidRDefault="00F6622C" w:rsidP="00F6622C">
      <w:pPr>
        <w:jc w:val="center"/>
        <w:rPr>
          <w:b/>
          <w:sz w:val="26"/>
          <w:szCs w:val="26"/>
          <w:lang w:eastAsia="ar-SA"/>
        </w:rPr>
      </w:pPr>
      <w:r w:rsidRPr="00F6622C">
        <w:rPr>
          <w:b/>
          <w:sz w:val="26"/>
          <w:szCs w:val="26"/>
          <w:lang w:eastAsia="ar-SA"/>
        </w:rPr>
        <w:t xml:space="preserve"> </w:t>
      </w:r>
      <w:r w:rsidRPr="00F6622C">
        <w:rPr>
          <w:b/>
          <w:sz w:val="26"/>
          <w:szCs w:val="26"/>
          <w:lang w:eastAsia="ar-SA"/>
        </w:rPr>
        <w:t>від місцезнаходження Покупця</w:t>
      </w:r>
    </w:p>
    <w:p w14:paraId="6135ECA4" w14:textId="15303FBE" w:rsidR="00F6622C" w:rsidRDefault="00F6622C" w:rsidP="00F6622C">
      <w:pPr>
        <w:jc w:val="center"/>
        <w:rPr>
          <w:b/>
          <w:sz w:val="26"/>
          <w:szCs w:val="26"/>
        </w:rPr>
      </w:pPr>
      <w:bookmarkStart w:id="10" w:name="_GoBack"/>
      <w:bookmarkEnd w:id="10"/>
    </w:p>
    <w:p w14:paraId="12E92083" w14:textId="77777777" w:rsidR="00F6622C" w:rsidRPr="00F6622C" w:rsidRDefault="00F6622C" w:rsidP="00F6622C">
      <w:pPr>
        <w:rPr>
          <w:sz w:val="26"/>
          <w:szCs w:val="26"/>
        </w:rPr>
      </w:pPr>
    </w:p>
    <w:p w14:paraId="1958505E" w14:textId="77777777" w:rsidR="00F6622C" w:rsidRPr="00F6622C" w:rsidRDefault="00F6622C" w:rsidP="00F6622C">
      <w:pPr>
        <w:rPr>
          <w:sz w:val="26"/>
          <w:szCs w:val="26"/>
        </w:rPr>
      </w:pPr>
    </w:p>
    <w:p w14:paraId="36DD63A5" w14:textId="77777777" w:rsidR="00F6622C" w:rsidRPr="00F6622C" w:rsidRDefault="00F6622C" w:rsidP="00F6622C">
      <w:pPr>
        <w:rPr>
          <w:sz w:val="26"/>
          <w:szCs w:val="26"/>
        </w:rPr>
      </w:pPr>
    </w:p>
    <w:p w14:paraId="6AD29743" w14:textId="77777777" w:rsidR="00F6622C" w:rsidRPr="00F6622C" w:rsidRDefault="00F6622C" w:rsidP="00F6622C">
      <w:pPr>
        <w:rPr>
          <w:sz w:val="26"/>
          <w:szCs w:val="26"/>
        </w:rPr>
      </w:pPr>
    </w:p>
    <w:p w14:paraId="5DD02E43" w14:textId="77777777" w:rsidR="00F6622C" w:rsidRPr="00F6622C" w:rsidRDefault="00F6622C" w:rsidP="00F6622C">
      <w:pPr>
        <w:rPr>
          <w:sz w:val="26"/>
          <w:szCs w:val="26"/>
        </w:rPr>
      </w:pPr>
    </w:p>
    <w:p w14:paraId="0652F51E" w14:textId="77777777" w:rsidR="00F6622C" w:rsidRPr="00F6622C" w:rsidRDefault="00F6622C" w:rsidP="00F6622C">
      <w:pPr>
        <w:rPr>
          <w:sz w:val="26"/>
          <w:szCs w:val="26"/>
        </w:rPr>
      </w:pPr>
    </w:p>
    <w:p w14:paraId="7EAFDCB5" w14:textId="77777777" w:rsidR="00F6622C" w:rsidRPr="00F6622C" w:rsidRDefault="00F6622C" w:rsidP="00F6622C">
      <w:pPr>
        <w:rPr>
          <w:sz w:val="26"/>
          <w:szCs w:val="26"/>
        </w:rPr>
      </w:pPr>
    </w:p>
    <w:p w14:paraId="5E9C6AA6" w14:textId="77777777" w:rsidR="00F6622C" w:rsidRPr="00F6622C" w:rsidRDefault="00F6622C" w:rsidP="00F6622C">
      <w:pPr>
        <w:rPr>
          <w:sz w:val="26"/>
          <w:szCs w:val="26"/>
        </w:rPr>
      </w:pPr>
    </w:p>
    <w:p w14:paraId="6D17AAB8" w14:textId="77777777" w:rsidR="00F6622C" w:rsidRPr="00F6622C" w:rsidRDefault="00F6622C" w:rsidP="00F6622C">
      <w:pPr>
        <w:rPr>
          <w:sz w:val="26"/>
          <w:szCs w:val="26"/>
        </w:rPr>
      </w:pPr>
    </w:p>
    <w:tbl>
      <w:tblPr>
        <w:tblW w:w="9917" w:type="dxa"/>
        <w:tblInd w:w="-34" w:type="dxa"/>
        <w:tblLayout w:type="fixed"/>
        <w:tblLook w:val="04A0" w:firstRow="1" w:lastRow="0" w:firstColumn="1" w:lastColumn="0" w:noHBand="0" w:noVBand="1"/>
      </w:tblPr>
      <w:tblGrid>
        <w:gridCol w:w="5080"/>
        <w:gridCol w:w="4837"/>
      </w:tblGrid>
      <w:tr w:rsidR="00F6622C" w:rsidRPr="00F44CBF" w14:paraId="131BDAA7" w14:textId="77777777" w:rsidTr="00E02208">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3A020CFF" w14:textId="77777777" w:rsidR="00F6622C" w:rsidRPr="00F44CBF" w:rsidRDefault="00F6622C" w:rsidP="00E02208">
            <w:pPr>
              <w:shd w:val="clear" w:color="auto" w:fill="FFFFFF"/>
              <w:jc w:val="center"/>
              <w:rPr>
                <w:b/>
                <w:sz w:val="26"/>
                <w:szCs w:val="26"/>
                <w:lang w:eastAsia="ar-SA"/>
              </w:rPr>
            </w:pPr>
            <w:r w:rsidRPr="00F44CBF">
              <w:rPr>
                <w:b/>
                <w:sz w:val="26"/>
                <w:szCs w:val="26"/>
              </w:rPr>
              <w:t>ПОКУПЕЦЬ:</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7BB969C6" w14:textId="77777777" w:rsidR="00F6622C" w:rsidRPr="00F44CBF" w:rsidRDefault="00F6622C" w:rsidP="00E02208">
            <w:pPr>
              <w:spacing w:line="252" w:lineRule="auto"/>
              <w:ind w:right="-5"/>
              <w:jc w:val="center"/>
              <w:rPr>
                <w:b/>
                <w:bCs/>
                <w:i/>
                <w:iCs/>
                <w:sz w:val="26"/>
                <w:szCs w:val="26"/>
              </w:rPr>
            </w:pPr>
            <w:r w:rsidRPr="00F44CBF">
              <w:rPr>
                <w:b/>
                <w:sz w:val="26"/>
                <w:szCs w:val="26"/>
              </w:rPr>
              <w:t>ПОСТАЧАЛЬНИК:</w:t>
            </w:r>
          </w:p>
        </w:tc>
      </w:tr>
      <w:tr w:rsidR="00F6622C" w:rsidRPr="00F44CBF" w14:paraId="6ED394C3" w14:textId="77777777" w:rsidTr="00E02208">
        <w:trPr>
          <w:trHeight w:val="617"/>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2E9FE6C0" w14:textId="77777777" w:rsidR="00F6622C" w:rsidRPr="00F44CBF" w:rsidRDefault="00F6622C" w:rsidP="00E02208">
            <w:pPr>
              <w:ind w:left="57" w:right="57" w:hanging="20"/>
              <w:jc w:val="both"/>
              <w:rPr>
                <w:sz w:val="26"/>
                <w:szCs w:val="26"/>
              </w:rPr>
            </w:pPr>
            <w:r w:rsidRPr="00F44CBF">
              <w:rPr>
                <w:b/>
                <w:bCs/>
                <w:sz w:val="26"/>
                <w:szCs w:val="26"/>
              </w:rPr>
              <w:t xml:space="preserve">Виконавчий комітет </w:t>
            </w:r>
            <w:proofErr w:type="spellStart"/>
            <w:r w:rsidRPr="00F44CBF">
              <w:rPr>
                <w:b/>
                <w:bCs/>
                <w:sz w:val="26"/>
                <w:szCs w:val="26"/>
              </w:rPr>
              <w:t>Студениківської</w:t>
            </w:r>
            <w:proofErr w:type="spellEnd"/>
            <w:r w:rsidRPr="00F44CBF">
              <w:rPr>
                <w:b/>
                <w:bCs/>
                <w:sz w:val="26"/>
                <w:szCs w:val="26"/>
              </w:rPr>
              <w:t xml:space="preserve"> сільської ради</w:t>
            </w:r>
            <w:r w:rsidRPr="00F44CBF">
              <w:rPr>
                <w:sz w:val="26"/>
                <w:szCs w:val="26"/>
              </w:rPr>
              <w:t xml:space="preserve"> </w:t>
            </w:r>
          </w:p>
          <w:p w14:paraId="4764226D" w14:textId="77777777" w:rsidR="00F6622C" w:rsidRPr="00F44CBF" w:rsidRDefault="00F6622C" w:rsidP="00E02208">
            <w:pPr>
              <w:ind w:left="57" w:right="57" w:hanging="20"/>
              <w:jc w:val="both"/>
              <w:rPr>
                <w:sz w:val="26"/>
                <w:szCs w:val="26"/>
              </w:rPr>
            </w:pPr>
            <w:r w:rsidRPr="00F44CBF">
              <w:rPr>
                <w:sz w:val="26"/>
                <w:szCs w:val="26"/>
              </w:rPr>
              <w:t xml:space="preserve">08421, Київська область, </w:t>
            </w:r>
          </w:p>
          <w:p w14:paraId="67897ECB" w14:textId="77777777" w:rsidR="00F6622C" w:rsidRPr="00F44CBF" w:rsidRDefault="00F6622C" w:rsidP="00E02208">
            <w:pPr>
              <w:ind w:left="57" w:right="57" w:hanging="20"/>
              <w:jc w:val="both"/>
              <w:rPr>
                <w:sz w:val="26"/>
                <w:szCs w:val="26"/>
              </w:rPr>
            </w:pPr>
            <w:r w:rsidRPr="00F44CBF">
              <w:rPr>
                <w:sz w:val="26"/>
                <w:szCs w:val="26"/>
              </w:rPr>
              <w:t xml:space="preserve">Бориспільський р-н. с. </w:t>
            </w:r>
            <w:proofErr w:type="spellStart"/>
            <w:r w:rsidRPr="00F44CBF">
              <w:rPr>
                <w:sz w:val="26"/>
                <w:szCs w:val="26"/>
              </w:rPr>
              <w:t>Студеники</w:t>
            </w:r>
            <w:proofErr w:type="spellEnd"/>
          </w:p>
          <w:p w14:paraId="20D231BA" w14:textId="77777777" w:rsidR="00F6622C" w:rsidRPr="00F44CBF" w:rsidRDefault="00F6622C" w:rsidP="00E02208">
            <w:pPr>
              <w:ind w:left="57" w:right="57" w:hanging="20"/>
              <w:jc w:val="both"/>
              <w:rPr>
                <w:sz w:val="26"/>
                <w:szCs w:val="26"/>
              </w:rPr>
            </w:pPr>
            <w:r w:rsidRPr="00F44CBF">
              <w:rPr>
                <w:sz w:val="26"/>
                <w:szCs w:val="26"/>
              </w:rPr>
              <w:t>вул. Переяславська, 19</w:t>
            </w:r>
          </w:p>
          <w:p w14:paraId="3ACA6956" w14:textId="77777777" w:rsidR="00F6622C" w:rsidRPr="00F44CBF" w:rsidRDefault="00F6622C" w:rsidP="00E02208">
            <w:pPr>
              <w:ind w:left="57" w:right="57" w:hanging="20"/>
              <w:jc w:val="both"/>
              <w:rPr>
                <w:sz w:val="26"/>
                <w:szCs w:val="26"/>
              </w:rPr>
            </w:pPr>
            <w:r w:rsidRPr="00F44CBF">
              <w:rPr>
                <w:sz w:val="26"/>
                <w:szCs w:val="26"/>
              </w:rPr>
              <w:t>Код ЄДРПОУ 44141598</w:t>
            </w:r>
          </w:p>
          <w:p w14:paraId="0237EE00" w14:textId="77777777" w:rsidR="00F6622C" w:rsidRPr="00F44CBF" w:rsidRDefault="00F6622C" w:rsidP="00E02208">
            <w:pPr>
              <w:ind w:left="57" w:right="57" w:hanging="20"/>
              <w:jc w:val="both"/>
              <w:rPr>
                <w:sz w:val="26"/>
                <w:szCs w:val="26"/>
              </w:rPr>
            </w:pPr>
            <w:r w:rsidRPr="00F44CBF">
              <w:rPr>
                <w:sz w:val="26"/>
                <w:szCs w:val="26"/>
              </w:rPr>
              <w:t>Р/р UA928201720344280032000112309</w:t>
            </w:r>
          </w:p>
          <w:p w14:paraId="36B21CBD" w14:textId="77777777" w:rsidR="00F6622C" w:rsidRPr="00F44CBF" w:rsidRDefault="00F6622C" w:rsidP="00E02208">
            <w:pPr>
              <w:ind w:left="57" w:right="57" w:hanging="20"/>
              <w:jc w:val="both"/>
              <w:rPr>
                <w:sz w:val="26"/>
                <w:szCs w:val="26"/>
              </w:rPr>
            </w:pPr>
            <w:r w:rsidRPr="00F44CBF">
              <w:rPr>
                <w:sz w:val="26"/>
                <w:szCs w:val="26"/>
              </w:rPr>
              <w:t>в ДКСУ, м. Київ</w:t>
            </w:r>
          </w:p>
          <w:p w14:paraId="6A0554FA" w14:textId="77777777" w:rsidR="00F6622C" w:rsidRPr="00F44CBF" w:rsidRDefault="00F6622C" w:rsidP="00E02208">
            <w:pPr>
              <w:ind w:left="57" w:right="57" w:hanging="20"/>
              <w:jc w:val="both"/>
              <w:rPr>
                <w:sz w:val="26"/>
                <w:szCs w:val="26"/>
              </w:rPr>
            </w:pPr>
            <w:r w:rsidRPr="00F44CBF">
              <w:rPr>
                <w:sz w:val="26"/>
                <w:szCs w:val="26"/>
              </w:rPr>
              <w:t>МФО 820172</w:t>
            </w:r>
          </w:p>
          <w:p w14:paraId="6999F540" w14:textId="77777777" w:rsidR="00F6622C" w:rsidRPr="00F44CBF" w:rsidRDefault="00F6622C" w:rsidP="00E02208">
            <w:pPr>
              <w:ind w:left="57" w:right="57" w:hanging="20"/>
              <w:jc w:val="both"/>
              <w:rPr>
                <w:sz w:val="26"/>
                <w:szCs w:val="26"/>
              </w:rPr>
            </w:pPr>
            <w:proofErr w:type="spellStart"/>
            <w:r w:rsidRPr="00F44CBF">
              <w:rPr>
                <w:sz w:val="26"/>
                <w:szCs w:val="26"/>
              </w:rPr>
              <w:t>Тел</w:t>
            </w:r>
            <w:proofErr w:type="spellEnd"/>
            <w:r w:rsidRPr="00F44CBF">
              <w:rPr>
                <w:sz w:val="26"/>
                <w:szCs w:val="26"/>
              </w:rPr>
              <w:t>.: (04567)27434</w:t>
            </w:r>
          </w:p>
          <w:p w14:paraId="526290CF" w14:textId="77777777" w:rsidR="00F6622C" w:rsidRPr="00F44CBF" w:rsidRDefault="00F6622C" w:rsidP="00E02208">
            <w:pPr>
              <w:tabs>
                <w:tab w:val="left" w:pos="0"/>
              </w:tabs>
              <w:snapToGrid w:val="0"/>
              <w:contextualSpacing/>
              <w:rPr>
                <w:rFonts w:eastAsia="Arial Unicode MS"/>
                <w:bCs/>
                <w:sz w:val="26"/>
                <w:szCs w:val="26"/>
              </w:rPr>
            </w:pPr>
            <w:r w:rsidRPr="00F44CBF">
              <w:rPr>
                <w:rFonts w:eastAsia="Arial Unicode MS"/>
                <w:bCs/>
                <w:sz w:val="26"/>
                <w:szCs w:val="26"/>
              </w:rPr>
              <w:t xml:space="preserve">Не є платником ПДВ </w:t>
            </w:r>
          </w:p>
          <w:p w14:paraId="2A5A3901" w14:textId="77777777" w:rsidR="00F6622C" w:rsidRPr="00F44CBF" w:rsidRDefault="00F6622C" w:rsidP="00E02208">
            <w:pPr>
              <w:tabs>
                <w:tab w:val="left" w:pos="0"/>
              </w:tabs>
              <w:snapToGrid w:val="0"/>
              <w:contextualSpacing/>
              <w:rPr>
                <w:b/>
                <w:bCs/>
                <w:spacing w:val="-2"/>
                <w:sz w:val="26"/>
                <w:szCs w:val="26"/>
              </w:rPr>
            </w:pPr>
          </w:p>
          <w:p w14:paraId="6249B31A" w14:textId="77777777" w:rsidR="00F6622C" w:rsidRPr="00F44CBF" w:rsidRDefault="00F6622C" w:rsidP="00E02208">
            <w:pPr>
              <w:tabs>
                <w:tab w:val="left" w:pos="0"/>
              </w:tabs>
              <w:snapToGrid w:val="0"/>
              <w:contextualSpacing/>
              <w:rPr>
                <w:b/>
                <w:bCs/>
                <w:spacing w:val="-2"/>
                <w:sz w:val="26"/>
                <w:szCs w:val="26"/>
              </w:rPr>
            </w:pPr>
          </w:p>
          <w:p w14:paraId="4068E12F" w14:textId="77777777" w:rsidR="00F6622C" w:rsidRPr="00F44CBF" w:rsidRDefault="00F6622C" w:rsidP="00E02208">
            <w:pPr>
              <w:tabs>
                <w:tab w:val="left" w:pos="0"/>
              </w:tabs>
              <w:snapToGrid w:val="0"/>
              <w:contextualSpacing/>
              <w:rPr>
                <w:b/>
                <w:bCs/>
                <w:spacing w:val="-2"/>
                <w:sz w:val="26"/>
                <w:szCs w:val="26"/>
              </w:rPr>
            </w:pPr>
            <w:r w:rsidRPr="00F44CBF">
              <w:rPr>
                <w:b/>
                <w:bCs/>
                <w:spacing w:val="-2"/>
                <w:sz w:val="26"/>
                <w:szCs w:val="26"/>
              </w:rPr>
              <w:t>Сільський голова</w:t>
            </w:r>
          </w:p>
          <w:p w14:paraId="1293A1C4" w14:textId="77777777" w:rsidR="00F6622C" w:rsidRPr="00F44CBF" w:rsidRDefault="00F6622C" w:rsidP="00E02208">
            <w:pPr>
              <w:tabs>
                <w:tab w:val="left" w:pos="0"/>
              </w:tabs>
              <w:snapToGrid w:val="0"/>
              <w:contextualSpacing/>
              <w:rPr>
                <w:b/>
                <w:sz w:val="26"/>
                <w:szCs w:val="26"/>
              </w:rPr>
            </w:pPr>
            <w:r w:rsidRPr="00F44CBF">
              <w:rPr>
                <w:b/>
                <w:bCs/>
                <w:spacing w:val="-2"/>
                <w:sz w:val="26"/>
                <w:szCs w:val="26"/>
              </w:rPr>
              <w:t>_______________________</w:t>
            </w:r>
            <w:r w:rsidRPr="00F44CBF">
              <w:rPr>
                <w:b/>
                <w:sz w:val="26"/>
                <w:szCs w:val="26"/>
              </w:rPr>
              <w:t xml:space="preserve"> Лях М.О.</w:t>
            </w:r>
          </w:p>
          <w:p w14:paraId="44B19FF0" w14:textId="77777777" w:rsidR="00F6622C" w:rsidRPr="00F44CBF" w:rsidRDefault="00F6622C" w:rsidP="00E02208">
            <w:pPr>
              <w:rPr>
                <w:sz w:val="26"/>
                <w:szCs w:val="26"/>
              </w:rPr>
            </w:pPr>
            <w:r w:rsidRPr="00F44CBF">
              <w:rPr>
                <w:rStyle w:val="FontStyle14"/>
                <w:sz w:val="26"/>
                <w:szCs w:val="26"/>
              </w:rPr>
              <w:t xml:space="preserve">                             М.П.</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D519BD1" w14:textId="77777777" w:rsidR="00F6622C" w:rsidRPr="00F44CBF" w:rsidRDefault="00F6622C" w:rsidP="00E02208">
            <w:pPr>
              <w:rPr>
                <w:sz w:val="26"/>
                <w:szCs w:val="26"/>
              </w:rPr>
            </w:pPr>
          </w:p>
        </w:tc>
      </w:tr>
    </w:tbl>
    <w:p w14:paraId="733BEFF8" w14:textId="77777777" w:rsidR="00F6622C" w:rsidRPr="00F6622C" w:rsidRDefault="00F6622C" w:rsidP="00F6622C">
      <w:pPr>
        <w:rPr>
          <w:sz w:val="26"/>
          <w:szCs w:val="26"/>
        </w:rPr>
      </w:pPr>
    </w:p>
    <w:p w14:paraId="79683A6B" w14:textId="77777777" w:rsidR="00F6622C" w:rsidRPr="00F6622C" w:rsidRDefault="00F6622C" w:rsidP="00F6622C">
      <w:pPr>
        <w:rPr>
          <w:sz w:val="26"/>
          <w:szCs w:val="26"/>
        </w:rPr>
      </w:pPr>
    </w:p>
    <w:p w14:paraId="4FB9184D" w14:textId="77777777" w:rsidR="00F6622C" w:rsidRPr="00F6622C" w:rsidRDefault="00F6622C" w:rsidP="00F6622C">
      <w:pPr>
        <w:rPr>
          <w:sz w:val="26"/>
          <w:szCs w:val="26"/>
        </w:rPr>
      </w:pPr>
    </w:p>
    <w:p w14:paraId="39BFE0FC" w14:textId="77777777" w:rsidR="00F6622C" w:rsidRPr="00F6622C" w:rsidRDefault="00F6622C" w:rsidP="00F6622C">
      <w:pPr>
        <w:rPr>
          <w:sz w:val="26"/>
          <w:szCs w:val="26"/>
        </w:rPr>
      </w:pPr>
    </w:p>
    <w:p w14:paraId="1DC5884E" w14:textId="77777777" w:rsidR="00F6622C" w:rsidRPr="00F6622C" w:rsidRDefault="00F6622C" w:rsidP="00F6622C">
      <w:pPr>
        <w:rPr>
          <w:sz w:val="26"/>
          <w:szCs w:val="26"/>
        </w:rPr>
      </w:pPr>
    </w:p>
    <w:p w14:paraId="331BA9E3" w14:textId="1126EFAD" w:rsidR="00F6622C" w:rsidRPr="00F6622C" w:rsidRDefault="00F6622C" w:rsidP="00F6622C">
      <w:pPr>
        <w:rPr>
          <w:sz w:val="26"/>
          <w:szCs w:val="26"/>
        </w:rPr>
      </w:pPr>
    </w:p>
    <w:sectPr w:rsidR="00F6622C" w:rsidRPr="00F662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93C"/>
    <w:multiLevelType w:val="multilevel"/>
    <w:tmpl w:val="215076C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707F92"/>
    <w:multiLevelType w:val="multilevel"/>
    <w:tmpl w:val="A942CAA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832E71"/>
    <w:multiLevelType w:val="hybridMultilevel"/>
    <w:tmpl w:val="0E3ED306"/>
    <w:lvl w:ilvl="0" w:tplc="19646568">
      <w:start w:val="1"/>
      <w:numFmt w:val="decimal"/>
      <w:lvlText w:val="4.%1."/>
      <w:lvlJc w:val="right"/>
      <w:pPr>
        <w:ind w:left="1287" w:hanging="360"/>
      </w:pPr>
      <w:rPr>
        <w:rFonts w:hint="default"/>
        <w:b/>
        <w:bC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5A29180C"/>
    <w:multiLevelType w:val="hybridMultilevel"/>
    <w:tmpl w:val="4908429E"/>
    <w:lvl w:ilvl="0" w:tplc="C9F0A6B8">
      <w:start w:val="7"/>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5E0C3497"/>
    <w:multiLevelType w:val="multilevel"/>
    <w:tmpl w:val="74F664C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F875F6A"/>
    <w:multiLevelType w:val="multilevel"/>
    <w:tmpl w:val="4BF8BB18"/>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233674F"/>
    <w:multiLevelType w:val="multilevel"/>
    <w:tmpl w:val="219EF3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8" w15:restartNumberingAfterBreak="0">
    <w:nsid w:val="7BAA7589"/>
    <w:multiLevelType w:val="multilevel"/>
    <w:tmpl w:val="D40EDCCC"/>
    <w:lvl w:ilvl="0">
      <w:start w:val="4"/>
      <w:numFmt w:val="decimal"/>
      <w:lvlText w:val="%1."/>
      <w:lvlJc w:val="left"/>
      <w:pPr>
        <w:ind w:left="360" w:hanging="360"/>
      </w:pPr>
      <w:rPr>
        <w:rFonts w:hint="default"/>
        <w:b/>
      </w:rPr>
    </w:lvl>
    <w:lvl w:ilvl="1">
      <w:start w:val="10"/>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8"/>
  </w:num>
  <w:num w:numId="5">
    <w:abstractNumId w:val="0"/>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16"/>
    <w:rsid w:val="00004C89"/>
    <w:rsid w:val="00006DBD"/>
    <w:rsid w:val="000267E6"/>
    <w:rsid w:val="00050D84"/>
    <w:rsid w:val="000510F9"/>
    <w:rsid w:val="00090374"/>
    <w:rsid w:val="000B7DCF"/>
    <w:rsid w:val="000C41CD"/>
    <w:rsid w:val="000E1125"/>
    <w:rsid w:val="00121D22"/>
    <w:rsid w:val="001612CE"/>
    <w:rsid w:val="00181E1F"/>
    <w:rsid w:val="00194324"/>
    <w:rsid w:val="00197361"/>
    <w:rsid w:val="001A2823"/>
    <w:rsid w:val="001A558D"/>
    <w:rsid w:val="002064D8"/>
    <w:rsid w:val="00212B37"/>
    <w:rsid w:val="002449E4"/>
    <w:rsid w:val="002C2E36"/>
    <w:rsid w:val="002F654A"/>
    <w:rsid w:val="00301A95"/>
    <w:rsid w:val="00323136"/>
    <w:rsid w:val="003341C7"/>
    <w:rsid w:val="003701E9"/>
    <w:rsid w:val="00377A5D"/>
    <w:rsid w:val="00384B70"/>
    <w:rsid w:val="003E191B"/>
    <w:rsid w:val="00402014"/>
    <w:rsid w:val="00415C0D"/>
    <w:rsid w:val="004474B5"/>
    <w:rsid w:val="00465DE3"/>
    <w:rsid w:val="00481893"/>
    <w:rsid w:val="004E2C1E"/>
    <w:rsid w:val="004E3458"/>
    <w:rsid w:val="004E6510"/>
    <w:rsid w:val="004F0799"/>
    <w:rsid w:val="00506A7F"/>
    <w:rsid w:val="00546EBA"/>
    <w:rsid w:val="00570A8C"/>
    <w:rsid w:val="00591677"/>
    <w:rsid w:val="005933FC"/>
    <w:rsid w:val="005B4861"/>
    <w:rsid w:val="005D19F4"/>
    <w:rsid w:val="005D2F9D"/>
    <w:rsid w:val="005F5E37"/>
    <w:rsid w:val="00634EE3"/>
    <w:rsid w:val="00694CB4"/>
    <w:rsid w:val="00695A2B"/>
    <w:rsid w:val="006C6C76"/>
    <w:rsid w:val="00747FAE"/>
    <w:rsid w:val="00750008"/>
    <w:rsid w:val="007B44A3"/>
    <w:rsid w:val="007B6017"/>
    <w:rsid w:val="007C2501"/>
    <w:rsid w:val="007C6099"/>
    <w:rsid w:val="007D3033"/>
    <w:rsid w:val="007F5D10"/>
    <w:rsid w:val="00844471"/>
    <w:rsid w:val="00865A86"/>
    <w:rsid w:val="00896674"/>
    <w:rsid w:val="008A3237"/>
    <w:rsid w:val="008D582B"/>
    <w:rsid w:val="00905215"/>
    <w:rsid w:val="00911991"/>
    <w:rsid w:val="00916EAE"/>
    <w:rsid w:val="00925967"/>
    <w:rsid w:val="0098606D"/>
    <w:rsid w:val="009879DB"/>
    <w:rsid w:val="009E34C9"/>
    <w:rsid w:val="00A02E92"/>
    <w:rsid w:val="00A041B7"/>
    <w:rsid w:val="00A669EB"/>
    <w:rsid w:val="00A70FEA"/>
    <w:rsid w:val="00AB1A0A"/>
    <w:rsid w:val="00AD775E"/>
    <w:rsid w:val="00AF2435"/>
    <w:rsid w:val="00AF5C41"/>
    <w:rsid w:val="00B11CBD"/>
    <w:rsid w:val="00B3616C"/>
    <w:rsid w:val="00B427DC"/>
    <w:rsid w:val="00B45A74"/>
    <w:rsid w:val="00B622E6"/>
    <w:rsid w:val="00BA5B3D"/>
    <w:rsid w:val="00BB47F2"/>
    <w:rsid w:val="00BE5F16"/>
    <w:rsid w:val="00C240CC"/>
    <w:rsid w:val="00C32DEA"/>
    <w:rsid w:val="00C42A5D"/>
    <w:rsid w:val="00C641C9"/>
    <w:rsid w:val="00C802BE"/>
    <w:rsid w:val="00D02D53"/>
    <w:rsid w:val="00D26EE0"/>
    <w:rsid w:val="00D42078"/>
    <w:rsid w:val="00D73565"/>
    <w:rsid w:val="00D819D1"/>
    <w:rsid w:val="00D9233E"/>
    <w:rsid w:val="00D964C7"/>
    <w:rsid w:val="00DA24F1"/>
    <w:rsid w:val="00DC0917"/>
    <w:rsid w:val="00DC5D59"/>
    <w:rsid w:val="00DC66A1"/>
    <w:rsid w:val="00E216F2"/>
    <w:rsid w:val="00E21829"/>
    <w:rsid w:val="00E413A1"/>
    <w:rsid w:val="00F01F93"/>
    <w:rsid w:val="00F14B60"/>
    <w:rsid w:val="00F2152E"/>
    <w:rsid w:val="00F44CBF"/>
    <w:rsid w:val="00F46F47"/>
    <w:rsid w:val="00F55467"/>
    <w:rsid w:val="00F567A9"/>
    <w:rsid w:val="00F6622C"/>
    <w:rsid w:val="00F66AC2"/>
    <w:rsid w:val="00F8151C"/>
    <w:rsid w:val="00F85A40"/>
    <w:rsid w:val="00FB3825"/>
    <w:rsid w:val="00FB764E"/>
    <w:rsid w:val="00FC166B"/>
    <w:rsid w:val="00FE2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3624"/>
  <w15:chartTrackingRefBased/>
  <w15:docId w15:val="{CF2300BD-7560-43FC-8D9D-70B98FC0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0D"/>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
    <w:link w:val="a4"/>
    <w:qFormat/>
    <w:rsid w:val="00415C0D"/>
    <w:pPr>
      <w:ind w:left="720"/>
      <w:contextualSpacing/>
    </w:pPr>
  </w:style>
  <w:style w:type="character" w:customStyle="1" w:styleId="a4">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3"/>
    <w:uiPriority w:val="34"/>
    <w:qFormat/>
    <w:rsid w:val="00415C0D"/>
    <w:rPr>
      <w:rFonts w:eastAsia="Times New Roman"/>
      <w:sz w:val="24"/>
      <w:szCs w:val="24"/>
      <w:lang w:eastAsia="ru-RU"/>
    </w:rPr>
  </w:style>
  <w:style w:type="paragraph" w:styleId="a5">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D819D1"/>
    <w:pPr>
      <w:suppressAutoHyphens/>
      <w:spacing w:before="280" w:after="119"/>
    </w:pPr>
    <w:rPr>
      <w:rFonts w:ascii="Calibri" w:hAnsi="Calibri"/>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5"/>
    <w:locked/>
    <w:rsid w:val="00D819D1"/>
    <w:rPr>
      <w:rFonts w:ascii="Calibri" w:eastAsia="Times New Roman" w:hAnsi="Calibri"/>
      <w:sz w:val="24"/>
      <w:szCs w:val="24"/>
      <w:lang w:val="ru-RU" w:eastAsia="ar-SA"/>
    </w:rPr>
  </w:style>
  <w:style w:type="character" w:customStyle="1" w:styleId="apple-converted-space">
    <w:name w:val="apple-converted-space"/>
    <w:basedOn w:val="a0"/>
    <w:uiPriority w:val="99"/>
    <w:rsid w:val="00A70FEA"/>
  </w:style>
  <w:style w:type="paragraph" w:styleId="a6">
    <w:name w:val="Title"/>
    <w:basedOn w:val="a"/>
    <w:next w:val="a"/>
    <w:link w:val="a7"/>
    <w:qFormat/>
    <w:rsid w:val="00D9233E"/>
    <w:pPr>
      <w:keepNext/>
      <w:keepLines/>
      <w:spacing w:before="480" w:after="120" w:line="276" w:lineRule="auto"/>
    </w:pPr>
    <w:rPr>
      <w:rFonts w:ascii="Arial" w:eastAsia="Arial" w:hAnsi="Arial" w:cs="Arial"/>
      <w:b/>
      <w:color w:val="000000"/>
      <w:sz w:val="72"/>
      <w:szCs w:val="72"/>
      <w:lang w:val="ru-RU"/>
    </w:rPr>
  </w:style>
  <w:style w:type="character" w:customStyle="1" w:styleId="a7">
    <w:name w:val="Заголовок Знак"/>
    <w:basedOn w:val="a0"/>
    <w:link w:val="a6"/>
    <w:rsid w:val="00D9233E"/>
    <w:rPr>
      <w:rFonts w:ascii="Arial" w:eastAsia="Arial" w:hAnsi="Arial" w:cs="Arial"/>
      <w:b/>
      <w:color w:val="000000"/>
      <w:sz w:val="72"/>
      <w:szCs w:val="72"/>
      <w:lang w:val="ru-RU" w:eastAsia="ru-RU"/>
    </w:rPr>
  </w:style>
  <w:style w:type="paragraph" w:customStyle="1" w:styleId="Standard">
    <w:name w:val="Standard"/>
    <w:rsid w:val="001A558D"/>
    <w:pPr>
      <w:suppressAutoHyphens/>
      <w:autoSpaceDN w:val="0"/>
      <w:textAlignment w:val="baseline"/>
    </w:pPr>
    <w:rPr>
      <w:rFonts w:eastAsia="Times New Roman"/>
      <w:kern w:val="3"/>
      <w:sz w:val="24"/>
      <w:szCs w:val="24"/>
      <w:lang w:eastAsia="ru-RU"/>
    </w:rPr>
  </w:style>
  <w:style w:type="paragraph" w:styleId="a8">
    <w:name w:val="No Spacing"/>
    <w:link w:val="a9"/>
    <w:qFormat/>
    <w:rsid w:val="001A558D"/>
    <w:rPr>
      <w:rFonts w:asciiTheme="minorHAnsi" w:hAnsiTheme="minorHAnsi" w:cstheme="minorBidi"/>
      <w:sz w:val="22"/>
      <w:szCs w:val="22"/>
      <w:lang w:val="ru-RU"/>
    </w:rPr>
  </w:style>
  <w:style w:type="character" w:customStyle="1" w:styleId="a9">
    <w:name w:val="Без интервала Знак"/>
    <w:link w:val="a8"/>
    <w:locked/>
    <w:rsid w:val="001A558D"/>
    <w:rPr>
      <w:rFonts w:asciiTheme="minorHAnsi" w:hAnsiTheme="minorHAnsi" w:cstheme="minorBidi"/>
      <w:sz w:val="22"/>
      <w:szCs w:val="22"/>
      <w:lang w:val="ru-RU"/>
    </w:rPr>
  </w:style>
  <w:style w:type="paragraph" w:styleId="aa">
    <w:name w:val="Body Text Indent"/>
    <w:basedOn w:val="a"/>
    <w:link w:val="ab"/>
    <w:uiPriority w:val="99"/>
    <w:semiHidden/>
    <w:unhideWhenUsed/>
    <w:rsid w:val="001A558D"/>
    <w:pPr>
      <w:spacing w:after="120" w:line="276" w:lineRule="auto"/>
      <w:ind w:left="283"/>
    </w:pPr>
    <w:rPr>
      <w:rFonts w:ascii="Calibri" w:hAnsi="Calibri"/>
      <w:sz w:val="22"/>
      <w:szCs w:val="22"/>
      <w:lang w:eastAsia="uk-UA"/>
    </w:rPr>
  </w:style>
  <w:style w:type="character" w:customStyle="1" w:styleId="ab">
    <w:name w:val="Основной текст с отступом Знак"/>
    <w:basedOn w:val="a0"/>
    <w:link w:val="aa"/>
    <w:uiPriority w:val="99"/>
    <w:semiHidden/>
    <w:rsid w:val="001A558D"/>
    <w:rPr>
      <w:rFonts w:ascii="Calibri" w:eastAsia="Times New Roman" w:hAnsi="Calibri"/>
      <w:sz w:val="22"/>
      <w:szCs w:val="22"/>
      <w:lang w:eastAsia="uk-UA"/>
    </w:rPr>
  </w:style>
  <w:style w:type="paragraph" w:styleId="ac">
    <w:name w:val="Plain Text"/>
    <w:basedOn w:val="Standard"/>
    <w:link w:val="ad"/>
    <w:semiHidden/>
    <w:unhideWhenUsed/>
    <w:rsid w:val="000C41CD"/>
    <w:pPr>
      <w:textAlignment w:val="auto"/>
    </w:pPr>
    <w:rPr>
      <w:rFonts w:ascii="Courier New" w:hAnsi="Courier New"/>
      <w:sz w:val="20"/>
      <w:szCs w:val="20"/>
      <w:lang w:val="ru-RU"/>
    </w:rPr>
  </w:style>
  <w:style w:type="character" w:customStyle="1" w:styleId="ad">
    <w:name w:val="Текст Знак"/>
    <w:basedOn w:val="a0"/>
    <w:link w:val="ac"/>
    <w:semiHidden/>
    <w:rsid w:val="000C41CD"/>
    <w:rPr>
      <w:rFonts w:ascii="Courier New" w:eastAsia="Times New Roman" w:hAnsi="Courier New"/>
      <w:kern w:val="3"/>
      <w:sz w:val="20"/>
      <w:szCs w:val="20"/>
      <w:lang w:val="ru-RU" w:eastAsia="ru-RU"/>
    </w:rPr>
  </w:style>
  <w:style w:type="character" w:customStyle="1" w:styleId="FontStyle14">
    <w:name w:val="Font Style14"/>
    <w:uiPriority w:val="99"/>
    <w:rsid w:val="00F44CBF"/>
    <w:rPr>
      <w:rFonts w:ascii="Times New Roman" w:hAnsi="Times New Roman" w:cs="Times New Roman"/>
      <w:b/>
      <w:bCs/>
      <w:sz w:val="22"/>
      <w:szCs w:val="22"/>
    </w:rPr>
  </w:style>
  <w:style w:type="paragraph" w:customStyle="1" w:styleId="rvps2">
    <w:name w:val="rvps2"/>
    <w:basedOn w:val="a"/>
    <w:rsid w:val="00F01F93"/>
    <w:pPr>
      <w:spacing w:before="100" w:beforeAutospacing="1" w:after="100" w:afterAutospacing="1"/>
    </w:pPr>
    <w:rPr>
      <w:lang w:eastAsia="uk-UA"/>
    </w:rPr>
  </w:style>
  <w:style w:type="character" w:styleId="ae">
    <w:name w:val="Hyperlink"/>
    <w:uiPriority w:val="99"/>
    <w:unhideWhenUsed/>
    <w:rsid w:val="00F01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486">
      <w:bodyDiv w:val="1"/>
      <w:marLeft w:val="0"/>
      <w:marRight w:val="0"/>
      <w:marTop w:val="0"/>
      <w:marBottom w:val="0"/>
      <w:divBdr>
        <w:top w:val="none" w:sz="0" w:space="0" w:color="auto"/>
        <w:left w:val="none" w:sz="0" w:space="0" w:color="auto"/>
        <w:bottom w:val="none" w:sz="0" w:space="0" w:color="auto"/>
        <w:right w:val="none" w:sz="0" w:space="0" w:color="auto"/>
      </w:divBdr>
    </w:div>
    <w:div w:id="20019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A85D-1E09-40EB-80FD-F88449BA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3721</Words>
  <Characters>21212</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SBI</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Василівна Капітан</dc:creator>
  <cp:keywords/>
  <dc:description/>
  <cp:lastModifiedBy>Prozoro</cp:lastModifiedBy>
  <cp:revision>5</cp:revision>
  <dcterms:created xsi:type="dcterms:W3CDTF">2024-04-15T07:28:00Z</dcterms:created>
  <dcterms:modified xsi:type="dcterms:W3CDTF">2024-04-15T14:09:00Z</dcterms:modified>
</cp:coreProperties>
</file>