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92" w:rsidRPr="005B5719" w:rsidRDefault="006D7658">
      <w:pPr>
        <w:spacing w:after="0" w:line="240" w:lineRule="auto"/>
        <w:jc w:val="center"/>
        <w:rPr>
          <w:rFonts w:ascii="Times New Roman" w:hAnsi="Times New Roman" w:cs="Times New Roman"/>
          <w:b/>
          <w:sz w:val="28"/>
          <w:szCs w:val="28"/>
        </w:rPr>
      </w:pPr>
      <w:r w:rsidRPr="00A45B01">
        <w:rPr>
          <w:rFonts w:ascii="Times New Roman" w:hAnsi="Times New Roman" w:cs="Times New Roman"/>
          <w:b/>
          <w:sz w:val="28"/>
          <w:szCs w:val="28"/>
        </w:rPr>
        <w:t xml:space="preserve"> </w:t>
      </w:r>
      <w:r w:rsidRPr="005B5719">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5B5719" w:rsidRDefault="00CF2492">
      <w:pPr>
        <w:spacing w:after="0" w:line="240" w:lineRule="auto"/>
        <w:rPr>
          <w:rFonts w:ascii="Times New Roman" w:hAnsi="Times New Roman" w:cs="Times New Roman"/>
          <w:b/>
          <w:bCs/>
          <w:sz w:val="24"/>
          <w:szCs w:val="24"/>
        </w:rPr>
      </w:pPr>
    </w:p>
    <w:p w:rsidR="00016E59" w:rsidRPr="005B5719" w:rsidRDefault="00016E59">
      <w:pPr>
        <w:spacing w:after="0" w:line="240" w:lineRule="auto"/>
        <w:rPr>
          <w:rFonts w:ascii="Times New Roman" w:hAnsi="Times New Roman" w:cs="Times New Roman"/>
          <w:b/>
          <w:bCs/>
          <w:sz w:val="24"/>
          <w:szCs w:val="24"/>
        </w:rPr>
      </w:pPr>
    </w:p>
    <w:p w:rsidR="00016E59" w:rsidRPr="005B5719" w:rsidRDefault="00016E59" w:rsidP="00016E59">
      <w:pPr>
        <w:widowControl w:val="0"/>
        <w:spacing w:after="0" w:line="240" w:lineRule="auto"/>
        <w:ind w:left="6237"/>
        <w:rPr>
          <w:rFonts w:ascii="Times New Roman" w:hAnsi="Times New Roman" w:cs="Times New Roman"/>
          <w:b/>
          <w:sz w:val="24"/>
          <w:szCs w:val="24"/>
          <w:lang w:eastAsia="ru-RU"/>
        </w:rPr>
      </w:pPr>
      <w:r w:rsidRPr="005B5719">
        <w:rPr>
          <w:rFonts w:ascii="Times New Roman" w:hAnsi="Times New Roman" w:cs="Times New Roman"/>
          <w:b/>
          <w:sz w:val="24"/>
          <w:szCs w:val="24"/>
          <w:lang w:eastAsia="ru-RU"/>
        </w:rPr>
        <w:t>ЗАТВЕРДЖЕНО</w:t>
      </w:r>
    </w:p>
    <w:p w:rsidR="00016E59" w:rsidRPr="005B5719" w:rsidRDefault="00016E59" w:rsidP="00016E59">
      <w:pPr>
        <w:widowControl w:val="0"/>
        <w:spacing w:after="0" w:line="240" w:lineRule="auto"/>
        <w:ind w:left="6237"/>
        <w:rPr>
          <w:rFonts w:ascii="Times New Roman" w:hAnsi="Times New Roman" w:cs="Times New Roman"/>
          <w:b/>
          <w:sz w:val="24"/>
          <w:szCs w:val="24"/>
          <w:lang w:eastAsia="ru-RU"/>
        </w:rPr>
      </w:pPr>
      <w:r w:rsidRPr="005B5719">
        <w:rPr>
          <w:rFonts w:ascii="Times New Roman" w:hAnsi="Times New Roman" w:cs="Times New Roman"/>
          <w:b/>
          <w:sz w:val="24"/>
          <w:szCs w:val="24"/>
          <w:lang w:eastAsia="ru-RU"/>
        </w:rPr>
        <w:t>Протокол уповноваженої особи</w:t>
      </w:r>
    </w:p>
    <w:p w:rsidR="00016E59" w:rsidRPr="005B5719" w:rsidRDefault="00016E59" w:rsidP="00016E59">
      <w:pPr>
        <w:widowControl w:val="0"/>
        <w:spacing w:after="0" w:line="240" w:lineRule="auto"/>
        <w:ind w:left="6237"/>
        <w:rPr>
          <w:rFonts w:ascii="Times New Roman" w:hAnsi="Times New Roman" w:cs="Times New Roman"/>
          <w:b/>
          <w:sz w:val="24"/>
          <w:szCs w:val="24"/>
          <w:lang w:eastAsia="ru-RU"/>
        </w:rPr>
      </w:pPr>
      <w:r w:rsidRPr="005B5719">
        <w:rPr>
          <w:rFonts w:ascii="Times New Roman" w:hAnsi="Times New Roman" w:cs="Times New Roman"/>
          <w:b/>
          <w:sz w:val="24"/>
          <w:szCs w:val="24"/>
          <w:lang w:eastAsia="ru-RU"/>
        </w:rPr>
        <w:t xml:space="preserve">від </w:t>
      </w:r>
      <w:r w:rsidR="007B2E80" w:rsidRPr="005B5719">
        <w:rPr>
          <w:rFonts w:ascii="Times New Roman" w:hAnsi="Times New Roman" w:cs="Times New Roman"/>
          <w:b/>
          <w:sz w:val="24"/>
          <w:szCs w:val="24"/>
          <w:lang w:eastAsia="ru-RU"/>
        </w:rPr>
        <w:t>0</w:t>
      </w:r>
      <w:r w:rsidR="00B613DB" w:rsidRPr="005B5719">
        <w:rPr>
          <w:rFonts w:ascii="Times New Roman" w:hAnsi="Times New Roman" w:cs="Times New Roman"/>
          <w:b/>
          <w:sz w:val="24"/>
          <w:szCs w:val="24"/>
          <w:lang w:eastAsia="ru-RU"/>
        </w:rPr>
        <w:t>8</w:t>
      </w:r>
      <w:r w:rsidR="007B2E80" w:rsidRPr="005B5719">
        <w:rPr>
          <w:rFonts w:ascii="Times New Roman" w:hAnsi="Times New Roman" w:cs="Times New Roman"/>
          <w:b/>
          <w:sz w:val="24"/>
          <w:szCs w:val="24"/>
          <w:lang w:eastAsia="ru-RU"/>
        </w:rPr>
        <w:t>.03</w:t>
      </w:r>
      <w:r w:rsidRPr="005B5719">
        <w:rPr>
          <w:rFonts w:ascii="Times New Roman" w:hAnsi="Times New Roman" w:cs="Times New Roman"/>
          <w:b/>
          <w:sz w:val="24"/>
          <w:szCs w:val="24"/>
          <w:lang w:eastAsia="ru-RU"/>
        </w:rPr>
        <w:t>.2023</w:t>
      </w:r>
    </w:p>
    <w:p w:rsidR="00016E59" w:rsidRPr="005B5719" w:rsidRDefault="00016E59" w:rsidP="00016E59">
      <w:pPr>
        <w:widowControl w:val="0"/>
        <w:spacing w:after="0" w:line="240" w:lineRule="auto"/>
        <w:ind w:left="6237"/>
        <w:rPr>
          <w:rFonts w:ascii="Times New Roman" w:hAnsi="Times New Roman" w:cs="Times New Roman"/>
          <w:b/>
          <w:sz w:val="28"/>
          <w:szCs w:val="28"/>
        </w:rPr>
      </w:pPr>
      <w:r w:rsidRPr="005B5719">
        <w:rPr>
          <w:rFonts w:ascii="Times New Roman" w:hAnsi="Times New Roman" w:cs="Times New Roman"/>
          <w:b/>
          <w:sz w:val="24"/>
          <w:szCs w:val="24"/>
          <w:lang w:eastAsia="ru-RU"/>
        </w:rPr>
        <w:t>____________  Федорович Л.М.</w:t>
      </w:r>
    </w:p>
    <w:p w:rsidR="00016E59" w:rsidRPr="005B5719" w:rsidRDefault="00016E59">
      <w:pPr>
        <w:spacing w:after="0" w:line="240" w:lineRule="auto"/>
        <w:rPr>
          <w:rFonts w:ascii="Times New Roman" w:hAnsi="Times New Roman" w:cs="Times New Roman"/>
          <w:b/>
          <w:bCs/>
          <w:sz w:val="24"/>
          <w:szCs w:val="24"/>
        </w:rPr>
      </w:pPr>
    </w:p>
    <w:p w:rsidR="00CF2492" w:rsidRPr="005B5719" w:rsidRDefault="00CF2492">
      <w:pPr>
        <w:spacing w:after="0" w:line="240" w:lineRule="auto"/>
        <w:jc w:val="center"/>
        <w:rPr>
          <w:rFonts w:ascii="Times New Roman" w:hAnsi="Times New Roman" w:cs="Times New Roman"/>
          <w:b/>
          <w:sz w:val="20"/>
          <w:szCs w:val="20"/>
        </w:rPr>
      </w:pPr>
    </w:p>
    <w:p w:rsidR="00CF2492" w:rsidRPr="005B5719" w:rsidRDefault="00CF2492">
      <w:pPr>
        <w:spacing w:after="0" w:line="240" w:lineRule="auto"/>
        <w:jc w:val="center"/>
        <w:rPr>
          <w:rFonts w:ascii="Times New Roman" w:hAnsi="Times New Roman" w:cs="Times New Roman"/>
          <w:b/>
          <w:sz w:val="28"/>
          <w:szCs w:val="28"/>
        </w:rPr>
      </w:pPr>
    </w:p>
    <w:p w:rsidR="00CF2492" w:rsidRPr="005B5719" w:rsidRDefault="00CF2492">
      <w:pPr>
        <w:spacing w:after="0" w:line="240" w:lineRule="auto"/>
        <w:jc w:val="center"/>
        <w:rPr>
          <w:rFonts w:ascii="Times New Roman" w:hAnsi="Times New Roman" w:cs="Times New Roman"/>
          <w:b/>
          <w:sz w:val="28"/>
          <w:szCs w:val="28"/>
        </w:rPr>
      </w:pPr>
    </w:p>
    <w:p w:rsidR="000C10BC" w:rsidRPr="005B5719" w:rsidRDefault="000C10BC">
      <w:pPr>
        <w:spacing w:after="0" w:line="240" w:lineRule="auto"/>
        <w:jc w:val="center"/>
        <w:rPr>
          <w:rFonts w:ascii="Times New Roman" w:hAnsi="Times New Roman" w:cs="Times New Roman"/>
          <w:b/>
          <w:sz w:val="28"/>
          <w:szCs w:val="28"/>
        </w:rPr>
      </w:pPr>
    </w:p>
    <w:p w:rsidR="000C10BC" w:rsidRPr="005B5719" w:rsidRDefault="000C10BC">
      <w:pPr>
        <w:spacing w:after="0" w:line="240" w:lineRule="auto"/>
        <w:jc w:val="center"/>
        <w:rPr>
          <w:rFonts w:ascii="Times New Roman" w:hAnsi="Times New Roman" w:cs="Times New Roman"/>
          <w:b/>
          <w:sz w:val="28"/>
          <w:szCs w:val="28"/>
        </w:rPr>
      </w:pPr>
      <w:bookmarkStart w:id="0" w:name="_GoBack"/>
      <w:bookmarkEnd w:id="0"/>
    </w:p>
    <w:p w:rsidR="00016E59" w:rsidRPr="005B5719" w:rsidRDefault="00016E59">
      <w:pPr>
        <w:spacing w:after="0" w:line="240" w:lineRule="auto"/>
        <w:jc w:val="center"/>
        <w:rPr>
          <w:rFonts w:ascii="Times New Roman" w:hAnsi="Times New Roman" w:cs="Times New Roman"/>
          <w:b/>
          <w:sz w:val="28"/>
          <w:szCs w:val="28"/>
        </w:rPr>
      </w:pPr>
    </w:p>
    <w:p w:rsidR="00016E59" w:rsidRPr="005B5719" w:rsidRDefault="00016E59">
      <w:pPr>
        <w:spacing w:after="0" w:line="240" w:lineRule="auto"/>
        <w:jc w:val="center"/>
        <w:rPr>
          <w:rFonts w:ascii="Times New Roman" w:hAnsi="Times New Roman" w:cs="Times New Roman"/>
          <w:b/>
          <w:sz w:val="28"/>
          <w:szCs w:val="28"/>
        </w:rPr>
      </w:pPr>
    </w:p>
    <w:p w:rsidR="00016E59" w:rsidRPr="005B5719" w:rsidRDefault="00016E59">
      <w:pPr>
        <w:spacing w:after="0" w:line="240" w:lineRule="auto"/>
        <w:jc w:val="center"/>
        <w:rPr>
          <w:rFonts w:ascii="Times New Roman" w:hAnsi="Times New Roman" w:cs="Times New Roman"/>
          <w:b/>
          <w:sz w:val="28"/>
          <w:szCs w:val="28"/>
        </w:rPr>
      </w:pPr>
    </w:p>
    <w:p w:rsidR="00016E59" w:rsidRPr="005B5719" w:rsidRDefault="00016E59">
      <w:pPr>
        <w:spacing w:after="0" w:line="240" w:lineRule="auto"/>
        <w:jc w:val="center"/>
        <w:rPr>
          <w:rFonts w:ascii="Times New Roman" w:hAnsi="Times New Roman" w:cs="Times New Roman"/>
          <w:b/>
          <w:sz w:val="28"/>
          <w:szCs w:val="28"/>
        </w:rPr>
      </w:pPr>
    </w:p>
    <w:p w:rsidR="00016E59" w:rsidRPr="005B5719" w:rsidRDefault="00016E59">
      <w:pPr>
        <w:spacing w:after="0" w:line="240" w:lineRule="auto"/>
        <w:jc w:val="center"/>
        <w:rPr>
          <w:rFonts w:ascii="Times New Roman" w:hAnsi="Times New Roman" w:cs="Times New Roman"/>
          <w:b/>
          <w:sz w:val="28"/>
          <w:szCs w:val="28"/>
        </w:rPr>
      </w:pPr>
    </w:p>
    <w:p w:rsidR="00016E59" w:rsidRPr="005B5719" w:rsidRDefault="00016E59">
      <w:pPr>
        <w:spacing w:after="0" w:line="240" w:lineRule="auto"/>
        <w:jc w:val="center"/>
        <w:rPr>
          <w:rFonts w:ascii="Times New Roman" w:hAnsi="Times New Roman" w:cs="Times New Roman"/>
          <w:b/>
          <w:sz w:val="28"/>
          <w:szCs w:val="28"/>
        </w:rPr>
      </w:pPr>
    </w:p>
    <w:p w:rsidR="00016E59" w:rsidRPr="005B5719" w:rsidRDefault="00016E59">
      <w:pPr>
        <w:spacing w:after="0" w:line="240" w:lineRule="auto"/>
        <w:jc w:val="center"/>
        <w:rPr>
          <w:rFonts w:ascii="Times New Roman" w:hAnsi="Times New Roman" w:cs="Times New Roman"/>
          <w:b/>
          <w:sz w:val="28"/>
          <w:szCs w:val="28"/>
        </w:rPr>
      </w:pPr>
    </w:p>
    <w:p w:rsidR="00016E59" w:rsidRPr="005B5719" w:rsidRDefault="00016E59">
      <w:pPr>
        <w:spacing w:after="0" w:line="240" w:lineRule="auto"/>
        <w:jc w:val="center"/>
        <w:rPr>
          <w:rFonts w:ascii="Times New Roman" w:hAnsi="Times New Roman" w:cs="Times New Roman"/>
          <w:b/>
          <w:sz w:val="28"/>
          <w:szCs w:val="28"/>
        </w:rPr>
      </w:pPr>
    </w:p>
    <w:p w:rsidR="00CF2492" w:rsidRPr="005B5719" w:rsidRDefault="00CF2492">
      <w:pPr>
        <w:spacing w:after="0" w:line="240" w:lineRule="auto"/>
        <w:jc w:val="center"/>
        <w:rPr>
          <w:rFonts w:ascii="Times New Roman" w:hAnsi="Times New Roman" w:cs="Times New Roman"/>
          <w:b/>
          <w:sz w:val="28"/>
          <w:szCs w:val="28"/>
        </w:rPr>
      </w:pPr>
    </w:p>
    <w:p w:rsidR="00CF2492" w:rsidRPr="005B5719" w:rsidRDefault="006D7658">
      <w:pPr>
        <w:spacing w:after="0" w:line="240" w:lineRule="auto"/>
        <w:jc w:val="center"/>
        <w:rPr>
          <w:rFonts w:ascii="Times New Roman" w:hAnsi="Times New Roman" w:cs="Times New Roman"/>
          <w:b/>
          <w:sz w:val="24"/>
          <w:szCs w:val="24"/>
        </w:rPr>
      </w:pPr>
      <w:r w:rsidRPr="005B5719">
        <w:rPr>
          <w:rFonts w:ascii="Times New Roman" w:hAnsi="Times New Roman" w:cs="Times New Roman"/>
          <w:b/>
          <w:sz w:val="24"/>
          <w:szCs w:val="24"/>
        </w:rPr>
        <w:t>ТЕНДЕРНА ДОКУМЕНТАЦІЯ</w:t>
      </w:r>
    </w:p>
    <w:p w:rsidR="00CF2492" w:rsidRPr="005B5719" w:rsidRDefault="00CF2492">
      <w:pPr>
        <w:spacing w:after="0" w:line="240" w:lineRule="auto"/>
        <w:jc w:val="center"/>
        <w:rPr>
          <w:rFonts w:ascii="Times New Roman" w:hAnsi="Times New Roman" w:cs="Times New Roman"/>
          <w:b/>
          <w:sz w:val="24"/>
          <w:szCs w:val="24"/>
        </w:rPr>
      </w:pPr>
    </w:p>
    <w:p w:rsidR="00CF2492" w:rsidRPr="005B5719" w:rsidRDefault="006D7658">
      <w:pPr>
        <w:spacing w:after="0" w:line="240" w:lineRule="auto"/>
        <w:jc w:val="center"/>
        <w:rPr>
          <w:rFonts w:ascii="Times New Roman" w:hAnsi="Times New Roman" w:cs="Times New Roman"/>
          <w:b/>
          <w:sz w:val="24"/>
          <w:szCs w:val="24"/>
        </w:rPr>
      </w:pPr>
      <w:r w:rsidRPr="005B5719">
        <w:rPr>
          <w:rFonts w:ascii="Times New Roman" w:hAnsi="Times New Roman" w:cs="Times New Roman"/>
          <w:b/>
          <w:sz w:val="24"/>
          <w:szCs w:val="24"/>
        </w:rPr>
        <w:t>Відкриті торги з особливостями</w:t>
      </w:r>
    </w:p>
    <w:p w:rsidR="003F63E1" w:rsidRDefault="006D7658">
      <w:pPr>
        <w:spacing w:after="0" w:line="240" w:lineRule="auto"/>
        <w:jc w:val="center"/>
        <w:rPr>
          <w:rFonts w:ascii="Times New Roman" w:hAnsi="Times New Roman" w:cs="Times New Roman"/>
          <w:b/>
          <w:sz w:val="24"/>
          <w:szCs w:val="24"/>
        </w:rPr>
      </w:pPr>
      <w:r w:rsidRPr="005B5719">
        <w:rPr>
          <w:rFonts w:ascii="Times New Roman" w:hAnsi="Times New Roman" w:cs="Times New Roman"/>
          <w:b/>
          <w:sz w:val="24"/>
          <w:szCs w:val="24"/>
        </w:rPr>
        <w:t>на закупівлю товару:</w:t>
      </w:r>
    </w:p>
    <w:p w:rsidR="008B20A3" w:rsidRPr="005B5719" w:rsidRDefault="006D7658">
      <w:pPr>
        <w:spacing w:after="0" w:line="240" w:lineRule="auto"/>
        <w:jc w:val="center"/>
        <w:rPr>
          <w:rFonts w:ascii="Times New Roman" w:eastAsia="Tahoma" w:hAnsi="Times New Roman" w:cs="Times New Roman"/>
          <w:b/>
          <w:lang w:bidi="hi-IN"/>
        </w:rPr>
      </w:pPr>
      <w:r w:rsidRPr="005B5719">
        <w:rPr>
          <w:rFonts w:ascii="Times New Roman" w:eastAsia="Tahoma" w:hAnsi="Times New Roman" w:cs="Times New Roman"/>
          <w:b/>
          <w:lang w:bidi="hi-IN"/>
        </w:rPr>
        <w:t xml:space="preserve"> </w:t>
      </w:r>
      <w:proofErr w:type="spellStart"/>
      <w:r w:rsidR="003F63E1">
        <w:rPr>
          <w:rFonts w:ascii="Times New Roman" w:eastAsia="Tahoma" w:hAnsi="Times New Roman" w:cs="Times New Roman"/>
          <w:b/>
          <w:lang w:bidi="hi-IN"/>
        </w:rPr>
        <w:t>С</w:t>
      </w:r>
      <w:r w:rsidR="003F63E1" w:rsidRPr="005B5719">
        <w:rPr>
          <w:rFonts w:ascii="Times New Roman" w:hAnsi="Times New Roman" w:cs="Times New Roman"/>
          <w:b/>
          <w:noProof/>
          <w:sz w:val="24"/>
          <w:szCs w:val="24"/>
          <w:lang w:eastAsia="ru-RU"/>
        </w:rPr>
        <w:t>клопрозорі</w:t>
      </w:r>
      <w:proofErr w:type="spellEnd"/>
      <w:r w:rsidR="003F63E1" w:rsidRPr="005B5719">
        <w:rPr>
          <w:rFonts w:ascii="Times New Roman" w:hAnsi="Times New Roman" w:cs="Times New Roman"/>
          <w:b/>
          <w:noProof/>
          <w:sz w:val="24"/>
          <w:szCs w:val="24"/>
          <w:lang w:eastAsia="ru-RU"/>
        </w:rPr>
        <w:t xml:space="preserve"> конструкції</w:t>
      </w:r>
    </w:p>
    <w:p w:rsidR="00D961D3" w:rsidRPr="005B5719" w:rsidRDefault="003F63E1" w:rsidP="00C613D5">
      <w:pPr>
        <w:spacing w:after="0" w:line="240" w:lineRule="auto"/>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r w:rsidR="00C613D5" w:rsidRPr="00C613D5">
        <w:rPr>
          <w:rFonts w:ascii="Times New Roman" w:hAnsi="Times New Roman" w:cs="Times New Roman"/>
          <w:b/>
          <w:noProof/>
          <w:sz w:val="24"/>
          <w:szCs w:val="24"/>
          <w:lang w:eastAsia="ru-RU"/>
        </w:rPr>
        <w:t>ДК 021:2015: 44210000-5 Конструкції та їх частини</w:t>
      </w:r>
      <w:r w:rsidR="00016E59" w:rsidRPr="005B5719">
        <w:rPr>
          <w:rFonts w:ascii="Times New Roman" w:hAnsi="Times New Roman" w:cs="Times New Roman"/>
          <w:b/>
          <w:noProof/>
          <w:sz w:val="24"/>
          <w:szCs w:val="24"/>
          <w:lang w:eastAsia="ru-RU"/>
        </w:rPr>
        <w:t>)</w:t>
      </w:r>
    </w:p>
    <w:p w:rsidR="000C10BC" w:rsidRPr="005B5719" w:rsidRDefault="000C10BC">
      <w:pPr>
        <w:spacing w:after="0" w:line="240" w:lineRule="auto"/>
        <w:ind w:left="-284"/>
        <w:jc w:val="center"/>
        <w:rPr>
          <w:rFonts w:ascii="Times New Roman" w:hAnsi="Times New Roman" w:cs="Times New Roman"/>
          <w:b/>
          <w:sz w:val="24"/>
          <w:szCs w:val="24"/>
        </w:rPr>
      </w:pPr>
    </w:p>
    <w:p w:rsidR="000C10BC" w:rsidRPr="005B5719" w:rsidRDefault="000C10BC">
      <w:pPr>
        <w:spacing w:after="0" w:line="240" w:lineRule="auto"/>
        <w:ind w:left="-284"/>
        <w:jc w:val="center"/>
        <w:rPr>
          <w:rFonts w:ascii="Times New Roman" w:hAnsi="Times New Roman" w:cs="Times New Roman"/>
          <w:b/>
          <w:sz w:val="24"/>
          <w:szCs w:val="24"/>
        </w:rPr>
      </w:pPr>
    </w:p>
    <w:p w:rsidR="00CF2492" w:rsidRPr="005B5719" w:rsidRDefault="00CF2492">
      <w:pPr>
        <w:spacing w:after="0" w:line="240" w:lineRule="auto"/>
        <w:ind w:left="-284"/>
        <w:jc w:val="center"/>
        <w:rPr>
          <w:rFonts w:ascii="Times New Roman" w:hAnsi="Times New Roman" w:cs="Times New Roman"/>
          <w:b/>
          <w:sz w:val="24"/>
          <w:szCs w:val="24"/>
        </w:rPr>
      </w:pPr>
    </w:p>
    <w:p w:rsidR="00587DE3" w:rsidRPr="005B5719" w:rsidRDefault="00587DE3">
      <w:pPr>
        <w:spacing w:after="0" w:line="240" w:lineRule="auto"/>
        <w:ind w:left="-284"/>
        <w:jc w:val="center"/>
        <w:rPr>
          <w:rFonts w:ascii="Times New Roman" w:hAnsi="Times New Roman" w:cs="Times New Roman"/>
          <w:b/>
          <w:sz w:val="24"/>
          <w:szCs w:val="24"/>
        </w:rPr>
      </w:pPr>
    </w:p>
    <w:p w:rsidR="00587DE3" w:rsidRPr="005B5719" w:rsidRDefault="00587DE3">
      <w:pPr>
        <w:spacing w:after="0" w:line="240" w:lineRule="auto"/>
        <w:ind w:left="-284"/>
        <w:jc w:val="center"/>
        <w:rPr>
          <w:rFonts w:ascii="Times New Roman" w:hAnsi="Times New Roman" w:cs="Times New Roman"/>
          <w:b/>
          <w:sz w:val="24"/>
          <w:szCs w:val="24"/>
        </w:rPr>
      </w:pPr>
    </w:p>
    <w:p w:rsidR="00587DE3" w:rsidRPr="005B5719" w:rsidRDefault="00587DE3">
      <w:pPr>
        <w:spacing w:after="0" w:line="240" w:lineRule="auto"/>
        <w:ind w:left="-284"/>
        <w:jc w:val="center"/>
        <w:rPr>
          <w:rFonts w:ascii="Times New Roman" w:hAnsi="Times New Roman" w:cs="Times New Roman"/>
          <w:b/>
          <w:sz w:val="24"/>
          <w:szCs w:val="24"/>
        </w:rPr>
      </w:pPr>
    </w:p>
    <w:p w:rsidR="00587DE3" w:rsidRPr="005B5719" w:rsidRDefault="00587DE3">
      <w:pPr>
        <w:spacing w:after="0" w:line="240" w:lineRule="auto"/>
        <w:ind w:left="-284"/>
        <w:jc w:val="center"/>
        <w:rPr>
          <w:rFonts w:ascii="Times New Roman" w:hAnsi="Times New Roman" w:cs="Times New Roman"/>
          <w:b/>
          <w:sz w:val="24"/>
          <w:szCs w:val="24"/>
        </w:rPr>
      </w:pPr>
    </w:p>
    <w:p w:rsidR="00912BA1" w:rsidRPr="005B5719" w:rsidRDefault="00912BA1">
      <w:pPr>
        <w:spacing w:after="0" w:line="240" w:lineRule="auto"/>
        <w:ind w:left="-284"/>
        <w:jc w:val="center"/>
        <w:rPr>
          <w:rFonts w:ascii="Times New Roman" w:hAnsi="Times New Roman" w:cs="Times New Roman"/>
          <w:b/>
          <w:sz w:val="24"/>
          <w:szCs w:val="24"/>
        </w:rPr>
      </w:pPr>
    </w:p>
    <w:p w:rsidR="00912BA1" w:rsidRPr="005B5719" w:rsidRDefault="00912BA1">
      <w:pPr>
        <w:spacing w:after="0" w:line="240" w:lineRule="auto"/>
        <w:ind w:left="-284"/>
        <w:jc w:val="center"/>
        <w:rPr>
          <w:rFonts w:ascii="Times New Roman" w:hAnsi="Times New Roman" w:cs="Times New Roman"/>
          <w:b/>
          <w:sz w:val="24"/>
          <w:szCs w:val="24"/>
        </w:rPr>
      </w:pPr>
    </w:p>
    <w:p w:rsidR="00912BA1" w:rsidRPr="005B5719" w:rsidRDefault="00912BA1">
      <w:pPr>
        <w:spacing w:after="0" w:line="240" w:lineRule="auto"/>
        <w:ind w:left="-284"/>
        <w:jc w:val="center"/>
        <w:rPr>
          <w:rFonts w:ascii="Times New Roman" w:hAnsi="Times New Roman" w:cs="Times New Roman"/>
          <w:b/>
          <w:sz w:val="24"/>
          <w:szCs w:val="24"/>
        </w:rPr>
      </w:pPr>
    </w:p>
    <w:p w:rsidR="00912BA1" w:rsidRPr="005B5719" w:rsidRDefault="00912BA1">
      <w:pPr>
        <w:spacing w:after="0" w:line="240" w:lineRule="auto"/>
        <w:ind w:left="-284"/>
        <w:jc w:val="center"/>
        <w:rPr>
          <w:rFonts w:ascii="Times New Roman" w:hAnsi="Times New Roman" w:cs="Times New Roman"/>
          <w:b/>
          <w:sz w:val="24"/>
          <w:szCs w:val="24"/>
        </w:rPr>
      </w:pPr>
    </w:p>
    <w:p w:rsidR="00912BA1" w:rsidRPr="005B5719" w:rsidRDefault="00912BA1">
      <w:pPr>
        <w:spacing w:after="0" w:line="240" w:lineRule="auto"/>
        <w:ind w:left="-284"/>
        <w:jc w:val="center"/>
        <w:rPr>
          <w:rFonts w:ascii="Times New Roman" w:hAnsi="Times New Roman" w:cs="Times New Roman"/>
          <w:b/>
          <w:sz w:val="24"/>
          <w:szCs w:val="24"/>
        </w:rPr>
      </w:pPr>
    </w:p>
    <w:p w:rsidR="00016E59" w:rsidRPr="005B5719" w:rsidRDefault="00016E59">
      <w:pPr>
        <w:spacing w:after="0" w:line="240" w:lineRule="auto"/>
        <w:ind w:left="-284"/>
        <w:jc w:val="center"/>
        <w:rPr>
          <w:rFonts w:ascii="Times New Roman" w:hAnsi="Times New Roman" w:cs="Times New Roman"/>
          <w:b/>
          <w:sz w:val="24"/>
          <w:szCs w:val="24"/>
        </w:rPr>
      </w:pPr>
    </w:p>
    <w:p w:rsidR="00016E59" w:rsidRPr="005B5719" w:rsidRDefault="00016E59">
      <w:pPr>
        <w:spacing w:after="0" w:line="240" w:lineRule="auto"/>
        <w:ind w:left="-284"/>
        <w:jc w:val="center"/>
        <w:rPr>
          <w:rFonts w:ascii="Times New Roman" w:hAnsi="Times New Roman" w:cs="Times New Roman"/>
          <w:b/>
          <w:sz w:val="24"/>
          <w:szCs w:val="24"/>
        </w:rPr>
      </w:pPr>
    </w:p>
    <w:p w:rsidR="00016E59" w:rsidRPr="005B5719" w:rsidRDefault="00016E59">
      <w:pPr>
        <w:spacing w:after="0" w:line="240" w:lineRule="auto"/>
        <w:ind w:left="-284"/>
        <w:jc w:val="center"/>
        <w:rPr>
          <w:rFonts w:ascii="Times New Roman" w:hAnsi="Times New Roman" w:cs="Times New Roman"/>
          <w:b/>
          <w:sz w:val="24"/>
          <w:szCs w:val="24"/>
        </w:rPr>
      </w:pPr>
    </w:p>
    <w:p w:rsidR="00016E59" w:rsidRPr="005B5719" w:rsidRDefault="00016E59">
      <w:pPr>
        <w:spacing w:after="0" w:line="240" w:lineRule="auto"/>
        <w:ind w:left="-284"/>
        <w:jc w:val="center"/>
        <w:rPr>
          <w:rFonts w:ascii="Times New Roman" w:hAnsi="Times New Roman" w:cs="Times New Roman"/>
          <w:b/>
          <w:sz w:val="24"/>
          <w:szCs w:val="24"/>
        </w:rPr>
      </w:pPr>
    </w:p>
    <w:p w:rsidR="00016E59" w:rsidRPr="005B5719" w:rsidRDefault="00016E59">
      <w:pPr>
        <w:spacing w:after="0" w:line="240" w:lineRule="auto"/>
        <w:ind w:left="-284"/>
        <w:jc w:val="center"/>
        <w:rPr>
          <w:rFonts w:ascii="Times New Roman" w:hAnsi="Times New Roman" w:cs="Times New Roman"/>
          <w:b/>
          <w:sz w:val="24"/>
          <w:szCs w:val="24"/>
        </w:rPr>
      </w:pPr>
    </w:p>
    <w:p w:rsidR="00016E59" w:rsidRPr="005B5719" w:rsidRDefault="00016E59">
      <w:pPr>
        <w:spacing w:after="0" w:line="240" w:lineRule="auto"/>
        <w:ind w:left="-284"/>
        <w:jc w:val="center"/>
        <w:rPr>
          <w:rFonts w:ascii="Times New Roman" w:hAnsi="Times New Roman" w:cs="Times New Roman"/>
          <w:b/>
          <w:sz w:val="24"/>
          <w:szCs w:val="24"/>
        </w:rPr>
      </w:pPr>
    </w:p>
    <w:p w:rsidR="00E13BF7" w:rsidRPr="005B5719" w:rsidRDefault="00E13BF7">
      <w:pPr>
        <w:spacing w:after="0" w:line="240" w:lineRule="auto"/>
        <w:ind w:left="-284"/>
        <w:jc w:val="center"/>
        <w:rPr>
          <w:rFonts w:ascii="Times New Roman" w:hAnsi="Times New Roman" w:cs="Times New Roman"/>
          <w:b/>
          <w:sz w:val="24"/>
          <w:szCs w:val="24"/>
        </w:rPr>
      </w:pPr>
    </w:p>
    <w:p w:rsidR="00016E59" w:rsidRPr="005B5719" w:rsidRDefault="00016E59">
      <w:pPr>
        <w:spacing w:after="0" w:line="240" w:lineRule="auto"/>
        <w:ind w:left="-284"/>
        <w:jc w:val="center"/>
        <w:rPr>
          <w:rFonts w:ascii="Times New Roman" w:eastAsia="Times New Roman" w:hAnsi="Times New Roman" w:cs="Times New Roman"/>
          <w:b/>
          <w:sz w:val="24"/>
          <w:szCs w:val="24"/>
          <w:lang w:eastAsia="uk-UA"/>
        </w:rPr>
      </w:pPr>
    </w:p>
    <w:p w:rsidR="00016E59" w:rsidRPr="005B5719" w:rsidRDefault="00016E59">
      <w:pPr>
        <w:spacing w:after="0" w:line="240" w:lineRule="auto"/>
        <w:ind w:left="-284"/>
        <w:jc w:val="center"/>
        <w:rPr>
          <w:rFonts w:ascii="Times New Roman" w:eastAsia="Times New Roman" w:hAnsi="Times New Roman" w:cs="Times New Roman"/>
          <w:b/>
          <w:sz w:val="24"/>
          <w:szCs w:val="24"/>
          <w:lang w:eastAsia="uk-UA"/>
        </w:rPr>
      </w:pPr>
    </w:p>
    <w:p w:rsidR="00016E59" w:rsidRPr="005B5719" w:rsidRDefault="00016E59">
      <w:pPr>
        <w:spacing w:after="0" w:line="240" w:lineRule="auto"/>
        <w:ind w:left="-284"/>
        <w:jc w:val="center"/>
        <w:rPr>
          <w:rFonts w:ascii="Times New Roman" w:eastAsia="Times New Roman" w:hAnsi="Times New Roman" w:cs="Times New Roman"/>
          <w:b/>
          <w:sz w:val="24"/>
          <w:szCs w:val="24"/>
          <w:lang w:eastAsia="uk-UA"/>
        </w:rPr>
      </w:pPr>
    </w:p>
    <w:p w:rsidR="00CF2492" w:rsidRPr="005B5719" w:rsidRDefault="006D7658">
      <w:pPr>
        <w:spacing w:after="0" w:line="240" w:lineRule="auto"/>
        <w:ind w:left="-284"/>
        <w:jc w:val="center"/>
        <w:rPr>
          <w:rFonts w:ascii="Times New Roman" w:eastAsia="Times New Roman" w:hAnsi="Times New Roman" w:cs="Times New Roman"/>
          <w:b/>
          <w:sz w:val="24"/>
          <w:szCs w:val="24"/>
          <w:lang w:eastAsia="uk-UA"/>
        </w:rPr>
      </w:pPr>
      <w:r w:rsidRPr="005B5719">
        <w:rPr>
          <w:rFonts w:ascii="Times New Roman" w:eastAsia="Times New Roman" w:hAnsi="Times New Roman" w:cs="Times New Roman"/>
          <w:b/>
          <w:sz w:val="24"/>
          <w:szCs w:val="24"/>
          <w:lang w:eastAsia="uk-UA"/>
        </w:rPr>
        <w:lastRenderedPageBreak/>
        <w:t>м. Львів– 202</w:t>
      </w:r>
      <w:r w:rsidR="00B82278" w:rsidRPr="005B5719">
        <w:rPr>
          <w:rFonts w:ascii="Times New Roman" w:eastAsia="Times New Roman" w:hAnsi="Times New Roman" w:cs="Times New Roman"/>
          <w:b/>
          <w:sz w:val="24"/>
          <w:szCs w:val="24"/>
          <w:lang w:eastAsia="uk-UA"/>
        </w:rPr>
        <w:t>3</w:t>
      </w:r>
    </w:p>
    <w:p w:rsidR="00CF2492" w:rsidRPr="005B5719" w:rsidRDefault="00CF2492" w:rsidP="00016E59">
      <w:pPr>
        <w:spacing w:after="0" w:line="240" w:lineRule="auto"/>
        <w:rPr>
          <w:rFonts w:ascii="Times New Roman" w:eastAsia="Times New Roman" w:hAnsi="Times New Roman" w:cs="Times New Roman"/>
          <w:sz w:val="24"/>
          <w:szCs w:val="24"/>
          <w:lang w:eastAsia="uk-UA"/>
        </w:rPr>
      </w:pPr>
    </w:p>
    <w:tbl>
      <w:tblPr>
        <w:tblpPr w:leftFromText="180" w:rightFromText="180" w:vertAnchor="text" w:tblpY="1"/>
        <w:tblW w:w="5002" w:type="pct"/>
        <w:tblLayout w:type="fixed"/>
        <w:tblLook w:val="0000" w:firstRow="0" w:lastRow="0" w:firstColumn="0" w:lastColumn="0" w:noHBand="0" w:noVBand="0"/>
      </w:tblPr>
      <w:tblGrid>
        <w:gridCol w:w="2361"/>
        <w:gridCol w:w="7838"/>
      </w:tblGrid>
      <w:tr w:rsidR="00C80CB2" w:rsidRPr="005B5719" w:rsidTr="00763D8A">
        <w:trPr>
          <w:trHeight w:val="267"/>
        </w:trPr>
        <w:tc>
          <w:tcPr>
            <w:tcW w:w="10199" w:type="dxa"/>
            <w:gridSpan w:val="2"/>
            <w:tcBorders>
              <w:top w:val="single" w:sz="4" w:space="0" w:color="000000"/>
              <w:left w:val="single" w:sz="4" w:space="0" w:color="000000"/>
              <w:bottom w:val="single" w:sz="4" w:space="0" w:color="000000"/>
              <w:right w:val="single" w:sz="4" w:space="0" w:color="000000"/>
            </w:tcBorders>
            <w:vAlign w:val="center"/>
          </w:tcPr>
          <w:p w:rsidR="00CF2492" w:rsidRPr="005B5719" w:rsidRDefault="006D7658">
            <w:pPr>
              <w:pStyle w:val="1c"/>
              <w:widowControl w:val="0"/>
              <w:spacing w:line="240" w:lineRule="auto"/>
              <w:jc w:val="center"/>
              <w:rPr>
                <w:rFonts w:ascii="Times New Roman" w:hAnsi="Times New Roman" w:cs="Times New Roman"/>
                <w:b/>
                <w:color w:val="auto"/>
                <w:sz w:val="24"/>
                <w:szCs w:val="24"/>
                <w:lang w:val="uk-UA"/>
              </w:rPr>
            </w:pPr>
            <w:r w:rsidRPr="005B5719">
              <w:rPr>
                <w:rFonts w:ascii="Times New Roman" w:hAnsi="Times New Roman" w:cs="Times New Roman"/>
                <w:b/>
                <w:color w:val="auto"/>
                <w:sz w:val="24"/>
                <w:szCs w:val="24"/>
                <w:lang w:val="uk-UA"/>
              </w:rPr>
              <w:t>Розділ 1. Загальні положення</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bCs/>
                <w:color w:val="auto"/>
                <w:sz w:val="24"/>
                <w:szCs w:val="24"/>
                <w:lang w:val="uk-UA"/>
              </w:rPr>
              <w:t>1. Терміни, які вживаються в тендерній документації</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5B5719">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5B5719">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bCs/>
                <w:color w:val="auto"/>
                <w:sz w:val="24"/>
                <w:szCs w:val="24"/>
                <w:lang w:val="uk-UA"/>
              </w:rPr>
              <w:t>2. Інформація про замовника торгів</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CF2492">
            <w:pPr>
              <w:pStyle w:val="1c"/>
              <w:widowControl w:val="0"/>
              <w:spacing w:line="240" w:lineRule="auto"/>
              <w:jc w:val="both"/>
              <w:rPr>
                <w:rFonts w:ascii="Times New Roman" w:hAnsi="Times New Roman" w:cs="Times New Roman"/>
                <w:color w:val="auto"/>
                <w:sz w:val="24"/>
                <w:szCs w:val="24"/>
                <w:lang w:val="uk-UA"/>
              </w:rPr>
            </w:pPr>
          </w:p>
        </w:tc>
      </w:tr>
      <w:tr w:rsidR="00C80CB2" w:rsidRPr="005B5719" w:rsidTr="00763D8A">
        <w:trPr>
          <w:trHeight w:val="912"/>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rsidP="00016E59">
            <w:pPr>
              <w:pStyle w:val="1c"/>
              <w:widowControl w:val="0"/>
              <w:spacing w:line="240" w:lineRule="auto"/>
              <w:ind w:right="113"/>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повне найменування</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rsidP="00016E59">
            <w:pPr>
              <w:widowControl w:val="0"/>
              <w:spacing w:after="0" w:line="240" w:lineRule="auto"/>
              <w:jc w:val="both"/>
              <w:rPr>
                <w:rFonts w:ascii="Times New Roman" w:hAnsi="Times New Roman" w:cs="Times New Roman"/>
                <w:sz w:val="24"/>
                <w:szCs w:val="24"/>
              </w:rPr>
            </w:pPr>
            <w:bookmarkStart w:id="1" w:name="n44"/>
            <w:bookmarkEnd w:id="1"/>
            <w:r w:rsidRPr="005B5719">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C80CB2" w:rsidRPr="005B5719" w:rsidTr="00763D8A">
        <w:trPr>
          <w:trHeight w:val="346"/>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місцезнаходження (адреса)</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widowControl w:val="0"/>
              <w:spacing w:after="0" w:line="240" w:lineRule="auto"/>
              <w:rPr>
                <w:rFonts w:ascii="Times New Roman" w:hAnsi="Times New Roman" w:cs="Times New Roman"/>
                <w:sz w:val="24"/>
                <w:szCs w:val="24"/>
              </w:rPr>
            </w:pPr>
            <w:bookmarkStart w:id="2" w:name="_Hlk38897594"/>
            <w:r w:rsidRPr="005B5719">
              <w:rPr>
                <w:rFonts w:ascii="Times New Roman" w:hAnsi="Times New Roman" w:cs="Times New Roman"/>
                <w:sz w:val="24"/>
                <w:szCs w:val="24"/>
              </w:rPr>
              <w:t>79059, Львівська обл., м. Львів, Шевченківський р-н, вул. І. Миколайчука, буд. 9</w:t>
            </w:r>
            <w:bookmarkEnd w:id="2"/>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widowControl w:val="0"/>
              <w:spacing w:after="0" w:line="240" w:lineRule="auto"/>
              <w:jc w:val="both"/>
              <w:rPr>
                <w:rFonts w:ascii="Times New Roman" w:eastAsia="Batang" w:hAnsi="Times New Roman" w:cs="Times New Roman"/>
                <w:sz w:val="24"/>
                <w:szCs w:val="24"/>
              </w:rPr>
            </w:pPr>
            <w:r w:rsidRPr="005B5719">
              <w:rPr>
                <w:rFonts w:ascii="Times New Roman" w:eastAsia="Batang" w:hAnsi="Times New Roman" w:cs="Times New Roman"/>
                <w:sz w:val="24"/>
                <w:szCs w:val="24"/>
              </w:rPr>
              <w:t>Начальник відділу закупівель Федорович Людмила Михайлівна,</w:t>
            </w:r>
          </w:p>
          <w:p w:rsidR="00CF2492" w:rsidRPr="005B5719" w:rsidRDefault="006D7658">
            <w:pPr>
              <w:widowControl w:val="0"/>
              <w:spacing w:after="0" w:line="240" w:lineRule="auto"/>
              <w:jc w:val="both"/>
              <w:rPr>
                <w:rFonts w:ascii="Times New Roman" w:hAnsi="Times New Roman" w:cs="Times New Roman"/>
              </w:rPr>
            </w:pPr>
            <w:proofErr w:type="spellStart"/>
            <w:r w:rsidRPr="005B5719">
              <w:rPr>
                <w:rFonts w:ascii="Times New Roman" w:eastAsia="Batang" w:hAnsi="Times New Roman" w:cs="Times New Roman"/>
                <w:sz w:val="24"/>
                <w:szCs w:val="24"/>
              </w:rPr>
              <w:t>тел</w:t>
            </w:r>
            <w:proofErr w:type="spellEnd"/>
            <w:r w:rsidRPr="005B5719">
              <w:rPr>
                <w:rFonts w:ascii="Times New Roman" w:eastAsia="Batang" w:hAnsi="Times New Roman" w:cs="Times New Roman"/>
                <w:sz w:val="24"/>
                <w:szCs w:val="24"/>
              </w:rPr>
              <w:t xml:space="preserve">. 258-11-25, </w:t>
            </w:r>
            <w:r w:rsidRPr="005B5719">
              <w:rPr>
                <w:rFonts w:ascii="Times New Roman" w:hAnsi="Times New Roman" w:cs="Times New Roman"/>
              </w:rPr>
              <w:t>e-</w:t>
            </w:r>
            <w:proofErr w:type="spellStart"/>
            <w:r w:rsidRPr="005B5719">
              <w:rPr>
                <w:rFonts w:ascii="Times New Roman" w:hAnsi="Times New Roman" w:cs="Times New Roman"/>
              </w:rPr>
              <w:t>mail</w:t>
            </w:r>
            <w:proofErr w:type="spellEnd"/>
            <w:r w:rsidRPr="005B5719">
              <w:rPr>
                <w:rFonts w:ascii="Times New Roman" w:eastAsia="Batang" w:hAnsi="Times New Roman" w:cs="Times New Roman"/>
                <w:sz w:val="24"/>
                <w:szCs w:val="24"/>
              </w:rPr>
              <w:t>: 1_tmo_tender@ukr.net</w:t>
            </w:r>
          </w:p>
        </w:tc>
      </w:tr>
      <w:tr w:rsidR="00C80CB2" w:rsidRPr="005B5719" w:rsidTr="00763D8A">
        <w:trPr>
          <w:trHeight w:val="236"/>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bCs/>
                <w:color w:val="auto"/>
                <w:sz w:val="24"/>
                <w:szCs w:val="24"/>
                <w:lang w:val="uk-UA"/>
              </w:rPr>
              <w:t>3. Процедура закупівлі</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016E59">
            <w:pPr>
              <w:widowControl w:val="0"/>
              <w:spacing w:after="0" w:line="240" w:lineRule="auto"/>
              <w:jc w:val="both"/>
              <w:textAlignment w:val="baseline"/>
              <w:rPr>
                <w:rFonts w:ascii="Times New Roman" w:hAnsi="Times New Roman" w:cs="Times New Roman"/>
                <w:sz w:val="24"/>
                <w:szCs w:val="24"/>
              </w:rPr>
            </w:pPr>
            <w:r w:rsidRPr="005B5719">
              <w:rPr>
                <w:rFonts w:ascii="Times New Roman" w:hAnsi="Times New Roman" w:cs="Times New Roman"/>
                <w:sz w:val="24"/>
                <w:szCs w:val="24"/>
              </w:rPr>
              <w:t>Відкриті торги</w:t>
            </w:r>
            <w:r w:rsidR="006D7658" w:rsidRPr="005B5719">
              <w:rPr>
                <w:rFonts w:ascii="Times New Roman" w:hAnsi="Times New Roman" w:cs="Times New Roman"/>
                <w:sz w:val="24"/>
                <w:szCs w:val="24"/>
              </w:rPr>
              <w:t xml:space="preserve"> з </w:t>
            </w:r>
            <w:r w:rsidRPr="005B5719">
              <w:rPr>
                <w:rFonts w:ascii="Times New Roman" w:hAnsi="Times New Roman" w:cs="Times New Roman"/>
                <w:sz w:val="24"/>
                <w:szCs w:val="24"/>
              </w:rPr>
              <w:t>Особливостями</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bCs/>
                <w:color w:val="auto"/>
                <w:sz w:val="24"/>
                <w:szCs w:val="24"/>
                <w:lang w:val="uk-UA"/>
              </w:rPr>
              <w:t>4. Інформація про предмет закупівлі:</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rsidP="00587DE3">
            <w:pPr>
              <w:widowControl w:val="0"/>
              <w:spacing w:after="0" w:line="240" w:lineRule="auto"/>
              <w:jc w:val="both"/>
              <w:textAlignment w:val="baseline"/>
              <w:rPr>
                <w:rFonts w:ascii="Times New Roman" w:hAnsi="Times New Roman" w:cs="Times New Roman"/>
                <w:sz w:val="24"/>
                <w:szCs w:val="24"/>
              </w:rPr>
            </w:pPr>
            <w:r w:rsidRPr="005B5719">
              <w:rPr>
                <w:rFonts w:ascii="Times New Roman" w:hAnsi="Times New Roman" w:cs="Times New Roman"/>
                <w:sz w:val="24"/>
                <w:szCs w:val="24"/>
              </w:rPr>
              <w:t>Товари – згідно</w:t>
            </w:r>
            <w:r w:rsidR="00016E59" w:rsidRPr="005B5719">
              <w:rPr>
                <w:rFonts w:ascii="Times New Roman" w:hAnsi="Times New Roman" w:cs="Times New Roman"/>
                <w:sz w:val="24"/>
                <w:szCs w:val="24"/>
              </w:rPr>
              <w:t xml:space="preserve"> з</w:t>
            </w:r>
            <w:r w:rsidRPr="005B5719">
              <w:rPr>
                <w:rFonts w:ascii="Times New Roman" w:hAnsi="Times New Roman" w:cs="Times New Roman"/>
                <w:sz w:val="24"/>
                <w:szCs w:val="24"/>
              </w:rPr>
              <w:t xml:space="preserve"> ТС (Технічна специфікація)</w:t>
            </w:r>
          </w:p>
        </w:tc>
      </w:tr>
      <w:tr w:rsidR="00016E59" w:rsidRPr="005B5719" w:rsidTr="00763D8A">
        <w:trPr>
          <w:trHeight w:val="586"/>
        </w:trPr>
        <w:tc>
          <w:tcPr>
            <w:tcW w:w="2361" w:type="dxa"/>
            <w:tcBorders>
              <w:top w:val="single" w:sz="4" w:space="0" w:color="000000"/>
              <w:left w:val="single" w:sz="4" w:space="0" w:color="000000"/>
              <w:bottom w:val="single" w:sz="4" w:space="0" w:color="000000"/>
              <w:right w:val="single" w:sz="4" w:space="0" w:color="000000"/>
            </w:tcBorders>
          </w:tcPr>
          <w:p w:rsidR="00016E59" w:rsidRPr="005B5719" w:rsidRDefault="00016E59" w:rsidP="00016E59">
            <w:pPr>
              <w:pStyle w:val="1c"/>
              <w:widowControl w:val="0"/>
              <w:spacing w:line="240" w:lineRule="auto"/>
              <w:jc w:val="both"/>
              <w:rPr>
                <w:rFonts w:ascii="Times New Roman" w:hAnsi="Times New Roman" w:cs="Times New Roman"/>
                <w:bCs/>
                <w:color w:val="auto"/>
                <w:sz w:val="24"/>
                <w:szCs w:val="24"/>
                <w:lang w:val="uk-UA"/>
              </w:rPr>
            </w:pPr>
            <w:r w:rsidRPr="005B5719">
              <w:rPr>
                <w:rFonts w:ascii="Times New Roman" w:hAnsi="Times New Roman" w:cs="Times New Roman"/>
                <w:bCs/>
                <w:color w:val="auto"/>
                <w:sz w:val="24"/>
                <w:szCs w:val="24"/>
                <w:lang w:val="uk-UA"/>
              </w:rPr>
              <w:t>4.1. Назва предмета  закупівлі</w:t>
            </w:r>
          </w:p>
        </w:tc>
        <w:tc>
          <w:tcPr>
            <w:tcW w:w="7838" w:type="dxa"/>
            <w:tcBorders>
              <w:top w:val="single" w:sz="4" w:space="0" w:color="000000"/>
              <w:left w:val="single" w:sz="4" w:space="0" w:color="000000"/>
              <w:bottom w:val="single" w:sz="4" w:space="0" w:color="000000"/>
              <w:right w:val="single" w:sz="4" w:space="0" w:color="000000"/>
            </w:tcBorders>
          </w:tcPr>
          <w:p w:rsidR="003F63E1" w:rsidRPr="003F63E1" w:rsidRDefault="003F63E1" w:rsidP="003F63E1">
            <w:pPr>
              <w:widowControl w:val="0"/>
              <w:spacing w:after="0" w:line="240" w:lineRule="auto"/>
              <w:jc w:val="both"/>
              <w:textAlignment w:val="baseline"/>
              <w:rPr>
                <w:rFonts w:ascii="Times New Roman" w:hAnsi="Times New Roman" w:cs="Times New Roman"/>
                <w:sz w:val="24"/>
                <w:szCs w:val="24"/>
              </w:rPr>
            </w:pPr>
            <w:proofErr w:type="spellStart"/>
            <w:r w:rsidRPr="003F63E1">
              <w:rPr>
                <w:rFonts w:ascii="Times New Roman" w:hAnsi="Times New Roman" w:cs="Times New Roman"/>
                <w:sz w:val="24"/>
                <w:szCs w:val="24"/>
              </w:rPr>
              <w:t>Склопрозорі</w:t>
            </w:r>
            <w:proofErr w:type="spellEnd"/>
            <w:r w:rsidRPr="003F63E1">
              <w:rPr>
                <w:rFonts w:ascii="Times New Roman" w:hAnsi="Times New Roman" w:cs="Times New Roman"/>
                <w:sz w:val="24"/>
                <w:szCs w:val="24"/>
              </w:rPr>
              <w:t xml:space="preserve"> конструкції</w:t>
            </w:r>
          </w:p>
          <w:p w:rsidR="00016E59" w:rsidRPr="00C613D5" w:rsidRDefault="003F63E1" w:rsidP="003F63E1">
            <w:pPr>
              <w:widowControl w:val="0"/>
              <w:shd w:val="clear" w:color="auto" w:fill="FFFFFF"/>
              <w:spacing w:after="0" w:line="240" w:lineRule="auto"/>
              <w:jc w:val="both"/>
              <w:textAlignment w:val="baseline"/>
              <w:rPr>
                <w:rFonts w:ascii="Times New Roman" w:hAnsi="Times New Roman" w:cs="Times New Roman"/>
                <w:sz w:val="24"/>
                <w:szCs w:val="24"/>
              </w:rPr>
            </w:pPr>
            <w:r w:rsidRPr="00C613D5">
              <w:rPr>
                <w:rFonts w:ascii="Times New Roman" w:hAnsi="Times New Roman" w:cs="Times New Roman"/>
                <w:sz w:val="24"/>
                <w:szCs w:val="24"/>
              </w:rPr>
              <w:t>(</w:t>
            </w:r>
            <w:r w:rsidR="00C613D5" w:rsidRPr="00C613D5">
              <w:rPr>
                <w:rFonts w:ascii="Times New Roman" w:hAnsi="Times New Roman" w:cs="Times New Roman"/>
                <w:noProof/>
                <w:sz w:val="24"/>
                <w:szCs w:val="24"/>
                <w:lang w:eastAsia="ru-RU"/>
              </w:rPr>
              <w:t>ДК 021:2015: 44210000-5 Конструкції та їх частини</w:t>
            </w:r>
            <w:r w:rsidRPr="00C613D5">
              <w:rPr>
                <w:rFonts w:ascii="Times New Roman" w:hAnsi="Times New Roman" w:cs="Times New Roman"/>
                <w:sz w:val="24"/>
                <w:szCs w:val="24"/>
              </w:rPr>
              <w:t>)</w:t>
            </w:r>
          </w:p>
        </w:tc>
      </w:tr>
      <w:tr w:rsidR="00C80CB2" w:rsidRPr="005B5719" w:rsidTr="00763D8A">
        <w:trPr>
          <w:trHeight w:val="935"/>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4.2. О</w:t>
            </w:r>
            <w:r w:rsidRPr="005B5719">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rsidP="00587DE3">
            <w:pPr>
              <w:widowControl w:val="0"/>
              <w:spacing w:after="0" w:line="240" w:lineRule="auto"/>
              <w:jc w:val="both"/>
              <w:textAlignment w:val="baseline"/>
              <w:rPr>
                <w:rFonts w:ascii="Times New Roman" w:hAnsi="Times New Roman" w:cs="Times New Roman"/>
                <w:sz w:val="24"/>
                <w:szCs w:val="24"/>
              </w:rPr>
            </w:pPr>
            <w:r w:rsidRPr="005B5719">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838" w:type="dxa"/>
            <w:tcBorders>
              <w:top w:val="single" w:sz="4" w:space="0" w:color="000000"/>
              <w:left w:val="single" w:sz="4" w:space="0" w:color="000000"/>
              <w:bottom w:val="single" w:sz="4" w:space="0" w:color="000000"/>
              <w:right w:val="single" w:sz="4" w:space="0" w:color="000000"/>
            </w:tcBorders>
          </w:tcPr>
          <w:p w:rsidR="00016E59" w:rsidRPr="005B5719" w:rsidRDefault="00016E59" w:rsidP="00016E59">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Місце поставки: вул. І. Миколайчука, 9, м. Львів, Львівська обл., 79059.</w:t>
            </w:r>
          </w:p>
          <w:p w:rsidR="00016E59" w:rsidRPr="005B5719" w:rsidRDefault="00016E59" w:rsidP="00016E59">
            <w:pPr>
              <w:widowControl w:val="0"/>
              <w:shd w:val="clear" w:color="auto" w:fill="FFFFFF"/>
              <w:spacing w:after="0" w:line="240" w:lineRule="auto"/>
              <w:jc w:val="both"/>
              <w:textAlignment w:val="baseline"/>
              <w:rPr>
                <w:rFonts w:ascii="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Кількість – згідно з ТС (</w:t>
            </w:r>
            <w:r w:rsidRPr="005B5719">
              <w:rPr>
                <w:rFonts w:ascii="Times New Roman" w:eastAsia="Times New Roman" w:hAnsi="Times New Roman" w:cs="Times New Roman"/>
                <w:b/>
                <w:sz w:val="24"/>
                <w:szCs w:val="24"/>
                <w:lang w:eastAsia="ru-RU"/>
              </w:rPr>
              <w:t>Додаток 3</w:t>
            </w:r>
            <w:r w:rsidRPr="005B5719">
              <w:rPr>
                <w:rFonts w:ascii="Times New Roman" w:eastAsia="Times New Roman" w:hAnsi="Times New Roman" w:cs="Times New Roman"/>
                <w:sz w:val="24"/>
                <w:szCs w:val="24"/>
                <w:lang w:eastAsia="ru-RU"/>
              </w:rPr>
              <w:t xml:space="preserve"> до тендерної документації)</w:t>
            </w:r>
          </w:p>
          <w:p w:rsidR="00CF2492" w:rsidRPr="005B5719" w:rsidRDefault="00CF2492" w:rsidP="00BE71D4">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4.</w:t>
            </w:r>
            <w:r w:rsidR="00016E59" w:rsidRPr="005B5719">
              <w:rPr>
                <w:rFonts w:ascii="Times New Roman" w:hAnsi="Times New Roman" w:cs="Times New Roman"/>
                <w:color w:val="auto"/>
                <w:sz w:val="24"/>
                <w:szCs w:val="24"/>
                <w:lang w:val="uk-UA"/>
              </w:rPr>
              <w:t>4.</w:t>
            </w:r>
            <w:r w:rsidRPr="005B5719">
              <w:rPr>
                <w:rFonts w:ascii="Times New Roman" w:hAnsi="Times New Roman" w:cs="Times New Roman"/>
                <w:color w:val="auto"/>
                <w:sz w:val="24"/>
                <w:szCs w:val="24"/>
                <w:lang w:val="uk-UA"/>
              </w:rPr>
              <w:t xml:space="preserve"> Строк поставки товарів (надання послуг, виконання робіт)</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DF5F33" w:rsidP="008B20A3">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До 31.</w:t>
            </w:r>
            <w:r w:rsidR="008B20A3" w:rsidRPr="005B5719">
              <w:rPr>
                <w:rFonts w:ascii="Times New Roman" w:eastAsia="Times New Roman" w:hAnsi="Times New Roman" w:cs="Times New Roman"/>
                <w:sz w:val="24"/>
                <w:szCs w:val="24"/>
                <w:lang w:eastAsia="ru-RU"/>
              </w:rPr>
              <w:t>12</w:t>
            </w:r>
            <w:r w:rsidRPr="005B5719">
              <w:rPr>
                <w:rFonts w:ascii="Times New Roman" w:eastAsia="Times New Roman" w:hAnsi="Times New Roman" w:cs="Times New Roman"/>
                <w:sz w:val="24"/>
                <w:szCs w:val="24"/>
                <w:lang w:eastAsia="ru-RU"/>
              </w:rPr>
              <w:t>.2023</w:t>
            </w:r>
            <w:r w:rsidR="006D7658" w:rsidRPr="005B5719">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4.5. Очікувана вартість</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E30C49" w:rsidP="00AB4E8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1</w:t>
            </w:r>
            <w:r w:rsidR="00016E59" w:rsidRPr="005B5719">
              <w:rPr>
                <w:rFonts w:ascii="Times New Roman" w:eastAsia="Times New Roman" w:hAnsi="Times New Roman" w:cs="Times New Roman"/>
                <w:sz w:val="24"/>
                <w:szCs w:val="24"/>
                <w:lang w:eastAsia="ru-RU"/>
              </w:rPr>
              <w:t xml:space="preserve"> </w:t>
            </w:r>
            <w:r w:rsidR="001A0E38" w:rsidRPr="005B5719">
              <w:rPr>
                <w:rFonts w:ascii="Times New Roman" w:eastAsia="Times New Roman" w:hAnsi="Times New Roman" w:cs="Times New Roman"/>
                <w:sz w:val="24"/>
                <w:szCs w:val="24"/>
                <w:lang w:eastAsia="ru-RU"/>
              </w:rPr>
              <w:t>4</w:t>
            </w:r>
            <w:r w:rsidR="00AB4E8D" w:rsidRPr="005B5719">
              <w:rPr>
                <w:rFonts w:ascii="Times New Roman" w:eastAsia="Times New Roman" w:hAnsi="Times New Roman" w:cs="Times New Roman"/>
                <w:sz w:val="24"/>
                <w:szCs w:val="24"/>
                <w:lang w:eastAsia="ru-RU"/>
              </w:rPr>
              <w:t>75</w:t>
            </w:r>
            <w:r w:rsidR="00016E59" w:rsidRPr="005B5719">
              <w:rPr>
                <w:rFonts w:ascii="Times New Roman" w:eastAsia="Times New Roman" w:hAnsi="Times New Roman" w:cs="Times New Roman"/>
                <w:sz w:val="24"/>
                <w:szCs w:val="24"/>
                <w:lang w:eastAsia="ru-RU"/>
              </w:rPr>
              <w:t xml:space="preserve"> 000</w:t>
            </w:r>
            <w:r w:rsidR="00BE71D4" w:rsidRPr="005B5719">
              <w:rPr>
                <w:rFonts w:ascii="Times New Roman" w:eastAsia="Times New Roman" w:hAnsi="Times New Roman" w:cs="Times New Roman"/>
                <w:sz w:val="24"/>
                <w:szCs w:val="24"/>
                <w:lang w:eastAsia="ru-RU"/>
              </w:rPr>
              <w:t>,00</w:t>
            </w:r>
            <w:r w:rsidR="000C19B9" w:rsidRPr="005B5719">
              <w:rPr>
                <w:rFonts w:ascii="Times New Roman" w:eastAsia="Times New Roman" w:hAnsi="Times New Roman" w:cs="Times New Roman"/>
                <w:sz w:val="24"/>
                <w:szCs w:val="24"/>
                <w:lang w:eastAsia="ru-RU"/>
              </w:rPr>
              <w:t xml:space="preserve"> </w:t>
            </w:r>
            <w:r w:rsidR="006D7658" w:rsidRPr="005B5719">
              <w:rPr>
                <w:rFonts w:ascii="Times New Roman" w:eastAsia="Times New Roman" w:hAnsi="Times New Roman" w:cs="Times New Roman"/>
                <w:sz w:val="24"/>
                <w:szCs w:val="24"/>
                <w:lang w:eastAsia="ru-RU"/>
              </w:rPr>
              <w:t>гривень.</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5. Недискримінація учасників</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rsidP="00016E59">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6. Інформація про валюту, у якій повинно бути розраховано та </w:t>
            </w:r>
            <w:r w:rsidRPr="005B5719">
              <w:rPr>
                <w:rFonts w:ascii="Times New Roman" w:hAnsi="Times New Roman" w:cs="Times New Roman"/>
                <w:color w:val="auto"/>
                <w:sz w:val="24"/>
                <w:szCs w:val="24"/>
                <w:lang w:val="uk-UA"/>
              </w:rPr>
              <w:lastRenderedPageBreak/>
              <w:t>зазначено ціну тендерної пропозиції</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widowControl w:val="0"/>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lastRenderedPageBreak/>
              <w:t>Валютою тендерної пропозиції є національна валюта України – гривня.</w:t>
            </w:r>
          </w:p>
          <w:p w:rsidR="00CF2492" w:rsidRPr="005B5719" w:rsidRDefault="006D7658" w:rsidP="00E13BF7">
            <w:pPr>
              <w:widowControl w:val="0"/>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 xml:space="preserve">Учасник визначає ціни на товари, роботи, послуги, які він пропонує поставити, надати, виконати за </w:t>
            </w:r>
            <w:r w:rsidR="00E13BF7" w:rsidRPr="005B5719">
              <w:rPr>
                <w:rFonts w:ascii="Times New Roman" w:hAnsi="Times New Roman" w:cs="Times New Roman"/>
                <w:sz w:val="24"/>
                <w:szCs w:val="24"/>
              </w:rPr>
              <w:t>д</w:t>
            </w:r>
            <w:r w:rsidRPr="005B5719">
              <w:rPr>
                <w:rFonts w:ascii="Times New Roman" w:hAnsi="Times New Roman" w:cs="Times New Roman"/>
                <w:sz w:val="24"/>
                <w:szCs w:val="24"/>
              </w:rPr>
              <w:t xml:space="preserve">оговором про закупівлю, з урахуванням усіх своїх витрат, податків і зборів, що сплачуються або мають бути </w:t>
            </w:r>
            <w:r w:rsidRPr="005B5719">
              <w:rPr>
                <w:rFonts w:ascii="Times New Roman" w:hAnsi="Times New Roman" w:cs="Times New Roman"/>
                <w:sz w:val="24"/>
                <w:szCs w:val="24"/>
              </w:rPr>
              <w:lastRenderedPageBreak/>
              <w:t>сплачені.</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bCs/>
                <w:color w:val="auto"/>
                <w:sz w:val="24"/>
                <w:szCs w:val="24"/>
                <w:lang w:val="uk-UA"/>
              </w:rPr>
              <w:t>7.</w:t>
            </w:r>
            <w:r w:rsidR="00016E59" w:rsidRPr="005B5719">
              <w:rPr>
                <w:rFonts w:ascii="Times New Roman" w:hAnsi="Times New Roman" w:cs="Times New Roman"/>
                <w:bCs/>
                <w:color w:val="auto"/>
                <w:sz w:val="24"/>
                <w:szCs w:val="24"/>
                <w:lang w:val="uk-UA"/>
              </w:rPr>
              <w:t xml:space="preserve"> </w:t>
            </w:r>
            <w:r w:rsidRPr="005B5719">
              <w:rPr>
                <w:rFonts w:ascii="Times New Roman" w:hAnsi="Times New Roman" w:cs="Times New Roman"/>
                <w:bCs/>
                <w:color w:val="auto"/>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widowControl w:val="0"/>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C80CB2" w:rsidRPr="005B5719" w:rsidTr="00763D8A">
        <w:trPr>
          <w:trHeight w:val="263"/>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F2492" w:rsidRPr="005B5719" w:rsidRDefault="006D7658">
            <w:pPr>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F2492" w:rsidRPr="005B5719" w:rsidRDefault="006D7658" w:rsidP="00F940AF">
            <w:pPr>
              <w:pStyle w:val="1c"/>
              <w:widowControl w:val="0"/>
              <w:spacing w:after="120"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004F6CD4" w:rsidRPr="005B5719">
              <w:rPr>
                <w:rFonts w:ascii="Times New Roman" w:hAnsi="Times New Roman" w:cs="Times New Roman"/>
                <w:color w:val="auto"/>
                <w:sz w:val="24"/>
                <w:szCs w:val="24"/>
                <w:lang w:val="uk-UA"/>
              </w:rPr>
              <w:t>у</w:t>
            </w:r>
            <w:r w:rsidRPr="005B5719">
              <w:rPr>
                <w:rFonts w:ascii="Times New Roman" w:hAnsi="Times New Roman" w:cs="Times New Roman"/>
                <w:color w:val="auto"/>
                <w:sz w:val="24"/>
                <w:szCs w:val="24"/>
                <w:lang w:val="uk-UA"/>
              </w:rPr>
              <w:t xml:space="preserve">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w:t>
            </w:r>
            <w:r w:rsidR="004F6CD4" w:rsidRPr="005B5719">
              <w:rPr>
                <w:rFonts w:ascii="Times New Roman" w:hAnsi="Times New Roman" w:cs="Times New Roman"/>
                <w:color w:val="auto"/>
                <w:sz w:val="24"/>
                <w:szCs w:val="24"/>
                <w:lang w:val="uk-UA"/>
              </w:rPr>
              <w:t>завірений підписом та печаткою у</w:t>
            </w:r>
            <w:r w:rsidRPr="005B5719">
              <w:rPr>
                <w:rFonts w:ascii="Times New Roman" w:hAnsi="Times New Roman" w:cs="Times New Roman"/>
                <w:color w:val="auto"/>
                <w:sz w:val="24"/>
                <w:szCs w:val="24"/>
                <w:lang w:val="uk-UA"/>
              </w:rPr>
              <w:t>часника процедури закупівлі, або засвідчений нотаріально, або легалізований у встановленому з</w:t>
            </w:r>
            <w:r w:rsidR="00B9237D" w:rsidRPr="005B5719">
              <w:rPr>
                <w:rFonts w:ascii="Times New Roman" w:hAnsi="Times New Roman" w:cs="Times New Roman"/>
                <w:color w:val="auto"/>
                <w:sz w:val="24"/>
                <w:szCs w:val="24"/>
                <w:lang w:val="uk-UA"/>
              </w:rPr>
              <w:t xml:space="preserve">аконодавством України порядку. </w:t>
            </w:r>
            <w:r w:rsidRPr="005B5719">
              <w:rPr>
                <w:rFonts w:ascii="Times New Roman" w:hAnsi="Times New Roman" w:cs="Times New Roman"/>
                <w:color w:val="auto"/>
                <w:sz w:val="24"/>
                <w:szCs w:val="24"/>
                <w:lang w:val="uk-UA"/>
              </w:rPr>
              <w:t>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80CB2" w:rsidRPr="005B5719" w:rsidTr="00763D8A">
        <w:trPr>
          <w:trHeight w:val="286"/>
        </w:trPr>
        <w:tc>
          <w:tcPr>
            <w:tcW w:w="10199" w:type="dxa"/>
            <w:gridSpan w:val="2"/>
            <w:tcBorders>
              <w:top w:val="single" w:sz="4" w:space="0" w:color="000000"/>
              <w:left w:val="single" w:sz="4" w:space="0" w:color="000000"/>
              <w:bottom w:val="single" w:sz="4" w:space="0" w:color="000000"/>
              <w:right w:val="single" w:sz="4" w:space="0" w:color="000000"/>
            </w:tcBorders>
            <w:vAlign w:val="center"/>
          </w:tcPr>
          <w:p w:rsidR="00CF2492" w:rsidRPr="005B5719" w:rsidRDefault="006D7658">
            <w:pPr>
              <w:pStyle w:val="1c"/>
              <w:widowControl w:val="0"/>
              <w:spacing w:line="240" w:lineRule="auto"/>
              <w:jc w:val="center"/>
              <w:rPr>
                <w:rFonts w:ascii="Times New Roman" w:hAnsi="Times New Roman" w:cs="Times New Roman"/>
                <w:b/>
                <w:color w:val="auto"/>
                <w:sz w:val="24"/>
                <w:szCs w:val="24"/>
                <w:lang w:val="uk-UA"/>
              </w:rPr>
            </w:pPr>
            <w:r w:rsidRPr="005B5719">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1. Процедура надання роз’яснень щодо тендерної документації</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CF2492" w:rsidRPr="005B5719" w:rsidRDefault="006D7658" w:rsidP="001A0E38">
            <w:pPr>
              <w:widowControl w:val="0"/>
              <w:spacing w:after="0" w:line="240" w:lineRule="auto"/>
              <w:ind w:right="28"/>
              <w:jc w:val="both"/>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 xml:space="preserve">Фізична/юридична особа має право </w:t>
            </w:r>
            <w:r w:rsidRPr="005B5719">
              <w:rPr>
                <w:rFonts w:ascii="Times New Roman" w:eastAsia="Times New Roman" w:hAnsi="Times New Roman" w:cs="Times New Roman"/>
                <w:b/>
                <w:sz w:val="24"/>
                <w:szCs w:val="24"/>
                <w:lang w:eastAsia="ru-RU"/>
              </w:rPr>
              <w:t>не пізніше ніж за три дні</w:t>
            </w:r>
            <w:r w:rsidRPr="005B5719">
              <w:rPr>
                <w:rFonts w:ascii="Times New Roman" w:eastAsia="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4F6CD4" w:rsidRPr="005B5719">
              <w:rPr>
                <w:rFonts w:ascii="Times New Roman" w:eastAsia="Times New Roman" w:hAnsi="Times New Roman" w:cs="Times New Roman"/>
                <w:sz w:val="24"/>
                <w:szCs w:val="24"/>
                <w:lang w:eastAsia="ru-RU"/>
              </w:rPr>
              <w:t xml:space="preserve"> </w:t>
            </w:r>
            <w:r w:rsidRPr="005B5719">
              <w:rPr>
                <w:rFonts w:ascii="Times New Roman" w:eastAsia="Times New Roman" w:hAnsi="Times New Roman" w:cs="Times New Roman"/>
                <w:sz w:val="24"/>
                <w:szCs w:val="24"/>
                <w:lang w:eastAsia="ru-RU"/>
              </w:rPr>
              <w:t xml:space="preserve">Замовник повинен </w:t>
            </w:r>
            <w:r w:rsidRPr="005B5719">
              <w:rPr>
                <w:rFonts w:ascii="Times New Roman" w:eastAsia="Times New Roman" w:hAnsi="Times New Roman" w:cs="Times New Roman"/>
                <w:b/>
                <w:sz w:val="24"/>
                <w:szCs w:val="24"/>
                <w:lang w:eastAsia="ru-RU"/>
              </w:rPr>
              <w:t>протягом трьох днів</w:t>
            </w:r>
            <w:r w:rsidRPr="005B5719">
              <w:rPr>
                <w:rFonts w:ascii="Times New Roman" w:eastAsia="Times New Roman" w:hAnsi="Times New Roman" w:cs="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CF2492" w:rsidRPr="005B5719" w:rsidRDefault="006D7658" w:rsidP="001A0E38">
            <w:pPr>
              <w:widowControl w:val="0"/>
              <w:spacing w:after="0" w:line="240" w:lineRule="auto"/>
              <w:ind w:right="28"/>
              <w:jc w:val="both"/>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2492" w:rsidRPr="005B5719" w:rsidRDefault="006D7658" w:rsidP="00F940AF">
            <w:pPr>
              <w:widowControl w:val="0"/>
              <w:spacing w:after="120" w:line="240" w:lineRule="auto"/>
              <w:ind w:right="28"/>
              <w:jc w:val="both"/>
              <w:rPr>
                <w:rFonts w:ascii="Times New Roman" w:eastAsia="Times New Roman" w:hAnsi="Times New Roman" w:cs="Times New Roman"/>
                <w:sz w:val="24"/>
                <w:szCs w:val="24"/>
                <w:lang w:eastAsia="ru-RU"/>
              </w:rPr>
            </w:pPr>
            <w:r w:rsidRPr="005B5719">
              <w:rPr>
                <w:rFonts w:ascii="Times New Roman" w:hAnsi="Times New Roman" w:cs="Times New Roman"/>
                <w:sz w:val="24"/>
                <w:szCs w:val="24"/>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5719">
              <w:rPr>
                <w:rFonts w:ascii="Times New Roman" w:hAnsi="Times New Roman" w:cs="Times New Roman"/>
                <w:b/>
                <w:sz w:val="24"/>
                <w:szCs w:val="24"/>
              </w:rPr>
              <w:t>не менш як на чотири дні</w:t>
            </w:r>
            <w:r w:rsidRPr="005B5719">
              <w:rPr>
                <w:rFonts w:ascii="Times New Roman" w:hAnsi="Times New Roman" w:cs="Times New Roman"/>
                <w:sz w:val="24"/>
                <w:szCs w:val="24"/>
              </w:rPr>
              <w:t>.</w:t>
            </w:r>
          </w:p>
        </w:tc>
      </w:tr>
      <w:tr w:rsidR="00C80CB2" w:rsidRPr="005B5719" w:rsidTr="00763D8A">
        <w:trPr>
          <w:trHeight w:val="2264"/>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lastRenderedPageBreak/>
              <w:t>2. Унесення змін до тендерної документації</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rsidP="001A0E38">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5719">
              <w:rPr>
                <w:rFonts w:ascii="Times New Roman" w:hAnsi="Times New Roman" w:cs="Times New Roman"/>
                <w:sz w:val="24"/>
                <w:szCs w:val="24"/>
              </w:rPr>
              <w:t>внести</w:t>
            </w:r>
            <w:proofErr w:type="spellEnd"/>
            <w:r w:rsidRPr="005B5719">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B5719">
              <w:rPr>
                <w:rFonts w:ascii="Times New Roman" w:hAnsi="Times New Roman" w:cs="Times New Roman"/>
                <w:b/>
                <w:sz w:val="24"/>
                <w:szCs w:val="24"/>
              </w:rPr>
              <w:t>не менше чотирьох днів</w:t>
            </w:r>
            <w:r w:rsidRPr="005B5719">
              <w:rPr>
                <w:rFonts w:ascii="Times New Roman" w:hAnsi="Times New Roman" w:cs="Times New Roman"/>
                <w:sz w:val="24"/>
                <w:szCs w:val="24"/>
              </w:rPr>
              <w:t>.</w:t>
            </w:r>
          </w:p>
          <w:p w:rsidR="00CF2492" w:rsidRPr="005B5719" w:rsidRDefault="006D7658" w:rsidP="00F940AF">
            <w:pPr>
              <w:widowControl w:val="0"/>
              <w:spacing w:after="12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5719">
              <w:rPr>
                <w:rFonts w:ascii="Times New Roman" w:hAnsi="Times New Roman" w:cs="Times New Roman"/>
                <w:sz w:val="24"/>
                <w:szCs w:val="24"/>
              </w:rPr>
              <w:t>машинозчитувальному</w:t>
            </w:r>
            <w:proofErr w:type="spellEnd"/>
            <w:r w:rsidRPr="005B5719">
              <w:rPr>
                <w:rFonts w:ascii="Times New Roman" w:hAnsi="Times New Roman" w:cs="Times New Roman"/>
                <w:sz w:val="24"/>
                <w:szCs w:val="24"/>
              </w:rPr>
              <w:t xml:space="preserve"> форматі розміщуються в електронній системі закупівель </w:t>
            </w:r>
            <w:r w:rsidRPr="005B5719">
              <w:rPr>
                <w:rFonts w:ascii="Times New Roman" w:hAnsi="Times New Roman" w:cs="Times New Roman"/>
                <w:b/>
                <w:sz w:val="24"/>
                <w:szCs w:val="24"/>
              </w:rPr>
              <w:t>протягом одного дня</w:t>
            </w:r>
            <w:r w:rsidRPr="005B5719">
              <w:rPr>
                <w:rFonts w:ascii="Times New Roman" w:hAnsi="Times New Roman" w:cs="Times New Roman"/>
                <w:sz w:val="24"/>
                <w:szCs w:val="24"/>
              </w:rPr>
              <w:t xml:space="preserve"> з дати прийняття рішення про їх внесення.</w:t>
            </w:r>
          </w:p>
        </w:tc>
      </w:tr>
      <w:tr w:rsidR="00C80CB2" w:rsidRPr="005B5719" w:rsidTr="00763D8A">
        <w:trPr>
          <w:trHeight w:val="202"/>
        </w:trPr>
        <w:tc>
          <w:tcPr>
            <w:tcW w:w="10199" w:type="dxa"/>
            <w:gridSpan w:val="2"/>
            <w:tcBorders>
              <w:top w:val="single" w:sz="4" w:space="0" w:color="000000"/>
              <w:left w:val="single" w:sz="4" w:space="0" w:color="000000"/>
              <w:bottom w:val="single" w:sz="4" w:space="0" w:color="000000"/>
              <w:right w:val="single" w:sz="4" w:space="0" w:color="000000"/>
            </w:tcBorders>
            <w:vAlign w:val="center"/>
          </w:tcPr>
          <w:p w:rsidR="00CF2492" w:rsidRPr="005B5719" w:rsidRDefault="006D7658" w:rsidP="001A0E38">
            <w:pPr>
              <w:pStyle w:val="1c"/>
              <w:widowControl w:val="0"/>
              <w:spacing w:line="240" w:lineRule="auto"/>
              <w:ind w:right="28"/>
              <w:jc w:val="center"/>
              <w:rPr>
                <w:rFonts w:ascii="Times New Roman" w:hAnsi="Times New Roman" w:cs="Times New Roman"/>
                <w:b/>
                <w:color w:val="auto"/>
                <w:sz w:val="24"/>
                <w:szCs w:val="24"/>
                <w:lang w:val="uk-UA"/>
              </w:rPr>
            </w:pPr>
            <w:r w:rsidRPr="005B5719">
              <w:rPr>
                <w:rFonts w:ascii="Times New Roman" w:hAnsi="Times New Roman" w:cs="Times New Roman"/>
                <w:b/>
                <w:color w:val="auto"/>
                <w:sz w:val="24"/>
                <w:szCs w:val="24"/>
                <w:lang w:val="uk-UA"/>
              </w:rPr>
              <w:t>Розділ 3. Інструкція з підготовки тендерної пропозиції</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1. Зміст і спосіб подання тендерної пропозиції</w:t>
            </w:r>
          </w:p>
        </w:tc>
        <w:tc>
          <w:tcPr>
            <w:tcW w:w="7838" w:type="dxa"/>
            <w:tcBorders>
              <w:top w:val="single" w:sz="4" w:space="0" w:color="000000"/>
              <w:left w:val="single" w:sz="4" w:space="0" w:color="000000"/>
              <w:bottom w:val="single" w:sz="4" w:space="0" w:color="000000"/>
              <w:right w:val="single" w:sz="4" w:space="0" w:color="000000"/>
            </w:tcBorders>
          </w:tcPr>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інформацію та документи про наявність/відсутність підстав, установлених у пункті 44 Особливостей , згідно з умовами та вимогами тендерної документації;</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xml:space="preserve">- довідку яка містить загальні відомості про </w:t>
            </w:r>
            <w:r w:rsidR="001E4AFF" w:rsidRPr="005B5719">
              <w:rPr>
                <w:rFonts w:ascii="Times New Roman" w:hAnsi="Times New Roman" w:cs="Times New Roman"/>
                <w:sz w:val="24"/>
                <w:szCs w:val="24"/>
              </w:rPr>
              <w:t>у</w:t>
            </w:r>
            <w:r w:rsidRPr="005B5719">
              <w:rPr>
                <w:rFonts w:ascii="Times New Roman" w:hAnsi="Times New Roman" w:cs="Times New Roman"/>
                <w:sz w:val="24"/>
                <w:szCs w:val="24"/>
              </w:rPr>
              <w:t>часника;</w:t>
            </w:r>
          </w:p>
          <w:p w:rsidR="00763D8A" w:rsidRPr="005B5719" w:rsidRDefault="00763D8A" w:rsidP="00763D8A">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xml:space="preserve">- форму «Тендерна пропозиція», що передбачена у </w:t>
            </w:r>
            <w:r w:rsidRPr="005B5719">
              <w:rPr>
                <w:rFonts w:ascii="Times New Roman" w:hAnsi="Times New Roman" w:cs="Times New Roman"/>
                <w:b/>
                <w:sz w:val="24"/>
                <w:szCs w:val="24"/>
              </w:rPr>
              <w:t xml:space="preserve">Додатку 5 </w:t>
            </w:r>
            <w:r w:rsidRPr="005B5719">
              <w:rPr>
                <w:rFonts w:ascii="Times New Roman" w:hAnsi="Times New Roman" w:cs="Times New Roman"/>
                <w:sz w:val="24"/>
                <w:szCs w:val="24"/>
              </w:rPr>
              <w:t xml:space="preserve">до тендерної документації, за підписом керівника або особи уповноваженої </w:t>
            </w:r>
            <w:r w:rsidRPr="005B5719">
              <w:rPr>
                <w:rFonts w:ascii="Times New Roman" w:hAnsi="Times New Roman" w:cs="Times New Roman"/>
                <w:sz w:val="24"/>
                <w:szCs w:val="24"/>
              </w:rPr>
              <w:lastRenderedPageBreak/>
              <w:t>учасником на підписання тендерної пропозиції;</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xml:space="preserve">- письмове погодження у довільній формі із Технічною специфікацію (завданням), що передбачена у </w:t>
            </w:r>
            <w:r w:rsidR="001E4AFF" w:rsidRPr="005B5719">
              <w:rPr>
                <w:rFonts w:ascii="Times New Roman" w:hAnsi="Times New Roman" w:cs="Times New Roman"/>
                <w:b/>
                <w:sz w:val="24"/>
                <w:szCs w:val="24"/>
              </w:rPr>
              <w:t xml:space="preserve">Додатку </w:t>
            </w:r>
            <w:r w:rsidRPr="005B5719">
              <w:rPr>
                <w:rFonts w:ascii="Times New Roman" w:hAnsi="Times New Roman" w:cs="Times New Roman"/>
                <w:b/>
                <w:sz w:val="24"/>
                <w:szCs w:val="24"/>
              </w:rPr>
              <w:t>3</w:t>
            </w:r>
            <w:r w:rsidRPr="005B5719">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763D8A" w:rsidRPr="005B5719" w:rsidRDefault="00763D8A" w:rsidP="00763D8A">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 особливостями.</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5B5719">
              <w:rPr>
                <w:rFonts w:ascii="Times New Roman" w:hAnsi="Times New Roman" w:cs="Times New Roman"/>
                <w:b/>
                <w:sz w:val="24"/>
                <w:szCs w:val="24"/>
              </w:rPr>
              <w:t>Додатку 2</w:t>
            </w:r>
            <w:r w:rsidRPr="005B5719">
              <w:rPr>
                <w:rFonts w:ascii="Times New Roman" w:hAnsi="Times New Roman" w:cs="Times New Roman"/>
                <w:sz w:val="24"/>
                <w:szCs w:val="24"/>
              </w:rPr>
              <w:t xml:space="preserve"> (для переможця).</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proofErr w:type="spellStart"/>
            <w:r w:rsidRPr="005B5719">
              <w:rPr>
                <w:rFonts w:ascii="Times New Roman" w:hAnsi="Times New Roman" w:cs="Times New Roman"/>
                <w:sz w:val="24"/>
                <w:szCs w:val="24"/>
              </w:rPr>
              <w:t>Скан</w:t>
            </w:r>
            <w:proofErr w:type="spellEnd"/>
            <w:r w:rsidRPr="005B5719">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5B5719">
              <w:rPr>
                <w:rFonts w:ascii="Times New Roman" w:hAnsi="Times New Roman" w:cs="Times New Roman"/>
                <w:sz w:val="24"/>
                <w:szCs w:val="24"/>
              </w:rPr>
              <w:t>скан</w:t>
            </w:r>
            <w:proofErr w:type="spellEnd"/>
            <w:r w:rsidRPr="005B5719">
              <w:rPr>
                <w:rFonts w:ascii="Times New Roman" w:hAnsi="Times New Roman" w:cs="Times New Roman"/>
                <w:sz w:val="24"/>
                <w:szCs w:val="24"/>
              </w:rPr>
              <w:t xml:space="preserve">-копій придатних для </w:t>
            </w:r>
            <w:proofErr w:type="spellStart"/>
            <w:r w:rsidRPr="005B5719">
              <w:rPr>
                <w:rFonts w:ascii="Times New Roman" w:hAnsi="Times New Roman" w:cs="Times New Roman"/>
                <w:sz w:val="24"/>
                <w:szCs w:val="24"/>
              </w:rPr>
              <w:t>машинозчитування</w:t>
            </w:r>
            <w:proofErr w:type="spellEnd"/>
            <w:r w:rsidRPr="005B5719">
              <w:rPr>
                <w:rFonts w:ascii="Times New Roman" w:hAnsi="Times New Roman" w:cs="Times New Roman"/>
                <w:sz w:val="24"/>
                <w:szCs w:val="24"/>
              </w:rPr>
              <w:t xml:space="preserve"> (файли з розширенням «..</w:t>
            </w:r>
            <w:proofErr w:type="spellStart"/>
            <w:r w:rsidRPr="005B5719">
              <w:rPr>
                <w:rFonts w:ascii="Times New Roman" w:hAnsi="Times New Roman" w:cs="Times New Roman"/>
                <w:sz w:val="24"/>
                <w:szCs w:val="24"/>
              </w:rPr>
              <w:t>pdf</w:t>
            </w:r>
            <w:proofErr w:type="spellEnd"/>
            <w:r w:rsidRPr="005B5719">
              <w:rPr>
                <w:rFonts w:ascii="Times New Roman" w:hAnsi="Times New Roman" w:cs="Times New Roman"/>
                <w:sz w:val="24"/>
                <w:szCs w:val="24"/>
              </w:rPr>
              <w:t>.», «..</w:t>
            </w:r>
            <w:proofErr w:type="spellStart"/>
            <w:r w:rsidRPr="005B5719">
              <w:rPr>
                <w:rFonts w:ascii="Times New Roman" w:hAnsi="Times New Roman" w:cs="Times New Roman"/>
                <w:sz w:val="24"/>
                <w:szCs w:val="24"/>
              </w:rPr>
              <w:t>jpeg</w:t>
            </w:r>
            <w:proofErr w:type="spellEnd"/>
            <w:r w:rsidRPr="005B5719">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B5719">
              <w:rPr>
                <w:rFonts w:ascii="Times New Roman" w:hAnsi="Times New Roman" w:cs="Times New Roman"/>
                <w:sz w:val="24"/>
                <w:szCs w:val="24"/>
              </w:rPr>
              <w:t>скан</w:t>
            </w:r>
            <w:proofErr w:type="spellEnd"/>
            <w:r w:rsidRPr="005B5719">
              <w:rPr>
                <w:rFonts w:ascii="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5B5719">
              <w:rPr>
                <w:rFonts w:ascii="Times New Roman" w:hAnsi="Times New Roman" w:cs="Times New Roman"/>
                <w:sz w:val="24"/>
                <w:szCs w:val="24"/>
              </w:rPr>
              <w:t>засвідчувального</w:t>
            </w:r>
            <w:proofErr w:type="spellEnd"/>
            <w:r w:rsidRPr="005B5719">
              <w:rPr>
                <w:rFonts w:ascii="Times New Roman" w:hAnsi="Times New Roman" w:cs="Times New Roman"/>
                <w:sz w:val="24"/>
                <w:szCs w:val="24"/>
              </w:rPr>
              <w:t xml:space="preserve"> органу за посиланням –http://czo.gov.ua/verify.</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lastRenderedPageBreak/>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b/>
                <w:sz w:val="24"/>
                <w:szCs w:val="24"/>
              </w:rPr>
              <w:t>До формальних (несуттєвих) помилок належать</w:t>
            </w:r>
            <w:r w:rsidRPr="005B5719">
              <w:rPr>
                <w:rFonts w:ascii="Times New Roman" w:hAnsi="Times New Roman" w:cs="Times New Roman"/>
                <w:sz w:val="24"/>
                <w:szCs w:val="24"/>
              </w:rPr>
              <w:t xml:space="preserve">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Згідно вимог наказу Міністерства розвитку економіки, торгівлі та сільського господарства України від 15 квітня 2020 року N 710 до формальних (несуттєвих) помилок належать:</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1.1. Інформація/документ, подана учасником процедури закупівлі у складі тендерної пропозиції, містить помилку (помилки) у частині:</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уживання великої літери;</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уживання розділових знаків та відмінювання слів у реченні;</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xml:space="preserve">використання слова або </w:t>
            </w:r>
            <w:proofErr w:type="spellStart"/>
            <w:r w:rsidRPr="005B5719">
              <w:rPr>
                <w:rFonts w:ascii="Times New Roman" w:hAnsi="Times New Roman" w:cs="Times New Roman"/>
                <w:sz w:val="24"/>
                <w:szCs w:val="24"/>
              </w:rPr>
              <w:t>мовного</w:t>
            </w:r>
            <w:proofErr w:type="spellEnd"/>
            <w:r w:rsidRPr="005B5719">
              <w:rPr>
                <w:rFonts w:ascii="Times New Roman" w:hAnsi="Times New Roman" w:cs="Times New Roman"/>
                <w:sz w:val="24"/>
                <w:szCs w:val="24"/>
              </w:rPr>
              <w:t xml:space="preserve"> звороту, запозичених з іншої мови;</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застосування правил переносу частини слова з рядка в рядок;</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написання слів разом та/або окремо, та/або через дефіс;</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xml:space="preserve">1.8. Подання документа учасником процедури закупівлі у складі </w:t>
            </w:r>
            <w:r w:rsidRPr="005B5719">
              <w:rPr>
                <w:rFonts w:ascii="Times New Roman" w:hAnsi="Times New Roman" w:cs="Times New Roman"/>
                <w:sz w:val="24"/>
                <w:szCs w:val="24"/>
              </w:rPr>
              <w:lastRenderedPageBreak/>
              <w:t>тендерної пропозиції, що є сканованою копією оригіналу документа/електронного документа.</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Приклади формальних помилок:</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w:t>
            </w:r>
            <w:proofErr w:type="spellStart"/>
            <w:r w:rsidRPr="005B5719">
              <w:rPr>
                <w:rFonts w:ascii="Times New Roman" w:hAnsi="Times New Roman" w:cs="Times New Roman"/>
                <w:sz w:val="24"/>
                <w:szCs w:val="24"/>
              </w:rPr>
              <w:t>м.київ</w:t>
            </w:r>
            <w:proofErr w:type="spellEnd"/>
            <w:r w:rsidRPr="005B5719">
              <w:rPr>
                <w:rFonts w:ascii="Times New Roman" w:hAnsi="Times New Roman" w:cs="Times New Roman"/>
                <w:sz w:val="24"/>
                <w:szCs w:val="24"/>
              </w:rPr>
              <w:t>» замість «</w:t>
            </w:r>
            <w:proofErr w:type="spellStart"/>
            <w:r w:rsidRPr="005B5719">
              <w:rPr>
                <w:rFonts w:ascii="Times New Roman" w:hAnsi="Times New Roman" w:cs="Times New Roman"/>
                <w:sz w:val="24"/>
                <w:szCs w:val="24"/>
              </w:rPr>
              <w:t>м.Київ</w:t>
            </w:r>
            <w:proofErr w:type="spellEnd"/>
            <w:r w:rsidRPr="005B5719">
              <w:rPr>
                <w:rFonts w:ascii="Times New Roman" w:hAnsi="Times New Roman" w:cs="Times New Roman"/>
                <w:sz w:val="24"/>
                <w:szCs w:val="24"/>
              </w:rPr>
              <w:t>»;</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«поряд -</w:t>
            </w:r>
            <w:proofErr w:type="spellStart"/>
            <w:r w:rsidRPr="005B5719">
              <w:rPr>
                <w:rFonts w:ascii="Times New Roman" w:hAnsi="Times New Roman" w:cs="Times New Roman"/>
                <w:sz w:val="24"/>
                <w:szCs w:val="24"/>
              </w:rPr>
              <w:t>ок</w:t>
            </w:r>
            <w:proofErr w:type="spellEnd"/>
            <w:r w:rsidRPr="005B5719">
              <w:rPr>
                <w:rFonts w:ascii="Times New Roman" w:hAnsi="Times New Roman" w:cs="Times New Roman"/>
                <w:sz w:val="24"/>
                <w:szCs w:val="24"/>
              </w:rPr>
              <w:t>» замість «</w:t>
            </w:r>
            <w:proofErr w:type="spellStart"/>
            <w:r w:rsidRPr="005B5719">
              <w:rPr>
                <w:rFonts w:ascii="Times New Roman" w:hAnsi="Times New Roman" w:cs="Times New Roman"/>
                <w:sz w:val="24"/>
                <w:szCs w:val="24"/>
              </w:rPr>
              <w:t>поря</w:t>
            </w:r>
            <w:proofErr w:type="spellEnd"/>
            <w:r w:rsidRPr="005B5719">
              <w:rPr>
                <w:rFonts w:ascii="Times New Roman" w:hAnsi="Times New Roman" w:cs="Times New Roman"/>
                <w:sz w:val="24"/>
                <w:szCs w:val="24"/>
              </w:rPr>
              <w:t xml:space="preserve"> – док»;</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w:t>
            </w:r>
            <w:proofErr w:type="spellStart"/>
            <w:r w:rsidRPr="005B5719">
              <w:rPr>
                <w:rFonts w:ascii="Times New Roman" w:hAnsi="Times New Roman" w:cs="Times New Roman"/>
                <w:sz w:val="24"/>
                <w:szCs w:val="24"/>
              </w:rPr>
              <w:t>ненадається</w:t>
            </w:r>
            <w:proofErr w:type="spellEnd"/>
            <w:r w:rsidRPr="005B5719">
              <w:rPr>
                <w:rFonts w:ascii="Times New Roman" w:hAnsi="Times New Roman" w:cs="Times New Roman"/>
                <w:sz w:val="24"/>
                <w:szCs w:val="24"/>
              </w:rPr>
              <w:t>» замість «не надається»»;</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«______________№_____________» замість «14.08.2020 №320/13/14-01»</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B5719">
              <w:rPr>
                <w:rFonts w:ascii="Times New Roman" w:hAnsi="Times New Roman" w:cs="Times New Roman"/>
                <w:sz w:val="24"/>
                <w:szCs w:val="24"/>
              </w:rPr>
              <w:t>pdf</w:t>
            </w:r>
            <w:proofErr w:type="spellEnd"/>
            <w:r w:rsidRPr="005B5719">
              <w:rPr>
                <w:rFonts w:ascii="Times New Roman" w:hAnsi="Times New Roman" w:cs="Times New Roman"/>
                <w:sz w:val="24"/>
                <w:szCs w:val="24"/>
              </w:rPr>
              <w:t>» (</w:t>
            </w:r>
            <w:proofErr w:type="spellStart"/>
            <w:r w:rsidRPr="005B5719">
              <w:rPr>
                <w:rFonts w:ascii="Times New Roman" w:hAnsi="Times New Roman" w:cs="Times New Roman"/>
                <w:sz w:val="24"/>
                <w:szCs w:val="24"/>
              </w:rPr>
              <w:t>PortableDocumentFormat</w:t>
            </w:r>
            <w:proofErr w:type="spellEnd"/>
            <w:r w:rsidRPr="005B5719">
              <w:rPr>
                <w:rFonts w:ascii="Times New Roman" w:hAnsi="Times New Roman" w:cs="Times New Roman"/>
                <w:sz w:val="24"/>
                <w:szCs w:val="24"/>
              </w:rPr>
              <w:t>)».</w:t>
            </w:r>
          </w:p>
          <w:p w:rsidR="00763D8A"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 xml:space="preserve">Допущення формальних помилок учасниками не призведе до відхилення їх тендерних пропозицій. Рішення про віднесення помилки до формальної приймається </w:t>
            </w:r>
            <w:r w:rsidR="002E2575" w:rsidRPr="005B5719">
              <w:rPr>
                <w:rFonts w:ascii="Times New Roman" w:hAnsi="Times New Roman" w:cs="Times New Roman"/>
                <w:sz w:val="24"/>
                <w:szCs w:val="24"/>
              </w:rPr>
              <w:t>з</w:t>
            </w:r>
            <w:r w:rsidRPr="005B5719">
              <w:rPr>
                <w:rFonts w:ascii="Times New Roman" w:hAnsi="Times New Roman" w:cs="Times New Roman"/>
                <w:sz w:val="24"/>
                <w:szCs w:val="24"/>
              </w:rPr>
              <w:t>амовником.</w:t>
            </w:r>
          </w:p>
          <w:p w:rsidR="00CF2492" w:rsidRPr="005B5719" w:rsidRDefault="00763D8A" w:rsidP="008E56E1">
            <w:pPr>
              <w:widowControl w:val="0"/>
              <w:spacing w:after="0" w:line="240" w:lineRule="auto"/>
              <w:ind w:right="28" w:firstLine="34"/>
              <w:jc w:val="both"/>
              <w:rPr>
                <w:rFonts w:ascii="Times New Roman" w:hAnsi="Times New Roman" w:cs="Times New Roman"/>
                <w:sz w:val="24"/>
                <w:szCs w:val="24"/>
              </w:rPr>
            </w:pPr>
            <w:r w:rsidRPr="005B5719">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3" w:name="_30j0zll"/>
            <w:bookmarkEnd w:id="3"/>
          </w:p>
        </w:tc>
      </w:tr>
      <w:tr w:rsidR="00C80CB2" w:rsidRPr="005B5719" w:rsidTr="00763D8A">
        <w:trPr>
          <w:trHeight w:val="70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lastRenderedPageBreak/>
              <w:t>2. Забезпечення тендерної пропозиції</w:t>
            </w:r>
          </w:p>
          <w:p w:rsidR="00CF2492" w:rsidRPr="005B5719" w:rsidRDefault="00CF2492">
            <w:pPr>
              <w:pStyle w:val="1c"/>
              <w:widowControl w:val="0"/>
              <w:spacing w:line="240" w:lineRule="auto"/>
              <w:rPr>
                <w:rFonts w:ascii="Times New Roman" w:hAnsi="Times New Roman" w:cs="Times New Roman"/>
                <w:color w:val="auto"/>
                <w:sz w:val="24"/>
                <w:szCs w:val="24"/>
                <w:lang w:val="uk-UA"/>
              </w:rPr>
            </w:pPr>
          </w:p>
        </w:tc>
        <w:tc>
          <w:tcPr>
            <w:tcW w:w="7838" w:type="dxa"/>
            <w:tcBorders>
              <w:top w:val="single" w:sz="4" w:space="0" w:color="000000"/>
              <w:left w:val="single" w:sz="4" w:space="0" w:color="000000"/>
              <w:bottom w:val="single" w:sz="4" w:space="0" w:color="000000"/>
              <w:right w:val="single" w:sz="4" w:space="0" w:color="000000"/>
            </w:tcBorders>
          </w:tcPr>
          <w:p w:rsidR="00655D62" w:rsidRPr="005B5719" w:rsidRDefault="00655D62" w:rsidP="00E30C49">
            <w:pPr>
              <w:widowControl w:val="0"/>
              <w:spacing w:after="0" w:line="240" w:lineRule="auto"/>
              <w:contextualSpacing/>
              <w:jc w:val="both"/>
              <w:rPr>
                <w:rFonts w:ascii="Times New Roman" w:hAnsi="Times New Roman" w:cs="Times New Roman"/>
                <w:sz w:val="24"/>
                <w:szCs w:val="24"/>
                <w:lang w:eastAsia="uk-UA"/>
              </w:rPr>
            </w:pPr>
            <w:bookmarkStart w:id="4" w:name="_2et92p0"/>
            <w:bookmarkEnd w:id="4"/>
            <w:r w:rsidRPr="005B5719">
              <w:rPr>
                <w:rFonts w:ascii="Times New Roman" w:hAnsi="Times New Roman" w:cs="Times New Roman"/>
                <w:sz w:val="24"/>
                <w:szCs w:val="24"/>
                <w:lang w:eastAsia="uk-UA"/>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банка-гаранта та оформлену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на суму визначену в п.2.3. цього Розділу з грошовим покриттям.</w:t>
            </w:r>
          </w:p>
          <w:p w:rsidR="00655D62" w:rsidRPr="005B5719" w:rsidRDefault="00655D62" w:rsidP="00E30C49">
            <w:pPr>
              <w:widowControl w:val="0"/>
              <w:spacing w:beforeLines="40" w:before="96" w:afterLines="40" w:after="96" w:line="240" w:lineRule="auto"/>
              <w:contextualSpacing/>
              <w:jc w:val="both"/>
              <w:rPr>
                <w:rFonts w:ascii="Times New Roman" w:hAnsi="Times New Roman" w:cs="Times New Roman"/>
                <w:sz w:val="24"/>
                <w:szCs w:val="24"/>
                <w:lang w:eastAsia="uk-UA"/>
              </w:rPr>
            </w:pPr>
            <w:r w:rsidRPr="005B5719">
              <w:rPr>
                <w:rFonts w:ascii="Times New Roman" w:hAnsi="Times New Roman" w:cs="Times New Roman"/>
                <w:sz w:val="24"/>
                <w:szCs w:val="24"/>
                <w:lang w:eastAsia="uk-UA"/>
              </w:rPr>
              <w:t xml:space="preserve">2.2. Реквізити замовника: </w:t>
            </w:r>
          </w:p>
          <w:p w:rsidR="00655D62" w:rsidRPr="005B5719" w:rsidRDefault="00655D62" w:rsidP="00E30C49">
            <w:pPr>
              <w:widowControl w:val="0"/>
              <w:spacing w:beforeLines="40" w:before="96" w:afterLines="40" w:after="96" w:line="240" w:lineRule="auto"/>
              <w:contextualSpacing/>
              <w:jc w:val="both"/>
              <w:rPr>
                <w:rFonts w:ascii="Times New Roman" w:hAnsi="Times New Roman" w:cs="Times New Roman"/>
                <w:sz w:val="24"/>
                <w:szCs w:val="24"/>
                <w:lang w:eastAsia="uk-UA"/>
              </w:rPr>
            </w:pPr>
            <w:r w:rsidRPr="005B5719">
              <w:rPr>
                <w:rFonts w:ascii="Times New Roman" w:hAnsi="Times New Roman" w:cs="Times New Roman"/>
                <w:bCs/>
                <w:color w:val="212121"/>
                <w:shd w:val="clear" w:color="auto" w:fill="FFFFFF"/>
                <w:lang w:val="en-US"/>
              </w:rPr>
              <w:t>IBAN</w:t>
            </w:r>
            <w:r w:rsidRPr="005B5719">
              <w:rPr>
                <w:rFonts w:ascii="Times New Roman" w:hAnsi="Times New Roman" w:cs="Times New Roman"/>
                <w:bCs/>
                <w:color w:val="212121"/>
                <w:shd w:val="clear" w:color="auto" w:fill="FFFFFF"/>
              </w:rPr>
              <w:t xml:space="preserve"> UA90 305299 00000 26005041016028 </w:t>
            </w:r>
            <w:r w:rsidRPr="005B5719">
              <w:rPr>
                <w:rFonts w:ascii="Times New Roman" w:eastAsia="Calibri" w:hAnsi="Times New Roman" w:cs="Times New Roman"/>
                <w:sz w:val="24"/>
                <w:szCs w:val="24"/>
              </w:rPr>
              <w:t>в АТ КБ «Приватбанк»</w:t>
            </w:r>
            <w:r w:rsidRPr="005B5719">
              <w:rPr>
                <w:rFonts w:ascii="Times New Roman" w:hAnsi="Times New Roman" w:cs="Times New Roman"/>
                <w:sz w:val="24"/>
                <w:szCs w:val="24"/>
                <w:lang w:eastAsia="uk-UA"/>
              </w:rPr>
              <w:t xml:space="preserve"> код ЄДРПОУ 44496574</w:t>
            </w:r>
          </w:p>
          <w:p w:rsidR="00655D62" w:rsidRPr="005B5719" w:rsidRDefault="00655D62" w:rsidP="00E30C49">
            <w:pPr>
              <w:widowControl w:val="0"/>
              <w:spacing w:beforeLines="40" w:before="96" w:afterLines="40" w:after="96" w:line="240" w:lineRule="auto"/>
              <w:contextualSpacing/>
              <w:jc w:val="both"/>
              <w:rPr>
                <w:rFonts w:ascii="Times New Roman" w:hAnsi="Times New Roman" w:cs="Times New Roman"/>
                <w:sz w:val="24"/>
                <w:szCs w:val="24"/>
                <w:lang w:eastAsia="uk-UA"/>
              </w:rPr>
            </w:pPr>
            <w:r w:rsidRPr="005B5719">
              <w:rPr>
                <w:rFonts w:ascii="Times New Roman" w:hAnsi="Times New Roman" w:cs="Times New Roman"/>
                <w:sz w:val="24"/>
                <w:szCs w:val="24"/>
                <w:lang w:eastAsia="uk-UA"/>
              </w:rPr>
              <w:t xml:space="preserve">2.3. Розмір забезпечення тендерної пропозиції – </w:t>
            </w:r>
            <w:r w:rsidR="00E30C49" w:rsidRPr="005B5719">
              <w:rPr>
                <w:rFonts w:ascii="Times New Roman" w:hAnsi="Times New Roman" w:cs="Times New Roman"/>
                <w:sz w:val="24"/>
                <w:szCs w:val="24"/>
                <w:lang w:eastAsia="uk-UA"/>
              </w:rPr>
              <w:t>4</w:t>
            </w:r>
            <w:r w:rsidR="00F940AF" w:rsidRPr="005B5719">
              <w:rPr>
                <w:rFonts w:ascii="Times New Roman" w:hAnsi="Times New Roman" w:cs="Times New Roman"/>
                <w:sz w:val="24"/>
                <w:szCs w:val="24"/>
                <w:lang w:eastAsia="uk-UA"/>
              </w:rPr>
              <w:t>3</w:t>
            </w:r>
            <w:r w:rsidRPr="005B5719">
              <w:rPr>
                <w:rFonts w:ascii="Times New Roman" w:hAnsi="Times New Roman" w:cs="Times New Roman"/>
                <w:sz w:val="24"/>
                <w:szCs w:val="24"/>
                <w:lang w:eastAsia="uk-UA"/>
              </w:rPr>
              <w:t xml:space="preserve"> 000,00 гривень. </w:t>
            </w:r>
          </w:p>
          <w:p w:rsidR="00655D62" w:rsidRPr="005B5719" w:rsidRDefault="00655D62" w:rsidP="00E30C49">
            <w:pPr>
              <w:widowControl w:val="0"/>
              <w:spacing w:beforeLines="40" w:before="96" w:afterLines="40" w:after="96" w:line="240" w:lineRule="auto"/>
              <w:contextualSpacing/>
              <w:jc w:val="both"/>
              <w:rPr>
                <w:rFonts w:ascii="Times New Roman" w:hAnsi="Times New Roman" w:cs="Times New Roman"/>
                <w:sz w:val="24"/>
                <w:szCs w:val="24"/>
                <w:lang w:eastAsia="uk-UA"/>
              </w:rPr>
            </w:pPr>
            <w:r w:rsidRPr="005B5719">
              <w:rPr>
                <w:rFonts w:ascii="Times New Roman" w:hAnsi="Times New Roman" w:cs="Times New Roman"/>
                <w:sz w:val="24"/>
                <w:szCs w:val="24"/>
                <w:lang w:eastAsia="uk-UA"/>
              </w:rPr>
              <w:t xml:space="preserve">2.4. Строк дії забезпечення тендерної пропозиції має становити </w:t>
            </w:r>
            <w:r w:rsidRPr="005B5719">
              <w:rPr>
                <w:rFonts w:ascii="Times New Roman" w:hAnsi="Times New Roman" w:cs="Times New Roman"/>
                <w:sz w:val="24"/>
                <w:szCs w:val="24"/>
                <w:lang w:eastAsia="uk-UA"/>
              </w:rPr>
              <w:br/>
              <w:t>90 календарних днів з кінцевого строку для подання тендерних пропозицій.</w:t>
            </w:r>
          </w:p>
          <w:p w:rsidR="00655D62" w:rsidRPr="005B5719" w:rsidRDefault="00655D62" w:rsidP="00E30C49">
            <w:pPr>
              <w:widowControl w:val="0"/>
              <w:spacing w:beforeLines="40" w:before="96" w:afterLines="40" w:after="96" w:line="240" w:lineRule="auto"/>
              <w:contextualSpacing/>
              <w:jc w:val="both"/>
              <w:rPr>
                <w:rFonts w:ascii="Times New Roman" w:hAnsi="Times New Roman" w:cs="Times New Roman"/>
                <w:sz w:val="24"/>
                <w:szCs w:val="24"/>
                <w:lang w:eastAsia="uk-UA"/>
              </w:rPr>
            </w:pPr>
            <w:r w:rsidRPr="005B5719">
              <w:rPr>
                <w:rFonts w:ascii="Times New Roman" w:hAnsi="Times New Roman" w:cs="Times New Roman"/>
                <w:sz w:val="24"/>
                <w:szCs w:val="24"/>
                <w:lang w:eastAsia="uk-UA"/>
              </w:rPr>
              <w:t xml:space="preserve">2.5. 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w:t>
            </w:r>
            <w:r w:rsidRPr="005B5719">
              <w:rPr>
                <w:rFonts w:ascii="Times New Roman" w:hAnsi="Times New Roman" w:cs="Times New Roman"/>
                <w:sz w:val="24"/>
                <w:szCs w:val="24"/>
                <w:lang w:eastAsia="uk-UA"/>
              </w:rPr>
              <w:lastRenderedPageBreak/>
              <w:t>«</w:t>
            </w:r>
            <w:proofErr w:type="spellStart"/>
            <w:r w:rsidRPr="005B5719">
              <w:rPr>
                <w:rFonts w:ascii="Times New Roman" w:hAnsi="Times New Roman" w:cs="Times New Roman"/>
                <w:sz w:val="24"/>
                <w:szCs w:val="24"/>
                <w:lang w:eastAsia="uk-UA"/>
              </w:rPr>
              <w:t>uaAA</w:t>
            </w:r>
            <w:proofErr w:type="spellEnd"/>
            <w:r w:rsidRPr="005B5719">
              <w:rPr>
                <w:rFonts w:ascii="Times New Roman" w:hAnsi="Times New Roman" w:cs="Times New Roman"/>
                <w:sz w:val="24"/>
                <w:szCs w:val="24"/>
                <w:lang w:eastAsia="uk-UA"/>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5B5719">
              <w:rPr>
                <w:rFonts w:ascii="Times New Roman" w:hAnsi="Times New Roman" w:cs="Times New Roman"/>
                <w:sz w:val="24"/>
                <w:szCs w:val="24"/>
                <w:lang w:eastAsia="uk-UA"/>
              </w:rPr>
              <w:t>Fitch</w:t>
            </w:r>
            <w:proofErr w:type="spellEnd"/>
            <w:r w:rsidRPr="005B5719">
              <w:rPr>
                <w:rFonts w:ascii="Times New Roman" w:hAnsi="Times New Roman" w:cs="Times New Roman"/>
                <w:sz w:val="24"/>
                <w:szCs w:val="24"/>
                <w:lang w:eastAsia="uk-UA"/>
              </w:rPr>
              <w:t xml:space="preserve">, </w:t>
            </w:r>
            <w:proofErr w:type="spellStart"/>
            <w:r w:rsidRPr="005B5719">
              <w:rPr>
                <w:rFonts w:ascii="Times New Roman" w:hAnsi="Times New Roman" w:cs="Times New Roman"/>
                <w:sz w:val="24"/>
                <w:szCs w:val="24"/>
                <w:lang w:eastAsia="uk-UA"/>
              </w:rPr>
              <w:t>Moody’s</w:t>
            </w:r>
            <w:proofErr w:type="spellEnd"/>
            <w:r w:rsidRPr="005B5719">
              <w:rPr>
                <w:rFonts w:ascii="Times New Roman" w:hAnsi="Times New Roman" w:cs="Times New Roman"/>
                <w:sz w:val="24"/>
                <w:szCs w:val="24"/>
                <w:lang w:eastAsia="uk-UA"/>
              </w:rPr>
              <w:t>, S&amp;P має бути не нижче підвищеного інвестиційного класу (А</w:t>
            </w:r>
            <w:r w:rsidR="00CB5FB0" w:rsidRPr="005B5719">
              <w:rPr>
                <w:rFonts w:ascii="Times New Roman" w:hAnsi="Times New Roman" w:cs="Times New Roman"/>
                <w:sz w:val="24"/>
                <w:szCs w:val="24"/>
                <w:lang w:eastAsia="uk-UA"/>
              </w:rPr>
              <w:t>А</w:t>
            </w:r>
            <w:r w:rsidRPr="005B5719">
              <w:rPr>
                <w:rFonts w:ascii="Times New Roman" w:hAnsi="Times New Roman" w:cs="Times New Roman"/>
                <w:sz w:val="24"/>
                <w:szCs w:val="24"/>
                <w:lang w:eastAsia="uk-UA"/>
              </w:rPr>
              <w:t>-, або вищий),</w:t>
            </w:r>
            <w:r w:rsidRPr="005B5719">
              <w:rPr>
                <w:rFonts w:ascii="Times New Roman" w:eastAsia="Calibri" w:hAnsi="Times New Roman" w:cs="Times New Roman"/>
                <w:sz w:val="24"/>
                <w:szCs w:val="24"/>
              </w:rPr>
              <w:t xml:space="preserve"> або надати відповідність рівнів рейтингових оцінок за Національною рейтинговою шкалою.</w:t>
            </w:r>
            <w:r w:rsidRPr="005B5719">
              <w:rPr>
                <w:rFonts w:ascii="Times New Roman" w:hAnsi="Times New Roman" w:cs="Times New Roman"/>
                <w:sz w:val="24"/>
                <w:szCs w:val="24"/>
                <w:lang w:eastAsia="uk-UA"/>
              </w:rPr>
              <w:t xml:space="preserve"> Подати у складі пропозиції підтверджуючі документи. </w:t>
            </w:r>
          </w:p>
          <w:p w:rsidR="00655D62" w:rsidRPr="005B5719" w:rsidRDefault="00655D62" w:rsidP="00E30C49">
            <w:pPr>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2.6. Банківська гарантія повинна бути з грошовим покриттям. На підтвердження наявності повного грошового покриття на весь строк дії гарантії надаються: довідка з банку про наявність повного грошового покриття на весь строк дії відповідної гарантії</w:t>
            </w:r>
            <w:r w:rsidR="009C4755" w:rsidRPr="005B5719">
              <w:rPr>
                <w:rFonts w:ascii="Times New Roman" w:hAnsi="Times New Roman" w:cs="Times New Roman"/>
                <w:sz w:val="24"/>
                <w:szCs w:val="24"/>
              </w:rPr>
              <w:t>,</w:t>
            </w:r>
            <w:r w:rsidRPr="005B5719">
              <w:rPr>
                <w:rFonts w:ascii="Times New Roman" w:hAnsi="Times New Roman" w:cs="Times New Roman"/>
                <w:sz w:val="24"/>
                <w:szCs w:val="24"/>
              </w:rPr>
              <w:t xml:space="preserve"> довідка з банку по рахунку покриття, яка підтверджує зарахування грошово</w:t>
            </w:r>
            <w:r w:rsidR="009C4755" w:rsidRPr="005B5719">
              <w:rPr>
                <w:rFonts w:ascii="Times New Roman" w:hAnsi="Times New Roman" w:cs="Times New Roman"/>
                <w:sz w:val="24"/>
                <w:szCs w:val="24"/>
              </w:rPr>
              <w:t xml:space="preserve">го покриття на рахунок покриття та </w:t>
            </w:r>
            <w:r w:rsidR="0069589C" w:rsidRPr="005B5719">
              <w:rPr>
                <w:rFonts w:ascii="Times New Roman" w:hAnsi="Times New Roman" w:cs="Times New Roman"/>
                <w:sz w:val="24"/>
                <w:szCs w:val="24"/>
              </w:rPr>
              <w:t xml:space="preserve">банківська </w:t>
            </w:r>
            <w:r w:rsidR="009C4755" w:rsidRPr="005B5719">
              <w:rPr>
                <w:rFonts w:ascii="Times New Roman" w:hAnsi="Times New Roman" w:cs="Times New Roman"/>
                <w:sz w:val="24"/>
                <w:szCs w:val="24"/>
              </w:rPr>
              <w:t>виписка по рахунку покриття</w:t>
            </w:r>
            <w:r w:rsidR="00DC5998" w:rsidRPr="005B5719">
              <w:rPr>
                <w:rFonts w:ascii="Times New Roman" w:hAnsi="Times New Roman" w:cs="Times New Roman"/>
                <w:sz w:val="24"/>
                <w:szCs w:val="24"/>
              </w:rPr>
              <w:t xml:space="preserve"> щодо стану рахунку</w:t>
            </w:r>
            <w:r w:rsidR="009C4755" w:rsidRPr="005B5719">
              <w:rPr>
                <w:rFonts w:ascii="Times New Roman" w:hAnsi="Times New Roman" w:cs="Times New Roman"/>
                <w:sz w:val="24"/>
                <w:szCs w:val="24"/>
              </w:rPr>
              <w:t>,</w:t>
            </w:r>
            <w:r w:rsidRPr="005B5719">
              <w:rPr>
                <w:rFonts w:ascii="Times New Roman" w:hAnsi="Times New Roman" w:cs="Times New Roman"/>
                <w:sz w:val="24"/>
                <w:szCs w:val="24"/>
              </w:rPr>
              <w:t xml:space="preserve"> видані банком-гарантом.</w:t>
            </w:r>
          </w:p>
          <w:p w:rsidR="00655D62" w:rsidRPr="005B5719" w:rsidRDefault="00655D62" w:rsidP="00E30C49">
            <w:pPr>
              <w:widowControl w:val="0"/>
              <w:spacing w:after="0" w:line="240" w:lineRule="auto"/>
              <w:contextualSpacing/>
              <w:jc w:val="both"/>
              <w:rPr>
                <w:rFonts w:ascii="Times New Roman" w:hAnsi="Times New Roman" w:cs="Times New Roman"/>
                <w:sz w:val="24"/>
                <w:szCs w:val="24"/>
                <w:lang w:eastAsia="uk-UA"/>
              </w:rPr>
            </w:pPr>
            <w:r w:rsidRPr="005B5719">
              <w:rPr>
                <w:rFonts w:ascii="Times New Roman" w:hAnsi="Times New Roman" w:cs="Times New Roman"/>
                <w:sz w:val="24"/>
                <w:szCs w:val="24"/>
                <w:lang w:eastAsia="uk-UA"/>
              </w:rPr>
              <w:t>2.7. Разом з банківською гарантією в електронному форматі .</w:t>
            </w:r>
            <w:proofErr w:type="spellStart"/>
            <w:r w:rsidRPr="005B5719">
              <w:rPr>
                <w:rFonts w:ascii="Times New Roman" w:hAnsi="Times New Roman" w:cs="Times New Roman"/>
                <w:sz w:val="24"/>
                <w:szCs w:val="24"/>
                <w:lang w:eastAsia="uk-UA"/>
              </w:rPr>
              <w:t>pdf</w:t>
            </w:r>
            <w:proofErr w:type="spellEnd"/>
            <w:r w:rsidRPr="005B5719">
              <w:rPr>
                <w:rFonts w:ascii="Times New Roman" w:hAnsi="Times New Roman" w:cs="Times New Roman"/>
                <w:sz w:val="24"/>
                <w:szCs w:val="24"/>
                <w:lang w:eastAsia="uk-UA"/>
              </w:rPr>
              <w:t xml:space="preserve"> або .</w:t>
            </w:r>
            <w:proofErr w:type="spellStart"/>
            <w:r w:rsidRPr="005B5719">
              <w:rPr>
                <w:rFonts w:ascii="Times New Roman" w:hAnsi="Times New Roman" w:cs="Times New Roman"/>
                <w:sz w:val="24"/>
                <w:szCs w:val="24"/>
                <w:lang w:eastAsia="uk-UA"/>
              </w:rPr>
              <w:t>jpeg</w:t>
            </w:r>
            <w:proofErr w:type="spellEnd"/>
            <w:r w:rsidRPr="005B5719">
              <w:rPr>
                <w:rFonts w:ascii="Times New Roman" w:hAnsi="Times New Roman" w:cs="Times New Roman"/>
                <w:sz w:val="24"/>
                <w:szCs w:val="24"/>
                <w:lang w:eastAsia="uk-UA"/>
              </w:rPr>
              <w:t xml:space="preserve"> подаються:</w:t>
            </w:r>
          </w:p>
          <w:p w:rsidR="00655D62" w:rsidRPr="005B5719" w:rsidRDefault="00655D62" w:rsidP="00E30C49">
            <w:pPr>
              <w:widowControl w:val="0"/>
              <w:spacing w:beforeLines="40" w:before="96" w:afterLines="40" w:after="96" w:line="240" w:lineRule="auto"/>
              <w:contextualSpacing/>
              <w:jc w:val="both"/>
              <w:rPr>
                <w:rFonts w:ascii="Times New Roman" w:hAnsi="Times New Roman" w:cs="Times New Roman"/>
                <w:sz w:val="24"/>
                <w:szCs w:val="24"/>
                <w:lang w:eastAsia="uk-UA"/>
              </w:rPr>
            </w:pPr>
            <w:r w:rsidRPr="005B5719">
              <w:rPr>
                <w:rFonts w:ascii="Times New Roman" w:hAnsi="Times New Roman" w:cs="Times New Roman"/>
                <w:sz w:val="24"/>
                <w:szCs w:val="24"/>
                <w:lang w:eastAsia="uk-UA"/>
              </w:rPr>
              <w:t>- документи, які підтверджують повноваження особи, яка підписує банківську гарантію,</w:t>
            </w:r>
          </w:p>
          <w:p w:rsidR="00655D62" w:rsidRPr="005B5719" w:rsidRDefault="00655D62" w:rsidP="00E30C49">
            <w:pPr>
              <w:widowControl w:val="0"/>
              <w:spacing w:after="0" w:line="240" w:lineRule="auto"/>
              <w:contextualSpacing/>
              <w:jc w:val="both"/>
              <w:rPr>
                <w:rFonts w:ascii="Times New Roman" w:hAnsi="Times New Roman" w:cs="Times New Roman"/>
                <w:sz w:val="24"/>
                <w:szCs w:val="24"/>
                <w:lang w:eastAsia="uk-UA"/>
              </w:rPr>
            </w:pPr>
            <w:r w:rsidRPr="005B5719">
              <w:rPr>
                <w:rFonts w:ascii="Times New Roman" w:hAnsi="Times New Roman" w:cs="Times New Roman"/>
                <w:sz w:val="24"/>
                <w:szCs w:val="24"/>
                <w:lang w:eastAsia="uk-UA"/>
              </w:rPr>
              <w:t>- копія ліцензії, виданої банку.</w:t>
            </w:r>
          </w:p>
          <w:p w:rsidR="00CF2492" w:rsidRPr="005B5719" w:rsidRDefault="00655D62" w:rsidP="00F940AF">
            <w:pPr>
              <w:pStyle w:val="aff8"/>
              <w:widowControl w:val="0"/>
              <w:spacing w:after="120" w:line="240" w:lineRule="auto"/>
              <w:ind w:left="0"/>
              <w:jc w:val="both"/>
              <w:rPr>
                <w:rFonts w:ascii="Times New Roman" w:hAnsi="Times New Roman" w:cs="Times New Roman"/>
                <w:i/>
                <w:sz w:val="24"/>
                <w:szCs w:val="24"/>
                <w:lang w:val="uk-UA"/>
              </w:rPr>
            </w:pPr>
            <w:r w:rsidRPr="005B5719">
              <w:rPr>
                <w:rFonts w:ascii="Times New Roman" w:hAnsi="Times New Roman" w:cs="Times New Roman"/>
                <w:sz w:val="24"/>
                <w:szCs w:val="24"/>
                <w:lang w:val="uk-UA" w:eastAsia="uk-UA"/>
              </w:rPr>
              <w:t>2.8. Усі витрати, пов'язані з наданням забезпечення тендерної пропозиції, здійснюються за рахунок коштів учасника.</w:t>
            </w:r>
          </w:p>
        </w:tc>
      </w:tr>
      <w:tr w:rsidR="00C80CB2" w:rsidRPr="005B5719" w:rsidTr="00763D8A">
        <w:trPr>
          <w:trHeight w:val="1494"/>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lastRenderedPageBreak/>
              <w:t>3. Умови повернення чи неповернення забезпечення тендерної пропозиції</w:t>
            </w:r>
          </w:p>
        </w:tc>
        <w:tc>
          <w:tcPr>
            <w:tcW w:w="7838" w:type="dxa"/>
            <w:tcBorders>
              <w:top w:val="single" w:sz="4" w:space="0" w:color="000000"/>
              <w:left w:val="single" w:sz="4" w:space="0" w:color="000000"/>
              <w:bottom w:val="single" w:sz="4" w:space="0" w:color="000000"/>
              <w:right w:val="single" w:sz="4" w:space="0" w:color="000000"/>
            </w:tcBorders>
          </w:tcPr>
          <w:p w:rsidR="00655D62" w:rsidRPr="005B5719" w:rsidRDefault="00655D62" w:rsidP="00655D62">
            <w:pPr>
              <w:pStyle w:val="rvps2"/>
              <w:shd w:val="clear" w:color="auto" w:fill="FFFFFF"/>
              <w:spacing w:before="0" w:after="0"/>
              <w:jc w:val="both"/>
              <w:rPr>
                <w:color w:val="000000"/>
              </w:rPr>
            </w:pPr>
            <w:r w:rsidRPr="005B5719">
              <w:rPr>
                <w:color w:val="000000"/>
              </w:rPr>
              <w:t>3.1. Забезпечення тендерної пропозиції не повертається у разі:</w:t>
            </w:r>
          </w:p>
          <w:p w:rsidR="00655D62" w:rsidRPr="005B5719" w:rsidRDefault="00655D62" w:rsidP="00655D62">
            <w:pPr>
              <w:pStyle w:val="rvps2"/>
              <w:shd w:val="clear" w:color="auto" w:fill="FFFFFF"/>
              <w:spacing w:before="0" w:after="0"/>
              <w:jc w:val="both"/>
              <w:rPr>
                <w:color w:val="000000"/>
              </w:rPr>
            </w:pPr>
            <w:r w:rsidRPr="005B5719">
              <w:rPr>
                <w:color w:val="000000"/>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655D62" w:rsidRPr="005B5719" w:rsidRDefault="00655D62" w:rsidP="00655D62">
            <w:pPr>
              <w:pStyle w:val="rvps2"/>
              <w:shd w:val="clear" w:color="auto" w:fill="FFFFFF"/>
              <w:spacing w:before="0" w:after="0"/>
              <w:jc w:val="both"/>
              <w:rPr>
                <w:color w:val="000000"/>
              </w:rPr>
            </w:pPr>
            <w:r w:rsidRPr="005B5719">
              <w:rPr>
                <w:color w:val="000000"/>
              </w:rPr>
              <w:t xml:space="preserve">2) </w:t>
            </w:r>
            <w:proofErr w:type="spellStart"/>
            <w:r w:rsidRPr="005B5719">
              <w:rPr>
                <w:color w:val="000000"/>
              </w:rPr>
              <w:t>непідписання</w:t>
            </w:r>
            <w:proofErr w:type="spellEnd"/>
            <w:r w:rsidRPr="005B5719">
              <w:rPr>
                <w:color w:val="000000"/>
              </w:rPr>
              <w:t xml:space="preserve"> договору про закупівлю учасником, який став переможцем тендеру;</w:t>
            </w:r>
          </w:p>
          <w:p w:rsidR="00655D62" w:rsidRPr="005B5719" w:rsidRDefault="00655D62" w:rsidP="00655D62">
            <w:pPr>
              <w:pStyle w:val="rvps2"/>
              <w:shd w:val="clear" w:color="auto" w:fill="FFFFFF"/>
              <w:spacing w:before="0" w:after="0"/>
              <w:jc w:val="both"/>
              <w:rPr>
                <w:color w:val="000000"/>
              </w:rPr>
            </w:pPr>
            <w:r w:rsidRPr="005B5719">
              <w:rPr>
                <w:color w:val="000000"/>
              </w:rPr>
              <w:t>3) ненадання переможцем процедури закупівлі у строк, визначений абзацом третім пункту 44 Особливостей, документів, що підтверджують відсутність підстав, установлених статтею 17 Закону;</w:t>
            </w:r>
          </w:p>
          <w:p w:rsidR="00655D62" w:rsidRPr="005B5719" w:rsidRDefault="00655D62" w:rsidP="00655D62">
            <w:pPr>
              <w:pStyle w:val="rvps2"/>
              <w:shd w:val="clear" w:color="auto" w:fill="FFFFFF"/>
              <w:spacing w:before="0" w:after="0"/>
              <w:jc w:val="both"/>
              <w:rPr>
                <w:color w:val="000000"/>
              </w:rPr>
            </w:pPr>
            <w:r w:rsidRPr="005B5719">
              <w:rPr>
                <w:color w:val="00000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55D62" w:rsidRPr="005B5719" w:rsidRDefault="00655D62" w:rsidP="00655D62">
            <w:pPr>
              <w:pStyle w:val="rvps2"/>
              <w:shd w:val="clear" w:color="auto" w:fill="FFFFFF"/>
              <w:spacing w:before="0" w:after="0"/>
              <w:jc w:val="both"/>
              <w:rPr>
                <w:color w:val="000000"/>
              </w:rPr>
            </w:pPr>
            <w:r w:rsidRPr="005B5719">
              <w:rPr>
                <w:color w:val="000000"/>
              </w:rPr>
              <w:t>3.2. Забезпечення тендерної пропозиції повертається учаснику в разі:</w:t>
            </w:r>
          </w:p>
          <w:p w:rsidR="00655D62" w:rsidRPr="005B5719" w:rsidRDefault="00655D62" w:rsidP="00655D62">
            <w:pPr>
              <w:pStyle w:val="rvps2"/>
              <w:shd w:val="clear" w:color="auto" w:fill="FFFFFF"/>
              <w:spacing w:before="0" w:after="0"/>
              <w:jc w:val="both"/>
              <w:rPr>
                <w:color w:val="000000"/>
              </w:rPr>
            </w:pPr>
            <w:r w:rsidRPr="005B5719">
              <w:rPr>
                <w:color w:val="000000"/>
              </w:rPr>
              <w:t>1) закінчення строку дії тендерної пропозиції та забезпечення тендерної пропозиції, зазначеного в тендерній документації;</w:t>
            </w:r>
          </w:p>
          <w:p w:rsidR="00655D62" w:rsidRPr="005B5719" w:rsidRDefault="00655D62" w:rsidP="00655D62">
            <w:pPr>
              <w:pStyle w:val="rvps2"/>
              <w:shd w:val="clear" w:color="auto" w:fill="FFFFFF"/>
              <w:spacing w:before="0" w:after="0"/>
              <w:jc w:val="both"/>
              <w:rPr>
                <w:color w:val="000000"/>
              </w:rPr>
            </w:pPr>
            <w:r w:rsidRPr="005B5719">
              <w:rPr>
                <w:color w:val="000000"/>
              </w:rPr>
              <w:t>2) укладення договору про закупівлю з учасником, який став переможцем процедури закупівлі;</w:t>
            </w:r>
          </w:p>
          <w:p w:rsidR="00655D62" w:rsidRPr="005B5719" w:rsidRDefault="00655D62" w:rsidP="00655D62">
            <w:pPr>
              <w:pStyle w:val="rvps2"/>
              <w:shd w:val="clear" w:color="auto" w:fill="FFFFFF"/>
              <w:spacing w:before="0" w:after="0"/>
              <w:jc w:val="both"/>
              <w:rPr>
                <w:color w:val="000000"/>
              </w:rPr>
            </w:pPr>
            <w:r w:rsidRPr="005B5719">
              <w:rPr>
                <w:color w:val="000000"/>
              </w:rPr>
              <w:t>3) відкликання тендерної пропозиції до закінчення строку її подання;</w:t>
            </w:r>
          </w:p>
          <w:p w:rsidR="00655D62" w:rsidRPr="005B5719" w:rsidRDefault="00655D62" w:rsidP="00655D62">
            <w:pPr>
              <w:pStyle w:val="rvps2"/>
              <w:shd w:val="clear" w:color="auto" w:fill="FFFFFF"/>
              <w:spacing w:before="0" w:after="0"/>
              <w:jc w:val="both"/>
              <w:rPr>
                <w:color w:val="000000"/>
              </w:rPr>
            </w:pPr>
            <w:r w:rsidRPr="005B5719">
              <w:rPr>
                <w:color w:val="000000"/>
              </w:rPr>
              <w:t xml:space="preserve">4) закінчення тендеру в разі </w:t>
            </w:r>
            <w:proofErr w:type="spellStart"/>
            <w:r w:rsidRPr="005B5719">
              <w:rPr>
                <w:color w:val="000000"/>
              </w:rPr>
              <w:t>неукладення</w:t>
            </w:r>
            <w:proofErr w:type="spellEnd"/>
            <w:r w:rsidRPr="005B5719">
              <w:rPr>
                <w:color w:val="000000"/>
              </w:rPr>
              <w:t xml:space="preserve"> договору про закупівлю з жодним з учасників, які подали тендерні пропозиції.</w:t>
            </w:r>
          </w:p>
          <w:p w:rsidR="00655D62" w:rsidRPr="005B5719" w:rsidRDefault="00655D62" w:rsidP="00655D62">
            <w:pPr>
              <w:pStyle w:val="rvps2"/>
              <w:shd w:val="clear" w:color="auto" w:fill="FFFFFF"/>
              <w:spacing w:before="0" w:after="0"/>
              <w:jc w:val="both"/>
              <w:rPr>
                <w:color w:val="000000"/>
              </w:rPr>
            </w:pPr>
            <w:r w:rsidRPr="005B5719">
              <w:rPr>
                <w:color w:val="000000"/>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у п. 3.2. тендерної документації.</w:t>
            </w:r>
          </w:p>
          <w:p w:rsidR="00CF2492" w:rsidRPr="005B5719" w:rsidRDefault="00655D62" w:rsidP="002E2575">
            <w:pPr>
              <w:pStyle w:val="aff8"/>
              <w:widowControl w:val="0"/>
              <w:spacing w:after="120" w:line="240" w:lineRule="auto"/>
              <w:ind w:left="0"/>
              <w:jc w:val="both"/>
              <w:rPr>
                <w:rFonts w:ascii="Times New Roman" w:hAnsi="Times New Roman" w:cs="Times New Roman"/>
                <w:i/>
                <w:sz w:val="24"/>
                <w:szCs w:val="24"/>
                <w:lang w:val="uk-UA"/>
              </w:rPr>
            </w:pPr>
            <w:r w:rsidRPr="005B5719">
              <w:rPr>
                <w:rFonts w:ascii="Times New Roman" w:eastAsia="Times New Roman" w:hAnsi="Times New Roman" w:cs="Times New Roman"/>
                <w:color w:val="000000"/>
                <w:sz w:val="24"/>
                <w:szCs w:val="24"/>
                <w:lang w:val="uk-UA" w:eastAsia="ar-SA"/>
              </w:rPr>
              <w:t xml:space="preserve">3.4.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w:t>
            </w:r>
            <w:r w:rsidR="002E2575" w:rsidRPr="005B5719">
              <w:rPr>
                <w:rFonts w:ascii="Times New Roman" w:eastAsia="Times New Roman" w:hAnsi="Times New Roman" w:cs="Times New Roman"/>
                <w:color w:val="000000"/>
                <w:sz w:val="24"/>
                <w:szCs w:val="24"/>
                <w:lang w:val="uk-UA" w:eastAsia="ar-SA"/>
              </w:rPr>
              <w:t>–</w:t>
            </w:r>
            <w:r w:rsidRPr="005B5719">
              <w:rPr>
                <w:rFonts w:ascii="Times New Roman" w:eastAsia="Times New Roman" w:hAnsi="Times New Roman" w:cs="Times New Roman"/>
                <w:color w:val="000000"/>
                <w:sz w:val="24"/>
                <w:szCs w:val="24"/>
                <w:lang w:val="uk-UA" w:eastAsia="ar-SA"/>
              </w:rPr>
              <w:t xml:space="preserve"> перераховуються на рахунок таких замовників.</w:t>
            </w:r>
          </w:p>
        </w:tc>
      </w:tr>
      <w:tr w:rsidR="00C80CB2" w:rsidRPr="005B5719" w:rsidTr="00763D8A">
        <w:trPr>
          <w:trHeight w:val="267"/>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4. Строк, протягом якого тендерні </w:t>
            </w:r>
            <w:r w:rsidRPr="005B5719">
              <w:rPr>
                <w:rFonts w:ascii="Times New Roman" w:hAnsi="Times New Roman" w:cs="Times New Roman"/>
                <w:color w:val="auto"/>
                <w:sz w:val="24"/>
                <w:szCs w:val="24"/>
                <w:lang w:val="uk-UA"/>
              </w:rPr>
              <w:lastRenderedPageBreak/>
              <w:t>пропозиції є дійсними</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rsidP="00655D62">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lastRenderedPageBreak/>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80CB2" w:rsidRPr="005B5719" w:rsidTr="00763D8A">
        <w:trPr>
          <w:trHeight w:val="263"/>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rsidP="002E2575">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5. </w:t>
            </w:r>
            <w:r w:rsidR="00763D8A" w:rsidRPr="005B5719">
              <w:rPr>
                <w:rFonts w:ascii="Times New Roman" w:hAnsi="Times New Roman" w:cs="Times New Roman"/>
                <w:color w:val="auto"/>
                <w:sz w:val="24"/>
                <w:szCs w:val="24"/>
                <w:lang w:val="uk-UA"/>
              </w:rPr>
              <w:t>Кваліфікаційні критерії до учасників та вимоги, згідно  з пунктом 28 та пунктом 44  Особливостей</w:t>
            </w:r>
          </w:p>
        </w:tc>
        <w:tc>
          <w:tcPr>
            <w:tcW w:w="7838" w:type="dxa"/>
            <w:tcBorders>
              <w:top w:val="single" w:sz="4" w:space="0" w:color="000000"/>
              <w:left w:val="single" w:sz="4" w:space="0" w:color="000000"/>
              <w:bottom w:val="single" w:sz="4" w:space="0" w:color="000000"/>
              <w:right w:val="single" w:sz="4" w:space="0" w:color="000000"/>
            </w:tcBorders>
          </w:tcPr>
          <w:p w:rsidR="00763D8A" w:rsidRPr="005B5719" w:rsidRDefault="00763D8A" w:rsidP="00D00E99">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Замовник установлює один або декілька кваліфікаційних критеріїв відповідно до статті 16 Закону. Визначені </w:t>
            </w:r>
            <w:r w:rsidR="002E2575" w:rsidRPr="005B5719">
              <w:rPr>
                <w:rFonts w:ascii="Times New Roman" w:hAnsi="Times New Roman" w:cs="Times New Roman"/>
                <w:color w:val="auto"/>
                <w:sz w:val="24"/>
                <w:szCs w:val="24"/>
                <w:lang w:val="uk-UA"/>
              </w:rPr>
              <w:t>з</w:t>
            </w:r>
            <w:r w:rsidRPr="005B5719">
              <w:rPr>
                <w:rFonts w:ascii="Times New Roman" w:hAnsi="Times New Roman" w:cs="Times New Roman"/>
                <w:color w:val="auto"/>
                <w:sz w:val="24"/>
                <w:szCs w:val="24"/>
                <w:lang w:val="uk-UA"/>
              </w:rPr>
              <w:t xml:space="preserve">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B5719">
              <w:rPr>
                <w:rFonts w:ascii="Times New Roman" w:hAnsi="Times New Roman" w:cs="Times New Roman"/>
                <w:b/>
                <w:color w:val="auto"/>
                <w:sz w:val="24"/>
                <w:szCs w:val="24"/>
                <w:lang w:val="uk-UA"/>
              </w:rPr>
              <w:t>Додатку 1</w:t>
            </w:r>
            <w:r w:rsidRPr="005B5719">
              <w:rPr>
                <w:rFonts w:ascii="Times New Roman" w:hAnsi="Times New Roman" w:cs="Times New Roman"/>
                <w:color w:val="auto"/>
                <w:sz w:val="24"/>
                <w:szCs w:val="24"/>
                <w:lang w:val="uk-UA"/>
              </w:rPr>
              <w:t xml:space="preserve"> до цієї тендерної документації. </w:t>
            </w:r>
          </w:p>
          <w:p w:rsidR="00763D8A" w:rsidRPr="005B5719" w:rsidRDefault="00763D8A" w:rsidP="00D00E99">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Вимоги, встановлені п. 44 Особливостей викладені у </w:t>
            </w:r>
            <w:r w:rsidRPr="005B5719">
              <w:rPr>
                <w:rFonts w:ascii="Times New Roman" w:hAnsi="Times New Roman" w:cs="Times New Roman"/>
                <w:b/>
                <w:color w:val="auto"/>
                <w:sz w:val="24"/>
                <w:szCs w:val="24"/>
                <w:lang w:val="uk-UA"/>
              </w:rPr>
              <w:t>Додатку 2</w:t>
            </w:r>
            <w:r w:rsidRPr="005B5719">
              <w:rPr>
                <w:rFonts w:ascii="Times New Roman" w:hAnsi="Times New Roman" w:cs="Times New Roman"/>
                <w:color w:val="auto"/>
                <w:sz w:val="24"/>
                <w:szCs w:val="24"/>
                <w:lang w:val="uk-UA"/>
              </w:rPr>
              <w:t xml:space="preserve"> тендерної документації.</w:t>
            </w:r>
          </w:p>
          <w:p w:rsidR="00763D8A" w:rsidRPr="005B5719" w:rsidRDefault="00763D8A" w:rsidP="00763D8A">
            <w:pPr>
              <w:widowControl w:val="0"/>
              <w:ind w:right="120"/>
              <w:jc w:val="both"/>
              <w:rPr>
                <w:rFonts w:ascii="Times New Roman" w:eastAsia="Times New Roman" w:hAnsi="Times New Roman" w:cs="Times New Roman"/>
                <w:b/>
                <w:sz w:val="24"/>
                <w:szCs w:val="24"/>
              </w:rPr>
            </w:pPr>
            <w:r w:rsidRPr="005B5719">
              <w:rPr>
                <w:rFonts w:ascii="Times New Roman" w:eastAsia="Times New Roman" w:hAnsi="Times New Roman" w:cs="Times New Roman"/>
                <w:b/>
                <w:sz w:val="24"/>
                <w:szCs w:val="24"/>
              </w:rPr>
              <w:t>Підстави, визначені пунктом 44 Особливостей.</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5B5719">
              <w:rPr>
                <w:rFonts w:ascii="Times New Roman" w:hAnsi="Times New Roman" w:cs="Times New Roman"/>
                <w:color w:val="auto"/>
                <w:sz w:val="24"/>
                <w:szCs w:val="24"/>
                <w:lang w:val="uk-UA"/>
              </w:rPr>
              <w:t>внесено</w:t>
            </w:r>
            <w:proofErr w:type="spellEnd"/>
            <w:r w:rsidRPr="005B5719">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5719">
              <w:rPr>
                <w:rFonts w:ascii="Times New Roman" w:hAnsi="Times New Roman" w:cs="Times New Roman"/>
                <w:color w:val="auto"/>
                <w:sz w:val="24"/>
                <w:szCs w:val="24"/>
                <w:lang w:val="uk-UA"/>
              </w:rPr>
              <w:t>антиконкурентних</w:t>
            </w:r>
            <w:proofErr w:type="spellEnd"/>
            <w:r w:rsidRPr="005B5719">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9) у Єдиному державному реєстрі юридичних осіб, фізичних осіб </w:t>
            </w:r>
            <w:r w:rsidR="002E2575" w:rsidRPr="005B5719">
              <w:rPr>
                <w:rFonts w:ascii="Times New Roman" w:hAnsi="Times New Roman" w:cs="Times New Roman"/>
                <w:color w:val="auto"/>
                <w:sz w:val="24"/>
                <w:szCs w:val="24"/>
                <w:lang w:val="uk-UA"/>
              </w:rPr>
              <w:t>–</w:t>
            </w:r>
            <w:r w:rsidRPr="005B5719">
              <w:rPr>
                <w:rFonts w:ascii="Times New Roman" w:hAnsi="Times New Roman" w:cs="Times New Roman"/>
                <w:color w:val="auto"/>
                <w:sz w:val="24"/>
                <w:szCs w:val="24"/>
                <w:lang w:val="uk-UA"/>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2E2575" w:rsidRPr="005B5719">
              <w:rPr>
                <w:rFonts w:ascii="Times New Roman" w:hAnsi="Times New Roman" w:cs="Times New Roman"/>
                <w:color w:val="auto"/>
                <w:sz w:val="24"/>
                <w:szCs w:val="24"/>
                <w:lang w:val="uk-UA"/>
              </w:rPr>
              <w:t>–</w:t>
            </w:r>
            <w:r w:rsidRPr="005B5719">
              <w:rPr>
                <w:rFonts w:ascii="Times New Roman" w:hAnsi="Times New Roman" w:cs="Times New Roman"/>
                <w:color w:val="auto"/>
                <w:sz w:val="24"/>
                <w:szCs w:val="24"/>
                <w:lang w:val="uk-UA"/>
              </w:rPr>
              <w:t xml:space="preserve"> підприємців та громадських формувань” (крім нерезидентів);</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5B5719">
              <w:rPr>
                <w:rFonts w:ascii="Times New Roman" w:hAnsi="Times New Roman" w:cs="Times New Roman"/>
                <w:color w:val="auto"/>
                <w:sz w:val="24"/>
                <w:szCs w:val="24"/>
                <w:lang w:val="uk-UA"/>
              </w:rPr>
              <w:lastRenderedPageBreak/>
              <w:t>(товарів), послуги (послуг) або робіт дорівнює чи перевищує 20 млн. гривень (у тому числі за лотом);</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11) учасник процедури закупівлі або кінцевий </w:t>
            </w:r>
            <w:proofErr w:type="spellStart"/>
            <w:r w:rsidRPr="005B5719">
              <w:rPr>
                <w:rFonts w:ascii="Times New Roman" w:hAnsi="Times New Roman" w:cs="Times New Roman"/>
                <w:color w:val="auto"/>
                <w:sz w:val="24"/>
                <w:szCs w:val="24"/>
                <w:lang w:val="uk-UA"/>
              </w:rPr>
              <w:t>бенефіціарний</w:t>
            </w:r>
            <w:proofErr w:type="spellEnd"/>
            <w:r w:rsidRPr="005B5719">
              <w:rPr>
                <w:rFonts w:ascii="Times New Roman" w:hAnsi="Times New Roman" w:cs="Times New Roman"/>
                <w:color w:val="auto"/>
                <w:sz w:val="24"/>
                <w:szCs w:val="24"/>
                <w:lang w:val="uk-UA"/>
              </w:rPr>
              <w:t xml:space="preserve"> власник, член або учасник (акціонер) юридичної особи </w:t>
            </w:r>
            <w:r w:rsidR="002E2575" w:rsidRPr="005B5719">
              <w:rPr>
                <w:rFonts w:ascii="Times New Roman" w:hAnsi="Times New Roman" w:cs="Times New Roman"/>
                <w:color w:val="auto"/>
                <w:sz w:val="24"/>
                <w:szCs w:val="24"/>
                <w:lang w:val="uk-UA"/>
              </w:rPr>
              <w:t>–</w:t>
            </w:r>
            <w:r w:rsidRPr="005B5719">
              <w:rPr>
                <w:rFonts w:ascii="Times New Roman" w:hAnsi="Times New Roman" w:cs="Times New Roman"/>
                <w:color w:val="auto"/>
                <w:sz w:val="24"/>
                <w:szCs w:val="24"/>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3D8A" w:rsidRPr="005B5719" w:rsidRDefault="00763D8A" w:rsidP="00D00E99">
            <w:pPr>
              <w:pStyle w:val="1c"/>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2E2575" w:rsidRPr="005B5719">
              <w:rPr>
                <w:rFonts w:ascii="Times New Roman" w:hAnsi="Times New Roman" w:cs="Times New Roman"/>
                <w:color w:val="auto"/>
                <w:sz w:val="24"/>
                <w:szCs w:val="24"/>
                <w:lang w:val="uk-UA"/>
              </w:rPr>
              <w:t>в та/або відшкодування збитків –</w:t>
            </w:r>
            <w:r w:rsidRPr="005B5719">
              <w:rPr>
                <w:rFonts w:ascii="Times New Roman" w:hAnsi="Times New Roman" w:cs="Times New Roman"/>
                <w:color w:val="auto"/>
                <w:sz w:val="24"/>
                <w:szCs w:val="24"/>
                <w:lang w:val="uk-UA"/>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2492" w:rsidRPr="005B5719" w:rsidRDefault="00763D8A" w:rsidP="00D00E99">
            <w:pPr>
              <w:pStyle w:val="1c"/>
              <w:widowControl w:val="0"/>
              <w:spacing w:line="240" w:lineRule="auto"/>
              <w:jc w:val="both"/>
              <w:rPr>
                <w:rFonts w:ascii="Times New Roman" w:hAnsi="Times New Roman" w:cs="Times New Roman"/>
                <w:sz w:val="24"/>
                <w:szCs w:val="24"/>
                <w:lang w:val="uk-UA"/>
              </w:rPr>
            </w:pPr>
            <w:r w:rsidRPr="005B5719">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0CB2" w:rsidRPr="005B5719" w:rsidTr="00763D8A">
        <w:trPr>
          <w:trHeight w:val="263"/>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763D8A">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lastRenderedPageBreak/>
              <w:t>6</w:t>
            </w:r>
            <w:r w:rsidR="006D7658" w:rsidRPr="005B5719">
              <w:rPr>
                <w:rFonts w:ascii="Times New Roman" w:hAnsi="Times New Roman" w:cs="Times New Roman"/>
                <w:color w:val="auto"/>
                <w:sz w:val="24"/>
                <w:szCs w:val="24"/>
                <w:lang w:val="uk-UA"/>
              </w:rPr>
              <w:t>. Інформація про технічні, якісні та кількісні характеристики предмета закупівлі</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8">
              <w:r w:rsidRPr="005B5719">
                <w:rPr>
                  <w:rFonts w:ascii="Times New Roman" w:hAnsi="Times New Roman" w:cs="Times New Roman"/>
                  <w:color w:val="auto"/>
                  <w:sz w:val="24"/>
                  <w:szCs w:val="24"/>
                  <w:lang w:val="uk-UA"/>
                </w:rPr>
                <w:t xml:space="preserve"> пунктом третім </w:t>
              </w:r>
            </w:hyperlink>
            <w:hyperlink r:id="rId9">
              <w:r w:rsidRPr="005B5719">
                <w:rPr>
                  <w:rFonts w:ascii="Times New Roman" w:hAnsi="Times New Roman" w:cs="Times New Roman"/>
                  <w:color w:val="auto"/>
                  <w:sz w:val="24"/>
                  <w:szCs w:val="24"/>
                  <w:lang w:val="uk-UA"/>
                </w:rPr>
                <w:t>частиною другою</w:t>
              </w:r>
            </w:hyperlink>
            <w:r w:rsidRPr="005B5719">
              <w:rPr>
                <w:rFonts w:ascii="Times New Roman" w:hAnsi="Times New Roman" w:cs="Times New Roman"/>
                <w:color w:val="auto"/>
                <w:sz w:val="24"/>
                <w:szCs w:val="24"/>
                <w:lang w:val="uk-UA"/>
              </w:rPr>
              <w:t xml:space="preserve"> статті 22 Закону зазначено в </w:t>
            </w:r>
            <w:r w:rsidRPr="005B5719">
              <w:rPr>
                <w:rFonts w:ascii="Times New Roman" w:hAnsi="Times New Roman" w:cs="Times New Roman"/>
                <w:b/>
                <w:color w:val="auto"/>
                <w:sz w:val="24"/>
                <w:szCs w:val="24"/>
                <w:lang w:val="uk-UA"/>
              </w:rPr>
              <w:t>Додатку 3</w:t>
            </w:r>
            <w:r w:rsidRPr="005B5719">
              <w:rPr>
                <w:rFonts w:ascii="Times New Roman" w:hAnsi="Times New Roman" w:cs="Times New Roman"/>
                <w:color w:val="auto"/>
                <w:sz w:val="24"/>
                <w:szCs w:val="24"/>
                <w:lang w:val="uk-UA"/>
              </w:rPr>
              <w:t xml:space="preserve"> до цієї тендерної документації.</w:t>
            </w:r>
          </w:p>
          <w:p w:rsidR="00CF2492" w:rsidRPr="005B5719" w:rsidRDefault="006D7658" w:rsidP="00596ABF">
            <w:pPr>
              <w:pStyle w:val="1c"/>
              <w:widowControl w:val="0"/>
              <w:spacing w:after="120"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763D8A">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7</w:t>
            </w:r>
            <w:r w:rsidR="006D7658" w:rsidRPr="005B5719">
              <w:rPr>
                <w:rFonts w:ascii="Times New Roman" w:hAnsi="Times New Roman" w:cs="Times New Roman"/>
                <w:color w:val="auto"/>
                <w:sz w:val="24"/>
                <w:szCs w:val="24"/>
                <w:lang w:val="uk-UA"/>
              </w:rPr>
              <w:t>. Інформація про субпідрядника /співвиконавця (у випадку закупівлі робіт чи послуг)</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Не передбачено</w:t>
            </w:r>
            <w:r w:rsidR="00D6434E" w:rsidRPr="005B5719">
              <w:rPr>
                <w:rFonts w:ascii="Times New Roman" w:hAnsi="Times New Roman" w:cs="Times New Roman"/>
                <w:color w:val="auto"/>
                <w:sz w:val="24"/>
                <w:szCs w:val="24"/>
                <w:lang w:val="uk-UA"/>
              </w:rPr>
              <w:t>.</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763D8A">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8</w:t>
            </w:r>
            <w:r w:rsidR="006D7658" w:rsidRPr="005B5719">
              <w:rPr>
                <w:rFonts w:ascii="Times New Roman" w:hAnsi="Times New Roman" w:cs="Times New Roman"/>
                <w:color w:val="auto"/>
                <w:sz w:val="24"/>
                <w:szCs w:val="24"/>
                <w:lang w:val="uk-UA"/>
              </w:rPr>
              <w:t>. Унесення змін або відкликання тендерної пропозиції учасником</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Учасник процедури закупівлі має право </w:t>
            </w:r>
            <w:proofErr w:type="spellStart"/>
            <w:r w:rsidRPr="005B5719">
              <w:rPr>
                <w:rFonts w:ascii="Times New Roman" w:hAnsi="Times New Roman" w:cs="Times New Roman"/>
                <w:color w:val="auto"/>
                <w:sz w:val="24"/>
                <w:szCs w:val="24"/>
                <w:lang w:val="uk-UA"/>
              </w:rPr>
              <w:t>внести</w:t>
            </w:r>
            <w:proofErr w:type="spellEnd"/>
            <w:r w:rsidRPr="005B5719">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CF2492" w:rsidRPr="005B5719" w:rsidRDefault="006D7658" w:rsidP="00596ABF">
            <w:pPr>
              <w:pStyle w:val="1c"/>
              <w:widowControl w:val="0"/>
              <w:spacing w:after="120"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Такі зміни або заява про відкликання тендерної пропозиції враховуються в разі, якщо їх отримано електронною системою закупівель до закінчення </w:t>
            </w:r>
            <w:r w:rsidRPr="005B5719">
              <w:rPr>
                <w:rFonts w:ascii="Times New Roman" w:hAnsi="Times New Roman" w:cs="Times New Roman"/>
                <w:color w:val="auto"/>
                <w:sz w:val="24"/>
                <w:szCs w:val="24"/>
                <w:lang w:val="uk-UA"/>
              </w:rPr>
              <w:lastRenderedPageBreak/>
              <w:t>строку подання тендерних пропозицій.</w:t>
            </w:r>
          </w:p>
        </w:tc>
      </w:tr>
      <w:tr w:rsidR="00C80CB2" w:rsidRPr="005B5719" w:rsidTr="00763D8A">
        <w:trPr>
          <w:trHeight w:val="172"/>
        </w:trPr>
        <w:tc>
          <w:tcPr>
            <w:tcW w:w="10199" w:type="dxa"/>
            <w:gridSpan w:val="2"/>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ind w:left="34" w:right="113" w:hanging="23"/>
              <w:jc w:val="center"/>
              <w:rPr>
                <w:rFonts w:ascii="Times New Roman" w:hAnsi="Times New Roman" w:cs="Times New Roman"/>
                <w:b/>
                <w:color w:val="auto"/>
                <w:sz w:val="24"/>
                <w:szCs w:val="24"/>
                <w:lang w:val="uk-UA"/>
              </w:rPr>
            </w:pPr>
            <w:r w:rsidRPr="005B5719">
              <w:rPr>
                <w:rFonts w:ascii="Times New Roman" w:hAnsi="Times New Roman" w:cs="Times New Roman"/>
                <w:b/>
                <w:color w:val="auto"/>
                <w:sz w:val="24"/>
                <w:szCs w:val="24"/>
                <w:lang w:val="uk-UA"/>
              </w:rPr>
              <w:lastRenderedPageBreak/>
              <w:t>Розділ 4. Подання та розкриття тендерної пропозиції</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1. Кінцевий строк подання тендерної пропозиції</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Кінцевий строк подання тендерних пропозицій</w:t>
            </w:r>
            <w:r w:rsidRPr="005B5719">
              <w:rPr>
                <w:rFonts w:ascii="Times New Roman" w:hAnsi="Times New Roman" w:cs="Times New Roman"/>
                <w:b/>
                <w:color w:val="auto"/>
                <w:sz w:val="24"/>
                <w:szCs w:val="24"/>
                <w:lang w:val="uk-UA"/>
              </w:rPr>
              <w:t xml:space="preserve"> </w:t>
            </w:r>
            <w:r w:rsidR="007B2E80" w:rsidRPr="005B5719">
              <w:rPr>
                <w:rFonts w:ascii="Times New Roman" w:hAnsi="Times New Roman" w:cs="Times New Roman"/>
                <w:b/>
                <w:color w:val="auto"/>
                <w:sz w:val="24"/>
                <w:szCs w:val="24"/>
                <w:lang w:val="uk-UA"/>
              </w:rPr>
              <w:t>1</w:t>
            </w:r>
            <w:r w:rsidR="005B5719" w:rsidRPr="005B5719">
              <w:rPr>
                <w:rFonts w:ascii="Times New Roman" w:hAnsi="Times New Roman" w:cs="Times New Roman"/>
                <w:b/>
                <w:color w:val="auto"/>
                <w:sz w:val="24"/>
                <w:szCs w:val="24"/>
                <w:lang w:val="uk-UA"/>
              </w:rPr>
              <w:t>6</w:t>
            </w:r>
            <w:r w:rsidRPr="005B5719">
              <w:rPr>
                <w:rFonts w:ascii="Times New Roman" w:hAnsi="Times New Roman" w:cs="Times New Roman"/>
                <w:b/>
                <w:color w:val="auto"/>
                <w:sz w:val="24"/>
                <w:szCs w:val="24"/>
                <w:lang w:val="uk-UA"/>
              </w:rPr>
              <w:t>.</w:t>
            </w:r>
            <w:r w:rsidR="00854764" w:rsidRPr="005B5719">
              <w:rPr>
                <w:rFonts w:ascii="Times New Roman" w:hAnsi="Times New Roman" w:cs="Times New Roman"/>
                <w:b/>
                <w:color w:val="auto"/>
                <w:sz w:val="24"/>
                <w:szCs w:val="24"/>
                <w:lang w:val="uk-UA"/>
              </w:rPr>
              <w:t>0</w:t>
            </w:r>
            <w:r w:rsidR="00E95CB9" w:rsidRPr="005B5719">
              <w:rPr>
                <w:rFonts w:ascii="Times New Roman" w:hAnsi="Times New Roman" w:cs="Times New Roman"/>
                <w:b/>
                <w:color w:val="auto"/>
                <w:sz w:val="24"/>
                <w:szCs w:val="24"/>
                <w:lang w:val="uk-UA"/>
              </w:rPr>
              <w:t>3</w:t>
            </w:r>
            <w:r w:rsidR="00F000F6" w:rsidRPr="005B5719">
              <w:rPr>
                <w:rFonts w:ascii="Times New Roman" w:hAnsi="Times New Roman" w:cs="Times New Roman"/>
                <w:b/>
                <w:color w:val="auto"/>
                <w:sz w:val="24"/>
                <w:szCs w:val="24"/>
                <w:lang w:val="uk-UA"/>
              </w:rPr>
              <w:t>.202</w:t>
            </w:r>
            <w:r w:rsidR="00854764" w:rsidRPr="005B5719">
              <w:rPr>
                <w:rFonts w:ascii="Times New Roman" w:hAnsi="Times New Roman" w:cs="Times New Roman"/>
                <w:b/>
                <w:color w:val="auto"/>
                <w:sz w:val="24"/>
                <w:szCs w:val="24"/>
                <w:lang w:val="uk-UA"/>
              </w:rPr>
              <w:t>3</w:t>
            </w:r>
            <w:r w:rsidR="00FE1656" w:rsidRPr="005B5719">
              <w:rPr>
                <w:rFonts w:ascii="Times New Roman" w:hAnsi="Times New Roman" w:cs="Times New Roman"/>
                <w:b/>
                <w:color w:val="auto"/>
                <w:sz w:val="24"/>
                <w:szCs w:val="24"/>
                <w:lang w:val="uk-UA"/>
              </w:rPr>
              <w:t xml:space="preserve"> до 17:00 год.</w:t>
            </w:r>
            <w:r w:rsidR="00F000F6" w:rsidRPr="005B5719">
              <w:rPr>
                <w:rFonts w:ascii="Times New Roman" w:hAnsi="Times New Roman" w:cs="Times New Roman"/>
                <w:b/>
                <w:color w:val="auto"/>
                <w:sz w:val="24"/>
                <w:szCs w:val="24"/>
                <w:lang w:val="uk-UA"/>
              </w:rPr>
              <w:t xml:space="preserve"> </w:t>
            </w:r>
          </w:p>
          <w:p w:rsidR="00CF2492" w:rsidRPr="005B5719" w:rsidRDefault="006D7658">
            <w:pPr>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2492" w:rsidRPr="005B5719" w:rsidRDefault="006D7658">
            <w:pPr>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F2492" w:rsidRPr="005B5719" w:rsidRDefault="006D7658" w:rsidP="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2. Дата та час розкриття тендерної пропозиції</w:t>
            </w:r>
          </w:p>
        </w:tc>
        <w:tc>
          <w:tcPr>
            <w:tcW w:w="7838" w:type="dxa"/>
            <w:tcBorders>
              <w:top w:val="single" w:sz="4" w:space="0" w:color="000000"/>
              <w:left w:val="single" w:sz="4" w:space="0" w:color="000000"/>
              <w:bottom w:val="single" w:sz="4" w:space="0" w:color="000000"/>
              <w:right w:val="single" w:sz="4" w:space="0" w:color="000000"/>
            </w:tcBorders>
          </w:tcPr>
          <w:p w:rsidR="00347417" w:rsidRPr="005B5719" w:rsidRDefault="00347417" w:rsidP="00CD4FB2">
            <w:pPr>
              <w:widowControl w:val="0"/>
              <w:shd w:val="clear" w:color="auto" w:fill="FFFFFF"/>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sidR="00246CE3" w:rsidRPr="005B5719">
              <w:rPr>
                <w:rFonts w:ascii="Times New Roman" w:hAnsi="Times New Roman" w:cs="Times New Roman"/>
                <w:sz w:val="24"/>
                <w:szCs w:val="24"/>
              </w:rPr>
              <w:t xml:space="preserve"> з особливостями</w:t>
            </w:r>
            <w:r w:rsidRPr="005B5719">
              <w:rPr>
                <w:rFonts w:ascii="Times New Roman" w:hAnsi="Times New Roman" w:cs="Times New Roman"/>
                <w:sz w:val="24"/>
                <w:szCs w:val="24"/>
              </w:rPr>
              <w:t>,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47417" w:rsidRPr="005B5719" w:rsidRDefault="00347417" w:rsidP="00CD4FB2">
            <w:pPr>
              <w:widowControl w:val="0"/>
              <w:shd w:val="clear" w:color="auto" w:fill="FFFFFF"/>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B5719">
              <w:rPr>
                <w:rFonts w:ascii="Times New Roman" w:hAnsi="Times New Roman" w:cs="Times New Roman"/>
                <w:sz w:val="24"/>
                <w:szCs w:val="24"/>
              </w:rPr>
              <w:t>Держаудитслужба</w:t>
            </w:r>
            <w:proofErr w:type="spellEnd"/>
            <w:r w:rsidRPr="005B5719">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347417" w:rsidRPr="005B5719" w:rsidRDefault="00347417" w:rsidP="00CD4FB2">
            <w:pPr>
              <w:widowControl w:val="0"/>
              <w:shd w:val="clear" w:color="auto" w:fill="FFFFFF"/>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sidR="008032D9" w:rsidRPr="005B5719">
              <w:rPr>
                <w:rFonts w:ascii="Times New Roman" w:hAnsi="Times New Roman" w:cs="Times New Roman"/>
                <w:sz w:val="24"/>
                <w:szCs w:val="24"/>
              </w:rPr>
              <w:t>ї найбільш економічно вигідною.</w:t>
            </w:r>
          </w:p>
          <w:p w:rsidR="00CF2492" w:rsidRPr="005B5719" w:rsidRDefault="00347417" w:rsidP="00596ABF">
            <w:pPr>
              <w:widowControl w:val="0"/>
              <w:shd w:val="clear" w:color="auto" w:fill="FFFFFF"/>
              <w:spacing w:after="120" w:line="240" w:lineRule="auto"/>
              <w:jc w:val="both"/>
              <w:rPr>
                <w:rFonts w:ascii="Times New Roman" w:hAnsi="Times New Roman" w:cs="Times New Roman"/>
                <w:sz w:val="24"/>
                <w:szCs w:val="24"/>
              </w:rPr>
            </w:pPr>
            <w:r w:rsidRPr="005B5719">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80CB2" w:rsidRPr="005B5719" w:rsidTr="00763D8A">
        <w:trPr>
          <w:trHeight w:val="270"/>
        </w:trPr>
        <w:tc>
          <w:tcPr>
            <w:tcW w:w="10199" w:type="dxa"/>
            <w:gridSpan w:val="2"/>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ind w:right="113"/>
              <w:jc w:val="center"/>
              <w:rPr>
                <w:rFonts w:ascii="Times New Roman" w:hAnsi="Times New Roman" w:cs="Times New Roman"/>
                <w:b/>
                <w:color w:val="auto"/>
                <w:sz w:val="24"/>
                <w:szCs w:val="24"/>
                <w:lang w:val="uk-UA"/>
              </w:rPr>
            </w:pPr>
            <w:r w:rsidRPr="005B5719">
              <w:rPr>
                <w:rFonts w:ascii="Times New Roman" w:hAnsi="Times New Roman" w:cs="Times New Roman"/>
                <w:b/>
                <w:color w:val="auto"/>
                <w:sz w:val="24"/>
                <w:szCs w:val="24"/>
                <w:lang w:val="uk-UA"/>
              </w:rPr>
              <w:t>Розділ 5. Оцінка тендерної пропозиції</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1.</w:t>
            </w:r>
            <w:r w:rsidR="00FE1656" w:rsidRPr="005B5719">
              <w:rPr>
                <w:rFonts w:ascii="Times New Roman" w:hAnsi="Times New Roman" w:cs="Times New Roman"/>
                <w:color w:val="auto"/>
                <w:sz w:val="24"/>
                <w:szCs w:val="24"/>
                <w:lang w:val="uk-UA"/>
              </w:rPr>
              <w:t xml:space="preserve"> </w:t>
            </w:r>
            <w:r w:rsidRPr="005B5719">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838" w:type="dxa"/>
            <w:tcBorders>
              <w:top w:val="single" w:sz="4" w:space="0" w:color="000000"/>
              <w:left w:val="single" w:sz="4" w:space="0" w:color="000000"/>
              <w:bottom w:val="single" w:sz="4" w:space="0" w:color="000000"/>
              <w:right w:val="single" w:sz="4" w:space="0" w:color="000000"/>
            </w:tcBorders>
          </w:tcPr>
          <w:p w:rsidR="00CD4FB2" w:rsidRPr="005B5719" w:rsidRDefault="00CD4FB2" w:rsidP="00596ABF">
            <w:pPr>
              <w:widowControl w:val="0"/>
              <w:shd w:val="clear" w:color="auto" w:fill="FFFFFF"/>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Єдиний критерій оцінки – Ціна – 100%.</w:t>
            </w:r>
          </w:p>
          <w:p w:rsidR="00CF2492" w:rsidRPr="005B5719" w:rsidRDefault="00CD4FB2" w:rsidP="00596ABF">
            <w:pPr>
              <w:widowControl w:val="0"/>
              <w:shd w:val="clear" w:color="auto" w:fill="FFFFFF"/>
              <w:spacing w:after="0" w:line="240" w:lineRule="auto"/>
              <w:jc w:val="both"/>
              <w:textAlignment w:val="baseline"/>
              <w:rPr>
                <w:rFonts w:ascii="Times New Roman" w:hAnsi="Times New Roman" w:cs="Times New Roman"/>
                <w:sz w:val="24"/>
                <w:szCs w:val="24"/>
                <w:lang w:eastAsia="uk-UA"/>
              </w:rPr>
            </w:pPr>
            <w:r w:rsidRPr="005B5719">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eastAsiaTheme="minorHAnsi" w:hAnsi="Times New Roman" w:cs="Times New Roman"/>
                <w:color w:val="auto"/>
                <w:sz w:val="24"/>
                <w:szCs w:val="24"/>
                <w:lang w:val="uk-UA"/>
              </w:rPr>
            </w:pPr>
            <w:r w:rsidRPr="005B5719">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widowControl w:val="0"/>
              <w:shd w:val="clear" w:color="auto" w:fill="FFFFFF"/>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CF2492" w:rsidRPr="005B5719" w:rsidRDefault="006D7658">
            <w:pPr>
              <w:widowControl w:val="0"/>
              <w:shd w:val="clear" w:color="auto" w:fill="FFFFFF"/>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w:t>
            </w:r>
            <w:proofErr w:type="spellStart"/>
            <w:r w:rsidRPr="005B5719">
              <w:rPr>
                <w:rFonts w:ascii="Times New Roman" w:hAnsi="Times New Roman" w:cs="Times New Roman"/>
                <w:sz w:val="24"/>
                <w:szCs w:val="24"/>
              </w:rPr>
              <w:t>надасть</w:t>
            </w:r>
            <w:proofErr w:type="spellEnd"/>
            <w:r w:rsidRPr="005B5719">
              <w:rPr>
                <w:rFonts w:ascii="Times New Roman" w:hAnsi="Times New Roman" w:cs="Times New Roman"/>
                <w:sz w:val="24"/>
                <w:szCs w:val="24"/>
              </w:rPr>
              <w:t xml:space="preserve"> належного обґрунтування вказаної у ній ціни або вартості, та відхиляє аномально низьку тендерну пропозицію у разі </w:t>
            </w:r>
            <w:r w:rsidRPr="005B5719">
              <w:rPr>
                <w:rFonts w:ascii="Times New Roman" w:hAnsi="Times New Roman" w:cs="Times New Roman"/>
                <w:sz w:val="24"/>
                <w:szCs w:val="24"/>
              </w:rPr>
              <w:lastRenderedPageBreak/>
              <w:t>ненадходження такого обґрунтування протягом строку, визначеного цим пунктом.</w:t>
            </w:r>
          </w:p>
          <w:p w:rsidR="00CF2492" w:rsidRPr="005B5719" w:rsidRDefault="006D7658">
            <w:pPr>
              <w:widowControl w:val="0"/>
              <w:shd w:val="clear" w:color="auto" w:fill="FFFFFF"/>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F2492" w:rsidRPr="005B5719" w:rsidRDefault="006D7658">
            <w:pPr>
              <w:widowControl w:val="0"/>
              <w:shd w:val="clear" w:color="auto" w:fill="FFFFFF"/>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F2492" w:rsidRPr="005B5719" w:rsidRDefault="006D7658">
            <w:pPr>
              <w:widowControl w:val="0"/>
              <w:shd w:val="clear" w:color="auto" w:fill="FFFFFF"/>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F2492" w:rsidRPr="005B5719" w:rsidRDefault="006D7658" w:rsidP="00A62D4B">
            <w:pPr>
              <w:widowControl w:val="0"/>
              <w:shd w:val="clear" w:color="auto" w:fill="FFFFFF"/>
              <w:spacing w:after="120" w:line="240" w:lineRule="auto"/>
              <w:jc w:val="both"/>
              <w:rPr>
                <w:rFonts w:ascii="Times New Roman" w:hAnsi="Times New Roman" w:cs="Times New Roman"/>
                <w:sz w:val="24"/>
                <w:szCs w:val="24"/>
              </w:rPr>
            </w:pPr>
            <w:r w:rsidRPr="005B5719">
              <w:rPr>
                <w:rFonts w:ascii="Times New Roman" w:hAnsi="Times New Roman" w:cs="Times New Roman"/>
                <w:sz w:val="24"/>
                <w:szCs w:val="24"/>
              </w:rPr>
              <w:t>3) отримання учасником державної допомоги згідно із законодавством.</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rPr>
                <w:rFonts w:ascii="Times New Roman" w:eastAsiaTheme="minorHAnsi" w:hAnsi="Times New Roman" w:cs="Times New Roman"/>
                <w:color w:val="auto"/>
                <w:sz w:val="24"/>
                <w:szCs w:val="24"/>
                <w:lang w:val="uk-UA"/>
              </w:rPr>
            </w:pPr>
            <w:r w:rsidRPr="005B5719">
              <w:rPr>
                <w:rFonts w:ascii="Times New Roman" w:eastAsiaTheme="minorHAnsi" w:hAnsi="Times New Roman" w:cs="Times New Roman"/>
                <w:color w:val="auto"/>
                <w:sz w:val="24"/>
                <w:szCs w:val="24"/>
                <w:lang w:val="uk-UA"/>
              </w:rPr>
              <w:lastRenderedPageBreak/>
              <w:t>3. Порядок підтвердження інформації</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widowControl w:val="0"/>
              <w:spacing w:after="0" w:line="240" w:lineRule="auto"/>
              <w:jc w:val="both"/>
              <w:rPr>
                <w:rFonts w:ascii="Times New Roman" w:hAnsi="Times New Roman" w:cs="Times New Roman"/>
                <w:sz w:val="24"/>
                <w:szCs w:val="24"/>
                <w:lang w:eastAsia="ru-RU"/>
              </w:rPr>
            </w:pPr>
            <w:r w:rsidRPr="005B5719">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5B5719">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5B5719">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2492" w:rsidRPr="005B5719" w:rsidRDefault="006D7658" w:rsidP="00A62D4B">
            <w:pPr>
              <w:widowControl w:val="0"/>
              <w:shd w:val="clear" w:color="auto" w:fill="FFFFFF"/>
              <w:spacing w:after="120" w:line="240" w:lineRule="auto"/>
              <w:jc w:val="both"/>
              <w:rPr>
                <w:rFonts w:ascii="Times New Roman" w:hAnsi="Times New Roman" w:cs="Times New Roman"/>
                <w:sz w:val="24"/>
                <w:szCs w:val="24"/>
              </w:rPr>
            </w:pPr>
            <w:r w:rsidRPr="005B5719">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widowControl w:val="0"/>
              <w:shd w:val="clear" w:color="auto" w:fill="FFFFFF"/>
              <w:spacing w:after="0" w:line="240" w:lineRule="auto"/>
              <w:rPr>
                <w:rFonts w:ascii="Times New Roman" w:hAnsi="Times New Roman" w:cs="Times New Roman"/>
                <w:b/>
              </w:rPr>
            </w:pPr>
            <w:r w:rsidRPr="005B5719">
              <w:rPr>
                <w:rFonts w:ascii="Times New Roman" w:hAnsi="Times New Roman" w:cs="Times New Roman"/>
                <w:sz w:val="24"/>
                <w:szCs w:val="24"/>
              </w:rPr>
              <w:t xml:space="preserve">4. Виправлення </w:t>
            </w:r>
            <w:proofErr w:type="spellStart"/>
            <w:r w:rsidRPr="005B5719">
              <w:rPr>
                <w:rFonts w:ascii="Times New Roman" w:hAnsi="Times New Roman" w:cs="Times New Roman"/>
                <w:sz w:val="24"/>
                <w:szCs w:val="24"/>
              </w:rPr>
              <w:t>невідповідностей</w:t>
            </w:r>
            <w:proofErr w:type="spellEnd"/>
            <w:r w:rsidRPr="005B5719">
              <w:rPr>
                <w:rFonts w:ascii="Times New Roman" w:hAnsi="Times New Roman" w:cs="Times New Roman"/>
                <w:sz w:val="24"/>
                <w:szCs w:val="24"/>
              </w:rPr>
              <w:t xml:space="preserve"> в інформації та/або документах</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widowControl w:val="0"/>
              <w:shd w:val="clear" w:color="auto" w:fill="FFFFFF"/>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B5719">
              <w:rPr>
                <w:rFonts w:ascii="Times New Roman" w:hAnsi="Times New Roman" w:cs="Times New Roman"/>
                <w:sz w:val="24"/>
                <w:szCs w:val="24"/>
              </w:rPr>
              <w:t>невідповідностей</w:t>
            </w:r>
            <w:proofErr w:type="spellEnd"/>
            <w:r w:rsidRPr="005B5719">
              <w:rPr>
                <w:rFonts w:ascii="Times New Roman" w:hAnsi="Times New Roman" w:cs="Times New Roman"/>
                <w:sz w:val="24"/>
                <w:szCs w:val="24"/>
              </w:rPr>
              <w:t xml:space="preserve"> в електронній системі закупівель.</w:t>
            </w:r>
          </w:p>
          <w:p w:rsidR="00CF2492" w:rsidRPr="005B5719" w:rsidRDefault="006D7658">
            <w:pPr>
              <w:widowControl w:val="0"/>
              <w:shd w:val="clear" w:color="auto" w:fill="FFFFFF"/>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2492" w:rsidRPr="005B5719" w:rsidRDefault="006D7658" w:rsidP="00A62D4B">
            <w:pPr>
              <w:widowControl w:val="0"/>
              <w:spacing w:after="120" w:line="240" w:lineRule="auto"/>
              <w:jc w:val="both"/>
              <w:rPr>
                <w:rFonts w:ascii="Times New Roman" w:hAnsi="Times New Roman" w:cs="Times New Roman"/>
                <w:sz w:val="24"/>
                <w:szCs w:val="24"/>
                <w:lang w:eastAsia="ru-RU"/>
              </w:rPr>
            </w:pPr>
            <w:r w:rsidRPr="005B5719">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B5719">
              <w:rPr>
                <w:rFonts w:ascii="Times New Roman" w:hAnsi="Times New Roman" w:cs="Times New Roman"/>
                <w:sz w:val="24"/>
                <w:szCs w:val="24"/>
              </w:rPr>
              <w:t>невідповідностей</w:t>
            </w:r>
            <w:proofErr w:type="spellEnd"/>
            <w:r w:rsidRPr="005B5719">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FE1656">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lastRenderedPageBreak/>
              <w:t>5</w:t>
            </w:r>
            <w:r w:rsidR="006D7658" w:rsidRPr="005B5719">
              <w:rPr>
                <w:rFonts w:ascii="Times New Roman" w:hAnsi="Times New Roman" w:cs="Times New Roman"/>
                <w:color w:val="auto"/>
                <w:sz w:val="24"/>
                <w:szCs w:val="24"/>
                <w:lang w:val="uk-UA"/>
              </w:rPr>
              <w:t>. Інша інформація</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5B5719">
              <w:rPr>
                <w:rFonts w:ascii="Times New Roman" w:hAnsi="Times New Roman" w:cs="Times New Roman"/>
                <w:color w:val="auto"/>
                <w:sz w:val="24"/>
                <w:szCs w:val="24"/>
                <w:lang w:val="uk-UA"/>
              </w:rPr>
              <w:t>означатиме</w:t>
            </w:r>
            <w:proofErr w:type="spellEnd"/>
            <w:r w:rsidRPr="005B5719">
              <w:rPr>
                <w:rFonts w:ascii="Times New Roman" w:hAnsi="Times New Roman" w:cs="Times New Roman"/>
                <w:color w:val="auto"/>
                <w:sz w:val="24"/>
                <w:szCs w:val="24"/>
                <w:lang w:val="uk-UA"/>
              </w:rPr>
              <w:t xml:space="preserve">, що учасники, що беруть участь в цих торгах, повністю усвідомлюють зміст тендерної документації та вимоги, викладені </w:t>
            </w:r>
            <w:r w:rsidR="008032D9" w:rsidRPr="005B5719">
              <w:rPr>
                <w:rFonts w:ascii="Times New Roman" w:hAnsi="Times New Roman" w:cs="Times New Roman"/>
                <w:color w:val="auto"/>
                <w:sz w:val="24"/>
                <w:szCs w:val="24"/>
                <w:lang w:val="uk-UA"/>
              </w:rPr>
              <w:t>з</w:t>
            </w:r>
            <w:r w:rsidRPr="005B5719">
              <w:rPr>
                <w:rFonts w:ascii="Times New Roman" w:hAnsi="Times New Roman" w:cs="Times New Roman"/>
                <w:color w:val="auto"/>
                <w:sz w:val="24"/>
                <w:szCs w:val="24"/>
                <w:lang w:val="uk-UA"/>
              </w:rPr>
              <w:t>амовником при підготовці цієї закупівлі.</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У всіх випадках, що не зазначені у тендерній документації, </w:t>
            </w:r>
            <w:r w:rsidR="005C5B77" w:rsidRPr="005B5719">
              <w:rPr>
                <w:rFonts w:ascii="Times New Roman" w:hAnsi="Times New Roman" w:cs="Times New Roman"/>
                <w:color w:val="auto"/>
                <w:sz w:val="24"/>
                <w:szCs w:val="24"/>
                <w:lang w:val="uk-UA"/>
              </w:rPr>
              <w:t>з</w:t>
            </w:r>
            <w:r w:rsidRPr="005B5719">
              <w:rPr>
                <w:rFonts w:ascii="Times New Roman" w:hAnsi="Times New Roman" w:cs="Times New Roman"/>
                <w:color w:val="auto"/>
                <w:sz w:val="24"/>
                <w:szCs w:val="24"/>
                <w:lang w:val="uk-UA"/>
              </w:rPr>
              <w:t>амовник керується Законом, а також іншими чинними нормативно-правовими актами України.</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w:t>
            </w:r>
            <w:r w:rsidR="005C5B77" w:rsidRPr="005B5719">
              <w:rPr>
                <w:rFonts w:ascii="Times New Roman" w:hAnsi="Times New Roman" w:cs="Times New Roman"/>
                <w:color w:val="auto"/>
                <w:sz w:val="24"/>
                <w:szCs w:val="24"/>
                <w:lang w:val="uk-UA"/>
              </w:rPr>
              <w:t>к</w:t>
            </w:r>
            <w:r w:rsidRPr="005B5719">
              <w:rPr>
                <w:rFonts w:ascii="Times New Roman" w:hAnsi="Times New Roman" w:cs="Times New Roman"/>
                <w:color w:val="auto"/>
                <w:sz w:val="24"/>
                <w:szCs w:val="24"/>
                <w:lang w:val="uk-UA"/>
              </w:rPr>
              <w:t>одексу України.</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Інші умови тендерної документації:</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2.</w:t>
            </w:r>
            <w:r w:rsidR="005C5B77" w:rsidRPr="005B5719">
              <w:rPr>
                <w:rFonts w:ascii="Times New Roman" w:hAnsi="Times New Roman" w:cs="Times New Roman"/>
                <w:color w:val="auto"/>
                <w:sz w:val="24"/>
                <w:szCs w:val="24"/>
                <w:lang w:val="uk-UA"/>
              </w:rPr>
              <w:t xml:space="preserve"> </w:t>
            </w:r>
            <w:r w:rsidRPr="005B5719">
              <w:rPr>
                <w:rFonts w:ascii="Times New Roman" w:hAnsi="Times New Roman" w:cs="Times New Roman"/>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w:t>
            </w:r>
            <w:r w:rsidR="008032D9" w:rsidRPr="005B5719">
              <w:rPr>
                <w:rFonts w:ascii="Times New Roman" w:hAnsi="Times New Roman" w:cs="Times New Roman"/>
                <w:color w:val="auto"/>
                <w:sz w:val="24"/>
                <w:szCs w:val="24"/>
                <w:lang w:val="uk-UA"/>
              </w:rPr>
              <w:t xml:space="preserve"> </w:t>
            </w:r>
            <w:r w:rsidRPr="005B5719">
              <w:rPr>
                <w:rFonts w:ascii="Times New Roman" w:hAnsi="Times New Roman" w:cs="Times New Roman"/>
                <w:color w:val="auto"/>
                <w:sz w:val="24"/>
                <w:szCs w:val="24"/>
                <w:lang w:val="uk-UA"/>
              </w:rPr>
              <w:t>/</w:t>
            </w:r>
            <w:r w:rsidR="008032D9" w:rsidRPr="005B5719">
              <w:rPr>
                <w:rFonts w:ascii="Times New Roman" w:hAnsi="Times New Roman" w:cs="Times New Roman"/>
                <w:color w:val="auto"/>
                <w:sz w:val="24"/>
                <w:szCs w:val="24"/>
                <w:lang w:val="uk-UA"/>
              </w:rPr>
              <w:t xml:space="preserve"> </w:t>
            </w:r>
            <w:r w:rsidRPr="005B5719">
              <w:rPr>
                <w:rFonts w:ascii="Times New Roman" w:hAnsi="Times New Roman" w:cs="Times New Roman"/>
                <w:color w:val="auto"/>
                <w:sz w:val="24"/>
                <w:szCs w:val="24"/>
                <w:lang w:val="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w:t>
            </w:r>
            <w:r w:rsidR="005C5B77" w:rsidRPr="005B5719">
              <w:rPr>
                <w:rFonts w:ascii="Times New Roman" w:hAnsi="Times New Roman" w:cs="Times New Roman"/>
                <w:color w:val="auto"/>
                <w:sz w:val="24"/>
                <w:szCs w:val="24"/>
                <w:lang w:val="uk-UA"/>
              </w:rPr>
              <w:t>ідповідних документів або копію(</w:t>
            </w:r>
            <w:r w:rsidRPr="005B5719">
              <w:rPr>
                <w:rFonts w:ascii="Times New Roman" w:hAnsi="Times New Roman" w:cs="Times New Roman"/>
                <w:color w:val="auto"/>
                <w:sz w:val="24"/>
                <w:szCs w:val="24"/>
                <w:lang w:val="uk-UA"/>
              </w:rPr>
              <w:t>ї</w:t>
            </w:r>
            <w:r w:rsidR="005C5B77" w:rsidRPr="005B5719">
              <w:rPr>
                <w:rFonts w:ascii="Times New Roman" w:hAnsi="Times New Roman" w:cs="Times New Roman"/>
                <w:color w:val="auto"/>
                <w:sz w:val="24"/>
                <w:szCs w:val="24"/>
                <w:lang w:val="uk-UA"/>
              </w:rPr>
              <w:t>)</w:t>
            </w:r>
            <w:r w:rsidRPr="005B5719">
              <w:rPr>
                <w:rFonts w:ascii="Times New Roman" w:hAnsi="Times New Roman" w:cs="Times New Roman"/>
                <w:color w:val="auto"/>
                <w:sz w:val="24"/>
                <w:szCs w:val="24"/>
                <w:lang w:val="uk-UA"/>
              </w:rPr>
              <w:t xml:space="preserve"> роз'яснення</w:t>
            </w:r>
            <w:r w:rsidR="005C5B77" w:rsidRPr="005B5719">
              <w:rPr>
                <w:rFonts w:ascii="Times New Roman" w:hAnsi="Times New Roman" w:cs="Times New Roman"/>
                <w:color w:val="auto"/>
                <w:sz w:val="24"/>
                <w:szCs w:val="24"/>
                <w:lang w:val="uk-UA"/>
              </w:rPr>
              <w:t>(</w:t>
            </w:r>
            <w:proofErr w:type="spellStart"/>
            <w:r w:rsidR="005C5B77" w:rsidRPr="005B5719">
              <w:rPr>
                <w:rFonts w:ascii="Times New Roman" w:hAnsi="Times New Roman" w:cs="Times New Roman"/>
                <w:color w:val="auto"/>
                <w:sz w:val="24"/>
                <w:szCs w:val="24"/>
                <w:lang w:val="uk-UA"/>
              </w:rPr>
              <w:t>н</w:t>
            </w:r>
            <w:r w:rsidRPr="005B5719">
              <w:rPr>
                <w:rFonts w:ascii="Times New Roman" w:hAnsi="Times New Roman" w:cs="Times New Roman"/>
                <w:color w:val="auto"/>
                <w:sz w:val="24"/>
                <w:szCs w:val="24"/>
                <w:lang w:val="uk-UA"/>
              </w:rPr>
              <w:t>ь</w:t>
            </w:r>
            <w:proofErr w:type="spellEnd"/>
            <w:r w:rsidR="005C5B77" w:rsidRPr="005B5719">
              <w:rPr>
                <w:rFonts w:ascii="Times New Roman" w:hAnsi="Times New Roman" w:cs="Times New Roman"/>
                <w:color w:val="auto"/>
                <w:sz w:val="24"/>
                <w:szCs w:val="24"/>
                <w:lang w:val="uk-UA"/>
              </w:rPr>
              <w:t>)</w:t>
            </w:r>
            <w:r w:rsidRPr="005B5719">
              <w:rPr>
                <w:rFonts w:ascii="Times New Roman" w:hAnsi="Times New Roman" w:cs="Times New Roman"/>
                <w:color w:val="auto"/>
                <w:sz w:val="24"/>
                <w:szCs w:val="24"/>
                <w:lang w:val="uk-UA"/>
              </w:rPr>
              <w:t xml:space="preserve"> державних органів.</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2492" w:rsidRPr="005B5719" w:rsidRDefault="005C5B77">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4.</w:t>
            </w:r>
            <w:r w:rsidR="006D7658" w:rsidRPr="005B5719">
              <w:rPr>
                <w:rFonts w:ascii="Times New Roman" w:hAnsi="Times New Roman" w:cs="Times New Roman"/>
                <w:color w:val="auto"/>
                <w:sz w:val="24"/>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2492" w:rsidRPr="005B5719" w:rsidRDefault="005C5B77">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5.</w:t>
            </w:r>
            <w:r w:rsidR="006D7658" w:rsidRPr="005B5719">
              <w:rPr>
                <w:rFonts w:ascii="Times New Roman" w:hAnsi="Times New Roman" w:cs="Times New Roman"/>
                <w:color w:val="auto"/>
                <w:sz w:val="24"/>
                <w:szCs w:val="24"/>
                <w:lang w:val="uk-UA"/>
              </w:rPr>
              <w:t xml:space="preserve"> Учасники торгів нерезиденти для виконання вимог щодо подання до</w:t>
            </w:r>
            <w:r w:rsidRPr="005B5719">
              <w:rPr>
                <w:rFonts w:ascii="Times New Roman" w:hAnsi="Times New Roman" w:cs="Times New Roman"/>
                <w:color w:val="auto"/>
                <w:sz w:val="24"/>
                <w:szCs w:val="24"/>
                <w:lang w:val="uk-UA"/>
              </w:rPr>
              <w:t xml:space="preserve">кументів, передбачених </w:t>
            </w:r>
            <w:r w:rsidRPr="005B5719">
              <w:rPr>
                <w:rFonts w:ascii="Times New Roman" w:hAnsi="Times New Roman" w:cs="Times New Roman"/>
                <w:b/>
                <w:color w:val="auto"/>
                <w:sz w:val="24"/>
                <w:szCs w:val="24"/>
                <w:lang w:val="uk-UA"/>
              </w:rPr>
              <w:t>Додатком</w:t>
            </w:r>
            <w:r w:rsidR="006D7658" w:rsidRPr="005B5719">
              <w:rPr>
                <w:rFonts w:ascii="Times New Roman" w:hAnsi="Times New Roman" w:cs="Times New Roman"/>
                <w:b/>
                <w:color w:val="auto"/>
                <w:sz w:val="24"/>
                <w:szCs w:val="24"/>
                <w:lang w:val="uk-UA"/>
              </w:rPr>
              <w:t xml:space="preserve"> 2</w:t>
            </w:r>
            <w:r w:rsidR="006D7658" w:rsidRPr="005B5719">
              <w:rPr>
                <w:rFonts w:ascii="Times New Roman" w:hAnsi="Times New Roman" w:cs="Times New Roman"/>
                <w:color w:val="auto"/>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5B5719">
                <w:rPr>
                  <w:rFonts w:ascii="Times New Roman" w:hAnsi="Times New Roman" w:cs="Times New Roman"/>
                  <w:color w:val="auto"/>
                  <w:sz w:val="24"/>
                  <w:szCs w:val="24"/>
                  <w:lang w:val="uk-UA"/>
                </w:rPr>
                <w:t>Законом України</w:t>
              </w:r>
            </w:hyperlink>
            <w:r w:rsidRPr="005B5719">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CF2492" w:rsidRPr="005B5719" w:rsidRDefault="005C5B77">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7.</w:t>
            </w:r>
            <w:r w:rsidR="006D7658" w:rsidRPr="005B5719">
              <w:rPr>
                <w:rFonts w:ascii="Times New Roman" w:hAnsi="Times New Roman" w:cs="Times New Roman"/>
                <w:color w:val="auto"/>
                <w:sz w:val="24"/>
                <w:szCs w:val="24"/>
                <w:lang w:val="uk-UA"/>
              </w:rPr>
              <w:t xml:space="preserve"> Факт подання тендерної пропозиції учасником - фізичною особою чи </w:t>
            </w:r>
            <w:r w:rsidR="006D7658" w:rsidRPr="005B5719">
              <w:rPr>
                <w:rFonts w:ascii="Times New Roman" w:hAnsi="Times New Roman" w:cs="Times New Roman"/>
                <w:color w:val="auto"/>
                <w:sz w:val="24"/>
                <w:szCs w:val="24"/>
                <w:lang w:val="uk-UA"/>
              </w:rPr>
              <w:lastRenderedPageBreak/>
              <w:t>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5C5B77" w:rsidRPr="005B5719" w:rsidRDefault="005C5B77" w:rsidP="005C5B77">
            <w:pPr>
              <w:pStyle w:val="1c"/>
              <w:widowControl w:val="0"/>
              <w:spacing w:line="240" w:lineRule="auto"/>
              <w:jc w:val="both"/>
              <w:rPr>
                <w:rFonts w:ascii="Times New Roman" w:hAnsi="Times New Roman" w:cs="Times New Roman"/>
                <w:sz w:val="24"/>
                <w:szCs w:val="24"/>
                <w:lang w:val="uk-UA"/>
              </w:rPr>
            </w:pPr>
            <w:r w:rsidRPr="005B5719">
              <w:rPr>
                <w:rFonts w:ascii="Times New Roman" w:hAnsi="Times New Roman" w:cs="Times New Roman"/>
                <w:sz w:val="24"/>
                <w:szCs w:val="24"/>
                <w:lang w:val="uk-UA"/>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rsidR="00CF2492" w:rsidRPr="005B5719" w:rsidRDefault="005C5B77" w:rsidP="005C5B77">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10. </w:t>
            </w:r>
            <w:r w:rsidR="006D7658" w:rsidRPr="005B5719">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CF2492" w:rsidRPr="005B5719" w:rsidRDefault="005C5B77">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10.</w:t>
            </w:r>
            <w:r w:rsidR="006D7658" w:rsidRPr="005B5719">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реквізити (місцезнаходження, телефон, факс);</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керівництво (посада, прізвище, ім’я, по-батькові);</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A1343" w:rsidRPr="005B5719" w:rsidRDefault="00CA1343" w:rsidP="00CA1343">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10.2. Правомочність на укладення договору про закупівлю та підписання тендерних пропозиції.</w:t>
            </w:r>
          </w:p>
          <w:p w:rsidR="00CA1343" w:rsidRPr="005B5719" w:rsidRDefault="00CA1343" w:rsidP="00CA1343">
            <w:pPr>
              <w:pStyle w:val="1c"/>
              <w:widowControl w:val="0"/>
              <w:spacing w:line="240" w:lineRule="auto"/>
              <w:rPr>
                <w:rFonts w:ascii="Times New Roman" w:hAnsi="Times New Roman" w:cs="Times New Roman"/>
                <w:color w:val="auto"/>
                <w:sz w:val="24"/>
                <w:szCs w:val="24"/>
                <w:u w:val="single"/>
                <w:lang w:val="uk-UA"/>
              </w:rPr>
            </w:pPr>
            <w:r w:rsidRPr="005B5719">
              <w:rPr>
                <w:rFonts w:ascii="Times New Roman" w:hAnsi="Times New Roman" w:cs="Times New Roman"/>
                <w:color w:val="auto"/>
                <w:sz w:val="24"/>
                <w:szCs w:val="24"/>
                <w:u w:val="single"/>
                <w:lang w:val="uk-UA"/>
              </w:rPr>
              <w:t>Для юридичних осіб:</w:t>
            </w:r>
          </w:p>
          <w:p w:rsidR="00CA1343" w:rsidRPr="005B5719" w:rsidRDefault="00CA1343" w:rsidP="00CA1343">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сканована з оригіналу копія документу(</w:t>
            </w:r>
            <w:proofErr w:type="spellStart"/>
            <w:r w:rsidRPr="005B5719">
              <w:rPr>
                <w:rFonts w:ascii="Times New Roman" w:hAnsi="Times New Roman" w:cs="Times New Roman"/>
                <w:color w:val="auto"/>
                <w:sz w:val="24"/>
                <w:szCs w:val="24"/>
                <w:lang w:val="uk-UA"/>
              </w:rPr>
              <w:t>ів</w:t>
            </w:r>
            <w:proofErr w:type="spellEnd"/>
            <w:r w:rsidRPr="005B5719">
              <w:rPr>
                <w:rFonts w:ascii="Times New Roman" w:hAnsi="Times New Roman" w:cs="Times New Roman"/>
                <w:color w:val="auto"/>
                <w:sz w:val="24"/>
                <w:szCs w:val="24"/>
                <w:lang w:val="uk-UA"/>
              </w:rPr>
              <w:t>), що підтверджує повноваження особи, яка підписує тендерну пропозицію та/або уповноважена на підписання договору про закупівлю:</w:t>
            </w:r>
          </w:p>
          <w:p w:rsidR="00CA1343" w:rsidRPr="005B5719" w:rsidRDefault="00CA1343" w:rsidP="00CA1343">
            <w:pPr>
              <w:pStyle w:val="1c"/>
              <w:widowControl w:val="0"/>
              <w:spacing w:line="240" w:lineRule="auto"/>
              <w:ind w:firstLine="385"/>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виписка з протоколу засновників або протокол засновників;</w:t>
            </w:r>
          </w:p>
          <w:p w:rsidR="00CA1343" w:rsidRPr="005B5719" w:rsidRDefault="00CA1343" w:rsidP="00CA1343">
            <w:pPr>
              <w:pStyle w:val="1c"/>
              <w:widowControl w:val="0"/>
              <w:spacing w:line="240" w:lineRule="auto"/>
              <w:ind w:firstLine="385"/>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наказ про призначення;</w:t>
            </w:r>
          </w:p>
          <w:p w:rsidR="00CA1343" w:rsidRPr="005B5719" w:rsidRDefault="00CA1343" w:rsidP="00CA1343">
            <w:pPr>
              <w:pStyle w:val="1c"/>
              <w:widowControl w:val="0"/>
              <w:spacing w:line="240" w:lineRule="auto"/>
              <w:ind w:firstLine="385"/>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довіреність або доручення; </w:t>
            </w:r>
          </w:p>
          <w:p w:rsidR="00CA1343" w:rsidRPr="005B5719" w:rsidRDefault="00CA1343" w:rsidP="00CA1343">
            <w:pPr>
              <w:pStyle w:val="1c"/>
              <w:widowControl w:val="0"/>
              <w:spacing w:line="240" w:lineRule="auto"/>
              <w:ind w:firstLine="385"/>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інший документ, що підтверджує повноваження посадової особи учасника на підписання документів. </w:t>
            </w:r>
          </w:p>
          <w:p w:rsidR="00CA1343" w:rsidRPr="005B5719" w:rsidRDefault="00CA1343" w:rsidP="00CA1343">
            <w:pPr>
              <w:pStyle w:val="1c"/>
              <w:widowControl w:val="0"/>
              <w:spacing w:line="240" w:lineRule="auto"/>
              <w:jc w:val="both"/>
              <w:rPr>
                <w:rFonts w:ascii="Times New Roman" w:hAnsi="Times New Roman" w:cs="Times New Roman"/>
                <w:i/>
                <w:color w:val="auto"/>
                <w:sz w:val="24"/>
                <w:szCs w:val="24"/>
                <w:lang w:val="uk-UA"/>
              </w:rPr>
            </w:pPr>
            <w:r w:rsidRPr="005B5719">
              <w:rPr>
                <w:rFonts w:ascii="Times New Roman" w:hAnsi="Times New Roman" w:cs="Times New Roman"/>
                <w:i/>
                <w:color w:val="auto"/>
                <w:sz w:val="24"/>
                <w:szCs w:val="24"/>
                <w:lang w:val="uk-UA"/>
              </w:rPr>
              <w:t>Учасник надає один з документів відповідно до організаці</w:t>
            </w:r>
            <w:r w:rsidR="00D6434E" w:rsidRPr="005B5719">
              <w:rPr>
                <w:rFonts w:ascii="Times New Roman" w:hAnsi="Times New Roman" w:cs="Times New Roman"/>
                <w:i/>
                <w:color w:val="auto"/>
                <w:sz w:val="24"/>
                <w:szCs w:val="24"/>
                <w:lang w:val="uk-UA"/>
              </w:rPr>
              <w:t>й</w:t>
            </w:r>
            <w:r w:rsidRPr="005B5719">
              <w:rPr>
                <w:rFonts w:ascii="Times New Roman" w:hAnsi="Times New Roman" w:cs="Times New Roman"/>
                <w:i/>
                <w:color w:val="auto"/>
                <w:sz w:val="24"/>
                <w:szCs w:val="24"/>
                <w:lang w:val="uk-UA"/>
              </w:rPr>
              <w:t>но-правової власності суб’єкта господарювання;</w:t>
            </w:r>
          </w:p>
          <w:p w:rsidR="00CF2492" w:rsidRPr="005B5719" w:rsidRDefault="00CA1343">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sz w:val="24"/>
                <w:szCs w:val="24"/>
                <w:lang w:val="uk-UA"/>
              </w:rPr>
              <w:t>- с</w:t>
            </w:r>
            <w:r w:rsidRPr="005B5719">
              <w:rPr>
                <w:rFonts w:ascii="Times New Roman" w:hAnsi="Times New Roman" w:cs="Times New Roman"/>
                <w:color w:val="auto"/>
                <w:sz w:val="24"/>
                <w:szCs w:val="24"/>
                <w:lang w:val="uk-UA"/>
              </w:rPr>
              <w:t xml:space="preserve">канована з оригіналу копія </w:t>
            </w:r>
            <w:r w:rsidR="006D7658" w:rsidRPr="005B5719">
              <w:rPr>
                <w:rFonts w:ascii="Times New Roman" w:hAnsi="Times New Roman" w:cs="Times New Roman"/>
                <w:color w:val="auto"/>
                <w:sz w:val="24"/>
                <w:szCs w:val="24"/>
                <w:lang w:val="uk-UA"/>
              </w:rPr>
              <w:t xml:space="preserve">Статуту (зі змінами) або іншого установчого документу, або лист із вказівкою коду доступу до діючих документів в </w:t>
            </w:r>
            <w:r w:rsidR="006D7658" w:rsidRPr="005B5719">
              <w:rPr>
                <w:rFonts w:ascii="Times New Roman" w:hAnsi="Times New Roman" w:cs="Times New Roman"/>
                <w:color w:val="auto"/>
                <w:sz w:val="24"/>
                <w:szCs w:val="24"/>
                <w:lang w:val="uk-UA"/>
              </w:rPr>
              <w:lastRenderedPageBreak/>
              <w:t xml:space="preserve">Єдиному державному реєстрі юридичних осіб, фізичних осіб-підприємців та громадських формувань, а у разі якщо </w:t>
            </w:r>
            <w:r w:rsidR="00F95425" w:rsidRPr="005B5719">
              <w:rPr>
                <w:rFonts w:ascii="Times New Roman" w:hAnsi="Times New Roman" w:cs="Times New Roman"/>
                <w:color w:val="auto"/>
                <w:sz w:val="24"/>
                <w:szCs w:val="24"/>
                <w:lang w:val="uk-UA"/>
              </w:rPr>
              <w:t>у</w:t>
            </w:r>
            <w:r w:rsidR="006D7658" w:rsidRPr="005B5719">
              <w:rPr>
                <w:rFonts w:ascii="Times New Roman" w:hAnsi="Times New Roman" w:cs="Times New Roman"/>
                <w:color w:val="auto"/>
                <w:sz w:val="24"/>
                <w:szCs w:val="24"/>
                <w:lang w:val="uk-UA"/>
              </w:rPr>
              <w:t>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F2492" w:rsidRPr="005B5719" w:rsidRDefault="006D7658">
            <w:pPr>
              <w:pStyle w:val="1c"/>
              <w:widowControl w:val="0"/>
              <w:spacing w:line="240" w:lineRule="auto"/>
              <w:jc w:val="both"/>
              <w:rPr>
                <w:rFonts w:ascii="Times New Roman" w:hAnsi="Times New Roman" w:cs="Times New Roman"/>
                <w:color w:val="auto"/>
                <w:sz w:val="24"/>
                <w:szCs w:val="24"/>
                <w:u w:val="single"/>
                <w:lang w:val="uk-UA"/>
              </w:rPr>
            </w:pPr>
            <w:r w:rsidRPr="005B5719">
              <w:rPr>
                <w:rFonts w:ascii="Times New Roman" w:hAnsi="Times New Roman" w:cs="Times New Roman"/>
                <w:color w:val="auto"/>
                <w:sz w:val="24"/>
                <w:szCs w:val="24"/>
                <w:u w:val="single"/>
                <w:lang w:val="uk-UA"/>
              </w:rPr>
              <w:t>Для учасників</w:t>
            </w:r>
            <w:r w:rsidR="005C5B77" w:rsidRPr="005B5719">
              <w:rPr>
                <w:rFonts w:ascii="Times New Roman" w:hAnsi="Times New Roman" w:cs="Times New Roman"/>
                <w:color w:val="auto"/>
                <w:sz w:val="24"/>
                <w:szCs w:val="24"/>
                <w:u w:val="single"/>
                <w:lang w:val="uk-UA"/>
              </w:rPr>
              <w:t xml:space="preserve"> фізичних осіб,  фізичних осіб-</w:t>
            </w:r>
            <w:r w:rsidRPr="005B5719">
              <w:rPr>
                <w:rFonts w:ascii="Times New Roman" w:hAnsi="Times New Roman" w:cs="Times New Roman"/>
                <w:color w:val="auto"/>
                <w:sz w:val="24"/>
                <w:szCs w:val="24"/>
                <w:u w:val="single"/>
                <w:lang w:val="uk-UA"/>
              </w:rPr>
              <w:t>підприємців:</w:t>
            </w:r>
          </w:p>
          <w:p w:rsidR="00CF2492" w:rsidRPr="005B5719" w:rsidRDefault="00CA1343">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sz w:val="24"/>
                <w:szCs w:val="24"/>
                <w:lang w:val="uk-UA"/>
              </w:rPr>
              <w:t xml:space="preserve">- </w:t>
            </w:r>
            <w:r w:rsidRPr="005B5719">
              <w:rPr>
                <w:rFonts w:ascii="Times New Roman" w:hAnsi="Times New Roman" w:cs="Times New Roman"/>
                <w:color w:val="auto"/>
                <w:sz w:val="24"/>
                <w:szCs w:val="24"/>
                <w:lang w:val="uk-UA"/>
              </w:rPr>
              <w:t xml:space="preserve">сканована з оригіналу копія </w:t>
            </w:r>
            <w:r w:rsidR="006D7658" w:rsidRPr="005B5719">
              <w:rPr>
                <w:rFonts w:ascii="Times New Roman" w:hAnsi="Times New Roman" w:cs="Times New Roman"/>
                <w:color w:val="auto"/>
                <w:sz w:val="24"/>
                <w:szCs w:val="24"/>
                <w:lang w:val="uk-UA"/>
              </w:rPr>
              <w:t>довідк</w:t>
            </w:r>
            <w:r w:rsidRPr="005B5719">
              <w:rPr>
                <w:rFonts w:ascii="Times New Roman" w:hAnsi="Times New Roman" w:cs="Times New Roman"/>
                <w:color w:val="auto"/>
                <w:sz w:val="24"/>
                <w:szCs w:val="24"/>
                <w:lang w:val="uk-UA"/>
              </w:rPr>
              <w:t>и</w:t>
            </w:r>
            <w:r w:rsidR="006D7658" w:rsidRPr="005B5719">
              <w:rPr>
                <w:rFonts w:ascii="Times New Roman" w:hAnsi="Times New Roman" w:cs="Times New Roman"/>
                <w:color w:val="auto"/>
                <w:sz w:val="24"/>
                <w:szCs w:val="24"/>
                <w:lang w:val="uk-UA"/>
              </w:rPr>
              <w:t>/картк</w:t>
            </w:r>
            <w:r w:rsidRPr="005B5719">
              <w:rPr>
                <w:rFonts w:ascii="Times New Roman" w:hAnsi="Times New Roman" w:cs="Times New Roman"/>
                <w:color w:val="auto"/>
                <w:sz w:val="24"/>
                <w:szCs w:val="24"/>
                <w:lang w:val="uk-UA"/>
              </w:rPr>
              <w:t>и</w:t>
            </w:r>
            <w:r w:rsidR="006D7658" w:rsidRPr="005B5719">
              <w:rPr>
                <w:rFonts w:ascii="Times New Roman" w:hAnsi="Times New Roman" w:cs="Times New Roman"/>
                <w:color w:val="auto"/>
                <w:sz w:val="24"/>
                <w:szCs w:val="24"/>
                <w:lang w:val="uk-UA"/>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w:t>
            </w:r>
            <w:r w:rsidRPr="005B5719">
              <w:rPr>
                <w:rFonts w:ascii="Times New Roman" w:hAnsi="Times New Roman" w:cs="Times New Roman"/>
                <w:color w:val="auto"/>
                <w:sz w:val="24"/>
                <w:szCs w:val="24"/>
                <w:lang w:val="uk-UA"/>
              </w:rPr>
              <w:t>чих підстав ненадання документу;</w:t>
            </w:r>
          </w:p>
          <w:p w:rsidR="00CF2492" w:rsidRPr="005B5719" w:rsidRDefault="00CA1343">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sz w:val="24"/>
                <w:szCs w:val="24"/>
                <w:lang w:val="uk-UA"/>
              </w:rPr>
              <w:t>-</w:t>
            </w:r>
            <w:r w:rsidRPr="005B5719">
              <w:rPr>
                <w:rFonts w:ascii="Times New Roman" w:hAnsi="Times New Roman" w:cs="Times New Roman"/>
                <w:color w:val="auto"/>
                <w:sz w:val="24"/>
                <w:szCs w:val="24"/>
                <w:lang w:val="uk-UA"/>
              </w:rPr>
              <w:t xml:space="preserve"> сканована з оригіналу копія паспорту </w:t>
            </w:r>
            <w:r w:rsidR="006D7658" w:rsidRPr="005B5719">
              <w:rPr>
                <w:rFonts w:ascii="Times New Roman" w:hAnsi="Times New Roman" w:cs="Times New Roman"/>
                <w:color w:val="auto"/>
                <w:sz w:val="24"/>
                <w:szCs w:val="24"/>
                <w:lang w:val="uk-UA"/>
              </w:rPr>
              <w:t>(1-6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F2492" w:rsidRPr="005B5719" w:rsidRDefault="00CA1343">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10.3</w:t>
            </w:r>
            <w:r w:rsidR="006D7658" w:rsidRPr="005B5719">
              <w:rPr>
                <w:rFonts w:ascii="Times New Roman" w:hAnsi="Times New Roman" w:cs="Times New Roman"/>
                <w:color w:val="auto"/>
                <w:sz w:val="24"/>
                <w:szCs w:val="24"/>
                <w:lang w:val="uk-UA"/>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A1343" w:rsidRPr="005B5719" w:rsidRDefault="00CA1343" w:rsidP="00CA1343">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10.4. Відомості щодо сплати податків та зборів (у разі наявності).</w:t>
            </w:r>
          </w:p>
          <w:p w:rsidR="00CA1343" w:rsidRPr="005B5719" w:rsidRDefault="00CA1343" w:rsidP="00CA1343">
            <w:pPr>
              <w:pStyle w:val="1c"/>
              <w:widowControl w:val="0"/>
              <w:spacing w:line="240" w:lineRule="auto"/>
              <w:jc w:val="both"/>
              <w:rPr>
                <w:rFonts w:ascii="Times New Roman" w:hAnsi="Times New Roman" w:cs="Times New Roman"/>
                <w:color w:val="auto"/>
                <w:sz w:val="24"/>
                <w:szCs w:val="24"/>
                <w:u w:val="single"/>
                <w:lang w:val="uk-UA"/>
              </w:rPr>
            </w:pPr>
            <w:r w:rsidRPr="005B5719">
              <w:rPr>
                <w:rFonts w:ascii="Times New Roman" w:hAnsi="Times New Roman" w:cs="Times New Roman"/>
                <w:color w:val="auto"/>
                <w:sz w:val="24"/>
                <w:szCs w:val="24"/>
                <w:u w:val="single"/>
                <w:lang w:val="uk-UA"/>
              </w:rPr>
              <w:t xml:space="preserve">Для платників ПДВ: </w:t>
            </w:r>
          </w:p>
          <w:p w:rsidR="00CA1343" w:rsidRPr="005B5719" w:rsidRDefault="00CA1343" w:rsidP="00CA1343">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5B5719">
              <w:rPr>
                <w:rFonts w:ascii="Times New Roman" w:hAnsi="Times New Roman" w:cs="Times New Roman"/>
                <w:sz w:val="24"/>
                <w:szCs w:val="24"/>
              </w:rPr>
              <w:t xml:space="preserve">- сканована з оригіналу копія </w:t>
            </w:r>
            <w:r w:rsidRPr="005B5719">
              <w:rPr>
                <w:rFonts w:ascii="Times New Roman" w:eastAsia="Times New Roman" w:hAnsi="Times New Roman" w:cs="Times New Roman"/>
                <w:sz w:val="24"/>
                <w:szCs w:val="24"/>
                <w:lang w:eastAsia="uk-UA"/>
              </w:rPr>
              <w:t>свідоцтва про реєстрацію платника ПДВ (для платників, які зареєстровані до 01.01.2014) або витягу з реєстру платників податку на додану вартість.</w:t>
            </w:r>
          </w:p>
          <w:p w:rsidR="00CA1343" w:rsidRPr="005B5719" w:rsidRDefault="00CA1343" w:rsidP="00CA1343">
            <w:pPr>
              <w:pStyle w:val="1c"/>
              <w:widowControl w:val="0"/>
              <w:spacing w:line="240" w:lineRule="auto"/>
              <w:jc w:val="both"/>
              <w:rPr>
                <w:rFonts w:ascii="Times New Roman" w:hAnsi="Times New Roman" w:cs="Times New Roman"/>
                <w:color w:val="auto"/>
                <w:sz w:val="24"/>
                <w:szCs w:val="24"/>
                <w:u w:val="single"/>
                <w:lang w:val="uk-UA"/>
              </w:rPr>
            </w:pPr>
            <w:r w:rsidRPr="005B5719">
              <w:rPr>
                <w:rFonts w:ascii="Times New Roman" w:hAnsi="Times New Roman" w:cs="Times New Roman"/>
                <w:color w:val="auto"/>
                <w:sz w:val="24"/>
                <w:szCs w:val="24"/>
                <w:u w:val="single"/>
                <w:lang w:val="uk-UA"/>
              </w:rPr>
              <w:t xml:space="preserve">Для платників єдиного податку: </w:t>
            </w:r>
          </w:p>
          <w:p w:rsidR="00CA1343" w:rsidRPr="005B5719" w:rsidRDefault="00CA1343" w:rsidP="00CA1343">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сканована з оригіналу копія витягу з реєстру платників єдиного податку.</w:t>
            </w:r>
          </w:p>
          <w:p w:rsidR="00CA1343" w:rsidRPr="005B5719" w:rsidRDefault="00CA1343" w:rsidP="00CA1343">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i/>
                <w:color w:val="auto"/>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5B5719">
              <w:rPr>
                <w:rFonts w:ascii="Times New Roman" w:hAnsi="Times New Roman" w:cs="Times New Roman"/>
                <w:i/>
                <w:color w:val="auto"/>
                <w:sz w:val="24"/>
                <w:szCs w:val="24"/>
                <w:lang w:val="uk-UA"/>
              </w:rPr>
              <w:t>свідоцтв</w:t>
            </w:r>
            <w:proofErr w:type="spellEnd"/>
            <w:r w:rsidRPr="005B5719">
              <w:rPr>
                <w:rFonts w:ascii="Times New Roman" w:hAnsi="Times New Roman" w:cs="Times New Roman"/>
                <w:i/>
                <w:color w:val="auto"/>
                <w:sz w:val="24"/>
                <w:szCs w:val="24"/>
                <w:lang w:val="uk-UA"/>
              </w:rPr>
              <w:t>.</w:t>
            </w:r>
          </w:p>
          <w:p w:rsidR="00CA1343" w:rsidRPr="005B5719" w:rsidRDefault="00CA1343" w:rsidP="00CA1343">
            <w:pPr>
              <w:widowControl w:val="0"/>
              <w:spacing w:after="0" w:line="240" w:lineRule="auto"/>
              <w:ind w:right="-1"/>
              <w:jc w:val="both"/>
              <w:rPr>
                <w:rFonts w:ascii="Times New Roman" w:eastAsia="SimSun" w:hAnsi="Times New Roman" w:cs="Times New Roman"/>
                <w:bCs/>
                <w:kern w:val="2"/>
                <w:sz w:val="24"/>
                <w:szCs w:val="24"/>
                <w:lang w:eastAsia="hi-IN" w:bidi="hi-IN"/>
              </w:rPr>
            </w:pPr>
            <w:r w:rsidRPr="005B5719">
              <w:rPr>
                <w:rFonts w:ascii="Times New Roman" w:eastAsia="SimSun" w:hAnsi="Times New Roman" w:cs="Times New Roman"/>
                <w:bCs/>
                <w:kern w:val="2"/>
                <w:sz w:val="24"/>
                <w:szCs w:val="24"/>
                <w:lang w:eastAsia="hi-IN" w:bidi="hi-IN"/>
              </w:rPr>
              <w:t>10.5. Для підтвердження наявності фінансової можливості виконати робити по договору, у складі  пропозиції учасникам необхідно подати:</w:t>
            </w:r>
          </w:p>
          <w:p w:rsidR="00CA1343" w:rsidRPr="005B5719" w:rsidRDefault="00CA1343" w:rsidP="00CA1343">
            <w:pPr>
              <w:widowControl w:val="0"/>
              <w:spacing w:after="0" w:line="240" w:lineRule="auto"/>
              <w:ind w:right="-1"/>
              <w:jc w:val="both"/>
              <w:rPr>
                <w:rFonts w:ascii="Times New Roman" w:eastAsia="SimSun" w:hAnsi="Times New Roman" w:cs="Times New Roman"/>
                <w:kern w:val="2"/>
                <w:sz w:val="24"/>
                <w:szCs w:val="24"/>
                <w:lang w:eastAsia="hi-IN" w:bidi="hi-IN"/>
              </w:rPr>
            </w:pPr>
            <w:r w:rsidRPr="005B5719">
              <w:rPr>
                <w:rFonts w:ascii="Times New Roman" w:eastAsia="SimSun" w:hAnsi="Times New Roman" w:cs="Times New Roman"/>
                <w:kern w:val="2"/>
                <w:sz w:val="24"/>
                <w:szCs w:val="24"/>
                <w:lang w:eastAsia="hi-IN" w:bidi="hi-IN"/>
              </w:rPr>
              <w:t xml:space="preserve">- </w:t>
            </w:r>
            <w:proofErr w:type="spellStart"/>
            <w:r w:rsidRPr="005B5719">
              <w:rPr>
                <w:rFonts w:ascii="Times New Roman" w:eastAsia="SimSun" w:hAnsi="Times New Roman" w:cs="Times New Roman"/>
                <w:kern w:val="2"/>
                <w:sz w:val="24"/>
                <w:szCs w:val="24"/>
                <w:lang w:eastAsia="hi-IN" w:bidi="hi-IN"/>
              </w:rPr>
              <w:t>скан</w:t>
            </w:r>
            <w:proofErr w:type="spellEnd"/>
            <w:r w:rsidRPr="005B5719">
              <w:rPr>
                <w:rFonts w:ascii="Times New Roman" w:eastAsia="SimSun" w:hAnsi="Times New Roman" w:cs="Times New Roman"/>
                <w:kern w:val="2"/>
                <w:sz w:val="24"/>
                <w:szCs w:val="24"/>
                <w:lang w:eastAsia="hi-IN" w:bidi="hi-IN"/>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Pr="005B5719">
              <w:rPr>
                <w:rFonts w:ascii="Times New Roman" w:eastAsia="SimSun" w:hAnsi="Times New Roman" w:cs="Times New Roman"/>
                <w:kern w:val="2"/>
                <w:sz w:val="24"/>
                <w:szCs w:val="24"/>
                <w:lang w:eastAsia="hi-IN" w:bidi="hi-IN"/>
              </w:rPr>
              <w:t>их</w:t>
            </w:r>
            <w:proofErr w:type="spellEnd"/>
            <w:r w:rsidRPr="005B5719">
              <w:rPr>
                <w:rFonts w:ascii="Times New Roman" w:eastAsia="SimSun" w:hAnsi="Times New Roman" w:cs="Times New Roman"/>
                <w:kern w:val="2"/>
                <w:sz w:val="24"/>
                <w:szCs w:val="24"/>
                <w:lang w:eastAsia="hi-IN" w:bidi="hi-IN"/>
              </w:rPr>
              <w:t>)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p>
          <w:p w:rsidR="00CA1343" w:rsidRPr="005B5719" w:rsidRDefault="00CA1343" w:rsidP="00CA1343">
            <w:pPr>
              <w:widowControl w:val="0"/>
              <w:spacing w:after="0" w:line="240" w:lineRule="auto"/>
              <w:ind w:right="-1"/>
              <w:jc w:val="both"/>
              <w:rPr>
                <w:rFonts w:ascii="Times New Roman" w:eastAsia="SimSun" w:hAnsi="Times New Roman" w:cs="Times New Roman"/>
                <w:kern w:val="2"/>
                <w:sz w:val="24"/>
                <w:szCs w:val="24"/>
                <w:lang w:eastAsia="hi-IN" w:bidi="hi-IN"/>
              </w:rPr>
            </w:pPr>
            <w:r w:rsidRPr="005B5719">
              <w:rPr>
                <w:rFonts w:ascii="Times New Roman" w:eastAsia="SimSun" w:hAnsi="Times New Roman" w:cs="Times New Roman"/>
                <w:kern w:val="2"/>
                <w:sz w:val="24"/>
                <w:szCs w:val="24"/>
                <w:lang w:eastAsia="hi-IN" w:bidi="hi-IN"/>
              </w:rPr>
              <w:t xml:space="preserve">- </w:t>
            </w:r>
            <w:proofErr w:type="spellStart"/>
            <w:r w:rsidRPr="005B5719">
              <w:rPr>
                <w:rFonts w:ascii="Times New Roman" w:eastAsia="SimSun" w:hAnsi="Times New Roman" w:cs="Times New Roman"/>
                <w:kern w:val="2"/>
                <w:sz w:val="24"/>
                <w:szCs w:val="24"/>
                <w:lang w:eastAsia="hi-IN" w:bidi="hi-IN"/>
              </w:rPr>
              <w:t>скан</w:t>
            </w:r>
            <w:proofErr w:type="spellEnd"/>
            <w:r w:rsidRPr="005B5719">
              <w:rPr>
                <w:rFonts w:ascii="Times New Roman" w:eastAsia="SimSun" w:hAnsi="Times New Roman" w:cs="Times New Roman"/>
                <w:kern w:val="2"/>
                <w:sz w:val="24"/>
                <w:szCs w:val="24"/>
                <w:lang w:eastAsia="hi-IN" w:bidi="hi-IN"/>
              </w:rPr>
              <w:t xml:space="preserve">-копію оригіналу довідки з банку, датовану не раніше дати публікації оголошення про проведення закупівлі, що підтверджує наявність в учасника коштів на рахунку у сумі не менше </w:t>
            </w:r>
            <w:r w:rsidR="009E4375" w:rsidRPr="005B5719">
              <w:rPr>
                <w:rFonts w:ascii="Times New Roman" w:eastAsia="SimSun" w:hAnsi="Times New Roman" w:cs="Times New Roman"/>
                <w:b/>
                <w:kern w:val="2"/>
                <w:sz w:val="24"/>
                <w:szCs w:val="24"/>
                <w:lang w:eastAsia="hi-IN" w:bidi="hi-IN"/>
              </w:rPr>
              <w:t>2</w:t>
            </w:r>
            <w:r w:rsidRPr="005B5719">
              <w:rPr>
                <w:rFonts w:ascii="Times New Roman" w:eastAsia="SimSun" w:hAnsi="Times New Roman" w:cs="Times New Roman"/>
                <w:b/>
                <w:kern w:val="2"/>
                <w:sz w:val="24"/>
                <w:szCs w:val="24"/>
                <w:lang w:eastAsia="hi-IN" w:bidi="hi-IN"/>
              </w:rPr>
              <w:t>00 000,00 гр</w:t>
            </w:r>
            <w:r w:rsidR="00D6434E" w:rsidRPr="005B5719">
              <w:rPr>
                <w:rFonts w:ascii="Times New Roman" w:eastAsia="SimSun" w:hAnsi="Times New Roman" w:cs="Times New Roman"/>
                <w:b/>
                <w:kern w:val="2"/>
                <w:sz w:val="24"/>
                <w:szCs w:val="24"/>
                <w:lang w:eastAsia="hi-IN" w:bidi="hi-IN"/>
              </w:rPr>
              <w:t>н</w:t>
            </w:r>
            <w:r w:rsidRPr="005B5719">
              <w:rPr>
                <w:rFonts w:ascii="Times New Roman" w:eastAsia="SimSun" w:hAnsi="Times New Roman" w:cs="Times New Roman"/>
                <w:kern w:val="2"/>
                <w:sz w:val="24"/>
                <w:szCs w:val="24"/>
                <w:lang w:eastAsia="hi-IN" w:bidi="hi-IN"/>
              </w:rPr>
              <w:t xml:space="preserve"> (</w:t>
            </w:r>
            <w:r w:rsidR="009E4375" w:rsidRPr="005B5719">
              <w:rPr>
                <w:rFonts w:ascii="Times New Roman" w:eastAsia="SimSun" w:hAnsi="Times New Roman" w:cs="Times New Roman"/>
                <w:kern w:val="2"/>
                <w:sz w:val="24"/>
                <w:szCs w:val="24"/>
                <w:lang w:eastAsia="hi-IN" w:bidi="hi-IN"/>
              </w:rPr>
              <w:t>двісті</w:t>
            </w:r>
            <w:r w:rsidRPr="005B5719">
              <w:rPr>
                <w:rFonts w:ascii="Times New Roman" w:eastAsia="SimSun" w:hAnsi="Times New Roman" w:cs="Times New Roman"/>
                <w:kern w:val="2"/>
                <w:sz w:val="24"/>
                <w:szCs w:val="24"/>
                <w:lang w:eastAsia="hi-IN" w:bidi="hi-IN"/>
              </w:rPr>
              <w:t xml:space="preserve"> тисяч грн 00 коп.);</w:t>
            </w:r>
          </w:p>
          <w:p w:rsidR="00CA1343" w:rsidRPr="005B5719" w:rsidRDefault="00CA1343" w:rsidP="00CA1343">
            <w:pPr>
              <w:widowControl w:val="0"/>
              <w:spacing w:after="0" w:line="240" w:lineRule="auto"/>
              <w:ind w:right="-1"/>
              <w:jc w:val="both"/>
              <w:rPr>
                <w:rFonts w:ascii="Times New Roman" w:eastAsia="SimSun" w:hAnsi="Times New Roman" w:cs="Times New Roman"/>
                <w:kern w:val="2"/>
                <w:sz w:val="24"/>
                <w:szCs w:val="24"/>
                <w:lang w:eastAsia="hi-IN" w:bidi="hi-IN"/>
              </w:rPr>
            </w:pPr>
            <w:r w:rsidRPr="005B5719">
              <w:rPr>
                <w:rFonts w:ascii="Times New Roman" w:eastAsia="SimSun" w:hAnsi="Times New Roman" w:cs="Times New Roman"/>
                <w:kern w:val="2"/>
                <w:sz w:val="24"/>
                <w:szCs w:val="24"/>
                <w:lang w:eastAsia="hi-IN" w:bidi="hi-IN"/>
              </w:rPr>
              <w:t>- гарантійний лист про виконання робіт без авансового платежу</w:t>
            </w:r>
            <w:r w:rsidR="00AB4E8D" w:rsidRPr="005B5719">
              <w:rPr>
                <w:rFonts w:ascii="Times New Roman" w:eastAsia="SimSun" w:hAnsi="Times New Roman" w:cs="Times New Roman"/>
                <w:kern w:val="2"/>
                <w:sz w:val="24"/>
                <w:szCs w:val="24"/>
                <w:lang w:eastAsia="hi-IN" w:bidi="hi-IN"/>
              </w:rPr>
              <w:t>;</w:t>
            </w:r>
          </w:p>
          <w:p w:rsidR="00552279" w:rsidRPr="005B5719" w:rsidRDefault="00552279" w:rsidP="00CA1343">
            <w:pPr>
              <w:widowControl w:val="0"/>
              <w:spacing w:after="0" w:line="240" w:lineRule="auto"/>
              <w:ind w:right="-1"/>
              <w:jc w:val="both"/>
              <w:rPr>
                <w:rFonts w:ascii="Times New Roman" w:eastAsia="SimSun" w:hAnsi="Times New Roman" w:cs="Times New Roman"/>
                <w:kern w:val="2"/>
                <w:sz w:val="24"/>
                <w:szCs w:val="24"/>
                <w:lang w:eastAsia="hi-IN" w:bidi="hi-IN"/>
              </w:rPr>
            </w:pPr>
            <w:r w:rsidRPr="005B5719">
              <w:rPr>
                <w:rFonts w:ascii="Times New Roman" w:eastAsia="SimSun" w:hAnsi="Times New Roman" w:cs="Times New Roman"/>
                <w:kern w:val="2"/>
                <w:sz w:val="24"/>
                <w:szCs w:val="24"/>
                <w:lang w:eastAsia="hi-IN" w:bidi="hi-IN"/>
              </w:rPr>
              <w:t xml:space="preserve">- лист-згода на </w:t>
            </w:r>
            <w:r w:rsidR="00B54496" w:rsidRPr="005B5719">
              <w:rPr>
                <w:rFonts w:ascii="Times New Roman" w:eastAsia="Times New Roman" w:hAnsi="Times New Roman" w:cs="Times New Roman"/>
                <w:sz w:val="24"/>
                <w:szCs w:val="24"/>
              </w:rPr>
              <w:t xml:space="preserve">відтермінування платежу на термін до </w:t>
            </w:r>
            <w:r w:rsidRPr="005B5719">
              <w:rPr>
                <w:rFonts w:ascii="Times New Roman" w:eastAsia="SimSun" w:hAnsi="Times New Roman" w:cs="Times New Roman"/>
                <w:kern w:val="2"/>
                <w:sz w:val="24"/>
                <w:szCs w:val="24"/>
                <w:lang w:eastAsia="hi-IN" w:bidi="hi-IN"/>
              </w:rPr>
              <w:t>30</w:t>
            </w:r>
            <w:r w:rsidR="00B54496" w:rsidRPr="005B5719">
              <w:rPr>
                <w:rFonts w:ascii="Times New Roman" w:eastAsia="Times New Roman" w:hAnsi="Times New Roman" w:cs="Times New Roman"/>
                <w:sz w:val="24"/>
                <w:szCs w:val="24"/>
              </w:rPr>
              <w:t xml:space="preserve"> календарних днів з моменту поставки товару</w:t>
            </w:r>
            <w:r w:rsidRPr="005B5719">
              <w:rPr>
                <w:rFonts w:ascii="Times New Roman" w:eastAsia="SimSun" w:hAnsi="Times New Roman" w:cs="Times New Roman"/>
                <w:kern w:val="2"/>
                <w:sz w:val="24"/>
                <w:szCs w:val="24"/>
                <w:lang w:eastAsia="hi-IN" w:bidi="hi-IN"/>
              </w:rPr>
              <w:t>.</w:t>
            </w:r>
          </w:p>
          <w:p w:rsidR="00CA1343" w:rsidRPr="005B5719" w:rsidRDefault="00CA1343" w:rsidP="00CA1343">
            <w:pPr>
              <w:widowControl w:val="0"/>
              <w:spacing w:after="0" w:line="240" w:lineRule="auto"/>
              <w:ind w:right="-1"/>
              <w:jc w:val="both"/>
              <w:rPr>
                <w:rFonts w:ascii="Times New Roman" w:eastAsia="SimSun" w:hAnsi="Times New Roman" w:cs="Times New Roman"/>
                <w:kern w:val="2"/>
                <w:sz w:val="24"/>
                <w:szCs w:val="24"/>
                <w:lang w:eastAsia="hi-IN" w:bidi="hi-IN"/>
              </w:rPr>
            </w:pPr>
            <w:r w:rsidRPr="005B5719">
              <w:rPr>
                <w:rFonts w:ascii="Times New Roman" w:eastAsia="SimSun" w:hAnsi="Times New Roman" w:cs="Times New Roman"/>
                <w:kern w:val="2"/>
                <w:sz w:val="24"/>
                <w:szCs w:val="24"/>
                <w:lang w:eastAsia="hi-IN" w:bidi="hi-IN"/>
              </w:rPr>
              <w:t xml:space="preserve">Крім того, обіг (рух грошових коштів) за попередній рік суб’єкта господарювання повинен становити не менше ніж 100 % від очікуваної </w:t>
            </w:r>
            <w:r w:rsidRPr="005B5719">
              <w:rPr>
                <w:rFonts w:ascii="Times New Roman" w:eastAsia="SimSun" w:hAnsi="Times New Roman" w:cs="Times New Roman"/>
                <w:kern w:val="2"/>
                <w:sz w:val="24"/>
                <w:szCs w:val="24"/>
                <w:lang w:eastAsia="hi-IN" w:bidi="hi-IN"/>
              </w:rPr>
              <w:lastRenderedPageBreak/>
              <w:t>вартості закупівлі (надати підтверджуючі документи).</w:t>
            </w:r>
          </w:p>
          <w:p w:rsidR="00CF2492" w:rsidRPr="005B5719" w:rsidRDefault="00CA1343">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10.6</w:t>
            </w:r>
            <w:r w:rsidR="006D7658" w:rsidRPr="005B5719">
              <w:rPr>
                <w:rFonts w:ascii="Times New Roman" w:hAnsi="Times New Roman" w:cs="Times New Roman"/>
                <w:color w:val="auto"/>
                <w:sz w:val="24"/>
                <w:szCs w:val="24"/>
                <w:lang w:val="uk-UA"/>
              </w:rPr>
              <w:t>.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громадяни Російської Федерації;</w:t>
            </w:r>
            <w:bookmarkStart w:id="5" w:name="n8"/>
            <w:bookmarkEnd w:id="5"/>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5B5719">
              <w:rPr>
                <w:rFonts w:ascii="Times New Roman" w:hAnsi="Times New Roman" w:cs="Times New Roman"/>
                <w:color w:val="auto"/>
                <w:sz w:val="24"/>
                <w:szCs w:val="24"/>
                <w:lang w:val="uk-UA"/>
              </w:rPr>
              <w:t>бенефіціарним</w:t>
            </w:r>
            <w:proofErr w:type="spellEnd"/>
            <w:r w:rsidRPr="005B5719">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5B5719">
              <w:rPr>
                <w:rFonts w:ascii="Times New Roman" w:hAnsi="Times New Roman" w:cs="Times New Roman"/>
                <w:color w:val="auto"/>
                <w:sz w:val="24"/>
                <w:szCs w:val="24"/>
                <w:lang w:val="uk-UA"/>
              </w:rPr>
              <w:t>бенефіціарним</w:t>
            </w:r>
            <w:proofErr w:type="spellEnd"/>
            <w:r w:rsidRPr="005B5719">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інформацію в довільній формі про кінцевого(</w:t>
            </w:r>
            <w:proofErr w:type="spellStart"/>
            <w:r w:rsidRPr="005B5719">
              <w:rPr>
                <w:rFonts w:ascii="Times New Roman" w:hAnsi="Times New Roman" w:cs="Times New Roman"/>
                <w:color w:val="auto"/>
                <w:sz w:val="24"/>
                <w:szCs w:val="24"/>
                <w:lang w:val="uk-UA"/>
              </w:rPr>
              <w:t>их</w:t>
            </w:r>
            <w:proofErr w:type="spellEnd"/>
            <w:r w:rsidRPr="005B5719">
              <w:rPr>
                <w:rFonts w:ascii="Times New Roman" w:hAnsi="Times New Roman" w:cs="Times New Roman"/>
                <w:color w:val="auto"/>
                <w:sz w:val="24"/>
                <w:szCs w:val="24"/>
                <w:lang w:val="uk-UA"/>
              </w:rPr>
              <w:t xml:space="preserve">) </w:t>
            </w:r>
            <w:proofErr w:type="spellStart"/>
            <w:r w:rsidRPr="005B5719">
              <w:rPr>
                <w:rFonts w:ascii="Times New Roman" w:hAnsi="Times New Roman" w:cs="Times New Roman"/>
                <w:color w:val="auto"/>
                <w:sz w:val="24"/>
                <w:szCs w:val="24"/>
                <w:lang w:val="uk-UA"/>
              </w:rPr>
              <w:t>бенефеціарного</w:t>
            </w:r>
            <w:proofErr w:type="spellEnd"/>
            <w:r w:rsidRPr="005B5719">
              <w:rPr>
                <w:rFonts w:ascii="Times New Roman" w:hAnsi="Times New Roman" w:cs="Times New Roman"/>
                <w:color w:val="auto"/>
                <w:sz w:val="24"/>
                <w:szCs w:val="24"/>
                <w:lang w:val="uk-UA"/>
              </w:rPr>
              <w:t>(</w:t>
            </w:r>
            <w:proofErr w:type="spellStart"/>
            <w:r w:rsidRPr="005B5719">
              <w:rPr>
                <w:rFonts w:ascii="Times New Roman" w:hAnsi="Times New Roman" w:cs="Times New Roman"/>
                <w:color w:val="auto"/>
                <w:sz w:val="24"/>
                <w:szCs w:val="24"/>
                <w:lang w:val="uk-UA"/>
              </w:rPr>
              <w:t>их</w:t>
            </w:r>
            <w:proofErr w:type="spellEnd"/>
            <w:r w:rsidRPr="005B5719">
              <w:rPr>
                <w:rFonts w:ascii="Times New Roman" w:hAnsi="Times New Roman" w:cs="Times New Roman"/>
                <w:color w:val="auto"/>
                <w:sz w:val="24"/>
                <w:szCs w:val="24"/>
                <w:lang w:val="uk-UA"/>
              </w:rPr>
              <w:t>) власника(</w:t>
            </w:r>
            <w:proofErr w:type="spellStart"/>
            <w:r w:rsidRPr="005B5719">
              <w:rPr>
                <w:rFonts w:ascii="Times New Roman" w:hAnsi="Times New Roman" w:cs="Times New Roman"/>
                <w:color w:val="auto"/>
                <w:sz w:val="24"/>
                <w:szCs w:val="24"/>
                <w:lang w:val="uk-UA"/>
              </w:rPr>
              <w:t>ів</w:t>
            </w:r>
            <w:proofErr w:type="spellEnd"/>
            <w:r w:rsidRPr="005B5719">
              <w:rPr>
                <w:rFonts w:ascii="Times New Roman" w:hAnsi="Times New Roman" w:cs="Times New Roman"/>
                <w:color w:val="auto"/>
                <w:sz w:val="24"/>
                <w:szCs w:val="24"/>
                <w:lang w:val="uk-UA"/>
              </w:rPr>
              <w:t>) із зазначенням їх громадянства та частку в статутному капіталі;</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 xml:space="preserve">- у разі, якщо кінцевим (ми) </w:t>
            </w:r>
            <w:proofErr w:type="spellStart"/>
            <w:r w:rsidRPr="005B5719">
              <w:rPr>
                <w:rFonts w:ascii="Times New Roman" w:hAnsi="Times New Roman" w:cs="Times New Roman"/>
                <w:color w:val="auto"/>
                <w:sz w:val="24"/>
                <w:szCs w:val="24"/>
                <w:lang w:val="uk-UA"/>
              </w:rPr>
              <w:t>бенефіціарним</w:t>
            </w:r>
            <w:proofErr w:type="spellEnd"/>
            <w:r w:rsidRPr="005B5719">
              <w:rPr>
                <w:rFonts w:ascii="Times New Roman" w:hAnsi="Times New Roman" w:cs="Times New Roman"/>
                <w:color w:val="auto"/>
                <w:sz w:val="24"/>
                <w:szCs w:val="24"/>
                <w:lang w:val="uk-UA"/>
              </w:rPr>
              <w:t xml:space="preserve"> (</w:t>
            </w:r>
            <w:proofErr w:type="spellStart"/>
            <w:r w:rsidRPr="005B5719">
              <w:rPr>
                <w:rFonts w:ascii="Times New Roman" w:hAnsi="Times New Roman" w:cs="Times New Roman"/>
                <w:color w:val="auto"/>
                <w:sz w:val="24"/>
                <w:szCs w:val="24"/>
                <w:lang w:val="uk-UA"/>
              </w:rPr>
              <w:t>ими</w:t>
            </w:r>
            <w:proofErr w:type="spellEnd"/>
            <w:r w:rsidRPr="005B5719">
              <w:rPr>
                <w:rFonts w:ascii="Times New Roman" w:hAnsi="Times New Roman" w:cs="Times New Roman"/>
                <w:color w:val="auto"/>
                <w:sz w:val="24"/>
                <w:szCs w:val="24"/>
                <w:lang w:val="uk-UA"/>
              </w:rPr>
              <w:t>) власником (</w:t>
            </w:r>
            <w:proofErr w:type="spellStart"/>
            <w:r w:rsidRPr="005B5719">
              <w:rPr>
                <w:rFonts w:ascii="Times New Roman" w:hAnsi="Times New Roman" w:cs="Times New Roman"/>
                <w:color w:val="auto"/>
                <w:sz w:val="24"/>
                <w:szCs w:val="24"/>
                <w:lang w:val="uk-UA"/>
              </w:rPr>
              <w:t>ами</w:t>
            </w:r>
            <w:proofErr w:type="spellEnd"/>
            <w:r w:rsidRPr="005B5719">
              <w:rPr>
                <w:rFonts w:ascii="Times New Roman" w:hAnsi="Times New Roman" w:cs="Times New Roman"/>
                <w:color w:val="auto"/>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CF2492" w:rsidRPr="005B5719" w:rsidRDefault="006D7658">
            <w:pPr>
              <w:pStyle w:val="1c"/>
              <w:widowControl w:val="0"/>
              <w:spacing w:line="240" w:lineRule="auto"/>
              <w:jc w:val="both"/>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CF2492" w:rsidRPr="005B5719" w:rsidRDefault="006D7658">
            <w:pPr>
              <w:pStyle w:val="1c"/>
              <w:widowControl w:val="0"/>
              <w:spacing w:line="240" w:lineRule="auto"/>
              <w:jc w:val="both"/>
              <w:rPr>
                <w:rFonts w:ascii="Times New Roman" w:hAnsi="Times New Roman" w:cs="Times New Roman"/>
                <w:i/>
                <w:color w:val="auto"/>
                <w:sz w:val="24"/>
                <w:szCs w:val="24"/>
                <w:lang w:val="uk-UA"/>
              </w:rPr>
            </w:pPr>
            <w:r w:rsidRPr="005B5719">
              <w:rPr>
                <w:rFonts w:ascii="Times New Roman" w:hAnsi="Times New Roman" w:cs="Times New Roman"/>
                <w:i/>
                <w:color w:val="auto"/>
                <w:sz w:val="24"/>
                <w:szCs w:val="24"/>
                <w:lang w:val="uk-UA"/>
              </w:rPr>
              <w:t>*</w:t>
            </w:r>
            <w:r w:rsidR="00CA1343" w:rsidRPr="005B5719">
              <w:rPr>
                <w:rFonts w:ascii="Times New Roman" w:hAnsi="Times New Roman" w:cs="Times New Roman"/>
                <w:i/>
                <w:color w:val="auto"/>
                <w:sz w:val="24"/>
                <w:szCs w:val="24"/>
                <w:lang w:val="uk-UA"/>
              </w:rPr>
              <w:t xml:space="preserve"> </w:t>
            </w:r>
            <w:r w:rsidRPr="005B5719">
              <w:rPr>
                <w:rFonts w:ascii="Times New Roman" w:hAnsi="Times New Roman" w:cs="Times New Roman"/>
                <w:i/>
                <w:color w:val="auto"/>
                <w:sz w:val="24"/>
                <w:szCs w:val="24"/>
                <w:lang w:val="uk-UA"/>
              </w:rPr>
              <w:t xml:space="preserve">Згідно </w:t>
            </w:r>
            <w:r w:rsidR="00CA1343" w:rsidRPr="005B5719">
              <w:rPr>
                <w:rFonts w:ascii="Times New Roman" w:hAnsi="Times New Roman" w:cs="Times New Roman"/>
                <w:i/>
                <w:color w:val="auto"/>
                <w:sz w:val="24"/>
                <w:szCs w:val="24"/>
                <w:lang w:val="uk-UA"/>
              </w:rPr>
              <w:t xml:space="preserve">з </w:t>
            </w:r>
            <w:r w:rsidRPr="005B5719">
              <w:rPr>
                <w:rFonts w:ascii="Times New Roman" w:hAnsi="Times New Roman" w:cs="Times New Roman"/>
                <w:i/>
                <w:color w:val="auto"/>
                <w:sz w:val="24"/>
                <w:szCs w:val="24"/>
                <w:lang w:val="uk-UA"/>
              </w:rPr>
              <w:t>роз'яснення</w:t>
            </w:r>
            <w:r w:rsidR="00CA1343" w:rsidRPr="005B5719">
              <w:rPr>
                <w:rFonts w:ascii="Times New Roman" w:hAnsi="Times New Roman" w:cs="Times New Roman"/>
                <w:i/>
                <w:color w:val="auto"/>
                <w:sz w:val="24"/>
                <w:szCs w:val="24"/>
                <w:lang w:val="uk-UA"/>
              </w:rPr>
              <w:t>м</w:t>
            </w:r>
            <w:r w:rsidRPr="005B5719">
              <w:rPr>
                <w:rFonts w:ascii="Times New Roman" w:hAnsi="Times New Roman" w:cs="Times New Roman"/>
                <w:i/>
                <w:color w:val="auto"/>
                <w:sz w:val="24"/>
                <w:szCs w:val="24"/>
                <w:lang w:val="uk-UA"/>
              </w:rPr>
              <w:t xml:space="preserve"> Міністерства юстиції України від 08.03.2022 №24560/8.1.3/10-22.</w:t>
            </w:r>
          </w:p>
          <w:p w:rsidR="00CA1343" w:rsidRPr="005B5719" w:rsidRDefault="00CA1343" w:rsidP="00763D8A">
            <w:pPr>
              <w:pStyle w:val="1c"/>
              <w:widowControl w:val="0"/>
              <w:spacing w:after="120" w:line="240" w:lineRule="auto"/>
              <w:jc w:val="both"/>
              <w:rPr>
                <w:rFonts w:ascii="Times New Roman" w:hAnsi="Times New Roman" w:cs="Times New Roman"/>
                <w:color w:val="auto"/>
                <w:sz w:val="24"/>
                <w:szCs w:val="24"/>
                <w:lang w:val="uk-UA"/>
              </w:rPr>
            </w:pPr>
            <w:r w:rsidRPr="005B5719">
              <w:rPr>
                <w:rFonts w:ascii="Times New Roman" w:hAnsi="Times New Roman" w:cs="Times New Roman"/>
                <w:sz w:val="24"/>
                <w:szCs w:val="24"/>
                <w:lang w:val="uk-UA"/>
              </w:rPr>
              <w:t xml:space="preserve">10.7. В складі пропозиції учасник повинен підтвердити здійснення ним огляду приміщень лікарні, у яких буде проводитись монтаж </w:t>
            </w:r>
            <w:proofErr w:type="spellStart"/>
            <w:r w:rsidR="007143A4" w:rsidRPr="005B5719">
              <w:rPr>
                <w:rFonts w:ascii="Times New Roman" w:hAnsi="Times New Roman" w:cs="Times New Roman"/>
                <w:sz w:val="24"/>
                <w:szCs w:val="24"/>
                <w:lang w:val="uk-UA"/>
              </w:rPr>
              <w:t>склопрозорих</w:t>
            </w:r>
            <w:proofErr w:type="spellEnd"/>
            <w:r w:rsidR="007143A4" w:rsidRPr="005B5719">
              <w:rPr>
                <w:rFonts w:ascii="Times New Roman" w:hAnsi="Times New Roman" w:cs="Times New Roman"/>
                <w:sz w:val="24"/>
                <w:szCs w:val="24"/>
                <w:lang w:val="uk-UA"/>
              </w:rPr>
              <w:t xml:space="preserve"> конструкцій,</w:t>
            </w:r>
            <w:r w:rsidRPr="005B5719">
              <w:rPr>
                <w:rFonts w:ascii="Times New Roman" w:hAnsi="Times New Roman" w:cs="Times New Roman"/>
                <w:sz w:val="24"/>
                <w:szCs w:val="24"/>
                <w:lang w:val="uk-UA"/>
              </w:rPr>
              <w:t xml:space="preserve"> виз</w:t>
            </w:r>
            <w:r w:rsidR="007143A4" w:rsidRPr="005B5719">
              <w:rPr>
                <w:rFonts w:ascii="Times New Roman" w:hAnsi="Times New Roman" w:cs="Times New Roman"/>
                <w:sz w:val="24"/>
                <w:szCs w:val="24"/>
                <w:lang w:val="uk-UA"/>
              </w:rPr>
              <w:t>начених Технічною специфікацією</w:t>
            </w:r>
            <w:r w:rsidRPr="005B5719">
              <w:rPr>
                <w:rFonts w:ascii="Times New Roman" w:hAnsi="Times New Roman" w:cs="Times New Roman"/>
                <w:sz w:val="24"/>
                <w:szCs w:val="24"/>
                <w:lang w:val="uk-UA"/>
              </w:rPr>
              <w:t xml:space="preserve"> (у складі пропозиції надається акт огляду</w:t>
            </w:r>
            <w:r w:rsidR="007143A4" w:rsidRPr="005B5719">
              <w:rPr>
                <w:rFonts w:ascii="Times New Roman" w:hAnsi="Times New Roman" w:cs="Times New Roman"/>
                <w:sz w:val="24"/>
                <w:szCs w:val="24"/>
                <w:lang w:val="uk-UA"/>
              </w:rPr>
              <w:t xml:space="preserve"> </w:t>
            </w:r>
            <w:r w:rsidR="00693F6B" w:rsidRPr="005B5719">
              <w:rPr>
                <w:rFonts w:ascii="Times New Roman" w:hAnsi="Times New Roman" w:cs="Times New Roman"/>
                <w:sz w:val="24"/>
                <w:szCs w:val="24"/>
                <w:lang w:val="uk-UA"/>
              </w:rPr>
              <w:t>об’єкту</w:t>
            </w:r>
            <w:r w:rsidRPr="005B5719">
              <w:rPr>
                <w:rFonts w:ascii="Times New Roman" w:hAnsi="Times New Roman" w:cs="Times New Roman"/>
                <w:sz w:val="24"/>
                <w:szCs w:val="24"/>
                <w:lang w:val="uk-UA"/>
              </w:rPr>
              <w:t xml:space="preserve"> за формою визначеною у </w:t>
            </w:r>
            <w:r w:rsidRPr="005B5719">
              <w:rPr>
                <w:rFonts w:ascii="Times New Roman" w:hAnsi="Times New Roman" w:cs="Times New Roman"/>
                <w:b/>
                <w:sz w:val="24"/>
                <w:szCs w:val="24"/>
                <w:lang w:val="uk-UA"/>
              </w:rPr>
              <w:t>Додатку 6</w:t>
            </w:r>
            <w:r w:rsidRPr="005B5719">
              <w:rPr>
                <w:rFonts w:ascii="Times New Roman" w:hAnsi="Times New Roman" w:cs="Times New Roman"/>
                <w:sz w:val="24"/>
                <w:szCs w:val="24"/>
                <w:lang w:val="uk-UA"/>
              </w:rPr>
              <w:t xml:space="preserve"> до тендерної документації. Акт складається за участю </w:t>
            </w:r>
            <w:r w:rsidR="00763D8A" w:rsidRPr="005B5719">
              <w:rPr>
                <w:rFonts w:ascii="Times New Roman" w:hAnsi="Times New Roman" w:cs="Times New Roman"/>
                <w:sz w:val="24"/>
                <w:szCs w:val="24"/>
                <w:lang w:val="uk-UA"/>
              </w:rPr>
              <w:t>представника замовника заступника - в.о. директора з господарської діяльності</w:t>
            </w:r>
            <w:r w:rsidRPr="005B5719">
              <w:rPr>
                <w:rFonts w:ascii="Times New Roman" w:hAnsi="Times New Roman" w:cs="Times New Roman"/>
                <w:sz w:val="24"/>
                <w:szCs w:val="24"/>
                <w:lang w:val="uk-UA"/>
              </w:rPr>
              <w:t xml:space="preserve"> Гончарука В.В.).</w:t>
            </w:r>
          </w:p>
        </w:tc>
      </w:tr>
      <w:tr w:rsidR="00C80CB2" w:rsidRPr="005B5719" w:rsidTr="00763D8A">
        <w:trPr>
          <w:trHeight w:val="267"/>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FE1656">
            <w:pPr>
              <w:pStyle w:val="1c"/>
              <w:widowControl w:val="0"/>
              <w:spacing w:line="240" w:lineRule="auto"/>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lastRenderedPageBreak/>
              <w:t>6</w:t>
            </w:r>
            <w:r w:rsidR="006D7658" w:rsidRPr="005B5719">
              <w:rPr>
                <w:rFonts w:ascii="Times New Roman" w:hAnsi="Times New Roman" w:cs="Times New Roman"/>
                <w:color w:val="auto"/>
                <w:sz w:val="24"/>
                <w:szCs w:val="24"/>
                <w:lang w:val="uk-UA"/>
              </w:rPr>
              <w:t>. Відхилення тендерних пропозицій</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rsidP="00440371">
            <w:pPr>
              <w:widowControl w:val="0"/>
              <w:spacing w:after="0" w:line="240" w:lineRule="auto"/>
              <w:jc w:val="both"/>
              <w:rPr>
                <w:rFonts w:ascii="Times New Roman" w:eastAsia="Times New Roman" w:hAnsi="Times New Roman" w:cs="Times New Roman"/>
                <w:sz w:val="24"/>
                <w:szCs w:val="24"/>
                <w:lang w:eastAsia="ru-RU"/>
              </w:rPr>
            </w:pPr>
            <w:bookmarkStart w:id="8" w:name="h.3rdcrjn"/>
            <w:bookmarkEnd w:id="8"/>
            <w:r w:rsidRPr="005B5719">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CF2492" w:rsidRPr="005B5719" w:rsidRDefault="006D7658" w:rsidP="00440371">
            <w:pPr>
              <w:widowControl w:val="0"/>
              <w:spacing w:after="0" w:line="240" w:lineRule="auto"/>
              <w:jc w:val="both"/>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1) учасник процедури закупівлі:</w:t>
            </w:r>
          </w:p>
          <w:p w:rsidR="00CF2492" w:rsidRPr="005B5719" w:rsidRDefault="006D7658" w:rsidP="00440371">
            <w:pPr>
              <w:widowControl w:val="0"/>
              <w:numPr>
                <w:ilvl w:val="0"/>
                <w:numId w:val="11"/>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5B5719">
              <w:rPr>
                <w:rFonts w:ascii="Times New Roman" w:eastAsia="Times New Roman" w:hAnsi="Times New Roman" w:cs="Times New Roman"/>
                <w:sz w:val="24"/>
                <w:szCs w:val="24"/>
                <w:lang w:eastAsia="ru-RU"/>
              </w:rPr>
              <w:lastRenderedPageBreak/>
              <w:t>п’ятнадцятої статті 29 Закону;</w:t>
            </w:r>
          </w:p>
          <w:p w:rsidR="00CF2492" w:rsidRPr="005B5719" w:rsidRDefault="006D7658" w:rsidP="00440371">
            <w:pPr>
              <w:widowControl w:val="0"/>
              <w:numPr>
                <w:ilvl w:val="0"/>
                <w:numId w:val="11"/>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2492" w:rsidRPr="005B5719" w:rsidRDefault="006D7658" w:rsidP="00440371">
            <w:pPr>
              <w:widowControl w:val="0"/>
              <w:numPr>
                <w:ilvl w:val="0"/>
                <w:numId w:val="11"/>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B5719">
              <w:rPr>
                <w:rFonts w:ascii="Times New Roman" w:eastAsia="Times New Roman" w:hAnsi="Times New Roman" w:cs="Times New Roman"/>
                <w:sz w:val="24"/>
                <w:szCs w:val="24"/>
                <w:lang w:eastAsia="ru-RU"/>
              </w:rPr>
              <w:t>невідповідностей</w:t>
            </w:r>
            <w:proofErr w:type="spellEnd"/>
            <w:r w:rsidRPr="005B5719">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B5719">
              <w:rPr>
                <w:rFonts w:ascii="Times New Roman" w:eastAsia="Times New Roman" w:hAnsi="Times New Roman" w:cs="Times New Roman"/>
                <w:sz w:val="24"/>
                <w:szCs w:val="24"/>
                <w:lang w:eastAsia="ru-RU"/>
              </w:rPr>
              <w:t>невідповідностей</w:t>
            </w:r>
            <w:proofErr w:type="spellEnd"/>
            <w:r w:rsidRPr="005B5719">
              <w:rPr>
                <w:rFonts w:ascii="Times New Roman" w:eastAsia="Times New Roman" w:hAnsi="Times New Roman" w:cs="Times New Roman"/>
                <w:sz w:val="24"/>
                <w:szCs w:val="24"/>
                <w:lang w:eastAsia="ru-RU"/>
              </w:rPr>
              <w:t>;</w:t>
            </w:r>
          </w:p>
          <w:p w:rsidR="00CF2492" w:rsidRPr="005B5719" w:rsidRDefault="006D7658" w:rsidP="00440371">
            <w:pPr>
              <w:widowControl w:val="0"/>
              <w:numPr>
                <w:ilvl w:val="0"/>
                <w:numId w:val="11"/>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F2492" w:rsidRPr="005B5719" w:rsidRDefault="006D7658" w:rsidP="00440371">
            <w:pPr>
              <w:widowControl w:val="0"/>
              <w:numPr>
                <w:ilvl w:val="0"/>
                <w:numId w:val="11"/>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F2492" w:rsidRPr="005B5719" w:rsidRDefault="006D7658" w:rsidP="00440371">
            <w:pPr>
              <w:widowControl w:val="0"/>
              <w:numPr>
                <w:ilvl w:val="0"/>
                <w:numId w:val="11"/>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є юридичною особою – резидентом Російської Федерації</w:t>
            </w:r>
            <w:r w:rsidR="00440371" w:rsidRPr="005B5719">
              <w:rPr>
                <w:rFonts w:ascii="Times New Roman" w:eastAsia="Times New Roman" w:hAnsi="Times New Roman" w:cs="Times New Roman"/>
                <w:sz w:val="24"/>
                <w:szCs w:val="24"/>
                <w:lang w:eastAsia="ru-RU"/>
              </w:rPr>
              <w:t xml:space="preserve"> </w:t>
            </w:r>
            <w:r w:rsidRPr="005B5719">
              <w:rPr>
                <w:rFonts w:ascii="Times New Roman" w:eastAsia="Times New Roman" w:hAnsi="Times New Roman" w:cs="Times New Roman"/>
                <w:sz w:val="24"/>
                <w:szCs w:val="24"/>
                <w:lang w:eastAsia="ru-RU"/>
              </w:rPr>
              <w:t>/</w:t>
            </w:r>
            <w:r w:rsidR="00440371" w:rsidRPr="005B5719">
              <w:rPr>
                <w:rFonts w:ascii="Times New Roman" w:eastAsia="Times New Roman" w:hAnsi="Times New Roman" w:cs="Times New Roman"/>
                <w:sz w:val="24"/>
                <w:szCs w:val="24"/>
                <w:lang w:eastAsia="ru-RU"/>
              </w:rPr>
              <w:t xml:space="preserve"> </w:t>
            </w:r>
            <w:r w:rsidRPr="005B5719">
              <w:rPr>
                <w:rFonts w:ascii="Times New Roman" w:eastAsia="Times New Roman" w:hAnsi="Times New Roman" w:cs="Times New Roman"/>
                <w:sz w:val="24"/>
                <w:szCs w:val="24"/>
                <w:lang w:eastAsia="ru-RU"/>
              </w:rPr>
              <w:t>Республіки Білорусь державної форми власності, юридичною особою, створеною та/або зареєстрованою відповідно до законодавства Російської Федерації</w:t>
            </w:r>
            <w:r w:rsidR="00440371" w:rsidRPr="005B5719">
              <w:rPr>
                <w:rFonts w:ascii="Times New Roman" w:eastAsia="Times New Roman" w:hAnsi="Times New Roman" w:cs="Times New Roman"/>
                <w:sz w:val="24"/>
                <w:szCs w:val="24"/>
                <w:lang w:eastAsia="ru-RU"/>
              </w:rPr>
              <w:t xml:space="preserve"> </w:t>
            </w:r>
            <w:r w:rsidRPr="005B5719">
              <w:rPr>
                <w:rFonts w:ascii="Times New Roman" w:eastAsia="Times New Roman" w:hAnsi="Times New Roman" w:cs="Times New Roman"/>
                <w:sz w:val="24"/>
                <w:szCs w:val="24"/>
                <w:lang w:eastAsia="ru-RU"/>
              </w:rPr>
              <w:t>/</w:t>
            </w:r>
            <w:r w:rsidR="00440371" w:rsidRPr="005B5719">
              <w:rPr>
                <w:rFonts w:ascii="Times New Roman" w:eastAsia="Times New Roman" w:hAnsi="Times New Roman" w:cs="Times New Roman"/>
                <w:sz w:val="24"/>
                <w:szCs w:val="24"/>
                <w:lang w:eastAsia="ru-RU"/>
              </w:rPr>
              <w:t xml:space="preserve"> </w:t>
            </w:r>
            <w:r w:rsidRPr="005B5719">
              <w:rPr>
                <w:rFonts w:ascii="Times New Roman" w:eastAsia="Times New Roman" w:hAnsi="Times New Roman" w:cs="Times New Roman"/>
                <w:sz w:val="24"/>
                <w:szCs w:val="24"/>
                <w:lang w:eastAsia="ru-RU"/>
              </w:rPr>
              <w:t xml:space="preserve">Республіки Білорусь, та/або юридичною особою, кінцевим </w:t>
            </w:r>
            <w:proofErr w:type="spellStart"/>
            <w:r w:rsidRPr="005B5719">
              <w:rPr>
                <w:rFonts w:ascii="Times New Roman" w:eastAsia="Times New Roman" w:hAnsi="Times New Roman" w:cs="Times New Roman"/>
                <w:sz w:val="24"/>
                <w:szCs w:val="24"/>
                <w:lang w:eastAsia="ru-RU"/>
              </w:rPr>
              <w:t>бенефіціарним</w:t>
            </w:r>
            <w:proofErr w:type="spellEnd"/>
            <w:r w:rsidRPr="005B5719">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w:t>
            </w:r>
            <w:r w:rsidR="00440371" w:rsidRPr="005B5719">
              <w:rPr>
                <w:rFonts w:ascii="Times New Roman" w:eastAsia="Times New Roman" w:hAnsi="Times New Roman" w:cs="Times New Roman"/>
                <w:sz w:val="24"/>
                <w:szCs w:val="24"/>
                <w:lang w:eastAsia="ru-RU"/>
              </w:rPr>
              <w:t xml:space="preserve"> </w:t>
            </w:r>
            <w:r w:rsidRPr="005B5719">
              <w:rPr>
                <w:rFonts w:ascii="Times New Roman" w:eastAsia="Times New Roman" w:hAnsi="Times New Roman" w:cs="Times New Roman"/>
                <w:sz w:val="24"/>
                <w:szCs w:val="24"/>
                <w:lang w:eastAsia="ru-RU"/>
              </w:rPr>
              <w:t>/</w:t>
            </w:r>
            <w:r w:rsidR="00440371" w:rsidRPr="005B5719">
              <w:rPr>
                <w:rFonts w:ascii="Times New Roman" w:eastAsia="Times New Roman" w:hAnsi="Times New Roman" w:cs="Times New Roman"/>
                <w:sz w:val="24"/>
                <w:szCs w:val="24"/>
                <w:lang w:eastAsia="ru-RU"/>
              </w:rPr>
              <w:t xml:space="preserve"> </w:t>
            </w:r>
            <w:r w:rsidRPr="005B5719">
              <w:rPr>
                <w:rFonts w:ascii="Times New Roman" w:eastAsia="Times New Roman" w:hAnsi="Times New Roman" w:cs="Times New Roman"/>
                <w:sz w:val="24"/>
                <w:szCs w:val="24"/>
                <w:lang w:eastAsia="ru-RU"/>
              </w:rPr>
              <w:t>Республіки Білорусь, або фізичною особою (фізичною особою – підприємцем) – резидентом Російської Федерації</w:t>
            </w:r>
            <w:r w:rsidR="00440371" w:rsidRPr="005B5719">
              <w:rPr>
                <w:rFonts w:ascii="Times New Roman" w:eastAsia="Times New Roman" w:hAnsi="Times New Roman" w:cs="Times New Roman"/>
                <w:sz w:val="24"/>
                <w:szCs w:val="24"/>
                <w:lang w:eastAsia="ru-RU"/>
              </w:rPr>
              <w:t xml:space="preserve"> </w:t>
            </w:r>
            <w:r w:rsidRPr="005B5719">
              <w:rPr>
                <w:rFonts w:ascii="Times New Roman" w:eastAsia="Times New Roman" w:hAnsi="Times New Roman" w:cs="Times New Roman"/>
                <w:sz w:val="24"/>
                <w:szCs w:val="24"/>
                <w:lang w:eastAsia="ru-RU"/>
              </w:rPr>
              <w:t>/</w:t>
            </w:r>
            <w:r w:rsidR="00440371" w:rsidRPr="005B5719">
              <w:rPr>
                <w:rFonts w:ascii="Times New Roman" w:eastAsia="Times New Roman" w:hAnsi="Times New Roman" w:cs="Times New Roman"/>
                <w:sz w:val="24"/>
                <w:szCs w:val="24"/>
                <w:lang w:eastAsia="ru-RU"/>
              </w:rPr>
              <w:t xml:space="preserve"> </w:t>
            </w:r>
            <w:r w:rsidRPr="005B5719">
              <w:rPr>
                <w:rFonts w:ascii="Times New Roman" w:eastAsia="Times New Roman" w:hAnsi="Times New Roman" w:cs="Times New Roman"/>
                <w:sz w:val="24"/>
                <w:szCs w:val="24"/>
                <w:lang w:eastAsia="ru-RU"/>
              </w:rPr>
              <w:t>Республіки Білорусь, або є суб’єктом господарювання, що здійснює продаж товарів, робіт, послуг походженням з Російської Федерації</w:t>
            </w:r>
            <w:r w:rsidR="00440371" w:rsidRPr="005B5719">
              <w:rPr>
                <w:rFonts w:ascii="Times New Roman" w:eastAsia="Times New Roman" w:hAnsi="Times New Roman" w:cs="Times New Roman"/>
                <w:sz w:val="24"/>
                <w:szCs w:val="24"/>
                <w:lang w:eastAsia="ru-RU"/>
              </w:rPr>
              <w:t xml:space="preserve"> </w:t>
            </w:r>
            <w:r w:rsidRPr="005B5719">
              <w:rPr>
                <w:rFonts w:ascii="Times New Roman" w:eastAsia="Times New Roman" w:hAnsi="Times New Roman" w:cs="Times New Roman"/>
                <w:sz w:val="24"/>
                <w:szCs w:val="24"/>
                <w:lang w:eastAsia="ru-RU"/>
              </w:rPr>
              <w:t>/</w:t>
            </w:r>
            <w:r w:rsidR="00440371" w:rsidRPr="005B5719">
              <w:rPr>
                <w:rFonts w:ascii="Times New Roman" w:eastAsia="Times New Roman" w:hAnsi="Times New Roman" w:cs="Times New Roman"/>
                <w:sz w:val="24"/>
                <w:szCs w:val="24"/>
                <w:lang w:eastAsia="ru-RU"/>
              </w:rPr>
              <w:t xml:space="preserve"> </w:t>
            </w:r>
            <w:r w:rsidRPr="005B5719">
              <w:rPr>
                <w:rFonts w:ascii="Times New Roman" w:eastAsia="Times New Roman" w:hAnsi="Times New Roman" w:cs="Times New Roman"/>
                <w:sz w:val="24"/>
                <w:szCs w:val="24"/>
                <w:lang w:eastAsia="ru-RU"/>
              </w:rPr>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w:t>
            </w:r>
            <w:r w:rsidR="00440371" w:rsidRPr="005B5719">
              <w:rPr>
                <w:rFonts w:ascii="Times New Roman" w:eastAsia="Times New Roman" w:hAnsi="Times New Roman" w:cs="Times New Roman"/>
                <w:sz w:val="24"/>
                <w:szCs w:val="24"/>
                <w:lang w:eastAsia="ru-RU"/>
              </w:rPr>
              <w:t> </w:t>
            </w:r>
            <w:r w:rsidRPr="005B5719">
              <w:rPr>
                <w:rFonts w:ascii="Times New Roman" w:eastAsia="Times New Roman" w:hAnsi="Times New Roman" w:cs="Times New Roman"/>
                <w:sz w:val="24"/>
                <w:szCs w:val="24"/>
                <w:lang w:eastAsia="ru-RU"/>
              </w:rPr>
              <w:t>жовтня 2022 р</w:t>
            </w:r>
            <w:r w:rsidR="00440371" w:rsidRPr="005B5719">
              <w:rPr>
                <w:rFonts w:ascii="Times New Roman" w:eastAsia="Times New Roman" w:hAnsi="Times New Roman" w:cs="Times New Roman"/>
                <w:sz w:val="24"/>
                <w:szCs w:val="24"/>
                <w:lang w:eastAsia="ru-RU"/>
              </w:rPr>
              <w:t>.</w:t>
            </w:r>
            <w:r w:rsidRPr="005B5719">
              <w:rPr>
                <w:rFonts w:ascii="Times New Roman" w:eastAsia="Times New Roman" w:hAnsi="Times New Roman" w:cs="Times New Roman"/>
                <w:sz w:val="24"/>
                <w:szCs w:val="24"/>
                <w:lang w:eastAsia="ru-RU"/>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2492" w:rsidRPr="005B5719" w:rsidRDefault="006D7658" w:rsidP="00440371">
            <w:pPr>
              <w:widowControl w:val="0"/>
              <w:spacing w:after="0" w:line="240" w:lineRule="auto"/>
              <w:jc w:val="both"/>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2) тендерна пропозиція:</w:t>
            </w:r>
          </w:p>
          <w:p w:rsidR="00CF2492" w:rsidRPr="005B5719" w:rsidRDefault="006D7658" w:rsidP="00440371">
            <w:pPr>
              <w:widowControl w:val="0"/>
              <w:numPr>
                <w:ilvl w:val="0"/>
                <w:numId w:val="12"/>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CF2492" w:rsidRPr="005B5719" w:rsidRDefault="006D7658" w:rsidP="00440371">
            <w:pPr>
              <w:widowControl w:val="0"/>
              <w:numPr>
                <w:ilvl w:val="0"/>
                <w:numId w:val="12"/>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CF2492" w:rsidRPr="005B5719" w:rsidRDefault="006D7658" w:rsidP="00440371">
            <w:pPr>
              <w:widowControl w:val="0"/>
              <w:numPr>
                <w:ilvl w:val="0"/>
                <w:numId w:val="12"/>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є такою, строк дії якої закінчився;</w:t>
            </w:r>
          </w:p>
          <w:p w:rsidR="00CF2492" w:rsidRPr="005B5719" w:rsidRDefault="006D7658" w:rsidP="00440371">
            <w:pPr>
              <w:widowControl w:val="0"/>
              <w:numPr>
                <w:ilvl w:val="0"/>
                <w:numId w:val="12"/>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2492" w:rsidRPr="005B5719" w:rsidRDefault="006D7658" w:rsidP="00440371">
            <w:pPr>
              <w:widowControl w:val="0"/>
              <w:numPr>
                <w:ilvl w:val="0"/>
                <w:numId w:val="12"/>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F2492" w:rsidRPr="005B5719" w:rsidRDefault="006D7658" w:rsidP="00440371">
            <w:pPr>
              <w:widowControl w:val="0"/>
              <w:spacing w:after="0" w:line="240" w:lineRule="auto"/>
              <w:jc w:val="both"/>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lastRenderedPageBreak/>
              <w:t>3) переможець процедури закупівлі:</w:t>
            </w:r>
          </w:p>
          <w:p w:rsidR="00CF2492" w:rsidRPr="005B5719" w:rsidRDefault="006D7658" w:rsidP="00440371">
            <w:pPr>
              <w:widowControl w:val="0"/>
              <w:numPr>
                <w:ilvl w:val="0"/>
                <w:numId w:val="13"/>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F2492" w:rsidRPr="005B5719" w:rsidRDefault="006D7658" w:rsidP="00440371">
            <w:pPr>
              <w:widowControl w:val="0"/>
              <w:numPr>
                <w:ilvl w:val="0"/>
                <w:numId w:val="13"/>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AD4440" w:rsidRPr="005B5719">
              <w:rPr>
                <w:rFonts w:ascii="Times New Roman" w:eastAsia="Times New Roman" w:hAnsi="Times New Roman" w:cs="Times New Roman"/>
                <w:sz w:val="24"/>
                <w:szCs w:val="24"/>
                <w:lang w:eastAsia="ru-RU"/>
              </w:rPr>
              <w:t>О</w:t>
            </w:r>
            <w:r w:rsidRPr="005B5719">
              <w:rPr>
                <w:rFonts w:ascii="Times New Roman" w:eastAsia="Times New Roman" w:hAnsi="Times New Roman" w:cs="Times New Roman"/>
                <w:sz w:val="24"/>
                <w:szCs w:val="24"/>
                <w:lang w:eastAsia="ru-RU"/>
              </w:rPr>
              <w:t>собливостей;</w:t>
            </w:r>
          </w:p>
          <w:p w:rsidR="00CF2492" w:rsidRPr="005B5719" w:rsidRDefault="006D7658" w:rsidP="00440371">
            <w:pPr>
              <w:widowControl w:val="0"/>
              <w:numPr>
                <w:ilvl w:val="0"/>
                <w:numId w:val="13"/>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CF2492" w:rsidRPr="005B5719" w:rsidRDefault="006D7658" w:rsidP="00440371">
            <w:pPr>
              <w:widowControl w:val="0"/>
              <w:numPr>
                <w:ilvl w:val="0"/>
                <w:numId w:val="13"/>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CF2492" w:rsidRPr="005B5719" w:rsidRDefault="006D7658" w:rsidP="00440371">
            <w:pPr>
              <w:widowControl w:val="0"/>
              <w:numPr>
                <w:ilvl w:val="0"/>
                <w:numId w:val="13"/>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F2492" w:rsidRPr="005B5719" w:rsidRDefault="006D7658" w:rsidP="00440371">
            <w:pPr>
              <w:widowControl w:val="0"/>
              <w:spacing w:after="0" w:line="240" w:lineRule="auto"/>
              <w:jc w:val="both"/>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CF2492" w:rsidRPr="005B5719" w:rsidRDefault="006D7658" w:rsidP="00440371">
            <w:pPr>
              <w:widowControl w:val="0"/>
              <w:numPr>
                <w:ilvl w:val="0"/>
                <w:numId w:val="14"/>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2492" w:rsidRPr="005B5719" w:rsidRDefault="006D7658" w:rsidP="00440371">
            <w:pPr>
              <w:widowControl w:val="0"/>
              <w:numPr>
                <w:ilvl w:val="0"/>
                <w:numId w:val="14"/>
              </w:numPr>
              <w:spacing w:after="0" w:line="240" w:lineRule="auto"/>
              <w:jc w:val="both"/>
              <w:textAlignment w:val="baseline"/>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2492" w:rsidRPr="005B5719" w:rsidRDefault="006D7658" w:rsidP="00440371">
            <w:pPr>
              <w:widowControl w:val="0"/>
              <w:spacing w:after="0" w:line="240" w:lineRule="auto"/>
              <w:jc w:val="both"/>
              <w:rPr>
                <w:rFonts w:ascii="Times New Roman" w:eastAsia="Times New Roman" w:hAnsi="Times New Roman" w:cs="Times New Roman"/>
                <w:sz w:val="24"/>
                <w:szCs w:val="24"/>
                <w:lang w:eastAsia="ru-RU"/>
              </w:rPr>
            </w:pPr>
            <w:r w:rsidRPr="005B5719">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F2492" w:rsidRPr="005B5719" w:rsidRDefault="006D7658" w:rsidP="00440371">
            <w:pPr>
              <w:widowControl w:val="0"/>
              <w:spacing w:after="12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80CB2" w:rsidRPr="005B5719" w:rsidTr="00763D8A">
        <w:tc>
          <w:tcPr>
            <w:tcW w:w="10199" w:type="dxa"/>
            <w:gridSpan w:val="2"/>
            <w:tcBorders>
              <w:top w:val="single" w:sz="4" w:space="0" w:color="000000"/>
              <w:left w:val="single" w:sz="4" w:space="0" w:color="000000"/>
              <w:bottom w:val="single" w:sz="4" w:space="0" w:color="000000"/>
              <w:right w:val="single" w:sz="4" w:space="0" w:color="000000"/>
            </w:tcBorders>
            <w:vAlign w:val="center"/>
          </w:tcPr>
          <w:p w:rsidR="00CF2492" w:rsidRPr="005B5719" w:rsidRDefault="006D7658">
            <w:pPr>
              <w:pStyle w:val="1c"/>
              <w:keepNext/>
              <w:keepLines/>
              <w:widowControl w:val="0"/>
              <w:spacing w:line="240" w:lineRule="auto"/>
              <w:ind w:left="92" w:hanging="20"/>
              <w:jc w:val="center"/>
              <w:rPr>
                <w:rFonts w:ascii="Times New Roman" w:hAnsi="Times New Roman" w:cs="Times New Roman"/>
                <w:b/>
                <w:color w:val="auto"/>
                <w:sz w:val="24"/>
                <w:szCs w:val="24"/>
                <w:lang w:val="uk-UA"/>
              </w:rPr>
            </w:pPr>
            <w:r w:rsidRPr="005B5719">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C80CB2" w:rsidRPr="005B5719" w:rsidTr="00763D8A">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keepNext/>
              <w:keepLines/>
              <w:widowControl w:val="0"/>
              <w:spacing w:line="240" w:lineRule="auto"/>
              <w:ind w:right="113"/>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838" w:type="dxa"/>
            <w:tcBorders>
              <w:top w:val="single" w:sz="4" w:space="0" w:color="000000"/>
              <w:left w:val="single" w:sz="4" w:space="0" w:color="000000"/>
              <w:bottom w:val="single" w:sz="4" w:space="0" w:color="000000"/>
              <w:right w:val="single" w:sz="4" w:space="0" w:color="000000"/>
            </w:tcBorders>
            <w:vAlign w:val="center"/>
          </w:tcPr>
          <w:p w:rsidR="00CF2492" w:rsidRPr="005B5719" w:rsidRDefault="006D7658">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5B5719">
              <w:rPr>
                <w:rFonts w:ascii="Times New Roman" w:eastAsia="Times New Roman" w:hAnsi="Times New Roman" w:cs="Times New Roman"/>
                <w:sz w:val="24"/>
                <w:szCs w:val="24"/>
              </w:rPr>
              <w:t>Замовник відміняє відкриті торги у разі:</w:t>
            </w:r>
          </w:p>
          <w:p w:rsidR="00CF2492" w:rsidRPr="005B5719" w:rsidRDefault="006D7658" w:rsidP="0004484F">
            <w:pPr>
              <w:keepNext/>
              <w:keepLines/>
              <w:widowControl w:val="0"/>
              <w:numPr>
                <w:ilvl w:val="0"/>
                <w:numId w:val="15"/>
              </w:numPr>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відсутності подальшої потреби в закупівлі товарів, робіт чи послуг;</w:t>
            </w:r>
          </w:p>
          <w:p w:rsidR="00CF2492" w:rsidRPr="005B5719" w:rsidRDefault="006D7658" w:rsidP="0004484F">
            <w:pPr>
              <w:keepNext/>
              <w:keepLines/>
              <w:widowControl w:val="0"/>
              <w:numPr>
                <w:ilvl w:val="0"/>
                <w:numId w:val="15"/>
              </w:numPr>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F2492" w:rsidRPr="005B5719" w:rsidRDefault="006D7658" w:rsidP="0004484F">
            <w:pPr>
              <w:keepNext/>
              <w:keepLines/>
              <w:widowControl w:val="0"/>
              <w:numPr>
                <w:ilvl w:val="0"/>
                <w:numId w:val="15"/>
              </w:numPr>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CF2492" w:rsidRPr="005B5719" w:rsidRDefault="006D7658" w:rsidP="0004484F">
            <w:pPr>
              <w:keepNext/>
              <w:keepLines/>
              <w:widowControl w:val="0"/>
              <w:numPr>
                <w:ilvl w:val="0"/>
                <w:numId w:val="15"/>
              </w:numPr>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CF2492" w:rsidRPr="005B5719" w:rsidRDefault="006D7658" w:rsidP="006560AD">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F2492" w:rsidRPr="005B5719" w:rsidRDefault="006D7658" w:rsidP="006560AD">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F2492" w:rsidRPr="005B5719" w:rsidRDefault="006D7658" w:rsidP="0004484F">
            <w:pPr>
              <w:keepNext/>
              <w:keepLines/>
              <w:widowControl w:val="0"/>
              <w:numPr>
                <w:ilvl w:val="0"/>
                <w:numId w:val="16"/>
              </w:numPr>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lastRenderedPageBreak/>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F2492" w:rsidRPr="005B5719" w:rsidRDefault="006D7658" w:rsidP="0004484F">
            <w:pPr>
              <w:keepNext/>
              <w:keepLines/>
              <w:widowControl w:val="0"/>
              <w:numPr>
                <w:ilvl w:val="0"/>
                <w:numId w:val="16"/>
              </w:numPr>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CF2492" w:rsidRPr="005B5719" w:rsidRDefault="006D7658" w:rsidP="006560AD">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F2492" w:rsidRPr="005B5719" w:rsidRDefault="006D7658">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Відкриті торги можуть бути відмінені частково (за лотом).</w:t>
            </w:r>
          </w:p>
          <w:p w:rsidR="00CF2492" w:rsidRPr="005B5719" w:rsidRDefault="006D7658" w:rsidP="00A62D4B">
            <w:pPr>
              <w:keepNext/>
              <w:keepLines/>
              <w:widowControl w:val="0"/>
              <w:spacing w:after="120" w:line="240" w:lineRule="auto"/>
              <w:jc w:val="both"/>
              <w:rPr>
                <w:rFonts w:ascii="Times New Roman" w:eastAsia="Times New Roman" w:hAnsi="Times New Roman" w:cs="Times New Roman"/>
                <w:strike/>
                <w:sz w:val="24"/>
                <w:szCs w:val="24"/>
              </w:rPr>
            </w:pPr>
            <w:r w:rsidRPr="005B571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0CB2" w:rsidRPr="005B5719" w:rsidTr="00763D8A">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rsidP="006560AD">
            <w:pPr>
              <w:pStyle w:val="1c"/>
              <w:widowControl w:val="0"/>
              <w:spacing w:line="240" w:lineRule="auto"/>
              <w:ind w:right="113"/>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lastRenderedPageBreak/>
              <w:t>2. Строк укладання договору</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F2492" w:rsidRPr="005B5719" w:rsidRDefault="006D7658" w:rsidP="00A62D4B">
            <w:pPr>
              <w:pStyle w:val="1c"/>
              <w:keepNext/>
              <w:keepLines/>
              <w:widowControl w:val="0"/>
              <w:spacing w:after="120" w:line="240" w:lineRule="auto"/>
              <w:jc w:val="both"/>
              <w:rPr>
                <w:rFonts w:ascii="Times New Roman" w:hAnsi="Times New Roman" w:cs="Times New Roman"/>
                <w:color w:val="auto"/>
                <w:sz w:val="24"/>
                <w:szCs w:val="24"/>
                <w:lang w:val="uk-UA" w:eastAsia="en-US"/>
              </w:rPr>
            </w:pPr>
            <w:r w:rsidRPr="005B5719">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80CB2" w:rsidRPr="005B5719" w:rsidTr="00763D8A">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rsidP="006560AD">
            <w:pPr>
              <w:pStyle w:val="1c"/>
              <w:widowControl w:val="0"/>
              <w:spacing w:line="240" w:lineRule="auto"/>
              <w:ind w:right="113"/>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3. Проект договору про закупівлю</w:t>
            </w:r>
          </w:p>
        </w:tc>
        <w:tc>
          <w:tcPr>
            <w:tcW w:w="7838" w:type="dxa"/>
            <w:tcBorders>
              <w:top w:val="single" w:sz="4" w:space="0" w:color="000000"/>
              <w:left w:val="single" w:sz="4" w:space="0" w:color="000000"/>
              <w:bottom w:val="single" w:sz="4" w:space="0" w:color="000000"/>
              <w:right w:val="single" w:sz="4" w:space="0" w:color="000000"/>
            </w:tcBorders>
          </w:tcPr>
          <w:p w:rsidR="0093187D" w:rsidRPr="005B5719" w:rsidRDefault="0093187D" w:rsidP="007143A4">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Проект Договору про закупівлю викладено в </w:t>
            </w:r>
            <w:r w:rsidRPr="005B5719">
              <w:rPr>
                <w:rFonts w:ascii="Times New Roman" w:eastAsia="Times New Roman" w:hAnsi="Times New Roman" w:cs="Times New Roman"/>
                <w:b/>
                <w:sz w:val="24"/>
                <w:szCs w:val="24"/>
              </w:rPr>
              <w:t>Додатку 4</w:t>
            </w:r>
            <w:r w:rsidRPr="005B5719">
              <w:rPr>
                <w:rFonts w:ascii="Times New Roman" w:eastAsia="Times New Roman" w:hAnsi="Times New Roman" w:cs="Times New Roman"/>
                <w:sz w:val="24"/>
                <w:szCs w:val="24"/>
              </w:rPr>
              <w:t xml:space="preserve"> до цієї тендерної документації.</w:t>
            </w:r>
          </w:p>
          <w:p w:rsidR="0093187D" w:rsidRPr="005B5719" w:rsidRDefault="0093187D" w:rsidP="007143A4">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93187D" w:rsidRPr="005B5719" w:rsidRDefault="0093187D" w:rsidP="007143A4">
            <w:pPr>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Остаточна редакція договору про з</w:t>
            </w:r>
            <w:r w:rsidR="006560AD" w:rsidRPr="005B5719">
              <w:rPr>
                <w:rFonts w:ascii="Times New Roman" w:eastAsia="Times New Roman" w:hAnsi="Times New Roman" w:cs="Times New Roman"/>
                <w:sz w:val="24"/>
                <w:szCs w:val="24"/>
              </w:rPr>
              <w:t>акупівлю складається замовником</w:t>
            </w:r>
            <w:r w:rsidRPr="005B5719">
              <w:rPr>
                <w:rFonts w:ascii="Times New Roman" w:eastAsia="Times New Roman" w:hAnsi="Times New Roman" w:cs="Times New Roman"/>
                <w:sz w:val="24"/>
                <w:szCs w:val="24"/>
              </w:rPr>
              <w:t xml:space="preserve"> на базі проекту договору про закупівлю, що </w:t>
            </w:r>
            <w:r w:rsidR="006560AD" w:rsidRPr="005B5719">
              <w:rPr>
                <w:rFonts w:ascii="Times New Roman" w:eastAsia="Times New Roman" w:hAnsi="Times New Roman" w:cs="Times New Roman"/>
                <w:sz w:val="24"/>
                <w:szCs w:val="24"/>
              </w:rPr>
              <w:t xml:space="preserve">викладений в </w:t>
            </w:r>
            <w:r w:rsidR="006560AD" w:rsidRPr="005B5719">
              <w:rPr>
                <w:rFonts w:ascii="Times New Roman" w:eastAsia="Times New Roman" w:hAnsi="Times New Roman" w:cs="Times New Roman"/>
                <w:b/>
                <w:sz w:val="24"/>
                <w:szCs w:val="24"/>
              </w:rPr>
              <w:t xml:space="preserve">Додатку 4 </w:t>
            </w:r>
            <w:r w:rsidRPr="005B5719">
              <w:rPr>
                <w:rFonts w:ascii="Times New Roman" w:eastAsia="Times New Roman" w:hAnsi="Times New Roman" w:cs="Times New Roman"/>
                <w:sz w:val="24"/>
                <w:szCs w:val="24"/>
              </w:rPr>
              <w:t>до цієї тендерної документації, та надсилається переможцю у спосіб, обраний замовником.</w:t>
            </w:r>
          </w:p>
          <w:p w:rsidR="0093187D" w:rsidRPr="005B5719" w:rsidRDefault="0093187D" w:rsidP="007143A4">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93187D" w:rsidRPr="005B5719" w:rsidRDefault="0093187D" w:rsidP="007143A4">
            <w:pPr>
              <w:keepNext/>
              <w:keepLines/>
              <w:widowControl w:val="0"/>
              <w:numPr>
                <w:ilvl w:val="0"/>
                <w:numId w:val="17"/>
              </w:numPr>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інформацію про право підписання договору про закупівлю;</w:t>
            </w:r>
          </w:p>
          <w:p w:rsidR="0093187D" w:rsidRPr="005B5719" w:rsidRDefault="0093187D" w:rsidP="007143A4">
            <w:pPr>
              <w:pStyle w:val="aff8"/>
              <w:widowControl w:val="0"/>
              <w:numPr>
                <w:ilvl w:val="0"/>
                <w:numId w:val="17"/>
              </w:numPr>
              <w:spacing w:after="0" w:line="240" w:lineRule="auto"/>
              <w:jc w:val="both"/>
              <w:rPr>
                <w:rFonts w:ascii="Times New Roman" w:eastAsia="Times New Roman" w:hAnsi="Times New Roman" w:cs="Times New Roman"/>
                <w:sz w:val="24"/>
                <w:szCs w:val="24"/>
                <w:lang w:val="uk-UA"/>
              </w:rPr>
            </w:pPr>
            <w:r w:rsidRPr="005B5719">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2492" w:rsidRPr="005B5719" w:rsidRDefault="0093187D" w:rsidP="00A62D4B">
            <w:pPr>
              <w:keepNext/>
              <w:keepLines/>
              <w:widowControl w:val="0"/>
              <w:spacing w:after="12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80CB2" w:rsidRPr="005B5719" w:rsidTr="00763D8A">
        <w:trPr>
          <w:trHeight w:val="52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rsidP="006560AD">
            <w:pPr>
              <w:pStyle w:val="1c"/>
              <w:widowControl w:val="0"/>
              <w:spacing w:line="240" w:lineRule="auto"/>
              <w:ind w:right="113"/>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838" w:type="dxa"/>
            <w:tcBorders>
              <w:top w:val="single" w:sz="4" w:space="0" w:color="000000"/>
              <w:left w:val="single" w:sz="4" w:space="0" w:color="000000"/>
              <w:bottom w:val="single" w:sz="4" w:space="0" w:color="000000"/>
              <w:right w:val="single" w:sz="4" w:space="0" w:color="000000"/>
            </w:tcBorders>
          </w:tcPr>
          <w:p w:rsidR="00E60B5D" w:rsidRPr="005B5719" w:rsidRDefault="00E60B5D" w:rsidP="007143A4">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4.1. Договір про закупівлю за результатами проведеної закупівлі згідно з пунктами 10 і 13 </w:t>
            </w:r>
            <w:r w:rsidR="00440371" w:rsidRPr="005B5719">
              <w:rPr>
                <w:rFonts w:ascii="Times New Roman" w:eastAsia="Times New Roman" w:hAnsi="Times New Roman" w:cs="Times New Roman"/>
                <w:sz w:val="24"/>
                <w:szCs w:val="24"/>
              </w:rPr>
              <w:t xml:space="preserve">Особливостей </w:t>
            </w:r>
            <w:r w:rsidRPr="005B5719">
              <w:rPr>
                <w:rFonts w:ascii="Times New Roman" w:eastAsia="Times New Roman" w:hAnsi="Times New Roman" w:cs="Times New Roman"/>
                <w:sz w:val="24"/>
                <w:szCs w:val="24"/>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440371" w:rsidRPr="005B5719">
              <w:rPr>
                <w:rFonts w:ascii="Times New Roman" w:eastAsia="Times New Roman" w:hAnsi="Times New Roman" w:cs="Times New Roman"/>
                <w:sz w:val="24"/>
                <w:szCs w:val="24"/>
              </w:rPr>
              <w:t>Особливостей</w:t>
            </w:r>
            <w:r w:rsidRPr="005B5719">
              <w:rPr>
                <w:rFonts w:ascii="Times New Roman" w:eastAsia="Times New Roman" w:hAnsi="Times New Roman" w:cs="Times New Roman"/>
                <w:sz w:val="24"/>
                <w:szCs w:val="24"/>
              </w:rPr>
              <w:t>.</w:t>
            </w:r>
          </w:p>
          <w:p w:rsidR="00E60B5D" w:rsidRPr="005B5719" w:rsidRDefault="00E60B5D" w:rsidP="007143A4">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E60B5D" w:rsidRPr="005B5719" w:rsidRDefault="00E60B5D" w:rsidP="007143A4">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lastRenderedPageBreak/>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008C" w:rsidRPr="005B5719" w:rsidRDefault="00AE008C" w:rsidP="007143A4">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AE008C" w:rsidRPr="005B5719" w:rsidRDefault="00AE008C" w:rsidP="007143A4">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5719">
              <w:rPr>
                <w:rFonts w:ascii="Times New Roman" w:eastAsia="Times New Roman" w:hAnsi="Times New Roman" w:cs="Times New Roman"/>
                <w:sz w:val="24"/>
                <w:szCs w:val="24"/>
              </w:rPr>
              <w:t>пропорційно</w:t>
            </w:r>
            <w:proofErr w:type="spellEnd"/>
            <w:r w:rsidRPr="005B5719">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008C" w:rsidRPr="005B5719" w:rsidRDefault="00AE008C" w:rsidP="00AE008C">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E008C" w:rsidRPr="005B5719" w:rsidRDefault="00AE008C" w:rsidP="00AE008C">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008C" w:rsidRPr="005B5719" w:rsidRDefault="00AE008C" w:rsidP="00AE008C">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E008C" w:rsidRPr="005B5719" w:rsidRDefault="00AE008C" w:rsidP="00AE008C">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B5719">
              <w:rPr>
                <w:rFonts w:ascii="Times New Roman" w:eastAsia="Times New Roman" w:hAnsi="Times New Roman" w:cs="Times New Roman"/>
                <w:sz w:val="24"/>
                <w:szCs w:val="24"/>
              </w:rPr>
              <w:t>пропорційно</w:t>
            </w:r>
            <w:proofErr w:type="spellEnd"/>
            <w:r w:rsidRPr="005B5719">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B5719">
              <w:rPr>
                <w:rFonts w:ascii="Times New Roman" w:eastAsia="Times New Roman" w:hAnsi="Times New Roman" w:cs="Times New Roman"/>
                <w:sz w:val="24"/>
                <w:szCs w:val="24"/>
              </w:rPr>
              <w:t>пропорційно</w:t>
            </w:r>
            <w:proofErr w:type="spellEnd"/>
            <w:r w:rsidRPr="005B571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AE008C" w:rsidRPr="005B5719" w:rsidRDefault="00AE008C" w:rsidP="007143A4">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5719">
              <w:rPr>
                <w:rFonts w:ascii="Times New Roman" w:eastAsia="Times New Roman" w:hAnsi="Times New Roman" w:cs="Times New Roman"/>
                <w:sz w:val="24"/>
                <w:szCs w:val="24"/>
              </w:rPr>
              <w:t>Platts</w:t>
            </w:r>
            <w:proofErr w:type="spellEnd"/>
            <w:r w:rsidRPr="005B571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0B5D" w:rsidRPr="005B5719" w:rsidRDefault="00E60B5D" w:rsidP="007143A4">
            <w:pPr>
              <w:keepNext/>
              <w:keepLines/>
              <w:widowControl w:val="0"/>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F2492" w:rsidRPr="005B5719" w:rsidRDefault="00E60B5D" w:rsidP="007143A4">
            <w:pPr>
              <w:keepNext/>
              <w:keepLines/>
              <w:widowControl w:val="0"/>
              <w:spacing w:after="120" w:line="240" w:lineRule="auto"/>
              <w:jc w:val="both"/>
              <w:rPr>
                <w:rFonts w:ascii="Times New Roman" w:hAnsi="Times New Roman" w:cs="Times New Roman"/>
              </w:rPr>
            </w:pPr>
            <w:r w:rsidRPr="005B5719">
              <w:rPr>
                <w:rFonts w:ascii="Times New Roman" w:eastAsia="Times New Roman" w:hAnsi="Times New Roman" w:cs="Times New Roman"/>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C80CB2" w:rsidRPr="005B5719" w:rsidTr="00763D8A">
        <w:trPr>
          <w:trHeight w:val="274"/>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ind w:right="113"/>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lastRenderedPageBreak/>
              <w:t>5. Дії замовника при відмові переможця торгів підписати договір про закупівлю</w:t>
            </w:r>
          </w:p>
        </w:tc>
        <w:tc>
          <w:tcPr>
            <w:tcW w:w="7838" w:type="dxa"/>
            <w:tcBorders>
              <w:top w:val="single" w:sz="4" w:space="0" w:color="000000"/>
              <w:left w:val="single" w:sz="4" w:space="0" w:color="000000"/>
              <w:bottom w:val="single" w:sz="4" w:space="0" w:color="000000"/>
              <w:right w:val="single" w:sz="4" w:space="0" w:color="000000"/>
            </w:tcBorders>
          </w:tcPr>
          <w:p w:rsidR="00CF2492" w:rsidRPr="005B5719" w:rsidRDefault="006D7658" w:rsidP="00A62D4B">
            <w:pPr>
              <w:pStyle w:val="1c"/>
              <w:widowControl w:val="0"/>
              <w:spacing w:after="120" w:line="240" w:lineRule="auto"/>
              <w:jc w:val="both"/>
              <w:rPr>
                <w:rFonts w:ascii="Times New Roman" w:eastAsiaTheme="minorHAnsi" w:hAnsi="Times New Roman" w:cs="Times New Roman"/>
                <w:color w:val="auto"/>
                <w:sz w:val="24"/>
                <w:szCs w:val="24"/>
                <w:lang w:val="uk-UA" w:eastAsia="en-US"/>
              </w:rPr>
            </w:pPr>
            <w:r w:rsidRPr="005B5719">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5B5719">
              <w:rPr>
                <w:rFonts w:ascii="Times New Roman" w:hAnsi="Times New Roman" w:cs="Times New Roman"/>
                <w:strike/>
                <w:color w:val="auto"/>
                <w:sz w:val="24"/>
                <w:szCs w:val="24"/>
                <w:lang w:val="uk-UA"/>
              </w:rPr>
              <w:t xml:space="preserve"> </w:t>
            </w:r>
            <w:r w:rsidRPr="005B5719">
              <w:rPr>
                <w:rFonts w:ascii="Times New Roman" w:eastAsiaTheme="minorHAnsi" w:hAnsi="Times New Roman" w:cs="Times New Roman"/>
                <w:color w:val="auto"/>
                <w:sz w:val="24"/>
                <w:szCs w:val="24"/>
                <w:lang w:val="uk-UA" w:eastAsia="en-US"/>
              </w:rPr>
              <w:t xml:space="preserve">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w:t>
            </w:r>
            <w:r w:rsidRPr="005B5719">
              <w:rPr>
                <w:rFonts w:ascii="Times New Roman" w:eastAsiaTheme="minorHAnsi" w:hAnsi="Times New Roman" w:cs="Times New Roman"/>
                <w:color w:val="auto"/>
                <w:sz w:val="24"/>
                <w:szCs w:val="24"/>
                <w:lang w:val="uk-UA" w:eastAsia="en-US"/>
              </w:rPr>
              <w:lastRenderedPageBreak/>
              <w:t>минув, та приймає рішення про намір укласти договір про закупівлю у порядку та на умовах, визначених статтею 33 Закону.</w:t>
            </w:r>
          </w:p>
        </w:tc>
      </w:tr>
      <w:tr w:rsidR="00C80CB2" w:rsidRPr="005B5719" w:rsidTr="00763D8A">
        <w:trPr>
          <w:trHeight w:val="1260"/>
        </w:trPr>
        <w:tc>
          <w:tcPr>
            <w:tcW w:w="2361" w:type="dxa"/>
            <w:tcBorders>
              <w:top w:val="single" w:sz="4" w:space="0" w:color="000000"/>
              <w:left w:val="single" w:sz="4" w:space="0" w:color="000000"/>
              <w:bottom w:val="single" w:sz="4" w:space="0" w:color="000000"/>
              <w:right w:val="single" w:sz="4" w:space="0" w:color="000000"/>
            </w:tcBorders>
          </w:tcPr>
          <w:p w:rsidR="00CF2492" w:rsidRPr="005B5719" w:rsidRDefault="006D7658">
            <w:pPr>
              <w:pStyle w:val="1c"/>
              <w:widowControl w:val="0"/>
              <w:spacing w:line="240" w:lineRule="auto"/>
              <w:ind w:right="113"/>
              <w:rPr>
                <w:rFonts w:ascii="Times New Roman" w:hAnsi="Times New Roman" w:cs="Times New Roman"/>
                <w:color w:val="auto"/>
                <w:sz w:val="24"/>
                <w:szCs w:val="24"/>
                <w:lang w:val="uk-UA"/>
              </w:rPr>
            </w:pPr>
            <w:r w:rsidRPr="005B5719">
              <w:rPr>
                <w:rFonts w:ascii="Times New Roman" w:hAnsi="Times New Roman" w:cs="Times New Roman"/>
                <w:color w:val="auto"/>
                <w:sz w:val="24"/>
                <w:szCs w:val="24"/>
                <w:lang w:val="uk-UA"/>
              </w:rPr>
              <w:lastRenderedPageBreak/>
              <w:t>6. Забезпечення виконання договору про закупівлю</w:t>
            </w:r>
          </w:p>
        </w:tc>
        <w:tc>
          <w:tcPr>
            <w:tcW w:w="7838" w:type="dxa"/>
            <w:tcBorders>
              <w:top w:val="single" w:sz="4" w:space="0" w:color="000000"/>
              <w:left w:val="single" w:sz="4" w:space="0" w:color="000000"/>
              <w:bottom w:val="single" w:sz="4" w:space="0" w:color="000000"/>
              <w:right w:val="single" w:sz="4" w:space="0" w:color="000000"/>
            </w:tcBorders>
          </w:tcPr>
          <w:p w:rsidR="00AE008C" w:rsidRPr="005B5719" w:rsidRDefault="00AE008C" w:rsidP="00440371">
            <w:pPr>
              <w:keepNext/>
              <w:keepLines/>
              <w:widowControl w:val="0"/>
              <w:spacing w:after="0" w:line="240" w:lineRule="auto"/>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 xml:space="preserve">Керуючись ст. 27 Закону України «Про публічні закупівлі» замовник вимагає від учасника-переможця внесення ним забезпечення виконання договору. Учасник-переможець не пізніше дати укладення договору надає забезпечення виконання договору у розмірі, що </w:t>
            </w:r>
            <w:r w:rsidRPr="005B5719">
              <w:rPr>
                <w:rFonts w:ascii="Times New Roman" w:eastAsia="Times New Roman" w:hAnsi="Times New Roman" w:cs="Times New Roman"/>
                <w:sz w:val="24"/>
                <w:szCs w:val="24"/>
              </w:rPr>
              <w:t xml:space="preserve">відповідає п’яти відсоткам вартості договору </w:t>
            </w:r>
            <w:r w:rsidRPr="005B5719">
              <w:rPr>
                <w:rFonts w:ascii="Times New Roman" w:eastAsia="Times New Roman" w:hAnsi="Times New Roman" w:cs="Times New Roman"/>
                <w:color w:val="000000"/>
                <w:sz w:val="24"/>
                <w:szCs w:val="24"/>
              </w:rPr>
              <w:t xml:space="preserve">у формі депозиту безвідсоткового (шляхом перерахування коштів на розрахунковий рахунок замовника). Реквізити для перерахування забезпечення виконання договору: </w:t>
            </w:r>
            <w:r w:rsidRPr="005B5719">
              <w:rPr>
                <w:rFonts w:ascii="Times New Roman" w:hAnsi="Times New Roman" w:cs="Times New Roman"/>
                <w:bCs/>
                <w:color w:val="212121"/>
                <w:shd w:val="clear" w:color="auto" w:fill="FFFFFF"/>
                <w:lang w:val="en-US"/>
              </w:rPr>
              <w:t>IBAN</w:t>
            </w:r>
            <w:r w:rsidRPr="005B5719">
              <w:rPr>
                <w:rFonts w:ascii="Times New Roman" w:hAnsi="Times New Roman" w:cs="Times New Roman"/>
                <w:bCs/>
                <w:color w:val="212121"/>
                <w:shd w:val="clear" w:color="auto" w:fill="FFFFFF"/>
              </w:rPr>
              <w:t xml:space="preserve"> UA90 305299 00000 26005041016028</w:t>
            </w:r>
            <w:r w:rsidRPr="005B5719">
              <w:rPr>
                <w:rFonts w:ascii="Times New Roman" w:eastAsia="Times New Roman" w:hAnsi="Times New Roman" w:cs="Times New Roman"/>
                <w:color w:val="000000"/>
                <w:sz w:val="24"/>
                <w:szCs w:val="24"/>
              </w:rPr>
              <w:t xml:space="preserve"> в АТ КБ «Приватбанк» м. Львів</w:t>
            </w:r>
            <w:r w:rsidR="003253A1" w:rsidRPr="005B5719">
              <w:rPr>
                <w:rFonts w:ascii="Times New Roman" w:eastAsia="Times New Roman" w:hAnsi="Times New Roman" w:cs="Times New Roman"/>
                <w:color w:val="000000"/>
                <w:sz w:val="24"/>
                <w:szCs w:val="24"/>
              </w:rPr>
              <w:t xml:space="preserve"> о</w:t>
            </w:r>
            <w:r w:rsidRPr="005B5719">
              <w:rPr>
                <w:rFonts w:ascii="Times New Roman" w:eastAsia="Times New Roman" w:hAnsi="Times New Roman" w:cs="Times New Roman"/>
                <w:color w:val="000000"/>
                <w:sz w:val="24"/>
                <w:szCs w:val="24"/>
              </w:rPr>
              <w:t xml:space="preserve">держувач: </w:t>
            </w:r>
            <w:r w:rsidRPr="005B5719">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B5719">
              <w:rPr>
                <w:rFonts w:ascii="Times New Roman" w:eastAsia="Times New Roman" w:hAnsi="Times New Roman" w:cs="Times New Roman"/>
                <w:color w:val="000000"/>
                <w:sz w:val="24"/>
                <w:szCs w:val="24"/>
              </w:rPr>
              <w:t>, код ЄДРПОУ 44496574.</w:t>
            </w:r>
          </w:p>
          <w:p w:rsidR="00AE008C" w:rsidRPr="005B5719" w:rsidRDefault="00AE008C" w:rsidP="00440371">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У призначенні платежу обов’язково вказати: “Забезпечення виконання договору на закупівлю ______(назва предмета закупівлі)_, номер закупівлі _______________, вид 1.4.1.09, (забезпечення виконання договору, без ПДВ)”.</w:t>
            </w:r>
          </w:p>
          <w:p w:rsidR="00AE008C" w:rsidRPr="005B5719" w:rsidRDefault="00AE008C" w:rsidP="00440371">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Для підтвердження надання забезпечення виконання договору учасник надає копію платіжного доручення про перерахування суми забезпечення виконання договору з відміткою (печаткою) банку.</w:t>
            </w:r>
          </w:p>
          <w:p w:rsidR="00AE008C" w:rsidRPr="005B5719" w:rsidRDefault="00AE008C" w:rsidP="00440371">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Усі витрати, пов’язані з поданням забезпечення виконання договору, здійснюються за рахунок коштів учасника.</w:t>
            </w:r>
          </w:p>
          <w:p w:rsidR="00AE008C" w:rsidRPr="005B5719" w:rsidRDefault="00AE008C" w:rsidP="00440371">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AE008C" w:rsidRPr="005B5719" w:rsidRDefault="00AE008C" w:rsidP="00440371">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1) після виконання переможцем процедури закупівлі/спрощеної закупівлі договору про закупівлю;</w:t>
            </w:r>
          </w:p>
          <w:p w:rsidR="00AE008C" w:rsidRPr="005B5719" w:rsidRDefault="00AE008C" w:rsidP="00440371">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AE008C" w:rsidRPr="005B5719" w:rsidRDefault="00AE008C" w:rsidP="00440371">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3) у випадках, передбачених статтею 43 Закону;</w:t>
            </w:r>
          </w:p>
          <w:p w:rsidR="00AE008C" w:rsidRPr="005B5719" w:rsidRDefault="00AE008C" w:rsidP="00440371">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E008C" w:rsidRPr="005B5719" w:rsidRDefault="00AE008C" w:rsidP="00440371">
            <w:pPr>
              <w:keepNext/>
              <w:keepLines/>
              <w:widowControl w:val="0"/>
              <w:spacing w:after="0" w:line="240" w:lineRule="auto"/>
              <w:ind w:left="5" w:hanging="5"/>
              <w:jc w:val="both"/>
              <w:rPr>
                <w:rFonts w:ascii="Times New Roman" w:eastAsia="Times New Roman" w:hAnsi="Times New Roman" w:cs="Times New Roman"/>
                <w:color w:val="000000"/>
                <w:sz w:val="24"/>
                <w:szCs w:val="24"/>
              </w:rPr>
            </w:pPr>
            <w:bookmarkStart w:id="10" w:name="n464"/>
            <w:bookmarkStart w:id="11" w:name="n465"/>
            <w:bookmarkEnd w:id="10"/>
            <w:bookmarkEnd w:id="11"/>
            <w:r w:rsidRPr="005B5719">
              <w:rPr>
                <w:rFonts w:ascii="Times New Roman" w:eastAsia="Times New Roman" w:hAnsi="Times New Roman" w:cs="Times New Roman"/>
                <w:color w:val="000000"/>
                <w:sz w:val="24"/>
                <w:szCs w:val="24"/>
              </w:rPr>
              <w:t>Забезпечення виконання договору не повертається у разі, якщо учасник-переможець не виконав усі умови договору про закупівлю.</w:t>
            </w:r>
          </w:p>
          <w:p w:rsidR="00AE008C" w:rsidRPr="005B5719" w:rsidRDefault="00AE008C" w:rsidP="00440371">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CF2492" w:rsidRPr="005B5719" w:rsidRDefault="00AE008C" w:rsidP="00440371">
            <w:pPr>
              <w:keepNext/>
              <w:keepLines/>
              <w:widowControl w:val="0"/>
              <w:spacing w:after="12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color w:val="000000"/>
                <w:sz w:val="24"/>
                <w:szCs w:val="24"/>
              </w:rPr>
              <w:t>Учасник у складі пропозиції повинен надати гарантійний лист про те, що у разі визначення його переможцем даної процедури закупівлі, гарантує надання замовнику забезпечення виконання договору про закупівлю у вигляді та у порядку вказаному у тендерній документації.</w:t>
            </w:r>
          </w:p>
        </w:tc>
      </w:tr>
    </w:tbl>
    <w:p w:rsidR="00CF2492" w:rsidRPr="005B5719" w:rsidRDefault="00CF2492">
      <w:pPr>
        <w:spacing w:after="0" w:line="240" w:lineRule="auto"/>
        <w:jc w:val="right"/>
        <w:rPr>
          <w:rFonts w:ascii="Times New Roman" w:eastAsia="Times New Roman" w:hAnsi="Times New Roman" w:cs="Times New Roman"/>
          <w:b/>
          <w:sz w:val="24"/>
          <w:szCs w:val="24"/>
          <w:lang w:eastAsia="uk-UA"/>
        </w:rPr>
      </w:pPr>
    </w:p>
    <w:p w:rsidR="00385311" w:rsidRPr="005B5719" w:rsidRDefault="00385311">
      <w:pPr>
        <w:spacing w:after="0" w:line="240" w:lineRule="auto"/>
        <w:jc w:val="right"/>
        <w:rPr>
          <w:rFonts w:ascii="Times New Roman" w:eastAsia="Times New Roman" w:hAnsi="Times New Roman" w:cs="Times New Roman"/>
          <w:b/>
          <w:sz w:val="24"/>
          <w:szCs w:val="24"/>
          <w:lang w:eastAsia="uk-UA"/>
        </w:rPr>
      </w:pPr>
    </w:p>
    <w:p w:rsidR="00385311" w:rsidRPr="005B5719" w:rsidRDefault="00385311">
      <w:pPr>
        <w:spacing w:after="0" w:line="240" w:lineRule="auto"/>
        <w:jc w:val="right"/>
        <w:rPr>
          <w:rFonts w:ascii="Times New Roman" w:eastAsia="Times New Roman" w:hAnsi="Times New Roman" w:cs="Times New Roman"/>
          <w:b/>
          <w:sz w:val="24"/>
          <w:szCs w:val="24"/>
          <w:lang w:eastAsia="uk-UA"/>
        </w:rPr>
      </w:pPr>
    </w:p>
    <w:p w:rsidR="00CF2492" w:rsidRPr="005B5719" w:rsidRDefault="00AE008C">
      <w:pPr>
        <w:spacing w:after="0" w:line="240" w:lineRule="auto"/>
        <w:jc w:val="right"/>
        <w:rPr>
          <w:rFonts w:ascii="Times New Roman" w:hAnsi="Times New Roman" w:cs="Times New Roman"/>
        </w:rPr>
      </w:pPr>
      <w:r w:rsidRPr="005B5719">
        <w:rPr>
          <w:rFonts w:ascii="Times New Roman" w:eastAsia="Times New Roman" w:hAnsi="Times New Roman" w:cs="Times New Roman"/>
          <w:b/>
          <w:sz w:val="24"/>
          <w:szCs w:val="24"/>
          <w:lang w:eastAsia="uk-UA"/>
        </w:rPr>
        <w:t xml:space="preserve">Додаток </w:t>
      </w:r>
      <w:r w:rsidR="006D7658" w:rsidRPr="005B5719">
        <w:rPr>
          <w:rFonts w:ascii="Times New Roman" w:eastAsia="Times New Roman" w:hAnsi="Times New Roman" w:cs="Times New Roman"/>
          <w:b/>
          <w:sz w:val="24"/>
          <w:szCs w:val="24"/>
          <w:lang w:eastAsia="uk-UA"/>
        </w:rPr>
        <w:t>1</w:t>
      </w:r>
    </w:p>
    <w:p w:rsidR="00CF2492" w:rsidRPr="005B5719" w:rsidRDefault="006D7658">
      <w:pPr>
        <w:spacing w:after="0" w:line="240" w:lineRule="auto"/>
        <w:jc w:val="right"/>
        <w:rPr>
          <w:rFonts w:ascii="Times New Roman" w:hAnsi="Times New Roman" w:cs="Times New Roman"/>
          <w:i/>
          <w:sz w:val="24"/>
          <w:szCs w:val="24"/>
          <w:lang w:eastAsia="uk-UA"/>
        </w:rPr>
      </w:pPr>
      <w:r w:rsidRPr="005B5719">
        <w:rPr>
          <w:rFonts w:ascii="Times New Roman" w:hAnsi="Times New Roman" w:cs="Times New Roman"/>
          <w:i/>
          <w:sz w:val="24"/>
          <w:szCs w:val="24"/>
          <w:lang w:eastAsia="uk-UA"/>
        </w:rPr>
        <w:t>до тендерної документації</w:t>
      </w:r>
    </w:p>
    <w:p w:rsidR="00385311" w:rsidRPr="005B5719" w:rsidRDefault="00385311">
      <w:pPr>
        <w:spacing w:after="0" w:line="240" w:lineRule="auto"/>
        <w:jc w:val="right"/>
        <w:rPr>
          <w:rFonts w:ascii="Times New Roman" w:hAnsi="Times New Roman" w:cs="Times New Roman"/>
        </w:rPr>
      </w:pPr>
    </w:p>
    <w:p w:rsidR="00CF2492" w:rsidRPr="005B5719" w:rsidRDefault="006D7658">
      <w:pPr>
        <w:keepNext/>
        <w:spacing w:after="0" w:line="240" w:lineRule="auto"/>
        <w:jc w:val="center"/>
        <w:rPr>
          <w:rFonts w:ascii="Times New Roman" w:hAnsi="Times New Roman" w:cs="Times New Roman"/>
        </w:rPr>
      </w:pPr>
      <w:r w:rsidRPr="005B5719">
        <w:rPr>
          <w:rFonts w:ascii="Times New Roman" w:eastAsia="Times New Roman" w:hAnsi="Times New Roman" w:cs="Times New Roman"/>
          <w:b/>
          <w:sz w:val="24"/>
          <w:szCs w:val="24"/>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492" w:rsidRPr="005B5719" w:rsidRDefault="00CF2492">
      <w:pPr>
        <w:keepNext/>
        <w:spacing w:after="0" w:line="240" w:lineRule="auto"/>
        <w:jc w:val="center"/>
        <w:rPr>
          <w:rFonts w:ascii="Times New Roman" w:eastAsia="Times New Roman" w:hAnsi="Times New Roman" w:cs="Times New Roman"/>
          <w:b/>
          <w:bCs/>
          <w:sz w:val="24"/>
          <w:szCs w:val="24"/>
          <w:lang w:eastAsia="uk-UA"/>
        </w:rPr>
      </w:pPr>
    </w:p>
    <w:p w:rsidR="0004484F" w:rsidRPr="005B5719" w:rsidRDefault="0004484F" w:rsidP="00AD4440">
      <w:pPr>
        <w:spacing w:after="0" w:line="240" w:lineRule="auto"/>
        <w:rPr>
          <w:rFonts w:ascii="Times New Roman" w:eastAsia="Times New Roman" w:hAnsi="Times New Roman" w:cs="Times New Roman"/>
          <w:i/>
          <w:color w:val="000000"/>
          <w:sz w:val="24"/>
          <w:szCs w:val="24"/>
          <w:lang w:eastAsia="ru-RU"/>
        </w:rPr>
      </w:pPr>
    </w:p>
    <w:p w:rsidR="0004484F" w:rsidRPr="005B5719" w:rsidRDefault="0004484F" w:rsidP="00AD4440">
      <w:pPr>
        <w:spacing w:after="0" w:line="240" w:lineRule="auto"/>
        <w:jc w:val="both"/>
        <w:rPr>
          <w:rFonts w:ascii="Times New Roman" w:hAnsi="Times New Roman" w:cs="Times New Roman"/>
          <w:b/>
          <w:bCs/>
        </w:rPr>
      </w:pPr>
      <w:r w:rsidRPr="005B5719">
        <w:rPr>
          <w:rFonts w:ascii="Times New Roman" w:hAnsi="Times New Roman" w:cs="Times New Roman"/>
          <w:b/>
          <w:bCs/>
        </w:rPr>
        <w:t>Розділ 1. Наявність в учасника процедури закупівлі обладнання, матеріально-технічної бази та технологій</w:t>
      </w:r>
    </w:p>
    <w:p w:rsidR="0004484F" w:rsidRPr="005B5719" w:rsidRDefault="0004484F" w:rsidP="00AD4440">
      <w:pPr>
        <w:spacing w:after="0" w:line="240" w:lineRule="auto"/>
        <w:jc w:val="right"/>
        <w:rPr>
          <w:rFonts w:ascii="Times New Roman" w:hAnsi="Times New Roman" w:cs="Times New Roman"/>
          <w:b/>
          <w:i/>
        </w:rPr>
      </w:pPr>
    </w:p>
    <w:p w:rsidR="0004484F" w:rsidRPr="005B5719" w:rsidRDefault="0004484F" w:rsidP="00AD4440">
      <w:pPr>
        <w:spacing w:after="0" w:line="240" w:lineRule="auto"/>
        <w:ind w:left="4956" w:firstLine="708"/>
        <w:jc w:val="right"/>
        <w:rPr>
          <w:rFonts w:ascii="Times New Roman" w:hAnsi="Times New Roman" w:cs="Times New Roman"/>
          <w:i/>
        </w:rPr>
      </w:pPr>
      <w:r w:rsidRPr="005B5719">
        <w:rPr>
          <w:rFonts w:ascii="Times New Roman" w:hAnsi="Times New Roman" w:cs="Times New Roman"/>
          <w:i/>
        </w:rPr>
        <w:t>Подається у наведеному нижче вигляді, на    фірмовому бланку учасника (за наявністю)</w:t>
      </w:r>
    </w:p>
    <w:p w:rsidR="0004484F" w:rsidRPr="005B5719" w:rsidRDefault="0004484F" w:rsidP="00AD4440">
      <w:pPr>
        <w:spacing w:after="0" w:line="240" w:lineRule="auto"/>
        <w:jc w:val="right"/>
        <w:rPr>
          <w:rFonts w:ascii="Times New Roman" w:hAnsi="Times New Roman" w:cs="Times New Roman"/>
          <w:i/>
        </w:rPr>
      </w:pPr>
      <w:r w:rsidRPr="005B5719">
        <w:rPr>
          <w:rFonts w:ascii="Times New Roman" w:hAnsi="Times New Roman" w:cs="Times New Roman"/>
          <w:i/>
        </w:rPr>
        <w:t>Учасник не повинен відступати від даної форми</w:t>
      </w:r>
    </w:p>
    <w:p w:rsidR="0004484F" w:rsidRPr="005B5719" w:rsidRDefault="0004484F" w:rsidP="00AD4440">
      <w:pPr>
        <w:spacing w:after="0" w:line="240" w:lineRule="auto"/>
        <w:jc w:val="right"/>
        <w:rPr>
          <w:rFonts w:ascii="Times New Roman" w:hAnsi="Times New Roman" w:cs="Times New Roman"/>
        </w:rPr>
      </w:pPr>
      <w:r w:rsidRPr="005B5719">
        <w:rPr>
          <w:rFonts w:ascii="Times New Roman" w:hAnsi="Times New Roman" w:cs="Times New Roman"/>
          <w:i/>
        </w:rPr>
        <w:t>Таблиця А</w:t>
      </w:r>
    </w:p>
    <w:p w:rsidR="0004484F" w:rsidRPr="005B5719" w:rsidRDefault="0004484F" w:rsidP="00AD4440">
      <w:pPr>
        <w:spacing w:after="0" w:line="240" w:lineRule="auto"/>
        <w:jc w:val="center"/>
        <w:rPr>
          <w:rFonts w:ascii="Times New Roman" w:hAnsi="Times New Roman" w:cs="Times New Roman"/>
          <w:b/>
        </w:rPr>
      </w:pPr>
      <w:r w:rsidRPr="005B5719">
        <w:rPr>
          <w:rFonts w:ascii="Times New Roman" w:hAnsi="Times New Roman" w:cs="Times New Roman"/>
          <w:b/>
        </w:rPr>
        <w:t>Довідка</w:t>
      </w:r>
    </w:p>
    <w:p w:rsidR="0004484F" w:rsidRPr="005B5719" w:rsidRDefault="0004484F" w:rsidP="00AD4440">
      <w:pPr>
        <w:spacing w:after="0" w:line="240" w:lineRule="auto"/>
        <w:jc w:val="center"/>
        <w:rPr>
          <w:rFonts w:ascii="Times New Roman" w:hAnsi="Times New Roman" w:cs="Times New Roman"/>
          <w:b/>
          <w:bCs/>
          <w:color w:val="000000"/>
        </w:rPr>
      </w:pPr>
      <w:r w:rsidRPr="005B5719">
        <w:rPr>
          <w:rFonts w:ascii="Times New Roman" w:hAnsi="Times New Roman" w:cs="Times New Roman"/>
          <w:b/>
        </w:rPr>
        <w:t xml:space="preserve">про наявність </w:t>
      </w:r>
      <w:r w:rsidRPr="005B5719">
        <w:rPr>
          <w:rFonts w:ascii="Times New Roman" w:hAnsi="Times New Roman" w:cs="Times New Roman"/>
          <w:b/>
          <w:color w:val="000000"/>
        </w:rPr>
        <w:t>обладнання та матеріально-технічної бази</w:t>
      </w:r>
    </w:p>
    <w:tbl>
      <w:tblPr>
        <w:tblW w:w="102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36"/>
        <w:gridCol w:w="1271"/>
        <w:gridCol w:w="1498"/>
        <w:gridCol w:w="9"/>
        <w:gridCol w:w="3451"/>
      </w:tblGrid>
      <w:tr w:rsidR="0004484F" w:rsidRPr="005B5719" w:rsidTr="003253A1">
        <w:tc>
          <w:tcPr>
            <w:tcW w:w="562" w:type="dxa"/>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widowControl w:val="0"/>
              <w:autoSpaceDE w:val="0"/>
              <w:autoSpaceDN w:val="0"/>
              <w:adjustRightInd w:val="0"/>
              <w:spacing w:after="0" w:line="240" w:lineRule="auto"/>
              <w:ind w:right="22"/>
              <w:jc w:val="center"/>
              <w:rPr>
                <w:rFonts w:ascii="Times New Roman" w:hAnsi="Times New Roman" w:cs="Times New Roman"/>
              </w:rPr>
            </w:pPr>
            <w:r w:rsidRPr="005B5719">
              <w:rPr>
                <w:rFonts w:ascii="Times New Roman" w:hAnsi="Times New Roman" w:cs="Times New Roman"/>
              </w:rPr>
              <w:t>№ з/п</w:t>
            </w:r>
          </w:p>
        </w:tc>
        <w:tc>
          <w:tcPr>
            <w:tcW w:w="3436" w:type="dxa"/>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jc w:val="center"/>
              <w:rPr>
                <w:rFonts w:ascii="Times New Roman" w:hAnsi="Times New Roman" w:cs="Times New Roman"/>
              </w:rPr>
            </w:pPr>
            <w:r w:rsidRPr="005B5719">
              <w:rPr>
                <w:rFonts w:ascii="Times New Roman" w:hAnsi="Times New Roman" w:cs="Times New Roman"/>
              </w:rPr>
              <w:t>Найменування транспортного засобу, обладнання, устаткування</w:t>
            </w:r>
          </w:p>
        </w:tc>
        <w:tc>
          <w:tcPr>
            <w:tcW w:w="1271" w:type="dxa"/>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jc w:val="center"/>
              <w:rPr>
                <w:rFonts w:ascii="Times New Roman" w:eastAsia="Times New Roman CYR" w:hAnsi="Times New Roman" w:cs="Times New Roman"/>
              </w:rPr>
            </w:pPr>
            <w:r w:rsidRPr="005B5719">
              <w:rPr>
                <w:rFonts w:ascii="Times New Roman" w:hAnsi="Times New Roman" w:cs="Times New Roman"/>
              </w:rPr>
              <w:t>Стан (нове, справний</w:t>
            </w:r>
            <w:r w:rsidR="008B01C0" w:rsidRPr="005B5719">
              <w:rPr>
                <w:rFonts w:ascii="Times New Roman" w:hAnsi="Times New Roman" w:cs="Times New Roman"/>
              </w:rPr>
              <w:t>),</w:t>
            </w:r>
            <w:r w:rsidRPr="005B5719">
              <w:rPr>
                <w:rFonts w:ascii="Times New Roman" w:hAnsi="Times New Roman" w:cs="Times New Roman"/>
              </w:rPr>
              <w:t xml:space="preserve"> кількість</w:t>
            </w:r>
          </w:p>
        </w:tc>
        <w:tc>
          <w:tcPr>
            <w:tcW w:w="1494" w:type="dxa"/>
            <w:tcBorders>
              <w:top w:val="single" w:sz="4" w:space="0" w:color="auto"/>
              <w:left w:val="single" w:sz="4" w:space="0" w:color="auto"/>
              <w:bottom w:val="single" w:sz="4" w:space="0" w:color="auto"/>
              <w:right w:val="single" w:sz="4" w:space="0" w:color="auto"/>
            </w:tcBorders>
          </w:tcPr>
          <w:p w:rsidR="0004484F" w:rsidRPr="005B5719" w:rsidRDefault="0004484F" w:rsidP="00AD4440">
            <w:pPr>
              <w:spacing w:after="0" w:line="240" w:lineRule="auto"/>
              <w:jc w:val="center"/>
              <w:rPr>
                <w:rFonts w:ascii="Times New Roman" w:hAnsi="Times New Roman" w:cs="Times New Roman"/>
              </w:rPr>
            </w:pPr>
            <w:r w:rsidRPr="005B5719">
              <w:rPr>
                <w:rFonts w:ascii="Times New Roman" w:hAnsi="Times New Roman" w:cs="Times New Roman"/>
              </w:rPr>
              <w:t>Виробник/ марка та термін експлуатації (років)</w:t>
            </w:r>
          </w:p>
          <w:p w:rsidR="0004484F" w:rsidRPr="005B5719" w:rsidRDefault="0004484F" w:rsidP="00AD4440">
            <w:pPr>
              <w:spacing w:after="0" w:line="240" w:lineRule="auto"/>
              <w:rPr>
                <w:rFonts w:ascii="Times New Roman" w:eastAsia="Times New Roman CYR" w:hAnsi="Times New Roman" w:cs="Times New Roman"/>
                <w:b/>
              </w:rPr>
            </w:pPr>
          </w:p>
        </w:tc>
        <w:tc>
          <w:tcPr>
            <w:tcW w:w="3460" w:type="dxa"/>
            <w:gridSpan w:val="2"/>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jc w:val="center"/>
              <w:rPr>
                <w:rFonts w:ascii="Times New Roman" w:hAnsi="Times New Roman" w:cs="Times New Roman"/>
              </w:rPr>
            </w:pPr>
            <w:r w:rsidRPr="005B5719">
              <w:rPr>
                <w:rFonts w:ascii="Times New Roman" w:hAnsi="Times New Roman" w:cs="Times New Roman"/>
              </w:rPr>
              <w:t>Власне або орендоване, лізинг, надання послуг техніки, тощо</w:t>
            </w:r>
          </w:p>
          <w:p w:rsidR="0004484F" w:rsidRPr="005B5719" w:rsidRDefault="0004484F" w:rsidP="00AD4440">
            <w:pPr>
              <w:spacing w:after="0" w:line="240" w:lineRule="auto"/>
              <w:jc w:val="center"/>
              <w:rPr>
                <w:rFonts w:ascii="Times New Roman" w:eastAsia="Times New Roman CYR" w:hAnsi="Times New Roman" w:cs="Times New Roman"/>
                <w:b/>
              </w:rPr>
            </w:pPr>
            <w:r w:rsidRPr="005B5719">
              <w:rPr>
                <w:rFonts w:ascii="Times New Roman" w:hAnsi="Times New Roman" w:cs="Times New Roman"/>
              </w:rPr>
              <w:t xml:space="preserve"> (№ договору)</w:t>
            </w:r>
          </w:p>
        </w:tc>
      </w:tr>
      <w:tr w:rsidR="0004484F" w:rsidRPr="005B5719" w:rsidTr="003253A1">
        <w:tc>
          <w:tcPr>
            <w:tcW w:w="562" w:type="dxa"/>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jc w:val="center"/>
              <w:rPr>
                <w:rFonts w:ascii="Times New Roman" w:eastAsia="Times New Roman CYR" w:hAnsi="Times New Roman" w:cs="Times New Roman"/>
              </w:rPr>
            </w:pPr>
            <w:r w:rsidRPr="005B5719">
              <w:rPr>
                <w:rFonts w:ascii="Times New Roman" w:eastAsia="Times New Roman CYR" w:hAnsi="Times New Roman" w:cs="Times New Roman"/>
              </w:rPr>
              <w:t>1.</w:t>
            </w:r>
          </w:p>
        </w:tc>
        <w:tc>
          <w:tcPr>
            <w:tcW w:w="9665" w:type="dxa"/>
            <w:gridSpan w:val="5"/>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rPr>
                <w:rFonts w:ascii="Times New Roman" w:eastAsia="Times New Roman CYR" w:hAnsi="Times New Roman" w:cs="Times New Roman"/>
                <w:b/>
              </w:rPr>
            </w:pPr>
            <w:r w:rsidRPr="005B5719">
              <w:rPr>
                <w:rFonts w:ascii="Times New Roman" w:hAnsi="Times New Roman" w:cs="Times New Roman"/>
              </w:rPr>
              <w:t>Обладнання, устаткування</w:t>
            </w:r>
          </w:p>
        </w:tc>
      </w:tr>
      <w:tr w:rsidR="0004484F" w:rsidRPr="005B5719" w:rsidTr="003253A1">
        <w:tc>
          <w:tcPr>
            <w:tcW w:w="562" w:type="dxa"/>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jc w:val="center"/>
              <w:rPr>
                <w:rFonts w:ascii="Times New Roman" w:eastAsia="Times New Roman CYR" w:hAnsi="Times New Roman" w:cs="Times New Roman"/>
              </w:rPr>
            </w:pPr>
            <w:r w:rsidRPr="005B5719">
              <w:rPr>
                <w:rFonts w:ascii="Times New Roman" w:eastAsia="Times New Roman CYR" w:hAnsi="Times New Roman" w:cs="Times New Roman"/>
              </w:rPr>
              <w:t>1.1</w:t>
            </w:r>
          </w:p>
        </w:tc>
        <w:tc>
          <w:tcPr>
            <w:tcW w:w="3436" w:type="dxa"/>
            <w:tcBorders>
              <w:top w:val="single" w:sz="4" w:space="0" w:color="auto"/>
              <w:left w:val="single" w:sz="4" w:space="0" w:color="auto"/>
              <w:bottom w:val="single" w:sz="4" w:space="0" w:color="auto"/>
              <w:right w:val="single" w:sz="4" w:space="0" w:color="auto"/>
            </w:tcBorders>
          </w:tcPr>
          <w:p w:rsidR="0004484F" w:rsidRPr="005B5719" w:rsidRDefault="0004484F" w:rsidP="00AD4440">
            <w:pPr>
              <w:spacing w:after="0" w:line="240" w:lineRule="auto"/>
              <w:rPr>
                <w:rFonts w:ascii="Times New Roman" w:eastAsia="Times New Roman CYR"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tcPr>
          <w:p w:rsidR="0004484F" w:rsidRPr="005B5719" w:rsidRDefault="0004484F" w:rsidP="00AD4440">
            <w:pPr>
              <w:spacing w:after="0" w:line="240" w:lineRule="auto"/>
              <w:rPr>
                <w:rFonts w:ascii="Times New Roman" w:eastAsia="Times New Roman CYR" w:hAnsi="Times New Roman" w:cs="Times New Roman"/>
                <w:b/>
              </w:rPr>
            </w:pPr>
          </w:p>
        </w:tc>
        <w:tc>
          <w:tcPr>
            <w:tcW w:w="1494" w:type="dxa"/>
            <w:tcBorders>
              <w:top w:val="single" w:sz="4" w:space="0" w:color="auto"/>
              <w:left w:val="single" w:sz="4" w:space="0" w:color="auto"/>
              <w:bottom w:val="single" w:sz="4" w:space="0" w:color="auto"/>
              <w:right w:val="single" w:sz="4" w:space="0" w:color="auto"/>
            </w:tcBorders>
          </w:tcPr>
          <w:p w:rsidR="0004484F" w:rsidRPr="005B5719" w:rsidRDefault="0004484F" w:rsidP="00AD4440">
            <w:pPr>
              <w:spacing w:after="0" w:line="240" w:lineRule="auto"/>
              <w:rPr>
                <w:rFonts w:ascii="Times New Roman" w:eastAsia="Times New Roman CYR" w:hAnsi="Times New Roman" w:cs="Times New Roman"/>
                <w:b/>
              </w:rPr>
            </w:pPr>
          </w:p>
        </w:tc>
        <w:tc>
          <w:tcPr>
            <w:tcW w:w="3460" w:type="dxa"/>
            <w:gridSpan w:val="2"/>
            <w:tcBorders>
              <w:top w:val="single" w:sz="4" w:space="0" w:color="auto"/>
              <w:left w:val="single" w:sz="4" w:space="0" w:color="auto"/>
              <w:bottom w:val="single" w:sz="4" w:space="0" w:color="auto"/>
              <w:right w:val="single" w:sz="4" w:space="0" w:color="auto"/>
            </w:tcBorders>
          </w:tcPr>
          <w:p w:rsidR="0004484F" w:rsidRPr="005B5719" w:rsidRDefault="0004484F" w:rsidP="00AD4440">
            <w:pPr>
              <w:spacing w:after="0" w:line="240" w:lineRule="auto"/>
              <w:jc w:val="center"/>
              <w:rPr>
                <w:rFonts w:ascii="Times New Roman" w:eastAsia="Times New Roman CYR" w:hAnsi="Times New Roman" w:cs="Times New Roman"/>
                <w:b/>
              </w:rPr>
            </w:pPr>
          </w:p>
        </w:tc>
      </w:tr>
      <w:tr w:rsidR="0004484F" w:rsidRPr="005B5719" w:rsidTr="003253A1">
        <w:tc>
          <w:tcPr>
            <w:tcW w:w="562" w:type="dxa"/>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jc w:val="center"/>
              <w:rPr>
                <w:rFonts w:ascii="Times New Roman" w:eastAsia="Times New Roman CYR" w:hAnsi="Times New Roman" w:cs="Times New Roman"/>
              </w:rPr>
            </w:pPr>
            <w:r w:rsidRPr="005B5719">
              <w:rPr>
                <w:rFonts w:ascii="Times New Roman" w:eastAsia="Times New Roman CYR" w:hAnsi="Times New Roman" w:cs="Times New Roman"/>
              </w:rPr>
              <w:t>1.2</w:t>
            </w:r>
          </w:p>
        </w:tc>
        <w:tc>
          <w:tcPr>
            <w:tcW w:w="3436" w:type="dxa"/>
            <w:tcBorders>
              <w:top w:val="single" w:sz="4" w:space="0" w:color="auto"/>
              <w:left w:val="single" w:sz="4" w:space="0" w:color="auto"/>
              <w:bottom w:val="single" w:sz="4" w:space="0" w:color="auto"/>
              <w:right w:val="single" w:sz="4" w:space="0" w:color="auto"/>
            </w:tcBorders>
          </w:tcPr>
          <w:p w:rsidR="0004484F" w:rsidRPr="005B5719" w:rsidRDefault="0004484F" w:rsidP="00AD4440">
            <w:pPr>
              <w:spacing w:after="0" w:line="240" w:lineRule="auto"/>
              <w:rPr>
                <w:rFonts w:ascii="Times New Roman" w:eastAsia="Times New Roman CYR"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tcPr>
          <w:p w:rsidR="0004484F" w:rsidRPr="005B5719" w:rsidRDefault="0004484F" w:rsidP="00AD4440">
            <w:pPr>
              <w:spacing w:after="0" w:line="240" w:lineRule="auto"/>
              <w:rPr>
                <w:rFonts w:ascii="Times New Roman" w:eastAsia="Times New Roman CYR" w:hAnsi="Times New Roman" w:cs="Times New Roman"/>
                <w:b/>
              </w:rPr>
            </w:pPr>
          </w:p>
        </w:tc>
        <w:tc>
          <w:tcPr>
            <w:tcW w:w="1494" w:type="dxa"/>
            <w:tcBorders>
              <w:top w:val="single" w:sz="4" w:space="0" w:color="auto"/>
              <w:left w:val="single" w:sz="4" w:space="0" w:color="auto"/>
              <w:bottom w:val="single" w:sz="4" w:space="0" w:color="auto"/>
              <w:right w:val="single" w:sz="4" w:space="0" w:color="auto"/>
            </w:tcBorders>
          </w:tcPr>
          <w:p w:rsidR="0004484F" w:rsidRPr="005B5719" w:rsidRDefault="0004484F" w:rsidP="00AD4440">
            <w:pPr>
              <w:spacing w:after="0" w:line="240" w:lineRule="auto"/>
              <w:rPr>
                <w:rFonts w:ascii="Times New Roman" w:eastAsia="Times New Roman CYR" w:hAnsi="Times New Roman" w:cs="Times New Roman"/>
                <w:b/>
              </w:rPr>
            </w:pPr>
          </w:p>
        </w:tc>
        <w:tc>
          <w:tcPr>
            <w:tcW w:w="3460" w:type="dxa"/>
            <w:gridSpan w:val="2"/>
            <w:tcBorders>
              <w:top w:val="single" w:sz="4" w:space="0" w:color="auto"/>
              <w:left w:val="single" w:sz="4" w:space="0" w:color="auto"/>
              <w:bottom w:val="single" w:sz="4" w:space="0" w:color="auto"/>
              <w:right w:val="single" w:sz="4" w:space="0" w:color="auto"/>
            </w:tcBorders>
          </w:tcPr>
          <w:p w:rsidR="0004484F" w:rsidRPr="005B5719" w:rsidRDefault="0004484F" w:rsidP="00AD4440">
            <w:pPr>
              <w:spacing w:after="0" w:line="240" w:lineRule="auto"/>
              <w:jc w:val="center"/>
              <w:rPr>
                <w:rFonts w:ascii="Times New Roman" w:eastAsia="Times New Roman CYR" w:hAnsi="Times New Roman" w:cs="Times New Roman"/>
                <w:b/>
              </w:rPr>
            </w:pPr>
          </w:p>
        </w:tc>
      </w:tr>
      <w:tr w:rsidR="0004484F" w:rsidRPr="005B5719" w:rsidTr="003253A1">
        <w:tc>
          <w:tcPr>
            <w:tcW w:w="562" w:type="dxa"/>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jc w:val="center"/>
              <w:rPr>
                <w:rFonts w:ascii="Times New Roman" w:eastAsia="Times New Roman CYR" w:hAnsi="Times New Roman" w:cs="Times New Roman"/>
              </w:rPr>
            </w:pPr>
            <w:r w:rsidRPr="005B5719">
              <w:rPr>
                <w:rFonts w:ascii="Times New Roman" w:eastAsia="Times New Roman CYR" w:hAnsi="Times New Roman" w:cs="Times New Roman"/>
              </w:rPr>
              <w:t>2.</w:t>
            </w:r>
          </w:p>
        </w:tc>
        <w:tc>
          <w:tcPr>
            <w:tcW w:w="9665" w:type="dxa"/>
            <w:gridSpan w:val="5"/>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rPr>
                <w:rFonts w:ascii="Times New Roman" w:eastAsia="Times New Roman CYR" w:hAnsi="Times New Roman" w:cs="Times New Roman"/>
                <w:b/>
              </w:rPr>
            </w:pPr>
            <w:r w:rsidRPr="005B5719">
              <w:rPr>
                <w:rFonts w:ascii="Times New Roman" w:hAnsi="Times New Roman" w:cs="Times New Roman"/>
              </w:rPr>
              <w:t xml:space="preserve">Офісне приміщення </w:t>
            </w:r>
          </w:p>
        </w:tc>
      </w:tr>
      <w:tr w:rsidR="0004484F" w:rsidRPr="005B5719" w:rsidTr="003253A1">
        <w:tc>
          <w:tcPr>
            <w:tcW w:w="562" w:type="dxa"/>
            <w:tcBorders>
              <w:top w:val="single" w:sz="4" w:space="0" w:color="auto"/>
              <w:left w:val="single" w:sz="4" w:space="0" w:color="auto"/>
              <w:bottom w:val="single" w:sz="4" w:space="0" w:color="auto"/>
              <w:right w:val="single" w:sz="4" w:space="0" w:color="auto"/>
            </w:tcBorders>
          </w:tcPr>
          <w:p w:rsidR="0004484F" w:rsidRPr="005B5719" w:rsidRDefault="0004484F" w:rsidP="00AD4440">
            <w:pPr>
              <w:spacing w:after="0" w:line="240" w:lineRule="auto"/>
              <w:jc w:val="center"/>
              <w:rPr>
                <w:rFonts w:ascii="Times New Roman" w:eastAsia="Times New Roman CYR" w:hAnsi="Times New Roman" w:cs="Times New Roman"/>
              </w:rPr>
            </w:pPr>
          </w:p>
        </w:tc>
        <w:tc>
          <w:tcPr>
            <w:tcW w:w="6214" w:type="dxa"/>
            <w:gridSpan w:val="4"/>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rPr>
                <w:rFonts w:ascii="Times New Roman" w:eastAsia="Times New Roman CYR" w:hAnsi="Times New Roman" w:cs="Times New Roman"/>
              </w:rPr>
            </w:pPr>
            <w:r w:rsidRPr="005B5719">
              <w:rPr>
                <w:rFonts w:ascii="Times New Roman" w:eastAsia="Times New Roman CYR" w:hAnsi="Times New Roman" w:cs="Times New Roman"/>
              </w:rPr>
              <w:t>Адреса</w:t>
            </w:r>
          </w:p>
        </w:tc>
        <w:tc>
          <w:tcPr>
            <w:tcW w:w="3451" w:type="dxa"/>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jc w:val="center"/>
              <w:rPr>
                <w:rFonts w:ascii="Times New Roman" w:eastAsia="Times New Roman CYR" w:hAnsi="Times New Roman" w:cs="Times New Roman"/>
                <w:vertAlign w:val="superscript"/>
              </w:rPr>
            </w:pPr>
            <w:r w:rsidRPr="005B5719">
              <w:rPr>
                <w:rFonts w:ascii="Times New Roman" w:eastAsia="Times New Roman CYR" w:hAnsi="Times New Roman" w:cs="Times New Roman"/>
              </w:rPr>
              <w:t>Площа м</w:t>
            </w:r>
            <w:r w:rsidRPr="005B5719">
              <w:rPr>
                <w:rFonts w:ascii="Times New Roman" w:eastAsia="Times New Roman CYR" w:hAnsi="Times New Roman" w:cs="Times New Roman"/>
                <w:vertAlign w:val="superscript"/>
              </w:rPr>
              <w:t>2</w:t>
            </w:r>
          </w:p>
        </w:tc>
      </w:tr>
      <w:tr w:rsidR="0004484F" w:rsidRPr="005B5719" w:rsidTr="003253A1">
        <w:tc>
          <w:tcPr>
            <w:tcW w:w="562" w:type="dxa"/>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jc w:val="center"/>
              <w:rPr>
                <w:rFonts w:ascii="Times New Roman" w:eastAsia="Times New Roman CYR" w:hAnsi="Times New Roman" w:cs="Times New Roman"/>
              </w:rPr>
            </w:pPr>
            <w:r w:rsidRPr="005B5719">
              <w:rPr>
                <w:rFonts w:ascii="Times New Roman" w:eastAsia="Times New Roman CYR" w:hAnsi="Times New Roman" w:cs="Times New Roman"/>
              </w:rPr>
              <w:t>3.</w:t>
            </w:r>
          </w:p>
        </w:tc>
        <w:tc>
          <w:tcPr>
            <w:tcW w:w="9665" w:type="dxa"/>
            <w:gridSpan w:val="5"/>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rPr>
                <w:rFonts w:ascii="Times New Roman" w:eastAsia="Times New Roman CYR" w:hAnsi="Times New Roman" w:cs="Times New Roman"/>
              </w:rPr>
            </w:pPr>
            <w:r w:rsidRPr="005B5719">
              <w:rPr>
                <w:rFonts w:ascii="Times New Roman" w:eastAsia="Times New Roman CYR" w:hAnsi="Times New Roman" w:cs="Times New Roman"/>
              </w:rPr>
              <w:t xml:space="preserve">Матеріально- технічна база </w:t>
            </w:r>
          </w:p>
          <w:p w:rsidR="0004484F" w:rsidRPr="005B5719" w:rsidRDefault="0004484F" w:rsidP="00AD4440">
            <w:pPr>
              <w:spacing w:after="0" w:line="240" w:lineRule="auto"/>
              <w:rPr>
                <w:rFonts w:ascii="Times New Roman" w:eastAsia="Times New Roman CYR" w:hAnsi="Times New Roman" w:cs="Times New Roman"/>
              </w:rPr>
            </w:pPr>
            <w:r w:rsidRPr="005B5719">
              <w:rPr>
                <w:rFonts w:ascii="Times New Roman" w:eastAsia="Times New Roman CYR" w:hAnsi="Times New Roman" w:cs="Times New Roman"/>
              </w:rPr>
              <w:t>(виробнича база, складські приміщення, тощо)</w:t>
            </w:r>
          </w:p>
        </w:tc>
      </w:tr>
      <w:tr w:rsidR="0004484F" w:rsidRPr="005B5719" w:rsidTr="003253A1">
        <w:tc>
          <w:tcPr>
            <w:tcW w:w="562" w:type="dxa"/>
            <w:tcBorders>
              <w:top w:val="single" w:sz="4" w:space="0" w:color="auto"/>
              <w:left w:val="single" w:sz="4" w:space="0" w:color="auto"/>
              <w:bottom w:val="single" w:sz="4" w:space="0" w:color="auto"/>
              <w:right w:val="single" w:sz="4" w:space="0" w:color="auto"/>
            </w:tcBorders>
          </w:tcPr>
          <w:p w:rsidR="0004484F" w:rsidRPr="005B5719" w:rsidRDefault="0004484F" w:rsidP="00AD4440">
            <w:pPr>
              <w:spacing w:after="0" w:line="240" w:lineRule="auto"/>
              <w:jc w:val="center"/>
              <w:rPr>
                <w:rFonts w:ascii="Times New Roman" w:eastAsia="Times New Roman CYR" w:hAnsi="Times New Roman" w:cs="Times New Roman"/>
                <w:b/>
              </w:rPr>
            </w:pPr>
          </w:p>
        </w:tc>
        <w:tc>
          <w:tcPr>
            <w:tcW w:w="6205" w:type="dxa"/>
            <w:gridSpan w:val="3"/>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rPr>
                <w:rFonts w:ascii="Times New Roman" w:eastAsia="Times New Roman CYR" w:hAnsi="Times New Roman" w:cs="Times New Roman"/>
              </w:rPr>
            </w:pPr>
            <w:r w:rsidRPr="005B5719">
              <w:rPr>
                <w:rFonts w:ascii="Times New Roman" w:eastAsia="Times New Roman CYR" w:hAnsi="Times New Roman" w:cs="Times New Roman"/>
              </w:rPr>
              <w:t>Адреса</w:t>
            </w:r>
          </w:p>
        </w:tc>
        <w:tc>
          <w:tcPr>
            <w:tcW w:w="3460" w:type="dxa"/>
            <w:gridSpan w:val="2"/>
            <w:tcBorders>
              <w:top w:val="single" w:sz="4" w:space="0" w:color="auto"/>
              <w:left w:val="single" w:sz="4" w:space="0" w:color="auto"/>
              <w:bottom w:val="single" w:sz="4" w:space="0" w:color="auto"/>
              <w:right w:val="single" w:sz="4" w:space="0" w:color="auto"/>
            </w:tcBorders>
            <w:hideMark/>
          </w:tcPr>
          <w:p w:rsidR="0004484F" w:rsidRPr="005B5719" w:rsidRDefault="0004484F" w:rsidP="00AD4440">
            <w:pPr>
              <w:spacing w:after="0" w:line="240" w:lineRule="auto"/>
              <w:jc w:val="center"/>
              <w:rPr>
                <w:rFonts w:ascii="Times New Roman" w:eastAsia="Times New Roman CYR" w:hAnsi="Times New Roman" w:cs="Times New Roman"/>
                <w:vertAlign w:val="superscript"/>
              </w:rPr>
            </w:pPr>
            <w:r w:rsidRPr="005B5719">
              <w:rPr>
                <w:rFonts w:ascii="Times New Roman" w:eastAsia="Times New Roman CYR" w:hAnsi="Times New Roman" w:cs="Times New Roman"/>
              </w:rPr>
              <w:t>Площа м</w:t>
            </w:r>
            <w:r w:rsidRPr="005B5719">
              <w:rPr>
                <w:rFonts w:ascii="Times New Roman" w:eastAsia="Times New Roman CYR" w:hAnsi="Times New Roman" w:cs="Times New Roman"/>
                <w:vertAlign w:val="superscript"/>
              </w:rPr>
              <w:t>2</w:t>
            </w:r>
          </w:p>
        </w:tc>
      </w:tr>
    </w:tbl>
    <w:p w:rsidR="0004484F" w:rsidRPr="005B5719" w:rsidRDefault="0004484F" w:rsidP="00AD4440">
      <w:pPr>
        <w:spacing w:after="0" w:line="240" w:lineRule="auto"/>
        <w:jc w:val="center"/>
        <w:rPr>
          <w:rFonts w:ascii="Times New Roman" w:hAnsi="Times New Roman" w:cs="Times New Roman"/>
        </w:rPr>
      </w:pPr>
    </w:p>
    <w:p w:rsidR="0004484F" w:rsidRPr="005B5719" w:rsidRDefault="0004484F" w:rsidP="00AD4440">
      <w:pPr>
        <w:spacing w:after="0" w:line="240" w:lineRule="auto"/>
        <w:jc w:val="both"/>
        <w:rPr>
          <w:rFonts w:ascii="Times New Roman" w:hAnsi="Times New Roman" w:cs="Times New Roman"/>
        </w:rPr>
      </w:pPr>
      <w:r w:rsidRPr="005B5719">
        <w:rPr>
          <w:rFonts w:ascii="Times New Roman" w:hAnsi="Times New Roman" w:cs="Times New Roman"/>
        </w:rPr>
        <w:t>_________________________________________________                           _______________</w:t>
      </w:r>
    </w:p>
    <w:p w:rsidR="0004484F" w:rsidRPr="005B5719" w:rsidRDefault="0004484F" w:rsidP="00AD4440">
      <w:pPr>
        <w:spacing w:after="0" w:line="240" w:lineRule="auto"/>
        <w:jc w:val="both"/>
        <w:rPr>
          <w:rFonts w:ascii="Times New Roman" w:hAnsi="Times New Roman" w:cs="Times New Roman"/>
        </w:rPr>
      </w:pPr>
      <w:r w:rsidRPr="005B5719">
        <w:rPr>
          <w:rFonts w:ascii="Times New Roman" w:hAnsi="Times New Roman" w:cs="Times New Roman"/>
        </w:rPr>
        <w:t>посада, прізвище, ініціали уповноваженої особи учасника</w:t>
      </w:r>
      <w:r w:rsidRPr="005B5719">
        <w:rPr>
          <w:rFonts w:ascii="Times New Roman" w:hAnsi="Times New Roman" w:cs="Times New Roman"/>
        </w:rPr>
        <w:tab/>
      </w:r>
      <w:r w:rsidRPr="005B5719">
        <w:rPr>
          <w:rFonts w:ascii="Times New Roman" w:hAnsi="Times New Roman" w:cs="Times New Roman"/>
        </w:rPr>
        <w:tab/>
      </w:r>
      <w:r w:rsidRPr="005B5719">
        <w:rPr>
          <w:rFonts w:ascii="Times New Roman" w:hAnsi="Times New Roman" w:cs="Times New Roman"/>
        </w:rPr>
        <w:tab/>
      </w:r>
      <w:r w:rsidRPr="005B5719">
        <w:rPr>
          <w:rFonts w:ascii="Times New Roman" w:hAnsi="Times New Roman" w:cs="Times New Roman"/>
        </w:rPr>
        <w:tab/>
        <w:t>(підпис)</w:t>
      </w:r>
    </w:p>
    <w:p w:rsidR="0004484F" w:rsidRPr="005B5719" w:rsidRDefault="0004484F" w:rsidP="00AD4440">
      <w:pPr>
        <w:spacing w:after="0" w:line="240" w:lineRule="auto"/>
        <w:ind w:firstLine="34"/>
        <w:jc w:val="both"/>
        <w:rPr>
          <w:rFonts w:ascii="Times New Roman" w:hAnsi="Times New Roman" w:cs="Times New Roman"/>
        </w:rPr>
      </w:pPr>
      <w:r w:rsidRPr="005B5719">
        <w:rPr>
          <w:rFonts w:ascii="Times New Roman" w:hAnsi="Times New Roman" w:cs="Times New Roman"/>
        </w:rPr>
        <w:t xml:space="preserve">М.П. </w:t>
      </w:r>
    </w:p>
    <w:p w:rsidR="00AD4440" w:rsidRPr="005B5719" w:rsidRDefault="00AD4440" w:rsidP="00AD4440">
      <w:pPr>
        <w:tabs>
          <w:tab w:val="num" w:pos="1080"/>
          <w:tab w:val="left" w:pos="10381"/>
        </w:tabs>
        <w:spacing w:after="0" w:line="240" w:lineRule="auto"/>
        <w:ind w:firstLine="252"/>
        <w:jc w:val="both"/>
        <w:rPr>
          <w:rFonts w:ascii="Times New Roman" w:hAnsi="Times New Roman" w:cs="Times New Roman"/>
          <w:bCs/>
        </w:rPr>
      </w:pPr>
    </w:p>
    <w:p w:rsidR="0004484F" w:rsidRPr="005B5719" w:rsidRDefault="0004484F" w:rsidP="00AD4440">
      <w:pPr>
        <w:tabs>
          <w:tab w:val="num" w:pos="1080"/>
          <w:tab w:val="left" w:pos="10381"/>
        </w:tabs>
        <w:spacing w:after="0" w:line="240" w:lineRule="auto"/>
        <w:ind w:firstLine="252"/>
        <w:jc w:val="both"/>
        <w:rPr>
          <w:rFonts w:ascii="Times New Roman" w:hAnsi="Times New Roman" w:cs="Times New Roman"/>
        </w:rPr>
      </w:pPr>
      <w:r w:rsidRPr="005B5719">
        <w:rPr>
          <w:rFonts w:ascii="Times New Roman" w:hAnsi="Times New Roman" w:cs="Times New Roman"/>
          <w:bCs/>
        </w:rPr>
        <w:t>Для підтвердження інформації зазначеної в Таблиці А учасник повинен надати</w:t>
      </w:r>
      <w:r w:rsidRPr="005B5719">
        <w:rPr>
          <w:rFonts w:ascii="Times New Roman" w:hAnsi="Times New Roman" w:cs="Times New Roman"/>
        </w:rPr>
        <w:t xml:space="preserve">: </w:t>
      </w:r>
    </w:p>
    <w:p w:rsidR="0004484F" w:rsidRPr="005B5719" w:rsidRDefault="0004484F" w:rsidP="00AD4440">
      <w:pPr>
        <w:tabs>
          <w:tab w:val="num" w:pos="1080"/>
          <w:tab w:val="left" w:pos="10381"/>
        </w:tabs>
        <w:spacing w:after="0" w:line="240" w:lineRule="auto"/>
        <w:ind w:firstLine="252"/>
        <w:jc w:val="both"/>
        <w:rPr>
          <w:rFonts w:ascii="Times New Roman" w:hAnsi="Times New Roman" w:cs="Times New Roman"/>
        </w:rPr>
      </w:pPr>
      <w:r w:rsidRPr="005B5719">
        <w:rPr>
          <w:rFonts w:ascii="Times New Roman" w:hAnsi="Times New Roman" w:cs="Times New Roman"/>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5B5719">
        <w:rPr>
          <w:rFonts w:ascii="Times New Roman" w:hAnsi="Times New Roman" w:cs="Times New Roman"/>
        </w:rPr>
        <w:t>оборотно</w:t>
      </w:r>
      <w:proofErr w:type="spellEnd"/>
      <w:r w:rsidRPr="005B5719">
        <w:rPr>
          <w:rFonts w:ascii="Times New Roman" w:hAnsi="Times New Roman" w:cs="Times New Roman"/>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04484F" w:rsidRPr="005B5719" w:rsidRDefault="0004484F" w:rsidP="00AD4440">
      <w:pPr>
        <w:spacing w:after="0" w:line="240" w:lineRule="auto"/>
        <w:ind w:firstLine="284"/>
        <w:jc w:val="both"/>
        <w:rPr>
          <w:rFonts w:ascii="Times New Roman" w:hAnsi="Times New Roman" w:cs="Times New Roman"/>
        </w:rPr>
      </w:pPr>
      <w:r w:rsidRPr="005B5719">
        <w:rPr>
          <w:rFonts w:ascii="Times New Roman" w:hAnsi="Times New Roman" w:cs="Times New Roman"/>
        </w:rPr>
        <w:t>- у разі, якщо матеріально-технічна база, офіс використовуються на підставі договору (</w:t>
      </w:r>
      <w:proofErr w:type="spellStart"/>
      <w:r w:rsidRPr="005B5719">
        <w:rPr>
          <w:rFonts w:ascii="Times New Roman" w:hAnsi="Times New Roman" w:cs="Times New Roman"/>
        </w:rPr>
        <w:t>ів</w:t>
      </w:r>
      <w:proofErr w:type="spellEnd"/>
      <w:r w:rsidRPr="005B5719">
        <w:rPr>
          <w:rFonts w:ascii="Times New Roman" w:hAnsi="Times New Roman" w:cs="Times New Roman"/>
        </w:rPr>
        <w:t>), що посвідч</w:t>
      </w:r>
      <w:r w:rsidR="007C179C" w:rsidRPr="005B5719">
        <w:rPr>
          <w:rFonts w:ascii="Times New Roman" w:hAnsi="Times New Roman" w:cs="Times New Roman"/>
        </w:rPr>
        <w:t>у</w:t>
      </w:r>
      <w:r w:rsidRPr="005B5719">
        <w:rPr>
          <w:rFonts w:ascii="Times New Roman" w:hAnsi="Times New Roman" w:cs="Times New Roman"/>
        </w:rPr>
        <w:t xml:space="preserve">ють право користування (договір оренди, тощо) – надаються відповідні </w:t>
      </w:r>
      <w:proofErr w:type="spellStart"/>
      <w:r w:rsidRPr="005B5719">
        <w:rPr>
          <w:rFonts w:ascii="Times New Roman" w:hAnsi="Times New Roman" w:cs="Times New Roman"/>
        </w:rPr>
        <w:t>скан-копіії</w:t>
      </w:r>
      <w:proofErr w:type="spellEnd"/>
      <w:r w:rsidRPr="005B5719">
        <w:rPr>
          <w:rFonts w:ascii="Times New Roman" w:hAnsi="Times New Roman" w:cs="Times New Roman"/>
        </w:rPr>
        <w:t xml:space="preserve"> з оригіналів договорів</w:t>
      </w:r>
      <w:r w:rsidR="007C179C" w:rsidRPr="005B5719">
        <w:rPr>
          <w:rFonts w:ascii="Times New Roman" w:hAnsi="Times New Roman" w:cs="Times New Roman"/>
        </w:rPr>
        <w:t xml:space="preserve"> у повному обсязі (з додатками);</w:t>
      </w:r>
    </w:p>
    <w:p w:rsidR="0004484F" w:rsidRPr="005B5719" w:rsidRDefault="0004484F" w:rsidP="00AD4440">
      <w:pPr>
        <w:spacing w:after="0" w:line="240" w:lineRule="auto"/>
        <w:ind w:firstLine="284"/>
        <w:jc w:val="both"/>
        <w:rPr>
          <w:rFonts w:ascii="Times New Roman" w:hAnsi="Times New Roman" w:cs="Times New Roman"/>
          <w:color w:val="000000"/>
        </w:rPr>
      </w:pPr>
      <w:r w:rsidRPr="005B5719">
        <w:rPr>
          <w:rFonts w:ascii="Times New Roman" w:hAnsi="Times New Roman" w:cs="Times New Roman"/>
        </w:rPr>
        <w:t xml:space="preserve">- у разі залучення до виконання робіт машин та механізмів </w:t>
      </w:r>
      <w:r w:rsidRPr="005B5719">
        <w:rPr>
          <w:rFonts w:ascii="Times New Roman" w:hAnsi="Times New Roman" w:cs="Times New Roman"/>
          <w:color w:val="000000"/>
        </w:rPr>
        <w:t xml:space="preserve">та техніки </w:t>
      </w:r>
      <w:r w:rsidRPr="005B5719">
        <w:rPr>
          <w:rFonts w:ascii="Times New Roman" w:hAnsi="Times New Roman" w:cs="Times New Roman"/>
        </w:rPr>
        <w:t xml:space="preserve">надається документ, що підтверджує підстави залучення учасником зазначеної техніки (договір оренди, лізингу, надання послуг техніки, тощо). </w:t>
      </w:r>
      <w:r w:rsidRPr="005B5719">
        <w:rPr>
          <w:rFonts w:ascii="Times New Roman" w:hAnsi="Times New Roman" w:cs="Times New Roman"/>
          <w:bCs/>
        </w:rPr>
        <w:t>Договори повинні бути чинні на дату подання пропозиції</w:t>
      </w:r>
      <w:r w:rsidRPr="005B5719">
        <w:rPr>
          <w:rFonts w:ascii="Times New Roman" w:hAnsi="Times New Roman" w:cs="Times New Roman"/>
          <w:bCs/>
          <w:spacing w:val="-6"/>
        </w:rPr>
        <w:t xml:space="preserve"> </w:t>
      </w:r>
      <w:r w:rsidRPr="005B5719">
        <w:rPr>
          <w:rFonts w:ascii="Times New Roman" w:hAnsi="Times New Roman" w:cs="Times New Roman"/>
          <w:bCs/>
        </w:rPr>
        <w:t xml:space="preserve">або ж повинен бути представлений протокол намірів про продовження терміну дії договору. А також, </w:t>
      </w:r>
      <w:r w:rsidRPr="005B5719">
        <w:rPr>
          <w:rFonts w:ascii="Times New Roman" w:hAnsi="Times New Roman" w:cs="Times New Roman"/>
          <w:color w:val="000000"/>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rsidR="0004484F" w:rsidRPr="005B5719" w:rsidRDefault="0004484F" w:rsidP="00AD4440">
      <w:pPr>
        <w:spacing w:after="0" w:line="240" w:lineRule="auto"/>
        <w:ind w:firstLine="176"/>
        <w:jc w:val="both"/>
        <w:rPr>
          <w:rFonts w:ascii="Times New Roman" w:hAnsi="Times New Roman" w:cs="Times New Roman"/>
        </w:rPr>
      </w:pPr>
    </w:p>
    <w:p w:rsidR="0004484F" w:rsidRPr="005B5719" w:rsidRDefault="0004484F" w:rsidP="00AD4440">
      <w:pPr>
        <w:spacing w:after="0" w:line="240" w:lineRule="auto"/>
        <w:jc w:val="both"/>
        <w:rPr>
          <w:rFonts w:ascii="Times New Roman" w:hAnsi="Times New Roman" w:cs="Times New Roman"/>
          <w:b/>
          <w:bCs/>
        </w:rPr>
      </w:pPr>
      <w:r w:rsidRPr="005B5719">
        <w:rPr>
          <w:rFonts w:ascii="Times New Roman" w:hAnsi="Times New Roman" w:cs="Times New Roman"/>
          <w:b/>
          <w:bCs/>
        </w:rPr>
        <w:t>Розділ 2. Наявність в учасника процедури закупівлі працівників відповідної кваліфікації, які мають необхідні знання та досвід.</w:t>
      </w:r>
    </w:p>
    <w:p w:rsidR="0004484F" w:rsidRPr="005B5719" w:rsidRDefault="0004484F" w:rsidP="00AD4440">
      <w:pPr>
        <w:spacing w:after="0" w:line="240" w:lineRule="auto"/>
        <w:rPr>
          <w:rFonts w:ascii="Times New Roman" w:hAnsi="Times New Roman" w:cs="Times New Roman"/>
          <w:i/>
        </w:rPr>
      </w:pPr>
    </w:p>
    <w:p w:rsidR="0004484F" w:rsidRPr="005B5719" w:rsidRDefault="0004484F" w:rsidP="00AD4440">
      <w:pPr>
        <w:spacing w:after="0" w:line="240" w:lineRule="auto"/>
        <w:ind w:left="4956" w:firstLine="708"/>
        <w:jc w:val="right"/>
        <w:rPr>
          <w:rFonts w:ascii="Times New Roman" w:hAnsi="Times New Roman" w:cs="Times New Roman"/>
          <w:i/>
        </w:rPr>
      </w:pPr>
    </w:p>
    <w:p w:rsidR="0004484F" w:rsidRPr="005B5719" w:rsidRDefault="0004484F" w:rsidP="00AD4440">
      <w:pPr>
        <w:spacing w:after="0" w:line="240" w:lineRule="auto"/>
        <w:ind w:left="4956" w:firstLine="708"/>
        <w:jc w:val="right"/>
        <w:rPr>
          <w:rFonts w:ascii="Times New Roman" w:hAnsi="Times New Roman" w:cs="Times New Roman"/>
          <w:i/>
        </w:rPr>
      </w:pPr>
      <w:r w:rsidRPr="005B5719">
        <w:rPr>
          <w:rFonts w:ascii="Times New Roman" w:hAnsi="Times New Roman" w:cs="Times New Roman"/>
          <w:i/>
        </w:rPr>
        <w:t>Подається у наведеному нижче вигляді, на    фірмовому бланку учасника (за наявністю)</w:t>
      </w:r>
    </w:p>
    <w:p w:rsidR="0004484F" w:rsidRPr="005B5719" w:rsidRDefault="0004484F" w:rsidP="00AD4440">
      <w:pPr>
        <w:spacing w:after="0" w:line="240" w:lineRule="auto"/>
        <w:jc w:val="right"/>
        <w:rPr>
          <w:rFonts w:ascii="Times New Roman" w:hAnsi="Times New Roman" w:cs="Times New Roman"/>
          <w:i/>
        </w:rPr>
      </w:pPr>
      <w:r w:rsidRPr="005B5719">
        <w:rPr>
          <w:rFonts w:ascii="Times New Roman" w:hAnsi="Times New Roman" w:cs="Times New Roman"/>
          <w:i/>
        </w:rPr>
        <w:t>Учасник не повинен відступати від даної форми</w:t>
      </w:r>
    </w:p>
    <w:p w:rsidR="0004484F" w:rsidRPr="005B5719" w:rsidRDefault="0004484F" w:rsidP="00AD4440">
      <w:pPr>
        <w:spacing w:after="0" w:line="240" w:lineRule="auto"/>
        <w:jc w:val="right"/>
        <w:rPr>
          <w:rFonts w:ascii="Times New Roman" w:hAnsi="Times New Roman" w:cs="Times New Roman"/>
        </w:rPr>
      </w:pPr>
      <w:r w:rsidRPr="005B5719">
        <w:rPr>
          <w:rFonts w:ascii="Times New Roman" w:hAnsi="Times New Roman" w:cs="Times New Roman"/>
          <w:i/>
        </w:rPr>
        <w:t>Таблиця Б</w:t>
      </w:r>
    </w:p>
    <w:p w:rsidR="0004484F" w:rsidRPr="005B5719" w:rsidRDefault="0004484F" w:rsidP="00AD4440">
      <w:pPr>
        <w:spacing w:after="0" w:line="240" w:lineRule="auto"/>
        <w:jc w:val="both"/>
        <w:rPr>
          <w:rFonts w:ascii="Times New Roman" w:hAnsi="Times New Roman" w:cs="Times New Roman"/>
        </w:rPr>
      </w:pPr>
    </w:p>
    <w:p w:rsidR="0004484F" w:rsidRPr="005B5719" w:rsidRDefault="0004484F" w:rsidP="00AD4440">
      <w:pPr>
        <w:spacing w:after="0" w:line="240" w:lineRule="auto"/>
        <w:jc w:val="center"/>
        <w:rPr>
          <w:rFonts w:ascii="Times New Roman" w:hAnsi="Times New Roman" w:cs="Times New Roman"/>
          <w:b/>
        </w:rPr>
      </w:pPr>
      <w:r w:rsidRPr="005B5719">
        <w:rPr>
          <w:rFonts w:ascii="Times New Roman" w:hAnsi="Times New Roman" w:cs="Times New Roman"/>
          <w:b/>
        </w:rPr>
        <w:t>Довідка</w:t>
      </w:r>
    </w:p>
    <w:p w:rsidR="0004484F" w:rsidRPr="005B5719" w:rsidRDefault="0004484F" w:rsidP="00AD4440">
      <w:pPr>
        <w:spacing w:after="0" w:line="240" w:lineRule="auto"/>
        <w:jc w:val="center"/>
        <w:rPr>
          <w:rFonts w:ascii="Times New Roman" w:hAnsi="Times New Roman" w:cs="Times New Roman"/>
        </w:rPr>
      </w:pPr>
      <w:r w:rsidRPr="005B5719">
        <w:rPr>
          <w:rFonts w:ascii="Times New Roman" w:hAnsi="Times New Roman" w:cs="Times New Roman"/>
          <w:b/>
        </w:rPr>
        <w:lastRenderedPageBreak/>
        <w:t xml:space="preserve">про наявність працівників </w:t>
      </w:r>
    </w:p>
    <w:tbl>
      <w:tblPr>
        <w:tblW w:w="5000" w:type="pct"/>
        <w:tblLook w:val="04A0" w:firstRow="1" w:lastRow="0" w:firstColumn="1" w:lastColumn="0" w:noHBand="0" w:noVBand="1"/>
      </w:tblPr>
      <w:tblGrid>
        <w:gridCol w:w="532"/>
        <w:gridCol w:w="3413"/>
        <w:gridCol w:w="1845"/>
        <w:gridCol w:w="2700"/>
        <w:gridCol w:w="1705"/>
      </w:tblGrid>
      <w:tr w:rsidR="0004484F" w:rsidRPr="005B5719" w:rsidTr="00C50314">
        <w:tc>
          <w:tcPr>
            <w:tcW w:w="261" w:type="pct"/>
            <w:tcBorders>
              <w:top w:val="single" w:sz="4" w:space="0" w:color="000000"/>
              <w:left w:val="single" w:sz="4" w:space="0" w:color="000000"/>
              <w:bottom w:val="single" w:sz="4" w:space="0" w:color="000000"/>
              <w:right w:val="nil"/>
            </w:tcBorders>
            <w:hideMark/>
          </w:tcPr>
          <w:p w:rsidR="0004484F" w:rsidRPr="005B5719" w:rsidRDefault="0004484F" w:rsidP="00AD4440">
            <w:pPr>
              <w:spacing w:after="0" w:line="240" w:lineRule="auto"/>
              <w:jc w:val="center"/>
              <w:rPr>
                <w:rFonts w:ascii="Times New Roman" w:hAnsi="Times New Roman" w:cs="Times New Roman"/>
              </w:rPr>
            </w:pPr>
            <w:r w:rsidRPr="005B5719">
              <w:rPr>
                <w:rFonts w:ascii="Times New Roman" w:eastAsia="Times New Roman CYR" w:hAnsi="Times New Roman" w:cs="Times New Roman"/>
              </w:rPr>
              <w:t>№</w:t>
            </w:r>
          </w:p>
          <w:p w:rsidR="0004484F" w:rsidRPr="005B5719" w:rsidRDefault="0004484F" w:rsidP="00AD4440">
            <w:pPr>
              <w:spacing w:after="0" w:line="240" w:lineRule="auto"/>
              <w:jc w:val="center"/>
              <w:rPr>
                <w:rFonts w:ascii="Times New Roman" w:hAnsi="Times New Roman" w:cs="Times New Roman"/>
              </w:rPr>
            </w:pPr>
            <w:r w:rsidRPr="005B5719">
              <w:rPr>
                <w:rFonts w:ascii="Times New Roman" w:hAnsi="Times New Roman" w:cs="Times New Roman"/>
              </w:rPr>
              <w:t>з/п</w:t>
            </w:r>
          </w:p>
        </w:tc>
        <w:tc>
          <w:tcPr>
            <w:tcW w:w="1674" w:type="pct"/>
            <w:tcBorders>
              <w:top w:val="single" w:sz="4" w:space="0" w:color="000000"/>
              <w:left w:val="single" w:sz="4" w:space="0" w:color="000000"/>
              <w:bottom w:val="single" w:sz="4" w:space="0" w:color="000000"/>
              <w:right w:val="nil"/>
            </w:tcBorders>
            <w:hideMark/>
          </w:tcPr>
          <w:p w:rsidR="0004484F" w:rsidRPr="005B5719" w:rsidRDefault="0004484F" w:rsidP="00AD4440">
            <w:pPr>
              <w:spacing w:after="0" w:line="240" w:lineRule="auto"/>
              <w:jc w:val="center"/>
              <w:rPr>
                <w:rFonts w:ascii="Times New Roman" w:hAnsi="Times New Roman" w:cs="Times New Roman"/>
              </w:rPr>
            </w:pPr>
            <w:r w:rsidRPr="005B5719">
              <w:rPr>
                <w:rFonts w:ascii="Times New Roman" w:hAnsi="Times New Roman" w:cs="Times New Roman"/>
              </w:rPr>
              <w:t>Прізвище, ім’я, по батькові працівника.</w:t>
            </w:r>
          </w:p>
        </w:tc>
        <w:tc>
          <w:tcPr>
            <w:tcW w:w="905" w:type="pct"/>
            <w:tcBorders>
              <w:top w:val="single" w:sz="4" w:space="0" w:color="000000"/>
              <w:left w:val="single" w:sz="4" w:space="0" w:color="000000"/>
              <w:bottom w:val="single" w:sz="4" w:space="0" w:color="000000"/>
              <w:right w:val="nil"/>
            </w:tcBorders>
            <w:hideMark/>
          </w:tcPr>
          <w:p w:rsidR="0004484F" w:rsidRPr="005B5719" w:rsidRDefault="0004484F" w:rsidP="00AD4440">
            <w:pPr>
              <w:spacing w:after="0" w:line="240" w:lineRule="auto"/>
              <w:jc w:val="center"/>
              <w:rPr>
                <w:rFonts w:ascii="Times New Roman" w:hAnsi="Times New Roman" w:cs="Times New Roman"/>
              </w:rPr>
            </w:pPr>
            <w:r w:rsidRPr="005B5719">
              <w:rPr>
                <w:rFonts w:ascii="Times New Roman" w:hAnsi="Times New Roman" w:cs="Times New Roman"/>
              </w:rPr>
              <w:t>Посада/</w:t>
            </w:r>
          </w:p>
          <w:p w:rsidR="0004484F" w:rsidRPr="005B5719" w:rsidRDefault="0004484F" w:rsidP="00AD4440">
            <w:pPr>
              <w:spacing w:after="0" w:line="240" w:lineRule="auto"/>
              <w:jc w:val="center"/>
              <w:rPr>
                <w:rFonts w:ascii="Times New Roman" w:hAnsi="Times New Roman" w:cs="Times New Roman"/>
              </w:rPr>
            </w:pPr>
            <w:r w:rsidRPr="005B5719">
              <w:rPr>
                <w:rFonts w:ascii="Times New Roman" w:hAnsi="Times New Roman" w:cs="Times New Roman"/>
              </w:rPr>
              <w:t>спеціальність</w:t>
            </w:r>
          </w:p>
        </w:tc>
        <w:tc>
          <w:tcPr>
            <w:tcW w:w="1324" w:type="pct"/>
            <w:tcBorders>
              <w:top w:val="single" w:sz="4" w:space="0" w:color="000000"/>
              <w:left w:val="single" w:sz="4" w:space="0" w:color="000000"/>
              <w:bottom w:val="single" w:sz="4" w:space="0" w:color="000000"/>
              <w:right w:val="single" w:sz="4" w:space="0" w:color="000000"/>
            </w:tcBorders>
            <w:hideMark/>
          </w:tcPr>
          <w:p w:rsidR="0004484F" w:rsidRPr="005B5719" w:rsidRDefault="0004484F" w:rsidP="00AD4440">
            <w:pPr>
              <w:spacing w:after="0" w:line="240" w:lineRule="auto"/>
              <w:jc w:val="center"/>
              <w:rPr>
                <w:rFonts w:ascii="Times New Roman" w:hAnsi="Times New Roman" w:cs="Times New Roman"/>
              </w:rPr>
            </w:pPr>
            <w:r w:rsidRPr="005B5719">
              <w:rPr>
                <w:rFonts w:ascii="Times New Roman" w:hAnsi="Times New Roman" w:cs="Times New Roman"/>
              </w:rPr>
              <w:t>Постійний/тимчасовий працівник/за договором цивільно–правового характеру</w:t>
            </w:r>
          </w:p>
          <w:p w:rsidR="0004484F" w:rsidRPr="005B5719" w:rsidRDefault="0004484F" w:rsidP="00AD4440">
            <w:pPr>
              <w:spacing w:after="0" w:line="240" w:lineRule="auto"/>
              <w:jc w:val="center"/>
              <w:rPr>
                <w:rFonts w:ascii="Times New Roman" w:hAnsi="Times New Roman" w:cs="Times New Roman"/>
              </w:rPr>
            </w:pPr>
            <w:r w:rsidRPr="005B5719">
              <w:rPr>
                <w:rFonts w:ascii="Times New Roman" w:hAnsi="Times New Roman" w:cs="Times New Roman"/>
              </w:rPr>
              <w:t>(дата, № договору)</w:t>
            </w:r>
          </w:p>
        </w:tc>
        <w:tc>
          <w:tcPr>
            <w:tcW w:w="836" w:type="pct"/>
            <w:tcBorders>
              <w:top w:val="single" w:sz="4" w:space="0" w:color="000000"/>
              <w:left w:val="single" w:sz="4" w:space="0" w:color="000000"/>
              <w:bottom w:val="single" w:sz="4" w:space="0" w:color="000000"/>
              <w:right w:val="single" w:sz="4" w:space="0" w:color="000000"/>
            </w:tcBorders>
            <w:hideMark/>
          </w:tcPr>
          <w:p w:rsidR="0004484F" w:rsidRPr="005B5719" w:rsidRDefault="0004484F" w:rsidP="00AD4440">
            <w:pPr>
              <w:spacing w:after="0" w:line="240" w:lineRule="auto"/>
              <w:jc w:val="center"/>
              <w:rPr>
                <w:rFonts w:ascii="Times New Roman" w:hAnsi="Times New Roman" w:cs="Times New Roman"/>
              </w:rPr>
            </w:pPr>
            <w:r w:rsidRPr="005B5719">
              <w:rPr>
                <w:rFonts w:ascii="Times New Roman" w:hAnsi="Times New Roman" w:cs="Times New Roman"/>
              </w:rPr>
              <w:t xml:space="preserve">Стаж </w:t>
            </w:r>
          </w:p>
          <w:p w:rsidR="0004484F" w:rsidRPr="005B5719" w:rsidRDefault="0004484F" w:rsidP="00AD4440">
            <w:pPr>
              <w:spacing w:after="0" w:line="240" w:lineRule="auto"/>
              <w:jc w:val="center"/>
              <w:rPr>
                <w:rFonts w:ascii="Times New Roman" w:hAnsi="Times New Roman" w:cs="Times New Roman"/>
              </w:rPr>
            </w:pPr>
            <w:r w:rsidRPr="005B5719">
              <w:rPr>
                <w:rFonts w:ascii="Times New Roman" w:hAnsi="Times New Roman" w:cs="Times New Roman"/>
              </w:rPr>
              <w:t>роботи за спеціальністю</w:t>
            </w:r>
          </w:p>
        </w:tc>
      </w:tr>
      <w:tr w:rsidR="0004484F" w:rsidRPr="005B5719" w:rsidTr="00C50314">
        <w:tc>
          <w:tcPr>
            <w:tcW w:w="261" w:type="pct"/>
            <w:tcBorders>
              <w:top w:val="single" w:sz="4" w:space="0" w:color="000000"/>
              <w:left w:val="single" w:sz="4" w:space="0" w:color="000000"/>
              <w:bottom w:val="single" w:sz="4" w:space="0" w:color="000000"/>
              <w:right w:val="nil"/>
            </w:tcBorders>
          </w:tcPr>
          <w:p w:rsidR="0004484F" w:rsidRPr="005B5719" w:rsidRDefault="0004484F" w:rsidP="00AD4440">
            <w:pPr>
              <w:snapToGrid w:val="0"/>
              <w:spacing w:after="0" w:line="240" w:lineRule="auto"/>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hideMark/>
          </w:tcPr>
          <w:p w:rsidR="0004484F" w:rsidRPr="005B5719" w:rsidRDefault="0004484F" w:rsidP="00AD4440">
            <w:pPr>
              <w:snapToGrid w:val="0"/>
              <w:spacing w:after="0" w:line="240" w:lineRule="auto"/>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04484F" w:rsidRPr="005B5719" w:rsidRDefault="0004484F" w:rsidP="00AD4440">
            <w:pPr>
              <w:snapToGrid w:val="0"/>
              <w:spacing w:after="0" w:line="240" w:lineRule="auto"/>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rsidR="0004484F" w:rsidRPr="005B5719" w:rsidRDefault="0004484F" w:rsidP="00AD4440">
            <w:pPr>
              <w:snapToGrid w:val="0"/>
              <w:spacing w:after="0" w:line="240" w:lineRule="auto"/>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rsidR="0004484F" w:rsidRPr="005B5719" w:rsidRDefault="0004484F" w:rsidP="00AD4440">
            <w:pPr>
              <w:snapToGrid w:val="0"/>
              <w:spacing w:after="0" w:line="240" w:lineRule="auto"/>
              <w:jc w:val="center"/>
              <w:rPr>
                <w:rFonts w:ascii="Times New Roman" w:hAnsi="Times New Roman" w:cs="Times New Roman"/>
              </w:rPr>
            </w:pPr>
          </w:p>
        </w:tc>
      </w:tr>
      <w:tr w:rsidR="0004484F" w:rsidRPr="005B5719" w:rsidTr="00C50314">
        <w:tc>
          <w:tcPr>
            <w:tcW w:w="261" w:type="pct"/>
            <w:tcBorders>
              <w:top w:val="single" w:sz="4" w:space="0" w:color="000000"/>
              <w:left w:val="single" w:sz="4" w:space="0" w:color="000000"/>
              <w:bottom w:val="single" w:sz="4" w:space="0" w:color="000000"/>
              <w:right w:val="nil"/>
            </w:tcBorders>
          </w:tcPr>
          <w:p w:rsidR="0004484F" w:rsidRPr="005B5719" w:rsidRDefault="0004484F" w:rsidP="00AD4440">
            <w:pPr>
              <w:snapToGrid w:val="0"/>
              <w:spacing w:after="0" w:line="240" w:lineRule="auto"/>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tcPr>
          <w:p w:rsidR="0004484F" w:rsidRPr="005B5719" w:rsidRDefault="0004484F" w:rsidP="00AD4440">
            <w:pPr>
              <w:snapToGrid w:val="0"/>
              <w:spacing w:after="0" w:line="240" w:lineRule="auto"/>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04484F" w:rsidRPr="005B5719" w:rsidRDefault="0004484F" w:rsidP="00AD4440">
            <w:pPr>
              <w:snapToGrid w:val="0"/>
              <w:spacing w:after="0" w:line="240" w:lineRule="auto"/>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rsidR="0004484F" w:rsidRPr="005B5719" w:rsidRDefault="0004484F" w:rsidP="00AD4440">
            <w:pPr>
              <w:snapToGrid w:val="0"/>
              <w:spacing w:after="0" w:line="240" w:lineRule="auto"/>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rsidR="0004484F" w:rsidRPr="005B5719" w:rsidRDefault="0004484F" w:rsidP="00AD4440">
            <w:pPr>
              <w:snapToGrid w:val="0"/>
              <w:spacing w:after="0" w:line="240" w:lineRule="auto"/>
              <w:jc w:val="center"/>
              <w:rPr>
                <w:rFonts w:ascii="Times New Roman" w:hAnsi="Times New Roman" w:cs="Times New Roman"/>
              </w:rPr>
            </w:pPr>
          </w:p>
        </w:tc>
      </w:tr>
      <w:tr w:rsidR="0004484F" w:rsidRPr="005B5719" w:rsidTr="00C50314">
        <w:tc>
          <w:tcPr>
            <w:tcW w:w="261" w:type="pct"/>
            <w:tcBorders>
              <w:top w:val="single" w:sz="4" w:space="0" w:color="000000"/>
              <w:left w:val="single" w:sz="4" w:space="0" w:color="000000"/>
              <w:bottom w:val="single" w:sz="4" w:space="0" w:color="000000"/>
              <w:right w:val="nil"/>
            </w:tcBorders>
          </w:tcPr>
          <w:p w:rsidR="0004484F" w:rsidRPr="005B5719" w:rsidRDefault="0004484F" w:rsidP="00AD4440">
            <w:pPr>
              <w:snapToGrid w:val="0"/>
              <w:spacing w:after="0" w:line="240" w:lineRule="auto"/>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tcPr>
          <w:p w:rsidR="0004484F" w:rsidRPr="005B5719" w:rsidRDefault="0004484F" w:rsidP="00AD4440">
            <w:pPr>
              <w:snapToGrid w:val="0"/>
              <w:spacing w:after="0" w:line="240" w:lineRule="auto"/>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04484F" w:rsidRPr="005B5719" w:rsidRDefault="0004484F" w:rsidP="00AD4440">
            <w:pPr>
              <w:snapToGrid w:val="0"/>
              <w:spacing w:after="0" w:line="240" w:lineRule="auto"/>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rsidR="0004484F" w:rsidRPr="005B5719" w:rsidRDefault="0004484F" w:rsidP="00AD4440">
            <w:pPr>
              <w:snapToGrid w:val="0"/>
              <w:spacing w:after="0" w:line="240" w:lineRule="auto"/>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rsidR="0004484F" w:rsidRPr="005B5719" w:rsidRDefault="0004484F" w:rsidP="00AD4440">
            <w:pPr>
              <w:snapToGrid w:val="0"/>
              <w:spacing w:after="0" w:line="240" w:lineRule="auto"/>
              <w:jc w:val="center"/>
              <w:rPr>
                <w:rFonts w:ascii="Times New Roman" w:hAnsi="Times New Roman" w:cs="Times New Roman"/>
              </w:rPr>
            </w:pPr>
          </w:p>
        </w:tc>
      </w:tr>
      <w:tr w:rsidR="0004484F" w:rsidRPr="005B5719" w:rsidTr="00C50314">
        <w:tc>
          <w:tcPr>
            <w:tcW w:w="261" w:type="pct"/>
            <w:tcBorders>
              <w:top w:val="single" w:sz="4" w:space="0" w:color="000000"/>
              <w:left w:val="single" w:sz="4" w:space="0" w:color="000000"/>
              <w:bottom w:val="single" w:sz="4" w:space="0" w:color="000000"/>
              <w:right w:val="nil"/>
            </w:tcBorders>
          </w:tcPr>
          <w:p w:rsidR="0004484F" w:rsidRPr="005B5719" w:rsidRDefault="0004484F" w:rsidP="00AD4440">
            <w:pPr>
              <w:snapToGrid w:val="0"/>
              <w:spacing w:after="0" w:line="240" w:lineRule="auto"/>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tcPr>
          <w:p w:rsidR="0004484F" w:rsidRPr="005B5719" w:rsidRDefault="0004484F" w:rsidP="00AD4440">
            <w:pPr>
              <w:snapToGrid w:val="0"/>
              <w:spacing w:after="0" w:line="240" w:lineRule="auto"/>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04484F" w:rsidRPr="005B5719" w:rsidRDefault="0004484F" w:rsidP="00AD4440">
            <w:pPr>
              <w:snapToGrid w:val="0"/>
              <w:spacing w:after="0" w:line="240" w:lineRule="auto"/>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rsidR="0004484F" w:rsidRPr="005B5719" w:rsidRDefault="0004484F" w:rsidP="00AD4440">
            <w:pPr>
              <w:snapToGrid w:val="0"/>
              <w:spacing w:after="0" w:line="240" w:lineRule="auto"/>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rsidR="0004484F" w:rsidRPr="005B5719" w:rsidRDefault="0004484F" w:rsidP="00AD4440">
            <w:pPr>
              <w:snapToGrid w:val="0"/>
              <w:spacing w:after="0" w:line="240" w:lineRule="auto"/>
              <w:jc w:val="center"/>
              <w:rPr>
                <w:rFonts w:ascii="Times New Roman" w:hAnsi="Times New Roman" w:cs="Times New Roman"/>
              </w:rPr>
            </w:pPr>
          </w:p>
        </w:tc>
      </w:tr>
    </w:tbl>
    <w:p w:rsidR="0004484F" w:rsidRPr="005B5719" w:rsidRDefault="0004484F" w:rsidP="00AD4440">
      <w:pPr>
        <w:spacing w:after="0" w:line="240" w:lineRule="auto"/>
        <w:jc w:val="both"/>
        <w:rPr>
          <w:rFonts w:ascii="Times New Roman" w:hAnsi="Times New Roman" w:cs="Times New Roman"/>
          <w:i/>
        </w:rPr>
      </w:pPr>
      <w:r w:rsidRPr="005B5719">
        <w:rPr>
          <w:rFonts w:ascii="Times New Roman" w:hAnsi="Times New Roman" w:cs="Times New Roman"/>
          <w:i/>
        </w:rPr>
        <w:t>* Зазначається для працівників, щодо яких чинними нормами і правилами передбачено їх присвоєння</w:t>
      </w:r>
    </w:p>
    <w:p w:rsidR="0004484F" w:rsidRPr="005B5719" w:rsidRDefault="0004484F" w:rsidP="00AD4440">
      <w:pPr>
        <w:spacing w:after="0" w:line="240" w:lineRule="auto"/>
        <w:jc w:val="both"/>
        <w:rPr>
          <w:rFonts w:ascii="Times New Roman" w:hAnsi="Times New Roman" w:cs="Times New Roman"/>
        </w:rPr>
      </w:pPr>
      <w:r w:rsidRPr="005B5719">
        <w:rPr>
          <w:rFonts w:ascii="Times New Roman" w:hAnsi="Times New Roman" w:cs="Times New Roman"/>
          <w:i/>
        </w:rPr>
        <w:t xml:space="preserve"> </w:t>
      </w:r>
      <w:r w:rsidRPr="005B5719">
        <w:rPr>
          <w:rFonts w:ascii="Times New Roman" w:hAnsi="Times New Roman" w:cs="Times New Roman"/>
        </w:rPr>
        <w:t>_________________________________________________                           _______________</w:t>
      </w:r>
    </w:p>
    <w:p w:rsidR="0004484F" w:rsidRPr="005B5719" w:rsidRDefault="0004484F" w:rsidP="00AD4440">
      <w:pPr>
        <w:spacing w:after="0" w:line="240" w:lineRule="auto"/>
        <w:jc w:val="both"/>
        <w:rPr>
          <w:rFonts w:ascii="Times New Roman" w:hAnsi="Times New Roman" w:cs="Times New Roman"/>
        </w:rPr>
      </w:pPr>
      <w:r w:rsidRPr="005B5719">
        <w:rPr>
          <w:rFonts w:ascii="Times New Roman" w:hAnsi="Times New Roman" w:cs="Times New Roman"/>
        </w:rPr>
        <w:t>посада, прізвище, ініціали уповноваженої особи учасника</w:t>
      </w:r>
      <w:r w:rsidRPr="005B5719">
        <w:rPr>
          <w:rFonts w:ascii="Times New Roman" w:hAnsi="Times New Roman" w:cs="Times New Roman"/>
        </w:rPr>
        <w:tab/>
      </w:r>
      <w:r w:rsidRPr="005B5719">
        <w:rPr>
          <w:rFonts w:ascii="Times New Roman" w:hAnsi="Times New Roman" w:cs="Times New Roman"/>
        </w:rPr>
        <w:tab/>
      </w:r>
      <w:r w:rsidRPr="005B5719">
        <w:rPr>
          <w:rFonts w:ascii="Times New Roman" w:hAnsi="Times New Roman" w:cs="Times New Roman"/>
        </w:rPr>
        <w:tab/>
      </w:r>
      <w:r w:rsidRPr="005B5719">
        <w:rPr>
          <w:rFonts w:ascii="Times New Roman" w:hAnsi="Times New Roman" w:cs="Times New Roman"/>
        </w:rPr>
        <w:tab/>
        <w:t>(підпис)</w:t>
      </w:r>
    </w:p>
    <w:p w:rsidR="0004484F" w:rsidRPr="005B5719" w:rsidRDefault="0004484F" w:rsidP="00AD4440">
      <w:pPr>
        <w:spacing w:after="0" w:line="240" w:lineRule="auto"/>
        <w:jc w:val="both"/>
        <w:rPr>
          <w:rFonts w:ascii="Times New Roman" w:hAnsi="Times New Roman" w:cs="Times New Roman"/>
        </w:rPr>
      </w:pPr>
      <w:r w:rsidRPr="005B5719">
        <w:rPr>
          <w:rFonts w:ascii="Times New Roman" w:hAnsi="Times New Roman" w:cs="Times New Roman"/>
        </w:rPr>
        <w:t>М.П.</w:t>
      </w:r>
    </w:p>
    <w:p w:rsidR="0004484F" w:rsidRPr="005B5719" w:rsidRDefault="0004484F" w:rsidP="00AD4440">
      <w:pPr>
        <w:spacing w:after="0" w:line="240" w:lineRule="auto"/>
        <w:jc w:val="both"/>
        <w:rPr>
          <w:rFonts w:ascii="Times New Roman" w:hAnsi="Times New Roman" w:cs="Times New Roman"/>
        </w:rPr>
      </w:pPr>
      <w:r w:rsidRPr="005B5719">
        <w:rPr>
          <w:rFonts w:ascii="Times New Roman" w:hAnsi="Times New Roman" w:cs="Times New Roman"/>
        </w:rPr>
        <w:t>1. Для підтвердження інформації про наявність працівників учасник повинен надати:</w:t>
      </w:r>
    </w:p>
    <w:p w:rsidR="0004484F" w:rsidRPr="005B5719" w:rsidRDefault="0004484F" w:rsidP="00AD4440">
      <w:pPr>
        <w:spacing w:after="0" w:line="240" w:lineRule="auto"/>
        <w:jc w:val="both"/>
        <w:rPr>
          <w:rFonts w:ascii="Times New Roman" w:hAnsi="Times New Roman" w:cs="Times New Roman"/>
        </w:rPr>
      </w:pPr>
      <w:r w:rsidRPr="005B5719">
        <w:rPr>
          <w:rFonts w:ascii="Times New Roman" w:hAnsi="Times New Roman" w:cs="Times New Roman"/>
        </w:rPr>
        <w:t xml:space="preserve">- </w:t>
      </w:r>
      <w:r w:rsidR="00501D0F" w:rsidRPr="005B5719">
        <w:rPr>
          <w:rFonts w:ascii="Times New Roman" w:hAnsi="Times New Roman" w:cs="Times New Roman"/>
          <w:color w:val="000000"/>
        </w:rPr>
        <w:t xml:space="preserve">скановані з оригіналу копії </w:t>
      </w:r>
      <w:r w:rsidR="00501D0F" w:rsidRPr="005B5719">
        <w:rPr>
          <w:rFonts w:ascii="Times New Roman" w:hAnsi="Times New Roman" w:cs="Times New Roman"/>
        </w:rPr>
        <w:t>штатного розпису</w:t>
      </w:r>
      <w:r w:rsidRPr="005B5719">
        <w:rPr>
          <w:rFonts w:ascii="Times New Roman" w:hAnsi="Times New Roman" w:cs="Times New Roman"/>
          <w:color w:val="000000"/>
        </w:rPr>
        <w:t xml:space="preserve"> та наказ</w:t>
      </w:r>
      <w:r w:rsidR="00501D0F" w:rsidRPr="005B5719">
        <w:rPr>
          <w:rFonts w:ascii="Times New Roman" w:hAnsi="Times New Roman" w:cs="Times New Roman"/>
          <w:color w:val="000000"/>
        </w:rPr>
        <w:t>ів</w:t>
      </w:r>
      <w:r w:rsidRPr="005B5719">
        <w:rPr>
          <w:rFonts w:ascii="Times New Roman" w:hAnsi="Times New Roman" w:cs="Times New Roman"/>
          <w:color w:val="000000"/>
        </w:rPr>
        <w:t xml:space="preserve"> про призначення на посаду або договор</w:t>
      </w:r>
      <w:r w:rsidR="00501D0F" w:rsidRPr="005B5719">
        <w:rPr>
          <w:rFonts w:ascii="Times New Roman" w:hAnsi="Times New Roman" w:cs="Times New Roman"/>
          <w:color w:val="000000"/>
        </w:rPr>
        <w:t>ів</w:t>
      </w:r>
      <w:r w:rsidRPr="005B5719">
        <w:rPr>
          <w:rFonts w:ascii="Times New Roman" w:hAnsi="Times New Roman" w:cs="Times New Roman"/>
          <w:color w:val="000000"/>
        </w:rPr>
        <w:t xml:space="preserve"> цивільно-правового характеру, щодо всіх осіб, зазначених в Таблиці Б.</w:t>
      </w:r>
      <w:r w:rsidRPr="005B5719">
        <w:rPr>
          <w:rFonts w:ascii="Times New Roman" w:hAnsi="Times New Roman" w:cs="Times New Roman"/>
        </w:rPr>
        <w:t xml:space="preserve"> </w:t>
      </w:r>
    </w:p>
    <w:p w:rsidR="0004484F" w:rsidRPr="005B5719" w:rsidRDefault="0004484F" w:rsidP="00AD4440">
      <w:pPr>
        <w:spacing w:after="0" w:line="240" w:lineRule="auto"/>
        <w:jc w:val="right"/>
        <w:rPr>
          <w:rFonts w:ascii="Times New Roman" w:hAnsi="Times New Roman" w:cs="Times New Roman"/>
          <w:i/>
        </w:rPr>
      </w:pPr>
    </w:p>
    <w:p w:rsidR="0004484F" w:rsidRPr="005B5719" w:rsidRDefault="0004484F" w:rsidP="00AD4440">
      <w:pPr>
        <w:spacing w:after="0" w:line="240" w:lineRule="auto"/>
        <w:jc w:val="both"/>
        <w:rPr>
          <w:rFonts w:ascii="Times New Roman" w:hAnsi="Times New Roman" w:cs="Times New Roman"/>
          <w:b/>
          <w:bCs/>
        </w:rPr>
      </w:pPr>
      <w:r w:rsidRPr="005B5719">
        <w:rPr>
          <w:rFonts w:ascii="Times New Roman" w:hAnsi="Times New Roman" w:cs="Times New Roman"/>
          <w:b/>
          <w:bCs/>
        </w:rPr>
        <w:t>Розділ 3. Наявність документально підтвердженого досвіду виконання аналогічного (аналогічних) за предметом закупівлі договору (договорів).</w:t>
      </w:r>
    </w:p>
    <w:p w:rsidR="0004484F" w:rsidRPr="005B5719" w:rsidRDefault="0004484F" w:rsidP="00AD4440">
      <w:pPr>
        <w:spacing w:after="0" w:line="240" w:lineRule="auto"/>
        <w:jc w:val="right"/>
        <w:rPr>
          <w:rFonts w:ascii="Times New Roman" w:hAnsi="Times New Roman" w:cs="Times New Roman"/>
          <w:b/>
          <w:i/>
        </w:rPr>
      </w:pPr>
    </w:p>
    <w:p w:rsidR="0004484F" w:rsidRPr="005B5719" w:rsidRDefault="0004484F" w:rsidP="00AD4440">
      <w:pPr>
        <w:spacing w:after="0" w:line="240" w:lineRule="auto"/>
        <w:ind w:left="4956" w:firstLine="708"/>
        <w:jc w:val="right"/>
        <w:rPr>
          <w:rFonts w:ascii="Times New Roman" w:hAnsi="Times New Roman" w:cs="Times New Roman"/>
          <w:i/>
        </w:rPr>
      </w:pPr>
      <w:r w:rsidRPr="005B5719">
        <w:rPr>
          <w:rFonts w:ascii="Times New Roman" w:hAnsi="Times New Roman" w:cs="Times New Roman"/>
          <w:i/>
        </w:rPr>
        <w:t>Подається у наведеному нижче вигляді, на    фірмовому бланку учасника (за наявністю)</w:t>
      </w:r>
    </w:p>
    <w:p w:rsidR="0004484F" w:rsidRPr="005B5719" w:rsidRDefault="0004484F" w:rsidP="00AD4440">
      <w:pPr>
        <w:spacing w:after="0" w:line="240" w:lineRule="auto"/>
        <w:jc w:val="right"/>
        <w:rPr>
          <w:rFonts w:ascii="Times New Roman" w:hAnsi="Times New Roman" w:cs="Times New Roman"/>
          <w:i/>
        </w:rPr>
      </w:pPr>
      <w:r w:rsidRPr="005B5719">
        <w:rPr>
          <w:rFonts w:ascii="Times New Roman" w:hAnsi="Times New Roman" w:cs="Times New Roman"/>
          <w:i/>
        </w:rPr>
        <w:t>Учасник не повинен відступати від даної форми</w:t>
      </w:r>
    </w:p>
    <w:p w:rsidR="0004484F" w:rsidRPr="005B5719" w:rsidRDefault="0004484F" w:rsidP="00AD4440">
      <w:pPr>
        <w:spacing w:after="0" w:line="240" w:lineRule="auto"/>
        <w:jc w:val="right"/>
        <w:rPr>
          <w:rFonts w:ascii="Times New Roman" w:hAnsi="Times New Roman" w:cs="Times New Roman"/>
        </w:rPr>
      </w:pPr>
      <w:r w:rsidRPr="005B5719">
        <w:rPr>
          <w:rFonts w:ascii="Times New Roman" w:hAnsi="Times New Roman" w:cs="Times New Roman"/>
          <w:i/>
        </w:rPr>
        <w:t>Таблиця «Г»</w:t>
      </w:r>
    </w:p>
    <w:p w:rsidR="0004484F" w:rsidRPr="005B5719" w:rsidRDefault="0004484F" w:rsidP="00AD4440">
      <w:pPr>
        <w:pStyle w:val="afff4"/>
        <w:jc w:val="center"/>
        <w:rPr>
          <w:rFonts w:ascii="Times New Roman" w:hAnsi="Times New Roman"/>
          <w:b/>
        </w:rPr>
      </w:pPr>
      <w:r w:rsidRPr="005B5719">
        <w:rPr>
          <w:rFonts w:ascii="Times New Roman" w:hAnsi="Times New Roman"/>
          <w:b/>
        </w:rPr>
        <w:t>Довідка</w:t>
      </w:r>
    </w:p>
    <w:p w:rsidR="0004484F" w:rsidRPr="005B5719" w:rsidRDefault="0004484F" w:rsidP="00AD4440">
      <w:pPr>
        <w:pStyle w:val="afff4"/>
        <w:jc w:val="center"/>
        <w:rPr>
          <w:rFonts w:ascii="Times New Roman" w:hAnsi="Times New Roman"/>
          <w:b/>
        </w:rPr>
      </w:pPr>
      <w:r w:rsidRPr="005B5719">
        <w:rPr>
          <w:rFonts w:ascii="Times New Roman" w:hAnsi="Times New Roman"/>
          <w:b/>
        </w:rPr>
        <w:t>про наявність документально підтвердженого досвіду виконання аналогічного договору</w:t>
      </w:r>
    </w:p>
    <w:p w:rsidR="0004484F" w:rsidRPr="005B5719" w:rsidRDefault="0004484F" w:rsidP="00AD4440">
      <w:pPr>
        <w:pStyle w:val="afff4"/>
        <w:jc w:val="center"/>
        <w:rPr>
          <w:rFonts w:ascii="Times New Roman" w:hAnsi="Times New Roman"/>
          <w:b/>
        </w:rPr>
      </w:pPr>
    </w:p>
    <w:tbl>
      <w:tblPr>
        <w:tblW w:w="0" w:type="dxa"/>
        <w:tblInd w:w="-110" w:type="dxa"/>
        <w:tblLayout w:type="fixed"/>
        <w:tblLook w:val="04A0" w:firstRow="1" w:lastRow="0" w:firstColumn="1" w:lastColumn="0" w:noHBand="0" w:noVBand="1"/>
      </w:tblPr>
      <w:tblGrid>
        <w:gridCol w:w="737"/>
        <w:gridCol w:w="2787"/>
        <w:gridCol w:w="3028"/>
        <w:gridCol w:w="1605"/>
        <w:gridCol w:w="1784"/>
      </w:tblGrid>
      <w:tr w:rsidR="0004484F" w:rsidRPr="005B5719" w:rsidTr="00C50314">
        <w:trPr>
          <w:trHeight w:val="1034"/>
        </w:trPr>
        <w:tc>
          <w:tcPr>
            <w:tcW w:w="737" w:type="dxa"/>
            <w:tcBorders>
              <w:top w:val="single" w:sz="4" w:space="0" w:color="000000"/>
              <w:left w:val="single" w:sz="4" w:space="0" w:color="000000"/>
              <w:bottom w:val="single" w:sz="4" w:space="0" w:color="000000"/>
              <w:right w:val="nil"/>
            </w:tcBorders>
            <w:vAlign w:val="center"/>
            <w:hideMark/>
          </w:tcPr>
          <w:p w:rsidR="0004484F" w:rsidRPr="005B5719" w:rsidRDefault="0004484F" w:rsidP="00AD4440">
            <w:pPr>
              <w:spacing w:after="0" w:line="240" w:lineRule="auto"/>
              <w:jc w:val="center"/>
              <w:rPr>
                <w:rFonts w:ascii="Times New Roman" w:hAnsi="Times New Roman" w:cs="Times New Roman"/>
                <w:color w:val="000000"/>
              </w:rPr>
            </w:pPr>
            <w:r w:rsidRPr="005B5719">
              <w:rPr>
                <w:rFonts w:ascii="Times New Roman" w:hAnsi="Times New Roman" w:cs="Times New Roman"/>
                <w:color w:val="000000"/>
              </w:rPr>
              <w:t>№ з/п</w:t>
            </w:r>
          </w:p>
        </w:tc>
        <w:tc>
          <w:tcPr>
            <w:tcW w:w="2787" w:type="dxa"/>
            <w:tcBorders>
              <w:top w:val="single" w:sz="4" w:space="0" w:color="000000"/>
              <w:left w:val="single" w:sz="4" w:space="0" w:color="000000"/>
              <w:bottom w:val="single" w:sz="4" w:space="0" w:color="000000"/>
              <w:right w:val="nil"/>
            </w:tcBorders>
            <w:vAlign w:val="center"/>
            <w:hideMark/>
          </w:tcPr>
          <w:p w:rsidR="0004484F" w:rsidRPr="005B5719" w:rsidRDefault="0004484F" w:rsidP="00AD4440">
            <w:pPr>
              <w:spacing w:after="0" w:line="240" w:lineRule="auto"/>
              <w:jc w:val="center"/>
              <w:rPr>
                <w:rFonts w:ascii="Times New Roman" w:hAnsi="Times New Roman" w:cs="Times New Roman"/>
                <w:color w:val="000000"/>
              </w:rPr>
            </w:pPr>
            <w:r w:rsidRPr="005B5719">
              <w:rPr>
                <w:rFonts w:ascii="Times New Roman" w:hAnsi="Times New Roman" w:cs="Times New Roman"/>
                <w:color w:val="000000"/>
              </w:rPr>
              <w:t>Назва та адреса організації з якою укладено договір/номер договору та дата укладення</w:t>
            </w:r>
          </w:p>
        </w:tc>
        <w:tc>
          <w:tcPr>
            <w:tcW w:w="3028" w:type="dxa"/>
            <w:tcBorders>
              <w:top w:val="single" w:sz="4" w:space="0" w:color="000000"/>
              <w:left w:val="single" w:sz="4" w:space="0" w:color="000000"/>
              <w:bottom w:val="single" w:sz="4" w:space="0" w:color="000000"/>
              <w:right w:val="nil"/>
            </w:tcBorders>
            <w:vAlign w:val="center"/>
            <w:hideMark/>
          </w:tcPr>
          <w:p w:rsidR="0004484F" w:rsidRPr="005B5719" w:rsidRDefault="0004484F" w:rsidP="00AD4440">
            <w:pPr>
              <w:spacing w:after="0" w:line="240" w:lineRule="auto"/>
              <w:jc w:val="center"/>
              <w:rPr>
                <w:rFonts w:ascii="Times New Roman" w:hAnsi="Times New Roman" w:cs="Times New Roman"/>
                <w:color w:val="000000"/>
              </w:rPr>
            </w:pPr>
            <w:r w:rsidRPr="005B5719">
              <w:rPr>
                <w:rFonts w:ascii="Times New Roman" w:hAnsi="Times New Roman" w:cs="Times New Roman"/>
                <w:color w:val="000000"/>
              </w:rPr>
              <w:t>Предмет договору</w:t>
            </w:r>
          </w:p>
        </w:tc>
        <w:tc>
          <w:tcPr>
            <w:tcW w:w="1605" w:type="dxa"/>
            <w:tcBorders>
              <w:top w:val="single" w:sz="4" w:space="0" w:color="000000"/>
              <w:left w:val="single" w:sz="4" w:space="0" w:color="000000"/>
              <w:bottom w:val="single" w:sz="4" w:space="0" w:color="000000"/>
              <w:right w:val="nil"/>
            </w:tcBorders>
            <w:vAlign w:val="center"/>
            <w:hideMark/>
          </w:tcPr>
          <w:p w:rsidR="0004484F" w:rsidRPr="005B5719" w:rsidRDefault="0004484F" w:rsidP="00AD4440">
            <w:pPr>
              <w:spacing w:after="0" w:line="240" w:lineRule="auto"/>
              <w:jc w:val="center"/>
              <w:rPr>
                <w:rFonts w:ascii="Times New Roman" w:hAnsi="Times New Roman" w:cs="Times New Roman"/>
                <w:color w:val="000000"/>
              </w:rPr>
            </w:pPr>
            <w:r w:rsidRPr="005B5719">
              <w:rPr>
                <w:rFonts w:ascii="Times New Roman" w:hAnsi="Times New Roman" w:cs="Times New Roman"/>
                <w:color w:val="000000"/>
              </w:rPr>
              <w:t>Ціна договору</w:t>
            </w:r>
            <w:r w:rsidR="00AD7D93" w:rsidRPr="005B5719">
              <w:rPr>
                <w:rFonts w:ascii="Times New Roman" w:hAnsi="Times New Roman" w:cs="Times New Roman"/>
                <w:color w:val="000000"/>
              </w:rPr>
              <w:t>,</w:t>
            </w:r>
          </w:p>
          <w:p w:rsidR="00AD7D93" w:rsidRPr="005B5719" w:rsidRDefault="00AD7D93" w:rsidP="00AD4440">
            <w:pPr>
              <w:spacing w:after="0" w:line="240" w:lineRule="auto"/>
              <w:jc w:val="center"/>
              <w:rPr>
                <w:rFonts w:ascii="Times New Roman" w:hAnsi="Times New Roman" w:cs="Times New Roman"/>
                <w:color w:val="000000"/>
              </w:rPr>
            </w:pPr>
            <w:r w:rsidRPr="005B5719">
              <w:rPr>
                <w:rFonts w:ascii="Times New Roman" w:hAnsi="Times New Roman" w:cs="Times New Roman"/>
                <w:color w:val="000000"/>
              </w:rPr>
              <w:t>грн</w:t>
            </w:r>
          </w:p>
        </w:tc>
        <w:tc>
          <w:tcPr>
            <w:tcW w:w="1784" w:type="dxa"/>
            <w:tcBorders>
              <w:top w:val="single" w:sz="4" w:space="0" w:color="000000"/>
              <w:left w:val="single" w:sz="4" w:space="0" w:color="000000"/>
              <w:bottom w:val="single" w:sz="4" w:space="0" w:color="000000"/>
              <w:right w:val="single" w:sz="4" w:space="0" w:color="auto"/>
            </w:tcBorders>
            <w:vAlign w:val="center"/>
            <w:hideMark/>
          </w:tcPr>
          <w:p w:rsidR="0004484F" w:rsidRPr="005B5719" w:rsidRDefault="0004484F" w:rsidP="00AD4440">
            <w:pPr>
              <w:spacing w:after="0" w:line="240" w:lineRule="auto"/>
              <w:jc w:val="center"/>
              <w:rPr>
                <w:rFonts w:ascii="Times New Roman" w:hAnsi="Times New Roman" w:cs="Times New Roman"/>
              </w:rPr>
            </w:pPr>
            <w:r w:rsidRPr="005B5719">
              <w:rPr>
                <w:rFonts w:ascii="Times New Roman" w:hAnsi="Times New Roman" w:cs="Times New Roman"/>
                <w:color w:val="000000"/>
              </w:rPr>
              <w:t xml:space="preserve">Стан виконання договору, % </w:t>
            </w:r>
          </w:p>
        </w:tc>
      </w:tr>
      <w:tr w:rsidR="0004484F" w:rsidRPr="005B5719" w:rsidTr="00C50314">
        <w:trPr>
          <w:trHeight w:val="212"/>
        </w:trPr>
        <w:tc>
          <w:tcPr>
            <w:tcW w:w="737" w:type="dxa"/>
            <w:tcBorders>
              <w:top w:val="single" w:sz="4" w:space="0" w:color="000000"/>
              <w:left w:val="single" w:sz="4" w:space="0" w:color="000000"/>
              <w:bottom w:val="single" w:sz="4" w:space="0" w:color="auto"/>
              <w:right w:val="nil"/>
            </w:tcBorders>
            <w:vAlign w:val="center"/>
            <w:hideMark/>
          </w:tcPr>
          <w:p w:rsidR="0004484F" w:rsidRPr="005B5719" w:rsidRDefault="0004484F" w:rsidP="00AD4440">
            <w:pPr>
              <w:spacing w:after="0" w:line="240" w:lineRule="auto"/>
              <w:jc w:val="center"/>
              <w:rPr>
                <w:rFonts w:ascii="Times New Roman" w:hAnsi="Times New Roman" w:cs="Times New Roman"/>
                <w:color w:val="000000"/>
              </w:rPr>
            </w:pPr>
            <w:r w:rsidRPr="005B5719">
              <w:rPr>
                <w:rFonts w:ascii="Times New Roman" w:hAnsi="Times New Roman" w:cs="Times New Roman"/>
                <w:color w:val="000000"/>
              </w:rPr>
              <w:t>1</w:t>
            </w:r>
          </w:p>
        </w:tc>
        <w:tc>
          <w:tcPr>
            <w:tcW w:w="2787" w:type="dxa"/>
            <w:tcBorders>
              <w:top w:val="single" w:sz="4" w:space="0" w:color="000000"/>
              <w:left w:val="single" w:sz="4" w:space="0" w:color="000000"/>
              <w:bottom w:val="single" w:sz="4" w:space="0" w:color="auto"/>
              <w:right w:val="nil"/>
            </w:tcBorders>
            <w:vAlign w:val="center"/>
            <w:hideMark/>
          </w:tcPr>
          <w:p w:rsidR="0004484F" w:rsidRPr="005B5719" w:rsidRDefault="0004484F" w:rsidP="00AD4440">
            <w:pPr>
              <w:snapToGrid w:val="0"/>
              <w:spacing w:after="0" w:line="240" w:lineRule="auto"/>
              <w:jc w:val="center"/>
              <w:rPr>
                <w:rFonts w:ascii="Times New Roman" w:hAnsi="Times New Roman" w:cs="Times New Roman"/>
                <w:color w:val="000000"/>
              </w:rPr>
            </w:pPr>
            <w:r w:rsidRPr="005B5719">
              <w:rPr>
                <w:rFonts w:ascii="Times New Roman" w:hAnsi="Times New Roman" w:cs="Times New Roman"/>
                <w:color w:val="000000"/>
              </w:rPr>
              <w:t>2</w:t>
            </w:r>
          </w:p>
        </w:tc>
        <w:tc>
          <w:tcPr>
            <w:tcW w:w="3028" w:type="dxa"/>
            <w:tcBorders>
              <w:top w:val="single" w:sz="4" w:space="0" w:color="000000"/>
              <w:left w:val="single" w:sz="4" w:space="0" w:color="000000"/>
              <w:bottom w:val="single" w:sz="4" w:space="0" w:color="auto"/>
              <w:right w:val="nil"/>
            </w:tcBorders>
            <w:vAlign w:val="center"/>
            <w:hideMark/>
          </w:tcPr>
          <w:p w:rsidR="0004484F" w:rsidRPr="005B5719" w:rsidRDefault="0004484F" w:rsidP="00AD4440">
            <w:pPr>
              <w:snapToGrid w:val="0"/>
              <w:spacing w:after="0" w:line="240" w:lineRule="auto"/>
              <w:jc w:val="center"/>
              <w:rPr>
                <w:rFonts w:ascii="Times New Roman" w:hAnsi="Times New Roman" w:cs="Times New Roman"/>
                <w:color w:val="000000"/>
              </w:rPr>
            </w:pPr>
            <w:r w:rsidRPr="005B5719">
              <w:rPr>
                <w:rFonts w:ascii="Times New Roman" w:hAnsi="Times New Roman" w:cs="Times New Roman"/>
                <w:color w:val="000000"/>
              </w:rPr>
              <w:t>3</w:t>
            </w:r>
          </w:p>
        </w:tc>
        <w:tc>
          <w:tcPr>
            <w:tcW w:w="1605" w:type="dxa"/>
            <w:tcBorders>
              <w:top w:val="single" w:sz="4" w:space="0" w:color="000000"/>
              <w:left w:val="single" w:sz="4" w:space="0" w:color="000000"/>
              <w:bottom w:val="single" w:sz="4" w:space="0" w:color="auto"/>
              <w:right w:val="nil"/>
            </w:tcBorders>
            <w:vAlign w:val="center"/>
            <w:hideMark/>
          </w:tcPr>
          <w:p w:rsidR="0004484F" w:rsidRPr="005B5719" w:rsidRDefault="0004484F" w:rsidP="00AD4440">
            <w:pPr>
              <w:snapToGrid w:val="0"/>
              <w:spacing w:after="0" w:line="240" w:lineRule="auto"/>
              <w:jc w:val="center"/>
              <w:rPr>
                <w:rFonts w:ascii="Times New Roman" w:hAnsi="Times New Roman" w:cs="Times New Roman"/>
                <w:color w:val="000000"/>
              </w:rPr>
            </w:pPr>
            <w:r w:rsidRPr="005B5719">
              <w:rPr>
                <w:rFonts w:ascii="Times New Roman" w:hAnsi="Times New Roman" w:cs="Times New Roman"/>
                <w:color w:val="000000"/>
              </w:rPr>
              <w:t>4</w:t>
            </w:r>
          </w:p>
        </w:tc>
        <w:tc>
          <w:tcPr>
            <w:tcW w:w="1784" w:type="dxa"/>
            <w:tcBorders>
              <w:top w:val="single" w:sz="4" w:space="0" w:color="000000"/>
              <w:left w:val="single" w:sz="4" w:space="0" w:color="000000"/>
              <w:bottom w:val="single" w:sz="4" w:space="0" w:color="auto"/>
              <w:right w:val="single" w:sz="4" w:space="0" w:color="auto"/>
            </w:tcBorders>
            <w:vAlign w:val="bottom"/>
            <w:hideMark/>
          </w:tcPr>
          <w:p w:rsidR="0004484F" w:rsidRPr="005B5719" w:rsidRDefault="0004484F" w:rsidP="00AD4440">
            <w:pPr>
              <w:snapToGrid w:val="0"/>
              <w:spacing w:after="0" w:line="240" w:lineRule="auto"/>
              <w:jc w:val="center"/>
              <w:rPr>
                <w:rFonts w:ascii="Times New Roman" w:hAnsi="Times New Roman" w:cs="Times New Roman"/>
                <w:color w:val="000000"/>
              </w:rPr>
            </w:pPr>
            <w:r w:rsidRPr="005B5719">
              <w:rPr>
                <w:rFonts w:ascii="Times New Roman" w:hAnsi="Times New Roman" w:cs="Times New Roman"/>
                <w:color w:val="000000"/>
              </w:rPr>
              <w:t>5</w:t>
            </w:r>
          </w:p>
        </w:tc>
      </w:tr>
      <w:tr w:rsidR="0004484F" w:rsidRPr="005B5719" w:rsidTr="00C50314">
        <w:trPr>
          <w:trHeight w:val="660"/>
        </w:trPr>
        <w:tc>
          <w:tcPr>
            <w:tcW w:w="737" w:type="dxa"/>
            <w:tcBorders>
              <w:top w:val="single" w:sz="4" w:space="0" w:color="auto"/>
              <w:left w:val="single" w:sz="4" w:space="0" w:color="000000"/>
              <w:bottom w:val="single" w:sz="4" w:space="0" w:color="000000"/>
              <w:right w:val="nil"/>
            </w:tcBorders>
            <w:vAlign w:val="center"/>
            <w:hideMark/>
          </w:tcPr>
          <w:p w:rsidR="0004484F" w:rsidRPr="005B5719" w:rsidRDefault="0004484F" w:rsidP="00AD4440">
            <w:pPr>
              <w:spacing w:after="0" w:line="240" w:lineRule="auto"/>
              <w:jc w:val="center"/>
              <w:rPr>
                <w:rFonts w:ascii="Times New Roman" w:hAnsi="Times New Roman" w:cs="Times New Roman"/>
                <w:color w:val="000000"/>
              </w:rPr>
            </w:pPr>
            <w:r w:rsidRPr="005B5719">
              <w:rPr>
                <w:rFonts w:ascii="Times New Roman" w:hAnsi="Times New Roman" w:cs="Times New Roman"/>
                <w:color w:val="000000"/>
              </w:rPr>
              <w:t>1</w:t>
            </w:r>
          </w:p>
        </w:tc>
        <w:tc>
          <w:tcPr>
            <w:tcW w:w="2787" w:type="dxa"/>
            <w:tcBorders>
              <w:top w:val="single" w:sz="4" w:space="0" w:color="auto"/>
              <w:left w:val="single" w:sz="4" w:space="0" w:color="000000"/>
              <w:bottom w:val="single" w:sz="4" w:space="0" w:color="000000"/>
              <w:right w:val="nil"/>
            </w:tcBorders>
            <w:vAlign w:val="center"/>
          </w:tcPr>
          <w:p w:rsidR="0004484F" w:rsidRPr="005B5719" w:rsidRDefault="0004484F" w:rsidP="00AD4440">
            <w:pPr>
              <w:snapToGrid w:val="0"/>
              <w:spacing w:after="0" w:line="240" w:lineRule="auto"/>
              <w:jc w:val="center"/>
              <w:rPr>
                <w:rFonts w:ascii="Times New Roman" w:hAnsi="Times New Roman" w:cs="Times New Roman"/>
                <w:b/>
                <w:color w:val="000000"/>
              </w:rPr>
            </w:pPr>
          </w:p>
        </w:tc>
        <w:tc>
          <w:tcPr>
            <w:tcW w:w="3028" w:type="dxa"/>
            <w:tcBorders>
              <w:top w:val="single" w:sz="4" w:space="0" w:color="auto"/>
              <w:left w:val="single" w:sz="4" w:space="0" w:color="000000"/>
              <w:bottom w:val="single" w:sz="4" w:space="0" w:color="000000"/>
              <w:right w:val="nil"/>
            </w:tcBorders>
            <w:vAlign w:val="center"/>
          </w:tcPr>
          <w:p w:rsidR="0004484F" w:rsidRPr="005B5719" w:rsidRDefault="0004484F" w:rsidP="00AD4440">
            <w:pPr>
              <w:snapToGrid w:val="0"/>
              <w:spacing w:after="0" w:line="240" w:lineRule="auto"/>
              <w:jc w:val="center"/>
              <w:rPr>
                <w:rFonts w:ascii="Times New Roman" w:hAnsi="Times New Roman" w:cs="Times New Roman"/>
                <w:b/>
                <w:color w:val="000000"/>
              </w:rPr>
            </w:pPr>
          </w:p>
        </w:tc>
        <w:tc>
          <w:tcPr>
            <w:tcW w:w="1605" w:type="dxa"/>
            <w:tcBorders>
              <w:top w:val="single" w:sz="4" w:space="0" w:color="auto"/>
              <w:left w:val="single" w:sz="4" w:space="0" w:color="000000"/>
              <w:bottom w:val="single" w:sz="4" w:space="0" w:color="000000"/>
              <w:right w:val="nil"/>
            </w:tcBorders>
            <w:vAlign w:val="center"/>
          </w:tcPr>
          <w:p w:rsidR="0004484F" w:rsidRPr="005B5719" w:rsidRDefault="0004484F" w:rsidP="00AD4440">
            <w:pPr>
              <w:snapToGrid w:val="0"/>
              <w:spacing w:after="0" w:line="240" w:lineRule="auto"/>
              <w:jc w:val="center"/>
              <w:rPr>
                <w:rFonts w:ascii="Times New Roman" w:hAnsi="Times New Roman" w:cs="Times New Roman"/>
                <w:b/>
                <w:color w:val="000000"/>
              </w:rPr>
            </w:pPr>
          </w:p>
        </w:tc>
        <w:tc>
          <w:tcPr>
            <w:tcW w:w="1784" w:type="dxa"/>
            <w:tcBorders>
              <w:top w:val="single" w:sz="4" w:space="0" w:color="auto"/>
              <w:left w:val="single" w:sz="4" w:space="0" w:color="000000"/>
              <w:bottom w:val="single" w:sz="4" w:space="0" w:color="000000"/>
              <w:right w:val="single" w:sz="4" w:space="0" w:color="auto"/>
            </w:tcBorders>
            <w:vAlign w:val="bottom"/>
          </w:tcPr>
          <w:p w:rsidR="0004484F" w:rsidRPr="005B5719" w:rsidRDefault="0004484F" w:rsidP="00AD4440">
            <w:pPr>
              <w:snapToGrid w:val="0"/>
              <w:spacing w:after="0" w:line="240" w:lineRule="auto"/>
              <w:jc w:val="center"/>
              <w:rPr>
                <w:rFonts w:ascii="Times New Roman" w:hAnsi="Times New Roman" w:cs="Times New Roman"/>
                <w:b/>
                <w:color w:val="000000"/>
              </w:rPr>
            </w:pPr>
          </w:p>
        </w:tc>
      </w:tr>
    </w:tbl>
    <w:p w:rsidR="0004484F" w:rsidRPr="005B5719" w:rsidRDefault="0004484F" w:rsidP="00AD4440">
      <w:pPr>
        <w:spacing w:after="0" w:line="240" w:lineRule="auto"/>
        <w:jc w:val="center"/>
        <w:rPr>
          <w:rFonts w:ascii="Times New Roman" w:hAnsi="Times New Roman" w:cs="Times New Roman"/>
        </w:rPr>
      </w:pPr>
    </w:p>
    <w:p w:rsidR="0004484F" w:rsidRPr="005B5719" w:rsidRDefault="0004484F" w:rsidP="00AD4440">
      <w:pPr>
        <w:spacing w:after="0" w:line="240" w:lineRule="auto"/>
        <w:jc w:val="both"/>
        <w:rPr>
          <w:rFonts w:ascii="Times New Roman" w:hAnsi="Times New Roman" w:cs="Times New Roman"/>
        </w:rPr>
      </w:pPr>
      <w:r w:rsidRPr="005B5719">
        <w:rPr>
          <w:rFonts w:ascii="Times New Roman" w:hAnsi="Times New Roman" w:cs="Times New Roman"/>
        </w:rPr>
        <w:t>_________________________________________________                           _______________</w:t>
      </w:r>
    </w:p>
    <w:p w:rsidR="0004484F" w:rsidRPr="005B5719" w:rsidRDefault="0004484F" w:rsidP="00AD4440">
      <w:pPr>
        <w:spacing w:after="0" w:line="240" w:lineRule="auto"/>
        <w:jc w:val="both"/>
        <w:rPr>
          <w:rFonts w:ascii="Times New Roman" w:hAnsi="Times New Roman" w:cs="Times New Roman"/>
        </w:rPr>
      </w:pPr>
      <w:r w:rsidRPr="005B5719">
        <w:rPr>
          <w:rFonts w:ascii="Times New Roman" w:hAnsi="Times New Roman" w:cs="Times New Roman"/>
        </w:rPr>
        <w:t>посада, прізвище, ініціали уповноваженої особи учасника</w:t>
      </w:r>
      <w:r w:rsidRPr="005B5719">
        <w:rPr>
          <w:rFonts w:ascii="Times New Roman" w:hAnsi="Times New Roman" w:cs="Times New Roman"/>
        </w:rPr>
        <w:tab/>
      </w:r>
      <w:r w:rsidRPr="005B5719">
        <w:rPr>
          <w:rFonts w:ascii="Times New Roman" w:hAnsi="Times New Roman" w:cs="Times New Roman"/>
        </w:rPr>
        <w:tab/>
      </w:r>
      <w:r w:rsidRPr="005B5719">
        <w:rPr>
          <w:rFonts w:ascii="Times New Roman" w:hAnsi="Times New Roman" w:cs="Times New Roman"/>
        </w:rPr>
        <w:tab/>
      </w:r>
      <w:r w:rsidRPr="005B5719">
        <w:rPr>
          <w:rFonts w:ascii="Times New Roman" w:hAnsi="Times New Roman" w:cs="Times New Roman"/>
        </w:rPr>
        <w:tab/>
        <w:t>(підпис)</w:t>
      </w:r>
    </w:p>
    <w:p w:rsidR="0004484F" w:rsidRPr="005B5719" w:rsidRDefault="0004484F" w:rsidP="00AD4440">
      <w:pPr>
        <w:spacing w:after="0" w:line="240" w:lineRule="auto"/>
        <w:jc w:val="both"/>
        <w:rPr>
          <w:rFonts w:ascii="Times New Roman" w:hAnsi="Times New Roman" w:cs="Times New Roman"/>
        </w:rPr>
      </w:pPr>
      <w:r w:rsidRPr="005B5719">
        <w:rPr>
          <w:rFonts w:ascii="Times New Roman" w:hAnsi="Times New Roman" w:cs="Times New Roman"/>
        </w:rPr>
        <w:t>М.П.</w:t>
      </w:r>
    </w:p>
    <w:p w:rsidR="0004484F" w:rsidRPr="005B5719" w:rsidRDefault="0004484F" w:rsidP="00AD4440">
      <w:pPr>
        <w:shd w:val="clear" w:color="auto" w:fill="FFFFFF"/>
        <w:spacing w:after="0" w:line="240" w:lineRule="auto"/>
        <w:jc w:val="both"/>
        <w:rPr>
          <w:rFonts w:ascii="Times New Roman" w:hAnsi="Times New Roman" w:cs="Times New Roman"/>
          <w:i/>
          <w:iCs/>
        </w:rPr>
      </w:pPr>
    </w:p>
    <w:p w:rsidR="0004484F" w:rsidRPr="005B5719" w:rsidRDefault="0004484F" w:rsidP="00AD4440">
      <w:pPr>
        <w:shd w:val="clear" w:color="auto" w:fill="FFFFFF"/>
        <w:spacing w:after="0" w:line="240" w:lineRule="auto"/>
        <w:jc w:val="both"/>
        <w:rPr>
          <w:rFonts w:ascii="Times New Roman" w:hAnsi="Times New Roman" w:cs="Times New Roman"/>
          <w:bCs/>
        </w:rPr>
      </w:pPr>
      <w:r w:rsidRPr="005B5719">
        <w:rPr>
          <w:rFonts w:ascii="Times New Roman" w:hAnsi="Times New Roman" w:cs="Times New Roman"/>
        </w:rPr>
        <w:t>Д</w:t>
      </w:r>
      <w:r w:rsidRPr="005B5719">
        <w:rPr>
          <w:rFonts w:ascii="Times New Roman" w:hAnsi="Times New Roman" w:cs="Times New Roman"/>
          <w:bCs/>
        </w:rPr>
        <w:t xml:space="preserve">ля підтвердження </w:t>
      </w:r>
      <w:r w:rsidRPr="005B5719">
        <w:rPr>
          <w:rFonts w:ascii="Times New Roman" w:hAnsi="Times New Roman" w:cs="Times New Roman"/>
          <w:spacing w:val="-6"/>
        </w:rPr>
        <w:t xml:space="preserve">зазначеної в довідці </w:t>
      </w:r>
      <w:r w:rsidRPr="005B5719">
        <w:rPr>
          <w:rFonts w:ascii="Times New Roman" w:hAnsi="Times New Roman" w:cs="Times New Roman"/>
          <w:bCs/>
        </w:rPr>
        <w:t>інформації учасник повинен надати:</w:t>
      </w:r>
    </w:p>
    <w:p w:rsidR="0004484F" w:rsidRPr="005B5719" w:rsidRDefault="0004484F" w:rsidP="00AD4440">
      <w:pPr>
        <w:spacing w:after="0" w:line="240" w:lineRule="auto"/>
        <w:jc w:val="both"/>
        <w:rPr>
          <w:rFonts w:ascii="Times New Roman" w:eastAsia="Times New Roman" w:hAnsi="Times New Roman" w:cs="Times New Roman"/>
          <w:i/>
          <w:lang w:eastAsia="ru-RU"/>
        </w:rPr>
      </w:pPr>
      <w:r w:rsidRPr="005B5719">
        <w:rPr>
          <w:rFonts w:ascii="Times New Roman" w:hAnsi="Times New Roman" w:cs="Times New Roman"/>
          <w:color w:val="000000"/>
        </w:rPr>
        <w:t xml:space="preserve">1. </w:t>
      </w:r>
      <w:r w:rsidRPr="005B5719">
        <w:rPr>
          <w:rFonts w:ascii="Times New Roman" w:hAnsi="Times New Roman" w:cs="Times New Roman"/>
        </w:rPr>
        <w:t>Скановану(і) з оригіналу копію(ї) аналогічного(</w:t>
      </w:r>
      <w:proofErr w:type="spellStart"/>
      <w:r w:rsidR="00E92BA0" w:rsidRPr="005B5719">
        <w:rPr>
          <w:rFonts w:ascii="Times New Roman" w:hAnsi="Times New Roman" w:cs="Times New Roman"/>
        </w:rPr>
        <w:t>их</w:t>
      </w:r>
      <w:proofErr w:type="spellEnd"/>
      <w:r w:rsidR="00E92BA0" w:rsidRPr="005B5719">
        <w:rPr>
          <w:rFonts w:ascii="Times New Roman" w:hAnsi="Times New Roman" w:cs="Times New Roman"/>
        </w:rPr>
        <w:t>) договору(</w:t>
      </w:r>
      <w:proofErr w:type="spellStart"/>
      <w:r w:rsidRPr="005B5719">
        <w:rPr>
          <w:rFonts w:ascii="Times New Roman" w:hAnsi="Times New Roman" w:cs="Times New Roman"/>
        </w:rPr>
        <w:t>ів</w:t>
      </w:r>
      <w:proofErr w:type="spellEnd"/>
      <w:r w:rsidRPr="005B5719">
        <w:rPr>
          <w:rFonts w:ascii="Times New Roman" w:hAnsi="Times New Roman" w:cs="Times New Roman"/>
        </w:rPr>
        <w:t>)</w:t>
      </w:r>
      <w:r w:rsidR="00AD7D93" w:rsidRPr="005B5719">
        <w:rPr>
          <w:rFonts w:ascii="Times New Roman" w:hAnsi="Times New Roman" w:cs="Times New Roman"/>
        </w:rPr>
        <w:t xml:space="preserve"> (не менше одного)</w:t>
      </w:r>
      <w:r w:rsidRPr="005B5719">
        <w:rPr>
          <w:rFonts w:ascii="Times New Roman" w:hAnsi="Times New Roman" w:cs="Times New Roman"/>
        </w:rPr>
        <w:t>, інформацію щодо якого(</w:t>
      </w:r>
      <w:proofErr w:type="spellStart"/>
      <w:r w:rsidRPr="005B5719">
        <w:rPr>
          <w:rFonts w:ascii="Times New Roman" w:hAnsi="Times New Roman" w:cs="Times New Roman"/>
        </w:rPr>
        <w:t>их</w:t>
      </w:r>
      <w:proofErr w:type="spellEnd"/>
      <w:r w:rsidRPr="005B5719">
        <w:rPr>
          <w:rFonts w:ascii="Times New Roman" w:hAnsi="Times New Roman" w:cs="Times New Roman"/>
        </w:rPr>
        <w:t>) вказано у довідці про</w:t>
      </w:r>
      <w:r w:rsidR="00AD7D93" w:rsidRPr="005B5719">
        <w:rPr>
          <w:rFonts w:ascii="Times New Roman" w:hAnsi="Times New Roman" w:cs="Times New Roman"/>
        </w:rPr>
        <w:t xml:space="preserve"> наявність документального підтвердження досвіду</w:t>
      </w:r>
      <w:r w:rsidRPr="005B5719">
        <w:rPr>
          <w:rFonts w:ascii="Times New Roman" w:hAnsi="Times New Roman" w:cs="Times New Roman"/>
        </w:rPr>
        <w:t xml:space="preserve"> виконання аналогічн</w:t>
      </w:r>
      <w:r w:rsidR="00AD7D93" w:rsidRPr="005B5719">
        <w:rPr>
          <w:rFonts w:ascii="Times New Roman" w:hAnsi="Times New Roman" w:cs="Times New Roman"/>
        </w:rPr>
        <w:t>ого</w:t>
      </w:r>
      <w:r w:rsidRPr="005B5719">
        <w:rPr>
          <w:rFonts w:ascii="Times New Roman" w:hAnsi="Times New Roman" w:cs="Times New Roman"/>
        </w:rPr>
        <w:t xml:space="preserve"> договор</w:t>
      </w:r>
      <w:r w:rsidR="00AD7D93" w:rsidRPr="005B5719">
        <w:rPr>
          <w:rFonts w:ascii="Times New Roman" w:hAnsi="Times New Roman" w:cs="Times New Roman"/>
        </w:rPr>
        <w:t>у</w:t>
      </w:r>
      <w:r w:rsidRPr="005B5719">
        <w:rPr>
          <w:rFonts w:ascii="Times New Roman" w:hAnsi="Times New Roman" w:cs="Times New Roman"/>
        </w:rPr>
        <w:t xml:space="preserve">. </w:t>
      </w:r>
    </w:p>
    <w:p w:rsidR="001B306A" w:rsidRPr="005B5719" w:rsidRDefault="00AD7D93" w:rsidP="001B306A">
      <w:pPr>
        <w:spacing w:after="0" w:line="240" w:lineRule="auto"/>
        <w:jc w:val="both"/>
        <w:rPr>
          <w:rFonts w:ascii="Times New Roman" w:eastAsia="Times New Roman" w:hAnsi="Times New Roman" w:cs="Times New Roman"/>
          <w:i/>
          <w:lang w:eastAsia="ru-RU"/>
        </w:rPr>
      </w:pPr>
      <w:r w:rsidRPr="005B5719">
        <w:rPr>
          <w:rFonts w:ascii="Times New Roman" w:hAnsi="Times New Roman" w:cs="Times New Roman"/>
        </w:rPr>
        <w:t>Аналогічним договором є договір (двосторонній або декілька сторонній), подібний за змістом, своєю правовою природою</w:t>
      </w:r>
      <w:r w:rsidR="00E56271" w:rsidRPr="005B5719">
        <w:rPr>
          <w:rFonts w:ascii="Times New Roman" w:hAnsi="Times New Roman" w:cs="Times New Roman"/>
        </w:rPr>
        <w:t>,</w:t>
      </w:r>
      <w:r w:rsidRPr="005B5719">
        <w:rPr>
          <w:rFonts w:ascii="Times New Roman" w:hAnsi="Times New Roman" w:cs="Times New Roman"/>
        </w:rPr>
        <w:t xml:space="preserve"> щодо постачання</w:t>
      </w:r>
      <w:r w:rsidR="001B306A" w:rsidRPr="005B5719">
        <w:rPr>
          <w:rFonts w:ascii="Times New Roman" w:hAnsi="Times New Roman" w:cs="Times New Roman"/>
        </w:rPr>
        <w:t xml:space="preserve"> такого</w:t>
      </w:r>
      <w:r w:rsidRPr="005B5719">
        <w:rPr>
          <w:rFonts w:ascii="Times New Roman" w:hAnsi="Times New Roman" w:cs="Times New Roman"/>
        </w:rPr>
        <w:t xml:space="preserve"> товару, </w:t>
      </w:r>
      <w:r w:rsidR="001B306A" w:rsidRPr="005B5719">
        <w:rPr>
          <w:rFonts w:ascii="Times New Roman" w:hAnsi="Times New Roman" w:cs="Times New Roman"/>
        </w:rPr>
        <w:t xml:space="preserve">який є предметом закупівлі або інших товарів з найбільш схожими характеристиками чи призначенням. </w:t>
      </w:r>
      <w:r w:rsidR="001B306A" w:rsidRPr="005B5719">
        <w:rPr>
          <w:rFonts w:ascii="Times New Roman" w:eastAsia="Times New Roman" w:hAnsi="Times New Roman" w:cs="Times New Roman"/>
          <w:i/>
          <w:lang w:eastAsia="ru-RU"/>
        </w:rPr>
        <w:t>Сума виконаного аналогічного договору повинна становити не менше очікуваної вартості закупівлі.</w:t>
      </w:r>
    </w:p>
    <w:p w:rsidR="0004484F" w:rsidRPr="005B5719" w:rsidRDefault="0004484F" w:rsidP="00AD4440">
      <w:pPr>
        <w:spacing w:after="0" w:line="240" w:lineRule="auto"/>
        <w:jc w:val="both"/>
        <w:rPr>
          <w:rFonts w:ascii="Times New Roman" w:hAnsi="Times New Roman" w:cs="Times New Roman"/>
        </w:rPr>
      </w:pPr>
      <w:r w:rsidRPr="005B5719">
        <w:rPr>
          <w:rFonts w:ascii="Times New Roman" w:hAnsi="Times New Roman" w:cs="Times New Roman"/>
        </w:rPr>
        <w:t>2. Скановану(і) з оригіналу(</w:t>
      </w:r>
      <w:proofErr w:type="spellStart"/>
      <w:r w:rsidRPr="005B5719">
        <w:rPr>
          <w:rFonts w:ascii="Times New Roman" w:hAnsi="Times New Roman" w:cs="Times New Roman"/>
        </w:rPr>
        <w:t>ів</w:t>
      </w:r>
      <w:proofErr w:type="spellEnd"/>
      <w:r w:rsidRPr="005B5719">
        <w:rPr>
          <w:rFonts w:ascii="Times New Roman" w:hAnsi="Times New Roman" w:cs="Times New Roman"/>
        </w:rPr>
        <w:t>) оригіналом (</w:t>
      </w:r>
      <w:proofErr w:type="spellStart"/>
      <w:r w:rsidRPr="005B5719">
        <w:rPr>
          <w:rFonts w:ascii="Times New Roman" w:hAnsi="Times New Roman" w:cs="Times New Roman"/>
        </w:rPr>
        <w:t>ами</w:t>
      </w:r>
      <w:proofErr w:type="spellEnd"/>
      <w:r w:rsidRPr="005B5719">
        <w:rPr>
          <w:rFonts w:ascii="Times New Roman" w:hAnsi="Times New Roman" w:cs="Times New Roman"/>
        </w:rPr>
        <w:t>) позитивного(</w:t>
      </w:r>
      <w:proofErr w:type="spellStart"/>
      <w:r w:rsidRPr="005B5719">
        <w:rPr>
          <w:rFonts w:ascii="Times New Roman" w:hAnsi="Times New Roman" w:cs="Times New Roman"/>
        </w:rPr>
        <w:t>их</w:t>
      </w:r>
      <w:proofErr w:type="spellEnd"/>
      <w:r w:rsidRPr="005B5719">
        <w:rPr>
          <w:rFonts w:ascii="Times New Roman" w:hAnsi="Times New Roman" w:cs="Times New Roman"/>
        </w:rPr>
        <w:t>) відгуку</w:t>
      </w:r>
      <w:r w:rsidR="00E92BA0" w:rsidRPr="005B5719">
        <w:rPr>
          <w:rFonts w:ascii="Times New Roman" w:hAnsi="Times New Roman" w:cs="Times New Roman"/>
        </w:rPr>
        <w:t>(</w:t>
      </w:r>
      <w:proofErr w:type="spellStart"/>
      <w:r w:rsidR="00E92BA0" w:rsidRPr="005B5719">
        <w:rPr>
          <w:rFonts w:ascii="Times New Roman" w:hAnsi="Times New Roman" w:cs="Times New Roman"/>
        </w:rPr>
        <w:t>ів</w:t>
      </w:r>
      <w:proofErr w:type="spellEnd"/>
      <w:r w:rsidR="00E92BA0" w:rsidRPr="005B5719">
        <w:rPr>
          <w:rFonts w:ascii="Times New Roman" w:hAnsi="Times New Roman" w:cs="Times New Roman"/>
        </w:rPr>
        <w:t>) замовника(</w:t>
      </w:r>
      <w:proofErr w:type="spellStart"/>
      <w:r w:rsidR="00E92BA0" w:rsidRPr="005B5719">
        <w:rPr>
          <w:rFonts w:ascii="Times New Roman" w:hAnsi="Times New Roman" w:cs="Times New Roman"/>
        </w:rPr>
        <w:t>ів</w:t>
      </w:r>
      <w:proofErr w:type="spellEnd"/>
      <w:r w:rsidR="00E92BA0" w:rsidRPr="005B5719">
        <w:rPr>
          <w:rFonts w:ascii="Times New Roman" w:hAnsi="Times New Roman" w:cs="Times New Roman"/>
        </w:rPr>
        <w:t>) (за наданим(</w:t>
      </w:r>
      <w:r w:rsidRPr="005B5719">
        <w:rPr>
          <w:rFonts w:ascii="Times New Roman" w:hAnsi="Times New Roman" w:cs="Times New Roman"/>
        </w:rPr>
        <w:t>и) аналогічним(и) договором(</w:t>
      </w:r>
      <w:proofErr w:type="spellStart"/>
      <w:r w:rsidRPr="005B5719">
        <w:rPr>
          <w:rFonts w:ascii="Times New Roman" w:hAnsi="Times New Roman" w:cs="Times New Roman"/>
        </w:rPr>
        <w:t>ами</w:t>
      </w:r>
      <w:proofErr w:type="spellEnd"/>
      <w:r w:rsidRPr="005B5719">
        <w:rPr>
          <w:rFonts w:ascii="Times New Roman" w:hAnsi="Times New Roman" w:cs="Times New Roman"/>
        </w:rPr>
        <w:t>), у якому(</w:t>
      </w:r>
      <w:proofErr w:type="spellStart"/>
      <w:r w:rsidRPr="005B5719">
        <w:rPr>
          <w:rFonts w:ascii="Times New Roman" w:hAnsi="Times New Roman" w:cs="Times New Roman"/>
        </w:rPr>
        <w:t>их</w:t>
      </w:r>
      <w:proofErr w:type="spellEnd"/>
      <w:r w:rsidRPr="005B5719">
        <w:rPr>
          <w:rFonts w:ascii="Times New Roman" w:hAnsi="Times New Roman" w:cs="Times New Roman"/>
        </w:rPr>
        <w:t>) обов’язково має бути зазначено: дату його видач</w:t>
      </w:r>
      <w:r w:rsidR="00E92BA0" w:rsidRPr="005B5719">
        <w:rPr>
          <w:rFonts w:ascii="Times New Roman" w:hAnsi="Times New Roman" w:cs="Times New Roman"/>
        </w:rPr>
        <w:t>і, вихі</w:t>
      </w:r>
      <w:r w:rsidRPr="005B5719">
        <w:rPr>
          <w:rFonts w:ascii="Times New Roman" w:hAnsi="Times New Roman" w:cs="Times New Roman"/>
        </w:rPr>
        <w:t xml:space="preserve">дний номер, посилання на номер, дату та предмет укладеного </w:t>
      </w:r>
      <w:r w:rsidR="00E92BA0" w:rsidRPr="005B5719">
        <w:rPr>
          <w:rFonts w:ascii="Times New Roman" w:hAnsi="Times New Roman" w:cs="Times New Roman"/>
        </w:rPr>
        <w:t>договору, ціна договору, також і</w:t>
      </w:r>
      <w:r w:rsidRPr="005B5719">
        <w:rPr>
          <w:rFonts w:ascii="Times New Roman" w:hAnsi="Times New Roman" w:cs="Times New Roman"/>
        </w:rPr>
        <w:t>нформац</w:t>
      </w:r>
      <w:r w:rsidR="00E92BA0" w:rsidRPr="005B5719">
        <w:rPr>
          <w:rFonts w:ascii="Times New Roman" w:hAnsi="Times New Roman" w:cs="Times New Roman"/>
        </w:rPr>
        <w:t>і</w:t>
      </w:r>
      <w:r w:rsidRPr="005B5719">
        <w:rPr>
          <w:rFonts w:ascii="Times New Roman" w:hAnsi="Times New Roman" w:cs="Times New Roman"/>
        </w:rPr>
        <w:t>ю</w:t>
      </w:r>
      <w:r w:rsidR="00E92BA0" w:rsidRPr="005B5719">
        <w:rPr>
          <w:rFonts w:ascii="Times New Roman" w:hAnsi="Times New Roman" w:cs="Times New Roman"/>
        </w:rPr>
        <w:t xml:space="preserve"> про якість виконаних робі</w:t>
      </w:r>
      <w:r w:rsidRPr="005B5719">
        <w:rPr>
          <w:rFonts w:ascii="Times New Roman" w:hAnsi="Times New Roman" w:cs="Times New Roman"/>
        </w:rPr>
        <w:t>т,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 та номер телефону і ПІБ посадової особи, яка може підтвердити вказану інформацію. Відгуки повинні бути надані від усіх контрагентів (замовників), які вказані учасником в довідці.</w:t>
      </w:r>
    </w:p>
    <w:p w:rsidR="0004484F" w:rsidRPr="005B5719" w:rsidRDefault="0004484F" w:rsidP="00AD4440">
      <w:pPr>
        <w:spacing w:after="0" w:line="240" w:lineRule="auto"/>
        <w:jc w:val="both"/>
        <w:rPr>
          <w:rFonts w:ascii="Times New Roman" w:hAnsi="Times New Roman" w:cs="Times New Roman"/>
        </w:rPr>
      </w:pPr>
      <w:r w:rsidRPr="005B5719">
        <w:rPr>
          <w:rFonts w:ascii="Times New Roman" w:hAnsi="Times New Roman" w:cs="Times New Roman"/>
        </w:rPr>
        <w:t>3. Документи, що засвідчують фак</w:t>
      </w:r>
      <w:r w:rsidR="00E92BA0" w:rsidRPr="005B5719">
        <w:rPr>
          <w:rFonts w:ascii="Times New Roman" w:hAnsi="Times New Roman" w:cs="Times New Roman"/>
        </w:rPr>
        <w:t xml:space="preserve">т </w:t>
      </w:r>
      <w:r w:rsidR="00AD7D93" w:rsidRPr="005B5719">
        <w:rPr>
          <w:rFonts w:ascii="Times New Roman" w:hAnsi="Times New Roman" w:cs="Times New Roman"/>
        </w:rPr>
        <w:t>постачання товару</w:t>
      </w:r>
      <w:r w:rsidR="00E92BA0" w:rsidRPr="005B5719">
        <w:rPr>
          <w:rFonts w:ascii="Times New Roman" w:hAnsi="Times New Roman" w:cs="Times New Roman"/>
        </w:rPr>
        <w:t xml:space="preserve"> за договором(</w:t>
      </w:r>
      <w:proofErr w:type="spellStart"/>
      <w:r w:rsidRPr="005B5719">
        <w:rPr>
          <w:rFonts w:ascii="Times New Roman" w:hAnsi="Times New Roman" w:cs="Times New Roman"/>
        </w:rPr>
        <w:t>ами</w:t>
      </w:r>
      <w:proofErr w:type="spellEnd"/>
      <w:r w:rsidR="00E92BA0" w:rsidRPr="005B5719">
        <w:rPr>
          <w:rFonts w:ascii="Times New Roman" w:hAnsi="Times New Roman" w:cs="Times New Roman"/>
        </w:rPr>
        <w:t>)</w:t>
      </w:r>
      <w:r w:rsidRPr="005B5719">
        <w:rPr>
          <w:rFonts w:ascii="Times New Roman" w:hAnsi="Times New Roman" w:cs="Times New Roman"/>
        </w:rPr>
        <w:t>.</w:t>
      </w:r>
    </w:p>
    <w:p w:rsidR="0004484F" w:rsidRPr="005B5719" w:rsidRDefault="0004484F" w:rsidP="00AD4440">
      <w:pPr>
        <w:widowControl w:val="0"/>
        <w:autoSpaceDE w:val="0"/>
        <w:autoSpaceDN w:val="0"/>
        <w:spacing w:after="0" w:line="240" w:lineRule="auto"/>
        <w:jc w:val="both"/>
        <w:rPr>
          <w:rFonts w:ascii="Times New Roman" w:eastAsia="Times New Roman" w:hAnsi="Times New Roman" w:cs="Times New Roman"/>
          <w:i/>
          <w:szCs w:val="24"/>
          <w:lang w:eastAsia="ru-RU"/>
        </w:rPr>
      </w:pPr>
    </w:p>
    <w:p w:rsidR="00385311" w:rsidRPr="005B5719" w:rsidRDefault="00385311">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385311" w:rsidRPr="005B5719" w:rsidRDefault="00385311">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763D8A" w:rsidRPr="005B5719" w:rsidRDefault="00C93304" w:rsidP="00763D8A">
      <w:pPr>
        <w:widowControl w:val="0"/>
        <w:spacing w:after="0" w:line="240" w:lineRule="auto"/>
        <w:ind w:right="120"/>
        <w:jc w:val="right"/>
        <w:rPr>
          <w:rFonts w:ascii="Times New Roman" w:hAnsi="Times New Roman" w:cs="Times New Roman"/>
          <w:sz w:val="24"/>
          <w:szCs w:val="24"/>
        </w:rPr>
      </w:pPr>
      <w:r w:rsidRPr="005B5719">
        <w:rPr>
          <w:rFonts w:ascii="Times New Roman" w:eastAsia="SimSun" w:hAnsi="Times New Roman" w:cs="Times New Roman"/>
          <w:b/>
          <w:bCs/>
          <w:kern w:val="2"/>
          <w:sz w:val="24"/>
          <w:szCs w:val="24"/>
          <w:lang w:eastAsia="hi-IN" w:bidi="hi-IN"/>
        </w:rPr>
        <w:t xml:space="preserve">Додаток </w:t>
      </w:r>
      <w:r w:rsidR="00763D8A" w:rsidRPr="005B5719">
        <w:rPr>
          <w:rFonts w:ascii="Times New Roman" w:eastAsia="SimSun" w:hAnsi="Times New Roman" w:cs="Times New Roman"/>
          <w:b/>
          <w:bCs/>
          <w:kern w:val="2"/>
          <w:sz w:val="24"/>
          <w:szCs w:val="24"/>
          <w:lang w:eastAsia="hi-IN" w:bidi="hi-IN"/>
        </w:rPr>
        <w:t>2</w:t>
      </w:r>
    </w:p>
    <w:p w:rsidR="00763D8A" w:rsidRPr="005B5719" w:rsidRDefault="00763D8A" w:rsidP="00763D8A">
      <w:pPr>
        <w:widowControl w:val="0"/>
        <w:spacing w:after="0" w:line="240" w:lineRule="auto"/>
        <w:ind w:right="120"/>
        <w:jc w:val="right"/>
        <w:rPr>
          <w:rFonts w:ascii="Times New Roman" w:hAnsi="Times New Roman" w:cs="Times New Roman"/>
          <w:sz w:val="24"/>
          <w:szCs w:val="24"/>
        </w:rPr>
      </w:pPr>
      <w:r w:rsidRPr="005B5719">
        <w:rPr>
          <w:rFonts w:ascii="Times New Roman" w:hAnsi="Times New Roman" w:cs="Times New Roman"/>
          <w:i/>
          <w:sz w:val="24"/>
          <w:szCs w:val="24"/>
        </w:rPr>
        <w:t>до тендерної документації на закупівлю:</w:t>
      </w:r>
    </w:p>
    <w:p w:rsidR="00763D8A" w:rsidRPr="005B5719" w:rsidRDefault="00763D8A" w:rsidP="00763D8A">
      <w:pPr>
        <w:spacing w:after="0" w:line="240" w:lineRule="auto"/>
        <w:ind w:firstLine="567"/>
        <w:jc w:val="both"/>
        <w:rPr>
          <w:rFonts w:ascii="Times New Roman" w:eastAsia="Times New Roman" w:hAnsi="Times New Roman" w:cs="Times New Roman"/>
          <w:b/>
          <w:sz w:val="20"/>
          <w:szCs w:val="20"/>
        </w:rPr>
      </w:pPr>
    </w:p>
    <w:p w:rsidR="00763D8A" w:rsidRPr="005B5719" w:rsidRDefault="00763D8A" w:rsidP="00763D8A">
      <w:pPr>
        <w:spacing w:before="240" w:after="0" w:line="240" w:lineRule="auto"/>
        <w:jc w:val="both"/>
        <w:rPr>
          <w:rFonts w:ascii="Times New Roman" w:eastAsia="Times New Roman" w:hAnsi="Times New Roman" w:cs="Times New Roman"/>
          <w:b/>
          <w:color w:val="000000"/>
          <w:sz w:val="24"/>
          <w:szCs w:val="24"/>
        </w:rPr>
      </w:pPr>
      <w:r w:rsidRPr="005B5719">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763D8A" w:rsidRPr="005B5719" w:rsidRDefault="00763D8A" w:rsidP="00763D8A">
      <w:pPr>
        <w:spacing w:after="0" w:line="240" w:lineRule="auto"/>
        <w:rPr>
          <w:rFonts w:ascii="Times New Roman" w:eastAsia="Times New Roman" w:hAnsi="Times New Roman" w:cs="Times New Roman"/>
          <w:b/>
          <w:color w:val="000000"/>
          <w:lang w:eastAsia="ru-RU"/>
        </w:rPr>
      </w:pPr>
    </w:p>
    <w:p w:rsidR="00763D8A" w:rsidRPr="005B5719" w:rsidRDefault="00763D8A" w:rsidP="00763D8A">
      <w:pPr>
        <w:spacing w:after="0" w:line="240" w:lineRule="auto"/>
        <w:rPr>
          <w:rFonts w:ascii="Times New Roman" w:eastAsia="Times New Roman" w:hAnsi="Times New Roman" w:cs="Times New Roman"/>
          <w:b/>
          <w:color w:val="000000"/>
          <w:lang w:eastAsia="ru-RU"/>
        </w:rPr>
      </w:pPr>
    </w:p>
    <w:tbl>
      <w:tblPr>
        <w:tblW w:w="10206" w:type="dxa"/>
        <w:tblInd w:w="-8" w:type="dxa"/>
        <w:tblLayout w:type="fixed"/>
        <w:tblLook w:val="0000" w:firstRow="0" w:lastRow="0" w:firstColumn="0" w:lastColumn="0" w:noHBand="0" w:noVBand="0"/>
      </w:tblPr>
      <w:tblGrid>
        <w:gridCol w:w="10206"/>
      </w:tblGrid>
      <w:tr w:rsidR="00763D8A" w:rsidRPr="005B5719" w:rsidTr="00D6434E">
        <w:tc>
          <w:tcPr>
            <w:tcW w:w="10206" w:type="dxa"/>
            <w:tcBorders>
              <w:top w:val="single" w:sz="6" w:space="0" w:color="auto"/>
              <w:left w:val="single" w:sz="6" w:space="0" w:color="auto"/>
              <w:bottom w:val="single" w:sz="6" w:space="0" w:color="auto"/>
              <w:right w:val="single" w:sz="6" w:space="0" w:color="auto"/>
            </w:tcBorders>
          </w:tcPr>
          <w:p w:rsidR="00763D8A" w:rsidRPr="005B5719" w:rsidRDefault="00763D8A" w:rsidP="00763D8A">
            <w:pPr>
              <w:spacing w:after="0" w:line="240" w:lineRule="auto"/>
              <w:ind w:firstLine="567"/>
              <w:jc w:val="both"/>
              <w:rPr>
                <w:rFonts w:ascii="Times New Roman" w:eastAsia="Times New Roman" w:hAnsi="Times New Roman" w:cs="Times New Roman"/>
                <w:b/>
                <w:sz w:val="24"/>
                <w:szCs w:val="24"/>
              </w:rPr>
            </w:pPr>
            <w:r w:rsidRPr="005B5719">
              <w:rPr>
                <w:rFonts w:ascii="Times New Roman" w:hAnsi="Times New Roman" w:cs="Times New Roman"/>
                <w:sz w:val="24"/>
                <w:szCs w:val="24"/>
              </w:rPr>
              <w:t>1.</w:t>
            </w:r>
            <w:r w:rsidRPr="005B5719">
              <w:rPr>
                <w:rFonts w:ascii="Times New Roman" w:hAnsi="Times New Roman" w:cs="Times New Roman"/>
              </w:rPr>
              <w:t xml:space="preserve"> </w:t>
            </w:r>
            <w:r w:rsidRPr="005B571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63D8A" w:rsidRPr="005B5719" w:rsidRDefault="00763D8A" w:rsidP="00763D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B5719">
              <w:rPr>
                <w:rFonts w:ascii="Times New Roman" w:eastAsia="Times New Roman" w:hAnsi="Times New Roman" w:cs="Times New Roman"/>
                <w:b/>
                <w:sz w:val="24"/>
                <w:szCs w:val="24"/>
              </w:rPr>
              <w:t>шляхом самостійного декларування відсутності таких підстав</w:t>
            </w:r>
            <w:r w:rsidRPr="005B5719">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763D8A" w:rsidRPr="005B5719" w:rsidRDefault="00763D8A" w:rsidP="00763D8A">
            <w:pPr>
              <w:spacing w:after="0" w:line="240" w:lineRule="auto"/>
              <w:ind w:firstLine="567"/>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3D8A" w:rsidRPr="005B5719" w:rsidRDefault="00763D8A" w:rsidP="00763D8A">
            <w:pPr>
              <w:spacing w:after="0" w:line="240" w:lineRule="auto"/>
              <w:ind w:firstLine="567"/>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3D8A" w:rsidRPr="005B5719" w:rsidRDefault="00763D8A" w:rsidP="00763D8A">
            <w:pPr>
              <w:spacing w:after="0" w:line="240" w:lineRule="auto"/>
              <w:ind w:firstLine="567"/>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B5719">
              <w:rPr>
                <w:rFonts w:ascii="Times New Roman" w:eastAsia="Times New Roman" w:hAnsi="Times New Roman" w:cs="Times New Roman"/>
                <w:sz w:val="24"/>
                <w:szCs w:val="24"/>
              </w:rPr>
              <w:t>внесено</w:t>
            </w:r>
            <w:proofErr w:type="spellEnd"/>
            <w:r w:rsidRPr="005B571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63D8A" w:rsidRPr="005B5719" w:rsidRDefault="00763D8A" w:rsidP="00763D8A">
            <w:pPr>
              <w:spacing w:after="0" w:line="240" w:lineRule="auto"/>
              <w:ind w:firstLine="567"/>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3D8A" w:rsidRPr="005B5719" w:rsidRDefault="00763D8A" w:rsidP="00763D8A">
            <w:pPr>
              <w:spacing w:after="0" w:line="240" w:lineRule="auto"/>
              <w:ind w:firstLine="567"/>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5719">
              <w:rPr>
                <w:rFonts w:ascii="Times New Roman" w:eastAsia="Times New Roman" w:hAnsi="Times New Roman" w:cs="Times New Roman"/>
                <w:sz w:val="24"/>
                <w:szCs w:val="24"/>
              </w:rPr>
              <w:t>антиконкурентних</w:t>
            </w:r>
            <w:proofErr w:type="spellEnd"/>
            <w:r w:rsidRPr="005B571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63D8A" w:rsidRPr="005B5719" w:rsidRDefault="00763D8A" w:rsidP="00763D8A">
            <w:pPr>
              <w:spacing w:after="0" w:line="240" w:lineRule="auto"/>
              <w:ind w:firstLine="567"/>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3D8A" w:rsidRPr="005B5719" w:rsidRDefault="00763D8A" w:rsidP="00763D8A">
            <w:pPr>
              <w:spacing w:after="0" w:line="240" w:lineRule="auto"/>
              <w:ind w:firstLine="567"/>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3D8A" w:rsidRPr="005B5719" w:rsidRDefault="00763D8A" w:rsidP="00763D8A">
            <w:pPr>
              <w:spacing w:after="0" w:line="240" w:lineRule="auto"/>
              <w:ind w:firstLine="567"/>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3D8A" w:rsidRPr="005B5719" w:rsidRDefault="00763D8A" w:rsidP="00763D8A">
            <w:pPr>
              <w:spacing w:after="0" w:line="240" w:lineRule="auto"/>
              <w:ind w:firstLine="567"/>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3D8A" w:rsidRPr="005B5719" w:rsidRDefault="00763D8A" w:rsidP="00763D8A">
            <w:pPr>
              <w:spacing w:after="0" w:line="240" w:lineRule="auto"/>
              <w:ind w:firstLine="567"/>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3D8A" w:rsidRPr="005B5719" w:rsidRDefault="00763D8A" w:rsidP="00763D8A">
            <w:pPr>
              <w:spacing w:after="0" w:line="240" w:lineRule="auto"/>
              <w:ind w:firstLine="567"/>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3D8A" w:rsidRPr="005B5719" w:rsidRDefault="00763D8A" w:rsidP="00763D8A">
            <w:pPr>
              <w:spacing w:after="0" w:line="240" w:lineRule="auto"/>
              <w:ind w:firstLine="567"/>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5B5719">
              <w:rPr>
                <w:rFonts w:ascii="Times New Roman" w:eastAsia="Times New Roman" w:hAnsi="Times New Roman" w:cs="Times New Roman"/>
                <w:sz w:val="24"/>
                <w:szCs w:val="24"/>
              </w:rPr>
              <w:t>бенефіціарний</w:t>
            </w:r>
            <w:proofErr w:type="spellEnd"/>
            <w:r w:rsidRPr="005B571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63D8A" w:rsidRPr="005B5719" w:rsidRDefault="00763D8A" w:rsidP="00763D8A">
            <w:pPr>
              <w:spacing w:after="0" w:line="240" w:lineRule="auto"/>
              <w:ind w:firstLine="567"/>
              <w:jc w:val="both"/>
              <w:rPr>
                <w:rFonts w:ascii="Times New Roman" w:hAnsi="Times New Roman" w:cs="Times New Roman"/>
                <w:shd w:val="solid" w:color="FFFFFF" w:fill="FFFFFF"/>
              </w:rPr>
            </w:pPr>
            <w:r w:rsidRPr="005B571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63D8A" w:rsidRPr="005B5719" w:rsidTr="00D6434E">
        <w:trPr>
          <w:trHeight w:val="2835"/>
        </w:trPr>
        <w:tc>
          <w:tcPr>
            <w:tcW w:w="10206" w:type="dxa"/>
            <w:tcBorders>
              <w:top w:val="single" w:sz="6" w:space="0" w:color="auto"/>
              <w:left w:val="single" w:sz="6" w:space="0" w:color="auto"/>
              <w:bottom w:val="single" w:sz="6" w:space="0" w:color="auto"/>
              <w:right w:val="single" w:sz="6" w:space="0" w:color="auto"/>
            </w:tcBorders>
          </w:tcPr>
          <w:p w:rsidR="00763D8A" w:rsidRPr="005B5719" w:rsidRDefault="00D6434E" w:rsidP="00D6434E">
            <w:pPr>
              <w:pStyle w:val="rvps2"/>
              <w:suppressAutoHyphens w:val="0"/>
              <w:spacing w:before="100" w:beforeAutospacing="1" w:after="150" w:afterAutospacing="1"/>
              <w:ind w:left="34" w:firstLine="567"/>
              <w:jc w:val="both"/>
            </w:pPr>
            <w:r w:rsidRPr="005B5719">
              <w:lastRenderedPageBreak/>
              <w:t xml:space="preserve">2. </w:t>
            </w:r>
            <w:r w:rsidR="00763D8A" w:rsidRPr="005B5719">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63D8A" w:rsidRPr="005B5719" w:rsidTr="00D6434E">
        <w:tc>
          <w:tcPr>
            <w:tcW w:w="10206" w:type="dxa"/>
            <w:tcBorders>
              <w:top w:val="single" w:sz="6" w:space="0" w:color="auto"/>
              <w:left w:val="single" w:sz="6" w:space="0" w:color="auto"/>
              <w:bottom w:val="single" w:sz="6" w:space="0" w:color="auto"/>
              <w:right w:val="single" w:sz="6" w:space="0" w:color="auto"/>
            </w:tcBorders>
          </w:tcPr>
          <w:p w:rsidR="00763D8A" w:rsidRPr="005B5719" w:rsidRDefault="00D6434E" w:rsidP="00D6434E">
            <w:pPr>
              <w:pStyle w:val="rvps2"/>
              <w:suppressAutoHyphens w:val="0"/>
              <w:spacing w:before="0" w:after="150"/>
              <w:ind w:left="34" w:firstLine="588"/>
              <w:jc w:val="both"/>
            </w:pPr>
            <w:r w:rsidRPr="005B5719">
              <w:t xml:space="preserve">3. </w:t>
            </w:r>
            <w:r w:rsidR="00763D8A" w:rsidRPr="005B571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763D8A" w:rsidRPr="005B5719" w:rsidRDefault="00763D8A" w:rsidP="00763D8A">
      <w:pPr>
        <w:spacing w:after="0" w:line="240" w:lineRule="auto"/>
        <w:jc w:val="center"/>
        <w:rPr>
          <w:rFonts w:ascii="Times New Roman" w:eastAsia="Times New Roman" w:hAnsi="Times New Roman" w:cs="Times New Roman"/>
          <w:b/>
          <w:color w:val="000000"/>
          <w:u w:val="single"/>
          <w:lang w:eastAsia="ru-RU"/>
        </w:rPr>
      </w:pPr>
    </w:p>
    <w:p w:rsidR="000066E0" w:rsidRPr="005B5719" w:rsidRDefault="000066E0" w:rsidP="000066E0">
      <w:pPr>
        <w:keepNext/>
        <w:spacing w:after="0" w:line="240" w:lineRule="auto"/>
        <w:jc w:val="center"/>
        <w:rPr>
          <w:rFonts w:ascii="Times New Roman" w:eastAsia="Times New Roman" w:hAnsi="Times New Roman" w:cs="Times New Roman"/>
          <w:b/>
        </w:rPr>
      </w:pPr>
      <w:r w:rsidRPr="005B5719">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у пункті 44 Особливостей:</w:t>
      </w:r>
    </w:p>
    <w:p w:rsidR="00763D8A" w:rsidRPr="005B5719" w:rsidRDefault="00763D8A" w:rsidP="00763D8A">
      <w:pPr>
        <w:pStyle w:val="Default"/>
        <w:jc w:val="both"/>
        <w:rPr>
          <w:rFonts w:ascii="Times New Roman" w:hAnsi="Times New Roman" w:cs="Times New Roman"/>
          <w:b/>
          <w:lang w:val="uk-UA"/>
        </w:rPr>
      </w:pPr>
      <w:r w:rsidRPr="005B5719">
        <w:rPr>
          <w:rFonts w:ascii="Times New Roman" w:hAnsi="Times New Roman" w:cs="Times New Roman"/>
          <w:color w:val="000000" w:themeColor="text1"/>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5B5719">
        <w:rPr>
          <w:rFonts w:ascii="Times New Roman" w:hAnsi="Times New Roman" w:cs="Times New Roman"/>
          <w:color w:val="000000" w:themeColor="text1"/>
          <w:shd w:val="solid" w:color="FFFFFF" w:fill="FFFFFF"/>
          <w:lang w:eastAsia="en-US"/>
        </w:rPr>
        <w:t> </w:t>
      </w:r>
      <w:hyperlink r:id="rId11" w:anchor="n401" w:history="1">
        <w:r w:rsidRPr="005B5719">
          <w:rPr>
            <w:rStyle w:val="affff1"/>
            <w:rFonts w:ascii="Times New Roman" w:eastAsiaTheme="minorEastAsia" w:hAnsi="Times New Roman" w:cs="Times New Roman"/>
            <w:shd w:val="solid" w:color="FFFFFF" w:fill="FFFFFF"/>
            <w:lang w:val="uk-UA" w:eastAsia="en-US"/>
          </w:rPr>
          <w:t>підпунктах 3</w:t>
        </w:r>
      </w:hyperlink>
      <w:r w:rsidRPr="005B5719">
        <w:rPr>
          <w:rFonts w:ascii="Times New Roman" w:hAnsi="Times New Roman" w:cs="Times New Roman"/>
          <w:color w:val="000000" w:themeColor="text1"/>
          <w:shd w:val="solid" w:color="FFFFFF" w:fill="FFFFFF"/>
          <w:lang w:val="uk-UA" w:eastAsia="en-US"/>
        </w:rPr>
        <w:t>,</w:t>
      </w:r>
      <w:r w:rsidRPr="005B5719">
        <w:rPr>
          <w:rFonts w:ascii="Times New Roman" w:hAnsi="Times New Roman" w:cs="Times New Roman"/>
          <w:color w:val="000000" w:themeColor="text1"/>
          <w:shd w:val="solid" w:color="FFFFFF" w:fill="FFFFFF"/>
          <w:lang w:eastAsia="en-US"/>
        </w:rPr>
        <w:t> </w:t>
      </w:r>
      <w:hyperlink r:id="rId12" w:anchor="n403" w:history="1">
        <w:r w:rsidRPr="005B5719">
          <w:rPr>
            <w:rStyle w:val="affff1"/>
            <w:rFonts w:ascii="Times New Roman" w:eastAsiaTheme="minorEastAsia" w:hAnsi="Times New Roman" w:cs="Times New Roman"/>
            <w:shd w:val="solid" w:color="FFFFFF" w:fill="FFFFFF"/>
            <w:lang w:val="uk-UA" w:eastAsia="en-US"/>
          </w:rPr>
          <w:t>5</w:t>
        </w:r>
      </w:hyperlink>
      <w:r w:rsidRPr="005B5719">
        <w:rPr>
          <w:rFonts w:ascii="Times New Roman" w:hAnsi="Times New Roman" w:cs="Times New Roman"/>
          <w:color w:val="000000" w:themeColor="text1"/>
          <w:shd w:val="solid" w:color="FFFFFF" w:fill="FFFFFF"/>
          <w:lang w:val="uk-UA" w:eastAsia="en-US"/>
        </w:rPr>
        <w:t>,</w:t>
      </w:r>
      <w:r w:rsidRPr="005B5719">
        <w:rPr>
          <w:rFonts w:ascii="Times New Roman" w:hAnsi="Times New Roman" w:cs="Times New Roman"/>
          <w:color w:val="000000" w:themeColor="text1"/>
          <w:shd w:val="solid" w:color="FFFFFF" w:fill="FFFFFF"/>
          <w:lang w:eastAsia="en-US"/>
        </w:rPr>
        <w:t> </w:t>
      </w:r>
      <w:hyperlink r:id="rId13" w:anchor="n404" w:history="1">
        <w:r w:rsidRPr="005B5719">
          <w:rPr>
            <w:rStyle w:val="affff1"/>
            <w:rFonts w:ascii="Times New Roman" w:eastAsiaTheme="minorEastAsia" w:hAnsi="Times New Roman" w:cs="Times New Roman"/>
            <w:shd w:val="solid" w:color="FFFFFF" w:fill="FFFFFF"/>
            <w:lang w:val="uk-UA" w:eastAsia="en-US"/>
          </w:rPr>
          <w:t>6</w:t>
        </w:r>
      </w:hyperlink>
      <w:r w:rsidRPr="005B5719">
        <w:rPr>
          <w:rFonts w:ascii="Times New Roman" w:hAnsi="Times New Roman" w:cs="Times New Roman"/>
          <w:color w:val="000000" w:themeColor="text1"/>
          <w:shd w:val="solid" w:color="FFFFFF" w:fill="FFFFFF"/>
          <w:lang w:eastAsia="en-US"/>
        </w:rPr>
        <w:t> </w:t>
      </w:r>
      <w:r w:rsidRPr="005B5719">
        <w:rPr>
          <w:rFonts w:ascii="Times New Roman" w:hAnsi="Times New Roman" w:cs="Times New Roman"/>
          <w:color w:val="000000" w:themeColor="text1"/>
          <w:shd w:val="solid" w:color="FFFFFF" w:fill="FFFFFF"/>
          <w:lang w:val="uk-UA" w:eastAsia="en-US"/>
        </w:rPr>
        <w:t>і</w:t>
      </w:r>
      <w:r w:rsidRPr="005B5719">
        <w:rPr>
          <w:rFonts w:ascii="Times New Roman" w:hAnsi="Times New Roman" w:cs="Times New Roman"/>
          <w:color w:val="000000" w:themeColor="text1"/>
          <w:shd w:val="solid" w:color="FFFFFF" w:fill="FFFFFF"/>
          <w:lang w:eastAsia="en-US"/>
        </w:rPr>
        <w:t> </w:t>
      </w:r>
      <w:hyperlink r:id="rId14" w:anchor="n410" w:history="1">
        <w:r w:rsidRPr="005B5719">
          <w:rPr>
            <w:rStyle w:val="affff1"/>
            <w:rFonts w:ascii="Times New Roman" w:eastAsiaTheme="minorEastAsia" w:hAnsi="Times New Roman" w:cs="Times New Roman"/>
            <w:shd w:val="solid" w:color="FFFFFF" w:fill="FFFFFF"/>
            <w:lang w:val="uk-UA" w:eastAsia="en-US"/>
          </w:rPr>
          <w:t>12</w:t>
        </w:r>
      </w:hyperlink>
      <w:r w:rsidRPr="005B5719">
        <w:rPr>
          <w:rFonts w:ascii="Times New Roman" w:hAnsi="Times New Roman" w:cs="Times New Roman"/>
          <w:color w:val="000000" w:themeColor="text1"/>
          <w:shd w:val="solid" w:color="FFFFFF" w:fill="FFFFFF"/>
          <w:lang w:eastAsia="en-US"/>
        </w:rPr>
        <w:t> </w:t>
      </w:r>
      <w:r w:rsidRPr="005B5719">
        <w:rPr>
          <w:rFonts w:ascii="Times New Roman" w:hAnsi="Times New Roman" w:cs="Times New Roman"/>
          <w:color w:val="000000" w:themeColor="text1"/>
          <w:shd w:val="solid" w:color="FFFFFF" w:fill="FFFFFF"/>
          <w:lang w:val="uk-UA" w:eastAsia="en-US"/>
        </w:rPr>
        <w:t>та в</w:t>
      </w:r>
      <w:r w:rsidRPr="005B5719">
        <w:rPr>
          <w:rFonts w:ascii="Times New Roman" w:hAnsi="Times New Roman" w:cs="Times New Roman"/>
          <w:color w:val="000000" w:themeColor="text1"/>
          <w:shd w:val="solid" w:color="FFFFFF" w:fill="FFFFFF"/>
          <w:lang w:eastAsia="en-US"/>
        </w:rPr>
        <w:t> </w:t>
      </w:r>
      <w:hyperlink r:id="rId15" w:anchor="n411" w:history="1">
        <w:r w:rsidRPr="005B5719">
          <w:rPr>
            <w:rStyle w:val="affff1"/>
            <w:rFonts w:ascii="Times New Roman" w:eastAsiaTheme="minorEastAsia" w:hAnsi="Times New Roman" w:cs="Times New Roman"/>
            <w:shd w:val="solid" w:color="FFFFFF" w:fill="FFFFFF"/>
            <w:lang w:val="uk-UA" w:eastAsia="en-US"/>
          </w:rPr>
          <w:t>абзаці чотирнадцятому</w:t>
        </w:r>
      </w:hyperlink>
      <w:r w:rsidRPr="005B5719">
        <w:rPr>
          <w:rFonts w:ascii="Times New Roman" w:hAnsi="Times New Roman" w:cs="Times New Roman"/>
          <w:color w:val="000000" w:themeColor="text1"/>
          <w:shd w:val="solid" w:color="FFFFFF" w:fill="FFFFFF"/>
          <w:lang w:eastAsia="en-US"/>
        </w:rPr>
        <w:t> </w:t>
      </w:r>
      <w:r w:rsidRPr="005B5719">
        <w:rPr>
          <w:rFonts w:ascii="Times New Roman" w:hAnsi="Times New Roman" w:cs="Times New Roman"/>
          <w:color w:val="000000" w:themeColor="text1"/>
          <w:shd w:val="solid" w:color="FFFFFF" w:fill="FFFFFF"/>
          <w:lang w:val="uk-UA" w:eastAsia="en-US"/>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w:t>
      </w:r>
      <w:r w:rsidRPr="005B5719">
        <w:rPr>
          <w:rFonts w:ascii="Times New Roman" w:hAnsi="Times New Roman" w:cs="Times New Roman"/>
          <w:color w:val="000000" w:themeColor="text1"/>
          <w:shd w:val="solid" w:color="FFFFFF" w:fill="FFFFFF"/>
          <w:lang w:eastAsia="en-US"/>
        </w:rPr>
        <w:t> </w:t>
      </w:r>
      <w:hyperlink r:id="rId16" w:tgtFrame="_blank" w:history="1">
        <w:r w:rsidRPr="005B5719">
          <w:rPr>
            <w:rStyle w:val="affff1"/>
            <w:rFonts w:ascii="Times New Roman" w:eastAsiaTheme="minorEastAsia" w:hAnsi="Times New Roman" w:cs="Times New Roman"/>
            <w:shd w:val="solid" w:color="FFFFFF" w:fill="FFFFFF"/>
            <w:lang w:val="uk-UA" w:eastAsia="en-US"/>
          </w:rPr>
          <w:t>Законом України</w:t>
        </w:r>
      </w:hyperlink>
      <w:r w:rsidRPr="005B5719">
        <w:rPr>
          <w:rFonts w:ascii="Times New Roman" w:hAnsi="Times New Roman" w:cs="Times New Roman"/>
          <w:color w:val="000000" w:themeColor="text1"/>
          <w:shd w:val="solid" w:color="FFFFFF" w:fill="FFFFFF"/>
          <w:lang w:eastAsia="en-US"/>
        </w:rPr>
        <w:t> </w:t>
      </w:r>
      <w:r w:rsidRPr="005B5719">
        <w:rPr>
          <w:rFonts w:ascii="Times New Roman" w:hAnsi="Times New Roman" w:cs="Times New Roman"/>
          <w:color w:val="000000" w:themeColor="text1"/>
          <w:shd w:val="solid" w:color="FFFFFF" w:fill="FFFFFF"/>
          <w:lang w:val="uk-UA"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10206" w:type="dxa"/>
        <w:tblInd w:w="-8" w:type="dxa"/>
        <w:tblLayout w:type="fixed"/>
        <w:tblLook w:val="0000" w:firstRow="0" w:lastRow="0" w:firstColumn="0" w:lastColumn="0" w:noHBand="0" w:noVBand="0"/>
      </w:tblPr>
      <w:tblGrid>
        <w:gridCol w:w="593"/>
        <w:gridCol w:w="4156"/>
        <w:gridCol w:w="5457"/>
      </w:tblGrid>
      <w:tr w:rsidR="00763D8A" w:rsidRPr="005B5719" w:rsidTr="00D6434E">
        <w:trPr>
          <w:trHeight w:val="838"/>
        </w:trPr>
        <w:tc>
          <w:tcPr>
            <w:tcW w:w="593" w:type="dxa"/>
            <w:tcBorders>
              <w:top w:val="single" w:sz="6" w:space="0" w:color="auto"/>
              <w:left w:val="single" w:sz="6" w:space="0" w:color="auto"/>
              <w:bottom w:val="single" w:sz="6" w:space="0" w:color="auto"/>
              <w:right w:val="single" w:sz="6" w:space="0" w:color="auto"/>
            </w:tcBorders>
          </w:tcPr>
          <w:p w:rsidR="00763D8A" w:rsidRPr="005B5719" w:rsidRDefault="00763D8A" w:rsidP="00D6434E">
            <w:pPr>
              <w:tabs>
                <w:tab w:val="num" w:pos="360"/>
              </w:tabs>
              <w:spacing w:before="100" w:beforeAutospacing="1" w:after="100" w:afterAutospacing="1" w:line="240" w:lineRule="auto"/>
              <w:jc w:val="center"/>
              <w:rPr>
                <w:rFonts w:ascii="Times New Roman" w:eastAsia="Times New Roman" w:hAnsi="Times New Roman" w:cs="Times New Roman"/>
                <w:b/>
                <w:lang w:eastAsia="ru-RU"/>
              </w:rPr>
            </w:pPr>
            <w:r w:rsidRPr="005B5719">
              <w:rPr>
                <w:rFonts w:ascii="Times New Roman" w:eastAsia="Times New Roman" w:hAnsi="Times New Roman" w:cs="Times New Roman"/>
                <w:b/>
                <w:bCs/>
                <w:lang w:eastAsia="ru-RU"/>
              </w:rPr>
              <w:t xml:space="preserve">№ </w:t>
            </w:r>
            <w:proofErr w:type="spellStart"/>
            <w:r w:rsidRPr="005B5719">
              <w:rPr>
                <w:rFonts w:ascii="Times New Roman" w:eastAsia="Times New Roman" w:hAnsi="Times New Roman" w:cs="Times New Roman"/>
                <w:b/>
                <w:bCs/>
                <w:lang w:eastAsia="ru-RU"/>
              </w:rPr>
              <w:t>з.п</w:t>
            </w:r>
            <w:proofErr w:type="spellEnd"/>
          </w:p>
        </w:tc>
        <w:tc>
          <w:tcPr>
            <w:tcW w:w="4156" w:type="dxa"/>
            <w:tcBorders>
              <w:top w:val="single" w:sz="6" w:space="0" w:color="auto"/>
              <w:left w:val="single" w:sz="6" w:space="0" w:color="auto"/>
              <w:bottom w:val="single" w:sz="6" w:space="0" w:color="auto"/>
              <w:right w:val="single" w:sz="6" w:space="0" w:color="auto"/>
            </w:tcBorders>
            <w:vAlign w:val="center"/>
          </w:tcPr>
          <w:p w:rsidR="00763D8A" w:rsidRPr="005B5719" w:rsidRDefault="00763D8A" w:rsidP="00763D8A">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5B5719">
              <w:rPr>
                <w:rFonts w:ascii="Times New Roman" w:eastAsia="Times New Roman" w:hAnsi="Times New Roman" w:cs="Times New Roman"/>
                <w:b/>
                <w:lang w:eastAsia="ru-RU"/>
              </w:rPr>
              <w:t>Підстава для відмови учаснику-переможцю в участі в закупівлі</w:t>
            </w:r>
          </w:p>
        </w:tc>
        <w:tc>
          <w:tcPr>
            <w:tcW w:w="5457" w:type="dxa"/>
            <w:tcBorders>
              <w:top w:val="single" w:sz="6" w:space="0" w:color="auto"/>
              <w:left w:val="single" w:sz="6" w:space="0" w:color="auto"/>
              <w:bottom w:val="single" w:sz="6" w:space="0" w:color="auto"/>
              <w:right w:val="single" w:sz="6" w:space="0" w:color="auto"/>
            </w:tcBorders>
          </w:tcPr>
          <w:p w:rsidR="00763D8A" w:rsidRPr="005B5719" w:rsidRDefault="00763D8A" w:rsidP="00763D8A">
            <w:pPr>
              <w:spacing w:after="0" w:line="240" w:lineRule="atLeast"/>
              <w:jc w:val="both"/>
              <w:rPr>
                <w:rFonts w:ascii="Times New Roman" w:eastAsia="Times New Roman" w:hAnsi="Times New Roman" w:cs="Times New Roman"/>
                <w:lang w:eastAsia="ru-RU"/>
              </w:rPr>
            </w:pPr>
            <w:r w:rsidRPr="005B5719">
              <w:rPr>
                <w:rFonts w:ascii="Times New Roman" w:eastAsia="Times New Roman" w:hAnsi="Times New Roman" w:cs="Times New Roman"/>
                <w:b/>
                <w:kern w:val="2"/>
                <w:lang w:eastAsia="ar-SA"/>
              </w:rPr>
              <w:t xml:space="preserve">Спосіб надання </w:t>
            </w:r>
            <w:r w:rsidRPr="005B5719">
              <w:rPr>
                <w:rFonts w:ascii="Times New Roman" w:eastAsia="Times New Roman" w:hAnsi="Times New Roman" w:cs="Times New Roman"/>
                <w:b/>
                <w:kern w:val="2"/>
                <w:u w:val="single"/>
                <w:lang w:eastAsia="ar-SA"/>
              </w:rPr>
              <w:t>учасником-переможцем</w:t>
            </w:r>
            <w:r w:rsidRPr="005B571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763D8A" w:rsidRPr="005B5719" w:rsidTr="00D6434E">
        <w:trPr>
          <w:trHeight w:val="2800"/>
        </w:trPr>
        <w:tc>
          <w:tcPr>
            <w:tcW w:w="593" w:type="dxa"/>
            <w:tcBorders>
              <w:top w:val="single" w:sz="6" w:space="0" w:color="auto"/>
              <w:left w:val="single" w:sz="6" w:space="0" w:color="auto"/>
              <w:bottom w:val="single" w:sz="6" w:space="0" w:color="auto"/>
              <w:right w:val="single" w:sz="6" w:space="0" w:color="auto"/>
            </w:tcBorders>
          </w:tcPr>
          <w:p w:rsidR="00763D8A" w:rsidRPr="005B5719" w:rsidRDefault="00763D8A" w:rsidP="00763D8A">
            <w:pPr>
              <w:spacing w:after="0" w:line="240" w:lineRule="auto"/>
              <w:rPr>
                <w:rFonts w:ascii="Times New Roman" w:eastAsia="Times New Roman" w:hAnsi="Times New Roman" w:cs="Times New Roman"/>
                <w:b/>
                <w:lang w:eastAsia="ru-RU"/>
              </w:rPr>
            </w:pPr>
            <w:r w:rsidRPr="005B5719">
              <w:rPr>
                <w:rFonts w:ascii="Times New Roman" w:eastAsia="Times New Roman" w:hAnsi="Times New Roman" w:cs="Times New Roman"/>
                <w:b/>
                <w:lang w:eastAsia="ru-RU"/>
              </w:rPr>
              <w:t>1.</w:t>
            </w:r>
          </w:p>
        </w:tc>
        <w:tc>
          <w:tcPr>
            <w:tcW w:w="4156" w:type="dxa"/>
            <w:tcBorders>
              <w:top w:val="single" w:sz="6" w:space="0" w:color="auto"/>
              <w:left w:val="single" w:sz="6" w:space="0" w:color="auto"/>
              <w:bottom w:val="single" w:sz="6" w:space="0" w:color="auto"/>
              <w:right w:val="single" w:sz="6" w:space="0" w:color="auto"/>
            </w:tcBorders>
          </w:tcPr>
          <w:p w:rsidR="00763D8A" w:rsidRPr="005B5719" w:rsidRDefault="00763D8A" w:rsidP="00763D8A">
            <w:pPr>
              <w:tabs>
                <w:tab w:val="num" w:pos="360"/>
              </w:tabs>
              <w:spacing w:after="0" w:line="240" w:lineRule="auto"/>
              <w:jc w:val="both"/>
              <w:rPr>
                <w:rFonts w:ascii="Times New Roman" w:eastAsia="Times New Roman" w:hAnsi="Times New Roman" w:cs="Times New Roman"/>
                <w:b/>
                <w:lang w:eastAsia="ru-RU"/>
              </w:rPr>
            </w:pPr>
            <w:r w:rsidRPr="005B5719">
              <w:rPr>
                <w:rFonts w:ascii="Times New Roman" w:eastAsia="Times New Roman" w:hAnsi="Times New Roman" w:cs="Times New Roman"/>
                <w:b/>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3D8A" w:rsidRPr="005B5719" w:rsidRDefault="00763D8A" w:rsidP="00763D8A">
            <w:pPr>
              <w:tabs>
                <w:tab w:val="num" w:pos="360"/>
              </w:tabs>
              <w:spacing w:after="0" w:line="240" w:lineRule="auto"/>
              <w:jc w:val="both"/>
              <w:rPr>
                <w:rFonts w:ascii="Times New Roman" w:hAnsi="Times New Roman" w:cs="Times New Roman"/>
                <w:b/>
                <w:lang w:eastAsia="ru-RU"/>
              </w:rPr>
            </w:pPr>
            <w:r w:rsidRPr="005B5719">
              <w:rPr>
                <w:rFonts w:ascii="Times New Roman" w:eastAsia="Times New Roman" w:hAnsi="Times New Roman" w:cs="Times New Roman"/>
                <w:b/>
                <w:lang w:eastAsia="ru-RU"/>
              </w:rPr>
              <w:t>(підпункт 3 пункт 44 Особливостей)</w:t>
            </w:r>
          </w:p>
        </w:tc>
        <w:tc>
          <w:tcPr>
            <w:tcW w:w="5457" w:type="dxa"/>
            <w:tcBorders>
              <w:top w:val="single" w:sz="6" w:space="0" w:color="auto"/>
              <w:left w:val="single" w:sz="6" w:space="0" w:color="auto"/>
              <w:bottom w:val="single" w:sz="4" w:space="0" w:color="auto"/>
              <w:right w:val="single" w:sz="6" w:space="0" w:color="auto"/>
            </w:tcBorders>
          </w:tcPr>
          <w:p w:rsidR="00763D8A" w:rsidRPr="005B5719" w:rsidRDefault="00763D8A" w:rsidP="00763D8A">
            <w:pPr>
              <w:spacing w:after="0" w:line="240" w:lineRule="auto"/>
              <w:jc w:val="both"/>
              <w:rPr>
                <w:rFonts w:ascii="Times New Roman" w:hAnsi="Times New Roman" w:cs="Times New Roman"/>
                <w:lang w:eastAsia="ru-RU"/>
              </w:rPr>
            </w:pPr>
            <w:r w:rsidRPr="005B5719">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5B5719">
              <w:rPr>
                <w:rFonts w:ascii="Times New Roman" w:hAnsi="Times New Roman" w:cs="Times New Roman"/>
                <w:lang w:eastAsia="ru-RU"/>
              </w:rPr>
              <w:t>вебресурсі</w:t>
            </w:r>
            <w:proofErr w:type="spellEnd"/>
            <w:r w:rsidRPr="005B5719">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763D8A" w:rsidRPr="005B5719" w:rsidRDefault="00763D8A" w:rsidP="00763D8A">
            <w:pPr>
              <w:spacing w:after="0" w:line="240" w:lineRule="auto"/>
              <w:jc w:val="both"/>
              <w:rPr>
                <w:rFonts w:ascii="Times New Roman" w:hAnsi="Times New Roman" w:cs="Times New Roman"/>
                <w:lang w:eastAsia="ru-RU"/>
              </w:rPr>
            </w:pPr>
            <w:r w:rsidRPr="005B5719">
              <w:rPr>
                <w:rFonts w:ascii="Times New Roman" w:hAnsi="Times New Roman" w:cs="Times New Roman"/>
                <w:lang w:eastAsia="ru-RU"/>
              </w:rPr>
              <w:t xml:space="preserve"> </w:t>
            </w:r>
          </w:p>
        </w:tc>
      </w:tr>
      <w:tr w:rsidR="00763D8A" w:rsidRPr="005B5719" w:rsidTr="00D6434E">
        <w:trPr>
          <w:trHeight w:val="1532"/>
        </w:trPr>
        <w:tc>
          <w:tcPr>
            <w:tcW w:w="593" w:type="dxa"/>
            <w:tcBorders>
              <w:top w:val="single" w:sz="6" w:space="0" w:color="auto"/>
              <w:left w:val="single" w:sz="6" w:space="0" w:color="auto"/>
              <w:bottom w:val="single" w:sz="6" w:space="0" w:color="auto"/>
              <w:right w:val="single" w:sz="6" w:space="0" w:color="auto"/>
            </w:tcBorders>
          </w:tcPr>
          <w:p w:rsidR="00763D8A" w:rsidRPr="005B5719" w:rsidRDefault="00763D8A" w:rsidP="00763D8A">
            <w:pPr>
              <w:spacing w:after="0" w:line="240" w:lineRule="auto"/>
              <w:rPr>
                <w:rFonts w:ascii="Times New Roman" w:eastAsia="Times New Roman" w:hAnsi="Times New Roman" w:cs="Times New Roman"/>
                <w:b/>
                <w:lang w:eastAsia="ru-RU"/>
              </w:rPr>
            </w:pPr>
            <w:r w:rsidRPr="005B5719">
              <w:rPr>
                <w:rFonts w:ascii="Times New Roman" w:eastAsia="Times New Roman" w:hAnsi="Times New Roman" w:cs="Times New Roman"/>
                <w:b/>
                <w:lang w:eastAsia="ru-RU"/>
              </w:rPr>
              <w:lastRenderedPageBreak/>
              <w:t>2</w:t>
            </w:r>
          </w:p>
        </w:tc>
        <w:tc>
          <w:tcPr>
            <w:tcW w:w="4156" w:type="dxa"/>
            <w:tcBorders>
              <w:top w:val="single" w:sz="6" w:space="0" w:color="auto"/>
              <w:left w:val="single" w:sz="6" w:space="0" w:color="auto"/>
              <w:bottom w:val="single" w:sz="6" w:space="0" w:color="auto"/>
              <w:right w:val="single" w:sz="6" w:space="0" w:color="auto"/>
            </w:tcBorders>
          </w:tcPr>
          <w:p w:rsidR="00763D8A" w:rsidRPr="005B5719" w:rsidRDefault="00763D8A" w:rsidP="00763D8A">
            <w:pPr>
              <w:tabs>
                <w:tab w:val="num" w:pos="360"/>
              </w:tabs>
              <w:spacing w:after="0" w:line="240" w:lineRule="auto"/>
              <w:jc w:val="both"/>
              <w:rPr>
                <w:rFonts w:ascii="Times New Roman" w:eastAsia="Times New Roman" w:hAnsi="Times New Roman" w:cs="Times New Roman"/>
                <w:b/>
                <w:lang w:eastAsia="ru-RU"/>
              </w:rPr>
            </w:pPr>
            <w:r w:rsidRPr="005B5719">
              <w:rPr>
                <w:rFonts w:ascii="Times New Roman" w:eastAsia="Times New Roman" w:hAnsi="Times New Roman" w:cs="Times New Roman"/>
                <w:b/>
                <w:lang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457" w:type="dxa"/>
            <w:tcBorders>
              <w:top w:val="single" w:sz="6" w:space="0" w:color="auto"/>
              <w:left w:val="single" w:sz="6" w:space="0" w:color="auto"/>
              <w:bottom w:val="single" w:sz="4" w:space="0" w:color="auto"/>
              <w:right w:val="single" w:sz="6" w:space="0" w:color="auto"/>
            </w:tcBorders>
          </w:tcPr>
          <w:p w:rsidR="00763D8A" w:rsidRPr="005B5719" w:rsidRDefault="00763D8A" w:rsidP="00763D8A">
            <w:pPr>
              <w:spacing w:after="0" w:line="240" w:lineRule="auto"/>
              <w:jc w:val="both"/>
              <w:rPr>
                <w:rFonts w:ascii="Times New Roman" w:hAnsi="Times New Roman" w:cs="Times New Roman"/>
                <w:lang w:eastAsia="ru-RU"/>
              </w:rPr>
            </w:pPr>
            <w:r w:rsidRPr="005B5719">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5B5719">
              <w:rPr>
                <w:rFonts w:ascii="Times New Roman" w:hAnsi="Times New Roman" w:cs="Times New Roman"/>
                <w:lang w:eastAsia="ru-RU"/>
              </w:rPr>
              <w:t>вебресурсі</w:t>
            </w:r>
            <w:proofErr w:type="spellEnd"/>
            <w:r w:rsidRPr="005B5719">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63D8A" w:rsidRPr="005B5719" w:rsidTr="00D6434E">
        <w:trPr>
          <w:trHeight w:val="2546"/>
        </w:trPr>
        <w:tc>
          <w:tcPr>
            <w:tcW w:w="593" w:type="dxa"/>
            <w:tcBorders>
              <w:top w:val="single" w:sz="6" w:space="0" w:color="auto"/>
              <w:left w:val="single" w:sz="6" w:space="0" w:color="auto"/>
              <w:bottom w:val="single" w:sz="6" w:space="0" w:color="auto"/>
              <w:right w:val="single" w:sz="6" w:space="0" w:color="auto"/>
            </w:tcBorders>
          </w:tcPr>
          <w:p w:rsidR="00763D8A" w:rsidRPr="005B5719" w:rsidRDefault="00763D8A" w:rsidP="00763D8A">
            <w:pPr>
              <w:tabs>
                <w:tab w:val="num" w:pos="360"/>
              </w:tabs>
              <w:spacing w:after="0" w:line="240" w:lineRule="auto"/>
              <w:jc w:val="both"/>
              <w:rPr>
                <w:rFonts w:ascii="Times New Roman" w:eastAsia="Times New Roman" w:hAnsi="Times New Roman" w:cs="Times New Roman"/>
                <w:b/>
                <w:lang w:eastAsia="ru-RU"/>
              </w:rPr>
            </w:pPr>
            <w:r w:rsidRPr="005B5719">
              <w:rPr>
                <w:rFonts w:ascii="Times New Roman" w:eastAsia="Times New Roman" w:hAnsi="Times New Roman" w:cs="Times New Roman"/>
                <w:b/>
                <w:lang w:eastAsia="ru-RU"/>
              </w:rPr>
              <w:t>3.</w:t>
            </w:r>
          </w:p>
        </w:tc>
        <w:tc>
          <w:tcPr>
            <w:tcW w:w="4156" w:type="dxa"/>
            <w:tcBorders>
              <w:top w:val="single" w:sz="6" w:space="0" w:color="auto"/>
              <w:left w:val="single" w:sz="6" w:space="0" w:color="auto"/>
              <w:bottom w:val="single" w:sz="6" w:space="0" w:color="auto"/>
              <w:right w:val="single" w:sz="4" w:space="0" w:color="auto"/>
            </w:tcBorders>
            <w:vAlign w:val="center"/>
          </w:tcPr>
          <w:p w:rsidR="00763D8A" w:rsidRPr="005B5719" w:rsidRDefault="00763D8A" w:rsidP="00763D8A">
            <w:pPr>
              <w:tabs>
                <w:tab w:val="num" w:pos="360"/>
              </w:tabs>
              <w:spacing w:after="0" w:line="240" w:lineRule="auto"/>
              <w:jc w:val="both"/>
              <w:rPr>
                <w:rFonts w:ascii="Times New Roman" w:eastAsia="Times New Roman" w:hAnsi="Times New Roman" w:cs="Times New Roman"/>
                <w:b/>
                <w:lang w:eastAsia="ru-RU"/>
              </w:rPr>
            </w:pPr>
            <w:r w:rsidRPr="005B5719">
              <w:rPr>
                <w:rFonts w:ascii="Times New Roman" w:eastAsia="Times New Roman" w:hAnsi="Times New Roman" w:cs="Times New Roman"/>
                <w:b/>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3D8A" w:rsidRPr="005B5719" w:rsidRDefault="00763D8A" w:rsidP="00763D8A">
            <w:pPr>
              <w:tabs>
                <w:tab w:val="num" w:pos="360"/>
              </w:tabs>
              <w:spacing w:after="0" w:line="240" w:lineRule="auto"/>
              <w:jc w:val="both"/>
              <w:rPr>
                <w:rFonts w:ascii="Times New Roman" w:eastAsia="Times New Roman" w:hAnsi="Times New Roman" w:cs="Times New Roman"/>
                <w:b/>
                <w:lang w:eastAsia="ru-RU"/>
              </w:rPr>
            </w:pPr>
            <w:r w:rsidRPr="005B5719">
              <w:rPr>
                <w:rFonts w:ascii="Times New Roman" w:eastAsia="Times New Roman" w:hAnsi="Times New Roman" w:cs="Times New Roman"/>
                <w:b/>
                <w:lang w:eastAsia="ru-RU"/>
              </w:rPr>
              <w:t>(підпункт 6 пункт 44 Особливостей)</w:t>
            </w:r>
          </w:p>
        </w:tc>
        <w:tc>
          <w:tcPr>
            <w:tcW w:w="5457" w:type="dxa"/>
            <w:vMerge w:val="restart"/>
            <w:tcBorders>
              <w:top w:val="single" w:sz="4" w:space="0" w:color="auto"/>
              <w:left w:val="single" w:sz="4" w:space="0" w:color="auto"/>
              <w:right w:val="single" w:sz="4" w:space="0" w:color="auto"/>
            </w:tcBorders>
          </w:tcPr>
          <w:p w:rsidR="00763D8A" w:rsidRPr="005B5719" w:rsidRDefault="00763D8A" w:rsidP="00763D8A">
            <w:pPr>
              <w:spacing w:after="0" w:line="240" w:lineRule="auto"/>
              <w:jc w:val="both"/>
              <w:rPr>
                <w:rFonts w:ascii="Times New Roman" w:hAnsi="Times New Roman" w:cs="Times New Roman"/>
                <w:lang w:eastAsia="ru-RU"/>
              </w:rPr>
            </w:pPr>
            <w:r w:rsidRPr="005B5719">
              <w:rPr>
                <w:rFonts w:ascii="Times New Roman" w:hAnsi="Times New Roman" w:cs="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763D8A" w:rsidRPr="005B5719" w:rsidTr="00D6434E">
        <w:trPr>
          <w:trHeight w:val="2546"/>
        </w:trPr>
        <w:tc>
          <w:tcPr>
            <w:tcW w:w="593" w:type="dxa"/>
            <w:tcBorders>
              <w:top w:val="single" w:sz="6" w:space="0" w:color="auto"/>
              <w:left w:val="single" w:sz="6" w:space="0" w:color="auto"/>
              <w:bottom w:val="single" w:sz="6" w:space="0" w:color="auto"/>
              <w:right w:val="single" w:sz="6" w:space="0" w:color="auto"/>
            </w:tcBorders>
          </w:tcPr>
          <w:p w:rsidR="00763D8A" w:rsidRPr="005B5719" w:rsidRDefault="00763D8A" w:rsidP="00763D8A">
            <w:pPr>
              <w:tabs>
                <w:tab w:val="num" w:pos="360"/>
              </w:tabs>
              <w:spacing w:after="0" w:line="240" w:lineRule="auto"/>
              <w:jc w:val="both"/>
              <w:rPr>
                <w:rFonts w:ascii="Times New Roman" w:hAnsi="Times New Roman" w:cs="Times New Roman"/>
                <w:b/>
                <w:lang w:eastAsia="ru-RU"/>
              </w:rPr>
            </w:pPr>
            <w:r w:rsidRPr="005B5719">
              <w:rPr>
                <w:rFonts w:ascii="Times New Roman" w:hAnsi="Times New Roman" w:cs="Times New Roman"/>
                <w:b/>
                <w:lang w:eastAsia="ru-RU"/>
              </w:rPr>
              <w:t>4.</w:t>
            </w:r>
          </w:p>
        </w:tc>
        <w:tc>
          <w:tcPr>
            <w:tcW w:w="4156" w:type="dxa"/>
            <w:tcBorders>
              <w:top w:val="single" w:sz="6" w:space="0" w:color="auto"/>
              <w:left w:val="single" w:sz="6" w:space="0" w:color="auto"/>
              <w:bottom w:val="single" w:sz="6" w:space="0" w:color="auto"/>
              <w:right w:val="single" w:sz="4" w:space="0" w:color="auto"/>
            </w:tcBorders>
            <w:vAlign w:val="center"/>
          </w:tcPr>
          <w:p w:rsidR="00763D8A" w:rsidRPr="005B5719" w:rsidRDefault="00763D8A" w:rsidP="00763D8A">
            <w:pPr>
              <w:tabs>
                <w:tab w:val="num" w:pos="360"/>
              </w:tabs>
              <w:spacing w:after="0" w:line="240" w:lineRule="auto"/>
              <w:jc w:val="both"/>
              <w:rPr>
                <w:rFonts w:ascii="Times New Roman" w:eastAsia="Times New Roman" w:hAnsi="Times New Roman" w:cs="Times New Roman"/>
                <w:b/>
                <w:lang w:eastAsia="ru-RU"/>
              </w:rPr>
            </w:pPr>
            <w:r w:rsidRPr="005B5719">
              <w:rPr>
                <w:rFonts w:ascii="Times New Roman" w:eastAsia="Times New Roman" w:hAnsi="Times New Roman" w:cs="Times New Roman"/>
                <w:b/>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3D8A" w:rsidRPr="005B5719" w:rsidRDefault="00763D8A" w:rsidP="00763D8A">
            <w:pPr>
              <w:tabs>
                <w:tab w:val="num" w:pos="360"/>
              </w:tabs>
              <w:spacing w:after="0" w:line="240" w:lineRule="auto"/>
              <w:jc w:val="both"/>
              <w:rPr>
                <w:rFonts w:ascii="Times New Roman" w:hAnsi="Times New Roman" w:cs="Times New Roman"/>
                <w:b/>
                <w:lang w:eastAsia="ru-RU"/>
              </w:rPr>
            </w:pPr>
            <w:r w:rsidRPr="005B5719">
              <w:rPr>
                <w:rFonts w:ascii="Times New Roman" w:eastAsia="Times New Roman" w:hAnsi="Times New Roman" w:cs="Times New Roman"/>
                <w:b/>
                <w:lang w:eastAsia="ru-RU"/>
              </w:rPr>
              <w:t>(підпункт 12 пункт 44 Особливостей)</w:t>
            </w:r>
          </w:p>
        </w:tc>
        <w:tc>
          <w:tcPr>
            <w:tcW w:w="5457" w:type="dxa"/>
            <w:vMerge/>
            <w:tcBorders>
              <w:left w:val="single" w:sz="4" w:space="0" w:color="auto"/>
              <w:bottom w:val="single" w:sz="4" w:space="0" w:color="auto"/>
              <w:right w:val="single" w:sz="4" w:space="0" w:color="auto"/>
            </w:tcBorders>
          </w:tcPr>
          <w:p w:rsidR="00763D8A" w:rsidRPr="005B5719" w:rsidRDefault="00763D8A" w:rsidP="00763D8A">
            <w:pPr>
              <w:spacing w:after="0" w:line="240" w:lineRule="auto"/>
              <w:jc w:val="both"/>
              <w:rPr>
                <w:rFonts w:ascii="Times New Roman" w:hAnsi="Times New Roman" w:cs="Times New Roman"/>
                <w:lang w:eastAsia="ru-RU"/>
              </w:rPr>
            </w:pPr>
          </w:p>
        </w:tc>
      </w:tr>
      <w:tr w:rsidR="00763D8A" w:rsidRPr="005B5719" w:rsidTr="00D6434E">
        <w:trPr>
          <w:trHeight w:val="5141"/>
        </w:trPr>
        <w:tc>
          <w:tcPr>
            <w:tcW w:w="593" w:type="dxa"/>
            <w:tcBorders>
              <w:top w:val="single" w:sz="6" w:space="0" w:color="auto"/>
              <w:left w:val="single" w:sz="6" w:space="0" w:color="auto"/>
              <w:bottom w:val="single" w:sz="6" w:space="0" w:color="auto"/>
              <w:right w:val="single" w:sz="6" w:space="0" w:color="auto"/>
            </w:tcBorders>
          </w:tcPr>
          <w:p w:rsidR="00763D8A" w:rsidRPr="005B5719" w:rsidRDefault="00763D8A" w:rsidP="00763D8A">
            <w:pPr>
              <w:spacing w:after="150" w:line="240" w:lineRule="auto"/>
              <w:jc w:val="both"/>
              <w:rPr>
                <w:rFonts w:ascii="Times New Roman" w:hAnsi="Times New Roman" w:cs="Times New Roman"/>
                <w:b/>
                <w:lang w:eastAsia="ru-RU"/>
              </w:rPr>
            </w:pPr>
            <w:r w:rsidRPr="005B5719">
              <w:rPr>
                <w:rFonts w:ascii="Times New Roman" w:hAnsi="Times New Roman" w:cs="Times New Roman"/>
                <w:b/>
                <w:lang w:eastAsia="ru-RU"/>
              </w:rPr>
              <w:t>5.</w:t>
            </w:r>
          </w:p>
        </w:tc>
        <w:tc>
          <w:tcPr>
            <w:tcW w:w="4156" w:type="dxa"/>
            <w:tcBorders>
              <w:top w:val="single" w:sz="6" w:space="0" w:color="auto"/>
              <w:left w:val="single" w:sz="6" w:space="0" w:color="auto"/>
              <w:bottom w:val="single" w:sz="6" w:space="0" w:color="auto"/>
              <w:right w:val="single" w:sz="6" w:space="0" w:color="auto"/>
            </w:tcBorders>
            <w:vAlign w:val="center"/>
          </w:tcPr>
          <w:p w:rsidR="00763D8A" w:rsidRPr="005B5719" w:rsidRDefault="00763D8A" w:rsidP="00763D8A">
            <w:pPr>
              <w:spacing w:after="150" w:line="240" w:lineRule="auto"/>
              <w:jc w:val="both"/>
              <w:rPr>
                <w:rFonts w:ascii="Times New Roman" w:eastAsia="Times New Roman" w:hAnsi="Times New Roman" w:cs="Times New Roman"/>
                <w:b/>
                <w:color w:val="000000"/>
              </w:rPr>
            </w:pPr>
            <w:r w:rsidRPr="005B5719">
              <w:rPr>
                <w:rFonts w:ascii="Times New Roman" w:eastAsia="Times New Roman" w:hAnsi="Times New Roman" w:cs="Times New Roman"/>
                <w:b/>
                <w:color w:val="000000"/>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3D8A" w:rsidRPr="005B5719" w:rsidRDefault="00763D8A" w:rsidP="00763D8A">
            <w:pPr>
              <w:spacing w:after="150" w:line="240" w:lineRule="auto"/>
              <w:jc w:val="both"/>
              <w:rPr>
                <w:rFonts w:ascii="Times New Roman" w:eastAsia="Times New Roman" w:hAnsi="Times New Roman" w:cs="Times New Roman"/>
                <w:b/>
                <w:color w:val="000000"/>
              </w:rPr>
            </w:pPr>
            <w:r w:rsidRPr="005B5719">
              <w:rPr>
                <w:rFonts w:ascii="Times New Roman" w:eastAsia="Times New Roman" w:hAnsi="Times New Roman" w:cs="Times New Roman"/>
                <w:b/>
                <w:color w:val="000000"/>
              </w:rPr>
              <w:t>(абзац 14 пункт 44 Особливостей)</w:t>
            </w:r>
          </w:p>
        </w:tc>
        <w:tc>
          <w:tcPr>
            <w:tcW w:w="5457" w:type="dxa"/>
            <w:tcBorders>
              <w:top w:val="single" w:sz="6" w:space="0" w:color="auto"/>
              <w:left w:val="single" w:sz="6" w:space="0" w:color="auto"/>
              <w:bottom w:val="single" w:sz="6" w:space="0" w:color="auto"/>
              <w:right w:val="single" w:sz="6" w:space="0" w:color="auto"/>
            </w:tcBorders>
          </w:tcPr>
          <w:p w:rsidR="00763D8A" w:rsidRPr="005B5719" w:rsidRDefault="00763D8A" w:rsidP="00763D8A">
            <w:pPr>
              <w:spacing w:after="0" w:line="240" w:lineRule="auto"/>
              <w:jc w:val="both"/>
              <w:rPr>
                <w:rFonts w:ascii="Times New Roman" w:hAnsi="Times New Roman" w:cs="Times New Roman"/>
                <w:lang w:eastAsia="ru-RU"/>
              </w:rPr>
            </w:pPr>
            <w:r w:rsidRPr="005B5719">
              <w:rPr>
                <w:rFonts w:ascii="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3D8A" w:rsidRPr="005B5719" w:rsidRDefault="00763D8A" w:rsidP="00763D8A">
      <w:pPr>
        <w:pStyle w:val="Default"/>
        <w:jc w:val="center"/>
        <w:rPr>
          <w:rFonts w:ascii="Times New Roman" w:hAnsi="Times New Roman" w:cs="Times New Roman"/>
          <w:b/>
          <w:sz w:val="22"/>
          <w:szCs w:val="22"/>
          <w:lang w:val="uk-UA"/>
        </w:rPr>
      </w:pPr>
    </w:p>
    <w:p w:rsidR="00763D8A" w:rsidRPr="005B5719" w:rsidRDefault="00763D8A" w:rsidP="00C93304">
      <w:pPr>
        <w:spacing w:line="240" w:lineRule="auto"/>
        <w:ind w:firstLine="567"/>
        <w:jc w:val="both"/>
        <w:rPr>
          <w:rFonts w:ascii="Times New Roman" w:hAnsi="Times New Roman" w:cs="Times New Roman"/>
          <w:lang w:eastAsia="ar-SA"/>
        </w:rPr>
      </w:pPr>
      <w:r w:rsidRPr="005B5719">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763D8A" w:rsidRPr="005B5719" w:rsidRDefault="00763D8A" w:rsidP="00763D8A">
      <w:pPr>
        <w:widowControl w:val="0"/>
        <w:spacing w:after="0" w:line="240" w:lineRule="auto"/>
        <w:ind w:right="113" w:firstLine="567"/>
        <w:contextualSpacing/>
        <w:jc w:val="both"/>
        <w:rPr>
          <w:rFonts w:ascii="Times New Roman" w:hAnsi="Times New Roman" w:cs="Times New Roman"/>
          <w:b/>
        </w:rPr>
      </w:pPr>
      <w:r w:rsidRPr="005B5719">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656EE" w:rsidRPr="005B5719" w:rsidRDefault="003656EE" w:rsidP="003656EE">
      <w:pPr>
        <w:keepNext/>
        <w:keepLines/>
        <w:pageBreakBefore/>
        <w:spacing w:after="0" w:line="240" w:lineRule="auto"/>
        <w:jc w:val="right"/>
        <w:rPr>
          <w:rStyle w:val="a8"/>
          <w:rFonts w:ascii="Times New Roman" w:hAnsi="Times New Roman" w:cs="Times New Roman"/>
          <w:b/>
          <w:bCs/>
          <w:smallCaps/>
          <w:sz w:val="24"/>
          <w:szCs w:val="24"/>
        </w:rPr>
      </w:pPr>
      <w:r w:rsidRPr="005B5719">
        <w:rPr>
          <w:rStyle w:val="a8"/>
          <w:rFonts w:ascii="Times New Roman" w:hAnsi="Times New Roman" w:cs="Times New Roman"/>
          <w:b/>
          <w:bCs/>
          <w:sz w:val="24"/>
          <w:szCs w:val="24"/>
        </w:rPr>
        <w:lastRenderedPageBreak/>
        <w:t>Додаток 3</w:t>
      </w:r>
    </w:p>
    <w:p w:rsidR="003656EE" w:rsidRPr="005B5719" w:rsidRDefault="003656EE" w:rsidP="003656EE">
      <w:pPr>
        <w:pStyle w:val="1c"/>
        <w:widowControl w:val="0"/>
        <w:spacing w:line="240" w:lineRule="auto"/>
        <w:ind w:left="5529" w:right="-24"/>
        <w:jc w:val="right"/>
        <w:rPr>
          <w:rFonts w:ascii="Times New Roman" w:hAnsi="Times New Roman" w:cs="Times New Roman"/>
          <w:i/>
          <w:color w:val="auto"/>
          <w:sz w:val="24"/>
          <w:szCs w:val="24"/>
          <w:lang w:val="uk-UA"/>
        </w:rPr>
      </w:pPr>
      <w:r w:rsidRPr="005B5719">
        <w:rPr>
          <w:rFonts w:ascii="Times New Roman" w:hAnsi="Times New Roman" w:cs="Times New Roman"/>
          <w:i/>
          <w:color w:val="auto"/>
          <w:sz w:val="24"/>
          <w:szCs w:val="24"/>
          <w:lang w:val="uk-UA"/>
        </w:rPr>
        <w:t>до тендерної документації</w:t>
      </w:r>
    </w:p>
    <w:p w:rsidR="003656EE" w:rsidRPr="005B5719" w:rsidRDefault="003656EE" w:rsidP="003656EE">
      <w:pPr>
        <w:spacing w:after="0" w:line="240" w:lineRule="auto"/>
        <w:rPr>
          <w:rFonts w:ascii="Times New Roman" w:hAnsi="Times New Roman" w:cs="Times New Roman"/>
        </w:rPr>
      </w:pPr>
    </w:p>
    <w:p w:rsidR="0004484F" w:rsidRPr="005B5719" w:rsidRDefault="00C50314" w:rsidP="00C50314">
      <w:pPr>
        <w:spacing w:after="0" w:line="240" w:lineRule="auto"/>
        <w:jc w:val="center"/>
        <w:rPr>
          <w:rFonts w:ascii="Times New Roman" w:hAnsi="Times New Roman" w:cs="Times New Roman"/>
          <w:b/>
          <w:noProof/>
          <w:lang w:eastAsia="ru-RU"/>
        </w:rPr>
      </w:pPr>
      <w:r w:rsidRPr="005B5719">
        <w:rPr>
          <w:rFonts w:ascii="Times New Roman" w:hAnsi="Times New Roman" w:cs="Times New Roman"/>
          <w:b/>
          <w:noProof/>
          <w:lang w:eastAsia="ru-RU"/>
        </w:rPr>
        <w:t xml:space="preserve">ТЕХНІЧНА СПЕЦИФІКАЦІЯ </w:t>
      </w:r>
    </w:p>
    <w:p w:rsidR="003F63E1" w:rsidRDefault="0004484F" w:rsidP="00C50314">
      <w:pPr>
        <w:spacing w:after="0" w:line="240" w:lineRule="auto"/>
        <w:jc w:val="center"/>
        <w:rPr>
          <w:rFonts w:ascii="Times New Roman" w:hAnsi="Times New Roman" w:cs="Times New Roman"/>
          <w:b/>
          <w:noProof/>
          <w:sz w:val="24"/>
          <w:szCs w:val="24"/>
          <w:lang w:eastAsia="ru-RU"/>
        </w:rPr>
      </w:pPr>
      <w:r w:rsidRPr="005B5719">
        <w:rPr>
          <w:rFonts w:ascii="Times New Roman" w:hAnsi="Times New Roman" w:cs="Times New Roman"/>
          <w:b/>
          <w:noProof/>
          <w:lang w:eastAsia="ru-RU"/>
        </w:rPr>
        <w:t>на закупівлю:</w:t>
      </w:r>
      <w:r w:rsidR="003F63E1" w:rsidRPr="003F63E1">
        <w:rPr>
          <w:rFonts w:ascii="Times New Roman" w:hAnsi="Times New Roman" w:cs="Times New Roman"/>
          <w:b/>
          <w:noProof/>
          <w:sz w:val="24"/>
          <w:szCs w:val="24"/>
          <w:lang w:eastAsia="ru-RU"/>
        </w:rPr>
        <w:t xml:space="preserve"> </w:t>
      </w:r>
    </w:p>
    <w:p w:rsidR="0004484F" w:rsidRPr="005B5719" w:rsidRDefault="003F63E1" w:rsidP="00C50314">
      <w:pPr>
        <w:spacing w:after="0" w:line="240" w:lineRule="auto"/>
        <w:jc w:val="center"/>
        <w:rPr>
          <w:rFonts w:ascii="Times New Roman" w:hAnsi="Times New Roman" w:cs="Times New Roman"/>
          <w:b/>
          <w:noProof/>
          <w:sz w:val="24"/>
          <w:szCs w:val="24"/>
          <w:lang w:eastAsia="ru-RU"/>
        </w:rPr>
      </w:pPr>
      <w:r w:rsidRPr="005B5719">
        <w:rPr>
          <w:rFonts w:ascii="Times New Roman" w:hAnsi="Times New Roman" w:cs="Times New Roman"/>
          <w:b/>
          <w:noProof/>
          <w:sz w:val="24"/>
          <w:szCs w:val="24"/>
          <w:lang w:eastAsia="ru-RU"/>
        </w:rPr>
        <w:t>склопрозорі конструкції</w:t>
      </w:r>
      <w:r>
        <w:rPr>
          <w:rFonts w:ascii="Times New Roman" w:hAnsi="Times New Roman" w:cs="Times New Roman"/>
          <w:b/>
          <w:noProof/>
          <w:sz w:val="24"/>
          <w:szCs w:val="24"/>
          <w:lang w:eastAsia="ru-RU"/>
        </w:rPr>
        <w:t xml:space="preserve"> (</w:t>
      </w:r>
      <w:r w:rsidR="00C613D5" w:rsidRPr="00C613D5">
        <w:rPr>
          <w:rFonts w:ascii="Times New Roman" w:hAnsi="Times New Roman" w:cs="Times New Roman"/>
          <w:b/>
          <w:noProof/>
          <w:sz w:val="24"/>
          <w:szCs w:val="24"/>
          <w:lang w:eastAsia="ru-RU"/>
        </w:rPr>
        <w:t>ДК 021:2015: 44210000-5 Конструкції та їх частини</w:t>
      </w:r>
      <w:r w:rsidR="004E05EB" w:rsidRPr="005B5719">
        <w:rPr>
          <w:rFonts w:ascii="Times New Roman" w:hAnsi="Times New Roman" w:cs="Times New Roman"/>
          <w:b/>
          <w:noProof/>
          <w:sz w:val="24"/>
          <w:szCs w:val="24"/>
          <w:lang w:eastAsia="ru-RU"/>
        </w:rPr>
        <w:t>)</w:t>
      </w:r>
    </w:p>
    <w:p w:rsidR="004E05EB" w:rsidRPr="005B5719" w:rsidRDefault="004E05EB" w:rsidP="00C50314">
      <w:pPr>
        <w:spacing w:after="0" w:line="240" w:lineRule="auto"/>
        <w:jc w:val="center"/>
        <w:rPr>
          <w:rFonts w:ascii="Times New Roman" w:hAnsi="Times New Roman" w:cs="Times New Roman"/>
          <w:lang w:eastAsia="ar-SA"/>
        </w:rPr>
      </w:pPr>
    </w:p>
    <w:p w:rsidR="0004484F" w:rsidRPr="005B5719" w:rsidRDefault="0004484F" w:rsidP="00E92BA0">
      <w:pPr>
        <w:spacing w:after="0" w:line="240" w:lineRule="auto"/>
        <w:jc w:val="center"/>
        <w:rPr>
          <w:rFonts w:ascii="Times New Roman" w:hAnsi="Times New Roman" w:cs="Times New Roman"/>
          <w:b/>
        </w:rPr>
      </w:pPr>
      <w:r w:rsidRPr="005B5719">
        <w:rPr>
          <w:rFonts w:ascii="Times New Roman" w:hAnsi="Times New Roman" w:cs="Times New Roman"/>
          <w:b/>
        </w:rPr>
        <w:t>Загальні умови постачання:</w:t>
      </w:r>
    </w:p>
    <w:p w:rsidR="0004484F" w:rsidRPr="005B5719" w:rsidRDefault="00C67912" w:rsidP="00C67912">
      <w:pPr>
        <w:numPr>
          <w:ilvl w:val="0"/>
          <w:numId w:val="19"/>
        </w:numPr>
        <w:tabs>
          <w:tab w:val="clear" w:pos="720"/>
        </w:tabs>
        <w:suppressAutoHyphens w:val="0"/>
        <w:spacing w:after="0" w:line="240" w:lineRule="auto"/>
        <w:ind w:left="0" w:firstLine="0"/>
        <w:jc w:val="both"/>
        <w:rPr>
          <w:rFonts w:ascii="Times New Roman" w:hAnsi="Times New Roman" w:cs="Times New Roman"/>
          <w:u w:val="single"/>
        </w:rPr>
      </w:pPr>
      <w:r w:rsidRPr="005B5719">
        <w:rPr>
          <w:rFonts w:ascii="Times New Roman" w:hAnsi="Times New Roman" w:cs="Times New Roman"/>
        </w:rPr>
        <w:t xml:space="preserve">Надати </w:t>
      </w:r>
      <w:r w:rsidRPr="005B5719">
        <w:rPr>
          <w:rFonts w:ascii="Times New Roman" w:eastAsia="Lucida Sans Unicode" w:hAnsi="Times New Roman" w:cs="Times New Roman"/>
          <w:bCs/>
          <w:kern w:val="3"/>
          <w:lang w:bidi="en-US"/>
        </w:rPr>
        <w:t>Технічну специфікацію запропоновану постачальником.</w:t>
      </w:r>
    </w:p>
    <w:p w:rsidR="0004484F" w:rsidRPr="005B5719" w:rsidRDefault="0004484F" w:rsidP="0004484F">
      <w:pPr>
        <w:numPr>
          <w:ilvl w:val="0"/>
          <w:numId w:val="19"/>
        </w:numPr>
        <w:tabs>
          <w:tab w:val="clear" w:pos="720"/>
        </w:tabs>
        <w:suppressAutoHyphens w:val="0"/>
        <w:spacing w:after="0" w:line="240" w:lineRule="auto"/>
        <w:ind w:left="0" w:firstLine="0"/>
        <w:jc w:val="both"/>
        <w:rPr>
          <w:rFonts w:ascii="Times New Roman" w:hAnsi="Times New Roman" w:cs="Times New Roman"/>
        </w:rPr>
      </w:pPr>
      <w:r w:rsidRPr="005B5719">
        <w:rPr>
          <w:rFonts w:ascii="Times New Roman" w:hAnsi="Times New Roman" w:cs="Times New Roman"/>
        </w:rPr>
        <w:t xml:space="preserve">Надати документ, що засвідчує якість запропонованого товару, шляхом подання підтверджуючих документів, чинних на дату подання такого документу: </w:t>
      </w:r>
    </w:p>
    <w:p w:rsidR="0004484F" w:rsidRPr="005B5719" w:rsidRDefault="0004484F" w:rsidP="004E05EB">
      <w:pPr>
        <w:pStyle w:val="aff8"/>
        <w:numPr>
          <w:ilvl w:val="0"/>
          <w:numId w:val="22"/>
        </w:numPr>
        <w:spacing w:after="0"/>
        <w:ind w:left="0" w:firstLine="0"/>
        <w:jc w:val="both"/>
        <w:rPr>
          <w:rFonts w:ascii="Times New Roman" w:hAnsi="Times New Roman" w:cs="Times New Roman"/>
          <w:lang w:val="uk-UA"/>
        </w:rPr>
      </w:pPr>
      <w:r w:rsidRPr="005B5719">
        <w:rPr>
          <w:rFonts w:ascii="Times New Roman" w:hAnsi="Times New Roman" w:cs="Times New Roman"/>
          <w:lang w:val="uk-UA"/>
        </w:rPr>
        <w:t>Сертифікати відповідності</w:t>
      </w:r>
      <w:r w:rsidR="005C4088" w:rsidRPr="005B5719">
        <w:rPr>
          <w:rFonts w:ascii="Times New Roman" w:hAnsi="Times New Roman" w:cs="Times New Roman"/>
          <w:lang w:val="uk-UA"/>
        </w:rPr>
        <w:t xml:space="preserve"> на комплектуючі </w:t>
      </w:r>
      <w:proofErr w:type="spellStart"/>
      <w:r w:rsidR="005C4088" w:rsidRPr="005B5719">
        <w:rPr>
          <w:rFonts w:ascii="Times New Roman" w:hAnsi="Times New Roman" w:cs="Times New Roman"/>
          <w:lang w:val="uk-UA"/>
        </w:rPr>
        <w:t>склопрозорих</w:t>
      </w:r>
      <w:proofErr w:type="spellEnd"/>
      <w:r w:rsidR="005C4088" w:rsidRPr="005B5719">
        <w:rPr>
          <w:rFonts w:ascii="Times New Roman" w:hAnsi="Times New Roman" w:cs="Times New Roman"/>
          <w:lang w:val="uk-UA"/>
        </w:rPr>
        <w:t xml:space="preserve"> перегородок, видані уповноваженим органом</w:t>
      </w:r>
      <w:r w:rsidRPr="005B5719">
        <w:rPr>
          <w:rFonts w:ascii="Times New Roman" w:hAnsi="Times New Roman" w:cs="Times New Roman"/>
          <w:lang w:val="uk-UA"/>
        </w:rPr>
        <w:t>.</w:t>
      </w:r>
    </w:p>
    <w:p w:rsidR="0004484F" w:rsidRPr="005B5719" w:rsidRDefault="0004484F" w:rsidP="0004484F">
      <w:pPr>
        <w:numPr>
          <w:ilvl w:val="0"/>
          <w:numId w:val="19"/>
        </w:numPr>
        <w:tabs>
          <w:tab w:val="clear" w:pos="720"/>
        </w:tabs>
        <w:suppressAutoHyphens w:val="0"/>
        <w:spacing w:after="0" w:line="240" w:lineRule="auto"/>
        <w:ind w:left="0" w:firstLine="0"/>
        <w:jc w:val="both"/>
        <w:rPr>
          <w:rFonts w:ascii="Times New Roman" w:hAnsi="Times New Roman" w:cs="Times New Roman"/>
        </w:rPr>
      </w:pPr>
      <w:r w:rsidRPr="005B5719">
        <w:rPr>
          <w:rFonts w:ascii="Times New Roman" w:hAnsi="Times New Roman" w:cs="Times New Roman"/>
        </w:rPr>
        <w:t xml:space="preserve">На підтвердження спроможності учасника здійснити поставку запропонованого товару, потрібно надати скановану копію оригіналу листа виробника, яким підтверджується можливість поставки </w:t>
      </w:r>
      <w:r w:rsidR="00AB4E8D" w:rsidRPr="005B5719">
        <w:rPr>
          <w:rFonts w:ascii="Times New Roman" w:hAnsi="Times New Roman" w:cs="Times New Roman"/>
        </w:rPr>
        <w:t>учасником т</w:t>
      </w:r>
      <w:r w:rsidRPr="005B5719">
        <w:rPr>
          <w:rFonts w:ascii="Times New Roman" w:hAnsi="Times New Roman" w:cs="Times New Roman"/>
        </w:rPr>
        <w:t xml:space="preserve">овару, який є предметом закупівлі цих торгів, у кількості, та в терміни, визначені цією </w:t>
      </w:r>
      <w:r w:rsidR="00AB4E8D" w:rsidRPr="005B5719">
        <w:rPr>
          <w:rFonts w:ascii="Times New Roman" w:hAnsi="Times New Roman" w:cs="Times New Roman"/>
        </w:rPr>
        <w:t>тендерною документацією та пропозицією у</w:t>
      </w:r>
      <w:r w:rsidRPr="005B5719">
        <w:rPr>
          <w:rFonts w:ascii="Times New Roman" w:hAnsi="Times New Roman" w:cs="Times New Roman"/>
        </w:rPr>
        <w:t xml:space="preserve">часника. Лист </w:t>
      </w:r>
      <w:r w:rsidR="00AB4E8D" w:rsidRPr="005B5719">
        <w:rPr>
          <w:rFonts w:ascii="Times New Roman" w:hAnsi="Times New Roman" w:cs="Times New Roman"/>
        </w:rPr>
        <w:t>повинен включати в себе: назву у</w:t>
      </w:r>
      <w:r w:rsidRPr="005B5719">
        <w:rPr>
          <w:rFonts w:ascii="Times New Roman" w:hAnsi="Times New Roman" w:cs="Times New Roman"/>
        </w:rPr>
        <w:t>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 Якщо учасник не є виробником то він надає копію договору з виробником про поставку товарів або дилерський договір або договір про співпрацю чинний на момент розкриття.</w:t>
      </w:r>
    </w:p>
    <w:p w:rsidR="00F61C09" w:rsidRPr="005B5719" w:rsidRDefault="00F61C09" w:rsidP="00F61C09">
      <w:pPr>
        <w:numPr>
          <w:ilvl w:val="0"/>
          <w:numId w:val="19"/>
        </w:numPr>
        <w:tabs>
          <w:tab w:val="clear" w:pos="720"/>
        </w:tabs>
        <w:suppressAutoHyphens w:val="0"/>
        <w:spacing w:after="0" w:line="240" w:lineRule="auto"/>
        <w:ind w:left="0" w:firstLine="0"/>
        <w:jc w:val="both"/>
        <w:rPr>
          <w:rFonts w:ascii="Times New Roman" w:hAnsi="Times New Roman" w:cs="Times New Roman"/>
        </w:rPr>
      </w:pPr>
      <w:r w:rsidRPr="005B5719">
        <w:rPr>
          <w:rFonts w:ascii="Times New Roman" w:eastAsia="Lucida Sans Unicode" w:hAnsi="Times New Roman" w:cs="Times New Roman"/>
          <w:bCs/>
          <w:kern w:val="3"/>
          <w:lang w:bidi="en-US"/>
        </w:rPr>
        <w:t>Лист</w:t>
      </w:r>
      <w:r w:rsidRPr="005B5719">
        <w:rPr>
          <w:rFonts w:ascii="Times New Roman" w:hAnsi="Times New Roman" w:cs="Times New Roman"/>
        </w:rPr>
        <w:t>-підтвердження про можливість поставки товару, що відповідає вимогам технічного завдання.</w:t>
      </w:r>
    </w:p>
    <w:p w:rsidR="00F61C09" w:rsidRPr="005B5719" w:rsidRDefault="00F61C09" w:rsidP="00F61C09">
      <w:pPr>
        <w:numPr>
          <w:ilvl w:val="0"/>
          <w:numId w:val="19"/>
        </w:numPr>
        <w:tabs>
          <w:tab w:val="clear" w:pos="720"/>
        </w:tabs>
        <w:suppressAutoHyphens w:val="0"/>
        <w:spacing w:after="0" w:line="240" w:lineRule="auto"/>
        <w:ind w:left="0" w:firstLine="0"/>
        <w:jc w:val="both"/>
        <w:rPr>
          <w:rFonts w:ascii="Times New Roman" w:hAnsi="Times New Roman" w:cs="Times New Roman"/>
        </w:rPr>
      </w:pPr>
      <w:r w:rsidRPr="005B5719">
        <w:rPr>
          <w:rFonts w:ascii="Times New Roman" w:hAnsi="Times New Roman" w:cs="Times New Roman"/>
        </w:rPr>
        <w:t>Гарантійний лист про те, що товар, що пропонується та буде постачатися є новим, таким що не використовувався.</w:t>
      </w:r>
    </w:p>
    <w:p w:rsidR="00F61C09" w:rsidRPr="005B5719" w:rsidRDefault="00F61C09" w:rsidP="00F61C09">
      <w:pPr>
        <w:numPr>
          <w:ilvl w:val="0"/>
          <w:numId w:val="19"/>
        </w:numPr>
        <w:tabs>
          <w:tab w:val="clear" w:pos="720"/>
        </w:tabs>
        <w:suppressAutoHyphens w:val="0"/>
        <w:spacing w:after="0" w:line="240" w:lineRule="auto"/>
        <w:ind w:left="0" w:firstLine="0"/>
        <w:jc w:val="both"/>
        <w:rPr>
          <w:rFonts w:ascii="Times New Roman" w:eastAsia="Times New Roman" w:hAnsi="Times New Roman" w:cs="Times New Roman"/>
        </w:rPr>
      </w:pPr>
      <w:r w:rsidRPr="005B5719">
        <w:rPr>
          <w:rFonts w:ascii="Times New Roman" w:hAnsi="Times New Roman" w:cs="Times New Roman"/>
        </w:rPr>
        <w:t>Товар повинен мати гарантійний строк експлуатації не менше 24 місяців від дати поставки за</w:t>
      </w:r>
      <w:r w:rsidRPr="005B5719">
        <w:rPr>
          <w:rFonts w:ascii="Times New Roman" w:eastAsia="Lucida Sans Unicode" w:hAnsi="Times New Roman" w:cs="Times New Roman"/>
          <w:bCs/>
          <w:kern w:val="3"/>
          <w:lang w:bidi="en-US"/>
        </w:rPr>
        <w:t>мовнику, про що подається гарантійний лист.</w:t>
      </w:r>
    </w:p>
    <w:p w:rsidR="0004484F" w:rsidRPr="005B5719" w:rsidRDefault="0004484F" w:rsidP="0004484F">
      <w:pPr>
        <w:numPr>
          <w:ilvl w:val="0"/>
          <w:numId w:val="19"/>
        </w:numPr>
        <w:tabs>
          <w:tab w:val="clear" w:pos="720"/>
        </w:tabs>
        <w:suppressAutoHyphens w:val="0"/>
        <w:spacing w:after="0" w:line="240" w:lineRule="auto"/>
        <w:ind w:left="0" w:firstLine="0"/>
        <w:jc w:val="both"/>
        <w:rPr>
          <w:rFonts w:ascii="Times New Roman" w:hAnsi="Times New Roman" w:cs="Times New Roman"/>
        </w:rPr>
      </w:pPr>
      <w:r w:rsidRPr="005B5719">
        <w:rPr>
          <w:rFonts w:ascii="Times New Roman" w:hAnsi="Times New Roman" w:cs="Times New Roman"/>
        </w:rPr>
        <w:t xml:space="preserve">Замовник залишає за собою право вимагати наочного підтвердження від переможця заявлених критеріїв (відвідання виробництва або надання зразків </w:t>
      </w:r>
      <w:proofErr w:type="spellStart"/>
      <w:r w:rsidR="00C65499" w:rsidRPr="005B5719">
        <w:rPr>
          <w:rFonts w:ascii="Times New Roman" w:hAnsi="Times New Roman" w:cs="Times New Roman"/>
        </w:rPr>
        <w:t>склопрозорих</w:t>
      </w:r>
      <w:proofErr w:type="spellEnd"/>
      <w:r w:rsidR="00C65499" w:rsidRPr="005B5719">
        <w:rPr>
          <w:rFonts w:ascii="Times New Roman" w:hAnsi="Times New Roman" w:cs="Times New Roman"/>
        </w:rPr>
        <w:t xml:space="preserve"> перегородок</w:t>
      </w:r>
      <w:r w:rsidRPr="005B5719">
        <w:rPr>
          <w:rFonts w:ascii="Times New Roman" w:hAnsi="Times New Roman" w:cs="Times New Roman"/>
        </w:rPr>
        <w:t>, що є предметом закупівлі) для підтвердження відповідності їх технічним характеристикам.</w:t>
      </w:r>
    </w:p>
    <w:p w:rsidR="0004484F" w:rsidRPr="005B5719" w:rsidRDefault="0004484F" w:rsidP="006E121F">
      <w:pPr>
        <w:numPr>
          <w:ilvl w:val="0"/>
          <w:numId w:val="19"/>
        </w:numPr>
        <w:tabs>
          <w:tab w:val="clear" w:pos="720"/>
        </w:tabs>
        <w:suppressAutoHyphens w:val="0"/>
        <w:spacing w:after="0" w:line="240" w:lineRule="auto"/>
        <w:ind w:left="0" w:firstLine="0"/>
        <w:jc w:val="both"/>
        <w:rPr>
          <w:rFonts w:ascii="Times New Roman" w:hAnsi="Times New Roman" w:cs="Times New Roman"/>
        </w:rPr>
      </w:pPr>
      <w:r w:rsidRPr="005B5719">
        <w:rPr>
          <w:rFonts w:ascii="Times New Roman" w:hAnsi="Times New Roman" w:cs="Times New Roman"/>
          <w:snapToGrid w:val="0"/>
        </w:rPr>
        <w:t xml:space="preserve">Доставка товарів повинна </w:t>
      </w:r>
      <w:proofErr w:type="spellStart"/>
      <w:r w:rsidRPr="005B5719">
        <w:rPr>
          <w:rFonts w:ascii="Times New Roman" w:hAnsi="Times New Roman" w:cs="Times New Roman"/>
          <w:snapToGrid w:val="0"/>
        </w:rPr>
        <w:t>здійснюватись</w:t>
      </w:r>
      <w:proofErr w:type="spellEnd"/>
      <w:r w:rsidRPr="005B5719">
        <w:rPr>
          <w:rFonts w:ascii="Times New Roman" w:hAnsi="Times New Roman" w:cs="Times New Roman"/>
          <w:snapToGrid w:val="0"/>
        </w:rPr>
        <w:t xml:space="preserve"> транспортом постачальника, в тому числі </w:t>
      </w:r>
      <w:proofErr w:type="spellStart"/>
      <w:r w:rsidRPr="005B5719">
        <w:rPr>
          <w:rFonts w:ascii="Times New Roman" w:hAnsi="Times New Roman" w:cs="Times New Roman"/>
          <w:snapToGrid w:val="0"/>
        </w:rPr>
        <w:t>завантажувально</w:t>
      </w:r>
      <w:proofErr w:type="spellEnd"/>
      <w:r w:rsidRPr="005B5719">
        <w:rPr>
          <w:rFonts w:ascii="Times New Roman" w:hAnsi="Times New Roman" w:cs="Times New Roman"/>
          <w:snapToGrid w:val="0"/>
        </w:rPr>
        <w:t>-розвантажувальні роботи здійснюються за рахунок постачальника. Їх встановлення з врахуванням технічних та габаритних можливостей здійснюється також за рахунок постачальника (надати гарантійний лист).</w:t>
      </w:r>
    </w:p>
    <w:p w:rsidR="0004484F" w:rsidRPr="005B5719" w:rsidRDefault="0004484F" w:rsidP="006E121F">
      <w:pPr>
        <w:spacing w:after="0" w:line="240" w:lineRule="auto"/>
        <w:rPr>
          <w:rFonts w:ascii="Times New Roman" w:hAnsi="Times New Roman" w:cs="Times New Roman"/>
          <w:b/>
        </w:rPr>
      </w:pPr>
    </w:p>
    <w:p w:rsidR="0004484F" w:rsidRPr="005B5719" w:rsidRDefault="0004484F" w:rsidP="00E92BA0">
      <w:pPr>
        <w:jc w:val="center"/>
        <w:rPr>
          <w:rFonts w:ascii="Times New Roman" w:hAnsi="Times New Roman" w:cs="Times New Roman"/>
          <w:b/>
        </w:rPr>
      </w:pPr>
      <w:r w:rsidRPr="005B5719">
        <w:rPr>
          <w:rFonts w:ascii="Times New Roman" w:hAnsi="Times New Roman" w:cs="Times New Roman"/>
          <w:b/>
        </w:rPr>
        <w:t>Технічні вимоги предмета закупівлі:</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6"/>
        <w:gridCol w:w="1984"/>
        <w:gridCol w:w="5812"/>
        <w:gridCol w:w="1310"/>
        <w:gridCol w:w="674"/>
      </w:tblGrid>
      <w:tr w:rsidR="00E7091A" w:rsidRPr="005B5719" w:rsidTr="00E7091A">
        <w:trPr>
          <w:trHeight w:val="531"/>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E7091A" w:rsidRPr="005B5719" w:rsidRDefault="00E7091A" w:rsidP="006E121F">
            <w:pPr>
              <w:autoSpaceDE w:val="0"/>
              <w:autoSpaceDN w:val="0"/>
              <w:adjustRightInd w:val="0"/>
              <w:spacing w:after="0" w:line="240" w:lineRule="auto"/>
              <w:jc w:val="center"/>
              <w:rPr>
                <w:rFonts w:ascii="Times New Roman" w:hAnsi="Times New Roman" w:cs="Times New Roman"/>
                <w:bCs/>
                <w:sz w:val="20"/>
                <w:szCs w:val="20"/>
              </w:rPr>
            </w:pPr>
            <w:r w:rsidRPr="005B5719">
              <w:rPr>
                <w:rFonts w:ascii="Times New Roman" w:hAnsi="Times New Roman" w:cs="Times New Roman"/>
                <w:bCs/>
                <w:sz w:val="20"/>
                <w:szCs w:val="20"/>
              </w:rPr>
              <w:t>№ з/п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E7091A" w:rsidRPr="005B5719" w:rsidRDefault="00E7091A" w:rsidP="006E121F">
            <w:pPr>
              <w:autoSpaceDE w:val="0"/>
              <w:autoSpaceDN w:val="0"/>
              <w:adjustRightInd w:val="0"/>
              <w:spacing w:after="0" w:line="240" w:lineRule="auto"/>
              <w:jc w:val="center"/>
              <w:rPr>
                <w:rFonts w:ascii="Times New Roman" w:hAnsi="Times New Roman" w:cs="Times New Roman"/>
                <w:bCs/>
                <w:sz w:val="20"/>
                <w:szCs w:val="20"/>
              </w:rPr>
            </w:pPr>
            <w:r w:rsidRPr="005B5719">
              <w:rPr>
                <w:rFonts w:ascii="Times New Roman" w:hAnsi="Times New Roman" w:cs="Times New Roman"/>
                <w:bCs/>
                <w:sz w:val="20"/>
                <w:szCs w:val="20"/>
              </w:rPr>
              <w:t>Назва виробу</w:t>
            </w:r>
          </w:p>
        </w:tc>
        <w:tc>
          <w:tcPr>
            <w:tcW w:w="5812" w:type="dxa"/>
            <w:tcBorders>
              <w:top w:val="single" w:sz="4" w:space="0" w:color="auto"/>
              <w:left w:val="single" w:sz="4" w:space="0" w:color="auto"/>
              <w:bottom w:val="single" w:sz="4" w:space="0" w:color="auto"/>
              <w:right w:val="single" w:sz="4" w:space="0" w:color="auto"/>
            </w:tcBorders>
            <w:vAlign w:val="center"/>
            <w:hideMark/>
          </w:tcPr>
          <w:p w:rsidR="00E7091A" w:rsidRPr="005B5719" w:rsidRDefault="00E7091A" w:rsidP="006E121F">
            <w:pPr>
              <w:autoSpaceDE w:val="0"/>
              <w:autoSpaceDN w:val="0"/>
              <w:adjustRightInd w:val="0"/>
              <w:spacing w:after="0" w:line="240" w:lineRule="auto"/>
              <w:jc w:val="center"/>
              <w:rPr>
                <w:rFonts w:ascii="Times New Roman" w:hAnsi="Times New Roman" w:cs="Times New Roman"/>
                <w:bCs/>
                <w:sz w:val="20"/>
                <w:szCs w:val="20"/>
              </w:rPr>
            </w:pPr>
            <w:r w:rsidRPr="005B5719">
              <w:rPr>
                <w:rFonts w:ascii="Times New Roman" w:hAnsi="Times New Roman" w:cs="Times New Roman"/>
                <w:bCs/>
                <w:sz w:val="20"/>
                <w:szCs w:val="20"/>
              </w:rPr>
              <w:t xml:space="preserve">Вимоги замовника </w:t>
            </w:r>
          </w:p>
          <w:p w:rsidR="00E7091A" w:rsidRPr="005B5719" w:rsidRDefault="00E7091A" w:rsidP="006E121F">
            <w:pPr>
              <w:autoSpaceDE w:val="0"/>
              <w:autoSpaceDN w:val="0"/>
              <w:adjustRightInd w:val="0"/>
              <w:spacing w:after="0" w:line="240" w:lineRule="auto"/>
              <w:jc w:val="center"/>
              <w:rPr>
                <w:rFonts w:ascii="Times New Roman" w:hAnsi="Times New Roman" w:cs="Times New Roman"/>
                <w:bCs/>
                <w:sz w:val="20"/>
                <w:szCs w:val="20"/>
              </w:rPr>
            </w:pPr>
            <w:r w:rsidRPr="005B5719">
              <w:rPr>
                <w:rFonts w:ascii="Times New Roman" w:hAnsi="Times New Roman" w:cs="Times New Roman"/>
                <w:bCs/>
                <w:sz w:val="20"/>
                <w:szCs w:val="20"/>
              </w:rPr>
              <w:t>(матеріал, колір)</w:t>
            </w:r>
          </w:p>
        </w:tc>
        <w:tc>
          <w:tcPr>
            <w:tcW w:w="1310" w:type="dxa"/>
            <w:tcBorders>
              <w:top w:val="single" w:sz="4" w:space="0" w:color="auto"/>
              <w:left w:val="single" w:sz="4" w:space="0" w:color="auto"/>
              <w:bottom w:val="single" w:sz="4" w:space="0" w:color="auto"/>
              <w:right w:val="single" w:sz="4" w:space="0" w:color="auto"/>
            </w:tcBorders>
            <w:vAlign w:val="center"/>
            <w:hideMark/>
          </w:tcPr>
          <w:p w:rsidR="00E7091A" w:rsidRPr="005B5719" w:rsidRDefault="00E7091A" w:rsidP="006E121F">
            <w:pPr>
              <w:autoSpaceDE w:val="0"/>
              <w:autoSpaceDN w:val="0"/>
              <w:adjustRightInd w:val="0"/>
              <w:spacing w:after="0" w:line="240" w:lineRule="auto"/>
              <w:jc w:val="center"/>
              <w:rPr>
                <w:rFonts w:ascii="Times New Roman" w:hAnsi="Times New Roman" w:cs="Times New Roman"/>
                <w:bCs/>
                <w:sz w:val="20"/>
                <w:szCs w:val="20"/>
              </w:rPr>
            </w:pPr>
            <w:r w:rsidRPr="005B5719">
              <w:rPr>
                <w:rFonts w:ascii="Times New Roman" w:hAnsi="Times New Roman" w:cs="Times New Roman"/>
                <w:bCs/>
                <w:sz w:val="20"/>
                <w:szCs w:val="20"/>
              </w:rPr>
              <w:t xml:space="preserve">Габаритні розміри, </w:t>
            </w:r>
          </w:p>
          <w:p w:rsidR="00E7091A" w:rsidRPr="005B5719" w:rsidRDefault="00E7091A" w:rsidP="006E121F">
            <w:pPr>
              <w:autoSpaceDE w:val="0"/>
              <w:autoSpaceDN w:val="0"/>
              <w:adjustRightInd w:val="0"/>
              <w:spacing w:after="0" w:line="240" w:lineRule="auto"/>
              <w:jc w:val="center"/>
              <w:rPr>
                <w:rFonts w:ascii="Times New Roman" w:hAnsi="Times New Roman" w:cs="Times New Roman"/>
                <w:bCs/>
                <w:sz w:val="20"/>
                <w:szCs w:val="20"/>
              </w:rPr>
            </w:pPr>
            <w:r w:rsidRPr="005B5719">
              <w:rPr>
                <w:rFonts w:ascii="Times New Roman" w:hAnsi="Times New Roman" w:cs="Times New Roman"/>
                <w:bCs/>
                <w:sz w:val="20"/>
                <w:szCs w:val="20"/>
              </w:rPr>
              <w:t>мм</w:t>
            </w:r>
          </w:p>
        </w:tc>
        <w:tc>
          <w:tcPr>
            <w:tcW w:w="674" w:type="dxa"/>
            <w:tcBorders>
              <w:top w:val="single" w:sz="4" w:space="0" w:color="auto"/>
              <w:left w:val="single" w:sz="4" w:space="0" w:color="auto"/>
              <w:bottom w:val="single" w:sz="4" w:space="0" w:color="auto"/>
              <w:right w:val="single" w:sz="4" w:space="0" w:color="auto"/>
            </w:tcBorders>
            <w:vAlign w:val="center"/>
            <w:hideMark/>
          </w:tcPr>
          <w:p w:rsidR="00E7091A" w:rsidRPr="005B5719" w:rsidRDefault="00E7091A" w:rsidP="006E121F">
            <w:pPr>
              <w:autoSpaceDE w:val="0"/>
              <w:autoSpaceDN w:val="0"/>
              <w:adjustRightInd w:val="0"/>
              <w:spacing w:after="0" w:line="240" w:lineRule="auto"/>
              <w:jc w:val="center"/>
              <w:rPr>
                <w:rFonts w:ascii="Times New Roman" w:hAnsi="Times New Roman" w:cs="Times New Roman"/>
                <w:bCs/>
                <w:sz w:val="20"/>
                <w:szCs w:val="20"/>
              </w:rPr>
            </w:pPr>
            <w:r w:rsidRPr="005B5719">
              <w:rPr>
                <w:rFonts w:ascii="Times New Roman" w:hAnsi="Times New Roman" w:cs="Times New Roman"/>
                <w:bCs/>
                <w:sz w:val="20"/>
                <w:szCs w:val="20"/>
              </w:rPr>
              <w:t>Кіль-кість,</w:t>
            </w:r>
          </w:p>
          <w:p w:rsidR="00E7091A" w:rsidRPr="005B5719" w:rsidRDefault="00E7091A" w:rsidP="006E121F">
            <w:pPr>
              <w:autoSpaceDE w:val="0"/>
              <w:autoSpaceDN w:val="0"/>
              <w:adjustRightInd w:val="0"/>
              <w:spacing w:after="0" w:line="240" w:lineRule="auto"/>
              <w:jc w:val="center"/>
              <w:rPr>
                <w:rFonts w:ascii="Times New Roman" w:hAnsi="Times New Roman" w:cs="Times New Roman"/>
                <w:bCs/>
                <w:sz w:val="20"/>
                <w:szCs w:val="20"/>
              </w:rPr>
            </w:pPr>
            <w:r w:rsidRPr="005B5719">
              <w:rPr>
                <w:rFonts w:ascii="Times New Roman" w:hAnsi="Times New Roman" w:cs="Times New Roman"/>
                <w:bCs/>
                <w:sz w:val="20"/>
                <w:szCs w:val="20"/>
              </w:rPr>
              <w:t>шт.</w:t>
            </w:r>
          </w:p>
        </w:tc>
      </w:tr>
      <w:tr w:rsidR="00E7091A" w:rsidRPr="005B5719" w:rsidTr="00E7091A">
        <w:trPr>
          <w:trHeight w:val="558"/>
        </w:trPr>
        <w:tc>
          <w:tcPr>
            <w:tcW w:w="426"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bookmarkStart w:id="12" w:name="_Hlk93868735"/>
            <w:r w:rsidRPr="005B5719">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Офісна перегородка</w:t>
            </w:r>
          </w:p>
          <w:p w:rsidR="00E7091A" w:rsidRPr="005B5719" w:rsidRDefault="00E7091A" w:rsidP="006E121F">
            <w:pPr>
              <w:spacing w:after="0" w:line="240" w:lineRule="auto"/>
              <w:rPr>
                <w:rFonts w:ascii="Times New Roman" w:hAnsi="Times New Roman" w:cs="Times New Roman"/>
                <w:sz w:val="20"/>
                <w:szCs w:val="20"/>
              </w:rPr>
            </w:pPr>
            <w:r w:rsidRPr="005B5719">
              <w:rPr>
                <w:rFonts w:ascii="Times New Roman" w:hAnsi="Times New Roman" w:cs="Times New Roman"/>
                <w:b/>
                <w:sz w:val="20"/>
                <w:szCs w:val="20"/>
              </w:rPr>
              <w:t>Примітка:</w:t>
            </w:r>
            <w:r w:rsidRPr="005B5719">
              <w:rPr>
                <w:rFonts w:ascii="Times New Roman" w:hAnsi="Times New Roman" w:cs="Times New Roman"/>
                <w:sz w:val="20"/>
                <w:szCs w:val="20"/>
              </w:rPr>
              <w:t xml:space="preserve"> Виріб потребує індивідуального заміру спеціаліста</w:t>
            </w:r>
          </w:p>
        </w:tc>
        <w:tc>
          <w:tcPr>
            <w:tcW w:w="5812"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 xml:space="preserve">Офісна перегородка повинна бути виготовлена шляхом </w:t>
            </w:r>
            <w:proofErr w:type="spellStart"/>
            <w:r w:rsidRPr="005B5719">
              <w:rPr>
                <w:rFonts w:ascii="Times New Roman" w:eastAsia="Times New Roman" w:hAnsi="Times New Roman" w:cs="Times New Roman"/>
                <w:sz w:val="20"/>
                <w:szCs w:val="20"/>
              </w:rPr>
              <w:t>безрамного</w:t>
            </w:r>
            <w:proofErr w:type="spellEnd"/>
            <w:r w:rsidRPr="005B5719">
              <w:rPr>
                <w:rFonts w:ascii="Times New Roman" w:eastAsia="Times New Roman" w:hAnsi="Times New Roman" w:cs="Times New Roman"/>
                <w:sz w:val="20"/>
                <w:szCs w:val="20"/>
              </w:rPr>
              <w:t xml:space="preserve"> скління з прозорого гартованого скла товщиною 10 мм (скло згідно з ДСТУ Б.В.2.7-110:2001).</w:t>
            </w:r>
          </w:p>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По периметру влаштувати клемний профіль товщиною 40 мм (профіль згідно з ДСТУ Б.В.2.6-3-95), колір RAL 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Передбачити двері в перегородці: двостороннього відкривання, скляні, розміром 2000х1000 мм, офісна ручка 600 мм, замок підлоговий, </w:t>
            </w:r>
            <w:proofErr w:type="spellStart"/>
            <w:r w:rsidRPr="005B5719">
              <w:rPr>
                <w:rFonts w:ascii="Times New Roman" w:hAnsi="Times New Roman" w:cs="Times New Roman"/>
                <w:sz w:val="20"/>
                <w:szCs w:val="20"/>
              </w:rPr>
              <w:t>дотягувач</w:t>
            </w:r>
            <w:proofErr w:type="spellEnd"/>
            <w:r w:rsidRPr="005B5719">
              <w:rPr>
                <w:rFonts w:ascii="Times New Roman" w:hAnsi="Times New Roman" w:cs="Times New Roman"/>
                <w:sz w:val="20"/>
                <w:szCs w:val="20"/>
              </w:rPr>
              <w:t xml:space="preserve"> підлоговий. </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Фурнітура та декоративні кришки на фурнітурі колір </w:t>
            </w:r>
            <w:r w:rsidRPr="005B5719">
              <w:rPr>
                <w:rFonts w:ascii="Times New Roman" w:hAnsi="Times New Roman" w:cs="Times New Roman"/>
                <w:sz w:val="20"/>
                <w:szCs w:val="20"/>
                <w:lang w:val="en-US"/>
              </w:rPr>
              <w:t>RAL</w:t>
            </w:r>
            <w:r w:rsidRPr="005B5719">
              <w:rPr>
                <w:rFonts w:ascii="Times New Roman" w:hAnsi="Times New Roman" w:cs="Times New Roman"/>
                <w:sz w:val="20"/>
                <w:szCs w:val="20"/>
                <w:lang w:val="ru-RU"/>
              </w:rPr>
              <w:t xml:space="preserve"> </w:t>
            </w:r>
            <w:r w:rsidRPr="005B5719">
              <w:rPr>
                <w:rFonts w:ascii="Times New Roman" w:hAnsi="Times New Roman" w:cs="Times New Roman"/>
                <w:sz w:val="20"/>
                <w:szCs w:val="20"/>
              </w:rPr>
              <w:t>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Кількість частин перегородки та місце розташування дверей обов’язково уточняти при замірах і погодити з замовником.</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Колір металевих елементів та фурнітури обов’язково уточняти при замірах. Виріб повинен бути стійким з міцними з’єднаннями, параметри повинні відповідати розміру приміщення.</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 xml:space="preserve">На стелі влаштувати опору для кріплення зі сталевої профільної труби 80х40х4 мм по всій довжині перегородки. </w:t>
            </w:r>
          </w:p>
          <w:p w:rsidR="00E7091A" w:rsidRPr="005B5719" w:rsidRDefault="00E7091A" w:rsidP="006E121F">
            <w:pPr>
              <w:pStyle w:val="afff4"/>
              <w:suppressAutoHyphens w:val="0"/>
              <w:ind w:firstLine="254"/>
              <w:jc w:val="both"/>
              <w:rPr>
                <w:rFonts w:ascii="Times New Roman" w:hAnsi="Times New Roman"/>
                <w:sz w:val="20"/>
                <w:szCs w:val="20"/>
              </w:rPr>
            </w:pPr>
            <w:r w:rsidRPr="005B5719">
              <w:rPr>
                <w:rFonts w:ascii="Times New Roman" w:hAnsi="Times New Roman"/>
                <w:sz w:val="20"/>
                <w:szCs w:val="20"/>
              </w:rPr>
              <w:t xml:space="preserve">Основа для встановлення перегородки: </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стіни: цегляні;</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 xml:space="preserve">стеля: підвісна типу </w:t>
            </w:r>
            <w:proofErr w:type="spellStart"/>
            <w:r w:rsidRPr="005B5719">
              <w:rPr>
                <w:rFonts w:ascii="Times New Roman" w:hAnsi="Times New Roman"/>
                <w:sz w:val="20"/>
                <w:szCs w:val="20"/>
              </w:rPr>
              <w:t>Армстронг</w:t>
            </w:r>
            <w:proofErr w:type="spellEnd"/>
            <w:r w:rsidRPr="005B5719">
              <w:rPr>
                <w:rFonts w:ascii="Times New Roman" w:hAnsi="Times New Roman"/>
                <w:sz w:val="20"/>
                <w:szCs w:val="20"/>
              </w:rPr>
              <w:t>. Залізобетонне перекриття через 200 мм;</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підлога: керамічна плитка.</w:t>
            </w:r>
          </w:p>
          <w:p w:rsidR="00E7091A" w:rsidRPr="005B5719" w:rsidRDefault="00E7091A" w:rsidP="006E121F">
            <w:pPr>
              <w:spacing w:after="0" w:line="240" w:lineRule="auto"/>
              <w:jc w:val="center"/>
              <w:textAlignment w:val="baseline"/>
              <w:outlineLvl w:val="2"/>
              <w:rPr>
                <w:rFonts w:ascii="Times New Roman" w:hAnsi="Times New Roman" w:cs="Times New Roman"/>
                <w:b/>
                <w:i/>
                <w:sz w:val="20"/>
                <w:szCs w:val="20"/>
              </w:rPr>
            </w:pPr>
          </w:p>
          <w:p w:rsidR="00E7091A" w:rsidRPr="005B5719" w:rsidRDefault="00E7091A" w:rsidP="006E121F">
            <w:pPr>
              <w:spacing w:after="0" w:line="240" w:lineRule="auto"/>
              <w:jc w:val="center"/>
              <w:textAlignment w:val="baseline"/>
              <w:outlineLvl w:val="2"/>
              <w:rPr>
                <w:rFonts w:ascii="Times New Roman" w:hAnsi="Times New Roman" w:cs="Times New Roman"/>
                <w:b/>
                <w:i/>
                <w:sz w:val="20"/>
                <w:szCs w:val="20"/>
              </w:rPr>
            </w:pPr>
            <w:r w:rsidRPr="005B5719">
              <w:rPr>
                <w:rFonts w:ascii="Times New Roman" w:hAnsi="Times New Roman" w:cs="Times New Roman"/>
                <w:b/>
                <w:i/>
                <w:sz w:val="20"/>
                <w:szCs w:val="20"/>
              </w:rPr>
              <w:t>1-й, 2-й, 3-й поверхи</w:t>
            </w:r>
          </w:p>
          <w:p w:rsidR="00E7091A" w:rsidRPr="005B5719" w:rsidRDefault="00E7091A" w:rsidP="006E121F">
            <w:pPr>
              <w:spacing w:after="0" w:line="240" w:lineRule="auto"/>
              <w:jc w:val="center"/>
              <w:textAlignment w:val="baseline"/>
              <w:outlineLvl w:val="2"/>
              <w:rPr>
                <w:rFonts w:ascii="Times New Roman" w:hAnsi="Times New Roman" w:cs="Times New Roman"/>
                <w:sz w:val="20"/>
                <w:szCs w:val="20"/>
              </w:rPr>
            </w:pPr>
            <w:r w:rsidRPr="005B5719">
              <w:rPr>
                <w:rFonts w:ascii="Times New Roman" w:hAnsi="Times New Roman" w:cs="Times New Roman"/>
                <w:noProof/>
                <w:sz w:val="24"/>
                <w:szCs w:val="24"/>
                <w:lang w:eastAsia="uk-UA"/>
              </w:rPr>
              <w:lastRenderedPageBreak/>
              <w:drawing>
                <wp:inline distT="0" distB="0" distL="0" distR="0" wp14:anchorId="4739923B" wp14:editId="06ABB6DB">
                  <wp:extent cx="2840441" cy="1614893"/>
                  <wp:effectExtent l="0" t="0" r="0" b="4445"/>
                  <wp:docPr id="2" name="Рисунок 2" descr="D:\Робота Олег\Комерційна Олег Коростів Прораб\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обота Олег\Комерційна Олег Коростів Прораб\Screenshot_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8212" cy="1630682"/>
                          </a:xfrm>
                          <a:prstGeom prst="rect">
                            <a:avLst/>
                          </a:prstGeom>
                          <a:noFill/>
                          <a:ln>
                            <a:noFill/>
                          </a:ln>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lastRenderedPageBreak/>
              <w:t>(6000+1000)х</w:t>
            </w:r>
          </w:p>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2800</w:t>
            </w:r>
          </w:p>
        </w:tc>
        <w:tc>
          <w:tcPr>
            <w:tcW w:w="67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3</w:t>
            </w:r>
          </w:p>
        </w:tc>
      </w:tr>
      <w:tr w:rsidR="00E7091A" w:rsidRPr="005B5719" w:rsidTr="00E7091A">
        <w:trPr>
          <w:trHeight w:val="558"/>
        </w:trPr>
        <w:tc>
          <w:tcPr>
            <w:tcW w:w="426"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Офісна перегородка</w:t>
            </w:r>
          </w:p>
          <w:p w:rsidR="00E7091A" w:rsidRPr="005B5719" w:rsidRDefault="00E7091A" w:rsidP="006E121F">
            <w:pPr>
              <w:spacing w:after="0" w:line="240" w:lineRule="auto"/>
              <w:rPr>
                <w:rFonts w:ascii="Times New Roman" w:hAnsi="Times New Roman" w:cs="Times New Roman"/>
                <w:sz w:val="20"/>
                <w:szCs w:val="20"/>
              </w:rPr>
            </w:pPr>
            <w:r w:rsidRPr="005B5719">
              <w:rPr>
                <w:rFonts w:ascii="Times New Roman" w:hAnsi="Times New Roman" w:cs="Times New Roman"/>
                <w:b/>
                <w:sz w:val="20"/>
                <w:szCs w:val="20"/>
              </w:rPr>
              <w:t>Примітка:</w:t>
            </w:r>
            <w:r w:rsidRPr="005B5719">
              <w:rPr>
                <w:rFonts w:ascii="Times New Roman" w:hAnsi="Times New Roman" w:cs="Times New Roman"/>
                <w:sz w:val="20"/>
                <w:szCs w:val="20"/>
              </w:rPr>
              <w:t xml:space="preserve"> Виріб потребує індивідуального заміру спеціаліста</w:t>
            </w:r>
          </w:p>
        </w:tc>
        <w:tc>
          <w:tcPr>
            <w:tcW w:w="5812"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 xml:space="preserve">Офісна перегородка повинна бути виготовлена шляхом </w:t>
            </w:r>
            <w:proofErr w:type="spellStart"/>
            <w:r w:rsidRPr="005B5719">
              <w:rPr>
                <w:rFonts w:ascii="Times New Roman" w:eastAsia="Times New Roman" w:hAnsi="Times New Roman" w:cs="Times New Roman"/>
                <w:sz w:val="20"/>
                <w:szCs w:val="20"/>
              </w:rPr>
              <w:t>безрамного</w:t>
            </w:r>
            <w:proofErr w:type="spellEnd"/>
            <w:r w:rsidRPr="005B5719">
              <w:rPr>
                <w:rFonts w:ascii="Times New Roman" w:eastAsia="Times New Roman" w:hAnsi="Times New Roman" w:cs="Times New Roman"/>
                <w:sz w:val="20"/>
                <w:szCs w:val="20"/>
              </w:rPr>
              <w:t xml:space="preserve"> скління з прозорого гартованого скла товщиною 10 мм (скло згідно з ДСТУ Б.В.2.7-110:2001).</w:t>
            </w:r>
          </w:p>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По периметру влаштувати клемний профіль товщиною 40 мм (профіль згідно з ДСТУ Б.В.2.6-3-95), колір RAL 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Передбачити двері в перегородці: двостороннього відкривання, скляні, розміром 2000х1000 мм, офісна ручка 600 мм, замок підлоговий, </w:t>
            </w:r>
            <w:proofErr w:type="spellStart"/>
            <w:r w:rsidRPr="005B5719">
              <w:rPr>
                <w:rFonts w:ascii="Times New Roman" w:hAnsi="Times New Roman" w:cs="Times New Roman"/>
                <w:sz w:val="20"/>
                <w:szCs w:val="20"/>
              </w:rPr>
              <w:t>дотягувач</w:t>
            </w:r>
            <w:proofErr w:type="spellEnd"/>
            <w:r w:rsidRPr="005B5719">
              <w:rPr>
                <w:rFonts w:ascii="Times New Roman" w:hAnsi="Times New Roman" w:cs="Times New Roman"/>
                <w:sz w:val="20"/>
                <w:szCs w:val="20"/>
              </w:rPr>
              <w:t xml:space="preserve"> підлоговий. </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Фурнітура та декоративні кришки на фурнітурі колір </w:t>
            </w:r>
            <w:r w:rsidRPr="005B5719">
              <w:rPr>
                <w:rFonts w:ascii="Times New Roman" w:hAnsi="Times New Roman" w:cs="Times New Roman"/>
                <w:sz w:val="20"/>
                <w:szCs w:val="20"/>
                <w:lang w:val="en-US"/>
              </w:rPr>
              <w:t>RAL</w:t>
            </w:r>
            <w:r w:rsidRPr="005B5719">
              <w:rPr>
                <w:rFonts w:ascii="Times New Roman" w:hAnsi="Times New Roman" w:cs="Times New Roman"/>
                <w:sz w:val="20"/>
                <w:szCs w:val="20"/>
                <w:lang w:val="ru-RU"/>
              </w:rPr>
              <w:t xml:space="preserve"> </w:t>
            </w:r>
            <w:r w:rsidRPr="005B5719">
              <w:rPr>
                <w:rFonts w:ascii="Times New Roman" w:hAnsi="Times New Roman" w:cs="Times New Roman"/>
                <w:sz w:val="20"/>
                <w:szCs w:val="20"/>
              </w:rPr>
              <w:t>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Кількість частин перегородки та місце розташування дверей обов’язково уточняти при замірах і погодити з замовником.</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Колір металевих елементів та фурнітури обов’язково уточняти при замірах. Виріб повинен бути стійким з міцними з’єднаннями, параметри повинні відповідати розміру приміщення.</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 xml:space="preserve">На стелі влаштувати опору для кріплення зі сталевої профільної труби 80х40х4 мм по всій довжині перегородки. </w:t>
            </w:r>
          </w:p>
          <w:p w:rsidR="00E7091A" w:rsidRPr="005B5719" w:rsidRDefault="00E7091A" w:rsidP="006E121F">
            <w:pPr>
              <w:pStyle w:val="afff4"/>
              <w:suppressAutoHyphens w:val="0"/>
              <w:ind w:firstLine="254"/>
              <w:jc w:val="both"/>
              <w:rPr>
                <w:rFonts w:ascii="Times New Roman" w:hAnsi="Times New Roman"/>
                <w:sz w:val="20"/>
                <w:szCs w:val="20"/>
              </w:rPr>
            </w:pPr>
            <w:r w:rsidRPr="005B5719">
              <w:rPr>
                <w:rFonts w:ascii="Times New Roman" w:hAnsi="Times New Roman"/>
                <w:sz w:val="20"/>
                <w:szCs w:val="20"/>
              </w:rPr>
              <w:t xml:space="preserve">Основа для встановлення перегородки: </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стіни: цегляні;</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 xml:space="preserve">стеля: підвісна типу </w:t>
            </w:r>
            <w:proofErr w:type="spellStart"/>
            <w:r w:rsidRPr="005B5719">
              <w:rPr>
                <w:rFonts w:ascii="Times New Roman" w:hAnsi="Times New Roman"/>
                <w:sz w:val="20"/>
                <w:szCs w:val="20"/>
              </w:rPr>
              <w:t>Армстронг</w:t>
            </w:r>
            <w:proofErr w:type="spellEnd"/>
            <w:r w:rsidRPr="005B5719">
              <w:rPr>
                <w:rFonts w:ascii="Times New Roman" w:hAnsi="Times New Roman"/>
                <w:sz w:val="20"/>
                <w:szCs w:val="20"/>
              </w:rPr>
              <w:t>. Залізобетонне перекриття через 200 мм;</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підлога: керамічна плитка.</w:t>
            </w:r>
          </w:p>
          <w:p w:rsidR="00E7091A" w:rsidRPr="005B5719" w:rsidRDefault="00E7091A" w:rsidP="006E121F">
            <w:pPr>
              <w:spacing w:after="0" w:line="240" w:lineRule="auto"/>
              <w:jc w:val="center"/>
              <w:textAlignment w:val="baseline"/>
              <w:outlineLvl w:val="2"/>
              <w:rPr>
                <w:rFonts w:ascii="Times New Roman" w:hAnsi="Times New Roman" w:cs="Times New Roman"/>
                <w:b/>
                <w:i/>
                <w:sz w:val="20"/>
                <w:szCs w:val="20"/>
              </w:rPr>
            </w:pPr>
          </w:p>
          <w:p w:rsidR="00E7091A" w:rsidRPr="005B5719" w:rsidRDefault="00E7091A" w:rsidP="006E121F">
            <w:pPr>
              <w:spacing w:after="0" w:line="240" w:lineRule="auto"/>
              <w:jc w:val="center"/>
              <w:textAlignment w:val="baseline"/>
              <w:outlineLvl w:val="2"/>
              <w:rPr>
                <w:rFonts w:ascii="Times New Roman" w:hAnsi="Times New Roman" w:cs="Times New Roman"/>
                <w:b/>
                <w:i/>
                <w:sz w:val="20"/>
                <w:szCs w:val="20"/>
              </w:rPr>
            </w:pPr>
            <w:r w:rsidRPr="005B5719">
              <w:rPr>
                <w:rFonts w:ascii="Times New Roman" w:hAnsi="Times New Roman" w:cs="Times New Roman"/>
                <w:b/>
                <w:i/>
                <w:sz w:val="20"/>
                <w:szCs w:val="20"/>
              </w:rPr>
              <w:t>1-й поверх</w:t>
            </w:r>
          </w:p>
          <w:p w:rsidR="00E7091A" w:rsidRPr="005B5719" w:rsidRDefault="00E7091A" w:rsidP="006E121F">
            <w:pPr>
              <w:spacing w:after="0" w:line="240" w:lineRule="auto"/>
              <w:jc w:val="center"/>
              <w:textAlignment w:val="baseline"/>
              <w:outlineLvl w:val="2"/>
              <w:rPr>
                <w:rFonts w:ascii="Times New Roman" w:hAnsi="Times New Roman" w:cs="Times New Roman"/>
                <w:sz w:val="20"/>
                <w:szCs w:val="20"/>
              </w:rPr>
            </w:pPr>
            <w:r w:rsidRPr="005B5719">
              <w:rPr>
                <w:rFonts w:ascii="Times New Roman" w:hAnsi="Times New Roman" w:cs="Times New Roman"/>
                <w:noProof/>
                <w:sz w:val="24"/>
                <w:szCs w:val="24"/>
                <w:lang w:eastAsia="uk-UA"/>
              </w:rPr>
              <w:drawing>
                <wp:inline distT="0" distB="0" distL="0" distR="0" wp14:anchorId="0492A5BC" wp14:editId="08ECDD4A">
                  <wp:extent cx="2746800" cy="1699200"/>
                  <wp:effectExtent l="0" t="0" r="0" b="0"/>
                  <wp:docPr id="1" name="Рисунок 1" descr="D:\Робота Олег\Комерційна Остап Коростів Прораб\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обота Олег\Комерційна Остап Коростів Прораб\Screenshot_10.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30110" r="69754"/>
                          <a:stretch/>
                        </pic:blipFill>
                        <pic:spPr bwMode="auto">
                          <a:xfrm>
                            <a:off x="0" y="0"/>
                            <a:ext cx="2746800" cy="1699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5250х2770</w:t>
            </w:r>
          </w:p>
        </w:tc>
        <w:tc>
          <w:tcPr>
            <w:tcW w:w="67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1</w:t>
            </w:r>
          </w:p>
        </w:tc>
      </w:tr>
      <w:bookmarkEnd w:id="12"/>
      <w:tr w:rsidR="00E7091A" w:rsidRPr="005B5719" w:rsidTr="00E7091A">
        <w:trPr>
          <w:trHeight w:val="558"/>
        </w:trPr>
        <w:tc>
          <w:tcPr>
            <w:tcW w:w="426"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Офісна перегородка</w:t>
            </w:r>
          </w:p>
          <w:p w:rsidR="00E7091A" w:rsidRPr="005B5719" w:rsidRDefault="00E7091A" w:rsidP="006E121F">
            <w:pPr>
              <w:spacing w:after="0" w:line="240" w:lineRule="auto"/>
              <w:rPr>
                <w:rFonts w:ascii="Times New Roman" w:hAnsi="Times New Roman" w:cs="Times New Roman"/>
                <w:i/>
                <w:sz w:val="20"/>
                <w:szCs w:val="20"/>
              </w:rPr>
            </w:pPr>
            <w:r w:rsidRPr="005B5719">
              <w:rPr>
                <w:rFonts w:ascii="Times New Roman" w:hAnsi="Times New Roman" w:cs="Times New Roman"/>
                <w:b/>
                <w:i/>
                <w:sz w:val="20"/>
                <w:szCs w:val="20"/>
              </w:rPr>
              <w:t>Примітка:</w:t>
            </w:r>
            <w:r w:rsidRPr="005B5719">
              <w:rPr>
                <w:rFonts w:ascii="Times New Roman" w:hAnsi="Times New Roman" w:cs="Times New Roman"/>
                <w:i/>
                <w:sz w:val="20"/>
                <w:szCs w:val="20"/>
              </w:rPr>
              <w:t xml:space="preserve"> Виріб потребує індивідуального заміру спеціаліста</w:t>
            </w:r>
          </w:p>
        </w:tc>
        <w:tc>
          <w:tcPr>
            <w:tcW w:w="5812"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 xml:space="preserve">Офісна перегородка повинна бути виготовлена шляхом </w:t>
            </w:r>
            <w:proofErr w:type="spellStart"/>
            <w:r w:rsidRPr="005B5719">
              <w:rPr>
                <w:rFonts w:ascii="Times New Roman" w:eastAsia="Times New Roman" w:hAnsi="Times New Roman" w:cs="Times New Roman"/>
                <w:sz w:val="20"/>
                <w:szCs w:val="20"/>
              </w:rPr>
              <w:t>безрамного</w:t>
            </w:r>
            <w:proofErr w:type="spellEnd"/>
            <w:r w:rsidRPr="005B5719">
              <w:rPr>
                <w:rFonts w:ascii="Times New Roman" w:eastAsia="Times New Roman" w:hAnsi="Times New Roman" w:cs="Times New Roman"/>
                <w:sz w:val="20"/>
                <w:szCs w:val="20"/>
              </w:rPr>
              <w:t xml:space="preserve"> скління з прозорого гартованого скла товщиною 10 мм (скло згідно з ДСТУ Б.В.2.7-110:2001).</w:t>
            </w:r>
          </w:p>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По периметру влаштувати клемний профіль товщиною 40 мм (профіль згідно з ДСТУ Б.В.2.6-3-95), колір RAL 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Передбачити двері в перегородці: двостороннього відкривання, скляні, розміром 2000х1000 мм, офісна ручка 600 мм, замок підлоговий, </w:t>
            </w:r>
            <w:proofErr w:type="spellStart"/>
            <w:r w:rsidRPr="005B5719">
              <w:rPr>
                <w:rFonts w:ascii="Times New Roman" w:hAnsi="Times New Roman" w:cs="Times New Roman"/>
                <w:sz w:val="20"/>
                <w:szCs w:val="20"/>
              </w:rPr>
              <w:t>дотягувач</w:t>
            </w:r>
            <w:proofErr w:type="spellEnd"/>
            <w:r w:rsidRPr="005B5719">
              <w:rPr>
                <w:rFonts w:ascii="Times New Roman" w:hAnsi="Times New Roman" w:cs="Times New Roman"/>
                <w:sz w:val="20"/>
                <w:szCs w:val="20"/>
              </w:rPr>
              <w:t xml:space="preserve"> підлоговий. </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Фурнітура та декоративні кришки на фурнітурі колір </w:t>
            </w:r>
            <w:r w:rsidRPr="005B5719">
              <w:rPr>
                <w:rFonts w:ascii="Times New Roman" w:hAnsi="Times New Roman" w:cs="Times New Roman"/>
                <w:sz w:val="20"/>
                <w:szCs w:val="20"/>
                <w:lang w:val="en-US"/>
              </w:rPr>
              <w:t>RAL</w:t>
            </w:r>
            <w:r w:rsidRPr="005B5719">
              <w:rPr>
                <w:rFonts w:ascii="Times New Roman" w:hAnsi="Times New Roman" w:cs="Times New Roman"/>
                <w:sz w:val="20"/>
                <w:szCs w:val="20"/>
                <w:lang w:val="ru-RU"/>
              </w:rPr>
              <w:t xml:space="preserve"> </w:t>
            </w:r>
            <w:r w:rsidRPr="005B5719">
              <w:rPr>
                <w:rFonts w:ascii="Times New Roman" w:hAnsi="Times New Roman" w:cs="Times New Roman"/>
                <w:sz w:val="20"/>
                <w:szCs w:val="20"/>
              </w:rPr>
              <w:t>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Кількість частин перегородки та місце розташування дверей обов’язково уточняти при замірах і погодити з замовником.</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Колір металевих елементів та фурнітури обов’язково уточняти при замірах. Виріб повинен бути стійким з міцними з’єднаннями, параметри повинні відповідати розміру приміщення.</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 xml:space="preserve">На стелі влаштувати опору для кріплення зі сталевої профільної труби 80х40х4 мм по всій довжині перегородки. </w:t>
            </w:r>
          </w:p>
          <w:p w:rsidR="00E7091A" w:rsidRPr="005B5719" w:rsidRDefault="00E7091A" w:rsidP="006E121F">
            <w:pPr>
              <w:pStyle w:val="afff4"/>
              <w:suppressAutoHyphens w:val="0"/>
              <w:ind w:firstLine="254"/>
              <w:jc w:val="both"/>
              <w:rPr>
                <w:rFonts w:ascii="Times New Roman" w:hAnsi="Times New Roman"/>
                <w:sz w:val="20"/>
                <w:szCs w:val="20"/>
              </w:rPr>
            </w:pPr>
            <w:r w:rsidRPr="005B5719">
              <w:rPr>
                <w:rFonts w:ascii="Times New Roman" w:hAnsi="Times New Roman"/>
                <w:sz w:val="20"/>
                <w:szCs w:val="20"/>
              </w:rPr>
              <w:lastRenderedPageBreak/>
              <w:t xml:space="preserve">Основа для встановлення перегородки: </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стіни: цегляні;</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 xml:space="preserve">стеля: підвісна типу </w:t>
            </w:r>
            <w:proofErr w:type="spellStart"/>
            <w:r w:rsidRPr="005B5719">
              <w:rPr>
                <w:rFonts w:ascii="Times New Roman" w:hAnsi="Times New Roman"/>
                <w:sz w:val="20"/>
                <w:szCs w:val="20"/>
              </w:rPr>
              <w:t>Армстронг</w:t>
            </w:r>
            <w:proofErr w:type="spellEnd"/>
            <w:r w:rsidRPr="005B5719">
              <w:rPr>
                <w:rFonts w:ascii="Times New Roman" w:hAnsi="Times New Roman"/>
                <w:sz w:val="20"/>
                <w:szCs w:val="20"/>
              </w:rPr>
              <w:t>. Залізобетонне перекриття через 200 мм;</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підлога: керамічна плитка.</w:t>
            </w:r>
          </w:p>
          <w:p w:rsidR="00E7091A" w:rsidRPr="005B5719" w:rsidRDefault="00E7091A" w:rsidP="006E121F">
            <w:pPr>
              <w:spacing w:after="0" w:line="240" w:lineRule="auto"/>
              <w:jc w:val="center"/>
              <w:textAlignment w:val="baseline"/>
              <w:outlineLvl w:val="2"/>
              <w:rPr>
                <w:rFonts w:ascii="Times New Roman" w:hAnsi="Times New Roman" w:cs="Times New Roman"/>
                <w:b/>
                <w:i/>
                <w:sz w:val="20"/>
                <w:szCs w:val="20"/>
              </w:rPr>
            </w:pPr>
          </w:p>
          <w:p w:rsidR="00E7091A" w:rsidRPr="005B5719" w:rsidRDefault="00E7091A" w:rsidP="006E121F">
            <w:pPr>
              <w:spacing w:after="0" w:line="240" w:lineRule="auto"/>
              <w:jc w:val="center"/>
              <w:textAlignment w:val="baseline"/>
              <w:outlineLvl w:val="2"/>
              <w:rPr>
                <w:rFonts w:ascii="Times New Roman" w:hAnsi="Times New Roman" w:cs="Times New Roman"/>
                <w:b/>
                <w:i/>
                <w:sz w:val="20"/>
                <w:szCs w:val="20"/>
              </w:rPr>
            </w:pPr>
            <w:r w:rsidRPr="005B5719">
              <w:rPr>
                <w:rFonts w:ascii="Times New Roman" w:hAnsi="Times New Roman" w:cs="Times New Roman"/>
                <w:b/>
                <w:i/>
                <w:sz w:val="20"/>
                <w:szCs w:val="20"/>
              </w:rPr>
              <w:t>1-й поверх</w:t>
            </w:r>
          </w:p>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noProof/>
                <w:sz w:val="24"/>
                <w:szCs w:val="24"/>
                <w:lang w:eastAsia="uk-UA"/>
              </w:rPr>
              <w:drawing>
                <wp:inline distT="0" distB="0" distL="0" distR="0" wp14:anchorId="7C2D0380" wp14:editId="65EC51EA">
                  <wp:extent cx="2754000" cy="1706400"/>
                  <wp:effectExtent l="0" t="0" r="8255" b="8255"/>
                  <wp:docPr id="3" name="Рисунок 3" descr="D:\Робота Олег\Комерційна Остап Коростів Прораб\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обота Олег\Комерційна Остап Коростів Прораб\Screenshot_10.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32060" t="30164" r="37737"/>
                          <a:stretch/>
                        </pic:blipFill>
                        <pic:spPr bwMode="auto">
                          <a:xfrm>
                            <a:off x="0" y="0"/>
                            <a:ext cx="2754000" cy="1706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lastRenderedPageBreak/>
              <w:t>5250х2760</w:t>
            </w:r>
          </w:p>
        </w:tc>
        <w:tc>
          <w:tcPr>
            <w:tcW w:w="67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 xml:space="preserve">1 </w:t>
            </w:r>
          </w:p>
        </w:tc>
      </w:tr>
      <w:tr w:rsidR="00E7091A" w:rsidRPr="005B5719" w:rsidTr="00E7091A">
        <w:trPr>
          <w:trHeight w:val="558"/>
        </w:trPr>
        <w:tc>
          <w:tcPr>
            <w:tcW w:w="426"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Офісна перегородка</w:t>
            </w:r>
          </w:p>
          <w:p w:rsidR="00E7091A" w:rsidRPr="005B5719" w:rsidRDefault="00E7091A" w:rsidP="006E121F">
            <w:pPr>
              <w:spacing w:after="0" w:line="240" w:lineRule="auto"/>
              <w:rPr>
                <w:rFonts w:ascii="Times New Roman" w:hAnsi="Times New Roman" w:cs="Times New Roman"/>
                <w:i/>
                <w:sz w:val="20"/>
                <w:szCs w:val="20"/>
              </w:rPr>
            </w:pPr>
            <w:r w:rsidRPr="005B5719">
              <w:rPr>
                <w:rFonts w:ascii="Times New Roman" w:hAnsi="Times New Roman" w:cs="Times New Roman"/>
                <w:b/>
                <w:i/>
                <w:sz w:val="20"/>
                <w:szCs w:val="20"/>
              </w:rPr>
              <w:t>Примітка:</w:t>
            </w:r>
            <w:r w:rsidRPr="005B5719">
              <w:rPr>
                <w:rFonts w:ascii="Times New Roman" w:hAnsi="Times New Roman" w:cs="Times New Roman"/>
                <w:i/>
                <w:sz w:val="20"/>
                <w:szCs w:val="20"/>
              </w:rPr>
              <w:t xml:space="preserve"> Виріб потребує індивідуального заміру спеціаліста</w:t>
            </w:r>
          </w:p>
        </w:tc>
        <w:tc>
          <w:tcPr>
            <w:tcW w:w="5812"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 xml:space="preserve">Офісна перегородка повинна бути виготовлена шляхом </w:t>
            </w:r>
            <w:proofErr w:type="spellStart"/>
            <w:r w:rsidRPr="005B5719">
              <w:rPr>
                <w:rFonts w:ascii="Times New Roman" w:eastAsia="Times New Roman" w:hAnsi="Times New Roman" w:cs="Times New Roman"/>
                <w:sz w:val="20"/>
                <w:szCs w:val="20"/>
              </w:rPr>
              <w:t>безрамного</w:t>
            </w:r>
            <w:proofErr w:type="spellEnd"/>
            <w:r w:rsidRPr="005B5719">
              <w:rPr>
                <w:rFonts w:ascii="Times New Roman" w:eastAsia="Times New Roman" w:hAnsi="Times New Roman" w:cs="Times New Roman"/>
                <w:sz w:val="20"/>
                <w:szCs w:val="20"/>
              </w:rPr>
              <w:t xml:space="preserve"> скління з прозорого гартованого скла товщиною 10 мм (скло згідно з ДСТУ Б.В.2.7-110:2001).</w:t>
            </w:r>
          </w:p>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По периметру влаштувати клемний профіль товщиною 40 мм (профіль згідно з ДСТУ Б.В.2.6-3-95), колір RAL 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Передбачити двері в перегородці: двостороннього відкривання, скляні, розміром 2000х900 мм, офісна ручка 600 мм, замок підлоговий, </w:t>
            </w:r>
            <w:proofErr w:type="spellStart"/>
            <w:r w:rsidRPr="005B5719">
              <w:rPr>
                <w:rFonts w:ascii="Times New Roman" w:hAnsi="Times New Roman" w:cs="Times New Roman"/>
                <w:sz w:val="20"/>
                <w:szCs w:val="20"/>
              </w:rPr>
              <w:t>дотягувач</w:t>
            </w:r>
            <w:proofErr w:type="spellEnd"/>
            <w:r w:rsidRPr="005B5719">
              <w:rPr>
                <w:rFonts w:ascii="Times New Roman" w:hAnsi="Times New Roman" w:cs="Times New Roman"/>
                <w:sz w:val="20"/>
                <w:szCs w:val="20"/>
              </w:rPr>
              <w:t xml:space="preserve"> підлоговий. </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Фурнітура та декоративні кришки на фурнітурі колір </w:t>
            </w:r>
            <w:r w:rsidRPr="005B5719">
              <w:rPr>
                <w:rFonts w:ascii="Times New Roman" w:hAnsi="Times New Roman" w:cs="Times New Roman"/>
                <w:sz w:val="20"/>
                <w:szCs w:val="20"/>
                <w:lang w:val="en-US"/>
              </w:rPr>
              <w:t>RAL</w:t>
            </w:r>
            <w:r w:rsidRPr="005B5719">
              <w:rPr>
                <w:rFonts w:ascii="Times New Roman" w:hAnsi="Times New Roman" w:cs="Times New Roman"/>
                <w:sz w:val="20"/>
                <w:szCs w:val="20"/>
                <w:lang w:val="ru-RU"/>
              </w:rPr>
              <w:t xml:space="preserve"> </w:t>
            </w:r>
            <w:r w:rsidRPr="005B5719">
              <w:rPr>
                <w:rFonts w:ascii="Times New Roman" w:hAnsi="Times New Roman" w:cs="Times New Roman"/>
                <w:sz w:val="20"/>
                <w:szCs w:val="20"/>
              </w:rPr>
              <w:t>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Кількість частин перегородки та місце розташування дверей обов’язково уточняти при замірах і погодити з замовником.</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Колір металевих елементів та фурнітури обов’язково уточняти при замірах. Виріб повинен бути стійким з міцними з’єднаннями, параметри повинні відповідати розміру приміщення.</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 xml:space="preserve">На стелі влаштувати опору для кріплення зі сталевої профільної труби 80х40х4 мм по всій довжині перегородки. </w:t>
            </w:r>
          </w:p>
          <w:p w:rsidR="00E7091A" w:rsidRPr="005B5719" w:rsidRDefault="00E7091A" w:rsidP="006E121F">
            <w:pPr>
              <w:pStyle w:val="afff4"/>
              <w:suppressAutoHyphens w:val="0"/>
              <w:ind w:firstLine="254"/>
              <w:jc w:val="both"/>
              <w:rPr>
                <w:rFonts w:ascii="Times New Roman" w:hAnsi="Times New Roman"/>
                <w:sz w:val="20"/>
                <w:szCs w:val="20"/>
              </w:rPr>
            </w:pPr>
            <w:r w:rsidRPr="005B5719">
              <w:rPr>
                <w:rFonts w:ascii="Times New Roman" w:hAnsi="Times New Roman"/>
                <w:sz w:val="20"/>
                <w:szCs w:val="20"/>
              </w:rPr>
              <w:t xml:space="preserve">Основа для встановлення перегородки: </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стіни: цегляні;</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 xml:space="preserve">стеля: підвісна типу </w:t>
            </w:r>
            <w:proofErr w:type="spellStart"/>
            <w:r w:rsidRPr="005B5719">
              <w:rPr>
                <w:rFonts w:ascii="Times New Roman" w:hAnsi="Times New Roman"/>
                <w:sz w:val="20"/>
                <w:szCs w:val="20"/>
              </w:rPr>
              <w:t>Армстронг</w:t>
            </w:r>
            <w:proofErr w:type="spellEnd"/>
            <w:r w:rsidRPr="005B5719">
              <w:rPr>
                <w:rFonts w:ascii="Times New Roman" w:hAnsi="Times New Roman"/>
                <w:sz w:val="20"/>
                <w:szCs w:val="20"/>
              </w:rPr>
              <w:t>. Залізобетонне перекриття через 200 мм;</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 xml:space="preserve">підлога: керамічна плитка. </w:t>
            </w:r>
          </w:p>
          <w:p w:rsidR="00E7091A" w:rsidRPr="005B5719" w:rsidRDefault="00E7091A" w:rsidP="006E121F">
            <w:pPr>
              <w:spacing w:after="0" w:line="240" w:lineRule="auto"/>
              <w:jc w:val="center"/>
              <w:textAlignment w:val="baseline"/>
              <w:outlineLvl w:val="2"/>
              <w:rPr>
                <w:rFonts w:ascii="Times New Roman" w:hAnsi="Times New Roman" w:cs="Times New Roman"/>
                <w:b/>
                <w:i/>
                <w:sz w:val="20"/>
                <w:szCs w:val="20"/>
              </w:rPr>
            </w:pPr>
            <w:r w:rsidRPr="005B5719">
              <w:rPr>
                <w:rFonts w:ascii="Times New Roman" w:hAnsi="Times New Roman" w:cs="Times New Roman"/>
                <w:b/>
                <w:i/>
                <w:sz w:val="20"/>
                <w:szCs w:val="20"/>
              </w:rPr>
              <w:t>1-й поверх</w:t>
            </w:r>
          </w:p>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noProof/>
                <w:sz w:val="24"/>
                <w:szCs w:val="24"/>
                <w:lang w:eastAsia="uk-UA"/>
              </w:rPr>
              <w:drawing>
                <wp:inline distT="0" distB="0" distL="0" distR="0" wp14:anchorId="473924A7" wp14:editId="763FE2BF">
                  <wp:extent cx="2973600" cy="1702800"/>
                  <wp:effectExtent l="0" t="0" r="0" b="0"/>
                  <wp:docPr id="4" name="Рисунок 4" descr="D:\Робота Олег\Комерційна Остап Коростів Прораб\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обота Олег\Комерційна Остап Коростів Прораб\Screenshot_10.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66231" t="27836"/>
                          <a:stretch/>
                        </pic:blipFill>
                        <pic:spPr bwMode="auto">
                          <a:xfrm>
                            <a:off x="0" y="0"/>
                            <a:ext cx="2973600" cy="1702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5400х2850</w:t>
            </w:r>
          </w:p>
        </w:tc>
        <w:tc>
          <w:tcPr>
            <w:tcW w:w="67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1</w:t>
            </w:r>
          </w:p>
        </w:tc>
      </w:tr>
      <w:tr w:rsidR="00E7091A" w:rsidRPr="005B5719" w:rsidTr="00E7091A">
        <w:trPr>
          <w:trHeight w:val="558"/>
        </w:trPr>
        <w:tc>
          <w:tcPr>
            <w:tcW w:w="426"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Офісна перегородка</w:t>
            </w:r>
          </w:p>
          <w:p w:rsidR="00E7091A" w:rsidRPr="005B5719" w:rsidRDefault="00E7091A" w:rsidP="006E121F">
            <w:pPr>
              <w:spacing w:after="0" w:line="240" w:lineRule="auto"/>
              <w:rPr>
                <w:rFonts w:ascii="Times New Roman" w:hAnsi="Times New Roman" w:cs="Times New Roman"/>
                <w:sz w:val="20"/>
                <w:szCs w:val="20"/>
              </w:rPr>
            </w:pPr>
            <w:r w:rsidRPr="005B5719">
              <w:rPr>
                <w:rFonts w:ascii="Times New Roman" w:hAnsi="Times New Roman" w:cs="Times New Roman"/>
                <w:b/>
                <w:i/>
                <w:sz w:val="20"/>
                <w:szCs w:val="20"/>
              </w:rPr>
              <w:t>Примітка:</w:t>
            </w:r>
            <w:r w:rsidRPr="005B5719">
              <w:rPr>
                <w:rFonts w:ascii="Times New Roman" w:hAnsi="Times New Roman" w:cs="Times New Roman"/>
                <w:i/>
                <w:sz w:val="20"/>
                <w:szCs w:val="20"/>
              </w:rPr>
              <w:t xml:space="preserve"> Виріб потребує індивідуального заміру спеціаліста</w:t>
            </w:r>
          </w:p>
        </w:tc>
        <w:tc>
          <w:tcPr>
            <w:tcW w:w="5812"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 xml:space="preserve">Офісна перегородка повинна бути виготовлена шляхом </w:t>
            </w:r>
            <w:proofErr w:type="spellStart"/>
            <w:r w:rsidRPr="005B5719">
              <w:rPr>
                <w:rFonts w:ascii="Times New Roman" w:eastAsia="Times New Roman" w:hAnsi="Times New Roman" w:cs="Times New Roman"/>
                <w:sz w:val="20"/>
                <w:szCs w:val="20"/>
              </w:rPr>
              <w:t>безрамного</w:t>
            </w:r>
            <w:proofErr w:type="spellEnd"/>
            <w:r w:rsidRPr="005B5719">
              <w:rPr>
                <w:rFonts w:ascii="Times New Roman" w:eastAsia="Times New Roman" w:hAnsi="Times New Roman" w:cs="Times New Roman"/>
                <w:sz w:val="20"/>
                <w:szCs w:val="20"/>
              </w:rPr>
              <w:t xml:space="preserve"> скління з прозорого гартованого скла товщиною 10 мм (скло згідно з ДСТУ Б.В.2.7-110:2001).</w:t>
            </w:r>
          </w:p>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По периметру влаштувати клемний профіль товщиною 40 мм (профіль згідно з ДСТУ Б.В.2.6-3-95), колір RAL 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Передбачити двері в перегородці: двостороннього відкривання, скляні, розміром 2000х900 мм, офісна ручка 600 мм, замок підлоговий, </w:t>
            </w:r>
            <w:proofErr w:type="spellStart"/>
            <w:r w:rsidRPr="005B5719">
              <w:rPr>
                <w:rFonts w:ascii="Times New Roman" w:hAnsi="Times New Roman" w:cs="Times New Roman"/>
                <w:sz w:val="20"/>
                <w:szCs w:val="20"/>
              </w:rPr>
              <w:t>дотягувач</w:t>
            </w:r>
            <w:proofErr w:type="spellEnd"/>
            <w:r w:rsidRPr="005B5719">
              <w:rPr>
                <w:rFonts w:ascii="Times New Roman" w:hAnsi="Times New Roman" w:cs="Times New Roman"/>
                <w:sz w:val="20"/>
                <w:szCs w:val="20"/>
              </w:rPr>
              <w:t xml:space="preserve"> підлоговий. </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Фурнітура та декоративні кришки на фурнітурі колір </w:t>
            </w:r>
            <w:r w:rsidRPr="005B5719">
              <w:rPr>
                <w:rFonts w:ascii="Times New Roman" w:hAnsi="Times New Roman" w:cs="Times New Roman"/>
                <w:sz w:val="20"/>
                <w:szCs w:val="20"/>
                <w:lang w:val="en-US"/>
              </w:rPr>
              <w:t>RAL</w:t>
            </w:r>
            <w:r w:rsidRPr="005B5719">
              <w:rPr>
                <w:rFonts w:ascii="Times New Roman" w:hAnsi="Times New Roman" w:cs="Times New Roman"/>
                <w:sz w:val="20"/>
                <w:szCs w:val="20"/>
                <w:lang w:val="ru-RU"/>
              </w:rPr>
              <w:t xml:space="preserve"> </w:t>
            </w:r>
            <w:r w:rsidRPr="005B5719">
              <w:rPr>
                <w:rFonts w:ascii="Times New Roman" w:hAnsi="Times New Roman" w:cs="Times New Roman"/>
                <w:sz w:val="20"/>
                <w:szCs w:val="20"/>
              </w:rPr>
              <w:t>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lastRenderedPageBreak/>
              <w:t>Кількість частин перегородки та місце розташування дверей обов’язково уточняти при замірах і погодити з замовником.</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Колір металевих елементів та фурнітури обов’язково уточняти при замірах. Виріб повинен бути стійким з міцними з’єднаннями, параметри повинні відповідати розміру приміщення.</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 xml:space="preserve">На стелі влаштувати опору для кріплення зі сталевої профільної труби 80х40х4 мм по всій довжині перегородки. </w:t>
            </w:r>
          </w:p>
          <w:p w:rsidR="00E7091A" w:rsidRPr="005B5719" w:rsidRDefault="00E7091A" w:rsidP="006E121F">
            <w:pPr>
              <w:pStyle w:val="afff4"/>
              <w:suppressAutoHyphens w:val="0"/>
              <w:ind w:firstLine="254"/>
              <w:jc w:val="both"/>
              <w:rPr>
                <w:rFonts w:ascii="Times New Roman" w:hAnsi="Times New Roman"/>
                <w:sz w:val="20"/>
                <w:szCs w:val="20"/>
              </w:rPr>
            </w:pPr>
            <w:r w:rsidRPr="005B5719">
              <w:rPr>
                <w:rFonts w:ascii="Times New Roman" w:hAnsi="Times New Roman"/>
                <w:sz w:val="20"/>
                <w:szCs w:val="20"/>
              </w:rPr>
              <w:t xml:space="preserve">Основа для встановлення перегородки: </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стіни: цегляні;</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 xml:space="preserve">стеля: підвісна типу </w:t>
            </w:r>
            <w:proofErr w:type="spellStart"/>
            <w:r w:rsidRPr="005B5719">
              <w:rPr>
                <w:rFonts w:ascii="Times New Roman" w:hAnsi="Times New Roman"/>
                <w:sz w:val="20"/>
                <w:szCs w:val="20"/>
              </w:rPr>
              <w:t>Армстронг</w:t>
            </w:r>
            <w:proofErr w:type="spellEnd"/>
            <w:r w:rsidRPr="005B5719">
              <w:rPr>
                <w:rFonts w:ascii="Times New Roman" w:hAnsi="Times New Roman"/>
                <w:sz w:val="20"/>
                <w:szCs w:val="20"/>
              </w:rPr>
              <w:t>. Залізобетонне перекриття через 200 мм;</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підлога: керамічна плитка.</w:t>
            </w:r>
          </w:p>
          <w:p w:rsidR="00E7091A" w:rsidRPr="005B5719" w:rsidRDefault="00E7091A" w:rsidP="006E121F">
            <w:pPr>
              <w:spacing w:after="0" w:line="240" w:lineRule="auto"/>
              <w:jc w:val="center"/>
              <w:textAlignment w:val="baseline"/>
              <w:outlineLvl w:val="2"/>
              <w:rPr>
                <w:rFonts w:ascii="Times New Roman" w:hAnsi="Times New Roman" w:cs="Times New Roman"/>
                <w:b/>
                <w:i/>
                <w:sz w:val="20"/>
                <w:szCs w:val="20"/>
              </w:rPr>
            </w:pPr>
            <w:r w:rsidRPr="005B5719">
              <w:rPr>
                <w:rFonts w:ascii="Times New Roman" w:hAnsi="Times New Roman" w:cs="Times New Roman"/>
                <w:b/>
                <w:i/>
                <w:sz w:val="20"/>
                <w:szCs w:val="20"/>
              </w:rPr>
              <w:t>2-й поверх</w:t>
            </w:r>
          </w:p>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noProof/>
                <w:sz w:val="24"/>
                <w:szCs w:val="24"/>
                <w:lang w:eastAsia="uk-UA"/>
              </w:rPr>
              <w:drawing>
                <wp:inline distT="0" distB="0" distL="0" distR="0" wp14:anchorId="0BEAAF8D" wp14:editId="455D78EF">
                  <wp:extent cx="2710800" cy="1699200"/>
                  <wp:effectExtent l="0" t="0" r="0" b="0"/>
                  <wp:docPr id="5" name="Рисунок 5" descr="D:\Робота Олег\Комерційна Остап Коростів Прораб\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обота Олег\Комерційна Остап Коростів Прораб\Screenshot_1.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29839" r="56570"/>
                          <a:stretch/>
                        </pic:blipFill>
                        <pic:spPr bwMode="auto">
                          <a:xfrm>
                            <a:off x="0" y="0"/>
                            <a:ext cx="2710800" cy="1699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lastRenderedPageBreak/>
              <w:t>5470х2770</w:t>
            </w:r>
          </w:p>
        </w:tc>
        <w:tc>
          <w:tcPr>
            <w:tcW w:w="67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1</w:t>
            </w:r>
          </w:p>
        </w:tc>
      </w:tr>
      <w:tr w:rsidR="00E7091A" w:rsidRPr="005B5719" w:rsidTr="00E7091A">
        <w:trPr>
          <w:trHeight w:val="558"/>
        </w:trPr>
        <w:tc>
          <w:tcPr>
            <w:tcW w:w="426"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6</w:t>
            </w:r>
          </w:p>
        </w:tc>
        <w:tc>
          <w:tcPr>
            <w:tcW w:w="198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Офісна перегородка</w:t>
            </w:r>
          </w:p>
          <w:p w:rsidR="00E7091A" w:rsidRPr="005B5719" w:rsidRDefault="00E7091A" w:rsidP="006E121F">
            <w:pPr>
              <w:spacing w:after="0" w:line="240" w:lineRule="auto"/>
              <w:rPr>
                <w:rFonts w:ascii="Times New Roman" w:hAnsi="Times New Roman" w:cs="Times New Roman"/>
                <w:sz w:val="20"/>
                <w:szCs w:val="20"/>
              </w:rPr>
            </w:pPr>
            <w:r w:rsidRPr="005B5719">
              <w:rPr>
                <w:rFonts w:ascii="Times New Roman" w:hAnsi="Times New Roman" w:cs="Times New Roman"/>
                <w:b/>
                <w:i/>
                <w:sz w:val="20"/>
                <w:szCs w:val="20"/>
              </w:rPr>
              <w:t>Примітка:</w:t>
            </w:r>
            <w:r w:rsidRPr="005B5719">
              <w:rPr>
                <w:rFonts w:ascii="Times New Roman" w:hAnsi="Times New Roman" w:cs="Times New Roman"/>
                <w:i/>
                <w:sz w:val="20"/>
                <w:szCs w:val="20"/>
              </w:rPr>
              <w:t xml:space="preserve"> Виріб потребує індивідуального заміру спеціаліста</w:t>
            </w:r>
          </w:p>
        </w:tc>
        <w:tc>
          <w:tcPr>
            <w:tcW w:w="5812"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 xml:space="preserve">Офісна перегородка повинна бути виготовлена шляхом </w:t>
            </w:r>
            <w:proofErr w:type="spellStart"/>
            <w:r w:rsidRPr="005B5719">
              <w:rPr>
                <w:rFonts w:ascii="Times New Roman" w:eastAsia="Times New Roman" w:hAnsi="Times New Roman" w:cs="Times New Roman"/>
                <w:sz w:val="20"/>
                <w:szCs w:val="20"/>
              </w:rPr>
              <w:t>безрамного</w:t>
            </w:r>
            <w:proofErr w:type="spellEnd"/>
            <w:r w:rsidRPr="005B5719">
              <w:rPr>
                <w:rFonts w:ascii="Times New Roman" w:eastAsia="Times New Roman" w:hAnsi="Times New Roman" w:cs="Times New Roman"/>
                <w:sz w:val="20"/>
                <w:szCs w:val="20"/>
              </w:rPr>
              <w:t xml:space="preserve"> скління з прозорого гартованого скла товщиною 10 мм (скло згідно з ДСТУ Б.В.2.7-110:2001).</w:t>
            </w:r>
          </w:p>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По периметру влаштувати клемний профіль товщиною 40 мм (профіль згідно з ДСТУ Б.В.2.6-3-95), колір RAL 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Передбачити двері в перегородці: двостороннього відкривання, скляні, розміром 2000х900 мм, офісна ручка 600 мм, замок підлоговий, </w:t>
            </w:r>
            <w:proofErr w:type="spellStart"/>
            <w:r w:rsidRPr="005B5719">
              <w:rPr>
                <w:rFonts w:ascii="Times New Roman" w:hAnsi="Times New Roman" w:cs="Times New Roman"/>
                <w:sz w:val="20"/>
                <w:szCs w:val="20"/>
              </w:rPr>
              <w:t>дотягувач</w:t>
            </w:r>
            <w:proofErr w:type="spellEnd"/>
            <w:r w:rsidRPr="005B5719">
              <w:rPr>
                <w:rFonts w:ascii="Times New Roman" w:hAnsi="Times New Roman" w:cs="Times New Roman"/>
                <w:sz w:val="20"/>
                <w:szCs w:val="20"/>
              </w:rPr>
              <w:t xml:space="preserve"> підлоговий. </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Фурнітура та декоративні кришки на фурнітурі колір </w:t>
            </w:r>
            <w:r w:rsidRPr="005B5719">
              <w:rPr>
                <w:rFonts w:ascii="Times New Roman" w:hAnsi="Times New Roman" w:cs="Times New Roman"/>
                <w:sz w:val="20"/>
                <w:szCs w:val="20"/>
                <w:lang w:val="en-US"/>
              </w:rPr>
              <w:t>RAL</w:t>
            </w:r>
            <w:r w:rsidRPr="005B5719">
              <w:rPr>
                <w:rFonts w:ascii="Times New Roman" w:hAnsi="Times New Roman" w:cs="Times New Roman"/>
                <w:sz w:val="20"/>
                <w:szCs w:val="20"/>
                <w:lang w:val="ru-RU"/>
              </w:rPr>
              <w:t xml:space="preserve"> </w:t>
            </w:r>
            <w:r w:rsidRPr="005B5719">
              <w:rPr>
                <w:rFonts w:ascii="Times New Roman" w:hAnsi="Times New Roman" w:cs="Times New Roman"/>
                <w:sz w:val="20"/>
                <w:szCs w:val="20"/>
              </w:rPr>
              <w:t>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Кількість частин перегородки та місце розташування дверей обов’язково уточняти при замірах і погодити з замовником.</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Колір металевих елементів та фурнітури обов’язково уточняти при замірах. Виріб повинен бути стійким з міцними з’єднаннями, параметри повинні відповідати розміру приміщення.</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 xml:space="preserve">На стелі влаштувати опору для кріплення зі сталевої профільної труби 80х40х4 мм по всій довжині перегородки. </w:t>
            </w:r>
          </w:p>
          <w:p w:rsidR="00E7091A" w:rsidRPr="005B5719" w:rsidRDefault="00E7091A" w:rsidP="006E121F">
            <w:pPr>
              <w:pStyle w:val="afff4"/>
              <w:suppressAutoHyphens w:val="0"/>
              <w:ind w:firstLine="254"/>
              <w:jc w:val="both"/>
              <w:rPr>
                <w:rFonts w:ascii="Times New Roman" w:hAnsi="Times New Roman"/>
                <w:sz w:val="20"/>
                <w:szCs w:val="20"/>
              </w:rPr>
            </w:pPr>
            <w:r w:rsidRPr="005B5719">
              <w:rPr>
                <w:rFonts w:ascii="Times New Roman" w:hAnsi="Times New Roman"/>
                <w:sz w:val="20"/>
                <w:szCs w:val="20"/>
              </w:rPr>
              <w:t xml:space="preserve">Основа для встановлення перегородки: </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стіни: цегляні;</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 xml:space="preserve">стеля: підвісна типу </w:t>
            </w:r>
            <w:proofErr w:type="spellStart"/>
            <w:r w:rsidRPr="005B5719">
              <w:rPr>
                <w:rFonts w:ascii="Times New Roman" w:hAnsi="Times New Roman"/>
                <w:sz w:val="20"/>
                <w:szCs w:val="20"/>
              </w:rPr>
              <w:t>Армстронг</w:t>
            </w:r>
            <w:proofErr w:type="spellEnd"/>
            <w:r w:rsidRPr="005B5719">
              <w:rPr>
                <w:rFonts w:ascii="Times New Roman" w:hAnsi="Times New Roman"/>
                <w:sz w:val="20"/>
                <w:szCs w:val="20"/>
              </w:rPr>
              <w:t>. Залізобетонне перекриття через 200 мм;</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підлога: керамічна плитка.</w:t>
            </w:r>
          </w:p>
          <w:p w:rsidR="00E7091A" w:rsidRPr="005B5719" w:rsidRDefault="00E7091A" w:rsidP="006E121F">
            <w:pPr>
              <w:spacing w:after="0" w:line="240" w:lineRule="auto"/>
              <w:jc w:val="center"/>
              <w:textAlignment w:val="baseline"/>
              <w:outlineLvl w:val="2"/>
              <w:rPr>
                <w:rFonts w:ascii="Times New Roman" w:hAnsi="Times New Roman" w:cs="Times New Roman"/>
                <w:b/>
                <w:i/>
                <w:sz w:val="20"/>
                <w:szCs w:val="20"/>
              </w:rPr>
            </w:pPr>
            <w:r w:rsidRPr="005B5719">
              <w:rPr>
                <w:rFonts w:ascii="Times New Roman" w:hAnsi="Times New Roman" w:cs="Times New Roman"/>
                <w:b/>
                <w:i/>
                <w:sz w:val="20"/>
                <w:szCs w:val="20"/>
              </w:rPr>
              <w:t>2-й поверх</w:t>
            </w:r>
          </w:p>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noProof/>
                <w:sz w:val="24"/>
                <w:szCs w:val="24"/>
                <w:lang w:eastAsia="uk-UA"/>
              </w:rPr>
              <w:drawing>
                <wp:inline distT="0" distB="0" distL="0" distR="0" wp14:anchorId="2DF531F5" wp14:editId="328A4245">
                  <wp:extent cx="2782957" cy="1513232"/>
                  <wp:effectExtent l="0" t="0" r="0" b="0"/>
                  <wp:docPr id="6" name="Рисунок 6" descr="D:\Робота Олег\Комерційна Остап Коростів Прораб\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обота Олег\Комерційна Остап Коростів Прораб\Screenshot_1.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49930" t="29838"/>
                          <a:stretch/>
                        </pic:blipFill>
                        <pic:spPr bwMode="auto">
                          <a:xfrm>
                            <a:off x="0" y="0"/>
                            <a:ext cx="2788704" cy="15163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5470х2770</w:t>
            </w:r>
          </w:p>
        </w:tc>
        <w:tc>
          <w:tcPr>
            <w:tcW w:w="67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1</w:t>
            </w:r>
          </w:p>
        </w:tc>
      </w:tr>
      <w:tr w:rsidR="00E7091A" w:rsidRPr="005B5719" w:rsidTr="00E7091A">
        <w:trPr>
          <w:trHeight w:val="558"/>
        </w:trPr>
        <w:tc>
          <w:tcPr>
            <w:tcW w:w="426"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Офісна перегородка</w:t>
            </w:r>
          </w:p>
          <w:p w:rsidR="00E7091A" w:rsidRPr="005B5719" w:rsidRDefault="00E7091A" w:rsidP="006E121F">
            <w:pPr>
              <w:spacing w:after="0" w:line="240" w:lineRule="auto"/>
              <w:rPr>
                <w:rFonts w:ascii="Times New Roman" w:hAnsi="Times New Roman" w:cs="Times New Roman"/>
                <w:sz w:val="20"/>
                <w:szCs w:val="20"/>
              </w:rPr>
            </w:pPr>
            <w:r w:rsidRPr="005B5719">
              <w:rPr>
                <w:rFonts w:ascii="Times New Roman" w:hAnsi="Times New Roman" w:cs="Times New Roman"/>
                <w:b/>
                <w:i/>
                <w:sz w:val="20"/>
                <w:szCs w:val="20"/>
              </w:rPr>
              <w:t>Примітка:</w:t>
            </w:r>
            <w:r w:rsidRPr="005B5719">
              <w:rPr>
                <w:rFonts w:ascii="Times New Roman" w:hAnsi="Times New Roman" w:cs="Times New Roman"/>
                <w:i/>
                <w:sz w:val="20"/>
                <w:szCs w:val="20"/>
              </w:rPr>
              <w:t xml:space="preserve"> Виріб потребує індивідуального заміру спеціаліста</w:t>
            </w:r>
          </w:p>
        </w:tc>
        <w:tc>
          <w:tcPr>
            <w:tcW w:w="5812"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 xml:space="preserve">Офісна перегородка повинна бути виготовлена шляхом </w:t>
            </w:r>
            <w:proofErr w:type="spellStart"/>
            <w:r w:rsidRPr="005B5719">
              <w:rPr>
                <w:rFonts w:ascii="Times New Roman" w:eastAsia="Times New Roman" w:hAnsi="Times New Roman" w:cs="Times New Roman"/>
                <w:sz w:val="20"/>
                <w:szCs w:val="20"/>
              </w:rPr>
              <w:t>безрамного</w:t>
            </w:r>
            <w:proofErr w:type="spellEnd"/>
            <w:r w:rsidRPr="005B5719">
              <w:rPr>
                <w:rFonts w:ascii="Times New Roman" w:eastAsia="Times New Roman" w:hAnsi="Times New Roman" w:cs="Times New Roman"/>
                <w:sz w:val="20"/>
                <w:szCs w:val="20"/>
              </w:rPr>
              <w:t xml:space="preserve"> скління з прозорого гартованого скла товщиною 10 мм (скло згідно з ДСТУ Б.В.2.7-110:2001).</w:t>
            </w:r>
          </w:p>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По периметру влаштувати клемний профіль товщиною 40 мм (профіль згідно з ДСТУ Б.В.2.6-3-95), колір RAL 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lastRenderedPageBreak/>
              <w:t xml:space="preserve">Передбачити двері в перегородці: двостороннього відкривання, скляні, розміром 2000х900 мм, офісна ручка 600 мм, замок підлоговий, </w:t>
            </w:r>
            <w:proofErr w:type="spellStart"/>
            <w:r w:rsidRPr="005B5719">
              <w:rPr>
                <w:rFonts w:ascii="Times New Roman" w:hAnsi="Times New Roman" w:cs="Times New Roman"/>
                <w:sz w:val="20"/>
                <w:szCs w:val="20"/>
              </w:rPr>
              <w:t>дотягувач</w:t>
            </w:r>
            <w:proofErr w:type="spellEnd"/>
            <w:r w:rsidRPr="005B5719">
              <w:rPr>
                <w:rFonts w:ascii="Times New Roman" w:hAnsi="Times New Roman" w:cs="Times New Roman"/>
                <w:sz w:val="20"/>
                <w:szCs w:val="20"/>
              </w:rPr>
              <w:t xml:space="preserve"> підлоговий. </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Фурнітура та декоративні кришки на фурнітурі колір </w:t>
            </w:r>
            <w:r w:rsidRPr="005B5719">
              <w:rPr>
                <w:rFonts w:ascii="Times New Roman" w:hAnsi="Times New Roman" w:cs="Times New Roman"/>
                <w:sz w:val="20"/>
                <w:szCs w:val="20"/>
                <w:lang w:val="en-US"/>
              </w:rPr>
              <w:t>RAL</w:t>
            </w:r>
            <w:r w:rsidRPr="005B5719">
              <w:rPr>
                <w:rFonts w:ascii="Times New Roman" w:hAnsi="Times New Roman" w:cs="Times New Roman"/>
                <w:sz w:val="20"/>
                <w:szCs w:val="20"/>
                <w:lang w:val="ru-RU"/>
              </w:rPr>
              <w:t xml:space="preserve"> </w:t>
            </w:r>
            <w:r w:rsidRPr="005B5719">
              <w:rPr>
                <w:rFonts w:ascii="Times New Roman" w:hAnsi="Times New Roman" w:cs="Times New Roman"/>
                <w:sz w:val="20"/>
                <w:szCs w:val="20"/>
              </w:rPr>
              <w:t>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Кількість частин перегородки та місце розташування дверей обов’язково уточняти при замірах і погодити з замовником.</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Колір металевих елементів та фурнітури обов’язково уточняти при замірах. Виріб повинен бути стійким з міцними з’єднаннями, параметри повинні відповідати розміру приміщення.</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 xml:space="preserve">На стелі влаштувати опору для кріплення зі сталевої профільної труби 80х40х4 мм по всій довжині перегородки. </w:t>
            </w:r>
          </w:p>
          <w:p w:rsidR="00E7091A" w:rsidRPr="005B5719" w:rsidRDefault="00E7091A" w:rsidP="006E121F">
            <w:pPr>
              <w:pStyle w:val="afff4"/>
              <w:suppressAutoHyphens w:val="0"/>
              <w:ind w:firstLine="254"/>
              <w:jc w:val="both"/>
              <w:rPr>
                <w:rFonts w:ascii="Times New Roman" w:hAnsi="Times New Roman"/>
                <w:sz w:val="20"/>
                <w:szCs w:val="20"/>
              </w:rPr>
            </w:pPr>
            <w:r w:rsidRPr="005B5719">
              <w:rPr>
                <w:rFonts w:ascii="Times New Roman" w:hAnsi="Times New Roman"/>
                <w:sz w:val="20"/>
                <w:szCs w:val="20"/>
              </w:rPr>
              <w:t xml:space="preserve">Основа для встановлення перегородки: </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стіни: цегляні;</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 xml:space="preserve">стеля: підвісна типу </w:t>
            </w:r>
            <w:proofErr w:type="spellStart"/>
            <w:r w:rsidRPr="005B5719">
              <w:rPr>
                <w:rFonts w:ascii="Times New Roman" w:hAnsi="Times New Roman"/>
                <w:sz w:val="20"/>
                <w:szCs w:val="20"/>
              </w:rPr>
              <w:t>Армстронг</w:t>
            </w:r>
            <w:proofErr w:type="spellEnd"/>
            <w:r w:rsidRPr="005B5719">
              <w:rPr>
                <w:rFonts w:ascii="Times New Roman" w:hAnsi="Times New Roman"/>
                <w:sz w:val="20"/>
                <w:szCs w:val="20"/>
              </w:rPr>
              <w:t>. Залізобетонне перекриття через 200 мм;</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підлога: керамічна плитка.</w:t>
            </w:r>
          </w:p>
          <w:p w:rsidR="00E7091A" w:rsidRPr="005B5719" w:rsidRDefault="00E7091A" w:rsidP="006E121F">
            <w:pPr>
              <w:spacing w:after="0" w:line="240" w:lineRule="auto"/>
              <w:ind w:firstLine="251"/>
              <w:jc w:val="center"/>
              <w:textAlignment w:val="baseline"/>
              <w:outlineLvl w:val="2"/>
              <w:rPr>
                <w:rFonts w:ascii="Times New Roman" w:hAnsi="Times New Roman" w:cs="Times New Roman"/>
                <w:b/>
                <w:i/>
                <w:sz w:val="20"/>
                <w:szCs w:val="20"/>
              </w:rPr>
            </w:pPr>
            <w:r w:rsidRPr="005B5719">
              <w:rPr>
                <w:rFonts w:ascii="Times New Roman" w:hAnsi="Times New Roman" w:cs="Times New Roman"/>
                <w:b/>
                <w:i/>
                <w:sz w:val="20"/>
                <w:szCs w:val="20"/>
              </w:rPr>
              <w:t>3-й поверх</w:t>
            </w:r>
          </w:p>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noProof/>
                <w:sz w:val="24"/>
                <w:szCs w:val="24"/>
                <w:lang w:eastAsia="uk-UA"/>
              </w:rPr>
              <w:drawing>
                <wp:inline distT="0" distB="0" distL="0" distR="0" wp14:anchorId="7D1D28BB" wp14:editId="62B07BB4">
                  <wp:extent cx="2682000" cy="1702800"/>
                  <wp:effectExtent l="0" t="0" r="4445" b="0"/>
                  <wp:docPr id="7" name="Рисунок 7" descr="D:\Робота Олег\Комерційна Остап Коростів Прораб\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обота Олег\Комерційна Остап Коростів Прораб\Screenshot_3.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36999" r="57009"/>
                          <a:stretch/>
                        </pic:blipFill>
                        <pic:spPr bwMode="auto">
                          <a:xfrm>
                            <a:off x="0" y="0"/>
                            <a:ext cx="2682000" cy="1702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lastRenderedPageBreak/>
              <w:t>5430х2840</w:t>
            </w:r>
          </w:p>
        </w:tc>
        <w:tc>
          <w:tcPr>
            <w:tcW w:w="67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1</w:t>
            </w:r>
          </w:p>
        </w:tc>
      </w:tr>
      <w:tr w:rsidR="00E7091A" w:rsidRPr="005B5719" w:rsidTr="00E7091A">
        <w:trPr>
          <w:trHeight w:val="558"/>
        </w:trPr>
        <w:tc>
          <w:tcPr>
            <w:tcW w:w="426"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Офісна перегородка</w:t>
            </w:r>
          </w:p>
          <w:p w:rsidR="00E7091A" w:rsidRPr="005B5719" w:rsidRDefault="00E7091A" w:rsidP="006E121F">
            <w:pPr>
              <w:spacing w:after="0" w:line="240" w:lineRule="auto"/>
              <w:rPr>
                <w:rFonts w:ascii="Times New Roman" w:hAnsi="Times New Roman" w:cs="Times New Roman"/>
                <w:sz w:val="20"/>
                <w:szCs w:val="20"/>
              </w:rPr>
            </w:pPr>
            <w:r w:rsidRPr="005B5719">
              <w:rPr>
                <w:rFonts w:ascii="Times New Roman" w:hAnsi="Times New Roman" w:cs="Times New Roman"/>
                <w:b/>
                <w:i/>
                <w:sz w:val="20"/>
                <w:szCs w:val="20"/>
              </w:rPr>
              <w:t>Примітка:</w:t>
            </w:r>
            <w:r w:rsidRPr="005B5719">
              <w:rPr>
                <w:rFonts w:ascii="Times New Roman" w:hAnsi="Times New Roman" w:cs="Times New Roman"/>
                <w:i/>
                <w:sz w:val="20"/>
                <w:szCs w:val="20"/>
              </w:rPr>
              <w:t xml:space="preserve"> Виріб потребує індивідуального заміру спеціаліста</w:t>
            </w:r>
          </w:p>
        </w:tc>
        <w:tc>
          <w:tcPr>
            <w:tcW w:w="5812"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 xml:space="preserve">Офісна перегородка повинна бути виготовлена шляхом </w:t>
            </w:r>
            <w:proofErr w:type="spellStart"/>
            <w:r w:rsidRPr="005B5719">
              <w:rPr>
                <w:rFonts w:ascii="Times New Roman" w:eastAsia="Times New Roman" w:hAnsi="Times New Roman" w:cs="Times New Roman"/>
                <w:sz w:val="20"/>
                <w:szCs w:val="20"/>
              </w:rPr>
              <w:t>безрамного</w:t>
            </w:r>
            <w:proofErr w:type="spellEnd"/>
            <w:r w:rsidRPr="005B5719">
              <w:rPr>
                <w:rFonts w:ascii="Times New Roman" w:eastAsia="Times New Roman" w:hAnsi="Times New Roman" w:cs="Times New Roman"/>
                <w:sz w:val="20"/>
                <w:szCs w:val="20"/>
              </w:rPr>
              <w:t xml:space="preserve"> скління з прозорого гартованого скла товщиною 10 мм (скло згідно з ДСТУ Б.В.2.7-110:2001).</w:t>
            </w:r>
          </w:p>
          <w:p w:rsidR="00E7091A" w:rsidRPr="005B5719" w:rsidRDefault="00E7091A" w:rsidP="006E121F">
            <w:pPr>
              <w:spacing w:after="0" w:line="240" w:lineRule="auto"/>
              <w:ind w:firstLine="249"/>
              <w:jc w:val="both"/>
              <w:rPr>
                <w:rFonts w:ascii="Times New Roman" w:eastAsia="Times New Roman" w:hAnsi="Times New Roman" w:cs="Times New Roman"/>
                <w:sz w:val="20"/>
                <w:szCs w:val="20"/>
              </w:rPr>
            </w:pPr>
            <w:r w:rsidRPr="005B5719">
              <w:rPr>
                <w:rFonts w:ascii="Times New Roman" w:eastAsia="Times New Roman" w:hAnsi="Times New Roman" w:cs="Times New Roman"/>
                <w:sz w:val="20"/>
                <w:szCs w:val="20"/>
              </w:rPr>
              <w:t>По периметру влаштувати клемний профіль товщиною 40 мм (профіль згідно з ДСТУ Б.В.2.6-3-95), колір RAL 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Передбачити двері в перегородці: двостороннього відкривання, скляні, розміром 2000х1000 мм, офісна ручка 600 мм, замок підлоговий, </w:t>
            </w:r>
            <w:proofErr w:type="spellStart"/>
            <w:r w:rsidRPr="005B5719">
              <w:rPr>
                <w:rFonts w:ascii="Times New Roman" w:hAnsi="Times New Roman" w:cs="Times New Roman"/>
                <w:sz w:val="20"/>
                <w:szCs w:val="20"/>
              </w:rPr>
              <w:t>дотягувач</w:t>
            </w:r>
            <w:proofErr w:type="spellEnd"/>
            <w:r w:rsidRPr="005B5719">
              <w:rPr>
                <w:rFonts w:ascii="Times New Roman" w:hAnsi="Times New Roman" w:cs="Times New Roman"/>
                <w:sz w:val="20"/>
                <w:szCs w:val="20"/>
              </w:rPr>
              <w:t xml:space="preserve"> підлоговий. </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 xml:space="preserve">Фурнітура та декоративні кришки на фурнітурі колір </w:t>
            </w:r>
            <w:r w:rsidRPr="005B5719">
              <w:rPr>
                <w:rFonts w:ascii="Times New Roman" w:hAnsi="Times New Roman" w:cs="Times New Roman"/>
                <w:sz w:val="20"/>
                <w:szCs w:val="20"/>
                <w:lang w:val="en-US"/>
              </w:rPr>
              <w:t>RAL</w:t>
            </w:r>
            <w:r w:rsidRPr="005B5719">
              <w:rPr>
                <w:rFonts w:ascii="Times New Roman" w:hAnsi="Times New Roman" w:cs="Times New Roman"/>
                <w:sz w:val="20"/>
                <w:szCs w:val="20"/>
                <w:lang w:val="ru-RU"/>
              </w:rPr>
              <w:t xml:space="preserve"> </w:t>
            </w:r>
            <w:r w:rsidRPr="005B5719">
              <w:rPr>
                <w:rFonts w:ascii="Times New Roman" w:hAnsi="Times New Roman" w:cs="Times New Roman"/>
                <w:sz w:val="20"/>
                <w:szCs w:val="20"/>
              </w:rPr>
              <w:t>9005.</w:t>
            </w:r>
          </w:p>
          <w:p w:rsidR="00E7091A" w:rsidRPr="005B5719" w:rsidRDefault="00E7091A" w:rsidP="006E121F">
            <w:pPr>
              <w:spacing w:after="0" w:line="240" w:lineRule="auto"/>
              <w:ind w:firstLine="249"/>
              <w:jc w:val="both"/>
              <w:rPr>
                <w:rFonts w:ascii="Times New Roman" w:hAnsi="Times New Roman" w:cs="Times New Roman"/>
                <w:sz w:val="20"/>
                <w:szCs w:val="20"/>
              </w:rPr>
            </w:pPr>
            <w:r w:rsidRPr="005B5719">
              <w:rPr>
                <w:rFonts w:ascii="Times New Roman" w:hAnsi="Times New Roman" w:cs="Times New Roman"/>
                <w:sz w:val="20"/>
                <w:szCs w:val="20"/>
              </w:rPr>
              <w:t>Кількість частин перегородки та місце розташування дверей обов’язково уточняти при замірах і погодити з замовником.</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Колір металевих елементів та фурнітури обов’язково уточняти при замірах. Виріб повинен бути стійким з міцними з’єднаннями, параметри повинні відповідати розміру приміщення.</w:t>
            </w:r>
          </w:p>
          <w:p w:rsidR="00E7091A" w:rsidRPr="005B5719" w:rsidRDefault="00E7091A" w:rsidP="006E121F">
            <w:pPr>
              <w:spacing w:after="0" w:line="240" w:lineRule="auto"/>
              <w:ind w:firstLine="249"/>
              <w:jc w:val="both"/>
              <w:textAlignment w:val="baseline"/>
              <w:outlineLvl w:val="2"/>
              <w:rPr>
                <w:rFonts w:ascii="Times New Roman" w:hAnsi="Times New Roman" w:cs="Times New Roman"/>
                <w:sz w:val="20"/>
                <w:szCs w:val="20"/>
              </w:rPr>
            </w:pPr>
            <w:r w:rsidRPr="005B5719">
              <w:rPr>
                <w:rFonts w:ascii="Times New Roman" w:hAnsi="Times New Roman" w:cs="Times New Roman"/>
                <w:sz w:val="20"/>
                <w:szCs w:val="20"/>
              </w:rPr>
              <w:t xml:space="preserve">На стелі влаштувати опору для кріплення зі сталевої профільної труби 80х40х4 мм по всій довжині перегородки. </w:t>
            </w:r>
          </w:p>
          <w:p w:rsidR="00E7091A" w:rsidRPr="005B5719" w:rsidRDefault="00E7091A" w:rsidP="006E121F">
            <w:pPr>
              <w:pStyle w:val="afff4"/>
              <w:suppressAutoHyphens w:val="0"/>
              <w:ind w:firstLine="254"/>
              <w:jc w:val="both"/>
              <w:rPr>
                <w:rFonts w:ascii="Times New Roman" w:hAnsi="Times New Roman"/>
                <w:sz w:val="20"/>
                <w:szCs w:val="20"/>
              </w:rPr>
            </w:pPr>
            <w:r w:rsidRPr="005B5719">
              <w:rPr>
                <w:rFonts w:ascii="Times New Roman" w:hAnsi="Times New Roman"/>
                <w:sz w:val="20"/>
                <w:szCs w:val="20"/>
              </w:rPr>
              <w:t xml:space="preserve">Основа для встановлення перегородки: </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стіни: цегляні;</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 xml:space="preserve">стеля: підвісна типу </w:t>
            </w:r>
            <w:proofErr w:type="spellStart"/>
            <w:r w:rsidRPr="005B5719">
              <w:rPr>
                <w:rFonts w:ascii="Times New Roman" w:hAnsi="Times New Roman"/>
                <w:sz w:val="20"/>
                <w:szCs w:val="20"/>
              </w:rPr>
              <w:t>Армстронг</w:t>
            </w:r>
            <w:proofErr w:type="spellEnd"/>
            <w:r w:rsidRPr="005B5719">
              <w:rPr>
                <w:rFonts w:ascii="Times New Roman" w:hAnsi="Times New Roman"/>
                <w:sz w:val="20"/>
                <w:szCs w:val="20"/>
              </w:rPr>
              <w:t>. Залізобетонне перекриття через 200 мм;</w:t>
            </w:r>
          </w:p>
          <w:p w:rsidR="00E7091A" w:rsidRPr="005B5719" w:rsidRDefault="00E7091A" w:rsidP="006E121F">
            <w:pPr>
              <w:pStyle w:val="afff4"/>
              <w:numPr>
                <w:ilvl w:val="0"/>
                <w:numId w:val="24"/>
              </w:numPr>
              <w:suppressAutoHyphens w:val="0"/>
              <w:jc w:val="both"/>
              <w:rPr>
                <w:rFonts w:ascii="Times New Roman" w:hAnsi="Times New Roman"/>
                <w:sz w:val="20"/>
                <w:szCs w:val="20"/>
              </w:rPr>
            </w:pPr>
            <w:r w:rsidRPr="005B5719">
              <w:rPr>
                <w:rFonts w:ascii="Times New Roman" w:hAnsi="Times New Roman"/>
                <w:sz w:val="20"/>
                <w:szCs w:val="20"/>
              </w:rPr>
              <w:t>підлога: керамічна плитка.</w:t>
            </w:r>
          </w:p>
          <w:p w:rsidR="00E7091A" w:rsidRPr="005B5719" w:rsidRDefault="00E7091A" w:rsidP="006E121F">
            <w:pPr>
              <w:spacing w:after="0" w:line="240" w:lineRule="auto"/>
              <w:jc w:val="center"/>
              <w:textAlignment w:val="baseline"/>
              <w:outlineLvl w:val="2"/>
              <w:rPr>
                <w:rFonts w:ascii="Times New Roman" w:hAnsi="Times New Roman" w:cs="Times New Roman"/>
                <w:b/>
                <w:i/>
                <w:sz w:val="20"/>
                <w:szCs w:val="20"/>
              </w:rPr>
            </w:pPr>
            <w:r w:rsidRPr="005B5719">
              <w:rPr>
                <w:rFonts w:ascii="Times New Roman" w:hAnsi="Times New Roman" w:cs="Times New Roman"/>
                <w:b/>
                <w:i/>
                <w:sz w:val="20"/>
                <w:szCs w:val="20"/>
              </w:rPr>
              <w:t>3-й поверх</w:t>
            </w:r>
          </w:p>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noProof/>
                <w:sz w:val="24"/>
                <w:szCs w:val="24"/>
                <w:lang w:eastAsia="uk-UA"/>
              </w:rPr>
              <w:drawing>
                <wp:inline distT="0" distB="0" distL="0" distR="0" wp14:anchorId="27868647" wp14:editId="6EDA1C1F">
                  <wp:extent cx="2922452" cy="1571504"/>
                  <wp:effectExtent l="0" t="0" r="0" b="0"/>
                  <wp:docPr id="9" name="Рисунок 9" descr="D:\Робота Олег\Комерційна Остап Коростів Прораб\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обота Олег\Комерційна Остап Коростів Прораб\Screenshot_3.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48865" t="37207" r="570"/>
                          <a:stretch/>
                        </pic:blipFill>
                        <pic:spPr bwMode="auto">
                          <a:xfrm>
                            <a:off x="0" y="0"/>
                            <a:ext cx="2949495" cy="15860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5400х2810</w:t>
            </w:r>
          </w:p>
        </w:tc>
        <w:tc>
          <w:tcPr>
            <w:tcW w:w="674" w:type="dxa"/>
            <w:tcBorders>
              <w:top w:val="single" w:sz="4" w:space="0" w:color="auto"/>
              <w:left w:val="single" w:sz="4" w:space="0" w:color="auto"/>
              <w:bottom w:val="single" w:sz="4" w:space="0" w:color="auto"/>
              <w:right w:val="single" w:sz="4" w:space="0" w:color="auto"/>
            </w:tcBorders>
            <w:vAlign w:val="center"/>
          </w:tcPr>
          <w:p w:rsidR="00E7091A" w:rsidRPr="005B5719" w:rsidRDefault="00E7091A" w:rsidP="006E121F">
            <w:pPr>
              <w:autoSpaceDE w:val="0"/>
              <w:autoSpaceDN w:val="0"/>
              <w:adjustRightInd w:val="0"/>
              <w:spacing w:after="0" w:line="240" w:lineRule="auto"/>
              <w:jc w:val="center"/>
              <w:rPr>
                <w:rFonts w:ascii="Times New Roman" w:hAnsi="Times New Roman" w:cs="Times New Roman"/>
                <w:sz w:val="20"/>
                <w:szCs w:val="20"/>
              </w:rPr>
            </w:pPr>
            <w:r w:rsidRPr="005B5719">
              <w:rPr>
                <w:rFonts w:ascii="Times New Roman" w:hAnsi="Times New Roman" w:cs="Times New Roman"/>
                <w:sz w:val="20"/>
                <w:szCs w:val="20"/>
              </w:rPr>
              <w:t>1</w:t>
            </w:r>
          </w:p>
        </w:tc>
      </w:tr>
    </w:tbl>
    <w:p w:rsidR="0004484F" w:rsidRPr="005B5719" w:rsidRDefault="0004484F" w:rsidP="00173497">
      <w:pPr>
        <w:pStyle w:val="aff8"/>
        <w:spacing w:before="20" w:after="20"/>
        <w:ind w:left="0"/>
        <w:jc w:val="both"/>
        <w:rPr>
          <w:rFonts w:ascii="Times New Roman" w:eastAsia="Times New Roman" w:hAnsi="Times New Roman" w:cs="Times New Roman"/>
          <w:b/>
          <w:snapToGrid w:val="0"/>
          <w:sz w:val="24"/>
          <w:szCs w:val="24"/>
          <w:lang w:val="uk-UA"/>
        </w:rPr>
      </w:pPr>
    </w:p>
    <w:p w:rsidR="0004484F" w:rsidRPr="005B5719" w:rsidRDefault="0004484F" w:rsidP="006E121F">
      <w:pPr>
        <w:widowControl w:val="0"/>
        <w:shd w:val="clear" w:color="auto" w:fill="FFFFFF"/>
        <w:autoSpaceDN w:val="0"/>
        <w:spacing w:after="0" w:line="240" w:lineRule="auto"/>
        <w:ind w:firstLine="567"/>
        <w:jc w:val="both"/>
        <w:textAlignment w:val="baseline"/>
        <w:rPr>
          <w:rFonts w:ascii="Times New Roman" w:eastAsia="Times New Roman" w:hAnsi="Times New Roman" w:cs="Times New Roman"/>
          <w:i/>
          <w:sz w:val="24"/>
          <w:szCs w:val="24"/>
        </w:rPr>
      </w:pPr>
      <w:r w:rsidRPr="005B5719">
        <w:rPr>
          <w:rFonts w:ascii="Times New Roman" w:eastAsia="Times New Roman" w:hAnsi="Times New Roman" w:cs="Times New Roman"/>
          <w:i/>
          <w:sz w:val="24"/>
          <w:szCs w:val="24"/>
        </w:rPr>
        <w:t xml:space="preserve">У кожному випадку де у тексті </w:t>
      </w:r>
      <w:r w:rsidR="006E121F" w:rsidRPr="005B5719">
        <w:rPr>
          <w:rFonts w:ascii="Times New Roman" w:eastAsia="Times New Roman" w:hAnsi="Times New Roman" w:cs="Times New Roman"/>
          <w:i/>
          <w:sz w:val="24"/>
          <w:szCs w:val="24"/>
        </w:rPr>
        <w:t>Технічної с</w:t>
      </w:r>
      <w:r w:rsidRPr="005B5719">
        <w:rPr>
          <w:rFonts w:ascii="Times New Roman" w:eastAsia="Times New Roman" w:hAnsi="Times New Roman" w:cs="Times New Roman"/>
          <w:i/>
          <w:sz w:val="24"/>
          <w:szCs w:val="24"/>
        </w:rPr>
        <w:t xml:space="preserve">пецифікації згадуються посилання на конкретні торговельну марку чи фірму, патент, конструкцію або тип предмета закупівлі, джерело його походження або </w:t>
      </w:r>
      <w:r w:rsidR="006E121F" w:rsidRPr="005B5719">
        <w:rPr>
          <w:rFonts w:ascii="Times New Roman" w:eastAsia="Times New Roman" w:hAnsi="Times New Roman" w:cs="Times New Roman"/>
          <w:i/>
          <w:sz w:val="24"/>
          <w:szCs w:val="24"/>
        </w:rPr>
        <w:t>виробника мається на увазі, що з</w:t>
      </w:r>
      <w:r w:rsidRPr="005B5719">
        <w:rPr>
          <w:rFonts w:ascii="Times New Roman" w:eastAsia="Times New Roman" w:hAnsi="Times New Roman" w:cs="Times New Roman"/>
          <w:i/>
          <w:sz w:val="24"/>
          <w:szCs w:val="24"/>
        </w:rPr>
        <w:t>амовник зазначає після кожної такої характеристики вираз "або еквівалент".</w:t>
      </w:r>
    </w:p>
    <w:p w:rsidR="0004484F" w:rsidRPr="005B5719" w:rsidRDefault="0004484F" w:rsidP="006E121F">
      <w:pPr>
        <w:widowControl w:val="0"/>
        <w:shd w:val="clear" w:color="auto" w:fill="FFFFFF"/>
        <w:autoSpaceDN w:val="0"/>
        <w:spacing w:after="0" w:line="240" w:lineRule="auto"/>
        <w:ind w:firstLine="567"/>
        <w:jc w:val="both"/>
        <w:textAlignment w:val="baseline"/>
        <w:rPr>
          <w:rFonts w:ascii="Times New Roman" w:eastAsia="Times New Roman" w:hAnsi="Times New Roman" w:cs="Times New Roman"/>
          <w:i/>
          <w:sz w:val="24"/>
          <w:szCs w:val="24"/>
        </w:rPr>
      </w:pPr>
      <w:r w:rsidRPr="005B5719">
        <w:rPr>
          <w:rFonts w:ascii="Times New Roman" w:eastAsia="Times New Roman" w:hAnsi="Times New Roman" w:cs="Times New Roman"/>
          <w:i/>
          <w:sz w:val="24"/>
          <w:szCs w:val="24"/>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w:t>
      </w:r>
      <w:r w:rsidR="000F3992" w:rsidRPr="005B5719">
        <w:rPr>
          <w:rFonts w:ascii="Times New Roman" w:eastAsia="Times New Roman" w:hAnsi="Times New Roman" w:cs="Times New Roman"/>
          <w:i/>
          <w:sz w:val="24"/>
          <w:szCs w:val="24"/>
        </w:rPr>
        <w:t>икам і можуть бути використані з</w:t>
      </w:r>
      <w:r w:rsidRPr="005B5719">
        <w:rPr>
          <w:rFonts w:ascii="Times New Roman" w:eastAsia="Times New Roman" w:hAnsi="Times New Roman" w:cs="Times New Roman"/>
          <w:i/>
          <w:sz w:val="24"/>
          <w:szCs w:val="24"/>
        </w:rPr>
        <w:t>амовником у своїй діяльності.</w:t>
      </w:r>
    </w:p>
    <w:p w:rsidR="0004484F" w:rsidRPr="005B5719" w:rsidRDefault="006E121F" w:rsidP="006E121F">
      <w:pPr>
        <w:widowControl w:val="0"/>
        <w:shd w:val="clear" w:color="auto" w:fill="FFFFFF"/>
        <w:autoSpaceDN w:val="0"/>
        <w:spacing w:after="0" w:line="240" w:lineRule="auto"/>
        <w:ind w:firstLine="567"/>
        <w:jc w:val="both"/>
        <w:textAlignment w:val="baseline"/>
        <w:rPr>
          <w:rFonts w:ascii="Times New Roman" w:eastAsia="Times New Roman" w:hAnsi="Times New Roman" w:cs="Times New Roman"/>
          <w:i/>
          <w:sz w:val="24"/>
          <w:szCs w:val="24"/>
        </w:rPr>
      </w:pPr>
      <w:r w:rsidRPr="005B5719">
        <w:rPr>
          <w:rFonts w:ascii="Times New Roman" w:eastAsia="Times New Roman" w:hAnsi="Times New Roman" w:cs="Times New Roman"/>
          <w:i/>
          <w:sz w:val="24"/>
          <w:szCs w:val="24"/>
        </w:rPr>
        <w:t>Якщо у</w:t>
      </w:r>
      <w:r w:rsidR="0004484F" w:rsidRPr="005B5719">
        <w:rPr>
          <w:rFonts w:ascii="Times New Roman" w:eastAsia="Times New Roman" w:hAnsi="Times New Roman" w:cs="Times New Roman"/>
          <w:i/>
          <w:sz w:val="24"/>
          <w:szCs w:val="24"/>
        </w:rPr>
        <w:t>часник подає товар, що є еквівалентом він зобов’язаний подати у складі своєї пропозиції порівняльну таблицю в розрізі усіх технічних характеристик зазначених у Технічн</w:t>
      </w:r>
      <w:r w:rsidRPr="005B5719">
        <w:rPr>
          <w:rFonts w:ascii="Times New Roman" w:eastAsia="Times New Roman" w:hAnsi="Times New Roman" w:cs="Times New Roman"/>
          <w:i/>
          <w:sz w:val="24"/>
          <w:szCs w:val="24"/>
        </w:rPr>
        <w:t>ій специфікації</w:t>
      </w:r>
      <w:r w:rsidR="0004484F" w:rsidRPr="005B5719">
        <w:rPr>
          <w:rFonts w:ascii="Times New Roman" w:eastAsia="Times New Roman" w:hAnsi="Times New Roman" w:cs="Times New Roman"/>
          <w:i/>
          <w:sz w:val="24"/>
          <w:szCs w:val="24"/>
        </w:rPr>
        <w:t xml:space="preserve"> та лист-пояснення про</w:t>
      </w:r>
      <w:r w:rsidRPr="005B5719">
        <w:rPr>
          <w:rFonts w:ascii="Times New Roman" w:eastAsia="Times New Roman" w:hAnsi="Times New Roman" w:cs="Times New Roman"/>
          <w:i/>
          <w:sz w:val="24"/>
          <w:szCs w:val="24"/>
        </w:rPr>
        <w:t xml:space="preserve"> відповідність запропонованого у</w:t>
      </w:r>
      <w:r w:rsidR="0004484F" w:rsidRPr="005B5719">
        <w:rPr>
          <w:rFonts w:ascii="Times New Roman" w:eastAsia="Times New Roman" w:hAnsi="Times New Roman" w:cs="Times New Roman"/>
          <w:i/>
          <w:sz w:val="24"/>
          <w:szCs w:val="24"/>
        </w:rPr>
        <w:t>часником товару вимогам закупівлі та фото аналогу.</w:t>
      </w:r>
    </w:p>
    <w:p w:rsidR="0004484F" w:rsidRPr="005B5719" w:rsidRDefault="0004484F" w:rsidP="006E121F">
      <w:pPr>
        <w:widowControl w:val="0"/>
        <w:shd w:val="clear" w:color="auto" w:fill="FFFFFF"/>
        <w:autoSpaceDN w:val="0"/>
        <w:spacing w:after="0" w:line="240" w:lineRule="auto"/>
        <w:ind w:firstLine="567"/>
        <w:jc w:val="both"/>
        <w:textAlignment w:val="baseline"/>
        <w:rPr>
          <w:rFonts w:ascii="Times New Roman" w:eastAsia="Times New Roman" w:hAnsi="Times New Roman" w:cs="Times New Roman"/>
          <w:i/>
          <w:sz w:val="24"/>
          <w:szCs w:val="24"/>
        </w:rPr>
      </w:pPr>
      <w:r w:rsidRPr="005B5719">
        <w:rPr>
          <w:rFonts w:ascii="Times New Roman" w:eastAsia="Times New Roman" w:hAnsi="Times New Roman" w:cs="Times New Roman"/>
          <w:i/>
          <w:sz w:val="24"/>
          <w:szCs w:val="24"/>
        </w:rPr>
        <w:t>Невідповідність даних зазначених учасником з наданими документами є підставою для відхилення тендерної пропозиції.</w:t>
      </w:r>
    </w:p>
    <w:p w:rsidR="0004484F" w:rsidRPr="005B5719" w:rsidRDefault="0004484F" w:rsidP="006E121F">
      <w:pPr>
        <w:spacing w:line="240" w:lineRule="auto"/>
        <w:jc w:val="both"/>
        <w:rPr>
          <w:rFonts w:ascii="Times New Roman" w:hAnsi="Times New Roman" w:cs="Times New Roman"/>
          <w:i/>
          <w:sz w:val="24"/>
          <w:szCs w:val="24"/>
        </w:rPr>
      </w:pPr>
    </w:p>
    <w:p w:rsidR="0004484F" w:rsidRPr="005B5719" w:rsidRDefault="000F3992" w:rsidP="006E121F">
      <w:pPr>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«З умовами Т</w:t>
      </w:r>
      <w:r w:rsidR="0004484F" w:rsidRPr="005B5719">
        <w:rPr>
          <w:rFonts w:ascii="Times New Roman" w:hAnsi="Times New Roman" w:cs="Times New Roman"/>
          <w:sz w:val="24"/>
          <w:szCs w:val="24"/>
        </w:rPr>
        <w:t>ехнічно</w:t>
      </w:r>
      <w:r w:rsidRPr="005B5719">
        <w:rPr>
          <w:rFonts w:ascii="Times New Roman" w:hAnsi="Times New Roman" w:cs="Times New Roman"/>
          <w:sz w:val="24"/>
          <w:szCs w:val="24"/>
        </w:rPr>
        <w:t>ї</w:t>
      </w:r>
      <w:r w:rsidR="0004484F" w:rsidRPr="005B5719">
        <w:rPr>
          <w:rFonts w:ascii="Times New Roman" w:hAnsi="Times New Roman" w:cs="Times New Roman"/>
          <w:sz w:val="24"/>
          <w:szCs w:val="24"/>
        </w:rPr>
        <w:t xml:space="preserve"> </w:t>
      </w:r>
      <w:r w:rsidRPr="005B5719">
        <w:rPr>
          <w:rFonts w:ascii="Times New Roman" w:hAnsi="Times New Roman" w:cs="Times New Roman"/>
          <w:sz w:val="24"/>
          <w:szCs w:val="24"/>
        </w:rPr>
        <w:t>специфікації</w:t>
      </w:r>
      <w:r w:rsidR="0004484F" w:rsidRPr="005B5719">
        <w:rPr>
          <w:rFonts w:ascii="Times New Roman" w:hAnsi="Times New Roman" w:cs="Times New Roman"/>
          <w:sz w:val="24"/>
          <w:szCs w:val="24"/>
        </w:rPr>
        <w:t xml:space="preserve"> ознайомлені, з вимогами погоджуємось»</w:t>
      </w:r>
    </w:p>
    <w:p w:rsidR="00E718AE" w:rsidRPr="005B5719" w:rsidRDefault="00E718AE" w:rsidP="00E718AE">
      <w:pPr>
        <w:spacing w:after="0" w:line="240" w:lineRule="auto"/>
        <w:jc w:val="both"/>
        <w:rPr>
          <w:rFonts w:ascii="Times New Roman" w:hAnsi="Times New Roman" w:cs="Times New Roman"/>
        </w:rPr>
      </w:pPr>
      <w:r w:rsidRPr="005B5719">
        <w:rPr>
          <w:rFonts w:ascii="Times New Roman" w:hAnsi="Times New Roman" w:cs="Times New Roman"/>
        </w:rPr>
        <w:t>_________________________________________________                           _______________</w:t>
      </w:r>
    </w:p>
    <w:p w:rsidR="00E718AE" w:rsidRPr="005B5719" w:rsidRDefault="00E718AE" w:rsidP="00E718AE">
      <w:pPr>
        <w:spacing w:after="0" w:line="240" w:lineRule="auto"/>
        <w:jc w:val="both"/>
        <w:rPr>
          <w:rFonts w:ascii="Times New Roman" w:hAnsi="Times New Roman" w:cs="Times New Roman"/>
        </w:rPr>
      </w:pPr>
      <w:r w:rsidRPr="005B5719">
        <w:rPr>
          <w:rFonts w:ascii="Times New Roman" w:hAnsi="Times New Roman" w:cs="Times New Roman"/>
        </w:rPr>
        <w:t>посада, прізвище, ініціали уповноваженої особи учасника</w:t>
      </w:r>
      <w:r w:rsidRPr="005B5719">
        <w:rPr>
          <w:rFonts w:ascii="Times New Roman" w:hAnsi="Times New Roman" w:cs="Times New Roman"/>
        </w:rPr>
        <w:tab/>
      </w:r>
      <w:r w:rsidRPr="005B5719">
        <w:rPr>
          <w:rFonts w:ascii="Times New Roman" w:hAnsi="Times New Roman" w:cs="Times New Roman"/>
        </w:rPr>
        <w:tab/>
      </w:r>
      <w:r w:rsidRPr="005B5719">
        <w:rPr>
          <w:rFonts w:ascii="Times New Roman" w:hAnsi="Times New Roman" w:cs="Times New Roman"/>
        </w:rPr>
        <w:tab/>
        <w:t xml:space="preserve">    (підпис)</w:t>
      </w:r>
    </w:p>
    <w:p w:rsidR="00E718AE" w:rsidRPr="005B5719" w:rsidRDefault="00E718AE" w:rsidP="00E718AE">
      <w:pPr>
        <w:spacing w:after="0" w:line="240" w:lineRule="auto"/>
        <w:jc w:val="both"/>
        <w:rPr>
          <w:rFonts w:ascii="Times New Roman" w:hAnsi="Times New Roman" w:cs="Times New Roman"/>
        </w:rPr>
      </w:pPr>
      <w:r w:rsidRPr="005B5719">
        <w:rPr>
          <w:rFonts w:ascii="Times New Roman" w:hAnsi="Times New Roman" w:cs="Times New Roman"/>
        </w:rPr>
        <w:t>М.П.</w:t>
      </w:r>
    </w:p>
    <w:p w:rsidR="00E5055E" w:rsidRPr="005B5719" w:rsidRDefault="00E5055E">
      <w:pPr>
        <w:spacing w:after="0" w:line="240" w:lineRule="auto"/>
        <w:rPr>
          <w:rFonts w:ascii="Times New Roman" w:eastAsia="Times New Roman" w:hAnsi="Times New Roman" w:cs="Times New Roman"/>
          <w:b/>
          <w:sz w:val="24"/>
          <w:szCs w:val="24"/>
        </w:rPr>
      </w:pPr>
      <w:r w:rsidRPr="005B5719">
        <w:rPr>
          <w:rFonts w:ascii="Times New Roman" w:eastAsia="Times New Roman" w:hAnsi="Times New Roman" w:cs="Times New Roman"/>
          <w:b/>
          <w:sz w:val="24"/>
          <w:szCs w:val="24"/>
        </w:rPr>
        <w:br w:type="page"/>
      </w:r>
    </w:p>
    <w:p w:rsidR="00CF2492" w:rsidRPr="005B5719" w:rsidRDefault="006D7658">
      <w:pPr>
        <w:spacing w:after="0" w:line="240" w:lineRule="auto"/>
        <w:jc w:val="right"/>
        <w:rPr>
          <w:rFonts w:ascii="Times New Roman" w:eastAsia="Times New Roman" w:hAnsi="Times New Roman" w:cs="Times New Roman"/>
          <w:b/>
          <w:sz w:val="24"/>
          <w:szCs w:val="24"/>
        </w:rPr>
      </w:pPr>
      <w:r w:rsidRPr="005B5719">
        <w:rPr>
          <w:rFonts w:ascii="Times New Roman" w:eastAsia="Times New Roman" w:hAnsi="Times New Roman" w:cs="Times New Roman"/>
          <w:b/>
          <w:sz w:val="24"/>
          <w:szCs w:val="24"/>
        </w:rPr>
        <w:lastRenderedPageBreak/>
        <w:t>Додаток 4</w:t>
      </w:r>
    </w:p>
    <w:p w:rsidR="00CF2492" w:rsidRPr="005B5719" w:rsidRDefault="00F516A0" w:rsidP="00F516A0">
      <w:pPr>
        <w:spacing w:after="0" w:line="240" w:lineRule="auto"/>
        <w:jc w:val="right"/>
        <w:rPr>
          <w:rFonts w:ascii="Times New Roman" w:eastAsia="Times New Roman" w:hAnsi="Times New Roman" w:cs="Times New Roman"/>
          <w:sz w:val="24"/>
          <w:szCs w:val="24"/>
        </w:rPr>
      </w:pPr>
      <w:r w:rsidRPr="005B5719">
        <w:rPr>
          <w:rFonts w:ascii="Times New Roman" w:eastAsia="Times New Roman" w:hAnsi="Times New Roman" w:cs="Times New Roman"/>
          <w:bCs/>
          <w:i/>
          <w:sz w:val="24"/>
          <w:szCs w:val="24"/>
        </w:rPr>
        <w:t>до тендерної документації</w:t>
      </w:r>
    </w:p>
    <w:p w:rsidR="00CF2492" w:rsidRPr="005B5719" w:rsidRDefault="006D7658">
      <w:pPr>
        <w:shd w:val="clear" w:color="auto" w:fill="D9E2F3"/>
        <w:spacing w:after="0" w:line="240" w:lineRule="auto"/>
        <w:jc w:val="center"/>
        <w:rPr>
          <w:rFonts w:ascii="Times New Roman" w:hAnsi="Times New Roman" w:cs="Times New Roman"/>
          <w:b/>
          <w:i/>
          <w:lang w:eastAsia="uk-UA"/>
        </w:rPr>
      </w:pPr>
      <w:bookmarkStart w:id="13" w:name="n588"/>
      <w:bookmarkStart w:id="14" w:name="n660"/>
      <w:bookmarkEnd w:id="13"/>
      <w:bookmarkEnd w:id="14"/>
      <w:r w:rsidRPr="005B5719">
        <w:rPr>
          <w:rFonts w:ascii="Times New Roman" w:hAnsi="Times New Roman" w:cs="Times New Roman"/>
          <w:b/>
          <w:i/>
          <w:lang w:eastAsia="uk-UA"/>
        </w:rPr>
        <w:t>ПРОЕКТ</w:t>
      </w:r>
    </w:p>
    <w:p w:rsidR="00CF2492" w:rsidRPr="005B5719" w:rsidRDefault="006D7658">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5B5719">
        <w:rPr>
          <w:rFonts w:ascii="Times New Roman" w:eastAsia="Times New Roman" w:hAnsi="Times New Roman" w:cs="Times New Roman"/>
          <w:b/>
          <w:sz w:val="24"/>
          <w:szCs w:val="24"/>
        </w:rPr>
        <w:t>ДОГОВІР №</w:t>
      </w:r>
    </w:p>
    <w:p w:rsidR="00CF2492" w:rsidRPr="005B5719" w:rsidRDefault="00CF2492">
      <w:pPr>
        <w:tabs>
          <w:tab w:val="left" w:pos="7938"/>
        </w:tabs>
        <w:spacing w:after="0" w:line="240" w:lineRule="auto"/>
        <w:contextualSpacing/>
        <w:rPr>
          <w:rFonts w:ascii="Times New Roman" w:hAnsi="Times New Roman" w:cs="Times New Roman"/>
          <w:b/>
          <w:bCs/>
          <w:sz w:val="24"/>
          <w:szCs w:val="24"/>
        </w:rPr>
      </w:pPr>
    </w:p>
    <w:p w:rsidR="00CF2492" w:rsidRPr="005B5719" w:rsidRDefault="00CF2492">
      <w:pPr>
        <w:tabs>
          <w:tab w:val="left" w:pos="7938"/>
        </w:tabs>
        <w:spacing w:after="0" w:line="240" w:lineRule="auto"/>
        <w:contextualSpacing/>
        <w:rPr>
          <w:rFonts w:ascii="Times New Roman" w:hAnsi="Times New Roman" w:cs="Times New Roman"/>
          <w:b/>
          <w:bCs/>
          <w:sz w:val="24"/>
          <w:szCs w:val="24"/>
        </w:rPr>
      </w:pPr>
    </w:p>
    <w:p w:rsidR="00CF2492" w:rsidRPr="005B5719" w:rsidRDefault="006D7658" w:rsidP="00F516A0">
      <w:pPr>
        <w:tabs>
          <w:tab w:val="left" w:pos="7938"/>
        </w:tabs>
        <w:spacing w:after="0" w:line="240" w:lineRule="auto"/>
        <w:contextualSpacing/>
        <w:jc w:val="center"/>
        <w:rPr>
          <w:rFonts w:ascii="Times New Roman" w:hAnsi="Times New Roman" w:cs="Times New Roman"/>
          <w:bCs/>
          <w:sz w:val="24"/>
          <w:szCs w:val="24"/>
        </w:rPr>
      </w:pPr>
      <w:r w:rsidRPr="005B5719">
        <w:rPr>
          <w:rFonts w:ascii="Times New Roman" w:hAnsi="Times New Roman" w:cs="Times New Roman"/>
          <w:bCs/>
          <w:sz w:val="24"/>
          <w:szCs w:val="24"/>
        </w:rPr>
        <w:t xml:space="preserve">м. Львів                                                  </w:t>
      </w:r>
      <w:r w:rsidR="00F516A0" w:rsidRPr="005B5719">
        <w:rPr>
          <w:rFonts w:ascii="Times New Roman" w:hAnsi="Times New Roman" w:cs="Times New Roman"/>
          <w:bCs/>
          <w:sz w:val="24"/>
          <w:szCs w:val="24"/>
        </w:rPr>
        <w:t xml:space="preserve">       </w:t>
      </w:r>
      <w:r w:rsidRPr="005B5719">
        <w:rPr>
          <w:rFonts w:ascii="Times New Roman" w:hAnsi="Times New Roman" w:cs="Times New Roman"/>
          <w:bCs/>
          <w:sz w:val="24"/>
          <w:szCs w:val="24"/>
        </w:rPr>
        <w:t xml:space="preserve">                                                      ___</w:t>
      </w:r>
      <w:r w:rsidR="0043739A" w:rsidRPr="005B5719">
        <w:rPr>
          <w:rFonts w:ascii="Times New Roman" w:hAnsi="Times New Roman" w:cs="Times New Roman"/>
        </w:rPr>
        <w:fldChar w:fldCharType="begin">
          <w:ffData>
            <w:name w:val="ТекстовеПоле3"/>
            <w:enabled/>
            <w:calcOnExit w:val="0"/>
            <w:textInput/>
          </w:ffData>
        </w:fldChar>
      </w:r>
      <w:r w:rsidRPr="005B5719">
        <w:rPr>
          <w:rFonts w:ascii="Times New Roman" w:hAnsi="Times New Roman" w:cs="Times New Roman"/>
          <w:bCs/>
          <w:sz w:val="24"/>
          <w:szCs w:val="24"/>
        </w:rPr>
        <w:instrText>FORMTEXT</w:instrText>
      </w:r>
      <w:r w:rsidR="003F63E1" w:rsidRPr="005B5719">
        <w:rPr>
          <w:rFonts w:ascii="Times New Roman" w:hAnsi="Times New Roman" w:cs="Times New Roman"/>
          <w:bCs/>
          <w:sz w:val="24"/>
          <w:szCs w:val="24"/>
        </w:rPr>
      </w:r>
      <w:r w:rsidR="003F63E1" w:rsidRPr="005B5719">
        <w:rPr>
          <w:rFonts w:ascii="Times New Roman" w:hAnsi="Times New Roman" w:cs="Times New Roman"/>
          <w:bCs/>
          <w:sz w:val="24"/>
          <w:szCs w:val="24"/>
        </w:rPr>
        <w:fldChar w:fldCharType="separate"/>
      </w:r>
      <w:r w:rsidR="0043739A" w:rsidRPr="005B5719">
        <w:rPr>
          <w:rFonts w:ascii="Times New Roman" w:hAnsi="Times New Roman" w:cs="Times New Roman"/>
          <w:bCs/>
          <w:sz w:val="24"/>
          <w:szCs w:val="24"/>
        </w:rPr>
        <w:fldChar w:fldCharType="end"/>
      </w:r>
      <w:r w:rsidRPr="005B5719">
        <w:rPr>
          <w:rFonts w:ascii="Times New Roman" w:hAnsi="Times New Roman" w:cs="Times New Roman"/>
          <w:sz w:val="24"/>
          <w:szCs w:val="24"/>
        </w:rPr>
        <w:t xml:space="preserve">_ __________ </w:t>
      </w:r>
      <w:r w:rsidRPr="005B5719">
        <w:rPr>
          <w:rFonts w:ascii="Times New Roman" w:hAnsi="Times New Roman" w:cs="Times New Roman"/>
          <w:bCs/>
          <w:sz w:val="24"/>
          <w:szCs w:val="24"/>
        </w:rPr>
        <w:t>202</w:t>
      </w:r>
      <w:r w:rsidR="003656EE" w:rsidRPr="005B5719">
        <w:rPr>
          <w:rFonts w:ascii="Times New Roman" w:hAnsi="Times New Roman" w:cs="Times New Roman"/>
          <w:bCs/>
          <w:sz w:val="24"/>
          <w:szCs w:val="24"/>
        </w:rPr>
        <w:t>3</w:t>
      </w:r>
      <w:r w:rsidRPr="005B5719">
        <w:rPr>
          <w:rFonts w:ascii="Times New Roman" w:hAnsi="Times New Roman" w:cs="Times New Roman"/>
          <w:sz w:val="24"/>
          <w:szCs w:val="24"/>
        </w:rPr>
        <w:t xml:space="preserve"> </w:t>
      </w:r>
      <w:r w:rsidRPr="005B5719">
        <w:rPr>
          <w:rFonts w:ascii="Times New Roman" w:hAnsi="Times New Roman" w:cs="Times New Roman"/>
          <w:bCs/>
          <w:sz w:val="24"/>
          <w:szCs w:val="24"/>
        </w:rPr>
        <w:t>р.</w:t>
      </w:r>
    </w:p>
    <w:p w:rsidR="00CF2492" w:rsidRPr="005B5719" w:rsidRDefault="00CF2492">
      <w:pPr>
        <w:tabs>
          <w:tab w:val="left" w:pos="7938"/>
        </w:tabs>
        <w:spacing w:after="0" w:line="240" w:lineRule="auto"/>
        <w:contextualSpacing/>
        <w:rPr>
          <w:rFonts w:ascii="Times New Roman" w:hAnsi="Times New Roman" w:cs="Times New Roman"/>
          <w:bCs/>
          <w:sz w:val="24"/>
          <w:szCs w:val="24"/>
        </w:rPr>
      </w:pPr>
    </w:p>
    <w:p w:rsidR="00CF2492" w:rsidRPr="005B5719" w:rsidRDefault="006D7658">
      <w:pPr>
        <w:spacing w:after="0" w:line="240" w:lineRule="auto"/>
        <w:jc w:val="both"/>
        <w:rPr>
          <w:rFonts w:ascii="Times New Roman" w:hAnsi="Times New Roman" w:cs="Times New Roman"/>
          <w:sz w:val="24"/>
          <w:szCs w:val="24"/>
        </w:rPr>
      </w:pPr>
      <w:r w:rsidRPr="005B5719">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B5719">
        <w:rPr>
          <w:rFonts w:ascii="Times New Roman" w:hAnsi="Times New Roman" w:cs="Times New Roman"/>
          <w:sz w:val="24"/>
          <w:szCs w:val="24"/>
        </w:rPr>
        <w:t>, в особі ______________________________________</w:t>
      </w:r>
      <w:r w:rsidRPr="005B5719">
        <w:rPr>
          <w:rFonts w:ascii="Times New Roman" w:eastAsia="Calibri" w:hAnsi="Times New Roman" w:cs="Times New Roman"/>
          <w:sz w:val="24"/>
          <w:szCs w:val="24"/>
          <w:shd w:val="clear" w:color="auto" w:fill="FFFFFF"/>
        </w:rPr>
        <w:t>,</w:t>
      </w:r>
      <w:r w:rsidRPr="005B5719">
        <w:rPr>
          <w:rFonts w:ascii="Times New Roman" w:hAnsi="Times New Roman" w:cs="Times New Roman"/>
          <w:sz w:val="24"/>
          <w:szCs w:val="24"/>
          <w:shd w:val="clear" w:color="auto" w:fill="FFFFFF"/>
        </w:rPr>
        <w:t xml:space="preserve"> що діє на підставі Статуту</w:t>
      </w:r>
      <w:r w:rsidRPr="005B5719">
        <w:rPr>
          <w:rFonts w:ascii="Times New Roman" w:hAnsi="Times New Roman" w:cs="Times New Roman"/>
          <w:bCs/>
          <w:sz w:val="24"/>
          <w:szCs w:val="24"/>
        </w:rPr>
        <w:t xml:space="preserve"> </w:t>
      </w:r>
      <w:r w:rsidRPr="005B5719">
        <w:rPr>
          <w:rFonts w:ascii="Times New Roman" w:hAnsi="Times New Roman" w:cs="Times New Roman"/>
          <w:sz w:val="24"/>
          <w:szCs w:val="24"/>
          <w:shd w:val="clear" w:color="auto" w:fill="FFFFFF"/>
        </w:rPr>
        <w:t xml:space="preserve">(далі – </w:t>
      </w:r>
      <w:r w:rsidRPr="005B5719">
        <w:rPr>
          <w:rFonts w:ascii="Times New Roman" w:hAnsi="Times New Roman" w:cs="Times New Roman"/>
          <w:bCs/>
          <w:sz w:val="24"/>
          <w:szCs w:val="24"/>
          <w:shd w:val="clear" w:color="auto" w:fill="FFFFFF"/>
        </w:rPr>
        <w:t>Покупець</w:t>
      </w:r>
      <w:r w:rsidRPr="005B5719">
        <w:rPr>
          <w:rFonts w:ascii="Times New Roman" w:hAnsi="Times New Roman" w:cs="Times New Roman"/>
          <w:sz w:val="24"/>
          <w:szCs w:val="24"/>
          <w:shd w:val="clear" w:color="auto" w:fill="FFFFFF"/>
        </w:rPr>
        <w:t>)</w:t>
      </w:r>
      <w:r w:rsidRPr="005B5719">
        <w:rPr>
          <w:rFonts w:ascii="Times New Roman" w:hAnsi="Times New Roman" w:cs="Times New Roman"/>
          <w:sz w:val="24"/>
          <w:szCs w:val="24"/>
          <w:lang w:eastAsia="ar-SA"/>
        </w:rPr>
        <w:t xml:space="preserve"> з однієї сторони, та ________________________________________, в особі __________________________ (далі </w:t>
      </w:r>
      <w:r w:rsidR="00F516A0" w:rsidRPr="005B5719">
        <w:rPr>
          <w:rFonts w:ascii="Times New Roman" w:hAnsi="Times New Roman" w:cs="Times New Roman"/>
          <w:sz w:val="24"/>
          <w:szCs w:val="24"/>
          <w:lang w:eastAsia="ar-SA"/>
        </w:rPr>
        <w:t>–</w:t>
      </w:r>
      <w:r w:rsidRPr="005B5719">
        <w:rPr>
          <w:rFonts w:ascii="Times New Roman" w:hAnsi="Times New Roman" w:cs="Times New Roman"/>
          <w:sz w:val="24"/>
          <w:szCs w:val="24"/>
          <w:lang w:eastAsia="ar-SA"/>
        </w:rPr>
        <w:t xml:space="preserve"> Постачальник), діє на підставі ____________________ , з другої с</w:t>
      </w:r>
      <w:r w:rsidR="00F516A0" w:rsidRPr="005B5719">
        <w:rPr>
          <w:rFonts w:ascii="Times New Roman" w:hAnsi="Times New Roman" w:cs="Times New Roman"/>
          <w:sz w:val="24"/>
          <w:szCs w:val="24"/>
          <w:lang w:eastAsia="ar-SA"/>
        </w:rPr>
        <w:t>торони, надалі разом іменовані Сторони</w:t>
      </w:r>
      <w:r w:rsidRPr="005B5719">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CF2492" w:rsidRPr="005B5719" w:rsidRDefault="00CF2492">
      <w:pPr>
        <w:spacing w:after="0" w:line="240" w:lineRule="auto"/>
        <w:jc w:val="both"/>
        <w:rPr>
          <w:rFonts w:ascii="Times New Roman" w:hAnsi="Times New Roman" w:cs="Times New Roman"/>
          <w:b/>
          <w:sz w:val="24"/>
          <w:szCs w:val="24"/>
          <w:lang w:eastAsia="uk-UA"/>
        </w:rPr>
      </w:pPr>
    </w:p>
    <w:p w:rsidR="00CF2492" w:rsidRPr="005B5719" w:rsidRDefault="00F516A0">
      <w:pPr>
        <w:spacing w:after="0" w:line="240" w:lineRule="auto"/>
        <w:jc w:val="center"/>
        <w:rPr>
          <w:rFonts w:ascii="Times New Roman" w:hAnsi="Times New Roman" w:cs="Times New Roman"/>
          <w:b/>
          <w:sz w:val="24"/>
          <w:szCs w:val="24"/>
        </w:rPr>
      </w:pPr>
      <w:r w:rsidRPr="005B5719">
        <w:rPr>
          <w:rFonts w:ascii="Times New Roman" w:hAnsi="Times New Roman" w:cs="Times New Roman"/>
          <w:b/>
          <w:sz w:val="24"/>
          <w:szCs w:val="24"/>
        </w:rPr>
        <w:t>1</w:t>
      </w:r>
      <w:r w:rsidR="006D7658" w:rsidRPr="005B5719">
        <w:rPr>
          <w:rFonts w:ascii="Times New Roman" w:hAnsi="Times New Roman" w:cs="Times New Roman"/>
          <w:b/>
          <w:sz w:val="24"/>
          <w:szCs w:val="24"/>
        </w:rPr>
        <w:t xml:space="preserve">. Предмет </w:t>
      </w:r>
      <w:r w:rsidRPr="005B5719">
        <w:rPr>
          <w:rFonts w:ascii="Times New Roman" w:hAnsi="Times New Roman" w:cs="Times New Roman"/>
          <w:b/>
          <w:sz w:val="24"/>
          <w:szCs w:val="24"/>
        </w:rPr>
        <w:t>д</w:t>
      </w:r>
      <w:r w:rsidR="006D7658" w:rsidRPr="005B5719">
        <w:rPr>
          <w:rFonts w:ascii="Times New Roman" w:hAnsi="Times New Roman" w:cs="Times New Roman"/>
          <w:b/>
          <w:sz w:val="24"/>
          <w:szCs w:val="24"/>
        </w:rPr>
        <w:t>оговору</w:t>
      </w:r>
    </w:p>
    <w:p w:rsidR="00CF2492" w:rsidRPr="005B5719" w:rsidRDefault="006D7658">
      <w:pPr>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 xml:space="preserve">1.1. Постачальник зобов'язується поставити Покупцю: </w:t>
      </w:r>
      <w:r w:rsidR="003F63E1" w:rsidRPr="005B5719">
        <w:rPr>
          <w:rFonts w:ascii="Times New Roman" w:hAnsi="Times New Roman" w:cs="Times New Roman"/>
          <w:b/>
          <w:noProof/>
          <w:sz w:val="24"/>
          <w:szCs w:val="24"/>
          <w:lang w:eastAsia="ru-RU"/>
        </w:rPr>
        <w:t>склопрозорі конструкції</w:t>
      </w:r>
      <w:r w:rsidR="003F63E1" w:rsidRPr="005B5719">
        <w:rPr>
          <w:rFonts w:ascii="Times New Roman" w:hAnsi="Times New Roman" w:cs="Times New Roman"/>
          <w:sz w:val="24"/>
          <w:szCs w:val="24"/>
        </w:rPr>
        <w:t xml:space="preserve"> </w:t>
      </w:r>
      <w:r w:rsidR="003F63E1">
        <w:rPr>
          <w:rFonts w:ascii="Times New Roman" w:hAnsi="Times New Roman" w:cs="Times New Roman"/>
          <w:sz w:val="24"/>
          <w:szCs w:val="24"/>
        </w:rPr>
        <w:t>(</w:t>
      </w:r>
      <w:r w:rsidRPr="005B5719">
        <w:rPr>
          <w:rFonts w:ascii="Times New Roman" w:hAnsi="Times New Roman" w:cs="Times New Roman"/>
          <w:sz w:val="24"/>
          <w:szCs w:val="24"/>
        </w:rPr>
        <w:t xml:space="preserve">код </w:t>
      </w:r>
      <w:r w:rsidR="00C613D5" w:rsidRPr="00C613D5">
        <w:rPr>
          <w:rFonts w:ascii="Times New Roman" w:hAnsi="Times New Roman" w:cs="Times New Roman"/>
          <w:b/>
          <w:noProof/>
          <w:sz w:val="24"/>
          <w:szCs w:val="24"/>
          <w:lang w:eastAsia="ru-RU"/>
        </w:rPr>
        <w:t>ДК 021:2015: 44210000-5 Конструкції та їх частини</w:t>
      </w:r>
      <w:r w:rsidR="00B116D3" w:rsidRPr="005B5719">
        <w:rPr>
          <w:rFonts w:ascii="Times New Roman" w:hAnsi="Times New Roman" w:cs="Times New Roman"/>
          <w:b/>
          <w:noProof/>
          <w:sz w:val="24"/>
          <w:szCs w:val="24"/>
          <w:lang w:eastAsia="ru-RU"/>
        </w:rPr>
        <w:t>)</w:t>
      </w:r>
      <w:r w:rsidRPr="005B5719">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CF2492" w:rsidRPr="005B5719" w:rsidRDefault="006D7658">
      <w:pPr>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 xml:space="preserve">1.2. Найменування / асортимент Товару, одиниця виміру, кількість, ціна за одиницю </w:t>
      </w:r>
      <w:r w:rsidR="00AB4E8D" w:rsidRPr="005B5719">
        <w:rPr>
          <w:rFonts w:ascii="Times New Roman" w:hAnsi="Times New Roman" w:cs="Times New Roman"/>
          <w:sz w:val="24"/>
          <w:szCs w:val="24"/>
        </w:rPr>
        <w:t>Т</w:t>
      </w:r>
      <w:r w:rsidRPr="005B5719">
        <w:rPr>
          <w:rFonts w:ascii="Times New Roman" w:hAnsi="Times New Roman" w:cs="Times New Roman"/>
          <w:sz w:val="24"/>
          <w:szCs w:val="24"/>
        </w:rPr>
        <w:t>овару та загальна вартість Договору вказується у Специфікації</w:t>
      </w:r>
      <w:r w:rsidR="00E26700" w:rsidRPr="005B5719">
        <w:rPr>
          <w:rFonts w:ascii="Times New Roman" w:hAnsi="Times New Roman" w:cs="Times New Roman"/>
          <w:sz w:val="24"/>
          <w:szCs w:val="24"/>
        </w:rPr>
        <w:t xml:space="preserve"> (Додаток 1)</w:t>
      </w:r>
      <w:r w:rsidRPr="005B5719">
        <w:rPr>
          <w:rFonts w:ascii="Times New Roman" w:hAnsi="Times New Roman" w:cs="Times New Roman"/>
          <w:sz w:val="24"/>
          <w:szCs w:val="24"/>
        </w:rPr>
        <w:t>, яка є невід’ємною частиною даного Договору.</w:t>
      </w:r>
    </w:p>
    <w:p w:rsidR="00CF2492" w:rsidRPr="005B5719" w:rsidRDefault="006D7658">
      <w:pPr>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CF2492" w:rsidRPr="005B5719" w:rsidRDefault="006D7658">
      <w:pPr>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3037CB" w:rsidRPr="005B5719" w:rsidRDefault="003037CB">
      <w:pPr>
        <w:keepNext/>
        <w:keepLines/>
        <w:spacing w:after="0" w:line="240" w:lineRule="auto"/>
        <w:jc w:val="center"/>
        <w:outlineLvl w:val="1"/>
        <w:rPr>
          <w:rFonts w:ascii="Times New Roman" w:eastAsia="Times New Roman" w:hAnsi="Times New Roman" w:cs="Times New Roman"/>
          <w:b/>
          <w:sz w:val="24"/>
          <w:szCs w:val="24"/>
        </w:rPr>
      </w:pPr>
      <w:bookmarkStart w:id="15" w:name="bookmark1"/>
    </w:p>
    <w:p w:rsidR="00CF2492" w:rsidRPr="005B5719" w:rsidRDefault="00F516A0">
      <w:pPr>
        <w:keepNext/>
        <w:keepLines/>
        <w:spacing w:after="0" w:line="240" w:lineRule="auto"/>
        <w:jc w:val="center"/>
        <w:outlineLvl w:val="1"/>
        <w:rPr>
          <w:rFonts w:ascii="Times New Roman" w:eastAsia="Times New Roman" w:hAnsi="Times New Roman" w:cs="Times New Roman"/>
          <w:b/>
          <w:sz w:val="24"/>
          <w:szCs w:val="24"/>
        </w:rPr>
      </w:pPr>
      <w:r w:rsidRPr="005B5719">
        <w:rPr>
          <w:rFonts w:ascii="Times New Roman" w:eastAsia="Times New Roman" w:hAnsi="Times New Roman" w:cs="Times New Roman"/>
          <w:b/>
          <w:sz w:val="24"/>
          <w:szCs w:val="24"/>
        </w:rPr>
        <w:t>2</w:t>
      </w:r>
      <w:r w:rsidR="006D7658" w:rsidRPr="005B5719">
        <w:rPr>
          <w:rFonts w:ascii="Times New Roman" w:eastAsia="Times New Roman" w:hAnsi="Times New Roman" w:cs="Times New Roman"/>
          <w:b/>
          <w:sz w:val="24"/>
          <w:szCs w:val="24"/>
        </w:rPr>
        <w:t>. Якість товар</w:t>
      </w:r>
      <w:bookmarkEnd w:id="15"/>
      <w:r w:rsidR="00301FC6" w:rsidRPr="005B5719">
        <w:rPr>
          <w:rFonts w:ascii="Times New Roman" w:eastAsia="Times New Roman" w:hAnsi="Times New Roman" w:cs="Times New Roman"/>
          <w:b/>
          <w:sz w:val="24"/>
          <w:szCs w:val="24"/>
        </w:rPr>
        <w:t>у</w:t>
      </w:r>
    </w:p>
    <w:p w:rsidR="00E26700" w:rsidRPr="005B5719" w:rsidRDefault="00E26700" w:rsidP="00E26700">
      <w:pPr>
        <w:numPr>
          <w:ilvl w:val="1"/>
          <w:numId w:val="27"/>
        </w:numPr>
        <w:tabs>
          <w:tab w:val="left" w:pos="426"/>
        </w:tabs>
        <w:suppressAutoHyphens w:val="0"/>
        <w:spacing w:after="0" w:line="240" w:lineRule="auto"/>
        <w:ind w:left="0" w:firstLine="0"/>
        <w:contextualSpacing/>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rsidR="00E26700" w:rsidRPr="005B5719" w:rsidRDefault="00E26700" w:rsidP="00E26700">
      <w:pPr>
        <w:numPr>
          <w:ilvl w:val="1"/>
          <w:numId w:val="27"/>
        </w:numPr>
        <w:tabs>
          <w:tab w:val="left" w:pos="426"/>
        </w:tabs>
        <w:suppressAutoHyphens w:val="0"/>
        <w:spacing w:after="0" w:line="240" w:lineRule="auto"/>
        <w:ind w:left="0" w:firstLine="0"/>
        <w:contextualSpacing/>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2 робочих днів після отримання від </w:t>
      </w:r>
      <w:r w:rsidR="001E4AFF" w:rsidRPr="005B5719">
        <w:rPr>
          <w:rFonts w:ascii="Times New Roman" w:eastAsia="Times New Roman" w:hAnsi="Times New Roman" w:cs="Times New Roman"/>
          <w:sz w:val="24"/>
          <w:szCs w:val="24"/>
        </w:rPr>
        <w:t xml:space="preserve">Покупця </w:t>
      </w:r>
      <w:r w:rsidRPr="005B5719">
        <w:rPr>
          <w:rFonts w:ascii="Times New Roman" w:eastAsia="Times New Roman" w:hAnsi="Times New Roman" w:cs="Times New Roman"/>
          <w:sz w:val="24"/>
          <w:szCs w:val="24"/>
        </w:rPr>
        <w:t>письмової претензії.</w:t>
      </w:r>
    </w:p>
    <w:p w:rsidR="00E26700" w:rsidRPr="005B5719" w:rsidRDefault="00E26700" w:rsidP="00E26700">
      <w:pPr>
        <w:numPr>
          <w:ilvl w:val="1"/>
          <w:numId w:val="27"/>
        </w:numPr>
        <w:tabs>
          <w:tab w:val="left" w:pos="426"/>
        </w:tabs>
        <w:suppressAutoHyphens w:val="0"/>
        <w:spacing w:after="0" w:line="240" w:lineRule="auto"/>
        <w:ind w:left="0" w:firstLine="0"/>
        <w:contextualSpacing/>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Допустиме покращення якості Товару за умови, що таке покращення не призведе до збільшення суми, визначеної у Договорі.</w:t>
      </w:r>
    </w:p>
    <w:p w:rsidR="00E26700" w:rsidRPr="005B5719" w:rsidRDefault="00E26700" w:rsidP="00E26700">
      <w:pPr>
        <w:numPr>
          <w:ilvl w:val="1"/>
          <w:numId w:val="27"/>
        </w:numPr>
        <w:tabs>
          <w:tab w:val="left" w:pos="426"/>
        </w:tabs>
        <w:suppressAutoHyphens w:val="0"/>
        <w:spacing w:after="0" w:line="240" w:lineRule="auto"/>
        <w:ind w:left="0" w:firstLine="0"/>
        <w:contextualSpacing/>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Товар повинен бути  упакований Постачальником таким чином, щоб виключити псування або знищення його на період від передачі до прийняття Товару </w:t>
      </w:r>
      <w:r w:rsidR="001E4AFF" w:rsidRPr="005B5719">
        <w:rPr>
          <w:rFonts w:ascii="Times New Roman" w:eastAsia="Times New Roman" w:hAnsi="Times New Roman" w:cs="Times New Roman"/>
          <w:sz w:val="24"/>
          <w:szCs w:val="24"/>
        </w:rPr>
        <w:t>Покупцем</w:t>
      </w:r>
      <w:r w:rsidRPr="005B5719">
        <w:rPr>
          <w:rFonts w:ascii="Times New Roman" w:eastAsia="Times New Roman" w:hAnsi="Times New Roman" w:cs="Times New Roman"/>
          <w:sz w:val="24"/>
          <w:szCs w:val="24"/>
        </w:rPr>
        <w:t>.</w:t>
      </w:r>
    </w:p>
    <w:p w:rsidR="00E26700" w:rsidRPr="005B5719" w:rsidRDefault="00E26700" w:rsidP="00E26700">
      <w:pPr>
        <w:numPr>
          <w:ilvl w:val="1"/>
          <w:numId w:val="27"/>
        </w:numPr>
        <w:tabs>
          <w:tab w:val="left" w:pos="426"/>
        </w:tabs>
        <w:suppressAutoHyphens w:val="0"/>
        <w:spacing w:after="0" w:line="240" w:lineRule="auto"/>
        <w:ind w:left="0" w:firstLine="0"/>
        <w:contextualSpacing/>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Упакування, в якому відвантажується Товар, повинно забезпечувати його цілісність при транспортуванні.</w:t>
      </w:r>
    </w:p>
    <w:p w:rsidR="00E26700" w:rsidRPr="005B5719" w:rsidRDefault="00E26700" w:rsidP="00E26700">
      <w:pPr>
        <w:numPr>
          <w:ilvl w:val="1"/>
          <w:numId w:val="27"/>
        </w:numPr>
        <w:tabs>
          <w:tab w:val="left" w:pos="426"/>
        </w:tabs>
        <w:suppressAutoHyphens w:val="0"/>
        <w:spacing w:after="0" w:line="240" w:lineRule="auto"/>
        <w:ind w:left="0" w:firstLine="0"/>
        <w:contextualSpacing/>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rsidR="00E26700" w:rsidRPr="005B5719" w:rsidRDefault="00E26700" w:rsidP="00E26700">
      <w:pPr>
        <w:numPr>
          <w:ilvl w:val="1"/>
          <w:numId w:val="27"/>
        </w:numPr>
        <w:tabs>
          <w:tab w:val="left" w:pos="426"/>
        </w:tabs>
        <w:suppressAutoHyphens w:val="0"/>
        <w:spacing w:after="0" w:line="240" w:lineRule="auto"/>
        <w:ind w:left="0" w:firstLine="0"/>
        <w:contextualSpacing/>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 Гарантійний термін на товар повинен складати 1 (один) рік. У разі виявлення протягом гарантійного терміну прихованих недоліків Товару, складається відповідний акт. Постачальник, згідно з даним актом, зобов’язаний замінити Товар неналежної якості в узгоджені Сторонами строки.</w:t>
      </w:r>
    </w:p>
    <w:p w:rsidR="00CF2492" w:rsidRPr="005B5719" w:rsidRDefault="00CF2492">
      <w:pPr>
        <w:keepNext/>
        <w:keepLines/>
        <w:spacing w:after="0" w:line="240" w:lineRule="auto"/>
        <w:jc w:val="center"/>
        <w:outlineLvl w:val="1"/>
        <w:rPr>
          <w:rFonts w:ascii="Times New Roman" w:eastAsia="Times New Roman" w:hAnsi="Times New Roman" w:cs="Times New Roman"/>
          <w:b/>
          <w:sz w:val="24"/>
          <w:szCs w:val="24"/>
        </w:rPr>
      </w:pPr>
    </w:p>
    <w:p w:rsidR="00E26700" w:rsidRPr="005B5719" w:rsidRDefault="00E26700" w:rsidP="00E26700">
      <w:pPr>
        <w:keepNext/>
        <w:keepLines/>
        <w:spacing w:after="0" w:line="240" w:lineRule="auto"/>
        <w:jc w:val="center"/>
        <w:outlineLvl w:val="1"/>
        <w:rPr>
          <w:rFonts w:ascii="Times New Roman" w:eastAsia="Times New Roman" w:hAnsi="Times New Roman" w:cs="Times New Roman"/>
          <w:b/>
          <w:sz w:val="24"/>
          <w:szCs w:val="24"/>
        </w:rPr>
      </w:pPr>
      <w:bookmarkStart w:id="16" w:name="bookmark2"/>
      <w:r w:rsidRPr="005B5719">
        <w:rPr>
          <w:rFonts w:ascii="Times New Roman" w:eastAsia="Times New Roman" w:hAnsi="Times New Roman" w:cs="Times New Roman"/>
          <w:b/>
          <w:sz w:val="24"/>
          <w:szCs w:val="24"/>
        </w:rPr>
        <w:t>3</w:t>
      </w:r>
      <w:r w:rsidR="006D7658" w:rsidRPr="005B5719">
        <w:rPr>
          <w:rFonts w:ascii="Times New Roman" w:eastAsia="Times New Roman" w:hAnsi="Times New Roman" w:cs="Times New Roman"/>
          <w:b/>
          <w:sz w:val="24"/>
          <w:szCs w:val="24"/>
        </w:rPr>
        <w:t>. Ціна договору</w:t>
      </w:r>
      <w:bookmarkStart w:id="17" w:name="bookmark31"/>
      <w:bookmarkEnd w:id="16"/>
      <w:bookmarkEnd w:id="17"/>
    </w:p>
    <w:p w:rsidR="00E26700" w:rsidRPr="005B5719" w:rsidRDefault="00E26700" w:rsidP="00E26700">
      <w:pPr>
        <w:pStyle w:val="aff8"/>
        <w:numPr>
          <w:ilvl w:val="1"/>
          <w:numId w:val="29"/>
        </w:numPr>
        <w:tabs>
          <w:tab w:val="left" w:pos="567"/>
        </w:tabs>
        <w:spacing w:after="0" w:line="240" w:lineRule="auto"/>
        <w:ind w:left="0" w:firstLine="0"/>
        <w:jc w:val="both"/>
        <w:rPr>
          <w:rFonts w:ascii="Times New Roman" w:eastAsia="Calibri" w:hAnsi="Times New Roman" w:cs="Times New Roman"/>
          <w:sz w:val="24"/>
          <w:szCs w:val="24"/>
          <w:lang w:val="uk-UA"/>
        </w:rPr>
      </w:pPr>
      <w:r w:rsidRPr="005B5719">
        <w:rPr>
          <w:rFonts w:ascii="Times New Roman" w:eastAsia="Calibri" w:hAnsi="Times New Roman" w:cs="Times New Roman"/>
          <w:sz w:val="24"/>
          <w:szCs w:val="24"/>
          <w:lang w:val="uk-UA"/>
        </w:rPr>
        <w:t>Цін</w:t>
      </w:r>
      <w:r w:rsidR="00301FC6" w:rsidRPr="005B5719">
        <w:rPr>
          <w:rFonts w:ascii="Times New Roman" w:eastAsia="Calibri" w:hAnsi="Times New Roman" w:cs="Times New Roman"/>
          <w:sz w:val="24"/>
          <w:szCs w:val="24"/>
          <w:lang w:val="uk-UA"/>
        </w:rPr>
        <w:t>а Договору становить ______ грн</w:t>
      </w:r>
      <w:r w:rsidRPr="005B5719">
        <w:rPr>
          <w:rFonts w:ascii="Times New Roman" w:eastAsia="Calibri" w:hAnsi="Times New Roman" w:cs="Times New Roman"/>
          <w:sz w:val="24"/>
          <w:szCs w:val="24"/>
          <w:lang w:val="uk-UA"/>
        </w:rPr>
        <w:t xml:space="preserve"> (____________________ грн __ коп</w:t>
      </w:r>
      <w:r w:rsidR="00301FC6" w:rsidRPr="005B5719">
        <w:rPr>
          <w:rFonts w:ascii="Times New Roman" w:eastAsia="Calibri" w:hAnsi="Times New Roman" w:cs="Times New Roman"/>
          <w:sz w:val="24"/>
          <w:szCs w:val="24"/>
          <w:lang w:val="uk-UA"/>
        </w:rPr>
        <w:t>.</w:t>
      </w:r>
      <w:r w:rsidRPr="005B5719">
        <w:rPr>
          <w:rFonts w:ascii="Times New Roman" w:eastAsia="Calibri" w:hAnsi="Times New Roman" w:cs="Times New Roman"/>
          <w:sz w:val="24"/>
          <w:szCs w:val="24"/>
          <w:lang w:val="uk-UA"/>
        </w:rPr>
        <w:t>)</w:t>
      </w:r>
      <w:r w:rsidR="00301FC6" w:rsidRPr="005B5719">
        <w:rPr>
          <w:rFonts w:ascii="Times New Roman" w:eastAsia="Calibri" w:hAnsi="Times New Roman" w:cs="Times New Roman"/>
          <w:sz w:val="24"/>
          <w:szCs w:val="24"/>
          <w:lang w:val="uk-UA"/>
        </w:rPr>
        <w:t>, у тому числі ПДВ – _____ грн (___________________ гр</w:t>
      </w:r>
      <w:r w:rsidRPr="005B5719">
        <w:rPr>
          <w:rFonts w:ascii="Times New Roman" w:eastAsia="Calibri" w:hAnsi="Times New Roman" w:cs="Times New Roman"/>
          <w:sz w:val="24"/>
          <w:szCs w:val="24"/>
          <w:lang w:val="uk-UA"/>
        </w:rPr>
        <w:t>н __ коп</w:t>
      </w:r>
      <w:r w:rsidR="00301FC6" w:rsidRPr="005B5719">
        <w:rPr>
          <w:rFonts w:ascii="Times New Roman" w:eastAsia="Calibri" w:hAnsi="Times New Roman" w:cs="Times New Roman"/>
          <w:sz w:val="24"/>
          <w:szCs w:val="24"/>
          <w:lang w:val="uk-UA"/>
        </w:rPr>
        <w:t>.</w:t>
      </w:r>
      <w:r w:rsidRPr="005B5719">
        <w:rPr>
          <w:rFonts w:ascii="Times New Roman" w:eastAsia="Calibri" w:hAnsi="Times New Roman" w:cs="Times New Roman"/>
          <w:sz w:val="24"/>
          <w:szCs w:val="24"/>
          <w:lang w:val="uk-UA"/>
        </w:rPr>
        <w:t>).</w:t>
      </w:r>
    </w:p>
    <w:p w:rsidR="00E26700" w:rsidRPr="005B5719" w:rsidRDefault="00E26700" w:rsidP="00E26700">
      <w:pPr>
        <w:pStyle w:val="aff8"/>
        <w:numPr>
          <w:ilvl w:val="1"/>
          <w:numId w:val="29"/>
        </w:numPr>
        <w:tabs>
          <w:tab w:val="left" w:pos="567"/>
        </w:tabs>
        <w:spacing w:after="0" w:line="240" w:lineRule="auto"/>
        <w:ind w:left="0" w:firstLine="0"/>
        <w:jc w:val="both"/>
        <w:rPr>
          <w:rFonts w:ascii="Times New Roman" w:eastAsia="Calibri" w:hAnsi="Times New Roman" w:cs="Times New Roman"/>
          <w:sz w:val="24"/>
          <w:szCs w:val="24"/>
          <w:lang w:val="uk-UA"/>
        </w:rPr>
      </w:pPr>
      <w:r w:rsidRPr="005B5719">
        <w:rPr>
          <w:rFonts w:ascii="Times New Roman" w:eastAsia="Calibri" w:hAnsi="Times New Roman" w:cs="Times New Roman"/>
          <w:sz w:val="24"/>
          <w:szCs w:val="24"/>
          <w:lang w:val="uk-UA"/>
        </w:rPr>
        <w:t>Ціна одиниці Товару визначена Сторонами в Додатку 1 до Договору, який є його невід’ємною частиною.</w:t>
      </w:r>
    </w:p>
    <w:p w:rsidR="00E26700" w:rsidRPr="005B5719" w:rsidRDefault="00E26700" w:rsidP="00E26700">
      <w:pPr>
        <w:pStyle w:val="aff8"/>
        <w:numPr>
          <w:ilvl w:val="1"/>
          <w:numId w:val="29"/>
        </w:numPr>
        <w:tabs>
          <w:tab w:val="left" w:pos="567"/>
        </w:tabs>
        <w:spacing w:after="0" w:line="240" w:lineRule="auto"/>
        <w:ind w:left="0" w:firstLine="0"/>
        <w:jc w:val="both"/>
        <w:rPr>
          <w:rFonts w:ascii="Times New Roman" w:eastAsia="Calibri" w:hAnsi="Times New Roman" w:cs="Times New Roman"/>
          <w:sz w:val="24"/>
          <w:szCs w:val="24"/>
          <w:lang w:val="uk-UA"/>
        </w:rPr>
      </w:pPr>
      <w:r w:rsidRPr="005B5719">
        <w:rPr>
          <w:rFonts w:ascii="Times New Roman" w:eastAsia="Calibri" w:hAnsi="Times New Roman" w:cs="Times New Roman"/>
          <w:sz w:val="24"/>
          <w:szCs w:val="24"/>
          <w:lang w:val="uk-UA"/>
        </w:rPr>
        <w:t xml:space="preserve">Ціна (сума) Договору може бути зменшена за взаємною згодою Сторін (зменшення обсягів закупівлі), зокрема з урахуванням фактичного обсягу видатків </w:t>
      </w:r>
      <w:r w:rsidR="00E5055E" w:rsidRPr="005B5719">
        <w:rPr>
          <w:rFonts w:ascii="Times New Roman" w:eastAsia="Calibri" w:hAnsi="Times New Roman" w:cs="Times New Roman"/>
          <w:sz w:val="24"/>
          <w:szCs w:val="24"/>
          <w:lang w:val="uk-UA"/>
        </w:rPr>
        <w:t>Покуп</w:t>
      </w:r>
      <w:r w:rsidR="00301FC6" w:rsidRPr="005B5719">
        <w:rPr>
          <w:rFonts w:ascii="Times New Roman" w:eastAsia="Calibri" w:hAnsi="Times New Roman" w:cs="Times New Roman"/>
          <w:sz w:val="24"/>
          <w:szCs w:val="24"/>
          <w:lang w:val="uk-UA"/>
        </w:rPr>
        <w:t>ця</w:t>
      </w:r>
      <w:r w:rsidRPr="005B5719">
        <w:rPr>
          <w:rFonts w:ascii="Times New Roman" w:eastAsia="Calibri" w:hAnsi="Times New Roman" w:cs="Times New Roman"/>
          <w:sz w:val="24"/>
          <w:szCs w:val="24"/>
          <w:lang w:val="uk-UA"/>
        </w:rPr>
        <w:t>.</w:t>
      </w:r>
    </w:p>
    <w:p w:rsidR="00E26700" w:rsidRPr="005B5719" w:rsidRDefault="00E26700" w:rsidP="00E26700">
      <w:pPr>
        <w:pStyle w:val="aff8"/>
        <w:numPr>
          <w:ilvl w:val="1"/>
          <w:numId w:val="29"/>
        </w:numPr>
        <w:tabs>
          <w:tab w:val="left" w:pos="567"/>
        </w:tabs>
        <w:spacing w:after="0" w:line="240" w:lineRule="auto"/>
        <w:ind w:left="0" w:firstLine="0"/>
        <w:jc w:val="both"/>
        <w:rPr>
          <w:rFonts w:ascii="Times New Roman" w:eastAsia="Calibri" w:hAnsi="Times New Roman" w:cs="Times New Roman"/>
          <w:sz w:val="24"/>
          <w:szCs w:val="24"/>
          <w:lang w:val="uk-UA"/>
        </w:rPr>
      </w:pPr>
      <w:r w:rsidRPr="005B5719">
        <w:rPr>
          <w:rFonts w:ascii="Times New Roman" w:eastAsia="Calibri" w:hAnsi="Times New Roman" w:cs="Times New Roman"/>
          <w:sz w:val="24"/>
          <w:szCs w:val="24"/>
          <w:lang w:val="uk-UA"/>
        </w:rPr>
        <w:t>До ціни Товару включаються витрати на сплату податків і зборів (обов’язкових платежів), доставку, розвантаження/навантаження, транспортні, експедиційні та інші послуги з доставки  та монтажу Товару.</w:t>
      </w:r>
    </w:p>
    <w:p w:rsidR="00E26700" w:rsidRPr="005B5719" w:rsidRDefault="00E26700">
      <w:pPr>
        <w:keepNext/>
        <w:keepLines/>
        <w:spacing w:after="0" w:line="240" w:lineRule="auto"/>
        <w:jc w:val="center"/>
        <w:outlineLvl w:val="1"/>
        <w:rPr>
          <w:rFonts w:ascii="Times New Roman" w:eastAsia="Times New Roman" w:hAnsi="Times New Roman" w:cs="Times New Roman"/>
          <w:b/>
          <w:sz w:val="24"/>
          <w:szCs w:val="24"/>
        </w:rPr>
      </w:pPr>
    </w:p>
    <w:p w:rsidR="00CF2492" w:rsidRPr="005B5719" w:rsidRDefault="00E26700">
      <w:pPr>
        <w:keepNext/>
        <w:keepLines/>
        <w:spacing w:after="0" w:line="240" w:lineRule="auto"/>
        <w:jc w:val="center"/>
        <w:outlineLvl w:val="1"/>
        <w:rPr>
          <w:rFonts w:ascii="Times New Roman" w:eastAsia="Times New Roman" w:hAnsi="Times New Roman" w:cs="Times New Roman"/>
          <w:b/>
          <w:sz w:val="24"/>
          <w:szCs w:val="24"/>
        </w:rPr>
      </w:pPr>
      <w:r w:rsidRPr="005B5719">
        <w:rPr>
          <w:rFonts w:ascii="Times New Roman" w:eastAsia="Times New Roman" w:hAnsi="Times New Roman" w:cs="Times New Roman"/>
          <w:b/>
          <w:sz w:val="24"/>
          <w:szCs w:val="24"/>
        </w:rPr>
        <w:t>4</w:t>
      </w:r>
      <w:r w:rsidR="006D7658" w:rsidRPr="005B5719">
        <w:rPr>
          <w:rFonts w:ascii="Times New Roman" w:eastAsia="Times New Roman" w:hAnsi="Times New Roman" w:cs="Times New Roman"/>
          <w:b/>
          <w:sz w:val="24"/>
          <w:szCs w:val="24"/>
        </w:rPr>
        <w:t>. Порядок здійснення оплати</w:t>
      </w:r>
    </w:p>
    <w:p w:rsidR="00CF2492" w:rsidRPr="005B5719" w:rsidRDefault="006D7658" w:rsidP="00301FC6">
      <w:pPr>
        <w:widowControl w:val="0"/>
        <w:numPr>
          <w:ilvl w:val="0"/>
          <w:numId w:val="3"/>
        </w:numPr>
        <w:tabs>
          <w:tab w:val="left" w:pos="567"/>
        </w:tabs>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Покупець здійснює оплату </w:t>
      </w:r>
      <w:r w:rsidR="00301FC6" w:rsidRPr="005B5719">
        <w:rPr>
          <w:rFonts w:ascii="Times New Roman" w:eastAsia="Times New Roman" w:hAnsi="Times New Roman" w:cs="Times New Roman"/>
          <w:sz w:val="24"/>
          <w:szCs w:val="24"/>
        </w:rPr>
        <w:t xml:space="preserve">Товару </w:t>
      </w:r>
      <w:r w:rsidRPr="005B5719">
        <w:rPr>
          <w:rFonts w:ascii="Times New Roman" w:eastAsia="Times New Roman" w:hAnsi="Times New Roman" w:cs="Times New Roman"/>
          <w:sz w:val="24"/>
          <w:szCs w:val="24"/>
        </w:rPr>
        <w:t xml:space="preserve">на підставі </w:t>
      </w:r>
      <w:r w:rsidR="00301FC6" w:rsidRPr="005B5719">
        <w:rPr>
          <w:rFonts w:ascii="Times New Roman" w:eastAsia="Calibri" w:hAnsi="Times New Roman" w:cs="Times New Roman"/>
          <w:sz w:val="24"/>
          <w:szCs w:val="24"/>
        </w:rPr>
        <w:t>Актів приймання-передачі,</w:t>
      </w:r>
      <w:r w:rsidRPr="005B5719">
        <w:rPr>
          <w:rFonts w:ascii="Times New Roman" w:eastAsia="Times New Roman" w:hAnsi="Times New Roman" w:cs="Times New Roman"/>
          <w:sz w:val="24"/>
          <w:szCs w:val="24"/>
        </w:rPr>
        <w:t xml:space="preserve"> рах</w:t>
      </w:r>
      <w:r w:rsidR="00B54496" w:rsidRPr="005B5719">
        <w:rPr>
          <w:rFonts w:ascii="Times New Roman" w:eastAsia="Times New Roman" w:hAnsi="Times New Roman" w:cs="Times New Roman"/>
          <w:sz w:val="24"/>
          <w:szCs w:val="24"/>
        </w:rPr>
        <w:t xml:space="preserve">унку </w:t>
      </w:r>
      <w:r w:rsidR="00301FC6" w:rsidRPr="005B5719">
        <w:rPr>
          <w:rFonts w:ascii="Times New Roman" w:eastAsia="Times New Roman" w:hAnsi="Times New Roman" w:cs="Times New Roman"/>
          <w:sz w:val="24"/>
          <w:szCs w:val="24"/>
        </w:rPr>
        <w:t>або</w:t>
      </w:r>
      <w:r w:rsidR="00B54496" w:rsidRPr="005B5719">
        <w:rPr>
          <w:rFonts w:ascii="Times New Roman" w:eastAsia="Times New Roman" w:hAnsi="Times New Roman" w:cs="Times New Roman"/>
          <w:sz w:val="24"/>
          <w:szCs w:val="24"/>
        </w:rPr>
        <w:t xml:space="preserve"> накладн</w:t>
      </w:r>
      <w:r w:rsidR="00301FC6" w:rsidRPr="005B5719">
        <w:rPr>
          <w:rFonts w:ascii="Times New Roman" w:eastAsia="Times New Roman" w:hAnsi="Times New Roman" w:cs="Times New Roman"/>
          <w:sz w:val="24"/>
          <w:szCs w:val="24"/>
        </w:rPr>
        <w:t>их</w:t>
      </w:r>
      <w:r w:rsidR="00B54496" w:rsidRPr="005B5719">
        <w:rPr>
          <w:rFonts w:ascii="Times New Roman" w:eastAsia="Times New Roman" w:hAnsi="Times New Roman" w:cs="Times New Roman"/>
          <w:sz w:val="24"/>
          <w:szCs w:val="24"/>
        </w:rPr>
        <w:t xml:space="preserve"> на умовах відтермінування</w:t>
      </w:r>
      <w:r w:rsidRPr="005B5719">
        <w:rPr>
          <w:rFonts w:ascii="Times New Roman" w:eastAsia="Times New Roman" w:hAnsi="Times New Roman" w:cs="Times New Roman"/>
          <w:sz w:val="24"/>
          <w:szCs w:val="24"/>
        </w:rPr>
        <w:t xml:space="preserve"> платежу на термін до 30 календарних днів з моменту поставки </w:t>
      </w:r>
      <w:r w:rsidR="00301FC6" w:rsidRPr="005B5719">
        <w:rPr>
          <w:rFonts w:ascii="Times New Roman" w:eastAsia="Times New Roman" w:hAnsi="Times New Roman" w:cs="Times New Roman"/>
          <w:sz w:val="24"/>
          <w:szCs w:val="24"/>
        </w:rPr>
        <w:t>Товару</w:t>
      </w:r>
      <w:r w:rsidRPr="005B5719">
        <w:rPr>
          <w:rFonts w:ascii="Times New Roman" w:eastAsia="Times New Roman" w:hAnsi="Times New Roman" w:cs="Times New Roman"/>
          <w:sz w:val="24"/>
          <w:szCs w:val="24"/>
        </w:rPr>
        <w:t>.</w:t>
      </w:r>
    </w:p>
    <w:p w:rsidR="00CF2492" w:rsidRPr="005B5719" w:rsidRDefault="006D7658" w:rsidP="00301FC6">
      <w:pPr>
        <w:widowControl w:val="0"/>
        <w:numPr>
          <w:ilvl w:val="0"/>
          <w:numId w:val="3"/>
        </w:numPr>
        <w:tabs>
          <w:tab w:val="left" w:pos="567"/>
          <w:tab w:val="left" w:pos="895"/>
        </w:tabs>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У разі затримки фінансування розрахунки за поставлений </w:t>
      </w:r>
      <w:r w:rsidR="00301FC6" w:rsidRPr="005B5719">
        <w:rPr>
          <w:rFonts w:ascii="Times New Roman" w:eastAsia="Times New Roman" w:hAnsi="Times New Roman" w:cs="Times New Roman"/>
          <w:sz w:val="24"/>
          <w:szCs w:val="24"/>
        </w:rPr>
        <w:t xml:space="preserve">Товар </w:t>
      </w:r>
      <w:r w:rsidRPr="005B5719">
        <w:rPr>
          <w:rFonts w:ascii="Times New Roman" w:eastAsia="Times New Roman" w:hAnsi="Times New Roman" w:cs="Times New Roman"/>
          <w:sz w:val="24"/>
          <w:szCs w:val="24"/>
        </w:rPr>
        <w:t xml:space="preserve">здійснюються при отриманні Покупцем фінансування цих </w:t>
      </w:r>
      <w:r w:rsidR="00301FC6" w:rsidRPr="005B5719">
        <w:rPr>
          <w:rFonts w:ascii="Times New Roman" w:eastAsia="Times New Roman" w:hAnsi="Times New Roman" w:cs="Times New Roman"/>
          <w:sz w:val="24"/>
          <w:szCs w:val="24"/>
        </w:rPr>
        <w:t>Товарів</w:t>
      </w:r>
      <w:r w:rsidRPr="005B5719">
        <w:rPr>
          <w:rFonts w:ascii="Times New Roman" w:eastAsia="Times New Roman" w:hAnsi="Times New Roman" w:cs="Times New Roman"/>
          <w:sz w:val="24"/>
          <w:szCs w:val="24"/>
        </w:rPr>
        <w:t>.</w:t>
      </w:r>
    </w:p>
    <w:p w:rsidR="00CF2492" w:rsidRPr="005B5719" w:rsidRDefault="006D7658" w:rsidP="00301FC6">
      <w:pPr>
        <w:widowControl w:val="0"/>
        <w:numPr>
          <w:ilvl w:val="0"/>
          <w:numId w:val="3"/>
        </w:numPr>
        <w:tabs>
          <w:tab w:val="left" w:pos="567"/>
          <w:tab w:val="left" w:pos="809"/>
        </w:tabs>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При виникненні зобов'язань оплата за поставлений </w:t>
      </w:r>
      <w:r w:rsidR="00301FC6" w:rsidRPr="005B5719">
        <w:rPr>
          <w:rFonts w:ascii="Times New Roman" w:eastAsia="Times New Roman" w:hAnsi="Times New Roman" w:cs="Times New Roman"/>
          <w:sz w:val="24"/>
          <w:szCs w:val="24"/>
        </w:rPr>
        <w:t xml:space="preserve">Товар </w:t>
      </w:r>
      <w:r w:rsidRPr="005B5719">
        <w:rPr>
          <w:rFonts w:ascii="Times New Roman" w:eastAsia="Times New Roman" w:hAnsi="Times New Roman" w:cs="Times New Roman"/>
          <w:sz w:val="24"/>
          <w:szCs w:val="24"/>
        </w:rPr>
        <w:t>проводиться при наявності та в межах відповідних видатків на вказані цілі.</w:t>
      </w:r>
    </w:p>
    <w:p w:rsidR="00CF2492" w:rsidRPr="005B5719" w:rsidRDefault="00CF2492">
      <w:pPr>
        <w:widowControl w:val="0"/>
        <w:tabs>
          <w:tab w:val="left" w:pos="818"/>
        </w:tabs>
        <w:spacing w:after="0" w:line="240" w:lineRule="auto"/>
        <w:jc w:val="both"/>
        <w:rPr>
          <w:rFonts w:ascii="Times New Roman" w:eastAsia="Times New Roman" w:hAnsi="Times New Roman" w:cs="Times New Roman"/>
          <w:sz w:val="24"/>
          <w:szCs w:val="24"/>
        </w:rPr>
      </w:pPr>
    </w:p>
    <w:p w:rsidR="00CF2492" w:rsidRPr="005B5719" w:rsidRDefault="00301FC6">
      <w:pPr>
        <w:keepNext/>
        <w:keepLines/>
        <w:spacing w:after="0" w:line="240" w:lineRule="auto"/>
        <w:jc w:val="center"/>
        <w:outlineLvl w:val="1"/>
        <w:rPr>
          <w:rFonts w:ascii="Times New Roman" w:eastAsia="Times New Roman" w:hAnsi="Times New Roman" w:cs="Times New Roman"/>
          <w:b/>
          <w:sz w:val="24"/>
          <w:szCs w:val="24"/>
        </w:rPr>
      </w:pPr>
      <w:bookmarkStart w:id="18" w:name="bookmark4"/>
      <w:r w:rsidRPr="005B5719">
        <w:rPr>
          <w:rFonts w:ascii="Times New Roman" w:eastAsia="Times New Roman" w:hAnsi="Times New Roman" w:cs="Times New Roman"/>
          <w:b/>
          <w:sz w:val="24"/>
          <w:szCs w:val="24"/>
        </w:rPr>
        <w:t>5</w:t>
      </w:r>
      <w:r w:rsidR="006D7658" w:rsidRPr="005B5719">
        <w:rPr>
          <w:rFonts w:ascii="Times New Roman" w:eastAsia="Times New Roman" w:hAnsi="Times New Roman" w:cs="Times New Roman"/>
          <w:b/>
          <w:sz w:val="24"/>
          <w:szCs w:val="24"/>
        </w:rPr>
        <w:t>. Поста</w:t>
      </w:r>
      <w:r w:rsidRPr="005B5719">
        <w:rPr>
          <w:rFonts w:ascii="Times New Roman" w:eastAsia="Times New Roman" w:hAnsi="Times New Roman" w:cs="Times New Roman"/>
          <w:b/>
          <w:sz w:val="24"/>
          <w:szCs w:val="24"/>
        </w:rPr>
        <w:t>чання</w:t>
      </w:r>
      <w:r w:rsidR="006D7658" w:rsidRPr="005B5719">
        <w:rPr>
          <w:rFonts w:ascii="Times New Roman" w:eastAsia="Times New Roman" w:hAnsi="Times New Roman" w:cs="Times New Roman"/>
          <w:b/>
          <w:sz w:val="24"/>
          <w:szCs w:val="24"/>
        </w:rPr>
        <w:t xml:space="preserve"> товар</w:t>
      </w:r>
      <w:bookmarkEnd w:id="18"/>
      <w:r w:rsidRPr="005B5719">
        <w:rPr>
          <w:rFonts w:ascii="Times New Roman" w:eastAsia="Times New Roman" w:hAnsi="Times New Roman" w:cs="Times New Roman"/>
          <w:b/>
          <w:sz w:val="24"/>
          <w:szCs w:val="24"/>
        </w:rPr>
        <w:t>у</w:t>
      </w:r>
    </w:p>
    <w:p w:rsidR="00CF2492" w:rsidRPr="005B5719" w:rsidRDefault="006D7658">
      <w:pPr>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5.1. Строк поста</w:t>
      </w:r>
      <w:r w:rsidR="00301FC6" w:rsidRPr="005B5719">
        <w:rPr>
          <w:rFonts w:ascii="Times New Roman" w:hAnsi="Times New Roman" w:cs="Times New Roman"/>
          <w:sz w:val="24"/>
          <w:szCs w:val="24"/>
        </w:rPr>
        <w:t>чання</w:t>
      </w:r>
      <w:r w:rsidRPr="005B5719">
        <w:rPr>
          <w:rFonts w:ascii="Times New Roman" w:hAnsi="Times New Roman" w:cs="Times New Roman"/>
          <w:sz w:val="24"/>
          <w:szCs w:val="24"/>
        </w:rPr>
        <w:t xml:space="preserve"> </w:t>
      </w:r>
      <w:r w:rsidR="00301FC6" w:rsidRPr="005B5719">
        <w:rPr>
          <w:rFonts w:ascii="Times New Roman" w:hAnsi="Times New Roman" w:cs="Times New Roman"/>
          <w:sz w:val="24"/>
          <w:szCs w:val="24"/>
        </w:rPr>
        <w:t>Товару</w:t>
      </w:r>
      <w:r w:rsidRPr="005B5719">
        <w:rPr>
          <w:rFonts w:ascii="Times New Roman" w:hAnsi="Times New Roman" w:cs="Times New Roman"/>
          <w:sz w:val="24"/>
          <w:szCs w:val="24"/>
        </w:rPr>
        <w:t xml:space="preserve">: до </w:t>
      </w:r>
      <w:r w:rsidRPr="005B5719">
        <w:rPr>
          <w:rFonts w:ascii="Times New Roman" w:hAnsi="Times New Roman" w:cs="Times New Roman"/>
          <w:b/>
          <w:sz w:val="24"/>
          <w:szCs w:val="24"/>
        </w:rPr>
        <w:t>31.</w:t>
      </w:r>
      <w:r w:rsidR="008B20A3" w:rsidRPr="005B5719">
        <w:rPr>
          <w:rFonts w:ascii="Times New Roman" w:hAnsi="Times New Roman" w:cs="Times New Roman"/>
          <w:b/>
          <w:sz w:val="24"/>
          <w:szCs w:val="24"/>
        </w:rPr>
        <w:t>12</w:t>
      </w:r>
      <w:r w:rsidR="00005B0B" w:rsidRPr="005B5719">
        <w:rPr>
          <w:rFonts w:ascii="Times New Roman" w:hAnsi="Times New Roman" w:cs="Times New Roman"/>
          <w:b/>
          <w:sz w:val="24"/>
          <w:szCs w:val="24"/>
        </w:rPr>
        <w:t>.2023</w:t>
      </w:r>
      <w:r w:rsidRPr="005B5719">
        <w:rPr>
          <w:rFonts w:ascii="Times New Roman" w:hAnsi="Times New Roman" w:cs="Times New Roman"/>
          <w:sz w:val="24"/>
          <w:szCs w:val="24"/>
        </w:rPr>
        <w:t>.</w:t>
      </w:r>
    </w:p>
    <w:p w:rsidR="00EB1F14" w:rsidRPr="005B5719" w:rsidRDefault="006D7658">
      <w:pPr>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 xml:space="preserve">5.2. Порядок здійснення поставки: поставка Товару здійснюється після отримання заявки від Покупця протягом </w:t>
      </w:r>
      <w:r w:rsidR="00FE1D63" w:rsidRPr="005B5719">
        <w:rPr>
          <w:rFonts w:ascii="Times New Roman" w:hAnsi="Times New Roman" w:cs="Times New Roman"/>
          <w:sz w:val="24"/>
          <w:szCs w:val="24"/>
        </w:rPr>
        <w:t>5</w:t>
      </w:r>
      <w:r w:rsidRPr="005B5719">
        <w:rPr>
          <w:rFonts w:ascii="Times New Roman" w:hAnsi="Times New Roman" w:cs="Times New Roman"/>
          <w:sz w:val="24"/>
          <w:szCs w:val="24"/>
        </w:rPr>
        <w:t xml:space="preserve"> </w:t>
      </w:r>
      <w:r w:rsidR="00DB5FE1" w:rsidRPr="005B5719">
        <w:rPr>
          <w:rFonts w:ascii="Times New Roman" w:hAnsi="Times New Roman" w:cs="Times New Roman"/>
          <w:sz w:val="24"/>
          <w:szCs w:val="24"/>
        </w:rPr>
        <w:t>(</w:t>
      </w:r>
      <w:r w:rsidR="00FE1D63" w:rsidRPr="005B5719">
        <w:rPr>
          <w:rFonts w:ascii="Times New Roman" w:hAnsi="Times New Roman" w:cs="Times New Roman"/>
          <w:sz w:val="24"/>
          <w:szCs w:val="24"/>
        </w:rPr>
        <w:t>п’яти</w:t>
      </w:r>
      <w:r w:rsidR="00DB5FE1" w:rsidRPr="005B5719">
        <w:rPr>
          <w:rFonts w:ascii="Times New Roman" w:hAnsi="Times New Roman" w:cs="Times New Roman"/>
          <w:sz w:val="24"/>
          <w:szCs w:val="24"/>
        </w:rPr>
        <w:t>)</w:t>
      </w:r>
      <w:r w:rsidR="00C77715" w:rsidRPr="005B5719">
        <w:rPr>
          <w:rFonts w:ascii="Times New Roman" w:hAnsi="Times New Roman" w:cs="Times New Roman"/>
          <w:sz w:val="24"/>
          <w:szCs w:val="24"/>
        </w:rPr>
        <w:t xml:space="preserve"> </w:t>
      </w:r>
      <w:r w:rsidR="00FE1D63" w:rsidRPr="005B5719">
        <w:rPr>
          <w:rFonts w:ascii="Times New Roman" w:hAnsi="Times New Roman" w:cs="Times New Roman"/>
          <w:sz w:val="24"/>
          <w:szCs w:val="24"/>
        </w:rPr>
        <w:t>днів</w:t>
      </w:r>
      <w:r w:rsidRPr="005B5719">
        <w:rPr>
          <w:rFonts w:ascii="Times New Roman" w:hAnsi="Times New Roman" w:cs="Times New Roman"/>
          <w:sz w:val="24"/>
          <w:szCs w:val="24"/>
        </w:rPr>
        <w:t xml:space="preserve">. </w:t>
      </w:r>
    </w:p>
    <w:p w:rsidR="00CF2492" w:rsidRPr="005B5719" w:rsidRDefault="006D7658" w:rsidP="00301FC6">
      <w:pPr>
        <w:spacing w:after="0" w:line="240" w:lineRule="auto"/>
        <w:rPr>
          <w:rFonts w:ascii="Times New Roman" w:eastAsia="Times New Roman" w:hAnsi="Times New Roman" w:cs="Times New Roman"/>
          <w:sz w:val="24"/>
          <w:szCs w:val="24"/>
        </w:rPr>
      </w:pPr>
      <w:r w:rsidRPr="005B5719">
        <w:rPr>
          <w:rFonts w:ascii="Times New Roman" w:hAnsi="Times New Roman" w:cs="Times New Roman"/>
          <w:sz w:val="24"/>
          <w:szCs w:val="24"/>
        </w:rPr>
        <w:t xml:space="preserve">5.3. </w:t>
      </w:r>
      <w:r w:rsidRPr="005B5719">
        <w:rPr>
          <w:rFonts w:ascii="Times New Roman" w:eastAsia="Times New Roman" w:hAnsi="Times New Roman" w:cs="Times New Roman"/>
          <w:sz w:val="24"/>
          <w:szCs w:val="24"/>
        </w:rPr>
        <w:t>Міс</w:t>
      </w:r>
      <w:r w:rsidR="00301FC6" w:rsidRPr="005B5719">
        <w:rPr>
          <w:rFonts w:ascii="Times New Roman" w:eastAsia="Times New Roman" w:hAnsi="Times New Roman" w:cs="Times New Roman"/>
          <w:sz w:val="24"/>
          <w:szCs w:val="24"/>
        </w:rPr>
        <w:t xml:space="preserve">це постачання Товару: </w:t>
      </w:r>
      <w:r w:rsidR="00301FC6" w:rsidRPr="005B5719">
        <w:rPr>
          <w:rFonts w:ascii="Times New Roman" w:eastAsia="Times New Roman" w:hAnsi="Times New Roman" w:cs="Times New Roman"/>
          <w:b/>
          <w:sz w:val="24"/>
          <w:szCs w:val="24"/>
        </w:rPr>
        <w:t>м. Львів вул. І. Миколайчука, 9.</w:t>
      </w:r>
    </w:p>
    <w:p w:rsidR="00CF2492" w:rsidRPr="005B5719" w:rsidRDefault="006D7658">
      <w:pPr>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 xml:space="preserve">5.4. </w:t>
      </w:r>
      <w:r w:rsidR="00DB5FE1" w:rsidRPr="005B5719">
        <w:rPr>
          <w:rFonts w:ascii="Times New Roman" w:eastAsia="Times New Roman" w:hAnsi="Times New Roman" w:cs="Times New Roman"/>
          <w:sz w:val="24"/>
          <w:szCs w:val="24"/>
        </w:rPr>
        <w:t>Поставка Т</w:t>
      </w:r>
      <w:r w:rsidRPr="005B5719">
        <w:rPr>
          <w:rFonts w:ascii="Times New Roman" w:eastAsia="Times New Roman" w:hAnsi="Times New Roman" w:cs="Times New Roman"/>
          <w:sz w:val="24"/>
          <w:szCs w:val="24"/>
        </w:rPr>
        <w:t>овару здійснюється транспортом Постачальника.</w:t>
      </w:r>
    </w:p>
    <w:p w:rsidR="00CF2492" w:rsidRPr="005B5719" w:rsidRDefault="006D7658">
      <w:pPr>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 xml:space="preserve">5.5. </w:t>
      </w:r>
      <w:r w:rsidRPr="005B5719">
        <w:rPr>
          <w:rFonts w:ascii="Times New Roman" w:eastAsia="Times New Roman" w:hAnsi="Times New Roman" w:cs="Times New Roman"/>
          <w:sz w:val="24"/>
          <w:szCs w:val="24"/>
        </w:rPr>
        <w:t>Постачальник відповідає за збереження цілісності та яко</w:t>
      </w:r>
      <w:r w:rsidR="00DB5FE1" w:rsidRPr="005B5719">
        <w:rPr>
          <w:rFonts w:ascii="Times New Roman" w:eastAsia="Times New Roman" w:hAnsi="Times New Roman" w:cs="Times New Roman"/>
          <w:sz w:val="24"/>
          <w:szCs w:val="24"/>
        </w:rPr>
        <w:t>сті Т</w:t>
      </w:r>
      <w:r w:rsidRPr="005B5719">
        <w:rPr>
          <w:rFonts w:ascii="Times New Roman" w:eastAsia="Times New Roman" w:hAnsi="Times New Roman" w:cs="Times New Roman"/>
          <w:sz w:val="24"/>
          <w:szCs w:val="24"/>
        </w:rPr>
        <w:t>овару при транспортуванні.</w:t>
      </w:r>
    </w:p>
    <w:p w:rsidR="00CF2492" w:rsidRPr="005B5719"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5B5719" w:rsidRDefault="00301FC6">
      <w:pPr>
        <w:keepNext/>
        <w:keepLines/>
        <w:spacing w:after="0" w:line="240" w:lineRule="auto"/>
        <w:jc w:val="center"/>
        <w:outlineLvl w:val="1"/>
        <w:rPr>
          <w:rFonts w:ascii="Times New Roman" w:eastAsia="Times New Roman" w:hAnsi="Times New Roman" w:cs="Times New Roman"/>
          <w:b/>
          <w:sz w:val="24"/>
          <w:szCs w:val="24"/>
        </w:rPr>
      </w:pPr>
      <w:bookmarkStart w:id="19" w:name="bookmark5"/>
      <w:r w:rsidRPr="005B5719">
        <w:rPr>
          <w:rFonts w:ascii="Times New Roman" w:eastAsia="Times New Roman" w:hAnsi="Times New Roman" w:cs="Times New Roman"/>
          <w:b/>
          <w:sz w:val="24"/>
          <w:szCs w:val="24"/>
        </w:rPr>
        <w:t>6</w:t>
      </w:r>
      <w:r w:rsidR="006D7658" w:rsidRPr="005B5719">
        <w:rPr>
          <w:rFonts w:ascii="Times New Roman" w:eastAsia="Times New Roman" w:hAnsi="Times New Roman" w:cs="Times New Roman"/>
          <w:b/>
          <w:sz w:val="24"/>
          <w:szCs w:val="24"/>
        </w:rPr>
        <w:t>. Права та обов'язки сторін</w:t>
      </w:r>
      <w:bookmarkEnd w:id="19"/>
    </w:p>
    <w:p w:rsidR="00CF2492" w:rsidRPr="005B5719" w:rsidRDefault="006D7658" w:rsidP="00CB5EB1">
      <w:pPr>
        <w:pStyle w:val="aff8"/>
        <w:numPr>
          <w:ilvl w:val="1"/>
          <w:numId w:val="31"/>
        </w:numPr>
        <w:tabs>
          <w:tab w:val="left" w:pos="426"/>
        </w:tabs>
        <w:suppressAutoHyphens w:val="0"/>
        <w:spacing w:after="0" w:line="240" w:lineRule="auto"/>
        <w:jc w:val="both"/>
        <w:rPr>
          <w:rFonts w:ascii="Times New Roman" w:eastAsia="Times New Roman" w:hAnsi="Times New Roman" w:cs="Times New Roman"/>
          <w:sz w:val="24"/>
          <w:szCs w:val="24"/>
          <w:lang w:val="uk-UA"/>
        </w:rPr>
      </w:pPr>
      <w:r w:rsidRPr="005B5719">
        <w:rPr>
          <w:rFonts w:ascii="Times New Roman" w:eastAsia="Times New Roman" w:hAnsi="Times New Roman" w:cs="Times New Roman"/>
          <w:sz w:val="24"/>
          <w:szCs w:val="24"/>
          <w:lang w:val="uk-UA"/>
        </w:rPr>
        <w:t>Покупець зобов'язаний:</w:t>
      </w:r>
    </w:p>
    <w:p w:rsidR="00CB5EB1" w:rsidRPr="005B5719" w:rsidRDefault="00CB5EB1" w:rsidP="00CB5EB1">
      <w:pPr>
        <w:pStyle w:val="aff8"/>
        <w:numPr>
          <w:ilvl w:val="2"/>
          <w:numId w:val="31"/>
        </w:numPr>
        <w:suppressAutoHyphens w:val="0"/>
        <w:spacing w:after="0" w:line="240" w:lineRule="auto"/>
        <w:ind w:left="0" w:firstLine="0"/>
        <w:jc w:val="both"/>
        <w:rPr>
          <w:rFonts w:ascii="Times New Roman" w:eastAsia="Calibri" w:hAnsi="Times New Roman" w:cs="Times New Roman"/>
          <w:sz w:val="24"/>
          <w:szCs w:val="24"/>
          <w:lang w:val="uk-UA"/>
        </w:rPr>
      </w:pPr>
      <w:r w:rsidRPr="005B5719">
        <w:rPr>
          <w:rFonts w:ascii="Times New Roman" w:eastAsia="Calibri" w:hAnsi="Times New Roman" w:cs="Times New Roman"/>
          <w:sz w:val="24"/>
          <w:szCs w:val="24"/>
          <w:lang w:val="uk-UA"/>
        </w:rPr>
        <w:t>Своєчасно та в повному обсязі сплачувати за поставлений Товар.</w:t>
      </w:r>
    </w:p>
    <w:p w:rsidR="00CB5EB1" w:rsidRPr="005B5719" w:rsidRDefault="00CB5EB1" w:rsidP="00CB5EB1">
      <w:pPr>
        <w:pStyle w:val="aff8"/>
        <w:numPr>
          <w:ilvl w:val="2"/>
          <w:numId w:val="31"/>
        </w:numPr>
        <w:spacing w:after="0" w:line="240" w:lineRule="auto"/>
        <w:ind w:left="0" w:firstLine="0"/>
        <w:jc w:val="both"/>
        <w:rPr>
          <w:rFonts w:ascii="Times New Roman" w:eastAsia="Calibri" w:hAnsi="Times New Roman" w:cs="Times New Roman"/>
          <w:sz w:val="24"/>
          <w:szCs w:val="24"/>
          <w:lang w:val="uk-UA"/>
        </w:rPr>
      </w:pPr>
      <w:r w:rsidRPr="005B5719">
        <w:rPr>
          <w:rFonts w:ascii="Times New Roman" w:eastAsia="Calibri" w:hAnsi="Times New Roman" w:cs="Times New Roman"/>
          <w:sz w:val="24"/>
          <w:szCs w:val="24"/>
          <w:lang w:val="uk-UA"/>
        </w:rPr>
        <w:t>Приймати поставлений Товар.</w:t>
      </w:r>
    </w:p>
    <w:p w:rsidR="00CB5EB1" w:rsidRPr="005B5719" w:rsidRDefault="00CB5EB1" w:rsidP="006370D9">
      <w:pPr>
        <w:pStyle w:val="aff8"/>
        <w:numPr>
          <w:ilvl w:val="2"/>
          <w:numId w:val="31"/>
        </w:numPr>
        <w:spacing w:after="0" w:line="240" w:lineRule="auto"/>
        <w:ind w:left="0" w:firstLine="0"/>
        <w:jc w:val="both"/>
        <w:rPr>
          <w:rFonts w:ascii="Times New Roman" w:eastAsia="Calibri" w:hAnsi="Times New Roman" w:cs="Times New Roman"/>
          <w:sz w:val="24"/>
          <w:szCs w:val="24"/>
          <w:lang w:val="uk-UA"/>
        </w:rPr>
      </w:pPr>
      <w:r w:rsidRPr="005B5719">
        <w:rPr>
          <w:rFonts w:ascii="Times New Roman" w:eastAsia="Calibri" w:hAnsi="Times New Roman" w:cs="Times New Roman"/>
          <w:sz w:val="24"/>
          <w:szCs w:val="24"/>
          <w:lang w:val="uk-UA"/>
        </w:rPr>
        <w:t>Призначити відповідальних працівників Покупця,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CB5EB1" w:rsidRPr="005B5719" w:rsidRDefault="00CB5EB1" w:rsidP="006370D9">
      <w:pPr>
        <w:pStyle w:val="aff8"/>
        <w:numPr>
          <w:ilvl w:val="2"/>
          <w:numId w:val="31"/>
        </w:numPr>
        <w:spacing w:after="0" w:line="240" w:lineRule="auto"/>
        <w:ind w:left="0" w:firstLine="0"/>
        <w:jc w:val="both"/>
        <w:rPr>
          <w:rFonts w:ascii="Times New Roman" w:eastAsia="Calibri" w:hAnsi="Times New Roman" w:cs="Times New Roman"/>
          <w:sz w:val="24"/>
          <w:szCs w:val="24"/>
          <w:lang w:val="uk-UA"/>
        </w:rPr>
      </w:pPr>
      <w:r w:rsidRPr="005B5719">
        <w:rPr>
          <w:rFonts w:ascii="Times New Roman" w:eastAsia="Calibri" w:hAnsi="Times New Roman" w:cs="Times New Roman"/>
          <w:sz w:val="24"/>
          <w:szCs w:val="24"/>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 згідно з вимогами Покупця.</w:t>
      </w:r>
    </w:p>
    <w:p w:rsidR="00CB5EB1" w:rsidRPr="005B5719" w:rsidRDefault="00CB5EB1" w:rsidP="006370D9">
      <w:pPr>
        <w:pStyle w:val="aff8"/>
        <w:numPr>
          <w:ilvl w:val="2"/>
          <w:numId w:val="31"/>
        </w:numPr>
        <w:spacing w:after="0" w:line="240" w:lineRule="auto"/>
        <w:ind w:left="0" w:firstLine="0"/>
        <w:jc w:val="both"/>
        <w:rPr>
          <w:rFonts w:ascii="Times New Roman" w:eastAsia="Calibri" w:hAnsi="Times New Roman" w:cs="Times New Roman"/>
          <w:sz w:val="24"/>
          <w:szCs w:val="24"/>
          <w:lang w:val="uk-UA"/>
        </w:rPr>
      </w:pPr>
      <w:r w:rsidRPr="005B5719">
        <w:rPr>
          <w:rFonts w:ascii="Times New Roman" w:eastAsia="Calibri" w:hAnsi="Times New Roman" w:cs="Times New Roman"/>
          <w:sz w:val="24"/>
          <w:szCs w:val="24"/>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rsidR="00CB5EB1" w:rsidRPr="005B5719" w:rsidRDefault="00CB5EB1" w:rsidP="006370D9">
      <w:pPr>
        <w:pStyle w:val="aff8"/>
        <w:numPr>
          <w:ilvl w:val="2"/>
          <w:numId w:val="31"/>
        </w:numPr>
        <w:spacing w:after="0" w:line="240" w:lineRule="auto"/>
        <w:ind w:left="0" w:firstLine="0"/>
        <w:jc w:val="both"/>
        <w:rPr>
          <w:rFonts w:ascii="Times New Roman" w:eastAsia="Calibri" w:hAnsi="Times New Roman" w:cs="Times New Roman"/>
          <w:sz w:val="24"/>
          <w:szCs w:val="24"/>
          <w:lang w:val="uk-UA"/>
        </w:rPr>
      </w:pPr>
      <w:r w:rsidRPr="005B5719">
        <w:rPr>
          <w:rFonts w:ascii="Times New Roman" w:eastAsia="Calibri" w:hAnsi="Times New Roman" w:cs="Times New Roman"/>
          <w:sz w:val="24"/>
          <w:szCs w:val="24"/>
          <w:lang w:val="uk-UA"/>
        </w:rPr>
        <w:t>Не чинити дій, що суперечать умовам Договору і завдають збитків іншій Стороні.</w:t>
      </w:r>
    </w:p>
    <w:p w:rsidR="00CB5EB1" w:rsidRPr="005B5719" w:rsidRDefault="00CB5EB1" w:rsidP="006370D9">
      <w:pPr>
        <w:pStyle w:val="aff8"/>
        <w:numPr>
          <w:ilvl w:val="2"/>
          <w:numId w:val="31"/>
        </w:numPr>
        <w:spacing w:after="0" w:line="240" w:lineRule="auto"/>
        <w:ind w:left="0" w:firstLine="0"/>
        <w:jc w:val="both"/>
        <w:rPr>
          <w:rFonts w:ascii="Times New Roman" w:eastAsia="Calibri" w:hAnsi="Times New Roman" w:cs="Times New Roman"/>
          <w:sz w:val="24"/>
          <w:szCs w:val="24"/>
          <w:lang w:val="uk-UA"/>
        </w:rPr>
      </w:pPr>
      <w:r w:rsidRPr="005B5719">
        <w:rPr>
          <w:rFonts w:ascii="Times New Roman" w:eastAsia="Calibri" w:hAnsi="Times New Roman" w:cs="Times New Roman"/>
          <w:sz w:val="24"/>
          <w:szCs w:val="24"/>
          <w:lang w:val="uk-UA"/>
        </w:rPr>
        <w:t>Протягом усього строку дії Договору сприяти Постачальнику у виконанні його зобов’язань за Договором.</w:t>
      </w:r>
    </w:p>
    <w:p w:rsidR="00CF2492" w:rsidRPr="005B5719" w:rsidRDefault="00AB4E8D" w:rsidP="006370D9">
      <w:pPr>
        <w:pStyle w:val="aff8"/>
        <w:widowControl w:val="0"/>
        <w:numPr>
          <w:ilvl w:val="1"/>
          <w:numId w:val="25"/>
        </w:numPr>
        <w:tabs>
          <w:tab w:val="left" w:pos="762"/>
        </w:tabs>
        <w:spacing w:after="0" w:line="240" w:lineRule="auto"/>
        <w:jc w:val="both"/>
        <w:rPr>
          <w:rFonts w:ascii="Times New Roman" w:eastAsia="Times New Roman" w:hAnsi="Times New Roman" w:cs="Times New Roman"/>
          <w:sz w:val="24"/>
          <w:szCs w:val="24"/>
          <w:lang w:val="uk-UA"/>
        </w:rPr>
      </w:pPr>
      <w:r w:rsidRPr="005B5719">
        <w:rPr>
          <w:rFonts w:ascii="Times New Roman" w:eastAsia="Times New Roman" w:hAnsi="Times New Roman" w:cs="Times New Roman"/>
          <w:sz w:val="24"/>
          <w:szCs w:val="24"/>
          <w:lang w:val="uk-UA"/>
        </w:rPr>
        <w:t xml:space="preserve"> </w:t>
      </w:r>
      <w:r w:rsidR="006D7658" w:rsidRPr="005B5719">
        <w:rPr>
          <w:rFonts w:ascii="Times New Roman" w:eastAsia="Times New Roman" w:hAnsi="Times New Roman" w:cs="Times New Roman"/>
          <w:sz w:val="24"/>
          <w:szCs w:val="24"/>
          <w:lang w:val="uk-UA"/>
        </w:rPr>
        <w:t>Покупець має право:</w:t>
      </w:r>
    </w:p>
    <w:p w:rsidR="00CB5EB1" w:rsidRPr="005B5719" w:rsidRDefault="00CB5EB1"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CB5EB1" w:rsidRPr="005B5719" w:rsidRDefault="00CB5EB1"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Під порушенням умов Договору слід розуміти та розцінювати:</w:t>
      </w:r>
    </w:p>
    <w:p w:rsidR="00CB5EB1" w:rsidRPr="005B5719" w:rsidRDefault="00CB5EB1" w:rsidP="006370D9">
      <w:pPr>
        <w:tabs>
          <w:tab w:val="left" w:pos="567"/>
        </w:tabs>
        <w:spacing w:after="0" w:line="240" w:lineRule="auto"/>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lastRenderedPageBreak/>
        <w:t>- порушення терміну поставки товару, що передбачено п.5.1. даного Договору, або у разі необхідності Покупця - у строк, зазначений в замовленні;</w:t>
      </w:r>
    </w:p>
    <w:p w:rsidR="00CB5EB1" w:rsidRPr="005B5719" w:rsidRDefault="00CB5EB1" w:rsidP="006370D9">
      <w:pPr>
        <w:tabs>
          <w:tab w:val="left" w:pos="567"/>
        </w:tabs>
        <w:spacing w:after="0" w:line="240" w:lineRule="auto"/>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 не заміна або невчасна заміна, відповідно до п. 2.2. даного договору, дефектного Товару;</w:t>
      </w:r>
    </w:p>
    <w:p w:rsidR="00CB5EB1" w:rsidRPr="005B5719" w:rsidRDefault="00CB5EB1" w:rsidP="006370D9">
      <w:pPr>
        <w:tabs>
          <w:tab w:val="left" w:pos="567"/>
        </w:tabs>
        <w:spacing w:after="0" w:line="240" w:lineRule="auto"/>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 порушення умов поставки та збереження товарного вигляду Товару;</w:t>
      </w:r>
    </w:p>
    <w:p w:rsidR="00CB5EB1" w:rsidRPr="005B5719" w:rsidRDefault="00CB5EB1" w:rsidP="006370D9">
      <w:pPr>
        <w:tabs>
          <w:tab w:val="left" w:pos="567"/>
        </w:tabs>
        <w:spacing w:after="0" w:line="240" w:lineRule="auto"/>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CB5EB1" w:rsidRPr="005B5719" w:rsidRDefault="00CB5EB1" w:rsidP="006370D9">
      <w:pPr>
        <w:tabs>
          <w:tab w:val="left" w:pos="567"/>
        </w:tabs>
        <w:spacing w:after="0" w:line="240" w:lineRule="auto"/>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 інші випадки порушення даного Договору, які не відповідають його умовам.</w:t>
      </w:r>
    </w:p>
    <w:p w:rsidR="00CB5EB1" w:rsidRPr="005B5719" w:rsidRDefault="00CB5EB1"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 xml:space="preserve">Контролювати поставку Товару </w:t>
      </w:r>
      <w:r w:rsidR="006370D9" w:rsidRPr="005B5719">
        <w:rPr>
          <w:rFonts w:ascii="Times New Roman" w:eastAsia="Calibri" w:hAnsi="Times New Roman" w:cs="Times New Roman"/>
          <w:sz w:val="24"/>
          <w:szCs w:val="24"/>
        </w:rPr>
        <w:t>у строки, встановлені Договором.</w:t>
      </w:r>
    </w:p>
    <w:p w:rsidR="00CB5EB1" w:rsidRPr="005B5719" w:rsidRDefault="00CB5EB1"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w:t>
      </w:r>
      <w:r w:rsidR="006370D9" w:rsidRPr="005B5719">
        <w:rPr>
          <w:rFonts w:ascii="Times New Roman" w:eastAsia="Calibri" w:hAnsi="Times New Roman" w:cs="Times New Roman"/>
          <w:sz w:val="24"/>
          <w:szCs w:val="24"/>
        </w:rPr>
        <w:t>ть відповідні зміни до Договору шляхом укладання додаткової угоди.</w:t>
      </w:r>
    </w:p>
    <w:p w:rsidR="00CB5EB1" w:rsidRPr="005B5719" w:rsidRDefault="00CB5EB1"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Повернути Акт Постачальнику без здійснення оплати в разі неналежного його оформлення (відс</w:t>
      </w:r>
      <w:r w:rsidR="006370D9" w:rsidRPr="005B5719">
        <w:rPr>
          <w:rFonts w:ascii="Times New Roman" w:eastAsia="Calibri" w:hAnsi="Times New Roman" w:cs="Times New Roman"/>
          <w:sz w:val="24"/>
          <w:szCs w:val="24"/>
        </w:rPr>
        <w:t>утність печатки, підписів тощо).</w:t>
      </w:r>
    </w:p>
    <w:p w:rsidR="00CB5EB1" w:rsidRPr="005B5719" w:rsidRDefault="00CB5EB1"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Отримувати необхідні пояснення та консультації щодо предмет</w:t>
      </w:r>
      <w:r w:rsidR="006370D9" w:rsidRPr="005B5719">
        <w:rPr>
          <w:rFonts w:ascii="Times New Roman" w:eastAsia="Calibri" w:hAnsi="Times New Roman" w:cs="Times New Roman"/>
          <w:sz w:val="24"/>
          <w:szCs w:val="24"/>
        </w:rPr>
        <w:t>у Договору, його виконання тощо.</w:t>
      </w:r>
    </w:p>
    <w:p w:rsidR="00CB5EB1" w:rsidRPr="005B5719" w:rsidRDefault="00CB5EB1"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Вносити зауваження, пропозиції або заперечення щодо Товару, якщо Постачальником пору</w:t>
      </w:r>
      <w:r w:rsidR="006370D9" w:rsidRPr="005B5719">
        <w:rPr>
          <w:rFonts w:ascii="Times New Roman" w:eastAsia="Calibri" w:hAnsi="Times New Roman" w:cs="Times New Roman"/>
          <w:sz w:val="24"/>
          <w:szCs w:val="24"/>
        </w:rPr>
        <w:t>шено вимоги, вказані у Договорі.</w:t>
      </w:r>
    </w:p>
    <w:p w:rsidR="00CB5EB1" w:rsidRPr="005B5719" w:rsidRDefault="00CB5EB1"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Ініціювати питання щодо внесення змін або розірвання Договору відповідно до чинног</w:t>
      </w:r>
      <w:r w:rsidR="006370D9" w:rsidRPr="005B5719">
        <w:rPr>
          <w:rFonts w:ascii="Times New Roman" w:eastAsia="Calibri" w:hAnsi="Times New Roman" w:cs="Times New Roman"/>
          <w:sz w:val="24"/>
          <w:szCs w:val="24"/>
        </w:rPr>
        <w:t>о законодавства України.</w:t>
      </w:r>
    </w:p>
    <w:p w:rsidR="00CB5EB1" w:rsidRPr="005B5719" w:rsidRDefault="00CB5EB1"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Користуватися іншими правами, передбаченими чинним законодавством України.</w:t>
      </w:r>
    </w:p>
    <w:p w:rsidR="00CF2492" w:rsidRPr="005B5719" w:rsidRDefault="006D7658" w:rsidP="006370D9">
      <w:pPr>
        <w:pStyle w:val="aff8"/>
        <w:widowControl w:val="0"/>
        <w:numPr>
          <w:ilvl w:val="1"/>
          <w:numId w:val="25"/>
        </w:numPr>
        <w:tabs>
          <w:tab w:val="left" w:pos="758"/>
        </w:tabs>
        <w:spacing w:after="0" w:line="240" w:lineRule="auto"/>
        <w:jc w:val="both"/>
        <w:rPr>
          <w:rFonts w:ascii="Times New Roman" w:eastAsia="Times New Roman" w:hAnsi="Times New Roman" w:cs="Times New Roman"/>
          <w:sz w:val="24"/>
          <w:szCs w:val="24"/>
          <w:lang w:val="uk-UA"/>
        </w:rPr>
      </w:pPr>
      <w:r w:rsidRPr="005B5719">
        <w:rPr>
          <w:rFonts w:ascii="Times New Roman" w:eastAsia="Times New Roman" w:hAnsi="Times New Roman" w:cs="Times New Roman"/>
          <w:sz w:val="24"/>
          <w:szCs w:val="24"/>
          <w:lang w:val="uk-UA"/>
        </w:rPr>
        <w:t>Постачальник зобов'язаний:</w:t>
      </w:r>
    </w:p>
    <w:p w:rsidR="006370D9" w:rsidRPr="005B5719" w:rsidRDefault="006370D9"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bookmarkStart w:id="20" w:name="_Hlk111645506"/>
      <w:r w:rsidRPr="005B5719">
        <w:rPr>
          <w:rFonts w:ascii="Times New Roman" w:eastAsia="Calibri" w:hAnsi="Times New Roman" w:cs="Times New Roman"/>
          <w:sz w:val="24"/>
          <w:szCs w:val="24"/>
        </w:rPr>
        <w:t>Забезпечити поставку, розвантаження та монтаж Товару у строки, встановлені цим Договором</w:t>
      </w:r>
      <w:bookmarkEnd w:id="20"/>
      <w:r w:rsidRPr="005B5719">
        <w:rPr>
          <w:rFonts w:ascii="Times New Roman" w:eastAsia="Calibri" w:hAnsi="Times New Roman" w:cs="Times New Roman"/>
          <w:sz w:val="24"/>
          <w:szCs w:val="24"/>
        </w:rPr>
        <w:t xml:space="preserve">. </w:t>
      </w:r>
    </w:p>
    <w:p w:rsidR="006370D9" w:rsidRPr="005B5719" w:rsidRDefault="006370D9"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Забезпечити поставку та монтаж Товару, якість якого відповідає умовам, установленим цим Договором.</w:t>
      </w:r>
    </w:p>
    <w:p w:rsidR="006370D9" w:rsidRPr="005B5719" w:rsidRDefault="006370D9"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Призначити відповідальних фахівців Постачальника, що будуть співпрацювати із Покупцем під час вирішення технічних, організаційних та будь-яких інших питань, що пов’язані з виконанням Договору.</w:t>
      </w:r>
    </w:p>
    <w:p w:rsidR="006370D9" w:rsidRPr="005B5719" w:rsidRDefault="006370D9"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Інформувати Покупця про будь-які обставини, що заважають виконувати обов’язки за Договором.</w:t>
      </w:r>
    </w:p>
    <w:p w:rsidR="006370D9" w:rsidRPr="005B5719" w:rsidRDefault="006370D9"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Провести навчання працівників за місцем постачання щодо експлуатації Товару (на вимогу Покупця).</w:t>
      </w:r>
    </w:p>
    <w:p w:rsidR="006370D9" w:rsidRPr="005B5719" w:rsidRDefault="006370D9"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Виконувати гарантійні зобов’язання.</w:t>
      </w:r>
    </w:p>
    <w:p w:rsidR="006370D9" w:rsidRPr="005B5719" w:rsidRDefault="006370D9"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Забезпечити своєчасну підготовку та підписання зі своєї сторони Актів, а також інших документів, передбачених Договором.</w:t>
      </w:r>
    </w:p>
    <w:p w:rsidR="006370D9" w:rsidRPr="005B5719" w:rsidRDefault="006370D9"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Повідомляти Покупця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Покупець не несе відповідальності за неправильність та/або несвоєчасність оформлення Актів тощо.</w:t>
      </w:r>
    </w:p>
    <w:p w:rsidR="006370D9" w:rsidRPr="005B5719" w:rsidRDefault="006370D9"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Протягом всього строку дії Договору сприяти Покупцю у виконанні його зобов’язань за Договором.</w:t>
      </w:r>
    </w:p>
    <w:p w:rsidR="006370D9" w:rsidRPr="005B5719" w:rsidRDefault="006370D9"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Не чинити дій, що суперечать умовам Договору і можуть завдати збитків іншій Стороні.</w:t>
      </w:r>
    </w:p>
    <w:p w:rsidR="006370D9" w:rsidRPr="005B5719" w:rsidRDefault="006370D9" w:rsidP="006370D9">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Забезпечити конфіденційність відомостей, отриманих від Покупця, а також відомостей щодо предмету Договору, ходу його виконання, одержаних результатів, а також іншої інформації, яка стала йому відома у зв’язку з виконанням умов Договору.</w:t>
      </w:r>
    </w:p>
    <w:p w:rsidR="006370D9" w:rsidRPr="005B5719" w:rsidRDefault="006370D9" w:rsidP="007D3DD6">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Поважати та захищати законні права Покупця, пов’язані з виконанням Договору.</w:t>
      </w:r>
    </w:p>
    <w:p w:rsidR="006370D9" w:rsidRPr="005B5719" w:rsidRDefault="006370D9" w:rsidP="007D3DD6">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Належним чином виконувати інші зобов’язання, пов’язані з виконанням Договору.</w:t>
      </w:r>
    </w:p>
    <w:p w:rsidR="00CF2492" w:rsidRPr="005B5719" w:rsidRDefault="006D7658" w:rsidP="007D3DD6">
      <w:pPr>
        <w:pStyle w:val="aff8"/>
        <w:widowControl w:val="0"/>
        <w:numPr>
          <w:ilvl w:val="1"/>
          <w:numId w:val="25"/>
        </w:numPr>
        <w:tabs>
          <w:tab w:val="left" w:pos="762"/>
        </w:tabs>
        <w:spacing w:after="0" w:line="240" w:lineRule="auto"/>
        <w:jc w:val="both"/>
        <w:rPr>
          <w:rFonts w:ascii="Times New Roman" w:eastAsia="Times New Roman" w:hAnsi="Times New Roman" w:cs="Times New Roman"/>
          <w:sz w:val="24"/>
          <w:szCs w:val="24"/>
          <w:lang w:val="uk-UA"/>
        </w:rPr>
      </w:pPr>
      <w:r w:rsidRPr="005B5719">
        <w:rPr>
          <w:rFonts w:ascii="Times New Roman" w:eastAsia="Times New Roman" w:hAnsi="Times New Roman" w:cs="Times New Roman"/>
          <w:sz w:val="24"/>
          <w:szCs w:val="24"/>
          <w:lang w:val="uk-UA"/>
        </w:rPr>
        <w:t>Постачальник має право:</w:t>
      </w:r>
    </w:p>
    <w:p w:rsidR="007D3DD6" w:rsidRPr="005B5719" w:rsidRDefault="007D3DD6" w:rsidP="007D3DD6">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Своєчасно та в повному обсязі отримувати оплату за Товар, що поставляється за цим Договором.</w:t>
      </w:r>
    </w:p>
    <w:p w:rsidR="007D3DD6" w:rsidRPr="005B5719" w:rsidRDefault="007D3DD6" w:rsidP="007D3DD6">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На дострокову поставку Товару за погодженням з Покупцем.</w:t>
      </w:r>
    </w:p>
    <w:p w:rsidR="007D3DD6" w:rsidRPr="005B5719" w:rsidRDefault="007D3DD6" w:rsidP="007D3DD6">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Вимагати від Покупця оплатити Товар, який був фактично поставлений ним до дня, коли Покупець прийняв рішення про розірвання Договору.</w:t>
      </w:r>
    </w:p>
    <w:p w:rsidR="007D3DD6" w:rsidRPr="005B5719" w:rsidRDefault="007D3DD6" w:rsidP="007D3DD6">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Для виконання своїх зобов’язань за Договором залучати інших юридичних та/або фізичних осіб, залишаючись відповідальним перед Покупцем за якість та строки (терміни) поставки Товару.</w:t>
      </w:r>
    </w:p>
    <w:p w:rsidR="007D3DD6" w:rsidRPr="005B5719" w:rsidRDefault="007D3DD6" w:rsidP="007D3DD6">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lastRenderedPageBreak/>
        <w:t>Ініціювати питання щодо внесення змін або розірвання Договору відповідно до чинного законодавства України.</w:t>
      </w:r>
    </w:p>
    <w:p w:rsidR="007D3DD6" w:rsidRPr="005B5719" w:rsidRDefault="007D3DD6" w:rsidP="007D3DD6">
      <w:pPr>
        <w:numPr>
          <w:ilvl w:val="2"/>
          <w:numId w:val="25"/>
        </w:numPr>
        <w:tabs>
          <w:tab w:val="left" w:pos="567"/>
        </w:tabs>
        <w:spacing w:after="0" w:line="240" w:lineRule="auto"/>
        <w:ind w:left="0" w:firstLine="0"/>
        <w:contextualSpacing/>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Користуватися іншими правами, передбаченими чинним законодавством України.</w:t>
      </w:r>
    </w:p>
    <w:p w:rsidR="00CF2492" w:rsidRPr="005B5719" w:rsidRDefault="00CF2492" w:rsidP="007D3DD6">
      <w:pPr>
        <w:keepNext/>
        <w:keepLines/>
        <w:spacing w:after="0" w:line="240" w:lineRule="auto"/>
        <w:jc w:val="center"/>
        <w:outlineLvl w:val="1"/>
        <w:rPr>
          <w:rFonts w:ascii="Times New Roman" w:eastAsia="Times New Roman" w:hAnsi="Times New Roman" w:cs="Times New Roman"/>
          <w:b/>
          <w:sz w:val="24"/>
          <w:szCs w:val="24"/>
        </w:rPr>
      </w:pPr>
    </w:p>
    <w:p w:rsidR="00CF2492" w:rsidRPr="005B5719" w:rsidRDefault="007D3DD6" w:rsidP="007D3DD6">
      <w:pPr>
        <w:keepNext/>
        <w:keepLines/>
        <w:spacing w:after="0" w:line="240" w:lineRule="auto"/>
        <w:jc w:val="center"/>
        <w:outlineLvl w:val="1"/>
        <w:rPr>
          <w:rFonts w:ascii="Times New Roman" w:eastAsia="Times New Roman" w:hAnsi="Times New Roman" w:cs="Times New Roman"/>
          <w:b/>
          <w:sz w:val="24"/>
          <w:szCs w:val="24"/>
        </w:rPr>
      </w:pPr>
      <w:bookmarkStart w:id="21" w:name="bookmark6"/>
      <w:r w:rsidRPr="005B5719">
        <w:rPr>
          <w:rFonts w:ascii="Times New Roman" w:eastAsia="Times New Roman" w:hAnsi="Times New Roman" w:cs="Times New Roman"/>
          <w:b/>
          <w:sz w:val="24"/>
          <w:szCs w:val="24"/>
        </w:rPr>
        <w:t>7</w:t>
      </w:r>
      <w:r w:rsidR="006D7658" w:rsidRPr="005B5719">
        <w:rPr>
          <w:rFonts w:ascii="Times New Roman" w:eastAsia="Times New Roman" w:hAnsi="Times New Roman" w:cs="Times New Roman"/>
          <w:b/>
          <w:sz w:val="24"/>
          <w:szCs w:val="24"/>
        </w:rPr>
        <w:t>. Відповідальність сторін</w:t>
      </w:r>
      <w:bookmarkEnd w:id="21"/>
    </w:p>
    <w:p w:rsidR="00CF2492" w:rsidRPr="005B5719" w:rsidRDefault="006D7658" w:rsidP="007D3DD6">
      <w:pPr>
        <w:pStyle w:val="aff8"/>
        <w:widowControl w:val="0"/>
        <w:numPr>
          <w:ilvl w:val="1"/>
          <w:numId w:val="26"/>
        </w:numPr>
        <w:tabs>
          <w:tab w:val="left" w:pos="426"/>
        </w:tabs>
        <w:spacing w:after="0" w:line="240" w:lineRule="auto"/>
        <w:ind w:left="0" w:firstLine="0"/>
        <w:jc w:val="both"/>
        <w:rPr>
          <w:rFonts w:ascii="Times New Roman" w:eastAsia="Times New Roman" w:hAnsi="Times New Roman" w:cs="Times New Roman"/>
          <w:sz w:val="24"/>
          <w:szCs w:val="24"/>
          <w:lang w:val="uk-UA"/>
        </w:rPr>
      </w:pPr>
      <w:r w:rsidRPr="005B5719">
        <w:rPr>
          <w:rFonts w:ascii="Times New Roman" w:eastAsia="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CF2492" w:rsidRPr="005B5719" w:rsidRDefault="006D7658" w:rsidP="007D3DD6">
      <w:pPr>
        <w:pStyle w:val="aff8"/>
        <w:widowControl w:val="0"/>
        <w:numPr>
          <w:ilvl w:val="1"/>
          <w:numId w:val="26"/>
        </w:numPr>
        <w:tabs>
          <w:tab w:val="left" w:pos="426"/>
        </w:tabs>
        <w:spacing w:after="0" w:line="240" w:lineRule="auto"/>
        <w:ind w:left="0" w:firstLine="0"/>
        <w:jc w:val="both"/>
        <w:rPr>
          <w:rFonts w:ascii="Times New Roman" w:eastAsia="Times New Roman" w:hAnsi="Times New Roman" w:cs="Times New Roman"/>
          <w:sz w:val="24"/>
          <w:szCs w:val="24"/>
          <w:lang w:val="uk-UA"/>
        </w:rPr>
      </w:pPr>
      <w:r w:rsidRPr="005B5719">
        <w:rPr>
          <w:rFonts w:ascii="Times New Roman" w:eastAsia="Times New Roman" w:hAnsi="Times New Roman" w:cs="Times New Roman"/>
          <w:sz w:val="24"/>
          <w:szCs w:val="24"/>
          <w:lang w:val="uk-UA"/>
        </w:rPr>
        <w:t>У разі невиконання або несвоєчасного викон</w:t>
      </w:r>
      <w:r w:rsidR="00DB5FE1" w:rsidRPr="005B5719">
        <w:rPr>
          <w:rFonts w:ascii="Times New Roman" w:eastAsia="Times New Roman" w:hAnsi="Times New Roman" w:cs="Times New Roman"/>
          <w:sz w:val="24"/>
          <w:szCs w:val="24"/>
          <w:lang w:val="uk-UA"/>
        </w:rPr>
        <w:t>ання зобов'язань при закупівлі Т</w:t>
      </w:r>
      <w:r w:rsidRPr="005B5719">
        <w:rPr>
          <w:rFonts w:ascii="Times New Roman" w:eastAsia="Times New Roman" w:hAnsi="Times New Roman" w:cs="Times New Roman"/>
          <w:sz w:val="24"/>
          <w:szCs w:val="24"/>
          <w:lang w:val="uk-UA"/>
        </w:rPr>
        <w:t>оварів Постачальник сплачує Покупцю штрафні санкції (неустойка, штраф, пеня) у розмірі облікової ставки Національного Банку України.</w:t>
      </w:r>
    </w:p>
    <w:p w:rsidR="007D3DD6" w:rsidRPr="005B5719" w:rsidRDefault="007D3DD6" w:rsidP="007D3DD6">
      <w:pPr>
        <w:pStyle w:val="aff8"/>
        <w:widowControl w:val="0"/>
        <w:numPr>
          <w:ilvl w:val="1"/>
          <w:numId w:val="26"/>
        </w:numPr>
        <w:tabs>
          <w:tab w:val="left" w:pos="426"/>
        </w:tabs>
        <w:spacing w:after="0" w:line="240" w:lineRule="auto"/>
        <w:ind w:left="0" w:firstLine="0"/>
        <w:jc w:val="both"/>
        <w:rPr>
          <w:rFonts w:ascii="Times New Roman" w:eastAsia="Times New Roman" w:hAnsi="Times New Roman" w:cs="Times New Roman"/>
          <w:sz w:val="24"/>
          <w:szCs w:val="24"/>
          <w:lang w:val="uk-UA"/>
        </w:rPr>
      </w:pPr>
      <w:r w:rsidRPr="005B5719">
        <w:rPr>
          <w:rFonts w:ascii="Times New Roman" w:eastAsia="Times New Roman" w:hAnsi="Times New Roman" w:cs="Times New Roman"/>
          <w:sz w:val="24"/>
          <w:szCs w:val="24"/>
          <w:lang w:val="uk-UA"/>
        </w:rPr>
        <w:t>За порушення умов зобов’язання щодо якості та/або комплектності Товару з Постачальника стягується штраф у розмірі 0,1 % вартості неякісного (неукомплектованого) Товару. 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rsidR="00CF2492" w:rsidRPr="005B5719" w:rsidRDefault="007E7A12" w:rsidP="007D3DD6">
      <w:pPr>
        <w:pStyle w:val="aff8"/>
        <w:widowControl w:val="0"/>
        <w:numPr>
          <w:ilvl w:val="1"/>
          <w:numId w:val="26"/>
        </w:numPr>
        <w:tabs>
          <w:tab w:val="left" w:pos="426"/>
        </w:tabs>
        <w:spacing w:after="0" w:line="240" w:lineRule="auto"/>
        <w:ind w:left="0" w:firstLine="0"/>
        <w:jc w:val="both"/>
        <w:rPr>
          <w:rFonts w:ascii="Times New Roman" w:eastAsia="Times New Roman" w:hAnsi="Times New Roman" w:cs="Times New Roman"/>
          <w:sz w:val="24"/>
          <w:szCs w:val="24"/>
          <w:lang w:val="uk-UA"/>
        </w:rPr>
      </w:pPr>
      <w:r w:rsidRPr="005B5719">
        <w:rPr>
          <w:rFonts w:ascii="Times New Roman" w:eastAsia="Times New Roman" w:hAnsi="Times New Roman" w:cs="Times New Roman"/>
          <w:sz w:val="24"/>
          <w:szCs w:val="24"/>
          <w:lang w:val="uk-UA"/>
        </w:rPr>
        <w:t xml:space="preserve"> </w:t>
      </w:r>
      <w:r w:rsidR="006D7658" w:rsidRPr="005B5719">
        <w:rPr>
          <w:rFonts w:ascii="Times New Roman" w:eastAsia="Times New Roman" w:hAnsi="Times New Roman" w:cs="Times New Roman"/>
          <w:sz w:val="24"/>
          <w:szCs w:val="24"/>
          <w:lang w:val="uk-UA"/>
        </w:rPr>
        <w:t>Види порушень та санкції за них, установлені Договором:</w:t>
      </w:r>
    </w:p>
    <w:p w:rsidR="00CF2492" w:rsidRPr="005B5719" w:rsidRDefault="006D7658" w:rsidP="007D3DD6">
      <w:pPr>
        <w:pStyle w:val="aff8"/>
        <w:widowControl w:val="0"/>
        <w:numPr>
          <w:ilvl w:val="1"/>
          <w:numId w:val="26"/>
        </w:numPr>
        <w:tabs>
          <w:tab w:val="left" w:pos="426"/>
        </w:tabs>
        <w:spacing w:after="0" w:line="240" w:lineRule="auto"/>
        <w:ind w:left="0" w:firstLine="0"/>
        <w:jc w:val="both"/>
        <w:rPr>
          <w:rFonts w:ascii="Times New Roman" w:eastAsia="Times New Roman" w:hAnsi="Times New Roman" w:cs="Times New Roman"/>
          <w:sz w:val="24"/>
          <w:szCs w:val="24"/>
          <w:lang w:val="uk-UA"/>
        </w:rPr>
      </w:pPr>
      <w:r w:rsidRPr="005B5719">
        <w:rPr>
          <w:rFonts w:ascii="Times New Roman" w:eastAsia="Times New Roman" w:hAnsi="Times New Roman" w:cs="Times New Roman"/>
          <w:sz w:val="24"/>
          <w:szCs w:val="24"/>
          <w:lang w:val="uk-UA"/>
        </w:rPr>
        <w:t>При пору</w:t>
      </w:r>
      <w:r w:rsidR="00DB5FE1" w:rsidRPr="005B5719">
        <w:rPr>
          <w:rFonts w:ascii="Times New Roman" w:eastAsia="Times New Roman" w:hAnsi="Times New Roman" w:cs="Times New Roman"/>
          <w:sz w:val="24"/>
          <w:szCs w:val="24"/>
          <w:lang w:val="uk-UA"/>
        </w:rPr>
        <w:t>шенні поставки Т</w:t>
      </w:r>
      <w:r w:rsidRPr="005B5719">
        <w:rPr>
          <w:rFonts w:ascii="Times New Roman" w:eastAsia="Times New Roman" w:hAnsi="Times New Roman" w:cs="Times New Roman"/>
          <w:sz w:val="24"/>
          <w:szCs w:val="24"/>
          <w:lang w:val="uk-UA"/>
        </w:rPr>
        <w:t>овару на строк, більший ніж 30 днів Постачальник сплачує на користь Покупця штраф в розмірі облікової ставки Національного Банку України за ко</w:t>
      </w:r>
      <w:r w:rsidR="00CB02F0" w:rsidRPr="005B5719">
        <w:rPr>
          <w:rFonts w:ascii="Times New Roman" w:eastAsia="Times New Roman" w:hAnsi="Times New Roman" w:cs="Times New Roman"/>
          <w:sz w:val="24"/>
          <w:szCs w:val="24"/>
          <w:lang w:val="uk-UA"/>
        </w:rPr>
        <w:t>жен прострочений день поставки Т</w:t>
      </w:r>
      <w:r w:rsidRPr="005B5719">
        <w:rPr>
          <w:rFonts w:ascii="Times New Roman" w:eastAsia="Times New Roman" w:hAnsi="Times New Roman" w:cs="Times New Roman"/>
          <w:sz w:val="24"/>
          <w:szCs w:val="24"/>
          <w:lang w:val="uk-UA"/>
        </w:rPr>
        <w:t>овару. Сплата штрафних санкцій не звільняє Постачальника від обов</w:t>
      </w:r>
      <w:r w:rsidR="005D2445" w:rsidRPr="005B5719">
        <w:rPr>
          <w:rFonts w:ascii="Times New Roman" w:eastAsia="Times New Roman" w:hAnsi="Times New Roman" w:cs="Times New Roman"/>
          <w:sz w:val="24"/>
          <w:szCs w:val="24"/>
          <w:lang w:val="uk-UA"/>
        </w:rPr>
        <w:t>'</w:t>
      </w:r>
      <w:r w:rsidR="00CB02F0" w:rsidRPr="005B5719">
        <w:rPr>
          <w:rFonts w:ascii="Times New Roman" w:eastAsia="Times New Roman" w:hAnsi="Times New Roman" w:cs="Times New Roman"/>
          <w:sz w:val="24"/>
          <w:szCs w:val="24"/>
          <w:lang w:val="uk-UA"/>
        </w:rPr>
        <w:t>язку здійснити поставку Т</w:t>
      </w:r>
      <w:r w:rsidR="005D2445" w:rsidRPr="005B5719">
        <w:rPr>
          <w:rFonts w:ascii="Times New Roman" w:eastAsia="Times New Roman" w:hAnsi="Times New Roman" w:cs="Times New Roman"/>
          <w:sz w:val="24"/>
          <w:szCs w:val="24"/>
          <w:lang w:val="uk-UA"/>
        </w:rPr>
        <w:t>овару.</w:t>
      </w:r>
    </w:p>
    <w:p w:rsidR="007D3DD6" w:rsidRPr="005B5719" w:rsidRDefault="007D3DD6" w:rsidP="007D3DD6">
      <w:pPr>
        <w:pStyle w:val="aff8"/>
        <w:widowControl w:val="0"/>
        <w:numPr>
          <w:ilvl w:val="1"/>
          <w:numId w:val="26"/>
        </w:numPr>
        <w:tabs>
          <w:tab w:val="left" w:pos="426"/>
        </w:tabs>
        <w:spacing w:after="0" w:line="240" w:lineRule="auto"/>
        <w:ind w:left="0" w:firstLine="0"/>
        <w:jc w:val="both"/>
        <w:rPr>
          <w:rFonts w:ascii="Times New Roman" w:eastAsia="Calibri" w:hAnsi="Times New Roman" w:cs="Times New Roman"/>
          <w:bCs/>
          <w:sz w:val="24"/>
          <w:szCs w:val="24"/>
          <w:lang w:val="uk-UA"/>
        </w:rPr>
      </w:pPr>
      <w:r w:rsidRPr="005B5719">
        <w:rPr>
          <w:rFonts w:ascii="Times New Roman" w:eastAsia="Calibri" w:hAnsi="Times New Roman" w:cs="Times New Roman"/>
          <w:bCs/>
          <w:sz w:val="24"/>
          <w:szCs w:val="24"/>
          <w:lang w:val="uk-UA"/>
        </w:rPr>
        <w:t>Закінчення строку дії Договору не звільняє Сторони від відповідальності за цим Договором.</w:t>
      </w:r>
    </w:p>
    <w:p w:rsidR="00CF2492" w:rsidRPr="005B5719" w:rsidRDefault="00CF2492">
      <w:pPr>
        <w:keepNext/>
        <w:keepLines/>
        <w:spacing w:after="0" w:line="240" w:lineRule="auto"/>
        <w:jc w:val="center"/>
        <w:outlineLvl w:val="1"/>
        <w:rPr>
          <w:rFonts w:ascii="Times New Roman" w:eastAsia="Times New Roman" w:hAnsi="Times New Roman" w:cs="Times New Roman"/>
          <w:sz w:val="24"/>
          <w:szCs w:val="24"/>
        </w:rPr>
      </w:pPr>
    </w:p>
    <w:p w:rsidR="00CF2492" w:rsidRPr="005B5719" w:rsidRDefault="007D3DD6">
      <w:pPr>
        <w:keepNext/>
        <w:keepLines/>
        <w:spacing w:after="0" w:line="240" w:lineRule="auto"/>
        <w:jc w:val="center"/>
        <w:outlineLvl w:val="1"/>
        <w:rPr>
          <w:rFonts w:ascii="Times New Roman" w:eastAsia="Times New Roman" w:hAnsi="Times New Roman" w:cs="Times New Roman"/>
          <w:b/>
          <w:sz w:val="24"/>
          <w:szCs w:val="24"/>
        </w:rPr>
      </w:pPr>
      <w:bookmarkStart w:id="22" w:name="bookmark7"/>
      <w:r w:rsidRPr="005B5719">
        <w:rPr>
          <w:rFonts w:ascii="Times New Roman" w:eastAsia="Times New Roman" w:hAnsi="Times New Roman" w:cs="Times New Roman"/>
          <w:b/>
          <w:sz w:val="24"/>
          <w:szCs w:val="24"/>
        </w:rPr>
        <w:t>8</w:t>
      </w:r>
      <w:r w:rsidR="006D7658" w:rsidRPr="005B5719">
        <w:rPr>
          <w:rFonts w:ascii="Times New Roman" w:eastAsia="Times New Roman" w:hAnsi="Times New Roman" w:cs="Times New Roman"/>
          <w:b/>
          <w:sz w:val="24"/>
          <w:szCs w:val="24"/>
        </w:rPr>
        <w:t>. Обставини непереборної сили</w:t>
      </w:r>
      <w:bookmarkEnd w:id="22"/>
    </w:p>
    <w:p w:rsidR="006D5C53" w:rsidRPr="005B5719" w:rsidRDefault="006D5C53" w:rsidP="006D5C53">
      <w:pPr>
        <w:tabs>
          <w:tab w:val="left" w:pos="284"/>
        </w:tabs>
        <w:spacing w:after="0" w:line="240" w:lineRule="auto"/>
        <w:contextualSpacing/>
        <w:jc w:val="both"/>
        <w:rPr>
          <w:rFonts w:ascii="Times New Roman" w:eastAsia="Calibri" w:hAnsi="Times New Roman" w:cs="Times New Roman"/>
          <w:bCs/>
          <w:sz w:val="24"/>
          <w:szCs w:val="24"/>
        </w:rPr>
      </w:pPr>
      <w:r w:rsidRPr="005B5719">
        <w:rPr>
          <w:rFonts w:ascii="Times New Roman" w:eastAsia="Calibri" w:hAnsi="Times New Roman" w:cs="Times New Roman"/>
          <w:bCs/>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 </w:t>
      </w:r>
    </w:p>
    <w:p w:rsidR="006D5C53" w:rsidRPr="005B5719" w:rsidRDefault="006D5C53" w:rsidP="006D5C53">
      <w:pPr>
        <w:tabs>
          <w:tab w:val="left" w:pos="284"/>
        </w:tabs>
        <w:spacing w:after="0" w:line="240" w:lineRule="auto"/>
        <w:contextualSpacing/>
        <w:jc w:val="both"/>
        <w:rPr>
          <w:rFonts w:ascii="Times New Roman" w:eastAsia="Calibri" w:hAnsi="Times New Roman" w:cs="Times New Roman"/>
          <w:bCs/>
          <w:sz w:val="24"/>
          <w:szCs w:val="24"/>
        </w:rPr>
      </w:pPr>
      <w:r w:rsidRPr="005B5719">
        <w:rPr>
          <w:rFonts w:ascii="Times New Roman" w:eastAsia="Calibri" w:hAnsi="Times New Roman" w:cs="Times New Roman"/>
          <w:bCs/>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D5C53" w:rsidRPr="005B5719" w:rsidRDefault="006D5C53" w:rsidP="006D5C53">
      <w:pPr>
        <w:tabs>
          <w:tab w:val="left" w:pos="284"/>
        </w:tabs>
        <w:spacing w:after="0" w:line="240" w:lineRule="auto"/>
        <w:contextualSpacing/>
        <w:jc w:val="both"/>
        <w:rPr>
          <w:rFonts w:ascii="Times New Roman" w:eastAsia="Calibri" w:hAnsi="Times New Roman" w:cs="Times New Roman"/>
          <w:bCs/>
          <w:sz w:val="24"/>
          <w:szCs w:val="24"/>
        </w:rPr>
      </w:pPr>
      <w:r w:rsidRPr="005B5719">
        <w:rPr>
          <w:rFonts w:ascii="Times New Roman" w:eastAsia="Calibri" w:hAnsi="Times New Roman" w:cs="Times New Roman"/>
          <w:bCs/>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6D5C53" w:rsidRPr="005B5719" w:rsidRDefault="006D5C53" w:rsidP="006D5C53">
      <w:pPr>
        <w:tabs>
          <w:tab w:val="left" w:pos="284"/>
        </w:tabs>
        <w:spacing w:after="0" w:line="240" w:lineRule="auto"/>
        <w:contextualSpacing/>
        <w:jc w:val="both"/>
        <w:rPr>
          <w:rFonts w:ascii="Times New Roman" w:eastAsia="Calibri" w:hAnsi="Times New Roman" w:cs="Times New Roman"/>
          <w:bCs/>
          <w:sz w:val="24"/>
          <w:szCs w:val="24"/>
        </w:rPr>
      </w:pPr>
      <w:r w:rsidRPr="005B5719">
        <w:rPr>
          <w:rFonts w:ascii="Times New Roman" w:eastAsia="Calibri" w:hAnsi="Times New Roman" w:cs="Times New Roman"/>
          <w:bCs/>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F2492" w:rsidRPr="005B5719"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5B5719" w:rsidRDefault="00BB0437">
      <w:pPr>
        <w:keepNext/>
        <w:keepLines/>
        <w:spacing w:after="0" w:line="240" w:lineRule="auto"/>
        <w:jc w:val="center"/>
        <w:outlineLvl w:val="1"/>
        <w:rPr>
          <w:rFonts w:ascii="Times New Roman" w:eastAsia="Times New Roman" w:hAnsi="Times New Roman" w:cs="Times New Roman"/>
          <w:b/>
          <w:sz w:val="24"/>
          <w:szCs w:val="24"/>
        </w:rPr>
      </w:pPr>
      <w:bookmarkStart w:id="23" w:name="bookmark8"/>
      <w:r w:rsidRPr="005B5719">
        <w:rPr>
          <w:rFonts w:ascii="Times New Roman" w:eastAsia="Times New Roman" w:hAnsi="Times New Roman" w:cs="Times New Roman"/>
          <w:b/>
          <w:sz w:val="24"/>
          <w:szCs w:val="24"/>
        </w:rPr>
        <w:t>9</w:t>
      </w:r>
      <w:r w:rsidR="006D7658" w:rsidRPr="005B5719">
        <w:rPr>
          <w:rFonts w:ascii="Times New Roman" w:eastAsia="Times New Roman" w:hAnsi="Times New Roman" w:cs="Times New Roman"/>
          <w:b/>
          <w:sz w:val="24"/>
          <w:szCs w:val="24"/>
        </w:rPr>
        <w:t>. Вирішення спорів</w:t>
      </w:r>
      <w:bookmarkEnd w:id="23"/>
    </w:p>
    <w:p w:rsidR="00CF2492" w:rsidRPr="005B5719" w:rsidRDefault="006D7658">
      <w:pPr>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F2492" w:rsidRPr="005B5719" w:rsidRDefault="006D7658">
      <w:pPr>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AB4E8D" w:rsidRPr="005B5719" w:rsidRDefault="00AB4E8D">
      <w:pPr>
        <w:spacing w:after="0" w:line="240" w:lineRule="auto"/>
        <w:jc w:val="both"/>
        <w:rPr>
          <w:rFonts w:ascii="Times New Roman" w:eastAsia="Times New Roman" w:hAnsi="Times New Roman" w:cs="Times New Roman"/>
          <w:sz w:val="24"/>
          <w:szCs w:val="24"/>
        </w:rPr>
      </w:pPr>
    </w:p>
    <w:p w:rsidR="00CF2492" w:rsidRPr="005B5719" w:rsidRDefault="009C2E7D">
      <w:pPr>
        <w:spacing w:after="0" w:line="240" w:lineRule="auto"/>
        <w:jc w:val="center"/>
        <w:rPr>
          <w:rFonts w:ascii="Times New Roman" w:eastAsia="Times New Roman" w:hAnsi="Times New Roman" w:cs="Times New Roman"/>
          <w:b/>
          <w:sz w:val="24"/>
          <w:szCs w:val="24"/>
        </w:rPr>
      </w:pPr>
      <w:r w:rsidRPr="005B5719">
        <w:rPr>
          <w:rFonts w:ascii="Times New Roman" w:eastAsia="Times New Roman" w:hAnsi="Times New Roman" w:cs="Times New Roman"/>
          <w:b/>
          <w:sz w:val="24"/>
          <w:szCs w:val="24"/>
        </w:rPr>
        <w:t>10</w:t>
      </w:r>
      <w:r w:rsidR="006D7658" w:rsidRPr="005B5719">
        <w:rPr>
          <w:rFonts w:ascii="Times New Roman" w:eastAsia="Times New Roman" w:hAnsi="Times New Roman" w:cs="Times New Roman"/>
          <w:b/>
          <w:sz w:val="24"/>
          <w:szCs w:val="24"/>
        </w:rPr>
        <w:t>. Інші умови</w:t>
      </w:r>
    </w:p>
    <w:p w:rsidR="009C2E7D" w:rsidRPr="005B5719" w:rsidRDefault="009C2E7D" w:rsidP="009C2E7D">
      <w:pPr>
        <w:tabs>
          <w:tab w:val="left" w:pos="426"/>
        </w:tabs>
        <w:spacing w:after="0" w:line="240" w:lineRule="auto"/>
        <w:contextualSpacing/>
        <w:jc w:val="both"/>
        <w:rPr>
          <w:rFonts w:ascii="Times New Roman" w:eastAsia="Calibri" w:hAnsi="Times New Roman" w:cs="Times New Roman"/>
          <w:bCs/>
          <w:sz w:val="24"/>
          <w:szCs w:val="24"/>
        </w:rPr>
      </w:pPr>
      <w:r w:rsidRPr="005B5719">
        <w:rPr>
          <w:rFonts w:ascii="Times New Roman" w:eastAsia="Calibri" w:hAnsi="Times New Roman" w:cs="Times New Roman"/>
          <w:bCs/>
          <w:sz w:val="24"/>
          <w:szCs w:val="24"/>
        </w:rPr>
        <w:t xml:space="preserve">10.1. Після укладання договір про закупівлю набуває обов'язкової сили для Сторін і має виконуватись ними відповідно до його умов. </w:t>
      </w:r>
    </w:p>
    <w:p w:rsidR="009C2E7D" w:rsidRPr="005B5719" w:rsidRDefault="009C2E7D" w:rsidP="009C2E7D">
      <w:pPr>
        <w:tabs>
          <w:tab w:val="left" w:pos="426"/>
        </w:tabs>
        <w:spacing w:after="0" w:line="240" w:lineRule="auto"/>
        <w:contextualSpacing/>
        <w:jc w:val="both"/>
        <w:rPr>
          <w:rFonts w:ascii="Times New Roman" w:eastAsia="Calibri" w:hAnsi="Times New Roman" w:cs="Times New Roman"/>
          <w:bCs/>
          <w:sz w:val="24"/>
          <w:szCs w:val="24"/>
        </w:rPr>
      </w:pPr>
      <w:r w:rsidRPr="005B5719">
        <w:rPr>
          <w:rFonts w:ascii="Times New Roman" w:eastAsia="Calibri" w:hAnsi="Times New Roman" w:cs="Times New Roman"/>
          <w:bCs/>
          <w:sz w:val="24"/>
          <w:szCs w:val="24"/>
        </w:rPr>
        <w:t>10.2. Умови договору зберігають свою силу протягом всього строку дії договору.</w:t>
      </w:r>
    </w:p>
    <w:p w:rsidR="00CF2492" w:rsidRPr="005B5719" w:rsidRDefault="00AB4E8D" w:rsidP="007E7A12">
      <w:pPr>
        <w:shd w:val="clear" w:color="auto" w:fill="FFFFFF"/>
        <w:spacing w:after="0" w:line="240" w:lineRule="auto"/>
        <w:jc w:val="both"/>
        <w:textAlignment w:val="baseline"/>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10.</w:t>
      </w:r>
      <w:r w:rsidR="009C2E7D" w:rsidRPr="005B5719">
        <w:rPr>
          <w:rFonts w:ascii="Times New Roman" w:eastAsia="Times New Roman" w:hAnsi="Times New Roman" w:cs="Times New Roman"/>
          <w:sz w:val="24"/>
          <w:szCs w:val="24"/>
        </w:rPr>
        <w:t>3</w:t>
      </w:r>
      <w:r w:rsidRPr="005B5719">
        <w:rPr>
          <w:rFonts w:ascii="Times New Roman" w:eastAsia="Times New Roman" w:hAnsi="Times New Roman" w:cs="Times New Roman"/>
          <w:sz w:val="24"/>
          <w:szCs w:val="24"/>
        </w:rPr>
        <w:t xml:space="preserve">. </w:t>
      </w:r>
      <w:r w:rsidR="006D7658" w:rsidRPr="005B5719">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CF2492" w:rsidRPr="005B5719"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F2492" w:rsidRPr="005B5719"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5719">
        <w:rPr>
          <w:rFonts w:ascii="Times New Roman" w:eastAsia="Times New Roman" w:hAnsi="Times New Roman" w:cs="Times New Roman"/>
          <w:sz w:val="24"/>
          <w:szCs w:val="24"/>
        </w:rPr>
        <w:t>пропорційно</w:t>
      </w:r>
      <w:proofErr w:type="spellEnd"/>
      <w:r w:rsidRPr="005B5719">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sidRPr="005B5719">
        <w:rPr>
          <w:rFonts w:ascii="Times New Roman" w:eastAsia="Times New Roman" w:hAnsi="Times New Roman" w:cs="Times New Roman"/>
          <w:sz w:val="24"/>
          <w:szCs w:val="24"/>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492" w:rsidRPr="005B5719"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2492" w:rsidRPr="005B5719"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492" w:rsidRPr="005B5719"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2492" w:rsidRPr="005B5719"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w:t>
      </w:r>
      <w:r w:rsidR="00CB02F0" w:rsidRPr="005B5719">
        <w:rPr>
          <w:rFonts w:ascii="Times New Roman" w:eastAsia="Times New Roman" w:hAnsi="Times New Roman" w:cs="Times New Roman"/>
          <w:sz w:val="24"/>
          <w:szCs w:val="24"/>
        </w:rPr>
        <w:t xml:space="preserve">льг з </w:t>
      </w:r>
      <w:r w:rsidRPr="005B5719">
        <w:rPr>
          <w:rFonts w:ascii="Times New Roman" w:eastAsia="Times New Roman" w:hAnsi="Times New Roman" w:cs="Times New Roman"/>
          <w:sz w:val="24"/>
          <w:szCs w:val="24"/>
        </w:rPr>
        <w:t xml:space="preserve">оподаткування – </w:t>
      </w:r>
      <w:proofErr w:type="spellStart"/>
      <w:r w:rsidRPr="005B5719">
        <w:rPr>
          <w:rFonts w:ascii="Times New Roman" w:eastAsia="Times New Roman" w:hAnsi="Times New Roman" w:cs="Times New Roman"/>
          <w:sz w:val="24"/>
          <w:szCs w:val="24"/>
        </w:rPr>
        <w:t>пропорційно</w:t>
      </w:r>
      <w:proofErr w:type="spellEnd"/>
      <w:r w:rsidRPr="005B5719">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B5719">
        <w:rPr>
          <w:rFonts w:ascii="Times New Roman" w:eastAsia="Times New Roman" w:hAnsi="Times New Roman" w:cs="Times New Roman"/>
          <w:sz w:val="24"/>
          <w:szCs w:val="24"/>
        </w:rPr>
        <w:t>пропорційно</w:t>
      </w:r>
      <w:proofErr w:type="spellEnd"/>
      <w:r w:rsidRPr="005B571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CF2492" w:rsidRPr="005B5719"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5719">
        <w:rPr>
          <w:rFonts w:ascii="Times New Roman" w:eastAsia="Times New Roman" w:hAnsi="Times New Roman" w:cs="Times New Roman"/>
          <w:sz w:val="24"/>
          <w:szCs w:val="24"/>
        </w:rPr>
        <w:t>Platts</w:t>
      </w:r>
      <w:proofErr w:type="spellEnd"/>
      <w:r w:rsidRPr="005B571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2492" w:rsidRPr="005B5719"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F2492" w:rsidRPr="005B5719" w:rsidRDefault="00AB4E8D" w:rsidP="007E7A12">
      <w:pPr>
        <w:spacing w:after="0" w:line="240" w:lineRule="auto"/>
        <w:jc w:val="both"/>
        <w:rPr>
          <w:rFonts w:ascii="Times New Roman" w:eastAsia="Calibri" w:hAnsi="Times New Roman" w:cs="Times New Roman"/>
          <w:sz w:val="24"/>
          <w:szCs w:val="24"/>
        </w:rPr>
      </w:pPr>
      <w:r w:rsidRPr="005B5719">
        <w:rPr>
          <w:rFonts w:ascii="Times New Roman" w:eastAsia="Times New Roman" w:hAnsi="Times New Roman" w:cs="Times New Roman"/>
          <w:iCs/>
          <w:sz w:val="24"/>
          <w:szCs w:val="24"/>
        </w:rPr>
        <w:t>10.</w:t>
      </w:r>
      <w:r w:rsidR="009C2E7D" w:rsidRPr="005B5719">
        <w:rPr>
          <w:rFonts w:ascii="Times New Roman" w:eastAsia="Times New Roman" w:hAnsi="Times New Roman" w:cs="Times New Roman"/>
          <w:iCs/>
          <w:sz w:val="24"/>
          <w:szCs w:val="24"/>
        </w:rPr>
        <w:t>4</w:t>
      </w:r>
      <w:r w:rsidRPr="005B5719">
        <w:rPr>
          <w:rFonts w:ascii="Times New Roman" w:eastAsia="Times New Roman" w:hAnsi="Times New Roman" w:cs="Times New Roman"/>
          <w:iCs/>
          <w:sz w:val="24"/>
          <w:szCs w:val="24"/>
        </w:rPr>
        <w:t xml:space="preserve">. </w:t>
      </w:r>
      <w:r w:rsidR="006D7658" w:rsidRPr="005B5719">
        <w:rPr>
          <w:rFonts w:ascii="Times New Roman" w:eastAsia="Calibri" w:hAnsi="Times New Roman" w:cs="Times New Roman"/>
          <w:sz w:val="24"/>
          <w:szCs w:val="24"/>
        </w:rPr>
        <w:t>Дія Договору припиняється:</w:t>
      </w:r>
    </w:p>
    <w:p w:rsidR="00CF2492" w:rsidRPr="005B5719" w:rsidRDefault="00CB02F0" w:rsidP="00CB02F0">
      <w:pPr>
        <w:tabs>
          <w:tab w:val="left" w:pos="0"/>
        </w:tabs>
        <w:suppressAutoHyphens w:val="0"/>
        <w:spacing w:after="0" w:line="240" w:lineRule="auto"/>
        <w:ind w:left="425"/>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 xml:space="preserve">- </w:t>
      </w:r>
      <w:r w:rsidR="006D7658" w:rsidRPr="005B5719">
        <w:rPr>
          <w:rFonts w:ascii="Times New Roman" w:eastAsia="Calibri" w:hAnsi="Times New Roman" w:cs="Times New Roman"/>
          <w:sz w:val="24"/>
          <w:szCs w:val="24"/>
        </w:rPr>
        <w:t>повним виконанням Сторонами своїх зобов’язань за цим Договором;</w:t>
      </w:r>
    </w:p>
    <w:p w:rsidR="00CF2492" w:rsidRPr="005B5719" w:rsidRDefault="00CB02F0" w:rsidP="00CB02F0">
      <w:pPr>
        <w:tabs>
          <w:tab w:val="left" w:pos="0"/>
        </w:tabs>
        <w:suppressAutoHyphens w:val="0"/>
        <w:spacing w:after="0" w:line="240" w:lineRule="auto"/>
        <w:ind w:left="425"/>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 xml:space="preserve">- </w:t>
      </w:r>
      <w:r w:rsidR="006D7658" w:rsidRPr="005B5719">
        <w:rPr>
          <w:rFonts w:ascii="Times New Roman" w:eastAsia="Calibri" w:hAnsi="Times New Roman" w:cs="Times New Roman"/>
          <w:sz w:val="24"/>
          <w:szCs w:val="24"/>
        </w:rPr>
        <w:t>за згодою Сторін;</w:t>
      </w:r>
    </w:p>
    <w:p w:rsidR="00CF2492" w:rsidRPr="005B5719" w:rsidRDefault="00CB02F0" w:rsidP="00CB02F0">
      <w:pPr>
        <w:tabs>
          <w:tab w:val="left" w:pos="0"/>
        </w:tabs>
        <w:suppressAutoHyphens w:val="0"/>
        <w:spacing w:after="0" w:line="240" w:lineRule="auto"/>
        <w:ind w:left="425"/>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 xml:space="preserve">- </w:t>
      </w:r>
      <w:r w:rsidR="006D7658" w:rsidRPr="005B5719">
        <w:rPr>
          <w:rFonts w:ascii="Times New Roman" w:eastAsia="Calibri" w:hAnsi="Times New Roman" w:cs="Times New Roman"/>
          <w:sz w:val="24"/>
          <w:szCs w:val="24"/>
        </w:rPr>
        <w:t>з інших підстав, передбачених чинним законодавством України.</w:t>
      </w:r>
    </w:p>
    <w:p w:rsidR="00CF2492" w:rsidRPr="005B5719" w:rsidRDefault="00CB02F0" w:rsidP="007E7A12">
      <w:pPr>
        <w:spacing w:after="0" w:line="240" w:lineRule="auto"/>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10.</w:t>
      </w:r>
      <w:r w:rsidR="009C2E7D" w:rsidRPr="005B5719">
        <w:rPr>
          <w:rFonts w:ascii="Times New Roman" w:eastAsia="Calibri" w:hAnsi="Times New Roman" w:cs="Times New Roman"/>
          <w:sz w:val="24"/>
          <w:szCs w:val="24"/>
        </w:rPr>
        <w:t>5</w:t>
      </w:r>
      <w:r w:rsidRPr="005B5719">
        <w:rPr>
          <w:rFonts w:ascii="Times New Roman" w:eastAsia="Calibri" w:hAnsi="Times New Roman" w:cs="Times New Roman"/>
          <w:sz w:val="24"/>
          <w:szCs w:val="24"/>
        </w:rPr>
        <w:t>. Після укладання Д</w:t>
      </w:r>
      <w:r w:rsidR="006D7658" w:rsidRPr="005B5719">
        <w:rPr>
          <w:rFonts w:ascii="Times New Roman" w:eastAsia="Calibri" w:hAnsi="Times New Roman" w:cs="Times New Roman"/>
          <w:sz w:val="24"/>
          <w:szCs w:val="24"/>
        </w:rPr>
        <w:t xml:space="preserve">оговір про закупівлю набуває обов'язкової сили для </w:t>
      </w:r>
      <w:r w:rsidR="00D87D7E" w:rsidRPr="005B5719">
        <w:rPr>
          <w:rFonts w:ascii="Times New Roman" w:eastAsia="Calibri" w:hAnsi="Times New Roman" w:cs="Times New Roman"/>
          <w:sz w:val="24"/>
          <w:szCs w:val="24"/>
        </w:rPr>
        <w:t xml:space="preserve">Сторін </w:t>
      </w:r>
      <w:r w:rsidR="006D7658" w:rsidRPr="005B5719">
        <w:rPr>
          <w:rFonts w:ascii="Times New Roman" w:eastAsia="Calibri" w:hAnsi="Times New Roman" w:cs="Times New Roman"/>
          <w:sz w:val="24"/>
          <w:szCs w:val="24"/>
        </w:rPr>
        <w:t xml:space="preserve">і має виконуватись ними відповідно до його умов. </w:t>
      </w:r>
    </w:p>
    <w:p w:rsidR="00CF2492" w:rsidRPr="005B5719" w:rsidRDefault="006D7658" w:rsidP="007E7A12">
      <w:pPr>
        <w:spacing w:after="0" w:line="240" w:lineRule="auto"/>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10.</w:t>
      </w:r>
      <w:r w:rsidR="009C2E7D" w:rsidRPr="005B5719">
        <w:rPr>
          <w:rFonts w:ascii="Times New Roman" w:eastAsia="Calibri" w:hAnsi="Times New Roman" w:cs="Times New Roman"/>
          <w:sz w:val="24"/>
          <w:szCs w:val="24"/>
        </w:rPr>
        <w:t>6</w:t>
      </w:r>
      <w:r w:rsidRPr="005B5719">
        <w:rPr>
          <w:rFonts w:ascii="Times New Roman" w:eastAsia="Calibri" w:hAnsi="Times New Roman" w:cs="Times New Roman"/>
          <w:sz w:val="24"/>
          <w:szCs w:val="24"/>
        </w:rPr>
        <w:t xml:space="preserve">. Умови </w:t>
      </w:r>
      <w:r w:rsidR="00D87D7E" w:rsidRPr="005B5719">
        <w:rPr>
          <w:rFonts w:ascii="Times New Roman" w:eastAsia="Calibri" w:hAnsi="Times New Roman" w:cs="Times New Roman"/>
          <w:sz w:val="24"/>
          <w:szCs w:val="24"/>
        </w:rPr>
        <w:t xml:space="preserve">Договору </w:t>
      </w:r>
      <w:r w:rsidRPr="005B5719">
        <w:rPr>
          <w:rFonts w:ascii="Times New Roman" w:eastAsia="Calibri" w:hAnsi="Times New Roman" w:cs="Times New Roman"/>
          <w:sz w:val="24"/>
          <w:szCs w:val="24"/>
        </w:rPr>
        <w:t>зберігають свою с</w:t>
      </w:r>
      <w:r w:rsidR="00CB02F0" w:rsidRPr="005B5719">
        <w:rPr>
          <w:rFonts w:ascii="Times New Roman" w:eastAsia="Calibri" w:hAnsi="Times New Roman" w:cs="Times New Roman"/>
          <w:sz w:val="24"/>
          <w:szCs w:val="24"/>
        </w:rPr>
        <w:t>илу протягом всього строку дії Д</w:t>
      </w:r>
      <w:r w:rsidRPr="005B5719">
        <w:rPr>
          <w:rFonts w:ascii="Times New Roman" w:eastAsia="Calibri" w:hAnsi="Times New Roman" w:cs="Times New Roman"/>
          <w:sz w:val="24"/>
          <w:szCs w:val="24"/>
        </w:rPr>
        <w:t>оговору.</w:t>
      </w:r>
    </w:p>
    <w:p w:rsidR="00CF2492" w:rsidRPr="005B5719" w:rsidRDefault="006D7658" w:rsidP="007E7A12">
      <w:pPr>
        <w:spacing w:after="0" w:line="240" w:lineRule="auto"/>
        <w:jc w:val="both"/>
        <w:rPr>
          <w:rFonts w:ascii="Times New Roman" w:eastAsia="Times New Roman" w:hAnsi="Times New Roman" w:cs="Times New Roman"/>
          <w:sz w:val="24"/>
          <w:szCs w:val="24"/>
          <w:lang w:eastAsia="uk-UA"/>
        </w:rPr>
      </w:pPr>
      <w:r w:rsidRPr="005B5719">
        <w:rPr>
          <w:rFonts w:ascii="Times New Roman" w:eastAsia="Times New Roman" w:hAnsi="Times New Roman" w:cs="Times New Roman"/>
          <w:sz w:val="24"/>
          <w:szCs w:val="24"/>
          <w:lang w:eastAsia="uk-UA"/>
        </w:rPr>
        <w:t>10.</w:t>
      </w:r>
      <w:r w:rsidR="009C2E7D" w:rsidRPr="005B5719">
        <w:rPr>
          <w:rFonts w:ascii="Times New Roman" w:eastAsia="Times New Roman" w:hAnsi="Times New Roman" w:cs="Times New Roman"/>
          <w:sz w:val="24"/>
          <w:szCs w:val="24"/>
          <w:lang w:eastAsia="uk-UA"/>
        </w:rPr>
        <w:t>7</w:t>
      </w:r>
      <w:r w:rsidRPr="005B5719">
        <w:rPr>
          <w:rFonts w:ascii="Times New Roman" w:eastAsia="Times New Roman" w:hAnsi="Times New Roman" w:cs="Times New Roman"/>
          <w:sz w:val="24"/>
          <w:szCs w:val="24"/>
          <w:lang w:eastAsia="uk-UA"/>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CF2492" w:rsidRPr="005B5719" w:rsidRDefault="006D7658" w:rsidP="007E7A12">
      <w:pPr>
        <w:widowControl w:val="0"/>
        <w:spacing w:after="0" w:line="240" w:lineRule="auto"/>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10.</w:t>
      </w:r>
      <w:r w:rsidR="009C2E7D" w:rsidRPr="005B5719">
        <w:rPr>
          <w:rFonts w:ascii="Times New Roman" w:eastAsia="Calibri" w:hAnsi="Times New Roman" w:cs="Times New Roman"/>
          <w:sz w:val="24"/>
          <w:szCs w:val="24"/>
        </w:rPr>
        <w:t>8</w:t>
      </w:r>
      <w:r w:rsidRPr="005B5719">
        <w:rPr>
          <w:rFonts w:ascii="Times New Roman" w:eastAsia="Calibri" w:hAnsi="Times New Roman" w:cs="Times New Roman"/>
          <w:sz w:val="24"/>
          <w:szCs w:val="24"/>
        </w:rPr>
        <w:t xml:space="preserve">.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CF2492" w:rsidRPr="005B5719" w:rsidRDefault="009C2E7D" w:rsidP="007E7A12">
      <w:pPr>
        <w:spacing w:after="0" w:line="240" w:lineRule="auto"/>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10.9</w:t>
      </w:r>
      <w:r w:rsidR="006D7658" w:rsidRPr="005B5719">
        <w:rPr>
          <w:rFonts w:ascii="Times New Roman" w:eastAsia="Calibri" w:hAnsi="Times New Roman" w:cs="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CF2492" w:rsidRPr="005B5719" w:rsidRDefault="006D7658" w:rsidP="007E7A12">
      <w:pPr>
        <w:spacing w:after="0" w:line="240" w:lineRule="auto"/>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10.</w:t>
      </w:r>
      <w:r w:rsidR="009C2E7D" w:rsidRPr="005B5719">
        <w:rPr>
          <w:rFonts w:ascii="Times New Roman" w:eastAsia="Calibri" w:hAnsi="Times New Roman" w:cs="Times New Roman"/>
          <w:sz w:val="24"/>
          <w:szCs w:val="24"/>
        </w:rPr>
        <w:t>10</w:t>
      </w:r>
      <w:r w:rsidRPr="005B5719">
        <w:rPr>
          <w:rFonts w:ascii="Times New Roman" w:eastAsia="Calibri" w:hAnsi="Times New Roman" w:cs="Times New Roman"/>
          <w:sz w:val="24"/>
          <w:szCs w:val="24"/>
        </w:rPr>
        <w:t xml:space="preserve">. Закінчення строку дії цього </w:t>
      </w:r>
      <w:r w:rsidR="00D87D7E" w:rsidRPr="005B5719">
        <w:rPr>
          <w:rFonts w:ascii="Times New Roman" w:eastAsia="Calibri" w:hAnsi="Times New Roman" w:cs="Times New Roman"/>
          <w:sz w:val="24"/>
          <w:szCs w:val="24"/>
        </w:rPr>
        <w:t xml:space="preserve">Договору </w:t>
      </w:r>
      <w:r w:rsidRPr="005B5719">
        <w:rPr>
          <w:rFonts w:ascii="Times New Roman" w:eastAsia="Calibri" w:hAnsi="Times New Roman" w:cs="Times New Roman"/>
          <w:sz w:val="24"/>
          <w:szCs w:val="24"/>
        </w:rPr>
        <w:t xml:space="preserve">не звільняє Сторони від обов’язку завершити виконання тих зобов’язань, які були визначені (розпочаті, прийняті до виконання) ними до моменту припинення </w:t>
      </w:r>
      <w:r w:rsidR="00D87D7E" w:rsidRPr="005B5719">
        <w:rPr>
          <w:rFonts w:ascii="Times New Roman" w:eastAsia="Calibri" w:hAnsi="Times New Roman" w:cs="Times New Roman"/>
          <w:sz w:val="24"/>
          <w:szCs w:val="24"/>
        </w:rPr>
        <w:t xml:space="preserve">Договору </w:t>
      </w:r>
      <w:r w:rsidRPr="005B5719">
        <w:rPr>
          <w:rFonts w:ascii="Times New Roman" w:eastAsia="Calibri" w:hAnsi="Times New Roman" w:cs="Times New Roman"/>
          <w:sz w:val="24"/>
          <w:szCs w:val="24"/>
        </w:rPr>
        <w:t>та провести остаточні взаєморозрахунки.</w:t>
      </w:r>
    </w:p>
    <w:p w:rsidR="00CF2492" w:rsidRPr="005B5719" w:rsidRDefault="009C2E7D" w:rsidP="007E7A12">
      <w:pPr>
        <w:spacing w:after="0" w:line="240" w:lineRule="auto"/>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10.11</w:t>
      </w:r>
      <w:r w:rsidR="006D7658" w:rsidRPr="005B5719">
        <w:rPr>
          <w:rFonts w:ascii="Times New Roman" w:eastAsia="Calibri" w:hAnsi="Times New Roman" w:cs="Times New Roman"/>
          <w:sz w:val="24"/>
          <w:szCs w:val="24"/>
        </w:rPr>
        <w:t>. У випадках, не передбачених цим Договором, Сторони керуються чинним законодавством України.</w:t>
      </w:r>
    </w:p>
    <w:p w:rsidR="00CF2492" w:rsidRPr="005B5719" w:rsidRDefault="006D7658" w:rsidP="007E7A12">
      <w:pPr>
        <w:spacing w:after="0" w:line="240" w:lineRule="auto"/>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10.1</w:t>
      </w:r>
      <w:r w:rsidR="009C2E7D" w:rsidRPr="005B5719">
        <w:rPr>
          <w:rFonts w:ascii="Times New Roman" w:eastAsia="Calibri" w:hAnsi="Times New Roman" w:cs="Times New Roman"/>
          <w:sz w:val="24"/>
          <w:szCs w:val="24"/>
        </w:rPr>
        <w:t>2</w:t>
      </w:r>
      <w:r w:rsidRPr="005B5719">
        <w:rPr>
          <w:rFonts w:ascii="Times New Roman" w:eastAsia="Calibri" w:hAnsi="Times New Roman" w:cs="Times New Roman"/>
          <w:sz w:val="24"/>
          <w:szCs w:val="24"/>
        </w:rPr>
        <w:t>. Сторони зобов’язані негайно письмово повідомляти одна одну у випадку зміни банківських чи поштових реквізитів.</w:t>
      </w:r>
    </w:p>
    <w:p w:rsidR="00CF2492" w:rsidRPr="005B5719" w:rsidRDefault="00CF2492">
      <w:pPr>
        <w:spacing w:after="0" w:line="240" w:lineRule="auto"/>
        <w:jc w:val="both"/>
        <w:textAlignment w:val="baseline"/>
        <w:rPr>
          <w:rFonts w:ascii="Times New Roman" w:eastAsia="Times New Roman" w:hAnsi="Times New Roman" w:cs="Times New Roman"/>
          <w:sz w:val="24"/>
          <w:szCs w:val="24"/>
        </w:rPr>
      </w:pPr>
    </w:p>
    <w:p w:rsidR="001B306A" w:rsidRPr="005B5719" w:rsidRDefault="001B306A" w:rsidP="001B306A">
      <w:pPr>
        <w:spacing w:after="0" w:line="240" w:lineRule="auto"/>
        <w:jc w:val="center"/>
        <w:textAlignment w:val="baseline"/>
        <w:rPr>
          <w:rFonts w:ascii="Times New Roman" w:eastAsia="Times New Roman" w:hAnsi="Times New Roman" w:cs="Times New Roman"/>
          <w:b/>
          <w:sz w:val="24"/>
          <w:szCs w:val="24"/>
        </w:rPr>
      </w:pPr>
      <w:r w:rsidRPr="005B5719">
        <w:rPr>
          <w:rFonts w:ascii="Times New Roman" w:eastAsia="Times New Roman" w:hAnsi="Times New Roman" w:cs="Times New Roman"/>
          <w:b/>
          <w:sz w:val="24"/>
          <w:szCs w:val="24"/>
        </w:rPr>
        <w:t>11. Забезпечення виконання зобов’язань за договором</w:t>
      </w:r>
    </w:p>
    <w:p w:rsidR="00C05B2B" w:rsidRPr="005B5719" w:rsidRDefault="00B8110D" w:rsidP="009051B6">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 xml:space="preserve">11.1. </w:t>
      </w:r>
      <w:r w:rsidR="00C05B2B" w:rsidRPr="005B5719">
        <w:rPr>
          <w:rFonts w:ascii="Times New Roman" w:eastAsia="Times New Roman" w:hAnsi="Times New Roman" w:cs="Times New Roman"/>
          <w:sz w:val="24"/>
          <w:szCs w:val="24"/>
        </w:rPr>
        <w:t>Постачальник забезпечує виконання своїх зобов’язань за Договором у розмірі 5 % від суми Договору.</w:t>
      </w:r>
    </w:p>
    <w:p w:rsidR="00205ABB" w:rsidRPr="005B5719" w:rsidRDefault="00205ABB" w:rsidP="00205ABB">
      <w:pPr>
        <w:spacing w:after="0" w:line="240" w:lineRule="auto"/>
        <w:jc w:val="both"/>
        <w:textAlignment w:val="baseline"/>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11.2. Внесення забезпечення виконання Договору не припиняє виконання зобов’язань Постачальником за Договором.</w:t>
      </w:r>
    </w:p>
    <w:p w:rsidR="009051B6" w:rsidRPr="005B5719" w:rsidRDefault="00205ABB" w:rsidP="009051B6">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lastRenderedPageBreak/>
        <w:t>11.3</w:t>
      </w:r>
      <w:r w:rsidR="00C05B2B" w:rsidRPr="005B5719">
        <w:rPr>
          <w:rFonts w:ascii="Times New Roman" w:eastAsia="Times New Roman" w:hAnsi="Times New Roman" w:cs="Times New Roman"/>
          <w:color w:val="000000"/>
          <w:sz w:val="24"/>
          <w:szCs w:val="24"/>
        </w:rPr>
        <w:t xml:space="preserve">. </w:t>
      </w:r>
      <w:r w:rsidR="001E4AFF" w:rsidRPr="005B5719">
        <w:rPr>
          <w:rFonts w:ascii="Times New Roman" w:eastAsia="Times New Roman" w:hAnsi="Times New Roman" w:cs="Times New Roman"/>
          <w:color w:val="000000"/>
          <w:sz w:val="24"/>
          <w:szCs w:val="24"/>
        </w:rPr>
        <w:t>Покупець</w:t>
      </w:r>
      <w:r w:rsidR="009051B6" w:rsidRPr="005B5719">
        <w:rPr>
          <w:rFonts w:ascii="Times New Roman" w:eastAsia="Times New Roman" w:hAnsi="Times New Roman" w:cs="Times New Roman"/>
          <w:color w:val="000000"/>
          <w:sz w:val="24"/>
          <w:szCs w:val="24"/>
        </w:rPr>
        <w:t xml:space="preserve"> повертає забезпечення виконання </w:t>
      </w:r>
      <w:r w:rsidR="00B8110D" w:rsidRPr="005B5719">
        <w:rPr>
          <w:rFonts w:ascii="Times New Roman" w:eastAsia="Times New Roman" w:hAnsi="Times New Roman" w:cs="Times New Roman"/>
          <w:color w:val="000000"/>
          <w:sz w:val="24"/>
          <w:szCs w:val="24"/>
        </w:rPr>
        <w:t>Договору</w:t>
      </w:r>
      <w:r w:rsidR="009051B6" w:rsidRPr="005B5719">
        <w:rPr>
          <w:rFonts w:ascii="Times New Roman" w:eastAsia="Times New Roman" w:hAnsi="Times New Roman" w:cs="Times New Roman"/>
          <w:color w:val="000000"/>
          <w:sz w:val="24"/>
          <w:szCs w:val="24"/>
        </w:rPr>
        <w:t>:</w:t>
      </w:r>
    </w:p>
    <w:p w:rsidR="009051B6" w:rsidRPr="005B5719" w:rsidRDefault="009051B6" w:rsidP="009051B6">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1) після виконання</w:t>
      </w:r>
      <w:r w:rsidR="00C05B2B" w:rsidRPr="005B5719">
        <w:rPr>
          <w:rFonts w:ascii="Times New Roman" w:eastAsia="Times New Roman" w:hAnsi="Times New Roman" w:cs="Times New Roman"/>
          <w:color w:val="000000"/>
          <w:sz w:val="24"/>
          <w:szCs w:val="24"/>
        </w:rPr>
        <w:t xml:space="preserve"> переможцем процедури закупівлі</w:t>
      </w:r>
      <w:r w:rsidRPr="005B5719">
        <w:rPr>
          <w:rFonts w:ascii="Times New Roman" w:eastAsia="Times New Roman" w:hAnsi="Times New Roman" w:cs="Times New Roman"/>
          <w:color w:val="000000"/>
          <w:sz w:val="24"/>
          <w:szCs w:val="24"/>
        </w:rPr>
        <w:t xml:space="preserve"> </w:t>
      </w:r>
      <w:r w:rsidR="00C05B2B" w:rsidRPr="005B5719">
        <w:rPr>
          <w:rFonts w:ascii="Times New Roman" w:eastAsia="Times New Roman" w:hAnsi="Times New Roman" w:cs="Times New Roman"/>
          <w:color w:val="000000"/>
          <w:sz w:val="24"/>
          <w:szCs w:val="24"/>
        </w:rPr>
        <w:t>Договору</w:t>
      </w:r>
      <w:r w:rsidRPr="005B5719">
        <w:rPr>
          <w:rFonts w:ascii="Times New Roman" w:eastAsia="Times New Roman" w:hAnsi="Times New Roman" w:cs="Times New Roman"/>
          <w:color w:val="000000"/>
          <w:sz w:val="24"/>
          <w:szCs w:val="24"/>
        </w:rPr>
        <w:t>;</w:t>
      </w:r>
    </w:p>
    <w:p w:rsidR="009051B6" w:rsidRPr="005B5719" w:rsidRDefault="009051B6" w:rsidP="009051B6">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 xml:space="preserve">2) за рішенням суду щодо повернення забезпечення </w:t>
      </w:r>
      <w:r w:rsidR="00C05B2B" w:rsidRPr="005B5719">
        <w:rPr>
          <w:rFonts w:ascii="Times New Roman" w:eastAsia="Times New Roman" w:hAnsi="Times New Roman" w:cs="Times New Roman"/>
          <w:color w:val="000000"/>
          <w:sz w:val="24"/>
          <w:szCs w:val="24"/>
        </w:rPr>
        <w:t xml:space="preserve">Договору </w:t>
      </w:r>
      <w:r w:rsidRPr="005B5719">
        <w:rPr>
          <w:rFonts w:ascii="Times New Roman" w:eastAsia="Times New Roman" w:hAnsi="Times New Roman" w:cs="Times New Roman"/>
          <w:color w:val="000000"/>
          <w:sz w:val="24"/>
          <w:szCs w:val="24"/>
        </w:rPr>
        <w:t>у випадку визнання результ</w:t>
      </w:r>
      <w:r w:rsidR="00B8110D" w:rsidRPr="005B5719">
        <w:rPr>
          <w:rFonts w:ascii="Times New Roman" w:eastAsia="Times New Roman" w:hAnsi="Times New Roman" w:cs="Times New Roman"/>
          <w:color w:val="000000"/>
          <w:sz w:val="24"/>
          <w:szCs w:val="24"/>
        </w:rPr>
        <w:t xml:space="preserve">атів процедури закупівлі </w:t>
      </w:r>
      <w:r w:rsidRPr="005B5719">
        <w:rPr>
          <w:rFonts w:ascii="Times New Roman" w:eastAsia="Times New Roman" w:hAnsi="Times New Roman" w:cs="Times New Roman"/>
          <w:color w:val="000000"/>
          <w:sz w:val="24"/>
          <w:szCs w:val="24"/>
        </w:rPr>
        <w:t xml:space="preserve">недійсними або </w:t>
      </w:r>
      <w:r w:rsidR="00B8110D" w:rsidRPr="005B5719">
        <w:rPr>
          <w:rFonts w:ascii="Times New Roman" w:eastAsia="Times New Roman" w:hAnsi="Times New Roman" w:cs="Times New Roman"/>
          <w:color w:val="000000"/>
          <w:sz w:val="24"/>
          <w:szCs w:val="24"/>
        </w:rPr>
        <w:t xml:space="preserve">Договору </w:t>
      </w:r>
      <w:r w:rsidRPr="005B5719">
        <w:rPr>
          <w:rFonts w:ascii="Times New Roman" w:eastAsia="Times New Roman" w:hAnsi="Times New Roman" w:cs="Times New Roman"/>
          <w:color w:val="000000"/>
          <w:sz w:val="24"/>
          <w:szCs w:val="24"/>
        </w:rPr>
        <w:t>про закупівлю нікчемним;</w:t>
      </w:r>
    </w:p>
    <w:p w:rsidR="009051B6" w:rsidRPr="005B5719" w:rsidRDefault="009051B6" w:rsidP="009051B6">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 xml:space="preserve">3) у випадках, передбачених статтею 43 </w:t>
      </w:r>
      <w:r w:rsidR="00B8110D" w:rsidRPr="005B5719">
        <w:rPr>
          <w:rFonts w:ascii="Times New Roman" w:eastAsia="Times New Roman" w:hAnsi="Times New Roman" w:cs="Times New Roman"/>
          <w:sz w:val="24"/>
          <w:szCs w:val="24"/>
        </w:rPr>
        <w:t>Закону України “Про публічні закупівлі”</w:t>
      </w:r>
      <w:r w:rsidRPr="005B5719">
        <w:rPr>
          <w:rFonts w:ascii="Times New Roman" w:eastAsia="Times New Roman" w:hAnsi="Times New Roman" w:cs="Times New Roman"/>
          <w:color w:val="000000"/>
          <w:sz w:val="24"/>
          <w:szCs w:val="24"/>
        </w:rPr>
        <w:t>;</w:t>
      </w:r>
    </w:p>
    <w:p w:rsidR="009051B6" w:rsidRPr="005B5719" w:rsidRDefault="009051B6" w:rsidP="009051B6">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 xml:space="preserve">4) згідно з умовами, зазначеними в </w:t>
      </w:r>
      <w:r w:rsidR="00B8110D" w:rsidRPr="005B5719">
        <w:rPr>
          <w:rFonts w:ascii="Times New Roman" w:eastAsia="Times New Roman" w:hAnsi="Times New Roman" w:cs="Times New Roman"/>
          <w:color w:val="000000"/>
          <w:sz w:val="24"/>
          <w:szCs w:val="24"/>
        </w:rPr>
        <w:t xml:space="preserve">Договорі </w:t>
      </w:r>
      <w:r w:rsidRPr="005B5719">
        <w:rPr>
          <w:rFonts w:ascii="Times New Roman" w:eastAsia="Times New Roman" w:hAnsi="Times New Roman" w:cs="Times New Roman"/>
          <w:color w:val="000000"/>
          <w:sz w:val="24"/>
          <w:szCs w:val="24"/>
        </w:rPr>
        <w:t>про закупівлю, але не пізніше ніж протягом п’яти банківських днів з дня настання зазначених обставин.</w:t>
      </w:r>
    </w:p>
    <w:p w:rsidR="009051B6" w:rsidRPr="005B5719" w:rsidRDefault="00B8110D" w:rsidP="009051B6">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11.</w:t>
      </w:r>
      <w:r w:rsidR="00205ABB" w:rsidRPr="005B5719">
        <w:rPr>
          <w:rFonts w:ascii="Times New Roman" w:eastAsia="Times New Roman" w:hAnsi="Times New Roman" w:cs="Times New Roman"/>
          <w:color w:val="000000"/>
          <w:sz w:val="24"/>
          <w:szCs w:val="24"/>
        </w:rPr>
        <w:t>4</w:t>
      </w:r>
      <w:r w:rsidRPr="005B5719">
        <w:rPr>
          <w:rFonts w:ascii="Times New Roman" w:eastAsia="Times New Roman" w:hAnsi="Times New Roman" w:cs="Times New Roman"/>
          <w:color w:val="000000"/>
          <w:sz w:val="24"/>
          <w:szCs w:val="24"/>
        </w:rPr>
        <w:t xml:space="preserve">. </w:t>
      </w:r>
      <w:r w:rsidR="009051B6" w:rsidRPr="005B5719">
        <w:rPr>
          <w:rFonts w:ascii="Times New Roman" w:eastAsia="Times New Roman" w:hAnsi="Times New Roman" w:cs="Times New Roman"/>
          <w:color w:val="000000"/>
          <w:sz w:val="24"/>
          <w:szCs w:val="24"/>
        </w:rPr>
        <w:t xml:space="preserve">Забезпечення виконання </w:t>
      </w:r>
      <w:r w:rsidRPr="005B5719">
        <w:rPr>
          <w:rFonts w:ascii="Times New Roman" w:eastAsia="Times New Roman" w:hAnsi="Times New Roman" w:cs="Times New Roman"/>
          <w:color w:val="000000"/>
          <w:sz w:val="24"/>
          <w:szCs w:val="24"/>
        </w:rPr>
        <w:t xml:space="preserve">Договору </w:t>
      </w:r>
      <w:r w:rsidR="009051B6" w:rsidRPr="005B5719">
        <w:rPr>
          <w:rFonts w:ascii="Times New Roman" w:eastAsia="Times New Roman" w:hAnsi="Times New Roman" w:cs="Times New Roman"/>
          <w:color w:val="000000"/>
          <w:sz w:val="24"/>
          <w:szCs w:val="24"/>
        </w:rPr>
        <w:t xml:space="preserve">не повертається у разі, якщо учасник-переможець не виконав усі умови </w:t>
      </w:r>
      <w:r w:rsidRPr="005B5719">
        <w:rPr>
          <w:rFonts w:ascii="Times New Roman" w:eastAsia="Times New Roman" w:hAnsi="Times New Roman" w:cs="Times New Roman"/>
          <w:color w:val="000000"/>
          <w:sz w:val="24"/>
          <w:szCs w:val="24"/>
        </w:rPr>
        <w:t>Договору</w:t>
      </w:r>
      <w:r w:rsidR="009051B6" w:rsidRPr="005B5719">
        <w:rPr>
          <w:rFonts w:ascii="Times New Roman" w:eastAsia="Times New Roman" w:hAnsi="Times New Roman" w:cs="Times New Roman"/>
          <w:color w:val="000000"/>
          <w:sz w:val="24"/>
          <w:szCs w:val="24"/>
        </w:rPr>
        <w:t>.</w:t>
      </w:r>
    </w:p>
    <w:p w:rsidR="009051B6" w:rsidRPr="005B5719" w:rsidRDefault="00205ABB" w:rsidP="009051B6">
      <w:pPr>
        <w:keepNext/>
        <w:keepLines/>
        <w:widowControl w:val="0"/>
        <w:spacing w:after="0" w:line="240" w:lineRule="auto"/>
        <w:ind w:left="5" w:hanging="5"/>
        <w:jc w:val="both"/>
        <w:rPr>
          <w:rFonts w:ascii="Times New Roman" w:eastAsia="Times New Roman" w:hAnsi="Times New Roman" w:cs="Times New Roman"/>
          <w:color w:val="000000"/>
          <w:sz w:val="24"/>
          <w:szCs w:val="24"/>
        </w:rPr>
      </w:pPr>
      <w:r w:rsidRPr="005B5719">
        <w:rPr>
          <w:rFonts w:ascii="Times New Roman" w:eastAsia="Times New Roman" w:hAnsi="Times New Roman" w:cs="Times New Roman"/>
          <w:color w:val="000000"/>
          <w:sz w:val="24"/>
          <w:szCs w:val="24"/>
        </w:rPr>
        <w:t>11.5</w:t>
      </w:r>
      <w:r w:rsidR="00B8110D" w:rsidRPr="005B5719">
        <w:rPr>
          <w:rFonts w:ascii="Times New Roman" w:eastAsia="Times New Roman" w:hAnsi="Times New Roman" w:cs="Times New Roman"/>
          <w:color w:val="000000"/>
          <w:sz w:val="24"/>
          <w:szCs w:val="24"/>
        </w:rPr>
        <w:t xml:space="preserve">. </w:t>
      </w:r>
      <w:r w:rsidR="009051B6" w:rsidRPr="005B5719">
        <w:rPr>
          <w:rFonts w:ascii="Times New Roman" w:eastAsia="Times New Roman" w:hAnsi="Times New Roman" w:cs="Times New Roman"/>
          <w:color w:val="000000"/>
          <w:sz w:val="24"/>
          <w:szCs w:val="24"/>
        </w:rPr>
        <w:t xml:space="preserve">Кошти, що надійшли як забезпечення виконання </w:t>
      </w:r>
      <w:r w:rsidR="00B8110D" w:rsidRPr="005B5719">
        <w:rPr>
          <w:rFonts w:ascii="Times New Roman" w:eastAsia="Times New Roman" w:hAnsi="Times New Roman" w:cs="Times New Roman"/>
          <w:color w:val="000000"/>
          <w:sz w:val="24"/>
          <w:szCs w:val="24"/>
        </w:rPr>
        <w:t xml:space="preserve">Договору </w:t>
      </w:r>
      <w:r w:rsidR="009051B6" w:rsidRPr="005B5719">
        <w:rPr>
          <w:rFonts w:ascii="Times New Roman" w:eastAsia="Times New Roman" w:hAnsi="Times New Roman" w:cs="Times New Roman"/>
          <w:color w:val="000000"/>
          <w:sz w:val="24"/>
          <w:szCs w:val="24"/>
        </w:rPr>
        <w:t>(у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B8110D" w:rsidRPr="005B5719" w:rsidRDefault="00B8110D" w:rsidP="00B8110D">
      <w:pPr>
        <w:spacing w:after="0" w:line="240" w:lineRule="auto"/>
        <w:jc w:val="both"/>
        <w:textAlignment w:val="baseline"/>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11.</w:t>
      </w:r>
      <w:r w:rsidR="00205ABB" w:rsidRPr="005B5719">
        <w:rPr>
          <w:rFonts w:ascii="Times New Roman" w:eastAsia="Times New Roman" w:hAnsi="Times New Roman" w:cs="Times New Roman"/>
          <w:sz w:val="24"/>
          <w:szCs w:val="24"/>
        </w:rPr>
        <w:t>6</w:t>
      </w:r>
      <w:r w:rsidRPr="005B5719">
        <w:rPr>
          <w:rFonts w:ascii="Times New Roman" w:eastAsia="Times New Roman" w:hAnsi="Times New Roman" w:cs="Times New Roman"/>
          <w:sz w:val="24"/>
          <w:szCs w:val="24"/>
        </w:rPr>
        <w:t>. Підставою для повернення забезпечення виконання Договору є виконання Постачальником всіх умов Договору у повному обсязі стосовно якості, кількості, комплектності та строків і виключно за цінами згідно з положенням цього Договору.</w:t>
      </w:r>
    </w:p>
    <w:p w:rsidR="009051B6" w:rsidRPr="005B5719" w:rsidRDefault="009051B6" w:rsidP="001B306A">
      <w:pPr>
        <w:spacing w:after="0" w:line="240" w:lineRule="auto"/>
        <w:jc w:val="both"/>
        <w:textAlignment w:val="baseline"/>
        <w:rPr>
          <w:rFonts w:ascii="Times New Roman" w:eastAsia="Times New Roman" w:hAnsi="Times New Roman" w:cs="Times New Roman"/>
          <w:sz w:val="24"/>
          <w:szCs w:val="24"/>
        </w:rPr>
      </w:pPr>
    </w:p>
    <w:p w:rsidR="00CF2492" w:rsidRPr="005B5719" w:rsidRDefault="001B306A">
      <w:pPr>
        <w:keepNext/>
        <w:keepLines/>
        <w:spacing w:after="0" w:line="240" w:lineRule="auto"/>
        <w:jc w:val="center"/>
        <w:outlineLvl w:val="1"/>
        <w:rPr>
          <w:rFonts w:ascii="Times New Roman" w:eastAsia="Times New Roman" w:hAnsi="Times New Roman" w:cs="Times New Roman"/>
          <w:b/>
          <w:sz w:val="24"/>
          <w:szCs w:val="24"/>
        </w:rPr>
      </w:pPr>
      <w:bookmarkStart w:id="24" w:name="bookmark9"/>
      <w:r w:rsidRPr="005B5719">
        <w:rPr>
          <w:rFonts w:ascii="Times New Roman" w:eastAsia="Times New Roman" w:hAnsi="Times New Roman" w:cs="Times New Roman"/>
          <w:b/>
          <w:sz w:val="24"/>
          <w:szCs w:val="24"/>
        </w:rPr>
        <w:t>12</w:t>
      </w:r>
      <w:r w:rsidR="006D7658" w:rsidRPr="005B5719">
        <w:rPr>
          <w:rFonts w:ascii="Times New Roman" w:eastAsia="Times New Roman" w:hAnsi="Times New Roman" w:cs="Times New Roman"/>
          <w:b/>
          <w:sz w:val="24"/>
          <w:szCs w:val="24"/>
        </w:rPr>
        <w:t>. Строк дії договору</w:t>
      </w:r>
      <w:bookmarkEnd w:id="24"/>
    </w:p>
    <w:p w:rsidR="00CF2492" w:rsidRPr="005B5719" w:rsidRDefault="001B306A" w:rsidP="00D87D7E">
      <w:pPr>
        <w:tabs>
          <w:tab w:val="left" w:pos="567"/>
        </w:tabs>
        <w:suppressAutoHyphens w:val="0"/>
        <w:spacing w:after="0" w:line="240" w:lineRule="auto"/>
        <w:contextualSpacing/>
        <w:jc w:val="both"/>
        <w:rPr>
          <w:rFonts w:ascii="Times New Roman" w:eastAsia="Calibri" w:hAnsi="Times New Roman" w:cs="Times New Roman"/>
          <w:b/>
          <w:sz w:val="24"/>
          <w:szCs w:val="24"/>
        </w:rPr>
      </w:pPr>
      <w:r w:rsidRPr="005B5719">
        <w:rPr>
          <w:rFonts w:ascii="Times New Roman" w:eastAsia="Times New Roman" w:hAnsi="Times New Roman" w:cs="Times New Roman"/>
          <w:sz w:val="24"/>
          <w:szCs w:val="24"/>
        </w:rPr>
        <w:t>12</w:t>
      </w:r>
      <w:r w:rsidR="006D7658" w:rsidRPr="005B5719">
        <w:rPr>
          <w:rFonts w:ascii="Times New Roman" w:eastAsia="Times New Roman" w:hAnsi="Times New Roman" w:cs="Times New Roman"/>
          <w:sz w:val="24"/>
          <w:szCs w:val="24"/>
        </w:rPr>
        <w:t>.1.</w:t>
      </w:r>
      <w:r w:rsidR="0073791E" w:rsidRPr="005B5719">
        <w:rPr>
          <w:rFonts w:ascii="Times New Roman" w:eastAsia="Times New Roman" w:hAnsi="Times New Roman" w:cs="Times New Roman"/>
          <w:sz w:val="24"/>
          <w:szCs w:val="24"/>
        </w:rPr>
        <w:t xml:space="preserve"> </w:t>
      </w:r>
      <w:r w:rsidR="00D87D7E" w:rsidRPr="005B5719">
        <w:rPr>
          <w:rFonts w:ascii="Times New Roman" w:eastAsia="Times New Roman" w:hAnsi="Times New Roman" w:cs="Times New Roman"/>
          <w:sz w:val="24"/>
          <w:szCs w:val="24"/>
        </w:rPr>
        <w:t xml:space="preserve">Цей </w:t>
      </w:r>
      <w:r w:rsidR="006D7658" w:rsidRPr="005B5719">
        <w:rPr>
          <w:rFonts w:ascii="Times New Roman" w:eastAsia="Times New Roman" w:hAnsi="Times New Roman" w:cs="Times New Roman"/>
          <w:sz w:val="24"/>
          <w:szCs w:val="24"/>
        </w:rPr>
        <w:t xml:space="preserve">Договір набирає чинності з моменту підписання та діє </w:t>
      </w:r>
      <w:r w:rsidR="006D7658" w:rsidRPr="005B5719">
        <w:rPr>
          <w:rFonts w:ascii="Times New Roman" w:eastAsia="Times New Roman" w:hAnsi="Times New Roman" w:cs="Times New Roman"/>
          <w:b/>
          <w:sz w:val="24"/>
          <w:szCs w:val="24"/>
        </w:rPr>
        <w:t xml:space="preserve">до 31 </w:t>
      </w:r>
      <w:r w:rsidR="005D2445" w:rsidRPr="005B5719">
        <w:rPr>
          <w:rFonts w:ascii="Times New Roman" w:eastAsia="Times New Roman" w:hAnsi="Times New Roman" w:cs="Times New Roman"/>
          <w:b/>
          <w:sz w:val="24"/>
          <w:szCs w:val="24"/>
        </w:rPr>
        <w:t>грудня</w:t>
      </w:r>
      <w:r w:rsidR="006D7658" w:rsidRPr="005B5719">
        <w:rPr>
          <w:rFonts w:ascii="Times New Roman" w:eastAsia="Times New Roman" w:hAnsi="Times New Roman" w:cs="Times New Roman"/>
          <w:b/>
          <w:sz w:val="24"/>
          <w:szCs w:val="24"/>
        </w:rPr>
        <w:t xml:space="preserve"> 202</w:t>
      </w:r>
      <w:r w:rsidR="00FB5B3C" w:rsidRPr="005B5719">
        <w:rPr>
          <w:rFonts w:ascii="Times New Roman" w:eastAsia="Times New Roman" w:hAnsi="Times New Roman" w:cs="Times New Roman"/>
          <w:b/>
          <w:sz w:val="24"/>
          <w:szCs w:val="24"/>
        </w:rPr>
        <w:t>3</w:t>
      </w:r>
      <w:r w:rsidR="006D7658" w:rsidRPr="005B5719">
        <w:rPr>
          <w:rFonts w:ascii="Times New Roman" w:eastAsia="Times New Roman" w:hAnsi="Times New Roman" w:cs="Times New Roman"/>
          <w:b/>
          <w:sz w:val="24"/>
          <w:szCs w:val="24"/>
        </w:rPr>
        <w:t xml:space="preserve"> року</w:t>
      </w:r>
      <w:r w:rsidR="00D87D7E" w:rsidRPr="005B5719">
        <w:rPr>
          <w:rFonts w:ascii="Times New Roman" w:eastAsia="Times New Roman" w:hAnsi="Times New Roman" w:cs="Times New Roman"/>
          <w:b/>
          <w:sz w:val="24"/>
          <w:szCs w:val="24"/>
        </w:rPr>
        <w:t>,</w:t>
      </w:r>
      <w:r w:rsidR="006D7658" w:rsidRPr="005B5719">
        <w:rPr>
          <w:rFonts w:ascii="Times New Roman" w:eastAsia="Times New Roman" w:hAnsi="Times New Roman" w:cs="Times New Roman"/>
          <w:b/>
          <w:sz w:val="24"/>
          <w:szCs w:val="24"/>
        </w:rPr>
        <w:t xml:space="preserve"> </w:t>
      </w:r>
      <w:r w:rsidR="00D87D7E" w:rsidRPr="005B5719">
        <w:rPr>
          <w:rFonts w:ascii="Times New Roman" w:eastAsia="Calibri" w:hAnsi="Times New Roman" w:cs="Times New Roman"/>
          <w:b/>
          <w:sz w:val="24"/>
          <w:szCs w:val="24"/>
          <w:lang w:eastAsia="ar-SA"/>
        </w:rPr>
        <w:t>а в частині розрахунків</w:t>
      </w:r>
      <w:r w:rsidR="00E5055E" w:rsidRPr="005B5719">
        <w:rPr>
          <w:rFonts w:ascii="Times New Roman" w:eastAsia="Calibri" w:hAnsi="Times New Roman" w:cs="Times New Roman"/>
          <w:b/>
          <w:sz w:val="24"/>
          <w:szCs w:val="24"/>
          <w:lang w:eastAsia="ar-SA"/>
        </w:rPr>
        <w:t xml:space="preserve"> –</w:t>
      </w:r>
      <w:r w:rsidR="00D87D7E" w:rsidRPr="005B5719">
        <w:rPr>
          <w:rFonts w:ascii="Times New Roman" w:eastAsia="Calibri" w:hAnsi="Times New Roman" w:cs="Times New Roman"/>
          <w:b/>
          <w:sz w:val="24"/>
          <w:szCs w:val="24"/>
          <w:lang w:eastAsia="ar-SA"/>
        </w:rPr>
        <w:t xml:space="preserve"> до повного їх виконання</w:t>
      </w:r>
      <w:r w:rsidR="00D87D7E" w:rsidRPr="005B5719">
        <w:rPr>
          <w:rFonts w:ascii="Times New Roman" w:eastAsia="Calibri" w:hAnsi="Times New Roman" w:cs="Times New Roman"/>
          <w:b/>
          <w:sz w:val="24"/>
          <w:szCs w:val="24"/>
        </w:rPr>
        <w:t>.</w:t>
      </w:r>
    </w:p>
    <w:p w:rsidR="00CF2492" w:rsidRPr="005B5719" w:rsidRDefault="001B306A" w:rsidP="007E7A12">
      <w:pPr>
        <w:spacing w:after="0" w:line="240" w:lineRule="auto"/>
        <w:contextualSpacing/>
        <w:jc w:val="both"/>
        <w:rPr>
          <w:rFonts w:ascii="Times New Roman" w:eastAsia="Times New Roman" w:hAnsi="Times New Roman" w:cs="Times New Roman"/>
          <w:b/>
          <w:sz w:val="24"/>
          <w:szCs w:val="24"/>
        </w:rPr>
      </w:pPr>
      <w:r w:rsidRPr="005B5719">
        <w:rPr>
          <w:rFonts w:ascii="Times New Roman" w:eastAsia="Times New Roman" w:hAnsi="Times New Roman" w:cs="Times New Roman"/>
          <w:sz w:val="24"/>
          <w:szCs w:val="24"/>
        </w:rPr>
        <w:t>12</w:t>
      </w:r>
      <w:r w:rsidR="006D7658" w:rsidRPr="005B5719">
        <w:rPr>
          <w:rFonts w:ascii="Times New Roman" w:eastAsia="Times New Roman" w:hAnsi="Times New Roman" w:cs="Times New Roman"/>
          <w:sz w:val="24"/>
          <w:szCs w:val="24"/>
          <w:lang w:eastAsia="ru-RU"/>
        </w:rPr>
        <w:t xml:space="preserve">.2. Дія </w:t>
      </w:r>
      <w:r w:rsidR="00D87D7E" w:rsidRPr="005B5719">
        <w:rPr>
          <w:rFonts w:ascii="Times New Roman" w:eastAsia="Times New Roman" w:hAnsi="Times New Roman" w:cs="Times New Roman"/>
          <w:sz w:val="24"/>
          <w:szCs w:val="24"/>
          <w:lang w:eastAsia="ru-RU"/>
        </w:rPr>
        <w:t xml:space="preserve">Договору </w:t>
      </w:r>
      <w:r w:rsidR="006D7658" w:rsidRPr="005B5719">
        <w:rPr>
          <w:rFonts w:ascii="Times New Roman" w:eastAsia="Times New Roman" w:hAnsi="Times New Roman" w:cs="Times New Roman"/>
          <w:sz w:val="24"/>
          <w:szCs w:val="24"/>
          <w:lang w:eastAsia="ru-RU"/>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CF2492" w:rsidRPr="005B5719" w:rsidRDefault="00CF2492">
      <w:pPr>
        <w:spacing w:after="0" w:line="240" w:lineRule="auto"/>
        <w:ind w:firstLine="426"/>
        <w:contextualSpacing/>
        <w:jc w:val="both"/>
        <w:rPr>
          <w:rFonts w:ascii="Times New Roman" w:eastAsia="Times New Roman" w:hAnsi="Times New Roman" w:cs="Times New Roman"/>
          <w:b/>
          <w:sz w:val="24"/>
          <w:szCs w:val="24"/>
        </w:rPr>
      </w:pPr>
    </w:p>
    <w:p w:rsidR="00CF2492" w:rsidRPr="005B5719" w:rsidRDefault="001B306A">
      <w:pPr>
        <w:keepNext/>
        <w:keepLines/>
        <w:spacing w:after="0" w:line="240" w:lineRule="auto"/>
        <w:jc w:val="center"/>
        <w:outlineLvl w:val="1"/>
        <w:rPr>
          <w:rFonts w:ascii="Times New Roman" w:eastAsia="Times New Roman" w:hAnsi="Times New Roman" w:cs="Times New Roman"/>
          <w:b/>
          <w:sz w:val="24"/>
          <w:szCs w:val="24"/>
        </w:rPr>
      </w:pPr>
      <w:bookmarkStart w:id="25" w:name="bookmark10"/>
      <w:r w:rsidRPr="005B5719">
        <w:rPr>
          <w:rFonts w:ascii="Times New Roman" w:eastAsia="Times New Roman" w:hAnsi="Times New Roman" w:cs="Times New Roman"/>
          <w:b/>
          <w:sz w:val="24"/>
          <w:szCs w:val="24"/>
        </w:rPr>
        <w:t>13</w:t>
      </w:r>
      <w:r w:rsidR="006D7658" w:rsidRPr="005B5719">
        <w:rPr>
          <w:rFonts w:ascii="Times New Roman" w:eastAsia="Times New Roman" w:hAnsi="Times New Roman" w:cs="Times New Roman"/>
          <w:b/>
          <w:sz w:val="24"/>
          <w:szCs w:val="24"/>
        </w:rPr>
        <w:t>. Додатки до договору</w:t>
      </w:r>
      <w:bookmarkEnd w:id="25"/>
    </w:p>
    <w:p w:rsidR="009C2E7D" w:rsidRPr="005B5719" w:rsidRDefault="001B306A">
      <w:pPr>
        <w:spacing w:after="0" w:line="240" w:lineRule="auto"/>
        <w:jc w:val="both"/>
        <w:rPr>
          <w:rFonts w:ascii="Times New Roman" w:eastAsia="Times New Roman" w:hAnsi="Times New Roman" w:cs="Times New Roman"/>
          <w:sz w:val="24"/>
          <w:szCs w:val="24"/>
        </w:rPr>
      </w:pPr>
      <w:r w:rsidRPr="005B5719">
        <w:rPr>
          <w:rFonts w:ascii="Times New Roman" w:eastAsia="Times New Roman" w:hAnsi="Times New Roman" w:cs="Times New Roman"/>
          <w:sz w:val="24"/>
          <w:szCs w:val="24"/>
        </w:rPr>
        <w:t>13</w:t>
      </w:r>
      <w:r w:rsidR="006D7658" w:rsidRPr="005B5719">
        <w:rPr>
          <w:rFonts w:ascii="Times New Roman" w:eastAsia="Times New Roman" w:hAnsi="Times New Roman" w:cs="Times New Roman"/>
          <w:sz w:val="24"/>
          <w:szCs w:val="24"/>
        </w:rPr>
        <w:t>.1. Невід'єм</w:t>
      </w:r>
      <w:r w:rsidR="00952B18" w:rsidRPr="005B5719">
        <w:rPr>
          <w:rFonts w:ascii="Times New Roman" w:eastAsia="Times New Roman" w:hAnsi="Times New Roman" w:cs="Times New Roman"/>
          <w:sz w:val="24"/>
          <w:szCs w:val="24"/>
        </w:rPr>
        <w:t xml:space="preserve">ною частиною цього Договору є: </w:t>
      </w:r>
    </w:p>
    <w:p w:rsidR="00CF2492" w:rsidRPr="005B5719" w:rsidRDefault="009C2E7D">
      <w:pPr>
        <w:spacing w:after="0" w:line="240" w:lineRule="auto"/>
        <w:jc w:val="both"/>
        <w:rPr>
          <w:rFonts w:ascii="Times New Roman" w:eastAsia="Times New Roman" w:hAnsi="Times New Roman" w:cs="Times New Roman"/>
          <w:sz w:val="24"/>
          <w:szCs w:val="24"/>
        </w:rPr>
      </w:pPr>
      <w:r w:rsidRPr="005B5719">
        <w:rPr>
          <w:rFonts w:ascii="Times New Roman" w:eastAsia="Calibri" w:hAnsi="Times New Roman" w:cs="Times New Roman"/>
          <w:sz w:val="24"/>
          <w:szCs w:val="24"/>
        </w:rPr>
        <w:t xml:space="preserve">Додаток 1. </w:t>
      </w:r>
      <w:r w:rsidR="00952B18" w:rsidRPr="005B5719">
        <w:rPr>
          <w:rFonts w:ascii="Times New Roman" w:eastAsia="Times New Roman" w:hAnsi="Times New Roman" w:cs="Times New Roman"/>
          <w:sz w:val="24"/>
          <w:szCs w:val="24"/>
        </w:rPr>
        <w:t>С</w:t>
      </w:r>
      <w:r w:rsidR="006D7658" w:rsidRPr="005B5719">
        <w:rPr>
          <w:rFonts w:ascii="Times New Roman" w:eastAsia="Times New Roman" w:hAnsi="Times New Roman" w:cs="Times New Roman"/>
          <w:sz w:val="24"/>
          <w:szCs w:val="24"/>
        </w:rPr>
        <w:t>пецифікація</w:t>
      </w:r>
      <w:r w:rsidR="00711013" w:rsidRPr="005B5719">
        <w:rPr>
          <w:rFonts w:ascii="Times New Roman" w:eastAsia="Times New Roman" w:hAnsi="Times New Roman" w:cs="Times New Roman"/>
          <w:sz w:val="24"/>
          <w:szCs w:val="24"/>
        </w:rPr>
        <w:t xml:space="preserve">, на __ </w:t>
      </w:r>
      <w:proofErr w:type="spellStart"/>
      <w:r w:rsidR="00711013" w:rsidRPr="005B5719">
        <w:rPr>
          <w:rFonts w:ascii="Times New Roman" w:eastAsia="Times New Roman" w:hAnsi="Times New Roman" w:cs="Times New Roman"/>
          <w:sz w:val="24"/>
          <w:szCs w:val="24"/>
        </w:rPr>
        <w:t>арк</w:t>
      </w:r>
      <w:proofErr w:type="spellEnd"/>
      <w:r w:rsidR="00711013" w:rsidRPr="005B5719">
        <w:rPr>
          <w:rFonts w:ascii="Times New Roman" w:eastAsia="Times New Roman" w:hAnsi="Times New Roman" w:cs="Times New Roman"/>
          <w:sz w:val="24"/>
          <w:szCs w:val="24"/>
        </w:rPr>
        <w:t>.</w:t>
      </w:r>
    </w:p>
    <w:p w:rsidR="00CF2492" w:rsidRPr="005B5719" w:rsidRDefault="00CF2492">
      <w:pPr>
        <w:spacing w:after="0" w:line="240" w:lineRule="auto"/>
        <w:jc w:val="both"/>
        <w:rPr>
          <w:rFonts w:ascii="Times New Roman" w:eastAsia="Times New Roman" w:hAnsi="Times New Roman" w:cs="Times New Roman"/>
          <w:sz w:val="24"/>
          <w:szCs w:val="24"/>
        </w:rPr>
      </w:pPr>
    </w:p>
    <w:p w:rsidR="00CF2492" w:rsidRPr="005B5719" w:rsidRDefault="00E5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6" w:name="bookmark11"/>
      <w:r w:rsidRPr="005B5719">
        <w:rPr>
          <w:rFonts w:ascii="Times New Roman" w:eastAsia="Times New Roman" w:hAnsi="Times New Roman" w:cs="Times New Roman"/>
          <w:b/>
          <w:sz w:val="24"/>
          <w:szCs w:val="24"/>
        </w:rPr>
        <w:t>14</w:t>
      </w:r>
      <w:r w:rsidR="006D7658" w:rsidRPr="005B5719">
        <w:rPr>
          <w:rFonts w:ascii="Times New Roman" w:eastAsia="Times New Roman" w:hAnsi="Times New Roman" w:cs="Times New Roman"/>
          <w:b/>
          <w:sz w:val="24"/>
          <w:szCs w:val="24"/>
        </w:rPr>
        <w:t xml:space="preserve">. Місцезнаходження та банківські реквізити сторін </w:t>
      </w:r>
      <w:bookmarkEnd w:id="26"/>
    </w:p>
    <w:tbl>
      <w:tblPr>
        <w:tblW w:w="10206" w:type="dxa"/>
        <w:tblLayout w:type="fixed"/>
        <w:tblLook w:val="01E0" w:firstRow="1" w:lastRow="1" w:firstColumn="1" w:lastColumn="1" w:noHBand="0" w:noVBand="0"/>
      </w:tblPr>
      <w:tblGrid>
        <w:gridCol w:w="4926"/>
        <w:gridCol w:w="5280"/>
      </w:tblGrid>
      <w:tr w:rsidR="00C80CB2" w:rsidRPr="005B5719" w:rsidTr="00D87D7E">
        <w:tc>
          <w:tcPr>
            <w:tcW w:w="4926" w:type="dxa"/>
          </w:tcPr>
          <w:p w:rsidR="00CF2492" w:rsidRPr="005B5719" w:rsidRDefault="006D7658">
            <w:pPr>
              <w:widowControl w:val="0"/>
              <w:spacing w:after="0" w:line="240" w:lineRule="auto"/>
              <w:ind w:firstLine="567"/>
              <w:jc w:val="both"/>
              <w:rPr>
                <w:rFonts w:ascii="Times New Roman" w:eastAsia="Times New Roman" w:hAnsi="Times New Roman" w:cs="Times New Roman"/>
                <w:b/>
                <w:sz w:val="24"/>
                <w:szCs w:val="24"/>
              </w:rPr>
            </w:pPr>
            <w:bookmarkStart w:id="27" w:name="114"/>
            <w:bookmarkEnd w:id="27"/>
            <w:r w:rsidRPr="005B5719">
              <w:rPr>
                <w:rFonts w:ascii="Times New Roman" w:eastAsia="Times New Roman" w:hAnsi="Times New Roman" w:cs="Times New Roman"/>
                <w:b/>
                <w:sz w:val="24"/>
                <w:szCs w:val="24"/>
              </w:rPr>
              <w:t>Постачальник:</w:t>
            </w:r>
          </w:p>
          <w:p w:rsidR="00CF2492" w:rsidRPr="005B5719" w:rsidRDefault="006D7658">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______________________________________</w:t>
            </w:r>
          </w:p>
          <w:p w:rsidR="00CF2492" w:rsidRPr="005B5719" w:rsidRDefault="006D7658">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______________________________________</w:t>
            </w:r>
          </w:p>
          <w:p w:rsidR="00CF2492" w:rsidRPr="005B5719" w:rsidRDefault="006D7658">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______________________________________</w:t>
            </w:r>
          </w:p>
          <w:p w:rsidR="00CF2492" w:rsidRPr="005B5719" w:rsidRDefault="006D7658">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______________________________________</w:t>
            </w:r>
          </w:p>
          <w:p w:rsidR="00CF2492" w:rsidRPr="005B5719" w:rsidRDefault="006D7658">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______________________________________</w:t>
            </w:r>
          </w:p>
          <w:p w:rsidR="00CF2492" w:rsidRPr="005B5719" w:rsidRDefault="00CF2492" w:rsidP="001B306A">
            <w:pPr>
              <w:widowControl w:val="0"/>
              <w:spacing w:after="0" w:line="240" w:lineRule="auto"/>
              <w:rPr>
                <w:rFonts w:ascii="Times New Roman" w:hAnsi="Times New Roman" w:cs="Times New Roman"/>
                <w:b/>
                <w:sz w:val="24"/>
                <w:szCs w:val="24"/>
              </w:rPr>
            </w:pPr>
          </w:p>
        </w:tc>
        <w:tc>
          <w:tcPr>
            <w:tcW w:w="5280" w:type="dxa"/>
          </w:tcPr>
          <w:p w:rsidR="00CF2492" w:rsidRPr="005B5719" w:rsidRDefault="006D7658">
            <w:pPr>
              <w:widowControl w:val="0"/>
              <w:spacing w:after="0" w:line="240" w:lineRule="auto"/>
              <w:jc w:val="center"/>
              <w:rPr>
                <w:rFonts w:ascii="Times New Roman" w:hAnsi="Times New Roman" w:cs="Times New Roman"/>
                <w:b/>
                <w:sz w:val="24"/>
                <w:szCs w:val="24"/>
              </w:rPr>
            </w:pPr>
            <w:r w:rsidRPr="005B5719">
              <w:rPr>
                <w:rFonts w:ascii="Times New Roman" w:hAnsi="Times New Roman" w:cs="Times New Roman"/>
                <w:b/>
                <w:sz w:val="24"/>
                <w:szCs w:val="24"/>
              </w:rPr>
              <w:t>Покупець</w:t>
            </w:r>
          </w:p>
          <w:p w:rsidR="00CF2492" w:rsidRPr="005B5719" w:rsidRDefault="006D7658">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w:t>
            </w:r>
          </w:p>
          <w:p w:rsidR="00CF2492" w:rsidRPr="005B5719" w:rsidRDefault="006D7658">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w:t>
            </w:r>
          </w:p>
          <w:p w:rsidR="00CF2492" w:rsidRPr="005B5719" w:rsidRDefault="006D7658">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w:t>
            </w:r>
          </w:p>
          <w:p w:rsidR="00CF2492" w:rsidRPr="005B5719" w:rsidRDefault="006D7658">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w:t>
            </w:r>
          </w:p>
          <w:p w:rsidR="00CF2492" w:rsidRPr="005B5719" w:rsidRDefault="006D7658">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w:t>
            </w:r>
          </w:p>
          <w:p w:rsidR="00CF2492" w:rsidRPr="005B5719" w:rsidRDefault="00CF2492" w:rsidP="001B306A">
            <w:pPr>
              <w:widowControl w:val="0"/>
              <w:spacing w:after="0" w:line="240" w:lineRule="auto"/>
              <w:rPr>
                <w:rFonts w:ascii="Times New Roman" w:hAnsi="Times New Roman" w:cs="Times New Roman"/>
                <w:b/>
                <w:sz w:val="24"/>
                <w:szCs w:val="24"/>
              </w:rPr>
            </w:pPr>
          </w:p>
        </w:tc>
      </w:tr>
      <w:tr w:rsidR="00CF2492" w:rsidRPr="005B5719" w:rsidTr="00D87D7E">
        <w:tc>
          <w:tcPr>
            <w:tcW w:w="4926" w:type="dxa"/>
          </w:tcPr>
          <w:p w:rsidR="00CF2492" w:rsidRPr="005B5719" w:rsidRDefault="006D7658">
            <w:pPr>
              <w:widowControl w:val="0"/>
              <w:spacing w:after="0" w:line="240" w:lineRule="auto"/>
              <w:jc w:val="both"/>
              <w:rPr>
                <w:rFonts w:ascii="Times New Roman" w:hAnsi="Times New Roman" w:cs="Times New Roman"/>
                <w:b/>
                <w:bCs/>
                <w:sz w:val="24"/>
                <w:szCs w:val="24"/>
              </w:rPr>
            </w:pPr>
            <w:r w:rsidRPr="005B5719">
              <w:rPr>
                <w:rFonts w:ascii="Times New Roman" w:hAnsi="Times New Roman" w:cs="Times New Roman"/>
                <w:b/>
                <w:sz w:val="24"/>
                <w:szCs w:val="24"/>
              </w:rPr>
              <w:t xml:space="preserve">                    _________________</w:t>
            </w:r>
          </w:p>
          <w:p w:rsidR="00CF2492" w:rsidRPr="005B5719" w:rsidRDefault="006D7658">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М.П.</w:t>
            </w:r>
          </w:p>
        </w:tc>
        <w:tc>
          <w:tcPr>
            <w:tcW w:w="5280" w:type="dxa"/>
          </w:tcPr>
          <w:p w:rsidR="00CF2492" w:rsidRPr="005B5719" w:rsidRDefault="006D7658">
            <w:pPr>
              <w:widowControl w:val="0"/>
              <w:spacing w:after="0" w:line="240" w:lineRule="auto"/>
              <w:jc w:val="both"/>
              <w:rPr>
                <w:rFonts w:ascii="Times New Roman" w:hAnsi="Times New Roman" w:cs="Times New Roman"/>
                <w:b/>
                <w:sz w:val="24"/>
                <w:szCs w:val="24"/>
              </w:rPr>
            </w:pPr>
            <w:r w:rsidRPr="005B5719">
              <w:rPr>
                <w:rFonts w:ascii="Times New Roman" w:hAnsi="Times New Roman" w:cs="Times New Roman"/>
                <w:b/>
                <w:sz w:val="24"/>
                <w:szCs w:val="24"/>
              </w:rPr>
              <w:t xml:space="preserve">                      _________________</w:t>
            </w:r>
          </w:p>
          <w:p w:rsidR="00CF2492" w:rsidRPr="005B5719" w:rsidRDefault="006D7658">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М.П.</w:t>
            </w:r>
          </w:p>
        </w:tc>
      </w:tr>
    </w:tbl>
    <w:p w:rsidR="00CF2492" w:rsidRPr="005B5719"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5B5719"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711013" w:rsidRPr="005B5719" w:rsidRDefault="00711013">
      <w:pPr>
        <w:spacing w:after="0" w:line="240" w:lineRule="auto"/>
        <w:rPr>
          <w:rFonts w:ascii="Times New Roman" w:eastAsia="Calibri" w:hAnsi="Times New Roman" w:cs="Times New Roman"/>
          <w:bCs/>
          <w:sz w:val="24"/>
          <w:szCs w:val="24"/>
        </w:rPr>
      </w:pPr>
      <w:r w:rsidRPr="005B5719">
        <w:rPr>
          <w:rFonts w:ascii="Times New Roman" w:eastAsia="Calibri" w:hAnsi="Times New Roman" w:cs="Times New Roman"/>
          <w:bCs/>
          <w:sz w:val="24"/>
          <w:szCs w:val="24"/>
        </w:rPr>
        <w:br w:type="page"/>
      </w:r>
    </w:p>
    <w:p w:rsidR="00D87D7E" w:rsidRPr="005B5719" w:rsidRDefault="00D87D7E" w:rsidP="00D87D7E">
      <w:pPr>
        <w:spacing w:after="0" w:line="240" w:lineRule="auto"/>
        <w:ind w:left="7230"/>
        <w:contextualSpacing/>
        <w:rPr>
          <w:rFonts w:ascii="Times New Roman" w:eastAsia="Calibri" w:hAnsi="Times New Roman" w:cs="Times New Roman"/>
          <w:bCs/>
          <w:sz w:val="24"/>
          <w:szCs w:val="24"/>
        </w:rPr>
      </w:pPr>
      <w:r w:rsidRPr="005B5719">
        <w:rPr>
          <w:rFonts w:ascii="Times New Roman" w:eastAsia="Calibri" w:hAnsi="Times New Roman" w:cs="Times New Roman"/>
          <w:bCs/>
          <w:sz w:val="24"/>
          <w:szCs w:val="24"/>
        </w:rPr>
        <w:lastRenderedPageBreak/>
        <w:t>Додаток 1</w:t>
      </w:r>
    </w:p>
    <w:p w:rsidR="00D87D7E" w:rsidRPr="005B5719" w:rsidRDefault="00D87D7E" w:rsidP="00D87D7E">
      <w:pPr>
        <w:spacing w:after="0" w:line="240" w:lineRule="auto"/>
        <w:ind w:left="7230"/>
        <w:contextualSpacing/>
        <w:rPr>
          <w:rFonts w:ascii="Times New Roman" w:eastAsia="Calibri" w:hAnsi="Times New Roman" w:cs="Times New Roman"/>
          <w:bCs/>
          <w:sz w:val="24"/>
          <w:szCs w:val="24"/>
        </w:rPr>
      </w:pPr>
      <w:r w:rsidRPr="005B5719">
        <w:rPr>
          <w:rFonts w:ascii="Times New Roman" w:eastAsia="Calibri" w:hAnsi="Times New Roman" w:cs="Times New Roman"/>
          <w:bCs/>
          <w:sz w:val="24"/>
          <w:szCs w:val="24"/>
        </w:rPr>
        <w:t>до Договору № _______</w:t>
      </w:r>
    </w:p>
    <w:p w:rsidR="00D87D7E" w:rsidRPr="005B5719" w:rsidRDefault="00D87D7E" w:rsidP="00D87D7E">
      <w:pPr>
        <w:spacing w:after="0" w:line="240" w:lineRule="auto"/>
        <w:ind w:left="7230"/>
        <w:contextualSpacing/>
        <w:outlineLvl w:val="0"/>
        <w:rPr>
          <w:rFonts w:ascii="Times New Roman" w:eastAsia="Times New Roman" w:hAnsi="Times New Roman" w:cs="Times New Roman"/>
          <w:bCs/>
          <w:kern w:val="28"/>
          <w:sz w:val="24"/>
          <w:szCs w:val="24"/>
        </w:rPr>
      </w:pPr>
      <w:r w:rsidRPr="005B5719">
        <w:rPr>
          <w:rFonts w:ascii="Times New Roman" w:eastAsia="Calibri" w:hAnsi="Times New Roman" w:cs="Times New Roman"/>
          <w:bCs/>
          <w:sz w:val="24"/>
          <w:szCs w:val="24"/>
        </w:rPr>
        <w:t>від "___" _________ 2023 р.</w:t>
      </w:r>
    </w:p>
    <w:p w:rsidR="00D87D7E" w:rsidRPr="005B5719" w:rsidRDefault="00D87D7E" w:rsidP="00D87D7E">
      <w:pPr>
        <w:spacing w:after="0" w:line="240" w:lineRule="auto"/>
        <w:contextualSpacing/>
        <w:outlineLvl w:val="0"/>
        <w:rPr>
          <w:rFonts w:ascii="Times New Roman" w:eastAsia="Times New Roman" w:hAnsi="Times New Roman" w:cs="Times New Roman"/>
          <w:b/>
          <w:bCs/>
          <w:kern w:val="28"/>
          <w:sz w:val="24"/>
          <w:szCs w:val="24"/>
        </w:rPr>
      </w:pPr>
    </w:p>
    <w:p w:rsidR="00D87D7E" w:rsidRPr="005B5719" w:rsidRDefault="00D87D7E" w:rsidP="00D87D7E">
      <w:pPr>
        <w:spacing w:after="0" w:line="240" w:lineRule="auto"/>
        <w:contextualSpacing/>
        <w:jc w:val="center"/>
        <w:outlineLvl w:val="1"/>
        <w:rPr>
          <w:rFonts w:ascii="Times New Roman" w:eastAsia="Times New Roman" w:hAnsi="Times New Roman" w:cs="Times New Roman"/>
          <w:b/>
          <w:bCs/>
          <w:sz w:val="24"/>
          <w:szCs w:val="24"/>
        </w:rPr>
      </w:pPr>
      <w:r w:rsidRPr="005B5719">
        <w:rPr>
          <w:rFonts w:ascii="Times New Roman" w:eastAsia="Times New Roman" w:hAnsi="Times New Roman" w:cs="Times New Roman"/>
          <w:b/>
          <w:sz w:val="24"/>
          <w:szCs w:val="24"/>
          <w:lang w:eastAsia="ar-SA"/>
        </w:rPr>
        <w:t>СПЕЦИФІКАЦІЯ</w:t>
      </w:r>
    </w:p>
    <w:p w:rsidR="00D87D7E" w:rsidRPr="005B5719" w:rsidRDefault="00D87D7E" w:rsidP="00D87D7E">
      <w:pPr>
        <w:spacing w:after="0" w:line="240" w:lineRule="auto"/>
        <w:contextualSpacing/>
        <w:jc w:val="center"/>
        <w:outlineLvl w:val="1"/>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769"/>
        <w:gridCol w:w="738"/>
        <w:gridCol w:w="840"/>
        <w:gridCol w:w="1278"/>
        <w:gridCol w:w="1280"/>
        <w:gridCol w:w="1407"/>
        <w:gridCol w:w="1413"/>
      </w:tblGrid>
      <w:tr w:rsidR="00F405FF" w:rsidRPr="005B5719" w:rsidTr="00F405FF">
        <w:trPr>
          <w:trHeight w:val="583"/>
        </w:trPr>
        <w:tc>
          <w:tcPr>
            <w:tcW w:w="230" w:type="pct"/>
            <w:vAlign w:val="center"/>
            <w:hideMark/>
          </w:tcPr>
          <w:p w:rsidR="00F405FF" w:rsidRPr="005B5719" w:rsidRDefault="00F405FF" w:rsidP="00F405FF">
            <w:pPr>
              <w:spacing w:after="0" w:line="240" w:lineRule="auto"/>
              <w:ind w:left="-57" w:right="-57"/>
              <w:jc w:val="center"/>
              <w:rPr>
                <w:rFonts w:ascii="Times New Roman" w:hAnsi="Times New Roman" w:cs="Times New Roman"/>
                <w:bCs/>
              </w:rPr>
            </w:pPr>
            <w:r w:rsidRPr="005B5719">
              <w:rPr>
                <w:rFonts w:ascii="Times New Roman" w:hAnsi="Times New Roman" w:cs="Times New Roman"/>
                <w:bCs/>
              </w:rPr>
              <w:t>№ з/п</w:t>
            </w:r>
          </w:p>
        </w:tc>
        <w:tc>
          <w:tcPr>
            <w:tcW w:w="1358" w:type="pct"/>
            <w:vAlign w:val="center"/>
          </w:tcPr>
          <w:p w:rsidR="00F405FF" w:rsidRPr="005B5719" w:rsidRDefault="00F405FF" w:rsidP="00F405FF">
            <w:pPr>
              <w:spacing w:after="0" w:line="240" w:lineRule="auto"/>
              <w:ind w:left="-57" w:right="-57"/>
              <w:jc w:val="center"/>
              <w:rPr>
                <w:rFonts w:ascii="Times New Roman" w:hAnsi="Times New Roman" w:cs="Times New Roman"/>
              </w:rPr>
            </w:pPr>
            <w:r w:rsidRPr="005B5719">
              <w:rPr>
                <w:rFonts w:ascii="Times New Roman" w:hAnsi="Times New Roman" w:cs="Times New Roman"/>
                <w:bCs/>
              </w:rPr>
              <w:t>Найменування</w:t>
            </w:r>
          </w:p>
        </w:tc>
        <w:tc>
          <w:tcPr>
            <w:tcW w:w="362" w:type="pct"/>
            <w:vAlign w:val="center"/>
            <w:hideMark/>
          </w:tcPr>
          <w:p w:rsidR="00F405FF" w:rsidRPr="005B5719" w:rsidRDefault="00F405FF" w:rsidP="00F405FF">
            <w:pPr>
              <w:spacing w:after="0" w:line="240" w:lineRule="auto"/>
              <w:ind w:left="-57" w:right="-57"/>
              <w:jc w:val="center"/>
              <w:rPr>
                <w:rFonts w:ascii="Times New Roman" w:hAnsi="Times New Roman" w:cs="Times New Roman"/>
              </w:rPr>
            </w:pPr>
            <w:r w:rsidRPr="005B5719">
              <w:rPr>
                <w:rFonts w:ascii="Times New Roman" w:hAnsi="Times New Roman" w:cs="Times New Roman"/>
                <w:bCs/>
              </w:rPr>
              <w:t xml:space="preserve">Од. </w:t>
            </w:r>
            <w:proofErr w:type="spellStart"/>
            <w:r w:rsidRPr="005B5719">
              <w:rPr>
                <w:rFonts w:ascii="Times New Roman" w:hAnsi="Times New Roman" w:cs="Times New Roman"/>
                <w:bCs/>
              </w:rPr>
              <w:t>вим</w:t>
            </w:r>
            <w:proofErr w:type="spellEnd"/>
            <w:r w:rsidRPr="005B5719">
              <w:rPr>
                <w:rFonts w:ascii="Times New Roman" w:hAnsi="Times New Roman" w:cs="Times New Roman"/>
                <w:bCs/>
              </w:rPr>
              <w:t>.</w:t>
            </w:r>
          </w:p>
        </w:tc>
        <w:tc>
          <w:tcPr>
            <w:tcW w:w="412" w:type="pct"/>
            <w:vAlign w:val="center"/>
            <w:hideMark/>
          </w:tcPr>
          <w:p w:rsidR="00F405FF" w:rsidRPr="005B5719" w:rsidRDefault="00F405FF" w:rsidP="00F405FF">
            <w:pPr>
              <w:spacing w:after="0" w:line="240" w:lineRule="auto"/>
              <w:ind w:left="-57" w:right="-57"/>
              <w:jc w:val="center"/>
              <w:rPr>
                <w:rFonts w:ascii="Times New Roman" w:hAnsi="Times New Roman" w:cs="Times New Roman"/>
              </w:rPr>
            </w:pPr>
            <w:r w:rsidRPr="005B5719">
              <w:rPr>
                <w:rFonts w:ascii="Times New Roman" w:hAnsi="Times New Roman" w:cs="Times New Roman"/>
                <w:bCs/>
              </w:rPr>
              <w:t>Кіль-кість</w:t>
            </w:r>
          </w:p>
        </w:tc>
        <w:tc>
          <w:tcPr>
            <w:tcW w:w="627" w:type="pct"/>
            <w:vAlign w:val="center"/>
            <w:hideMark/>
          </w:tcPr>
          <w:p w:rsidR="00F405FF" w:rsidRPr="005B5719" w:rsidRDefault="00F405FF" w:rsidP="00F405FF">
            <w:pPr>
              <w:spacing w:after="0" w:line="240" w:lineRule="auto"/>
              <w:ind w:left="-57" w:right="-57"/>
              <w:jc w:val="center"/>
              <w:rPr>
                <w:rFonts w:ascii="Times New Roman" w:hAnsi="Times New Roman" w:cs="Times New Roman"/>
                <w:bCs/>
              </w:rPr>
            </w:pPr>
            <w:r w:rsidRPr="005B5719">
              <w:rPr>
                <w:rFonts w:ascii="Times New Roman" w:hAnsi="Times New Roman" w:cs="Times New Roman"/>
                <w:bCs/>
              </w:rPr>
              <w:t>Ціна</w:t>
            </w:r>
          </w:p>
          <w:p w:rsidR="00F405FF" w:rsidRPr="005B5719" w:rsidRDefault="00F405FF" w:rsidP="00F405FF">
            <w:pPr>
              <w:spacing w:after="0" w:line="240" w:lineRule="auto"/>
              <w:ind w:left="-57" w:right="-57"/>
              <w:jc w:val="center"/>
              <w:rPr>
                <w:rFonts w:ascii="Times New Roman" w:hAnsi="Times New Roman" w:cs="Times New Roman"/>
                <w:bCs/>
              </w:rPr>
            </w:pPr>
            <w:r w:rsidRPr="005B5719">
              <w:rPr>
                <w:rFonts w:ascii="Times New Roman" w:hAnsi="Times New Roman" w:cs="Times New Roman"/>
                <w:bCs/>
              </w:rPr>
              <w:t>(без ПДВ),</w:t>
            </w:r>
          </w:p>
          <w:p w:rsidR="00F405FF" w:rsidRPr="005B5719" w:rsidRDefault="00F405FF" w:rsidP="00F405FF">
            <w:pPr>
              <w:spacing w:after="0" w:line="240" w:lineRule="auto"/>
              <w:ind w:left="-57" w:right="-57"/>
              <w:jc w:val="center"/>
              <w:rPr>
                <w:rFonts w:ascii="Times New Roman" w:hAnsi="Times New Roman" w:cs="Times New Roman"/>
              </w:rPr>
            </w:pPr>
            <w:r w:rsidRPr="005B5719">
              <w:rPr>
                <w:rFonts w:ascii="Times New Roman" w:hAnsi="Times New Roman" w:cs="Times New Roman"/>
                <w:bCs/>
              </w:rPr>
              <w:t>грн</w:t>
            </w:r>
          </w:p>
        </w:tc>
        <w:tc>
          <w:tcPr>
            <w:tcW w:w="628" w:type="pct"/>
            <w:vAlign w:val="center"/>
            <w:hideMark/>
          </w:tcPr>
          <w:p w:rsidR="00F405FF" w:rsidRPr="005B5719" w:rsidRDefault="00F405FF" w:rsidP="00F405FF">
            <w:pPr>
              <w:spacing w:after="0" w:line="240" w:lineRule="auto"/>
              <w:ind w:left="-57" w:right="-57"/>
              <w:jc w:val="center"/>
              <w:rPr>
                <w:rFonts w:ascii="Times New Roman" w:hAnsi="Times New Roman" w:cs="Times New Roman"/>
                <w:bCs/>
              </w:rPr>
            </w:pPr>
            <w:r w:rsidRPr="005B5719">
              <w:rPr>
                <w:rFonts w:ascii="Times New Roman" w:hAnsi="Times New Roman" w:cs="Times New Roman"/>
                <w:bCs/>
              </w:rPr>
              <w:t xml:space="preserve">Ціна </w:t>
            </w:r>
          </w:p>
          <w:p w:rsidR="00F405FF" w:rsidRPr="005B5719" w:rsidRDefault="00F405FF" w:rsidP="00F405FF">
            <w:pPr>
              <w:spacing w:after="0" w:line="240" w:lineRule="auto"/>
              <w:ind w:left="-57" w:right="-57"/>
              <w:jc w:val="center"/>
              <w:rPr>
                <w:rFonts w:ascii="Times New Roman" w:hAnsi="Times New Roman" w:cs="Times New Roman"/>
                <w:bCs/>
              </w:rPr>
            </w:pPr>
            <w:r w:rsidRPr="005B5719">
              <w:rPr>
                <w:rFonts w:ascii="Times New Roman" w:hAnsi="Times New Roman" w:cs="Times New Roman"/>
                <w:bCs/>
              </w:rPr>
              <w:t>(з ПДВ),</w:t>
            </w:r>
          </w:p>
          <w:p w:rsidR="00F405FF" w:rsidRPr="005B5719" w:rsidRDefault="00F405FF" w:rsidP="00F405FF">
            <w:pPr>
              <w:spacing w:after="0" w:line="240" w:lineRule="auto"/>
              <w:ind w:left="-57" w:right="-57"/>
              <w:jc w:val="center"/>
              <w:rPr>
                <w:rFonts w:ascii="Times New Roman" w:hAnsi="Times New Roman" w:cs="Times New Roman"/>
              </w:rPr>
            </w:pPr>
            <w:r w:rsidRPr="005B5719">
              <w:rPr>
                <w:rFonts w:ascii="Times New Roman" w:hAnsi="Times New Roman" w:cs="Times New Roman"/>
                <w:bCs/>
              </w:rPr>
              <w:t>грн</w:t>
            </w:r>
          </w:p>
        </w:tc>
        <w:tc>
          <w:tcPr>
            <w:tcW w:w="690" w:type="pct"/>
            <w:vAlign w:val="center"/>
            <w:hideMark/>
          </w:tcPr>
          <w:p w:rsidR="00CF491B" w:rsidRPr="005B5719" w:rsidRDefault="00F405FF" w:rsidP="00F405FF">
            <w:pPr>
              <w:spacing w:after="0" w:line="240" w:lineRule="auto"/>
              <w:ind w:left="-57" w:right="-57"/>
              <w:jc w:val="center"/>
              <w:rPr>
                <w:rFonts w:ascii="Times New Roman" w:hAnsi="Times New Roman" w:cs="Times New Roman"/>
                <w:bCs/>
              </w:rPr>
            </w:pPr>
            <w:r w:rsidRPr="005B5719">
              <w:rPr>
                <w:rFonts w:ascii="Times New Roman" w:hAnsi="Times New Roman" w:cs="Times New Roman"/>
                <w:bCs/>
              </w:rPr>
              <w:t xml:space="preserve">Загальна вартість </w:t>
            </w:r>
          </w:p>
          <w:p w:rsidR="00F405FF" w:rsidRPr="005B5719" w:rsidRDefault="00F405FF" w:rsidP="00F405FF">
            <w:pPr>
              <w:spacing w:after="0" w:line="240" w:lineRule="auto"/>
              <w:ind w:left="-57" w:right="-57"/>
              <w:jc w:val="center"/>
              <w:rPr>
                <w:rFonts w:ascii="Times New Roman" w:hAnsi="Times New Roman" w:cs="Times New Roman"/>
                <w:bCs/>
              </w:rPr>
            </w:pPr>
            <w:r w:rsidRPr="005B5719">
              <w:rPr>
                <w:rFonts w:ascii="Times New Roman" w:hAnsi="Times New Roman" w:cs="Times New Roman"/>
                <w:bCs/>
              </w:rPr>
              <w:t>(без ПДВ),</w:t>
            </w:r>
          </w:p>
          <w:p w:rsidR="00F405FF" w:rsidRPr="005B5719" w:rsidRDefault="00F405FF" w:rsidP="00F405FF">
            <w:pPr>
              <w:spacing w:after="0" w:line="240" w:lineRule="auto"/>
              <w:ind w:left="-57" w:right="-57"/>
              <w:jc w:val="center"/>
              <w:rPr>
                <w:rFonts w:ascii="Times New Roman" w:hAnsi="Times New Roman" w:cs="Times New Roman"/>
              </w:rPr>
            </w:pPr>
            <w:r w:rsidRPr="005B5719">
              <w:rPr>
                <w:rFonts w:ascii="Times New Roman" w:hAnsi="Times New Roman" w:cs="Times New Roman"/>
                <w:bCs/>
              </w:rPr>
              <w:t>грн</w:t>
            </w:r>
          </w:p>
        </w:tc>
        <w:tc>
          <w:tcPr>
            <w:tcW w:w="694" w:type="pct"/>
            <w:vAlign w:val="center"/>
            <w:hideMark/>
          </w:tcPr>
          <w:p w:rsidR="00F405FF" w:rsidRPr="005B5719" w:rsidRDefault="00F405FF" w:rsidP="00F405FF">
            <w:pPr>
              <w:spacing w:after="0" w:line="240" w:lineRule="auto"/>
              <w:ind w:left="-57" w:right="-57"/>
              <w:jc w:val="center"/>
              <w:rPr>
                <w:rFonts w:ascii="Times New Roman" w:hAnsi="Times New Roman" w:cs="Times New Roman"/>
                <w:bCs/>
              </w:rPr>
            </w:pPr>
            <w:r w:rsidRPr="005B5719">
              <w:rPr>
                <w:rFonts w:ascii="Times New Roman" w:hAnsi="Times New Roman" w:cs="Times New Roman"/>
                <w:bCs/>
              </w:rPr>
              <w:t xml:space="preserve">Загальна вартість </w:t>
            </w:r>
          </w:p>
          <w:p w:rsidR="00F405FF" w:rsidRPr="005B5719" w:rsidRDefault="00F405FF" w:rsidP="00F405FF">
            <w:pPr>
              <w:spacing w:after="0" w:line="240" w:lineRule="auto"/>
              <w:ind w:left="-57" w:right="-57"/>
              <w:jc w:val="center"/>
              <w:rPr>
                <w:rFonts w:ascii="Times New Roman" w:hAnsi="Times New Roman" w:cs="Times New Roman"/>
                <w:bCs/>
              </w:rPr>
            </w:pPr>
            <w:r w:rsidRPr="005B5719">
              <w:rPr>
                <w:rFonts w:ascii="Times New Roman" w:hAnsi="Times New Roman" w:cs="Times New Roman"/>
                <w:bCs/>
              </w:rPr>
              <w:t>(з ПДВ),</w:t>
            </w:r>
          </w:p>
          <w:p w:rsidR="00F405FF" w:rsidRPr="005B5719" w:rsidRDefault="00F405FF" w:rsidP="00F405FF">
            <w:pPr>
              <w:spacing w:after="0" w:line="240" w:lineRule="auto"/>
              <w:ind w:left="-57" w:right="-57"/>
              <w:jc w:val="center"/>
              <w:rPr>
                <w:rFonts w:ascii="Times New Roman" w:hAnsi="Times New Roman" w:cs="Times New Roman"/>
              </w:rPr>
            </w:pPr>
            <w:r w:rsidRPr="005B5719">
              <w:rPr>
                <w:rFonts w:ascii="Times New Roman" w:hAnsi="Times New Roman" w:cs="Times New Roman"/>
                <w:bCs/>
              </w:rPr>
              <w:t>грн</w:t>
            </w:r>
          </w:p>
        </w:tc>
      </w:tr>
      <w:tr w:rsidR="00F405FF" w:rsidRPr="005B5719" w:rsidTr="00F405FF">
        <w:trPr>
          <w:trHeight w:val="58"/>
        </w:trPr>
        <w:tc>
          <w:tcPr>
            <w:tcW w:w="230" w:type="pct"/>
            <w:hideMark/>
          </w:tcPr>
          <w:p w:rsidR="00F405FF" w:rsidRPr="005B5719" w:rsidRDefault="00F405FF" w:rsidP="00F405FF">
            <w:pPr>
              <w:spacing w:after="0" w:line="240" w:lineRule="auto"/>
              <w:ind w:left="-57" w:right="-57"/>
              <w:jc w:val="center"/>
              <w:rPr>
                <w:rFonts w:ascii="Times New Roman" w:hAnsi="Times New Roman" w:cs="Times New Roman"/>
              </w:rPr>
            </w:pPr>
            <w:r w:rsidRPr="005B5719">
              <w:rPr>
                <w:rFonts w:ascii="Times New Roman" w:hAnsi="Times New Roman" w:cs="Times New Roman"/>
              </w:rPr>
              <w:t>1.</w:t>
            </w:r>
          </w:p>
        </w:tc>
        <w:tc>
          <w:tcPr>
            <w:tcW w:w="1358" w:type="pct"/>
          </w:tcPr>
          <w:p w:rsidR="00F405FF" w:rsidRPr="005B5719" w:rsidRDefault="00F405FF" w:rsidP="00F405FF">
            <w:pPr>
              <w:spacing w:after="0" w:line="240" w:lineRule="auto"/>
              <w:ind w:left="-57" w:right="-57"/>
              <w:jc w:val="center"/>
              <w:rPr>
                <w:rFonts w:ascii="Times New Roman" w:hAnsi="Times New Roman" w:cs="Times New Roman"/>
              </w:rPr>
            </w:pPr>
          </w:p>
        </w:tc>
        <w:tc>
          <w:tcPr>
            <w:tcW w:w="362" w:type="pct"/>
            <w:vAlign w:val="center"/>
          </w:tcPr>
          <w:p w:rsidR="00F405FF" w:rsidRPr="005B5719" w:rsidRDefault="00F405FF" w:rsidP="00F405FF">
            <w:pPr>
              <w:spacing w:after="0" w:line="240" w:lineRule="auto"/>
              <w:ind w:left="-57" w:right="-57"/>
              <w:jc w:val="center"/>
              <w:rPr>
                <w:rFonts w:ascii="Times New Roman" w:hAnsi="Times New Roman" w:cs="Times New Roman"/>
                <w:sz w:val="20"/>
                <w:szCs w:val="20"/>
              </w:rPr>
            </w:pPr>
          </w:p>
        </w:tc>
        <w:tc>
          <w:tcPr>
            <w:tcW w:w="412" w:type="pct"/>
          </w:tcPr>
          <w:p w:rsidR="00F405FF" w:rsidRPr="005B5719" w:rsidRDefault="00F405FF" w:rsidP="00F405FF">
            <w:pPr>
              <w:spacing w:after="0" w:line="240" w:lineRule="auto"/>
              <w:ind w:left="-57" w:right="-57"/>
              <w:jc w:val="center"/>
              <w:rPr>
                <w:rFonts w:ascii="Times New Roman" w:hAnsi="Times New Roman" w:cs="Times New Roman"/>
              </w:rPr>
            </w:pPr>
          </w:p>
        </w:tc>
        <w:tc>
          <w:tcPr>
            <w:tcW w:w="627"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c>
          <w:tcPr>
            <w:tcW w:w="628"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c>
          <w:tcPr>
            <w:tcW w:w="690"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c>
          <w:tcPr>
            <w:tcW w:w="694"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r>
      <w:tr w:rsidR="00F405FF" w:rsidRPr="005B5719" w:rsidTr="00F405FF">
        <w:trPr>
          <w:trHeight w:val="58"/>
        </w:trPr>
        <w:tc>
          <w:tcPr>
            <w:tcW w:w="230" w:type="pct"/>
          </w:tcPr>
          <w:p w:rsidR="00F405FF" w:rsidRPr="005B5719" w:rsidRDefault="00F405FF" w:rsidP="00F405FF">
            <w:pPr>
              <w:spacing w:after="0" w:line="240" w:lineRule="auto"/>
              <w:ind w:left="-57" w:right="-57"/>
              <w:jc w:val="center"/>
              <w:rPr>
                <w:rFonts w:ascii="Times New Roman" w:hAnsi="Times New Roman" w:cs="Times New Roman"/>
              </w:rPr>
            </w:pPr>
            <w:r w:rsidRPr="005B5719">
              <w:rPr>
                <w:rFonts w:ascii="Times New Roman" w:hAnsi="Times New Roman" w:cs="Times New Roman"/>
              </w:rPr>
              <w:t>2.</w:t>
            </w:r>
          </w:p>
        </w:tc>
        <w:tc>
          <w:tcPr>
            <w:tcW w:w="1358" w:type="pct"/>
          </w:tcPr>
          <w:p w:rsidR="00F405FF" w:rsidRPr="005B5719" w:rsidRDefault="00F405FF" w:rsidP="00F405FF">
            <w:pPr>
              <w:spacing w:after="0" w:line="240" w:lineRule="auto"/>
              <w:ind w:left="-57" w:right="-57"/>
              <w:jc w:val="center"/>
              <w:rPr>
                <w:rFonts w:ascii="Times New Roman" w:hAnsi="Times New Roman" w:cs="Times New Roman"/>
              </w:rPr>
            </w:pPr>
          </w:p>
        </w:tc>
        <w:tc>
          <w:tcPr>
            <w:tcW w:w="362" w:type="pct"/>
            <w:vAlign w:val="center"/>
          </w:tcPr>
          <w:p w:rsidR="00F405FF" w:rsidRPr="005B5719" w:rsidRDefault="00F405FF" w:rsidP="00F405FF">
            <w:pPr>
              <w:spacing w:after="0" w:line="240" w:lineRule="auto"/>
              <w:ind w:left="-57" w:right="-57"/>
              <w:jc w:val="center"/>
              <w:rPr>
                <w:rFonts w:ascii="Times New Roman" w:eastAsia="Mangal" w:hAnsi="Times New Roman" w:cs="Times New Roman"/>
                <w:bCs/>
                <w:kern w:val="2"/>
                <w:sz w:val="20"/>
                <w:szCs w:val="20"/>
              </w:rPr>
            </w:pPr>
          </w:p>
        </w:tc>
        <w:tc>
          <w:tcPr>
            <w:tcW w:w="412" w:type="pct"/>
          </w:tcPr>
          <w:p w:rsidR="00F405FF" w:rsidRPr="005B5719" w:rsidRDefault="00F405FF" w:rsidP="00F405FF">
            <w:pPr>
              <w:spacing w:after="0" w:line="240" w:lineRule="auto"/>
              <w:ind w:left="-57" w:right="-57"/>
              <w:jc w:val="center"/>
              <w:rPr>
                <w:rFonts w:ascii="Times New Roman" w:hAnsi="Times New Roman" w:cs="Times New Roman"/>
              </w:rPr>
            </w:pPr>
          </w:p>
        </w:tc>
        <w:tc>
          <w:tcPr>
            <w:tcW w:w="627"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c>
          <w:tcPr>
            <w:tcW w:w="628"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c>
          <w:tcPr>
            <w:tcW w:w="690"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c>
          <w:tcPr>
            <w:tcW w:w="694"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r>
      <w:tr w:rsidR="00F405FF" w:rsidRPr="005B5719" w:rsidTr="00F405FF">
        <w:trPr>
          <w:trHeight w:val="58"/>
        </w:trPr>
        <w:tc>
          <w:tcPr>
            <w:tcW w:w="230" w:type="pct"/>
          </w:tcPr>
          <w:p w:rsidR="00F405FF" w:rsidRPr="005B5719" w:rsidRDefault="00F405FF" w:rsidP="00F405FF">
            <w:pPr>
              <w:spacing w:after="0" w:line="240" w:lineRule="auto"/>
              <w:ind w:left="-57" w:right="-57"/>
              <w:jc w:val="center"/>
              <w:rPr>
                <w:rFonts w:ascii="Times New Roman" w:hAnsi="Times New Roman" w:cs="Times New Roman"/>
              </w:rPr>
            </w:pPr>
          </w:p>
        </w:tc>
        <w:tc>
          <w:tcPr>
            <w:tcW w:w="1358" w:type="pct"/>
          </w:tcPr>
          <w:p w:rsidR="00F405FF" w:rsidRPr="005B5719" w:rsidRDefault="00F405FF" w:rsidP="00F405FF">
            <w:pPr>
              <w:spacing w:after="0" w:line="240" w:lineRule="auto"/>
              <w:ind w:left="-57" w:right="-57"/>
              <w:jc w:val="center"/>
              <w:rPr>
                <w:rFonts w:ascii="Times New Roman" w:hAnsi="Times New Roman" w:cs="Times New Roman"/>
              </w:rPr>
            </w:pPr>
          </w:p>
        </w:tc>
        <w:tc>
          <w:tcPr>
            <w:tcW w:w="362" w:type="pct"/>
            <w:vAlign w:val="center"/>
          </w:tcPr>
          <w:p w:rsidR="00F405FF" w:rsidRPr="005B5719" w:rsidRDefault="00F405FF" w:rsidP="00F405FF">
            <w:pPr>
              <w:spacing w:after="0" w:line="240" w:lineRule="auto"/>
              <w:ind w:left="-57" w:right="-57"/>
              <w:jc w:val="center"/>
              <w:rPr>
                <w:rFonts w:ascii="Times New Roman" w:eastAsia="Mangal" w:hAnsi="Times New Roman" w:cs="Times New Roman"/>
                <w:bCs/>
                <w:kern w:val="2"/>
                <w:sz w:val="20"/>
                <w:szCs w:val="20"/>
              </w:rPr>
            </w:pPr>
          </w:p>
        </w:tc>
        <w:tc>
          <w:tcPr>
            <w:tcW w:w="412" w:type="pct"/>
          </w:tcPr>
          <w:p w:rsidR="00F405FF" w:rsidRPr="005B5719" w:rsidRDefault="00F405FF" w:rsidP="00F405FF">
            <w:pPr>
              <w:spacing w:after="0" w:line="240" w:lineRule="auto"/>
              <w:ind w:left="-57" w:right="-57"/>
              <w:jc w:val="center"/>
              <w:rPr>
                <w:rFonts w:ascii="Times New Roman" w:hAnsi="Times New Roman" w:cs="Times New Roman"/>
              </w:rPr>
            </w:pPr>
          </w:p>
        </w:tc>
        <w:tc>
          <w:tcPr>
            <w:tcW w:w="627"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c>
          <w:tcPr>
            <w:tcW w:w="628"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c>
          <w:tcPr>
            <w:tcW w:w="690"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c>
          <w:tcPr>
            <w:tcW w:w="694"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r>
      <w:tr w:rsidR="00F405FF" w:rsidRPr="005B5719" w:rsidTr="00F405FF">
        <w:trPr>
          <w:trHeight w:val="58"/>
        </w:trPr>
        <w:tc>
          <w:tcPr>
            <w:tcW w:w="230" w:type="pct"/>
          </w:tcPr>
          <w:p w:rsidR="00F405FF" w:rsidRPr="005B5719" w:rsidRDefault="00F405FF" w:rsidP="00F405FF">
            <w:pPr>
              <w:spacing w:after="0" w:line="240" w:lineRule="auto"/>
              <w:ind w:left="-57" w:right="-57"/>
              <w:jc w:val="center"/>
              <w:rPr>
                <w:rFonts w:ascii="Times New Roman" w:hAnsi="Times New Roman" w:cs="Times New Roman"/>
              </w:rPr>
            </w:pPr>
          </w:p>
        </w:tc>
        <w:tc>
          <w:tcPr>
            <w:tcW w:w="3386" w:type="pct"/>
            <w:gridSpan w:val="5"/>
          </w:tcPr>
          <w:p w:rsidR="00F405FF" w:rsidRPr="005B5719" w:rsidRDefault="00F405FF" w:rsidP="00F405FF">
            <w:pPr>
              <w:widowControl w:val="0"/>
              <w:spacing w:after="0" w:line="240" w:lineRule="auto"/>
              <w:rPr>
                <w:rFonts w:ascii="Times New Roman" w:hAnsi="Times New Roman" w:cs="Times New Roman"/>
              </w:rPr>
            </w:pPr>
            <w:r w:rsidRPr="005B5719">
              <w:rPr>
                <w:rFonts w:ascii="Times New Roman" w:hAnsi="Times New Roman" w:cs="Times New Roman"/>
                <w:bCs/>
                <w:sz w:val="24"/>
                <w:szCs w:val="24"/>
              </w:rPr>
              <w:t>Загальна вартість</w:t>
            </w:r>
          </w:p>
        </w:tc>
        <w:tc>
          <w:tcPr>
            <w:tcW w:w="690"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c>
          <w:tcPr>
            <w:tcW w:w="694" w:type="pct"/>
          </w:tcPr>
          <w:p w:rsidR="00F405FF" w:rsidRPr="005B5719" w:rsidRDefault="00F405FF" w:rsidP="00F405FF">
            <w:pPr>
              <w:snapToGrid w:val="0"/>
              <w:spacing w:after="0" w:line="240" w:lineRule="auto"/>
              <w:ind w:left="-57" w:right="-57"/>
              <w:jc w:val="center"/>
              <w:rPr>
                <w:rFonts w:ascii="Times New Roman" w:hAnsi="Times New Roman" w:cs="Times New Roman"/>
              </w:rPr>
            </w:pPr>
          </w:p>
        </w:tc>
      </w:tr>
    </w:tbl>
    <w:p w:rsidR="00D87D7E" w:rsidRPr="005B5719" w:rsidRDefault="00D87D7E" w:rsidP="00D87D7E">
      <w:pPr>
        <w:spacing w:after="0" w:line="240" w:lineRule="auto"/>
        <w:contextualSpacing/>
        <w:jc w:val="both"/>
        <w:rPr>
          <w:rFonts w:ascii="Times New Roman" w:eastAsia="Calibri" w:hAnsi="Times New Roman" w:cs="Times New Roman"/>
          <w:sz w:val="24"/>
          <w:szCs w:val="24"/>
          <w:vertAlign w:val="superscript"/>
        </w:rPr>
      </w:pPr>
    </w:p>
    <w:tbl>
      <w:tblPr>
        <w:tblW w:w="10206" w:type="dxa"/>
        <w:tblLayout w:type="fixed"/>
        <w:tblLook w:val="01E0" w:firstRow="1" w:lastRow="1" w:firstColumn="1" w:lastColumn="1" w:noHBand="0" w:noVBand="0"/>
      </w:tblPr>
      <w:tblGrid>
        <w:gridCol w:w="4926"/>
        <w:gridCol w:w="5280"/>
      </w:tblGrid>
      <w:tr w:rsidR="00D87D7E" w:rsidRPr="005B5719" w:rsidTr="001B306A">
        <w:tc>
          <w:tcPr>
            <w:tcW w:w="4926" w:type="dxa"/>
          </w:tcPr>
          <w:p w:rsidR="00D87D7E" w:rsidRPr="005B5719" w:rsidRDefault="00D87D7E" w:rsidP="001B306A">
            <w:pPr>
              <w:widowControl w:val="0"/>
              <w:spacing w:after="0" w:line="240" w:lineRule="auto"/>
              <w:ind w:firstLine="567"/>
              <w:jc w:val="both"/>
              <w:rPr>
                <w:rFonts w:ascii="Times New Roman" w:eastAsia="Times New Roman" w:hAnsi="Times New Roman" w:cs="Times New Roman"/>
                <w:b/>
                <w:sz w:val="24"/>
                <w:szCs w:val="24"/>
              </w:rPr>
            </w:pPr>
            <w:r w:rsidRPr="005B5719">
              <w:rPr>
                <w:rFonts w:ascii="Times New Roman" w:eastAsia="Times New Roman" w:hAnsi="Times New Roman" w:cs="Times New Roman"/>
                <w:b/>
                <w:sz w:val="24"/>
                <w:szCs w:val="24"/>
              </w:rPr>
              <w:t>Постачальник:</w:t>
            </w:r>
          </w:p>
          <w:p w:rsidR="00D87D7E" w:rsidRPr="005B5719" w:rsidRDefault="00D87D7E" w:rsidP="001B306A">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______________________________________</w:t>
            </w:r>
          </w:p>
          <w:p w:rsidR="00D87D7E" w:rsidRPr="005B5719" w:rsidRDefault="00D87D7E" w:rsidP="001B306A">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______________________________________</w:t>
            </w:r>
          </w:p>
          <w:p w:rsidR="00D87D7E" w:rsidRPr="005B5719" w:rsidRDefault="00D87D7E" w:rsidP="001B306A">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______________________________________</w:t>
            </w:r>
          </w:p>
          <w:p w:rsidR="00D87D7E" w:rsidRPr="005B5719" w:rsidRDefault="00D87D7E" w:rsidP="001B306A">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______________________________________</w:t>
            </w:r>
          </w:p>
          <w:p w:rsidR="00D87D7E" w:rsidRPr="005B5719" w:rsidRDefault="00D87D7E" w:rsidP="001B306A">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______________________________________</w:t>
            </w:r>
          </w:p>
          <w:p w:rsidR="00D87D7E" w:rsidRPr="005B5719" w:rsidRDefault="00D87D7E" w:rsidP="001B306A">
            <w:pPr>
              <w:widowControl w:val="0"/>
              <w:spacing w:after="0" w:line="240" w:lineRule="auto"/>
              <w:rPr>
                <w:rFonts w:ascii="Times New Roman" w:hAnsi="Times New Roman" w:cs="Times New Roman"/>
                <w:b/>
                <w:sz w:val="24"/>
                <w:szCs w:val="24"/>
              </w:rPr>
            </w:pPr>
          </w:p>
        </w:tc>
        <w:tc>
          <w:tcPr>
            <w:tcW w:w="5280" w:type="dxa"/>
          </w:tcPr>
          <w:p w:rsidR="00D87D7E" w:rsidRPr="005B5719" w:rsidRDefault="00D87D7E" w:rsidP="001B306A">
            <w:pPr>
              <w:widowControl w:val="0"/>
              <w:spacing w:after="0" w:line="240" w:lineRule="auto"/>
              <w:jc w:val="center"/>
              <w:rPr>
                <w:rFonts w:ascii="Times New Roman" w:hAnsi="Times New Roman" w:cs="Times New Roman"/>
                <w:b/>
                <w:sz w:val="24"/>
                <w:szCs w:val="24"/>
              </w:rPr>
            </w:pPr>
            <w:r w:rsidRPr="005B5719">
              <w:rPr>
                <w:rFonts w:ascii="Times New Roman" w:hAnsi="Times New Roman" w:cs="Times New Roman"/>
                <w:b/>
                <w:sz w:val="24"/>
                <w:szCs w:val="24"/>
              </w:rPr>
              <w:t>Покупець</w:t>
            </w:r>
          </w:p>
          <w:p w:rsidR="00D87D7E" w:rsidRPr="005B5719" w:rsidRDefault="00D87D7E" w:rsidP="001B306A">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w:t>
            </w:r>
          </w:p>
          <w:p w:rsidR="00D87D7E" w:rsidRPr="005B5719" w:rsidRDefault="00D87D7E" w:rsidP="001B306A">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w:t>
            </w:r>
          </w:p>
          <w:p w:rsidR="00D87D7E" w:rsidRPr="005B5719" w:rsidRDefault="00D87D7E" w:rsidP="001B306A">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w:t>
            </w:r>
          </w:p>
          <w:p w:rsidR="00D87D7E" w:rsidRPr="005B5719" w:rsidRDefault="00D87D7E" w:rsidP="001B306A">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w:t>
            </w:r>
          </w:p>
          <w:p w:rsidR="00D87D7E" w:rsidRPr="005B5719" w:rsidRDefault="00D87D7E" w:rsidP="001B306A">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_____________________________________</w:t>
            </w:r>
          </w:p>
          <w:p w:rsidR="00D87D7E" w:rsidRPr="005B5719" w:rsidRDefault="00D87D7E" w:rsidP="001B306A">
            <w:pPr>
              <w:widowControl w:val="0"/>
              <w:spacing w:after="0" w:line="240" w:lineRule="auto"/>
              <w:rPr>
                <w:rFonts w:ascii="Times New Roman" w:hAnsi="Times New Roman" w:cs="Times New Roman"/>
                <w:b/>
                <w:sz w:val="24"/>
                <w:szCs w:val="24"/>
              </w:rPr>
            </w:pPr>
          </w:p>
        </w:tc>
      </w:tr>
      <w:tr w:rsidR="00D87D7E" w:rsidRPr="005B5719" w:rsidTr="001B306A">
        <w:tc>
          <w:tcPr>
            <w:tcW w:w="4926" w:type="dxa"/>
          </w:tcPr>
          <w:p w:rsidR="00D87D7E" w:rsidRPr="005B5719" w:rsidRDefault="00D87D7E" w:rsidP="001B306A">
            <w:pPr>
              <w:widowControl w:val="0"/>
              <w:spacing w:after="0" w:line="240" w:lineRule="auto"/>
              <w:jc w:val="both"/>
              <w:rPr>
                <w:rFonts w:ascii="Times New Roman" w:hAnsi="Times New Roman" w:cs="Times New Roman"/>
                <w:b/>
                <w:bCs/>
                <w:sz w:val="24"/>
                <w:szCs w:val="24"/>
              </w:rPr>
            </w:pPr>
            <w:r w:rsidRPr="005B5719">
              <w:rPr>
                <w:rFonts w:ascii="Times New Roman" w:hAnsi="Times New Roman" w:cs="Times New Roman"/>
                <w:b/>
                <w:sz w:val="24"/>
                <w:szCs w:val="24"/>
              </w:rPr>
              <w:t xml:space="preserve">                    _________________</w:t>
            </w:r>
          </w:p>
          <w:p w:rsidR="00D87D7E" w:rsidRPr="005B5719" w:rsidRDefault="00D87D7E" w:rsidP="001B306A">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М.П.</w:t>
            </w:r>
          </w:p>
        </w:tc>
        <w:tc>
          <w:tcPr>
            <w:tcW w:w="5280" w:type="dxa"/>
          </w:tcPr>
          <w:p w:rsidR="00D87D7E" w:rsidRPr="005B5719" w:rsidRDefault="00D87D7E" w:rsidP="001B306A">
            <w:pPr>
              <w:widowControl w:val="0"/>
              <w:spacing w:after="0" w:line="240" w:lineRule="auto"/>
              <w:jc w:val="both"/>
              <w:rPr>
                <w:rFonts w:ascii="Times New Roman" w:hAnsi="Times New Roman" w:cs="Times New Roman"/>
                <w:b/>
                <w:sz w:val="24"/>
                <w:szCs w:val="24"/>
              </w:rPr>
            </w:pPr>
            <w:r w:rsidRPr="005B5719">
              <w:rPr>
                <w:rFonts w:ascii="Times New Roman" w:hAnsi="Times New Roman" w:cs="Times New Roman"/>
                <w:b/>
                <w:sz w:val="24"/>
                <w:szCs w:val="24"/>
              </w:rPr>
              <w:t xml:space="preserve">                      _________________</w:t>
            </w:r>
          </w:p>
          <w:p w:rsidR="00D87D7E" w:rsidRPr="005B5719" w:rsidRDefault="00D87D7E" w:rsidP="001B306A">
            <w:pPr>
              <w:widowControl w:val="0"/>
              <w:spacing w:after="0" w:line="240" w:lineRule="auto"/>
              <w:rPr>
                <w:rFonts w:ascii="Times New Roman" w:hAnsi="Times New Roman" w:cs="Times New Roman"/>
                <w:sz w:val="24"/>
                <w:szCs w:val="24"/>
              </w:rPr>
            </w:pPr>
            <w:r w:rsidRPr="005B5719">
              <w:rPr>
                <w:rFonts w:ascii="Times New Roman" w:hAnsi="Times New Roman" w:cs="Times New Roman"/>
                <w:b/>
                <w:sz w:val="24"/>
                <w:szCs w:val="24"/>
              </w:rPr>
              <w:t>М.П.</w:t>
            </w:r>
          </w:p>
        </w:tc>
      </w:tr>
    </w:tbl>
    <w:p w:rsidR="00D87D7E" w:rsidRPr="005B5719" w:rsidRDefault="00D87D7E" w:rsidP="00D87D7E">
      <w:pPr>
        <w:spacing w:after="0" w:line="240" w:lineRule="auto"/>
        <w:contextualSpacing/>
        <w:jc w:val="both"/>
        <w:rPr>
          <w:rFonts w:ascii="Times New Roman" w:eastAsia="Calibri" w:hAnsi="Times New Roman" w:cs="Times New Roman"/>
          <w:sz w:val="24"/>
          <w:szCs w:val="24"/>
          <w:vertAlign w:val="superscript"/>
        </w:rPr>
      </w:pPr>
    </w:p>
    <w:p w:rsidR="00D87D7E" w:rsidRPr="005B5719" w:rsidRDefault="00D87D7E" w:rsidP="00D87D7E">
      <w:pPr>
        <w:tabs>
          <w:tab w:val="left" w:pos="426"/>
          <w:tab w:val="left" w:pos="1906"/>
        </w:tabs>
        <w:spacing w:after="0" w:line="240" w:lineRule="auto"/>
        <w:contextualSpacing/>
        <w:rPr>
          <w:rFonts w:ascii="Times New Roman" w:eastAsia="Calibri" w:hAnsi="Times New Roman" w:cs="Times New Roman"/>
          <w:b/>
          <w:sz w:val="24"/>
          <w:szCs w:val="24"/>
        </w:rPr>
      </w:pPr>
      <w:r w:rsidRPr="005B5719">
        <w:rPr>
          <w:rFonts w:ascii="Times New Roman" w:eastAsia="Calibri" w:hAnsi="Times New Roman" w:cs="Times New Roman"/>
          <w:b/>
          <w:sz w:val="24"/>
          <w:szCs w:val="24"/>
        </w:rPr>
        <w:tab/>
      </w:r>
      <w:r w:rsidRPr="005B5719">
        <w:rPr>
          <w:rFonts w:ascii="Times New Roman" w:eastAsia="Calibri" w:hAnsi="Times New Roman" w:cs="Times New Roman"/>
          <w:b/>
          <w:sz w:val="24"/>
          <w:szCs w:val="24"/>
        </w:rPr>
        <w:tab/>
      </w:r>
    </w:p>
    <w:p w:rsidR="00D87D7E" w:rsidRPr="005B5719" w:rsidRDefault="00D87D7E" w:rsidP="00D87D7E">
      <w:pPr>
        <w:spacing w:after="0" w:line="240" w:lineRule="auto"/>
        <w:contextualSpacing/>
        <w:rPr>
          <w:rFonts w:ascii="Times New Roman" w:eastAsia="Calibri" w:hAnsi="Times New Roman" w:cs="Times New Roman"/>
          <w:i/>
          <w:iCs/>
          <w:sz w:val="24"/>
          <w:szCs w:val="24"/>
          <w:lang w:eastAsia="ru-RU"/>
        </w:rPr>
      </w:pPr>
      <w:r w:rsidRPr="005B5719">
        <w:rPr>
          <w:rFonts w:ascii="Times New Roman" w:eastAsia="Calibri" w:hAnsi="Times New Roman" w:cs="Times New Roman"/>
          <w:i/>
          <w:iCs/>
          <w:sz w:val="24"/>
          <w:szCs w:val="24"/>
          <w:lang w:eastAsia="ru-RU"/>
        </w:rPr>
        <w:t>*</w:t>
      </w:r>
      <w:r w:rsidR="00F405FF" w:rsidRPr="005B5719">
        <w:rPr>
          <w:rFonts w:ascii="Times New Roman" w:eastAsia="Calibri" w:hAnsi="Times New Roman" w:cs="Times New Roman"/>
          <w:i/>
          <w:iCs/>
          <w:sz w:val="24"/>
          <w:szCs w:val="24"/>
          <w:lang w:eastAsia="ru-RU"/>
        </w:rPr>
        <w:t xml:space="preserve"> Додатки до Договору </w:t>
      </w:r>
      <w:r w:rsidRPr="005B5719">
        <w:rPr>
          <w:rFonts w:ascii="Times New Roman" w:eastAsia="Calibri" w:hAnsi="Times New Roman" w:cs="Times New Roman"/>
          <w:i/>
          <w:iCs/>
          <w:sz w:val="24"/>
          <w:szCs w:val="24"/>
          <w:lang w:eastAsia="ru-RU"/>
        </w:rPr>
        <w:t xml:space="preserve">заповнюються та </w:t>
      </w:r>
      <w:r w:rsidR="00F405FF" w:rsidRPr="005B5719">
        <w:rPr>
          <w:rFonts w:ascii="Times New Roman" w:eastAsia="Calibri" w:hAnsi="Times New Roman" w:cs="Times New Roman"/>
          <w:i/>
          <w:iCs/>
          <w:sz w:val="24"/>
          <w:szCs w:val="24"/>
          <w:lang w:eastAsia="ru-RU"/>
        </w:rPr>
        <w:t>уточняються</w:t>
      </w:r>
      <w:r w:rsidRPr="005B5719">
        <w:rPr>
          <w:rFonts w:ascii="Times New Roman" w:eastAsia="Calibri" w:hAnsi="Times New Roman" w:cs="Times New Roman"/>
          <w:i/>
          <w:iCs/>
          <w:sz w:val="24"/>
          <w:szCs w:val="24"/>
          <w:lang w:eastAsia="ru-RU"/>
        </w:rPr>
        <w:t xml:space="preserve"> Сторонами під час підписання Договору</w:t>
      </w:r>
      <w:r w:rsidR="008B1072" w:rsidRPr="005B5719">
        <w:rPr>
          <w:rFonts w:ascii="Times New Roman" w:eastAsia="Calibri" w:hAnsi="Times New Roman" w:cs="Times New Roman"/>
          <w:i/>
          <w:iCs/>
          <w:sz w:val="24"/>
          <w:szCs w:val="24"/>
          <w:lang w:eastAsia="ru-RU"/>
        </w:rPr>
        <w:t>.</w:t>
      </w:r>
    </w:p>
    <w:p w:rsidR="00D87D7E" w:rsidRPr="005B5719" w:rsidRDefault="00D87D7E" w:rsidP="00D87D7E">
      <w:pPr>
        <w:spacing w:after="0" w:line="240" w:lineRule="auto"/>
        <w:contextualSpacing/>
        <w:rPr>
          <w:rFonts w:ascii="Times New Roman" w:hAnsi="Times New Roman" w:cs="Times New Roman"/>
          <w:iCs/>
        </w:rPr>
      </w:pPr>
    </w:p>
    <w:p w:rsidR="008B1072" w:rsidRPr="005B5719" w:rsidRDefault="008B1072">
      <w:pPr>
        <w:spacing w:after="0" w:line="240" w:lineRule="auto"/>
        <w:rPr>
          <w:rFonts w:ascii="Times New Roman" w:hAnsi="Times New Roman" w:cs="Times New Roman"/>
          <w:b/>
          <w:sz w:val="24"/>
          <w:szCs w:val="24"/>
          <w:lang w:eastAsia="uk-UA"/>
        </w:rPr>
      </w:pPr>
      <w:r w:rsidRPr="005B5719">
        <w:rPr>
          <w:rFonts w:ascii="Times New Roman" w:hAnsi="Times New Roman" w:cs="Times New Roman"/>
          <w:b/>
          <w:sz w:val="24"/>
          <w:szCs w:val="24"/>
          <w:lang w:eastAsia="uk-UA"/>
        </w:rPr>
        <w:br w:type="page"/>
      </w:r>
    </w:p>
    <w:p w:rsidR="00CF2492" w:rsidRPr="005B5719" w:rsidRDefault="00C50314">
      <w:pPr>
        <w:widowControl w:val="0"/>
        <w:tabs>
          <w:tab w:val="left" w:pos="1080"/>
        </w:tabs>
        <w:spacing w:after="0" w:line="240" w:lineRule="auto"/>
        <w:jc w:val="right"/>
        <w:rPr>
          <w:rFonts w:ascii="Times New Roman" w:hAnsi="Times New Roman" w:cs="Times New Roman"/>
          <w:b/>
          <w:sz w:val="24"/>
          <w:szCs w:val="24"/>
          <w:lang w:eastAsia="uk-UA"/>
        </w:rPr>
      </w:pPr>
      <w:r w:rsidRPr="005B5719">
        <w:rPr>
          <w:rFonts w:ascii="Times New Roman" w:hAnsi="Times New Roman" w:cs="Times New Roman"/>
          <w:b/>
          <w:sz w:val="24"/>
          <w:szCs w:val="24"/>
          <w:lang w:eastAsia="uk-UA"/>
        </w:rPr>
        <w:lastRenderedPageBreak/>
        <w:t xml:space="preserve">Додаток </w:t>
      </w:r>
      <w:r w:rsidR="006D7658" w:rsidRPr="005B5719">
        <w:rPr>
          <w:rFonts w:ascii="Times New Roman" w:hAnsi="Times New Roman" w:cs="Times New Roman"/>
          <w:b/>
          <w:sz w:val="24"/>
          <w:szCs w:val="24"/>
          <w:lang w:eastAsia="uk-UA"/>
        </w:rPr>
        <w:t>5</w:t>
      </w:r>
    </w:p>
    <w:p w:rsidR="00CF2492" w:rsidRPr="005B5719" w:rsidRDefault="006D7658">
      <w:pPr>
        <w:widowControl w:val="0"/>
        <w:tabs>
          <w:tab w:val="left" w:pos="1080"/>
        </w:tabs>
        <w:spacing w:after="0" w:line="240" w:lineRule="auto"/>
        <w:jc w:val="right"/>
        <w:rPr>
          <w:rFonts w:ascii="Times New Roman" w:hAnsi="Times New Roman" w:cs="Times New Roman"/>
          <w:sz w:val="24"/>
          <w:szCs w:val="24"/>
          <w:lang w:eastAsia="uk-UA"/>
        </w:rPr>
      </w:pPr>
      <w:r w:rsidRPr="005B5719">
        <w:rPr>
          <w:rFonts w:ascii="Times New Roman" w:hAnsi="Times New Roman" w:cs="Times New Roman"/>
          <w:i/>
          <w:sz w:val="24"/>
          <w:szCs w:val="24"/>
          <w:lang w:eastAsia="uk-UA"/>
        </w:rPr>
        <w:t>до тен</w:t>
      </w:r>
      <w:r w:rsidR="00C50314" w:rsidRPr="005B5719">
        <w:rPr>
          <w:rFonts w:ascii="Times New Roman" w:hAnsi="Times New Roman" w:cs="Times New Roman"/>
          <w:i/>
          <w:sz w:val="24"/>
          <w:szCs w:val="24"/>
          <w:lang w:eastAsia="uk-UA"/>
        </w:rPr>
        <w:t>дерної документації</w:t>
      </w:r>
    </w:p>
    <w:p w:rsidR="00CF2492" w:rsidRPr="005B5719"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5B5719"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5B5719" w:rsidRDefault="006D7658">
      <w:pPr>
        <w:widowControl w:val="0"/>
        <w:tabs>
          <w:tab w:val="left" w:pos="1080"/>
        </w:tabs>
        <w:spacing w:after="0" w:line="240" w:lineRule="auto"/>
        <w:jc w:val="center"/>
        <w:rPr>
          <w:rFonts w:ascii="Times New Roman" w:hAnsi="Times New Roman" w:cs="Times New Roman"/>
          <w:sz w:val="24"/>
          <w:szCs w:val="24"/>
          <w:vertAlign w:val="superscript"/>
        </w:rPr>
      </w:pPr>
      <w:r w:rsidRPr="005B5719">
        <w:rPr>
          <w:rFonts w:ascii="Times New Roman" w:hAnsi="Times New Roman" w:cs="Times New Roman"/>
          <w:b/>
          <w:sz w:val="24"/>
          <w:szCs w:val="24"/>
        </w:rPr>
        <w:t xml:space="preserve">ФОРМА «ТЕНДЕРНА ПРОПОЗИЦІЯ» </w:t>
      </w:r>
    </w:p>
    <w:p w:rsidR="00CF2492" w:rsidRPr="005B5719" w:rsidRDefault="006D7658">
      <w:pPr>
        <w:widowControl w:val="0"/>
        <w:spacing w:after="0" w:line="240" w:lineRule="auto"/>
        <w:jc w:val="center"/>
        <w:rPr>
          <w:rFonts w:ascii="Times New Roman" w:hAnsi="Times New Roman" w:cs="Times New Roman"/>
          <w:sz w:val="24"/>
          <w:szCs w:val="24"/>
        </w:rPr>
      </w:pPr>
      <w:r w:rsidRPr="005B5719">
        <w:rPr>
          <w:rFonts w:ascii="Times New Roman" w:hAnsi="Times New Roman" w:cs="Times New Roman"/>
          <w:i/>
          <w:sz w:val="24"/>
          <w:szCs w:val="24"/>
        </w:rPr>
        <w:t xml:space="preserve">(форма, яка подається на фірмовому бланку (для юридичних осіб) </w:t>
      </w:r>
    </w:p>
    <w:p w:rsidR="00CF2492" w:rsidRPr="005B5719" w:rsidRDefault="00CF2492">
      <w:pPr>
        <w:spacing w:after="0" w:line="240" w:lineRule="auto"/>
        <w:jc w:val="both"/>
        <w:rPr>
          <w:rFonts w:ascii="Times New Roman" w:hAnsi="Times New Roman" w:cs="Times New Roman"/>
          <w:sz w:val="24"/>
          <w:szCs w:val="24"/>
        </w:rPr>
      </w:pPr>
    </w:p>
    <w:p w:rsidR="00CF2492" w:rsidRPr="005B5719" w:rsidRDefault="006D7658">
      <w:pPr>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CF2492" w:rsidRPr="005B5719" w:rsidRDefault="006D7658">
      <w:pPr>
        <w:pBdr>
          <w:bottom w:val="single" w:sz="12" w:space="1" w:color="000000"/>
        </w:pBdr>
        <w:spacing w:after="0" w:line="240" w:lineRule="auto"/>
        <w:jc w:val="center"/>
        <w:rPr>
          <w:rFonts w:ascii="Times New Roman" w:hAnsi="Times New Roman" w:cs="Times New Roman"/>
          <w:i/>
          <w:sz w:val="24"/>
          <w:szCs w:val="24"/>
        </w:rPr>
      </w:pPr>
      <w:r w:rsidRPr="005B5719">
        <w:rPr>
          <w:rFonts w:ascii="Times New Roman" w:hAnsi="Times New Roman" w:cs="Times New Roman"/>
          <w:i/>
          <w:sz w:val="24"/>
          <w:szCs w:val="24"/>
        </w:rPr>
        <w:t>(назва предмета закупівлі)</w:t>
      </w:r>
    </w:p>
    <w:p w:rsidR="00CF2492" w:rsidRPr="005B5719" w:rsidRDefault="00CF2492">
      <w:pPr>
        <w:pBdr>
          <w:bottom w:val="single" w:sz="12" w:space="1" w:color="000000"/>
        </w:pBdr>
        <w:spacing w:after="0" w:line="240" w:lineRule="auto"/>
        <w:jc w:val="center"/>
        <w:rPr>
          <w:rFonts w:ascii="Times New Roman" w:hAnsi="Times New Roman" w:cs="Times New Roman"/>
          <w:sz w:val="24"/>
          <w:szCs w:val="24"/>
        </w:rPr>
      </w:pPr>
    </w:p>
    <w:p w:rsidR="00CF2492" w:rsidRPr="005B5719" w:rsidRDefault="006D7658">
      <w:pPr>
        <w:spacing w:after="0" w:line="240" w:lineRule="auto"/>
        <w:jc w:val="center"/>
        <w:rPr>
          <w:rFonts w:ascii="Times New Roman" w:hAnsi="Times New Roman" w:cs="Times New Roman"/>
          <w:i/>
          <w:sz w:val="24"/>
          <w:szCs w:val="24"/>
        </w:rPr>
      </w:pPr>
      <w:r w:rsidRPr="005B5719">
        <w:rPr>
          <w:rFonts w:ascii="Times New Roman" w:hAnsi="Times New Roman" w:cs="Times New Roman"/>
          <w:i/>
          <w:sz w:val="24"/>
          <w:szCs w:val="24"/>
        </w:rPr>
        <w:t>(назва замовника)</w:t>
      </w:r>
    </w:p>
    <w:p w:rsidR="00CF2492" w:rsidRPr="005B5719" w:rsidRDefault="00711013">
      <w:pPr>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З</w:t>
      </w:r>
      <w:r w:rsidR="006D7658" w:rsidRPr="005B5719">
        <w:rPr>
          <w:rFonts w:ascii="Times New Roman" w:hAnsi="Times New Roman" w:cs="Times New Roman"/>
          <w:sz w:val="24"/>
          <w:szCs w:val="24"/>
        </w:rPr>
        <w:t>гідно</w:t>
      </w:r>
      <w:r w:rsidRPr="005B5719">
        <w:rPr>
          <w:rFonts w:ascii="Times New Roman" w:hAnsi="Times New Roman" w:cs="Times New Roman"/>
          <w:sz w:val="24"/>
          <w:szCs w:val="24"/>
        </w:rPr>
        <w:t xml:space="preserve"> з</w:t>
      </w:r>
      <w:r w:rsidR="006D7658" w:rsidRPr="005B5719">
        <w:rPr>
          <w:rFonts w:ascii="Times New Roman" w:hAnsi="Times New Roman" w:cs="Times New Roman"/>
          <w:sz w:val="24"/>
          <w:szCs w:val="24"/>
        </w:rPr>
        <w:t xml:space="preserve"> технічним</w:t>
      </w:r>
      <w:r w:rsidRPr="005B5719">
        <w:rPr>
          <w:rFonts w:ascii="Times New Roman" w:hAnsi="Times New Roman" w:cs="Times New Roman"/>
          <w:sz w:val="24"/>
          <w:szCs w:val="24"/>
        </w:rPr>
        <w:t>и</w:t>
      </w:r>
      <w:r w:rsidR="006D7658" w:rsidRPr="005B5719">
        <w:rPr>
          <w:rFonts w:ascii="Times New Roman" w:hAnsi="Times New Roman" w:cs="Times New Roman"/>
          <w:sz w:val="24"/>
          <w:szCs w:val="24"/>
        </w:rPr>
        <w:t>, якісним</w:t>
      </w:r>
      <w:r w:rsidRPr="005B5719">
        <w:rPr>
          <w:rFonts w:ascii="Times New Roman" w:hAnsi="Times New Roman" w:cs="Times New Roman"/>
          <w:sz w:val="24"/>
          <w:szCs w:val="24"/>
        </w:rPr>
        <w:t>и</w:t>
      </w:r>
      <w:r w:rsidR="006D7658" w:rsidRPr="005B5719">
        <w:rPr>
          <w:rFonts w:ascii="Times New Roman" w:hAnsi="Times New Roman" w:cs="Times New Roman"/>
          <w:sz w:val="24"/>
          <w:szCs w:val="24"/>
        </w:rPr>
        <w:t xml:space="preserve"> та кількісними характеристикам предмета закупівлі та іншими вимогами тендерної документації, замовника свою тендерну пропозицію.</w:t>
      </w:r>
    </w:p>
    <w:p w:rsidR="00CF2492" w:rsidRPr="005B5719" w:rsidRDefault="006D7658">
      <w:pPr>
        <w:spacing w:after="0" w:line="240" w:lineRule="auto"/>
        <w:rPr>
          <w:rFonts w:ascii="Times New Roman" w:hAnsi="Times New Roman" w:cs="Times New Roman"/>
          <w:sz w:val="24"/>
          <w:szCs w:val="24"/>
        </w:rPr>
      </w:pPr>
      <w:r w:rsidRPr="005B5719">
        <w:rPr>
          <w:rFonts w:ascii="Times New Roman" w:hAnsi="Times New Roman" w:cs="Times New Roman"/>
          <w:sz w:val="24"/>
          <w:szCs w:val="24"/>
        </w:rPr>
        <w:t xml:space="preserve">Повне найменування учасника__________________________ </w:t>
      </w:r>
    </w:p>
    <w:p w:rsidR="00CF2492" w:rsidRPr="005B5719" w:rsidRDefault="006D7658">
      <w:pPr>
        <w:spacing w:after="0" w:line="240" w:lineRule="auto"/>
        <w:rPr>
          <w:rFonts w:ascii="Times New Roman" w:hAnsi="Times New Roman" w:cs="Times New Roman"/>
          <w:sz w:val="24"/>
          <w:szCs w:val="24"/>
          <w:u w:val="single"/>
        </w:rPr>
      </w:pPr>
      <w:r w:rsidRPr="005B5719">
        <w:rPr>
          <w:rFonts w:ascii="Times New Roman" w:hAnsi="Times New Roman" w:cs="Times New Roman"/>
          <w:sz w:val="24"/>
          <w:szCs w:val="24"/>
        </w:rPr>
        <w:t>Адреса (юридична і фактична) _________________________</w:t>
      </w:r>
    </w:p>
    <w:p w:rsidR="00CF2492" w:rsidRPr="005B5719" w:rsidRDefault="006D7658">
      <w:pPr>
        <w:spacing w:after="0" w:line="240" w:lineRule="auto"/>
        <w:rPr>
          <w:rFonts w:ascii="Times New Roman" w:hAnsi="Times New Roman" w:cs="Times New Roman"/>
          <w:sz w:val="24"/>
          <w:szCs w:val="24"/>
          <w:u w:val="single"/>
        </w:rPr>
      </w:pPr>
      <w:r w:rsidRPr="005B5719">
        <w:rPr>
          <w:rFonts w:ascii="Times New Roman" w:hAnsi="Times New Roman" w:cs="Times New Roman"/>
          <w:sz w:val="24"/>
          <w:szCs w:val="24"/>
        </w:rPr>
        <w:t>Телефон (факс) ______________________________________</w:t>
      </w:r>
    </w:p>
    <w:p w:rsidR="00CF2492" w:rsidRPr="005B5719" w:rsidRDefault="006D7658">
      <w:pPr>
        <w:spacing w:after="0" w:line="240" w:lineRule="auto"/>
        <w:jc w:val="both"/>
        <w:rPr>
          <w:rFonts w:ascii="Times New Roman" w:hAnsi="Times New Roman" w:cs="Times New Roman"/>
          <w:sz w:val="24"/>
          <w:szCs w:val="24"/>
        </w:rPr>
      </w:pPr>
      <w:r w:rsidRPr="005B5719">
        <w:rPr>
          <w:rFonts w:ascii="Times New Roman" w:hAnsi="Times New Roman" w:cs="Times New Roman"/>
          <w:sz w:val="24"/>
          <w:szCs w:val="24"/>
        </w:rPr>
        <w:t>Е-</w:t>
      </w:r>
      <w:proofErr w:type="spellStart"/>
      <w:r w:rsidRPr="005B5719">
        <w:rPr>
          <w:rFonts w:ascii="Times New Roman" w:hAnsi="Times New Roman" w:cs="Times New Roman"/>
          <w:sz w:val="24"/>
          <w:szCs w:val="24"/>
        </w:rPr>
        <w:t>mail</w:t>
      </w:r>
      <w:proofErr w:type="spellEnd"/>
      <w:r w:rsidRPr="005B5719">
        <w:rPr>
          <w:rFonts w:ascii="Times New Roman" w:hAnsi="Times New Roman" w:cs="Times New Roman"/>
          <w:sz w:val="24"/>
          <w:szCs w:val="24"/>
        </w:rPr>
        <w:t xml:space="preserve"> ______________________________________________</w:t>
      </w:r>
    </w:p>
    <w:p w:rsidR="00CF2492" w:rsidRPr="005B5719" w:rsidRDefault="006D7658">
      <w:pPr>
        <w:spacing w:after="0" w:line="240" w:lineRule="auto"/>
        <w:jc w:val="both"/>
        <w:rPr>
          <w:rFonts w:ascii="Times New Roman" w:hAnsi="Times New Roman" w:cs="Times New Roman"/>
          <w:bCs/>
          <w:sz w:val="24"/>
          <w:szCs w:val="24"/>
        </w:rPr>
      </w:pPr>
      <w:r w:rsidRPr="005B5719">
        <w:rPr>
          <w:rFonts w:ascii="Times New Roman" w:hAnsi="Times New Roman" w:cs="Times New Roman"/>
          <w:bCs/>
          <w:sz w:val="24"/>
          <w:szCs w:val="24"/>
        </w:rPr>
        <w:t xml:space="preserve">Тендерна пропозиція (з ПДВ </w:t>
      </w:r>
      <w:r w:rsidRPr="005B5719">
        <w:rPr>
          <w:rFonts w:ascii="Times New Roman" w:hAnsi="Times New Roman" w:cs="Times New Roman"/>
          <w:sz w:val="24"/>
          <w:szCs w:val="24"/>
        </w:rPr>
        <w:t>або без ПДВ</w:t>
      </w:r>
      <w:r w:rsidRPr="005B5719">
        <w:rPr>
          <w:rFonts w:ascii="Times New Roman" w:hAnsi="Times New Roman" w:cs="Times New Roman"/>
          <w:bCs/>
          <w:sz w:val="24"/>
          <w:szCs w:val="24"/>
        </w:rPr>
        <w:t>):</w:t>
      </w:r>
    </w:p>
    <w:p w:rsidR="0073791E" w:rsidRPr="005B5719" w:rsidRDefault="0073791E">
      <w:pPr>
        <w:spacing w:after="0" w:line="240" w:lineRule="auto"/>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769"/>
        <w:gridCol w:w="738"/>
        <w:gridCol w:w="840"/>
        <w:gridCol w:w="1278"/>
        <w:gridCol w:w="1278"/>
        <w:gridCol w:w="1270"/>
        <w:gridCol w:w="1556"/>
      </w:tblGrid>
      <w:tr w:rsidR="00837BC0" w:rsidRPr="005B5719" w:rsidTr="008B1072">
        <w:trPr>
          <w:trHeight w:val="583"/>
        </w:trPr>
        <w:tc>
          <w:tcPr>
            <w:tcW w:w="228" w:type="pct"/>
            <w:vAlign w:val="center"/>
            <w:hideMark/>
          </w:tcPr>
          <w:p w:rsidR="00837BC0" w:rsidRPr="005B5719" w:rsidRDefault="00246CE3" w:rsidP="00347417">
            <w:pPr>
              <w:spacing w:after="0" w:line="240" w:lineRule="auto"/>
              <w:ind w:left="-57" w:right="-57"/>
              <w:jc w:val="center"/>
              <w:rPr>
                <w:rFonts w:ascii="Times New Roman" w:hAnsi="Times New Roman" w:cs="Times New Roman"/>
                <w:b/>
                <w:bCs/>
              </w:rPr>
            </w:pPr>
            <w:r w:rsidRPr="005B5719">
              <w:rPr>
                <w:rFonts w:ascii="Times New Roman" w:hAnsi="Times New Roman" w:cs="Times New Roman"/>
                <w:b/>
                <w:bCs/>
              </w:rPr>
              <w:t>№ з</w:t>
            </w:r>
            <w:r w:rsidR="0073791E" w:rsidRPr="005B5719">
              <w:rPr>
                <w:rFonts w:ascii="Times New Roman" w:hAnsi="Times New Roman" w:cs="Times New Roman"/>
                <w:b/>
                <w:bCs/>
              </w:rPr>
              <w:t>/</w:t>
            </w:r>
            <w:r w:rsidR="00837BC0" w:rsidRPr="005B5719">
              <w:rPr>
                <w:rFonts w:ascii="Times New Roman" w:hAnsi="Times New Roman" w:cs="Times New Roman"/>
                <w:b/>
                <w:bCs/>
              </w:rPr>
              <w:t>п</w:t>
            </w:r>
          </w:p>
        </w:tc>
        <w:tc>
          <w:tcPr>
            <w:tcW w:w="1358" w:type="pct"/>
            <w:vAlign w:val="center"/>
          </w:tcPr>
          <w:p w:rsidR="00837BC0" w:rsidRPr="005B5719" w:rsidRDefault="00837BC0" w:rsidP="00347417">
            <w:pPr>
              <w:spacing w:after="0" w:line="240" w:lineRule="auto"/>
              <w:ind w:left="-57" w:right="-57"/>
              <w:jc w:val="center"/>
              <w:rPr>
                <w:rFonts w:ascii="Times New Roman" w:hAnsi="Times New Roman" w:cs="Times New Roman"/>
              </w:rPr>
            </w:pPr>
            <w:r w:rsidRPr="005B5719">
              <w:rPr>
                <w:rFonts w:ascii="Times New Roman" w:hAnsi="Times New Roman" w:cs="Times New Roman"/>
                <w:b/>
                <w:bCs/>
              </w:rPr>
              <w:t>Найменування</w:t>
            </w:r>
          </w:p>
        </w:tc>
        <w:tc>
          <w:tcPr>
            <w:tcW w:w="362" w:type="pct"/>
            <w:vAlign w:val="center"/>
            <w:hideMark/>
          </w:tcPr>
          <w:p w:rsidR="00837BC0" w:rsidRPr="005B5719" w:rsidRDefault="00837BC0" w:rsidP="00347417">
            <w:pPr>
              <w:spacing w:after="0" w:line="240" w:lineRule="auto"/>
              <w:ind w:left="-57" w:right="-57"/>
              <w:jc w:val="center"/>
              <w:rPr>
                <w:rFonts w:ascii="Times New Roman" w:hAnsi="Times New Roman" w:cs="Times New Roman"/>
              </w:rPr>
            </w:pPr>
            <w:r w:rsidRPr="005B5719">
              <w:rPr>
                <w:rFonts w:ascii="Times New Roman" w:hAnsi="Times New Roman" w:cs="Times New Roman"/>
                <w:b/>
                <w:bCs/>
              </w:rPr>
              <w:t>Од.</w:t>
            </w:r>
            <w:r w:rsidR="0073791E" w:rsidRPr="005B5719">
              <w:rPr>
                <w:rFonts w:ascii="Times New Roman" w:hAnsi="Times New Roman" w:cs="Times New Roman"/>
                <w:b/>
                <w:bCs/>
              </w:rPr>
              <w:t xml:space="preserve"> </w:t>
            </w:r>
            <w:proofErr w:type="spellStart"/>
            <w:r w:rsidRPr="005B5719">
              <w:rPr>
                <w:rFonts w:ascii="Times New Roman" w:hAnsi="Times New Roman" w:cs="Times New Roman"/>
                <w:b/>
                <w:bCs/>
              </w:rPr>
              <w:t>вим</w:t>
            </w:r>
            <w:proofErr w:type="spellEnd"/>
            <w:r w:rsidR="00753736" w:rsidRPr="005B5719">
              <w:rPr>
                <w:rFonts w:ascii="Times New Roman" w:hAnsi="Times New Roman" w:cs="Times New Roman"/>
                <w:b/>
                <w:bCs/>
              </w:rPr>
              <w:t>.</w:t>
            </w:r>
          </w:p>
        </w:tc>
        <w:tc>
          <w:tcPr>
            <w:tcW w:w="412" w:type="pct"/>
            <w:vAlign w:val="center"/>
            <w:hideMark/>
          </w:tcPr>
          <w:p w:rsidR="00837BC0" w:rsidRPr="005B5719" w:rsidRDefault="00837BC0" w:rsidP="00347417">
            <w:pPr>
              <w:spacing w:after="0" w:line="240" w:lineRule="auto"/>
              <w:ind w:left="-57" w:right="-57"/>
              <w:jc w:val="center"/>
              <w:rPr>
                <w:rFonts w:ascii="Times New Roman" w:hAnsi="Times New Roman" w:cs="Times New Roman"/>
              </w:rPr>
            </w:pPr>
            <w:r w:rsidRPr="005B5719">
              <w:rPr>
                <w:rFonts w:ascii="Times New Roman" w:hAnsi="Times New Roman" w:cs="Times New Roman"/>
                <w:b/>
                <w:bCs/>
              </w:rPr>
              <w:t>Кіль</w:t>
            </w:r>
            <w:r w:rsidR="008B1072" w:rsidRPr="005B5719">
              <w:rPr>
                <w:rFonts w:ascii="Times New Roman" w:hAnsi="Times New Roman" w:cs="Times New Roman"/>
                <w:b/>
                <w:bCs/>
              </w:rPr>
              <w:t>-</w:t>
            </w:r>
            <w:r w:rsidRPr="005B5719">
              <w:rPr>
                <w:rFonts w:ascii="Times New Roman" w:hAnsi="Times New Roman" w:cs="Times New Roman"/>
                <w:b/>
                <w:bCs/>
              </w:rPr>
              <w:t>кість</w:t>
            </w:r>
          </w:p>
        </w:tc>
        <w:tc>
          <w:tcPr>
            <w:tcW w:w="627" w:type="pct"/>
            <w:vAlign w:val="center"/>
            <w:hideMark/>
          </w:tcPr>
          <w:p w:rsidR="00C50314" w:rsidRPr="005B5719" w:rsidRDefault="00C50314" w:rsidP="0073791E">
            <w:pPr>
              <w:spacing w:after="0" w:line="240" w:lineRule="auto"/>
              <w:ind w:left="-57" w:right="-57"/>
              <w:jc w:val="center"/>
              <w:rPr>
                <w:rFonts w:ascii="Times New Roman" w:hAnsi="Times New Roman" w:cs="Times New Roman"/>
                <w:b/>
                <w:bCs/>
              </w:rPr>
            </w:pPr>
            <w:r w:rsidRPr="005B5719">
              <w:rPr>
                <w:rFonts w:ascii="Times New Roman" w:hAnsi="Times New Roman" w:cs="Times New Roman"/>
                <w:b/>
                <w:bCs/>
              </w:rPr>
              <w:t>Ціна</w:t>
            </w:r>
          </w:p>
          <w:p w:rsidR="00837BC0" w:rsidRPr="005B5719" w:rsidRDefault="00C50314" w:rsidP="0073791E">
            <w:pPr>
              <w:spacing w:after="0" w:line="240" w:lineRule="auto"/>
              <w:ind w:left="-57" w:right="-57"/>
              <w:jc w:val="center"/>
              <w:rPr>
                <w:rFonts w:ascii="Times New Roman" w:hAnsi="Times New Roman" w:cs="Times New Roman"/>
                <w:b/>
                <w:bCs/>
              </w:rPr>
            </w:pPr>
            <w:r w:rsidRPr="005B5719">
              <w:rPr>
                <w:rFonts w:ascii="Times New Roman" w:hAnsi="Times New Roman" w:cs="Times New Roman"/>
                <w:b/>
                <w:bCs/>
              </w:rPr>
              <w:t>(</w:t>
            </w:r>
            <w:r w:rsidR="00837BC0" w:rsidRPr="005B5719">
              <w:rPr>
                <w:rFonts w:ascii="Times New Roman" w:hAnsi="Times New Roman" w:cs="Times New Roman"/>
                <w:b/>
                <w:bCs/>
              </w:rPr>
              <w:t>без ПДВ</w:t>
            </w:r>
            <w:r w:rsidRPr="005B5719">
              <w:rPr>
                <w:rFonts w:ascii="Times New Roman" w:hAnsi="Times New Roman" w:cs="Times New Roman"/>
                <w:b/>
                <w:bCs/>
              </w:rPr>
              <w:t>),</w:t>
            </w:r>
          </w:p>
          <w:p w:rsidR="00C50314" w:rsidRPr="005B5719" w:rsidRDefault="00C50314" w:rsidP="0073791E">
            <w:pPr>
              <w:spacing w:after="0" w:line="240" w:lineRule="auto"/>
              <w:ind w:left="-57" w:right="-57"/>
              <w:jc w:val="center"/>
              <w:rPr>
                <w:rFonts w:ascii="Times New Roman" w:hAnsi="Times New Roman" w:cs="Times New Roman"/>
              </w:rPr>
            </w:pPr>
            <w:r w:rsidRPr="005B5719">
              <w:rPr>
                <w:rFonts w:ascii="Times New Roman" w:hAnsi="Times New Roman" w:cs="Times New Roman"/>
                <w:b/>
                <w:bCs/>
              </w:rPr>
              <w:t>грн</w:t>
            </w:r>
          </w:p>
        </w:tc>
        <w:tc>
          <w:tcPr>
            <w:tcW w:w="627" w:type="pct"/>
            <w:vAlign w:val="center"/>
            <w:hideMark/>
          </w:tcPr>
          <w:p w:rsidR="00C50314" w:rsidRPr="005B5719" w:rsidRDefault="00837BC0" w:rsidP="0073791E">
            <w:pPr>
              <w:spacing w:after="0" w:line="240" w:lineRule="auto"/>
              <w:ind w:left="-57" w:right="-57"/>
              <w:jc w:val="center"/>
              <w:rPr>
                <w:rFonts w:ascii="Times New Roman" w:hAnsi="Times New Roman" w:cs="Times New Roman"/>
                <w:b/>
                <w:bCs/>
              </w:rPr>
            </w:pPr>
            <w:r w:rsidRPr="005B5719">
              <w:rPr>
                <w:rFonts w:ascii="Times New Roman" w:hAnsi="Times New Roman" w:cs="Times New Roman"/>
                <w:b/>
                <w:bCs/>
              </w:rPr>
              <w:t xml:space="preserve">Ціна </w:t>
            </w:r>
          </w:p>
          <w:p w:rsidR="00837BC0" w:rsidRPr="005B5719" w:rsidRDefault="00C50314" w:rsidP="0073791E">
            <w:pPr>
              <w:spacing w:after="0" w:line="240" w:lineRule="auto"/>
              <w:ind w:left="-57" w:right="-57"/>
              <w:jc w:val="center"/>
              <w:rPr>
                <w:rFonts w:ascii="Times New Roman" w:hAnsi="Times New Roman" w:cs="Times New Roman"/>
                <w:b/>
                <w:bCs/>
              </w:rPr>
            </w:pPr>
            <w:r w:rsidRPr="005B5719">
              <w:rPr>
                <w:rFonts w:ascii="Times New Roman" w:hAnsi="Times New Roman" w:cs="Times New Roman"/>
                <w:b/>
                <w:bCs/>
              </w:rPr>
              <w:t>(</w:t>
            </w:r>
            <w:r w:rsidR="00837BC0" w:rsidRPr="005B5719">
              <w:rPr>
                <w:rFonts w:ascii="Times New Roman" w:hAnsi="Times New Roman" w:cs="Times New Roman"/>
                <w:b/>
                <w:bCs/>
              </w:rPr>
              <w:t>з ПДВ</w:t>
            </w:r>
            <w:r w:rsidRPr="005B5719">
              <w:rPr>
                <w:rFonts w:ascii="Times New Roman" w:hAnsi="Times New Roman" w:cs="Times New Roman"/>
                <w:b/>
                <w:bCs/>
              </w:rPr>
              <w:t>),</w:t>
            </w:r>
          </w:p>
          <w:p w:rsidR="00C50314" w:rsidRPr="005B5719" w:rsidRDefault="00C50314" w:rsidP="0073791E">
            <w:pPr>
              <w:spacing w:after="0" w:line="240" w:lineRule="auto"/>
              <w:ind w:left="-57" w:right="-57"/>
              <w:jc w:val="center"/>
              <w:rPr>
                <w:rFonts w:ascii="Times New Roman" w:hAnsi="Times New Roman" w:cs="Times New Roman"/>
              </w:rPr>
            </w:pPr>
            <w:r w:rsidRPr="005B5719">
              <w:rPr>
                <w:rFonts w:ascii="Times New Roman" w:hAnsi="Times New Roman" w:cs="Times New Roman"/>
                <w:b/>
                <w:bCs/>
              </w:rPr>
              <w:t>грн</w:t>
            </w:r>
          </w:p>
        </w:tc>
        <w:tc>
          <w:tcPr>
            <w:tcW w:w="623" w:type="pct"/>
            <w:vAlign w:val="center"/>
            <w:hideMark/>
          </w:tcPr>
          <w:p w:rsidR="00837BC0" w:rsidRPr="005B5719" w:rsidRDefault="00837BC0" w:rsidP="00347417">
            <w:pPr>
              <w:spacing w:after="0" w:line="240" w:lineRule="auto"/>
              <w:ind w:left="-57" w:right="-57"/>
              <w:jc w:val="center"/>
              <w:rPr>
                <w:rFonts w:ascii="Times New Roman" w:hAnsi="Times New Roman" w:cs="Times New Roman"/>
                <w:b/>
                <w:bCs/>
              </w:rPr>
            </w:pPr>
            <w:r w:rsidRPr="005B5719">
              <w:rPr>
                <w:rFonts w:ascii="Times New Roman" w:hAnsi="Times New Roman" w:cs="Times New Roman"/>
                <w:b/>
                <w:bCs/>
              </w:rPr>
              <w:t xml:space="preserve">Загальна вартість </w:t>
            </w:r>
            <w:r w:rsidR="00C50314" w:rsidRPr="005B5719">
              <w:rPr>
                <w:rFonts w:ascii="Times New Roman" w:hAnsi="Times New Roman" w:cs="Times New Roman"/>
                <w:b/>
                <w:bCs/>
              </w:rPr>
              <w:t>(</w:t>
            </w:r>
            <w:r w:rsidRPr="005B5719">
              <w:rPr>
                <w:rFonts w:ascii="Times New Roman" w:hAnsi="Times New Roman" w:cs="Times New Roman"/>
                <w:b/>
                <w:bCs/>
              </w:rPr>
              <w:t>без ПДВ</w:t>
            </w:r>
            <w:r w:rsidR="00C50314" w:rsidRPr="005B5719">
              <w:rPr>
                <w:rFonts w:ascii="Times New Roman" w:hAnsi="Times New Roman" w:cs="Times New Roman"/>
                <w:b/>
                <w:bCs/>
              </w:rPr>
              <w:t>),</w:t>
            </w:r>
          </w:p>
          <w:p w:rsidR="00C50314" w:rsidRPr="005B5719" w:rsidRDefault="00C50314" w:rsidP="00347417">
            <w:pPr>
              <w:spacing w:after="0" w:line="240" w:lineRule="auto"/>
              <w:ind w:left="-57" w:right="-57"/>
              <w:jc w:val="center"/>
              <w:rPr>
                <w:rFonts w:ascii="Times New Roman" w:hAnsi="Times New Roman" w:cs="Times New Roman"/>
              </w:rPr>
            </w:pPr>
            <w:r w:rsidRPr="005B5719">
              <w:rPr>
                <w:rFonts w:ascii="Times New Roman" w:hAnsi="Times New Roman" w:cs="Times New Roman"/>
                <w:b/>
                <w:bCs/>
              </w:rPr>
              <w:t>грн</w:t>
            </w:r>
          </w:p>
        </w:tc>
        <w:tc>
          <w:tcPr>
            <w:tcW w:w="763" w:type="pct"/>
            <w:vAlign w:val="center"/>
            <w:hideMark/>
          </w:tcPr>
          <w:p w:rsidR="00C50314" w:rsidRPr="005B5719" w:rsidRDefault="00837BC0" w:rsidP="00347417">
            <w:pPr>
              <w:spacing w:after="0" w:line="240" w:lineRule="auto"/>
              <w:ind w:left="-57" w:right="-57"/>
              <w:jc w:val="center"/>
              <w:rPr>
                <w:rFonts w:ascii="Times New Roman" w:hAnsi="Times New Roman" w:cs="Times New Roman"/>
                <w:b/>
                <w:bCs/>
              </w:rPr>
            </w:pPr>
            <w:r w:rsidRPr="005B5719">
              <w:rPr>
                <w:rFonts w:ascii="Times New Roman" w:hAnsi="Times New Roman" w:cs="Times New Roman"/>
                <w:b/>
                <w:bCs/>
              </w:rPr>
              <w:t xml:space="preserve">Загальна вартість </w:t>
            </w:r>
          </w:p>
          <w:p w:rsidR="00837BC0" w:rsidRPr="005B5719" w:rsidRDefault="00753736" w:rsidP="00347417">
            <w:pPr>
              <w:spacing w:after="0" w:line="240" w:lineRule="auto"/>
              <w:ind w:left="-57" w:right="-57"/>
              <w:jc w:val="center"/>
              <w:rPr>
                <w:rFonts w:ascii="Times New Roman" w:hAnsi="Times New Roman" w:cs="Times New Roman"/>
                <w:b/>
                <w:bCs/>
              </w:rPr>
            </w:pPr>
            <w:r w:rsidRPr="005B5719">
              <w:rPr>
                <w:rFonts w:ascii="Times New Roman" w:hAnsi="Times New Roman" w:cs="Times New Roman"/>
                <w:b/>
                <w:bCs/>
              </w:rPr>
              <w:t>(</w:t>
            </w:r>
            <w:r w:rsidR="00837BC0" w:rsidRPr="005B5719">
              <w:rPr>
                <w:rFonts w:ascii="Times New Roman" w:hAnsi="Times New Roman" w:cs="Times New Roman"/>
                <w:b/>
                <w:bCs/>
              </w:rPr>
              <w:t>з ПДВ</w:t>
            </w:r>
            <w:r w:rsidRPr="005B5719">
              <w:rPr>
                <w:rFonts w:ascii="Times New Roman" w:hAnsi="Times New Roman" w:cs="Times New Roman"/>
                <w:b/>
                <w:bCs/>
              </w:rPr>
              <w:t>),</w:t>
            </w:r>
          </w:p>
          <w:p w:rsidR="00753736" w:rsidRPr="005B5719" w:rsidRDefault="00753736" w:rsidP="00347417">
            <w:pPr>
              <w:spacing w:after="0" w:line="240" w:lineRule="auto"/>
              <w:ind w:left="-57" w:right="-57"/>
              <w:jc w:val="center"/>
              <w:rPr>
                <w:rFonts w:ascii="Times New Roman" w:hAnsi="Times New Roman" w:cs="Times New Roman"/>
              </w:rPr>
            </w:pPr>
            <w:r w:rsidRPr="005B5719">
              <w:rPr>
                <w:rFonts w:ascii="Times New Roman" w:hAnsi="Times New Roman" w:cs="Times New Roman"/>
                <w:b/>
                <w:bCs/>
              </w:rPr>
              <w:t>грн</w:t>
            </w:r>
          </w:p>
        </w:tc>
      </w:tr>
      <w:tr w:rsidR="00837BC0" w:rsidRPr="005B5719" w:rsidTr="008B1072">
        <w:trPr>
          <w:trHeight w:val="631"/>
        </w:trPr>
        <w:tc>
          <w:tcPr>
            <w:tcW w:w="228" w:type="pct"/>
            <w:hideMark/>
          </w:tcPr>
          <w:p w:rsidR="00837BC0" w:rsidRPr="005B5719" w:rsidRDefault="00837BC0" w:rsidP="00347417">
            <w:pPr>
              <w:spacing w:after="0" w:line="240" w:lineRule="auto"/>
              <w:ind w:left="-57" w:right="-57"/>
              <w:jc w:val="center"/>
              <w:rPr>
                <w:rFonts w:ascii="Times New Roman" w:hAnsi="Times New Roman" w:cs="Times New Roman"/>
              </w:rPr>
            </w:pPr>
            <w:r w:rsidRPr="005B5719">
              <w:rPr>
                <w:rFonts w:ascii="Times New Roman" w:hAnsi="Times New Roman" w:cs="Times New Roman"/>
              </w:rPr>
              <w:t>1.</w:t>
            </w:r>
          </w:p>
        </w:tc>
        <w:tc>
          <w:tcPr>
            <w:tcW w:w="1358" w:type="pct"/>
          </w:tcPr>
          <w:p w:rsidR="00837BC0" w:rsidRPr="005B5719" w:rsidRDefault="00837BC0" w:rsidP="00347417">
            <w:pPr>
              <w:spacing w:after="0" w:line="240" w:lineRule="auto"/>
              <w:ind w:left="-57" w:right="-57"/>
              <w:jc w:val="center"/>
              <w:rPr>
                <w:rFonts w:ascii="Times New Roman" w:hAnsi="Times New Roman" w:cs="Times New Roman"/>
              </w:rPr>
            </w:pPr>
          </w:p>
        </w:tc>
        <w:tc>
          <w:tcPr>
            <w:tcW w:w="362" w:type="pct"/>
          </w:tcPr>
          <w:p w:rsidR="00837BC0" w:rsidRPr="005B5719" w:rsidRDefault="00837BC0" w:rsidP="00347417">
            <w:pPr>
              <w:spacing w:after="0" w:line="240" w:lineRule="auto"/>
              <w:ind w:left="-57" w:right="-57"/>
              <w:jc w:val="center"/>
              <w:rPr>
                <w:rFonts w:ascii="Times New Roman" w:hAnsi="Times New Roman" w:cs="Times New Roman"/>
                <w:sz w:val="20"/>
                <w:szCs w:val="20"/>
              </w:rPr>
            </w:pPr>
          </w:p>
        </w:tc>
        <w:tc>
          <w:tcPr>
            <w:tcW w:w="412" w:type="pct"/>
          </w:tcPr>
          <w:p w:rsidR="00837BC0" w:rsidRPr="005B5719" w:rsidRDefault="00837BC0" w:rsidP="00347417">
            <w:pPr>
              <w:spacing w:after="0" w:line="240" w:lineRule="auto"/>
              <w:ind w:left="-57" w:right="-57"/>
              <w:jc w:val="center"/>
              <w:rPr>
                <w:rFonts w:ascii="Times New Roman" w:hAnsi="Times New Roman" w:cs="Times New Roman"/>
              </w:rPr>
            </w:pPr>
          </w:p>
        </w:tc>
        <w:tc>
          <w:tcPr>
            <w:tcW w:w="627" w:type="pct"/>
          </w:tcPr>
          <w:p w:rsidR="00837BC0" w:rsidRPr="005B5719" w:rsidRDefault="00837BC0" w:rsidP="00347417">
            <w:pPr>
              <w:snapToGrid w:val="0"/>
              <w:spacing w:after="0" w:line="240" w:lineRule="auto"/>
              <w:ind w:left="-57" w:right="-57"/>
              <w:jc w:val="center"/>
              <w:rPr>
                <w:rFonts w:ascii="Times New Roman" w:hAnsi="Times New Roman" w:cs="Times New Roman"/>
              </w:rPr>
            </w:pPr>
          </w:p>
        </w:tc>
        <w:tc>
          <w:tcPr>
            <w:tcW w:w="627" w:type="pct"/>
          </w:tcPr>
          <w:p w:rsidR="00837BC0" w:rsidRPr="005B5719" w:rsidRDefault="00837BC0" w:rsidP="00347417">
            <w:pPr>
              <w:snapToGrid w:val="0"/>
              <w:spacing w:after="0" w:line="240" w:lineRule="auto"/>
              <w:ind w:left="-57" w:right="-57"/>
              <w:jc w:val="center"/>
              <w:rPr>
                <w:rFonts w:ascii="Times New Roman" w:hAnsi="Times New Roman" w:cs="Times New Roman"/>
              </w:rPr>
            </w:pPr>
          </w:p>
        </w:tc>
        <w:tc>
          <w:tcPr>
            <w:tcW w:w="623" w:type="pct"/>
          </w:tcPr>
          <w:p w:rsidR="00837BC0" w:rsidRPr="005B5719" w:rsidRDefault="00837BC0" w:rsidP="00347417">
            <w:pPr>
              <w:snapToGrid w:val="0"/>
              <w:spacing w:after="0" w:line="240" w:lineRule="auto"/>
              <w:ind w:left="-57" w:right="-57"/>
              <w:jc w:val="center"/>
              <w:rPr>
                <w:rFonts w:ascii="Times New Roman" w:hAnsi="Times New Roman" w:cs="Times New Roman"/>
              </w:rPr>
            </w:pPr>
          </w:p>
        </w:tc>
        <w:tc>
          <w:tcPr>
            <w:tcW w:w="763" w:type="pct"/>
          </w:tcPr>
          <w:p w:rsidR="00837BC0" w:rsidRPr="005B5719" w:rsidRDefault="00837BC0" w:rsidP="00347417">
            <w:pPr>
              <w:snapToGrid w:val="0"/>
              <w:spacing w:after="0" w:line="240" w:lineRule="auto"/>
              <w:ind w:left="-57" w:right="-57"/>
              <w:jc w:val="center"/>
              <w:rPr>
                <w:rFonts w:ascii="Times New Roman" w:hAnsi="Times New Roman" w:cs="Times New Roman"/>
              </w:rPr>
            </w:pPr>
          </w:p>
        </w:tc>
      </w:tr>
      <w:tr w:rsidR="00837BC0" w:rsidRPr="005B5719" w:rsidTr="008B1072">
        <w:trPr>
          <w:trHeight w:val="631"/>
        </w:trPr>
        <w:tc>
          <w:tcPr>
            <w:tcW w:w="228" w:type="pct"/>
          </w:tcPr>
          <w:p w:rsidR="00837BC0" w:rsidRPr="005B5719" w:rsidRDefault="00837BC0" w:rsidP="00347417">
            <w:pPr>
              <w:spacing w:after="0" w:line="240" w:lineRule="auto"/>
              <w:ind w:left="-57" w:right="-57"/>
              <w:jc w:val="center"/>
              <w:rPr>
                <w:rFonts w:ascii="Times New Roman" w:hAnsi="Times New Roman" w:cs="Times New Roman"/>
              </w:rPr>
            </w:pPr>
          </w:p>
        </w:tc>
        <w:tc>
          <w:tcPr>
            <w:tcW w:w="1358" w:type="pct"/>
          </w:tcPr>
          <w:p w:rsidR="00837BC0" w:rsidRPr="005B5719" w:rsidRDefault="00837BC0" w:rsidP="00347417">
            <w:pPr>
              <w:spacing w:after="0" w:line="240" w:lineRule="auto"/>
              <w:ind w:left="-57" w:right="-57"/>
              <w:jc w:val="center"/>
              <w:rPr>
                <w:rFonts w:ascii="Times New Roman" w:hAnsi="Times New Roman" w:cs="Times New Roman"/>
              </w:rPr>
            </w:pPr>
          </w:p>
        </w:tc>
        <w:tc>
          <w:tcPr>
            <w:tcW w:w="362" w:type="pct"/>
          </w:tcPr>
          <w:p w:rsidR="00837BC0" w:rsidRPr="005B5719" w:rsidRDefault="00837BC0" w:rsidP="00347417">
            <w:pPr>
              <w:spacing w:after="0" w:line="240" w:lineRule="auto"/>
              <w:ind w:left="-57" w:right="-57"/>
              <w:jc w:val="center"/>
              <w:rPr>
                <w:rFonts w:ascii="Times New Roman" w:eastAsia="Mangal" w:hAnsi="Times New Roman" w:cs="Times New Roman"/>
                <w:bCs/>
                <w:kern w:val="2"/>
                <w:sz w:val="20"/>
                <w:szCs w:val="20"/>
              </w:rPr>
            </w:pPr>
          </w:p>
        </w:tc>
        <w:tc>
          <w:tcPr>
            <w:tcW w:w="412" w:type="pct"/>
          </w:tcPr>
          <w:p w:rsidR="00837BC0" w:rsidRPr="005B5719" w:rsidRDefault="00837BC0" w:rsidP="00347417">
            <w:pPr>
              <w:spacing w:after="0" w:line="240" w:lineRule="auto"/>
              <w:ind w:left="-57" w:right="-57"/>
              <w:jc w:val="center"/>
              <w:rPr>
                <w:rFonts w:ascii="Times New Roman" w:hAnsi="Times New Roman" w:cs="Times New Roman"/>
              </w:rPr>
            </w:pPr>
          </w:p>
        </w:tc>
        <w:tc>
          <w:tcPr>
            <w:tcW w:w="627" w:type="pct"/>
          </w:tcPr>
          <w:p w:rsidR="00837BC0" w:rsidRPr="005B5719" w:rsidRDefault="00837BC0" w:rsidP="00347417">
            <w:pPr>
              <w:snapToGrid w:val="0"/>
              <w:spacing w:after="0" w:line="240" w:lineRule="auto"/>
              <w:ind w:left="-57" w:right="-57"/>
              <w:jc w:val="center"/>
              <w:rPr>
                <w:rFonts w:ascii="Times New Roman" w:hAnsi="Times New Roman" w:cs="Times New Roman"/>
              </w:rPr>
            </w:pPr>
          </w:p>
        </w:tc>
        <w:tc>
          <w:tcPr>
            <w:tcW w:w="627" w:type="pct"/>
          </w:tcPr>
          <w:p w:rsidR="00837BC0" w:rsidRPr="005B5719" w:rsidRDefault="00837BC0" w:rsidP="00347417">
            <w:pPr>
              <w:snapToGrid w:val="0"/>
              <w:spacing w:after="0" w:line="240" w:lineRule="auto"/>
              <w:ind w:left="-57" w:right="-57"/>
              <w:jc w:val="center"/>
              <w:rPr>
                <w:rFonts w:ascii="Times New Roman" w:hAnsi="Times New Roman" w:cs="Times New Roman"/>
              </w:rPr>
            </w:pPr>
          </w:p>
        </w:tc>
        <w:tc>
          <w:tcPr>
            <w:tcW w:w="623" w:type="pct"/>
          </w:tcPr>
          <w:p w:rsidR="00837BC0" w:rsidRPr="005B5719" w:rsidRDefault="00837BC0" w:rsidP="00347417">
            <w:pPr>
              <w:snapToGrid w:val="0"/>
              <w:spacing w:after="0" w:line="240" w:lineRule="auto"/>
              <w:ind w:left="-57" w:right="-57"/>
              <w:jc w:val="center"/>
              <w:rPr>
                <w:rFonts w:ascii="Times New Roman" w:hAnsi="Times New Roman" w:cs="Times New Roman"/>
              </w:rPr>
            </w:pPr>
          </w:p>
        </w:tc>
        <w:tc>
          <w:tcPr>
            <w:tcW w:w="763" w:type="pct"/>
          </w:tcPr>
          <w:p w:rsidR="00837BC0" w:rsidRPr="005B5719" w:rsidRDefault="00837BC0" w:rsidP="00347417">
            <w:pPr>
              <w:snapToGrid w:val="0"/>
              <w:spacing w:after="0" w:line="240" w:lineRule="auto"/>
              <w:ind w:left="-57" w:right="-57"/>
              <w:jc w:val="center"/>
              <w:rPr>
                <w:rFonts w:ascii="Times New Roman" w:hAnsi="Times New Roman" w:cs="Times New Roman"/>
              </w:rPr>
            </w:pPr>
          </w:p>
        </w:tc>
      </w:tr>
      <w:tr w:rsidR="00C80CB2" w:rsidRPr="005B5719" w:rsidTr="008B1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5000" w:type="pct"/>
            <w:gridSpan w:val="8"/>
            <w:tcBorders>
              <w:top w:val="single" w:sz="6" w:space="0" w:color="000000"/>
              <w:left w:val="single" w:sz="6" w:space="0" w:color="000000"/>
              <w:bottom w:val="single" w:sz="6" w:space="0" w:color="000000"/>
              <w:right w:val="single" w:sz="6" w:space="0" w:color="000000"/>
            </w:tcBorders>
            <w:vAlign w:val="center"/>
          </w:tcPr>
          <w:p w:rsidR="00CF2492" w:rsidRPr="005B5719" w:rsidRDefault="006D7658">
            <w:pPr>
              <w:widowControl w:val="0"/>
              <w:spacing w:after="0" w:line="240" w:lineRule="auto"/>
              <w:rPr>
                <w:rFonts w:ascii="Times New Roman" w:hAnsi="Times New Roman" w:cs="Times New Roman"/>
                <w:b/>
                <w:bCs/>
                <w:sz w:val="24"/>
                <w:szCs w:val="24"/>
              </w:rPr>
            </w:pPr>
            <w:r w:rsidRPr="005B5719">
              <w:rPr>
                <w:rFonts w:ascii="Times New Roman" w:hAnsi="Times New Roman" w:cs="Times New Roman"/>
                <w:b/>
                <w:bCs/>
                <w:sz w:val="24"/>
                <w:szCs w:val="24"/>
              </w:rPr>
              <w:t>Загальна вартість тендерної пропозиції</w:t>
            </w:r>
          </w:p>
          <w:p w:rsidR="00CF2492" w:rsidRPr="005B5719" w:rsidRDefault="006D7658">
            <w:pPr>
              <w:widowControl w:val="0"/>
              <w:spacing w:after="0" w:line="240" w:lineRule="auto"/>
              <w:jc w:val="right"/>
              <w:rPr>
                <w:rFonts w:ascii="Times New Roman" w:hAnsi="Times New Roman" w:cs="Times New Roman"/>
                <w:b/>
                <w:bCs/>
                <w:sz w:val="24"/>
                <w:szCs w:val="24"/>
              </w:rPr>
            </w:pPr>
            <w:r w:rsidRPr="005B5719">
              <w:rPr>
                <w:rFonts w:ascii="Times New Roman" w:hAnsi="Times New Roman" w:cs="Times New Roman"/>
                <w:b/>
                <w:bCs/>
                <w:sz w:val="24"/>
                <w:szCs w:val="24"/>
              </w:rPr>
              <w:t>______________ (вказати суму  з ПДВ чи без ПДВ) Σ</w:t>
            </w:r>
          </w:p>
        </w:tc>
      </w:tr>
    </w:tbl>
    <w:p w:rsidR="00CF2492" w:rsidRPr="005B5719" w:rsidRDefault="00CF2492">
      <w:pPr>
        <w:spacing w:after="0" w:line="240" w:lineRule="auto"/>
        <w:jc w:val="both"/>
        <w:rPr>
          <w:rFonts w:ascii="Times New Roman" w:hAnsi="Times New Roman" w:cs="Times New Roman"/>
          <w:sz w:val="24"/>
          <w:szCs w:val="24"/>
        </w:rPr>
      </w:pPr>
    </w:p>
    <w:p w:rsidR="00CF2492" w:rsidRPr="005B5719" w:rsidRDefault="006D7658" w:rsidP="008B1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5B5719">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F2492" w:rsidRPr="005B5719" w:rsidRDefault="006D7658" w:rsidP="008B1072">
      <w:pPr>
        <w:widowControl w:val="0"/>
        <w:spacing w:after="0" w:line="240" w:lineRule="auto"/>
        <w:ind w:firstLine="567"/>
        <w:jc w:val="both"/>
        <w:rPr>
          <w:rFonts w:ascii="Times New Roman" w:hAnsi="Times New Roman" w:cs="Times New Roman"/>
          <w:sz w:val="24"/>
          <w:szCs w:val="24"/>
        </w:rPr>
      </w:pPr>
      <w:r w:rsidRPr="005B5719">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CF2492" w:rsidRPr="005B5719" w:rsidRDefault="006D7658" w:rsidP="008B1072">
      <w:pPr>
        <w:widowControl w:val="0"/>
        <w:spacing w:after="0" w:line="240" w:lineRule="auto"/>
        <w:ind w:firstLine="567"/>
        <w:jc w:val="both"/>
        <w:rPr>
          <w:rFonts w:ascii="Times New Roman" w:hAnsi="Times New Roman" w:cs="Times New Roman"/>
          <w:sz w:val="24"/>
          <w:szCs w:val="24"/>
        </w:rPr>
      </w:pPr>
      <w:r w:rsidRPr="005B5719">
        <w:rPr>
          <w:rFonts w:ascii="Times New Roman" w:hAnsi="Times New Roman" w:cs="Times New Roman"/>
          <w:sz w:val="24"/>
          <w:szCs w:val="24"/>
        </w:rPr>
        <w:t>Ми погоджуємося з умовами, що Ви можете відхилити нашу чи всі пропозиції згідно з вимогами З</w:t>
      </w:r>
      <w:r w:rsidR="008B1072" w:rsidRPr="005B5719">
        <w:rPr>
          <w:rFonts w:ascii="Times New Roman" w:hAnsi="Times New Roman" w:cs="Times New Roman"/>
          <w:sz w:val="24"/>
          <w:szCs w:val="24"/>
        </w:rPr>
        <w:t>акону.</w:t>
      </w:r>
    </w:p>
    <w:p w:rsidR="00CF2492" w:rsidRPr="005B5719" w:rsidRDefault="006D7658" w:rsidP="008B1072">
      <w:pPr>
        <w:widowControl w:val="0"/>
        <w:spacing w:after="0" w:line="240" w:lineRule="auto"/>
        <w:ind w:firstLine="567"/>
        <w:jc w:val="both"/>
        <w:rPr>
          <w:rFonts w:ascii="Times New Roman" w:hAnsi="Times New Roman" w:cs="Times New Roman"/>
          <w:sz w:val="24"/>
          <w:szCs w:val="24"/>
        </w:rPr>
      </w:pPr>
      <w:r w:rsidRPr="005B5719">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w:t>
      </w:r>
      <w:r w:rsidR="00753736" w:rsidRPr="005B5719">
        <w:rPr>
          <w:rFonts w:ascii="Times New Roman" w:hAnsi="Times New Roman" w:cs="Times New Roman"/>
          <w:sz w:val="24"/>
          <w:szCs w:val="24"/>
        </w:rPr>
        <w:t xml:space="preserve">від 12.10.2022 № 1178 </w:t>
      </w:r>
      <w:r w:rsidRPr="005B5719">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B5719">
        <w:rPr>
          <w:rFonts w:ascii="Times New Roman" w:hAnsi="Times New Roman" w:cs="Times New Roman"/>
          <w:sz w:val="24"/>
          <w:szCs w:val="24"/>
          <w:shd w:val="clear" w:color="auto" w:fill="FFFFFF"/>
        </w:rPr>
        <w:t>.</w:t>
      </w:r>
    </w:p>
    <w:p w:rsidR="00CF2492" w:rsidRPr="005B5719" w:rsidRDefault="00CF2492">
      <w:pPr>
        <w:widowControl w:val="0"/>
        <w:spacing w:after="0" w:line="240" w:lineRule="auto"/>
        <w:jc w:val="both"/>
        <w:rPr>
          <w:rFonts w:ascii="Times New Roman" w:hAnsi="Times New Roman" w:cs="Times New Roman"/>
          <w:sz w:val="24"/>
          <w:szCs w:val="24"/>
        </w:rPr>
      </w:pPr>
    </w:p>
    <w:p w:rsidR="008B1072" w:rsidRPr="005B5719" w:rsidRDefault="008B1072">
      <w:pPr>
        <w:spacing w:after="0" w:line="240" w:lineRule="auto"/>
        <w:rPr>
          <w:rFonts w:ascii="Times New Roman" w:hAnsi="Times New Roman" w:cs="Times New Roman"/>
          <w:sz w:val="24"/>
          <w:szCs w:val="24"/>
        </w:rPr>
      </w:pPr>
      <w:r w:rsidRPr="005B5719">
        <w:rPr>
          <w:rFonts w:ascii="Times New Roman" w:hAnsi="Times New Roman" w:cs="Times New Roman"/>
          <w:sz w:val="24"/>
          <w:szCs w:val="24"/>
        </w:rPr>
        <w:br w:type="page"/>
      </w:r>
    </w:p>
    <w:p w:rsidR="00AD4440" w:rsidRPr="005B5719" w:rsidRDefault="00AD4440" w:rsidP="00AD4440">
      <w:pPr>
        <w:spacing w:after="0" w:line="240" w:lineRule="auto"/>
        <w:jc w:val="right"/>
        <w:rPr>
          <w:rFonts w:ascii="Times New Roman" w:hAnsi="Times New Roman" w:cs="Times New Roman"/>
          <w:b/>
          <w:sz w:val="24"/>
          <w:szCs w:val="24"/>
        </w:rPr>
      </w:pPr>
      <w:r w:rsidRPr="005B5719">
        <w:rPr>
          <w:rFonts w:ascii="Times New Roman" w:hAnsi="Times New Roman" w:cs="Times New Roman"/>
          <w:b/>
          <w:sz w:val="24"/>
          <w:szCs w:val="24"/>
        </w:rPr>
        <w:lastRenderedPageBreak/>
        <w:t>Додаток 6</w:t>
      </w:r>
    </w:p>
    <w:p w:rsidR="00AD4440" w:rsidRPr="005B5719" w:rsidRDefault="00AD4440" w:rsidP="00AD4440">
      <w:pPr>
        <w:spacing w:after="0" w:line="240" w:lineRule="auto"/>
        <w:jc w:val="right"/>
        <w:rPr>
          <w:rFonts w:ascii="Times New Roman" w:hAnsi="Times New Roman" w:cs="Times New Roman"/>
          <w:i/>
          <w:sz w:val="24"/>
          <w:szCs w:val="24"/>
        </w:rPr>
      </w:pPr>
      <w:r w:rsidRPr="005B5719">
        <w:rPr>
          <w:rFonts w:ascii="Times New Roman" w:hAnsi="Times New Roman" w:cs="Times New Roman"/>
          <w:i/>
          <w:sz w:val="24"/>
          <w:szCs w:val="24"/>
        </w:rPr>
        <w:t xml:space="preserve">до тендерної документації </w:t>
      </w:r>
    </w:p>
    <w:p w:rsidR="00C80A47" w:rsidRPr="005B5719" w:rsidRDefault="00C80A47" w:rsidP="00AD4440">
      <w:pPr>
        <w:spacing w:after="0" w:line="240" w:lineRule="auto"/>
        <w:jc w:val="center"/>
        <w:rPr>
          <w:rFonts w:ascii="Times New Roman" w:hAnsi="Times New Roman" w:cs="Times New Roman"/>
          <w:sz w:val="24"/>
          <w:szCs w:val="24"/>
        </w:rPr>
      </w:pPr>
    </w:p>
    <w:p w:rsidR="00AD4440" w:rsidRPr="005B5719" w:rsidRDefault="00AD4440" w:rsidP="00AD4440">
      <w:pPr>
        <w:spacing w:after="0" w:line="240" w:lineRule="auto"/>
        <w:jc w:val="center"/>
        <w:rPr>
          <w:rFonts w:ascii="Times New Roman" w:hAnsi="Times New Roman" w:cs="Times New Roman"/>
          <w:sz w:val="24"/>
          <w:szCs w:val="24"/>
        </w:rPr>
      </w:pPr>
      <w:r w:rsidRPr="005B5719">
        <w:rPr>
          <w:rFonts w:ascii="Times New Roman" w:hAnsi="Times New Roman" w:cs="Times New Roman"/>
          <w:sz w:val="24"/>
          <w:szCs w:val="24"/>
        </w:rPr>
        <w:t>АКТ</w:t>
      </w:r>
    </w:p>
    <w:p w:rsidR="00AD4440" w:rsidRPr="005B5719" w:rsidRDefault="00AD4440" w:rsidP="00AD4440">
      <w:pPr>
        <w:pStyle w:val="Standard"/>
        <w:jc w:val="center"/>
        <w:rPr>
          <w:rFonts w:cs="Times New Roman"/>
          <w:lang w:val="uk-UA"/>
        </w:rPr>
      </w:pPr>
      <w:r w:rsidRPr="005B5719">
        <w:rPr>
          <w:rFonts w:eastAsia="Calibri" w:cs="Times New Roman"/>
          <w:lang w:val="uk-UA"/>
        </w:rPr>
        <w:t>огляду об’єкта</w:t>
      </w:r>
    </w:p>
    <w:p w:rsidR="00C80A47" w:rsidRPr="005B5719" w:rsidRDefault="00C80A47" w:rsidP="00C80A47">
      <w:pPr>
        <w:widowControl w:val="0"/>
        <w:spacing w:after="0" w:line="240" w:lineRule="auto"/>
        <w:jc w:val="center"/>
        <w:rPr>
          <w:rFonts w:ascii="Times New Roman" w:hAnsi="Times New Roman" w:cs="Times New Roman"/>
          <w:sz w:val="24"/>
          <w:szCs w:val="24"/>
        </w:rPr>
      </w:pPr>
      <w:r w:rsidRPr="005B5719">
        <w:rPr>
          <w:rFonts w:ascii="Times New Roman" w:hAnsi="Times New Roman" w:cs="Times New Roman"/>
          <w:i/>
          <w:sz w:val="24"/>
          <w:szCs w:val="24"/>
        </w:rPr>
        <w:t xml:space="preserve">(форма, яка подається на фірмовому бланку (для юридичних осіб) </w:t>
      </w:r>
    </w:p>
    <w:p w:rsidR="00AD4440" w:rsidRPr="005B5719" w:rsidRDefault="00AD4440" w:rsidP="00AD4440">
      <w:pPr>
        <w:pStyle w:val="Standard"/>
        <w:jc w:val="center"/>
        <w:rPr>
          <w:rFonts w:eastAsia="Calibri" w:cs="Times New Roman"/>
          <w:lang w:val="uk-UA"/>
        </w:rPr>
      </w:pPr>
    </w:p>
    <w:p w:rsidR="00AD4440" w:rsidRPr="005B5719" w:rsidRDefault="00AD4440" w:rsidP="00C80A47">
      <w:pPr>
        <w:pStyle w:val="Standard"/>
        <w:jc w:val="center"/>
        <w:rPr>
          <w:rFonts w:cs="Times New Roman"/>
          <w:lang w:val="uk-UA"/>
        </w:rPr>
      </w:pPr>
      <w:r w:rsidRPr="005B5719">
        <w:rPr>
          <w:rFonts w:eastAsia="Calibri" w:cs="Times New Roman"/>
          <w:lang w:val="uk-UA"/>
        </w:rPr>
        <w:t xml:space="preserve">м. </w:t>
      </w:r>
      <w:r w:rsidR="00C80A47" w:rsidRPr="005B5719">
        <w:rPr>
          <w:rFonts w:eastAsia="Calibri" w:cs="Times New Roman"/>
          <w:lang w:val="uk-UA"/>
        </w:rPr>
        <w:t>Львів</w:t>
      </w:r>
      <w:r w:rsidR="00C80A47" w:rsidRPr="005B5719">
        <w:rPr>
          <w:rFonts w:eastAsia="Calibri" w:cs="Times New Roman"/>
          <w:lang w:val="uk-UA"/>
        </w:rPr>
        <w:tab/>
      </w:r>
      <w:r w:rsidR="00C80A47" w:rsidRPr="005B5719">
        <w:rPr>
          <w:rFonts w:eastAsia="Calibri" w:cs="Times New Roman"/>
          <w:lang w:val="uk-UA"/>
        </w:rPr>
        <w:tab/>
      </w:r>
      <w:r w:rsidR="00C80A47" w:rsidRPr="005B5719">
        <w:rPr>
          <w:rFonts w:eastAsia="Calibri" w:cs="Times New Roman"/>
          <w:lang w:val="uk-UA"/>
        </w:rPr>
        <w:tab/>
      </w:r>
      <w:r w:rsidR="00C80A47" w:rsidRPr="005B5719">
        <w:rPr>
          <w:rFonts w:eastAsia="Calibri" w:cs="Times New Roman"/>
          <w:lang w:val="uk-UA"/>
        </w:rPr>
        <w:tab/>
      </w:r>
      <w:r w:rsidR="00C80A47" w:rsidRPr="005B5719">
        <w:rPr>
          <w:rFonts w:eastAsia="Calibri" w:cs="Times New Roman"/>
          <w:lang w:val="uk-UA"/>
        </w:rPr>
        <w:tab/>
      </w:r>
      <w:r w:rsidR="00C80A47" w:rsidRPr="005B5719">
        <w:rPr>
          <w:rFonts w:eastAsia="Calibri" w:cs="Times New Roman"/>
          <w:lang w:val="uk-UA"/>
        </w:rPr>
        <w:tab/>
      </w:r>
      <w:r w:rsidR="00C80A47" w:rsidRPr="005B5719">
        <w:rPr>
          <w:rFonts w:eastAsia="Calibri" w:cs="Times New Roman"/>
          <w:lang w:val="uk-UA"/>
        </w:rPr>
        <w:tab/>
      </w:r>
      <w:r w:rsidR="00C80A47" w:rsidRPr="005B5719">
        <w:rPr>
          <w:rFonts w:eastAsia="Calibri" w:cs="Times New Roman"/>
          <w:lang w:val="uk-UA"/>
        </w:rPr>
        <w:tab/>
      </w:r>
      <w:r w:rsidR="00C80A47" w:rsidRPr="005B5719">
        <w:rPr>
          <w:rFonts w:eastAsia="Calibri" w:cs="Times New Roman"/>
          <w:lang w:val="uk-UA"/>
        </w:rPr>
        <w:tab/>
      </w:r>
      <w:r w:rsidRPr="005B5719">
        <w:rPr>
          <w:rFonts w:eastAsia="Calibri" w:cs="Times New Roman"/>
          <w:lang w:val="uk-UA"/>
        </w:rPr>
        <w:t xml:space="preserve"> _______________  2022р.</w:t>
      </w:r>
    </w:p>
    <w:p w:rsidR="00AD4440" w:rsidRPr="005B5719" w:rsidRDefault="00AD4440" w:rsidP="00AD4440">
      <w:pPr>
        <w:pStyle w:val="Standard"/>
        <w:jc w:val="both"/>
        <w:rPr>
          <w:rFonts w:eastAsia="Calibri" w:cs="Times New Roman"/>
          <w:lang w:val="uk-UA"/>
        </w:rPr>
      </w:pPr>
    </w:p>
    <w:p w:rsidR="00AD4440" w:rsidRPr="005B5719" w:rsidRDefault="00AD4440" w:rsidP="00C80A47">
      <w:pPr>
        <w:spacing w:after="0" w:line="240" w:lineRule="auto"/>
        <w:ind w:firstLine="567"/>
        <w:jc w:val="both"/>
        <w:rPr>
          <w:rFonts w:ascii="Times New Roman" w:eastAsia="Calibri" w:hAnsi="Times New Roman" w:cs="Times New Roman"/>
          <w:sz w:val="24"/>
          <w:szCs w:val="24"/>
        </w:rPr>
      </w:pPr>
      <w:r w:rsidRPr="005B5719">
        <w:rPr>
          <w:rFonts w:ascii="Times New Roman" w:eastAsia="Calibri" w:hAnsi="Times New Roman" w:cs="Times New Roman"/>
          <w:sz w:val="24"/>
          <w:szCs w:val="24"/>
        </w:rPr>
        <w:t>Відповідно до тендерної документації</w:t>
      </w:r>
      <w:r w:rsidR="00C80A47" w:rsidRPr="005B5719">
        <w:rPr>
          <w:rFonts w:ascii="Times New Roman" w:eastAsia="Calibri" w:hAnsi="Times New Roman" w:cs="Times New Roman"/>
          <w:sz w:val="24"/>
          <w:szCs w:val="24"/>
        </w:rPr>
        <w:t xml:space="preserve"> з особливостями</w:t>
      </w:r>
      <w:r w:rsidRPr="005B5719">
        <w:rPr>
          <w:rFonts w:ascii="Times New Roman" w:eastAsia="Calibri" w:hAnsi="Times New Roman" w:cs="Times New Roman"/>
          <w:sz w:val="24"/>
          <w:szCs w:val="24"/>
        </w:rPr>
        <w:t xml:space="preserve"> </w:t>
      </w:r>
      <w:r w:rsidR="00C80A47" w:rsidRPr="005B5719">
        <w:rPr>
          <w:rFonts w:ascii="Times New Roman" w:eastAsia="Calibri" w:hAnsi="Times New Roman" w:cs="Times New Roman"/>
          <w:sz w:val="24"/>
          <w:szCs w:val="24"/>
        </w:rPr>
        <w:t>на</w:t>
      </w:r>
      <w:r w:rsidRPr="005B5719">
        <w:rPr>
          <w:rFonts w:ascii="Times New Roman" w:eastAsia="Calibri" w:hAnsi="Times New Roman" w:cs="Times New Roman"/>
          <w:sz w:val="24"/>
          <w:szCs w:val="24"/>
        </w:rPr>
        <w:t xml:space="preserve"> закупівл</w:t>
      </w:r>
      <w:r w:rsidR="00C80A47" w:rsidRPr="005B5719">
        <w:rPr>
          <w:rFonts w:ascii="Times New Roman" w:eastAsia="Calibri" w:hAnsi="Times New Roman" w:cs="Times New Roman"/>
          <w:sz w:val="24"/>
          <w:szCs w:val="24"/>
        </w:rPr>
        <w:t>ю</w:t>
      </w:r>
      <w:r w:rsidRPr="005B5719">
        <w:rPr>
          <w:rFonts w:ascii="Times New Roman" w:hAnsi="Times New Roman" w:cs="Times New Roman"/>
          <w:sz w:val="24"/>
          <w:szCs w:val="24"/>
        </w:rPr>
        <w:t xml:space="preserve">: </w:t>
      </w:r>
      <w:r w:rsidR="003F63E1" w:rsidRPr="005B5719">
        <w:rPr>
          <w:rFonts w:ascii="Times New Roman" w:hAnsi="Times New Roman" w:cs="Times New Roman"/>
          <w:noProof/>
          <w:sz w:val="24"/>
          <w:szCs w:val="24"/>
          <w:lang w:eastAsia="ru-RU"/>
        </w:rPr>
        <w:t>склопрозорі конструкції</w:t>
      </w:r>
      <w:r w:rsidR="003F63E1" w:rsidRPr="005B5719">
        <w:rPr>
          <w:rFonts w:ascii="Times New Roman" w:hAnsi="Times New Roman" w:cs="Times New Roman"/>
          <w:sz w:val="24"/>
          <w:szCs w:val="24"/>
        </w:rPr>
        <w:t xml:space="preserve"> </w:t>
      </w:r>
      <w:r w:rsidR="003F63E1" w:rsidRPr="00C613D5">
        <w:rPr>
          <w:rFonts w:ascii="Times New Roman" w:hAnsi="Times New Roman" w:cs="Times New Roman"/>
          <w:sz w:val="24"/>
          <w:szCs w:val="24"/>
        </w:rPr>
        <w:t>(</w:t>
      </w:r>
      <w:r w:rsidR="00C613D5" w:rsidRPr="00C613D5">
        <w:rPr>
          <w:rFonts w:ascii="Times New Roman" w:hAnsi="Times New Roman" w:cs="Times New Roman"/>
          <w:noProof/>
          <w:sz w:val="24"/>
          <w:szCs w:val="24"/>
          <w:lang w:eastAsia="ru-RU"/>
        </w:rPr>
        <w:t>ДК 021:2015: 44210000-5 Конструкції та їх частини</w:t>
      </w:r>
      <w:r w:rsidR="00C80A47" w:rsidRPr="00C613D5">
        <w:rPr>
          <w:rFonts w:ascii="Times New Roman" w:hAnsi="Times New Roman" w:cs="Times New Roman"/>
          <w:noProof/>
          <w:sz w:val="24"/>
          <w:szCs w:val="24"/>
          <w:lang w:eastAsia="ru-RU"/>
        </w:rPr>
        <w:t>)</w:t>
      </w:r>
      <w:r w:rsidRPr="005B5719">
        <w:rPr>
          <w:rFonts w:ascii="Times New Roman" w:eastAsia="Calibri" w:hAnsi="Times New Roman" w:cs="Times New Roman"/>
          <w:sz w:val="24"/>
          <w:szCs w:val="24"/>
        </w:rPr>
        <w:t xml:space="preserve"> учаснику торгів надана можливість ознайомитись з </w:t>
      </w:r>
      <w:r w:rsidRPr="005B5719">
        <w:rPr>
          <w:rFonts w:ascii="Times New Roman" w:hAnsi="Times New Roman" w:cs="Times New Roman"/>
          <w:sz w:val="24"/>
          <w:szCs w:val="24"/>
        </w:rPr>
        <w:t xml:space="preserve">приміщеннями лікарні, у яких буде проводитись монтаж </w:t>
      </w:r>
      <w:proofErr w:type="spellStart"/>
      <w:r w:rsidR="00C80A47" w:rsidRPr="005B5719">
        <w:rPr>
          <w:rFonts w:ascii="Times New Roman" w:hAnsi="Times New Roman" w:cs="Times New Roman"/>
          <w:sz w:val="24"/>
          <w:szCs w:val="24"/>
        </w:rPr>
        <w:t>склопрозорих</w:t>
      </w:r>
      <w:proofErr w:type="spellEnd"/>
      <w:r w:rsidR="00C80A47" w:rsidRPr="005B5719">
        <w:rPr>
          <w:rFonts w:ascii="Times New Roman" w:hAnsi="Times New Roman" w:cs="Times New Roman"/>
          <w:sz w:val="24"/>
          <w:szCs w:val="24"/>
        </w:rPr>
        <w:t xml:space="preserve"> перегородок, </w:t>
      </w:r>
      <w:r w:rsidRPr="005B5719">
        <w:rPr>
          <w:rFonts w:ascii="Times New Roman" w:hAnsi="Times New Roman" w:cs="Times New Roman"/>
          <w:sz w:val="24"/>
          <w:szCs w:val="24"/>
        </w:rPr>
        <w:t xml:space="preserve">визначених </w:t>
      </w:r>
      <w:r w:rsidR="00C80A47" w:rsidRPr="005B5719">
        <w:rPr>
          <w:rFonts w:ascii="Times New Roman" w:hAnsi="Times New Roman" w:cs="Times New Roman"/>
          <w:sz w:val="24"/>
          <w:szCs w:val="24"/>
        </w:rPr>
        <w:t>Те</w:t>
      </w:r>
      <w:r w:rsidRPr="005B5719">
        <w:rPr>
          <w:rFonts w:ascii="Times New Roman" w:hAnsi="Times New Roman" w:cs="Times New Roman"/>
          <w:sz w:val="24"/>
          <w:szCs w:val="24"/>
        </w:rPr>
        <w:t>хнічн</w:t>
      </w:r>
      <w:r w:rsidR="00C80A47" w:rsidRPr="005B5719">
        <w:rPr>
          <w:rFonts w:ascii="Times New Roman" w:hAnsi="Times New Roman" w:cs="Times New Roman"/>
          <w:sz w:val="24"/>
          <w:szCs w:val="24"/>
        </w:rPr>
        <w:t>ою специфікацією.</w:t>
      </w:r>
    </w:p>
    <w:p w:rsidR="00AD4440" w:rsidRPr="005B5719" w:rsidRDefault="00AD4440" w:rsidP="00C80A47">
      <w:pPr>
        <w:pStyle w:val="Standard"/>
        <w:ind w:firstLine="567"/>
        <w:rPr>
          <w:rFonts w:cs="Times New Roman"/>
          <w:lang w:val="uk-UA"/>
        </w:rPr>
      </w:pPr>
      <w:r w:rsidRPr="005B5719">
        <w:rPr>
          <w:rFonts w:cs="Times New Roman"/>
          <w:lang w:val="uk-UA" w:eastAsia="uk-UA"/>
        </w:rPr>
        <w:t>Даний Акт складений у присутності:</w:t>
      </w:r>
    </w:p>
    <w:p w:rsidR="00AD4440" w:rsidRPr="005B5719" w:rsidRDefault="00C80A47" w:rsidP="00AD4440">
      <w:pPr>
        <w:pStyle w:val="Standard"/>
        <w:rPr>
          <w:rFonts w:cs="Times New Roman"/>
          <w:lang w:val="uk-UA"/>
        </w:rPr>
      </w:pPr>
      <w:r w:rsidRPr="005B5719">
        <w:rPr>
          <w:rFonts w:cs="Times New Roman"/>
          <w:lang w:val="uk-UA" w:eastAsia="uk-UA"/>
        </w:rPr>
        <w:t xml:space="preserve">представника замовника: </w:t>
      </w:r>
      <w:r w:rsidR="00A45B01" w:rsidRPr="005B5719">
        <w:rPr>
          <w:rFonts w:cs="Times New Roman"/>
          <w:lang w:val="uk-UA" w:eastAsia="uk-UA"/>
        </w:rPr>
        <w:t xml:space="preserve">заступника в.о. директора з господарської діяльності </w:t>
      </w:r>
      <w:r w:rsidR="00AD4440" w:rsidRPr="005B5719">
        <w:rPr>
          <w:rFonts w:cs="Times New Roman"/>
          <w:lang w:val="uk-UA" w:eastAsia="uk-UA"/>
        </w:rPr>
        <w:t>Гончарук</w:t>
      </w:r>
      <w:r w:rsidRPr="005B5719">
        <w:rPr>
          <w:rFonts w:cs="Times New Roman"/>
          <w:lang w:val="uk-UA" w:eastAsia="uk-UA"/>
        </w:rPr>
        <w:t>а</w:t>
      </w:r>
      <w:r w:rsidR="00AD4440" w:rsidRPr="005B5719">
        <w:rPr>
          <w:rFonts w:cs="Times New Roman"/>
          <w:lang w:val="uk-UA" w:eastAsia="uk-UA"/>
        </w:rPr>
        <w:t xml:space="preserve"> В.В.</w:t>
      </w:r>
      <w:r w:rsidRPr="005B5719">
        <w:rPr>
          <w:rFonts w:cs="Times New Roman"/>
          <w:lang w:val="uk-UA" w:eastAsia="uk-UA"/>
        </w:rPr>
        <w:t xml:space="preserve"> та</w:t>
      </w:r>
    </w:p>
    <w:p w:rsidR="00AD4440" w:rsidRPr="005B5719" w:rsidRDefault="00C80A47" w:rsidP="00AD4440">
      <w:pPr>
        <w:pStyle w:val="Standard"/>
        <w:rPr>
          <w:rFonts w:cs="Times New Roman"/>
          <w:lang w:val="uk-UA"/>
        </w:rPr>
      </w:pPr>
      <w:r w:rsidRPr="005B5719">
        <w:rPr>
          <w:rFonts w:cs="Times New Roman"/>
          <w:lang w:val="uk-UA" w:eastAsia="uk-UA"/>
        </w:rPr>
        <w:t>представника у</w:t>
      </w:r>
      <w:r w:rsidR="00AD4440" w:rsidRPr="005B5719">
        <w:rPr>
          <w:rFonts w:cs="Times New Roman"/>
          <w:lang w:val="uk-UA" w:eastAsia="uk-UA"/>
        </w:rPr>
        <w:t>часника:  _______________________________________________________</w:t>
      </w:r>
    </w:p>
    <w:p w:rsidR="00AD4440" w:rsidRPr="005B5719" w:rsidRDefault="00AD4440" w:rsidP="00C80A47">
      <w:pPr>
        <w:pStyle w:val="Standard"/>
        <w:ind w:firstLine="567"/>
        <w:rPr>
          <w:rFonts w:cs="Times New Roman"/>
          <w:lang w:val="uk-UA"/>
        </w:rPr>
      </w:pPr>
      <w:r w:rsidRPr="005B5719">
        <w:rPr>
          <w:rFonts w:eastAsia="Calibri" w:cs="Times New Roman"/>
          <w:lang w:val="uk-UA"/>
        </w:rPr>
        <w:t>При огляді об’єкта _____________________________________________________</w:t>
      </w:r>
    </w:p>
    <w:p w:rsidR="00AD4440" w:rsidRPr="005B5719" w:rsidRDefault="00AD4440" w:rsidP="00AD4440">
      <w:pPr>
        <w:pStyle w:val="Standard"/>
        <w:rPr>
          <w:rFonts w:cs="Times New Roman"/>
          <w:lang w:val="uk-UA"/>
        </w:rPr>
      </w:pPr>
      <w:r w:rsidRPr="005B5719">
        <w:rPr>
          <w:rFonts w:eastAsia="Calibri" w:cs="Times New Roman"/>
          <w:lang w:val="uk-UA"/>
        </w:rPr>
        <w:t>_____________________________________________________________________________</w:t>
      </w:r>
    </w:p>
    <w:p w:rsidR="00AD4440" w:rsidRPr="005B5719" w:rsidRDefault="00AD4440" w:rsidP="00AD4440">
      <w:pPr>
        <w:pStyle w:val="Standard"/>
        <w:rPr>
          <w:rFonts w:cs="Times New Roman"/>
          <w:lang w:val="uk-UA"/>
        </w:rPr>
      </w:pPr>
      <w:r w:rsidRPr="005B5719">
        <w:rPr>
          <w:rFonts w:eastAsia="Calibri" w:cs="Times New Roman"/>
          <w:lang w:val="uk-UA"/>
        </w:rPr>
        <w:t>_____________________________________________________________________________</w:t>
      </w:r>
    </w:p>
    <w:p w:rsidR="00AD4440" w:rsidRPr="005B5719" w:rsidRDefault="00AD4440" w:rsidP="00AD4440">
      <w:pPr>
        <w:pStyle w:val="Standard"/>
        <w:rPr>
          <w:rFonts w:cs="Times New Roman"/>
          <w:lang w:val="uk-UA"/>
        </w:rPr>
      </w:pPr>
      <w:r w:rsidRPr="005B5719">
        <w:rPr>
          <w:rFonts w:eastAsia="Calibri" w:cs="Times New Roman"/>
          <w:lang w:val="uk-UA"/>
        </w:rPr>
        <w:t>_____________________________________________________________________________</w:t>
      </w:r>
    </w:p>
    <w:p w:rsidR="00AD4440" w:rsidRPr="005B5719" w:rsidRDefault="00AD4440" w:rsidP="00AD4440">
      <w:pPr>
        <w:pStyle w:val="Standard"/>
        <w:rPr>
          <w:rFonts w:cs="Times New Roman"/>
          <w:lang w:val="uk-UA"/>
        </w:rPr>
      </w:pPr>
      <w:r w:rsidRPr="005B5719">
        <w:rPr>
          <w:rFonts w:eastAsia="Calibri" w:cs="Times New Roman"/>
          <w:lang w:val="uk-UA"/>
        </w:rPr>
        <w:t>____________________________________________________________________________</w:t>
      </w:r>
    </w:p>
    <w:p w:rsidR="00AD4440" w:rsidRPr="005B5719" w:rsidRDefault="00AD4440" w:rsidP="00AD4440">
      <w:pPr>
        <w:pStyle w:val="Standard"/>
        <w:rPr>
          <w:rFonts w:eastAsia="Calibri" w:cs="Times New Roman"/>
          <w:lang w:val="uk-UA"/>
        </w:rPr>
      </w:pPr>
    </w:p>
    <w:p w:rsidR="00AD4440" w:rsidRPr="005B5719" w:rsidRDefault="00C80A47" w:rsidP="00AD4440">
      <w:pPr>
        <w:pStyle w:val="Standard"/>
        <w:rPr>
          <w:rFonts w:cs="Times New Roman"/>
          <w:lang w:val="uk-UA" w:eastAsia="uk-UA"/>
        </w:rPr>
      </w:pPr>
      <w:r w:rsidRPr="005B5719">
        <w:rPr>
          <w:rFonts w:cs="Times New Roman"/>
          <w:lang w:val="uk-UA" w:eastAsia="uk-UA"/>
        </w:rPr>
        <w:t>Представник з</w:t>
      </w:r>
      <w:r w:rsidR="00AD4440" w:rsidRPr="005B5719">
        <w:rPr>
          <w:rFonts w:cs="Times New Roman"/>
          <w:lang w:val="uk-UA" w:eastAsia="uk-UA"/>
        </w:rPr>
        <w:t>амовника       ______________________           ГОНЧАРУК В.В.</w:t>
      </w:r>
    </w:p>
    <w:p w:rsidR="00AD4440" w:rsidRPr="005B5719" w:rsidRDefault="00AD4440" w:rsidP="00AD4440">
      <w:pPr>
        <w:pStyle w:val="Standard"/>
        <w:rPr>
          <w:rFonts w:cs="Times New Roman"/>
          <w:sz w:val="20"/>
          <w:lang w:val="uk-UA" w:eastAsia="uk-UA"/>
        </w:rPr>
      </w:pPr>
      <w:r w:rsidRPr="005B5719">
        <w:rPr>
          <w:rFonts w:cs="Times New Roman"/>
          <w:sz w:val="20"/>
          <w:lang w:val="uk-UA" w:eastAsia="uk-UA"/>
        </w:rPr>
        <w:t>М.П.</w:t>
      </w:r>
    </w:p>
    <w:p w:rsidR="00AD4440" w:rsidRPr="005B5719" w:rsidRDefault="00AD4440" w:rsidP="00AD4440">
      <w:pPr>
        <w:pStyle w:val="Standard"/>
        <w:rPr>
          <w:rFonts w:cs="Times New Roman"/>
          <w:lang w:val="uk-UA"/>
        </w:rPr>
      </w:pPr>
    </w:p>
    <w:p w:rsidR="00AD4440" w:rsidRPr="005B5719" w:rsidRDefault="00AD4440" w:rsidP="00AD4440">
      <w:pPr>
        <w:pStyle w:val="Standard"/>
        <w:rPr>
          <w:rFonts w:cs="Times New Roman"/>
          <w:lang w:val="uk-UA" w:eastAsia="uk-UA"/>
        </w:rPr>
      </w:pPr>
    </w:p>
    <w:p w:rsidR="00AD4440" w:rsidRPr="005B5719" w:rsidRDefault="00C80A47" w:rsidP="00AD4440">
      <w:pPr>
        <w:pStyle w:val="Standard"/>
        <w:rPr>
          <w:rFonts w:cs="Times New Roman"/>
          <w:lang w:val="uk-UA"/>
        </w:rPr>
      </w:pPr>
      <w:r w:rsidRPr="005B5719">
        <w:rPr>
          <w:rFonts w:cs="Times New Roman"/>
          <w:lang w:val="uk-UA" w:eastAsia="uk-UA"/>
        </w:rPr>
        <w:t>Представник у</w:t>
      </w:r>
      <w:r w:rsidR="00AD4440" w:rsidRPr="005B5719">
        <w:rPr>
          <w:rFonts w:cs="Times New Roman"/>
          <w:lang w:val="uk-UA" w:eastAsia="uk-UA"/>
        </w:rPr>
        <w:t>часника</w:t>
      </w:r>
    </w:p>
    <w:p w:rsidR="00AD4440" w:rsidRPr="005B5719" w:rsidRDefault="00AD4440" w:rsidP="00AD4440">
      <w:pPr>
        <w:pStyle w:val="Standard"/>
        <w:ind w:left="709" w:hanging="709"/>
        <w:rPr>
          <w:rFonts w:cs="Times New Roman"/>
          <w:lang w:val="uk-UA"/>
        </w:rPr>
      </w:pPr>
      <w:r w:rsidRPr="005B5719">
        <w:rPr>
          <w:rFonts w:cs="Times New Roman"/>
          <w:lang w:val="uk-UA" w:eastAsia="uk-UA"/>
        </w:rPr>
        <w:t xml:space="preserve">                                                 ______________________          __________________________        </w:t>
      </w:r>
    </w:p>
    <w:p w:rsidR="00AD4440" w:rsidRPr="005B5719" w:rsidRDefault="00AD4440" w:rsidP="00AD4440">
      <w:pPr>
        <w:spacing w:line="240" w:lineRule="auto"/>
        <w:rPr>
          <w:rFonts w:ascii="Times New Roman" w:hAnsi="Times New Roman" w:cs="Times New Roman"/>
        </w:rPr>
      </w:pPr>
      <w:r w:rsidRPr="005B5719">
        <w:rPr>
          <w:rFonts w:ascii="Times New Roman" w:hAnsi="Times New Roman" w:cs="Times New Roman"/>
        </w:rPr>
        <w:t xml:space="preserve"> М.П.</w:t>
      </w:r>
    </w:p>
    <w:p w:rsidR="00AD4440" w:rsidRPr="005B5719" w:rsidRDefault="00AD4440" w:rsidP="00AD4440">
      <w:pPr>
        <w:spacing w:line="240" w:lineRule="auto"/>
        <w:rPr>
          <w:rFonts w:ascii="Times New Roman" w:hAnsi="Times New Roman" w:cs="Times New Roman"/>
        </w:rPr>
      </w:pPr>
    </w:p>
    <w:p w:rsidR="00AD4440" w:rsidRPr="00A45B01" w:rsidRDefault="00AD4440" w:rsidP="00AD4440">
      <w:pPr>
        <w:spacing w:line="240" w:lineRule="auto"/>
        <w:rPr>
          <w:rFonts w:ascii="Times New Roman" w:hAnsi="Times New Roman" w:cs="Times New Roman"/>
          <w:i/>
        </w:rPr>
      </w:pPr>
      <w:r w:rsidRPr="005B5719">
        <w:rPr>
          <w:rFonts w:ascii="Times New Roman" w:hAnsi="Times New Roman" w:cs="Times New Roman"/>
          <w:i/>
          <w:color w:val="000000" w:themeColor="text1"/>
          <w:lang w:eastAsia="uk-UA"/>
        </w:rPr>
        <w:t xml:space="preserve">Примітка. Надати </w:t>
      </w:r>
      <w:r w:rsidR="0065273F" w:rsidRPr="005B5719">
        <w:rPr>
          <w:rFonts w:ascii="Times New Roman" w:hAnsi="Times New Roman" w:cs="Times New Roman"/>
          <w:i/>
          <w:color w:val="000000" w:themeColor="text1"/>
          <w:lang w:eastAsia="uk-UA"/>
        </w:rPr>
        <w:t xml:space="preserve">акт огляду об’єкту </w:t>
      </w:r>
      <w:r w:rsidRPr="005B5719">
        <w:rPr>
          <w:rFonts w:ascii="Times New Roman" w:hAnsi="Times New Roman" w:cs="Times New Roman"/>
          <w:i/>
          <w:color w:val="000000" w:themeColor="text1"/>
          <w:lang w:eastAsia="uk-UA"/>
        </w:rPr>
        <w:t>підписаний та ск</w:t>
      </w:r>
      <w:r w:rsidR="00C80A47" w:rsidRPr="005B5719">
        <w:rPr>
          <w:rFonts w:ascii="Times New Roman" w:hAnsi="Times New Roman" w:cs="Times New Roman"/>
          <w:i/>
          <w:color w:val="000000" w:themeColor="text1"/>
          <w:lang w:eastAsia="uk-UA"/>
        </w:rPr>
        <w:t>ріплений печаткою замовника та у</w:t>
      </w:r>
      <w:r w:rsidRPr="005B5719">
        <w:rPr>
          <w:rFonts w:ascii="Times New Roman" w:hAnsi="Times New Roman" w:cs="Times New Roman"/>
          <w:i/>
          <w:color w:val="000000" w:themeColor="text1"/>
          <w:lang w:eastAsia="uk-UA"/>
        </w:rPr>
        <w:t>часника</w:t>
      </w:r>
      <w:r w:rsidR="00C80A47" w:rsidRPr="005B5719">
        <w:rPr>
          <w:rFonts w:ascii="Times New Roman" w:hAnsi="Times New Roman" w:cs="Times New Roman"/>
          <w:i/>
          <w:color w:val="000000" w:themeColor="text1"/>
          <w:lang w:eastAsia="uk-UA"/>
        </w:rPr>
        <w:t>.</w:t>
      </w:r>
    </w:p>
    <w:p w:rsidR="00AD4440" w:rsidRPr="00A45B01" w:rsidRDefault="00AD4440" w:rsidP="00AD4440">
      <w:pPr>
        <w:widowControl w:val="0"/>
        <w:spacing w:after="0" w:line="240" w:lineRule="auto"/>
        <w:jc w:val="both"/>
        <w:rPr>
          <w:rFonts w:ascii="Times New Roman" w:hAnsi="Times New Roman" w:cs="Times New Roman"/>
        </w:rPr>
      </w:pPr>
    </w:p>
    <w:p w:rsidR="00AD4440" w:rsidRPr="00A45B01" w:rsidRDefault="00AD4440" w:rsidP="00AD4440">
      <w:pPr>
        <w:widowControl w:val="0"/>
        <w:tabs>
          <w:tab w:val="left" w:pos="1080"/>
        </w:tabs>
        <w:spacing w:after="0" w:line="240" w:lineRule="auto"/>
        <w:jc w:val="center"/>
        <w:rPr>
          <w:rFonts w:ascii="Times New Roman" w:hAnsi="Times New Roman" w:cs="Times New Roman"/>
          <w:sz w:val="24"/>
          <w:szCs w:val="24"/>
        </w:rPr>
      </w:pPr>
    </w:p>
    <w:sectPr w:rsidR="00AD4440" w:rsidRPr="00A45B01" w:rsidSect="00E26700">
      <w:footerReference w:type="default" r:id="rId21"/>
      <w:pgSz w:w="11906" w:h="16838"/>
      <w:pgMar w:top="851" w:right="567" w:bottom="851" w:left="1134" w:header="0" w:footer="454"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F8C" w:rsidRDefault="00F82F8C">
      <w:pPr>
        <w:spacing w:after="0" w:line="240" w:lineRule="auto"/>
      </w:pPr>
      <w:r>
        <w:separator/>
      </w:r>
    </w:p>
  </w:endnote>
  <w:endnote w:type="continuationSeparator" w:id="0">
    <w:p w:rsidR="00F82F8C" w:rsidRDefault="00F8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46523"/>
      <w:docPartObj>
        <w:docPartGallery w:val="Page Numbers (Bottom of Page)"/>
        <w:docPartUnique/>
      </w:docPartObj>
    </w:sdtPr>
    <w:sdtContent>
      <w:p w:rsidR="003F63E1" w:rsidRDefault="003F63E1" w:rsidP="009C38E2">
        <w:pPr>
          <w:pStyle w:val="aff5"/>
          <w:jc w:val="right"/>
        </w:pPr>
        <w:r>
          <w:rPr>
            <w:noProof/>
          </w:rPr>
          <w:fldChar w:fldCharType="begin"/>
        </w:r>
        <w:r>
          <w:rPr>
            <w:noProof/>
          </w:rPr>
          <w:instrText>PAGE</w:instrText>
        </w:r>
        <w:r>
          <w:rPr>
            <w:noProof/>
          </w:rPr>
          <w:fldChar w:fldCharType="separate"/>
        </w:r>
        <w:r w:rsidR="00C613D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F8C" w:rsidRDefault="00F82F8C">
      <w:pPr>
        <w:spacing w:after="0" w:line="240" w:lineRule="auto"/>
      </w:pPr>
      <w:r>
        <w:separator/>
      </w:r>
    </w:p>
  </w:footnote>
  <w:footnote w:type="continuationSeparator" w:id="0">
    <w:p w:rsidR="00F82F8C" w:rsidRDefault="00F82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1CD8400A"/>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FB92665"/>
    <w:multiLevelType w:val="multilevel"/>
    <w:tmpl w:val="34643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86929"/>
    <w:multiLevelType w:val="hybridMultilevel"/>
    <w:tmpl w:val="77767294"/>
    <w:lvl w:ilvl="0" w:tplc="0BC01A9E">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8" w15:restartNumberingAfterBreak="0">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9DD34F9"/>
    <w:multiLevelType w:val="multilevel"/>
    <w:tmpl w:val="557E4A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A41E28"/>
    <w:multiLevelType w:val="multilevel"/>
    <w:tmpl w:val="53347E0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354E09"/>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606386C"/>
    <w:multiLevelType w:val="hybridMultilevel"/>
    <w:tmpl w:val="132CD1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6D55B1B"/>
    <w:multiLevelType w:val="multilevel"/>
    <w:tmpl w:val="BD5881FE"/>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AA04869"/>
    <w:multiLevelType w:val="multilevel"/>
    <w:tmpl w:val="42BEDD7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097378"/>
    <w:multiLevelType w:val="multilevel"/>
    <w:tmpl w:val="4712F9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5811B8A"/>
    <w:multiLevelType w:val="hybridMultilevel"/>
    <w:tmpl w:val="C2863E12"/>
    <w:lvl w:ilvl="0" w:tplc="26CA9FC4">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461014EC"/>
    <w:multiLevelType w:val="multilevel"/>
    <w:tmpl w:val="4A62FB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0F4E17"/>
    <w:multiLevelType w:val="multilevel"/>
    <w:tmpl w:val="1EBC90B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9620AA8"/>
    <w:multiLevelType w:val="multilevel"/>
    <w:tmpl w:val="813AEF88"/>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5A83CDA"/>
    <w:multiLevelType w:val="hybridMultilevel"/>
    <w:tmpl w:val="A76ECDB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6"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5A92D3C"/>
    <w:multiLevelType w:val="multilevel"/>
    <w:tmpl w:val="28D84D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CC904FA"/>
    <w:multiLevelType w:val="multilevel"/>
    <w:tmpl w:val="5BF8A970"/>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8"/>
  </w:num>
  <w:num w:numId="3">
    <w:abstractNumId w:val="30"/>
  </w:num>
  <w:num w:numId="4">
    <w:abstractNumId w:val="28"/>
  </w:num>
  <w:num w:numId="5">
    <w:abstractNumId w:val="8"/>
  </w:num>
  <w:num w:numId="6">
    <w:abstractNumId w:val="9"/>
  </w:num>
  <w:num w:numId="7">
    <w:abstractNumId w:val="2"/>
  </w:num>
  <w:num w:numId="8">
    <w:abstractNumId w:val="4"/>
  </w:num>
  <w:num w:numId="9">
    <w:abstractNumId w:val="3"/>
  </w:num>
  <w:num w:numId="10">
    <w:abstractNumId w:val="33"/>
  </w:num>
  <w:num w:numId="11">
    <w:abstractNumId w:val="1"/>
  </w:num>
  <w:num w:numId="12">
    <w:abstractNumId w:val="23"/>
  </w:num>
  <w:num w:numId="13">
    <w:abstractNumId w:val="26"/>
  </w:num>
  <w:num w:numId="14">
    <w:abstractNumId w:val="20"/>
  </w:num>
  <w:num w:numId="15">
    <w:abstractNumId w:val="27"/>
  </w:num>
  <w:num w:numId="16">
    <w:abstractNumId w:val="5"/>
  </w:num>
  <w:num w:numId="17">
    <w:abstractNumId w:val="12"/>
  </w:num>
  <w:num w:numId="18">
    <w:abstractNumId w:val="16"/>
  </w:num>
  <w:num w:numId="19">
    <w:abstractNumId w:val="25"/>
  </w:num>
  <w:num w:numId="20">
    <w:abstractNumId w:val="6"/>
  </w:num>
  <w:num w:numId="21">
    <w:abstractNumId w:val="31"/>
  </w:num>
  <w:num w:numId="22">
    <w:abstractNumId w:val="7"/>
  </w:num>
  <w:num w:numId="23">
    <w:abstractNumId w:val="13"/>
  </w:num>
  <w:num w:numId="24">
    <w:abstractNumId w:val="19"/>
  </w:num>
  <w:num w:numId="25">
    <w:abstractNumId w:val="17"/>
  </w:num>
  <w:num w:numId="26">
    <w:abstractNumId w:val="10"/>
  </w:num>
  <w:num w:numId="2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2"/>
  </w:num>
  <w:num w:numId="3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92"/>
    <w:rsid w:val="0000466E"/>
    <w:rsid w:val="00005B0B"/>
    <w:rsid w:val="000066E0"/>
    <w:rsid w:val="00010F65"/>
    <w:rsid w:val="00016E59"/>
    <w:rsid w:val="000216A6"/>
    <w:rsid w:val="00031567"/>
    <w:rsid w:val="00037950"/>
    <w:rsid w:val="0004484F"/>
    <w:rsid w:val="0005373A"/>
    <w:rsid w:val="000607F1"/>
    <w:rsid w:val="00062ABC"/>
    <w:rsid w:val="000A3D0D"/>
    <w:rsid w:val="000C10BC"/>
    <w:rsid w:val="000C19B9"/>
    <w:rsid w:val="000E5CC0"/>
    <w:rsid w:val="000F3992"/>
    <w:rsid w:val="00116367"/>
    <w:rsid w:val="00125211"/>
    <w:rsid w:val="00135B98"/>
    <w:rsid w:val="00135F20"/>
    <w:rsid w:val="00135FF1"/>
    <w:rsid w:val="0017171A"/>
    <w:rsid w:val="00173497"/>
    <w:rsid w:val="00183892"/>
    <w:rsid w:val="001A0E38"/>
    <w:rsid w:val="001A6F6D"/>
    <w:rsid w:val="001B306A"/>
    <w:rsid w:val="001C069F"/>
    <w:rsid w:val="001C341D"/>
    <w:rsid w:val="001C7680"/>
    <w:rsid w:val="001D27B1"/>
    <w:rsid w:val="001D4EC8"/>
    <w:rsid w:val="001E4AFF"/>
    <w:rsid w:val="001F0E69"/>
    <w:rsid w:val="00205ABB"/>
    <w:rsid w:val="00212EFC"/>
    <w:rsid w:val="002244C3"/>
    <w:rsid w:val="002279EE"/>
    <w:rsid w:val="00232C19"/>
    <w:rsid w:val="0023690B"/>
    <w:rsid w:val="002456AF"/>
    <w:rsid w:val="00246CE3"/>
    <w:rsid w:val="002B7B37"/>
    <w:rsid w:val="002D3CC9"/>
    <w:rsid w:val="002E2575"/>
    <w:rsid w:val="002F28D4"/>
    <w:rsid w:val="002F7EA4"/>
    <w:rsid w:val="00300EDA"/>
    <w:rsid w:val="00301FC6"/>
    <w:rsid w:val="0030259C"/>
    <w:rsid w:val="003037CB"/>
    <w:rsid w:val="00311830"/>
    <w:rsid w:val="0031247F"/>
    <w:rsid w:val="0031615E"/>
    <w:rsid w:val="003253A1"/>
    <w:rsid w:val="003276C9"/>
    <w:rsid w:val="00347417"/>
    <w:rsid w:val="003656EE"/>
    <w:rsid w:val="00385311"/>
    <w:rsid w:val="003D477D"/>
    <w:rsid w:val="003E01DF"/>
    <w:rsid w:val="003F63E1"/>
    <w:rsid w:val="00401147"/>
    <w:rsid w:val="00416468"/>
    <w:rsid w:val="004240F4"/>
    <w:rsid w:val="0043739A"/>
    <w:rsid w:val="00440371"/>
    <w:rsid w:val="00442603"/>
    <w:rsid w:val="004471CA"/>
    <w:rsid w:val="00462AE3"/>
    <w:rsid w:val="00471D89"/>
    <w:rsid w:val="0047313C"/>
    <w:rsid w:val="00487439"/>
    <w:rsid w:val="004A5FDF"/>
    <w:rsid w:val="004C7037"/>
    <w:rsid w:val="004D3699"/>
    <w:rsid w:val="004E05EB"/>
    <w:rsid w:val="004F6CD4"/>
    <w:rsid w:val="00501D0F"/>
    <w:rsid w:val="00502B25"/>
    <w:rsid w:val="00513F26"/>
    <w:rsid w:val="00552279"/>
    <w:rsid w:val="00587DE3"/>
    <w:rsid w:val="00596ABF"/>
    <w:rsid w:val="005B5719"/>
    <w:rsid w:val="005C4088"/>
    <w:rsid w:val="005C5B77"/>
    <w:rsid w:val="005D2445"/>
    <w:rsid w:val="005E60C7"/>
    <w:rsid w:val="00616900"/>
    <w:rsid w:val="00634978"/>
    <w:rsid w:val="006370D9"/>
    <w:rsid w:val="00640135"/>
    <w:rsid w:val="006441AD"/>
    <w:rsid w:val="0064457F"/>
    <w:rsid w:val="00651828"/>
    <w:rsid w:val="0065273F"/>
    <w:rsid w:val="00655D62"/>
    <w:rsid w:val="006560AD"/>
    <w:rsid w:val="00660C57"/>
    <w:rsid w:val="00663ED9"/>
    <w:rsid w:val="00670CC2"/>
    <w:rsid w:val="0068312B"/>
    <w:rsid w:val="00693F6B"/>
    <w:rsid w:val="0069589C"/>
    <w:rsid w:val="006B7BE9"/>
    <w:rsid w:val="006D5C53"/>
    <w:rsid w:val="006D7658"/>
    <w:rsid w:val="006D788B"/>
    <w:rsid w:val="006E121F"/>
    <w:rsid w:val="006E5BC9"/>
    <w:rsid w:val="00711013"/>
    <w:rsid w:val="007133E1"/>
    <w:rsid w:val="007143A4"/>
    <w:rsid w:val="0073574D"/>
    <w:rsid w:val="0073791E"/>
    <w:rsid w:val="00737DEF"/>
    <w:rsid w:val="00752795"/>
    <w:rsid w:val="00753736"/>
    <w:rsid w:val="00763D8A"/>
    <w:rsid w:val="00785D35"/>
    <w:rsid w:val="00786875"/>
    <w:rsid w:val="00797BD1"/>
    <w:rsid w:val="007A4243"/>
    <w:rsid w:val="007B2E80"/>
    <w:rsid w:val="007B2FEE"/>
    <w:rsid w:val="007B4449"/>
    <w:rsid w:val="007C179C"/>
    <w:rsid w:val="007C5F5E"/>
    <w:rsid w:val="007D3DD6"/>
    <w:rsid w:val="007E352C"/>
    <w:rsid w:val="007E7A12"/>
    <w:rsid w:val="00802299"/>
    <w:rsid w:val="00802D31"/>
    <w:rsid w:val="008032D9"/>
    <w:rsid w:val="0082224F"/>
    <w:rsid w:val="008249B7"/>
    <w:rsid w:val="0083062E"/>
    <w:rsid w:val="00837BC0"/>
    <w:rsid w:val="008435C7"/>
    <w:rsid w:val="00847AC5"/>
    <w:rsid w:val="00851B14"/>
    <w:rsid w:val="00854764"/>
    <w:rsid w:val="008671D0"/>
    <w:rsid w:val="00870CA9"/>
    <w:rsid w:val="0087114E"/>
    <w:rsid w:val="008740D7"/>
    <w:rsid w:val="00897DC3"/>
    <w:rsid w:val="008B01C0"/>
    <w:rsid w:val="008B1072"/>
    <w:rsid w:val="008B1A44"/>
    <w:rsid w:val="008B20A3"/>
    <w:rsid w:val="008B2D6C"/>
    <w:rsid w:val="008C4E75"/>
    <w:rsid w:val="008E3D54"/>
    <w:rsid w:val="008E56E1"/>
    <w:rsid w:val="008E6765"/>
    <w:rsid w:val="009051B6"/>
    <w:rsid w:val="00912BA1"/>
    <w:rsid w:val="009267B4"/>
    <w:rsid w:val="0093187D"/>
    <w:rsid w:val="009353D3"/>
    <w:rsid w:val="00937D15"/>
    <w:rsid w:val="0094052F"/>
    <w:rsid w:val="009454A8"/>
    <w:rsid w:val="00950F2D"/>
    <w:rsid w:val="00950FA5"/>
    <w:rsid w:val="00951936"/>
    <w:rsid w:val="00952B18"/>
    <w:rsid w:val="00954155"/>
    <w:rsid w:val="00976B3C"/>
    <w:rsid w:val="009802C9"/>
    <w:rsid w:val="00983B02"/>
    <w:rsid w:val="00993B51"/>
    <w:rsid w:val="00994B76"/>
    <w:rsid w:val="009C2E7D"/>
    <w:rsid w:val="009C38E2"/>
    <w:rsid w:val="009C4755"/>
    <w:rsid w:val="009D545F"/>
    <w:rsid w:val="009D6357"/>
    <w:rsid w:val="009E4375"/>
    <w:rsid w:val="00A034DD"/>
    <w:rsid w:val="00A3176A"/>
    <w:rsid w:val="00A45B01"/>
    <w:rsid w:val="00A553FA"/>
    <w:rsid w:val="00A62D4B"/>
    <w:rsid w:val="00A73629"/>
    <w:rsid w:val="00A80095"/>
    <w:rsid w:val="00A82C83"/>
    <w:rsid w:val="00AB0744"/>
    <w:rsid w:val="00AB4E8D"/>
    <w:rsid w:val="00AD4440"/>
    <w:rsid w:val="00AD7D93"/>
    <w:rsid w:val="00AE008C"/>
    <w:rsid w:val="00AE28B8"/>
    <w:rsid w:val="00AE3BA7"/>
    <w:rsid w:val="00B02D75"/>
    <w:rsid w:val="00B108D9"/>
    <w:rsid w:val="00B116D3"/>
    <w:rsid w:val="00B54496"/>
    <w:rsid w:val="00B613DB"/>
    <w:rsid w:val="00B8110D"/>
    <w:rsid w:val="00B82278"/>
    <w:rsid w:val="00B9237D"/>
    <w:rsid w:val="00BB0437"/>
    <w:rsid w:val="00BB3884"/>
    <w:rsid w:val="00BC3068"/>
    <w:rsid w:val="00BD0D2D"/>
    <w:rsid w:val="00BE71D4"/>
    <w:rsid w:val="00BF3BFE"/>
    <w:rsid w:val="00C05B2B"/>
    <w:rsid w:val="00C06A19"/>
    <w:rsid w:val="00C20479"/>
    <w:rsid w:val="00C50314"/>
    <w:rsid w:val="00C55756"/>
    <w:rsid w:val="00C573BC"/>
    <w:rsid w:val="00C613D5"/>
    <w:rsid w:val="00C65499"/>
    <w:rsid w:val="00C67912"/>
    <w:rsid w:val="00C74BFF"/>
    <w:rsid w:val="00C76B68"/>
    <w:rsid w:val="00C77715"/>
    <w:rsid w:val="00C80A47"/>
    <w:rsid w:val="00C80CB2"/>
    <w:rsid w:val="00C93304"/>
    <w:rsid w:val="00CA1343"/>
    <w:rsid w:val="00CB02F0"/>
    <w:rsid w:val="00CB5EB1"/>
    <w:rsid w:val="00CB5F7D"/>
    <w:rsid w:val="00CB5FB0"/>
    <w:rsid w:val="00CD3EC1"/>
    <w:rsid w:val="00CD4FB2"/>
    <w:rsid w:val="00CD5A92"/>
    <w:rsid w:val="00CF2492"/>
    <w:rsid w:val="00CF491B"/>
    <w:rsid w:val="00D00E99"/>
    <w:rsid w:val="00D21DD5"/>
    <w:rsid w:val="00D61A20"/>
    <w:rsid w:val="00D6434E"/>
    <w:rsid w:val="00D87D7E"/>
    <w:rsid w:val="00D961D3"/>
    <w:rsid w:val="00DA1168"/>
    <w:rsid w:val="00DA4DB6"/>
    <w:rsid w:val="00DB5FE1"/>
    <w:rsid w:val="00DC42AB"/>
    <w:rsid w:val="00DC49F2"/>
    <w:rsid w:val="00DC5998"/>
    <w:rsid w:val="00DC7BB5"/>
    <w:rsid w:val="00DE395C"/>
    <w:rsid w:val="00DE4C3E"/>
    <w:rsid w:val="00DF5F33"/>
    <w:rsid w:val="00DF7FE4"/>
    <w:rsid w:val="00E1120E"/>
    <w:rsid w:val="00E13BF7"/>
    <w:rsid w:val="00E14C34"/>
    <w:rsid w:val="00E219E4"/>
    <w:rsid w:val="00E26700"/>
    <w:rsid w:val="00E30C49"/>
    <w:rsid w:val="00E325BF"/>
    <w:rsid w:val="00E5055E"/>
    <w:rsid w:val="00E56271"/>
    <w:rsid w:val="00E60B5D"/>
    <w:rsid w:val="00E7091A"/>
    <w:rsid w:val="00E718AE"/>
    <w:rsid w:val="00E92BA0"/>
    <w:rsid w:val="00E95CB9"/>
    <w:rsid w:val="00EA02D4"/>
    <w:rsid w:val="00EB1F14"/>
    <w:rsid w:val="00EC576A"/>
    <w:rsid w:val="00F000F6"/>
    <w:rsid w:val="00F104B4"/>
    <w:rsid w:val="00F243FE"/>
    <w:rsid w:val="00F2587E"/>
    <w:rsid w:val="00F405FF"/>
    <w:rsid w:val="00F4179F"/>
    <w:rsid w:val="00F516A0"/>
    <w:rsid w:val="00F61C09"/>
    <w:rsid w:val="00F726CD"/>
    <w:rsid w:val="00F82F8C"/>
    <w:rsid w:val="00F940AF"/>
    <w:rsid w:val="00F95425"/>
    <w:rsid w:val="00FA3D0F"/>
    <w:rsid w:val="00FB5B3C"/>
    <w:rsid w:val="00FC5170"/>
    <w:rsid w:val="00FD6918"/>
    <w:rsid w:val="00FD7485"/>
    <w:rsid w:val="00FE1656"/>
    <w:rsid w:val="00FE1D63"/>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D8D06-DD6B-4B0B-9D2D-F8FBD885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35"/>
    <w:pPr>
      <w:spacing w:after="200" w:line="276" w:lineRule="auto"/>
    </w:pPr>
  </w:style>
  <w:style w:type="paragraph" w:styleId="1">
    <w:name w:val="heading 1"/>
    <w:basedOn w:val="a"/>
    <w:next w:val="a"/>
    <w:link w:val="10"/>
    <w:uiPriority w:val="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0"/>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BA74C3"/>
    <w:rPr>
      <w:rFonts w:ascii="Arial" w:eastAsia="Times New Roman" w:hAnsi="Arial" w:cs="Arial"/>
      <w:b/>
      <w:bCs/>
      <w:kern w:val="2"/>
      <w:sz w:val="32"/>
      <w:szCs w:val="32"/>
      <w:lang w:eastAsia="ar-SA"/>
    </w:rPr>
  </w:style>
  <w:style w:type="character" w:customStyle="1" w:styleId="a4">
    <w:name w:val="Нижній колонтитул Знак"/>
    <w:basedOn w:val="a1"/>
    <w:uiPriority w:val="99"/>
    <w:qFormat/>
    <w:rsid w:val="00BA74C3"/>
    <w:rPr>
      <w:rFonts w:ascii="Times New Roman" w:eastAsia="Times New Roman" w:hAnsi="Times New Roman" w:cs="Times New Roman"/>
      <w:b/>
      <w:bCs/>
      <w:sz w:val="36"/>
      <w:szCs w:val="36"/>
      <w:lang w:eastAsia="ar-SA"/>
    </w:rPr>
  </w:style>
  <w:style w:type="character" w:customStyle="1" w:styleId="a5">
    <w:name w:val="Верхній колонтитул Знак"/>
    <w:basedOn w:val="a1"/>
    <w:qFormat/>
    <w:rsid w:val="00BA74C3"/>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0"/>
    <w:uiPriority w:val="9"/>
    <w:qFormat/>
    <w:rsid w:val="00BA74C3"/>
    <w:rPr>
      <w:rFonts w:ascii="Calibri" w:eastAsia="Times New Roman" w:hAnsi="Calibri" w:cs="Times New Roman"/>
      <w:b/>
      <w:bCs/>
      <w:lang w:eastAsia="ar-SA"/>
    </w:rPr>
  </w:style>
  <w:style w:type="character" w:customStyle="1" w:styleId="31">
    <w:name w:val="Основний текст 3 Знак"/>
    <w:basedOn w:val="a1"/>
    <w:uiPriority w:val="99"/>
    <w:qFormat/>
    <w:rsid w:val="00BA74C3"/>
    <w:rPr>
      <w:rFonts w:eastAsiaTheme="minorEastAsia"/>
      <w:lang w:val="ru-RU" w:eastAsia="ru-RU"/>
    </w:rPr>
  </w:style>
  <w:style w:type="character" w:customStyle="1" w:styleId="20">
    <w:name w:val="Основний текст 2 Знак"/>
    <w:basedOn w:val="a1"/>
    <w:uiPriority w:val="99"/>
    <w:qFormat/>
    <w:rsid w:val="00BA74C3"/>
    <w:rPr>
      <w:rFonts w:eastAsiaTheme="minorEastAsia"/>
      <w:lang w:val="ru-RU" w:eastAsia="ru-RU"/>
    </w:rPr>
  </w:style>
  <w:style w:type="character" w:customStyle="1" w:styleId="a6">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Обычный (веб) Знак1"/>
    <w:uiPriority w:val="9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1"/>
    <w:uiPriority w:val="99"/>
    <w:semiHidden/>
    <w:qFormat/>
    <w:rsid w:val="00BA74C3"/>
    <w:rPr>
      <w:rFonts w:ascii="Consolas" w:hAnsi="Consolas"/>
      <w:sz w:val="20"/>
      <w:szCs w:val="20"/>
    </w:rPr>
  </w:style>
  <w:style w:type="character" w:customStyle="1" w:styleId="11">
    <w:name w:val="Гіперпосилання1"/>
    <w:qFormat/>
    <w:rsid w:val="00BA74C3"/>
    <w:rPr>
      <w:color w:val="000080"/>
      <w:u w:val="single"/>
    </w:rPr>
  </w:style>
  <w:style w:type="character" w:customStyle="1" w:styleId="a7">
    <w:name w:val="Текст выноски Знак"/>
    <w:basedOn w:val="a1"/>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8">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9">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1"/>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2">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a">
    <w:name w:val="Strong"/>
    <w:uiPriority w:val="22"/>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b">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1"/>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3">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c">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1">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d">
    <w:name w:val="Символы концевой сноски"/>
    <w:qFormat/>
    <w:rsid w:val="00BA74C3"/>
    <w:rPr>
      <w:vertAlign w:val="superscript"/>
    </w:rPr>
  </w:style>
  <w:style w:type="character" w:customStyle="1" w:styleId="23">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4">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e">
    <w:name w:val="Основной текст_"/>
    <w:qFormat/>
    <w:locked/>
    <w:rsid w:val="00BA74C3"/>
    <w:rPr>
      <w:sz w:val="14"/>
      <w:szCs w:val="14"/>
      <w:shd w:val="clear" w:color="auto" w:fill="FFFFFF"/>
    </w:rPr>
  </w:style>
  <w:style w:type="character" w:customStyle="1" w:styleId="62">
    <w:name w:val="Основной текст (6)_"/>
    <w:link w:val="62"/>
    <w:qFormat/>
    <w:locked/>
    <w:rsid w:val="00BA74C3"/>
    <w:rPr>
      <w:spacing w:val="10"/>
      <w:sz w:val="19"/>
      <w:szCs w:val="19"/>
      <w:shd w:val="clear" w:color="auto" w:fill="FFFFFF"/>
    </w:rPr>
  </w:style>
  <w:style w:type="character" w:customStyle="1" w:styleId="15">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
    <w:name w:val="Текст концевой сноски Знак"/>
    <w:qFormat/>
    <w:rsid w:val="00BA74C3"/>
    <w:rPr>
      <w:rFonts w:ascii="Calibri" w:eastAsia="Calibri" w:hAnsi="Calibri"/>
    </w:rPr>
  </w:style>
  <w:style w:type="character" w:customStyle="1" w:styleId="24">
    <w:name w:val="Основной текст с отступом 2 Знак"/>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0">
    <w:name w:val="Маркеры списка"/>
    <w:qFormat/>
    <w:rsid w:val="00BA74C3"/>
    <w:rPr>
      <w:rFonts w:ascii="OpenSymbol" w:eastAsia="OpenSymbol" w:hAnsi="OpenSymbol" w:cs="OpenSymbol"/>
    </w:rPr>
  </w:style>
  <w:style w:type="character" w:customStyle="1" w:styleId="af1">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2">
    <w:name w:val="Подзаголовок Знак"/>
    <w:basedOn w:val="a1"/>
    <w:qFormat/>
    <w:rsid w:val="00BA74C3"/>
    <w:rPr>
      <w:rFonts w:ascii="Arial" w:eastAsia="Lucida Sans Unicode" w:hAnsi="Arial" w:cs="Mangal"/>
      <w:i/>
      <w:iCs/>
      <w:sz w:val="28"/>
      <w:szCs w:val="28"/>
      <w:lang w:eastAsia="ar-SA"/>
    </w:rPr>
  </w:style>
  <w:style w:type="character" w:customStyle="1" w:styleId="16">
    <w:name w:val="Текст концевой сноски Знак1"/>
    <w:basedOn w:val="a1"/>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BA74C3"/>
  </w:style>
  <w:style w:type="character" w:customStyle="1" w:styleId="17">
    <w:name w:val="Нижний колонтитул Знак1"/>
    <w:basedOn w:val="a1"/>
    <w:uiPriority w:val="99"/>
    <w:qFormat/>
    <w:rsid w:val="00BA74C3"/>
    <w:rPr>
      <w:sz w:val="24"/>
      <w:szCs w:val="24"/>
      <w:lang w:val="uk-UA" w:eastAsia="ar-SA"/>
    </w:rPr>
  </w:style>
  <w:style w:type="character" w:customStyle="1" w:styleId="af3">
    <w:name w:val="Текст кінцевої виноски Знак"/>
    <w:basedOn w:val="a1"/>
    <w:uiPriority w:val="99"/>
    <w:semiHidden/>
    <w:qFormat/>
    <w:rsid w:val="00BA74C3"/>
    <w:rPr>
      <w:rFonts w:ascii="Segoe UI" w:hAnsi="Segoe UI" w:cs="Segoe UI"/>
      <w:sz w:val="18"/>
      <w:szCs w:val="18"/>
      <w:lang w:val="uk-UA" w:eastAsia="ar-SA"/>
    </w:rPr>
  </w:style>
  <w:style w:type="character" w:customStyle="1" w:styleId="18">
    <w:name w:val="Основной текст с отступом Знак1"/>
    <w:basedOn w:val="a1"/>
    <w:uiPriority w:val="99"/>
    <w:semiHidden/>
    <w:qFormat/>
    <w:rsid w:val="00BA74C3"/>
  </w:style>
  <w:style w:type="character" w:customStyle="1" w:styleId="af4">
    <w:name w:val="Основной текст Знак"/>
    <w:basedOn w:val="a1"/>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BA74C3"/>
    <w:rPr>
      <w:sz w:val="16"/>
      <w:szCs w:val="16"/>
    </w:rPr>
  </w:style>
  <w:style w:type="character" w:customStyle="1" w:styleId="26">
    <w:name w:val="Основний текст з відступом 2 Знак"/>
    <w:basedOn w:val="a1"/>
    <w:link w:val="26"/>
    <w:uiPriority w:val="99"/>
    <w:semiHidden/>
    <w:qFormat/>
    <w:rsid w:val="00BA74C3"/>
    <w:rPr>
      <w:sz w:val="24"/>
      <w:szCs w:val="24"/>
      <w:lang w:val="uk-UA" w:eastAsia="ar-SA"/>
    </w:rPr>
  </w:style>
  <w:style w:type="character" w:customStyle="1" w:styleId="211">
    <w:name w:val="Основной текст с отступом 2 Знак1"/>
    <w:basedOn w:val="a1"/>
    <w:uiPriority w:val="99"/>
    <w:semiHidden/>
    <w:qFormat/>
    <w:rsid w:val="00BA74C3"/>
  </w:style>
  <w:style w:type="character" w:customStyle="1" w:styleId="af5">
    <w:name w:val="Відвідане гіперпосилання"/>
    <w:basedOn w:val="a1"/>
    <w:uiPriority w:val="99"/>
    <w:semiHidden/>
    <w:unhideWhenUsed/>
    <w:rsid w:val="00BA74C3"/>
    <w:rPr>
      <w:color w:val="954F72"/>
      <w:u w:val="single"/>
    </w:rPr>
  </w:style>
  <w:style w:type="character" w:customStyle="1" w:styleId="Bodytext2">
    <w:name w:val="Body text (2)_"/>
    <w:basedOn w:val="a1"/>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6">
    <w:name w:val="Без интервала Знак"/>
    <w:uiPriority w:val="1"/>
    <w:qFormat/>
    <w:rsid w:val="00BA74C3"/>
    <w:rPr>
      <w:rFonts w:ascii="Calibri" w:eastAsia="Calibri" w:hAnsi="Calibri" w:cs="Times New Roman"/>
      <w:lang w:eastAsia="ar-SA"/>
    </w:rPr>
  </w:style>
  <w:style w:type="character" w:customStyle="1" w:styleId="110">
    <w:name w:val="Заголовок 1 Знак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1"/>
    <w:qFormat/>
    <w:rsid w:val="000F16A9"/>
  </w:style>
  <w:style w:type="character" w:customStyle="1" w:styleId="af7">
    <w:name w:val="Верх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af8">
    <w:name w:val="Ниж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fontstyle01">
    <w:name w:val="fontstyle01"/>
    <w:basedOn w:val="a1"/>
    <w:qFormat/>
    <w:rsid w:val="0080576A"/>
    <w:rPr>
      <w:rFonts w:ascii="CIDFont+F2" w:hAnsi="CIDFont+F2"/>
      <w:b w:val="0"/>
      <w:bCs w:val="0"/>
      <w:i w:val="0"/>
      <w:iCs w:val="0"/>
      <w:color w:val="000000"/>
      <w:sz w:val="14"/>
      <w:szCs w:val="14"/>
    </w:rPr>
  </w:style>
  <w:style w:type="character" w:customStyle="1" w:styleId="27">
    <w:name w:val="Основной текст (2)_ Знак"/>
    <w:link w:val="220"/>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1C2400"/>
  </w:style>
  <w:style w:type="character" w:customStyle="1" w:styleId="af9">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uiPriority w:val="1"/>
    <w:qFormat/>
    <w:locked/>
    <w:rsid w:val="00106371"/>
    <w:rPr>
      <w:rFonts w:eastAsiaTheme="minorEastAsia"/>
      <w:lang w:val="ru-RU" w:eastAsia="ru-RU"/>
    </w:rPr>
  </w:style>
  <w:style w:type="character" w:customStyle="1" w:styleId="19">
    <w:name w:val="Заголовок Знак1"/>
    <w:basedOn w:val="a1"/>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a"/>
    <w:qFormat/>
    <w:locked/>
    <w:rsid w:val="00D11DB4"/>
    <w:rPr>
      <w:rFonts w:ascii="Times New Roman" w:eastAsia="Times New Roman" w:hAnsi="Times New Roman" w:cs="Times New Roman"/>
      <w:sz w:val="24"/>
      <w:szCs w:val="24"/>
      <w:lang w:eastAsia="ar-SA"/>
    </w:rPr>
  </w:style>
  <w:style w:type="character" w:customStyle="1" w:styleId="afa">
    <w:name w:val="Без інтервалів Знак"/>
    <w:qFormat/>
    <w:locked/>
    <w:rsid w:val="00C42672"/>
    <w:rPr>
      <w:rFonts w:cs="Times New Roman"/>
      <w:lang w:eastAsia="ar-SA"/>
    </w:rPr>
  </w:style>
  <w:style w:type="character" w:customStyle="1" w:styleId="28">
    <w:name w:val="Гіперпосилання2"/>
    <w:rsid w:val="002A1697"/>
    <w:rPr>
      <w:color w:val="0000FF"/>
      <w:u w:val="single"/>
    </w:rPr>
  </w:style>
  <w:style w:type="character" w:customStyle="1" w:styleId="im">
    <w:name w:val="im"/>
    <w:basedOn w:val="a1"/>
    <w:qFormat/>
    <w:rsid w:val="002A1697"/>
  </w:style>
  <w:style w:type="character" w:customStyle="1" w:styleId="afb">
    <w:name w:val="Абзац списку Знак"/>
    <w:aliases w:val="AC List 01 Знак,название табл/рис Знак1,заголовок 1.1 Знак1,Elenco Normale Знак1,Абзац списку 1 Знак1,тв-Абзац списка Знак1,List Paragraph (numbered (a)) Знак1,List_Paragraph Знак1,Multilevel para_II Знак1"/>
    <w:uiPriority w:val="34"/>
    <w:qFormat/>
    <w:locked/>
    <w:rsid w:val="00455D7A"/>
    <w:rPr>
      <w:rFonts w:eastAsiaTheme="minorEastAsia"/>
      <w:lang w:val="ru-RU" w:eastAsia="ru-RU"/>
    </w:rPr>
  </w:style>
  <w:style w:type="character" w:customStyle="1" w:styleId="hps">
    <w:name w:val="hps"/>
    <w:qFormat/>
    <w:rsid w:val="00105B42"/>
  </w:style>
  <w:style w:type="character" w:styleId="afc">
    <w:name w:val="annotation reference"/>
    <w:basedOn w:val="a1"/>
    <w:uiPriority w:val="99"/>
    <w:semiHidden/>
    <w:unhideWhenUsed/>
    <w:qFormat/>
    <w:rsid w:val="00541469"/>
    <w:rPr>
      <w:sz w:val="16"/>
      <w:szCs w:val="16"/>
    </w:rPr>
  </w:style>
  <w:style w:type="character" w:customStyle="1" w:styleId="afd">
    <w:name w:val="Текст примечания Знак"/>
    <w:basedOn w:val="a1"/>
    <w:uiPriority w:val="99"/>
    <w:semiHidden/>
    <w:qFormat/>
    <w:rsid w:val="00541469"/>
    <w:rPr>
      <w:sz w:val="20"/>
      <w:szCs w:val="20"/>
    </w:rPr>
  </w:style>
  <w:style w:type="character" w:customStyle="1" w:styleId="afe">
    <w:name w:val="Тема примечания Знак"/>
    <w:basedOn w:val="afd"/>
    <w:uiPriority w:val="99"/>
    <w:semiHidden/>
    <w:qFormat/>
    <w:rsid w:val="00541469"/>
    <w:rPr>
      <w:b/>
      <w:bCs/>
      <w:sz w:val="20"/>
      <w:szCs w:val="20"/>
    </w:rPr>
  </w:style>
  <w:style w:type="paragraph" w:customStyle="1" w:styleId="aff">
    <w:name w:val="Заголовок"/>
    <w:basedOn w:val="a"/>
    <w:next w:val="a0"/>
    <w:qFormat/>
    <w:rsid w:val="00785D35"/>
    <w:pPr>
      <w:keepNext/>
      <w:spacing w:before="240" w:after="120"/>
    </w:pPr>
    <w:rPr>
      <w:rFonts w:ascii="Liberation Sans" w:eastAsia="Microsoft YaHei" w:hAnsi="Liberation Sans" w:cs="Arial"/>
      <w:sz w:val="28"/>
      <w:szCs w:val="28"/>
    </w:rPr>
  </w:style>
  <w:style w:type="paragraph" w:styleId="a0">
    <w:name w:val="Body Text"/>
    <w:basedOn w:val="a"/>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0">
    <w:name w:val="List"/>
    <w:basedOn w:val="a0"/>
    <w:rsid w:val="00BA74C3"/>
    <w:rPr>
      <w:rFonts w:cs="Mangal"/>
    </w:rPr>
  </w:style>
  <w:style w:type="paragraph" w:styleId="aff1">
    <w:name w:val="caption"/>
    <w:basedOn w:val="a"/>
    <w:next w:val="a"/>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
    <w:qFormat/>
    <w:rsid w:val="00785D35"/>
    <w:pPr>
      <w:suppressLineNumbers/>
    </w:pPr>
    <w:rPr>
      <w:rFonts w:cs="Arial"/>
    </w:rPr>
  </w:style>
  <w:style w:type="paragraph" w:customStyle="1" w:styleId="1b">
    <w:name w:val="Заголовок1"/>
    <w:basedOn w:val="a"/>
    <w:next w:val="a0"/>
    <w:qFormat/>
    <w:rsid w:val="00BA74C3"/>
    <w:pPr>
      <w:keepNext/>
      <w:spacing w:before="240" w:after="120" w:line="240" w:lineRule="auto"/>
    </w:pPr>
    <w:rPr>
      <w:rFonts w:ascii="Arial" w:eastAsia="Lucida Sans Unicode" w:hAnsi="Arial" w:cs="Mangal"/>
      <w:sz w:val="28"/>
      <w:szCs w:val="28"/>
      <w:lang w:eastAsia="ar-SA"/>
    </w:rPr>
  </w:style>
  <w:style w:type="paragraph" w:customStyle="1" w:styleId="aff3">
    <w:name w:val="Верхній і нижній колонтитули"/>
    <w:basedOn w:val="a"/>
    <w:qFormat/>
    <w:rsid w:val="00785D35"/>
  </w:style>
  <w:style w:type="paragraph" w:styleId="aff4">
    <w:name w:val="header"/>
    <w:basedOn w:val="a"/>
    <w:unhideWhenUsed/>
    <w:rsid w:val="00BA74C3"/>
    <w:pPr>
      <w:tabs>
        <w:tab w:val="center" w:pos="4677"/>
        <w:tab w:val="right" w:pos="9355"/>
      </w:tabs>
      <w:spacing w:after="0" w:line="240" w:lineRule="auto"/>
    </w:pPr>
    <w:rPr>
      <w:rFonts w:eastAsiaTheme="minorEastAsia"/>
      <w:lang w:val="ru-RU" w:eastAsia="ru-RU"/>
    </w:rPr>
  </w:style>
  <w:style w:type="paragraph" w:styleId="aff5">
    <w:name w:val="footer"/>
    <w:basedOn w:val="a"/>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link w:val="normal"/>
    <w:qFormat/>
    <w:rsid w:val="00BA74C3"/>
    <w:pPr>
      <w:spacing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 Знак1,Обычный (веб) Знак Знак Знак,Знак5 Знак"/>
    <w:basedOn w:val="a"/>
    <w:uiPriority w:val="99"/>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
    <w:link w:val="HTML"/>
    <w:unhideWhenUsed/>
    <w:qFormat/>
    <w:rsid w:val="00BA74C3"/>
    <w:pPr>
      <w:spacing w:after="0" w:line="240" w:lineRule="auto"/>
    </w:pPr>
    <w:rPr>
      <w:rFonts w:ascii="Courier New" w:eastAsia="Courier New" w:hAnsi="Courier New" w:cs="Courier New"/>
    </w:rPr>
  </w:style>
  <w:style w:type="paragraph" w:customStyle="1" w:styleId="aff7">
    <w:name w:val="a"/>
    <w:basedOn w:val="a"/>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название табл/рис,заголовок 1.1,Elenco Normale,Абзац списку 1,тв-Абзац списка,List Paragraph (numbered (a)),List_Paragraph,Multilevel para_II,List Paragraph-ExecSummary,Akapit z listą BS"/>
    <w:basedOn w:val="a"/>
    <w:link w:val="1d"/>
    <w:uiPriority w:val="34"/>
    <w:qFormat/>
    <w:rsid w:val="00BA74C3"/>
    <w:pPr>
      <w:ind w:left="720"/>
      <w:contextualSpacing/>
    </w:pPr>
    <w:rPr>
      <w:rFonts w:eastAsiaTheme="minorEastAsia"/>
      <w:lang w:val="ru-RU" w:eastAsia="ru-RU"/>
    </w:rPr>
  </w:style>
  <w:style w:type="paragraph" w:customStyle="1" w:styleId="--14">
    <w:name w:val="ЕТС-ОТ(Ц-Ж)14"/>
    <w:basedOn w:val="a"/>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9">
    <w:name w:val="Указатель2"/>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
    <w:next w:val="a"/>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0"/>
    <w:qFormat/>
    <w:rsid w:val="00BA74C3"/>
    <w:pPr>
      <w:jc w:val="center"/>
    </w:pPr>
    <w:rPr>
      <w:i/>
      <w:iCs/>
    </w:rPr>
  </w:style>
  <w:style w:type="paragraph" w:customStyle="1" w:styleId="63">
    <w:name w:val="Указатель6"/>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qFormat/>
    <w:rsid w:val="00BA74C3"/>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
    <w:rsid w:val="00BA74C3"/>
    <w:rPr>
      <w:rFonts w:ascii="Calibri" w:eastAsia="Calibri" w:hAnsi="Calibri" w:cs="Times New Roman"/>
      <w:sz w:val="20"/>
      <w:szCs w:val="20"/>
      <w:lang w:val="ru-RU" w:eastAsia="ar-SA"/>
    </w:rPr>
  </w:style>
  <w:style w:type="paragraph" w:customStyle="1" w:styleId="64">
    <w:name w:val="Название6"/>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a">
    <w:name w:val="Body Text 2"/>
    <w:basedOn w:val="a"/>
    <w:qFormat/>
    <w:rsid w:val="00BA74C3"/>
    <w:pPr>
      <w:spacing w:after="120" w:line="480" w:lineRule="auto"/>
    </w:pPr>
    <w:rPr>
      <w:sz w:val="24"/>
      <w:szCs w:val="24"/>
    </w:rPr>
  </w:style>
  <w:style w:type="paragraph" w:customStyle="1" w:styleId="1f0">
    <w:name w:val="Указатель1"/>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b">
    <w:name w:val="Основной текст2"/>
    <w:basedOn w:val="a"/>
    <w:qFormat/>
    <w:rsid w:val="00BA74C3"/>
    <w:pPr>
      <w:shd w:val="clear" w:color="auto" w:fill="FFFFFF"/>
      <w:spacing w:after="180" w:line="192" w:lineRule="exact"/>
      <w:jc w:val="both"/>
    </w:pPr>
    <w:rPr>
      <w:sz w:val="14"/>
      <w:szCs w:val="14"/>
    </w:rPr>
  </w:style>
  <w:style w:type="paragraph" w:customStyle="1" w:styleId="71">
    <w:name w:val="Основной текст (7)"/>
    <w:basedOn w:val="a"/>
    <w:qFormat/>
    <w:rsid w:val="00BA74C3"/>
    <w:pPr>
      <w:shd w:val="clear" w:color="auto" w:fill="FFFFFF"/>
      <w:spacing w:after="0" w:line="240" w:lineRule="atLeast"/>
    </w:pPr>
  </w:style>
  <w:style w:type="paragraph" w:styleId="affd">
    <w:name w:val="TOC Heading"/>
    <w:basedOn w:val="1"/>
    <w:next w:val="a"/>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0"/>
    <w:qFormat/>
    <w:rsid w:val="00BA74C3"/>
  </w:style>
  <w:style w:type="paragraph" w:customStyle="1" w:styleId="afff">
    <w:name w:val="Заголовок таблицы"/>
    <w:basedOn w:val="afff0"/>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1">
    <w:name w:val="Обычный (веб) + Черный"/>
    <w:basedOn w:val="a"/>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
    <w:link w:val="ListParagraphChar"/>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c">
    <w:name w:val="Название2"/>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qFormat/>
    <w:rsid w:val="00BA74C3"/>
    <w:pPr>
      <w:spacing w:after="120" w:line="480" w:lineRule="auto"/>
    </w:pPr>
    <w:rPr>
      <w:rFonts w:ascii="Times New Roman" w:eastAsia="Times New Roman" w:hAnsi="Times New Roman" w:cs="Times New Roman"/>
      <w:sz w:val="20"/>
      <w:szCs w:val="20"/>
      <w:lang w:eastAsia="ar-SA"/>
    </w:rPr>
  </w:style>
  <w:style w:type="paragraph" w:styleId="afff4">
    <w:name w:val="No Spacing"/>
    <w:uiPriority w:val="1"/>
    <w:qFormat/>
    <w:rsid w:val="00BA74C3"/>
    <w:rPr>
      <w:rFonts w:cs="Times New Roman"/>
      <w:lang w:eastAsia="ar-SA"/>
    </w:rPr>
  </w:style>
  <w:style w:type="paragraph" w:customStyle="1" w:styleId="afff5">
    <w:name w:val="Знак Знак Знак Знак Знак Знак Знак Знак Знак Знак"/>
    <w:basedOn w:val="a"/>
    <w:qFormat/>
    <w:rsid w:val="00BA74C3"/>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d">
    <w:name w:val="Обычный2"/>
    <w:qFormat/>
    <w:rsid w:val="00BA74C3"/>
    <w:pPr>
      <w:spacing w:line="276" w:lineRule="auto"/>
    </w:pPr>
    <w:rPr>
      <w:rFonts w:ascii="Arial" w:eastAsia="Arial" w:hAnsi="Arial" w:cs="Arial"/>
      <w:color w:val="000000"/>
      <w:lang w:val="ru-RU" w:eastAsia="ru-RU"/>
    </w:rPr>
  </w:style>
  <w:style w:type="paragraph" w:customStyle="1" w:styleId="afff6">
    <w:name w:val="_номер+)"/>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1">
    <w:name w:val="Основной текст 22"/>
    <w:basedOn w:val="a"/>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6">
    <w:name w:val="Body Text 3"/>
    <w:basedOn w:val="a"/>
    <w:uiPriority w:val="99"/>
    <w:unhideWhenUsed/>
    <w:qFormat/>
    <w:rsid w:val="00BA74C3"/>
    <w:pPr>
      <w:spacing w:after="120" w:line="240" w:lineRule="auto"/>
    </w:pPr>
    <w:rPr>
      <w:sz w:val="16"/>
      <w:szCs w:val="16"/>
      <w:lang w:eastAsia="ar-SA"/>
    </w:rPr>
  </w:style>
  <w:style w:type="paragraph" w:customStyle="1" w:styleId="rvps2">
    <w:name w:val="rvps2"/>
    <w:basedOn w:val="a"/>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
    <w:qFormat/>
    <w:rsid w:val="00BA74C3"/>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e">
    <w:name w:val="Body Text Indent 2"/>
    <w:basedOn w:val="a"/>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
    <w:autoRedefine/>
    <w:qFormat/>
    <w:rsid w:val="00A51BE6"/>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
    <w:uiPriority w:val="99"/>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
    <w:qFormat/>
    <w:rsid w:val="00C4267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
    <w:next w:val="a"/>
    <w:uiPriority w:val="99"/>
    <w:qFormat/>
    <w:rsid w:val="00DD1E9E"/>
    <w:pPr>
      <w:spacing w:after="0" w:line="241" w:lineRule="atLeast"/>
    </w:pPr>
    <w:rPr>
      <w:rFonts w:ascii="Arial" w:hAnsi="Arial" w:cs="Arial"/>
      <w:sz w:val="24"/>
      <w:szCs w:val="24"/>
      <w:lang w:val="en-US"/>
    </w:rPr>
  </w:style>
  <w:style w:type="paragraph" w:customStyle="1" w:styleId="1f2">
    <w:name w:val="Без интервала1"/>
    <w:qFormat/>
    <w:rsid w:val="00C42672"/>
    <w:pPr>
      <w:suppressAutoHyphens w:val="0"/>
    </w:pPr>
    <w:rPr>
      <w:rFonts w:eastAsia="Times New Roman" w:cs="Times New Roman"/>
    </w:rPr>
  </w:style>
  <w:style w:type="paragraph" w:styleId="afff9">
    <w:name w:val="annotation text"/>
    <w:basedOn w:val="a"/>
    <w:uiPriority w:val="99"/>
    <w:semiHidden/>
    <w:unhideWhenUsed/>
    <w:qFormat/>
    <w:rsid w:val="00541469"/>
    <w:pPr>
      <w:spacing w:line="240" w:lineRule="auto"/>
    </w:pPr>
    <w:rPr>
      <w:sz w:val="20"/>
      <w:szCs w:val="20"/>
    </w:rPr>
  </w:style>
  <w:style w:type="paragraph" w:styleId="afffa">
    <w:name w:val="annotation subject"/>
    <w:basedOn w:val="afff9"/>
    <w:next w:val="afff9"/>
    <w:uiPriority w:val="99"/>
    <w:semiHidden/>
    <w:unhideWhenUsed/>
    <w:qFormat/>
    <w:rsid w:val="00541469"/>
    <w:rPr>
      <w:b/>
      <w:bCs/>
    </w:rPr>
  </w:style>
  <w:style w:type="numbering" w:customStyle="1" w:styleId="1f3">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b">
    <w:name w:val="Table Grid"/>
    <w:basedOn w:val="a2"/>
    <w:uiPriority w:val="3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2"/>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2"/>
    <w:rsid w:val="00E44A7B"/>
    <w:rPr>
      <w:lang w:eastAsia="uk-UA"/>
    </w:rPr>
    <w:tblPr>
      <w:tblStyleRowBandSize w:val="1"/>
      <w:tblStyleColBandSize w:val="1"/>
      <w:tblCellMar>
        <w:left w:w="115" w:type="dxa"/>
        <w:right w:w="115" w:type="dxa"/>
      </w:tblCellMar>
    </w:tblPr>
  </w:style>
  <w:style w:type="character" w:customStyle="1" w:styleId="1d">
    <w:name w:val="Абзац списку Знак1"/>
    <w:aliases w:val="EBRD List Знак,CA bullets Знак,Details Знак,Заголовок 1.1 Знак,AC List 01 Знак1,название табл/рис Знак2,заголовок 1.1 Знак2,Elenco Normale Знак2,Абзац списку 1 Знак2,тв-Абзац списка Знак2,List Paragraph (numbered (a)) Знак2"/>
    <w:link w:val="aff8"/>
    <w:uiPriority w:val="99"/>
    <w:locked/>
    <w:rsid w:val="00487439"/>
    <w:rPr>
      <w:rFonts w:eastAsiaTheme="minorEastAsia"/>
      <w:lang w:val="ru-RU" w:eastAsia="ru-RU"/>
    </w:rPr>
  </w:style>
  <w:style w:type="character" w:customStyle="1" w:styleId="30">
    <w:name w:val="Заголовок 3 Знак"/>
    <w:basedOn w:val="a1"/>
    <w:link w:val="3"/>
    <w:rsid w:val="00C20479"/>
    <w:rPr>
      <w:rFonts w:ascii="Calibri" w:eastAsia="Calibri" w:hAnsi="Calibri" w:cs="Times New Roman"/>
      <w:sz w:val="24"/>
      <w:szCs w:val="20"/>
      <w:lang w:val="ru-RU" w:eastAsia="ru-RU"/>
    </w:rPr>
  </w:style>
  <w:style w:type="paragraph" w:customStyle="1" w:styleId="FR2">
    <w:name w:val="FR2"/>
    <w:rsid w:val="00C20479"/>
    <w:pPr>
      <w:widowControl w:val="0"/>
      <w:jc w:val="both"/>
    </w:pPr>
    <w:rPr>
      <w:rFonts w:ascii="Arial" w:eastAsia="Times New Roman" w:hAnsi="Arial" w:cs="Arial"/>
      <w:szCs w:val="20"/>
      <w:lang w:val="ru-RU" w:eastAsia="zh-CN"/>
    </w:rPr>
  </w:style>
  <w:style w:type="paragraph" w:customStyle="1" w:styleId="afffc">
    <w:name w:val="Готовый"/>
    <w:basedOn w:val="a"/>
    <w:rsid w:val="00C2047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1"/>
    <w:rsid w:val="00C20479"/>
  </w:style>
  <w:style w:type="paragraph" w:customStyle="1" w:styleId="1f5">
    <w:name w:val="Абзац списку1"/>
    <w:basedOn w:val="a"/>
    <w:rsid w:val="009802C9"/>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3656EE"/>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3656EE"/>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9353D3"/>
    <w:rPr>
      <w:rFonts w:ascii="Times New Roman" w:hAnsi="Times New Roman" w:cs="Times New Roman"/>
      <w:b/>
      <w:bCs/>
      <w:color w:val="000000"/>
      <w:spacing w:val="0"/>
      <w:w w:val="100"/>
      <w:position w:val="0"/>
      <w:sz w:val="23"/>
      <w:szCs w:val="23"/>
      <w:u w:val="none"/>
      <w:lang w:val="uk-UA" w:eastAsia="uk-UA"/>
    </w:rPr>
  </w:style>
  <w:style w:type="character" w:customStyle="1" w:styleId="2f1">
    <w:name w:val="Основной текст 2 Знак"/>
    <w:qFormat/>
    <w:locked/>
    <w:rsid w:val="0004484F"/>
    <w:rPr>
      <w:rFonts w:ascii="Arial Narrow" w:hAnsi="Arial Narrow"/>
      <w:sz w:val="24"/>
      <w:szCs w:val="24"/>
      <w:lang w:val="uk-UA" w:eastAsia="ru-RU"/>
    </w:rPr>
  </w:style>
  <w:style w:type="character" w:styleId="afffd">
    <w:name w:val="Emphasis"/>
    <w:basedOn w:val="a1"/>
    <w:uiPriority w:val="20"/>
    <w:qFormat/>
    <w:rsid w:val="0004484F"/>
    <w:rPr>
      <w:i/>
      <w:iCs/>
    </w:rPr>
  </w:style>
  <w:style w:type="paragraph" w:customStyle="1" w:styleId="afffe">
    <w:name w:val="Вміст таблиці"/>
    <w:basedOn w:val="a"/>
    <w:qFormat/>
    <w:rsid w:val="0004484F"/>
    <w:pPr>
      <w:widowControl w:val="0"/>
      <w:suppressLineNumbers/>
      <w:spacing w:after="0" w:line="240" w:lineRule="auto"/>
    </w:pPr>
    <w:rPr>
      <w:rFonts w:ascii="Times New Roman" w:eastAsia="Arial Unicode MS" w:hAnsi="Times New Roman" w:cs="Arial Unicode MS"/>
      <w:kern w:val="2"/>
      <w:sz w:val="24"/>
      <w:szCs w:val="24"/>
      <w:lang w:eastAsia="zh-CN" w:bidi="hi-IN"/>
    </w:rPr>
  </w:style>
  <w:style w:type="paragraph" w:customStyle="1" w:styleId="affff">
    <w:name w:val="Заголовок таблиці"/>
    <w:basedOn w:val="afffe"/>
    <w:qFormat/>
    <w:rsid w:val="0004484F"/>
    <w:pPr>
      <w:jc w:val="center"/>
    </w:pPr>
    <w:rPr>
      <w:b/>
      <w:bCs/>
    </w:rPr>
  </w:style>
  <w:style w:type="paragraph" w:styleId="affff0">
    <w:name w:val="Block Text"/>
    <w:basedOn w:val="a"/>
    <w:unhideWhenUsed/>
    <w:rsid w:val="0004484F"/>
    <w:pPr>
      <w:suppressAutoHyphens w:val="0"/>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text">
    <w:name w:val="text"/>
    <w:rsid w:val="0004484F"/>
  </w:style>
  <w:style w:type="character" w:styleId="affff1">
    <w:name w:val="Hyperlink"/>
    <w:basedOn w:val="a1"/>
    <w:uiPriority w:val="99"/>
    <w:unhideWhenUsed/>
    <w:rsid w:val="0004484F"/>
    <w:rPr>
      <w:color w:val="0000FF"/>
      <w:u w:val="single"/>
    </w:rPr>
  </w:style>
  <w:style w:type="character" w:customStyle="1" w:styleId="normal">
    <w:name w:val="normal Знак"/>
    <w:link w:val="1c"/>
    <w:rsid w:val="00763D8A"/>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88702">
      <w:bodyDiv w:val="1"/>
      <w:marLeft w:val="0"/>
      <w:marRight w:val="0"/>
      <w:marTop w:val="0"/>
      <w:marBottom w:val="0"/>
      <w:divBdr>
        <w:top w:val="none" w:sz="0" w:space="0" w:color="auto"/>
        <w:left w:val="none" w:sz="0" w:space="0" w:color="auto"/>
        <w:bottom w:val="none" w:sz="0" w:space="0" w:color="auto"/>
        <w:right w:val="none" w:sz="0" w:space="0" w:color="auto"/>
      </w:divBdr>
    </w:div>
    <w:div w:id="299312292">
      <w:bodyDiv w:val="1"/>
      <w:marLeft w:val="0"/>
      <w:marRight w:val="0"/>
      <w:marTop w:val="0"/>
      <w:marBottom w:val="0"/>
      <w:divBdr>
        <w:top w:val="none" w:sz="0" w:space="0" w:color="auto"/>
        <w:left w:val="none" w:sz="0" w:space="0" w:color="auto"/>
        <w:bottom w:val="none" w:sz="0" w:space="0" w:color="auto"/>
        <w:right w:val="none" w:sz="0" w:space="0" w:color="auto"/>
      </w:divBdr>
    </w:div>
    <w:div w:id="586815521">
      <w:bodyDiv w:val="1"/>
      <w:marLeft w:val="0"/>
      <w:marRight w:val="0"/>
      <w:marTop w:val="0"/>
      <w:marBottom w:val="0"/>
      <w:divBdr>
        <w:top w:val="none" w:sz="0" w:space="0" w:color="auto"/>
        <w:left w:val="none" w:sz="0" w:space="0" w:color="auto"/>
        <w:bottom w:val="none" w:sz="0" w:space="0" w:color="auto"/>
        <w:right w:val="none" w:sz="0" w:space="0" w:color="auto"/>
      </w:divBdr>
    </w:div>
    <w:div w:id="613370677">
      <w:bodyDiv w:val="1"/>
      <w:marLeft w:val="0"/>
      <w:marRight w:val="0"/>
      <w:marTop w:val="0"/>
      <w:marBottom w:val="0"/>
      <w:divBdr>
        <w:top w:val="none" w:sz="0" w:space="0" w:color="auto"/>
        <w:left w:val="none" w:sz="0" w:space="0" w:color="auto"/>
        <w:bottom w:val="none" w:sz="0" w:space="0" w:color="auto"/>
        <w:right w:val="none" w:sz="0" w:space="0" w:color="auto"/>
      </w:divBdr>
    </w:div>
    <w:div w:id="638461920">
      <w:bodyDiv w:val="1"/>
      <w:marLeft w:val="0"/>
      <w:marRight w:val="0"/>
      <w:marTop w:val="0"/>
      <w:marBottom w:val="0"/>
      <w:divBdr>
        <w:top w:val="none" w:sz="0" w:space="0" w:color="auto"/>
        <w:left w:val="none" w:sz="0" w:space="0" w:color="auto"/>
        <w:bottom w:val="none" w:sz="0" w:space="0" w:color="auto"/>
        <w:right w:val="none" w:sz="0" w:space="0" w:color="auto"/>
      </w:divBdr>
    </w:div>
    <w:div w:id="1279490836">
      <w:bodyDiv w:val="1"/>
      <w:marLeft w:val="0"/>
      <w:marRight w:val="0"/>
      <w:marTop w:val="0"/>
      <w:marBottom w:val="0"/>
      <w:divBdr>
        <w:top w:val="none" w:sz="0" w:space="0" w:color="auto"/>
        <w:left w:val="none" w:sz="0" w:space="0" w:color="auto"/>
        <w:bottom w:val="none" w:sz="0" w:space="0" w:color="auto"/>
        <w:right w:val="none" w:sz="0" w:space="0" w:color="auto"/>
      </w:divBdr>
    </w:div>
    <w:div w:id="1563907153">
      <w:bodyDiv w:val="1"/>
      <w:marLeft w:val="0"/>
      <w:marRight w:val="0"/>
      <w:marTop w:val="0"/>
      <w:marBottom w:val="0"/>
      <w:divBdr>
        <w:top w:val="none" w:sz="0" w:space="0" w:color="auto"/>
        <w:left w:val="none" w:sz="0" w:space="0" w:color="auto"/>
        <w:bottom w:val="none" w:sz="0" w:space="0" w:color="auto"/>
        <w:right w:val="none" w:sz="0" w:space="0" w:color="auto"/>
      </w:divBdr>
    </w:div>
    <w:div w:id="1670328314">
      <w:bodyDiv w:val="1"/>
      <w:marLeft w:val="0"/>
      <w:marRight w:val="0"/>
      <w:marTop w:val="0"/>
      <w:marBottom w:val="0"/>
      <w:divBdr>
        <w:top w:val="none" w:sz="0" w:space="0" w:color="auto"/>
        <w:left w:val="none" w:sz="0" w:space="0" w:color="auto"/>
        <w:bottom w:val="none" w:sz="0" w:space="0" w:color="auto"/>
        <w:right w:val="none" w:sz="0" w:space="0" w:color="auto"/>
      </w:divBdr>
    </w:div>
    <w:div w:id="1683624900">
      <w:bodyDiv w:val="1"/>
      <w:marLeft w:val="0"/>
      <w:marRight w:val="0"/>
      <w:marTop w:val="0"/>
      <w:marBottom w:val="0"/>
      <w:divBdr>
        <w:top w:val="none" w:sz="0" w:space="0" w:color="auto"/>
        <w:left w:val="none" w:sz="0" w:space="0" w:color="auto"/>
        <w:bottom w:val="none" w:sz="0" w:space="0" w:color="auto"/>
        <w:right w:val="none" w:sz="0" w:space="0" w:color="auto"/>
      </w:divBdr>
    </w:div>
    <w:div w:id="205071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9670-CE54-4993-9ABD-542BEF89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74594</Words>
  <Characters>42519</Characters>
  <Application>Microsoft Office Word</Application>
  <DocSecurity>0</DocSecurity>
  <Lines>354</Lines>
  <Paragraphs>233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Doctor</cp:lastModifiedBy>
  <cp:revision>4</cp:revision>
  <cp:lastPrinted>2023-01-26T06:55:00Z</cp:lastPrinted>
  <dcterms:created xsi:type="dcterms:W3CDTF">2023-03-08T10:12:00Z</dcterms:created>
  <dcterms:modified xsi:type="dcterms:W3CDTF">2023-03-08T10:36:00Z</dcterms:modified>
</cp:coreProperties>
</file>