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53" w:rsidRPr="00062353" w:rsidRDefault="00062353" w:rsidP="00062353">
      <w:pPr>
        <w:jc w:val="center"/>
        <w:rPr>
          <w:rFonts w:ascii="Times New Roman" w:hAnsi="Times New Roman"/>
          <w:sz w:val="36"/>
          <w:szCs w:val="36"/>
          <w:lang w:val="ru-RU" w:eastAsia="ru-RU"/>
        </w:rPr>
      </w:pPr>
      <w:proofErr w:type="spellStart"/>
      <w:r w:rsidRPr="00062353">
        <w:rPr>
          <w:rFonts w:ascii="Times New Roman" w:hAnsi="Times New Roman"/>
          <w:sz w:val="36"/>
          <w:szCs w:val="36"/>
          <w:lang w:val="ru-RU" w:eastAsia="ru-RU"/>
        </w:rPr>
        <w:t>Перелік</w:t>
      </w:r>
      <w:proofErr w:type="spellEnd"/>
      <w:r w:rsidRPr="00062353">
        <w:rPr>
          <w:rFonts w:ascii="Times New Roman" w:hAnsi="Times New Roman"/>
          <w:sz w:val="36"/>
          <w:szCs w:val="36"/>
          <w:lang w:val="ru-RU" w:eastAsia="ru-RU"/>
        </w:rPr>
        <w:t xml:space="preserve">  </w:t>
      </w:r>
      <w:proofErr w:type="spellStart"/>
      <w:r w:rsidRPr="00062353">
        <w:rPr>
          <w:rFonts w:ascii="Times New Roman" w:hAnsi="Times New Roman"/>
          <w:sz w:val="36"/>
          <w:szCs w:val="36"/>
          <w:lang w:val="ru-RU" w:eastAsia="ru-RU"/>
        </w:rPr>
        <w:t>змін</w:t>
      </w:r>
      <w:proofErr w:type="spellEnd"/>
      <w:r w:rsidRPr="00062353">
        <w:rPr>
          <w:rFonts w:ascii="Times New Roman" w:hAnsi="Times New Roman"/>
          <w:sz w:val="36"/>
          <w:szCs w:val="36"/>
          <w:lang w:val="ru-RU" w:eastAsia="ru-RU"/>
        </w:rPr>
        <w:t xml:space="preserve"> до </w:t>
      </w:r>
      <w:proofErr w:type="spellStart"/>
      <w:r w:rsidRPr="00062353">
        <w:rPr>
          <w:rFonts w:ascii="Times New Roman" w:hAnsi="Times New Roman"/>
          <w:sz w:val="36"/>
          <w:szCs w:val="36"/>
          <w:lang w:val="ru-RU" w:eastAsia="ru-RU"/>
        </w:rPr>
        <w:t>тендерної</w:t>
      </w:r>
      <w:proofErr w:type="spellEnd"/>
      <w:r w:rsidRPr="00062353">
        <w:rPr>
          <w:rFonts w:ascii="Times New Roman" w:hAnsi="Times New Roman"/>
          <w:sz w:val="36"/>
          <w:szCs w:val="36"/>
          <w:lang w:val="ru-RU" w:eastAsia="ru-RU"/>
        </w:rPr>
        <w:t xml:space="preserve"> </w:t>
      </w:r>
      <w:proofErr w:type="spellStart"/>
      <w:r w:rsidRPr="00062353">
        <w:rPr>
          <w:rFonts w:ascii="Times New Roman" w:hAnsi="Times New Roman"/>
          <w:sz w:val="36"/>
          <w:szCs w:val="36"/>
          <w:lang w:val="ru-RU" w:eastAsia="ru-RU"/>
        </w:rPr>
        <w:t>документації</w:t>
      </w:r>
      <w:bookmarkStart w:id="0" w:name="_GoBack"/>
      <w:bookmarkEnd w:id="0"/>
      <w:proofErr w:type="spellEnd"/>
    </w:p>
    <w:p w:rsidR="005047AB" w:rsidRPr="00062353" w:rsidRDefault="00062353" w:rsidP="0006235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trike/>
          <w:lang w:val="ru-RU"/>
        </w:rPr>
      </w:pPr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 xml:space="preserve">Для </w:t>
      </w:r>
      <w:proofErr w:type="spellStart"/>
      <w:r w:rsidRPr="00062353">
        <w:rPr>
          <w:rFonts w:ascii="Times New Roman" w:hAnsi="Times New Roman"/>
          <w:strike/>
          <w:spacing w:val="-2"/>
          <w:sz w:val="24"/>
          <w:szCs w:val="24"/>
          <w:lang w:val="ru-RU" w:eastAsia="ru-RU"/>
        </w:rPr>
        <w:t>цілей</w:t>
      </w:r>
      <w:proofErr w:type="spellEnd"/>
      <w:r w:rsidRPr="00062353">
        <w:rPr>
          <w:rFonts w:ascii="Times New Roman" w:hAnsi="Times New Roman"/>
          <w:strike/>
          <w:spacing w:val="-2"/>
          <w:sz w:val="24"/>
          <w:szCs w:val="24"/>
          <w:lang w:val="ru-RU" w:eastAsia="ru-RU"/>
        </w:rPr>
        <w:t xml:space="preserve"> </w:t>
      </w:r>
      <w:proofErr w:type="spellStart"/>
      <w:r w:rsidRPr="00062353">
        <w:rPr>
          <w:rFonts w:ascii="Times New Roman" w:hAnsi="Times New Roman"/>
          <w:strike/>
          <w:spacing w:val="-2"/>
          <w:sz w:val="24"/>
          <w:szCs w:val="24"/>
          <w:lang w:val="ru-RU" w:eastAsia="ru-RU"/>
        </w:rPr>
        <w:t>складання</w:t>
      </w:r>
      <w:proofErr w:type="spellEnd"/>
      <w:r w:rsidRPr="00062353">
        <w:rPr>
          <w:rFonts w:ascii="Times New Roman" w:hAnsi="Times New Roman"/>
          <w:strike/>
          <w:spacing w:val="-2"/>
          <w:sz w:val="24"/>
          <w:szCs w:val="24"/>
          <w:lang w:val="ru-RU" w:eastAsia="ru-RU"/>
        </w:rPr>
        <w:t xml:space="preserve"> </w:t>
      </w:r>
      <w:proofErr w:type="spellStart"/>
      <w:r w:rsidRPr="00062353">
        <w:rPr>
          <w:rFonts w:ascii="Times New Roman" w:hAnsi="Times New Roman"/>
          <w:strike/>
          <w:spacing w:val="-2"/>
          <w:sz w:val="24"/>
          <w:szCs w:val="24"/>
          <w:lang w:val="ru-RU" w:eastAsia="ru-RU"/>
        </w:rPr>
        <w:t>даного</w:t>
      </w:r>
      <w:proofErr w:type="spellEnd"/>
      <w:r w:rsidRPr="00062353">
        <w:rPr>
          <w:rFonts w:ascii="Times New Roman" w:hAnsi="Times New Roman"/>
          <w:strike/>
          <w:spacing w:val="-2"/>
          <w:sz w:val="24"/>
          <w:szCs w:val="24"/>
          <w:lang w:val="ru-RU" w:eastAsia="ru-RU"/>
        </w:rPr>
        <w:t xml:space="preserve"> проекту та для </w:t>
      </w:r>
      <w:proofErr w:type="spellStart"/>
      <w:r w:rsidRPr="00062353">
        <w:rPr>
          <w:rFonts w:ascii="Times New Roman" w:hAnsi="Times New Roman"/>
          <w:strike/>
          <w:spacing w:val="-2"/>
          <w:sz w:val="24"/>
          <w:szCs w:val="24"/>
          <w:lang w:val="ru-RU" w:eastAsia="ru-RU"/>
        </w:rPr>
        <w:t>підтвердження</w:t>
      </w:r>
      <w:proofErr w:type="spellEnd"/>
      <w:r w:rsidRPr="00062353">
        <w:rPr>
          <w:rFonts w:ascii="Times New Roman" w:hAnsi="Times New Roman"/>
          <w:strike/>
          <w:spacing w:val="-2"/>
          <w:sz w:val="24"/>
          <w:szCs w:val="24"/>
          <w:lang w:val="ru-RU" w:eastAsia="ru-RU"/>
        </w:rPr>
        <w:t xml:space="preserve"> </w:t>
      </w:r>
      <w:proofErr w:type="spellStart"/>
      <w:r w:rsidRPr="00062353">
        <w:rPr>
          <w:rFonts w:ascii="Times New Roman" w:hAnsi="Times New Roman"/>
          <w:strike/>
          <w:spacing w:val="-2"/>
          <w:sz w:val="24"/>
          <w:szCs w:val="24"/>
          <w:lang w:val="ru-RU" w:eastAsia="ru-RU"/>
        </w:rPr>
        <w:t>інформації</w:t>
      </w:r>
      <w:proofErr w:type="spellEnd"/>
      <w:r w:rsidRPr="00062353">
        <w:rPr>
          <w:rFonts w:ascii="Times New Roman" w:hAnsi="Times New Roman"/>
          <w:strike/>
          <w:spacing w:val="-2"/>
          <w:sz w:val="24"/>
          <w:szCs w:val="24"/>
          <w:lang w:val="ru-RU" w:eastAsia="ru-RU"/>
        </w:rPr>
        <w:t xml:space="preserve">, </w:t>
      </w:r>
      <w:proofErr w:type="spellStart"/>
      <w:r w:rsidRPr="00062353">
        <w:rPr>
          <w:rFonts w:ascii="Times New Roman" w:hAnsi="Times New Roman"/>
          <w:strike/>
          <w:spacing w:val="-2"/>
          <w:sz w:val="24"/>
          <w:szCs w:val="24"/>
          <w:lang w:val="ru-RU" w:eastAsia="ru-RU"/>
        </w:rPr>
        <w:t>наданої</w:t>
      </w:r>
      <w:proofErr w:type="spellEnd"/>
      <w:r w:rsidRPr="00062353">
        <w:rPr>
          <w:rFonts w:ascii="Times New Roman" w:hAnsi="Times New Roman"/>
          <w:strike/>
          <w:spacing w:val="-2"/>
          <w:sz w:val="24"/>
          <w:szCs w:val="24"/>
          <w:lang w:val="ru-RU" w:eastAsia="ru-RU"/>
        </w:rPr>
        <w:t xml:space="preserve"> на </w:t>
      </w:r>
      <w:proofErr w:type="spellStart"/>
      <w:r w:rsidRPr="00062353">
        <w:rPr>
          <w:rFonts w:ascii="Times New Roman" w:hAnsi="Times New Roman"/>
          <w:strike/>
          <w:spacing w:val="-2"/>
          <w:sz w:val="24"/>
          <w:szCs w:val="24"/>
          <w:lang w:val="ru-RU" w:eastAsia="ru-RU"/>
        </w:rPr>
        <w:t>виконання</w:t>
      </w:r>
      <w:proofErr w:type="spellEnd"/>
      <w:r w:rsidRPr="00062353">
        <w:rPr>
          <w:rFonts w:ascii="Times New Roman" w:hAnsi="Times New Roman"/>
          <w:strike/>
          <w:spacing w:val="-2"/>
          <w:sz w:val="24"/>
          <w:szCs w:val="24"/>
          <w:lang w:val="ru-RU" w:eastAsia="ru-RU"/>
        </w:rPr>
        <w:t xml:space="preserve"> </w:t>
      </w:r>
      <w:proofErr w:type="spellStart"/>
      <w:r w:rsidRPr="00062353">
        <w:rPr>
          <w:rFonts w:ascii="Times New Roman" w:hAnsi="Times New Roman"/>
          <w:strike/>
          <w:spacing w:val="-2"/>
          <w:sz w:val="24"/>
          <w:szCs w:val="24"/>
          <w:lang w:val="ru-RU" w:eastAsia="ru-RU"/>
        </w:rPr>
        <w:t>вимог</w:t>
      </w:r>
      <w:proofErr w:type="spellEnd"/>
      <w:r w:rsidRPr="00062353">
        <w:rPr>
          <w:rFonts w:ascii="Times New Roman" w:hAnsi="Times New Roman"/>
          <w:strike/>
          <w:spacing w:val="-2"/>
          <w:sz w:val="24"/>
          <w:szCs w:val="24"/>
          <w:lang w:val="ru-RU" w:eastAsia="ru-RU"/>
        </w:rPr>
        <w:t xml:space="preserve"> п. 5.2</w:t>
      </w:r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 xml:space="preserve"> </w:t>
      </w:r>
      <w:proofErr w:type="spellStart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>Додатку</w:t>
      </w:r>
      <w:proofErr w:type="spellEnd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 xml:space="preserve"> 2 до </w:t>
      </w:r>
      <w:proofErr w:type="spellStart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>тендерної</w:t>
      </w:r>
      <w:proofErr w:type="spellEnd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 xml:space="preserve"> </w:t>
      </w:r>
      <w:proofErr w:type="spellStart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>документації</w:t>
      </w:r>
      <w:proofErr w:type="spellEnd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 xml:space="preserve">, </w:t>
      </w:r>
      <w:proofErr w:type="spellStart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>учасник</w:t>
      </w:r>
      <w:proofErr w:type="spellEnd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 xml:space="preserve"> повинен </w:t>
      </w:r>
      <w:proofErr w:type="spellStart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>надати</w:t>
      </w:r>
      <w:proofErr w:type="spellEnd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 xml:space="preserve"> у </w:t>
      </w:r>
      <w:proofErr w:type="spellStart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>складі</w:t>
      </w:r>
      <w:proofErr w:type="spellEnd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 xml:space="preserve"> </w:t>
      </w:r>
      <w:proofErr w:type="spellStart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>тендерної</w:t>
      </w:r>
      <w:proofErr w:type="spellEnd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 xml:space="preserve"> </w:t>
      </w:r>
      <w:proofErr w:type="spellStart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>пропозиції</w:t>
      </w:r>
      <w:proofErr w:type="spellEnd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 xml:space="preserve"> </w:t>
      </w:r>
      <w:proofErr w:type="spellStart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>довідку</w:t>
      </w:r>
      <w:proofErr w:type="spellEnd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 xml:space="preserve"> (лист, </w:t>
      </w:r>
      <w:proofErr w:type="spellStart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>тощо</w:t>
      </w:r>
      <w:proofErr w:type="spellEnd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 xml:space="preserve">), </w:t>
      </w:r>
      <w:proofErr w:type="spellStart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>видану</w:t>
      </w:r>
      <w:proofErr w:type="spellEnd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 xml:space="preserve"> органами </w:t>
      </w:r>
      <w:proofErr w:type="spellStart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>Державної</w:t>
      </w:r>
      <w:proofErr w:type="spellEnd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 xml:space="preserve"> </w:t>
      </w:r>
      <w:proofErr w:type="spellStart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>податкової</w:t>
      </w:r>
      <w:proofErr w:type="spellEnd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 xml:space="preserve"> </w:t>
      </w:r>
      <w:proofErr w:type="spellStart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>служби</w:t>
      </w:r>
      <w:proofErr w:type="spellEnd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 xml:space="preserve"> </w:t>
      </w:r>
      <w:proofErr w:type="spellStart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>України</w:t>
      </w:r>
      <w:proofErr w:type="spellEnd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 xml:space="preserve">, в </w:t>
      </w:r>
      <w:proofErr w:type="spellStart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>якому</w:t>
      </w:r>
      <w:proofErr w:type="spellEnd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 xml:space="preserve"> </w:t>
      </w:r>
      <w:proofErr w:type="spellStart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>обліковується</w:t>
      </w:r>
      <w:proofErr w:type="spellEnd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 xml:space="preserve"> </w:t>
      </w:r>
      <w:proofErr w:type="spellStart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>учасник</w:t>
      </w:r>
      <w:proofErr w:type="spellEnd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 xml:space="preserve"> як </w:t>
      </w:r>
      <w:proofErr w:type="spellStart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>платник</w:t>
      </w:r>
      <w:proofErr w:type="spellEnd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 xml:space="preserve"> </w:t>
      </w:r>
      <w:proofErr w:type="spellStart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>податків</w:t>
      </w:r>
      <w:proofErr w:type="spellEnd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 xml:space="preserve">, про </w:t>
      </w:r>
      <w:proofErr w:type="spellStart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>наявність</w:t>
      </w:r>
      <w:proofErr w:type="spellEnd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 xml:space="preserve"> </w:t>
      </w:r>
      <w:proofErr w:type="spellStart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>рахунків</w:t>
      </w:r>
      <w:proofErr w:type="spellEnd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 xml:space="preserve"> </w:t>
      </w:r>
      <w:proofErr w:type="spellStart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>учасника</w:t>
      </w:r>
      <w:proofErr w:type="spellEnd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 xml:space="preserve"> в </w:t>
      </w:r>
      <w:proofErr w:type="spellStart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>банківських</w:t>
      </w:r>
      <w:proofErr w:type="spellEnd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 xml:space="preserve"> </w:t>
      </w:r>
      <w:proofErr w:type="spellStart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>установах</w:t>
      </w:r>
      <w:proofErr w:type="spellEnd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 xml:space="preserve"> (</w:t>
      </w:r>
      <w:proofErr w:type="spellStart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>із</w:t>
      </w:r>
      <w:proofErr w:type="spellEnd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 xml:space="preserve"> </w:t>
      </w:r>
      <w:proofErr w:type="spellStart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>зазначенням</w:t>
      </w:r>
      <w:proofErr w:type="spellEnd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 xml:space="preserve"> номеру кожного </w:t>
      </w:r>
      <w:proofErr w:type="spellStart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>відповідного</w:t>
      </w:r>
      <w:proofErr w:type="spellEnd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 xml:space="preserve"> </w:t>
      </w:r>
      <w:proofErr w:type="spellStart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>рахунку</w:t>
      </w:r>
      <w:proofErr w:type="spellEnd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 xml:space="preserve"> та </w:t>
      </w:r>
      <w:proofErr w:type="spellStart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>назви</w:t>
      </w:r>
      <w:proofErr w:type="spellEnd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 xml:space="preserve"> установи банку, в </w:t>
      </w:r>
      <w:proofErr w:type="spellStart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>якій</w:t>
      </w:r>
      <w:proofErr w:type="spellEnd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 xml:space="preserve"> </w:t>
      </w:r>
      <w:proofErr w:type="spellStart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>такий</w:t>
      </w:r>
      <w:proofErr w:type="spellEnd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 xml:space="preserve"> </w:t>
      </w:r>
      <w:proofErr w:type="spellStart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>рахунок</w:t>
      </w:r>
      <w:proofErr w:type="spellEnd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 xml:space="preserve"> </w:t>
      </w:r>
      <w:proofErr w:type="spellStart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>відкритий</w:t>
      </w:r>
      <w:proofErr w:type="spellEnd"/>
      <w:r w:rsidRPr="00062353">
        <w:rPr>
          <w:rFonts w:ascii="Times New Roman" w:hAnsi="Times New Roman"/>
          <w:strike/>
          <w:sz w:val="24"/>
          <w:szCs w:val="24"/>
          <w:lang w:val="ru-RU" w:eastAsia="ru-RU"/>
        </w:rPr>
        <w:t>).</w:t>
      </w:r>
    </w:p>
    <w:sectPr w:rsidR="005047AB" w:rsidRPr="00062353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53"/>
    <w:rsid w:val="00062353"/>
    <w:rsid w:val="0050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84533"/>
  <w15:chartTrackingRefBased/>
  <w15:docId w15:val="{5AA8BEB4-CCA8-402E-ADA8-99F5C236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</cp:revision>
  <dcterms:created xsi:type="dcterms:W3CDTF">2023-01-31T06:53:00Z</dcterms:created>
  <dcterms:modified xsi:type="dcterms:W3CDTF">2023-01-31T07:08:00Z</dcterms:modified>
</cp:coreProperties>
</file>