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6649D" w14:textId="76DC5E2A" w:rsidR="003332C7" w:rsidRDefault="003332C7" w:rsidP="003332C7">
      <w:pPr>
        <w:widowControl w:val="0"/>
        <w:tabs>
          <w:tab w:val="left" w:pos="426"/>
        </w:tabs>
        <w:ind w:left="426" w:hanging="426"/>
        <w:jc w:val="right"/>
        <w:rPr>
          <w:b/>
          <w:lang w:val="ru-RU"/>
        </w:rPr>
      </w:pPr>
      <w:r w:rsidRPr="007E46D3">
        <w:rPr>
          <w:b/>
        </w:rPr>
        <w:t xml:space="preserve">Додаток </w:t>
      </w:r>
      <w:r>
        <w:rPr>
          <w:b/>
          <w:lang w:val="ru-RU"/>
        </w:rPr>
        <w:t>5</w:t>
      </w:r>
      <w:r w:rsidR="00CA5412">
        <w:rPr>
          <w:b/>
          <w:lang w:val="ru-RU"/>
        </w:rPr>
        <w:t xml:space="preserve"> до Тендерної документації</w:t>
      </w:r>
    </w:p>
    <w:p w14:paraId="7F156744" w14:textId="38274B05" w:rsidR="00CA5412" w:rsidRDefault="00CA5412" w:rsidP="003332C7">
      <w:pPr>
        <w:widowControl w:val="0"/>
        <w:tabs>
          <w:tab w:val="left" w:pos="426"/>
        </w:tabs>
        <w:ind w:left="426" w:hanging="426"/>
        <w:jc w:val="right"/>
        <w:rPr>
          <w:b/>
          <w:lang w:val="ru-RU"/>
        </w:rPr>
      </w:pPr>
    </w:p>
    <w:p w14:paraId="5675BE81" w14:textId="23295CDC" w:rsidR="00CA5412" w:rsidRPr="003332C7" w:rsidRDefault="00CA5412" w:rsidP="003332C7">
      <w:pPr>
        <w:widowControl w:val="0"/>
        <w:tabs>
          <w:tab w:val="left" w:pos="426"/>
        </w:tabs>
        <w:ind w:left="426" w:hanging="426"/>
        <w:jc w:val="right"/>
        <w:rPr>
          <w:b/>
          <w:lang w:val="ru-RU"/>
        </w:rPr>
      </w:pPr>
      <w:r>
        <w:rPr>
          <w:b/>
          <w:lang w:val="ru-RU"/>
        </w:rPr>
        <w:t>ПРОЄКТ</w:t>
      </w:r>
    </w:p>
    <w:p w14:paraId="3567F334" w14:textId="3EF6DF04" w:rsidR="00AB62CF" w:rsidRPr="00E36038" w:rsidRDefault="00AB62CF" w:rsidP="00AB62CF">
      <w:pPr>
        <w:widowControl w:val="0"/>
        <w:tabs>
          <w:tab w:val="left" w:pos="426"/>
        </w:tabs>
        <w:ind w:left="426" w:hanging="426"/>
        <w:jc w:val="center"/>
        <w:rPr>
          <w:b/>
        </w:rPr>
      </w:pPr>
      <w:r w:rsidRPr="00E36038">
        <w:rPr>
          <w:b/>
        </w:rPr>
        <w:t xml:space="preserve">ДОГОВІР № </w:t>
      </w:r>
    </w:p>
    <w:p w14:paraId="6FE9E13D" w14:textId="77777777" w:rsidR="00AB62CF" w:rsidRPr="00E36038" w:rsidRDefault="00AB62CF" w:rsidP="00AB62CF">
      <w:pPr>
        <w:widowControl w:val="0"/>
        <w:tabs>
          <w:tab w:val="left" w:pos="426"/>
        </w:tabs>
        <w:ind w:left="426" w:hanging="426"/>
        <w:jc w:val="center"/>
        <w:rPr>
          <w:b/>
        </w:rPr>
      </w:pPr>
      <w:r w:rsidRPr="00E36038">
        <w:rPr>
          <w:b/>
        </w:rPr>
        <w:t>на закупівлю товару</w:t>
      </w:r>
    </w:p>
    <w:tbl>
      <w:tblPr>
        <w:tblW w:w="0" w:type="auto"/>
        <w:tblInd w:w="108" w:type="dxa"/>
        <w:tblLayout w:type="fixed"/>
        <w:tblLook w:val="0000" w:firstRow="0" w:lastRow="0" w:firstColumn="0" w:lastColumn="0" w:noHBand="0" w:noVBand="0"/>
      </w:tblPr>
      <w:tblGrid>
        <w:gridCol w:w="4210"/>
        <w:gridCol w:w="5713"/>
      </w:tblGrid>
      <w:tr w:rsidR="00AB62CF" w:rsidRPr="00E36038" w14:paraId="359FEB5C" w14:textId="77777777" w:rsidTr="00EB0278">
        <w:tc>
          <w:tcPr>
            <w:tcW w:w="4210" w:type="dxa"/>
          </w:tcPr>
          <w:p w14:paraId="7A72C8B5" w14:textId="77777777" w:rsidR="00AB62CF" w:rsidRPr="00E36038" w:rsidRDefault="00AB62CF" w:rsidP="00EB0278">
            <w:pPr>
              <w:widowControl w:val="0"/>
              <w:tabs>
                <w:tab w:val="left" w:pos="426"/>
              </w:tabs>
              <w:ind w:hanging="426"/>
              <w:jc w:val="both"/>
            </w:pPr>
            <w:r w:rsidRPr="00E36038">
              <w:t>м.   м. Київ</w:t>
            </w:r>
          </w:p>
        </w:tc>
        <w:tc>
          <w:tcPr>
            <w:tcW w:w="5713" w:type="dxa"/>
          </w:tcPr>
          <w:p w14:paraId="208AC928" w14:textId="66224368" w:rsidR="00AB62CF" w:rsidRPr="00E36038" w:rsidRDefault="00AB62CF" w:rsidP="00EB0278">
            <w:pPr>
              <w:widowControl w:val="0"/>
              <w:tabs>
                <w:tab w:val="left" w:pos="426"/>
              </w:tabs>
              <w:ind w:hanging="426"/>
              <w:jc w:val="center"/>
            </w:pPr>
            <w:r w:rsidRPr="00E36038">
              <w:t xml:space="preserve">                                   «____» ___________ 202</w:t>
            </w:r>
            <w:r w:rsidR="003761F6" w:rsidRPr="00E36038">
              <w:t>4</w:t>
            </w:r>
            <w:r w:rsidRPr="00E36038">
              <w:t xml:space="preserve"> року</w:t>
            </w:r>
          </w:p>
          <w:p w14:paraId="0753D1AF" w14:textId="77777777" w:rsidR="00AB62CF" w:rsidRPr="00E36038" w:rsidRDefault="00AB62CF" w:rsidP="00EB0278">
            <w:pPr>
              <w:widowControl w:val="0"/>
              <w:tabs>
                <w:tab w:val="left" w:pos="426"/>
              </w:tabs>
              <w:ind w:hanging="426"/>
              <w:jc w:val="right"/>
            </w:pPr>
          </w:p>
        </w:tc>
      </w:tr>
    </w:tbl>
    <w:p w14:paraId="5314F885" w14:textId="20168431" w:rsidR="00AB62CF" w:rsidRPr="00E36038" w:rsidRDefault="00AB62CF" w:rsidP="00AB62CF">
      <w:pPr>
        <w:ind w:firstLine="567"/>
        <w:jc w:val="both"/>
      </w:pPr>
      <w:r w:rsidRPr="00E36038">
        <w:rPr>
          <w:b/>
        </w:rPr>
        <w:t>______________________________________(</w:t>
      </w:r>
      <w:r w:rsidRPr="00E36038">
        <w:t>надалі</w:t>
      </w:r>
      <w:r w:rsidRPr="00E36038">
        <w:rPr>
          <w:b/>
        </w:rPr>
        <w:t xml:space="preserve"> – «Постачальник</w:t>
      </w:r>
      <w:r w:rsidRPr="00E36038">
        <w:t>), що є платником ___________________________________________</w:t>
      </w:r>
      <w:r w:rsidR="00B17520" w:rsidRPr="00E36038">
        <w:t>____________________, в особі</w:t>
      </w:r>
      <w:r w:rsidRPr="00E36038">
        <w:t xml:space="preserve">, який(яка) діє на підставі ____________, з іншої сторони та, </w:t>
      </w:r>
    </w:p>
    <w:p w14:paraId="668EE6D2" w14:textId="5BEF26CB" w:rsidR="00AB62CF" w:rsidRPr="00E36038" w:rsidRDefault="00AB62CF" w:rsidP="00AB62CF">
      <w:pPr>
        <w:ind w:firstLine="567"/>
        <w:jc w:val="both"/>
      </w:pPr>
      <w:r w:rsidRPr="00E36038">
        <w:rPr>
          <w:b/>
        </w:rPr>
        <w:t>Державне підприємство «Державний експертний центр Міністерства охорони здоров’я України»</w:t>
      </w:r>
      <w:r w:rsidRPr="00E36038">
        <w:t>, (надалі – «Покупець»), що є платником податку на прибуток на загальних підставах згідно з  п. 136.1 ст. 136 Податкового кодексу України, в особі Директора Бабенка Михайла Миколайовича, який діє на підставі статуту, з іншої сторони, в подальшому разом іменуються «</w:t>
      </w:r>
      <w:r w:rsidRPr="00E36038">
        <w:rPr>
          <w:b/>
        </w:rPr>
        <w:t>Сторони</w:t>
      </w:r>
      <w:r w:rsidRPr="00E36038">
        <w:t>», а кожна окремо - «</w:t>
      </w:r>
      <w:r w:rsidRPr="00E36038">
        <w:rPr>
          <w:b/>
        </w:rPr>
        <w:t>Сторона</w:t>
      </w:r>
      <w:r w:rsidRPr="00E36038">
        <w:t>», уклали цей договір, надалі -</w:t>
      </w:r>
      <w:r w:rsidRPr="00E36038">
        <w:rPr>
          <w:b/>
          <w:bCs/>
        </w:rPr>
        <w:t xml:space="preserve"> </w:t>
      </w:r>
      <w:r w:rsidRPr="00E36038">
        <w:rPr>
          <w:bCs/>
        </w:rPr>
        <w:t>Договір</w:t>
      </w:r>
      <w:r w:rsidRPr="00E36038">
        <w:t xml:space="preserve"> про наступне:</w:t>
      </w:r>
    </w:p>
    <w:p w14:paraId="00B02340" w14:textId="77777777" w:rsidR="00B17520" w:rsidRPr="00E36038" w:rsidRDefault="00B17520" w:rsidP="00AB62CF">
      <w:pPr>
        <w:ind w:firstLine="567"/>
        <w:jc w:val="both"/>
      </w:pPr>
    </w:p>
    <w:p w14:paraId="133A04B2" w14:textId="77777777" w:rsidR="00AB62CF" w:rsidRPr="00E36038" w:rsidRDefault="00AB62CF" w:rsidP="001E4107">
      <w:pPr>
        <w:widowControl w:val="0"/>
        <w:numPr>
          <w:ilvl w:val="0"/>
          <w:numId w:val="3"/>
        </w:numPr>
        <w:tabs>
          <w:tab w:val="left" w:pos="426"/>
        </w:tabs>
        <w:spacing w:before="120" w:after="120"/>
        <w:ind w:left="426" w:hanging="426"/>
        <w:jc w:val="center"/>
        <w:outlineLvl w:val="0"/>
        <w:rPr>
          <w:b/>
        </w:rPr>
      </w:pPr>
      <w:r w:rsidRPr="00E36038">
        <w:rPr>
          <w:b/>
          <w:bCs/>
        </w:rPr>
        <w:t>Предмет Договору</w:t>
      </w:r>
      <w:r w:rsidRPr="00E36038">
        <w:rPr>
          <w:b/>
        </w:rPr>
        <w:t xml:space="preserve"> </w:t>
      </w:r>
    </w:p>
    <w:p w14:paraId="17B400BF" w14:textId="77777777" w:rsidR="00FE34DA" w:rsidRDefault="00AB62CF" w:rsidP="00FE34DA">
      <w:pPr>
        <w:pStyle w:val="aff5"/>
        <w:widowControl w:val="0"/>
        <w:numPr>
          <w:ilvl w:val="1"/>
          <w:numId w:val="3"/>
        </w:numPr>
        <w:autoSpaceDE w:val="0"/>
        <w:autoSpaceDN w:val="0"/>
        <w:adjustRightInd w:val="0"/>
        <w:ind w:left="0" w:firstLine="0"/>
        <w:jc w:val="both"/>
      </w:pPr>
      <w:r w:rsidRPr="00FE34DA">
        <w:rPr>
          <w:lang w:val="uk-UA"/>
        </w:rPr>
        <w:t xml:space="preserve">1.1. </w:t>
      </w:r>
      <w:r w:rsidR="00FE34DA" w:rsidRPr="00FE34DA">
        <w:rPr>
          <w:lang w:val="uk-UA"/>
        </w:rPr>
        <w:t xml:space="preserve">Постачальник зобов’язується поставити та передати Покупцю </w:t>
      </w:r>
      <w:r w:rsidR="00FE34DA" w:rsidRPr="00FE34DA">
        <w:rPr>
          <w:b/>
          <w:bCs/>
          <w:lang w:val="uk-UA"/>
        </w:rPr>
        <w:t xml:space="preserve">ліцензії на використання програмного забезпечення захисту інформаційно-телекомунікаційних систем </w:t>
      </w:r>
      <w:r w:rsidR="00FE34DA" w:rsidRPr="00FE34DA">
        <w:rPr>
          <w:bCs/>
          <w:lang w:val="uk-UA"/>
        </w:rPr>
        <w:t>(далі – Ліцензії), що відповідає коду 48220000-6 — Пакети програмного забезпечення для мереж Інтернет та Інтранет Національного класифікатора України ДК</w:t>
      </w:r>
      <w:r w:rsidR="00FE34DA" w:rsidRPr="00A8145B">
        <w:rPr>
          <w:bCs/>
        </w:rPr>
        <w:t> </w:t>
      </w:r>
      <w:r w:rsidR="00FE34DA" w:rsidRPr="00FE34DA">
        <w:rPr>
          <w:bCs/>
          <w:lang w:val="uk-UA"/>
        </w:rPr>
        <w:t xml:space="preserve">021:2015 «Єдиний закупівельний </w:t>
      </w:r>
      <w:r w:rsidR="00FE34DA" w:rsidRPr="00FE34DA">
        <w:rPr>
          <w:bCs/>
          <w:color w:val="000000"/>
          <w:lang w:val="uk-UA"/>
        </w:rPr>
        <w:t>словник»,</w:t>
      </w:r>
      <w:r w:rsidR="00FE34DA" w:rsidRPr="00FE34DA">
        <w:rPr>
          <w:b/>
          <w:bCs/>
          <w:color w:val="000000"/>
          <w:lang w:val="uk-UA"/>
        </w:rPr>
        <w:t xml:space="preserve"> </w:t>
      </w:r>
      <w:r w:rsidR="00FE34DA" w:rsidRPr="00FE34DA">
        <w:rPr>
          <w:lang w:val="uk-UA"/>
        </w:rPr>
        <w:t xml:space="preserve">у кількості, асортименті, згідно із технічними характеристиками та ціною, </w:t>
      </w:r>
      <w:r w:rsidR="00FE34DA" w:rsidRPr="00FE34DA">
        <w:rPr>
          <w:color w:val="000000"/>
          <w:lang w:val="uk-UA"/>
        </w:rPr>
        <w:t>визначеними у Специфікації (далі – Товар)</w:t>
      </w:r>
      <w:r w:rsidR="00FE34DA" w:rsidRPr="00FE34DA">
        <w:rPr>
          <w:lang w:val="uk-UA"/>
        </w:rPr>
        <w:t xml:space="preserve">, що є невід`ємною частиною </w:t>
      </w:r>
      <w:r w:rsidR="00FE34DA" w:rsidRPr="00A8145B">
        <w:t xml:space="preserve">Договору (Додаток 1), а Покупець – прийняти і оплатити такий Товар. </w:t>
      </w:r>
    </w:p>
    <w:p w14:paraId="6F8D7062" w14:textId="36A110F7" w:rsidR="00FE34DA" w:rsidRPr="003332C7" w:rsidRDefault="00FE34DA" w:rsidP="00FE34DA">
      <w:pPr>
        <w:widowControl w:val="0"/>
        <w:tabs>
          <w:tab w:val="left" w:pos="426"/>
        </w:tabs>
        <w:jc w:val="both"/>
        <w:rPr>
          <w:strike/>
        </w:rPr>
      </w:pPr>
      <w:r w:rsidRPr="00E43474">
        <w:t>1.2. Покупцю надається невиключне майнове право на використання Товару</w:t>
      </w:r>
      <w:r>
        <w:t xml:space="preserve"> </w:t>
      </w:r>
      <w:r w:rsidR="00345D1F" w:rsidRPr="003332C7">
        <w:t>не менше ніж</w:t>
      </w:r>
      <w:r w:rsidRPr="003332C7">
        <w:t xml:space="preserve"> 12 (дванадцяти) місяців з дати активації програмного забезпечення та отримання технічної сервісної підтримки протягом строку дії Ліцензій без права передачі самого програмного забезпечення та/або повноважень на його використання третім особам.</w:t>
      </w:r>
    </w:p>
    <w:p w14:paraId="201D4701" w14:textId="77777777" w:rsidR="00FE34DA" w:rsidRPr="003332C7" w:rsidRDefault="00FE34DA" w:rsidP="00FE34DA">
      <w:pPr>
        <w:widowControl w:val="0"/>
        <w:tabs>
          <w:tab w:val="left" w:pos="0"/>
        </w:tabs>
        <w:suppressAutoHyphens/>
        <w:spacing w:line="252" w:lineRule="auto"/>
        <w:jc w:val="both"/>
        <w:rPr>
          <w:color w:val="000000"/>
          <w:kern w:val="1"/>
          <w:lang w:eastAsia="hi-IN" w:bidi="hi-IN"/>
        </w:rPr>
      </w:pPr>
      <w:r w:rsidRPr="003332C7">
        <w:t xml:space="preserve">1.3. </w:t>
      </w:r>
      <w:r w:rsidRPr="003332C7">
        <w:rPr>
          <w:color w:val="000000"/>
          <w:kern w:val="1"/>
          <w:lang w:eastAsia="hi-IN" w:bidi="hi-IN"/>
        </w:rPr>
        <w:t>Технічною сервісною підтримкою програмного забезпечення є комплекс організаційних і технічних заходів, спрямованих на забезпечення функціонування програмного забезпечення, включаючи його встановлення, налаштування, оновлення та відновлення, які функціонують у режимі 24/7 протягом строку дії Ліцензії з можливістю зв’язку з технічними спеціалістами по місцевому телефону (без використання послуг міжнародного телефонного зв'язку).</w:t>
      </w:r>
    </w:p>
    <w:p w14:paraId="1E39BE51" w14:textId="0C59EEDE" w:rsidR="00FE34DA" w:rsidRDefault="00FE34DA" w:rsidP="00FE34DA">
      <w:pPr>
        <w:widowControl w:val="0"/>
        <w:tabs>
          <w:tab w:val="left" w:pos="426"/>
        </w:tabs>
        <w:jc w:val="both"/>
      </w:pPr>
      <w:r w:rsidRPr="003332C7">
        <w:t xml:space="preserve">1.4. Строк дії </w:t>
      </w:r>
      <w:r w:rsidRPr="003332C7">
        <w:rPr>
          <w:color w:val="000000"/>
          <w:kern w:val="1"/>
          <w:lang w:eastAsia="hi-IN" w:bidi="hi-IN"/>
        </w:rPr>
        <w:t xml:space="preserve">Ліцензії становить </w:t>
      </w:r>
      <w:r w:rsidR="00345D1F" w:rsidRPr="003332C7">
        <w:rPr>
          <w:color w:val="000000"/>
          <w:kern w:val="1"/>
          <w:lang w:eastAsia="hi-IN" w:bidi="hi-IN"/>
        </w:rPr>
        <w:t xml:space="preserve">не менше </w:t>
      </w:r>
      <w:r w:rsidRPr="003332C7">
        <w:rPr>
          <w:color w:val="000000"/>
          <w:kern w:val="1"/>
          <w:lang w:eastAsia="hi-IN" w:bidi="hi-IN"/>
        </w:rPr>
        <w:t>1 (</w:t>
      </w:r>
      <w:r w:rsidR="00345D1F" w:rsidRPr="003332C7">
        <w:rPr>
          <w:color w:val="000000"/>
          <w:kern w:val="1"/>
          <w:lang w:eastAsia="hi-IN" w:bidi="hi-IN"/>
        </w:rPr>
        <w:t>одного</w:t>
      </w:r>
      <w:r w:rsidRPr="003332C7">
        <w:rPr>
          <w:color w:val="000000"/>
          <w:kern w:val="1"/>
          <w:lang w:eastAsia="hi-IN" w:bidi="hi-IN"/>
        </w:rPr>
        <w:t>) р</w:t>
      </w:r>
      <w:r w:rsidR="00345D1F" w:rsidRPr="003332C7">
        <w:rPr>
          <w:color w:val="000000"/>
          <w:kern w:val="1"/>
          <w:lang w:eastAsia="hi-IN" w:bidi="hi-IN"/>
        </w:rPr>
        <w:t>оку</w:t>
      </w:r>
      <w:r w:rsidRPr="003332C7">
        <w:rPr>
          <w:color w:val="000000"/>
          <w:kern w:val="1"/>
          <w:lang w:eastAsia="hi-IN" w:bidi="hi-IN"/>
        </w:rPr>
        <w:t xml:space="preserve"> та рахується</w:t>
      </w:r>
      <w:r w:rsidRPr="003332C7">
        <w:t xml:space="preserve"> від дати закінчення попередньої ліцензії.</w:t>
      </w:r>
    </w:p>
    <w:p w14:paraId="7E144731" w14:textId="77777777" w:rsidR="00AB62CF" w:rsidRPr="00E36038" w:rsidRDefault="00AB62CF" w:rsidP="001E4107">
      <w:pPr>
        <w:widowControl w:val="0"/>
        <w:numPr>
          <w:ilvl w:val="0"/>
          <w:numId w:val="3"/>
        </w:numPr>
        <w:tabs>
          <w:tab w:val="left" w:pos="426"/>
        </w:tabs>
        <w:spacing w:before="120" w:after="120"/>
        <w:ind w:left="0" w:firstLine="0"/>
        <w:jc w:val="center"/>
        <w:outlineLvl w:val="0"/>
        <w:rPr>
          <w:b/>
        </w:rPr>
      </w:pPr>
      <w:r w:rsidRPr="00E36038">
        <w:rPr>
          <w:b/>
          <w:bCs/>
        </w:rPr>
        <w:t>Ціна Договору та порядок розрахунків</w:t>
      </w:r>
    </w:p>
    <w:p w14:paraId="6AFC1CB5" w14:textId="77777777" w:rsidR="00AB62CF" w:rsidRPr="00E36038" w:rsidRDefault="00AB62CF" w:rsidP="00AE3623">
      <w:pPr>
        <w:tabs>
          <w:tab w:val="left" w:pos="426"/>
        </w:tabs>
        <w:jc w:val="both"/>
      </w:pPr>
      <w:r w:rsidRPr="00E36038">
        <w:rPr>
          <w:rFonts w:eastAsia="Arial Unicode MS"/>
          <w:color w:val="000000"/>
          <w:kern w:val="2"/>
          <w:lang w:eastAsia="hi-IN" w:bidi="hi-IN"/>
        </w:rPr>
        <w:t>2.1. Ціна Договору визначається Специфікацією (Додаток 1) та становить _________ грн. ___ коп. ( _________гривень ________ копійок),</w:t>
      </w:r>
      <w:r w:rsidRPr="00E36038">
        <w:t xml:space="preserve"> </w:t>
      </w:r>
      <w:r w:rsidRPr="00E36038">
        <w:rPr>
          <w:rFonts w:eastAsia="Arial Unicode MS"/>
          <w:color w:val="000000"/>
          <w:kern w:val="2"/>
          <w:lang w:eastAsia="hi-IN" w:bidi="hi-IN"/>
        </w:rPr>
        <w:t xml:space="preserve">у тому числі ПДВ _____ ( _________гривень ________ </w:t>
      </w:r>
      <w:r w:rsidRPr="00E36038">
        <w:t>копійок).</w:t>
      </w:r>
    </w:p>
    <w:p w14:paraId="64E639F9" w14:textId="1DE68250" w:rsidR="00AB62CF" w:rsidRPr="00E36038" w:rsidRDefault="00AB62CF" w:rsidP="00AE3623">
      <w:pPr>
        <w:tabs>
          <w:tab w:val="left" w:pos="426"/>
        </w:tabs>
        <w:jc w:val="both"/>
      </w:pPr>
      <w:r w:rsidRPr="00E36038">
        <w:t xml:space="preserve">2.2. До ціни Договору включені </w:t>
      </w:r>
      <w:r w:rsidR="00FE34DA">
        <w:rPr>
          <w:rFonts w:eastAsia="Arial Unicode MS"/>
          <w:color w:val="000000"/>
          <w:kern w:val="2"/>
          <w:lang w:eastAsia="hi-IN" w:bidi="hi-IN"/>
        </w:rPr>
        <w:t xml:space="preserve">всі </w:t>
      </w:r>
      <w:r w:rsidR="00FE34DA" w:rsidRPr="00F34929">
        <w:rPr>
          <w:rFonts w:eastAsia="Arial Unicode MS"/>
          <w:color w:val="000000"/>
          <w:kern w:val="2"/>
          <w:lang w:eastAsia="hi-IN" w:bidi="hi-IN"/>
        </w:rPr>
        <w:t xml:space="preserve">витрати Постачальника </w:t>
      </w:r>
      <w:r w:rsidR="00FE34DA">
        <w:rPr>
          <w:rFonts w:eastAsia="Arial Unicode MS"/>
          <w:color w:val="000000"/>
          <w:kern w:val="2"/>
          <w:lang w:eastAsia="hi-IN" w:bidi="hi-IN"/>
        </w:rPr>
        <w:t>пов’язані з виконанням Договору (</w:t>
      </w:r>
      <w:r w:rsidR="00FE34DA" w:rsidRPr="00F34929">
        <w:rPr>
          <w:rFonts w:eastAsia="Arial Unicode MS"/>
          <w:color w:val="000000"/>
          <w:kern w:val="2"/>
          <w:lang w:eastAsia="hi-IN" w:bidi="hi-IN"/>
        </w:rPr>
        <w:t xml:space="preserve">сплату податків, зборів та інших обов’язкових платежів, </w:t>
      </w:r>
      <w:r w:rsidR="00FE34DA">
        <w:rPr>
          <w:rFonts w:eastAsia="Arial Unicode MS"/>
          <w:color w:val="000000"/>
          <w:kern w:val="2"/>
          <w:lang w:eastAsia="hi-IN" w:bidi="hi-IN"/>
        </w:rPr>
        <w:t xml:space="preserve">а також інші витрати </w:t>
      </w:r>
      <w:r w:rsidR="00FE34DA" w:rsidRPr="00F34929">
        <w:rPr>
          <w:rFonts w:eastAsia="Arial Unicode MS"/>
          <w:color w:val="000000"/>
          <w:kern w:val="2"/>
          <w:lang w:eastAsia="hi-IN" w:bidi="hi-IN"/>
        </w:rPr>
        <w:t>перед</w:t>
      </w:r>
      <w:r w:rsidR="00FE34DA">
        <w:rPr>
          <w:rFonts w:eastAsia="Arial Unicode MS"/>
          <w:color w:val="000000"/>
          <w:kern w:val="2"/>
          <w:lang w:eastAsia="hi-IN" w:bidi="hi-IN"/>
        </w:rPr>
        <w:t>бачені законодавством України)</w:t>
      </w:r>
      <w:r w:rsidRPr="00E36038">
        <w:t>.</w:t>
      </w:r>
    </w:p>
    <w:p w14:paraId="5643F2BE" w14:textId="011814FE" w:rsidR="00AE3623" w:rsidRPr="003332C7" w:rsidRDefault="00AE3623" w:rsidP="00AE3623">
      <w:pPr>
        <w:tabs>
          <w:tab w:val="left" w:pos="426"/>
        </w:tabs>
        <w:jc w:val="both"/>
      </w:pPr>
      <w:r w:rsidRPr="003332C7">
        <w:t>2.3. Покупець здійснює попередню оплату (аванс) у розмірі 50% відсотків ціни Договору протягом 3 (трьох) банківських днів з моменту отримання від Постачальника рахунку-фактури, що надається останнім протягом трьох робочих днів з моменту укладання Договру. Решта коштів у розмірі 50% відсотків ціни Товару, сплачується Покупцем протягом 5 (пяти) банківських днів з дати поставки Товару.</w:t>
      </w:r>
    </w:p>
    <w:p w14:paraId="2784AB5A" w14:textId="77777777" w:rsidR="00AB62CF" w:rsidRPr="00E36038" w:rsidRDefault="00AB62CF" w:rsidP="00AE3623">
      <w:pPr>
        <w:tabs>
          <w:tab w:val="left" w:pos="426"/>
        </w:tabs>
        <w:jc w:val="both"/>
      </w:pPr>
      <w:r w:rsidRPr="00E36038">
        <w:lastRenderedPageBreak/>
        <w:t>2.4. Розрахунки за фактично поставлений Товар здійснюються в національній грошовій одиниці України у безготівковій формі шляхом перерахування коштів на поточний рахунок Постачальника на підставі підписаної Сторонами видаткової накладної.</w:t>
      </w:r>
    </w:p>
    <w:p w14:paraId="27AE58C4" w14:textId="6624D254" w:rsidR="00AB62CF" w:rsidRPr="00E36038" w:rsidRDefault="00AB62CF" w:rsidP="00AE3623">
      <w:pPr>
        <w:tabs>
          <w:tab w:val="left" w:pos="426"/>
        </w:tabs>
        <w:jc w:val="both"/>
        <w:rPr>
          <w:rFonts w:eastAsia="Arial Unicode MS"/>
          <w:color w:val="000000"/>
          <w:kern w:val="2"/>
          <w:lang w:eastAsia="hi-IN" w:bidi="hi-IN"/>
        </w:rPr>
      </w:pPr>
      <w:r w:rsidRPr="00E36038">
        <w:t>2.5. Товар вважається оплаченим, а зобов’язання</w:t>
      </w:r>
      <w:r w:rsidRPr="00E36038">
        <w:rPr>
          <w:rFonts w:eastAsia="Arial Unicode MS"/>
          <w:color w:val="000000"/>
          <w:kern w:val="2"/>
          <w:lang w:eastAsia="hi-IN" w:bidi="hi-IN"/>
        </w:rPr>
        <w:t xml:space="preserve"> Покупця – виконаним, з моменту зарахування коштів на поточний рахунок Постачальника. </w:t>
      </w:r>
    </w:p>
    <w:p w14:paraId="2DA5C11A" w14:textId="77777777" w:rsidR="00B17520" w:rsidRPr="00E36038" w:rsidRDefault="00B17520" w:rsidP="00AB62CF">
      <w:pPr>
        <w:suppressAutoHyphens/>
        <w:spacing w:line="100" w:lineRule="atLeast"/>
        <w:jc w:val="both"/>
        <w:rPr>
          <w:rFonts w:eastAsia="Arial Unicode MS"/>
          <w:color w:val="000000"/>
          <w:kern w:val="2"/>
          <w:lang w:eastAsia="hi-IN" w:bidi="hi-IN"/>
        </w:rPr>
      </w:pPr>
    </w:p>
    <w:p w14:paraId="66900C1A" w14:textId="77777777" w:rsidR="00AB62CF" w:rsidRPr="003332C7" w:rsidRDefault="00AB62CF" w:rsidP="001E4107">
      <w:pPr>
        <w:keepNext/>
        <w:widowControl w:val="0"/>
        <w:numPr>
          <w:ilvl w:val="0"/>
          <w:numId w:val="3"/>
        </w:numPr>
        <w:tabs>
          <w:tab w:val="left" w:pos="426"/>
        </w:tabs>
        <w:spacing w:before="120" w:after="120"/>
        <w:ind w:left="0" w:firstLine="0"/>
        <w:jc w:val="center"/>
        <w:rPr>
          <w:b/>
          <w:bCs/>
        </w:rPr>
      </w:pPr>
      <w:r w:rsidRPr="003332C7">
        <w:rPr>
          <w:b/>
          <w:bCs/>
        </w:rPr>
        <w:t>Порядок поставки та приймання-передачі Товару. Гарантійний строк.</w:t>
      </w:r>
    </w:p>
    <w:p w14:paraId="3F2D246D" w14:textId="77777777" w:rsidR="00AB62CF" w:rsidRPr="003332C7" w:rsidRDefault="00AB62CF" w:rsidP="00AB62CF">
      <w:pPr>
        <w:tabs>
          <w:tab w:val="left" w:pos="426"/>
        </w:tabs>
        <w:jc w:val="both"/>
        <w:rPr>
          <w:lang w:eastAsia="uk-UA"/>
        </w:rPr>
      </w:pPr>
      <w:r w:rsidRPr="003332C7">
        <w:rPr>
          <w:bCs/>
        </w:rPr>
        <w:t>3.1. М</w:t>
      </w:r>
      <w:r w:rsidRPr="003332C7">
        <w:rPr>
          <w:lang w:eastAsia="uk-UA"/>
        </w:rPr>
        <w:t>ісце поставки Товару: 03057, Україна, місто Київ, вулиця Сім’ї Бродських 10, Державне підприємство «Державний експертний центр Міністерства охорони здоров’я України».</w:t>
      </w:r>
    </w:p>
    <w:p w14:paraId="41DB416A" w14:textId="491B4F93" w:rsidR="00AB62CF" w:rsidRPr="00E36038" w:rsidRDefault="00AB62CF" w:rsidP="00AB62CF">
      <w:pPr>
        <w:tabs>
          <w:tab w:val="left" w:pos="426"/>
        </w:tabs>
        <w:jc w:val="both"/>
      </w:pPr>
      <w:r w:rsidRPr="003332C7">
        <w:t xml:space="preserve">3.2. Постачальник здійснює поставку Товару протягом </w:t>
      </w:r>
      <w:r w:rsidR="00345D1F" w:rsidRPr="003332C7">
        <w:rPr>
          <w:lang w:val="ru-RU"/>
        </w:rPr>
        <w:t>10</w:t>
      </w:r>
      <w:r w:rsidRPr="003332C7">
        <w:t xml:space="preserve"> (</w:t>
      </w:r>
      <w:r w:rsidR="00345D1F" w:rsidRPr="003332C7">
        <w:t>десяти</w:t>
      </w:r>
      <w:r w:rsidRPr="003332C7">
        <w:t xml:space="preserve">) робочих днів від дати </w:t>
      </w:r>
      <w:r w:rsidR="00345D1F" w:rsidRPr="003332C7">
        <w:t>надходження попередньої оплати на поточний рахунок Постачальника</w:t>
      </w:r>
      <w:r w:rsidRPr="003332C7">
        <w:t xml:space="preserve">. </w:t>
      </w:r>
      <w:r w:rsidR="00B67E10" w:rsidRPr="003332C7">
        <w:t>Поставка та передача Товару покладається на Постачальника.</w:t>
      </w:r>
    </w:p>
    <w:p w14:paraId="171D6C2A" w14:textId="77777777" w:rsidR="00B67E10" w:rsidRPr="00D56BE2" w:rsidRDefault="00B67E10" w:rsidP="00B67E10">
      <w:pPr>
        <w:widowControl w:val="0"/>
        <w:tabs>
          <w:tab w:val="left" w:pos="0"/>
        </w:tabs>
        <w:jc w:val="both"/>
      </w:pPr>
      <w:r w:rsidRPr="00D56BE2">
        <w:t>3.3.</w:t>
      </w:r>
      <w:r>
        <w:t xml:space="preserve"> Під поставкою</w:t>
      </w:r>
      <w:r w:rsidRPr="00D56BE2">
        <w:t xml:space="preserve"> </w:t>
      </w:r>
      <w:r>
        <w:t xml:space="preserve"> та передачею Товару </w:t>
      </w:r>
      <w:r w:rsidRPr="00D56BE2">
        <w:t>в розумінні цього Договору мається на увазі</w:t>
      </w:r>
      <w:r>
        <w:t xml:space="preserve"> поставка та передача Ліцензій: </w:t>
      </w:r>
      <w:r w:rsidRPr="00D56BE2">
        <w:t xml:space="preserve">надання Покупцю інформації з відповідним ключем активації; документів, що підтверджують правомірність користування </w:t>
      </w:r>
      <w:r w:rsidRPr="00CF60DC">
        <w:t>Ліцензі</w:t>
      </w:r>
      <w:r>
        <w:t>ями</w:t>
      </w:r>
      <w:r w:rsidRPr="00D56BE2">
        <w:t>; доступ до онлайн кабінету центру технічної підтримки виробника</w:t>
      </w:r>
      <w:r>
        <w:t xml:space="preserve"> програмного забезпечення</w:t>
      </w:r>
      <w:r w:rsidRPr="00D56BE2">
        <w:t>.</w:t>
      </w:r>
    </w:p>
    <w:p w14:paraId="5ECB3C75" w14:textId="77777777" w:rsidR="00B67E10" w:rsidRDefault="00B67E10" w:rsidP="00B67E10">
      <w:pPr>
        <w:widowControl w:val="0"/>
        <w:shd w:val="clear" w:color="auto" w:fill="FFFFFF"/>
        <w:autoSpaceDE w:val="0"/>
        <w:autoSpaceDN w:val="0"/>
        <w:adjustRightInd w:val="0"/>
        <w:jc w:val="both"/>
        <w:rPr>
          <w:bCs/>
        </w:rPr>
      </w:pPr>
      <w:r w:rsidRPr="00F34929">
        <w:rPr>
          <w:bCs/>
        </w:rPr>
        <w:t>3.</w:t>
      </w:r>
      <w:r>
        <w:rPr>
          <w:bCs/>
        </w:rPr>
        <w:t>4</w:t>
      </w:r>
      <w:r w:rsidRPr="00F34929">
        <w:rPr>
          <w:bCs/>
        </w:rPr>
        <w:t xml:space="preserve">. Датою поставки Товару є дата фактичного прийняття Товару Покупцем, що зазначається у видатковій накладній на Товар, підписаній уповноваженими представниками Сторін. </w:t>
      </w:r>
    </w:p>
    <w:p w14:paraId="68689750" w14:textId="651DFA15" w:rsidR="00AB62CF" w:rsidRPr="00E36038" w:rsidRDefault="00AB62CF" w:rsidP="00AB62CF">
      <w:pPr>
        <w:widowControl w:val="0"/>
        <w:shd w:val="clear" w:color="auto" w:fill="FFFFFF"/>
        <w:autoSpaceDE w:val="0"/>
        <w:autoSpaceDN w:val="0"/>
        <w:adjustRightInd w:val="0"/>
        <w:jc w:val="both"/>
        <w:rPr>
          <w:bCs/>
        </w:rPr>
      </w:pPr>
      <w:r w:rsidRPr="00E36038">
        <w:rPr>
          <w:bCs/>
        </w:rPr>
        <w:t xml:space="preserve">3.5. </w:t>
      </w:r>
      <w:r w:rsidR="00B67E10">
        <w:rPr>
          <w:bCs/>
        </w:rPr>
        <w:t>Покупець протягом 5 (п</w:t>
      </w:r>
      <w:r w:rsidR="00B67E10" w:rsidRPr="00C87C16">
        <w:rPr>
          <w:bCs/>
          <w:lang w:val="ru-RU"/>
        </w:rPr>
        <w:t>’</w:t>
      </w:r>
      <w:r w:rsidR="00B67E10">
        <w:rPr>
          <w:bCs/>
        </w:rPr>
        <w:t xml:space="preserve">яти) робочих днів від дня одержання від </w:t>
      </w:r>
      <w:r w:rsidR="00B67E10" w:rsidRPr="00DD00C4">
        <w:rPr>
          <w:bCs/>
        </w:rPr>
        <w:t>Постачальника видаткової накладної на Товар підписує її, скріплює печаткою (у разі використання) та один</w:t>
      </w:r>
      <w:r w:rsidR="00B67E10">
        <w:rPr>
          <w:bCs/>
        </w:rPr>
        <w:t xml:space="preserve"> екземпляр повертає Постачальнику, або надає мотивовану відмову </w:t>
      </w:r>
      <w:r w:rsidR="00B67E10" w:rsidRPr="007951AB">
        <w:t xml:space="preserve">від </w:t>
      </w:r>
      <w:r w:rsidR="00B67E10">
        <w:t>його підписання</w:t>
      </w:r>
      <w:r w:rsidR="00B67E10" w:rsidRPr="007951AB">
        <w:t xml:space="preserve"> з переліком недоліків в письмовому вигляді. Якщо </w:t>
      </w:r>
      <w:r w:rsidR="00B67E10">
        <w:t>Покупець</w:t>
      </w:r>
      <w:r w:rsidR="00B67E10" w:rsidRPr="007951AB">
        <w:t xml:space="preserve"> письмово не </w:t>
      </w:r>
      <w:r w:rsidR="00B67E10">
        <w:t>надав</w:t>
      </w:r>
      <w:r w:rsidR="00B67E10" w:rsidRPr="007951AB">
        <w:t xml:space="preserve"> мотивован</w:t>
      </w:r>
      <w:r w:rsidR="00B67E10">
        <w:t>ої відмови –</w:t>
      </w:r>
      <w:r w:rsidR="00B67E10" w:rsidRPr="007951AB">
        <w:t xml:space="preserve"> </w:t>
      </w:r>
      <w:r w:rsidR="00B67E10">
        <w:t>Товар вважається поставленими та переданим</w:t>
      </w:r>
      <w:r w:rsidR="00B67E10" w:rsidRPr="007951AB">
        <w:t xml:space="preserve"> </w:t>
      </w:r>
      <w:r w:rsidR="00B67E10">
        <w:t xml:space="preserve">Покупцю </w:t>
      </w:r>
      <w:r w:rsidR="00B67E10" w:rsidRPr="007951AB">
        <w:t>без зауважень і підляга</w:t>
      </w:r>
      <w:r w:rsidR="00B67E10">
        <w:t>ють</w:t>
      </w:r>
      <w:r w:rsidR="00B67E10" w:rsidRPr="007951AB">
        <w:t xml:space="preserve"> оплаті</w:t>
      </w:r>
      <w:r w:rsidR="00B67E10">
        <w:t>.</w:t>
      </w:r>
      <w:r w:rsidRPr="00E36038">
        <w:rPr>
          <w:bCs/>
        </w:rPr>
        <w:t xml:space="preserve"> </w:t>
      </w:r>
    </w:p>
    <w:p w14:paraId="0F81B62D" w14:textId="21F02DBB" w:rsidR="00AB62CF" w:rsidRPr="00E36038" w:rsidRDefault="00AB62CF" w:rsidP="00AB62CF">
      <w:pPr>
        <w:widowControl w:val="0"/>
        <w:shd w:val="clear" w:color="auto" w:fill="FFFFFF"/>
        <w:autoSpaceDE w:val="0"/>
        <w:autoSpaceDN w:val="0"/>
        <w:adjustRightInd w:val="0"/>
        <w:jc w:val="both"/>
        <w:rPr>
          <w:bCs/>
        </w:rPr>
      </w:pPr>
      <w:r w:rsidRPr="00E36038">
        <w:rPr>
          <w:bCs/>
        </w:rPr>
        <w:t xml:space="preserve">3.6. </w:t>
      </w:r>
      <w:r w:rsidR="00B67E10">
        <w:rPr>
          <w:bCs/>
        </w:rPr>
        <w:t>В</w:t>
      </w:r>
      <w:r w:rsidR="00B67E10" w:rsidRPr="00F34929">
        <w:rPr>
          <w:bCs/>
        </w:rPr>
        <w:t>сі ризики втрати, псування або загибелі Товару, переходять від Постачальника до Покупця з моменту підписання видаткової накладної на Товар.</w:t>
      </w:r>
    </w:p>
    <w:p w14:paraId="5BB93DB5" w14:textId="20CBEB07" w:rsidR="00AB62CF" w:rsidRPr="00E36038" w:rsidRDefault="00AB62CF" w:rsidP="00B67E10">
      <w:pPr>
        <w:widowControl w:val="0"/>
        <w:shd w:val="clear" w:color="auto" w:fill="FFFFFF"/>
        <w:autoSpaceDE w:val="0"/>
        <w:autoSpaceDN w:val="0"/>
        <w:adjustRightInd w:val="0"/>
        <w:jc w:val="both"/>
      </w:pPr>
      <w:r w:rsidRPr="00E36038">
        <w:rPr>
          <w:bCs/>
        </w:rPr>
        <w:t xml:space="preserve">3.7. </w:t>
      </w:r>
      <w:r w:rsidR="00B67E10">
        <w:t xml:space="preserve">До поставки Товару входить технічна сервісна підтримка </w:t>
      </w:r>
      <w:r w:rsidR="00B67E10" w:rsidRPr="00937346">
        <w:t>в режимі 24</w:t>
      </w:r>
      <w:r w:rsidR="00B67E10">
        <w:t>/</w:t>
      </w:r>
      <w:r w:rsidR="00B67E10" w:rsidRPr="00937346">
        <w:t>7 з боку центр</w:t>
      </w:r>
      <w:r w:rsidR="00B67E10">
        <w:t>у технічної підтримки виробника протягом строку дії Ліцензії</w:t>
      </w:r>
      <w:r w:rsidR="00B67E10" w:rsidRPr="00F34929">
        <w:t>.</w:t>
      </w:r>
    </w:p>
    <w:p w14:paraId="544CDE66" w14:textId="77777777" w:rsidR="00B17520" w:rsidRPr="00E36038" w:rsidRDefault="00B17520" w:rsidP="00AB62CF">
      <w:pPr>
        <w:widowControl w:val="0"/>
        <w:suppressAutoHyphens/>
        <w:jc w:val="both"/>
      </w:pPr>
    </w:p>
    <w:p w14:paraId="5D002DFA" w14:textId="77777777" w:rsidR="00B67E10" w:rsidRDefault="00B67E10" w:rsidP="00B67E10">
      <w:pPr>
        <w:widowControl w:val="0"/>
        <w:tabs>
          <w:tab w:val="left" w:pos="0"/>
        </w:tabs>
        <w:suppressAutoHyphens/>
        <w:spacing w:line="252" w:lineRule="auto"/>
        <w:ind w:firstLine="426"/>
        <w:jc w:val="center"/>
        <w:rPr>
          <w:b/>
          <w:bCs/>
          <w:snapToGrid w:val="0"/>
          <w:color w:val="000000"/>
          <w:kern w:val="1"/>
          <w:szCs w:val="20"/>
          <w:lang w:eastAsia="hi-IN" w:bidi="hi-IN"/>
        </w:rPr>
      </w:pPr>
      <w:r>
        <w:rPr>
          <w:b/>
          <w:bCs/>
          <w:snapToGrid w:val="0"/>
          <w:color w:val="000000"/>
          <w:kern w:val="1"/>
          <w:szCs w:val="20"/>
          <w:lang w:eastAsia="hi-IN" w:bidi="hi-IN"/>
        </w:rPr>
        <w:t>4</w:t>
      </w:r>
      <w:r w:rsidRPr="007951AB">
        <w:rPr>
          <w:b/>
          <w:bCs/>
          <w:snapToGrid w:val="0"/>
          <w:color w:val="000000"/>
          <w:kern w:val="1"/>
          <w:szCs w:val="20"/>
          <w:lang w:eastAsia="hi-IN" w:bidi="hi-IN"/>
        </w:rPr>
        <w:t>. Права та обов’язки Сторін</w:t>
      </w:r>
    </w:p>
    <w:p w14:paraId="6AF0B6D8" w14:textId="77777777" w:rsidR="00B67E10" w:rsidRPr="007951AB" w:rsidRDefault="00B67E10" w:rsidP="00B67E10">
      <w:pPr>
        <w:widowControl w:val="0"/>
        <w:tabs>
          <w:tab w:val="left" w:pos="0"/>
        </w:tabs>
        <w:suppressAutoHyphens/>
        <w:spacing w:line="252" w:lineRule="auto"/>
        <w:ind w:firstLine="426"/>
        <w:jc w:val="center"/>
        <w:rPr>
          <w:b/>
          <w:bCs/>
          <w:snapToGrid w:val="0"/>
          <w:color w:val="000000"/>
          <w:kern w:val="1"/>
          <w:szCs w:val="20"/>
          <w:lang w:eastAsia="hi-IN" w:bidi="hi-IN"/>
        </w:rPr>
      </w:pPr>
    </w:p>
    <w:p w14:paraId="2FA3734E"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4.1. Покупець зобов’язаний:</w:t>
      </w:r>
    </w:p>
    <w:p w14:paraId="2C8B5453"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4.1.1. Своєчасно та в повному обсязі здійснювати оплату за Договором.</w:t>
      </w:r>
    </w:p>
    <w:p w14:paraId="782EB796"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4.1.2. Прийняти поставлений Товар згідно з видатковою накладною на Товар, за умови відсутності зауважень.</w:t>
      </w:r>
    </w:p>
    <w:p w14:paraId="3345E19D"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4.2. Покупець має право:</w:t>
      </w:r>
    </w:p>
    <w:p w14:paraId="1AED2213"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4.2.1. Контролювати виконання Постачальником умов Договору не втручаючись в господарську діяльність останнього.</w:t>
      </w:r>
    </w:p>
    <w:p w14:paraId="1640E4CF"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4.2.2. Повернути Постачальнику рахунок-фактуру та видаткову накладну без здійснення оплати в разі неналежного оформлення документів.</w:t>
      </w:r>
    </w:p>
    <w:p w14:paraId="52968BA0"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4.2.3. Відмовитись від приймання неякісно поставленого Товару.</w:t>
      </w:r>
    </w:p>
    <w:p w14:paraId="74775C54"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4.2.4. Прит</w:t>
      </w:r>
      <w:r w:rsidRPr="004D5237">
        <w:rPr>
          <w:color w:val="000000"/>
          <w:kern w:val="1"/>
          <w:lang w:eastAsia="hi-IN" w:bidi="hi-IN"/>
        </w:rPr>
        <w:t>римати оплату за Договором, до моменту усунення недоліків, або вимагати повернення частини коштів, в наступних випадках: поставлений Товар не відповідає вимогам даного Договору; поставлений Товар має низьку якість. У випадку, якщо Покупець бажає притримати платіж за неякісно поставлений Товар або за поставлений Товар, який не відповідає умовам Договору, Покупець письмово повідомляє Постачальника про необхідність усунення недоліків у відповідності до умов цього Договору.</w:t>
      </w:r>
    </w:p>
    <w:p w14:paraId="221DEF3D"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4.3. Постачальник зобов’язаний:</w:t>
      </w:r>
    </w:p>
    <w:p w14:paraId="716FC036"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4.3.1. Забезпечити виконання Договору у встановлений строк.</w:t>
      </w:r>
    </w:p>
    <w:p w14:paraId="672DDBA4"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lastRenderedPageBreak/>
        <w:t>4.3.2. Забезпечити поставку Товару, якість якого відповідає умовам Договору.</w:t>
      </w:r>
    </w:p>
    <w:p w14:paraId="654FFE5D" w14:textId="77777777" w:rsidR="00B67E10" w:rsidRPr="004D5237" w:rsidRDefault="00B67E10" w:rsidP="00B67E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00" w:lineRule="atLeast"/>
        <w:jc w:val="both"/>
        <w:rPr>
          <w:color w:val="000000"/>
          <w:kern w:val="1"/>
          <w:lang w:eastAsia="hi-IN" w:bidi="hi-IN"/>
        </w:rPr>
      </w:pPr>
      <w:r w:rsidRPr="004D5237">
        <w:rPr>
          <w:color w:val="000000"/>
          <w:kern w:val="1"/>
          <w:lang w:eastAsia="hi-IN" w:bidi="hi-IN"/>
        </w:rPr>
        <w:t>4.3.3. За свій рахунок усувати недоліки в неякісно поставлений Товар у строки встановлені Покупцем.</w:t>
      </w:r>
    </w:p>
    <w:p w14:paraId="48DE232E" w14:textId="77777777" w:rsidR="00B67E10" w:rsidRPr="004D5237" w:rsidRDefault="00B67E10" w:rsidP="00B67E10">
      <w:pPr>
        <w:widowControl w:val="0"/>
        <w:tabs>
          <w:tab w:val="left" w:pos="-709"/>
          <w:tab w:val="left" w:pos="900"/>
          <w:tab w:val="left" w:pos="1080"/>
        </w:tabs>
        <w:suppressAutoHyphens/>
        <w:spacing w:line="252" w:lineRule="auto"/>
        <w:jc w:val="both"/>
        <w:rPr>
          <w:color w:val="000000"/>
          <w:kern w:val="1"/>
          <w:szCs w:val="20"/>
          <w:lang w:eastAsia="hi-IN" w:bidi="hi-IN"/>
        </w:rPr>
      </w:pPr>
      <w:r w:rsidRPr="004D5237">
        <w:rPr>
          <w:color w:val="000000"/>
          <w:kern w:val="1"/>
          <w:szCs w:val="20"/>
          <w:lang w:eastAsia="hi-IN" w:bidi="hi-IN"/>
        </w:rPr>
        <w:t>4.3.4. Після поставки та передачі Товару надати Покупцю підписану зі своєї сторони та скріплену печатками (у разі використання) два примірника видаткової накладної на Товар.</w:t>
      </w:r>
    </w:p>
    <w:p w14:paraId="0CF87D0C" w14:textId="77777777" w:rsidR="00B67E10" w:rsidRPr="004D5237" w:rsidRDefault="00B67E10" w:rsidP="00B67E10">
      <w:pPr>
        <w:widowControl w:val="0"/>
        <w:tabs>
          <w:tab w:val="left" w:pos="-709"/>
          <w:tab w:val="left" w:pos="900"/>
          <w:tab w:val="left" w:pos="1080"/>
        </w:tabs>
        <w:suppressAutoHyphens/>
        <w:spacing w:line="252" w:lineRule="auto"/>
        <w:jc w:val="both"/>
        <w:rPr>
          <w:color w:val="000000"/>
          <w:kern w:val="1"/>
          <w:szCs w:val="20"/>
          <w:lang w:eastAsia="hi-IN" w:bidi="hi-IN"/>
        </w:rPr>
      </w:pPr>
      <w:r w:rsidRPr="004D5237">
        <w:rPr>
          <w:color w:val="000000"/>
          <w:kern w:val="1"/>
          <w:szCs w:val="20"/>
          <w:lang w:eastAsia="hi-IN" w:bidi="hi-IN"/>
        </w:rPr>
        <w:t>4.3.5. Забезпечити</w:t>
      </w:r>
      <w:r>
        <w:rPr>
          <w:color w:val="000000"/>
          <w:kern w:val="1"/>
          <w:szCs w:val="20"/>
          <w:lang w:eastAsia="hi-IN" w:bidi="hi-IN"/>
        </w:rPr>
        <w:t xml:space="preserve"> Товар</w:t>
      </w:r>
      <w:r w:rsidRPr="004D5237">
        <w:rPr>
          <w:color w:val="000000"/>
          <w:kern w:val="1"/>
          <w:szCs w:val="20"/>
          <w:lang w:eastAsia="hi-IN" w:bidi="hi-IN"/>
        </w:rPr>
        <w:t xml:space="preserve"> т</w:t>
      </w:r>
      <w:r w:rsidRPr="004D5237">
        <w:rPr>
          <w:color w:val="000000"/>
          <w:kern w:val="1"/>
          <w:lang w:eastAsia="hi-IN" w:bidi="hi-IN"/>
        </w:rPr>
        <w:t>ехнічною сервісною підтримкою.</w:t>
      </w:r>
    </w:p>
    <w:p w14:paraId="33E1E6F7" w14:textId="77777777" w:rsidR="00B67E10" w:rsidRPr="004D5237" w:rsidRDefault="00B67E10" w:rsidP="00B67E10">
      <w:pPr>
        <w:widowControl w:val="0"/>
        <w:suppressAutoHyphens/>
        <w:spacing w:line="252" w:lineRule="auto"/>
        <w:jc w:val="both"/>
        <w:rPr>
          <w:color w:val="000000"/>
          <w:kern w:val="1"/>
          <w:szCs w:val="20"/>
          <w:lang w:eastAsia="hi-IN" w:bidi="hi-IN"/>
        </w:rPr>
      </w:pPr>
      <w:r w:rsidRPr="004D5237">
        <w:rPr>
          <w:color w:val="000000"/>
          <w:kern w:val="1"/>
          <w:szCs w:val="20"/>
          <w:lang w:eastAsia="hi-IN" w:bidi="hi-IN"/>
        </w:rPr>
        <w:t>4.4. Постачальник має право:</w:t>
      </w:r>
    </w:p>
    <w:p w14:paraId="7C664EA5" w14:textId="77777777" w:rsidR="00B67E10" w:rsidRPr="007951AB" w:rsidRDefault="00B67E10" w:rsidP="00B67E10">
      <w:pPr>
        <w:widowControl w:val="0"/>
        <w:suppressAutoHyphens/>
        <w:spacing w:line="252" w:lineRule="auto"/>
        <w:jc w:val="both"/>
        <w:rPr>
          <w:b/>
          <w:color w:val="000000"/>
          <w:kern w:val="1"/>
          <w:szCs w:val="20"/>
          <w:lang w:eastAsia="hi-IN" w:bidi="hi-IN"/>
        </w:rPr>
      </w:pPr>
      <w:r w:rsidRPr="000F6EAC">
        <w:rPr>
          <w:color w:val="000000"/>
          <w:kern w:val="1"/>
          <w:szCs w:val="20"/>
          <w:lang w:eastAsia="hi-IN" w:bidi="hi-IN"/>
        </w:rPr>
        <w:t>4.4.1. Передати</w:t>
      </w:r>
      <w:r>
        <w:rPr>
          <w:b/>
          <w:color w:val="000000"/>
          <w:kern w:val="1"/>
          <w:szCs w:val="20"/>
          <w:lang w:eastAsia="hi-IN" w:bidi="hi-IN"/>
        </w:rPr>
        <w:t xml:space="preserve"> </w:t>
      </w:r>
      <w:r w:rsidRPr="00E43474">
        <w:t>невиключне майнове право на використання Товару</w:t>
      </w:r>
      <w:r>
        <w:t>.</w:t>
      </w:r>
    </w:p>
    <w:p w14:paraId="7BE403A1" w14:textId="77777777" w:rsidR="00B67E10" w:rsidRPr="007951AB" w:rsidRDefault="00B67E10" w:rsidP="00B67E10">
      <w:pPr>
        <w:widowControl w:val="0"/>
        <w:suppressAutoHyphens/>
        <w:spacing w:line="252" w:lineRule="auto"/>
        <w:jc w:val="both"/>
        <w:rPr>
          <w:b/>
          <w:color w:val="000000"/>
          <w:kern w:val="1"/>
          <w:szCs w:val="20"/>
          <w:lang w:eastAsia="hi-IN" w:bidi="hi-IN"/>
        </w:rPr>
      </w:pPr>
      <w:r>
        <w:rPr>
          <w:color w:val="000000"/>
          <w:kern w:val="1"/>
          <w:szCs w:val="20"/>
          <w:lang w:eastAsia="hi-IN" w:bidi="hi-IN"/>
        </w:rPr>
        <w:t>4</w:t>
      </w:r>
      <w:r w:rsidRPr="007951AB">
        <w:rPr>
          <w:color w:val="000000"/>
          <w:kern w:val="1"/>
          <w:szCs w:val="20"/>
          <w:lang w:eastAsia="hi-IN" w:bidi="hi-IN"/>
        </w:rPr>
        <w:t>.4.</w:t>
      </w:r>
      <w:r>
        <w:rPr>
          <w:color w:val="000000"/>
          <w:kern w:val="1"/>
          <w:szCs w:val="20"/>
          <w:lang w:eastAsia="hi-IN" w:bidi="hi-IN"/>
        </w:rPr>
        <w:t>2</w:t>
      </w:r>
      <w:r w:rsidRPr="007951AB">
        <w:rPr>
          <w:color w:val="000000"/>
          <w:kern w:val="1"/>
          <w:szCs w:val="20"/>
          <w:lang w:eastAsia="hi-IN" w:bidi="hi-IN"/>
        </w:rPr>
        <w:t xml:space="preserve">. Своєчасно та в повному обсязі отримувати плату за </w:t>
      </w:r>
      <w:r>
        <w:rPr>
          <w:color w:val="000000"/>
          <w:kern w:val="1"/>
          <w:szCs w:val="20"/>
          <w:lang w:eastAsia="hi-IN" w:bidi="hi-IN"/>
        </w:rPr>
        <w:t>Договором</w:t>
      </w:r>
      <w:r w:rsidRPr="007951AB">
        <w:rPr>
          <w:color w:val="000000"/>
          <w:kern w:val="1"/>
          <w:szCs w:val="20"/>
          <w:lang w:eastAsia="hi-IN" w:bidi="hi-IN"/>
        </w:rPr>
        <w:t>.</w:t>
      </w:r>
    </w:p>
    <w:p w14:paraId="3CF938CB" w14:textId="756C22B5" w:rsidR="00AB62CF" w:rsidRDefault="00B67E10" w:rsidP="00B67E10">
      <w:pPr>
        <w:widowControl w:val="0"/>
        <w:jc w:val="both"/>
        <w:rPr>
          <w:color w:val="000000"/>
          <w:kern w:val="1"/>
          <w:szCs w:val="20"/>
          <w:lang w:val="ru-RU" w:eastAsia="hi-IN" w:bidi="hi-IN"/>
        </w:rPr>
      </w:pPr>
      <w:r>
        <w:rPr>
          <w:color w:val="000000"/>
          <w:kern w:val="1"/>
          <w:szCs w:val="20"/>
          <w:lang w:eastAsia="hi-IN" w:bidi="hi-IN"/>
        </w:rPr>
        <w:t>4.4.3</w:t>
      </w:r>
      <w:r w:rsidRPr="007951AB">
        <w:rPr>
          <w:color w:val="000000"/>
          <w:kern w:val="1"/>
          <w:szCs w:val="20"/>
          <w:lang w:eastAsia="hi-IN" w:bidi="hi-IN"/>
        </w:rPr>
        <w:t xml:space="preserve">. На дострокове </w:t>
      </w:r>
      <w:r>
        <w:rPr>
          <w:color w:val="000000"/>
          <w:kern w:val="1"/>
          <w:szCs w:val="20"/>
          <w:lang w:eastAsia="hi-IN" w:bidi="hi-IN"/>
        </w:rPr>
        <w:t>виконання Договору</w:t>
      </w:r>
      <w:r w:rsidRPr="007951AB">
        <w:rPr>
          <w:color w:val="000000"/>
          <w:kern w:val="1"/>
          <w:szCs w:val="20"/>
          <w:lang w:eastAsia="hi-IN" w:bidi="hi-IN"/>
        </w:rPr>
        <w:t xml:space="preserve"> за погодженням </w:t>
      </w:r>
      <w:r>
        <w:rPr>
          <w:color w:val="000000"/>
          <w:kern w:val="1"/>
          <w:szCs w:val="20"/>
          <w:lang w:eastAsia="hi-IN" w:bidi="hi-IN"/>
        </w:rPr>
        <w:t>Покупця</w:t>
      </w:r>
      <w:r w:rsidRPr="007951AB">
        <w:rPr>
          <w:color w:val="000000"/>
          <w:kern w:val="1"/>
          <w:szCs w:val="20"/>
          <w:lang w:eastAsia="hi-IN" w:bidi="hi-IN"/>
        </w:rPr>
        <w:t>.</w:t>
      </w:r>
    </w:p>
    <w:p w14:paraId="3BEE378F" w14:textId="77777777" w:rsidR="00B67E10" w:rsidRDefault="00B67E10" w:rsidP="00B67E10">
      <w:pPr>
        <w:widowControl w:val="0"/>
        <w:jc w:val="both"/>
        <w:rPr>
          <w:color w:val="000000"/>
          <w:kern w:val="1"/>
          <w:szCs w:val="20"/>
          <w:lang w:val="ru-RU" w:eastAsia="hi-IN" w:bidi="hi-IN"/>
        </w:rPr>
      </w:pPr>
    </w:p>
    <w:p w14:paraId="0229386E" w14:textId="77777777" w:rsidR="00B67E10" w:rsidRDefault="00B67E10" w:rsidP="00B67E10">
      <w:pPr>
        <w:widowControl w:val="0"/>
        <w:ind w:left="491"/>
        <w:jc w:val="center"/>
        <w:rPr>
          <w:b/>
        </w:rPr>
      </w:pPr>
      <w:r>
        <w:rPr>
          <w:b/>
        </w:rPr>
        <w:t xml:space="preserve">5. </w:t>
      </w:r>
      <w:r w:rsidRPr="00F34929">
        <w:rPr>
          <w:b/>
        </w:rPr>
        <w:t>Якість Товару</w:t>
      </w:r>
    </w:p>
    <w:p w14:paraId="02668BB6" w14:textId="77777777" w:rsidR="00B67E10" w:rsidRPr="00F34929" w:rsidRDefault="00B67E10" w:rsidP="00B67E10">
      <w:pPr>
        <w:widowControl w:val="0"/>
        <w:ind w:left="491"/>
        <w:jc w:val="center"/>
        <w:rPr>
          <w:b/>
        </w:rPr>
      </w:pPr>
    </w:p>
    <w:p w14:paraId="330A7DFE" w14:textId="77777777" w:rsidR="00B67E10" w:rsidRDefault="00B67E10" w:rsidP="00B67E10">
      <w:pPr>
        <w:widowControl w:val="0"/>
        <w:jc w:val="both"/>
      </w:pPr>
      <w:r>
        <w:t>5</w:t>
      </w:r>
      <w:r w:rsidRPr="00F34929">
        <w:t xml:space="preserve">.1. Якість Товару, що поставляється, повинна відповідати умовам Договору, </w:t>
      </w:r>
      <w:r>
        <w:t>державним стандартам</w:t>
      </w:r>
      <w:r w:rsidRPr="00F34929">
        <w:t>, технічній (експлуатаційній) документації виробника</w:t>
      </w:r>
      <w:r>
        <w:t xml:space="preserve"> Товару</w:t>
      </w:r>
      <w:r w:rsidRPr="00F34929">
        <w:t xml:space="preserve"> та іншим вимогам, що пред’являються до </w:t>
      </w:r>
      <w:r>
        <w:t>т</w:t>
      </w:r>
      <w:r w:rsidRPr="00F34929">
        <w:t>овару даного виду</w:t>
      </w:r>
      <w:r>
        <w:t>.</w:t>
      </w:r>
    </w:p>
    <w:p w14:paraId="3CD63E85" w14:textId="34903E94" w:rsidR="00B67E10" w:rsidRPr="00B67E10" w:rsidRDefault="00B67E10" w:rsidP="00B67E10">
      <w:pPr>
        <w:widowControl w:val="0"/>
        <w:jc w:val="both"/>
        <w:rPr>
          <w:lang w:val="ru-RU"/>
        </w:rPr>
      </w:pPr>
      <w:r>
        <w:t>5.2. Товар за цим Договором має бути придатним для використання, а також відповідати усім вимогам, що звичайно ставляться на ринку до аналогічного Товару.</w:t>
      </w:r>
    </w:p>
    <w:p w14:paraId="6896A7C6" w14:textId="77777777" w:rsidR="00B17520" w:rsidRPr="00E36038" w:rsidRDefault="00B17520" w:rsidP="00AB62CF">
      <w:pPr>
        <w:widowControl w:val="0"/>
        <w:jc w:val="both"/>
      </w:pPr>
    </w:p>
    <w:p w14:paraId="3A462078" w14:textId="2DE2F102" w:rsidR="00AB62CF" w:rsidRPr="00E36038" w:rsidRDefault="00B67E10" w:rsidP="00AB62CF">
      <w:pPr>
        <w:tabs>
          <w:tab w:val="left" w:pos="426"/>
        </w:tabs>
        <w:spacing w:before="120" w:after="120"/>
        <w:jc w:val="center"/>
        <w:rPr>
          <w:b/>
          <w:bCs/>
        </w:rPr>
      </w:pPr>
      <w:r>
        <w:rPr>
          <w:b/>
          <w:lang w:val="ru-RU"/>
        </w:rPr>
        <w:t>6</w:t>
      </w:r>
      <w:r w:rsidR="00AB62CF" w:rsidRPr="00E36038">
        <w:rPr>
          <w:b/>
        </w:rPr>
        <w:t>.</w:t>
      </w:r>
      <w:r w:rsidR="00AB62CF" w:rsidRPr="00E36038">
        <w:t xml:space="preserve"> </w:t>
      </w:r>
      <w:r w:rsidR="00AB62CF" w:rsidRPr="00E36038">
        <w:rPr>
          <w:b/>
          <w:bCs/>
        </w:rPr>
        <w:t>Відповідальність сторін</w:t>
      </w:r>
    </w:p>
    <w:p w14:paraId="2F586181" w14:textId="4489F4C5" w:rsidR="00AB62CF" w:rsidRPr="00E36038" w:rsidRDefault="00B67E10" w:rsidP="00AB62CF">
      <w:pPr>
        <w:tabs>
          <w:tab w:val="left" w:pos="426"/>
        </w:tabs>
        <w:jc w:val="both"/>
      </w:pPr>
      <w:r>
        <w:rPr>
          <w:lang w:val="ru-RU"/>
        </w:rPr>
        <w:t>6</w:t>
      </w:r>
      <w:r w:rsidR="00AB62CF" w:rsidRPr="00E36038">
        <w:t xml:space="preserve">.1. </w:t>
      </w:r>
      <w:r w:rsidR="00AB62CF" w:rsidRPr="00E36038">
        <w:tab/>
        <w:t>У випадку порушення Договору винна Сторона несе відповідальність, визначену цим Договором та чинним законодавством України.</w:t>
      </w:r>
    </w:p>
    <w:p w14:paraId="6CA15765" w14:textId="07A93CED" w:rsidR="00AB62CF" w:rsidRPr="00E36038" w:rsidRDefault="008E26B6" w:rsidP="00AB62CF">
      <w:pPr>
        <w:tabs>
          <w:tab w:val="left" w:pos="426"/>
        </w:tabs>
        <w:jc w:val="both"/>
      </w:pPr>
      <w:r>
        <w:rPr>
          <w:lang w:val="ru-RU"/>
        </w:rPr>
        <w:t>6</w:t>
      </w:r>
      <w:r w:rsidR="00AB62CF" w:rsidRPr="00E36038">
        <w:t>.2. Порушенням Договору є його невиконання або неналежне виконання, тобто виконання з порушенням умов, визначених змістом цього Договору.</w:t>
      </w:r>
    </w:p>
    <w:p w14:paraId="04A2AD1D" w14:textId="5AD7E8C6" w:rsidR="00AB62CF" w:rsidRPr="00E36038" w:rsidRDefault="008E26B6" w:rsidP="00AB62CF">
      <w:pPr>
        <w:tabs>
          <w:tab w:val="left" w:pos="426"/>
        </w:tabs>
        <w:jc w:val="both"/>
      </w:pPr>
      <w:r>
        <w:rPr>
          <w:lang w:val="ru-RU"/>
        </w:rPr>
        <w:t>6</w:t>
      </w:r>
      <w:r w:rsidR="00AB62CF" w:rsidRPr="00E36038">
        <w:t xml:space="preserve">.3. У разі нездійснення поставки у встановлені строки та у визначених Договором обсягах, Постачальник сплачує пеню у розмірі 0,1% від вартості непоставленого/недопоставленого товару за кожен день прострочення, а в разі порушення строків поставки більш ніж на 30 календарних днів – сплачує Покупцю додатково штраф у розмірі </w:t>
      </w:r>
      <w:r w:rsidR="00EB0278" w:rsidRPr="00E36038">
        <w:rPr>
          <w:lang w:val="ru-RU"/>
        </w:rPr>
        <w:t>7</w:t>
      </w:r>
      <w:r w:rsidR="00AB62CF" w:rsidRPr="00E36038">
        <w:t xml:space="preserve">% від вартості непоставленого/недопоставленого товару. </w:t>
      </w:r>
    </w:p>
    <w:p w14:paraId="6FD7E8E8" w14:textId="1752A33D" w:rsidR="00AB62CF" w:rsidRPr="00E36038" w:rsidRDefault="003612AE" w:rsidP="00AB62CF">
      <w:pPr>
        <w:tabs>
          <w:tab w:val="left" w:pos="426"/>
        </w:tabs>
        <w:jc w:val="both"/>
      </w:pPr>
      <w:r>
        <w:rPr>
          <w:lang w:val="ru-RU"/>
        </w:rPr>
        <w:t>6</w:t>
      </w:r>
      <w:r w:rsidR="00AB62CF" w:rsidRPr="00E36038">
        <w:t xml:space="preserve">.4. При виявленні неякісного чи некомплектного товару Постачальник зобов’язується замінити його або доукомплектувати протягом строку погодженого Сторонами, інакше Покупець має право відмовитись від одержаного неякісного чи некомплектного товару і його оплати та притягнути Постачальника до відповідальності, передбаченої пунктом </w:t>
      </w:r>
      <w:r w:rsidR="00DB1571">
        <w:rPr>
          <w:lang w:val="ru-RU"/>
        </w:rPr>
        <w:t>6.5</w:t>
      </w:r>
      <w:r w:rsidR="00AB62CF" w:rsidRPr="00E36038">
        <w:t xml:space="preserve"> даного Договору.</w:t>
      </w:r>
    </w:p>
    <w:p w14:paraId="490EEF09" w14:textId="79F2A8B8" w:rsidR="00AB62CF" w:rsidRPr="00E36038" w:rsidRDefault="003612AE" w:rsidP="00AB62CF">
      <w:pPr>
        <w:tabs>
          <w:tab w:val="left" w:pos="426"/>
        </w:tabs>
        <w:jc w:val="both"/>
      </w:pPr>
      <w:r>
        <w:rPr>
          <w:lang w:val="ru-RU"/>
        </w:rPr>
        <w:t>6</w:t>
      </w:r>
      <w:r w:rsidR="00AB62CF" w:rsidRPr="00E36038">
        <w:t>.5. За порушення умов Договору щодо якості Товару Постачальник сплачує Покупцю штраф у розмірі 20% від вартості неякісного Товару.</w:t>
      </w:r>
    </w:p>
    <w:p w14:paraId="5CF515B1" w14:textId="3BE6F036" w:rsidR="00AB62CF" w:rsidRPr="00E36038" w:rsidRDefault="003612AE" w:rsidP="00AB62CF">
      <w:pPr>
        <w:tabs>
          <w:tab w:val="left" w:pos="426"/>
        </w:tabs>
        <w:jc w:val="both"/>
      </w:pPr>
      <w:r>
        <w:rPr>
          <w:lang w:val="ru-RU"/>
        </w:rPr>
        <w:t>6</w:t>
      </w:r>
      <w:r w:rsidR="00AB62CF" w:rsidRPr="00E36038">
        <w:t>.6. У разі прострочення оплати Товару, Покупець сплачує пеню у розмірі 0,1 % від вартості неоплаченого Товару за кожен день прострочення, але не більше подвійної облікової ставки НБУ, яка діяла у період нарахування пені.</w:t>
      </w:r>
    </w:p>
    <w:p w14:paraId="414E16F2" w14:textId="239267BB" w:rsidR="00AB62CF" w:rsidRPr="00E36038" w:rsidRDefault="003612AE" w:rsidP="00AB62CF">
      <w:pPr>
        <w:tabs>
          <w:tab w:val="left" w:pos="426"/>
        </w:tabs>
        <w:jc w:val="both"/>
      </w:pPr>
      <w:r>
        <w:rPr>
          <w:lang w:val="ru-RU"/>
        </w:rPr>
        <w:t>6</w:t>
      </w:r>
      <w:r w:rsidR="00AB62CF" w:rsidRPr="00E36038">
        <w:t>.7. У випадку порушення Постачальником обов’язку щодо поставки попередньо оплаченого Товару у встановлений Договором строк</w:t>
      </w:r>
      <w:r w:rsidR="00AB62CF" w:rsidRPr="00E36038">
        <w:rPr>
          <w:color w:val="000000"/>
          <w:lang w:eastAsia="uk-UA"/>
        </w:rPr>
        <w:t xml:space="preserve">, останній </w:t>
      </w:r>
      <w:r w:rsidR="00AB62CF" w:rsidRPr="00E36038">
        <w:rPr>
          <w:color w:val="000000"/>
          <w:shd w:val="clear" w:color="auto" w:fill="FFFFFF"/>
        </w:rPr>
        <w:t>відповідно до статті 536 Цивільного кодексу України</w:t>
      </w:r>
      <w:r w:rsidR="00AB62CF" w:rsidRPr="00E36038">
        <w:rPr>
          <w:color w:val="000000"/>
          <w:lang w:eastAsia="uk-UA"/>
        </w:rPr>
        <w:t xml:space="preserve"> сплачує Покупцю проценти </w:t>
      </w:r>
      <w:r w:rsidR="00AB62CF" w:rsidRPr="00E36038">
        <w:t>за к</w:t>
      </w:r>
      <w:r w:rsidR="00AB62CF" w:rsidRPr="00E36038">
        <w:rPr>
          <w:color w:val="000000"/>
          <w:shd w:val="clear" w:color="auto" w:fill="FFFFFF"/>
        </w:rPr>
        <w:t xml:space="preserve">ористування чужими грошовими коштами </w:t>
      </w:r>
      <w:r w:rsidR="00AB62CF" w:rsidRPr="00E36038">
        <w:rPr>
          <w:color w:val="000000"/>
          <w:lang w:eastAsia="uk-UA"/>
        </w:rPr>
        <w:t xml:space="preserve">у розмірі </w:t>
      </w:r>
      <w:r w:rsidR="00AB62CF" w:rsidRPr="00E36038">
        <w:t xml:space="preserve">3 (три) відсотка річних на суму </w:t>
      </w:r>
      <w:r w:rsidR="00AB62CF" w:rsidRPr="00E36038">
        <w:rPr>
          <w:color w:val="000000"/>
          <w:lang w:eastAsia="uk-UA"/>
        </w:rPr>
        <w:t xml:space="preserve">попередньої оплати. </w:t>
      </w:r>
    </w:p>
    <w:p w14:paraId="6BD30E1D" w14:textId="659A30EE" w:rsidR="00AB62CF" w:rsidRPr="00E36038" w:rsidRDefault="003612AE" w:rsidP="00AB62CF">
      <w:pPr>
        <w:tabs>
          <w:tab w:val="left" w:pos="426"/>
        </w:tabs>
        <w:jc w:val="both"/>
      </w:pPr>
      <w:r>
        <w:rPr>
          <w:lang w:val="ru-RU"/>
        </w:rPr>
        <w:t>6</w:t>
      </w:r>
      <w:r w:rsidR="00AB62CF" w:rsidRPr="00E36038">
        <w:t>.8. Сплата штрафних санкцій не звільняє Сторону, яка їх сплатила від виконання зобов'язань за цим Договором.</w:t>
      </w:r>
    </w:p>
    <w:p w14:paraId="1AD16453" w14:textId="1D03664D" w:rsidR="00AB62CF" w:rsidRPr="00E36038" w:rsidRDefault="003612AE" w:rsidP="00AB62CF">
      <w:pPr>
        <w:tabs>
          <w:tab w:val="left" w:pos="426"/>
        </w:tabs>
        <w:jc w:val="both"/>
      </w:pPr>
      <w:r>
        <w:rPr>
          <w:lang w:val="ru-RU"/>
        </w:rPr>
        <w:t>6</w:t>
      </w:r>
      <w:r w:rsidR="00AB62CF" w:rsidRPr="00E36038">
        <w:t>.9. У випадках, не передбачених даним Договором, Сторони несуть відповідальність передбачену чинним законодавством України.</w:t>
      </w:r>
    </w:p>
    <w:p w14:paraId="6E028C4E" w14:textId="6F9190D8" w:rsidR="00AB62CF" w:rsidRPr="00E36038" w:rsidRDefault="003612AE" w:rsidP="00AB62CF">
      <w:pPr>
        <w:tabs>
          <w:tab w:val="left" w:pos="426"/>
        </w:tabs>
        <w:spacing w:before="120" w:after="120"/>
        <w:ind w:hanging="426"/>
        <w:jc w:val="center"/>
        <w:rPr>
          <w:b/>
          <w:bCs/>
        </w:rPr>
      </w:pPr>
      <w:r w:rsidRPr="003612AE">
        <w:rPr>
          <w:b/>
          <w:bCs/>
        </w:rPr>
        <w:t>7</w:t>
      </w:r>
      <w:r w:rsidR="00AB62CF" w:rsidRPr="00E36038">
        <w:rPr>
          <w:b/>
          <w:bCs/>
        </w:rPr>
        <w:t>. Обставини непереборної сили</w:t>
      </w:r>
    </w:p>
    <w:p w14:paraId="72CD8977" w14:textId="351EE607" w:rsidR="00AB62CF" w:rsidRPr="00E36038" w:rsidRDefault="003612AE" w:rsidP="00AB62CF">
      <w:pPr>
        <w:pStyle w:val="aff5"/>
        <w:ind w:left="0"/>
        <w:contextualSpacing/>
        <w:jc w:val="both"/>
        <w:rPr>
          <w:bCs/>
          <w:iCs/>
          <w:lang w:val="uk-UA"/>
        </w:rPr>
      </w:pPr>
      <w:r>
        <w:rPr>
          <w:bCs/>
          <w:iCs/>
          <w:lang w:val="uk-UA"/>
        </w:rPr>
        <w:lastRenderedPageBreak/>
        <w:t>7</w:t>
      </w:r>
      <w:r w:rsidR="00AB62CF" w:rsidRPr="00E36038">
        <w:rPr>
          <w:bCs/>
          <w:iCs/>
          <w:lang w:val="uk-UA"/>
        </w:rPr>
        <w:t>.1. Сторона звільняється від відповідальності за часткове або повне невиконання будь – якого з положень цього Договору, якщо таке невиконання стало наслідком причин, що перебувають поза можливістю впливу цієї Сторони, а саме наслідком стихійного лиха, пожежі, війни, страйку, військових дій, громадських безпорядків, що впливають на виконання Стороною зобов’язань за цим Договором (далі – «дія обставин непереборної сили»).</w:t>
      </w:r>
    </w:p>
    <w:p w14:paraId="521F8142" w14:textId="1DFDC98B" w:rsidR="00AB62CF" w:rsidRPr="00E36038" w:rsidRDefault="003612AE" w:rsidP="00AB62CF">
      <w:pPr>
        <w:pStyle w:val="aff5"/>
        <w:ind w:left="0"/>
        <w:contextualSpacing/>
        <w:jc w:val="both"/>
        <w:rPr>
          <w:bCs/>
          <w:iCs/>
        </w:rPr>
      </w:pPr>
      <w:r>
        <w:rPr>
          <w:bCs/>
          <w:iCs/>
        </w:rPr>
        <w:t>7</w:t>
      </w:r>
      <w:r w:rsidR="00AB62CF" w:rsidRPr="00E36038">
        <w:rPr>
          <w:bCs/>
          <w:iCs/>
        </w:rPr>
        <w:t>.2. Дія обставин непереборної сили підтверджується відповідним документом виданим Торгово-промисловою палатою України.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неї.</w:t>
      </w:r>
    </w:p>
    <w:p w14:paraId="1DAE9187" w14:textId="54259AB1" w:rsidR="00AB62CF" w:rsidRPr="00E36038" w:rsidRDefault="003612AE" w:rsidP="00AB62CF">
      <w:pPr>
        <w:pStyle w:val="aff5"/>
        <w:ind w:left="0"/>
        <w:contextualSpacing/>
        <w:jc w:val="both"/>
        <w:rPr>
          <w:bCs/>
          <w:iCs/>
        </w:rPr>
      </w:pPr>
      <w:r>
        <w:rPr>
          <w:bCs/>
          <w:iCs/>
        </w:rPr>
        <w:t>7</w:t>
      </w:r>
      <w:r w:rsidR="00AB62CF" w:rsidRPr="00E36038">
        <w:rPr>
          <w:bCs/>
          <w:iCs/>
        </w:rPr>
        <w:t>.3.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наслідків.</w:t>
      </w:r>
    </w:p>
    <w:p w14:paraId="4D11A5A2" w14:textId="0E085C06" w:rsidR="00AB62CF" w:rsidRPr="00E36038" w:rsidRDefault="003612AE" w:rsidP="00AB62CF">
      <w:pPr>
        <w:pStyle w:val="aff5"/>
        <w:ind w:left="0"/>
        <w:contextualSpacing/>
        <w:jc w:val="both"/>
        <w:rPr>
          <w:bCs/>
          <w:iCs/>
        </w:rPr>
      </w:pPr>
      <w:r>
        <w:rPr>
          <w:bCs/>
          <w:iCs/>
        </w:rPr>
        <w:t>7</w:t>
      </w:r>
      <w:r w:rsidR="00AB62CF" w:rsidRPr="00E36038">
        <w:rPr>
          <w:bCs/>
          <w:iCs/>
        </w:rPr>
        <w:t>.4. Якщо дія обставин непереборної сили триватиме понад 30 (тридцять) днів, то кожна зі Сторін має право відмовитися від виконання зобов’язань за цим Договором і в такому разі жодна із Сторін не має права на відшкодування іншою Стороною можливих збитків.</w:t>
      </w:r>
    </w:p>
    <w:p w14:paraId="2381E725" w14:textId="77777777" w:rsidR="00B17520" w:rsidRPr="00E36038" w:rsidRDefault="00B17520" w:rsidP="00AB62CF">
      <w:pPr>
        <w:pStyle w:val="aff5"/>
        <w:ind w:left="0"/>
        <w:contextualSpacing/>
        <w:jc w:val="both"/>
        <w:rPr>
          <w:bCs/>
          <w:iCs/>
        </w:rPr>
      </w:pPr>
    </w:p>
    <w:p w14:paraId="40E27892" w14:textId="4B0BEFE3" w:rsidR="00AB62CF" w:rsidRPr="00E36038" w:rsidRDefault="003612AE" w:rsidP="00AB62CF">
      <w:pPr>
        <w:tabs>
          <w:tab w:val="left" w:pos="426"/>
        </w:tabs>
        <w:spacing w:before="120" w:after="120"/>
        <w:jc w:val="center"/>
        <w:rPr>
          <w:b/>
          <w:bCs/>
        </w:rPr>
      </w:pPr>
      <w:r>
        <w:rPr>
          <w:b/>
          <w:bCs/>
          <w:lang w:val="ru-RU"/>
        </w:rPr>
        <w:t>8</w:t>
      </w:r>
      <w:r w:rsidR="00AB62CF" w:rsidRPr="00E36038">
        <w:rPr>
          <w:b/>
          <w:bCs/>
        </w:rPr>
        <w:t>. Вирішення спорів</w:t>
      </w:r>
    </w:p>
    <w:p w14:paraId="4B385C18" w14:textId="0020A9C4" w:rsidR="00AB62CF" w:rsidRPr="00E36038" w:rsidRDefault="003612AE" w:rsidP="00AB62CF">
      <w:pPr>
        <w:jc w:val="both"/>
      </w:pPr>
      <w:r>
        <w:rPr>
          <w:lang w:val="ru-RU"/>
        </w:rPr>
        <w:t>8</w:t>
      </w:r>
      <w:r w:rsidR="00AB62CF" w:rsidRPr="00E36038">
        <w:t>.1. Усі спори та розбіжності, які виникли впродовж терміну дії Договору, вирішуються Сторонами шляхом переговорів.</w:t>
      </w:r>
    </w:p>
    <w:p w14:paraId="4C31E381" w14:textId="05CFDC87" w:rsidR="00AB62CF" w:rsidRPr="00E36038" w:rsidRDefault="003612AE" w:rsidP="00AB62CF">
      <w:pPr>
        <w:jc w:val="both"/>
      </w:pPr>
      <w:r>
        <w:rPr>
          <w:lang w:val="ru-RU"/>
        </w:rPr>
        <w:t>8</w:t>
      </w:r>
      <w:r w:rsidR="00AB62CF" w:rsidRPr="00E36038">
        <w:t>.2. Спірні питання, з яких Сторони не дійшли згоди шляхом переговорів, розв'язуються у відповідності до чинного законодавства України.</w:t>
      </w:r>
    </w:p>
    <w:p w14:paraId="5C5FE52C" w14:textId="77777777" w:rsidR="00B17520" w:rsidRPr="00E36038" w:rsidRDefault="00B17520" w:rsidP="00AB62CF">
      <w:pPr>
        <w:jc w:val="both"/>
      </w:pPr>
    </w:p>
    <w:p w14:paraId="30F19D16" w14:textId="009215B7" w:rsidR="00AB62CF" w:rsidRPr="00E36038" w:rsidRDefault="003612AE" w:rsidP="00AB62CF">
      <w:pPr>
        <w:tabs>
          <w:tab w:val="left" w:pos="426"/>
        </w:tabs>
        <w:spacing w:before="120" w:after="120"/>
        <w:jc w:val="center"/>
        <w:rPr>
          <w:b/>
          <w:kern w:val="18"/>
        </w:rPr>
      </w:pPr>
      <w:r w:rsidRPr="003612AE">
        <w:rPr>
          <w:b/>
          <w:kern w:val="18"/>
        </w:rPr>
        <w:t>9</w:t>
      </w:r>
      <w:r w:rsidR="00AB62CF" w:rsidRPr="00E36038">
        <w:rPr>
          <w:b/>
          <w:kern w:val="18"/>
        </w:rPr>
        <w:t>. Інші умови</w:t>
      </w:r>
    </w:p>
    <w:p w14:paraId="40242AEF" w14:textId="65BC8342" w:rsidR="00AB62CF" w:rsidRPr="00E36038" w:rsidRDefault="003612AE" w:rsidP="00AB62CF">
      <w:pPr>
        <w:jc w:val="both"/>
        <w:rPr>
          <w:kern w:val="18"/>
        </w:rPr>
      </w:pPr>
      <w:r w:rsidRPr="003612AE">
        <w:rPr>
          <w:kern w:val="18"/>
        </w:rPr>
        <w:t>9</w:t>
      </w:r>
      <w:r w:rsidR="00AB62CF" w:rsidRPr="00E36038">
        <w:rPr>
          <w:kern w:val="18"/>
        </w:rPr>
        <w:t>.1.</w:t>
      </w:r>
      <w:r w:rsidR="00AB62CF" w:rsidRPr="00E36038">
        <w:rPr>
          <w:kern w:val="18"/>
        </w:rPr>
        <w:tab/>
        <w:t>Після підписання цього Договору всі попередні переговори,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68FF9C7" w14:textId="1F7B4D7A" w:rsidR="00AB62CF" w:rsidRPr="00E36038" w:rsidRDefault="003612AE" w:rsidP="00AB62CF">
      <w:pPr>
        <w:jc w:val="both"/>
      </w:pPr>
      <w:r>
        <w:rPr>
          <w:lang w:val="ru-RU"/>
        </w:rPr>
        <w:t>9</w:t>
      </w:r>
      <w:r w:rsidR="00AB62CF" w:rsidRPr="00E36038">
        <w:t>.2. Істотні умови Договору не можуть змінюватися після його підписання до виконання зобов'язань Сторонами в повному обсязі, крім випадків, встановлених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чим Договором.</w:t>
      </w:r>
    </w:p>
    <w:p w14:paraId="1C6E10CD" w14:textId="430074A4" w:rsidR="00AB62CF" w:rsidRPr="00E36038" w:rsidRDefault="003612AE" w:rsidP="00AB62CF">
      <w:pPr>
        <w:jc w:val="both"/>
      </w:pPr>
      <w:r>
        <w:rPr>
          <w:lang w:val="ru-RU"/>
        </w:rPr>
        <w:t>9</w:t>
      </w:r>
      <w:r w:rsidR="00AB62CF" w:rsidRPr="00E36038">
        <w:t>.3.</w:t>
      </w:r>
      <w:r w:rsidR="00AB62CF" w:rsidRPr="00E36038">
        <w:tab/>
        <w:t xml:space="preserve">Усі зміни та доповнення до Договору є чинними лише у тому випадку, якщо вони оформлені письмово у вигляді додаткових угод, які підписуються обома Сторонами. Усі додаткові угоди є невід'ємними частинами Договору. </w:t>
      </w:r>
    </w:p>
    <w:p w14:paraId="45874337" w14:textId="0366C199" w:rsidR="00AB62CF" w:rsidRPr="00E36038" w:rsidRDefault="003612AE" w:rsidP="00AB62CF">
      <w:pPr>
        <w:jc w:val="both"/>
      </w:pPr>
      <w:r>
        <w:rPr>
          <w:lang w:val="ru-RU"/>
        </w:rPr>
        <w:t>9</w:t>
      </w:r>
      <w:r w:rsidR="00AB62CF" w:rsidRPr="00E36038">
        <w:t>.4.</w:t>
      </w:r>
      <w:r w:rsidR="00AB62CF" w:rsidRPr="00E36038">
        <w:tab/>
        <w:t xml:space="preserve">Жодна з Сторін не має права передавати свої права та обов’язки по даному Договору третім особам без письмової згоди іншої Сторони. </w:t>
      </w:r>
    </w:p>
    <w:p w14:paraId="712A7E67" w14:textId="48561404" w:rsidR="00AB62CF" w:rsidRPr="00E36038" w:rsidRDefault="003612AE" w:rsidP="00AB62CF">
      <w:pPr>
        <w:jc w:val="both"/>
      </w:pPr>
      <w:r>
        <w:rPr>
          <w:lang w:val="ru-RU"/>
        </w:rPr>
        <w:t>9</w:t>
      </w:r>
      <w:r w:rsidR="00AB62CF" w:rsidRPr="00E36038">
        <w:t>.5.</w:t>
      </w:r>
      <w:r w:rsidR="00AB62CF" w:rsidRPr="00E36038">
        <w:tab/>
        <w:t>Всі повідомлення, вимоги, заяви та заявки, що надходять від однієї з Сторін на адресу іншої, мають силу лише в випадку, якщо вони зроблені в письмовій формі та підписані вповноваженими на те представниками Сторін. Сторони також визнають належним повідомлення, що було відправлено факсимільним зв'язком або електронною поштою, за умови що друга Сторона підтвердила факт отримання повідомлення.</w:t>
      </w:r>
    </w:p>
    <w:p w14:paraId="06402511" w14:textId="34C22EC3" w:rsidR="00AB62CF" w:rsidRPr="00E36038" w:rsidRDefault="003612AE" w:rsidP="00AB62CF">
      <w:pPr>
        <w:jc w:val="both"/>
      </w:pPr>
      <w:r>
        <w:rPr>
          <w:lang w:val="ru-RU"/>
        </w:rPr>
        <w:t>9</w:t>
      </w:r>
      <w:r w:rsidR="00AB62CF" w:rsidRPr="00E36038">
        <w:t>.6.</w:t>
      </w:r>
      <w:r w:rsidR="00AB62CF" w:rsidRPr="00E36038">
        <w:tab/>
        <w:t>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із Сторін.</w:t>
      </w:r>
    </w:p>
    <w:p w14:paraId="65DAA32A" w14:textId="4F4032A5" w:rsidR="00AB62CF" w:rsidRPr="00E36038" w:rsidRDefault="003612AE" w:rsidP="00CD53F0">
      <w:pPr>
        <w:jc w:val="both"/>
      </w:pPr>
      <w:r w:rsidRPr="003612AE">
        <w:t>9</w:t>
      </w:r>
      <w:r w:rsidR="00AB62CF" w:rsidRPr="00E36038">
        <w:t>.7.</w:t>
      </w:r>
      <w:r w:rsidR="00AB62CF" w:rsidRPr="00E36038">
        <w:tab/>
        <w:t>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B25F9F" w14:textId="79FF9BCA" w:rsidR="00AB62CF" w:rsidRPr="00E36038" w:rsidRDefault="003612AE" w:rsidP="00AB62CF">
      <w:pPr>
        <w:jc w:val="both"/>
      </w:pPr>
      <w:r w:rsidRPr="003612AE">
        <w:lastRenderedPageBreak/>
        <w:t>9</w:t>
      </w:r>
      <w:r w:rsidR="00AB62CF" w:rsidRPr="00E36038">
        <w:t>.8.</w:t>
      </w:r>
      <w:r w:rsidR="00AB62CF" w:rsidRPr="00E36038">
        <w:tab/>
        <w:t>Закінчення строку дії Договору, так само, як і його розірвання або припинення з підстав, визначених Договором або чинним законодавством, не звільняє Сторони від відповідальності за невиконання чи неналежне виконання зобов'язань, що виникли в період дії Договору.</w:t>
      </w:r>
    </w:p>
    <w:p w14:paraId="490B16AD" w14:textId="06FD357D" w:rsidR="00AB62CF" w:rsidRPr="00E36038" w:rsidRDefault="003612AE" w:rsidP="00AB62CF">
      <w:pPr>
        <w:jc w:val="both"/>
      </w:pPr>
      <w:r>
        <w:rPr>
          <w:lang w:val="ru-RU"/>
        </w:rPr>
        <w:t>9</w:t>
      </w:r>
      <w:r w:rsidR="00AB62CF" w:rsidRPr="00E36038">
        <w:t>.9. У випадках, що не передбачені даним Договором, Сторони керуються чинним законодавством України.</w:t>
      </w:r>
    </w:p>
    <w:p w14:paraId="4971C25D" w14:textId="187B8207" w:rsidR="00AB62CF" w:rsidRPr="00E36038" w:rsidRDefault="003612AE" w:rsidP="00AB62CF">
      <w:pPr>
        <w:jc w:val="both"/>
      </w:pPr>
      <w:r>
        <w:rPr>
          <w:lang w:val="ru-RU"/>
        </w:rPr>
        <w:t>9</w:t>
      </w:r>
      <w:r w:rsidR="00AB62CF" w:rsidRPr="00E36038">
        <w:t xml:space="preserve">.10. Представники Сторін підтверджують, що мають всі необхідні повноваження для здійснення дій щодо підписання Договору. </w:t>
      </w:r>
    </w:p>
    <w:p w14:paraId="2C3A499F" w14:textId="5FF53E2F" w:rsidR="00AB62CF" w:rsidRPr="00E36038" w:rsidRDefault="003612AE" w:rsidP="00AB62CF">
      <w:pPr>
        <w:jc w:val="both"/>
      </w:pPr>
      <w:r>
        <w:rPr>
          <w:lang w:val="ru-RU"/>
        </w:rPr>
        <w:t>9</w:t>
      </w:r>
      <w:r w:rsidR="00AB62CF" w:rsidRPr="00E36038">
        <w:t>.11. Своїми підписами Сторони підтверджують згоду на обробку своїх персональних даних, подальше їх використання виключно з метою виконання цього Договору протягом строку його дії та повідомлення про їх права, передбачені статтями 8, 21 Закону України «Про захист персональних даних».</w:t>
      </w:r>
    </w:p>
    <w:p w14:paraId="035E31D9" w14:textId="0381EDEA" w:rsidR="00AB62CF" w:rsidRPr="00E36038" w:rsidRDefault="003612AE" w:rsidP="00AB62CF">
      <w:pPr>
        <w:tabs>
          <w:tab w:val="left" w:pos="426"/>
        </w:tabs>
        <w:spacing w:before="120" w:after="120"/>
        <w:jc w:val="center"/>
        <w:rPr>
          <w:b/>
        </w:rPr>
      </w:pPr>
      <w:r w:rsidRPr="003332C7">
        <w:rPr>
          <w:b/>
        </w:rPr>
        <w:t>10</w:t>
      </w:r>
      <w:r w:rsidR="00AB62CF" w:rsidRPr="00E36038">
        <w:rPr>
          <w:b/>
        </w:rPr>
        <w:t>.Антикорупційне застереження</w:t>
      </w:r>
    </w:p>
    <w:p w14:paraId="4FAAF8B8" w14:textId="72B1ECA9" w:rsidR="00AB62CF" w:rsidRPr="00E36038" w:rsidRDefault="003612AE" w:rsidP="00AB62CF">
      <w:pPr>
        <w:pStyle w:val="aff"/>
        <w:ind w:firstLine="142"/>
        <w:jc w:val="both"/>
        <w:rPr>
          <w:rFonts w:ascii="Times New Roman" w:hAnsi="Times New Roman"/>
          <w:sz w:val="24"/>
          <w:szCs w:val="24"/>
          <w:lang w:val="uk-UA"/>
        </w:rPr>
      </w:pPr>
      <w:r>
        <w:rPr>
          <w:rFonts w:ascii="Times New Roman" w:hAnsi="Times New Roman"/>
          <w:sz w:val="24"/>
          <w:szCs w:val="24"/>
          <w:lang w:val="uk-UA"/>
        </w:rPr>
        <w:t>10</w:t>
      </w:r>
      <w:r w:rsidR="00AB62CF" w:rsidRPr="00E36038">
        <w:rPr>
          <w:rFonts w:ascii="Times New Roman" w:hAnsi="Times New Roman"/>
          <w:sz w:val="24"/>
          <w:szCs w:val="24"/>
          <w:lang w:val="uk-UA"/>
        </w:rPr>
        <w:t xml:space="preserve">.1. Сторони зобов'язуються дотримуватися і забезпечити дотримання вимог антикорупційного законодавства, зокрема їх учасниками, керівниками та працівниками, а також особами, які діють від їх імені. </w:t>
      </w:r>
    </w:p>
    <w:p w14:paraId="6D148F18" w14:textId="401CD724" w:rsidR="00AB62CF" w:rsidRPr="00E36038" w:rsidRDefault="003612AE" w:rsidP="00AB62CF">
      <w:pPr>
        <w:pStyle w:val="aff"/>
        <w:ind w:firstLine="142"/>
        <w:jc w:val="both"/>
        <w:rPr>
          <w:rFonts w:ascii="Times New Roman" w:hAnsi="Times New Roman"/>
          <w:sz w:val="24"/>
          <w:szCs w:val="24"/>
        </w:rPr>
      </w:pPr>
      <w:r>
        <w:rPr>
          <w:rFonts w:ascii="Times New Roman" w:hAnsi="Times New Roman"/>
          <w:sz w:val="24"/>
          <w:szCs w:val="24"/>
        </w:rPr>
        <w:t>10</w:t>
      </w:r>
      <w:r w:rsidR="00AB62CF" w:rsidRPr="00E36038">
        <w:rPr>
          <w:rFonts w:ascii="Times New Roman" w:hAnsi="Times New Roman"/>
          <w:sz w:val="24"/>
          <w:szCs w:val="24"/>
        </w:rPr>
        <w:t>.2. Сторони зобов’язуються не робити пропозицію, не санкціонувати обіцянку, не здійснювати незаконних платежів, включаючи надання неправомірної вигоди (грошові кошти або інше майно, переваги, пільги, послуги, нематеріальні активи, будь-як інші вигоди нематеріального характеру, які обіцяють, пропонують, надають або одержують без законних на те підстав), будь-яким фізичним або юридичним особам, включаючи (але не обмежуючись) комерційним підприємствам і організаціям, органам державної влади і місцевого самоврядування, установам, державним службовцям, приватним підприємствам і їх представникам.</w:t>
      </w:r>
    </w:p>
    <w:p w14:paraId="6FF86C32" w14:textId="4B02BF09" w:rsidR="00994B81" w:rsidRPr="00E36038" w:rsidRDefault="003612AE" w:rsidP="00994B81">
      <w:pPr>
        <w:pStyle w:val="aff"/>
        <w:ind w:firstLine="142"/>
        <w:jc w:val="both"/>
        <w:rPr>
          <w:rFonts w:ascii="Times New Roman" w:hAnsi="Times New Roman"/>
          <w:sz w:val="24"/>
          <w:szCs w:val="24"/>
        </w:rPr>
      </w:pPr>
      <w:r>
        <w:rPr>
          <w:rFonts w:ascii="Times New Roman" w:hAnsi="Times New Roman"/>
          <w:sz w:val="24"/>
          <w:szCs w:val="24"/>
        </w:rPr>
        <w:t>10</w:t>
      </w:r>
      <w:r w:rsidR="00AB62CF" w:rsidRPr="00E36038">
        <w:rPr>
          <w:rFonts w:ascii="Times New Roman" w:hAnsi="Times New Roman"/>
          <w:sz w:val="24"/>
          <w:szCs w:val="24"/>
        </w:rPr>
        <w:t>.3. Сторони погодились, що порушення однією із Сторін вищевикладених зобов’язань може розцінюватись як істотне порушення договору, що надає право іншій Стороні на дострокове розірвання договору, шляхом надсилання письмового повідомлення із обґрунтуванням та наданням доказів порушення антикорупційного законодавства. Сторони зобов'язуються не вимагати відшкодування збитків, які були заподіяні таким розірванням договору.</w:t>
      </w:r>
    </w:p>
    <w:p w14:paraId="46EE53A5" w14:textId="77777777" w:rsidR="00994B81" w:rsidRPr="00E36038" w:rsidRDefault="00994B81" w:rsidP="00994B81">
      <w:pPr>
        <w:pStyle w:val="aff"/>
        <w:ind w:firstLine="142"/>
        <w:jc w:val="both"/>
        <w:rPr>
          <w:rFonts w:ascii="Times New Roman" w:hAnsi="Times New Roman"/>
          <w:sz w:val="24"/>
          <w:szCs w:val="24"/>
        </w:rPr>
      </w:pPr>
    </w:p>
    <w:p w14:paraId="59EBF712" w14:textId="00BC9CFE" w:rsidR="00AB62CF" w:rsidRPr="00E36038" w:rsidRDefault="00994B81" w:rsidP="00AB62CF">
      <w:pPr>
        <w:spacing w:after="160" w:line="259" w:lineRule="auto"/>
        <w:jc w:val="center"/>
        <w:rPr>
          <w:b/>
          <w:bCs/>
        </w:rPr>
      </w:pPr>
      <w:r w:rsidRPr="00E36038">
        <w:rPr>
          <w:b/>
        </w:rPr>
        <w:t>11</w:t>
      </w:r>
      <w:r w:rsidR="00AB62CF" w:rsidRPr="00E36038">
        <w:rPr>
          <w:b/>
          <w:bCs/>
        </w:rPr>
        <w:t>. Строк дії Договору</w:t>
      </w:r>
    </w:p>
    <w:p w14:paraId="4C7264C0" w14:textId="7560DC8B" w:rsidR="00AB62CF" w:rsidRPr="00E36038" w:rsidRDefault="00994B81" w:rsidP="00AB62CF">
      <w:pPr>
        <w:jc w:val="both"/>
      </w:pPr>
      <w:r w:rsidRPr="00E36038">
        <w:rPr>
          <w:lang w:val="ru-RU"/>
        </w:rPr>
        <w:t>11</w:t>
      </w:r>
      <w:r w:rsidR="00AB62CF" w:rsidRPr="00E36038">
        <w:t>.1. Даний договір набуває чинності з дати його підписання уповноваженими представниками Сторін та діє до 31 грудня 202</w:t>
      </w:r>
      <w:r w:rsidR="009E3066" w:rsidRPr="00E36038">
        <w:rPr>
          <w:lang w:val="ru-RU"/>
        </w:rPr>
        <w:t>4</w:t>
      </w:r>
      <w:r w:rsidR="00AB62CF" w:rsidRPr="00E36038">
        <w:t xml:space="preserve"> року,  але в будь-якому випадку до повного виконання Сторонами своїх зобов’язань за цим Договором.</w:t>
      </w:r>
    </w:p>
    <w:p w14:paraId="5B8FF337" w14:textId="2948DDA5" w:rsidR="00AB62CF" w:rsidRPr="00E36038" w:rsidRDefault="00994B81" w:rsidP="00AB62CF">
      <w:pPr>
        <w:jc w:val="both"/>
      </w:pPr>
      <w:r w:rsidRPr="00E36038">
        <w:rPr>
          <w:lang w:val="ru-RU"/>
        </w:rPr>
        <w:t>11</w:t>
      </w:r>
      <w:r w:rsidR="00AB62CF" w:rsidRPr="00E36038">
        <w:t>.2. Дострокове розірвання договору можливе лише у випадках, передбачених чинним законодавством України, або за взаємною згодою Сторін.</w:t>
      </w:r>
    </w:p>
    <w:p w14:paraId="3C725A2D" w14:textId="2B0AB46F" w:rsidR="00AB62CF" w:rsidRPr="00E36038" w:rsidRDefault="00E36038" w:rsidP="00AB62CF">
      <w:pPr>
        <w:tabs>
          <w:tab w:val="left" w:pos="426"/>
        </w:tabs>
        <w:spacing w:before="120" w:after="120"/>
        <w:ind w:left="360"/>
        <w:jc w:val="center"/>
        <w:rPr>
          <w:b/>
          <w:bCs/>
        </w:rPr>
      </w:pPr>
      <w:r>
        <w:rPr>
          <w:b/>
          <w:bCs/>
        </w:rPr>
        <w:t>12</w:t>
      </w:r>
      <w:r w:rsidR="00AB62CF" w:rsidRPr="00E36038">
        <w:rPr>
          <w:b/>
          <w:bCs/>
        </w:rPr>
        <w:t>. Адреси та реквізити Сторін:</w:t>
      </w:r>
    </w:p>
    <w:tbl>
      <w:tblPr>
        <w:tblW w:w="0" w:type="auto"/>
        <w:tblInd w:w="108" w:type="dxa"/>
        <w:tblLook w:val="0000" w:firstRow="0" w:lastRow="0" w:firstColumn="0" w:lastColumn="0" w:noHBand="0" w:noVBand="0"/>
      </w:tblPr>
      <w:tblGrid>
        <w:gridCol w:w="4922"/>
        <w:gridCol w:w="4823"/>
      </w:tblGrid>
      <w:tr w:rsidR="00AB62CF" w:rsidRPr="00E36038" w14:paraId="1117B922" w14:textId="77777777" w:rsidTr="00EB0278">
        <w:tc>
          <w:tcPr>
            <w:tcW w:w="4922" w:type="dxa"/>
          </w:tcPr>
          <w:p w14:paraId="09FA37FC" w14:textId="77777777" w:rsidR="00AB62CF" w:rsidRPr="00E36038" w:rsidRDefault="00AB62CF" w:rsidP="00EB0278">
            <w:pPr>
              <w:tabs>
                <w:tab w:val="left" w:pos="426"/>
              </w:tabs>
              <w:ind w:left="426" w:hanging="426"/>
              <w:jc w:val="center"/>
              <w:rPr>
                <w:b/>
                <w:bCs/>
              </w:rPr>
            </w:pPr>
            <w:r w:rsidRPr="00E36038">
              <w:rPr>
                <w:b/>
                <w:bCs/>
              </w:rPr>
              <w:t>«Постачальник»</w:t>
            </w:r>
          </w:p>
        </w:tc>
        <w:tc>
          <w:tcPr>
            <w:tcW w:w="4823" w:type="dxa"/>
          </w:tcPr>
          <w:p w14:paraId="5F426489" w14:textId="77777777" w:rsidR="00AB62CF" w:rsidRPr="00E36038" w:rsidRDefault="00AB62CF" w:rsidP="00EB0278">
            <w:pPr>
              <w:tabs>
                <w:tab w:val="left" w:pos="426"/>
              </w:tabs>
              <w:ind w:left="426" w:hanging="426"/>
              <w:jc w:val="center"/>
              <w:rPr>
                <w:b/>
                <w:bCs/>
              </w:rPr>
            </w:pPr>
            <w:r w:rsidRPr="00E36038">
              <w:rPr>
                <w:b/>
                <w:bCs/>
              </w:rPr>
              <w:t>«Покупець»</w:t>
            </w:r>
          </w:p>
        </w:tc>
      </w:tr>
      <w:tr w:rsidR="00AB62CF" w:rsidRPr="00E36038" w14:paraId="63124E3A" w14:textId="77777777" w:rsidTr="00EB0278">
        <w:tc>
          <w:tcPr>
            <w:tcW w:w="4922" w:type="dxa"/>
          </w:tcPr>
          <w:p w14:paraId="56260D44" w14:textId="77777777" w:rsidR="00AB62CF" w:rsidRPr="00E36038" w:rsidRDefault="00AB62CF" w:rsidP="00EB0278">
            <w:pPr>
              <w:suppressLineNumbers/>
              <w:jc w:val="both"/>
              <w:rPr>
                <w:b/>
                <w:kern w:val="16"/>
              </w:rPr>
            </w:pPr>
          </w:p>
          <w:p w14:paraId="0CD7C139" w14:textId="77777777" w:rsidR="00AB62CF" w:rsidRPr="00E36038" w:rsidRDefault="00AB62CF" w:rsidP="00EB0278">
            <w:pPr>
              <w:ind w:firstLine="34"/>
              <w:jc w:val="both"/>
              <w:rPr>
                <w:b/>
              </w:rPr>
            </w:pPr>
          </w:p>
          <w:p w14:paraId="4C1C612D" w14:textId="77777777" w:rsidR="00AB62CF" w:rsidRPr="00E36038" w:rsidRDefault="00AB62CF" w:rsidP="00EB0278">
            <w:pPr>
              <w:ind w:firstLine="34"/>
              <w:jc w:val="both"/>
              <w:rPr>
                <w:b/>
              </w:rPr>
            </w:pPr>
          </w:p>
          <w:p w14:paraId="77C8E166" w14:textId="77777777" w:rsidR="00AB62CF" w:rsidRPr="00E36038" w:rsidRDefault="00AB62CF" w:rsidP="00EB0278">
            <w:pPr>
              <w:ind w:firstLine="34"/>
              <w:jc w:val="both"/>
              <w:rPr>
                <w:b/>
              </w:rPr>
            </w:pPr>
          </w:p>
          <w:p w14:paraId="707BEF07" w14:textId="77777777" w:rsidR="00AB62CF" w:rsidRPr="00E36038" w:rsidRDefault="00AB62CF" w:rsidP="00EB0278">
            <w:pPr>
              <w:ind w:firstLine="34"/>
              <w:jc w:val="both"/>
              <w:rPr>
                <w:b/>
              </w:rPr>
            </w:pPr>
          </w:p>
          <w:p w14:paraId="5D8DCBD0" w14:textId="77777777" w:rsidR="00AB62CF" w:rsidRPr="00E36038" w:rsidRDefault="00AB62CF" w:rsidP="00EB0278">
            <w:pPr>
              <w:jc w:val="both"/>
              <w:rPr>
                <w:b/>
              </w:rPr>
            </w:pPr>
          </w:p>
          <w:p w14:paraId="23D0D689" w14:textId="77777777" w:rsidR="00AB62CF" w:rsidRPr="00E36038" w:rsidRDefault="00AB62CF" w:rsidP="00EB0278">
            <w:pPr>
              <w:jc w:val="both"/>
              <w:rPr>
                <w:b/>
              </w:rPr>
            </w:pPr>
          </w:p>
          <w:p w14:paraId="1DC315CC" w14:textId="77777777" w:rsidR="00AB62CF" w:rsidRPr="00E36038" w:rsidRDefault="00AB62CF" w:rsidP="00EB0278">
            <w:pPr>
              <w:jc w:val="both"/>
              <w:rPr>
                <w:b/>
              </w:rPr>
            </w:pPr>
          </w:p>
          <w:p w14:paraId="6027E649" w14:textId="77777777" w:rsidR="00AB62CF" w:rsidRPr="00E36038" w:rsidRDefault="00AB62CF" w:rsidP="00EB0278">
            <w:pPr>
              <w:jc w:val="both"/>
              <w:rPr>
                <w:b/>
              </w:rPr>
            </w:pPr>
          </w:p>
          <w:p w14:paraId="75BA5AAE" w14:textId="77777777" w:rsidR="00AB62CF" w:rsidRPr="00E36038" w:rsidRDefault="00AB62CF" w:rsidP="00EB0278">
            <w:pPr>
              <w:jc w:val="both"/>
              <w:rPr>
                <w:b/>
              </w:rPr>
            </w:pPr>
          </w:p>
          <w:p w14:paraId="0935AF17" w14:textId="77777777" w:rsidR="00AB62CF" w:rsidRPr="00E36038" w:rsidRDefault="00AB62CF" w:rsidP="00EB0278">
            <w:pPr>
              <w:jc w:val="both"/>
              <w:rPr>
                <w:b/>
              </w:rPr>
            </w:pPr>
          </w:p>
          <w:p w14:paraId="6B8AABCB" w14:textId="77777777" w:rsidR="00AB62CF" w:rsidRPr="00E36038" w:rsidRDefault="00AB62CF" w:rsidP="00EB0278">
            <w:pPr>
              <w:ind w:right="76" w:firstLine="34"/>
              <w:rPr>
                <w:b/>
              </w:rPr>
            </w:pPr>
            <w:r w:rsidRPr="00E36038">
              <w:rPr>
                <w:b/>
              </w:rPr>
              <w:t>__________________ /                          /</w:t>
            </w:r>
          </w:p>
        </w:tc>
        <w:tc>
          <w:tcPr>
            <w:tcW w:w="4823" w:type="dxa"/>
          </w:tcPr>
          <w:p w14:paraId="41ED6B8E" w14:textId="77777777" w:rsidR="00AB62CF" w:rsidRPr="00E36038" w:rsidRDefault="00AB62CF"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C43F423" w14:textId="77777777" w:rsidR="00AB62CF" w:rsidRPr="00E36038" w:rsidRDefault="00AB62CF" w:rsidP="00EB0278">
            <w:pPr>
              <w:tabs>
                <w:tab w:val="left" w:pos="4798"/>
              </w:tabs>
              <w:ind w:left="74" w:right="180"/>
            </w:pPr>
            <w:r w:rsidRPr="00E36038">
              <w:t>03057, м. Київ, вул. Антона Цедіка, 14,</w:t>
            </w:r>
          </w:p>
          <w:p w14:paraId="65F9BC7A" w14:textId="77777777" w:rsidR="00AB62CF" w:rsidRPr="00E36038" w:rsidRDefault="00AB62CF" w:rsidP="00EB0278">
            <w:pPr>
              <w:tabs>
                <w:tab w:val="left" w:pos="4798"/>
              </w:tabs>
              <w:ind w:left="74" w:right="180"/>
            </w:pPr>
            <w:r w:rsidRPr="00E36038">
              <w:t xml:space="preserve">п/р </w:t>
            </w:r>
            <w:r w:rsidRPr="00E36038">
              <w:rPr>
                <w:lang w:eastAsia="ar-SA"/>
              </w:rPr>
              <w:t>UA473204780000000026009125608</w:t>
            </w:r>
          </w:p>
          <w:p w14:paraId="38C08563" w14:textId="77777777" w:rsidR="00AB62CF" w:rsidRPr="00E36038" w:rsidRDefault="00AB62CF" w:rsidP="00EB0278">
            <w:pPr>
              <w:tabs>
                <w:tab w:val="left" w:pos="4798"/>
              </w:tabs>
              <w:ind w:left="74" w:right="180"/>
            </w:pPr>
            <w:r w:rsidRPr="00E36038">
              <w:t xml:space="preserve">в </w:t>
            </w:r>
            <w:r w:rsidRPr="00E36038">
              <w:rPr>
                <w:spacing w:val="-1"/>
              </w:rPr>
              <w:t xml:space="preserve">АБ «Укргазбанк» </w:t>
            </w:r>
          </w:p>
          <w:p w14:paraId="4CCA047A" w14:textId="77777777" w:rsidR="00AB62CF" w:rsidRPr="00E36038" w:rsidRDefault="00AB62CF" w:rsidP="00EB0278">
            <w:pPr>
              <w:tabs>
                <w:tab w:val="left" w:pos="4798"/>
              </w:tabs>
              <w:ind w:left="74" w:right="180"/>
            </w:pPr>
            <w:r w:rsidRPr="00E36038">
              <w:rPr>
                <w:spacing w:val="-1"/>
              </w:rPr>
              <w:t xml:space="preserve">м. Києва, </w:t>
            </w:r>
            <w:r w:rsidRPr="00E36038">
              <w:t>МФО 320478</w:t>
            </w:r>
          </w:p>
          <w:p w14:paraId="7D1A8A2B" w14:textId="77777777" w:rsidR="00AB62CF" w:rsidRPr="00E36038" w:rsidRDefault="00AB62CF" w:rsidP="00EB0278">
            <w:pPr>
              <w:tabs>
                <w:tab w:val="left" w:pos="4798"/>
              </w:tabs>
              <w:ind w:left="74" w:right="180"/>
            </w:pPr>
            <w:r w:rsidRPr="00E36038">
              <w:t>Код ЄДРПОУ 20015794</w:t>
            </w:r>
          </w:p>
          <w:p w14:paraId="7E338941" w14:textId="77777777" w:rsidR="00AB62CF" w:rsidRPr="00E36038" w:rsidRDefault="00AB62CF" w:rsidP="00EB0278">
            <w:pPr>
              <w:tabs>
                <w:tab w:val="left" w:pos="4798"/>
              </w:tabs>
              <w:ind w:left="72" w:right="180"/>
            </w:pPr>
            <w:r w:rsidRPr="00E36038">
              <w:t>ІПН 200157926550</w:t>
            </w:r>
          </w:p>
          <w:p w14:paraId="1A2589B6" w14:textId="77777777" w:rsidR="00AB62CF" w:rsidRPr="00E36038" w:rsidRDefault="00AB62CF" w:rsidP="00EB0278">
            <w:pPr>
              <w:tabs>
                <w:tab w:val="left" w:pos="4798"/>
              </w:tabs>
              <w:ind w:left="72" w:right="180"/>
            </w:pPr>
            <w:r w:rsidRPr="00E36038">
              <w:t>тел./факс: (044) 202-17-00</w:t>
            </w:r>
          </w:p>
          <w:p w14:paraId="2D20D1C7" w14:textId="77777777" w:rsidR="00AB62CF" w:rsidRPr="00E36038" w:rsidRDefault="00AB62CF" w:rsidP="00EB0278">
            <w:pPr>
              <w:tabs>
                <w:tab w:val="left" w:pos="4798"/>
              </w:tabs>
              <w:ind w:left="72" w:right="180"/>
            </w:pPr>
            <w:r w:rsidRPr="00E36038">
              <w:t>Директор</w:t>
            </w:r>
          </w:p>
          <w:p w14:paraId="5F1C7DC8" w14:textId="77777777" w:rsidR="00AB62CF" w:rsidRPr="00E36038" w:rsidRDefault="00AB62CF" w:rsidP="00EB0278">
            <w:pPr>
              <w:ind w:right="180"/>
            </w:pPr>
            <w:r w:rsidRPr="00E36038">
              <w:rPr>
                <w:b/>
              </w:rPr>
              <w:t>_________________ /                            /</w:t>
            </w:r>
          </w:p>
        </w:tc>
      </w:tr>
    </w:tbl>
    <w:p w14:paraId="504FE87A" w14:textId="77777777" w:rsidR="00AB62CF" w:rsidRPr="00E36038" w:rsidRDefault="00AB62CF" w:rsidP="00AB62CF">
      <w:pPr>
        <w:ind w:left="6237"/>
        <w:rPr>
          <w:b/>
          <w:lang w:eastAsia="uk-UA"/>
        </w:rPr>
      </w:pPr>
    </w:p>
    <w:p w14:paraId="3A36EFC6" w14:textId="77777777" w:rsidR="00AB62CF" w:rsidRPr="00E36038" w:rsidRDefault="00AB62CF" w:rsidP="00AB62CF">
      <w:pPr>
        <w:ind w:left="6237"/>
        <w:rPr>
          <w:b/>
          <w:bCs/>
          <w:spacing w:val="-2"/>
          <w:lang w:eastAsia="uk-UA"/>
        </w:rPr>
      </w:pPr>
      <w:bookmarkStart w:id="0" w:name="_GoBack"/>
      <w:bookmarkEnd w:id="0"/>
      <w:r w:rsidRPr="00E36038">
        <w:rPr>
          <w:b/>
          <w:lang w:eastAsia="uk-UA"/>
        </w:rPr>
        <w:t>Д</w:t>
      </w:r>
      <w:r w:rsidRPr="00E36038">
        <w:rPr>
          <w:b/>
          <w:bCs/>
          <w:spacing w:val="-2"/>
          <w:lang w:eastAsia="uk-UA"/>
        </w:rPr>
        <w:t>одаток  1</w:t>
      </w:r>
    </w:p>
    <w:p w14:paraId="68994CA1" w14:textId="29E31B30" w:rsidR="00AB62CF" w:rsidRPr="00E36038" w:rsidRDefault="00AB62CF" w:rsidP="00AB62CF">
      <w:pPr>
        <w:ind w:left="6237"/>
        <w:rPr>
          <w:lang w:eastAsia="uk-UA"/>
        </w:rPr>
      </w:pPr>
      <w:r w:rsidRPr="00E36038">
        <w:rPr>
          <w:lang w:eastAsia="uk-UA"/>
        </w:rPr>
        <w:t>до Договору №___________ на закупівлю товару</w:t>
      </w:r>
      <w:r w:rsidRPr="00E36038">
        <w:rPr>
          <w:spacing w:val="4"/>
          <w:lang w:eastAsia="uk-UA"/>
        </w:rPr>
        <w:t xml:space="preserve"> від «__» ____________ 202</w:t>
      </w:r>
      <w:r w:rsidR="003761F6" w:rsidRPr="00E36038">
        <w:rPr>
          <w:spacing w:val="4"/>
          <w:lang w:eastAsia="uk-UA"/>
        </w:rPr>
        <w:t>4</w:t>
      </w:r>
      <w:r w:rsidRPr="00E36038">
        <w:rPr>
          <w:spacing w:val="4"/>
          <w:lang w:eastAsia="uk-UA"/>
        </w:rPr>
        <w:t xml:space="preserve"> р.</w:t>
      </w:r>
    </w:p>
    <w:p w14:paraId="5C1DA430" w14:textId="77777777" w:rsidR="00AB62CF" w:rsidRPr="00E36038" w:rsidRDefault="00AB62CF" w:rsidP="00AB62CF">
      <w:pPr>
        <w:jc w:val="right"/>
        <w:rPr>
          <w:spacing w:val="4"/>
          <w:lang w:eastAsia="uk-UA"/>
        </w:rPr>
      </w:pPr>
    </w:p>
    <w:p w14:paraId="7830AE42" w14:textId="77777777" w:rsidR="00AB62CF" w:rsidRPr="00E36038" w:rsidRDefault="00AB62CF" w:rsidP="00AB62CF">
      <w:pPr>
        <w:spacing w:line="266" w:lineRule="exact"/>
        <w:jc w:val="center"/>
      </w:pPr>
      <w:r w:rsidRPr="00E36038">
        <w:rPr>
          <w:b/>
          <w:color w:val="000000"/>
          <w:u w:val="single"/>
          <w:shd w:val="clear" w:color="auto" w:fill="FFFFFF"/>
          <w:lang w:eastAsia="uk-UA" w:bidi="uk-UA"/>
        </w:rPr>
        <w:t>СПЕЦИФІКАЦІЯ</w:t>
      </w:r>
    </w:p>
    <w:p w14:paraId="7E9A1E99" w14:textId="77777777" w:rsidR="00AB62CF" w:rsidRPr="00E36038" w:rsidRDefault="00AB62CF" w:rsidP="00AB62CF">
      <w:pPr>
        <w:jc w:val="center"/>
        <w:rPr>
          <w:b/>
        </w:rPr>
      </w:pPr>
    </w:p>
    <w:tbl>
      <w:tblPr>
        <w:tblW w:w="106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5528"/>
        <w:gridCol w:w="992"/>
        <w:gridCol w:w="1133"/>
        <w:gridCol w:w="1281"/>
        <w:gridCol w:w="1418"/>
      </w:tblGrid>
      <w:tr w:rsidR="009E3066" w:rsidRPr="00E36038" w14:paraId="5768B8E3"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3220981A" w14:textId="77777777" w:rsidR="009E3066" w:rsidRPr="00E36038" w:rsidRDefault="009E3066" w:rsidP="00EB0278">
            <w:pPr>
              <w:ind w:left="-79" w:right="-80"/>
              <w:jc w:val="center"/>
              <w:rPr>
                <w:b/>
                <w:sz w:val="20"/>
                <w:szCs w:val="20"/>
              </w:rPr>
            </w:pPr>
            <w:r w:rsidRPr="00E36038">
              <w:rPr>
                <w:b/>
                <w:sz w:val="20"/>
                <w:szCs w:val="20"/>
              </w:rPr>
              <w:t>№</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2777D951" w14:textId="77777777" w:rsidR="009E3066" w:rsidRPr="00E36038" w:rsidRDefault="009E3066" w:rsidP="00EB0278">
            <w:pPr>
              <w:ind w:left="-66" w:right="-97"/>
              <w:jc w:val="center"/>
              <w:rPr>
                <w:b/>
                <w:sz w:val="20"/>
                <w:szCs w:val="20"/>
              </w:rPr>
            </w:pPr>
            <w:r w:rsidRPr="00E36038">
              <w:rPr>
                <w:b/>
                <w:sz w:val="20"/>
                <w:szCs w:val="20"/>
              </w:rPr>
              <w:t>Найменування</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3BD8B0EC" w14:textId="77777777" w:rsidR="009E3066" w:rsidRPr="00E36038" w:rsidRDefault="009E3066" w:rsidP="00EB0278">
            <w:pPr>
              <w:ind w:left="-80" w:right="-94"/>
              <w:jc w:val="center"/>
              <w:rPr>
                <w:b/>
                <w:sz w:val="20"/>
                <w:szCs w:val="20"/>
              </w:rPr>
            </w:pPr>
            <w:r w:rsidRPr="00E36038">
              <w:rPr>
                <w:b/>
                <w:sz w:val="20"/>
                <w:szCs w:val="20"/>
              </w:rPr>
              <w:t>Од. виміру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0825EE" w14:textId="77777777" w:rsidR="009E3066" w:rsidRPr="00E36038" w:rsidRDefault="009E3066" w:rsidP="00EB0278">
            <w:pPr>
              <w:ind w:left="-80" w:right="-94"/>
              <w:jc w:val="center"/>
              <w:rPr>
                <w:b/>
                <w:sz w:val="20"/>
                <w:szCs w:val="20"/>
              </w:rPr>
            </w:pPr>
            <w:r w:rsidRPr="00E36038">
              <w:rPr>
                <w:b/>
                <w:sz w:val="20"/>
                <w:szCs w:val="20"/>
              </w:rPr>
              <w:t>Кількість</w:t>
            </w:r>
          </w:p>
        </w:tc>
        <w:tc>
          <w:tcPr>
            <w:tcW w:w="1281" w:type="dxa"/>
            <w:tcBorders>
              <w:top w:val="single" w:sz="4" w:space="0" w:color="000000"/>
              <w:left w:val="single" w:sz="4" w:space="0" w:color="000000"/>
              <w:bottom w:val="single" w:sz="4" w:space="0" w:color="000000"/>
              <w:right w:val="single" w:sz="4" w:space="0" w:color="000000"/>
            </w:tcBorders>
            <w:vAlign w:val="center"/>
            <w:hideMark/>
          </w:tcPr>
          <w:p w14:paraId="6AA3C6EB" w14:textId="77777777" w:rsidR="009E3066" w:rsidRPr="00E36038" w:rsidRDefault="009E3066" w:rsidP="00EB0278">
            <w:pPr>
              <w:ind w:left="-80" w:right="-94"/>
              <w:jc w:val="center"/>
              <w:rPr>
                <w:b/>
                <w:snapToGrid w:val="0"/>
                <w:sz w:val="20"/>
                <w:szCs w:val="20"/>
              </w:rPr>
            </w:pPr>
            <w:r w:rsidRPr="00E36038">
              <w:rPr>
                <w:b/>
                <w:snapToGrid w:val="0"/>
                <w:sz w:val="20"/>
                <w:szCs w:val="20"/>
              </w:rPr>
              <w:t>Ціна за од.</w:t>
            </w:r>
          </w:p>
          <w:p w14:paraId="28130CB4" w14:textId="77777777" w:rsidR="009E3066" w:rsidRPr="00E36038" w:rsidRDefault="009E3066" w:rsidP="00EB0278">
            <w:pPr>
              <w:ind w:left="-80" w:right="-94"/>
              <w:jc w:val="center"/>
              <w:rPr>
                <w:b/>
                <w:snapToGrid w:val="0"/>
                <w:sz w:val="20"/>
                <w:szCs w:val="20"/>
              </w:rPr>
            </w:pPr>
            <w:r w:rsidRPr="00E36038">
              <w:rPr>
                <w:b/>
                <w:snapToGrid w:val="0"/>
                <w:sz w:val="20"/>
                <w:szCs w:val="20"/>
              </w:rPr>
              <w:t>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7DDB0C03" w14:textId="77777777" w:rsidR="009E3066" w:rsidRPr="00E36038" w:rsidRDefault="009E3066" w:rsidP="00EB0278">
            <w:pPr>
              <w:ind w:left="-80" w:right="-79"/>
              <w:jc w:val="center"/>
              <w:rPr>
                <w:b/>
                <w:snapToGrid w:val="0"/>
                <w:sz w:val="20"/>
                <w:szCs w:val="20"/>
              </w:rPr>
            </w:pPr>
            <w:r w:rsidRPr="00E36038">
              <w:rPr>
                <w:b/>
                <w:snapToGrid w:val="0"/>
                <w:sz w:val="20"/>
                <w:szCs w:val="20"/>
              </w:rPr>
              <w:t>Вартість, без ПДВ, грн.</w:t>
            </w:r>
          </w:p>
        </w:tc>
      </w:tr>
      <w:tr w:rsidR="009E3066" w:rsidRPr="00E36038" w14:paraId="5AB2670D"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hideMark/>
          </w:tcPr>
          <w:p w14:paraId="6789C896" w14:textId="77777777" w:rsidR="009E3066" w:rsidRPr="00E36038" w:rsidRDefault="009E3066" w:rsidP="00EB0278">
            <w:pPr>
              <w:ind w:left="-79" w:right="-80"/>
            </w:pPr>
            <w:r w:rsidRPr="00E36038">
              <w:t>1</w:t>
            </w:r>
          </w:p>
        </w:tc>
        <w:tc>
          <w:tcPr>
            <w:tcW w:w="5528" w:type="dxa"/>
            <w:tcBorders>
              <w:top w:val="single" w:sz="4" w:space="0" w:color="000000"/>
              <w:left w:val="single" w:sz="4" w:space="0" w:color="000000"/>
              <w:bottom w:val="single" w:sz="4" w:space="0" w:color="000000"/>
              <w:right w:val="single" w:sz="4" w:space="0" w:color="000000"/>
            </w:tcBorders>
            <w:vAlign w:val="center"/>
          </w:tcPr>
          <w:p w14:paraId="2BE10074"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71DB336F"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01512C9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228CC6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1236C864" w14:textId="77777777" w:rsidR="009E3066" w:rsidRPr="00E36038" w:rsidRDefault="009E3066" w:rsidP="00EB0278">
            <w:pPr>
              <w:ind w:left="-80" w:right="-79"/>
              <w:jc w:val="center"/>
              <w:rPr>
                <w:sz w:val="20"/>
                <w:szCs w:val="20"/>
              </w:rPr>
            </w:pPr>
          </w:p>
        </w:tc>
      </w:tr>
      <w:tr w:rsidR="009E3066" w:rsidRPr="00E36038" w14:paraId="144CF13E"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49F2379" w14:textId="66CF97F6" w:rsidR="009E3066" w:rsidRPr="00E36038" w:rsidRDefault="009E3066" w:rsidP="00EB0278">
            <w:pPr>
              <w:ind w:left="-79" w:right="-80"/>
              <w:rPr>
                <w:lang w:val="en-US"/>
              </w:rPr>
            </w:pPr>
            <w:r w:rsidRPr="00E36038">
              <w:t>2</w:t>
            </w:r>
          </w:p>
        </w:tc>
        <w:tc>
          <w:tcPr>
            <w:tcW w:w="5528" w:type="dxa"/>
            <w:tcBorders>
              <w:top w:val="single" w:sz="4" w:space="0" w:color="000000"/>
              <w:left w:val="single" w:sz="4" w:space="0" w:color="000000"/>
              <w:bottom w:val="single" w:sz="4" w:space="0" w:color="000000"/>
              <w:right w:val="single" w:sz="4" w:space="0" w:color="000000"/>
            </w:tcBorders>
            <w:vAlign w:val="center"/>
          </w:tcPr>
          <w:p w14:paraId="2820BF50"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0B581830"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DA49EC9"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3F6C6B72"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3D62D9DE" w14:textId="77777777" w:rsidR="009E3066" w:rsidRPr="00E36038" w:rsidRDefault="009E3066" w:rsidP="00EB0278">
            <w:pPr>
              <w:ind w:left="-80" w:right="-79"/>
              <w:jc w:val="center"/>
              <w:rPr>
                <w:sz w:val="20"/>
                <w:szCs w:val="20"/>
              </w:rPr>
            </w:pPr>
          </w:p>
        </w:tc>
      </w:tr>
      <w:tr w:rsidR="009E3066" w:rsidRPr="00E36038" w14:paraId="0C747104" w14:textId="77777777" w:rsidTr="00EB0278">
        <w:tc>
          <w:tcPr>
            <w:tcW w:w="283" w:type="dxa"/>
            <w:tcBorders>
              <w:top w:val="single" w:sz="4" w:space="0" w:color="000000"/>
              <w:left w:val="single" w:sz="4" w:space="0" w:color="000000"/>
              <w:bottom w:val="single" w:sz="4" w:space="0" w:color="000000"/>
              <w:right w:val="single" w:sz="4" w:space="0" w:color="000000"/>
            </w:tcBorders>
            <w:vAlign w:val="center"/>
          </w:tcPr>
          <w:p w14:paraId="40A45472" w14:textId="77777777" w:rsidR="009E3066" w:rsidRPr="00E36038" w:rsidRDefault="009E3066" w:rsidP="00EB0278">
            <w:pPr>
              <w:ind w:left="-79" w:right="-80"/>
            </w:pPr>
          </w:p>
        </w:tc>
        <w:tc>
          <w:tcPr>
            <w:tcW w:w="5528" w:type="dxa"/>
            <w:tcBorders>
              <w:top w:val="single" w:sz="4" w:space="0" w:color="000000"/>
              <w:left w:val="single" w:sz="4" w:space="0" w:color="000000"/>
              <w:bottom w:val="single" w:sz="4" w:space="0" w:color="000000"/>
              <w:right w:val="single" w:sz="4" w:space="0" w:color="000000"/>
            </w:tcBorders>
            <w:vAlign w:val="center"/>
          </w:tcPr>
          <w:p w14:paraId="7B48805D" w14:textId="77777777" w:rsidR="009E3066" w:rsidRPr="00E36038" w:rsidRDefault="009E3066" w:rsidP="00EB0278">
            <w:pPr>
              <w:ind w:left="-66" w:right="-97"/>
            </w:pPr>
          </w:p>
        </w:tc>
        <w:tc>
          <w:tcPr>
            <w:tcW w:w="992" w:type="dxa"/>
            <w:tcBorders>
              <w:top w:val="single" w:sz="4" w:space="0" w:color="000000"/>
              <w:left w:val="single" w:sz="4" w:space="0" w:color="000000"/>
              <w:bottom w:val="single" w:sz="4" w:space="0" w:color="000000"/>
              <w:right w:val="single" w:sz="4" w:space="0" w:color="000000"/>
            </w:tcBorders>
            <w:vAlign w:val="center"/>
          </w:tcPr>
          <w:p w14:paraId="27715FA8" w14:textId="77777777" w:rsidR="009E3066" w:rsidRPr="00E36038" w:rsidRDefault="009E3066" w:rsidP="00EB0278">
            <w:pPr>
              <w:ind w:left="-80" w:right="-94"/>
              <w:jc w:val="center"/>
              <w:rPr>
                <w:sz w:val="20"/>
                <w:szCs w:val="20"/>
              </w:rPr>
            </w:pPr>
          </w:p>
        </w:tc>
        <w:tc>
          <w:tcPr>
            <w:tcW w:w="1133" w:type="dxa"/>
            <w:tcBorders>
              <w:top w:val="single" w:sz="4" w:space="0" w:color="000000"/>
              <w:left w:val="single" w:sz="4" w:space="0" w:color="000000"/>
              <w:bottom w:val="single" w:sz="4" w:space="0" w:color="000000"/>
              <w:right w:val="single" w:sz="4" w:space="0" w:color="000000"/>
            </w:tcBorders>
            <w:vAlign w:val="center"/>
          </w:tcPr>
          <w:p w14:paraId="436F6ADA" w14:textId="77777777" w:rsidR="009E3066" w:rsidRPr="00E36038" w:rsidRDefault="009E3066" w:rsidP="00EB0278">
            <w:pPr>
              <w:ind w:left="-80" w:right="-94"/>
              <w:jc w:val="center"/>
              <w:rPr>
                <w:sz w:val="20"/>
                <w:szCs w:val="20"/>
              </w:rPr>
            </w:pPr>
          </w:p>
        </w:tc>
        <w:tc>
          <w:tcPr>
            <w:tcW w:w="1281" w:type="dxa"/>
            <w:tcBorders>
              <w:top w:val="single" w:sz="4" w:space="0" w:color="000000"/>
              <w:left w:val="single" w:sz="4" w:space="0" w:color="000000"/>
              <w:bottom w:val="single" w:sz="4" w:space="0" w:color="000000"/>
              <w:right w:val="single" w:sz="4" w:space="0" w:color="000000"/>
            </w:tcBorders>
          </w:tcPr>
          <w:p w14:paraId="2462F73A" w14:textId="77777777" w:rsidR="009E3066" w:rsidRPr="00E36038" w:rsidRDefault="009E3066" w:rsidP="00EB0278">
            <w:pPr>
              <w:ind w:left="-80" w:right="-94"/>
              <w:jc w:val="center"/>
              <w:rPr>
                <w:sz w:val="20"/>
                <w:szCs w:val="20"/>
              </w:rPr>
            </w:pPr>
          </w:p>
        </w:tc>
        <w:tc>
          <w:tcPr>
            <w:tcW w:w="1418" w:type="dxa"/>
            <w:tcBorders>
              <w:top w:val="single" w:sz="4" w:space="0" w:color="000000"/>
              <w:left w:val="single" w:sz="4" w:space="0" w:color="000000"/>
              <w:bottom w:val="single" w:sz="4" w:space="0" w:color="000000"/>
              <w:right w:val="single" w:sz="4" w:space="0" w:color="000000"/>
            </w:tcBorders>
          </w:tcPr>
          <w:p w14:paraId="03B3313C" w14:textId="77777777" w:rsidR="009E3066" w:rsidRPr="00E36038" w:rsidRDefault="009E3066" w:rsidP="00EB0278">
            <w:pPr>
              <w:ind w:left="-80" w:right="-79"/>
              <w:jc w:val="center"/>
              <w:rPr>
                <w:sz w:val="20"/>
                <w:szCs w:val="20"/>
              </w:rPr>
            </w:pPr>
          </w:p>
        </w:tc>
      </w:tr>
      <w:tr w:rsidR="009E3066" w:rsidRPr="00E36038" w14:paraId="563433F3"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09284132" w14:textId="77777777" w:rsidR="009E3066" w:rsidRPr="00E36038" w:rsidRDefault="009E3066" w:rsidP="00EB0278">
            <w:pPr>
              <w:ind w:left="-82" w:right="-94"/>
              <w:jc w:val="right"/>
              <w:rPr>
                <w:snapToGrid w:val="0"/>
                <w:sz w:val="20"/>
                <w:szCs w:val="20"/>
              </w:rPr>
            </w:pPr>
            <w:r w:rsidRPr="00E36038">
              <w:rPr>
                <w:snapToGrid w:val="0"/>
                <w:sz w:val="20"/>
                <w:szCs w:val="20"/>
              </w:rPr>
              <w:t>Сума без ПДВ, грн.</w:t>
            </w:r>
          </w:p>
        </w:tc>
        <w:tc>
          <w:tcPr>
            <w:tcW w:w="1418" w:type="dxa"/>
            <w:tcBorders>
              <w:top w:val="single" w:sz="4" w:space="0" w:color="000000"/>
              <w:left w:val="single" w:sz="4" w:space="0" w:color="000000"/>
              <w:bottom w:val="single" w:sz="4" w:space="0" w:color="000000"/>
              <w:right w:val="single" w:sz="4" w:space="0" w:color="000000"/>
            </w:tcBorders>
          </w:tcPr>
          <w:p w14:paraId="6859C054" w14:textId="77777777" w:rsidR="009E3066" w:rsidRPr="00E36038" w:rsidRDefault="009E3066" w:rsidP="00EB0278">
            <w:pPr>
              <w:ind w:left="-80" w:right="-79"/>
              <w:jc w:val="center"/>
              <w:rPr>
                <w:sz w:val="20"/>
                <w:szCs w:val="20"/>
              </w:rPr>
            </w:pPr>
          </w:p>
        </w:tc>
      </w:tr>
      <w:tr w:rsidR="009E3066" w:rsidRPr="00E36038" w14:paraId="08494F1D"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2BB9DE86" w14:textId="77777777" w:rsidR="009E3066" w:rsidRPr="00E36038" w:rsidRDefault="009E3066" w:rsidP="00EB0278">
            <w:pPr>
              <w:ind w:left="-82" w:right="-94"/>
              <w:jc w:val="right"/>
              <w:rPr>
                <w:snapToGrid w:val="0"/>
                <w:sz w:val="20"/>
                <w:szCs w:val="20"/>
              </w:rPr>
            </w:pPr>
            <w:r w:rsidRPr="00E36038">
              <w:rPr>
                <w:snapToGrid w:val="0"/>
                <w:sz w:val="20"/>
                <w:szCs w:val="20"/>
              </w:rPr>
              <w:t>ПДВ, грн.</w:t>
            </w:r>
          </w:p>
        </w:tc>
        <w:tc>
          <w:tcPr>
            <w:tcW w:w="1418" w:type="dxa"/>
            <w:tcBorders>
              <w:top w:val="single" w:sz="4" w:space="0" w:color="000000"/>
              <w:left w:val="single" w:sz="4" w:space="0" w:color="000000"/>
              <w:bottom w:val="single" w:sz="4" w:space="0" w:color="000000"/>
              <w:right w:val="single" w:sz="4" w:space="0" w:color="000000"/>
            </w:tcBorders>
          </w:tcPr>
          <w:p w14:paraId="149A8E14" w14:textId="77777777" w:rsidR="009E3066" w:rsidRPr="00E36038" w:rsidRDefault="009E3066" w:rsidP="00EB0278">
            <w:pPr>
              <w:ind w:left="-80" w:right="-79"/>
              <w:jc w:val="center"/>
              <w:rPr>
                <w:sz w:val="20"/>
                <w:szCs w:val="20"/>
              </w:rPr>
            </w:pPr>
          </w:p>
        </w:tc>
      </w:tr>
      <w:tr w:rsidR="009E3066" w:rsidRPr="00E36038" w14:paraId="3560B8B2" w14:textId="77777777" w:rsidTr="00EB0278">
        <w:tc>
          <w:tcPr>
            <w:tcW w:w="9217" w:type="dxa"/>
            <w:gridSpan w:val="5"/>
            <w:tcBorders>
              <w:top w:val="single" w:sz="4" w:space="0" w:color="000000"/>
              <w:left w:val="single" w:sz="4" w:space="0" w:color="000000"/>
              <w:bottom w:val="single" w:sz="4" w:space="0" w:color="000000"/>
              <w:right w:val="single" w:sz="4" w:space="0" w:color="000000"/>
            </w:tcBorders>
            <w:vAlign w:val="center"/>
            <w:hideMark/>
          </w:tcPr>
          <w:p w14:paraId="7F6CC7B3" w14:textId="77777777" w:rsidR="009E3066" w:rsidRPr="00E36038" w:rsidRDefault="009E3066" w:rsidP="00EB0278">
            <w:pPr>
              <w:ind w:left="-82" w:right="-94"/>
              <w:jc w:val="right"/>
              <w:rPr>
                <w:snapToGrid w:val="0"/>
                <w:sz w:val="20"/>
                <w:szCs w:val="20"/>
              </w:rPr>
            </w:pPr>
            <w:r w:rsidRPr="00E36038">
              <w:rPr>
                <w:snapToGrid w:val="0"/>
                <w:sz w:val="20"/>
                <w:szCs w:val="20"/>
              </w:rPr>
              <w:t>Сума з ПДВ, грн.</w:t>
            </w:r>
          </w:p>
        </w:tc>
        <w:tc>
          <w:tcPr>
            <w:tcW w:w="1418" w:type="dxa"/>
            <w:tcBorders>
              <w:top w:val="single" w:sz="4" w:space="0" w:color="000000"/>
              <w:left w:val="single" w:sz="4" w:space="0" w:color="000000"/>
              <w:bottom w:val="single" w:sz="4" w:space="0" w:color="000000"/>
              <w:right w:val="single" w:sz="4" w:space="0" w:color="000000"/>
            </w:tcBorders>
          </w:tcPr>
          <w:p w14:paraId="0B3618C3" w14:textId="77777777" w:rsidR="009E3066" w:rsidRPr="00E36038" w:rsidRDefault="009E3066" w:rsidP="00EB0278">
            <w:pPr>
              <w:ind w:left="-80" w:right="-79"/>
              <w:jc w:val="center"/>
              <w:rPr>
                <w:sz w:val="20"/>
                <w:szCs w:val="20"/>
              </w:rPr>
            </w:pPr>
          </w:p>
        </w:tc>
      </w:tr>
    </w:tbl>
    <w:p w14:paraId="2AEF5800" w14:textId="77777777" w:rsidR="00AB62CF" w:rsidRPr="00E36038" w:rsidRDefault="00AB62CF" w:rsidP="00AB62CF">
      <w:pPr>
        <w:jc w:val="center"/>
        <w:rPr>
          <w:b/>
        </w:rPr>
      </w:pPr>
    </w:p>
    <w:p w14:paraId="3B0FC0C2" w14:textId="77777777" w:rsidR="00AB62CF" w:rsidRPr="00E36038" w:rsidRDefault="00AB62CF" w:rsidP="00AB62CF">
      <w:pPr>
        <w:jc w:val="right"/>
        <w:rPr>
          <w:b/>
        </w:rPr>
      </w:pPr>
    </w:p>
    <w:p w14:paraId="66629443" w14:textId="77777777" w:rsidR="00AB62CF" w:rsidRPr="00E36038" w:rsidRDefault="00AB62CF" w:rsidP="00AB62CF">
      <w:pPr>
        <w:jc w:val="right"/>
        <w:rPr>
          <w:b/>
        </w:rPr>
      </w:pPr>
    </w:p>
    <w:p w14:paraId="6EDEBA9C" w14:textId="77777777" w:rsidR="00AB62CF" w:rsidRPr="00E36038" w:rsidRDefault="00AB62CF" w:rsidP="00AB62CF">
      <w:pPr>
        <w:jc w:val="right"/>
        <w:rPr>
          <w:b/>
        </w:rPr>
      </w:pPr>
    </w:p>
    <w:tbl>
      <w:tblPr>
        <w:tblW w:w="0" w:type="auto"/>
        <w:tblInd w:w="108" w:type="dxa"/>
        <w:tblLook w:val="0000" w:firstRow="0" w:lastRow="0" w:firstColumn="0" w:lastColumn="0" w:noHBand="0" w:noVBand="0"/>
      </w:tblPr>
      <w:tblGrid>
        <w:gridCol w:w="4922"/>
        <w:gridCol w:w="4823"/>
      </w:tblGrid>
      <w:tr w:rsidR="00E305A1" w:rsidRPr="00E36038" w14:paraId="77C75DDE" w14:textId="77777777" w:rsidTr="00EB0278">
        <w:tc>
          <w:tcPr>
            <w:tcW w:w="4922" w:type="dxa"/>
          </w:tcPr>
          <w:p w14:paraId="3DF2AEDF" w14:textId="77777777" w:rsidR="00E305A1" w:rsidRPr="00E36038" w:rsidRDefault="00E305A1" w:rsidP="00EB0278">
            <w:pPr>
              <w:tabs>
                <w:tab w:val="left" w:pos="426"/>
              </w:tabs>
              <w:ind w:left="426" w:hanging="426"/>
              <w:jc w:val="center"/>
              <w:rPr>
                <w:b/>
                <w:bCs/>
              </w:rPr>
            </w:pPr>
            <w:r w:rsidRPr="00E36038">
              <w:rPr>
                <w:b/>
                <w:bCs/>
              </w:rPr>
              <w:t>«Постачальник»</w:t>
            </w:r>
          </w:p>
        </w:tc>
        <w:tc>
          <w:tcPr>
            <w:tcW w:w="4823" w:type="dxa"/>
          </w:tcPr>
          <w:p w14:paraId="222B7229" w14:textId="77777777" w:rsidR="00E305A1" w:rsidRPr="00E36038" w:rsidRDefault="00E305A1" w:rsidP="00EB0278">
            <w:pPr>
              <w:tabs>
                <w:tab w:val="left" w:pos="426"/>
              </w:tabs>
              <w:ind w:left="426" w:hanging="426"/>
              <w:jc w:val="center"/>
              <w:rPr>
                <w:b/>
                <w:bCs/>
              </w:rPr>
            </w:pPr>
            <w:r w:rsidRPr="00E36038">
              <w:rPr>
                <w:b/>
                <w:bCs/>
              </w:rPr>
              <w:t>«Покупець»</w:t>
            </w:r>
          </w:p>
        </w:tc>
      </w:tr>
      <w:tr w:rsidR="00E305A1" w:rsidRPr="00E36038" w14:paraId="39CB24B9" w14:textId="77777777" w:rsidTr="00EB0278">
        <w:tc>
          <w:tcPr>
            <w:tcW w:w="4922" w:type="dxa"/>
          </w:tcPr>
          <w:p w14:paraId="3668F8B9" w14:textId="77777777" w:rsidR="00E305A1" w:rsidRPr="00E36038" w:rsidRDefault="00E305A1" w:rsidP="00EB0278">
            <w:pPr>
              <w:suppressLineNumbers/>
              <w:jc w:val="both"/>
              <w:rPr>
                <w:b/>
                <w:kern w:val="16"/>
              </w:rPr>
            </w:pPr>
          </w:p>
          <w:p w14:paraId="741A9A69" w14:textId="77777777" w:rsidR="00E305A1" w:rsidRPr="00E36038" w:rsidRDefault="00E305A1" w:rsidP="00EB0278">
            <w:pPr>
              <w:ind w:firstLine="34"/>
              <w:jc w:val="both"/>
              <w:rPr>
                <w:b/>
              </w:rPr>
            </w:pPr>
          </w:p>
          <w:p w14:paraId="3BA299BE" w14:textId="77777777" w:rsidR="00E305A1" w:rsidRPr="00E36038" w:rsidRDefault="00E305A1" w:rsidP="00EB0278">
            <w:pPr>
              <w:ind w:firstLine="34"/>
              <w:jc w:val="both"/>
              <w:rPr>
                <w:b/>
              </w:rPr>
            </w:pPr>
          </w:p>
          <w:p w14:paraId="67F0E191" w14:textId="77777777" w:rsidR="00E305A1" w:rsidRPr="00E36038" w:rsidRDefault="00E305A1" w:rsidP="00EB0278">
            <w:pPr>
              <w:ind w:firstLine="34"/>
              <w:jc w:val="both"/>
              <w:rPr>
                <w:b/>
              </w:rPr>
            </w:pPr>
          </w:p>
          <w:p w14:paraId="1F0A65D3" w14:textId="77777777" w:rsidR="00E305A1" w:rsidRPr="00E36038" w:rsidRDefault="00E305A1" w:rsidP="00EB0278">
            <w:pPr>
              <w:ind w:firstLine="34"/>
              <w:jc w:val="both"/>
              <w:rPr>
                <w:b/>
              </w:rPr>
            </w:pPr>
          </w:p>
          <w:p w14:paraId="6CF10393" w14:textId="77777777" w:rsidR="00E305A1" w:rsidRPr="00E36038" w:rsidRDefault="00E305A1" w:rsidP="00EB0278">
            <w:pPr>
              <w:jc w:val="both"/>
              <w:rPr>
                <w:b/>
              </w:rPr>
            </w:pPr>
          </w:p>
          <w:p w14:paraId="752319E2" w14:textId="77777777" w:rsidR="00E305A1" w:rsidRPr="00E36038" w:rsidRDefault="00E305A1" w:rsidP="00EB0278">
            <w:pPr>
              <w:jc w:val="both"/>
              <w:rPr>
                <w:b/>
              </w:rPr>
            </w:pPr>
          </w:p>
          <w:p w14:paraId="5EA4DA20" w14:textId="77777777" w:rsidR="00E305A1" w:rsidRPr="00E36038" w:rsidRDefault="00E305A1" w:rsidP="00EB0278">
            <w:pPr>
              <w:jc w:val="both"/>
              <w:rPr>
                <w:b/>
              </w:rPr>
            </w:pPr>
          </w:p>
          <w:p w14:paraId="7550F489" w14:textId="77777777" w:rsidR="00E305A1" w:rsidRPr="00E36038" w:rsidRDefault="00E305A1" w:rsidP="00EB0278">
            <w:pPr>
              <w:jc w:val="both"/>
              <w:rPr>
                <w:b/>
              </w:rPr>
            </w:pPr>
          </w:p>
          <w:p w14:paraId="3DC20FB9" w14:textId="77777777" w:rsidR="00E305A1" w:rsidRPr="00E36038" w:rsidRDefault="00E305A1" w:rsidP="00EB0278">
            <w:pPr>
              <w:jc w:val="both"/>
              <w:rPr>
                <w:b/>
              </w:rPr>
            </w:pPr>
          </w:p>
          <w:p w14:paraId="58E21209" w14:textId="77777777" w:rsidR="00E305A1" w:rsidRPr="00E36038" w:rsidRDefault="00E305A1" w:rsidP="00EB0278">
            <w:pPr>
              <w:jc w:val="both"/>
              <w:rPr>
                <w:b/>
              </w:rPr>
            </w:pPr>
          </w:p>
          <w:p w14:paraId="73DAB756" w14:textId="77777777" w:rsidR="00E305A1" w:rsidRPr="00E36038" w:rsidRDefault="00E305A1" w:rsidP="00EB0278">
            <w:pPr>
              <w:ind w:right="76" w:firstLine="34"/>
              <w:rPr>
                <w:b/>
              </w:rPr>
            </w:pPr>
            <w:r w:rsidRPr="00E36038">
              <w:rPr>
                <w:b/>
              </w:rPr>
              <w:t>__________________ /                          /</w:t>
            </w:r>
          </w:p>
        </w:tc>
        <w:tc>
          <w:tcPr>
            <w:tcW w:w="4823" w:type="dxa"/>
          </w:tcPr>
          <w:p w14:paraId="28B856CE" w14:textId="77777777" w:rsidR="00E305A1" w:rsidRPr="00E36038" w:rsidRDefault="00E305A1" w:rsidP="00EB0278">
            <w:pPr>
              <w:ind w:left="74"/>
              <w:rPr>
                <w:b/>
              </w:rPr>
            </w:pPr>
            <w:r w:rsidRPr="00E36038">
              <w:rPr>
                <w:b/>
              </w:rPr>
              <w:t>Державне підприємство</w:t>
            </w:r>
            <w:r w:rsidRPr="00E36038">
              <w:rPr>
                <w:b/>
                <w:bCs/>
              </w:rPr>
              <w:t xml:space="preserve"> «Державний </w:t>
            </w:r>
            <w:r w:rsidRPr="00E36038">
              <w:rPr>
                <w:b/>
              </w:rPr>
              <w:t xml:space="preserve">експертний центр Міністерства охорони здоров’я України” </w:t>
            </w:r>
          </w:p>
          <w:p w14:paraId="42E6DA5A" w14:textId="77777777" w:rsidR="00E305A1" w:rsidRPr="00E36038" w:rsidRDefault="00E305A1" w:rsidP="00EB0278">
            <w:pPr>
              <w:tabs>
                <w:tab w:val="left" w:pos="4798"/>
              </w:tabs>
              <w:ind w:left="74" w:right="180"/>
            </w:pPr>
            <w:r w:rsidRPr="00E36038">
              <w:t>03057, м. Київ, вул. Антона Цедіка, 14,</w:t>
            </w:r>
          </w:p>
          <w:p w14:paraId="2D538D68" w14:textId="77777777" w:rsidR="00E305A1" w:rsidRPr="00E36038" w:rsidRDefault="00E305A1" w:rsidP="00EB0278">
            <w:pPr>
              <w:tabs>
                <w:tab w:val="left" w:pos="4798"/>
              </w:tabs>
              <w:ind w:left="74" w:right="180"/>
            </w:pPr>
            <w:r w:rsidRPr="00E36038">
              <w:t xml:space="preserve">п/р </w:t>
            </w:r>
            <w:r w:rsidRPr="00E36038">
              <w:rPr>
                <w:lang w:eastAsia="ar-SA"/>
              </w:rPr>
              <w:t>UA473204780000000026009125608</w:t>
            </w:r>
          </w:p>
          <w:p w14:paraId="79649908" w14:textId="77777777" w:rsidR="00E305A1" w:rsidRPr="00E36038" w:rsidRDefault="00E305A1" w:rsidP="00EB0278">
            <w:pPr>
              <w:tabs>
                <w:tab w:val="left" w:pos="4798"/>
              </w:tabs>
              <w:ind w:left="74" w:right="180"/>
            </w:pPr>
            <w:r w:rsidRPr="00E36038">
              <w:t xml:space="preserve">в </w:t>
            </w:r>
            <w:r w:rsidRPr="00E36038">
              <w:rPr>
                <w:spacing w:val="-1"/>
              </w:rPr>
              <w:t xml:space="preserve">АБ «Укргазбанк» </w:t>
            </w:r>
          </w:p>
          <w:p w14:paraId="234FC856" w14:textId="77777777" w:rsidR="00E305A1" w:rsidRPr="00E36038" w:rsidRDefault="00E305A1" w:rsidP="00EB0278">
            <w:pPr>
              <w:tabs>
                <w:tab w:val="left" w:pos="4798"/>
              </w:tabs>
              <w:ind w:left="74" w:right="180"/>
            </w:pPr>
            <w:r w:rsidRPr="00E36038">
              <w:rPr>
                <w:spacing w:val="-1"/>
              </w:rPr>
              <w:t xml:space="preserve">м. Києва, </w:t>
            </w:r>
            <w:r w:rsidRPr="00E36038">
              <w:t>МФО 320478</w:t>
            </w:r>
          </w:p>
          <w:p w14:paraId="46C54B9B" w14:textId="77777777" w:rsidR="00E305A1" w:rsidRPr="00E36038" w:rsidRDefault="00E305A1" w:rsidP="00EB0278">
            <w:pPr>
              <w:tabs>
                <w:tab w:val="left" w:pos="4798"/>
              </w:tabs>
              <w:ind w:left="74" w:right="180"/>
            </w:pPr>
            <w:r w:rsidRPr="00E36038">
              <w:t>Код ЄДРПОУ 20015794</w:t>
            </w:r>
          </w:p>
          <w:p w14:paraId="19F25446" w14:textId="77777777" w:rsidR="00E305A1" w:rsidRPr="00E36038" w:rsidRDefault="00E305A1" w:rsidP="00EB0278">
            <w:pPr>
              <w:tabs>
                <w:tab w:val="left" w:pos="4798"/>
              </w:tabs>
              <w:ind w:left="72" w:right="180"/>
            </w:pPr>
            <w:r w:rsidRPr="00E36038">
              <w:t>ІПН 200157926550</w:t>
            </w:r>
          </w:p>
          <w:p w14:paraId="0097C88A" w14:textId="77777777" w:rsidR="00E305A1" w:rsidRPr="00E36038" w:rsidRDefault="00E305A1" w:rsidP="00EB0278">
            <w:pPr>
              <w:tabs>
                <w:tab w:val="left" w:pos="4798"/>
              </w:tabs>
              <w:ind w:left="72" w:right="180"/>
            </w:pPr>
            <w:r w:rsidRPr="00E36038">
              <w:t>тел./факс: (044) 202-17-00</w:t>
            </w:r>
          </w:p>
          <w:p w14:paraId="59F51812" w14:textId="77777777" w:rsidR="00E305A1" w:rsidRPr="00E36038" w:rsidRDefault="00E305A1" w:rsidP="00EB0278">
            <w:pPr>
              <w:tabs>
                <w:tab w:val="left" w:pos="4798"/>
              </w:tabs>
              <w:ind w:left="72" w:right="180"/>
            </w:pPr>
            <w:r w:rsidRPr="00E36038">
              <w:t>Директор</w:t>
            </w:r>
          </w:p>
          <w:p w14:paraId="2AA93E63" w14:textId="77777777" w:rsidR="00E305A1" w:rsidRPr="00E36038" w:rsidRDefault="00E305A1" w:rsidP="00EB0278">
            <w:pPr>
              <w:ind w:right="180"/>
            </w:pPr>
            <w:r w:rsidRPr="00E36038">
              <w:rPr>
                <w:b/>
              </w:rPr>
              <w:t>_________________ /                            /</w:t>
            </w:r>
          </w:p>
        </w:tc>
      </w:tr>
    </w:tbl>
    <w:p w14:paraId="71A9DE91" w14:textId="77777777" w:rsidR="00AB62CF" w:rsidRPr="00E36038" w:rsidRDefault="00AB62CF" w:rsidP="00AB62CF">
      <w:pPr>
        <w:jc w:val="right"/>
        <w:rPr>
          <w:b/>
        </w:rPr>
      </w:pPr>
    </w:p>
    <w:p w14:paraId="535452EF" w14:textId="77777777" w:rsidR="00AB62CF" w:rsidRPr="00E36038" w:rsidRDefault="00AB62CF" w:rsidP="00AB62CF">
      <w:pPr>
        <w:ind w:left="6237"/>
        <w:rPr>
          <w:b/>
          <w:lang w:eastAsia="uk-UA"/>
        </w:rPr>
      </w:pPr>
    </w:p>
    <w:p w14:paraId="64FE81C6" w14:textId="77777777" w:rsidR="00AB62CF" w:rsidRPr="00E36038" w:rsidRDefault="00AB62CF" w:rsidP="00AB62CF">
      <w:pPr>
        <w:spacing w:after="160" w:line="259" w:lineRule="auto"/>
        <w:rPr>
          <w:b/>
        </w:rPr>
      </w:pPr>
    </w:p>
    <w:p w14:paraId="5F7BCCA0" w14:textId="11039878" w:rsidR="00FA366C" w:rsidRPr="00E36038" w:rsidRDefault="00FA366C" w:rsidP="005813E2"/>
    <w:p w14:paraId="51FCEC3D" w14:textId="2A17B572" w:rsidR="000E322E" w:rsidRPr="00E36038" w:rsidRDefault="000E322E" w:rsidP="005813E2"/>
    <w:p w14:paraId="6A98A5B0" w14:textId="5291F224" w:rsidR="000E322E" w:rsidRPr="00E36038" w:rsidRDefault="000E322E" w:rsidP="005813E2"/>
    <w:p w14:paraId="44032519" w14:textId="21E9BF4B" w:rsidR="000E322E" w:rsidRPr="00E36038" w:rsidRDefault="000E322E" w:rsidP="005813E2"/>
    <w:sectPr w:rsidR="000E322E" w:rsidRPr="00E36038" w:rsidSect="00B17520">
      <w:headerReference w:type="default" r:id="rId8"/>
      <w:pgSz w:w="12240" w:h="15840"/>
      <w:pgMar w:top="851" w:right="616" w:bottom="851" w:left="1418"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4C4B7" w14:textId="77777777" w:rsidR="008854C4" w:rsidRDefault="008854C4">
      <w:r>
        <w:separator/>
      </w:r>
    </w:p>
  </w:endnote>
  <w:endnote w:type="continuationSeparator" w:id="0">
    <w:p w14:paraId="20E6D958" w14:textId="77777777" w:rsidR="008854C4" w:rsidRDefault="00885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FreeSet">
    <w:altName w:val="Courier New"/>
    <w:charset w:val="00"/>
    <w:family w:val="swiss"/>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tiqua">
    <w:panose1 w:val="00000000000000000000"/>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3AA03" w14:textId="77777777" w:rsidR="008854C4" w:rsidRDefault="008854C4">
      <w:r>
        <w:separator/>
      </w:r>
    </w:p>
  </w:footnote>
  <w:footnote w:type="continuationSeparator" w:id="0">
    <w:p w14:paraId="75E8F056" w14:textId="77777777" w:rsidR="008854C4" w:rsidRDefault="008854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3421" w14:textId="40EFCD30" w:rsidR="00587BC3" w:rsidRDefault="00587BC3" w:rsidP="00CC096A">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03101">
      <w:rPr>
        <w:rStyle w:val="af"/>
        <w:noProof/>
      </w:rPr>
      <w:t>2</w:t>
    </w:r>
    <w:r>
      <w:rPr>
        <w:rStyle w:val="af"/>
      </w:rPr>
      <w:fldChar w:fldCharType="end"/>
    </w:r>
  </w:p>
  <w:p w14:paraId="452397ED" w14:textId="77777777" w:rsidR="00587BC3" w:rsidRDefault="00587BC3">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975" w:hanging="975"/>
      </w:pPr>
    </w:lvl>
    <w:lvl w:ilvl="1">
      <w:start w:val="1"/>
      <w:numFmt w:val="decimal"/>
      <w:lvlText w:val="%1.%2."/>
      <w:lvlJc w:val="left"/>
      <w:pPr>
        <w:tabs>
          <w:tab w:val="num" w:pos="0"/>
        </w:tabs>
        <w:ind w:left="1401" w:hanging="975"/>
      </w:pPr>
    </w:lvl>
    <w:lvl w:ilvl="2">
      <w:start w:val="1"/>
      <w:numFmt w:val="decimal"/>
      <w:lvlText w:val="%1.%2.%3."/>
      <w:lvlJc w:val="left"/>
      <w:pPr>
        <w:tabs>
          <w:tab w:val="num" w:pos="0"/>
        </w:tabs>
        <w:ind w:left="2109" w:hanging="975"/>
      </w:pPr>
    </w:lvl>
    <w:lvl w:ilvl="3">
      <w:start w:val="1"/>
      <w:numFmt w:val="decimal"/>
      <w:lvlText w:val="%1.%2.%3.%4."/>
      <w:lvlJc w:val="left"/>
      <w:pPr>
        <w:tabs>
          <w:tab w:val="num" w:pos="0"/>
        </w:tabs>
        <w:ind w:left="2676" w:hanging="975"/>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D93D9F"/>
    <w:multiLevelType w:val="multilevel"/>
    <w:tmpl w:val="01DEEB8E"/>
    <w:lvl w:ilvl="0">
      <w:start w:val="1"/>
      <w:numFmt w:val="decimal"/>
      <w:lvlText w:val="%1."/>
      <w:lvlJc w:val="left"/>
      <w:pPr>
        <w:ind w:left="5039"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5846" w:hanging="720"/>
      </w:pPr>
      <w:rPr>
        <w:rFonts w:hint="default"/>
      </w:rPr>
    </w:lvl>
    <w:lvl w:ilvl="3">
      <w:start w:val="1"/>
      <w:numFmt w:val="decimal"/>
      <w:lvlText w:val="%1.%2.%3.%4."/>
      <w:lvlJc w:val="left"/>
      <w:pPr>
        <w:ind w:left="6566" w:hanging="720"/>
      </w:pPr>
      <w:rPr>
        <w:rFonts w:hint="default"/>
      </w:rPr>
    </w:lvl>
    <w:lvl w:ilvl="4">
      <w:start w:val="1"/>
      <w:numFmt w:val="decimal"/>
      <w:lvlText w:val="%1.%2.%3.%4.%5."/>
      <w:lvlJc w:val="left"/>
      <w:pPr>
        <w:ind w:left="7646" w:hanging="1080"/>
      </w:pPr>
      <w:rPr>
        <w:rFonts w:hint="default"/>
      </w:rPr>
    </w:lvl>
    <w:lvl w:ilvl="5">
      <w:start w:val="1"/>
      <w:numFmt w:val="decimal"/>
      <w:lvlText w:val="%1.%2.%3.%4.%5.%6."/>
      <w:lvlJc w:val="left"/>
      <w:pPr>
        <w:ind w:left="8366" w:hanging="1080"/>
      </w:pPr>
      <w:rPr>
        <w:rFonts w:hint="default"/>
      </w:rPr>
    </w:lvl>
    <w:lvl w:ilvl="6">
      <w:start w:val="1"/>
      <w:numFmt w:val="decimal"/>
      <w:lvlText w:val="%1.%2.%3.%4.%5.%6.%7."/>
      <w:lvlJc w:val="left"/>
      <w:pPr>
        <w:ind w:left="9446" w:hanging="1440"/>
      </w:pPr>
      <w:rPr>
        <w:rFonts w:hint="default"/>
      </w:rPr>
    </w:lvl>
    <w:lvl w:ilvl="7">
      <w:start w:val="1"/>
      <w:numFmt w:val="decimal"/>
      <w:lvlText w:val="%1.%2.%3.%4.%5.%6.%7.%8."/>
      <w:lvlJc w:val="left"/>
      <w:pPr>
        <w:ind w:left="10166" w:hanging="1440"/>
      </w:pPr>
      <w:rPr>
        <w:rFonts w:hint="default"/>
      </w:rPr>
    </w:lvl>
    <w:lvl w:ilvl="8">
      <w:start w:val="1"/>
      <w:numFmt w:val="decimal"/>
      <w:lvlText w:val="%1.%2.%3.%4.%5.%6.%7.%8.%9."/>
      <w:lvlJc w:val="left"/>
      <w:pPr>
        <w:ind w:left="11246" w:hanging="1800"/>
      </w:pPr>
      <w:rPr>
        <w:rFonts w:hint="default"/>
      </w:rPr>
    </w:lvl>
  </w:abstractNum>
  <w:abstractNum w:abstractNumId="4" w15:restartNumberingAfterBreak="0">
    <w:nsid w:val="061E5A5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515BB6"/>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6A79E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007199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821180"/>
    <w:multiLevelType w:val="multilevel"/>
    <w:tmpl w:val="0E9A7100"/>
    <w:lvl w:ilvl="0">
      <w:start w:val="1"/>
      <w:numFmt w:val="decimal"/>
      <w:pStyle w:val="1"/>
      <w:lvlText w:val="%1."/>
      <w:lvlJc w:val="left"/>
      <w:pPr>
        <w:ind w:left="5039" w:hanging="360"/>
      </w:pPr>
    </w:lvl>
    <w:lvl w:ilvl="1">
      <w:start w:val="1"/>
      <w:numFmt w:val="decimal"/>
      <w:lvlText w:val="%1.%2."/>
      <w:lvlJc w:val="left"/>
      <w:pPr>
        <w:ind w:left="502" w:hanging="360"/>
      </w:pPr>
      <w:rPr>
        <w:b w:val="0"/>
        <w:color w:val="000000"/>
      </w:rPr>
    </w:lvl>
    <w:lvl w:ilvl="2">
      <w:start w:val="1"/>
      <w:numFmt w:val="decimal"/>
      <w:lvlText w:val="%1.%2.%3."/>
      <w:lvlJc w:val="left"/>
      <w:pPr>
        <w:ind w:left="5846" w:hanging="720"/>
      </w:pPr>
    </w:lvl>
    <w:lvl w:ilvl="3">
      <w:start w:val="1"/>
      <w:numFmt w:val="decimal"/>
      <w:lvlText w:val="%1.%2.%3.%4."/>
      <w:lvlJc w:val="left"/>
      <w:pPr>
        <w:ind w:left="6566" w:hanging="720"/>
      </w:pPr>
    </w:lvl>
    <w:lvl w:ilvl="4">
      <w:start w:val="1"/>
      <w:numFmt w:val="decimal"/>
      <w:lvlText w:val="%1.%2.%3.%4.%5."/>
      <w:lvlJc w:val="left"/>
      <w:pPr>
        <w:ind w:left="7646" w:hanging="1080"/>
      </w:pPr>
    </w:lvl>
    <w:lvl w:ilvl="5">
      <w:start w:val="1"/>
      <w:numFmt w:val="decimal"/>
      <w:lvlText w:val="%1.%2.%3.%4.%5.%6."/>
      <w:lvlJc w:val="left"/>
      <w:pPr>
        <w:ind w:left="8366" w:hanging="1080"/>
      </w:pPr>
    </w:lvl>
    <w:lvl w:ilvl="6">
      <w:start w:val="1"/>
      <w:numFmt w:val="decimal"/>
      <w:lvlText w:val="%1.%2.%3.%4.%5.%6.%7."/>
      <w:lvlJc w:val="left"/>
      <w:pPr>
        <w:ind w:left="9446" w:hanging="1440"/>
      </w:pPr>
    </w:lvl>
    <w:lvl w:ilvl="7">
      <w:start w:val="1"/>
      <w:numFmt w:val="decimal"/>
      <w:lvlText w:val="%1.%2.%3.%4.%5.%6.%7.%8."/>
      <w:lvlJc w:val="left"/>
      <w:pPr>
        <w:ind w:left="10166" w:hanging="1440"/>
      </w:pPr>
    </w:lvl>
    <w:lvl w:ilvl="8">
      <w:start w:val="1"/>
      <w:numFmt w:val="decimal"/>
      <w:lvlText w:val="%1.%2.%3.%4.%5.%6.%7.%8.%9."/>
      <w:lvlJc w:val="left"/>
      <w:pPr>
        <w:ind w:left="11246" w:hanging="1800"/>
      </w:pPr>
    </w:lvl>
  </w:abstractNum>
  <w:abstractNum w:abstractNumId="9" w15:restartNumberingAfterBreak="0">
    <w:nsid w:val="144957B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106E34"/>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B80B7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0D632BC"/>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E21A83"/>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1A653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735112"/>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C0443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468738D"/>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A15718"/>
    <w:multiLevelType w:val="multilevel"/>
    <w:tmpl w:val="A0765BD6"/>
    <w:lvl w:ilvl="0">
      <w:start w:val="1"/>
      <w:numFmt w:val="decimal"/>
      <w:pStyle w:val="10"/>
      <w:lvlText w:val="%1."/>
      <w:lvlJc w:val="left"/>
      <w:pPr>
        <w:tabs>
          <w:tab w:val="num" w:pos="360"/>
        </w:tabs>
        <w:ind w:left="360" w:hanging="360"/>
      </w:pPr>
      <w:rPr>
        <w:rFonts w:cs="Times New Roman" w:hint="default"/>
      </w:rPr>
    </w:lvl>
    <w:lvl w:ilvl="1">
      <w:start w:val="1"/>
      <w:numFmt w:val="decimal"/>
      <w:pStyle w:val="10"/>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6EC2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3431CC"/>
    <w:multiLevelType w:val="hybridMultilevel"/>
    <w:tmpl w:val="1592F9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D9F3701"/>
    <w:multiLevelType w:val="hybridMultilevel"/>
    <w:tmpl w:val="8438B87C"/>
    <w:lvl w:ilvl="0" w:tplc="15C47F76">
      <w:start w:val="1"/>
      <w:numFmt w:val="decimal"/>
      <w:pStyle w:val="PR2TableNo"/>
      <w:lvlText w:val="2.%1"/>
      <w:lvlJc w:val="left"/>
      <w:pPr>
        <w:ind w:left="1070" w:hanging="360"/>
      </w:pPr>
      <w:rPr>
        <w:rFonts w:cs="Times New Roman" w:hint="default"/>
        <w:color w:val="auto"/>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15:restartNumberingAfterBreak="0">
    <w:nsid w:val="73DD3547"/>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C9F3F05"/>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FCD27EF"/>
    <w:multiLevelType w:val="hybridMultilevel"/>
    <w:tmpl w:val="4CCE02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8"/>
  </w:num>
  <w:num w:numId="2">
    <w:abstractNumId w:val="21"/>
  </w:num>
  <w:num w:numId="3">
    <w:abstractNumId w:val="3"/>
  </w:num>
  <w:num w:numId="4">
    <w:abstractNumId w:val="8"/>
  </w:num>
  <w:num w:numId="5">
    <w:abstractNumId w:val="20"/>
  </w:num>
  <w:num w:numId="6">
    <w:abstractNumId w:val="12"/>
  </w:num>
  <w:num w:numId="7">
    <w:abstractNumId w:val="15"/>
  </w:num>
  <w:num w:numId="8">
    <w:abstractNumId w:val="10"/>
  </w:num>
  <w:num w:numId="9">
    <w:abstractNumId w:val="11"/>
  </w:num>
  <w:num w:numId="10">
    <w:abstractNumId w:val="14"/>
  </w:num>
  <w:num w:numId="11">
    <w:abstractNumId w:val="13"/>
  </w:num>
  <w:num w:numId="12">
    <w:abstractNumId w:val="23"/>
  </w:num>
  <w:num w:numId="13">
    <w:abstractNumId w:val="9"/>
  </w:num>
  <w:num w:numId="14">
    <w:abstractNumId w:val="7"/>
  </w:num>
  <w:num w:numId="15">
    <w:abstractNumId w:val="5"/>
  </w:num>
  <w:num w:numId="16">
    <w:abstractNumId w:val="16"/>
  </w:num>
  <w:num w:numId="17">
    <w:abstractNumId w:val="6"/>
  </w:num>
  <w:num w:numId="18">
    <w:abstractNumId w:val="17"/>
  </w:num>
  <w:num w:numId="19">
    <w:abstractNumId w:val="22"/>
  </w:num>
  <w:num w:numId="20">
    <w:abstractNumId w:val="24"/>
  </w:num>
  <w:num w:numId="21">
    <w:abstractNumId w:val="4"/>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EC"/>
    <w:rsid w:val="00001558"/>
    <w:rsid w:val="000061C1"/>
    <w:rsid w:val="000069C0"/>
    <w:rsid w:val="00006BEC"/>
    <w:rsid w:val="000100A4"/>
    <w:rsid w:val="00011DB0"/>
    <w:rsid w:val="0001454A"/>
    <w:rsid w:val="00014854"/>
    <w:rsid w:val="00015610"/>
    <w:rsid w:val="00015B29"/>
    <w:rsid w:val="00016BEC"/>
    <w:rsid w:val="00016F27"/>
    <w:rsid w:val="0002127B"/>
    <w:rsid w:val="000218D7"/>
    <w:rsid w:val="000231B3"/>
    <w:rsid w:val="000245C6"/>
    <w:rsid w:val="00025C11"/>
    <w:rsid w:val="00026779"/>
    <w:rsid w:val="00030881"/>
    <w:rsid w:val="000318EF"/>
    <w:rsid w:val="000322C3"/>
    <w:rsid w:val="00033191"/>
    <w:rsid w:val="00034ED6"/>
    <w:rsid w:val="00034F28"/>
    <w:rsid w:val="00037BB3"/>
    <w:rsid w:val="00037E56"/>
    <w:rsid w:val="00040B81"/>
    <w:rsid w:val="0004249D"/>
    <w:rsid w:val="00042A3C"/>
    <w:rsid w:val="00044C12"/>
    <w:rsid w:val="00044E55"/>
    <w:rsid w:val="00045181"/>
    <w:rsid w:val="00045959"/>
    <w:rsid w:val="00045A47"/>
    <w:rsid w:val="000475ED"/>
    <w:rsid w:val="00052E47"/>
    <w:rsid w:val="000536B9"/>
    <w:rsid w:val="000538B6"/>
    <w:rsid w:val="00053913"/>
    <w:rsid w:val="00061906"/>
    <w:rsid w:val="0006317E"/>
    <w:rsid w:val="00064A80"/>
    <w:rsid w:val="00064F44"/>
    <w:rsid w:val="00066845"/>
    <w:rsid w:val="0007293B"/>
    <w:rsid w:val="00073A2A"/>
    <w:rsid w:val="00075235"/>
    <w:rsid w:val="000765BC"/>
    <w:rsid w:val="00080502"/>
    <w:rsid w:val="00080A34"/>
    <w:rsid w:val="00080AC2"/>
    <w:rsid w:val="00081CD8"/>
    <w:rsid w:val="0008306C"/>
    <w:rsid w:val="00084A1A"/>
    <w:rsid w:val="00085469"/>
    <w:rsid w:val="00085C15"/>
    <w:rsid w:val="00087EAC"/>
    <w:rsid w:val="00090B6D"/>
    <w:rsid w:val="00090EFD"/>
    <w:rsid w:val="00093BA0"/>
    <w:rsid w:val="0009482B"/>
    <w:rsid w:val="00094BB1"/>
    <w:rsid w:val="00094C30"/>
    <w:rsid w:val="0009727F"/>
    <w:rsid w:val="000A03E6"/>
    <w:rsid w:val="000A23F4"/>
    <w:rsid w:val="000A3CB5"/>
    <w:rsid w:val="000A5552"/>
    <w:rsid w:val="000A7899"/>
    <w:rsid w:val="000B19C2"/>
    <w:rsid w:val="000C0BC8"/>
    <w:rsid w:val="000C0DB8"/>
    <w:rsid w:val="000C36F9"/>
    <w:rsid w:val="000C6861"/>
    <w:rsid w:val="000D08B7"/>
    <w:rsid w:val="000D2073"/>
    <w:rsid w:val="000D26A6"/>
    <w:rsid w:val="000D26C1"/>
    <w:rsid w:val="000D42F4"/>
    <w:rsid w:val="000D5AFF"/>
    <w:rsid w:val="000D64AA"/>
    <w:rsid w:val="000D7D5E"/>
    <w:rsid w:val="000D7EFF"/>
    <w:rsid w:val="000D7F91"/>
    <w:rsid w:val="000E0A16"/>
    <w:rsid w:val="000E15ED"/>
    <w:rsid w:val="000E242B"/>
    <w:rsid w:val="000E322E"/>
    <w:rsid w:val="000E3319"/>
    <w:rsid w:val="000F0DB0"/>
    <w:rsid w:val="000F5BD0"/>
    <w:rsid w:val="000F5F00"/>
    <w:rsid w:val="000F6351"/>
    <w:rsid w:val="000F6EDF"/>
    <w:rsid w:val="000F7164"/>
    <w:rsid w:val="000F7B38"/>
    <w:rsid w:val="001000EE"/>
    <w:rsid w:val="00100ED4"/>
    <w:rsid w:val="0010140A"/>
    <w:rsid w:val="00101B34"/>
    <w:rsid w:val="00101F3C"/>
    <w:rsid w:val="0010249C"/>
    <w:rsid w:val="00103101"/>
    <w:rsid w:val="001034FC"/>
    <w:rsid w:val="0010362E"/>
    <w:rsid w:val="00104F56"/>
    <w:rsid w:val="00105F3A"/>
    <w:rsid w:val="00106559"/>
    <w:rsid w:val="001076D5"/>
    <w:rsid w:val="00110605"/>
    <w:rsid w:val="0011106F"/>
    <w:rsid w:val="0011156C"/>
    <w:rsid w:val="00114815"/>
    <w:rsid w:val="00114B66"/>
    <w:rsid w:val="0011764D"/>
    <w:rsid w:val="00121234"/>
    <w:rsid w:val="00124500"/>
    <w:rsid w:val="001249FD"/>
    <w:rsid w:val="00124FE9"/>
    <w:rsid w:val="00127C05"/>
    <w:rsid w:val="00127D40"/>
    <w:rsid w:val="00131C77"/>
    <w:rsid w:val="00133F34"/>
    <w:rsid w:val="00136135"/>
    <w:rsid w:val="0013709D"/>
    <w:rsid w:val="001372E6"/>
    <w:rsid w:val="001373C7"/>
    <w:rsid w:val="00140631"/>
    <w:rsid w:val="00140A72"/>
    <w:rsid w:val="00143A36"/>
    <w:rsid w:val="00144085"/>
    <w:rsid w:val="001468E8"/>
    <w:rsid w:val="00153890"/>
    <w:rsid w:val="0015649B"/>
    <w:rsid w:val="00157052"/>
    <w:rsid w:val="0016267F"/>
    <w:rsid w:val="0016286F"/>
    <w:rsid w:val="00163BD0"/>
    <w:rsid w:val="0016592C"/>
    <w:rsid w:val="001677BE"/>
    <w:rsid w:val="00167B7A"/>
    <w:rsid w:val="00171C92"/>
    <w:rsid w:val="001720FE"/>
    <w:rsid w:val="00173CC4"/>
    <w:rsid w:val="00173F49"/>
    <w:rsid w:val="0017609A"/>
    <w:rsid w:val="00176304"/>
    <w:rsid w:val="00180D1D"/>
    <w:rsid w:val="001820B3"/>
    <w:rsid w:val="001828ED"/>
    <w:rsid w:val="00187E93"/>
    <w:rsid w:val="00191312"/>
    <w:rsid w:val="001913DF"/>
    <w:rsid w:val="00193E0D"/>
    <w:rsid w:val="0019490C"/>
    <w:rsid w:val="001969E9"/>
    <w:rsid w:val="001A0111"/>
    <w:rsid w:val="001A1A72"/>
    <w:rsid w:val="001A1EC4"/>
    <w:rsid w:val="001A232E"/>
    <w:rsid w:val="001A4670"/>
    <w:rsid w:val="001A649D"/>
    <w:rsid w:val="001A68FE"/>
    <w:rsid w:val="001A7D94"/>
    <w:rsid w:val="001B401F"/>
    <w:rsid w:val="001B515F"/>
    <w:rsid w:val="001B6CDC"/>
    <w:rsid w:val="001B7916"/>
    <w:rsid w:val="001C03CE"/>
    <w:rsid w:val="001C0C48"/>
    <w:rsid w:val="001C58D9"/>
    <w:rsid w:val="001C7481"/>
    <w:rsid w:val="001D0BEA"/>
    <w:rsid w:val="001D19A8"/>
    <w:rsid w:val="001D2A6A"/>
    <w:rsid w:val="001D2CCA"/>
    <w:rsid w:val="001D414E"/>
    <w:rsid w:val="001D41E0"/>
    <w:rsid w:val="001D712C"/>
    <w:rsid w:val="001E1CB5"/>
    <w:rsid w:val="001E3EDB"/>
    <w:rsid w:val="001E4107"/>
    <w:rsid w:val="001E4E92"/>
    <w:rsid w:val="001E4FA1"/>
    <w:rsid w:val="001E5091"/>
    <w:rsid w:val="001E50F8"/>
    <w:rsid w:val="001F0512"/>
    <w:rsid w:val="001F1BF1"/>
    <w:rsid w:val="001F1EEA"/>
    <w:rsid w:val="001F322B"/>
    <w:rsid w:val="001F5E67"/>
    <w:rsid w:val="001F631C"/>
    <w:rsid w:val="001F6426"/>
    <w:rsid w:val="001F6DE2"/>
    <w:rsid w:val="001F76FE"/>
    <w:rsid w:val="001F7E8B"/>
    <w:rsid w:val="002014EE"/>
    <w:rsid w:val="00201B84"/>
    <w:rsid w:val="00204F0D"/>
    <w:rsid w:val="0020743B"/>
    <w:rsid w:val="00210416"/>
    <w:rsid w:val="0021196B"/>
    <w:rsid w:val="00212084"/>
    <w:rsid w:val="00213883"/>
    <w:rsid w:val="00215705"/>
    <w:rsid w:val="00215D21"/>
    <w:rsid w:val="002169CB"/>
    <w:rsid w:val="00217589"/>
    <w:rsid w:val="0022045A"/>
    <w:rsid w:val="00221419"/>
    <w:rsid w:val="00221840"/>
    <w:rsid w:val="002220E9"/>
    <w:rsid w:val="00223C96"/>
    <w:rsid w:val="00223DE9"/>
    <w:rsid w:val="00224DF0"/>
    <w:rsid w:val="002267C2"/>
    <w:rsid w:val="00227742"/>
    <w:rsid w:val="002278F2"/>
    <w:rsid w:val="00232136"/>
    <w:rsid w:val="0023227E"/>
    <w:rsid w:val="00232ABA"/>
    <w:rsid w:val="00232ED5"/>
    <w:rsid w:val="00232F0F"/>
    <w:rsid w:val="0023436E"/>
    <w:rsid w:val="002346DF"/>
    <w:rsid w:val="00234C13"/>
    <w:rsid w:val="0023571A"/>
    <w:rsid w:val="00235CD4"/>
    <w:rsid w:val="00240395"/>
    <w:rsid w:val="00240B27"/>
    <w:rsid w:val="0024101B"/>
    <w:rsid w:val="002459D3"/>
    <w:rsid w:val="00246CBD"/>
    <w:rsid w:val="00247696"/>
    <w:rsid w:val="00250021"/>
    <w:rsid w:val="00250B7B"/>
    <w:rsid w:val="002524A4"/>
    <w:rsid w:val="0025403E"/>
    <w:rsid w:val="0025534B"/>
    <w:rsid w:val="0025590A"/>
    <w:rsid w:val="00255D27"/>
    <w:rsid w:val="002567C7"/>
    <w:rsid w:val="00256A22"/>
    <w:rsid w:val="00257112"/>
    <w:rsid w:val="002576A1"/>
    <w:rsid w:val="00257859"/>
    <w:rsid w:val="0026267E"/>
    <w:rsid w:val="00263658"/>
    <w:rsid w:val="00265512"/>
    <w:rsid w:val="00265A38"/>
    <w:rsid w:val="0026683E"/>
    <w:rsid w:val="0027015A"/>
    <w:rsid w:val="002701A2"/>
    <w:rsid w:val="00270BFD"/>
    <w:rsid w:val="00271350"/>
    <w:rsid w:val="00272D48"/>
    <w:rsid w:val="00273CC9"/>
    <w:rsid w:val="00274259"/>
    <w:rsid w:val="00275019"/>
    <w:rsid w:val="0027562E"/>
    <w:rsid w:val="00275672"/>
    <w:rsid w:val="00277524"/>
    <w:rsid w:val="0028096D"/>
    <w:rsid w:val="00280B27"/>
    <w:rsid w:val="00282F86"/>
    <w:rsid w:val="002830A0"/>
    <w:rsid w:val="00284103"/>
    <w:rsid w:val="00284479"/>
    <w:rsid w:val="00285E88"/>
    <w:rsid w:val="002864DA"/>
    <w:rsid w:val="00286F35"/>
    <w:rsid w:val="0028740C"/>
    <w:rsid w:val="00287886"/>
    <w:rsid w:val="00290D2D"/>
    <w:rsid w:val="00294EDB"/>
    <w:rsid w:val="002977F7"/>
    <w:rsid w:val="002A0754"/>
    <w:rsid w:val="002A0A7F"/>
    <w:rsid w:val="002A3BC4"/>
    <w:rsid w:val="002A4F63"/>
    <w:rsid w:val="002A69A2"/>
    <w:rsid w:val="002B328A"/>
    <w:rsid w:val="002B4187"/>
    <w:rsid w:val="002B4872"/>
    <w:rsid w:val="002B4CB7"/>
    <w:rsid w:val="002B606B"/>
    <w:rsid w:val="002C172E"/>
    <w:rsid w:val="002C4038"/>
    <w:rsid w:val="002C4B4B"/>
    <w:rsid w:val="002C58AB"/>
    <w:rsid w:val="002D030A"/>
    <w:rsid w:val="002D080A"/>
    <w:rsid w:val="002D0AEF"/>
    <w:rsid w:val="002D2AFB"/>
    <w:rsid w:val="002D4123"/>
    <w:rsid w:val="002D56A3"/>
    <w:rsid w:val="002D692F"/>
    <w:rsid w:val="002D6978"/>
    <w:rsid w:val="002E0DBA"/>
    <w:rsid w:val="002E1C07"/>
    <w:rsid w:val="002E32F3"/>
    <w:rsid w:val="002E3F81"/>
    <w:rsid w:val="002E5D14"/>
    <w:rsid w:val="002E6746"/>
    <w:rsid w:val="002F141D"/>
    <w:rsid w:val="002F1EFF"/>
    <w:rsid w:val="002F4F2C"/>
    <w:rsid w:val="002F6247"/>
    <w:rsid w:val="002F7722"/>
    <w:rsid w:val="002F7B14"/>
    <w:rsid w:val="0030088B"/>
    <w:rsid w:val="00301913"/>
    <w:rsid w:val="003051B1"/>
    <w:rsid w:val="00306994"/>
    <w:rsid w:val="00306E33"/>
    <w:rsid w:val="00312513"/>
    <w:rsid w:val="00314DF3"/>
    <w:rsid w:val="00320466"/>
    <w:rsid w:val="00321383"/>
    <w:rsid w:val="00321735"/>
    <w:rsid w:val="0032302C"/>
    <w:rsid w:val="003243EB"/>
    <w:rsid w:val="00324C9A"/>
    <w:rsid w:val="00325BD7"/>
    <w:rsid w:val="00325F3A"/>
    <w:rsid w:val="0032652A"/>
    <w:rsid w:val="0032732A"/>
    <w:rsid w:val="0032772F"/>
    <w:rsid w:val="0033042E"/>
    <w:rsid w:val="00330B6B"/>
    <w:rsid w:val="00331A62"/>
    <w:rsid w:val="003324D2"/>
    <w:rsid w:val="00332967"/>
    <w:rsid w:val="00332FE0"/>
    <w:rsid w:val="0033312D"/>
    <w:rsid w:val="003332C7"/>
    <w:rsid w:val="00335D98"/>
    <w:rsid w:val="0033628F"/>
    <w:rsid w:val="00340AEA"/>
    <w:rsid w:val="00341A8E"/>
    <w:rsid w:val="003423A3"/>
    <w:rsid w:val="003424EE"/>
    <w:rsid w:val="003426B2"/>
    <w:rsid w:val="00343750"/>
    <w:rsid w:val="00343E1B"/>
    <w:rsid w:val="0034423F"/>
    <w:rsid w:val="00344250"/>
    <w:rsid w:val="00345D1F"/>
    <w:rsid w:val="003468AB"/>
    <w:rsid w:val="00346F98"/>
    <w:rsid w:val="00347623"/>
    <w:rsid w:val="00350339"/>
    <w:rsid w:val="00351D38"/>
    <w:rsid w:val="00351EF5"/>
    <w:rsid w:val="00351F36"/>
    <w:rsid w:val="00353875"/>
    <w:rsid w:val="00355A82"/>
    <w:rsid w:val="00360999"/>
    <w:rsid w:val="00360EB1"/>
    <w:rsid w:val="003612AE"/>
    <w:rsid w:val="00363ED0"/>
    <w:rsid w:val="0036494F"/>
    <w:rsid w:val="00365D2B"/>
    <w:rsid w:val="003667E0"/>
    <w:rsid w:val="0036767A"/>
    <w:rsid w:val="00371960"/>
    <w:rsid w:val="00373F38"/>
    <w:rsid w:val="003761F6"/>
    <w:rsid w:val="00376EDF"/>
    <w:rsid w:val="0037748F"/>
    <w:rsid w:val="00377D5C"/>
    <w:rsid w:val="00380B85"/>
    <w:rsid w:val="00380F36"/>
    <w:rsid w:val="00381BAC"/>
    <w:rsid w:val="00381F7A"/>
    <w:rsid w:val="00383932"/>
    <w:rsid w:val="0038416E"/>
    <w:rsid w:val="0038456B"/>
    <w:rsid w:val="00385670"/>
    <w:rsid w:val="003876E1"/>
    <w:rsid w:val="00387D63"/>
    <w:rsid w:val="00390EBF"/>
    <w:rsid w:val="00391874"/>
    <w:rsid w:val="00396649"/>
    <w:rsid w:val="0039758C"/>
    <w:rsid w:val="003A12DB"/>
    <w:rsid w:val="003A1B20"/>
    <w:rsid w:val="003A47B8"/>
    <w:rsid w:val="003A49C0"/>
    <w:rsid w:val="003A4FBE"/>
    <w:rsid w:val="003A50B8"/>
    <w:rsid w:val="003B05B0"/>
    <w:rsid w:val="003B0C40"/>
    <w:rsid w:val="003B2618"/>
    <w:rsid w:val="003B3F2C"/>
    <w:rsid w:val="003C365A"/>
    <w:rsid w:val="003C4779"/>
    <w:rsid w:val="003C58E3"/>
    <w:rsid w:val="003C5B32"/>
    <w:rsid w:val="003C5EB4"/>
    <w:rsid w:val="003C64AD"/>
    <w:rsid w:val="003D0876"/>
    <w:rsid w:val="003D0CF0"/>
    <w:rsid w:val="003D0F58"/>
    <w:rsid w:val="003D249B"/>
    <w:rsid w:val="003D24D5"/>
    <w:rsid w:val="003D2AF5"/>
    <w:rsid w:val="003D79F7"/>
    <w:rsid w:val="003E0B79"/>
    <w:rsid w:val="003E0E90"/>
    <w:rsid w:val="003E17D0"/>
    <w:rsid w:val="003E1F64"/>
    <w:rsid w:val="003E206F"/>
    <w:rsid w:val="003E3701"/>
    <w:rsid w:val="003E46BF"/>
    <w:rsid w:val="003E499F"/>
    <w:rsid w:val="003E67FE"/>
    <w:rsid w:val="003E7774"/>
    <w:rsid w:val="003F0355"/>
    <w:rsid w:val="003F1372"/>
    <w:rsid w:val="003F285A"/>
    <w:rsid w:val="003F2C91"/>
    <w:rsid w:val="003F32AC"/>
    <w:rsid w:val="003F7076"/>
    <w:rsid w:val="00400248"/>
    <w:rsid w:val="00401EFF"/>
    <w:rsid w:val="00402F1E"/>
    <w:rsid w:val="004044EB"/>
    <w:rsid w:val="00406D8B"/>
    <w:rsid w:val="00407407"/>
    <w:rsid w:val="00410BC2"/>
    <w:rsid w:val="00412B62"/>
    <w:rsid w:val="00412D60"/>
    <w:rsid w:val="004130F1"/>
    <w:rsid w:val="004158C8"/>
    <w:rsid w:val="00415E7D"/>
    <w:rsid w:val="0041668E"/>
    <w:rsid w:val="00420418"/>
    <w:rsid w:val="00420CEC"/>
    <w:rsid w:val="00421556"/>
    <w:rsid w:val="00421D6B"/>
    <w:rsid w:val="0042213F"/>
    <w:rsid w:val="00431364"/>
    <w:rsid w:val="00431606"/>
    <w:rsid w:val="004322F5"/>
    <w:rsid w:val="0043464B"/>
    <w:rsid w:val="00436A80"/>
    <w:rsid w:val="00436E55"/>
    <w:rsid w:val="0044025A"/>
    <w:rsid w:val="00440DBE"/>
    <w:rsid w:val="00440DFF"/>
    <w:rsid w:val="0044207E"/>
    <w:rsid w:val="00444202"/>
    <w:rsid w:val="00444D69"/>
    <w:rsid w:val="00444F77"/>
    <w:rsid w:val="00445197"/>
    <w:rsid w:val="004463ED"/>
    <w:rsid w:val="00447676"/>
    <w:rsid w:val="004517B3"/>
    <w:rsid w:val="00452DF7"/>
    <w:rsid w:val="0045484D"/>
    <w:rsid w:val="00457927"/>
    <w:rsid w:val="00460D36"/>
    <w:rsid w:val="0046112B"/>
    <w:rsid w:val="00463301"/>
    <w:rsid w:val="00463C4F"/>
    <w:rsid w:val="004646E2"/>
    <w:rsid w:val="00464FD3"/>
    <w:rsid w:val="00467950"/>
    <w:rsid w:val="00471408"/>
    <w:rsid w:val="004723D4"/>
    <w:rsid w:val="0047319B"/>
    <w:rsid w:val="0047383D"/>
    <w:rsid w:val="004747BE"/>
    <w:rsid w:val="004751D8"/>
    <w:rsid w:val="004756CB"/>
    <w:rsid w:val="00475DF5"/>
    <w:rsid w:val="004821F3"/>
    <w:rsid w:val="00484901"/>
    <w:rsid w:val="00484BAE"/>
    <w:rsid w:val="00486FCD"/>
    <w:rsid w:val="0048736A"/>
    <w:rsid w:val="004901B1"/>
    <w:rsid w:val="004919FB"/>
    <w:rsid w:val="004922A4"/>
    <w:rsid w:val="004922A6"/>
    <w:rsid w:val="00492D9A"/>
    <w:rsid w:val="00495F34"/>
    <w:rsid w:val="004A04EA"/>
    <w:rsid w:val="004A4535"/>
    <w:rsid w:val="004A4932"/>
    <w:rsid w:val="004A57A6"/>
    <w:rsid w:val="004A7BC8"/>
    <w:rsid w:val="004B036D"/>
    <w:rsid w:val="004B0EA8"/>
    <w:rsid w:val="004B1AB7"/>
    <w:rsid w:val="004B1E92"/>
    <w:rsid w:val="004B2DC3"/>
    <w:rsid w:val="004B33A5"/>
    <w:rsid w:val="004B3AB5"/>
    <w:rsid w:val="004B50C1"/>
    <w:rsid w:val="004C1CD6"/>
    <w:rsid w:val="004C32F9"/>
    <w:rsid w:val="004C3910"/>
    <w:rsid w:val="004C3FCE"/>
    <w:rsid w:val="004C5394"/>
    <w:rsid w:val="004C54C0"/>
    <w:rsid w:val="004C5D67"/>
    <w:rsid w:val="004C6D40"/>
    <w:rsid w:val="004C7B4B"/>
    <w:rsid w:val="004C7EBF"/>
    <w:rsid w:val="004D1A54"/>
    <w:rsid w:val="004D2E77"/>
    <w:rsid w:val="004D3AB5"/>
    <w:rsid w:val="004D3D05"/>
    <w:rsid w:val="004D4DA2"/>
    <w:rsid w:val="004D5CF8"/>
    <w:rsid w:val="004D5EE7"/>
    <w:rsid w:val="004D77AD"/>
    <w:rsid w:val="004E1882"/>
    <w:rsid w:val="004E1C27"/>
    <w:rsid w:val="004E2DE8"/>
    <w:rsid w:val="004E5F09"/>
    <w:rsid w:val="004F0484"/>
    <w:rsid w:val="004F0747"/>
    <w:rsid w:val="004F1935"/>
    <w:rsid w:val="004F5E47"/>
    <w:rsid w:val="004F637A"/>
    <w:rsid w:val="004F7319"/>
    <w:rsid w:val="005005CE"/>
    <w:rsid w:val="005026B4"/>
    <w:rsid w:val="005040C9"/>
    <w:rsid w:val="00504347"/>
    <w:rsid w:val="0050765E"/>
    <w:rsid w:val="00507847"/>
    <w:rsid w:val="00510A36"/>
    <w:rsid w:val="00511491"/>
    <w:rsid w:val="00511B7E"/>
    <w:rsid w:val="00516734"/>
    <w:rsid w:val="00517A56"/>
    <w:rsid w:val="0052116D"/>
    <w:rsid w:val="0052155E"/>
    <w:rsid w:val="00522A60"/>
    <w:rsid w:val="005232BC"/>
    <w:rsid w:val="00523A7D"/>
    <w:rsid w:val="00523B0E"/>
    <w:rsid w:val="00525354"/>
    <w:rsid w:val="00526004"/>
    <w:rsid w:val="0052664A"/>
    <w:rsid w:val="00526F13"/>
    <w:rsid w:val="00530B51"/>
    <w:rsid w:val="00532B05"/>
    <w:rsid w:val="00533231"/>
    <w:rsid w:val="005332E8"/>
    <w:rsid w:val="00540140"/>
    <w:rsid w:val="00540E91"/>
    <w:rsid w:val="00543F3E"/>
    <w:rsid w:val="00544DCC"/>
    <w:rsid w:val="0054571F"/>
    <w:rsid w:val="005512E5"/>
    <w:rsid w:val="005531E2"/>
    <w:rsid w:val="00553341"/>
    <w:rsid w:val="005549B7"/>
    <w:rsid w:val="00556EFB"/>
    <w:rsid w:val="005629D2"/>
    <w:rsid w:val="00563912"/>
    <w:rsid w:val="00564C3E"/>
    <w:rsid w:val="00565CD8"/>
    <w:rsid w:val="00567C72"/>
    <w:rsid w:val="00570040"/>
    <w:rsid w:val="005702FA"/>
    <w:rsid w:val="005707BF"/>
    <w:rsid w:val="0057142E"/>
    <w:rsid w:val="005809B2"/>
    <w:rsid w:val="005813E2"/>
    <w:rsid w:val="0058394A"/>
    <w:rsid w:val="005871B6"/>
    <w:rsid w:val="00587BC3"/>
    <w:rsid w:val="00590039"/>
    <w:rsid w:val="005902E5"/>
    <w:rsid w:val="005919FF"/>
    <w:rsid w:val="00591C79"/>
    <w:rsid w:val="0059227C"/>
    <w:rsid w:val="005927A9"/>
    <w:rsid w:val="005932DB"/>
    <w:rsid w:val="00593B5C"/>
    <w:rsid w:val="005947EC"/>
    <w:rsid w:val="00594E4F"/>
    <w:rsid w:val="00595436"/>
    <w:rsid w:val="00596349"/>
    <w:rsid w:val="00596845"/>
    <w:rsid w:val="005A3995"/>
    <w:rsid w:val="005A4F2C"/>
    <w:rsid w:val="005B2658"/>
    <w:rsid w:val="005B3AA2"/>
    <w:rsid w:val="005B409F"/>
    <w:rsid w:val="005B5D18"/>
    <w:rsid w:val="005B69C5"/>
    <w:rsid w:val="005C1699"/>
    <w:rsid w:val="005C1BDF"/>
    <w:rsid w:val="005C23F4"/>
    <w:rsid w:val="005C2844"/>
    <w:rsid w:val="005C3417"/>
    <w:rsid w:val="005C4D75"/>
    <w:rsid w:val="005D07D1"/>
    <w:rsid w:val="005D1D37"/>
    <w:rsid w:val="005D1E2F"/>
    <w:rsid w:val="005D4064"/>
    <w:rsid w:val="005D4274"/>
    <w:rsid w:val="005D5A98"/>
    <w:rsid w:val="005D5BC8"/>
    <w:rsid w:val="005E362A"/>
    <w:rsid w:val="005E3872"/>
    <w:rsid w:val="005E74E3"/>
    <w:rsid w:val="005F189C"/>
    <w:rsid w:val="005F2726"/>
    <w:rsid w:val="005F495F"/>
    <w:rsid w:val="005F5EDD"/>
    <w:rsid w:val="005F6E68"/>
    <w:rsid w:val="005F7B4B"/>
    <w:rsid w:val="00602F02"/>
    <w:rsid w:val="00605E7F"/>
    <w:rsid w:val="00606962"/>
    <w:rsid w:val="00607FB1"/>
    <w:rsid w:val="006112C5"/>
    <w:rsid w:val="00612FE7"/>
    <w:rsid w:val="00613E38"/>
    <w:rsid w:val="00614819"/>
    <w:rsid w:val="00623BA4"/>
    <w:rsid w:val="00623CE8"/>
    <w:rsid w:val="00625CC2"/>
    <w:rsid w:val="00627B04"/>
    <w:rsid w:val="006323F7"/>
    <w:rsid w:val="00634A5C"/>
    <w:rsid w:val="006360FD"/>
    <w:rsid w:val="0063697C"/>
    <w:rsid w:val="006369E2"/>
    <w:rsid w:val="006414BF"/>
    <w:rsid w:val="00641E0F"/>
    <w:rsid w:val="00641E5F"/>
    <w:rsid w:val="00644602"/>
    <w:rsid w:val="0064704B"/>
    <w:rsid w:val="00652464"/>
    <w:rsid w:val="0065248A"/>
    <w:rsid w:val="00652535"/>
    <w:rsid w:val="006548D9"/>
    <w:rsid w:val="006568DF"/>
    <w:rsid w:val="00657ABF"/>
    <w:rsid w:val="0066070E"/>
    <w:rsid w:val="00660749"/>
    <w:rsid w:val="0066151D"/>
    <w:rsid w:val="0066280C"/>
    <w:rsid w:val="006642CA"/>
    <w:rsid w:val="0066479A"/>
    <w:rsid w:val="00666750"/>
    <w:rsid w:val="00667E54"/>
    <w:rsid w:val="00671B28"/>
    <w:rsid w:val="00671FB5"/>
    <w:rsid w:val="006722B8"/>
    <w:rsid w:val="00672778"/>
    <w:rsid w:val="00672C54"/>
    <w:rsid w:val="00672D73"/>
    <w:rsid w:val="0067366F"/>
    <w:rsid w:val="00673B21"/>
    <w:rsid w:val="00674232"/>
    <w:rsid w:val="00675217"/>
    <w:rsid w:val="006765E6"/>
    <w:rsid w:val="00682902"/>
    <w:rsid w:val="00682AF0"/>
    <w:rsid w:val="00682BBC"/>
    <w:rsid w:val="00683D88"/>
    <w:rsid w:val="00685271"/>
    <w:rsid w:val="006863B2"/>
    <w:rsid w:val="00687F34"/>
    <w:rsid w:val="006903F8"/>
    <w:rsid w:val="00692CD7"/>
    <w:rsid w:val="006976AD"/>
    <w:rsid w:val="006A0034"/>
    <w:rsid w:val="006A2FD8"/>
    <w:rsid w:val="006A3EC9"/>
    <w:rsid w:val="006A404B"/>
    <w:rsid w:val="006A42B9"/>
    <w:rsid w:val="006A6C79"/>
    <w:rsid w:val="006A73E4"/>
    <w:rsid w:val="006B0B0F"/>
    <w:rsid w:val="006B1324"/>
    <w:rsid w:val="006B36F5"/>
    <w:rsid w:val="006B582F"/>
    <w:rsid w:val="006B60F2"/>
    <w:rsid w:val="006B766D"/>
    <w:rsid w:val="006C2D28"/>
    <w:rsid w:val="006C311D"/>
    <w:rsid w:val="006C3438"/>
    <w:rsid w:val="006C4F92"/>
    <w:rsid w:val="006C793E"/>
    <w:rsid w:val="006D3CF7"/>
    <w:rsid w:val="006D4085"/>
    <w:rsid w:val="006D5248"/>
    <w:rsid w:val="006D5F9C"/>
    <w:rsid w:val="006D657F"/>
    <w:rsid w:val="006E2B0C"/>
    <w:rsid w:val="006E3D77"/>
    <w:rsid w:val="006E51C2"/>
    <w:rsid w:val="006E5D16"/>
    <w:rsid w:val="006E67F9"/>
    <w:rsid w:val="006F035A"/>
    <w:rsid w:val="006F29F1"/>
    <w:rsid w:val="006F32A7"/>
    <w:rsid w:val="006F3FE3"/>
    <w:rsid w:val="006F4558"/>
    <w:rsid w:val="006F548F"/>
    <w:rsid w:val="006F54FA"/>
    <w:rsid w:val="006F69C4"/>
    <w:rsid w:val="006F7517"/>
    <w:rsid w:val="006F7A8C"/>
    <w:rsid w:val="007019CE"/>
    <w:rsid w:val="00704185"/>
    <w:rsid w:val="007062F9"/>
    <w:rsid w:val="00710E65"/>
    <w:rsid w:val="00711DAC"/>
    <w:rsid w:val="007143D0"/>
    <w:rsid w:val="00714EAC"/>
    <w:rsid w:val="00715B1B"/>
    <w:rsid w:val="00716600"/>
    <w:rsid w:val="00717619"/>
    <w:rsid w:val="007208BE"/>
    <w:rsid w:val="007239E3"/>
    <w:rsid w:val="00724838"/>
    <w:rsid w:val="007258CA"/>
    <w:rsid w:val="0072783F"/>
    <w:rsid w:val="00731040"/>
    <w:rsid w:val="00732463"/>
    <w:rsid w:val="00732EAC"/>
    <w:rsid w:val="0073688A"/>
    <w:rsid w:val="007419D2"/>
    <w:rsid w:val="00742486"/>
    <w:rsid w:val="00743DEB"/>
    <w:rsid w:val="007459C1"/>
    <w:rsid w:val="0074633D"/>
    <w:rsid w:val="00747E3C"/>
    <w:rsid w:val="0075007B"/>
    <w:rsid w:val="00752B11"/>
    <w:rsid w:val="00752F4C"/>
    <w:rsid w:val="00752F95"/>
    <w:rsid w:val="0075306C"/>
    <w:rsid w:val="00753160"/>
    <w:rsid w:val="00755076"/>
    <w:rsid w:val="007558A6"/>
    <w:rsid w:val="0076259A"/>
    <w:rsid w:val="0076621D"/>
    <w:rsid w:val="007707A5"/>
    <w:rsid w:val="00771EE9"/>
    <w:rsid w:val="00773DA6"/>
    <w:rsid w:val="00773E0C"/>
    <w:rsid w:val="00773EC0"/>
    <w:rsid w:val="00774B9D"/>
    <w:rsid w:val="00775A43"/>
    <w:rsid w:val="00776344"/>
    <w:rsid w:val="00777B46"/>
    <w:rsid w:val="00777F12"/>
    <w:rsid w:val="007805DC"/>
    <w:rsid w:val="007828EB"/>
    <w:rsid w:val="00783012"/>
    <w:rsid w:val="0078524C"/>
    <w:rsid w:val="007920BA"/>
    <w:rsid w:val="0079298B"/>
    <w:rsid w:val="0079351A"/>
    <w:rsid w:val="00793865"/>
    <w:rsid w:val="007944E0"/>
    <w:rsid w:val="00794E1A"/>
    <w:rsid w:val="00797076"/>
    <w:rsid w:val="007972F3"/>
    <w:rsid w:val="00797AB2"/>
    <w:rsid w:val="00797C53"/>
    <w:rsid w:val="007A0C7D"/>
    <w:rsid w:val="007A27CB"/>
    <w:rsid w:val="007A2DB6"/>
    <w:rsid w:val="007A3FF6"/>
    <w:rsid w:val="007A4245"/>
    <w:rsid w:val="007A456A"/>
    <w:rsid w:val="007A4BB2"/>
    <w:rsid w:val="007A5309"/>
    <w:rsid w:val="007A67F7"/>
    <w:rsid w:val="007B04AE"/>
    <w:rsid w:val="007B3ED5"/>
    <w:rsid w:val="007B6BDC"/>
    <w:rsid w:val="007C319A"/>
    <w:rsid w:val="007C652C"/>
    <w:rsid w:val="007C6B21"/>
    <w:rsid w:val="007C7875"/>
    <w:rsid w:val="007C7C27"/>
    <w:rsid w:val="007D1731"/>
    <w:rsid w:val="007D47E6"/>
    <w:rsid w:val="007D4A1E"/>
    <w:rsid w:val="007D5854"/>
    <w:rsid w:val="007F03E9"/>
    <w:rsid w:val="007F2652"/>
    <w:rsid w:val="007F2817"/>
    <w:rsid w:val="007F4BCE"/>
    <w:rsid w:val="007F5649"/>
    <w:rsid w:val="007F5803"/>
    <w:rsid w:val="007F7589"/>
    <w:rsid w:val="008001CA"/>
    <w:rsid w:val="008041BB"/>
    <w:rsid w:val="00804A55"/>
    <w:rsid w:val="008050CC"/>
    <w:rsid w:val="008053AC"/>
    <w:rsid w:val="00810781"/>
    <w:rsid w:val="00812926"/>
    <w:rsid w:val="00813B21"/>
    <w:rsid w:val="00813F3C"/>
    <w:rsid w:val="00814173"/>
    <w:rsid w:val="00814FD3"/>
    <w:rsid w:val="00815354"/>
    <w:rsid w:val="00817FF8"/>
    <w:rsid w:val="00822604"/>
    <w:rsid w:val="0082448C"/>
    <w:rsid w:val="00827EAB"/>
    <w:rsid w:val="00827FDB"/>
    <w:rsid w:val="0083028C"/>
    <w:rsid w:val="00830C3E"/>
    <w:rsid w:val="00832481"/>
    <w:rsid w:val="00833D43"/>
    <w:rsid w:val="00834780"/>
    <w:rsid w:val="00835270"/>
    <w:rsid w:val="0083586C"/>
    <w:rsid w:val="008369F6"/>
    <w:rsid w:val="00837B5A"/>
    <w:rsid w:val="00843A18"/>
    <w:rsid w:val="00844D00"/>
    <w:rsid w:val="00845823"/>
    <w:rsid w:val="008476FE"/>
    <w:rsid w:val="00847E90"/>
    <w:rsid w:val="00850C1A"/>
    <w:rsid w:val="00853895"/>
    <w:rsid w:val="008538F8"/>
    <w:rsid w:val="00854130"/>
    <w:rsid w:val="008551DC"/>
    <w:rsid w:val="00856BAA"/>
    <w:rsid w:val="00856CF3"/>
    <w:rsid w:val="00857983"/>
    <w:rsid w:val="00860297"/>
    <w:rsid w:val="008648DA"/>
    <w:rsid w:val="0086491B"/>
    <w:rsid w:val="00865AE3"/>
    <w:rsid w:val="00867C25"/>
    <w:rsid w:val="00871FD5"/>
    <w:rsid w:val="00872981"/>
    <w:rsid w:val="00872BC3"/>
    <w:rsid w:val="0087312F"/>
    <w:rsid w:val="0087342E"/>
    <w:rsid w:val="008735E9"/>
    <w:rsid w:val="0087494A"/>
    <w:rsid w:val="00875A56"/>
    <w:rsid w:val="008777BB"/>
    <w:rsid w:val="008807EA"/>
    <w:rsid w:val="008827E9"/>
    <w:rsid w:val="00882C67"/>
    <w:rsid w:val="00882FCA"/>
    <w:rsid w:val="00884B7A"/>
    <w:rsid w:val="00884D9E"/>
    <w:rsid w:val="00885314"/>
    <w:rsid w:val="008854C4"/>
    <w:rsid w:val="00885CEC"/>
    <w:rsid w:val="0088759D"/>
    <w:rsid w:val="0088788B"/>
    <w:rsid w:val="00891112"/>
    <w:rsid w:val="00892081"/>
    <w:rsid w:val="00893058"/>
    <w:rsid w:val="00895B97"/>
    <w:rsid w:val="00896015"/>
    <w:rsid w:val="008968B3"/>
    <w:rsid w:val="0089799A"/>
    <w:rsid w:val="008A0546"/>
    <w:rsid w:val="008A2DCF"/>
    <w:rsid w:val="008A59E2"/>
    <w:rsid w:val="008A74B9"/>
    <w:rsid w:val="008B07A2"/>
    <w:rsid w:val="008B0DD0"/>
    <w:rsid w:val="008B20E2"/>
    <w:rsid w:val="008B2C3B"/>
    <w:rsid w:val="008B6553"/>
    <w:rsid w:val="008B6706"/>
    <w:rsid w:val="008B69D0"/>
    <w:rsid w:val="008B6E63"/>
    <w:rsid w:val="008B7E4C"/>
    <w:rsid w:val="008C1137"/>
    <w:rsid w:val="008C35AB"/>
    <w:rsid w:val="008C3689"/>
    <w:rsid w:val="008C5552"/>
    <w:rsid w:val="008C561E"/>
    <w:rsid w:val="008C6F96"/>
    <w:rsid w:val="008D12BA"/>
    <w:rsid w:val="008D2005"/>
    <w:rsid w:val="008D2A76"/>
    <w:rsid w:val="008D377B"/>
    <w:rsid w:val="008D544F"/>
    <w:rsid w:val="008D59D7"/>
    <w:rsid w:val="008D6E2A"/>
    <w:rsid w:val="008D7521"/>
    <w:rsid w:val="008E26B6"/>
    <w:rsid w:val="008E2F59"/>
    <w:rsid w:val="008E3660"/>
    <w:rsid w:val="008E3ACF"/>
    <w:rsid w:val="008E441B"/>
    <w:rsid w:val="008E44A9"/>
    <w:rsid w:val="008E44C6"/>
    <w:rsid w:val="008E4CB4"/>
    <w:rsid w:val="008E665E"/>
    <w:rsid w:val="008E6DA6"/>
    <w:rsid w:val="008F053B"/>
    <w:rsid w:val="008F0DA6"/>
    <w:rsid w:val="008F0FA9"/>
    <w:rsid w:val="008F1B4C"/>
    <w:rsid w:val="008F561A"/>
    <w:rsid w:val="008F67EA"/>
    <w:rsid w:val="008F792D"/>
    <w:rsid w:val="00901178"/>
    <w:rsid w:val="009027D4"/>
    <w:rsid w:val="0090552B"/>
    <w:rsid w:val="00906984"/>
    <w:rsid w:val="009071D2"/>
    <w:rsid w:val="009101E2"/>
    <w:rsid w:val="00910B22"/>
    <w:rsid w:val="009118D4"/>
    <w:rsid w:val="009119ED"/>
    <w:rsid w:val="009148F6"/>
    <w:rsid w:val="00915A5F"/>
    <w:rsid w:val="009167B8"/>
    <w:rsid w:val="00916E92"/>
    <w:rsid w:val="00921C3C"/>
    <w:rsid w:val="00922A2A"/>
    <w:rsid w:val="00923B02"/>
    <w:rsid w:val="00924B47"/>
    <w:rsid w:val="009259AB"/>
    <w:rsid w:val="00926207"/>
    <w:rsid w:val="00940AED"/>
    <w:rsid w:val="00940CAC"/>
    <w:rsid w:val="00941C88"/>
    <w:rsid w:val="009436DE"/>
    <w:rsid w:val="00946626"/>
    <w:rsid w:val="00946C2B"/>
    <w:rsid w:val="00947675"/>
    <w:rsid w:val="00947849"/>
    <w:rsid w:val="00947BBE"/>
    <w:rsid w:val="00950699"/>
    <w:rsid w:val="009539D3"/>
    <w:rsid w:val="00953F85"/>
    <w:rsid w:val="00955E69"/>
    <w:rsid w:val="00955E71"/>
    <w:rsid w:val="00956C82"/>
    <w:rsid w:val="00956FD3"/>
    <w:rsid w:val="00957D89"/>
    <w:rsid w:val="0096052F"/>
    <w:rsid w:val="00961232"/>
    <w:rsid w:val="009650A8"/>
    <w:rsid w:val="00965799"/>
    <w:rsid w:val="00966249"/>
    <w:rsid w:val="00966D25"/>
    <w:rsid w:val="00967308"/>
    <w:rsid w:val="00970020"/>
    <w:rsid w:val="009737E2"/>
    <w:rsid w:val="0097580C"/>
    <w:rsid w:val="009761BA"/>
    <w:rsid w:val="00976B80"/>
    <w:rsid w:val="00976F1F"/>
    <w:rsid w:val="00977504"/>
    <w:rsid w:val="00980AD4"/>
    <w:rsid w:val="00981C68"/>
    <w:rsid w:val="0098299E"/>
    <w:rsid w:val="009836C5"/>
    <w:rsid w:val="00983D77"/>
    <w:rsid w:val="00984FEF"/>
    <w:rsid w:val="00985380"/>
    <w:rsid w:val="009855EA"/>
    <w:rsid w:val="00985B77"/>
    <w:rsid w:val="00991BA5"/>
    <w:rsid w:val="00993071"/>
    <w:rsid w:val="00994B81"/>
    <w:rsid w:val="00994EC6"/>
    <w:rsid w:val="00995258"/>
    <w:rsid w:val="00996A73"/>
    <w:rsid w:val="009972F5"/>
    <w:rsid w:val="009A0116"/>
    <w:rsid w:val="009A1171"/>
    <w:rsid w:val="009A131E"/>
    <w:rsid w:val="009A254E"/>
    <w:rsid w:val="009A31BA"/>
    <w:rsid w:val="009A368F"/>
    <w:rsid w:val="009A3967"/>
    <w:rsid w:val="009A42BE"/>
    <w:rsid w:val="009A46AF"/>
    <w:rsid w:val="009A5330"/>
    <w:rsid w:val="009A704E"/>
    <w:rsid w:val="009B5F85"/>
    <w:rsid w:val="009B6DC9"/>
    <w:rsid w:val="009B72CE"/>
    <w:rsid w:val="009C10F9"/>
    <w:rsid w:val="009C3BAD"/>
    <w:rsid w:val="009C55C7"/>
    <w:rsid w:val="009C7F5E"/>
    <w:rsid w:val="009D013A"/>
    <w:rsid w:val="009D072E"/>
    <w:rsid w:val="009D215D"/>
    <w:rsid w:val="009D217A"/>
    <w:rsid w:val="009D21A0"/>
    <w:rsid w:val="009D263C"/>
    <w:rsid w:val="009D2867"/>
    <w:rsid w:val="009D50CC"/>
    <w:rsid w:val="009D60AA"/>
    <w:rsid w:val="009D748C"/>
    <w:rsid w:val="009E172F"/>
    <w:rsid w:val="009E2ACC"/>
    <w:rsid w:val="009E2EF2"/>
    <w:rsid w:val="009E3066"/>
    <w:rsid w:val="009E34B9"/>
    <w:rsid w:val="009E3EB4"/>
    <w:rsid w:val="009E454E"/>
    <w:rsid w:val="009F1243"/>
    <w:rsid w:val="009F18C1"/>
    <w:rsid w:val="009F2E9E"/>
    <w:rsid w:val="009F4D16"/>
    <w:rsid w:val="009F5CA8"/>
    <w:rsid w:val="009F66A4"/>
    <w:rsid w:val="009F6910"/>
    <w:rsid w:val="009F7396"/>
    <w:rsid w:val="009F73F3"/>
    <w:rsid w:val="00A0039F"/>
    <w:rsid w:val="00A00FF3"/>
    <w:rsid w:val="00A03169"/>
    <w:rsid w:val="00A0658C"/>
    <w:rsid w:val="00A06691"/>
    <w:rsid w:val="00A07086"/>
    <w:rsid w:val="00A10910"/>
    <w:rsid w:val="00A110AA"/>
    <w:rsid w:val="00A14529"/>
    <w:rsid w:val="00A15F19"/>
    <w:rsid w:val="00A165A1"/>
    <w:rsid w:val="00A21C8D"/>
    <w:rsid w:val="00A241C9"/>
    <w:rsid w:val="00A25EA3"/>
    <w:rsid w:val="00A31387"/>
    <w:rsid w:val="00A31FC1"/>
    <w:rsid w:val="00A34DC1"/>
    <w:rsid w:val="00A356AC"/>
    <w:rsid w:val="00A35888"/>
    <w:rsid w:val="00A3649A"/>
    <w:rsid w:val="00A36BF9"/>
    <w:rsid w:val="00A370F8"/>
    <w:rsid w:val="00A372A2"/>
    <w:rsid w:val="00A404C8"/>
    <w:rsid w:val="00A40B03"/>
    <w:rsid w:val="00A40D05"/>
    <w:rsid w:val="00A4134E"/>
    <w:rsid w:val="00A4593B"/>
    <w:rsid w:val="00A464EB"/>
    <w:rsid w:val="00A46F9B"/>
    <w:rsid w:val="00A52F77"/>
    <w:rsid w:val="00A55E41"/>
    <w:rsid w:val="00A56341"/>
    <w:rsid w:val="00A57396"/>
    <w:rsid w:val="00A62664"/>
    <w:rsid w:val="00A63073"/>
    <w:rsid w:val="00A630C1"/>
    <w:rsid w:val="00A64B29"/>
    <w:rsid w:val="00A677D0"/>
    <w:rsid w:val="00A714B3"/>
    <w:rsid w:val="00A715C4"/>
    <w:rsid w:val="00A71FDB"/>
    <w:rsid w:val="00A7245A"/>
    <w:rsid w:val="00A725F7"/>
    <w:rsid w:val="00A72CCB"/>
    <w:rsid w:val="00A738B6"/>
    <w:rsid w:val="00A746CD"/>
    <w:rsid w:val="00A7501F"/>
    <w:rsid w:val="00A752E9"/>
    <w:rsid w:val="00A763A2"/>
    <w:rsid w:val="00A773AC"/>
    <w:rsid w:val="00A81431"/>
    <w:rsid w:val="00A81B2E"/>
    <w:rsid w:val="00A81FC2"/>
    <w:rsid w:val="00A825E8"/>
    <w:rsid w:val="00A82F55"/>
    <w:rsid w:val="00A8306F"/>
    <w:rsid w:val="00A84C25"/>
    <w:rsid w:val="00A8710F"/>
    <w:rsid w:val="00A92F8A"/>
    <w:rsid w:val="00A94433"/>
    <w:rsid w:val="00A9487F"/>
    <w:rsid w:val="00A96907"/>
    <w:rsid w:val="00A97930"/>
    <w:rsid w:val="00A97B6A"/>
    <w:rsid w:val="00A97C7E"/>
    <w:rsid w:val="00AA0C30"/>
    <w:rsid w:val="00AA269B"/>
    <w:rsid w:val="00AA600A"/>
    <w:rsid w:val="00AA6043"/>
    <w:rsid w:val="00AA60E5"/>
    <w:rsid w:val="00AA6A63"/>
    <w:rsid w:val="00AA6B24"/>
    <w:rsid w:val="00AB5B0D"/>
    <w:rsid w:val="00AB62CF"/>
    <w:rsid w:val="00AB6E32"/>
    <w:rsid w:val="00AC035D"/>
    <w:rsid w:val="00AC084A"/>
    <w:rsid w:val="00AC09FC"/>
    <w:rsid w:val="00AC12B8"/>
    <w:rsid w:val="00AC331B"/>
    <w:rsid w:val="00AC3F75"/>
    <w:rsid w:val="00AC4E50"/>
    <w:rsid w:val="00AC595A"/>
    <w:rsid w:val="00AC6A27"/>
    <w:rsid w:val="00AC73CD"/>
    <w:rsid w:val="00AD3CE4"/>
    <w:rsid w:val="00AD51BD"/>
    <w:rsid w:val="00AD525B"/>
    <w:rsid w:val="00AD6BB4"/>
    <w:rsid w:val="00AE00C5"/>
    <w:rsid w:val="00AE272E"/>
    <w:rsid w:val="00AE295D"/>
    <w:rsid w:val="00AE3623"/>
    <w:rsid w:val="00AE4363"/>
    <w:rsid w:val="00AE4CCA"/>
    <w:rsid w:val="00AE6899"/>
    <w:rsid w:val="00AE6D8B"/>
    <w:rsid w:val="00AF11AE"/>
    <w:rsid w:val="00AF42F5"/>
    <w:rsid w:val="00AF4877"/>
    <w:rsid w:val="00AF4B2E"/>
    <w:rsid w:val="00AF5106"/>
    <w:rsid w:val="00AF5AE6"/>
    <w:rsid w:val="00AF7ACF"/>
    <w:rsid w:val="00B01C98"/>
    <w:rsid w:val="00B02D0E"/>
    <w:rsid w:val="00B034FB"/>
    <w:rsid w:val="00B03F89"/>
    <w:rsid w:val="00B05D21"/>
    <w:rsid w:val="00B07982"/>
    <w:rsid w:val="00B12D4B"/>
    <w:rsid w:val="00B135AA"/>
    <w:rsid w:val="00B16F81"/>
    <w:rsid w:val="00B17520"/>
    <w:rsid w:val="00B2082D"/>
    <w:rsid w:val="00B2308B"/>
    <w:rsid w:val="00B23467"/>
    <w:rsid w:val="00B27B22"/>
    <w:rsid w:val="00B308E4"/>
    <w:rsid w:val="00B335CC"/>
    <w:rsid w:val="00B34EAB"/>
    <w:rsid w:val="00B37153"/>
    <w:rsid w:val="00B37213"/>
    <w:rsid w:val="00B40B3E"/>
    <w:rsid w:val="00B4230B"/>
    <w:rsid w:val="00B42A65"/>
    <w:rsid w:val="00B431B0"/>
    <w:rsid w:val="00B431DC"/>
    <w:rsid w:val="00B44194"/>
    <w:rsid w:val="00B44307"/>
    <w:rsid w:val="00B44486"/>
    <w:rsid w:val="00B457EE"/>
    <w:rsid w:val="00B45BD9"/>
    <w:rsid w:val="00B5143E"/>
    <w:rsid w:val="00B526E0"/>
    <w:rsid w:val="00B53CE6"/>
    <w:rsid w:val="00B571F5"/>
    <w:rsid w:val="00B57BB2"/>
    <w:rsid w:val="00B60381"/>
    <w:rsid w:val="00B61208"/>
    <w:rsid w:val="00B61885"/>
    <w:rsid w:val="00B620F6"/>
    <w:rsid w:val="00B62DBE"/>
    <w:rsid w:val="00B648DC"/>
    <w:rsid w:val="00B669E5"/>
    <w:rsid w:val="00B66BC1"/>
    <w:rsid w:val="00B66FCA"/>
    <w:rsid w:val="00B67E09"/>
    <w:rsid w:val="00B67E10"/>
    <w:rsid w:val="00B71F65"/>
    <w:rsid w:val="00B742C0"/>
    <w:rsid w:val="00B76153"/>
    <w:rsid w:val="00B76D16"/>
    <w:rsid w:val="00B774EC"/>
    <w:rsid w:val="00B80CF9"/>
    <w:rsid w:val="00B81356"/>
    <w:rsid w:val="00B81949"/>
    <w:rsid w:val="00B83D4D"/>
    <w:rsid w:val="00B854B2"/>
    <w:rsid w:val="00B87888"/>
    <w:rsid w:val="00B91156"/>
    <w:rsid w:val="00B91C6A"/>
    <w:rsid w:val="00BA06D6"/>
    <w:rsid w:val="00BA1061"/>
    <w:rsid w:val="00BA112D"/>
    <w:rsid w:val="00BA2356"/>
    <w:rsid w:val="00BA30EA"/>
    <w:rsid w:val="00BA43A7"/>
    <w:rsid w:val="00BA450F"/>
    <w:rsid w:val="00BA695D"/>
    <w:rsid w:val="00BB0C53"/>
    <w:rsid w:val="00BB1659"/>
    <w:rsid w:val="00BB3246"/>
    <w:rsid w:val="00BB4339"/>
    <w:rsid w:val="00BB5333"/>
    <w:rsid w:val="00BB6545"/>
    <w:rsid w:val="00BB6C86"/>
    <w:rsid w:val="00BB7AD4"/>
    <w:rsid w:val="00BC0646"/>
    <w:rsid w:val="00BC1610"/>
    <w:rsid w:val="00BC18D9"/>
    <w:rsid w:val="00BC1B5B"/>
    <w:rsid w:val="00BC25E1"/>
    <w:rsid w:val="00BC25EF"/>
    <w:rsid w:val="00BC46C1"/>
    <w:rsid w:val="00BC5949"/>
    <w:rsid w:val="00BC5C94"/>
    <w:rsid w:val="00BD0567"/>
    <w:rsid w:val="00BD39D5"/>
    <w:rsid w:val="00BD3A20"/>
    <w:rsid w:val="00BD57ED"/>
    <w:rsid w:val="00BE03BE"/>
    <w:rsid w:val="00BE1233"/>
    <w:rsid w:val="00BE3C7B"/>
    <w:rsid w:val="00BE48CB"/>
    <w:rsid w:val="00BE4C81"/>
    <w:rsid w:val="00BE512D"/>
    <w:rsid w:val="00BE6AD6"/>
    <w:rsid w:val="00BE6DA9"/>
    <w:rsid w:val="00BF1124"/>
    <w:rsid w:val="00BF1815"/>
    <w:rsid w:val="00BF22DC"/>
    <w:rsid w:val="00BF2658"/>
    <w:rsid w:val="00BF55F0"/>
    <w:rsid w:val="00BF660B"/>
    <w:rsid w:val="00BF6D71"/>
    <w:rsid w:val="00BF7466"/>
    <w:rsid w:val="00BF7984"/>
    <w:rsid w:val="00C012FE"/>
    <w:rsid w:val="00C013AD"/>
    <w:rsid w:val="00C01E03"/>
    <w:rsid w:val="00C0300D"/>
    <w:rsid w:val="00C114C1"/>
    <w:rsid w:val="00C12E4F"/>
    <w:rsid w:val="00C12E70"/>
    <w:rsid w:val="00C12EA0"/>
    <w:rsid w:val="00C1344C"/>
    <w:rsid w:val="00C147A2"/>
    <w:rsid w:val="00C17AB0"/>
    <w:rsid w:val="00C17EF5"/>
    <w:rsid w:val="00C22637"/>
    <w:rsid w:val="00C24F68"/>
    <w:rsid w:val="00C25496"/>
    <w:rsid w:val="00C2557C"/>
    <w:rsid w:val="00C25DB2"/>
    <w:rsid w:val="00C26F07"/>
    <w:rsid w:val="00C277E3"/>
    <w:rsid w:val="00C31076"/>
    <w:rsid w:val="00C3185B"/>
    <w:rsid w:val="00C31DB0"/>
    <w:rsid w:val="00C3364B"/>
    <w:rsid w:val="00C34C5B"/>
    <w:rsid w:val="00C3572F"/>
    <w:rsid w:val="00C36B40"/>
    <w:rsid w:val="00C36C78"/>
    <w:rsid w:val="00C402EB"/>
    <w:rsid w:val="00C4079C"/>
    <w:rsid w:val="00C40DEE"/>
    <w:rsid w:val="00C415FA"/>
    <w:rsid w:val="00C4161F"/>
    <w:rsid w:val="00C41BA9"/>
    <w:rsid w:val="00C42416"/>
    <w:rsid w:val="00C4364F"/>
    <w:rsid w:val="00C50CF5"/>
    <w:rsid w:val="00C50CFD"/>
    <w:rsid w:val="00C51643"/>
    <w:rsid w:val="00C52BB2"/>
    <w:rsid w:val="00C55AC8"/>
    <w:rsid w:val="00C5704B"/>
    <w:rsid w:val="00C5798E"/>
    <w:rsid w:val="00C62EB6"/>
    <w:rsid w:val="00C639D9"/>
    <w:rsid w:val="00C63D15"/>
    <w:rsid w:val="00C65D99"/>
    <w:rsid w:val="00C67DA6"/>
    <w:rsid w:val="00C7018F"/>
    <w:rsid w:val="00C70DAA"/>
    <w:rsid w:val="00C720B3"/>
    <w:rsid w:val="00C72665"/>
    <w:rsid w:val="00C769DC"/>
    <w:rsid w:val="00C7718F"/>
    <w:rsid w:val="00C803E9"/>
    <w:rsid w:val="00C80B49"/>
    <w:rsid w:val="00C80E1D"/>
    <w:rsid w:val="00C82338"/>
    <w:rsid w:val="00C832B4"/>
    <w:rsid w:val="00C83467"/>
    <w:rsid w:val="00C84CBD"/>
    <w:rsid w:val="00C86961"/>
    <w:rsid w:val="00C917D4"/>
    <w:rsid w:val="00C91C91"/>
    <w:rsid w:val="00C965EE"/>
    <w:rsid w:val="00C976FB"/>
    <w:rsid w:val="00CA08F3"/>
    <w:rsid w:val="00CA1955"/>
    <w:rsid w:val="00CA3133"/>
    <w:rsid w:val="00CA3D74"/>
    <w:rsid w:val="00CA50F0"/>
    <w:rsid w:val="00CA5412"/>
    <w:rsid w:val="00CA643E"/>
    <w:rsid w:val="00CA6605"/>
    <w:rsid w:val="00CB01EC"/>
    <w:rsid w:val="00CB2343"/>
    <w:rsid w:val="00CB3524"/>
    <w:rsid w:val="00CB393C"/>
    <w:rsid w:val="00CB3E30"/>
    <w:rsid w:val="00CB5E36"/>
    <w:rsid w:val="00CB72D3"/>
    <w:rsid w:val="00CB72F3"/>
    <w:rsid w:val="00CB7B9C"/>
    <w:rsid w:val="00CC096A"/>
    <w:rsid w:val="00CC1A15"/>
    <w:rsid w:val="00CC27C9"/>
    <w:rsid w:val="00CC2BFD"/>
    <w:rsid w:val="00CC305C"/>
    <w:rsid w:val="00CC5901"/>
    <w:rsid w:val="00CC5D25"/>
    <w:rsid w:val="00CC76B4"/>
    <w:rsid w:val="00CD3AB8"/>
    <w:rsid w:val="00CD40FA"/>
    <w:rsid w:val="00CD500A"/>
    <w:rsid w:val="00CD51DB"/>
    <w:rsid w:val="00CD53F0"/>
    <w:rsid w:val="00CD5774"/>
    <w:rsid w:val="00CE0A97"/>
    <w:rsid w:val="00CE2333"/>
    <w:rsid w:val="00CE28A9"/>
    <w:rsid w:val="00CE39F4"/>
    <w:rsid w:val="00CE4ABC"/>
    <w:rsid w:val="00CF27E7"/>
    <w:rsid w:val="00CF2F51"/>
    <w:rsid w:val="00D01CDD"/>
    <w:rsid w:val="00D02667"/>
    <w:rsid w:val="00D04EB9"/>
    <w:rsid w:val="00D072CC"/>
    <w:rsid w:val="00D101A1"/>
    <w:rsid w:val="00D10CDF"/>
    <w:rsid w:val="00D11832"/>
    <w:rsid w:val="00D11E70"/>
    <w:rsid w:val="00D141D6"/>
    <w:rsid w:val="00D165BF"/>
    <w:rsid w:val="00D179FC"/>
    <w:rsid w:val="00D20FB0"/>
    <w:rsid w:val="00D21CB4"/>
    <w:rsid w:val="00D21E44"/>
    <w:rsid w:val="00D27EEA"/>
    <w:rsid w:val="00D302D7"/>
    <w:rsid w:val="00D30347"/>
    <w:rsid w:val="00D327EC"/>
    <w:rsid w:val="00D32F5E"/>
    <w:rsid w:val="00D33162"/>
    <w:rsid w:val="00D34130"/>
    <w:rsid w:val="00D34318"/>
    <w:rsid w:val="00D3438F"/>
    <w:rsid w:val="00D3643A"/>
    <w:rsid w:val="00D36A36"/>
    <w:rsid w:val="00D36B8B"/>
    <w:rsid w:val="00D44BDD"/>
    <w:rsid w:val="00D44E1A"/>
    <w:rsid w:val="00D46D99"/>
    <w:rsid w:val="00D51668"/>
    <w:rsid w:val="00D51E07"/>
    <w:rsid w:val="00D52F1E"/>
    <w:rsid w:val="00D535F2"/>
    <w:rsid w:val="00D53814"/>
    <w:rsid w:val="00D556E0"/>
    <w:rsid w:val="00D55B2C"/>
    <w:rsid w:val="00D605F4"/>
    <w:rsid w:val="00D6067A"/>
    <w:rsid w:val="00D60CAC"/>
    <w:rsid w:val="00D6623A"/>
    <w:rsid w:val="00D71BD0"/>
    <w:rsid w:val="00D729CE"/>
    <w:rsid w:val="00D73051"/>
    <w:rsid w:val="00D73889"/>
    <w:rsid w:val="00D749D3"/>
    <w:rsid w:val="00D75B0B"/>
    <w:rsid w:val="00D779BB"/>
    <w:rsid w:val="00D804CA"/>
    <w:rsid w:val="00D805BC"/>
    <w:rsid w:val="00D8303D"/>
    <w:rsid w:val="00D83EE2"/>
    <w:rsid w:val="00D84733"/>
    <w:rsid w:val="00D854C5"/>
    <w:rsid w:val="00D86841"/>
    <w:rsid w:val="00D91E31"/>
    <w:rsid w:val="00D9242A"/>
    <w:rsid w:val="00D9383E"/>
    <w:rsid w:val="00DA05E1"/>
    <w:rsid w:val="00DA0BE6"/>
    <w:rsid w:val="00DA144E"/>
    <w:rsid w:val="00DA2D3C"/>
    <w:rsid w:val="00DA3B51"/>
    <w:rsid w:val="00DA5432"/>
    <w:rsid w:val="00DA58D2"/>
    <w:rsid w:val="00DA5AB1"/>
    <w:rsid w:val="00DB1571"/>
    <w:rsid w:val="00DB4CCD"/>
    <w:rsid w:val="00DB5EF5"/>
    <w:rsid w:val="00DB5F5C"/>
    <w:rsid w:val="00DB79B3"/>
    <w:rsid w:val="00DB7B09"/>
    <w:rsid w:val="00DC1A5C"/>
    <w:rsid w:val="00DC261E"/>
    <w:rsid w:val="00DC3CA6"/>
    <w:rsid w:val="00DC4CC3"/>
    <w:rsid w:val="00DC5B03"/>
    <w:rsid w:val="00DC6A03"/>
    <w:rsid w:val="00DC6DB3"/>
    <w:rsid w:val="00DD32E8"/>
    <w:rsid w:val="00DD5F8C"/>
    <w:rsid w:val="00DD6A53"/>
    <w:rsid w:val="00DE1E66"/>
    <w:rsid w:val="00DE1FB8"/>
    <w:rsid w:val="00DE3E02"/>
    <w:rsid w:val="00DE3FCB"/>
    <w:rsid w:val="00DE5C75"/>
    <w:rsid w:val="00DF1883"/>
    <w:rsid w:val="00DF1B42"/>
    <w:rsid w:val="00DF2632"/>
    <w:rsid w:val="00DF3D91"/>
    <w:rsid w:val="00DF5524"/>
    <w:rsid w:val="00E00DB4"/>
    <w:rsid w:val="00E00DDB"/>
    <w:rsid w:val="00E01F1E"/>
    <w:rsid w:val="00E02C54"/>
    <w:rsid w:val="00E0306C"/>
    <w:rsid w:val="00E05529"/>
    <w:rsid w:val="00E059B5"/>
    <w:rsid w:val="00E0726F"/>
    <w:rsid w:val="00E07353"/>
    <w:rsid w:val="00E07DB5"/>
    <w:rsid w:val="00E10305"/>
    <w:rsid w:val="00E105A6"/>
    <w:rsid w:val="00E13041"/>
    <w:rsid w:val="00E140E8"/>
    <w:rsid w:val="00E14AE8"/>
    <w:rsid w:val="00E168B2"/>
    <w:rsid w:val="00E16AA0"/>
    <w:rsid w:val="00E2079A"/>
    <w:rsid w:val="00E21843"/>
    <w:rsid w:val="00E232B0"/>
    <w:rsid w:val="00E237DB"/>
    <w:rsid w:val="00E24681"/>
    <w:rsid w:val="00E25A30"/>
    <w:rsid w:val="00E305A1"/>
    <w:rsid w:val="00E3286A"/>
    <w:rsid w:val="00E32E94"/>
    <w:rsid w:val="00E33D37"/>
    <w:rsid w:val="00E34371"/>
    <w:rsid w:val="00E36038"/>
    <w:rsid w:val="00E3698D"/>
    <w:rsid w:val="00E40F14"/>
    <w:rsid w:val="00E41866"/>
    <w:rsid w:val="00E45C6D"/>
    <w:rsid w:val="00E46498"/>
    <w:rsid w:val="00E46F9D"/>
    <w:rsid w:val="00E47231"/>
    <w:rsid w:val="00E47F13"/>
    <w:rsid w:val="00E5047D"/>
    <w:rsid w:val="00E52720"/>
    <w:rsid w:val="00E57B97"/>
    <w:rsid w:val="00E60A1A"/>
    <w:rsid w:val="00E61717"/>
    <w:rsid w:val="00E62F58"/>
    <w:rsid w:val="00E6398D"/>
    <w:rsid w:val="00E63DC3"/>
    <w:rsid w:val="00E645F0"/>
    <w:rsid w:val="00E65401"/>
    <w:rsid w:val="00E656A6"/>
    <w:rsid w:val="00E65B0C"/>
    <w:rsid w:val="00E66C51"/>
    <w:rsid w:val="00E70BC5"/>
    <w:rsid w:val="00E7388B"/>
    <w:rsid w:val="00E748AB"/>
    <w:rsid w:val="00E74C45"/>
    <w:rsid w:val="00E76D06"/>
    <w:rsid w:val="00E77E2B"/>
    <w:rsid w:val="00E811AB"/>
    <w:rsid w:val="00E81936"/>
    <w:rsid w:val="00E828E4"/>
    <w:rsid w:val="00E83CEE"/>
    <w:rsid w:val="00E83FB0"/>
    <w:rsid w:val="00E8697F"/>
    <w:rsid w:val="00E87F0D"/>
    <w:rsid w:val="00E94B62"/>
    <w:rsid w:val="00E94F9C"/>
    <w:rsid w:val="00E95719"/>
    <w:rsid w:val="00E97AB7"/>
    <w:rsid w:val="00EA0188"/>
    <w:rsid w:val="00EA0616"/>
    <w:rsid w:val="00EA0B7C"/>
    <w:rsid w:val="00EA1989"/>
    <w:rsid w:val="00EA2CE3"/>
    <w:rsid w:val="00EA33CA"/>
    <w:rsid w:val="00EA3B18"/>
    <w:rsid w:val="00EA55C4"/>
    <w:rsid w:val="00EA5A6A"/>
    <w:rsid w:val="00EA670B"/>
    <w:rsid w:val="00EA6A56"/>
    <w:rsid w:val="00EA74C3"/>
    <w:rsid w:val="00EA7E97"/>
    <w:rsid w:val="00EB0278"/>
    <w:rsid w:val="00EB3955"/>
    <w:rsid w:val="00EB4C66"/>
    <w:rsid w:val="00EB4DAA"/>
    <w:rsid w:val="00EB50E7"/>
    <w:rsid w:val="00EB588C"/>
    <w:rsid w:val="00EB58DF"/>
    <w:rsid w:val="00EB601B"/>
    <w:rsid w:val="00EB63A5"/>
    <w:rsid w:val="00EB6E95"/>
    <w:rsid w:val="00EC1A81"/>
    <w:rsid w:val="00EC29DE"/>
    <w:rsid w:val="00EC29FB"/>
    <w:rsid w:val="00EC2D0F"/>
    <w:rsid w:val="00EC406E"/>
    <w:rsid w:val="00EC5856"/>
    <w:rsid w:val="00EC7ECB"/>
    <w:rsid w:val="00ED279E"/>
    <w:rsid w:val="00ED3439"/>
    <w:rsid w:val="00ED441A"/>
    <w:rsid w:val="00ED56E9"/>
    <w:rsid w:val="00ED5DB1"/>
    <w:rsid w:val="00ED7419"/>
    <w:rsid w:val="00ED7719"/>
    <w:rsid w:val="00EE0285"/>
    <w:rsid w:val="00EE0A28"/>
    <w:rsid w:val="00EE0BB2"/>
    <w:rsid w:val="00EE2A95"/>
    <w:rsid w:val="00EE34E3"/>
    <w:rsid w:val="00EE42D1"/>
    <w:rsid w:val="00EE5F0B"/>
    <w:rsid w:val="00EF00B7"/>
    <w:rsid w:val="00EF0FB2"/>
    <w:rsid w:val="00EF23C4"/>
    <w:rsid w:val="00EF41F5"/>
    <w:rsid w:val="00EF59DC"/>
    <w:rsid w:val="00F011F5"/>
    <w:rsid w:val="00F02183"/>
    <w:rsid w:val="00F06C6A"/>
    <w:rsid w:val="00F06F10"/>
    <w:rsid w:val="00F0726F"/>
    <w:rsid w:val="00F100FF"/>
    <w:rsid w:val="00F121B3"/>
    <w:rsid w:val="00F142B4"/>
    <w:rsid w:val="00F142DE"/>
    <w:rsid w:val="00F153D8"/>
    <w:rsid w:val="00F16FBF"/>
    <w:rsid w:val="00F16FD8"/>
    <w:rsid w:val="00F17221"/>
    <w:rsid w:val="00F20B02"/>
    <w:rsid w:val="00F21D64"/>
    <w:rsid w:val="00F22A02"/>
    <w:rsid w:val="00F22E06"/>
    <w:rsid w:val="00F2351F"/>
    <w:rsid w:val="00F23839"/>
    <w:rsid w:val="00F24323"/>
    <w:rsid w:val="00F25735"/>
    <w:rsid w:val="00F25BC7"/>
    <w:rsid w:val="00F26A91"/>
    <w:rsid w:val="00F27510"/>
    <w:rsid w:val="00F275A8"/>
    <w:rsid w:val="00F3093B"/>
    <w:rsid w:val="00F31D31"/>
    <w:rsid w:val="00F31E5F"/>
    <w:rsid w:val="00F31FBC"/>
    <w:rsid w:val="00F33588"/>
    <w:rsid w:val="00F343C6"/>
    <w:rsid w:val="00F35ACF"/>
    <w:rsid w:val="00F3671D"/>
    <w:rsid w:val="00F44982"/>
    <w:rsid w:val="00F47234"/>
    <w:rsid w:val="00F476EE"/>
    <w:rsid w:val="00F50037"/>
    <w:rsid w:val="00F50694"/>
    <w:rsid w:val="00F5097E"/>
    <w:rsid w:val="00F5116B"/>
    <w:rsid w:val="00F5250F"/>
    <w:rsid w:val="00F52E4B"/>
    <w:rsid w:val="00F5319C"/>
    <w:rsid w:val="00F55604"/>
    <w:rsid w:val="00F56288"/>
    <w:rsid w:val="00F565CA"/>
    <w:rsid w:val="00F56D90"/>
    <w:rsid w:val="00F57317"/>
    <w:rsid w:val="00F57AE9"/>
    <w:rsid w:val="00F6123C"/>
    <w:rsid w:val="00F61489"/>
    <w:rsid w:val="00F6565A"/>
    <w:rsid w:val="00F66B15"/>
    <w:rsid w:val="00F676D7"/>
    <w:rsid w:val="00F6796B"/>
    <w:rsid w:val="00F700D2"/>
    <w:rsid w:val="00F710B8"/>
    <w:rsid w:val="00F719E6"/>
    <w:rsid w:val="00F7526B"/>
    <w:rsid w:val="00F76C9B"/>
    <w:rsid w:val="00F8054A"/>
    <w:rsid w:val="00F8303E"/>
    <w:rsid w:val="00F840E9"/>
    <w:rsid w:val="00F84528"/>
    <w:rsid w:val="00F8659F"/>
    <w:rsid w:val="00F878FA"/>
    <w:rsid w:val="00F906E5"/>
    <w:rsid w:val="00F90C21"/>
    <w:rsid w:val="00F915E9"/>
    <w:rsid w:val="00F918A8"/>
    <w:rsid w:val="00F9501A"/>
    <w:rsid w:val="00F95A13"/>
    <w:rsid w:val="00F95C63"/>
    <w:rsid w:val="00FA366C"/>
    <w:rsid w:val="00FA6504"/>
    <w:rsid w:val="00FA7282"/>
    <w:rsid w:val="00FB1DE8"/>
    <w:rsid w:val="00FB43B9"/>
    <w:rsid w:val="00FB4807"/>
    <w:rsid w:val="00FB52E3"/>
    <w:rsid w:val="00FB7916"/>
    <w:rsid w:val="00FC06AB"/>
    <w:rsid w:val="00FC20C7"/>
    <w:rsid w:val="00FC278E"/>
    <w:rsid w:val="00FC2933"/>
    <w:rsid w:val="00FC4380"/>
    <w:rsid w:val="00FC6AF1"/>
    <w:rsid w:val="00FC6B41"/>
    <w:rsid w:val="00FD1407"/>
    <w:rsid w:val="00FD33F5"/>
    <w:rsid w:val="00FD46EC"/>
    <w:rsid w:val="00FD7B1F"/>
    <w:rsid w:val="00FE00D8"/>
    <w:rsid w:val="00FE01E2"/>
    <w:rsid w:val="00FE239A"/>
    <w:rsid w:val="00FE34DA"/>
    <w:rsid w:val="00FE3ECC"/>
    <w:rsid w:val="00FE47D5"/>
    <w:rsid w:val="00FE746E"/>
    <w:rsid w:val="00FF03CB"/>
    <w:rsid w:val="00FF085E"/>
    <w:rsid w:val="00FF55D7"/>
    <w:rsid w:val="00FF7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48D387"/>
  <w15:docId w15:val="{A9E99AAA-385A-457C-A44C-9C0BE07C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0"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9FB"/>
    <w:rPr>
      <w:sz w:val="24"/>
      <w:szCs w:val="24"/>
      <w:lang w:val="uk-UA"/>
    </w:rPr>
  </w:style>
  <w:style w:type="paragraph" w:styleId="11">
    <w:name w:val="heading 1"/>
    <w:basedOn w:val="a"/>
    <w:next w:val="a"/>
    <w:link w:val="12"/>
    <w:uiPriority w:val="99"/>
    <w:qFormat/>
    <w:rsid w:val="00282F86"/>
    <w:pPr>
      <w:keepNext/>
      <w:outlineLvl w:val="0"/>
    </w:pPr>
    <w:rPr>
      <w:szCs w:val="20"/>
      <w:lang w:eastAsia="x-none"/>
    </w:rPr>
  </w:style>
  <w:style w:type="paragraph" w:styleId="2">
    <w:name w:val="heading 2"/>
    <w:basedOn w:val="a"/>
    <w:next w:val="a"/>
    <w:link w:val="20"/>
    <w:uiPriority w:val="99"/>
    <w:qFormat/>
    <w:rsid w:val="00282F86"/>
    <w:pPr>
      <w:keepNext/>
      <w:ind w:firstLine="851"/>
      <w:outlineLvl w:val="1"/>
    </w:pPr>
    <w:rPr>
      <w:szCs w:val="20"/>
      <w:lang w:eastAsia="x-none"/>
    </w:rPr>
  </w:style>
  <w:style w:type="paragraph" w:styleId="3">
    <w:name w:val="heading 3"/>
    <w:basedOn w:val="a"/>
    <w:next w:val="a"/>
    <w:link w:val="30"/>
    <w:qFormat/>
    <w:rsid w:val="0073688A"/>
    <w:pPr>
      <w:keepNext/>
      <w:ind w:left="-108" w:right="-108" w:firstLine="108"/>
      <w:jc w:val="both"/>
      <w:outlineLvl w:val="2"/>
    </w:pPr>
    <w:rPr>
      <w:b/>
      <w:bCs/>
      <w:lang w:val="en-GB" w:eastAsia="x-none"/>
    </w:rPr>
  </w:style>
  <w:style w:type="paragraph" w:styleId="4">
    <w:name w:val="heading 4"/>
    <w:basedOn w:val="a"/>
    <w:next w:val="a"/>
    <w:link w:val="40"/>
    <w:uiPriority w:val="99"/>
    <w:unhideWhenUsed/>
    <w:qFormat/>
    <w:rsid w:val="00FC4380"/>
    <w:pPr>
      <w:keepNext/>
      <w:spacing w:before="240" w:after="60" w:line="276" w:lineRule="auto"/>
      <w:jc w:val="both"/>
      <w:outlineLvl w:val="3"/>
    </w:pPr>
    <w:rPr>
      <w:rFonts w:ascii="Calibri" w:hAnsi="Calibri"/>
      <w:b/>
      <w:bCs/>
      <w:sz w:val="28"/>
      <w:szCs w:val="28"/>
      <w:lang w:eastAsia="en-US"/>
    </w:rPr>
  </w:style>
  <w:style w:type="paragraph" w:styleId="5">
    <w:name w:val="heading 5"/>
    <w:basedOn w:val="a"/>
    <w:next w:val="a"/>
    <w:link w:val="50"/>
    <w:uiPriority w:val="99"/>
    <w:qFormat/>
    <w:rsid w:val="00BB0C53"/>
    <w:pPr>
      <w:spacing w:before="240" w:after="60"/>
      <w:outlineLvl w:val="4"/>
    </w:pPr>
    <w:rPr>
      <w:b/>
      <w:bCs/>
      <w:i/>
      <w:iCs/>
      <w:sz w:val="26"/>
      <w:szCs w:val="26"/>
      <w:lang w:eastAsia="x-none"/>
    </w:rPr>
  </w:style>
  <w:style w:type="paragraph" w:styleId="6">
    <w:name w:val="heading 6"/>
    <w:basedOn w:val="a"/>
    <w:next w:val="a"/>
    <w:link w:val="60"/>
    <w:uiPriority w:val="99"/>
    <w:qFormat/>
    <w:rsid w:val="00533231"/>
    <w:pPr>
      <w:tabs>
        <w:tab w:val="left" w:leader="dot" w:pos="851"/>
        <w:tab w:val="left" w:leader="dot" w:pos="8505"/>
      </w:tabs>
      <w:spacing w:before="240" w:after="60"/>
      <w:jc w:val="both"/>
      <w:outlineLvl w:val="5"/>
    </w:pPr>
    <w:rPr>
      <w:i/>
      <w:iCs/>
      <w:sz w:val="22"/>
      <w:szCs w:val="22"/>
      <w:lang w:val="x-none" w:eastAsia="x-none"/>
    </w:rPr>
  </w:style>
  <w:style w:type="paragraph" w:styleId="7">
    <w:name w:val="heading 7"/>
    <w:basedOn w:val="a"/>
    <w:next w:val="a"/>
    <w:link w:val="70"/>
    <w:uiPriority w:val="99"/>
    <w:qFormat/>
    <w:rsid w:val="00533231"/>
    <w:pPr>
      <w:tabs>
        <w:tab w:val="left" w:leader="dot" w:pos="851"/>
        <w:tab w:val="left" w:leader="dot" w:pos="8505"/>
      </w:tabs>
      <w:spacing w:before="240" w:after="60"/>
      <w:jc w:val="both"/>
      <w:outlineLvl w:val="6"/>
    </w:pPr>
    <w:rPr>
      <w:rFonts w:ascii="Arial" w:hAnsi="Arial"/>
      <w:sz w:val="20"/>
      <w:szCs w:val="20"/>
      <w:lang w:val="x-none" w:eastAsia="x-none"/>
    </w:rPr>
  </w:style>
  <w:style w:type="paragraph" w:styleId="8">
    <w:name w:val="heading 8"/>
    <w:basedOn w:val="a"/>
    <w:next w:val="a"/>
    <w:link w:val="80"/>
    <w:uiPriority w:val="99"/>
    <w:qFormat/>
    <w:rsid w:val="00533231"/>
    <w:pPr>
      <w:pageBreakBefore/>
      <w:tabs>
        <w:tab w:val="left" w:leader="dot" w:pos="851"/>
        <w:tab w:val="left" w:leader="dot" w:pos="8505"/>
      </w:tabs>
      <w:spacing w:before="120" w:after="240"/>
      <w:jc w:val="right"/>
      <w:outlineLvl w:val="7"/>
    </w:pPr>
    <w:rPr>
      <w:sz w:val="26"/>
      <w:szCs w:val="26"/>
      <w:lang w:val="x-none" w:eastAsia="x-none"/>
    </w:rPr>
  </w:style>
  <w:style w:type="paragraph" w:styleId="9">
    <w:name w:val="heading 9"/>
    <w:basedOn w:val="a"/>
    <w:next w:val="a"/>
    <w:link w:val="90"/>
    <w:uiPriority w:val="99"/>
    <w:unhideWhenUsed/>
    <w:qFormat/>
    <w:rsid w:val="001A232E"/>
    <w:pPr>
      <w:spacing w:before="240" w:after="60"/>
      <w:outlineLvl w:val="8"/>
    </w:pPr>
    <w:rPr>
      <w:rFonts w:ascii="Cambria" w:hAnsi="Cambria"/>
      <w:sz w:val="22"/>
      <w:szCs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link w:val="11"/>
    <w:uiPriority w:val="99"/>
    <w:rsid w:val="00282F86"/>
    <w:rPr>
      <w:sz w:val="24"/>
      <w:lang w:val="uk-UA"/>
    </w:rPr>
  </w:style>
  <w:style w:type="character" w:customStyle="1" w:styleId="20">
    <w:name w:val="Заголовок 2 Знак"/>
    <w:link w:val="2"/>
    <w:uiPriority w:val="99"/>
    <w:rsid w:val="00282F86"/>
    <w:rPr>
      <w:sz w:val="24"/>
      <w:lang w:val="uk-UA"/>
    </w:rPr>
  </w:style>
  <w:style w:type="character" w:customStyle="1" w:styleId="30">
    <w:name w:val="Заголовок 3 Знак"/>
    <w:link w:val="3"/>
    <w:rsid w:val="0073688A"/>
    <w:rPr>
      <w:b/>
      <w:bCs/>
      <w:sz w:val="24"/>
      <w:szCs w:val="24"/>
      <w:lang w:val="en-GB"/>
    </w:rPr>
  </w:style>
  <w:style w:type="character" w:customStyle="1" w:styleId="40">
    <w:name w:val="Заголовок 4 Знак"/>
    <w:link w:val="4"/>
    <w:uiPriority w:val="99"/>
    <w:rsid w:val="00FC4380"/>
    <w:rPr>
      <w:rFonts w:ascii="Calibri" w:hAnsi="Calibri"/>
      <w:b/>
      <w:bCs/>
      <w:sz w:val="28"/>
      <w:szCs w:val="28"/>
      <w:lang w:val="uk-UA" w:eastAsia="en-US"/>
    </w:rPr>
  </w:style>
  <w:style w:type="character" w:customStyle="1" w:styleId="50">
    <w:name w:val="Заголовок 5 Знак"/>
    <w:link w:val="5"/>
    <w:uiPriority w:val="99"/>
    <w:rsid w:val="00533231"/>
    <w:rPr>
      <w:b/>
      <w:bCs/>
      <w:i/>
      <w:iCs/>
      <w:sz w:val="26"/>
      <w:szCs w:val="26"/>
      <w:lang w:val="uk-UA"/>
    </w:rPr>
  </w:style>
  <w:style w:type="character" w:customStyle="1" w:styleId="60">
    <w:name w:val="Заголовок 6 Знак"/>
    <w:link w:val="6"/>
    <w:uiPriority w:val="99"/>
    <w:rsid w:val="00533231"/>
    <w:rPr>
      <w:i/>
      <w:iCs/>
      <w:sz w:val="22"/>
      <w:szCs w:val="22"/>
    </w:rPr>
  </w:style>
  <w:style w:type="character" w:customStyle="1" w:styleId="70">
    <w:name w:val="Заголовок 7 Знак"/>
    <w:link w:val="7"/>
    <w:uiPriority w:val="99"/>
    <w:rsid w:val="00533231"/>
    <w:rPr>
      <w:rFonts w:ascii="Arial" w:hAnsi="Arial" w:cs="Arial"/>
    </w:rPr>
  </w:style>
  <w:style w:type="character" w:customStyle="1" w:styleId="80">
    <w:name w:val="Заголовок 8 Знак"/>
    <w:link w:val="8"/>
    <w:uiPriority w:val="99"/>
    <w:rsid w:val="00533231"/>
    <w:rPr>
      <w:sz w:val="26"/>
      <w:szCs w:val="26"/>
    </w:rPr>
  </w:style>
  <w:style w:type="character" w:customStyle="1" w:styleId="90">
    <w:name w:val="Заголовок 9 Знак"/>
    <w:link w:val="9"/>
    <w:uiPriority w:val="99"/>
    <w:rsid w:val="001A232E"/>
    <w:rPr>
      <w:rFonts w:ascii="Cambria" w:eastAsia="Times New Roman" w:hAnsi="Cambria" w:cs="Times New Roman"/>
      <w:sz w:val="22"/>
      <w:szCs w:val="22"/>
      <w:lang w:val="uk-UA"/>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20CEC"/>
    <w:rPr>
      <w:rFonts w:ascii="Verdana" w:hAnsi="Verdana" w:cs="Verdana"/>
      <w:lang w:val="en-US" w:eastAsia="en-US"/>
    </w:rPr>
  </w:style>
  <w:style w:type="character" w:styleId="a3">
    <w:name w:val="annotation reference"/>
    <w:semiHidden/>
    <w:rsid w:val="00420CEC"/>
    <w:rPr>
      <w:sz w:val="16"/>
      <w:szCs w:val="16"/>
    </w:rPr>
  </w:style>
  <w:style w:type="paragraph" w:styleId="a4">
    <w:name w:val="annotation text"/>
    <w:basedOn w:val="a"/>
    <w:link w:val="a5"/>
    <w:semiHidden/>
    <w:rsid w:val="00420CEC"/>
    <w:rPr>
      <w:sz w:val="20"/>
      <w:szCs w:val="20"/>
      <w:lang w:val="x-none" w:eastAsia="x-none"/>
    </w:rPr>
  </w:style>
  <w:style w:type="character" w:customStyle="1" w:styleId="a5">
    <w:name w:val="Текст примечания Знак"/>
    <w:link w:val="a4"/>
    <w:semiHidden/>
    <w:rPr>
      <w:sz w:val="20"/>
      <w:szCs w:val="20"/>
    </w:rPr>
  </w:style>
  <w:style w:type="paragraph" w:styleId="a6">
    <w:name w:val="annotation subject"/>
    <w:basedOn w:val="a4"/>
    <w:next w:val="a4"/>
    <w:link w:val="a7"/>
    <w:uiPriority w:val="99"/>
    <w:semiHidden/>
    <w:rsid w:val="00420CEC"/>
    <w:rPr>
      <w:b/>
      <w:bCs/>
    </w:rPr>
  </w:style>
  <w:style w:type="character" w:customStyle="1" w:styleId="a7">
    <w:name w:val="Тема примечания Знак"/>
    <w:link w:val="a6"/>
    <w:uiPriority w:val="99"/>
    <w:semiHidden/>
    <w:rPr>
      <w:b/>
      <w:bCs/>
      <w:sz w:val="20"/>
      <w:szCs w:val="20"/>
    </w:rPr>
  </w:style>
  <w:style w:type="paragraph" w:styleId="a8">
    <w:name w:val="Balloon Text"/>
    <w:basedOn w:val="a"/>
    <w:link w:val="a9"/>
    <w:uiPriority w:val="99"/>
    <w:semiHidden/>
    <w:rsid w:val="00420CEC"/>
    <w:rPr>
      <w:rFonts w:ascii="Tahoma" w:hAnsi="Tahoma"/>
      <w:sz w:val="16"/>
      <w:szCs w:val="16"/>
      <w:lang w:val="x-none" w:eastAsia="x-none"/>
    </w:rPr>
  </w:style>
  <w:style w:type="character" w:customStyle="1" w:styleId="a9">
    <w:name w:val="Текст выноски Знак"/>
    <w:link w:val="a8"/>
    <w:uiPriority w:val="99"/>
    <w:semiHidden/>
    <w:rPr>
      <w:rFonts w:ascii="Tahoma" w:hAnsi="Tahoma" w:cs="Tahoma"/>
      <w:sz w:val="16"/>
      <w:szCs w:val="16"/>
    </w:rPr>
  </w:style>
  <w:style w:type="paragraph" w:styleId="HTML">
    <w:name w:val="HTML Preformatted"/>
    <w:basedOn w:val="a"/>
    <w:link w:val="HTML0"/>
    <w:uiPriority w:val="99"/>
    <w:qFormat/>
    <w:rsid w:val="00CC30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Pr>
      <w:rFonts w:ascii="Courier New" w:hAnsi="Courier New" w:cs="Courier New"/>
      <w:sz w:val="20"/>
      <w:szCs w:val="20"/>
    </w:rPr>
  </w:style>
  <w:style w:type="paragraph" w:styleId="aa">
    <w:name w:val="footnote text"/>
    <w:basedOn w:val="a"/>
    <w:link w:val="ab"/>
    <w:uiPriority w:val="99"/>
    <w:rsid w:val="00E811AB"/>
    <w:rPr>
      <w:sz w:val="20"/>
      <w:szCs w:val="20"/>
      <w:lang w:val="x-none" w:eastAsia="x-none"/>
    </w:rPr>
  </w:style>
  <w:style w:type="character" w:customStyle="1" w:styleId="ab">
    <w:name w:val="Текст сноски Знак"/>
    <w:link w:val="aa"/>
    <w:uiPriority w:val="99"/>
    <w:rPr>
      <w:sz w:val="20"/>
      <w:szCs w:val="20"/>
    </w:rPr>
  </w:style>
  <w:style w:type="character" w:styleId="ac">
    <w:name w:val="footnote reference"/>
    <w:semiHidden/>
    <w:qFormat/>
    <w:rsid w:val="00E811AB"/>
    <w:rPr>
      <w:vertAlign w:val="superscript"/>
    </w:rPr>
  </w:style>
  <w:style w:type="paragraph" w:styleId="ad">
    <w:name w:val="header"/>
    <w:aliases w:val="/tsv"/>
    <w:basedOn w:val="a"/>
    <w:link w:val="ae"/>
    <w:uiPriority w:val="99"/>
    <w:rsid w:val="00104F56"/>
    <w:pPr>
      <w:tabs>
        <w:tab w:val="center" w:pos="4677"/>
        <w:tab w:val="right" w:pos="9355"/>
      </w:tabs>
    </w:pPr>
    <w:rPr>
      <w:lang w:val="x-none" w:eastAsia="x-none"/>
    </w:rPr>
  </w:style>
  <w:style w:type="character" w:customStyle="1" w:styleId="ae">
    <w:name w:val="Верхний колонтитул Знак"/>
    <w:aliases w:val="/tsv Знак"/>
    <w:link w:val="ad"/>
    <w:uiPriority w:val="99"/>
    <w:rPr>
      <w:sz w:val="24"/>
      <w:szCs w:val="24"/>
    </w:rPr>
  </w:style>
  <w:style w:type="character" w:styleId="af">
    <w:name w:val="page number"/>
    <w:basedOn w:val="a0"/>
    <w:uiPriority w:val="99"/>
    <w:rsid w:val="00104F56"/>
  </w:style>
  <w:style w:type="paragraph" w:customStyle="1" w:styleId="af0">
    <w:name w:val="Знак Знак"/>
    <w:basedOn w:val="a"/>
    <w:uiPriority w:val="99"/>
    <w:rsid w:val="002E1C07"/>
    <w:rPr>
      <w:rFonts w:ascii="Verdana" w:hAnsi="Verdana" w:cs="Verdana"/>
      <w:sz w:val="20"/>
      <w:szCs w:val="20"/>
      <w:lang w:val="en-US" w:eastAsia="en-US"/>
    </w:rPr>
  </w:style>
  <w:style w:type="paragraph" w:styleId="af1">
    <w:name w:val="footer"/>
    <w:basedOn w:val="a"/>
    <w:link w:val="af2"/>
    <w:uiPriority w:val="99"/>
    <w:unhideWhenUsed/>
    <w:rsid w:val="003426B2"/>
    <w:pPr>
      <w:tabs>
        <w:tab w:val="center" w:pos="4677"/>
        <w:tab w:val="right" w:pos="9355"/>
      </w:tabs>
    </w:pPr>
    <w:rPr>
      <w:lang w:val="x-none" w:eastAsia="x-none"/>
    </w:rPr>
  </w:style>
  <w:style w:type="character" w:customStyle="1" w:styleId="af2">
    <w:name w:val="Нижний колонтитул Знак"/>
    <w:link w:val="af1"/>
    <w:uiPriority w:val="99"/>
    <w:rsid w:val="003426B2"/>
    <w:rPr>
      <w:sz w:val="24"/>
      <w:szCs w:val="24"/>
    </w:rPr>
  </w:style>
  <w:style w:type="paragraph" w:customStyle="1" w:styleId="13">
    <w:name w:val="Знак1 Знак Знак Знак Знак Знак Знак"/>
    <w:basedOn w:val="a"/>
    <w:rsid w:val="003426B2"/>
    <w:rPr>
      <w:rFonts w:ascii="Verdana" w:hAnsi="Verdana"/>
      <w:lang w:val="en-US" w:eastAsia="en-US"/>
    </w:rPr>
  </w:style>
  <w:style w:type="paragraph" w:customStyle="1" w:styleId="af3">
    <w:name w:val="Знак"/>
    <w:basedOn w:val="a"/>
    <w:rsid w:val="003426B2"/>
    <w:rPr>
      <w:rFonts w:ascii="Verdana" w:hAnsi="Verdana" w:cs="Verdana"/>
      <w:sz w:val="20"/>
      <w:szCs w:val="20"/>
      <w:lang w:val="en-US" w:eastAsia="en-US"/>
    </w:rPr>
  </w:style>
  <w:style w:type="character" w:customStyle="1" w:styleId="fontstyle">
    <w:name w:val="fontstyle"/>
    <w:basedOn w:val="a0"/>
    <w:rsid w:val="0083028C"/>
  </w:style>
  <w:style w:type="paragraph" w:customStyle="1" w:styleId="21">
    <w:name w:val="Заг2"/>
    <w:basedOn w:val="a"/>
    <w:next w:val="af4"/>
    <w:autoRedefine/>
    <w:rsid w:val="0083028C"/>
    <w:pPr>
      <w:keepNext/>
      <w:ind w:firstLine="720"/>
      <w:jc w:val="both"/>
      <w:outlineLvl w:val="1"/>
    </w:pPr>
    <w:rPr>
      <w:b/>
      <w:color w:val="0000FF"/>
    </w:rPr>
  </w:style>
  <w:style w:type="paragraph" w:styleId="af4">
    <w:name w:val="Body Text"/>
    <w:basedOn w:val="a"/>
    <w:link w:val="af5"/>
    <w:uiPriority w:val="99"/>
    <w:unhideWhenUsed/>
    <w:rsid w:val="0083028C"/>
    <w:pPr>
      <w:spacing w:after="120"/>
    </w:pPr>
    <w:rPr>
      <w:lang w:val="x-none" w:eastAsia="x-none"/>
    </w:rPr>
  </w:style>
  <w:style w:type="character" w:customStyle="1" w:styleId="af5">
    <w:name w:val="Основной текст Знак"/>
    <w:link w:val="af4"/>
    <w:uiPriority w:val="99"/>
    <w:rsid w:val="0083028C"/>
    <w:rPr>
      <w:sz w:val="24"/>
      <w:szCs w:val="24"/>
    </w:rPr>
  </w:style>
  <w:style w:type="character" w:styleId="af6">
    <w:name w:val="Hyperlink"/>
    <w:rsid w:val="005232BC"/>
    <w:rPr>
      <w:color w:val="0000FF"/>
      <w:u w:val="single"/>
    </w:rPr>
  </w:style>
  <w:style w:type="paragraph" w:styleId="22">
    <w:name w:val="Body Text Indent 2"/>
    <w:basedOn w:val="a"/>
    <w:link w:val="23"/>
    <w:uiPriority w:val="99"/>
    <w:unhideWhenUsed/>
    <w:rsid w:val="00287886"/>
    <w:pPr>
      <w:spacing w:after="120" w:line="480" w:lineRule="auto"/>
      <w:ind w:left="283"/>
    </w:pPr>
    <w:rPr>
      <w:lang w:val="x-none" w:eastAsia="x-none"/>
    </w:rPr>
  </w:style>
  <w:style w:type="character" w:customStyle="1" w:styleId="23">
    <w:name w:val="Основной текст с отступом 2 Знак"/>
    <w:link w:val="22"/>
    <w:uiPriority w:val="99"/>
    <w:rsid w:val="00287886"/>
    <w:rPr>
      <w:sz w:val="24"/>
      <w:szCs w:val="24"/>
    </w:rPr>
  </w:style>
  <w:style w:type="character" w:styleId="af7">
    <w:name w:val="Strong"/>
    <w:uiPriority w:val="22"/>
    <w:qFormat/>
    <w:rsid w:val="00015610"/>
    <w:rPr>
      <w:b/>
      <w:bCs/>
    </w:rPr>
  </w:style>
  <w:style w:type="paragraph" w:styleId="af8">
    <w:name w:val="Plain Text"/>
    <w:basedOn w:val="a"/>
    <w:link w:val="af9"/>
    <w:rsid w:val="00015610"/>
    <w:rPr>
      <w:rFonts w:ascii="Courier New" w:hAnsi="Courier New"/>
      <w:szCs w:val="20"/>
      <w:lang w:eastAsia="x-none"/>
    </w:rPr>
  </w:style>
  <w:style w:type="character" w:customStyle="1" w:styleId="af9">
    <w:name w:val="Текст Знак"/>
    <w:link w:val="af8"/>
    <w:rsid w:val="00015610"/>
    <w:rPr>
      <w:rFonts w:ascii="Courier New" w:hAnsi="Courier New"/>
      <w:sz w:val="24"/>
      <w:szCs w:val="20"/>
      <w:lang w:val="uk-UA"/>
    </w:rPr>
  </w:style>
  <w:style w:type="paragraph" w:customStyle="1" w:styleId="14">
    <w:name w:val="Основной текст1"/>
    <w:basedOn w:val="a"/>
    <w:link w:val="BodyText"/>
    <w:rsid w:val="006A73E4"/>
    <w:pPr>
      <w:widowControl w:val="0"/>
    </w:pPr>
    <w:rPr>
      <w:rFonts w:ascii="Arial" w:hAnsi="Arial"/>
      <w:snapToGrid w:val="0"/>
      <w:szCs w:val="20"/>
      <w:lang w:val="x-none" w:eastAsia="x-none"/>
    </w:rPr>
  </w:style>
  <w:style w:type="character" w:customStyle="1" w:styleId="BodyText">
    <w:name w:val="Body Text Знак"/>
    <w:link w:val="14"/>
    <w:rsid w:val="006A73E4"/>
    <w:rPr>
      <w:rFonts w:ascii="Arial" w:hAnsi="Arial"/>
      <w:snapToGrid w:val="0"/>
      <w:sz w:val="24"/>
    </w:rPr>
  </w:style>
  <w:style w:type="paragraph" w:styleId="afa">
    <w:name w:val="Body Text Indent"/>
    <w:basedOn w:val="a"/>
    <w:link w:val="afb"/>
    <w:rsid w:val="00282F86"/>
    <w:pPr>
      <w:spacing w:after="120"/>
      <w:ind w:left="283"/>
    </w:pPr>
    <w:rPr>
      <w:lang w:val="x-none" w:eastAsia="x-none"/>
    </w:rPr>
  </w:style>
  <w:style w:type="character" w:customStyle="1" w:styleId="afb">
    <w:name w:val="Основной текст с отступом Знак"/>
    <w:link w:val="afa"/>
    <w:rsid w:val="00282F86"/>
    <w:rPr>
      <w:sz w:val="24"/>
      <w:szCs w:val="24"/>
    </w:rPr>
  </w:style>
  <w:style w:type="paragraph" w:styleId="afc">
    <w:name w:val="caption"/>
    <w:basedOn w:val="a"/>
    <w:qFormat/>
    <w:rsid w:val="00282F86"/>
    <w:pPr>
      <w:jc w:val="center"/>
    </w:pPr>
    <w:rPr>
      <w:b/>
      <w:sz w:val="36"/>
      <w:szCs w:val="20"/>
    </w:rPr>
  </w:style>
  <w:style w:type="paragraph" w:customStyle="1" w:styleId="afd">
    <w:name w:val="Знак Знак Знак Знак"/>
    <w:basedOn w:val="a"/>
    <w:rsid w:val="000A23F4"/>
    <w:rPr>
      <w:rFonts w:ascii="Verdana" w:hAnsi="Verdana"/>
      <w:lang w:val="en-US" w:eastAsia="en-US"/>
    </w:rPr>
  </w:style>
  <w:style w:type="table" w:styleId="afe">
    <w:name w:val="Table Grid"/>
    <w:basedOn w:val="a1"/>
    <w:uiPriority w:val="39"/>
    <w:rsid w:val="00D80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riant1">
    <w:name w:val="variant1"/>
    <w:rsid w:val="00F44982"/>
    <w:rPr>
      <w:color w:val="0000FF"/>
    </w:rPr>
  </w:style>
  <w:style w:type="character" w:customStyle="1" w:styleId="unknown1">
    <w:name w:val="unknown1"/>
    <w:rsid w:val="00F44982"/>
    <w:rPr>
      <w:color w:val="FF0000"/>
    </w:rPr>
  </w:style>
  <w:style w:type="paragraph" w:styleId="aff">
    <w:name w:val="No Spacing"/>
    <w:aliases w:val="nado12,Bullet"/>
    <w:link w:val="aff0"/>
    <w:uiPriority w:val="1"/>
    <w:qFormat/>
    <w:rsid w:val="00672778"/>
    <w:rPr>
      <w:rFonts w:ascii="Calibri" w:eastAsia="Calibri" w:hAnsi="Calibri"/>
      <w:sz w:val="22"/>
      <w:szCs w:val="22"/>
      <w:lang w:eastAsia="en-US"/>
    </w:rPr>
  </w:style>
  <w:style w:type="paragraph" w:customStyle="1" w:styleId="Default">
    <w:name w:val="Default"/>
    <w:rsid w:val="005F189C"/>
    <w:pPr>
      <w:autoSpaceDE w:val="0"/>
      <w:autoSpaceDN w:val="0"/>
      <w:adjustRightInd w:val="0"/>
    </w:pPr>
    <w:rPr>
      <w:color w:val="000000"/>
      <w:sz w:val="24"/>
      <w:szCs w:val="24"/>
    </w:rPr>
  </w:style>
  <w:style w:type="paragraph" w:customStyle="1" w:styleId="15">
    <w:name w:val="Знак1"/>
    <w:basedOn w:val="a"/>
    <w:rsid w:val="000D26A6"/>
    <w:rPr>
      <w:rFonts w:ascii="Verdana" w:hAnsi="Verdana" w:cs="Verdana"/>
      <w:sz w:val="20"/>
      <w:szCs w:val="20"/>
      <w:lang w:val="en-US" w:eastAsia="en-US"/>
    </w:rPr>
  </w:style>
  <w:style w:type="character" w:customStyle="1" w:styleId="moz-txt-citetags">
    <w:name w:val="moz-txt-citetags"/>
    <w:basedOn w:val="a0"/>
    <w:rsid w:val="006D3CF7"/>
  </w:style>
  <w:style w:type="paragraph" w:customStyle="1" w:styleId="CharChar0">
    <w:name w:val="Char Знак Знак Char Знак Знак Знак Знак Знак Знак Знак Знак Знак Знак Знак Знак Знак"/>
    <w:basedOn w:val="a"/>
    <w:rsid w:val="00793865"/>
    <w:rPr>
      <w:rFonts w:ascii="Verdana" w:hAnsi="Verdana"/>
      <w:sz w:val="20"/>
      <w:szCs w:val="20"/>
      <w:lang w:val="en-US" w:eastAsia="en-US"/>
    </w:rPr>
  </w:style>
  <w:style w:type="paragraph" w:styleId="aff1">
    <w:name w:val="Normal (Web)"/>
    <w:basedOn w:val="a"/>
    <w:link w:val="aff2"/>
    <w:uiPriority w:val="99"/>
    <w:unhideWhenUsed/>
    <w:rsid w:val="00294EDB"/>
    <w:pPr>
      <w:spacing w:before="100" w:beforeAutospacing="1" w:after="100" w:afterAutospacing="1"/>
    </w:pPr>
    <w:rPr>
      <w:lang w:val="ru-RU"/>
    </w:rPr>
  </w:style>
  <w:style w:type="character" w:customStyle="1" w:styleId="aff2">
    <w:name w:val="Обычный (веб) Знак"/>
    <w:link w:val="aff1"/>
    <w:uiPriority w:val="99"/>
    <w:locked/>
    <w:rsid w:val="005040C9"/>
    <w:rPr>
      <w:sz w:val="24"/>
      <w:szCs w:val="24"/>
      <w:lang w:val="ru-RU" w:eastAsia="ru-RU"/>
    </w:rPr>
  </w:style>
  <w:style w:type="character" w:customStyle="1" w:styleId="highlightedsearchterm">
    <w:name w:val="highlightedsearchterm"/>
    <w:basedOn w:val="a0"/>
    <w:rsid w:val="004D3AB5"/>
  </w:style>
  <w:style w:type="character" w:customStyle="1" w:styleId="FontStyle0">
    <w:name w:val="Font Style"/>
    <w:rsid w:val="00325BD7"/>
    <w:rPr>
      <w:rFonts w:cs="Courier New"/>
      <w:color w:val="000000"/>
      <w:sz w:val="20"/>
      <w:szCs w:val="20"/>
    </w:rPr>
  </w:style>
  <w:style w:type="paragraph" w:customStyle="1" w:styleId="ParagraphStyle">
    <w:name w:val="Paragraph Style"/>
    <w:rsid w:val="00325BD7"/>
    <w:pPr>
      <w:autoSpaceDE w:val="0"/>
      <w:autoSpaceDN w:val="0"/>
      <w:adjustRightInd w:val="0"/>
    </w:pPr>
    <w:rPr>
      <w:rFonts w:ascii="Courier New" w:hAnsi="Courier New"/>
      <w:sz w:val="24"/>
      <w:szCs w:val="24"/>
    </w:rPr>
  </w:style>
  <w:style w:type="paragraph" w:styleId="31">
    <w:name w:val="Body Text 3"/>
    <w:basedOn w:val="a"/>
    <w:link w:val="32"/>
    <w:uiPriority w:val="99"/>
    <w:unhideWhenUsed/>
    <w:rsid w:val="00AC331B"/>
    <w:pPr>
      <w:spacing w:after="120"/>
    </w:pPr>
    <w:rPr>
      <w:sz w:val="16"/>
      <w:szCs w:val="16"/>
      <w:lang w:eastAsia="x-none"/>
    </w:rPr>
  </w:style>
  <w:style w:type="character" w:customStyle="1" w:styleId="32">
    <w:name w:val="Основной текст 3 Знак"/>
    <w:link w:val="31"/>
    <w:uiPriority w:val="99"/>
    <w:rsid w:val="00AC331B"/>
    <w:rPr>
      <w:sz w:val="16"/>
      <w:szCs w:val="16"/>
      <w:lang w:val="uk-UA"/>
    </w:rPr>
  </w:style>
  <w:style w:type="paragraph" w:customStyle="1" w:styleId="heading3">
    <w:name w:val="heading 3.Пункт"/>
    <w:basedOn w:val="a"/>
    <w:next w:val="a"/>
    <w:uiPriority w:val="99"/>
    <w:rsid w:val="00533231"/>
    <w:pPr>
      <w:tabs>
        <w:tab w:val="left" w:leader="dot" w:pos="851"/>
        <w:tab w:val="num" w:pos="2422"/>
        <w:tab w:val="left" w:leader="dot" w:pos="8505"/>
      </w:tabs>
      <w:ind w:left="2422" w:hanging="851"/>
      <w:jc w:val="both"/>
      <w:outlineLvl w:val="2"/>
    </w:pPr>
    <w:rPr>
      <w:sz w:val="26"/>
      <w:szCs w:val="26"/>
      <w:lang w:val="ru-RU"/>
    </w:rPr>
  </w:style>
  <w:style w:type="paragraph" w:styleId="24">
    <w:name w:val="Body Text 2"/>
    <w:basedOn w:val="a"/>
    <w:link w:val="25"/>
    <w:uiPriority w:val="99"/>
    <w:unhideWhenUsed/>
    <w:rsid w:val="001D414E"/>
    <w:pPr>
      <w:spacing w:after="120" w:line="480" w:lineRule="auto"/>
    </w:pPr>
    <w:rPr>
      <w:lang w:eastAsia="x-none"/>
    </w:rPr>
  </w:style>
  <w:style w:type="character" w:customStyle="1" w:styleId="25">
    <w:name w:val="Основной текст 2 Знак"/>
    <w:link w:val="24"/>
    <w:uiPriority w:val="99"/>
    <w:rsid w:val="001D414E"/>
    <w:rPr>
      <w:sz w:val="24"/>
      <w:szCs w:val="24"/>
      <w:lang w:val="uk-UA"/>
    </w:rPr>
  </w:style>
  <w:style w:type="character" w:styleId="aff3">
    <w:name w:val="FollowedHyperlink"/>
    <w:uiPriority w:val="99"/>
    <w:semiHidden/>
    <w:unhideWhenUsed/>
    <w:rsid w:val="00DA3B51"/>
    <w:rPr>
      <w:color w:val="800080"/>
      <w:u w:val="single"/>
    </w:rPr>
  </w:style>
  <w:style w:type="paragraph" w:customStyle="1" w:styleId="xl65">
    <w:name w:val="xl65"/>
    <w:basedOn w:val="a"/>
    <w:rsid w:val="00DA3B51"/>
    <w:pPr>
      <w:spacing w:before="100" w:beforeAutospacing="1" w:after="100" w:afterAutospacing="1"/>
    </w:pPr>
    <w:rPr>
      <w:sz w:val="22"/>
      <w:szCs w:val="22"/>
      <w:lang w:val="ru-RU"/>
    </w:rPr>
  </w:style>
  <w:style w:type="paragraph" w:customStyle="1" w:styleId="xl66">
    <w:name w:val="xl66"/>
    <w:basedOn w:val="a"/>
    <w:rsid w:val="00DA3B51"/>
    <w:pPr>
      <w:spacing w:before="100" w:beforeAutospacing="1" w:after="100" w:afterAutospacing="1"/>
      <w:jc w:val="center"/>
      <w:textAlignment w:val="center"/>
    </w:pPr>
    <w:rPr>
      <w:sz w:val="22"/>
      <w:szCs w:val="22"/>
      <w:lang w:val="ru-RU"/>
    </w:rPr>
  </w:style>
  <w:style w:type="paragraph" w:customStyle="1" w:styleId="xl67">
    <w:name w:val="xl67"/>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lang w:val="ru-RU"/>
    </w:rPr>
  </w:style>
  <w:style w:type="paragraph" w:customStyle="1" w:styleId="xl68">
    <w:name w:val="xl68"/>
    <w:basedOn w:val="a"/>
    <w:rsid w:val="00DA3B51"/>
    <w:pPr>
      <w:shd w:val="clear" w:color="000000" w:fill="FFFF99"/>
      <w:spacing w:before="100" w:beforeAutospacing="1" w:after="100" w:afterAutospacing="1"/>
      <w:jc w:val="center"/>
      <w:textAlignment w:val="center"/>
    </w:pPr>
    <w:rPr>
      <w:sz w:val="22"/>
      <w:szCs w:val="22"/>
      <w:lang w:val="ru-RU"/>
    </w:rPr>
  </w:style>
  <w:style w:type="paragraph" w:customStyle="1" w:styleId="xl69">
    <w:name w:val="xl69"/>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0">
    <w:name w:val="xl70"/>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1">
    <w:name w:val="xl71"/>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ru-RU"/>
    </w:rPr>
  </w:style>
  <w:style w:type="paragraph" w:customStyle="1" w:styleId="xl73">
    <w:name w:val="xl73"/>
    <w:basedOn w:val="a"/>
    <w:rsid w:val="00DA3B51"/>
    <w:pPr>
      <w:spacing w:before="100" w:beforeAutospacing="1" w:after="100" w:afterAutospacing="1"/>
      <w:jc w:val="center"/>
      <w:textAlignment w:val="center"/>
    </w:pPr>
    <w:rPr>
      <w:sz w:val="22"/>
      <w:szCs w:val="22"/>
      <w:lang w:val="ru-RU"/>
    </w:rPr>
  </w:style>
  <w:style w:type="paragraph" w:customStyle="1" w:styleId="xl74">
    <w:name w:val="xl74"/>
    <w:basedOn w:val="a"/>
    <w:rsid w:val="00DA3B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5">
    <w:name w:val="xl75"/>
    <w:basedOn w:val="a"/>
    <w:rsid w:val="00DA3B5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76">
    <w:name w:val="xl76"/>
    <w:basedOn w:val="a"/>
    <w:rsid w:val="00DA3B51"/>
    <w:pPr>
      <w:pBdr>
        <w:top w:val="single" w:sz="4" w:space="0" w:color="auto"/>
        <w:left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7">
    <w:name w:val="xl77"/>
    <w:basedOn w:val="a"/>
    <w:rsid w:val="00DA3B51"/>
    <w:pPr>
      <w:pBdr>
        <w:top w:val="single" w:sz="4" w:space="0" w:color="auto"/>
        <w:bottom w:val="single" w:sz="4" w:space="0" w:color="auto"/>
      </w:pBdr>
      <w:spacing w:before="100" w:beforeAutospacing="1" w:after="100" w:afterAutospacing="1"/>
      <w:textAlignment w:val="top"/>
    </w:pPr>
    <w:rPr>
      <w:b/>
      <w:bCs/>
      <w:sz w:val="22"/>
      <w:szCs w:val="22"/>
      <w:lang w:val="ru-RU"/>
    </w:rPr>
  </w:style>
  <w:style w:type="paragraph" w:customStyle="1" w:styleId="xl78">
    <w:name w:val="xl78"/>
    <w:basedOn w:val="a"/>
    <w:rsid w:val="00DA3B51"/>
    <w:pPr>
      <w:pBdr>
        <w:top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79">
    <w:name w:val="xl79"/>
    <w:basedOn w:val="a"/>
    <w:rsid w:val="00DA3B51"/>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0">
    <w:name w:val="xl80"/>
    <w:basedOn w:val="a"/>
    <w:rsid w:val="00DA3B51"/>
    <w:pPr>
      <w:pBdr>
        <w:top w:val="single" w:sz="4" w:space="0" w:color="auto"/>
        <w:bottom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xl81">
    <w:name w:val="xl81"/>
    <w:basedOn w:val="a"/>
    <w:rsid w:val="00DA3B51"/>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sz w:val="22"/>
      <w:szCs w:val="22"/>
      <w:lang w:val="ru-RU"/>
    </w:rPr>
  </w:style>
  <w:style w:type="paragraph" w:customStyle="1" w:styleId="aff4">
    <w:name w:val="Знак Знак Знак Знак Знак Знак Знак Знак"/>
    <w:basedOn w:val="a"/>
    <w:rsid w:val="00E01F1E"/>
    <w:rPr>
      <w:rFonts w:ascii="Verdana" w:hAnsi="Verdana"/>
      <w:sz w:val="20"/>
      <w:szCs w:val="20"/>
      <w:lang w:val="en-US" w:eastAsia="en-US"/>
    </w:rPr>
  </w:style>
  <w:style w:type="paragraph" w:styleId="aff5">
    <w:name w:val="List Paragraph"/>
    <w:aliases w:val="CA bullets,EBRD List,Chapter10,Список уровня 2,название табл/рис,Elenco Normale,List Paragraph,Number Bullets,заголовок 1.1,Литература,Bullet Number,Bullet 1,Use Case List Paragraph,lp1,lp11,List Paragraph11,Bullet List,FooterText,numbered"/>
    <w:basedOn w:val="a"/>
    <w:link w:val="aff6"/>
    <w:uiPriority w:val="34"/>
    <w:qFormat/>
    <w:rsid w:val="00E01F1E"/>
    <w:pPr>
      <w:ind w:left="708"/>
    </w:pPr>
    <w:rPr>
      <w:rFonts w:eastAsia="SimSun"/>
      <w:lang w:val="ru-RU" w:eastAsia="en-US"/>
    </w:rPr>
  </w:style>
  <w:style w:type="character" w:customStyle="1" w:styleId="aff6">
    <w:name w:val="Абзац списка Знак"/>
    <w:aliases w:val="CA bullets Знак,EBRD List Знак,Chapter10 Знак,Список уровня 2 Знак,название табл/рис Знак,Elenco Normale Знак,List Paragraph Знак,Number Bullets Знак,заголовок 1.1 Знак,Литература Знак,Bullet Number Знак,Bullet 1 Знак,lp1 Знак"/>
    <w:link w:val="aff5"/>
    <w:uiPriority w:val="34"/>
    <w:qFormat/>
    <w:rsid w:val="0078524C"/>
    <w:rPr>
      <w:rFonts w:eastAsia="SimSun"/>
      <w:sz w:val="24"/>
      <w:szCs w:val="24"/>
      <w:lang w:val="ru-RU" w:eastAsia="en-US"/>
    </w:rPr>
  </w:style>
  <w:style w:type="character" w:customStyle="1" w:styleId="subhead21">
    <w:name w:val="subhead21"/>
    <w:rsid w:val="001A232E"/>
    <w:rPr>
      <w:rFonts w:ascii="Verdana" w:hAnsi="Verdana" w:hint="default"/>
      <w:b/>
      <w:bCs/>
      <w:color w:val="000000"/>
      <w:sz w:val="16"/>
      <w:szCs w:val="16"/>
    </w:rPr>
  </w:style>
  <w:style w:type="paragraph" w:customStyle="1" w:styleId="ft5">
    <w:name w:val="ft5"/>
    <w:basedOn w:val="a"/>
    <w:rsid w:val="001A232E"/>
    <w:pPr>
      <w:spacing w:before="100" w:beforeAutospacing="1" w:after="100" w:afterAutospacing="1"/>
    </w:pPr>
    <w:rPr>
      <w:rFonts w:ascii="Verdana" w:hAnsi="Verdana"/>
      <w:b/>
      <w:bCs/>
      <w:color w:val="000000"/>
      <w:sz w:val="12"/>
      <w:szCs w:val="12"/>
      <w:lang w:val="ru-RU"/>
    </w:rPr>
  </w:style>
  <w:style w:type="character" w:customStyle="1" w:styleId="ft21">
    <w:name w:val="ft21"/>
    <w:rsid w:val="001A232E"/>
    <w:rPr>
      <w:rFonts w:ascii="Verdana" w:hAnsi="Verdana" w:hint="default"/>
      <w:b w:val="0"/>
      <w:bCs w:val="0"/>
      <w:color w:val="000000"/>
      <w:sz w:val="12"/>
      <w:szCs w:val="12"/>
    </w:rPr>
  </w:style>
  <w:style w:type="character" w:customStyle="1" w:styleId="copyright1">
    <w:name w:val="copyright1"/>
    <w:rsid w:val="001A232E"/>
    <w:rPr>
      <w:rFonts w:ascii="Verdana" w:hAnsi="Verdana" w:hint="default"/>
      <w:b w:val="0"/>
      <w:bCs w:val="0"/>
      <w:color w:val="00377E"/>
      <w:sz w:val="10"/>
      <w:szCs w:val="10"/>
    </w:rPr>
  </w:style>
  <w:style w:type="character" w:customStyle="1" w:styleId="rvts2">
    <w:name w:val="rvts2"/>
    <w:rsid w:val="001A232E"/>
    <w:rPr>
      <w:rFonts w:ascii="Arial" w:hAnsi="Arial" w:cs="Arial" w:hint="default"/>
      <w:b/>
      <w:bCs/>
      <w:color w:val="000080"/>
      <w:sz w:val="20"/>
      <w:szCs w:val="20"/>
    </w:rPr>
  </w:style>
  <w:style w:type="paragraph" w:customStyle="1" w:styleId="33">
    <w:name w:val="заголовок 3"/>
    <w:basedOn w:val="a"/>
    <w:next w:val="a"/>
    <w:rsid w:val="001A232E"/>
    <w:pPr>
      <w:keepNext/>
      <w:widowControl w:val="0"/>
      <w:autoSpaceDE w:val="0"/>
      <w:autoSpaceDN w:val="0"/>
      <w:jc w:val="center"/>
    </w:pPr>
    <w:rPr>
      <w:rFonts w:ascii="Arial" w:hAnsi="Arial" w:cs="Arial"/>
      <w:b/>
      <w:bCs/>
      <w:sz w:val="20"/>
    </w:rPr>
  </w:style>
  <w:style w:type="paragraph" w:styleId="34">
    <w:name w:val="Body Text Indent 3"/>
    <w:basedOn w:val="a"/>
    <w:link w:val="35"/>
    <w:uiPriority w:val="99"/>
    <w:rsid w:val="002F6247"/>
    <w:pPr>
      <w:spacing w:after="120"/>
      <w:ind w:left="283"/>
    </w:pPr>
    <w:rPr>
      <w:sz w:val="16"/>
      <w:szCs w:val="16"/>
      <w:lang w:eastAsia="x-none"/>
    </w:rPr>
  </w:style>
  <w:style w:type="character" w:customStyle="1" w:styleId="35">
    <w:name w:val="Основной текст с отступом 3 Знак"/>
    <w:link w:val="34"/>
    <w:uiPriority w:val="99"/>
    <w:rsid w:val="002F6247"/>
    <w:rPr>
      <w:sz w:val="16"/>
      <w:szCs w:val="16"/>
      <w:lang w:val="uk-UA" w:eastAsia="x-none"/>
    </w:rPr>
  </w:style>
  <w:style w:type="paragraph" w:customStyle="1" w:styleId="aff7">
    <w:name w:val="Таблиця цифри"/>
    <w:basedOn w:val="a"/>
    <w:rsid w:val="002F6247"/>
    <w:pPr>
      <w:spacing w:before="60" w:after="60"/>
      <w:jc w:val="center"/>
    </w:pPr>
    <w:rPr>
      <w:sz w:val="20"/>
      <w:szCs w:val="20"/>
    </w:rPr>
  </w:style>
  <w:style w:type="paragraph" w:customStyle="1" w:styleId="aff8">
    <w:name w:val="Таблиця текст"/>
    <w:basedOn w:val="a"/>
    <w:rsid w:val="002F6247"/>
    <w:pPr>
      <w:spacing w:before="60" w:after="60"/>
    </w:pPr>
    <w:rPr>
      <w:sz w:val="20"/>
    </w:rPr>
  </w:style>
  <w:style w:type="paragraph" w:customStyle="1" w:styleId="aff9">
    <w:name w:val="Таблиця_оформлення"/>
    <w:basedOn w:val="a"/>
    <w:rsid w:val="002F6247"/>
    <w:pPr>
      <w:spacing w:before="60" w:after="60"/>
      <w:jc w:val="center"/>
    </w:pPr>
    <w:rPr>
      <w:sz w:val="20"/>
    </w:rPr>
  </w:style>
  <w:style w:type="paragraph" w:customStyle="1" w:styleId="affa">
    <w:name w:val="Таблиця текст Знак"/>
    <w:basedOn w:val="a"/>
    <w:rsid w:val="002F6247"/>
    <w:pPr>
      <w:spacing w:before="60" w:after="60"/>
    </w:pPr>
    <w:rPr>
      <w:sz w:val="20"/>
    </w:rPr>
  </w:style>
  <w:style w:type="paragraph" w:styleId="affb">
    <w:name w:val="Title"/>
    <w:basedOn w:val="a"/>
    <w:link w:val="affc"/>
    <w:uiPriority w:val="99"/>
    <w:qFormat/>
    <w:rsid w:val="002F6247"/>
    <w:pPr>
      <w:widowControl w:val="0"/>
      <w:tabs>
        <w:tab w:val="left" w:pos="10206"/>
      </w:tabs>
      <w:ind w:firstLine="720"/>
      <w:jc w:val="center"/>
    </w:pPr>
    <w:rPr>
      <w:rFonts w:ascii="Garamond" w:hAnsi="Garamond"/>
      <w:b/>
      <w:w w:val="90"/>
      <w:sz w:val="26"/>
      <w:szCs w:val="26"/>
      <w:lang w:eastAsia="x-none"/>
    </w:rPr>
  </w:style>
  <w:style w:type="character" w:customStyle="1" w:styleId="affc">
    <w:name w:val="Заголовок Знак"/>
    <w:link w:val="affb"/>
    <w:uiPriority w:val="99"/>
    <w:rsid w:val="002F6247"/>
    <w:rPr>
      <w:rFonts w:ascii="Garamond" w:hAnsi="Garamond"/>
      <w:b/>
      <w:w w:val="90"/>
      <w:sz w:val="26"/>
      <w:szCs w:val="26"/>
      <w:lang w:val="uk-UA" w:eastAsia="x-none"/>
    </w:rPr>
  </w:style>
  <w:style w:type="paragraph" w:customStyle="1" w:styleId="16">
    <w:name w:val="Обычный1"/>
    <w:rsid w:val="002F6247"/>
    <w:rPr>
      <w:rFonts w:ascii="FreeSet" w:hAnsi="FreeSet"/>
      <w:snapToGrid w:val="0"/>
      <w:sz w:val="24"/>
      <w:lang w:val="en-US"/>
    </w:rPr>
  </w:style>
  <w:style w:type="paragraph" w:customStyle="1" w:styleId="0">
    <w:name w:val="Òåêñò0"/>
    <w:basedOn w:val="a"/>
    <w:rsid w:val="002F6247"/>
    <w:pPr>
      <w:widowControl w:val="0"/>
      <w:spacing w:line="210" w:lineRule="atLeast"/>
      <w:jc w:val="both"/>
    </w:pPr>
    <w:rPr>
      <w:sz w:val="20"/>
      <w:szCs w:val="20"/>
    </w:rPr>
  </w:style>
  <w:style w:type="paragraph" w:customStyle="1" w:styleId="Normal-12">
    <w:name w:val="Normal-12"/>
    <w:basedOn w:val="a"/>
    <w:rsid w:val="002F6247"/>
    <w:pPr>
      <w:ind w:firstLine="720"/>
      <w:jc w:val="both"/>
    </w:pPr>
    <w:rPr>
      <w:lang w:val="ru-RU" w:eastAsia="en-US"/>
    </w:rPr>
  </w:style>
  <w:style w:type="paragraph" w:styleId="affd">
    <w:name w:val="List"/>
    <w:basedOn w:val="a"/>
    <w:rsid w:val="002F6247"/>
    <w:pPr>
      <w:suppressAutoHyphens/>
      <w:ind w:left="360" w:hanging="360"/>
    </w:pPr>
    <w:rPr>
      <w:rFonts w:ascii="MS Sans Serif" w:hAnsi="MS Sans Serif"/>
      <w:sz w:val="20"/>
      <w:szCs w:val="20"/>
      <w:lang w:val="ru-RU" w:eastAsia="ar-SA"/>
    </w:rPr>
  </w:style>
  <w:style w:type="paragraph" w:customStyle="1" w:styleId="41">
    <w:name w:val="Стиль4"/>
    <w:basedOn w:val="a"/>
    <w:uiPriority w:val="99"/>
    <w:rsid w:val="002F6247"/>
    <w:pPr>
      <w:jc w:val="both"/>
    </w:pPr>
    <w:rPr>
      <w:rFonts w:eastAsia="Calibri"/>
      <w:sz w:val="26"/>
      <w:szCs w:val="26"/>
      <w:lang w:eastAsia="ar-SA"/>
    </w:rPr>
  </w:style>
  <w:style w:type="character" w:customStyle="1" w:styleId="rvts0">
    <w:name w:val="rvts0"/>
    <w:rsid w:val="002F6247"/>
  </w:style>
  <w:style w:type="paragraph" w:customStyle="1" w:styleId="26">
    <w:name w:val="Стиль2"/>
    <w:basedOn w:val="a"/>
    <w:link w:val="27"/>
    <w:rsid w:val="002F6247"/>
    <w:pPr>
      <w:suppressAutoHyphens/>
      <w:spacing w:before="240" w:after="120"/>
      <w:jc w:val="center"/>
    </w:pPr>
    <w:rPr>
      <w:rFonts w:eastAsia="Calibri"/>
      <w:b/>
      <w:bCs/>
      <w:sz w:val="26"/>
      <w:szCs w:val="26"/>
      <w:lang w:val="x-none" w:eastAsia="ar-SA"/>
    </w:rPr>
  </w:style>
  <w:style w:type="character" w:customStyle="1" w:styleId="27">
    <w:name w:val="Стиль2 Знак"/>
    <w:link w:val="26"/>
    <w:locked/>
    <w:rsid w:val="002F6247"/>
    <w:rPr>
      <w:rFonts w:eastAsia="Calibri"/>
      <w:b/>
      <w:bCs/>
      <w:sz w:val="26"/>
      <w:szCs w:val="26"/>
      <w:lang w:val="x-none" w:eastAsia="ar-SA"/>
    </w:rPr>
  </w:style>
  <w:style w:type="paragraph" w:customStyle="1" w:styleId="xl82">
    <w:name w:val="xl82"/>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val="ru-RU"/>
    </w:rPr>
  </w:style>
  <w:style w:type="paragraph" w:customStyle="1" w:styleId="xl83">
    <w:name w:val="xl83"/>
    <w:basedOn w:val="a"/>
    <w:rsid w:val="002F6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ru-RU"/>
    </w:rPr>
  </w:style>
  <w:style w:type="paragraph" w:customStyle="1" w:styleId="xl84">
    <w:name w:val="xl84"/>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ru-RU"/>
    </w:rPr>
  </w:style>
  <w:style w:type="paragraph" w:customStyle="1" w:styleId="xl85">
    <w:name w:val="xl85"/>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ru-RU"/>
    </w:rPr>
  </w:style>
  <w:style w:type="paragraph" w:customStyle="1" w:styleId="xl86">
    <w:name w:val="xl86"/>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7">
    <w:name w:val="xl87"/>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8">
    <w:name w:val="xl88"/>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89">
    <w:name w:val="xl89"/>
    <w:basedOn w:val="a"/>
    <w:rsid w:val="002F6247"/>
    <w:pPr>
      <w:pBdr>
        <w:top w:val="single" w:sz="4" w:space="0" w:color="auto"/>
        <w:left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0">
    <w:name w:val="xl90"/>
    <w:basedOn w:val="a"/>
    <w:rsid w:val="002F6247"/>
    <w:pPr>
      <w:pBdr>
        <w:top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1">
    <w:name w:val="xl91"/>
    <w:basedOn w:val="a"/>
    <w:rsid w:val="002F6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2">
    <w:name w:val="xl92"/>
    <w:basedOn w:val="a"/>
    <w:rsid w:val="002F6247"/>
    <w:pPr>
      <w:pBdr>
        <w:top w:val="single" w:sz="4" w:space="0" w:color="auto"/>
        <w:left w:val="single" w:sz="4" w:space="0" w:color="auto"/>
        <w:right w:val="single" w:sz="4" w:space="0" w:color="auto"/>
      </w:pBdr>
      <w:spacing w:before="100" w:beforeAutospacing="1" w:after="100" w:afterAutospacing="1"/>
      <w:jc w:val="center"/>
      <w:textAlignment w:val="center"/>
    </w:pPr>
    <w:rPr>
      <w:b/>
      <w:bCs/>
      <w:lang w:val="ru-RU"/>
    </w:rPr>
  </w:style>
  <w:style w:type="paragraph" w:customStyle="1" w:styleId="xl93">
    <w:name w:val="xl93"/>
    <w:basedOn w:val="a"/>
    <w:rsid w:val="002F6247"/>
    <w:pPr>
      <w:pBdr>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94">
    <w:name w:val="xl94"/>
    <w:basedOn w:val="a"/>
    <w:rsid w:val="002F6247"/>
    <w:pPr>
      <w:pBdr>
        <w:top w:val="single" w:sz="4" w:space="0" w:color="auto"/>
        <w:bottom w:val="single" w:sz="4" w:space="0" w:color="auto"/>
      </w:pBdr>
      <w:spacing w:before="100" w:beforeAutospacing="1" w:after="100" w:afterAutospacing="1"/>
      <w:jc w:val="center"/>
      <w:textAlignment w:val="center"/>
    </w:pPr>
    <w:rPr>
      <w:b/>
      <w:bCs/>
      <w:lang w:val="ru-RU"/>
    </w:rPr>
  </w:style>
  <w:style w:type="paragraph" w:customStyle="1" w:styleId="xl95">
    <w:name w:val="xl95"/>
    <w:basedOn w:val="a"/>
    <w:rsid w:val="002F6247"/>
    <w:pPr>
      <w:pBdr>
        <w:bottom w:val="single" w:sz="4" w:space="0" w:color="auto"/>
      </w:pBdr>
      <w:spacing w:before="100" w:beforeAutospacing="1" w:after="100" w:afterAutospacing="1"/>
      <w:jc w:val="center"/>
      <w:textAlignment w:val="center"/>
    </w:pPr>
    <w:rPr>
      <w:b/>
      <w:bCs/>
      <w:lang w:val="ru-RU"/>
    </w:rPr>
  </w:style>
  <w:style w:type="paragraph" w:customStyle="1" w:styleId="xl96">
    <w:name w:val="xl96"/>
    <w:basedOn w:val="a"/>
    <w:rsid w:val="002F6247"/>
    <w:pPr>
      <w:spacing w:before="100" w:beforeAutospacing="1" w:after="100" w:afterAutospacing="1"/>
      <w:jc w:val="right"/>
      <w:textAlignment w:val="center"/>
    </w:pPr>
    <w:rPr>
      <w:lang w:val="ru-RU"/>
    </w:rPr>
  </w:style>
  <w:style w:type="paragraph" w:customStyle="1" w:styleId="110">
    <w:name w:val="Знак1 Знак Знак Знак Знак Знак Знак1"/>
    <w:basedOn w:val="a"/>
    <w:rsid w:val="00950699"/>
    <w:rPr>
      <w:rFonts w:ascii="Verdana" w:hAnsi="Verdana"/>
      <w:lang w:val="en-US" w:eastAsia="en-US"/>
    </w:rPr>
  </w:style>
  <w:style w:type="paragraph" w:customStyle="1" w:styleId="28">
    <w:name w:val="Знак2"/>
    <w:basedOn w:val="a"/>
    <w:rsid w:val="00950699"/>
    <w:rPr>
      <w:rFonts w:ascii="Verdana" w:hAnsi="Verdana" w:cs="Verdana"/>
      <w:sz w:val="20"/>
      <w:szCs w:val="20"/>
      <w:lang w:val="en-US" w:eastAsia="en-US"/>
    </w:rPr>
  </w:style>
  <w:style w:type="paragraph" w:customStyle="1" w:styleId="17">
    <w:name w:val="Знак Знак Знак Знак1"/>
    <w:basedOn w:val="a"/>
    <w:rsid w:val="00950699"/>
    <w:rPr>
      <w:rFonts w:ascii="Verdana" w:hAnsi="Verdana"/>
      <w:lang w:val="en-US" w:eastAsia="en-US"/>
    </w:rPr>
  </w:style>
  <w:style w:type="paragraph" w:customStyle="1" w:styleId="111">
    <w:name w:val="Знак11"/>
    <w:basedOn w:val="a"/>
    <w:rsid w:val="0095069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1"/>
    <w:basedOn w:val="a"/>
    <w:rsid w:val="00950699"/>
    <w:rPr>
      <w:rFonts w:ascii="Verdana" w:hAnsi="Verdana"/>
      <w:sz w:val="20"/>
      <w:szCs w:val="20"/>
      <w:lang w:val="en-US" w:eastAsia="en-US"/>
    </w:rPr>
  </w:style>
  <w:style w:type="character" w:customStyle="1" w:styleId="rvts23">
    <w:name w:val="rvts23"/>
    <w:basedOn w:val="a0"/>
    <w:rsid w:val="00E57B97"/>
  </w:style>
  <w:style w:type="character" w:styleId="affe">
    <w:name w:val="Emphasis"/>
    <w:qFormat/>
    <w:rsid w:val="00E57B97"/>
    <w:rPr>
      <w:i/>
      <w:iCs/>
    </w:rPr>
  </w:style>
  <w:style w:type="paragraph" w:customStyle="1" w:styleId="rvps2">
    <w:name w:val="rvps2"/>
    <w:basedOn w:val="a"/>
    <w:rsid w:val="00E57B97"/>
    <w:pPr>
      <w:spacing w:before="100" w:beforeAutospacing="1" w:after="100" w:afterAutospacing="1"/>
    </w:pPr>
    <w:rPr>
      <w:rFonts w:eastAsia="Calibri"/>
      <w:lang w:eastAsia="uk-UA"/>
    </w:rPr>
  </w:style>
  <w:style w:type="character" w:customStyle="1" w:styleId="18">
    <w:name w:val="Гіперпосилання1"/>
    <w:uiPriority w:val="99"/>
    <w:unhideWhenUsed/>
    <w:rsid w:val="00E57B97"/>
    <w:rPr>
      <w:color w:val="0000FF"/>
      <w:u w:val="single"/>
    </w:rPr>
  </w:style>
  <w:style w:type="paragraph" w:customStyle="1" w:styleId="LO-normal">
    <w:name w:val="LO-normal"/>
    <w:qFormat/>
    <w:rsid w:val="00B71F65"/>
    <w:pPr>
      <w:spacing w:line="276" w:lineRule="auto"/>
    </w:pPr>
    <w:rPr>
      <w:rFonts w:ascii="Arial" w:eastAsia="Arial" w:hAnsi="Arial" w:cs="Arial"/>
      <w:color w:val="000000"/>
      <w:sz w:val="22"/>
      <w:szCs w:val="22"/>
      <w:lang w:eastAsia="zh-CN"/>
    </w:rPr>
  </w:style>
  <w:style w:type="paragraph" w:styleId="afff">
    <w:name w:val="Block Text"/>
    <w:basedOn w:val="a"/>
    <w:rsid w:val="001D19A8"/>
    <w:pPr>
      <w:ind w:left="-108" w:right="-108"/>
      <w:jc w:val="center"/>
    </w:pPr>
    <w:rPr>
      <w:b/>
      <w:sz w:val="19"/>
      <w:szCs w:val="20"/>
    </w:rPr>
  </w:style>
  <w:style w:type="paragraph" w:customStyle="1" w:styleId="afff0">
    <w:name w:val="Знак Знак Знак Знак Знак Знак Знак"/>
    <w:basedOn w:val="a"/>
    <w:uiPriority w:val="99"/>
    <w:rsid w:val="001D19A8"/>
    <w:rPr>
      <w:rFonts w:ascii="Verdana" w:hAnsi="Verdana"/>
      <w:sz w:val="20"/>
      <w:szCs w:val="20"/>
      <w:lang w:val="en-US" w:eastAsia="en-US"/>
    </w:rPr>
  </w:style>
  <w:style w:type="paragraph" w:customStyle="1" w:styleId="BodyText21">
    <w:name w:val="Body Text 21"/>
    <w:basedOn w:val="a"/>
    <w:uiPriority w:val="99"/>
    <w:rsid w:val="001D19A8"/>
    <w:pPr>
      <w:tabs>
        <w:tab w:val="left" w:pos="0"/>
      </w:tabs>
    </w:pPr>
    <w:rPr>
      <w:szCs w:val="20"/>
      <w:lang w:val="ru-RU"/>
    </w:rPr>
  </w:style>
  <w:style w:type="paragraph" w:customStyle="1" w:styleId="19">
    <w:name w:val="Без интервала1"/>
    <w:uiPriority w:val="99"/>
    <w:rsid w:val="001D19A8"/>
    <w:rPr>
      <w:lang w:val="uk-UA"/>
    </w:rPr>
  </w:style>
  <w:style w:type="character" w:customStyle="1" w:styleId="1a">
    <w:name w:val="Заголовок №1_"/>
    <w:link w:val="1b"/>
    <w:locked/>
    <w:rsid w:val="001D19A8"/>
    <w:rPr>
      <w:rFonts w:ascii="Sylfaen" w:hAnsi="Sylfaen" w:cs="Gautami"/>
      <w:shd w:val="clear" w:color="auto" w:fill="FFFFFF"/>
      <w:lang w:bidi="te-IN"/>
    </w:rPr>
  </w:style>
  <w:style w:type="paragraph" w:customStyle="1" w:styleId="1b">
    <w:name w:val="Заголовок №1"/>
    <w:basedOn w:val="a"/>
    <w:link w:val="1a"/>
    <w:rsid w:val="001D19A8"/>
    <w:pPr>
      <w:shd w:val="clear" w:color="auto" w:fill="FFFFFF"/>
      <w:spacing w:line="240" w:lineRule="atLeast"/>
      <w:outlineLvl w:val="0"/>
    </w:pPr>
    <w:rPr>
      <w:rFonts w:ascii="Sylfaen" w:hAnsi="Sylfaen" w:cs="Gautami"/>
      <w:sz w:val="20"/>
      <w:szCs w:val="20"/>
      <w:shd w:val="clear" w:color="auto" w:fill="FFFFFF"/>
      <w:lang w:val="x-none" w:eastAsia="x-none" w:bidi="te-IN"/>
    </w:rPr>
  </w:style>
  <w:style w:type="character" w:customStyle="1" w:styleId="36">
    <w:name w:val="Основной текст (3)_"/>
    <w:link w:val="37"/>
    <w:uiPriority w:val="99"/>
    <w:locked/>
    <w:rsid w:val="001D19A8"/>
    <w:rPr>
      <w:rFonts w:ascii="Sylfaen" w:hAnsi="Sylfaen" w:cs="Gautami"/>
      <w:spacing w:val="10"/>
      <w:shd w:val="clear" w:color="auto" w:fill="FFFFFF"/>
      <w:lang w:bidi="te-IN"/>
    </w:rPr>
  </w:style>
  <w:style w:type="paragraph" w:customStyle="1" w:styleId="37">
    <w:name w:val="Основной текст (3)"/>
    <w:basedOn w:val="a"/>
    <w:link w:val="36"/>
    <w:uiPriority w:val="99"/>
    <w:rsid w:val="001D19A8"/>
    <w:pPr>
      <w:shd w:val="clear" w:color="auto" w:fill="FFFFFF"/>
      <w:spacing w:after="300" w:line="240" w:lineRule="atLeast"/>
    </w:pPr>
    <w:rPr>
      <w:rFonts w:ascii="Sylfaen" w:hAnsi="Sylfaen" w:cs="Gautami"/>
      <w:spacing w:val="10"/>
      <w:sz w:val="20"/>
      <w:szCs w:val="20"/>
      <w:shd w:val="clear" w:color="auto" w:fill="FFFFFF"/>
      <w:lang w:val="x-none" w:eastAsia="x-none" w:bidi="te-IN"/>
    </w:rPr>
  </w:style>
  <w:style w:type="character" w:customStyle="1" w:styleId="afff1">
    <w:name w:val="Основной текст_"/>
    <w:link w:val="112"/>
    <w:uiPriority w:val="99"/>
    <w:locked/>
    <w:rsid w:val="001D19A8"/>
    <w:rPr>
      <w:rFonts w:ascii="Sylfaen" w:hAnsi="Sylfaen" w:cs="Gautami"/>
      <w:sz w:val="21"/>
      <w:szCs w:val="21"/>
      <w:shd w:val="clear" w:color="auto" w:fill="FFFFFF"/>
      <w:lang w:bidi="te-IN"/>
    </w:rPr>
  </w:style>
  <w:style w:type="paragraph" w:customStyle="1" w:styleId="112">
    <w:name w:val="Основной текст11"/>
    <w:basedOn w:val="a"/>
    <w:link w:val="afff1"/>
    <w:uiPriority w:val="99"/>
    <w:rsid w:val="001D19A8"/>
    <w:pPr>
      <w:shd w:val="clear" w:color="auto" w:fill="FFFFFF"/>
      <w:spacing w:before="300" w:line="269" w:lineRule="exact"/>
      <w:ind w:hanging="360"/>
      <w:jc w:val="both"/>
    </w:pPr>
    <w:rPr>
      <w:rFonts w:ascii="Sylfaen" w:hAnsi="Sylfaen" w:cs="Gautami"/>
      <w:sz w:val="21"/>
      <w:szCs w:val="21"/>
      <w:shd w:val="clear" w:color="auto" w:fill="FFFFFF"/>
      <w:lang w:val="x-none" w:eastAsia="x-none" w:bidi="te-IN"/>
    </w:rPr>
  </w:style>
  <w:style w:type="character" w:customStyle="1" w:styleId="51">
    <w:name w:val="Основной текст (5)_"/>
    <w:link w:val="52"/>
    <w:uiPriority w:val="99"/>
    <w:locked/>
    <w:rsid w:val="001D19A8"/>
    <w:rPr>
      <w:rFonts w:ascii="MS Reference Sans Serif" w:hAnsi="MS Reference Sans Serif" w:cs="Gautami"/>
      <w:sz w:val="17"/>
      <w:szCs w:val="17"/>
      <w:shd w:val="clear" w:color="auto" w:fill="FFFFFF"/>
      <w:lang w:bidi="te-IN"/>
    </w:rPr>
  </w:style>
  <w:style w:type="paragraph" w:customStyle="1" w:styleId="52">
    <w:name w:val="Основной текст (5)"/>
    <w:basedOn w:val="a"/>
    <w:link w:val="51"/>
    <w:uiPriority w:val="99"/>
    <w:rsid w:val="001D19A8"/>
    <w:pPr>
      <w:shd w:val="clear" w:color="auto" w:fill="FFFFFF"/>
      <w:spacing w:after="60" w:line="240" w:lineRule="atLeast"/>
      <w:ind w:hanging="340"/>
      <w:jc w:val="both"/>
    </w:pPr>
    <w:rPr>
      <w:rFonts w:ascii="MS Reference Sans Serif" w:hAnsi="MS Reference Sans Serif" w:cs="Gautami"/>
      <w:sz w:val="17"/>
      <w:szCs w:val="17"/>
      <w:shd w:val="clear" w:color="auto" w:fill="FFFFFF"/>
      <w:lang w:val="x-none" w:eastAsia="x-none" w:bidi="te-IN"/>
    </w:rPr>
  </w:style>
  <w:style w:type="paragraph" w:customStyle="1" w:styleId="1c">
    <w:name w:val="Знак Знак1"/>
    <w:basedOn w:val="a"/>
    <w:uiPriority w:val="99"/>
    <w:rsid w:val="001D19A8"/>
    <w:rPr>
      <w:rFonts w:ascii="Verdana" w:hAnsi="Verdana" w:cs="Verdana"/>
      <w:sz w:val="20"/>
      <w:szCs w:val="20"/>
      <w:lang w:eastAsia="en-US"/>
    </w:rPr>
  </w:style>
  <w:style w:type="paragraph" w:customStyle="1" w:styleId="10">
    <w:name w:val="Договор Заг 1"/>
    <w:basedOn w:val="a"/>
    <w:next w:val="a"/>
    <w:autoRedefine/>
    <w:uiPriority w:val="99"/>
    <w:rsid w:val="001D19A8"/>
    <w:pPr>
      <w:keepNext/>
      <w:numPr>
        <w:numId w:val="1"/>
      </w:numPr>
      <w:tabs>
        <w:tab w:val="left" w:pos="851"/>
      </w:tabs>
      <w:spacing w:before="120" w:after="120"/>
      <w:ind w:left="0" w:firstLine="0"/>
      <w:jc w:val="center"/>
    </w:pPr>
    <w:rPr>
      <w:b/>
      <w:szCs w:val="20"/>
    </w:rPr>
  </w:style>
  <w:style w:type="paragraph" w:customStyle="1" w:styleId="afff2">
    <w:name w:val="Договор осн текст"/>
    <w:basedOn w:val="a"/>
    <w:uiPriority w:val="99"/>
    <w:rsid w:val="001D19A8"/>
    <w:pPr>
      <w:tabs>
        <w:tab w:val="num" w:pos="1267"/>
      </w:tabs>
      <w:spacing w:after="120"/>
      <w:ind w:left="1152" w:hanging="432"/>
      <w:jc w:val="both"/>
    </w:pPr>
    <w:rPr>
      <w:szCs w:val="20"/>
    </w:rPr>
  </w:style>
  <w:style w:type="paragraph" w:styleId="afff3">
    <w:name w:val="Document Map"/>
    <w:basedOn w:val="a"/>
    <w:link w:val="afff4"/>
    <w:uiPriority w:val="99"/>
    <w:semiHidden/>
    <w:rsid w:val="001D19A8"/>
    <w:pPr>
      <w:shd w:val="clear" w:color="auto" w:fill="000080"/>
    </w:pPr>
    <w:rPr>
      <w:sz w:val="2"/>
      <w:szCs w:val="20"/>
      <w:lang w:val="x-none"/>
    </w:rPr>
  </w:style>
  <w:style w:type="character" w:customStyle="1" w:styleId="afff4">
    <w:name w:val="Схема документа Знак"/>
    <w:link w:val="afff3"/>
    <w:uiPriority w:val="99"/>
    <w:semiHidden/>
    <w:rsid w:val="001D19A8"/>
    <w:rPr>
      <w:sz w:val="2"/>
      <w:shd w:val="clear" w:color="auto" w:fill="000080"/>
      <w:lang w:val="x-none" w:eastAsia="ru-RU"/>
    </w:rPr>
  </w:style>
  <w:style w:type="character" w:customStyle="1" w:styleId="xfmb">
    <w:name w:val="xfmb"/>
    <w:uiPriority w:val="99"/>
    <w:rsid w:val="001D19A8"/>
    <w:rPr>
      <w:rFonts w:cs="Times New Roman"/>
    </w:rPr>
  </w:style>
  <w:style w:type="character" w:customStyle="1" w:styleId="29">
    <w:name w:val="Заголовок 2 Знак Знак"/>
    <w:uiPriority w:val="99"/>
    <w:rsid w:val="001D19A8"/>
    <w:rPr>
      <w:rFonts w:ascii="Arial" w:hAnsi="Arial"/>
      <w:noProof/>
      <w:sz w:val="22"/>
      <w:lang w:val="uk-UA" w:eastAsia="ru-RU"/>
    </w:rPr>
  </w:style>
  <w:style w:type="character" w:customStyle="1" w:styleId="1d">
    <w:name w:val="Стиль1 Знак"/>
    <w:link w:val="1e"/>
    <w:uiPriority w:val="99"/>
    <w:locked/>
    <w:rsid w:val="001D19A8"/>
    <w:rPr>
      <w:sz w:val="26"/>
    </w:rPr>
  </w:style>
  <w:style w:type="paragraph" w:customStyle="1" w:styleId="1e">
    <w:name w:val="Стиль1"/>
    <w:basedOn w:val="a"/>
    <w:link w:val="1d"/>
    <w:uiPriority w:val="99"/>
    <w:rsid w:val="001D19A8"/>
    <w:pPr>
      <w:ind w:firstLine="567"/>
      <w:jc w:val="both"/>
    </w:pPr>
    <w:rPr>
      <w:sz w:val="26"/>
      <w:szCs w:val="20"/>
      <w:lang w:val="x-none" w:eastAsia="x-none"/>
    </w:rPr>
  </w:style>
  <w:style w:type="character" w:customStyle="1" w:styleId="xfm86538610">
    <w:name w:val="xfm_86538610"/>
    <w:rsid w:val="001D19A8"/>
  </w:style>
  <w:style w:type="paragraph" w:customStyle="1" w:styleId="xfmc1">
    <w:name w:val="xfmc1"/>
    <w:basedOn w:val="a"/>
    <w:rsid w:val="001D19A8"/>
    <w:pPr>
      <w:spacing w:before="100" w:beforeAutospacing="1" w:after="100" w:afterAutospacing="1"/>
    </w:pPr>
    <w:rPr>
      <w:lang w:eastAsia="uk-UA"/>
    </w:rPr>
  </w:style>
  <w:style w:type="character" w:customStyle="1" w:styleId="xfmc2">
    <w:name w:val="xfmc2"/>
    <w:rsid w:val="001D19A8"/>
  </w:style>
  <w:style w:type="paragraph" w:customStyle="1" w:styleId="2a">
    <w:name w:val="Без интервала2"/>
    <w:uiPriority w:val="1"/>
    <w:qFormat/>
    <w:rsid w:val="001D19A8"/>
    <w:rPr>
      <w:sz w:val="24"/>
      <w:szCs w:val="24"/>
    </w:rPr>
  </w:style>
  <w:style w:type="paragraph" w:styleId="afff5">
    <w:name w:val="Revision"/>
    <w:hidden/>
    <w:uiPriority w:val="99"/>
    <w:semiHidden/>
    <w:rsid w:val="00401EFF"/>
    <w:rPr>
      <w:sz w:val="24"/>
      <w:szCs w:val="24"/>
      <w:lang w:val="uk-UA"/>
    </w:rPr>
  </w:style>
  <w:style w:type="character" w:customStyle="1" w:styleId="apple-converted-space">
    <w:name w:val="apple-converted-space"/>
    <w:rsid w:val="00593B5C"/>
    <w:rPr>
      <w:rFonts w:cs="Times New Roman"/>
    </w:rPr>
  </w:style>
  <w:style w:type="paragraph" w:styleId="afff6">
    <w:name w:val="Subtitle"/>
    <w:basedOn w:val="a"/>
    <w:link w:val="afff7"/>
    <w:qFormat/>
    <w:rsid w:val="000100A4"/>
    <w:pPr>
      <w:jc w:val="center"/>
      <w:outlineLvl w:val="0"/>
    </w:pPr>
    <w:rPr>
      <w:b/>
      <w:i/>
      <w:lang w:val="x-none"/>
    </w:rPr>
  </w:style>
  <w:style w:type="character" w:customStyle="1" w:styleId="afff7">
    <w:name w:val="Подзаголовок Знак"/>
    <w:link w:val="afff6"/>
    <w:rsid w:val="000100A4"/>
    <w:rPr>
      <w:b/>
      <w:i/>
      <w:sz w:val="24"/>
      <w:szCs w:val="24"/>
      <w:lang w:eastAsia="ru-RU"/>
    </w:rPr>
  </w:style>
  <w:style w:type="paragraph" w:customStyle="1" w:styleId="afff8">
    <w:name w:val="Знак Знак Знак"/>
    <w:basedOn w:val="a"/>
    <w:rsid w:val="007A2DB6"/>
    <w:rPr>
      <w:rFonts w:ascii="Verdana" w:hAnsi="Verdana" w:cs="Verdana"/>
      <w:sz w:val="20"/>
      <w:szCs w:val="20"/>
      <w:lang w:val="en-US" w:eastAsia="en-US"/>
    </w:rPr>
  </w:style>
  <w:style w:type="paragraph" w:customStyle="1" w:styleId="xfmc3">
    <w:name w:val="xfmc3"/>
    <w:basedOn w:val="a"/>
    <w:rsid w:val="006765E6"/>
    <w:pPr>
      <w:spacing w:before="100" w:beforeAutospacing="1" w:after="100" w:afterAutospacing="1"/>
    </w:pPr>
    <w:rPr>
      <w:lang w:eastAsia="uk-UA"/>
    </w:rPr>
  </w:style>
  <w:style w:type="paragraph" w:customStyle="1" w:styleId="xfmc4">
    <w:name w:val="xfmc4"/>
    <w:basedOn w:val="a"/>
    <w:rsid w:val="006765E6"/>
    <w:pPr>
      <w:spacing w:before="100" w:beforeAutospacing="1" w:after="100" w:afterAutospacing="1"/>
    </w:pPr>
    <w:rPr>
      <w:lang w:eastAsia="uk-UA"/>
    </w:rPr>
  </w:style>
  <w:style w:type="paragraph" w:customStyle="1" w:styleId="310">
    <w:name w:val="Основной текст 31"/>
    <w:basedOn w:val="a"/>
    <w:rsid w:val="007C7875"/>
    <w:pPr>
      <w:suppressAutoHyphens/>
      <w:jc w:val="both"/>
    </w:pPr>
    <w:rPr>
      <w:sz w:val="28"/>
      <w:szCs w:val="20"/>
      <w:lang w:eastAsia="ar-SA"/>
    </w:rPr>
  </w:style>
  <w:style w:type="character" w:customStyle="1" w:styleId="longtext">
    <w:name w:val="long_text"/>
    <w:rsid w:val="00623BA4"/>
  </w:style>
  <w:style w:type="paragraph" w:customStyle="1" w:styleId="company">
    <w:name w:val="company"/>
    <w:basedOn w:val="a"/>
    <w:rsid w:val="0078524C"/>
    <w:pPr>
      <w:widowControl w:val="0"/>
      <w:spacing w:after="240"/>
      <w:jc w:val="center"/>
    </w:pPr>
    <w:rPr>
      <w:b/>
      <w:bCs/>
      <w:lang w:val="ru-RU" w:eastAsia="en-US"/>
    </w:rPr>
  </w:style>
  <w:style w:type="character" w:customStyle="1" w:styleId="shorttext">
    <w:name w:val="short_text"/>
    <w:rsid w:val="0078524C"/>
  </w:style>
  <w:style w:type="paragraph" w:customStyle="1" w:styleId="2b">
    <w:name w:val="2Заголовок"/>
    <w:basedOn w:val="a"/>
    <w:uiPriority w:val="99"/>
    <w:rsid w:val="009436DE"/>
    <w:pPr>
      <w:tabs>
        <w:tab w:val="num" w:pos="1220"/>
      </w:tabs>
      <w:spacing w:after="120"/>
      <w:ind w:left="710"/>
      <w:jc w:val="both"/>
    </w:pPr>
    <w:rPr>
      <w:lang w:eastAsia="ar-SA"/>
    </w:rPr>
  </w:style>
  <w:style w:type="character" w:customStyle="1" w:styleId="rvts46">
    <w:name w:val="rvts46"/>
    <w:rsid w:val="00314DF3"/>
  </w:style>
  <w:style w:type="paragraph" w:customStyle="1" w:styleId="2c">
    <w:name w:val="заголовок 2"/>
    <w:basedOn w:val="a"/>
    <w:next w:val="a"/>
    <w:uiPriority w:val="99"/>
    <w:rsid w:val="00DF1B42"/>
    <w:pPr>
      <w:keepNext/>
      <w:autoSpaceDE w:val="0"/>
      <w:autoSpaceDN w:val="0"/>
      <w:jc w:val="both"/>
      <w:outlineLvl w:val="1"/>
    </w:pPr>
    <w:rPr>
      <w:sz w:val="28"/>
      <w:szCs w:val="28"/>
      <w:lang w:val="ru-RU"/>
    </w:rPr>
  </w:style>
  <w:style w:type="paragraph" w:customStyle="1" w:styleId="42">
    <w:name w:val="Бланк 4"/>
    <w:basedOn w:val="a"/>
    <w:uiPriority w:val="99"/>
    <w:rsid w:val="00DF1B42"/>
    <w:pPr>
      <w:tabs>
        <w:tab w:val="left" w:pos="1276"/>
        <w:tab w:val="left" w:pos="6804"/>
      </w:tabs>
      <w:autoSpaceDE w:val="0"/>
      <w:autoSpaceDN w:val="0"/>
      <w:ind w:firstLine="851"/>
      <w:jc w:val="both"/>
    </w:pPr>
  </w:style>
  <w:style w:type="paragraph" w:styleId="afff9">
    <w:name w:val="Date"/>
    <w:basedOn w:val="a"/>
    <w:link w:val="afffa"/>
    <w:rsid w:val="00DF1B42"/>
    <w:pPr>
      <w:tabs>
        <w:tab w:val="left" w:pos="-1985"/>
        <w:tab w:val="right" w:pos="9923"/>
      </w:tabs>
      <w:jc w:val="both"/>
    </w:pPr>
    <w:rPr>
      <w:sz w:val="28"/>
      <w:szCs w:val="20"/>
      <w:lang w:val="en-US" w:eastAsia="x-none"/>
    </w:rPr>
  </w:style>
  <w:style w:type="character" w:customStyle="1" w:styleId="afffa">
    <w:name w:val="Дата Знак"/>
    <w:link w:val="afff9"/>
    <w:rsid w:val="00DF1B42"/>
    <w:rPr>
      <w:sz w:val="28"/>
      <w:lang w:val="en-US" w:eastAsia="x-none"/>
    </w:rPr>
  </w:style>
  <w:style w:type="paragraph" w:customStyle="1" w:styleId="afffb">
    <w:name w:val="Начальник"/>
    <w:basedOn w:val="a"/>
    <w:next w:val="afff9"/>
    <w:rsid w:val="00DF1B42"/>
    <w:pPr>
      <w:tabs>
        <w:tab w:val="right" w:pos="9639"/>
      </w:tabs>
      <w:autoSpaceDE w:val="0"/>
      <w:autoSpaceDN w:val="0"/>
      <w:spacing w:before="360" w:after="240"/>
    </w:pPr>
    <w:rPr>
      <w:b/>
      <w:bCs/>
      <w:sz w:val="28"/>
      <w:szCs w:val="28"/>
    </w:rPr>
  </w:style>
  <w:style w:type="character" w:customStyle="1" w:styleId="xfm1647356658">
    <w:name w:val="xfm_1647356658"/>
    <w:rsid w:val="00DF1B42"/>
  </w:style>
  <w:style w:type="character" w:customStyle="1" w:styleId="spelle">
    <w:name w:val="spelle"/>
    <w:rsid w:val="00DF1B42"/>
  </w:style>
  <w:style w:type="character" w:customStyle="1" w:styleId="1f">
    <w:name w:val="Текст примечания Знак1"/>
    <w:uiPriority w:val="99"/>
    <w:semiHidden/>
    <w:rsid w:val="00716600"/>
    <w:rPr>
      <w:rFonts w:eastAsia="Calibri" w:cs="Times New Roman"/>
      <w:sz w:val="20"/>
      <w:szCs w:val="20"/>
      <w:lang w:val="ru-RU"/>
    </w:rPr>
  </w:style>
  <w:style w:type="character" w:customStyle="1" w:styleId="xfm28932042">
    <w:name w:val="xfm_28932042"/>
    <w:rsid w:val="00DF3D91"/>
  </w:style>
  <w:style w:type="character" w:customStyle="1" w:styleId="st">
    <w:name w:val="st"/>
    <w:rsid w:val="00916E92"/>
  </w:style>
  <w:style w:type="paragraph" w:customStyle="1" w:styleId="xl64">
    <w:name w:val="xl64"/>
    <w:basedOn w:val="a"/>
    <w:rsid w:val="00FE00D8"/>
    <w:pPr>
      <w:spacing w:before="100" w:beforeAutospacing="1" w:after="100" w:afterAutospacing="1"/>
    </w:pPr>
    <w:rPr>
      <w:b/>
      <w:bCs/>
      <w:color w:val="000000"/>
      <w:sz w:val="20"/>
      <w:szCs w:val="20"/>
      <w:lang w:eastAsia="uk-UA"/>
    </w:rPr>
  </w:style>
  <w:style w:type="paragraph" w:customStyle="1" w:styleId="xl97">
    <w:name w:val="xl97"/>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8">
    <w:name w:val="xl9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99">
    <w:name w:val="xl99"/>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0">
    <w:name w:val="xl100"/>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1">
    <w:name w:val="xl101"/>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2">
    <w:name w:val="xl102"/>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3">
    <w:name w:val="xl103"/>
    <w:basedOn w:val="a"/>
    <w:rsid w:val="00FE00D8"/>
    <w:pPr>
      <w:pBdr>
        <w:top w:val="single" w:sz="8" w:space="0" w:color="auto"/>
        <w:bottom w:val="single" w:sz="4" w:space="0" w:color="auto"/>
      </w:pBdr>
      <w:shd w:val="clear" w:color="000000" w:fill="FFFFFF"/>
      <w:spacing w:before="100" w:beforeAutospacing="1" w:after="100" w:afterAutospacing="1"/>
    </w:pPr>
    <w:rPr>
      <w:b/>
      <w:bCs/>
      <w:color w:val="000000"/>
      <w:sz w:val="20"/>
      <w:szCs w:val="20"/>
      <w:lang w:eastAsia="uk-UA"/>
    </w:rPr>
  </w:style>
  <w:style w:type="paragraph" w:customStyle="1" w:styleId="xl104">
    <w:name w:val="xl104"/>
    <w:basedOn w:val="a"/>
    <w:rsid w:val="00FE00D8"/>
    <w:pPr>
      <w:pBdr>
        <w:top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05">
    <w:name w:val="xl105"/>
    <w:basedOn w:val="a"/>
    <w:rsid w:val="00FE00D8"/>
    <w:pPr>
      <w:pBdr>
        <w:left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06">
    <w:name w:val="xl106"/>
    <w:basedOn w:val="a"/>
    <w:rsid w:val="00FE00D8"/>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07">
    <w:name w:val="xl107"/>
    <w:basedOn w:val="a"/>
    <w:rsid w:val="00FE00D8"/>
    <w:pPr>
      <w:pBdr>
        <w:top w:val="single" w:sz="4" w:space="0" w:color="auto"/>
      </w:pBdr>
      <w:shd w:val="clear" w:color="000000" w:fill="FFFFFF"/>
      <w:spacing w:before="100" w:beforeAutospacing="1" w:after="100" w:afterAutospacing="1"/>
      <w:jc w:val="center"/>
      <w:textAlignment w:val="center"/>
    </w:pPr>
    <w:rPr>
      <w:color w:val="000000"/>
      <w:sz w:val="20"/>
      <w:szCs w:val="20"/>
      <w:lang w:eastAsia="uk-UA"/>
    </w:rPr>
  </w:style>
  <w:style w:type="paragraph" w:customStyle="1" w:styleId="xl108">
    <w:name w:val="xl108"/>
    <w:basedOn w:val="a"/>
    <w:rsid w:val="00FE00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09">
    <w:name w:val="xl109"/>
    <w:basedOn w:val="a"/>
    <w:rsid w:val="00FE00D8"/>
    <w:pPr>
      <w:pBdr>
        <w:left w:val="single" w:sz="8" w:space="0" w:color="auto"/>
        <w:bottom w:val="single" w:sz="8" w:space="0" w:color="auto"/>
      </w:pBdr>
      <w:shd w:val="clear" w:color="000000" w:fill="FFFFFF"/>
      <w:spacing w:before="100" w:beforeAutospacing="1" w:after="100" w:afterAutospacing="1"/>
    </w:pPr>
    <w:rPr>
      <w:color w:val="000000"/>
      <w:sz w:val="20"/>
      <w:szCs w:val="20"/>
      <w:lang w:eastAsia="uk-UA"/>
    </w:rPr>
  </w:style>
  <w:style w:type="paragraph" w:customStyle="1" w:styleId="xl110">
    <w:name w:val="xl110"/>
    <w:basedOn w:val="a"/>
    <w:rsid w:val="00FE00D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1">
    <w:name w:val="xl111"/>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2">
    <w:name w:val="xl112"/>
    <w:basedOn w:val="a"/>
    <w:rsid w:val="00FE00D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3">
    <w:name w:val="xl113"/>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4">
    <w:name w:val="xl114"/>
    <w:basedOn w:val="a"/>
    <w:rsid w:val="00FE00D8"/>
    <w:pPr>
      <w:pBdr>
        <w:top w:val="single" w:sz="8" w:space="0" w:color="auto"/>
        <w:left w:val="single" w:sz="4"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5">
    <w:name w:val="xl115"/>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b/>
      <w:bCs/>
      <w:color w:val="000000"/>
      <w:sz w:val="20"/>
      <w:szCs w:val="20"/>
      <w:lang w:eastAsia="uk-UA"/>
    </w:rPr>
  </w:style>
  <w:style w:type="paragraph" w:customStyle="1" w:styleId="xl116">
    <w:name w:val="xl116"/>
    <w:basedOn w:val="a"/>
    <w:rsid w:val="00FE00D8"/>
    <w:pPr>
      <w:pBdr>
        <w:top w:val="single" w:sz="8" w:space="0" w:color="auto"/>
        <w:bottom w:val="single" w:sz="8" w:space="0" w:color="auto"/>
      </w:pBdr>
      <w:shd w:val="clear" w:color="000000" w:fill="FFFFFF"/>
      <w:spacing w:before="100" w:beforeAutospacing="1" w:after="100" w:afterAutospacing="1"/>
    </w:pPr>
    <w:rPr>
      <w:b/>
      <w:bCs/>
      <w:color w:val="000000"/>
      <w:lang w:eastAsia="uk-UA"/>
    </w:rPr>
  </w:style>
  <w:style w:type="paragraph" w:customStyle="1" w:styleId="xl117">
    <w:name w:val="xl117"/>
    <w:basedOn w:val="a"/>
    <w:rsid w:val="00FE00D8"/>
    <w:pPr>
      <w:pBdr>
        <w:top w:val="single" w:sz="8" w:space="0" w:color="auto"/>
        <w:bottom w:val="single" w:sz="8" w:space="0" w:color="auto"/>
        <w:right w:val="single" w:sz="8" w:space="0" w:color="auto"/>
      </w:pBdr>
      <w:shd w:val="clear" w:color="000000" w:fill="FFFFFF"/>
      <w:spacing w:before="100" w:beforeAutospacing="1" w:after="100" w:afterAutospacing="1"/>
    </w:pPr>
    <w:rPr>
      <w:b/>
      <w:bCs/>
      <w:color w:val="000000"/>
      <w:sz w:val="20"/>
      <w:szCs w:val="20"/>
      <w:lang w:eastAsia="uk-UA"/>
    </w:rPr>
  </w:style>
  <w:style w:type="paragraph" w:customStyle="1" w:styleId="xl118">
    <w:name w:val="xl118"/>
    <w:basedOn w:val="a"/>
    <w:rsid w:val="00FE00D8"/>
    <w:pPr>
      <w:pBdr>
        <w:top w:val="single" w:sz="8" w:space="0" w:color="auto"/>
        <w:lef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19">
    <w:name w:val="xl119"/>
    <w:basedOn w:val="a"/>
    <w:rsid w:val="00FE00D8"/>
    <w:pPr>
      <w:shd w:val="clear" w:color="000000" w:fill="FFFFFF"/>
      <w:spacing w:before="100" w:beforeAutospacing="1" w:after="100" w:afterAutospacing="1"/>
    </w:pPr>
    <w:rPr>
      <w:color w:val="000000"/>
      <w:sz w:val="20"/>
      <w:szCs w:val="20"/>
      <w:lang w:eastAsia="uk-UA"/>
    </w:rPr>
  </w:style>
  <w:style w:type="paragraph" w:customStyle="1" w:styleId="xl120">
    <w:name w:val="xl120"/>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1">
    <w:name w:val="xl121"/>
    <w:basedOn w:val="a"/>
    <w:rsid w:val="00FE00D8"/>
    <w:pPr>
      <w:pBdr>
        <w:top w:val="single" w:sz="8" w:space="0" w:color="auto"/>
      </w:pBdr>
      <w:shd w:val="clear" w:color="000000" w:fill="FFFFFF"/>
      <w:spacing w:before="100" w:beforeAutospacing="1" w:after="100" w:afterAutospacing="1"/>
      <w:textAlignment w:val="center"/>
    </w:pPr>
    <w:rPr>
      <w:color w:val="000000"/>
      <w:lang w:eastAsia="uk-UA"/>
    </w:rPr>
  </w:style>
  <w:style w:type="paragraph" w:customStyle="1" w:styleId="xl122">
    <w:name w:val="xl122"/>
    <w:basedOn w:val="a"/>
    <w:rsid w:val="00FE00D8"/>
    <w:pPr>
      <w:pBdr>
        <w:top w:val="single" w:sz="8" w:space="0" w:color="auto"/>
      </w:pBdr>
      <w:shd w:val="clear" w:color="000000" w:fill="FFFFFF"/>
      <w:spacing w:before="100" w:beforeAutospacing="1" w:after="100" w:afterAutospacing="1"/>
      <w:textAlignment w:val="center"/>
    </w:pPr>
    <w:rPr>
      <w:lang w:eastAsia="uk-UA"/>
    </w:rPr>
  </w:style>
  <w:style w:type="paragraph" w:customStyle="1" w:styleId="xl123">
    <w:name w:val="xl123"/>
    <w:basedOn w:val="a"/>
    <w:rsid w:val="00FE00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lang w:eastAsia="uk-UA"/>
    </w:rPr>
  </w:style>
  <w:style w:type="paragraph" w:customStyle="1" w:styleId="xl124">
    <w:name w:val="xl124"/>
    <w:basedOn w:val="a"/>
    <w:rsid w:val="00FE00D8"/>
    <w:pPr>
      <w:shd w:val="clear" w:color="000000" w:fill="FFFFFF"/>
      <w:spacing w:before="100" w:beforeAutospacing="1" w:after="100" w:afterAutospacing="1"/>
    </w:pPr>
    <w:rPr>
      <w:sz w:val="20"/>
      <w:szCs w:val="20"/>
      <w:lang w:eastAsia="uk-UA"/>
    </w:rPr>
  </w:style>
  <w:style w:type="paragraph" w:customStyle="1" w:styleId="xl125">
    <w:name w:val="xl125"/>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lang w:eastAsia="uk-UA"/>
    </w:rPr>
  </w:style>
  <w:style w:type="paragraph" w:customStyle="1" w:styleId="xl126">
    <w:name w:val="xl126"/>
    <w:basedOn w:val="a"/>
    <w:rsid w:val="00FE00D8"/>
    <w:pPr>
      <w:shd w:val="clear" w:color="000000" w:fill="FFFF00"/>
      <w:spacing w:before="100" w:beforeAutospacing="1" w:after="100" w:afterAutospacing="1"/>
    </w:pPr>
    <w:rPr>
      <w:color w:val="000000"/>
      <w:sz w:val="20"/>
      <w:szCs w:val="20"/>
      <w:lang w:eastAsia="uk-UA"/>
    </w:rPr>
  </w:style>
  <w:style w:type="paragraph" w:customStyle="1" w:styleId="xl127">
    <w:name w:val="xl127"/>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eastAsia="uk-UA"/>
    </w:rPr>
  </w:style>
  <w:style w:type="paragraph" w:customStyle="1" w:styleId="xl128">
    <w:name w:val="xl128"/>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29">
    <w:name w:val="xl129"/>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0">
    <w:name w:val="xl130"/>
    <w:basedOn w:val="a"/>
    <w:rsid w:val="00FE00D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lang w:eastAsia="uk-UA"/>
    </w:rPr>
  </w:style>
  <w:style w:type="paragraph" w:customStyle="1" w:styleId="xl131">
    <w:name w:val="xl131"/>
    <w:basedOn w:val="a"/>
    <w:rsid w:val="00FE00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uk-UA"/>
    </w:rPr>
  </w:style>
  <w:style w:type="paragraph" w:customStyle="1" w:styleId="xl132">
    <w:name w:val="xl132"/>
    <w:basedOn w:val="a"/>
    <w:rsid w:val="00FE00D8"/>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eastAsia="uk-UA"/>
    </w:rPr>
  </w:style>
  <w:style w:type="paragraph" w:customStyle="1" w:styleId="xl133">
    <w:name w:val="xl133"/>
    <w:basedOn w:val="a"/>
    <w:rsid w:val="00FE00D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4">
    <w:name w:val="xl134"/>
    <w:basedOn w:val="a"/>
    <w:rsid w:val="00FE00D8"/>
    <w:pPr>
      <w:pBdr>
        <w:top w:val="single" w:sz="8" w:space="0" w:color="auto"/>
        <w:bottom w:val="single" w:sz="8" w:space="0" w:color="auto"/>
      </w:pBdr>
      <w:shd w:val="clear" w:color="000000" w:fill="FFFFFF"/>
      <w:spacing w:before="100" w:beforeAutospacing="1" w:after="100" w:afterAutospacing="1"/>
      <w:textAlignment w:val="center"/>
    </w:pPr>
    <w:rPr>
      <w:lang w:eastAsia="uk-UA"/>
    </w:rPr>
  </w:style>
  <w:style w:type="paragraph" w:customStyle="1" w:styleId="xl135">
    <w:name w:val="xl135"/>
    <w:basedOn w:val="a"/>
    <w:rsid w:val="00FE00D8"/>
    <w:pPr>
      <w:pBdr>
        <w:bottom w:val="single" w:sz="8"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6">
    <w:name w:val="xl136"/>
    <w:basedOn w:val="a"/>
    <w:rsid w:val="00FE00D8"/>
    <w:pPr>
      <w:pBdr>
        <w:bottom w:val="single" w:sz="8"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37">
    <w:name w:val="xl13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8">
    <w:name w:val="xl138"/>
    <w:basedOn w:val="a"/>
    <w:rsid w:val="00FE00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39">
    <w:name w:val="xl139"/>
    <w:basedOn w:val="a"/>
    <w:rsid w:val="00FE00D8"/>
    <w:pPr>
      <w:pBdr>
        <w:top w:val="single" w:sz="8" w:space="0" w:color="auto"/>
        <w:bottom w:val="single" w:sz="8"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0">
    <w:name w:val="xl140"/>
    <w:basedOn w:val="a"/>
    <w:rsid w:val="00FE00D8"/>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color w:val="000000"/>
      <w:lang w:eastAsia="uk-UA"/>
    </w:rPr>
  </w:style>
  <w:style w:type="paragraph" w:customStyle="1" w:styleId="xl141">
    <w:name w:val="xl141"/>
    <w:basedOn w:val="a"/>
    <w:rsid w:val="00FE00D8"/>
    <w:pP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2">
    <w:name w:val="xl142"/>
    <w:basedOn w:val="a"/>
    <w:rsid w:val="00FE00D8"/>
    <w:pPr>
      <w:pBdr>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3">
    <w:name w:val="xl143"/>
    <w:basedOn w:val="a"/>
    <w:rsid w:val="00FE00D8"/>
    <w:pPr>
      <w:pBdr>
        <w:top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4">
    <w:name w:val="xl144"/>
    <w:basedOn w:val="a"/>
    <w:rsid w:val="00FE00D8"/>
    <w:pPr>
      <w:pBdr>
        <w:top w:val="single" w:sz="4" w:space="0" w:color="auto"/>
        <w:right w:val="single" w:sz="4" w:space="0" w:color="auto"/>
      </w:pBdr>
      <w:shd w:val="clear" w:color="000000" w:fill="FFFFFF"/>
      <w:spacing w:before="100" w:beforeAutospacing="1" w:after="100" w:afterAutospacing="1"/>
      <w:jc w:val="right"/>
      <w:textAlignment w:val="center"/>
    </w:pPr>
    <w:rPr>
      <w:b/>
      <w:bCs/>
      <w:color w:val="000000"/>
      <w:sz w:val="20"/>
      <w:szCs w:val="20"/>
      <w:lang w:eastAsia="uk-UA"/>
    </w:rPr>
  </w:style>
  <w:style w:type="paragraph" w:customStyle="1" w:styleId="xl145">
    <w:name w:val="xl145"/>
    <w:basedOn w:val="a"/>
    <w:rsid w:val="00FE00D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6">
    <w:name w:val="xl146"/>
    <w:basedOn w:val="a"/>
    <w:rsid w:val="00FE00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7">
    <w:name w:val="xl147"/>
    <w:basedOn w:val="a"/>
    <w:rsid w:val="00FE00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8">
    <w:name w:val="xl148"/>
    <w:basedOn w:val="a"/>
    <w:rsid w:val="00FE00D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49">
    <w:name w:val="xl149"/>
    <w:basedOn w:val="a"/>
    <w:rsid w:val="00FE00D8"/>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0">
    <w:name w:val="xl150"/>
    <w:basedOn w:val="a"/>
    <w:rsid w:val="00FE00D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1">
    <w:name w:val="xl151"/>
    <w:basedOn w:val="a"/>
    <w:rsid w:val="00FE00D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2">
    <w:name w:val="xl152"/>
    <w:basedOn w:val="a"/>
    <w:rsid w:val="00FE00D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3">
    <w:name w:val="xl153"/>
    <w:basedOn w:val="a"/>
    <w:rsid w:val="00FE00D8"/>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4">
    <w:name w:val="xl154"/>
    <w:basedOn w:val="a"/>
    <w:rsid w:val="00FE00D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5">
    <w:name w:val="xl155"/>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6">
    <w:name w:val="xl156"/>
    <w:basedOn w:val="a"/>
    <w:rsid w:val="00FE00D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7">
    <w:name w:val="xl157"/>
    <w:basedOn w:val="a"/>
    <w:rsid w:val="00FE00D8"/>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8">
    <w:name w:val="xl158"/>
    <w:basedOn w:val="a"/>
    <w:rsid w:val="00FE00D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59">
    <w:name w:val="xl159"/>
    <w:basedOn w:val="a"/>
    <w:rsid w:val="00FE00D8"/>
    <w:pPr>
      <w:pBdr>
        <w:top w:val="single" w:sz="8"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0">
    <w:name w:val="xl160"/>
    <w:basedOn w:val="a"/>
    <w:rsid w:val="00FE00D8"/>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1">
    <w:name w:val="xl161"/>
    <w:basedOn w:val="a"/>
    <w:rsid w:val="00FE00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sz w:val="20"/>
      <w:szCs w:val="20"/>
      <w:lang w:eastAsia="uk-UA"/>
    </w:rPr>
  </w:style>
  <w:style w:type="paragraph" w:customStyle="1" w:styleId="xl162">
    <w:name w:val="xl162"/>
    <w:basedOn w:val="a"/>
    <w:rsid w:val="00FE00D8"/>
    <w:pPr>
      <w:pBdr>
        <w:top w:val="single" w:sz="8" w:space="0" w:color="auto"/>
        <w:bottom w:val="single" w:sz="4" w:space="0" w:color="auto"/>
      </w:pBdr>
      <w:shd w:val="clear" w:color="000000" w:fill="FFFFFF"/>
      <w:spacing w:before="100" w:beforeAutospacing="1" w:after="100" w:afterAutospacing="1"/>
      <w:jc w:val="center"/>
    </w:pPr>
    <w:rPr>
      <w:b/>
      <w:bCs/>
      <w:color w:val="000000"/>
      <w:sz w:val="20"/>
      <w:szCs w:val="20"/>
      <w:lang w:eastAsia="uk-UA"/>
    </w:rPr>
  </w:style>
  <w:style w:type="paragraph" w:customStyle="1" w:styleId="xl163">
    <w:name w:val="xl163"/>
    <w:basedOn w:val="a"/>
    <w:rsid w:val="00FE00D8"/>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sz w:val="20"/>
      <w:szCs w:val="20"/>
      <w:lang w:eastAsia="uk-UA"/>
    </w:rPr>
  </w:style>
  <w:style w:type="character" w:customStyle="1" w:styleId="WW8Num26z0">
    <w:name w:val="WW8Num26z0"/>
    <w:rsid w:val="00E13041"/>
    <w:rPr>
      <w:rFonts w:ascii="Times New Roman" w:hAnsi="Times New Roman" w:cs="Times New Roman" w:hint="default"/>
      <w:color w:val="00000A"/>
      <w:sz w:val="24"/>
      <w:szCs w:val="24"/>
      <w:lang w:val="uk-UA"/>
    </w:rPr>
  </w:style>
  <w:style w:type="character" w:customStyle="1" w:styleId="WW8Num41z3">
    <w:name w:val="WW8Num41z3"/>
    <w:rsid w:val="00E13041"/>
  </w:style>
  <w:style w:type="paragraph" w:customStyle="1" w:styleId="210">
    <w:name w:val="Основной текст с отступом 21"/>
    <w:basedOn w:val="a"/>
    <w:rsid w:val="007A456A"/>
    <w:pPr>
      <w:widowControl w:val="0"/>
      <w:suppressAutoHyphens/>
      <w:spacing w:after="120" w:line="480" w:lineRule="auto"/>
      <w:ind w:left="283"/>
    </w:pPr>
    <w:rPr>
      <w:rFonts w:ascii="Times New Roman CYR" w:hAnsi="Times New Roman CYR" w:cs="Times New Roman CYR"/>
      <w:kern w:val="1"/>
      <w:lang w:eastAsia="hi-IN" w:bidi="hi-IN"/>
    </w:rPr>
  </w:style>
  <w:style w:type="character" w:customStyle="1" w:styleId="2d">
    <w:name w:val="Основной текст (2)"/>
    <w:rsid w:val="00BC25E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ff0">
    <w:name w:val="Без интервала Знак"/>
    <w:aliases w:val="nado12 Знак,Bullet Знак"/>
    <w:link w:val="aff"/>
    <w:uiPriority w:val="99"/>
    <w:locked/>
    <w:rsid w:val="000C6861"/>
    <w:rPr>
      <w:rFonts w:ascii="Calibri" w:eastAsia="Calibri" w:hAnsi="Calibri"/>
      <w:sz w:val="22"/>
      <w:szCs w:val="22"/>
      <w:lang w:eastAsia="en-US"/>
    </w:rPr>
  </w:style>
  <w:style w:type="paragraph" w:customStyle="1" w:styleId="Normal1">
    <w:name w:val="Normal1"/>
    <w:rsid w:val="00FA366C"/>
    <w:pPr>
      <w:widowControl w:val="0"/>
      <w:suppressAutoHyphens/>
      <w:spacing w:line="300" w:lineRule="auto"/>
      <w:jc w:val="both"/>
    </w:pPr>
    <w:rPr>
      <w:sz w:val="22"/>
      <w:lang w:val="uk-UA" w:eastAsia="ar-SA"/>
    </w:rPr>
  </w:style>
  <w:style w:type="character" w:customStyle="1" w:styleId="xfm81885398">
    <w:name w:val="xfm_81885398"/>
    <w:basedOn w:val="a0"/>
    <w:rsid w:val="00335D98"/>
  </w:style>
  <w:style w:type="paragraph" w:customStyle="1" w:styleId="2e">
    <w:name w:val="Основной текст2"/>
    <w:basedOn w:val="a"/>
    <w:rsid w:val="00522A60"/>
    <w:pPr>
      <w:widowControl w:val="0"/>
      <w:shd w:val="clear" w:color="auto" w:fill="FFFFFF"/>
      <w:spacing w:before="240" w:after="360" w:line="0" w:lineRule="atLeast"/>
      <w:ind w:hanging="1740"/>
      <w:jc w:val="both"/>
    </w:pPr>
    <w:rPr>
      <w:rFonts w:asciiTheme="minorHAnsi" w:eastAsiaTheme="minorHAnsi" w:hAnsiTheme="minorHAnsi" w:cstheme="minorBidi"/>
      <w:sz w:val="23"/>
      <w:szCs w:val="23"/>
      <w:lang w:eastAsia="en-US"/>
    </w:rPr>
  </w:style>
  <w:style w:type="paragraph" w:customStyle="1" w:styleId="afffc">
    <w:name w:val="ДинТекстОбыч"/>
    <w:basedOn w:val="a"/>
    <w:rsid w:val="00522A60"/>
    <w:pPr>
      <w:suppressAutoHyphens/>
      <w:ind w:firstLine="567"/>
      <w:jc w:val="both"/>
    </w:pPr>
    <w:rPr>
      <w:lang w:eastAsia="zh-CN"/>
    </w:rPr>
  </w:style>
  <w:style w:type="character" w:customStyle="1" w:styleId="hard-blue-color">
    <w:name w:val="hard-blue-color"/>
    <w:basedOn w:val="a0"/>
    <w:rsid w:val="002F7B14"/>
  </w:style>
  <w:style w:type="character" w:customStyle="1" w:styleId="rvts9">
    <w:name w:val="rvts9"/>
    <w:basedOn w:val="a0"/>
    <w:rsid w:val="00991BA5"/>
  </w:style>
  <w:style w:type="paragraph" w:customStyle="1" w:styleId="tj">
    <w:name w:val="tj"/>
    <w:basedOn w:val="a"/>
    <w:rsid w:val="00CC27C9"/>
    <w:pPr>
      <w:spacing w:before="100" w:beforeAutospacing="1" w:after="100" w:afterAutospacing="1"/>
    </w:pPr>
    <w:rPr>
      <w:lang w:eastAsia="uk-UA"/>
    </w:rPr>
  </w:style>
  <w:style w:type="character" w:customStyle="1" w:styleId="WW8Num36z5">
    <w:name w:val="WW8Num36z5"/>
    <w:uiPriority w:val="99"/>
    <w:rsid w:val="00F16FD8"/>
  </w:style>
  <w:style w:type="character" w:customStyle="1" w:styleId="zk-definition-listitem-text">
    <w:name w:val="zk-definition-list__item-text"/>
    <w:rsid w:val="004751D8"/>
  </w:style>
  <w:style w:type="paragraph" w:customStyle="1" w:styleId="tl">
    <w:name w:val="tl"/>
    <w:basedOn w:val="a"/>
    <w:rsid w:val="00BB5333"/>
    <w:pPr>
      <w:spacing w:before="100" w:beforeAutospacing="1" w:after="100" w:afterAutospacing="1"/>
    </w:pPr>
    <w:rPr>
      <w:lang w:eastAsia="uk-UA"/>
    </w:rPr>
  </w:style>
  <w:style w:type="paragraph" w:customStyle="1" w:styleId="afffd">
    <w:name w:val="Нормальний текст"/>
    <w:basedOn w:val="a"/>
    <w:rsid w:val="0075007B"/>
    <w:pPr>
      <w:spacing w:before="120"/>
      <w:ind w:firstLine="567"/>
    </w:pPr>
    <w:rPr>
      <w:rFonts w:ascii="Antiqua" w:hAnsi="Antiqua"/>
      <w:sz w:val="26"/>
      <w:szCs w:val="20"/>
    </w:rPr>
  </w:style>
  <w:style w:type="character" w:customStyle="1" w:styleId="WW8Num44z0">
    <w:name w:val="WW8Num44z0"/>
    <w:rsid w:val="004B50C1"/>
    <w:rPr>
      <w:rFonts w:eastAsia="Times New Roman"/>
    </w:rPr>
  </w:style>
  <w:style w:type="paragraph" w:customStyle="1" w:styleId="msonormalbullet2gif">
    <w:name w:val="msonormalbullet2.gif"/>
    <w:basedOn w:val="a"/>
    <w:rsid w:val="004B50C1"/>
    <w:pPr>
      <w:pBdr>
        <w:top w:val="none" w:sz="0" w:space="0" w:color="000000"/>
        <w:left w:val="none" w:sz="0" w:space="0" w:color="000000"/>
        <w:bottom w:val="none" w:sz="0" w:space="0" w:color="000000"/>
        <w:right w:val="none" w:sz="0" w:space="0" w:color="000000"/>
      </w:pBdr>
      <w:shd w:val="clear" w:color="auto" w:fill="FFFFFF"/>
      <w:suppressAutoHyphens/>
      <w:spacing w:before="280" w:after="280"/>
    </w:pPr>
    <w:rPr>
      <w:lang w:val="ru-RU" w:eastAsia="zh-CN"/>
    </w:rPr>
  </w:style>
  <w:style w:type="paragraph" w:customStyle="1" w:styleId="PR2TableNo">
    <w:name w:val="PR2 Table No."/>
    <w:basedOn w:val="a"/>
    <w:uiPriority w:val="99"/>
    <w:rsid w:val="00C41BA9"/>
    <w:pPr>
      <w:numPr>
        <w:numId w:val="2"/>
      </w:numPr>
      <w:spacing w:before="60" w:after="60"/>
      <w:ind w:left="720"/>
      <w:jc w:val="center"/>
    </w:pPr>
    <w:rPr>
      <w:rFonts w:ascii="Arial" w:hAnsi="Arial" w:cs="Arial"/>
      <w:b/>
      <w:bCs/>
      <w:color w:val="00539B"/>
      <w:sz w:val="18"/>
      <w:szCs w:val="18"/>
      <w:lang w:val="en-GB" w:eastAsia="en-US"/>
    </w:rPr>
  </w:style>
  <w:style w:type="table" w:customStyle="1" w:styleId="2f">
    <w:name w:val="Сетка таблицы2"/>
    <w:basedOn w:val="a1"/>
    <w:next w:val="afe"/>
    <w:uiPriority w:val="39"/>
    <w:rsid w:val="00084A1A"/>
    <w:rPr>
      <w:rFonts w:eastAsia="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e">
    <w:name w:val="Intense Reference"/>
    <w:uiPriority w:val="32"/>
    <w:qFormat/>
    <w:rsid w:val="00F76C9B"/>
    <w:rPr>
      <w:b/>
      <w:bCs/>
      <w:smallCaps/>
      <w:color w:val="5B9BD5"/>
      <w:spacing w:val="5"/>
    </w:rPr>
  </w:style>
  <w:style w:type="paragraph" w:customStyle="1" w:styleId="1">
    <w:name w:val="Абзац1"/>
    <w:basedOn w:val="a"/>
    <w:qFormat/>
    <w:rsid w:val="000E322E"/>
    <w:pPr>
      <w:numPr>
        <w:numId w:val="4"/>
      </w:numPr>
      <w:jc w:val="both"/>
    </w:pPr>
    <w:rPr>
      <w:rFonts w:eastAsia="Calibri"/>
    </w:rPr>
  </w:style>
  <w:style w:type="character" w:customStyle="1" w:styleId="fontstyle01">
    <w:name w:val="fontstyle01"/>
    <w:basedOn w:val="a0"/>
    <w:rsid w:val="000E322E"/>
    <w:rPr>
      <w:rFonts w:ascii="ArialMT" w:hAnsi="ArialMT" w:hint="default"/>
      <w:b w:val="0"/>
      <w:bCs w:val="0"/>
      <w:i w:val="0"/>
      <w:iCs w:val="0"/>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842">
      <w:bodyDiv w:val="1"/>
      <w:marLeft w:val="0"/>
      <w:marRight w:val="0"/>
      <w:marTop w:val="0"/>
      <w:marBottom w:val="0"/>
      <w:divBdr>
        <w:top w:val="none" w:sz="0" w:space="0" w:color="auto"/>
        <w:left w:val="none" w:sz="0" w:space="0" w:color="auto"/>
        <w:bottom w:val="none" w:sz="0" w:space="0" w:color="auto"/>
        <w:right w:val="none" w:sz="0" w:space="0" w:color="auto"/>
      </w:divBdr>
    </w:div>
    <w:div w:id="17389066">
      <w:bodyDiv w:val="1"/>
      <w:marLeft w:val="0"/>
      <w:marRight w:val="0"/>
      <w:marTop w:val="0"/>
      <w:marBottom w:val="0"/>
      <w:divBdr>
        <w:top w:val="none" w:sz="0" w:space="0" w:color="auto"/>
        <w:left w:val="none" w:sz="0" w:space="0" w:color="auto"/>
        <w:bottom w:val="none" w:sz="0" w:space="0" w:color="auto"/>
        <w:right w:val="none" w:sz="0" w:space="0" w:color="auto"/>
      </w:divBdr>
    </w:div>
    <w:div w:id="140539680">
      <w:bodyDiv w:val="1"/>
      <w:marLeft w:val="0"/>
      <w:marRight w:val="0"/>
      <w:marTop w:val="0"/>
      <w:marBottom w:val="0"/>
      <w:divBdr>
        <w:top w:val="none" w:sz="0" w:space="0" w:color="auto"/>
        <w:left w:val="none" w:sz="0" w:space="0" w:color="auto"/>
        <w:bottom w:val="none" w:sz="0" w:space="0" w:color="auto"/>
        <w:right w:val="none" w:sz="0" w:space="0" w:color="auto"/>
      </w:divBdr>
    </w:div>
    <w:div w:id="155192005">
      <w:bodyDiv w:val="1"/>
      <w:marLeft w:val="0"/>
      <w:marRight w:val="0"/>
      <w:marTop w:val="0"/>
      <w:marBottom w:val="0"/>
      <w:divBdr>
        <w:top w:val="none" w:sz="0" w:space="0" w:color="auto"/>
        <w:left w:val="none" w:sz="0" w:space="0" w:color="auto"/>
        <w:bottom w:val="none" w:sz="0" w:space="0" w:color="auto"/>
        <w:right w:val="none" w:sz="0" w:space="0" w:color="auto"/>
      </w:divBdr>
    </w:div>
    <w:div w:id="164560940">
      <w:bodyDiv w:val="1"/>
      <w:marLeft w:val="0"/>
      <w:marRight w:val="0"/>
      <w:marTop w:val="0"/>
      <w:marBottom w:val="0"/>
      <w:divBdr>
        <w:top w:val="none" w:sz="0" w:space="0" w:color="auto"/>
        <w:left w:val="none" w:sz="0" w:space="0" w:color="auto"/>
        <w:bottom w:val="none" w:sz="0" w:space="0" w:color="auto"/>
        <w:right w:val="none" w:sz="0" w:space="0" w:color="auto"/>
      </w:divBdr>
    </w:div>
    <w:div w:id="206187513">
      <w:bodyDiv w:val="1"/>
      <w:marLeft w:val="0"/>
      <w:marRight w:val="0"/>
      <w:marTop w:val="0"/>
      <w:marBottom w:val="0"/>
      <w:divBdr>
        <w:top w:val="none" w:sz="0" w:space="0" w:color="auto"/>
        <w:left w:val="none" w:sz="0" w:space="0" w:color="auto"/>
        <w:bottom w:val="none" w:sz="0" w:space="0" w:color="auto"/>
        <w:right w:val="none" w:sz="0" w:space="0" w:color="auto"/>
      </w:divBdr>
    </w:div>
    <w:div w:id="256061151">
      <w:bodyDiv w:val="1"/>
      <w:marLeft w:val="0"/>
      <w:marRight w:val="0"/>
      <w:marTop w:val="0"/>
      <w:marBottom w:val="0"/>
      <w:divBdr>
        <w:top w:val="none" w:sz="0" w:space="0" w:color="auto"/>
        <w:left w:val="none" w:sz="0" w:space="0" w:color="auto"/>
        <w:bottom w:val="none" w:sz="0" w:space="0" w:color="auto"/>
        <w:right w:val="none" w:sz="0" w:space="0" w:color="auto"/>
      </w:divBdr>
    </w:div>
    <w:div w:id="434978544">
      <w:bodyDiv w:val="1"/>
      <w:marLeft w:val="0"/>
      <w:marRight w:val="0"/>
      <w:marTop w:val="0"/>
      <w:marBottom w:val="0"/>
      <w:divBdr>
        <w:top w:val="none" w:sz="0" w:space="0" w:color="auto"/>
        <w:left w:val="none" w:sz="0" w:space="0" w:color="auto"/>
        <w:bottom w:val="none" w:sz="0" w:space="0" w:color="auto"/>
        <w:right w:val="none" w:sz="0" w:space="0" w:color="auto"/>
      </w:divBdr>
    </w:div>
    <w:div w:id="474176092">
      <w:bodyDiv w:val="1"/>
      <w:marLeft w:val="0"/>
      <w:marRight w:val="0"/>
      <w:marTop w:val="0"/>
      <w:marBottom w:val="0"/>
      <w:divBdr>
        <w:top w:val="none" w:sz="0" w:space="0" w:color="auto"/>
        <w:left w:val="none" w:sz="0" w:space="0" w:color="auto"/>
        <w:bottom w:val="none" w:sz="0" w:space="0" w:color="auto"/>
        <w:right w:val="none" w:sz="0" w:space="0" w:color="auto"/>
      </w:divBdr>
    </w:div>
    <w:div w:id="505093769">
      <w:bodyDiv w:val="1"/>
      <w:marLeft w:val="0"/>
      <w:marRight w:val="0"/>
      <w:marTop w:val="0"/>
      <w:marBottom w:val="0"/>
      <w:divBdr>
        <w:top w:val="none" w:sz="0" w:space="0" w:color="auto"/>
        <w:left w:val="none" w:sz="0" w:space="0" w:color="auto"/>
        <w:bottom w:val="none" w:sz="0" w:space="0" w:color="auto"/>
        <w:right w:val="none" w:sz="0" w:space="0" w:color="auto"/>
      </w:divBdr>
    </w:div>
    <w:div w:id="540020423">
      <w:bodyDiv w:val="1"/>
      <w:marLeft w:val="0"/>
      <w:marRight w:val="0"/>
      <w:marTop w:val="0"/>
      <w:marBottom w:val="0"/>
      <w:divBdr>
        <w:top w:val="none" w:sz="0" w:space="0" w:color="auto"/>
        <w:left w:val="none" w:sz="0" w:space="0" w:color="auto"/>
        <w:bottom w:val="none" w:sz="0" w:space="0" w:color="auto"/>
        <w:right w:val="none" w:sz="0" w:space="0" w:color="auto"/>
      </w:divBdr>
      <w:divsChild>
        <w:div w:id="605382400">
          <w:marLeft w:val="0"/>
          <w:marRight w:val="0"/>
          <w:marTop w:val="0"/>
          <w:marBottom w:val="0"/>
          <w:divBdr>
            <w:top w:val="none" w:sz="0" w:space="0" w:color="auto"/>
            <w:left w:val="none" w:sz="0" w:space="0" w:color="auto"/>
            <w:bottom w:val="none" w:sz="0" w:space="0" w:color="auto"/>
            <w:right w:val="none" w:sz="0" w:space="0" w:color="auto"/>
          </w:divBdr>
          <w:divsChild>
            <w:div w:id="8148128">
              <w:marLeft w:val="0"/>
              <w:marRight w:val="0"/>
              <w:marTop w:val="0"/>
              <w:marBottom w:val="0"/>
              <w:divBdr>
                <w:top w:val="none" w:sz="0" w:space="0" w:color="auto"/>
                <w:left w:val="none" w:sz="0" w:space="0" w:color="auto"/>
                <w:bottom w:val="none" w:sz="0" w:space="0" w:color="auto"/>
                <w:right w:val="none" w:sz="0" w:space="0" w:color="auto"/>
              </w:divBdr>
            </w:div>
            <w:div w:id="352389498">
              <w:marLeft w:val="0"/>
              <w:marRight w:val="0"/>
              <w:marTop w:val="0"/>
              <w:marBottom w:val="0"/>
              <w:divBdr>
                <w:top w:val="none" w:sz="0" w:space="0" w:color="auto"/>
                <w:left w:val="none" w:sz="0" w:space="0" w:color="auto"/>
                <w:bottom w:val="none" w:sz="0" w:space="0" w:color="auto"/>
                <w:right w:val="none" w:sz="0" w:space="0" w:color="auto"/>
              </w:divBdr>
            </w:div>
            <w:div w:id="695275470">
              <w:marLeft w:val="0"/>
              <w:marRight w:val="0"/>
              <w:marTop w:val="0"/>
              <w:marBottom w:val="0"/>
              <w:divBdr>
                <w:top w:val="none" w:sz="0" w:space="0" w:color="auto"/>
                <w:left w:val="none" w:sz="0" w:space="0" w:color="auto"/>
                <w:bottom w:val="none" w:sz="0" w:space="0" w:color="auto"/>
                <w:right w:val="none" w:sz="0" w:space="0" w:color="auto"/>
              </w:divBdr>
            </w:div>
            <w:div w:id="855850765">
              <w:marLeft w:val="0"/>
              <w:marRight w:val="0"/>
              <w:marTop w:val="0"/>
              <w:marBottom w:val="0"/>
              <w:divBdr>
                <w:top w:val="none" w:sz="0" w:space="0" w:color="auto"/>
                <w:left w:val="none" w:sz="0" w:space="0" w:color="auto"/>
                <w:bottom w:val="none" w:sz="0" w:space="0" w:color="auto"/>
                <w:right w:val="none" w:sz="0" w:space="0" w:color="auto"/>
              </w:divBdr>
            </w:div>
            <w:div w:id="18619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83599">
      <w:bodyDiv w:val="1"/>
      <w:marLeft w:val="0"/>
      <w:marRight w:val="0"/>
      <w:marTop w:val="0"/>
      <w:marBottom w:val="0"/>
      <w:divBdr>
        <w:top w:val="none" w:sz="0" w:space="0" w:color="auto"/>
        <w:left w:val="none" w:sz="0" w:space="0" w:color="auto"/>
        <w:bottom w:val="none" w:sz="0" w:space="0" w:color="auto"/>
        <w:right w:val="none" w:sz="0" w:space="0" w:color="auto"/>
      </w:divBdr>
    </w:div>
    <w:div w:id="577909813">
      <w:bodyDiv w:val="1"/>
      <w:marLeft w:val="0"/>
      <w:marRight w:val="0"/>
      <w:marTop w:val="0"/>
      <w:marBottom w:val="0"/>
      <w:divBdr>
        <w:top w:val="none" w:sz="0" w:space="0" w:color="auto"/>
        <w:left w:val="none" w:sz="0" w:space="0" w:color="auto"/>
        <w:bottom w:val="none" w:sz="0" w:space="0" w:color="auto"/>
        <w:right w:val="none" w:sz="0" w:space="0" w:color="auto"/>
      </w:divBdr>
    </w:div>
    <w:div w:id="594094066">
      <w:bodyDiv w:val="1"/>
      <w:marLeft w:val="0"/>
      <w:marRight w:val="0"/>
      <w:marTop w:val="0"/>
      <w:marBottom w:val="0"/>
      <w:divBdr>
        <w:top w:val="none" w:sz="0" w:space="0" w:color="auto"/>
        <w:left w:val="none" w:sz="0" w:space="0" w:color="auto"/>
        <w:bottom w:val="none" w:sz="0" w:space="0" w:color="auto"/>
        <w:right w:val="none" w:sz="0" w:space="0" w:color="auto"/>
      </w:divBdr>
      <w:divsChild>
        <w:div w:id="1444226825">
          <w:marLeft w:val="0"/>
          <w:marRight w:val="0"/>
          <w:marTop w:val="0"/>
          <w:marBottom w:val="0"/>
          <w:divBdr>
            <w:top w:val="none" w:sz="0" w:space="0" w:color="auto"/>
            <w:left w:val="none" w:sz="0" w:space="0" w:color="auto"/>
            <w:bottom w:val="none" w:sz="0" w:space="0" w:color="auto"/>
            <w:right w:val="none" w:sz="0" w:space="0" w:color="auto"/>
          </w:divBdr>
        </w:div>
      </w:divsChild>
    </w:div>
    <w:div w:id="764572557">
      <w:bodyDiv w:val="1"/>
      <w:marLeft w:val="0"/>
      <w:marRight w:val="0"/>
      <w:marTop w:val="0"/>
      <w:marBottom w:val="0"/>
      <w:divBdr>
        <w:top w:val="none" w:sz="0" w:space="0" w:color="auto"/>
        <w:left w:val="none" w:sz="0" w:space="0" w:color="auto"/>
        <w:bottom w:val="none" w:sz="0" w:space="0" w:color="auto"/>
        <w:right w:val="none" w:sz="0" w:space="0" w:color="auto"/>
      </w:divBdr>
    </w:div>
    <w:div w:id="819616710">
      <w:bodyDiv w:val="1"/>
      <w:marLeft w:val="0"/>
      <w:marRight w:val="0"/>
      <w:marTop w:val="0"/>
      <w:marBottom w:val="0"/>
      <w:divBdr>
        <w:top w:val="none" w:sz="0" w:space="0" w:color="auto"/>
        <w:left w:val="none" w:sz="0" w:space="0" w:color="auto"/>
        <w:bottom w:val="none" w:sz="0" w:space="0" w:color="auto"/>
        <w:right w:val="none" w:sz="0" w:space="0" w:color="auto"/>
      </w:divBdr>
    </w:div>
    <w:div w:id="869030646">
      <w:bodyDiv w:val="1"/>
      <w:marLeft w:val="0"/>
      <w:marRight w:val="0"/>
      <w:marTop w:val="0"/>
      <w:marBottom w:val="0"/>
      <w:divBdr>
        <w:top w:val="none" w:sz="0" w:space="0" w:color="auto"/>
        <w:left w:val="none" w:sz="0" w:space="0" w:color="auto"/>
        <w:bottom w:val="none" w:sz="0" w:space="0" w:color="auto"/>
        <w:right w:val="none" w:sz="0" w:space="0" w:color="auto"/>
      </w:divBdr>
    </w:div>
    <w:div w:id="869683146">
      <w:bodyDiv w:val="1"/>
      <w:marLeft w:val="0"/>
      <w:marRight w:val="0"/>
      <w:marTop w:val="0"/>
      <w:marBottom w:val="0"/>
      <w:divBdr>
        <w:top w:val="none" w:sz="0" w:space="0" w:color="auto"/>
        <w:left w:val="none" w:sz="0" w:space="0" w:color="auto"/>
        <w:bottom w:val="none" w:sz="0" w:space="0" w:color="auto"/>
        <w:right w:val="none" w:sz="0" w:space="0" w:color="auto"/>
      </w:divBdr>
    </w:div>
    <w:div w:id="889195646">
      <w:bodyDiv w:val="1"/>
      <w:marLeft w:val="0"/>
      <w:marRight w:val="0"/>
      <w:marTop w:val="0"/>
      <w:marBottom w:val="0"/>
      <w:divBdr>
        <w:top w:val="none" w:sz="0" w:space="0" w:color="auto"/>
        <w:left w:val="none" w:sz="0" w:space="0" w:color="auto"/>
        <w:bottom w:val="none" w:sz="0" w:space="0" w:color="auto"/>
        <w:right w:val="none" w:sz="0" w:space="0" w:color="auto"/>
      </w:divBdr>
      <w:divsChild>
        <w:div w:id="2146510291">
          <w:marLeft w:val="0"/>
          <w:marRight w:val="0"/>
          <w:marTop w:val="0"/>
          <w:marBottom w:val="0"/>
          <w:divBdr>
            <w:top w:val="none" w:sz="0" w:space="0" w:color="auto"/>
            <w:left w:val="none" w:sz="0" w:space="0" w:color="auto"/>
            <w:bottom w:val="none" w:sz="0" w:space="0" w:color="auto"/>
            <w:right w:val="none" w:sz="0" w:space="0" w:color="auto"/>
          </w:divBdr>
          <w:divsChild>
            <w:div w:id="5666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71150">
      <w:bodyDiv w:val="1"/>
      <w:marLeft w:val="0"/>
      <w:marRight w:val="0"/>
      <w:marTop w:val="0"/>
      <w:marBottom w:val="0"/>
      <w:divBdr>
        <w:top w:val="none" w:sz="0" w:space="0" w:color="auto"/>
        <w:left w:val="none" w:sz="0" w:space="0" w:color="auto"/>
        <w:bottom w:val="none" w:sz="0" w:space="0" w:color="auto"/>
        <w:right w:val="none" w:sz="0" w:space="0" w:color="auto"/>
      </w:divBdr>
    </w:div>
    <w:div w:id="983316679">
      <w:bodyDiv w:val="1"/>
      <w:marLeft w:val="0"/>
      <w:marRight w:val="0"/>
      <w:marTop w:val="0"/>
      <w:marBottom w:val="0"/>
      <w:divBdr>
        <w:top w:val="none" w:sz="0" w:space="0" w:color="auto"/>
        <w:left w:val="none" w:sz="0" w:space="0" w:color="auto"/>
        <w:bottom w:val="none" w:sz="0" w:space="0" w:color="auto"/>
        <w:right w:val="none" w:sz="0" w:space="0" w:color="auto"/>
      </w:divBdr>
    </w:div>
    <w:div w:id="983434566">
      <w:bodyDiv w:val="1"/>
      <w:marLeft w:val="0"/>
      <w:marRight w:val="0"/>
      <w:marTop w:val="0"/>
      <w:marBottom w:val="0"/>
      <w:divBdr>
        <w:top w:val="none" w:sz="0" w:space="0" w:color="auto"/>
        <w:left w:val="none" w:sz="0" w:space="0" w:color="auto"/>
        <w:bottom w:val="none" w:sz="0" w:space="0" w:color="auto"/>
        <w:right w:val="none" w:sz="0" w:space="0" w:color="auto"/>
      </w:divBdr>
      <w:divsChild>
        <w:div w:id="422917198">
          <w:marLeft w:val="0"/>
          <w:marRight w:val="0"/>
          <w:marTop w:val="0"/>
          <w:marBottom w:val="0"/>
          <w:divBdr>
            <w:top w:val="none" w:sz="0" w:space="0" w:color="auto"/>
            <w:left w:val="none" w:sz="0" w:space="0" w:color="auto"/>
            <w:bottom w:val="none" w:sz="0" w:space="0" w:color="auto"/>
            <w:right w:val="none" w:sz="0" w:space="0" w:color="auto"/>
          </w:divBdr>
        </w:div>
      </w:divsChild>
    </w:div>
    <w:div w:id="985938612">
      <w:bodyDiv w:val="1"/>
      <w:marLeft w:val="0"/>
      <w:marRight w:val="0"/>
      <w:marTop w:val="0"/>
      <w:marBottom w:val="0"/>
      <w:divBdr>
        <w:top w:val="none" w:sz="0" w:space="0" w:color="auto"/>
        <w:left w:val="none" w:sz="0" w:space="0" w:color="auto"/>
        <w:bottom w:val="none" w:sz="0" w:space="0" w:color="auto"/>
        <w:right w:val="none" w:sz="0" w:space="0" w:color="auto"/>
      </w:divBdr>
    </w:div>
    <w:div w:id="1031103890">
      <w:bodyDiv w:val="1"/>
      <w:marLeft w:val="0"/>
      <w:marRight w:val="0"/>
      <w:marTop w:val="0"/>
      <w:marBottom w:val="0"/>
      <w:divBdr>
        <w:top w:val="none" w:sz="0" w:space="0" w:color="auto"/>
        <w:left w:val="none" w:sz="0" w:space="0" w:color="auto"/>
        <w:bottom w:val="none" w:sz="0" w:space="0" w:color="auto"/>
        <w:right w:val="none" w:sz="0" w:space="0" w:color="auto"/>
      </w:divBdr>
      <w:divsChild>
        <w:div w:id="1108156503">
          <w:marLeft w:val="0"/>
          <w:marRight w:val="0"/>
          <w:marTop w:val="0"/>
          <w:marBottom w:val="0"/>
          <w:divBdr>
            <w:top w:val="none" w:sz="0" w:space="0" w:color="auto"/>
            <w:left w:val="none" w:sz="0" w:space="0" w:color="auto"/>
            <w:bottom w:val="none" w:sz="0" w:space="0" w:color="auto"/>
            <w:right w:val="none" w:sz="0" w:space="0" w:color="auto"/>
          </w:divBdr>
        </w:div>
      </w:divsChild>
    </w:div>
    <w:div w:id="1049113399">
      <w:bodyDiv w:val="1"/>
      <w:marLeft w:val="0"/>
      <w:marRight w:val="0"/>
      <w:marTop w:val="0"/>
      <w:marBottom w:val="0"/>
      <w:divBdr>
        <w:top w:val="none" w:sz="0" w:space="0" w:color="auto"/>
        <w:left w:val="none" w:sz="0" w:space="0" w:color="auto"/>
        <w:bottom w:val="none" w:sz="0" w:space="0" w:color="auto"/>
        <w:right w:val="none" w:sz="0" w:space="0" w:color="auto"/>
      </w:divBdr>
    </w:div>
    <w:div w:id="1052659594">
      <w:bodyDiv w:val="1"/>
      <w:marLeft w:val="0"/>
      <w:marRight w:val="0"/>
      <w:marTop w:val="0"/>
      <w:marBottom w:val="0"/>
      <w:divBdr>
        <w:top w:val="none" w:sz="0" w:space="0" w:color="auto"/>
        <w:left w:val="none" w:sz="0" w:space="0" w:color="auto"/>
        <w:bottom w:val="none" w:sz="0" w:space="0" w:color="auto"/>
        <w:right w:val="none" w:sz="0" w:space="0" w:color="auto"/>
      </w:divBdr>
      <w:divsChild>
        <w:div w:id="782650598">
          <w:marLeft w:val="0"/>
          <w:marRight w:val="0"/>
          <w:marTop w:val="0"/>
          <w:marBottom w:val="0"/>
          <w:divBdr>
            <w:top w:val="none" w:sz="0" w:space="0" w:color="auto"/>
            <w:left w:val="none" w:sz="0" w:space="0" w:color="auto"/>
            <w:bottom w:val="none" w:sz="0" w:space="0" w:color="auto"/>
            <w:right w:val="none" w:sz="0" w:space="0" w:color="auto"/>
          </w:divBdr>
        </w:div>
      </w:divsChild>
    </w:div>
    <w:div w:id="1142889432">
      <w:bodyDiv w:val="1"/>
      <w:marLeft w:val="0"/>
      <w:marRight w:val="0"/>
      <w:marTop w:val="0"/>
      <w:marBottom w:val="0"/>
      <w:divBdr>
        <w:top w:val="none" w:sz="0" w:space="0" w:color="auto"/>
        <w:left w:val="none" w:sz="0" w:space="0" w:color="auto"/>
        <w:bottom w:val="none" w:sz="0" w:space="0" w:color="auto"/>
        <w:right w:val="none" w:sz="0" w:space="0" w:color="auto"/>
      </w:divBdr>
    </w:div>
    <w:div w:id="1189871790">
      <w:bodyDiv w:val="1"/>
      <w:marLeft w:val="0"/>
      <w:marRight w:val="0"/>
      <w:marTop w:val="0"/>
      <w:marBottom w:val="0"/>
      <w:divBdr>
        <w:top w:val="none" w:sz="0" w:space="0" w:color="auto"/>
        <w:left w:val="none" w:sz="0" w:space="0" w:color="auto"/>
        <w:bottom w:val="none" w:sz="0" w:space="0" w:color="auto"/>
        <w:right w:val="none" w:sz="0" w:space="0" w:color="auto"/>
      </w:divBdr>
    </w:div>
    <w:div w:id="1204093565">
      <w:bodyDiv w:val="1"/>
      <w:marLeft w:val="0"/>
      <w:marRight w:val="0"/>
      <w:marTop w:val="0"/>
      <w:marBottom w:val="0"/>
      <w:divBdr>
        <w:top w:val="none" w:sz="0" w:space="0" w:color="auto"/>
        <w:left w:val="none" w:sz="0" w:space="0" w:color="auto"/>
        <w:bottom w:val="none" w:sz="0" w:space="0" w:color="auto"/>
        <w:right w:val="none" w:sz="0" w:space="0" w:color="auto"/>
      </w:divBdr>
    </w:div>
    <w:div w:id="1236237007">
      <w:bodyDiv w:val="1"/>
      <w:marLeft w:val="0"/>
      <w:marRight w:val="0"/>
      <w:marTop w:val="0"/>
      <w:marBottom w:val="0"/>
      <w:divBdr>
        <w:top w:val="none" w:sz="0" w:space="0" w:color="auto"/>
        <w:left w:val="none" w:sz="0" w:space="0" w:color="auto"/>
        <w:bottom w:val="none" w:sz="0" w:space="0" w:color="auto"/>
        <w:right w:val="none" w:sz="0" w:space="0" w:color="auto"/>
      </w:divBdr>
    </w:div>
    <w:div w:id="1293511988">
      <w:bodyDiv w:val="1"/>
      <w:marLeft w:val="0"/>
      <w:marRight w:val="0"/>
      <w:marTop w:val="0"/>
      <w:marBottom w:val="0"/>
      <w:divBdr>
        <w:top w:val="none" w:sz="0" w:space="0" w:color="auto"/>
        <w:left w:val="none" w:sz="0" w:space="0" w:color="auto"/>
        <w:bottom w:val="none" w:sz="0" w:space="0" w:color="auto"/>
        <w:right w:val="none" w:sz="0" w:space="0" w:color="auto"/>
      </w:divBdr>
    </w:div>
    <w:div w:id="1327393337">
      <w:bodyDiv w:val="1"/>
      <w:marLeft w:val="0"/>
      <w:marRight w:val="0"/>
      <w:marTop w:val="0"/>
      <w:marBottom w:val="0"/>
      <w:divBdr>
        <w:top w:val="none" w:sz="0" w:space="0" w:color="auto"/>
        <w:left w:val="none" w:sz="0" w:space="0" w:color="auto"/>
        <w:bottom w:val="none" w:sz="0" w:space="0" w:color="auto"/>
        <w:right w:val="none" w:sz="0" w:space="0" w:color="auto"/>
      </w:divBdr>
    </w:div>
    <w:div w:id="1404521386">
      <w:bodyDiv w:val="1"/>
      <w:marLeft w:val="0"/>
      <w:marRight w:val="0"/>
      <w:marTop w:val="0"/>
      <w:marBottom w:val="0"/>
      <w:divBdr>
        <w:top w:val="none" w:sz="0" w:space="0" w:color="auto"/>
        <w:left w:val="none" w:sz="0" w:space="0" w:color="auto"/>
        <w:bottom w:val="none" w:sz="0" w:space="0" w:color="auto"/>
        <w:right w:val="none" w:sz="0" w:space="0" w:color="auto"/>
      </w:divBdr>
      <w:divsChild>
        <w:div w:id="539364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847307">
      <w:bodyDiv w:val="1"/>
      <w:marLeft w:val="0"/>
      <w:marRight w:val="0"/>
      <w:marTop w:val="0"/>
      <w:marBottom w:val="0"/>
      <w:divBdr>
        <w:top w:val="none" w:sz="0" w:space="0" w:color="auto"/>
        <w:left w:val="none" w:sz="0" w:space="0" w:color="auto"/>
        <w:bottom w:val="none" w:sz="0" w:space="0" w:color="auto"/>
        <w:right w:val="none" w:sz="0" w:space="0" w:color="auto"/>
      </w:divBdr>
    </w:div>
    <w:div w:id="1412891633">
      <w:bodyDiv w:val="1"/>
      <w:marLeft w:val="0"/>
      <w:marRight w:val="0"/>
      <w:marTop w:val="0"/>
      <w:marBottom w:val="0"/>
      <w:divBdr>
        <w:top w:val="none" w:sz="0" w:space="0" w:color="auto"/>
        <w:left w:val="none" w:sz="0" w:space="0" w:color="auto"/>
        <w:bottom w:val="none" w:sz="0" w:space="0" w:color="auto"/>
        <w:right w:val="none" w:sz="0" w:space="0" w:color="auto"/>
      </w:divBdr>
    </w:div>
    <w:div w:id="1412922404">
      <w:bodyDiv w:val="1"/>
      <w:marLeft w:val="0"/>
      <w:marRight w:val="0"/>
      <w:marTop w:val="0"/>
      <w:marBottom w:val="0"/>
      <w:divBdr>
        <w:top w:val="none" w:sz="0" w:space="0" w:color="auto"/>
        <w:left w:val="none" w:sz="0" w:space="0" w:color="auto"/>
        <w:bottom w:val="none" w:sz="0" w:space="0" w:color="auto"/>
        <w:right w:val="none" w:sz="0" w:space="0" w:color="auto"/>
      </w:divBdr>
    </w:div>
    <w:div w:id="1435981706">
      <w:bodyDiv w:val="1"/>
      <w:marLeft w:val="0"/>
      <w:marRight w:val="0"/>
      <w:marTop w:val="0"/>
      <w:marBottom w:val="0"/>
      <w:divBdr>
        <w:top w:val="none" w:sz="0" w:space="0" w:color="auto"/>
        <w:left w:val="none" w:sz="0" w:space="0" w:color="auto"/>
        <w:bottom w:val="none" w:sz="0" w:space="0" w:color="auto"/>
        <w:right w:val="none" w:sz="0" w:space="0" w:color="auto"/>
      </w:divBdr>
    </w:div>
    <w:div w:id="1445884139">
      <w:bodyDiv w:val="1"/>
      <w:marLeft w:val="0"/>
      <w:marRight w:val="0"/>
      <w:marTop w:val="0"/>
      <w:marBottom w:val="0"/>
      <w:divBdr>
        <w:top w:val="none" w:sz="0" w:space="0" w:color="auto"/>
        <w:left w:val="none" w:sz="0" w:space="0" w:color="auto"/>
        <w:bottom w:val="none" w:sz="0" w:space="0" w:color="auto"/>
        <w:right w:val="none" w:sz="0" w:space="0" w:color="auto"/>
      </w:divBdr>
    </w:div>
    <w:div w:id="1529296472">
      <w:bodyDiv w:val="1"/>
      <w:marLeft w:val="0"/>
      <w:marRight w:val="0"/>
      <w:marTop w:val="0"/>
      <w:marBottom w:val="0"/>
      <w:divBdr>
        <w:top w:val="none" w:sz="0" w:space="0" w:color="auto"/>
        <w:left w:val="none" w:sz="0" w:space="0" w:color="auto"/>
        <w:bottom w:val="none" w:sz="0" w:space="0" w:color="auto"/>
        <w:right w:val="none" w:sz="0" w:space="0" w:color="auto"/>
      </w:divBdr>
      <w:divsChild>
        <w:div w:id="697198114">
          <w:marLeft w:val="0"/>
          <w:marRight w:val="0"/>
          <w:marTop w:val="0"/>
          <w:marBottom w:val="0"/>
          <w:divBdr>
            <w:top w:val="none" w:sz="0" w:space="0" w:color="auto"/>
            <w:left w:val="none" w:sz="0" w:space="0" w:color="auto"/>
            <w:bottom w:val="none" w:sz="0" w:space="0" w:color="auto"/>
            <w:right w:val="none" w:sz="0" w:space="0" w:color="auto"/>
          </w:divBdr>
          <w:divsChild>
            <w:div w:id="620460710">
              <w:marLeft w:val="0"/>
              <w:marRight w:val="0"/>
              <w:marTop w:val="0"/>
              <w:marBottom w:val="0"/>
              <w:divBdr>
                <w:top w:val="none" w:sz="0" w:space="0" w:color="auto"/>
                <w:left w:val="none" w:sz="0" w:space="0" w:color="auto"/>
                <w:bottom w:val="none" w:sz="0" w:space="0" w:color="auto"/>
                <w:right w:val="none" w:sz="0" w:space="0" w:color="auto"/>
              </w:divBdr>
            </w:div>
            <w:div w:id="14656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962">
      <w:bodyDiv w:val="1"/>
      <w:marLeft w:val="0"/>
      <w:marRight w:val="0"/>
      <w:marTop w:val="0"/>
      <w:marBottom w:val="0"/>
      <w:divBdr>
        <w:top w:val="none" w:sz="0" w:space="0" w:color="auto"/>
        <w:left w:val="none" w:sz="0" w:space="0" w:color="auto"/>
        <w:bottom w:val="none" w:sz="0" w:space="0" w:color="auto"/>
        <w:right w:val="none" w:sz="0" w:space="0" w:color="auto"/>
      </w:divBdr>
    </w:div>
    <w:div w:id="1532524981">
      <w:bodyDiv w:val="1"/>
      <w:marLeft w:val="0"/>
      <w:marRight w:val="0"/>
      <w:marTop w:val="0"/>
      <w:marBottom w:val="0"/>
      <w:divBdr>
        <w:top w:val="none" w:sz="0" w:space="0" w:color="auto"/>
        <w:left w:val="none" w:sz="0" w:space="0" w:color="auto"/>
        <w:bottom w:val="none" w:sz="0" w:space="0" w:color="auto"/>
        <w:right w:val="none" w:sz="0" w:space="0" w:color="auto"/>
      </w:divBdr>
    </w:div>
    <w:div w:id="1550603365">
      <w:bodyDiv w:val="1"/>
      <w:marLeft w:val="0"/>
      <w:marRight w:val="0"/>
      <w:marTop w:val="0"/>
      <w:marBottom w:val="0"/>
      <w:divBdr>
        <w:top w:val="none" w:sz="0" w:space="0" w:color="auto"/>
        <w:left w:val="none" w:sz="0" w:space="0" w:color="auto"/>
        <w:bottom w:val="none" w:sz="0" w:space="0" w:color="auto"/>
        <w:right w:val="none" w:sz="0" w:space="0" w:color="auto"/>
      </w:divBdr>
    </w:div>
    <w:div w:id="1580796605">
      <w:bodyDiv w:val="1"/>
      <w:marLeft w:val="0"/>
      <w:marRight w:val="0"/>
      <w:marTop w:val="0"/>
      <w:marBottom w:val="0"/>
      <w:divBdr>
        <w:top w:val="none" w:sz="0" w:space="0" w:color="auto"/>
        <w:left w:val="none" w:sz="0" w:space="0" w:color="auto"/>
        <w:bottom w:val="none" w:sz="0" w:space="0" w:color="auto"/>
        <w:right w:val="none" w:sz="0" w:space="0" w:color="auto"/>
      </w:divBdr>
      <w:divsChild>
        <w:div w:id="1255283336">
          <w:marLeft w:val="0"/>
          <w:marRight w:val="0"/>
          <w:marTop w:val="0"/>
          <w:marBottom w:val="0"/>
          <w:divBdr>
            <w:top w:val="none" w:sz="0" w:space="0" w:color="auto"/>
            <w:left w:val="none" w:sz="0" w:space="0" w:color="auto"/>
            <w:bottom w:val="none" w:sz="0" w:space="0" w:color="auto"/>
            <w:right w:val="none" w:sz="0" w:space="0" w:color="auto"/>
          </w:divBdr>
          <w:divsChild>
            <w:div w:id="2701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4933">
      <w:bodyDiv w:val="1"/>
      <w:marLeft w:val="0"/>
      <w:marRight w:val="0"/>
      <w:marTop w:val="0"/>
      <w:marBottom w:val="0"/>
      <w:divBdr>
        <w:top w:val="none" w:sz="0" w:space="0" w:color="auto"/>
        <w:left w:val="none" w:sz="0" w:space="0" w:color="auto"/>
        <w:bottom w:val="none" w:sz="0" w:space="0" w:color="auto"/>
        <w:right w:val="none" w:sz="0" w:space="0" w:color="auto"/>
      </w:divBdr>
    </w:div>
    <w:div w:id="1634290023">
      <w:bodyDiv w:val="1"/>
      <w:marLeft w:val="0"/>
      <w:marRight w:val="0"/>
      <w:marTop w:val="0"/>
      <w:marBottom w:val="0"/>
      <w:divBdr>
        <w:top w:val="none" w:sz="0" w:space="0" w:color="auto"/>
        <w:left w:val="none" w:sz="0" w:space="0" w:color="auto"/>
        <w:bottom w:val="none" w:sz="0" w:space="0" w:color="auto"/>
        <w:right w:val="none" w:sz="0" w:space="0" w:color="auto"/>
      </w:divBdr>
    </w:div>
    <w:div w:id="1638336388">
      <w:bodyDiv w:val="1"/>
      <w:marLeft w:val="0"/>
      <w:marRight w:val="0"/>
      <w:marTop w:val="0"/>
      <w:marBottom w:val="0"/>
      <w:divBdr>
        <w:top w:val="none" w:sz="0" w:space="0" w:color="auto"/>
        <w:left w:val="none" w:sz="0" w:space="0" w:color="auto"/>
        <w:bottom w:val="none" w:sz="0" w:space="0" w:color="auto"/>
        <w:right w:val="none" w:sz="0" w:space="0" w:color="auto"/>
      </w:divBdr>
    </w:div>
    <w:div w:id="1647975657">
      <w:bodyDiv w:val="1"/>
      <w:marLeft w:val="0"/>
      <w:marRight w:val="0"/>
      <w:marTop w:val="0"/>
      <w:marBottom w:val="0"/>
      <w:divBdr>
        <w:top w:val="none" w:sz="0" w:space="0" w:color="auto"/>
        <w:left w:val="none" w:sz="0" w:space="0" w:color="auto"/>
        <w:bottom w:val="none" w:sz="0" w:space="0" w:color="auto"/>
        <w:right w:val="none" w:sz="0" w:space="0" w:color="auto"/>
      </w:divBdr>
    </w:div>
    <w:div w:id="1706058400">
      <w:bodyDiv w:val="1"/>
      <w:marLeft w:val="0"/>
      <w:marRight w:val="0"/>
      <w:marTop w:val="0"/>
      <w:marBottom w:val="0"/>
      <w:divBdr>
        <w:top w:val="none" w:sz="0" w:space="0" w:color="auto"/>
        <w:left w:val="none" w:sz="0" w:space="0" w:color="auto"/>
        <w:bottom w:val="none" w:sz="0" w:space="0" w:color="auto"/>
        <w:right w:val="none" w:sz="0" w:space="0" w:color="auto"/>
      </w:divBdr>
    </w:div>
    <w:div w:id="1731879708">
      <w:bodyDiv w:val="1"/>
      <w:marLeft w:val="0"/>
      <w:marRight w:val="0"/>
      <w:marTop w:val="0"/>
      <w:marBottom w:val="0"/>
      <w:divBdr>
        <w:top w:val="none" w:sz="0" w:space="0" w:color="auto"/>
        <w:left w:val="none" w:sz="0" w:space="0" w:color="auto"/>
        <w:bottom w:val="none" w:sz="0" w:space="0" w:color="auto"/>
        <w:right w:val="none" w:sz="0" w:space="0" w:color="auto"/>
      </w:divBdr>
      <w:divsChild>
        <w:div w:id="2014871083">
          <w:marLeft w:val="0"/>
          <w:marRight w:val="0"/>
          <w:marTop w:val="0"/>
          <w:marBottom w:val="0"/>
          <w:divBdr>
            <w:top w:val="none" w:sz="0" w:space="0" w:color="auto"/>
            <w:left w:val="none" w:sz="0" w:space="0" w:color="auto"/>
            <w:bottom w:val="none" w:sz="0" w:space="0" w:color="auto"/>
            <w:right w:val="none" w:sz="0" w:space="0" w:color="auto"/>
          </w:divBdr>
        </w:div>
      </w:divsChild>
    </w:div>
    <w:div w:id="174872335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83187252">
      <w:bodyDiv w:val="1"/>
      <w:marLeft w:val="0"/>
      <w:marRight w:val="0"/>
      <w:marTop w:val="0"/>
      <w:marBottom w:val="0"/>
      <w:divBdr>
        <w:top w:val="none" w:sz="0" w:space="0" w:color="auto"/>
        <w:left w:val="none" w:sz="0" w:space="0" w:color="auto"/>
        <w:bottom w:val="none" w:sz="0" w:space="0" w:color="auto"/>
        <w:right w:val="none" w:sz="0" w:space="0" w:color="auto"/>
      </w:divBdr>
    </w:div>
    <w:div w:id="1794129419">
      <w:bodyDiv w:val="1"/>
      <w:marLeft w:val="0"/>
      <w:marRight w:val="0"/>
      <w:marTop w:val="0"/>
      <w:marBottom w:val="0"/>
      <w:divBdr>
        <w:top w:val="none" w:sz="0" w:space="0" w:color="auto"/>
        <w:left w:val="none" w:sz="0" w:space="0" w:color="auto"/>
        <w:bottom w:val="none" w:sz="0" w:space="0" w:color="auto"/>
        <w:right w:val="none" w:sz="0" w:space="0" w:color="auto"/>
      </w:divBdr>
    </w:div>
    <w:div w:id="1806390489">
      <w:bodyDiv w:val="1"/>
      <w:marLeft w:val="0"/>
      <w:marRight w:val="0"/>
      <w:marTop w:val="0"/>
      <w:marBottom w:val="0"/>
      <w:divBdr>
        <w:top w:val="none" w:sz="0" w:space="0" w:color="auto"/>
        <w:left w:val="none" w:sz="0" w:space="0" w:color="auto"/>
        <w:bottom w:val="none" w:sz="0" w:space="0" w:color="auto"/>
        <w:right w:val="none" w:sz="0" w:space="0" w:color="auto"/>
      </w:divBdr>
    </w:div>
    <w:div w:id="1857965156">
      <w:bodyDiv w:val="1"/>
      <w:marLeft w:val="0"/>
      <w:marRight w:val="0"/>
      <w:marTop w:val="0"/>
      <w:marBottom w:val="0"/>
      <w:divBdr>
        <w:top w:val="none" w:sz="0" w:space="0" w:color="auto"/>
        <w:left w:val="none" w:sz="0" w:space="0" w:color="auto"/>
        <w:bottom w:val="none" w:sz="0" w:space="0" w:color="auto"/>
        <w:right w:val="none" w:sz="0" w:space="0" w:color="auto"/>
      </w:divBdr>
    </w:div>
    <w:div w:id="1864855838">
      <w:bodyDiv w:val="1"/>
      <w:marLeft w:val="0"/>
      <w:marRight w:val="0"/>
      <w:marTop w:val="0"/>
      <w:marBottom w:val="0"/>
      <w:divBdr>
        <w:top w:val="none" w:sz="0" w:space="0" w:color="auto"/>
        <w:left w:val="none" w:sz="0" w:space="0" w:color="auto"/>
        <w:bottom w:val="none" w:sz="0" w:space="0" w:color="auto"/>
        <w:right w:val="none" w:sz="0" w:space="0" w:color="auto"/>
      </w:divBdr>
    </w:div>
    <w:div w:id="1865360184">
      <w:bodyDiv w:val="1"/>
      <w:marLeft w:val="0"/>
      <w:marRight w:val="0"/>
      <w:marTop w:val="0"/>
      <w:marBottom w:val="0"/>
      <w:divBdr>
        <w:top w:val="none" w:sz="0" w:space="0" w:color="auto"/>
        <w:left w:val="none" w:sz="0" w:space="0" w:color="auto"/>
        <w:bottom w:val="none" w:sz="0" w:space="0" w:color="auto"/>
        <w:right w:val="none" w:sz="0" w:space="0" w:color="auto"/>
      </w:divBdr>
    </w:div>
    <w:div w:id="1868325695">
      <w:bodyDiv w:val="1"/>
      <w:marLeft w:val="0"/>
      <w:marRight w:val="0"/>
      <w:marTop w:val="0"/>
      <w:marBottom w:val="0"/>
      <w:divBdr>
        <w:top w:val="none" w:sz="0" w:space="0" w:color="auto"/>
        <w:left w:val="none" w:sz="0" w:space="0" w:color="auto"/>
        <w:bottom w:val="none" w:sz="0" w:space="0" w:color="auto"/>
        <w:right w:val="none" w:sz="0" w:space="0" w:color="auto"/>
      </w:divBdr>
    </w:div>
    <w:div w:id="1868442740">
      <w:bodyDiv w:val="1"/>
      <w:marLeft w:val="0"/>
      <w:marRight w:val="0"/>
      <w:marTop w:val="0"/>
      <w:marBottom w:val="0"/>
      <w:divBdr>
        <w:top w:val="none" w:sz="0" w:space="0" w:color="auto"/>
        <w:left w:val="none" w:sz="0" w:space="0" w:color="auto"/>
        <w:bottom w:val="none" w:sz="0" w:space="0" w:color="auto"/>
        <w:right w:val="none" w:sz="0" w:space="0" w:color="auto"/>
      </w:divBdr>
      <w:divsChild>
        <w:div w:id="941692584">
          <w:marLeft w:val="0"/>
          <w:marRight w:val="0"/>
          <w:marTop w:val="0"/>
          <w:marBottom w:val="0"/>
          <w:divBdr>
            <w:top w:val="none" w:sz="0" w:space="0" w:color="auto"/>
            <w:left w:val="none" w:sz="0" w:space="0" w:color="auto"/>
            <w:bottom w:val="none" w:sz="0" w:space="0" w:color="auto"/>
            <w:right w:val="none" w:sz="0" w:space="0" w:color="auto"/>
          </w:divBdr>
        </w:div>
        <w:div w:id="1495145268">
          <w:marLeft w:val="0"/>
          <w:marRight w:val="0"/>
          <w:marTop w:val="0"/>
          <w:marBottom w:val="0"/>
          <w:divBdr>
            <w:top w:val="none" w:sz="0" w:space="0" w:color="auto"/>
            <w:left w:val="none" w:sz="0" w:space="0" w:color="auto"/>
            <w:bottom w:val="none" w:sz="0" w:space="0" w:color="auto"/>
            <w:right w:val="none" w:sz="0" w:space="0" w:color="auto"/>
          </w:divBdr>
        </w:div>
        <w:div w:id="1662269491">
          <w:marLeft w:val="0"/>
          <w:marRight w:val="0"/>
          <w:marTop w:val="0"/>
          <w:marBottom w:val="0"/>
          <w:divBdr>
            <w:top w:val="none" w:sz="0" w:space="0" w:color="auto"/>
            <w:left w:val="none" w:sz="0" w:space="0" w:color="auto"/>
            <w:bottom w:val="none" w:sz="0" w:space="0" w:color="auto"/>
            <w:right w:val="none" w:sz="0" w:space="0" w:color="auto"/>
          </w:divBdr>
        </w:div>
        <w:div w:id="1926063844">
          <w:marLeft w:val="0"/>
          <w:marRight w:val="0"/>
          <w:marTop w:val="0"/>
          <w:marBottom w:val="0"/>
          <w:divBdr>
            <w:top w:val="none" w:sz="0" w:space="0" w:color="auto"/>
            <w:left w:val="none" w:sz="0" w:space="0" w:color="auto"/>
            <w:bottom w:val="none" w:sz="0" w:space="0" w:color="auto"/>
            <w:right w:val="none" w:sz="0" w:space="0" w:color="auto"/>
          </w:divBdr>
        </w:div>
      </w:divsChild>
    </w:div>
    <w:div w:id="1868828165">
      <w:bodyDiv w:val="1"/>
      <w:marLeft w:val="0"/>
      <w:marRight w:val="0"/>
      <w:marTop w:val="0"/>
      <w:marBottom w:val="0"/>
      <w:divBdr>
        <w:top w:val="none" w:sz="0" w:space="0" w:color="auto"/>
        <w:left w:val="none" w:sz="0" w:space="0" w:color="auto"/>
        <w:bottom w:val="none" w:sz="0" w:space="0" w:color="auto"/>
        <w:right w:val="none" w:sz="0" w:space="0" w:color="auto"/>
      </w:divBdr>
    </w:div>
    <w:div w:id="1906719036">
      <w:bodyDiv w:val="1"/>
      <w:marLeft w:val="0"/>
      <w:marRight w:val="0"/>
      <w:marTop w:val="0"/>
      <w:marBottom w:val="0"/>
      <w:divBdr>
        <w:top w:val="none" w:sz="0" w:space="0" w:color="auto"/>
        <w:left w:val="none" w:sz="0" w:space="0" w:color="auto"/>
        <w:bottom w:val="none" w:sz="0" w:space="0" w:color="auto"/>
        <w:right w:val="none" w:sz="0" w:space="0" w:color="auto"/>
      </w:divBdr>
    </w:div>
    <w:div w:id="1922979867">
      <w:bodyDiv w:val="1"/>
      <w:marLeft w:val="0"/>
      <w:marRight w:val="0"/>
      <w:marTop w:val="0"/>
      <w:marBottom w:val="0"/>
      <w:divBdr>
        <w:top w:val="none" w:sz="0" w:space="0" w:color="auto"/>
        <w:left w:val="none" w:sz="0" w:space="0" w:color="auto"/>
        <w:bottom w:val="none" w:sz="0" w:space="0" w:color="auto"/>
        <w:right w:val="none" w:sz="0" w:space="0" w:color="auto"/>
      </w:divBdr>
    </w:div>
    <w:div w:id="1927029060">
      <w:bodyDiv w:val="1"/>
      <w:marLeft w:val="0"/>
      <w:marRight w:val="0"/>
      <w:marTop w:val="0"/>
      <w:marBottom w:val="0"/>
      <w:divBdr>
        <w:top w:val="none" w:sz="0" w:space="0" w:color="auto"/>
        <w:left w:val="none" w:sz="0" w:space="0" w:color="auto"/>
        <w:bottom w:val="none" w:sz="0" w:space="0" w:color="auto"/>
        <w:right w:val="none" w:sz="0" w:space="0" w:color="auto"/>
      </w:divBdr>
    </w:div>
    <w:div w:id="1934630464">
      <w:bodyDiv w:val="1"/>
      <w:marLeft w:val="0"/>
      <w:marRight w:val="0"/>
      <w:marTop w:val="0"/>
      <w:marBottom w:val="0"/>
      <w:divBdr>
        <w:top w:val="none" w:sz="0" w:space="0" w:color="auto"/>
        <w:left w:val="none" w:sz="0" w:space="0" w:color="auto"/>
        <w:bottom w:val="none" w:sz="0" w:space="0" w:color="auto"/>
        <w:right w:val="none" w:sz="0" w:space="0" w:color="auto"/>
      </w:divBdr>
    </w:div>
    <w:div w:id="1962805212">
      <w:bodyDiv w:val="1"/>
      <w:marLeft w:val="0"/>
      <w:marRight w:val="0"/>
      <w:marTop w:val="0"/>
      <w:marBottom w:val="0"/>
      <w:divBdr>
        <w:top w:val="none" w:sz="0" w:space="0" w:color="auto"/>
        <w:left w:val="none" w:sz="0" w:space="0" w:color="auto"/>
        <w:bottom w:val="none" w:sz="0" w:space="0" w:color="auto"/>
        <w:right w:val="none" w:sz="0" w:space="0" w:color="auto"/>
      </w:divBdr>
    </w:div>
    <w:div w:id="2058430683">
      <w:bodyDiv w:val="1"/>
      <w:marLeft w:val="0"/>
      <w:marRight w:val="0"/>
      <w:marTop w:val="0"/>
      <w:marBottom w:val="0"/>
      <w:divBdr>
        <w:top w:val="none" w:sz="0" w:space="0" w:color="auto"/>
        <w:left w:val="none" w:sz="0" w:space="0" w:color="auto"/>
        <w:bottom w:val="none" w:sz="0" w:space="0" w:color="auto"/>
        <w:right w:val="none" w:sz="0" w:space="0" w:color="auto"/>
      </w:divBdr>
    </w:div>
    <w:div w:id="2085565728">
      <w:bodyDiv w:val="1"/>
      <w:marLeft w:val="0"/>
      <w:marRight w:val="0"/>
      <w:marTop w:val="0"/>
      <w:marBottom w:val="0"/>
      <w:divBdr>
        <w:top w:val="none" w:sz="0" w:space="0" w:color="auto"/>
        <w:left w:val="none" w:sz="0" w:space="0" w:color="auto"/>
        <w:bottom w:val="none" w:sz="0" w:space="0" w:color="auto"/>
        <w:right w:val="none" w:sz="0" w:space="0" w:color="auto"/>
      </w:divBdr>
    </w:div>
    <w:div w:id="2088571625">
      <w:bodyDiv w:val="1"/>
      <w:marLeft w:val="0"/>
      <w:marRight w:val="0"/>
      <w:marTop w:val="0"/>
      <w:marBottom w:val="0"/>
      <w:divBdr>
        <w:top w:val="none" w:sz="0" w:space="0" w:color="auto"/>
        <w:left w:val="none" w:sz="0" w:space="0" w:color="auto"/>
        <w:bottom w:val="none" w:sz="0" w:space="0" w:color="auto"/>
        <w:right w:val="none" w:sz="0" w:space="0" w:color="auto"/>
      </w:divBdr>
    </w:div>
    <w:div w:id="2124616788">
      <w:bodyDiv w:val="1"/>
      <w:marLeft w:val="0"/>
      <w:marRight w:val="0"/>
      <w:marTop w:val="0"/>
      <w:marBottom w:val="0"/>
      <w:divBdr>
        <w:top w:val="none" w:sz="0" w:space="0" w:color="auto"/>
        <w:left w:val="none" w:sz="0" w:space="0" w:color="auto"/>
        <w:bottom w:val="none" w:sz="0" w:space="0" w:color="auto"/>
        <w:right w:val="none" w:sz="0" w:space="0" w:color="auto"/>
      </w:divBdr>
    </w:div>
    <w:div w:id="21406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5769-39D4-4AD7-AF59-7078699D6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6</Pages>
  <Words>2438</Words>
  <Characters>13897</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____________________________________________________________</vt:lpstr>
    </vt:vector>
  </TitlesOfParts>
  <Company/>
  <LinksUpToDate>false</LinksUpToDate>
  <CharactersWithSpaces>16303</CharactersWithSpaces>
  <SharedDoc>false</SharedDoc>
  <HLinks>
    <vt:vector size="42" baseType="variant">
      <vt:variant>
        <vt:i4>2293807</vt:i4>
      </vt:variant>
      <vt:variant>
        <vt:i4>18</vt:i4>
      </vt:variant>
      <vt:variant>
        <vt:i4>0</vt:i4>
      </vt:variant>
      <vt:variant>
        <vt:i4>5</vt:i4>
      </vt:variant>
      <vt:variant>
        <vt:lpwstr>http://zakon5.rada.gov.ua/laws/show/2210-14</vt:lpwstr>
      </vt:variant>
      <vt:variant>
        <vt:lpwstr/>
      </vt:variant>
      <vt:variant>
        <vt:i4>3866676</vt:i4>
      </vt:variant>
      <vt:variant>
        <vt:i4>15</vt:i4>
      </vt:variant>
      <vt:variant>
        <vt:i4>0</vt:i4>
      </vt:variant>
      <vt:variant>
        <vt:i4>5</vt:i4>
      </vt:variant>
      <vt:variant>
        <vt:lpwstr>http://zakon3.rada.gov.ua/laws/show/436-15</vt:lpwstr>
      </vt:variant>
      <vt:variant>
        <vt:lpwstr/>
      </vt:variant>
      <vt:variant>
        <vt:i4>3866679</vt:i4>
      </vt:variant>
      <vt:variant>
        <vt:i4>12</vt:i4>
      </vt:variant>
      <vt:variant>
        <vt:i4>0</vt:i4>
      </vt:variant>
      <vt:variant>
        <vt:i4>5</vt:i4>
      </vt:variant>
      <vt:variant>
        <vt:lpwstr>http://zakon3.rada.gov.ua/laws/show/435-15</vt:lpwstr>
      </vt:variant>
      <vt:variant>
        <vt:lpwstr/>
      </vt:variant>
      <vt:variant>
        <vt:i4>5242964</vt:i4>
      </vt:variant>
      <vt:variant>
        <vt:i4>9</vt:i4>
      </vt:variant>
      <vt:variant>
        <vt:i4>0</vt:i4>
      </vt:variant>
      <vt:variant>
        <vt:i4>5</vt:i4>
      </vt:variant>
      <vt:variant>
        <vt:lpwstr>http://zakon5.rada.gov.ua/laws/show/922-19/print1447016139714086</vt:lpwstr>
      </vt:variant>
      <vt:variant>
        <vt:lpwstr>n294</vt:lpwstr>
      </vt:variant>
      <vt:variant>
        <vt:i4>5242965</vt:i4>
      </vt:variant>
      <vt:variant>
        <vt:i4>6</vt:i4>
      </vt:variant>
      <vt:variant>
        <vt:i4>0</vt:i4>
      </vt:variant>
      <vt:variant>
        <vt:i4>5</vt:i4>
      </vt:variant>
      <vt:variant>
        <vt:lpwstr>http://zakon5.rada.gov.ua/laws/show/922-19/print1447016139714086</vt:lpwstr>
      </vt:variant>
      <vt:variant>
        <vt:lpwstr>n284</vt:lpwstr>
      </vt:variant>
      <vt:variant>
        <vt:i4>6226009</vt:i4>
      </vt:variant>
      <vt:variant>
        <vt:i4>3</vt:i4>
      </vt:variant>
      <vt:variant>
        <vt:i4>0</vt:i4>
      </vt:variant>
      <vt:variant>
        <vt:i4>5</vt:i4>
      </vt:variant>
      <vt:variant>
        <vt:lpwstr>http://zakon2.rada.gov.ua/laws/show/922-19/print</vt:lpwstr>
      </vt:variant>
      <vt:variant>
        <vt:lpwstr>n682</vt:lpwstr>
      </vt:variant>
      <vt:variant>
        <vt:i4>6226009</vt:i4>
      </vt:variant>
      <vt:variant>
        <vt:i4>0</vt:i4>
      </vt:variant>
      <vt:variant>
        <vt:i4>0</vt:i4>
      </vt:variant>
      <vt:variant>
        <vt:i4>5</vt:i4>
      </vt:variant>
      <vt:variant>
        <vt:lpwstr>http://zakon2.rada.gov.ua/laws/show/922-19/print</vt:lpwstr>
      </vt:variant>
      <vt:variant>
        <vt:lpwstr>n682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Анісімов Володимир Вікторович</dc:creator>
  <cp:keywords/>
  <dc:description/>
  <cp:lastModifiedBy>Сердюк Олена Антонівна</cp:lastModifiedBy>
  <cp:revision>20</cp:revision>
  <cp:lastPrinted>2024-03-27T08:39:00Z</cp:lastPrinted>
  <dcterms:created xsi:type="dcterms:W3CDTF">2024-03-04T07:44:00Z</dcterms:created>
  <dcterms:modified xsi:type="dcterms:W3CDTF">2024-03-29T11:25:00Z</dcterms:modified>
</cp:coreProperties>
</file>