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5678C" w14:textId="101849E1" w:rsidR="00E17CB1" w:rsidRPr="00F37434" w:rsidRDefault="00D45D33" w:rsidP="00E17CB1">
      <w:pPr>
        <w:spacing w:after="0" w:line="240" w:lineRule="auto"/>
        <w:ind w:firstLine="142"/>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ПРОЕКТ ДОГОВОРУ</w:t>
      </w:r>
    </w:p>
    <w:p w14:paraId="50725401" w14:textId="56D6043F" w:rsidR="00E17CB1" w:rsidRDefault="00E17CB1" w:rsidP="00E17CB1">
      <w:pPr>
        <w:spacing w:after="0" w:line="240" w:lineRule="auto"/>
        <w:ind w:firstLine="142"/>
        <w:jc w:val="center"/>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 xml:space="preserve">на закупівлю </w:t>
      </w:r>
      <w:r w:rsidR="00A25837">
        <w:rPr>
          <w:rFonts w:ascii="Times New Roman" w:eastAsia="Times New Roman" w:hAnsi="Times New Roman" w:cs="Times New Roman"/>
          <w:b/>
          <w:lang w:val="uk-UA" w:eastAsia="uk-UA"/>
        </w:rPr>
        <w:t>медичних матеріалів</w:t>
      </w:r>
    </w:p>
    <w:p w14:paraId="57CE5EB1" w14:textId="22FF424B" w:rsidR="001027BC" w:rsidRPr="00F37434" w:rsidRDefault="001027BC" w:rsidP="00E17CB1">
      <w:pPr>
        <w:spacing w:after="0" w:line="240" w:lineRule="auto"/>
        <w:ind w:firstLine="142"/>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(Запит ціни пропозиції)</w:t>
      </w:r>
    </w:p>
    <w:p w14:paraId="11CF4CA5" w14:textId="77777777" w:rsidR="004C629D" w:rsidRDefault="004C629D" w:rsidP="00E17CB1">
      <w:pPr>
        <w:spacing w:after="0" w:line="240" w:lineRule="auto"/>
        <w:ind w:firstLine="142"/>
        <w:jc w:val="both"/>
        <w:rPr>
          <w:rFonts w:ascii="Times New Roman" w:eastAsia="Times New Roman" w:hAnsi="Times New Roman" w:cs="Times New Roman"/>
          <w:lang w:val="uk-UA" w:eastAsia="uk-UA"/>
        </w:rPr>
      </w:pPr>
    </w:p>
    <w:p w14:paraId="1AAC8F88" w14:textId="6382F18D" w:rsidR="00E17CB1" w:rsidRPr="00F37434" w:rsidRDefault="00E17CB1" w:rsidP="00E17CB1">
      <w:pPr>
        <w:spacing w:after="0" w:line="240" w:lineRule="auto"/>
        <w:ind w:firstLine="142"/>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м. Суми                                                                                            </w:t>
      </w:r>
      <w:r w:rsidR="004C629D">
        <w:rPr>
          <w:rFonts w:ascii="Times New Roman" w:eastAsia="Times New Roman" w:hAnsi="Times New Roman" w:cs="Times New Roman"/>
          <w:lang w:val="uk-UA" w:eastAsia="uk-UA"/>
        </w:rPr>
        <w:t xml:space="preserve">       «___»_________ </w:t>
      </w:r>
      <w:r w:rsidRPr="00F37434">
        <w:rPr>
          <w:rFonts w:ascii="Times New Roman" w:eastAsia="Times New Roman" w:hAnsi="Times New Roman" w:cs="Times New Roman"/>
          <w:lang w:val="uk-UA" w:eastAsia="uk-UA"/>
        </w:rPr>
        <w:t>202</w:t>
      </w:r>
      <w:r w:rsidR="0052071F">
        <w:rPr>
          <w:rFonts w:ascii="Times New Roman" w:eastAsia="Times New Roman" w:hAnsi="Times New Roman" w:cs="Times New Roman"/>
          <w:lang w:val="uk-UA" w:eastAsia="uk-UA"/>
        </w:rPr>
        <w:t>4</w:t>
      </w:r>
      <w:r w:rsidRPr="00F37434">
        <w:rPr>
          <w:rFonts w:ascii="Times New Roman" w:eastAsia="Times New Roman" w:hAnsi="Times New Roman" w:cs="Times New Roman"/>
          <w:lang w:val="uk-UA" w:eastAsia="uk-UA"/>
        </w:rPr>
        <w:t xml:space="preserve"> року </w:t>
      </w:r>
    </w:p>
    <w:p w14:paraId="690B0CD3"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p>
    <w:p w14:paraId="65D0EEE3" w14:textId="2EF9A677" w:rsidR="004C629D" w:rsidRDefault="00E17CB1" w:rsidP="00E17CB1">
      <w:pPr>
        <w:spacing w:after="0" w:line="240" w:lineRule="auto"/>
        <w:ind w:firstLine="567"/>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Цей договір складено між </w:t>
      </w:r>
      <w:r w:rsidRPr="00F37434">
        <w:rPr>
          <w:rFonts w:ascii="Times New Roman" w:eastAsia="Times New Roman" w:hAnsi="Times New Roman" w:cs="Times New Roman"/>
          <w:b/>
          <w:lang w:val="uk-UA" w:eastAsia="uk-UA"/>
        </w:rPr>
        <w:t>КНП СОР «Сумський обласний клінічний госпіталь ветеранів війни»</w:t>
      </w:r>
      <w:r w:rsidR="00D45D33">
        <w:rPr>
          <w:rFonts w:ascii="Times New Roman" w:eastAsia="Times New Roman" w:hAnsi="Times New Roman" w:cs="Times New Roman"/>
          <w:lang w:val="uk-UA" w:eastAsia="uk-UA"/>
        </w:rPr>
        <w:t xml:space="preserve">  </w:t>
      </w:r>
      <w:r w:rsidRPr="00F37434">
        <w:rPr>
          <w:rFonts w:ascii="Times New Roman" w:eastAsia="Times New Roman" w:hAnsi="Times New Roman" w:cs="Times New Roman"/>
          <w:lang w:val="uk-UA" w:eastAsia="uk-UA"/>
        </w:rPr>
        <w:t xml:space="preserve">в  особі директора </w:t>
      </w:r>
      <w:r w:rsidRPr="00F37434">
        <w:rPr>
          <w:rFonts w:ascii="Times New Roman" w:eastAsia="Times New Roman" w:hAnsi="Times New Roman" w:cs="Times New Roman"/>
          <w:b/>
          <w:lang w:val="uk-UA" w:eastAsia="uk-UA"/>
        </w:rPr>
        <w:t xml:space="preserve">Савенко </w:t>
      </w:r>
      <w:proofErr w:type="spellStart"/>
      <w:r w:rsidRPr="00F37434">
        <w:rPr>
          <w:rFonts w:ascii="Times New Roman" w:eastAsia="Times New Roman" w:hAnsi="Times New Roman" w:cs="Times New Roman"/>
          <w:b/>
          <w:lang w:val="uk-UA" w:eastAsia="uk-UA"/>
        </w:rPr>
        <w:t>Інесси</w:t>
      </w:r>
      <w:proofErr w:type="spellEnd"/>
      <w:r w:rsidRPr="00F37434">
        <w:rPr>
          <w:rFonts w:ascii="Times New Roman" w:eastAsia="Times New Roman" w:hAnsi="Times New Roman" w:cs="Times New Roman"/>
          <w:b/>
          <w:lang w:val="uk-UA" w:eastAsia="uk-UA"/>
        </w:rPr>
        <w:t xml:space="preserve"> Іванівни</w:t>
      </w:r>
      <w:r w:rsidRPr="00F37434">
        <w:rPr>
          <w:rFonts w:ascii="Times New Roman" w:eastAsia="Times New Roman" w:hAnsi="Times New Roman" w:cs="Times New Roman"/>
          <w:lang w:val="uk-UA" w:eastAsia="uk-UA"/>
        </w:rPr>
        <w:t>, що діє на підста</w:t>
      </w:r>
      <w:r w:rsidR="004C629D">
        <w:rPr>
          <w:rFonts w:ascii="Times New Roman" w:eastAsia="Times New Roman" w:hAnsi="Times New Roman" w:cs="Times New Roman"/>
          <w:lang w:val="uk-UA" w:eastAsia="uk-UA"/>
        </w:rPr>
        <w:t>ві Статуту (надалі за текстом – «</w:t>
      </w:r>
      <w:r w:rsidRPr="00F37434">
        <w:rPr>
          <w:rFonts w:ascii="Times New Roman" w:eastAsia="Times New Roman" w:hAnsi="Times New Roman" w:cs="Times New Roman"/>
          <w:lang w:val="uk-UA" w:eastAsia="uk-UA"/>
        </w:rPr>
        <w:t>Замовни</w:t>
      </w:r>
      <w:r w:rsidR="004C629D">
        <w:rPr>
          <w:rFonts w:ascii="Times New Roman" w:eastAsia="Times New Roman" w:hAnsi="Times New Roman" w:cs="Times New Roman"/>
          <w:lang w:val="uk-UA" w:eastAsia="uk-UA"/>
        </w:rPr>
        <w:t>к»</w:t>
      </w:r>
      <w:r w:rsidRPr="00F37434">
        <w:rPr>
          <w:rFonts w:ascii="Times New Roman" w:eastAsia="Times New Roman" w:hAnsi="Times New Roman" w:cs="Times New Roman"/>
          <w:lang w:val="uk-UA" w:eastAsia="uk-UA"/>
        </w:rPr>
        <w:t xml:space="preserve">), з однієї сторони та </w:t>
      </w:r>
    </w:p>
    <w:p w14:paraId="67F7F23C" w14:textId="314D4F3B" w:rsidR="00E17CB1" w:rsidRPr="00F37434" w:rsidRDefault="00D45D33" w:rsidP="00E17CB1">
      <w:pPr>
        <w:spacing w:after="0" w:line="240" w:lineRule="auto"/>
        <w:ind w:firstLine="567"/>
        <w:jc w:val="both"/>
        <w:rPr>
          <w:rFonts w:ascii="Times New Roman" w:eastAsia="Times New Roman" w:hAnsi="Times New Roman" w:cs="Times New Roman"/>
          <w:lang w:val="uk-UA" w:eastAsia="uk-UA"/>
        </w:rPr>
      </w:pPr>
      <w:r>
        <w:rPr>
          <w:rFonts w:ascii="Times New Roman" w:hAnsi="Times New Roman" w:cs="Times New Roman"/>
          <w:b/>
          <w:bCs/>
          <w:color w:val="000000"/>
          <w:lang w:val="uk-UA" w:eastAsia="ru-RU"/>
        </w:rPr>
        <w:t>_______________________________________</w:t>
      </w:r>
      <w:r w:rsidR="004C629D">
        <w:rPr>
          <w:rFonts w:ascii="Times New Roman" w:eastAsia="Times New Roman" w:hAnsi="Times New Roman" w:cs="Times New Roman"/>
          <w:lang w:val="uk-UA" w:eastAsia="uk-UA"/>
        </w:rPr>
        <w:t>, (надалі за текстом – «Постачальник»</w:t>
      </w:r>
      <w:r w:rsidR="00E17CB1" w:rsidRPr="00F37434">
        <w:rPr>
          <w:rFonts w:ascii="Times New Roman" w:eastAsia="Times New Roman" w:hAnsi="Times New Roman" w:cs="Times New Roman"/>
          <w:lang w:val="uk-UA" w:eastAsia="uk-UA"/>
        </w:rPr>
        <w:t xml:space="preserve">), в особі </w:t>
      </w:r>
      <w:r>
        <w:rPr>
          <w:rFonts w:ascii="Times New Roman" w:hAnsi="Times New Roman" w:cs="Times New Roman"/>
          <w:color w:val="000000"/>
          <w:lang w:val="uk-UA" w:eastAsia="ru-RU"/>
        </w:rPr>
        <w:t>_________________________________________</w:t>
      </w:r>
      <w:r w:rsidR="00E17CB1" w:rsidRPr="00F37434">
        <w:rPr>
          <w:rFonts w:ascii="Times New Roman" w:eastAsia="Times New Roman" w:hAnsi="Times New Roman" w:cs="Times New Roman"/>
          <w:lang w:val="uk-UA" w:eastAsia="uk-UA"/>
        </w:rPr>
        <w:t xml:space="preserve">, що діє на підставі </w:t>
      </w:r>
      <w:r>
        <w:rPr>
          <w:rFonts w:ascii="Times New Roman" w:eastAsia="Times New Roman" w:hAnsi="Times New Roman" w:cs="Times New Roman"/>
          <w:lang w:val="uk-UA" w:eastAsia="uk-UA"/>
        </w:rPr>
        <w:t>__________________________</w:t>
      </w:r>
      <w:r w:rsidR="00E17CB1" w:rsidRPr="00F37434">
        <w:rPr>
          <w:rFonts w:ascii="Times New Roman" w:eastAsia="Times New Roman" w:hAnsi="Times New Roman" w:cs="Times New Roman"/>
          <w:lang w:val="uk-UA" w:eastAsia="uk-UA"/>
        </w:rPr>
        <w:t>, з іншої сторони, разом-Сторони, уклали  цей договір про таке:</w:t>
      </w:r>
    </w:p>
    <w:p w14:paraId="2E14E41B" w14:textId="77777777" w:rsidR="00E17CB1" w:rsidRPr="00F37434" w:rsidRDefault="00E17CB1" w:rsidP="00E17CB1">
      <w:pPr>
        <w:spacing w:after="0" w:line="240" w:lineRule="auto"/>
        <w:jc w:val="both"/>
        <w:rPr>
          <w:rFonts w:ascii="Times New Roman" w:eastAsia="Times New Roman" w:hAnsi="Times New Roman" w:cs="Times New Roman"/>
          <w:b/>
          <w:lang w:val="uk-UA" w:eastAsia="uk-UA"/>
        </w:rPr>
      </w:pPr>
    </w:p>
    <w:p w14:paraId="727FA065" w14:textId="77777777" w:rsidR="00E17CB1" w:rsidRPr="00D45D33"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D45D33">
        <w:rPr>
          <w:rFonts w:ascii="Times New Roman" w:eastAsia="Times New Roman" w:hAnsi="Times New Roman" w:cs="Times New Roman"/>
          <w:b/>
          <w:bCs/>
          <w:lang w:val="uk-UA" w:eastAsia="uk-UA"/>
        </w:rPr>
        <w:t xml:space="preserve">I. ПРЕДМЕТ ДОГОВОРУ </w:t>
      </w:r>
    </w:p>
    <w:p w14:paraId="25393290" w14:textId="6E3D4CBE" w:rsidR="00E17CB1" w:rsidRPr="00F37434" w:rsidRDefault="00E17CB1" w:rsidP="00A25837">
      <w:pPr>
        <w:tabs>
          <w:tab w:val="left" w:pos="9355"/>
        </w:tabs>
        <w:spacing w:after="0" w:line="240" w:lineRule="auto"/>
        <w:ind w:firstLine="709"/>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1.1. Постачальник зобов'язується у 202</w:t>
      </w:r>
      <w:r w:rsidR="0052071F">
        <w:rPr>
          <w:rFonts w:ascii="Times New Roman" w:eastAsia="Times New Roman" w:hAnsi="Times New Roman" w:cs="Times New Roman"/>
          <w:lang w:val="uk-UA" w:eastAsia="uk-UA"/>
        </w:rPr>
        <w:t>4</w:t>
      </w:r>
      <w:r w:rsidRPr="00F37434">
        <w:rPr>
          <w:rFonts w:ascii="Times New Roman" w:eastAsia="Times New Roman" w:hAnsi="Times New Roman" w:cs="Times New Roman"/>
          <w:lang w:val="uk-UA" w:eastAsia="uk-UA"/>
        </w:rPr>
        <w:t xml:space="preserve"> році поставити Замовникові  </w:t>
      </w:r>
      <w:r w:rsidR="00A25837">
        <w:rPr>
          <w:rFonts w:ascii="Times New Roman" w:eastAsia="Times New Roman" w:hAnsi="Times New Roman" w:cs="Times New Roman"/>
          <w:lang w:val="uk-UA" w:eastAsia="uk-UA"/>
        </w:rPr>
        <w:t>медичні матеріали</w:t>
      </w:r>
      <w:r w:rsidRPr="00F37434">
        <w:rPr>
          <w:rFonts w:ascii="Times New Roman" w:eastAsia="Times New Roman" w:hAnsi="Times New Roman" w:cs="Times New Roman"/>
          <w:lang w:val="uk-UA" w:eastAsia="uk-UA"/>
        </w:rPr>
        <w:t xml:space="preserve"> </w:t>
      </w:r>
      <w:r w:rsidR="00A25837">
        <w:rPr>
          <w:rFonts w:ascii="Times New Roman" w:eastAsia="Times New Roman" w:hAnsi="Times New Roman" w:cs="Times New Roman"/>
          <w:lang w:val="uk-UA" w:eastAsia="uk-UA"/>
        </w:rPr>
        <w:t xml:space="preserve"> </w:t>
      </w:r>
      <w:r w:rsidRPr="00F37434">
        <w:rPr>
          <w:rFonts w:ascii="Times New Roman" w:eastAsia="Times New Roman" w:hAnsi="Times New Roman" w:cs="Times New Roman"/>
          <w:lang w:val="uk-UA" w:eastAsia="uk-UA"/>
        </w:rPr>
        <w:t>за</w:t>
      </w:r>
    </w:p>
    <w:p w14:paraId="1E557922" w14:textId="7D917D22" w:rsidR="00E17CB1" w:rsidRPr="00F37434" w:rsidRDefault="00E17CB1" w:rsidP="00A25837">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b/>
          <w:bCs/>
          <w:lang w:val="uk-UA" w:eastAsia="ru-RU"/>
        </w:rPr>
        <w:t xml:space="preserve">ДК </w:t>
      </w:r>
      <w:r w:rsidR="00A25837">
        <w:rPr>
          <w:rFonts w:ascii="Times New Roman" w:eastAsia="Times New Roman" w:hAnsi="Times New Roman" w:cs="Times New Roman"/>
          <w:b/>
          <w:bCs/>
          <w:lang w:val="uk-UA" w:eastAsia="ru-RU"/>
        </w:rPr>
        <w:t>33140000-3 «Медичні матеріали</w:t>
      </w:r>
      <w:r w:rsidRPr="00F37434">
        <w:rPr>
          <w:rFonts w:ascii="Times New Roman" w:eastAsia="Times New Roman" w:hAnsi="Times New Roman" w:cs="Times New Roman"/>
          <w:b/>
          <w:bCs/>
          <w:lang w:val="uk-UA" w:eastAsia="ru-RU"/>
        </w:rPr>
        <w:t xml:space="preserve">» </w:t>
      </w:r>
      <w:r w:rsidR="00D45D33">
        <w:rPr>
          <w:rFonts w:ascii="Times New Roman" w:eastAsia="Times New Roman" w:hAnsi="Times New Roman" w:cs="Times New Roman"/>
          <w:lang w:val="uk-UA" w:eastAsia="uk-UA"/>
        </w:rPr>
        <w:t>(далі – Т</w:t>
      </w:r>
      <w:r w:rsidRPr="00F37434">
        <w:rPr>
          <w:rFonts w:ascii="Times New Roman" w:eastAsia="Times New Roman" w:hAnsi="Times New Roman" w:cs="Times New Roman"/>
          <w:lang w:val="uk-UA" w:eastAsia="uk-UA"/>
        </w:rPr>
        <w:t>о</w:t>
      </w:r>
      <w:r w:rsidR="00D45D33">
        <w:rPr>
          <w:rFonts w:ascii="Times New Roman" w:eastAsia="Times New Roman" w:hAnsi="Times New Roman" w:cs="Times New Roman"/>
          <w:lang w:val="uk-UA" w:eastAsia="uk-UA"/>
        </w:rPr>
        <w:t>вар)</w:t>
      </w:r>
      <w:r w:rsidR="00D85CF8">
        <w:rPr>
          <w:rFonts w:ascii="Times New Roman" w:eastAsia="Times New Roman" w:hAnsi="Times New Roman" w:cs="Times New Roman"/>
          <w:lang w:val="uk-UA" w:eastAsia="uk-UA"/>
        </w:rPr>
        <w:t xml:space="preserve"> згідно Специфікації (Додаток № 1)</w:t>
      </w:r>
      <w:r w:rsidRPr="00F37434">
        <w:rPr>
          <w:rFonts w:ascii="Times New Roman" w:eastAsia="Times New Roman" w:hAnsi="Times New Roman" w:cs="Times New Roman"/>
          <w:lang w:val="uk-UA" w:eastAsia="uk-UA"/>
        </w:rPr>
        <w:t>,</w:t>
      </w:r>
      <w:r w:rsidR="00D85CF8">
        <w:rPr>
          <w:rFonts w:ascii="Times New Roman" w:eastAsia="Times New Roman" w:hAnsi="Times New Roman" w:cs="Times New Roman"/>
          <w:lang w:val="uk-UA" w:eastAsia="uk-UA"/>
        </w:rPr>
        <w:t xml:space="preserve"> що є невід’ємною частиною Договору,</w:t>
      </w:r>
      <w:r w:rsidRPr="00F37434">
        <w:rPr>
          <w:rFonts w:ascii="Times New Roman" w:eastAsia="Times New Roman" w:hAnsi="Times New Roman" w:cs="Times New Roman"/>
          <w:lang w:val="uk-UA" w:eastAsia="uk-UA"/>
        </w:rPr>
        <w:t xml:space="preserve"> а Замовник оплатити такий товар на умовах цього Договору.</w:t>
      </w:r>
    </w:p>
    <w:p w14:paraId="5014D761" w14:textId="77777777" w:rsidR="00E17CB1" w:rsidRPr="00F37434" w:rsidRDefault="00E17CB1" w:rsidP="00E17CB1">
      <w:pPr>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1.2. Постачальник забезпечує доставку товару  згідно розподілу товарів за номенклатурою, згідно письмових заявок Замовника.</w:t>
      </w:r>
    </w:p>
    <w:p w14:paraId="4A978FC3" w14:textId="77777777" w:rsidR="00E17CB1" w:rsidRPr="00F37434" w:rsidRDefault="00E17CB1" w:rsidP="00E17CB1">
      <w:pPr>
        <w:spacing w:after="0" w:line="240" w:lineRule="auto"/>
        <w:ind w:firstLine="708"/>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1.3. Обсяги закупівлі товарів  можуть бути зменшені залежно від реального фінансування видатків.</w:t>
      </w:r>
    </w:p>
    <w:p w14:paraId="3372F86B" w14:textId="77777777" w:rsidR="00E17CB1" w:rsidRPr="00D45D33"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D45D33">
        <w:rPr>
          <w:rFonts w:ascii="Times New Roman" w:eastAsia="Times New Roman" w:hAnsi="Times New Roman" w:cs="Times New Roman"/>
          <w:b/>
          <w:bCs/>
          <w:lang w:val="uk-UA" w:eastAsia="uk-UA"/>
        </w:rPr>
        <w:t xml:space="preserve"> II. ЯКІСТЬ ТОВАРІВ </w:t>
      </w:r>
    </w:p>
    <w:p w14:paraId="5CB0ECC6" w14:textId="77777777" w:rsidR="00E17CB1" w:rsidRPr="00F37434" w:rsidRDefault="00E17CB1" w:rsidP="00E17CB1">
      <w:pPr>
        <w:spacing w:after="0" w:line="240" w:lineRule="auto"/>
        <w:ind w:firstLine="708"/>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2.1. Постачальник гарантує якість Товару, що постачається. Товар, що постачається повинен відповідати нормам і стандартам, законодавчо встановленим на території України, а також вимогам документації конкурсних торгів.</w:t>
      </w:r>
    </w:p>
    <w:p w14:paraId="0A7841D9" w14:textId="77777777" w:rsidR="00E17CB1" w:rsidRPr="00F37434" w:rsidRDefault="00E17CB1" w:rsidP="00E17CB1">
      <w:pPr>
        <w:spacing w:after="0" w:line="240" w:lineRule="auto"/>
        <w:ind w:firstLine="708"/>
        <w:jc w:val="both"/>
        <w:rPr>
          <w:rFonts w:ascii="Times New Roman" w:eastAsia="Times New Roman" w:hAnsi="Times New Roman" w:cs="Times New Roman"/>
          <w:bCs/>
          <w:iCs/>
          <w:lang w:val="uk-UA" w:eastAsia="uk-UA"/>
        </w:rPr>
      </w:pPr>
      <w:r w:rsidRPr="00F37434">
        <w:rPr>
          <w:rFonts w:ascii="Times New Roman" w:eastAsia="Times New Roman" w:hAnsi="Times New Roman" w:cs="Times New Roman"/>
          <w:lang w:val="uk-UA" w:eastAsia="uk-UA"/>
        </w:rPr>
        <w:t xml:space="preserve">2.2.  </w:t>
      </w:r>
      <w:r w:rsidRPr="00F37434">
        <w:rPr>
          <w:rFonts w:ascii="Times New Roman" w:eastAsia="Times New Roman" w:hAnsi="Times New Roman" w:cs="Times New Roman"/>
          <w:bCs/>
          <w:iCs/>
          <w:lang w:val="uk-UA" w:eastAsia="uk-UA"/>
        </w:rPr>
        <w:t xml:space="preserve">Товар, що постачається, повинен мати супроводжуючи документи: накладну (де обов’язково зазначено: </w:t>
      </w:r>
      <w:r w:rsidRPr="00F37434">
        <w:rPr>
          <w:rFonts w:ascii="Times New Roman" w:eastAsia="Times New Roman" w:hAnsi="Times New Roman" w:cs="Times New Roman"/>
          <w:lang w:val="uk-UA" w:eastAsia="uk-UA"/>
        </w:rPr>
        <w:t>назву, дозування, лікарську форму, номер серії, кількість, назву виробника лікарського засобу, ціну за одиницю без ПДВ, ціну за одиницю з ПДВ</w:t>
      </w:r>
      <w:r w:rsidRPr="00F37434">
        <w:rPr>
          <w:rFonts w:ascii="Times New Roman" w:eastAsia="Times New Roman" w:hAnsi="Times New Roman" w:cs="Times New Roman"/>
          <w:bCs/>
          <w:iCs/>
          <w:lang w:val="uk-UA" w:eastAsia="uk-UA"/>
        </w:rPr>
        <w:t>), сертифікат якості виробника завірений печаткою останнього постачальника, висновок щодо якості товару при умові ввезення його на територію України,  дані про реєстрацію лікарського засобу або виробу медичного призначення.</w:t>
      </w:r>
    </w:p>
    <w:p w14:paraId="4282D41C" w14:textId="707F7C50" w:rsidR="00E17CB1" w:rsidRPr="00F37434" w:rsidRDefault="00E17CB1" w:rsidP="00E17CB1">
      <w:pPr>
        <w:spacing w:after="0" w:line="240" w:lineRule="auto"/>
        <w:ind w:firstLine="708"/>
        <w:jc w:val="both"/>
        <w:rPr>
          <w:rFonts w:ascii="Times New Roman" w:eastAsia="Times New Roman" w:hAnsi="Times New Roman" w:cs="Times New Roman"/>
          <w:lang w:val="uk-UA" w:eastAsia="uk-UA"/>
        </w:rPr>
      </w:pPr>
      <w:r w:rsidRPr="00F37434">
        <w:rPr>
          <w:rFonts w:ascii="Times New Roman" w:eastAsia="Times New Roman" w:hAnsi="Times New Roman" w:cs="Times New Roman"/>
          <w:bCs/>
          <w:iCs/>
          <w:lang w:val="uk-UA" w:eastAsia="uk-UA"/>
        </w:rPr>
        <w:t>2.3. Під час зберігання і транспортування Товару Постачальником до місця поставки повинні дотримуватись санітарні норми та необхідний для даного Товару температурний і світловий режими. Повідомлення про необхідний температурний режим повинно бути нанесено на упаковці. Дот</w:t>
      </w:r>
      <w:r w:rsidR="004C629D">
        <w:rPr>
          <w:rFonts w:ascii="Times New Roman" w:eastAsia="Times New Roman" w:hAnsi="Times New Roman" w:cs="Times New Roman"/>
          <w:bCs/>
          <w:iCs/>
          <w:lang w:val="uk-UA" w:eastAsia="uk-UA"/>
        </w:rPr>
        <w:t>р</w:t>
      </w:r>
      <w:r w:rsidRPr="00F37434">
        <w:rPr>
          <w:rFonts w:ascii="Times New Roman" w:eastAsia="Times New Roman" w:hAnsi="Times New Roman" w:cs="Times New Roman"/>
          <w:bCs/>
          <w:iCs/>
          <w:lang w:val="uk-UA" w:eastAsia="uk-UA"/>
        </w:rPr>
        <w:t>имання умов «холодового ланцюга» повинно підтверджуватись термочутливими індикаторами.</w:t>
      </w:r>
    </w:p>
    <w:p w14:paraId="30100B71" w14:textId="77777777" w:rsidR="00E17CB1" w:rsidRPr="00F37434" w:rsidRDefault="00E17CB1" w:rsidP="00E17CB1">
      <w:pPr>
        <w:spacing w:after="0" w:line="240" w:lineRule="auto"/>
        <w:ind w:firstLine="708"/>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2.4. Якщо протягом строку придатності товар виявиться неякісним чи фальсифікованим за результатами Державної служби України з лікарських засобів  та контролю за наркотиками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несе Постачальник.</w:t>
      </w:r>
    </w:p>
    <w:p w14:paraId="7293BCA6" w14:textId="77777777" w:rsidR="00E17CB1" w:rsidRPr="00F37434" w:rsidRDefault="00E17CB1" w:rsidP="00E17CB1">
      <w:pPr>
        <w:spacing w:after="0" w:line="240" w:lineRule="auto"/>
        <w:ind w:firstLine="708"/>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28B91AE7" w14:textId="77777777" w:rsidR="00E17CB1" w:rsidRPr="00F37434" w:rsidRDefault="00E17CB1" w:rsidP="00E17CB1">
      <w:pPr>
        <w:tabs>
          <w:tab w:val="left" w:pos="1080"/>
        </w:tabs>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             2.6. Термін придатності товару, </w:t>
      </w:r>
      <w:r w:rsidRPr="00F37434">
        <w:rPr>
          <w:rFonts w:ascii="Times New Roman" w:eastAsia="Times New Roman" w:hAnsi="Times New Roman" w:cs="Times New Roman"/>
          <w:lang w:val="uk-UA" w:eastAsia="ru-RU"/>
        </w:rPr>
        <w:t>на момент відвантаження повинен бути не менше 80% від терміну придатності, зазначеного на етикетці, а бактерійні препарати, стоматологічні та полімерні препарати й матеріали — за умови, якщо залишилося не менше 50% від строку придатності. Постачання товару з меншим залишковим терміном придатності дозволяється лише за згодою покупця.</w:t>
      </w:r>
    </w:p>
    <w:p w14:paraId="6049C74A" w14:textId="77777777" w:rsidR="00E17CB1" w:rsidRPr="00F37434" w:rsidRDefault="00E17CB1" w:rsidP="00E17CB1">
      <w:pPr>
        <w:spacing w:after="0" w:line="240" w:lineRule="auto"/>
        <w:ind w:firstLine="708"/>
        <w:jc w:val="center"/>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III. ЦІНА ДОГОВОРУ</w:t>
      </w:r>
    </w:p>
    <w:p w14:paraId="096F44A4" w14:textId="6B425481" w:rsidR="00E17CB1" w:rsidRPr="004C629D" w:rsidRDefault="00E17CB1" w:rsidP="004C629D">
      <w:pPr>
        <w:spacing w:after="0" w:line="240" w:lineRule="auto"/>
        <w:jc w:val="both"/>
        <w:rPr>
          <w:rFonts w:ascii="Times New Roman" w:eastAsia="Times New Roman" w:hAnsi="Times New Roman" w:cs="Times New Roman"/>
          <w:b/>
          <w:bCs/>
          <w:lang w:val="uk-UA" w:eastAsia="uk-UA"/>
        </w:rPr>
      </w:pPr>
      <w:r w:rsidRPr="00F37434">
        <w:rPr>
          <w:rFonts w:ascii="Times New Roman" w:eastAsia="Times New Roman" w:hAnsi="Times New Roman" w:cs="Times New Roman"/>
          <w:lang w:val="uk-UA" w:eastAsia="uk-UA"/>
        </w:rPr>
        <w:tab/>
        <w:t xml:space="preserve">3.1.  </w:t>
      </w:r>
      <w:r w:rsidRPr="004C629D">
        <w:rPr>
          <w:rFonts w:ascii="Times New Roman" w:eastAsia="Times New Roman" w:hAnsi="Times New Roman" w:cs="Times New Roman"/>
          <w:lang w:val="uk-UA" w:eastAsia="uk-UA"/>
        </w:rPr>
        <w:t xml:space="preserve">Ціна цього Договору становить </w:t>
      </w:r>
      <w:r w:rsidR="00D45D33">
        <w:rPr>
          <w:rFonts w:ascii="Times New Roman" w:eastAsia="Times New Roman" w:hAnsi="Times New Roman" w:cs="Times New Roman"/>
          <w:b/>
          <w:bCs/>
          <w:lang w:val="uk-UA" w:eastAsia="uk-UA"/>
        </w:rPr>
        <w:t>____________________________________________ (______________ грн. ____ коп.)</w:t>
      </w:r>
      <w:r w:rsidR="0052071F">
        <w:rPr>
          <w:rFonts w:ascii="Times New Roman" w:eastAsia="Times New Roman" w:hAnsi="Times New Roman" w:cs="Times New Roman"/>
          <w:b/>
          <w:bCs/>
          <w:lang w:val="uk-UA" w:eastAsia="uk-UA"/>
        </w:rPr>
        <w:t>, з/без ПДВ.</w:t>
      </w:r>
    </w:p>
    <w:p w14:paraId="0CA90A7E" w14:textId="0B550598" w:rsidR="00E17CB1" w:rsidRPr="004C629D" w:rsidRDefault="00E17CB1" w:rsidP="004C629D">
      <w:pPr>
        <w:spacing w:after="0" w:line="240" w:lineRule="auto"/>
        <w:ind w:firstLine="708"/>
        <w:jc w:val="both"/>
        <w:rPr>
          <w:rFonts w:ascii="Times New Roman" w:eastAsia="Times New Roman" w:hAnsi="Times New Roman" w:cs="Times New Roman"/>
          <w:lang w:val="uk-UA" w:eastAsia="uk-UA"/>
        </w:rPr>
      </w:pPr>
      <w:r w:rsidRPr="004C629D">
        <w:rPr>
          <w:rFonts w:ascii="Times New Roman" w:eastAsia="Times New Roman" w:hAnsi="Times New Roman" w:cs="Times New Roman"/>
          <w:lang w:val="uk-UA" w:eastAsia="uk-UA"/>
        </w:rPr>
        <w:t>3.2.</w:t>
      </w:r>
      <w:r w:rsidR="00D45D33">
        <w:rPr>
          <w:rFonts w:ascii="Times New Roman" w:eastAsia="Times New Roman" w:hAnsi="Times New Roman" w:cs="Times New Roman"/>
          <w:lang w:val="uk-UA" w:eastAsia="uk-UA"/>
        </w:rPr>
        <w:t xml:space="preserve"> </w:t>
      </w:r>
      <w:r w:rsidRPr="004C629D">
        <w:rPr>
          <w:rFonts w:ascii="Times New Roman" w:eastAsia="Times New Roman" w:hAnsi="Times New Roman" w:cs="Times New Roman"/>
          <w:lang w:val="uk-UA" w:eastAsia="uk-UA"/>
        </w:rPr>
        <w:t>Ціна цього Договору може бути зменшена за взаємною згодою Сторін.</w:t>
      </w:r>
      <w:r w:rsidRPr="004C629D">
        <w:rPr>
          <w:rFonts w:ascii="Times New Roman" w:eastAsia="Times New Roman" w:hAnsi="Times New Roman" w:cs="Times New Roman"/>
          <w:lang w:val="uk-UA" w:eastAsia="uk-UA"/>
        </w:rPr>
        <w:br/>
      </w:r>
      <w:r w:rsidRPr="004C629D">
        <w:rPr>
          <w:rFonts w:ascii="Times New Roman" w:eastAsia="Times New Roman" w:hAnsi="Times New Roman" w:cs="Times New Roman"/>
          <w:lang w:val="uk-UA" w:eastAsia="uk-UA"/>
        </w:rPr>
        <w:tab/>
        <w:t>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4C043F1E" w14:textId="77777777" w:rsidR="00E17CB1" w:rsidRPr="004C629D" w:rsidRDefault="00E17CB1" w:rsidP="004C629D">
      <w:pPr>
        <w:spacing w:after="0" w:line="240" w:lineRule="auto"/>
        <w:ind w:firstLine="709"/>
        <w:jc w:val="both"/>
        <w:rPr>
          <w:rFonts w:ascii="Times New Roman" w:eastAsia="Times New Roman" w:hAnsi="Times New Roman" w:cs="Times New Roman"/>
          <w:b/>
          <w:lang w:val="uk-UA" w:eastAsia="uk-UA"/>
        </w:rPr>
      </w:pPr>
      <w:r w:rsidRPr="004C629D">
        <w:rPr>
          <w:rFonts w:ascii="Times New Roman" w:eastAsia="Times New Roman" w:hAnsi="Times New Roman" w:cs="Times New Roman"/>
          <w:lang w:val="uk-UA" w:eastAsia="uk-UA"/>
        </w:rPr>
        <w:t xml:space="preserve">3.4.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r w:rsidRPr="004C629D">
        <w:rPr>
          <w:rFonts w:ascii="Times New Roman" w:eastAsia="Times New Roman" w:hAnsi="Times New Roman" w:cs="Times New Roman"/>
          <w:lang w:val="uk-UA" w:eastAsia="uk-UA"/>
        </w:rPr>
        <w:lastRenderedPageBreak/>
        <w:t>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F63657" w14:textId="77777777" w:rsidR="00E17CB1" w:rsidRPr="004C629D" w:rsidRDefault="00E17CB1" w:rsidP="004C629D">
      <w:pPr>
        <w:shd w:val="clear" w:color="auto" w:fill="FFFFFF"/>
        <w:spacing w:after="0" w:line="240" w:lineRule="auto"/>
        <w:ind w:firstLine="709"/>
        <w:jc w:val="both"/>
        <w:textAlignment w:val="baseline"/>
        <w:rPr>
          <w:rFonts w:ascii="Times New Roman" w:eastAsia="Times New Roman" w:hAnsi="Times New Roman" w:cs="Times New Roman"/>
          <w:lang w:val="uk-UA" w:eastAsia="ru-RU"/>
        </w:rPr>
      </w:pPr>
      <w:r w:rsidRPr="004C629D">
        <w:rPr>
          <w:rFonts w:ascii="Times New Roman" w:eastAsia="Times New Roman" w:hAnsi="Times New Roman" w:cs="Times New Roman"/>
          <w:lang w:val="uk-UA" w:eastAsia="ru-RU"/>
        </w:rPr>
        <w:t xml:space="preserve">3.5. </w:t>
      </w:r>
      <w:bookmarkStart w:id="0" w:name="n582"/>
      <w:bookmarkEnd w:id="0"/>
      <w:r w:rsidRPr="004C629D">
        <w:rPr>
          <w:rFonts w:ascii="Times New Roman" w:eastAsia="Times New Roman" w:hAnsi="Times New Roman" w:cs="Times New Roman"/>
          <w:lang w:val="uk-UA" w:eastAsia="ru-RU"/>
        </w:rPr>
        <w:t>Ціна може змінюватись у разі покращення якості предмета закупівлі за умови, що таке покращення не призведе до збільшення суми, визначеної в договорі.</w:t>
      </w:r>
    </w:p>
    <w:p w14:paraId="558F9CA4" w14:textId="77777777" w:rsidR="00E17CB1" w:rsidRPr="004C629D" w:rsidRDefault="00E17CB1" w:rsidP="004C629D">
      <w:pPr>
        <w:shd w:val="clear" w:color="auto" w:fill="FFFFFF"/>
        <w:spacing w:after="0" w:line="240" w:lineRule="auto"/>
        <w:ind w:firstLine="709"/>
        <w:jc w:val="both"/>
        <w:textAlignment w:val="baseline"/>
        <w:rPr>
          <w:rFonts w:ascii="Times New Roman" w:eastAsia="Times New Roman" w:hAnsi="Times New Roman" w:cs="Times New Roman"/>
          <w:lang w:val="uk-UA" w:eastAsia="ru-RU"/>
        </w:rPr>
      </w:pPr>
      <w:bookmarkStart w:id="1" w:name="n583"/>
      <w:bookmarkEnd w:id="1"/>
      <w:r w:rsidRPr="004C629D">
        <w:rPr>
          <w:rFonts w:ascii="Times New Roman" w:eastAsia="Times New Roman" w:hAnsi="Times New Roman" w:cs="Times New Roman"/>
          <w:lang w:val="uk-UA" w:eastAsia="ru-RU"/>
        </w:rPr>
        <w:t>3.6 Ціна може змінюватись у разі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1793525" w14:textId="77777777" w:rsidR="00E17CB1" w:rsidRPr="004C629D" w:rsidRDefault="00E17CB1" w:rsidP="004C629D">
      <w:pPr>
        <w:shd w:val="clear" w:color="auto" w:fill="FFFFFF"/>
        <w:spacing w:after="0" w:line="240" w:lineRule="auto"/>
        <w:ind w:firstLine="709"/>
        <w:jc w:val="both"/>
        <w:textAlignment w:val="baseline"/>
        <w:rPr>
          <w:rFonts w:ascii="Times New Roman" w:eastAsia="Times New Roman" w:hAnsi="Times New Roman" w:cs="Times New Roman"/>
          <w:lang w:val="uk-UA" w:eastAsia="ru-RU"/>
        </w:rPr>
      </w:pPr>
      <w:bookmarkStart w:id="2" w:name="n584"/>
      <w:bookmarkEnd w:id="2"/>
      <w:r w:rsidRPr="004C629D">
        <w:rPr>
          <w:rFonts w:ascii="Times New Roman" w:eastAsia="Times New Roman" w:hAnsi="Times New Roman" w:cs="Times New Roman"/>
          <w:lang w:val="uk-UA" w:eastAsia="ru-RU"/>
        </w:rPr>
        <w:t>3.7 Ціна може змінюватись у разі узгодженої зміни ціни в бік зменшення (без зміни кількості (обсягу) та якості товарів, робіт і послуг);</w:t>
      </w:r>
    </w:p>
    <w:p w14:paraId="21F87FB2" w14:textId="2CE7C6E9" w:rsidR="00E17CB1" w:rsidRPr="004C629D" w:rsidRDefault="00E17CB1" w:rsidP="004C629D">
      <w:pPr>
        <w:shd w:val="clear" w:color="auto" w:fill="FFFFFF"/>
        <w:spacing w:after="0" w:line="240" w:lineRule="auto"/>
        <w:ind w:firstLine="709"/>
        <w:jc w:val="both"/>
        <w:textAlignment w:val="baseline"/>
        <w:rPr>
          <w:rFonts w:ascii="Times New Roman" w:eastAsia="Times New Roman" w:hAnsi="Times New Roman" w:cs="Times New Roman"/>
          <w:lang w:val="uk-UA" w:eastAsia="ru-RU"/>
        </w:rPr>
      </w:pPr>
      <w:bookmarkStart w:id="3" w:name="n585"/>
      <w:bookmarkEnd w:id="3"/>
      <w:r w:rsidRPr="004C629D">
        <w:rPr>
          <w:rFonts w:ascii="Times New Roman" w:eastAsia="Times New Roman" w:hAnsi="Times New Roman" w:cs="Times New Roman"/>
          <w:lang w:val="uk-UA" w:eastAsia="ru-RU"/>
        </w:rPr>
        <w:t>3.8. Ціна може змінюватись  у зв’язку з зміною ставок податків і зборів  та /або змін</w:t>
      </w:r>
      <w:r w:rsidR="004C629D">
        <w:rPr>
          <w:rFonts w:ascii="Times New Roman" w:eastAsia="Times New Roman" w:hAnsi="Times New Roman" w:cs="Times New Roman"/>
          <w:lang w:val="uk-UA" w:eastAsia="ru-RU"/>
        </w:rPr>
        <w:t>ою умов щодо надання пільг з опо</w:t>
      </w:r>
      <w:r w:rsidRPr="004C629D">
        <w:rPr>
          <w:rFonts w:ascii="Times New Roman" w:eastAsia="Times New Roman" w:hAnsi="Times New Roman" w:cs="Times New Roman"/>
          <w:lang w:val="uk-UA" w:eastAsia="ru-RU"/>
        </w:rPr>
        <w:t>даткування – пр</w:t>
      </w:r>
      <w:r w:rsidR="004C629D">
        <w:rPr>
          <w:rFonts w:ascii="Times New Roman" w:eastAsia="Times New Roman" w:hAnsi="Times New Roman" w:cs="Times New Roman"/>
          <w:lang w:val="uk-UA" w:eastAsia="ru-RU"/>
        </w:rPr>
        <w:t>о</w:t>
      </w:r>
      <w:r w:rsidRPr="004C629D">
        <w:rPr>
          <w:rFonts w:ascii="Times New Roman" w:eastAsia="Times New Roman" w:hAnsi="Times New Roman" w:cs="Times New Roman"/>
          <w:lang w:val="uk-UA" w:eastAsia="ru-RU"/>
        </w:rPr>
        <w:t>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5478C6E" w14:textId="0222DF24" w:rsidR="00E17CB1" w:rsidRPr="004C629D" w:rsidRDefault="00E17CB1" w:rsidP="004C629D">
      <w:pPr>
        <w:shd w:val="clear" w:color="auto" w:fill="FFFFFF"/>
        <w:spacing w:after="0" w:line="240" w:lineRule="auto"/>
        <w:ind w:firstLine="709"/>
        <w:jc w:val="both"/>
        <w:textAlignment w:val="baseline"/>
        <w:rPr>
          <w:rFonts w:ascii="Times New Roman" w:eastAsia="Times New Roman" w:hAnsi="Times New Roman" w:cs="Times New Roman"/>
          <w:lang w:val="uk-UA" w:eastAsia="ru-RU"/>
        </w:rPr>
      </w:pPr>
      <w:bookmarkStart w:id="4" w:name="n586"/>
      <w:bookmarkEnd w:id="4"/>
      <w:r w:rsidRPr="004C629D">
        <w:rPr>
          <w:rFonts w:ascii="Times New Roman" w:eastAsia="Times New Roman" w:hAnsi="Times New Roman" w:cs="Times New Roman"/>
          <w:lang w:val="uk-UA" w:eastAsia="ru-RU"/>
        </w:rPr>
        <w:t xml:space="preserve">3.9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629D">
        <w:rPr>
          <w:rFonts w:ascii="Times New Roman" w:eastAsia="Times New Roman" w:hAnsi="Times New Roman" w:cs="Times New Roman"/>
          <w:lang w:val="uk-UA" w:eastAsia="ru-RU"/>
        </w:rPr>
        <w:t>Platts</w:t>
      </w:r>
      <w:proofErr w:type="spellEnd"/>
      <w:r w:rsidRPr="004C629D">
        <w:rPr>
          <w:rFonts w:ascii="Times New Roman" w:eastAsia="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4C629D">
        <w:rPr>
          <w:rFonts w:ascii="Times New Roman" w:eastAsia="Times New Roman" w:hAnsi="Times New Roman" w:cs="Times New Roman"/>
          <w:lang w:val="uk-UA" w:eastAsia="ru-RU"/>
        </w:rPr>
        <w:t>ро закупівлю порядку зміни ціни.</w:t>
      </w:r>
    </w:p>
    <w:p w14:paraId="34E34937" w14:textId="77777777" w:rsidR="00E17CB1" w:rsidRPr="00F37434" w:rsidRDefault="00E17CB1" w:rsidP="00E17CB1">
      <w:pPr>
        <w:keepNext/>
        <w:spacing w:after="0" w:line="240" w:lineRule="auto"/>
        <w:outlineLvl w:val="2"/>
        <w:rPr>
          <w:rFonts w:ascii="Times New Roman" w:eastAsia="Times New Roman" w:hAnsi="Times New Roman" w:cs="Times New Roman"/>
          <w:bCs/>
          <w:lang w:val="uk-UA" w:eastAsia="uk-UA"/>
        </w:rPr>
      </w:pPr>
      <w:bookmarkStart w:id="5" w:name="n587"/>
      <w:bookmarkEnd w:id="5"/>
    </w:p>
    <w:p w14:paraId="5DE0D2BA" w14:textId="66D2B1D3" w:rsidR="00E17CB1" w:rsidRPr="004C629D" w:rsidRDefault="00E17CB1" w:rsidP="004C629D">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 xml:space="preserve">IV. ПОРЯДОК ЗДІЙСНЕННЯ ОПЛАТИ </w:t>
      </w:r>
    </w:p>
    <w:p w14:paraId="64AA30C5" w14:textId="71D1E80D" w:rsidR="00E17CB1" w:rsidRPr="00D83CA5" w:rsidRDefault="00E17CB1" w:rsidP="004C629D">
      <w:pPr>
        <w:pStyle w:val="a3"/>
        <w:widowControl/>
        <w:numPr>
          <w:ilvl w:val="2"/>
          <w:numId w:val="1"/>
        </w:numPr>
        <w:suppressAutoHyphens w:val="0"/>
        <w:autoSpaceDE/>
        <w:spacing w:after="0"/>
        <w:ind w:left="0" w:firstLine="709"/>
        <w:jc w:val="both"/>
        <w:rPr>
          <w:sz w:val="22"/>
          <w:szCs w:val="22"/>
          <w:lang w:val="uk-UA"/>
        </w:rPr>
      </w:pPr>
      <w:r w:rsidRPr="00D83CA5">
        <w:rPr>
          <w:rFonts w:ascii="Times New Roman" w:hAnsi="Times New Roman" w:cs="Times New Roman"/>
          <w:sz w:val="22"/>
          <w:szCs w:val="22"/>
          <w:lang w:val="uk-UA" w:eastAsia="uk-UA"/>
        </w:rPr>
        <w:t xml:space="preserve">Розрахунки за товар здійснюються шляхом </w:t>
      </w:r>
      <w:r w:rsidR="00D83CA5" w:rsidRPr="00D83CA5">
        <w:rPr>
          <w:rFonts w:ascii="Times New Roman" w:hAnsi="Times New Roman" w:cs="Times New Roman"/>
          <w:sz w:val="22"/>
          <w:szCs w:val="22"/>
          <w:lang w:val="uk-UA" w:eastAsia="uk-UA"/>
        </w:rPr>
        <w:t xml:space="preserve">безготівкового </w:t>
      </w:r>
      <w:r w:rsidRPr="00D83CA5">
        <w:rPr>
          <w:rFonts w:ascii="Times New Roman" w:hAnsi="Times New Roman" w:cs="Times New Roman"/>
          <w:sz w:val="22"/>
          <w:szCs w:val="22"/>
          <w:lang w:val="uk-UA" w:eastAsia="uk-UA"/>
        </w:rPr>
        <w:t>перерахування грошових коштів на рахунок Постача</w:t>
      </w:r>
      <w:r w:rsidR="00D83CA5">
        <w:rPr>
          <w:rFonts w:ascii="Times New Roman" w:hAnsi="Times New Roman" w:cs="Times New Roman"/>
          <w:sz w:val="22"/>
          <w:szCs w:val="22"/>
          <w:lang w:val="uk-UA" w:eastAsia="uk-UA"/>
        </w:rPr>
        <w:t>льника, наведений в реквізитах П</w:t>
      </w:r>
      <w:r w:rsidRPr="00D83CA5">
        <w:rPr>
          <w:rFonts w:ascii="Times New Roman" w:hAnsi="Times New Roman" w:cs="Times New Roman"/>
          <w:sz w:val="22"/>
          <w:szCs w:val="22"/>
          <w:lang w:val="uk-UA" w:eastAsia="uk-UA"/>
        </w:rPr>
        <w:t xml:space="preserve">остачальника на підставі накладних з відстрочкою платежу 10 </w:t>
      </w:r>
      <w:r w:rsidR="00D83CA5" w:rsidRPr="00D83CA5">
        <w:rPr>
          <w:rFonts w:ascii="Times New Roman" w:hAnsi="Times New Roman" w:cs="Times New Roman"/>
          <w:sz w:val="22"/>
          <w:szCs w:val="22"/>
          <w:lang w:val="uk-UA" w:eastAsia="uk-UA"/>
        </w:rPr>
        <w:t>робочих</w:t>
      </w:r>
      <w:r w:rsidRPr="00D83CA5">
        <w:rPr>
          <w:rFonts w:ascii="Times New Roman" w:hAnsi="Times New Roman" w:cs="Times New Roman"/>
          <w:sz w:val="22"/>
          <w:szCs w:val="22"/>
          <w:lang w:val="uk-UA" w:eastAsia="uk-UA"/>
        </w:rPr>
        <w:t xml:space="preserve"> днів,</w:t>
      </w:r>
      <w:r w:rsidR="00D83CA5" w:rsidRPr="00D83CA5">
        <w:rPr>
          <w:color w:val="141414"/>
          <w:sz w:val="22"/>
          <w:szCs w:val="22"/>
          <w:shd w:val="clear" w:color="auto" w:fill="FAF8F8"/>
          <w:lang w:val="uk-UA"/>
        </w:rPr>
        <w:t xml:space="preserve"> з моменту поставки кожної партії товару на склад </w:t>
      </w:r>
      <w:r w:rsidR="00D83CA5">
        <w:rPr>
          <w:color w:val="141414"/>
          <w:sz w:val="22"/>
          <w:szCs w:val="22"/>
          <w:shd w:val="clear" w:color="auto" w:fill="FAF8F8"/>
          <w:lang w:val="uk-UA"/>
        </w:rPr>
        <w:t>Замовника</w:t>
      </w:r>
      <w:r w:rsidR="00D83CA5">
        <w:rPr>
          <w:sz w:val="22"/>
          <w:szCs w:val="22"/>
          <w:lang w:val="uk-UA"/>
        </w:rPr>
        <w:t xml:space="preserve">, </w:t>
      </w:r>
      <w:r w:rsidRPr="00D83CA5">
        <w:rPr>
          <w:rFonts w:ascii="Times New Roman" w:hAnsi="Times New Roman" w:cs="Times New Roman"/>
          <w:sz w:val="22"/>
          <w:szCs w:val="22"/>
          <w:lang w:val="uk-UA" w:eastAsia="uk-UA"/>
        </w:rPr>
        <w:t>а при відсутності фінансування – до його надходження.</w:t>
      </w:r>
      <w:r w:rsidR="004C629D" w:rsidRPr="00D83CA5">
        <w:rPr>
          <w:rFonts w:ascii="Times New Roman" w:hAnsi="Times New Roman" w:cs="Times New Roman"/>
          <w:sz w:val="22"/>
          <w:szCs w:val="22"/>
          <w:lang w:val="uk-UA" w:eastAsia="uk-UA"/>
        </w:rPr>
        <w:t xml:space="preserve"> </w:t>
      </w:r>
      <w:r w:rsidRPr="00D83CA5">
        <w:rPr>
          <w:rFonts w:ascii="Times New Roman" w:hAnsi="Times New Roman" w:cs="Times New Roman"/>
          <w:sz w:val="22"/>
          <w:szCs w:val="22"/>
          <w:lang w:val="uk-UA" w:eastAsia="uk-UA"/>
        </w:rPr>
        <w:t>До рахунка на оплату товару додається видаткова накладна.</w:t>
      </w:r>
    </w:p>
    <w:p w14:paraId="701DDC5E" w14:textId="461CDDB7" w:rsidR="00E17CB1" w:rsidRDefault="00D83CA5" w:rsidP="00E17CB1">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ab/>
        <w:t>4.2</w:t>
      </w:r>
      <w:r w:rsidR="00E17CB1" w:rsidRPr="00F37434">
        <w:rPr>
          <w:rFonts w:ascii="Times New Roman" w:eastAsia="Times New Roman" w:hAnsi="Times New Roman" w:cs="Times New Roman"/>
          <w:lang w:val="uk-UA" w:eastAsia="uk-UA"/>
        </w:rPr>
        <w:t>.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322F8D38" w14:textId="65496B44" w:rsidR="00D83CA5" w:rsidRDefault="00D83CA5" w:rsidP="00D83CA5">
      <w:pPr>
        <w:pStyle w:val="a3"/>
        <w:widowControl/>
        <w:suppressAutoHyphens w:val="0"/>
        <w:autoSpaceDE/>
        <w:spacing w:after="0"/>
        <w:ind w:firstLine="709"/>
        <w:jc w:val="both"/>
        <w:rPr>
          <w:sz w:val="22"/>
          <w:szCs w:val="22"/>
          <w:lang w:val="uk-UA"/>
        </w:rPr>
      </w:pPr>
      <w:r>
        <w:rPr>
          <w:rFonts w:ascii="Times New Roman" w:hAnsi="Times New Roman" w:cs="Times New Roman"/>
          <w:lang w:val="uk-UA" w:eastAsia="uk-UA"/>
        </w:rPr>
        <w:t xml:space="preserve">4.3. </w:t>
      </w:r>
      <w:r>
        <w:rPr>
          <w:sz w:val="22"/>
          <w:szCs w:val="22"/>
          <w:lang w:val="uk-UA"/>
        </w:rPr>
        <w:t xml:space="preserve">Оплата здійснюється </w:t>
      </w:r>
      <w:r w:rsidRPr="002A4DD7">
        <w:rPr>
          <w:sz w:val="22"/>
          <w:szCs w:val="22"/>
          <w:lang w:val="uk-UA"/>
        </w:rPr>
        <w:t>з урахуванням Господарського кодексу України, Цивільного кодексу України, Закону України «Про державний бюджет України», Інструкції НБУ Про безготівкові розрахунки в Україні в національній валюті</w:t>
      </w:r>
      <w:r>
        <w:rPr>
          <w:sz w:val="22"/>
          <w:szCs w:val="22"/>
          <w:lang w:val="uk-UA"/>
        </w:rPr>
        <w:t>.</w:t>
      </w:r>
    </w:p>
    <w:p w14:paraId="449BE414" w14:textId="77777777" w:rsidR="00E17CB1" w:rsidRPr="00F37434" w:rsidRDefault="00E17CB1" w:rsidP="00D83CA5">
      <w:pPr>
        <w:keepNext/>
        <w:spacing w:after="0" w:line="240" w:lineRule="auto"/>
        <w:outlineLvl w:val="2"/>
        <w:rPr>
          <w:rFonts w:ascii="Times New Roman" w:eastAsia="Times New Roman" w:hAnsi="Times New Roman" w:cs="Times New Roman"/>
          <w:b/>
          <w:bCs/>
          <w:lang w:val="uk-UA" w:eastAsia="uk-UA"/>
        </w:rPr>
      </w:pPr>
    </w:p>
    <w:p w14:paraId="5E189B94" w14:textId="14359646" w:rsidR="00E17CB1" w:rsidRPr="004C629D" w:rsidRDefault="00E17CB1" w:rsidP="004C629D">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V. ПОСТАВКА ТОВАРІВ</w:t>
      </w:r>
    </w:p>
    <w:p w14:paraId="71156F54" w14:textId="77777777" w:rsidR="00E17CB1" w:rsidRPr="00F37434" w:rsidRDefault="00E17CB1" w:rsidP="00E17CB1">
      <w:pPr>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5.1. Постачальник забезпечує поставку товару  згідно письмового, усного або електронного замовлення, наданого Замовником. Товар поставляється спеціальним транспортом Постачальника згідно замовлення, наданого Замовником протягом не більше 7 діб.</w:t>
      </w:r>
    </w:p>
    <w:p w14:paraId="5E5CDF4D" w14:textId="77777777" w:rsidR="00E17CB1" w:rsidRPr="00F37434" w:rsidRDefault="00E17CB1" w:rsidP="00E17CB1">
      <w:pPr>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У разі крайньої необхідності Постачальник зобов’язується проводити поставку товару щоденно.</w:t>
      </w:r>
    </w:p>
    <w:p w14:paraId="2BEF7B7E" w14:textId="77777777" w:rsidR="00E17CB1" w:rsidRPr="00F37434" w:rsidRDefault="00E17CB1" w:rsidP="004C629D">
      <w:pPr>
        <w:spacing w:after="0" w:line="240" w:lineRule="auto"/>
        <w:ind w:firstLine="708"/>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5.2. Поставка товару здійснюється за рахунок Постачальника за адресою: м. Суми, вул. Ковпака, 24.</w:t>
      </w:r>
    </w:p>
    <w:p w14:paraId="1D61678B" w14:textId="77777777" w:rsidR="00E17CB1" w:rsidRPr="00F37434" w:rsidRDefault="00E17CB1" w:rsidP="00E17CB1">
      <w:pPr>
        <w:suppressAutoHyphens/>
        <w:autoSpaceDE w:val="0"/>
        <w:spacing w:after="0" w:line="240" w:lineRule="auto"/>
        <w:ind w:firstLine="720"/>
        <w:jc w:val="both"/>
        <w:rPr>
          <w:rFonts w:ascii="Times New Roman" w:eastAsia="Times New Roman" w:hAnsi="Times New Roman" w:cs="Times New Roman"/>
          <w:lang w:val="uk-UA" w:eastAsia="ar-SA"/>
        </w:rPr>
      </w:pPr>
      <w:r w:rsidRPr="00F37434">
        <w:rPr>
          <w:rFonts w:ascii="Times New Roman" w:eastAsia="Times New Roman" w:hAnsi="Times New Roman" w:cs="Times New Roman"/>
          <w:lang w:val="uk-UA" w:eastAsia="ar-SA"/>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3CCE0003" w14:textId="77777777" w:rsidR="00E17CB1" w:rsidRPr="00F37434" w:rsidRDefault="00E17CB1" w:rsidP="00E17CB1">
      <w:pPr>
        <w:suppressAutoHyphens/>
        <w:autoSpaceDE w:val="0"/>
        <w:spacing w:after="0" w:line="240" w:lineRule="auto"/>
        <w:ind w:firstLine="720"/>
        <w:jc w:val="both"/>
        <w:rPr>
          <w:rFonts w:ascii="Times New Roman" w:eastAsia="Times New Roman" w:hAnsi="Times New Roman" w:cs="Times New Roman"/>
          <w:lang w:val="uk-UA" w:eastAsia="ar-SA"/>
        </w:rPr>
      </w:pPr>
      <w:r w:rsidRPr="00F37434">
        <w:rPr>
          <w:rFonts w:ascii="Times New Roman" w:eastAsia="Times New Roman" w:hAnsi="Times New Roman" w:cs="Times New Roman"/>
          <w:lang w:val="uk-UA" w:eastAsia="ar-S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w:t>
      </w:r>
    </w:p>
    <w:p w14:paraId="45E335A0" w14:textId="6DA10EF3" w:rsidR="00E17CB1" w:rsidRPr="00F37434" w:rsidRDefault="00E17CB1" w:rsidP="00E17CB1">
      <w:pPr>
        <w:suppressAutoHyphens/>
        <w:autoSpaceDE w:val="0"/>
        <w:spacing w:after="0" w:line="240" w:lineRule="auto"/>
        <w:ind w:firstLine="720"/>
        <w:jc w:val="both"/>
        <w:rPr>
          <w:rFonts w:ascii="Times New Roman" w:eastAsia="Times New Roman" w:hAnsi="Times New Roman" w:cs="Times New Roman"/>
          <w:bCs/>
          <w:lang w:val="uk-UA" w:eastAsia="ar-SA"/>
        </w:rPr>
      </w:pPr>
      <w:r w:rsidRPr="00F37434">
        <w:rPr>
          <w:rFonts w:ascii="Times New Roman" w:eastAsia="Times New Roman" w:hAnsi="Times New Roman" w:cs="Times New Roman"/>
          <w:bCs/>
          <w:lang w:val="uk-UA" w:eastAsia="ar-SA"/>
        </w:rPr>
        <w:t xml:space="preserve">5.4. На кожну партію товару (накладну) надавати </w:t>
      </w:r>
      <w:hyperlink r:id="rId6" w:anchor="w19" w:history="1">
        <w:r w:rsidRPr="00F37434">
          <w:rPr>
            <w:rFonts w:ascii="Times New Roman" w:eastAsia="Times New Roman" w:hAnsi="Times New Roman" w:cs="Times New Roman"/>
            <w:lang w:val="uk-UA" w:eastAsia="ar-SA"/>
          </w:rPr>
          <w:t>реєстр</w:t>
        </w:r>
      </w:hyperlink>
      <w:r w:rsidRPr="00F37434">
        <w:rPr>
          <w:rFonts w:ascii="Times New Roman" w:eastAsia="Times New Roman" w:hAnsi="Times New Roman" w:cs="Times New Roman"/>
          <w:lang w:val="uk-UA" w:eastAsia="ar-SA"/>
        </w:rPr>
        <w:t xml:space="preserve"> лікарських </w:t>
      </w:r>
      <w:r w:rsidRPr="00F37434">
        <w:rPr>
          <w:rFonts w:ascii="Times New Roman" w:eastAsia="Times New Roman" w:hAnsi="Times New Roman" w:cs="Times New Roman"/>
          <w:bCs/>
          <w:lang w:val="uk-UA" w:eastAsia="ar-SA"/>
        </w:rPr>
        <w:t>засобів</w:t>
      </w:r>
      <w:r w:rsidRPr="00F37434">
        <w:rPr>
          <w:rFonts w:ascii="Times New Roman" w:eastAsia="Times New Roman" w:hAnsi="Times New Roman" w:cs="Times New Roman"/>
          <w:lang w:val="uk-UA" w:eastAsia="ar-SA"/>
        </w:rPr>
        <w:t>, які надійшли до лікувально-профілакт</w:t>
      </w:r>
      <w:r w:rsidR="004C629D">
        <w:rPr>
          <w:rFonts w:ascii="Times New Roman" w:eastAsia="Times New Roman" w:hAnsi="Times New Roman" w:cs="Times New Roman"/>
          <w:lang w:val="uk-UA" w:eastAsia="ar-SA"/>
        </w:rPr>
        <w:t>ичного закладу відповідно додат</w:t>
      </w:r>
      <w:r w:rsidRPr="00F37434">
        <w:rPr>
          <w:rFonts w:ascii="Times New Roman" w:eastAsia="Times New Roman" w:hAnsi="Times New Roman" w:cs="Times New Roman"/>
          <w:lang w:val="uk-UA" w:eastAsia="ar-SA"/>
        </w:rPr>
        <w:t>ку 1 (пункт 3 розділ V) до Правил зберігання та проведення контролю якості лікарських засобів у лікувально-профілактичних закладах затвердженого наказом МОЗ України від 03.04.2018 №</w:t>
      </w:r>
      <w:r w:rsidR="004C629D">
        <w:rPr>
          <w:rFonts w:ascii="Times New Roman" w:eastAsia="Times New Roman" w:hAnsi="Times New Roman" w:cs="Times New Roman"/>
          <w:lang w:val="uk-UA" w:eastAsia="ar-SA"/>
        </w:rPr>
        <w:t xml:space="preserve"> </w:t>
      </w:r>
      <w:r w:rsidRPr="00F37434">
        <w:rPr>
          <w:rFonts w:ascii="Times New Roman" w:eastAsia="Times New Roman" w:hAnsi="Times New Roman" w:cs="Times New Roman"/>
          <w:lang w:val="uk-UA" w:eastAsia="ar-SA"/>
        </w:rPr>
        <w:t>610.</w:t>
      </w:r>
    </w:p>
    <w:p w14:paraId="388D205B" w14:textId="77777777" w:rsidR="00E17CB1" w:rsidRPr="00F37434" w:rsidRDefault="00E17CB1" w:rsidP="00E17CB1">
      <w:pPr>
        <w:suppressAutoHyphens/>
        <w:autoSpaceDE w:val="0"/>
        <w:spacing w:after="0" w:line="240" w:lineRule="auto"/>
        <w:ind w:firstLine="720"/>
        <w:jc w:val="both"/>
        <w:rPr>
          <w:rFonts w:ascii="Times New Roman" w:eastAsia="Times New Roman" w:hAnsi="Times New Roman" w:cs="Times New Roman"/>
          <w:lang w:val="uk-UA" w:eastAsia="ar-SA"/>
        </w:rPr>
      </w:pPr>
      <w:r w:rsidRPr="00F37434">
        <w:rPr>
          <w:rFonts w:ascii="Times New Roman" w:eastAsia="Times New Roman" w:hAnsi="Times New Roman" w:cs="Times New Roman"/>
          <w:bCs/>
          <w:lang w:val="uk-UA" w:eastAsia="ar-SA"/>
        </w:rPr>
        <w:t xml:space="preserve">5.5. </w:t>
      </w:r>
      <w:r w:rsidRPr="00F37434">
        <w:rPr>
          <w:rFonts w:ascii="Times New Roman" w:eastAsia="Times New Roman" w:hAnsi="Times New Roman" w:cs="Times New Roman"/>
          <w:lang w:val="uk-UA" w:eastAsia="ar-SA"/>
        </w:rPr>
        <w:t xml:space="preserve">Приймання-передача </w:t>
      </w:r>
      <w:r w:rsidRPr="00F37434">
        <w:rPr>
          <w:rFonts w:ascii="Times New Roman" w:eastAsia="Times New Roman" w:hAnsi="Times New Roman" w:cs="Times New Roman"/>
          <w:bCs/>
          <w:lang w:val="uk-UA" w:eastAsia="ar-SA"/>
        </w:rPr>
        <w:t>товару</w:t>
      </w:r>
      <w:r w:rsidRPr="00F37434">
        <w:rPr>
          <w:rFonts w:ascii="Times New Roman" w:eastAsia="Times New Roman" w:hAnsi="Times New Roman" w:cs="Times New Roman"/>
          <w:lang w:val="uk-UA" w:eastAsia="ar-SA"/>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14:paraId="191F05BF" w14:textId="77777777" w:rsidR="00E17CB1" w:rsidRPr="00F37434" w:rsidRDefault="00E17CB1" w:rsidP="00E17CB1">
      <w:pPr>
        <w:suppressAutoHyphens/>
        <w:autoSpaceDE w:val="0"/>
        <w:spacing w:after="0" w:line="240" w:lineRule="auto"/>
        <w:jc w:val="both"/>
        <w:rPr>
          <w:rFonts w:ascii="Times New Roman" w:eastAsia="Times New Roman" w:hAnsi="Times New Roman" w:cs="Times New Roman"/>
          <w:bCs/>
          <w:lang w:val="uk-UA" w:eastAsia="ar-SA"/>
        </w:rPr>
      </w:pPr>
      <w:r w:rsidRPr="00F37434">
        <w:rPr>
          <w:rFonts w:ascii="Times New Roman" w:eastAsia="Times New Roman" w:hAnsi="Times New Roman" w:cs="Times New Roman"/>
          <w:lang w:val="uk-UA" w:eastAsia="ar-SA"/>
        </w:rPr>
        <w:lastRenderedPageBreak/>
        <w:t xml:space="preserve">           </w:t>
      </w:r>
      <w:r w:rsidRPr="00F37434">
        <w:rPr>
          <w:rFonts w:ascii="Times New Roman" w:eastAsia="Times New Roman" w:hAnsi="Times New Roman" w:cs="Times New Roman"/>
          <w:bCs/>
          <w:lang w:val="uk-UA" w:eastAsia="ar-SA"/>
        </w:rPr>
        <w:t xml:space="preserve">Приймання-передача </w:t>
      </w:r>
      <w:r w:rsidRPr="00F37434">
        <w:rPr>
          <w:rFonts w:ascii="Times New Roman" w:eastAsia="Times New Roman" w:hAnsi="Times New Roman" w:cs="Times New Roman"/>
          <w:lang w:val="uk-UA" w:eastAsia="ar-SA"/>
        </w:rPr>
        <w:t xml:space="preserve">товару </w:t>
      </w:r>
      <w:r w:rsidRPr="00F37434">
        <w:rPr>
          <w:rFonts w:ascii="Times New Roman" w:eastAsia="Times New Roman" w:hAnsi="Times New Roman" w:cs="Times New Roman"/>
          <w:bCs/>
          <w:lang w:val="uk-UA" w:eastAsia="ar-S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F37434">
        <w:rPr>
          <w:rFonts w:ascii="Times New Roman" w:eastAsia="Times New Roman" w:hAnsi="Times New Roman" w:cs="Times New Roman"/>
          <w:lang w:val="uk-UA" w:eastAsia="ar-SA"/>
        </w:rPr>
        <w:t>Замовника</w:t>
      </w:r>
      <w:r w:rsidRPr="00F37434">
        <w:rPr>
          <w:rFonts w:ascii="Times New Roman" w:eastAsia="Times New Roman" w:hAnsi="Times New Roman" w:cs="Times New Roman"/>
          <w:bCs/>
          <w:lang w:val="uk-UA" w:eastAsia="ar-SA"/>
        </w:rPr>
        <w:t xml:space="preserve">. В накладній відповідно до специфікації обов’язково зазначаються номер Договору та загальна вартість поставки. </w:t>
      </w:r>
    </w:p>
    <w:p w14:paraId="562C3D30" w14:textId="77777777" w:rsidR="00E17CB1" w:rsidRPr="00F37434" w:rsidRDefault="00E17CB1" w:rsidP="00E17CB1">
      <w:pPr>
        <w:suppressAutoHyphens/>
        <w:autoSpaceDE w:val="0"/>
        <w:spacing w:after="0" w:line="240" w:lineRule="auto"/>
        <w:jc w:val="both"/>
        <w:rPr>
          <w:rFonts w:ascii="Times New Roman" w:eastAsia="Times New Roman" w:hAnsi="Times New Roman" w:cs="Times New Roman"/>
          <w:bCs/>
          <w:lang w:val="uk-UA" w:eastAsia="ar-SA"/>
        </w:rPr>
      </w:pPr>
      <w:r w:rsidRPr="00F37434">
        <w:rPr>
          <w:rFonts w:ascii="Times New Roman" w:eastAsia="Times New Roman" w:hAnsi="Times New Roman" w:cs="Times New Roman"/>
          <w:bCs/>
          <w:lang w:val="uk-UA" w:eastAsia="ar-SA"/>
        </w:rPr>
        <w:t xml:space="preserve">          У разі виявлення:</w:t>
      </w:r>
    </w:p>
    <w:p w14:paraId="7A343B3E" w14:textId="77777777" w:rsidR="00E17CB1" w:rsidRPr="00F37434" w:rsidRDefault="00E17CB1" w:rsidP="00E17CB1">
      <w:pPr>
        <w:suppressAutoHyphens/>
        <w:autoSpaceDE w:val="0"/>
        <w:spacing w:after="0" w:line="240" w:lineRule="auto"/>
        <w:jc w:val="both"/>
        <w:rPr>
          <w:rFonts w:ascii="Times New Roman" w:eastAsia="Times New Roman" w:hAnsi="Times New Roman" w:cs="Times New Roman"/>
          <w:bCs/>
          <w:lang w:val="uk-UA" w:eastAsia="ar-SA"/>
        </w:rPr>
      </w:pPr>
      <w:r w:rsidRPr="00F37434">
        <w:rPr>
          <w:rFonts w:ascii="Times New Roman" w:eastAsia="Times New Roman" w:hAnsi="Times New Roman" w:cs="Times New Roman"/>
          <w:bCs/>
          <w:lang w:val="uk-UA" w:eastAsia="ar-SA"/>
        </w:rPr>
        <w:t>- недостачі товару складається акт за підписами уповноважених осіб, які здійснювали приймання-передачу товару;</w:t>
      </w:r>
    </w:p>
    <w:p w14:paraId="40D1AD70" w14:textId="77777777" w:rsidR="00E17CB1" w:rsidRPr="00F37434" w:rsidRDefault="00E17CB1" w:rsidP="00E17CB1">
      <w:pPr>
        <w:suppressAutoHyphens/>
        <w:autoSpaceDE w:val="0"/>
        <w:spacing w:after="0" w:line="240" w:lineRule="auto"/>
        <w:jc w:val="both"/>
        <w:rPr>
          <w:rFonts w:ascii="Times New Roman" w:eastAsia="Times New Roman" w:hAnsi="Times New Roman" w:cs="Times New Roman"/>
          <w:bCs/>
          <w:lang w:val="uk-UA" w:eastAsia="ar-SA"/>
        </w:rPr>
      </w:pPr>
      <w:r w:rsidRPr="00F37434">
        <w:rPr>
          <w:rFonts w:ascii="Times New Roman" w:eastAsia="Times New Roman" w:hAnsi="Times New Roman" w:cs="Times New Roman"/>
          <w:bCs/>
          <w:lang w:val="uk-UA" w:eastAsia="ar-S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14:paraId="46F77B87" w14:textId="77777777" w:rsidR="00E17CB1" w:rsidRPr="00F37434" w:rsidRDefault="00E17CB1" w:rsidP="00E17CB1">
      <w:pPr>
        <w:suppressAutoHyphens/>
        <w:autoSpaceDE w:val="0"/>
        <w:spacing w:after="0" w:line="240" w:lineRule="auto"/>
        <w:jc w:val="both"/>
        <w:rPr>
          <w:rFonts w:ascii="Times New Roman" w:eastAsia="Times New Roman" w:hAnsi="Times New Roman" w:cs="Times New Roman"/>
          <w:bCs/>
          <w:lang w:val="uk-UA" w:eastAsia="ar-SA"/>
        </w:rPr>
      </w:pPr>
      <w:r w:rsidRPr="00F37434">
        <w:rPr>
          <w:rFonts w:ascii="Times New Roman" w:eastAsia="Times New Roman" w:hAnsi="Times New Roman" w:cs="Times New Roman"/>
          <w:bCs/>
          <w:lang w:val="uk-UA"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37434">
        <w:rPr>
          <w:rFonts w:ascii="Times New Roman" w:eastAsia="Times New Roman" w:hAnsi="Times New Roman" w:cs="Times New Roman"/>
          <w:lang w:val="uk-UA" w:eastAsia="ar-SA"/>
        </w:rPr>
        <w:t>VII цього Договору.</w:t>
      </w:r>
    </w:p>
    <w:p w14:paraId="1F4ABBB8"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          </w:t>
      </w:r>
    </w:p>
    <w:p w14:paraId="111034E0" w14:textId="77777777" w:rsidR="00E17CB1" w:rsidRPr="004C629D"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 xml:space="preserve">VI. ПРАВА ТА ОБОВ'ЯЗКИ СТОРІН </w:t>
      </w:r>
    </w:p>
    <w:p w14:paraId="35C91D3D"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6.1. Замовник зобов'язаний: </w:t>
      </w:r>
    </w:p>
    <w:p w14:paraId="7F7378E9"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6.1.1. Своєчасно та в повному обсязі сплачувати за поставлені товари; </w:t>
      </w:r>
    </w:p>
    <w:p w14:paraId="0BF274FD"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6.1.2. Приймати поставлені товари згідно з видатковою накладною; </w:t>
      </w:r>
    </w:p>
    <w:p w14:paraId="6F7EC894"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             6.1.3. Інші обов’язки ______________________ ;</w:t>
      </w:r>
    </w:p>
    <w:p w14:paraId="6DE1B838"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6.2. Замовник має право: </w:t>
      </w:r>
    </w:p>
    <w:p w14:paraId="07653043"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6.2.1. Достроково розірвати цей Договір у разі невиконання зобов'язань Постачальником, повідомивши про це його у строк 30 днів з моменту виявлення невиконання зобов’язань за цим Договором; </w:t>
      </w:r>
    </w:p>
    <w:p w14:paraId="4FF92DD1"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6.2.2. Контролювати поставку товарів  у строки, встановлені цим Договором; </w:t>
      </w:r>
    </w:p>
    <w:p w14:paraId="255F7C99"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B3BD2F8"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6.2.4. Повернути рахунок Постачальнику без здійснення оплати в разі неналежного оформлення документів, зазначених у  </w:t>
      </w:r>
      <w:proofErr w:type="spellStart"/>
      <w:r w:rsidRPr="00F37434">
        <w:rPr>
          <w:rFonts w:ascii="Times New Roman" w:eastAsia="Times New Roman" w:hAnsi="Times New Roman" w:cs="Times New Roman"/>
          <w:lang w:val="uk-UA" w:eastAsia="uk-UA"/>
        </w:rPr>
        <w:t>у</w:t>
      </w:r>
      <w:proofErr w:type="spellEnd"/>
      <w:r w:rsidRPr="00F37434">
        <w:rPr>
          <w:rFonts w:ascii="Times New Roman" w:eastAsia="Times New Roman" w:hAnsi="Times New Roman" w:cs="Times New Roman"/>
          <w:lang w:val="uk-UA" w:eastAsia="uk-UA"/>
        </w:rPr>
        <w:t xml:space="preserve"> пункті 4.2 розділу IV цього Договору (відсутність печатки, підписів тощо); </w:t>
      </w:r>
    </w:p>
    <w:p w14:paraId="211968AF"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6.2.5. Інші права –</w:t>
      </w:r>
    </w:p>
    <w:p w14:paraId="66D1CD53"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6.3. Постачальник зобов'язаний: </w:t>
      </w:r>
    </w:p>
    <w:p w14:paraId="19BEDB7F"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6.3.1. Забезпечити поставку товарів у строки, встановлені цим Договором; </w:t>
      </w:r>
    </w:p>
    <w:p w14:paraId="49F751A8" w14:textId="77777777" w:rsidR="00E17CB1" w:rsidRPr="00F37434" w:rsidRDefault="00E17CB1" w:rsidP="00E17CB1">
      <w:pPr>
        <w:spacing w:after="0" w:line="240" w:lineRule="auto"/>
        <w:ind w:left="720" w:hanging="126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6.3.2. Забезпечити поставку товарів, якість яких відповідає умовам, установленим розділом II цього Договору; </w:t>
      </w:r>
    </w:p>
    <w:p w14:paraId="30046E8D" w14:textId="77777777" w:rsidR="00E17CB1" w:rsidRPr="00F37434" w:rsidRDefault="00E17CB1" w:rsidP="004C629D">
      <w:pPr>
        <w:spacing w:after="0" w:line="240" w:lineRule="auto"/>
        <w:ind w:left="709" w:hanging="709"/>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6.3.3.Повернути неякісний або фальсифікований товар визнаний таким висновком Державної служби України   з лікарських засобів або повернути товар при неналежно оформлених документах на момент постачання.</w:t>
      </w:r>
    </w:p>
    <w:p w14:paraId="3511ECDE" w14:textId="77777777" w:rsidR="00E17CB1" w:rsidRPr="00F37434" w:rsidRDefault="00E17CB1" w:rsidP="004C629D">
      <w:pPr>
        <w:spacing w:after="0" w:line="240" w:lineRule="auto"/>
        <w:ind w:left="709" w:hanging="709"/>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0BB8CBBB"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6.4. Постачальник має право: </w:t>
      </w:r>
    </w:p>
    <w:p w14:paraId="4B6C788F"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6.4.1. Своєчасно та в повному обсязі отримувати плату за поставлені товари; </w:t>
      </w:r>
    </w:p>
    <w:p w14:paraId="1B59E58F"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6.4.2. На дострокову поставку товарів за письмовим погодженням Замовника, попередивши про це Замовника за 3 дні до поставки; </w:t>
      </w:r>
    </w:p>
    <w:p w14:paraId="62C87018"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6.4.3. У разі невиконання зобов'язань Замовником Постачальник має право достроково розірвати цей Договір, повідомивши про це його у строк 30 днів з моменту виявлення невиконання зобов’язань за цим Договором, крім випадків відсутності фінансування Замовника.</w:t>
      </w:r>
    </w:p>
    <w:p w14:paraId="3E813E0F" w14:textId="77777777" w:rsidR="00E17CB1" w:rsidRDefault="00E17CB1" w:rsidP="00E17CB1">
      <w:pPr>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6.5. Жодна із Сторін не має права передавати свої зобов’язання за цим Договором іншій особі  без отримання письмової згоди іншої Сторони.</w:t>
      </w:r>
    </w:p>
    <w:p w14:paraId="56C77517" w14:textId="77777777" w:rsidR="004C629D" w:rsidRPr="004C629D" w:rsidRDefault="004C629D" w:rsidP="00E17CB1">
      <w:pPr>
        <w:spacing w:after="0" w:line="240" w:lineRule="auto"/>
        <w:ind w:firstLine="720"/>
        <w:jc w:val="both"/>
        <w:rPr>
          <w:rFonts w:ascii="Times New Roman" w:eastAsia="Times New Roman" w:hAnsi="Times New Roman" w:cs="Times New Roman"/>
          <w:b/>
          <w:lang w:val="uk-UA" w:eastAsia="uk-UA"/>
        </w:rPr>
      </w:pPr>
    </w:p>
    <w:p w14:paraId="7F368A28" w14:textId="77777777" w:rsidR="00E17CB1" w:rsidRPr="004C629D" w:rsidRDefault="00E17CB1" w:rsidP="00E17CB1">
      <w:pPr>
        <w:keepNext/>
        <w:tabs>
          <w:tab w:val="left" w:pos="10065"/>
        </w:tabs>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VII. ВІДПОВІДАЛЬНІСТЬ СТОРІН</w:t>
      </w:r>
    </w:p>
    <w:p w14:paraId="6A5F1006"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BF69ACF"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7.2. У випадку затримки поставки Товару понад термін або неповної поставки товару, який встановлений пунктом 5.1.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14:paraId="1E9DCEDE" w14:textId="0B4C3CF1"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lastRenderedPageBreak/>
        <w:t>7.3. У разі  несвоєчасного перерахування коштів Споживачем за товар стягується пеня у розмірі подвійної облікової ставки НБУ, яка діяла на момент виникнення заборгованос</w:t>
      </w:r>
      <w:r w:rsidR="004C629D">
        <w:rPr>
          <w:rFonts w:ascii="Times New Roman" w:eastAsia="Times New Roman" w:hAnsi="Times New Roman" w:cs="Times New Roman"/>
          <w:lang w:val="uk-UA" w:eastAsia="uk-UA"/>
        </w:rPr>
        <w:t>т</w:t>
      </w:r>
      <w:r w:rsidRPr="00F37434">
        <w:rPr>
          <w:rFonts w:ascii="Times New Roman" w:eastAsia="Times New Roman" w:hAnsi="Times New Roman" w:cs="Times New Roman"/>
          <w:lang w:val="uk-UA" w:eastAsia="uk-UA"/>
        </w:rPr>
        <w:t>і, за кожен прос</w:t>
      </w:r>
      <w:r w:rsidR="004C629D">
        <w:rPr>
          <w:rFonts w:ascii="Times New Roman" w:eastAsia="Times New Roman" w:hAnsi="Times New Roman" w:cs="Times New Roman"/>
          <w:lang w:val="uk-UA" w:eastAsia="uk-UA"/>
        </w:rPr>
        <w:t>т</w:t>
      </w:r>
      <w:r w:rsidRPr="00F37434">
        <w:rPr>
          <w:rFonts w:ascii="Times New Roman" w:eastAsia="Times New Roman" w:hAnsi="Times New Roman" w:cs="Times New Roman"/>
          <w:lang w:val="uk-UA" w:eastAsia="uk-UA"/>
        </w:rPr>
        <w:t>рочений день.</w:t>
      </w:r>
    </w:p>
    <w:p w14:paraId="2715E20F"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7.3.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Товару.</w:t>
      </w:r>
    </w:p>
    <w:p w14:paraId="0D8E10E6"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1E2B0AEB"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744E9828"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06303EFB"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7.7. Претензії по якості приймаються протягом терміну придатності Товару в порядку, передбаченому пунктами 7.5, 7.6 цього Договору.</w:t>
      </w:r>
    </w:p>
    <w:p w14:paraId="03ECCDD2"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7.8. При наявності визнаних претензій:</w:t>
      </w:r>
    </w:p>
    <w:p w14:paraId="2EA0B254" w14:textId="4A283088"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по кількості - Постачальник повинен провести </w:t>
      </w:r>
      <w:r w:rsidR="004C629D" w:rsidRPr="00F37434">
        <w:rPr>
          <w:rFonts w:ascii="Times New Roman" w:eastAsia="Times New Roman" w:hAnsi="Times New Roman" w:cs="Times New Roman"/>
          <w:lang w:val="uk-UA" w:eastAsia="uk-UA"/>
        </w:rPr>
        <w:t>до поставку</w:t>
      </w:r>
      <w:r w:rsidRPr="00F37434">
        <w:rPr>
          <w:rFonts w:ascii="Times New Roman" w:eastAsia="Times New Roman" w:hAnsi="Times New Roman" w:cs="Times New Roman"/>
          <w:lang w:val="uk-UA" w:eastAsia="uk-UA"/>
        </w:rPr>
        <w:t xml:space="preserve"> відповідної недопоставленої кількості Товару протягом 10 днів з дня визнання претензії;</w:t>
      </w:r>
    </w:p>
    <w:p w14:paraId="65E60D77"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по якості - Постачальник повинен замінити неякісний Товар протягом 10 днів з дня визнання претензії.</w:t>
      </w:r>
    </w:p>
    <w:p w14:paraId="459F7CF9"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           7.9. Сплата штрафних санкцій, штрафу не звільняє Постачальника від обов’язку поставити Товар відповідно до умов Договору.</w:t>
      </w:r>
    </w:p>
    <w:p w14:paraId="128A4822"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5DFDF480" w14:textId="77777777" w:rsidR="00E17CB1" w:rsidRPr="00F37434" w:rsidRDefault="00E17CB1" w:rsidP="00E17CB1">
      <w:pPr>
        <w:shd w:val="clear" w:color="auto" w:fill="FFFFFF"/>
        <w:tabs>
          <w:tab w:val="left" w:pos="720"/>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7.11.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7299BC85"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7.12. У випадках, не передбачених цим Договором, Сторони керуються чинним законодавством України.</w:t>
      </w:r>
    </w:p>
    <w:p w14:paraId="0EE23B59"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7.13. Закінчення строку дії Договору не звільняє Сторони від відповідальності за цим Договором.</w:t>
      </w:r>
    </w:p>
    <w:p w14:paraId="180B70B8" w14:textId="77777777" w:rsidR="00E17CB1" w:rsidRPr="004C629D"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 xml:space="preserve">VIII. ОБСТАВИНИ НЕПЕРЕБОРНОЇ СИЛИ </w:t>
      </w:r>
    </w:p>
    <w:p w14:paraId="09EFFCD8"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6C38E35"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273379BF"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CD25CD7" w14:textId="77777777" w:rsidR="00E17CB1" w:rsidRPr="00F37434" w:rsidRDefault="00E17CB1" w:rsidP="00E17CB1">
      <w:pPr>
        <w:spacing w:after="0" w:line="240" w:lineRule="auto"/>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D4096BF" w14:textId="77777777" w:rsidR="00E17CB1" w:rsidRPr="00F37434" w:rsidRDefault="00E17CB1" w:rsidP="00E17CB1">
      <w:pPr>
        <w:spacing w:after="0" w:line="240" w:lineRule="auto"/>
        <w:rPr>
          <w:rFonts w:ascii="Times New Roman" w:eastAsia="Times New Roman" w:hAnsi="Times New Roman" w:cs="Times New Roman"/>
          <w:lang w:val="uk-UA" w:eastAsia="uk-UA"/>
        </w:rPr>
      </w:pPr>
    </w:p>
    <w:p w14:paraId="21E3F3EE" w14:textId="77777777" w:rsidR="00E17CB1" w:rsidRPr="004C629D"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 xml:space="preserve">IX. ВИРІШЕННЯ СПОРІВ </w:t>
      </w:r>
    </w:p>
    <w:p w14:paraId="4111C36F"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1834839" w14:textId="77777777" w:rsidR="00E17CB1" w:rsidRPr="004C629D" w:rsidRDefault="00E17CB1" w:rsidP="00E17CB1">
      <w:pPr>
        <w:keepNext/>
        <w:spacing w:after="0" w:line="240" w:lineRule="auto"/>
        <w:jc w:val="both"/>
        <w:outlineLvl w:val="2"/>
        <w:rPr>
          <w:rFonts w:ascii="Times New Roman" w:eastAsia="Times New Roman" w:hAnsi="Times New Roman" w:cs="Times New Roman"/>
          <w:bCs/>
          <w:lang w:val="uk-UA" w:eastAsia="uk-UA"/>
        </w:rPr>
      </w:pPr>
      <w:r w:rsidRPr="00F37434">
        <w:rPr>
          <w:rFonts w:ascii="Times New Roman" w:eastAsia="Times New Roman" w:hAnsi="Times New Roman" w:cs="Times New Roman"/>
          <w:bCs/>
          <w:lang w:val="uk-UA" w:eastAsia="uk-UA"/>
        </w:rPr>
        <w:lastRenderedPageBreak/>
        <w:tab/>
      </w:r>
      <w:r w:rsidRPr="004C629D">
        <w:rPr>
          <w:rFonts w:ascii="Times New Roman" w:eastAsia="Times New Roman" w:hAnsi="Times New Roman" w:cs="Times New Roman"/>
          <w:bCs/>
          <w:lang w:val="uk-UA" w:eastAsia="uk-UA"/>
        </w:rPr>
        <w:t>9.2. У разі недосягнення Сторонами згоди спори (розбіжності) вирішуються у судовому порядку.</w:t>
      </w:r>
    </w:p>
    <w:p w14:paraId="047696D1" w14:textId="77777777" w:rsidR="00E17CB1" w:rsidRPr="004C629D"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 xml:space="preserve">X. СТРОК ДІЇ ДОГОВОРУ </w:t>
      </w:r>
    </w:p>
    <w:p w14:paraId="548476D0" w14:textId="413722C8" w:rsidR="00E17CB1" w:rsidRPr="00F37434" w:rsidRDefault="00E17CB1" w:rsidP="004C629D">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10.1. Цей Договір набирає чинності з </w:t>
      </w:r>
      <w:r w:rsidR="004C629D">
        <w:rPr>
          <w:rFonts w:ascii="Times New Roman" w:eastAsia="Times New Roman" w:hAnsi="Times New Roman" w:cs="Times New Roman"/>
          <w:lang w:val="uk-UA" w:eastAsia="uk-UA"/>
        </w:rPr>
        <w:t>момент</w:t>
      </w:r>
      <w:r w:rsidR="0052071F">
        <w:rPr>
          <w:rFonts w:ascii="Times New Roman" w:eastAsia="Times New Roman" w:hAnsi="Times New Roman" w:cs="Times New Roman"/>
          <w:lang w:val="uk-UA" w:eastAsia="uk-UA"/>
        </w:rPr>
        <w:t>у підписання і діє до 31.12.2024</w:t>
      </w:r>
      <w:r w:rsidR="001027BC">
        <w:rPr>
          <w:rFonts w:ascii="Times New Roman" w:eastAsia="Times New Roman" w:hAnsi="Times New Roman" w:cs="Times New Roman"/>
          <w:lang w:val="uk-UA" w:eastAsia="uk-UA"/>
        </w:rPr>
        <w:t>, але в будь-якому випадку до повного виконання фінансових зобов’язань.</w:t>
      </w:r>
    </w:p>
    <w:p w14:paraId="3586461D" w14:textId="4EEB5877" w:rsidR="00E17CB1" w:rsidRPr="004C629D" w:rsidRDefault="00E17CB1" w:rsidP="00E17CB1">
      <w:pPr>
        <w:keepNext/>
        <w:spacing w:after="0" w:line="240" w:lineRule="auto"/>
        <w:jc w:val="both"/>
        <w:outlineLvl w:val="2"/>
        <w:rPr>
          <w:rFonts w:ascii="Times New Roman" w:eastAsia="Times New Roman" w:hAnsi="Times New Roman" w:cs="Times New Roman"/>
          <w:bCs/>
          <w:lang w:val="uk-UA" w:eastAsia="uk-UA"/>
        </w:rPr>
      </w:pPr>
      <w:r w:rsidRPr="00F37434">
        <w:rPr>
          <w:rFonts w:ascii="Times New Roman" w:eastAsia="Times New Roman" w:hAnsi="Times New Roman" w:cs="Times New Roman"/>
          <w:bCs/>
          <w:lang w:val="uk-UA" w:eastAsia="uk-UA"/>
        </w:rPr>
        <w:tab/>
      </w:r>
      <w:r w:rsidRPr="004C629D">
        <w:rPr>
          <w:rFonts w:ascii="Times New Roman" w:eastAsia="Times New Roman" w:hAnsi="Times New Roman" w:cs="Times New Roman"/>
          <w:bCs/>
          <w:lang w:val="uk-UA" w:eastAsia="uk-UA"/>
        </w:rPr>
        <w:t>10.2. Цей Договір укладається і підписується у 2 (двох) примірниках, що мають однакову юридичну силу. </w:t>
      </w:r>
    </w:p>
    <w:p w14:paraId="603790AA" w14:textId="1CA3ED2B" w:rsidR="00E17CB1" w:rsidRPr="00F37434" w:rsidRDefault="00E17CB1" w:rsidP="001027BC">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r>
    </w:p>
    <w:p w14:paraId="4EB5C0F8" w14:textId="77777777" w:rsidR="00E17CB1" w:rsidRPr="004C629D"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XІ. ІНШІ УМОВИ</w:t>
      </w:r>
    </w:p>
    <w:p w14:paraId="61F4866E"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 xml:space="preserve">        </w:t>
      </w:r>
      <w:r w:rsidRPr="0052071F">
        <w:rPr>
          <w:rFonts w:ascii="Times New Roman" w:eastAsia="Calibri" w:hAnsi="Times New Roman" w:cs="Times New Roman"/>
          <w:lang w:val="uk-UA"/>
        </w:rPr>
        <w:t xml:space="preserve"> </w:t>
      </w:r>
      <w:r w:rsidRPr="0052071F">
        <w:rPr>
          <w:rFonts w:ascii="Times New Roman" w:eastAsia="Times New Roman" w:hAnsi="Times New Roman" w:cs="Times New Roman"/>
          <w:lang w:val="uk-UA" w:eastAsia="uk-UA"/>
        </w:rPr>
        <w:t>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7CD606B8"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11.1.1 зменшення обсягів закупівлі, зокрема з урахуванням фактичного обсягу видатків замовника;</w:t>
      </w:r>
    </w:p>
    <w:p w14:paraId="39CCBC1A"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5903A3"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11.1.3 покращення якості предмета закупівлі за умови, що таке покращення не призведе до збільшення суми, визначеної в договорі про закупівлю;</w:t>
      </w:r>
    </w:p>
    <w:p w14:paraId="37ED8E62"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7C1D58"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11.1.5 погодження зміни ціни в договорі про закупівлю в бік зменшення (без зміни кількості (обсягу) та якості товарів, робіт і послуг);</w:t>
      </w:r>
    </w:p>
    <w:p w14:paraId="477E8758"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C1B14A8"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071F">
        <w:rPr>
          <w:rFonts w:ascii="Times New Roman" w:eastAsia="Times New Roman" w:hAnsi="Times New Roman" w:cs="Times New Roman"/>
          <w:lang w:val="uk-UA" w:eastAsia="uk-UA"/>
        </w:rPr>
        <w:t>Platts</w:t>
      </w:r>
      <w:proofErr w:type="spellEnd"/>
      <w:r w:rsidRPr="0052071F">
        <w:rPr>
          <w:rFonts w:ascii="Times New Roman" w:eastAsia="Times New Roman" w:hAnsi="Times New Roman" w:cs="Times New Roman"/>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5F45B22"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11.1.8 зміни умов у зв’язку із застосуванням положень частини шостої статті 41 Закону України “Про публічні закупівлі”.</w:t>
      </w:r>
    </w:p>
    <w:p w14:paraId="5A58E29E"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11.2 Кожна із Сторін не може передати права та обов’язки за цим Договором третій стороні без письмової згоди на це другої Сторони.</w:t>
      </w:r>
    </w:p>
    <w:p w14:paraId="1EFABB3D"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14:paraId="13EDE5F5"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11.4 У випадку зміни адреси, або банківських реквізитів кожна із Сторін зобов’язана в 3 – денний термін письмово повідомити іншу сторону.</w:t>
      </w:r>
    </w:p>
    <w:p w14:paraId="289BB6D5"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11.5 При реорганізації однієї із Сторін цього Договору до її правонаступника переходять всі права та обов’язки по цьому Договору.</w:t>
      </w:r>
    </w:p>
    <w:p w14:paraId="78C1C026" w14:textId="77777777" w:rsid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11.6 Дострокове розірвання Договору можливе лише за письмовою згодою Сторін, якщо інше не встановлено Договором або законодавством.</w:t>
      </w:r>
    </w:p>
    <w:p w14:paraId="74F671E7" w14:textId="380D7D33" w:rsidR="0052071F" w:rsidRPr="00542355" w:rsidRDefault="00B2401D" w:rsidP="00542355">
      <w:pPr>
        <w:spacing w:after="0" w:line="240" w:lineRule="auto"/>
        <w:jc w:val="both"/>
        <w:rPr>
          <w:rFonts w:ascii="Times New Roman" w:eastAsia="Times New Roman" w:hAnsi="Times New Roman" w:cs="Times New Roman"/>
          <w:lang w:val="uk-UA" w:eastAsia="uk-UA"/>
        </w:rPr>
      </w:pPr>
      <w:r w:rsidRPr="00D85CF8">
        <w:rPr>
          <w:rFonts w:ascii="Times New Roman" w:eastAsia="Times New Roman" w:hAnsi="Times New Roman" w:cs="Times New Roman"/>
          <w:lang w:val="uk-UA" w:eastAsia="uk-UA"/>
        </w:rPr>
        <w:lastRenderedPageBreak/>
        <w:t xml:space="preserve">11.7 Договір підписується обома сторонами </w:t>
      </w:r>
      <w:r w:rsidR="00542355" w:rsidRPr="00D85CF8">
        <w:rPr>
          <w:rFonts w:ascii="Times New Roman" w:eastAsia="Times New Roman" w:hAnsi="Times New Roman" w:cs="Times New Roman"/>
          <w:lang w:val="uk-UA" w:eastAsia="uk-UA"/>
        </w:rPr>
        <w:t>у текстовому форматі з накладенням живого підпису та</w:t>
      </w:r>
      <w:r w:rsidRPr="00D85CF8">
        <w:rPr>
          <w:rFonts w:ascii="Times New Roman" w:eastAsia="Times New Roman" w:hAnsi="Times New Roman" w:cs="Times New Roman"/>
          <w:lang w:val="uk-UA" w:eastAsia="uk-UA"/>
        </w:rPr>
        <w:t xml:space="preserve"> </w:t>
      </w:r>
      <w:r w:rsidR="00542355" w:rsidRPr="00D85CF8">
        <w:rPr>
          <w:rFonts w:ascii="Times New Roman" w:eastAsia="Times New Roman" w:hAnsi="Times New Roman" w:cs="Times New Roman"/>
          <w:lang w:val="uk-UA" w:eastAsia="uk-UA"/>
        </w:rPr>
        <w:t>печатки</w:t>
      </w:r>
      <w:r w:rsidRPr="00D85CF8">
        <w:rPr>
          <w:rFonts w:ascii="Times New Roman" w:eastAsia="Times New Roman" w:hAnsi="Times New Roman" w:cs="Times New Roman"/>
          <w:lang w:val="uk-UA" w:eastAsia="uk-UA"/>
        </w:rPr>
        <w:t xml:space="preserve"> (у разі наявності)</w:t>
      </w:r>
      <w:r w:rsidR="00542355" w:rsidRPr="00D85CF8">
        <w:rPr>
          <w:rFonts w:ascii="Times New Roman" w:eastAsia="Times New Roman" w:hAnsi="Times New Roman" w:cs="Times New Roman"/>
          <w:lang w:val="uk-UA" w:eastAsia="uk-UA"/>
        </w:rPr>
        <w:t>. Ведення електронного документообігу можливе лише за взаємною згодою сторін.</w:t>
      </w:r>
    </w:p>
    <w:p w14:paraId="577EC512" w14:textId="77777777" w:rsidR="00E17CB1" w:rsidRPr="004C629D"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 xml:space="preserve">XIІ. ДОДАТКИ ДО ДОГОВОРУ </w:t>
      </w:r>
    </w:p>
    <w:p w14:paraId="355B3641" w14:textId="3994956F" w:rsidR="00E17CB1" w:rsidRDefault="00E17CB1" w:rsidP="00E17CB1">
      <w:pPr>
        <w:keepNext/>
        <w:spacing w:after="0" w:line="240" w:lineRule="auto"/>
        <w:jc w:val="both"/>
        <w:outlineLvl w:val="2"/>
        <w:rPr>
          <w:rFonts w:ascii="Times New Roman" w:eastAsia="Times New Roman" w:hAnsi="Times New Roman" w:cs="Times New Roman"/>
          <w:bCs/>
          <w:lang w:val="uk-UA" w:eastAsia="uk-UA"/>
        </w:rPr>
      </w:pPr>
      <w:r w:rsidRPr="00F37434">
        <w:rPr>
          <w:rFonts w:ascii="Times New Roman" w:eastAsia="Times New Roman" w:hAnsi="Times New Roman" w:cs="Times New Roman"/>
          <w:bCs/>
          <w:lang w:val="uk-UA" w:eastAsia="uk-UA"/>
        </w:rPr>
        <w:tab/>
      </w:r>
      <w:r w:rsidRPr="004C629D">
        <w:rPr>
          <w:rFonts w:ascii="Times New Roman" w:eastAsia="Times New Roman" w:hAnsi="Times New Roman" w:cs="Times New Roman"/>
          <w:bCs/>
          <w:lang w:val="uk-UA" w:eastAsia="uk-UA"/>
        </w:rPr>
        <w:t xml:space="preserve">12.1. Невід'ємною частиною цього Договору є: Специфікація (Додаток </w:t>
      </w:r>
      <w:r w:rsidR="004C629D">
        <w:rPr>
          <w:rFonts w:ascii="Times New Roman" w:eastAsia="Times New Roman" w:hAnsi="Times New Roman" w:cs="Times New Roman"/>
          <w:bCs/>
          <w:lang w:val="uk-UA" w:eastAsia="uk-UA"/>
        </w:rPr>
        <w:t xml:space="preserve">№ </w:t>
      </w:r>
      <w:r w:rsidRPr="004C629D">
        <w:rPr>
          <w:rFonts w:ascii="Times New Roman" w:eastAsia="Times New Roman" w:hAnsi="Times New Roman" w:cs="Times New Roman"/>
          <w:bCs/>
          <w:lang w:val="uk-UA" w:eastAsia="uk-UA"/>
        </w:rPr>
        <w:t>1)</w:t>
      </w:r>
      <w:r w:rsidR="004C629D">
        <w:rPr>
          <w:rFonts w:ascii="Times New Roman" w:eastAsia="Times New Roman" w:hAnsi="Times New Roman" w:cs="Times New Roman"/>
          <w:bCs/>
          <w:lang w:val="uk-UA" w:eastAsia="uk-UA"/>
        </w:rPr>
        <w:t>.</w:t>
      </w:r>
      <w:r w:rsidRPr="004C629D">
        <w:rPr>
          <w:rFonts w:ascii="Times New Roman" w:eastAsia="Times New Roman" w:hAnsi="Times New Roman" w:cs="Times New Roman"/>
          <w:bCs/>
          <w:lang w:val="uk-UA" w:eastAsia="uk-UA"/>
        </w:rPr>
        <w:t xml:space="preserve"> </w:t>
      </w:r>
    </w:p>
    <w:p w14:paraId="073D38FA" w14:textId="1906E1B4" w:rsidR="00E17CB1" w:rsidRPr="00F37434" w:rsidRDefault="00E17CB1" w:rsidP="00542355">
      <w:pPr>
        <w:tabs>
          <w:tab w:val="left" w:pos="3408"/>
        </w:tabs>
        <w:spacing w:after="0" w:line="240" w:lineRule="auto"/>
        <w:rPr>
          <w:rFonts w:ascii="Times New Roman" w:eastAsia="Times New Roman" w:hAnsi="Times New Roman" w:cs="Times New Roman"/>
          <w:lang w:val="uk-UA" w:eastAsia="uk-UA"/>
        </w:rPr>
      </w:pPr>
    </w:p>
    <w:p w14:paraId="52BF8EBC" w14:textId="77777777" w:rsidR="00E17CB1" w:rsidRPr="00F37434" w:rsidRDefault="00E17CB1" w:rsidP="00E17CB1">
      <w:pPr>
        <w:spacing w:after="0" w:line="240" w:lineRule="auto"/>
        <w:ind w:firstLine="142"/>
        <w:jc w:val="center"/>
        <w:rPr>
          <w:rFonts w:ascii="Times New Roman" w:eastAsia="Times New Roman" w:hAnsi="Times New Roman" w:cs="Times New Roman"/>
          <w:b/>
          <w:lang w:val="uk-UA" w:eastAsia="uk-UA"/>
        </w:rPr>
      </w:pPr>
      <w:r w:rsidRPr="00F37434">
        <w:rPr>
          <w:rFonts w:ascii="Times New Roman" w:eastAsia="Times New Roman" w:hAnsi="Times New Roman" w:cs="Times New Roman"/>
          <w:b/>
          <w:lang w:val="en-US" w:eastAsia="uk-UA"/>
        </w:rPr>
        <w:t>XIII</w:t>
      </w:r>
      <w:r w:rsidRPr="00F37434">
        <w:rPr>
          <w:rFonts w:ascii="Times New Roman" w:eastAsia="Times New Roman" w:hAnsi="Times New Roman" w:cs="Times New Roman"/>
          <w:b/>
          <w:lang w:val="uk-UA" w:eastAsia="uk-UA"/>
        </w:rPr>
        <w:t>. МІСЦЕЗНАХОДЖЕННЯ ТА БАНКІВСЬКІ РЕКВІЗИТИ СТОРІН:</w:t>
      </w:r>
    </w:p>
    <w:p w14:paraId="19D399D1" w14:textId="77777777" w:rsidR="00E17CB1" w:rsidRPr="00F37434" w:rsidRDefault="00E17CB1" w:rsidP="00E17CB1">
      <w:pPr>
        <w:shd w:val="clear" w:color="auto" w:fill="FFFFFF"/>
        <w:tabs>
          <w:tab w:val="left" w:pos="0"/>
        </w:tabs>
        <w:spacing w:after="0" w:line="240" w:lineRule="auto"/>
        <w:ind w:firstLine="142"/>
        <w:rPr>
          <w:rFonts w:ascii="Times New Roman" w:eastAsia="Times New Roman" w:hAnsi="Times New Roman" w:cs="Times New Roman"/>
          <w:b/>
          <w:bCs/>
          <w:caps/>
          <w:lang w:val="uk-UA" w:eastAsia="uk-UA"/>
        </w:rPr>
      </w:pPr>
      <w:r w:rsidRPr="00F37434">
        <w:rPr>
          <w:rFonts w:ascii="Times New Roman" w:eastAsia="Times New Roman" w:hAnsi="Times New Roman" w:cs="Times New Roman"/>
          <w:b/>
          <w:bCs/>
          <w:caps/>
          <w:lang w:val="uk-UA" w:eastAsia="uk-UA"/>
        </w:rPr>
        <w:tab/>
      </w:r>
      <w:r w:rsidRPr="00F37434">
        <w:rPr>
          <w:rFonts w:ascii="Times New Roman" w:eastAsia="Times New Roman" w:hAnsi="Times New Roman" w:cs="Times New Roman"/>
          <w:b/>
          <w:bCs/>
          <w:caps/>
          <w:lang w:val="uk-UA" w:eastAsia="uk-UA"/>
        </w:rPr>
        <w:tab/>
      </w:r>
    </w:p>
    <w:p w14:paraId="65C0A065" w14:textId="31471BBE" w:rsidR="00E17CB1" w:rsidRPr="00F37434" w:rsidRDefault="00E17CB1" w:rsidP="00D66DC5">
      <w:pPr>
        <w:spacing w:after="0" w:line="240" w:lineRule="auto"/>
        <w:rPr>
          <w:rFonts w:ascii="Times New Roman" w:eastAsia="Times New Roman" w:hAnsi="Times New Roman" w:cs="Times New Roman"/>
          <w:b/>
          <w:bCs/>
          <w:caps/>
          <w:lang w:val="uk-UA" w:eastAsia="uk-UA"/>
        </w:rPr>
      </w:pPr>
      <w:r w:rsidRPr="00F37434">
        <w:rPr>
          <w:rFonts w:ascii="Times New Roman" w:eastAsia="Times New Roman" w:hAnsi="Times New Roman" w:cs="Times New Roman"/>
          <w:b/>
          <w:bCs/>
          <w:caps/>
          <w:lang w:val="uk-UA" w:eastAsia="uk-UA"/>
        </w:rPr>
        <w:t xml:space="preserve">Замовник          </w:t>
      </w:r>
      <w:r w:rsidR="00D66DC5">
        <w:rPr>
          <w:rFonts w:ascii="Times New Roman" w:eastAsia="Times New Roman" w:hAnsi="Times New Roman" w:cs="Times New Roman"/>
          <w:b/>
          <w:bCs/>
          <w:caps/>
          <w:lang w:val="uk-UA" w:eastAsia="uk-UA"/>
        </w:rPr>
        <w:t xml:space="preserve">                                                                            </w:t>
      </w:r>
      <w:r w:rsidRPr="00F37434">
        <w:rPr>
          <w:rFonts w:ascii="Times New Roman" w:eastAsia="Times New Roman" w:hAnsi="Times New Roman" w:cs="Times New Roman"/>
          <w:b/>
          <w:bCs/>
          <w:caps/>
          <w:lang w:val="uk-UA" w:eastAsia="uk-UA"/>
        </w:rPr>
        <w:t>ПОСТАЧАЛЬНИК</w:t>
      </w:r>
    </w:p>
    <w:p w14:paraId="29D628BF" w14:textId="77777777" w:rsidR="00E17CB1" w:rsidRPr="00F37434" w:rsidRDefault="00E17CB1" w:rsidP="00E17CB1">
      <w:pPr>
        <w:spacing w:after="0" w:line="240" w:lineRule="auto"/>
        <w:jc w:val="center"/>
        <w:rPr>
          <w:rFonts w:ascii="Times New Roman" w:eastAsia="Times New Roman" w:hAnsi="Times New Roman" w:cs="Times New Roman"/>
          <w:b/>
          <w:bCs/>
          <w:caps/>
          <w:lang w:val="uk-UA" w:eastAsia="uk-UA"/>
        </w:rPr>
      </w:pPr>
    </w:p>
    <w:p w14:paraId="501335DC" w14:textId="77777777" w:rsidR="00A25837" w:rsidRDefault="00E17CB1" w:rsidP="00E17CB1">
      <w:pPr>
        <w:spacing w:after="0" w:line="240" w:lineRule="auto"/>
        <w:rPr>
          <w:rFonts w:ascii="Times New Roman" w:eastAsia="Times New Roman" w:hAnsi="Times New Roman" w:cs="Times New Roman"/>
          <w:b/>
          <w:lang w:val="uk-UA" w:eastAsia="ru-RU"/>
        </w:rPr>
      </w:pPr>
      <w:r w:rsidRPr="00F37434">
        <w:rPr>
          <w:rFonts w:ascii="Times New Roman" w:eastAsia="Times New Roman" w:hAnsi="Times New Roman" w:cs="Times New Roman"/>
          <w:b/>
          <w:lang w:val="uk-UA" w:eastAsia="ru-RU"/>
        </w:rPr>
        <w:t xml:space="preserve">КНП СОР «Сумський обласний </w:t>
      </w:r>
    </w:p>
    <w:p w14:paraId="6A4EC7D5" w14:textId="75B330F6" w:rsidR="00E17CB1" w:rsidRPr="00F37434" w:rsidRDefault="00A25837" w:rsidP="00E17CB1">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клінічний </w:t>
      </w:r>
      <w:r w:rsidR="00E17CB1" w:rsidRPr="00F37434">
        <w:rPr>
          <w:rFonts w:ascii="Times New Roman" w:eastAsia="Times New Roman" w:hAnsi="Times New Roman" w:cs="Times New Roman"/>
          <w:b/>
          <w:lang w:val="uk-UA" w:eastAsia="ru-RU"/>
        </w:rPr>
        <w:t>госпіталь ветеранів війни»</w:t>
      </w:r>
    </w:p>
    <w:p w14:paraId="0C437046" w14:textId="77777777" w:rsidR="00D66DC5" w:rsidRDefault="00D66DC5" w:rsidP="00E17CB1">
      <w:pPr>
        <w:spacing w:after="0" w:line="240" w:lineRule="auto"/>
        <w:rPr>
          <w:rFonts w:ascii="Times New Roman" w:eastAsia="Times New Roman" w:hAnsi="Times New Roman" w:cs="Times New Roman"/>
          <w:lang w:val="uk-UA" w:eastAsia="ru-RU"/>
        </w:rPr>
      </w:pPr>
    </w:p>
    <w:p w14:paraId="71C8486E" w14:textId="77777777" w:rsidR="00E17CB1" w:rsidRPr="00F37434" w:rsidRDefault="00E17CB1" w:rsidP="00E17CB1">
      <w:pPr>
        <w:spacing w:after="0" w:line="240" w:lineRule="auto"/>
        <w:rPr>
          <w:rFonts w:ascii="Times New Roman" w:eastAsia="Times New Roman" w:hAnsi="Times New Roman" w:cs="Times New Roman"/>
          <w:b/>
          <w:lang w:val="uk-UA" w:eastAsia="ru-RU"/>
        </w:rPr>
      </w:pPr>
    </w:p>
    <w:p w14:paraId="3DE2104D" w14:textId="581F4266" w:rsidR="00E17CB1" w:rsidRPr="00F37434" w:rsidRDefault="00E17CB1" w:rsidP="00D45D33">
      <w:pPr>
        <w:spacing w:after="0" w:line="240" w:lineRule="auto"/>
        <w:rPr>
          <w:rFonts w:ascii="Times New Roman" w:eastAsia="Times New Roman" w:hAnsi="Times New Roman" w:cs="Times New Roman"/>
          <w:b/>
          <w:lang w:val="uk-UA" w:eastAsia="ru-RU"/>
        </w:rPr>
      </w:pPr>
      <w:r w:rsidRPr="00F37434">
        <w:rPr>
          <w:rFonts w:ascii="Times New Roman" w:eastAsia="Times New Roman" w:hAnsi="Times New Roman" w:cs="Times New Roman"/>
          <w:b/>
          <w:lang w:val="uk-UA" w:eastAsia="ru-RU"/>
        </w:rPr>
        <w:t>Директор</w:t>
      </w:r>
      <w:r w:rsidRPr="00F37434">
        <w:rPr>
          <w:rFonts w:ascii="Times New Roman" w:eastAsia="Times New Roman" w:hAnsi="Times New Roman" w:cs="Times New Roman"/>
          <w:b/>
          <w:color w:val="000000"/>
          <w:lang w:val="uk-UA" w:eastAsia="ru-RU"/>
        </w:rPr>
        <w:t xml:space="preserve">                                                                                       </w:t>
      </w:r>
    </w:p>
    <w:p w14:paraId="24983A2F" w14:textId="77777777" w:rsidR="00E17CB1" w:rsidRPr="00F37434" w:rsidRDefault="00E17CB1" w:rsidP="00E17CB1">
      <w:pPr>
        <w:tabs>
          <w:tab w:val="left" w:pos="5820"/>
        </w:tabs>
        <w:spacing w:after="0" w:line="240" w:lineRule="auto"/>
        <w:rPr>
          <w:rFonts w:ascii="Times New Roman" w:eastAsia="Times New Roman" w:hAnsi="Times New Roman" w:cs="Times New Roman"/>
          <w:b/>
          <w:lang w:val="uk-UA" w:eastAsia="ru-RU"/>
        </w:rPr>
      </w:pPr>
    </w:p>
    <w:p w14:paraId="7EFCD93D" w14:textId="736A828D" w:rsidR="00E17CB1" w:rsidRPr="00F37434" w:rsidRDefault="00E17CB1" w:rsidP="00E17CB1">
      <w:pPr>
        <w:tabs>
          <w:tab w:val="left" w:pos="-1560"/>
        </w:tabs>
        <w:spacing w:after="0" w:line="240" w:lineRule="auto"/>
        <w:rPr>
          <w:rFonts w:ascii="Times New Roman" w:eastAsia="Times New Roman" w:hAnsi="Times New Roman" w:cs="Times New Roman"/>
          <w:b/>
          <w:lang w:val="uk-UA" w:eastAsia="ru-RU"/>
        </w:rPr>
      </w:pPr>
      <w:r w:rsidRPr="00F37434">
        <w:rPr>
          <w:rFonts w:ascii="Times New Roman" w:eastAsia="Times New Roman" w:hAnsi="Times New Roman" w:cs="Times New Roman"/>
          <w:b/>
          <w:lang w:val="uk-UA" w:eastAsia="ru-RU"/>
        </w:rPr>
        <w:t>________________ І.І. Савенко</w:t>
      </w:r>
      <w:r w:rsidRPr="00F37434">
        <w:rPr>
          <w:rFonts w:ascii="Times New Roman" w:eastAsia="Times New Roman" w:hAnsi="Times New Roman" w:cs="Times New Roman"/>
          <w:b/>
          <w:color w:val="000000"/>
          <w:lang w:val="uk-UA" w:eastAsia="ru-RU"/>
        </w:rPr>
        <w:t xml:space="preserve">                                                  </w:t>
      </w:r>
    </w:p>
    <w:p w14:paraId="4526F3E5" w14:textId="77777777" w:rsidR="00E17CB1" w:rsidRPr="00F37434" w:rsidRDefault="00E17CB1" w:rsidP="00E17CB1">
      <w:pPr>
        <w:tabs>
          <w:tab w:val="left" w:pos="7440"/>
        </w:tabs>
        <w:spacing w:after="0" w:line="240" w:lineRule="auto"/>
        <w:rPr>
          <w:rFonts w:ascii="Times New Roman" w:eastAsia="Times New Roman" w:hAnsi="Times New Roman" w:cs="Times New Roman"/>
          <w:b/>
          <w:bCs/>
          <w:caps/>
          <w:lang w:val="uk-UA" w:eastAsia="uk-UA"/>
        </w:rPr>
      </w:pPr>
      <w:r w:rsidRPr="00F37434">
        <w:rPr>
          <w:rFonts w:ascii="Times New Roman" w:eastAsia="Times New Roman" w:hAnsi="Times New Roman" w:cs="Times New Roman"/>
          <w:b/>
          <w:bCs/>
          <w:caps/>
          <w:lang w:val="uk-UA" w:eastAsia="uk-UA"/>
        </w:rPr>
        <w:tab/>
      </w:r>
    </w:p>
    <w:p w14:paraId="0267600D" w14:textId="77777777" w:rsidR="00E17CB1" w:rsidRPr="00F37434" w:rsidRDefault="00E17CB1" w:rsidP="00E17CB1">
      <w:pPr>
        <w:spacing w:after="0" w:line="240" w:lineRule="auto"/>
        <w:jc w:val="center"/>
        <w:rPr>
          <w:rFonts w:ascii="Times New Roman" w:eastAsia="Times New Roman" w:hAnsi="Times New Roman" w:cs="Times New Roman"/>
          <w:b/>
          <w:bCs/>
          <w:caps/>
          <w:lang w:val="uk-UA" w:eastAsia="uk-UA"/>
        </w:rPr>
      </w:pPr>
    </w:p>
    <w:p w14:paraId="52DC8D9E" w14:textId="77777777" w:rsidR="00E17CB1" w:rsidRPr="00F37434" w:rsidRDefault="00E17CB1" w:rsidP="00E17CB1">
      <w:pPr>
        <w:spacing w:after="0" w:line="240" w:lineRule="auto"/>
        <w:jc w:val="center"/>
        <w:rPr>
          <w:rFonts w:ascii="Times New Roman" w:eastAsia="Times New Roman" w:hAnsi="Times New Roman" w:cs="Times New Roman"/>
          <w:b/>
          <w:bCs/>
          <w:caps/>
          <w:lang w:val="uk-UA" w:eastAsia="uk-UA"/>
        </w:rPr>
      </w:pPr>
    </w:p>
    <w:p w14:paraId="7231B765" w14:textId="77777777" w:rsidR="00E17CB1" w:rsidRPr="00F37434" w:rsidRDefault="00E17CB1" w:rsidP="00E17CB1">
      <w:pPr>
        <w:spacing w:after="0" w:line="240" w:lineRule="auto"/>
        <w:jc w:val="center"/>
        <w:rPr>
          <w:rFonts w:ascii="Times New Roman" w:eastAsia="Times New Roman" w:hAnsi="Times New Roman" w:cs="Times New Roman"/>
          <w:b/>
          <w:bCs/>
          <w:caps/>
          <w:lang w:val="uk-UA" w:eastAsia="uk-UA"/>
        </w:rPr>
      </w:pPr>
    </w:p>
    <w:p w14:paraId="0B6BEAC1" w14:textId="77777777" w:rsidR="00E17CB1" w:rsidRPr="00F37434" w:rsidRDefault="00E17CB1" w:rsidP="00D66DC5">
      <w:pPr>
        <w:spacing w:after="0" w:line="240" w:lineRule="auto"/>
        <w:rPr>
          <w:rFonts w:ascii="Times New Roman" w:eastAsia="Times New Roman" w:hAnsi="Times New Roman" w:cs="Times New Roman"/>
          <w:b/>
          <w:bCs/>
          <w:caps/>
          <w:lang w:val="uk-UA" w:eastAsia="uk-UA"/>
        </w:rPr>
      </w:pPr>
    </w:p>
    <w:p w14:paraId="461999CC" w14:textId="77777777" w:rsidR="00E17CB1" w:rsidRPr="00F37434" w:rsidRDefault="00E17CB1" w:rsidP="00E17CB1">
      <w:pPr>
        <w:spacing w:after="0" w:line="240" w:lineRule="auto"/>
        <w:rPr>
          <w:rFonts w:ascii="Times New Roman" w:eastAsia="Times New Roman" w:hAnsi="Times New Roman" w:cs="Times New Roman"/>
          <w:b/>
          <w:bCs/>
          <w:caps/>
          <w:lang w:val="uk-UA" w:eastAsia="uk-UA"/>
        </w:rPr>
      </w:pPr>
    </w:p>
    <w:p w14:paraId="7320D24B"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4D307A56"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57D20F15"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30996A4D"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088FE55E"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135EEF03"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3C0411D8"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032D5773"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7D80914B"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4852E521"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2F2D0FB6"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6EC08218"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6A4BCFC6"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796EBEE9"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289EE4A3"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72B5FB95"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5434E004"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0B82DCBD"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246A86D9"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25C3F2E6"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694A20A4"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5BD33188"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50201535"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79DA742F"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4CA8186C"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67BDD00F"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583ADD09" w14:textId="77777777" w:rsidR="0052071F" w:rsidRDefault="0052071F" w:rsidP="004C629D">
      <w:pPr>
        <w:spacing w:after="0" w:line="240" w:lineRule="auto"/>
        <w:ind w:left="7080" w:firstLine="708"/>
        <w:rPr>
          <w:rFonts w:ascii="Times New Roman" w:eastAsia="Times New Roman" w:hAnsi="Times New Roman" w:cs="Times New Roman"/>
          <w:b/>
          <w:lang w:val="uk-UA" w:eastAsia="uk-UA"/>
        </w:rPr>
      </w:pPr>
    </w:p>
    <w:p w14:paraId="653E77B0" w14:textId="77777777" w:rsidR="0052071F" w:rsidRDefault="0052071F" w:rsidP="004C629D">
      <w:pPr>
        <w:spacing w:after="0" w:line="240" w:lineRule="auto"/>
        <w:ind w:left="7080" w:firstLine="708"/>
        <w:rPr>
          <w:rFonts w:ascii="Times New Roman" w:eastAsia="Times New Roman" w:hAnsi="Times New Roman" w:cs="Times New Roman"/>
          <w:b/>
          <w:lang w:val="uk-UA" w:eastAsia="uk-UA"/>
        </w:rPr>
      </w:pPr>
    </w:p>
    <w:p w14:paraId="2882777A" w14:textId="77777777" w:rsidR="0052071F" w:rsidRDefault="0052071F" w:rsidP="004C629D">
      <w:pPr>
        <w:spacing w:after="0" w:line="240" w:lineRule="auto"/>
        <w:ind w:left="7080" w:firstLine="708"/>
        <w:rPr>
          <w:rFonts w:ascii="Times New Roman" w:eastAsia="Times New Roman" w:hAnsi="Times New Roman" w:cs="Times New Roman"/>
          <w:b/>
          <w:lang w:val="uk-UA" w:eastAsia="uk-UA"/>
        </w:rPr>
      </w:pPr>
    </w:p>
    <w:p w14:paraId="302E434F" w14:textId="77777777" w:rsidR="0052071F" w:rsidRDefault="0052071F" w:rsidP="004C629D">
      <w:pPr>
        <w:spacing w:after="0" w:line="240" w:lineRule="auto"/>
        <w:ind w:left="7080" w:firstLine="708"/>
        <w:rPr>
          <w:rFonts w:ascii="Times New Roman" w:eastAsia="Times New Roman" w:hAnsi="Times New Roman" w:cs="Times New Roman"/>
          <w:b/>
          <w:lang w:val="uk-UA" w:eastAsia="uk-UA"/>
        </w:rPr>
      </w:pPr>
    </w:p>
    <w:p w14:paraId="1C56AA7A" w14:textId="77777777" w:rsidR="00A25837" w:rsidRDefault="00A25837" w:rsidP="00D83CA5">
      <w:pPr>
        <w:spacing w:after="0" w:line="240" w:lineRule="auto"/>
        <w:rPr>
          <w:rFonts w:ascii="Times New Roman" w:eastAsia="Times New Roman" w:hAnsi="Times New Roman" w:cs="Times New Roman"/>
          <w:b/>
          <w:lang w:val="uk-UA" w:eastAsia="uk-UA"/>
        </w:rPr>
      </w:pPr>
    </w:p>
    <w:p w14:paraId="43D6DA45" w14:textId="77777777" w:rsidR="00A25837" w:rsidRDefault="00A25837" w:rsidP="004C629D">
      <w:pPr>
        <w:spacing w:after="0" w:line="240" w:lineRule="auto"/>
        <w:ind w:left="7080" w:firstLine="708"/>
        <w:rPr>
          <w:rFonts w:ascii="Times New Roman" w:eastAsia="Times New Roman" w:hAnsi="Times New Roman" w:cs="Times New Roman"/>
          <w:b/>
          <w:lang w:val="uk-UA" w:eastAsia="uk-UA"/>
        </w:rPr>
      </w:pPr>
    </w:p>
    <w:p w14:paraId="7888D9F3" w14:textId="77777777" w:rsidR="00542355" w:rsidRDefault="00542355" w:rsidP="004C629D">
      <w:pPr>
        <w:spacing w:after="0" w:line="240" w:lineRule="auto"/>
        <w:ind w:left="7080" w:firstLine="708"/>
        <w:rPr>
          <w:rFonts w:ascii="Times New Roman" w:eastAsia="Times New Roman" w:hAnsi="Times New Roman" w:cs="Times New Roman"/>
          <w:b/>
          <w:lang w:val="uk-UA" w:eastAsia="uk-UA"/>
        </w:rPr>
      </w:pPr>
    </w:p>
    <w:p w14:paraId="351E49F8" w14:textId="77777777" w:rsidR="00542355" w:rsidRDefault="00542355" w:rsidP="004C629D">
      <w:pPr>
        <w:spacing w:after="0" w:line="240" w:lineRule="auto"/>
        <w:ind w:left="7080" w:firstLine="708"/>
        <w:rPr>
          <w:rFonts w:ascii="Times New Roman" w:eastAsia="Times New Roman" w:hAnsi="Times New Roman" w:cs="Times New Roman"/>
          <w:b/>
          <w:lang w:val="uk-UA" w:eastAsia="uk-UA"/>
        </w:rPr>
      </w:pPr>
    </w:p>
    <w:p w14:paraId="5F2DFCFA" w14:textId="5827EFFC" w:rsidR="00E17CB1" w:rsidRPr="00F37434" w:rsidRDefault="00E17CB1" w:rsidP="004C629D">
      <w:pPr>
        <w:spacing w:after="0" w:line="240" w:lineRule="auto"/>
        <w:ind w:left="7080" w:firstLine="708"/>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lastRenderedPageBreak/>
        <w:t>Додаток №</w:t>
      </w:r>
      <w:r w:rsidR="004C629D">
        <w:rPr>
          <w:rFonts w:ascii="Times New Roman" w:eastAsia="Times New Roman" w:hAnsi="Times New Roman" w:cs="Times New Roman"/>
          <w:b/>
          <w:lang w:val="uk-UA" w:eastAsia="uk-UA"/>
        </w:rPr>
        <w:t xml:space="preserve"> </w:t>
      </w:r>
      <w:r w:rsidRPr="00F37434">
        <w:rPr>
          <w:rFonts w:ascii="Times New Roman" w:eastAsia="Times New Roman" w:hAnsi="Times New Roman" w:cs="Times New Roman"/>
          <w:b/>
          <w:lang w:val="uk-UA" w:eastAsia="uk-UA"/>
        </w:rPr>
        <w:t>1</w:t>
      </w:r>
    </w:p>
    <w:p w14:paraId="024EE2CF" w14:textId="77777777" w:rsidR="00E17CB1" w:rsidRPr="00F37434" w:rsidRDefault="00E17CB1" w:rsidP="00E17CB1">
      <w:pPr>
        <w:spacing w:after="0" w:line="240" w:lineRule="auto"/>
        <w:jc w:val="center"/>
        <w:rPr>
          <w:rFonts w:ascii="Times New Roman" w:eastAsia="Times New Roman" w:hAnsi="Times New Roman" w:cs="Times New Roman"/>
          <w:b/>
          <w:lang w:val="uk-UA" w:eastAsia="uk-UA"/>
        </w:rPr>
      </w:pPr>
    </w:p>
    <w:p w14:paraId="275FC677" w14:textId="77777777" w:rsidR="00E17CB1" w:rsidRPr="00F37434" w:rsidRDefault="00E17CB1" w:rsidP="00E17CB1">
      <w:pPr>
        <w:spacing w:after="0" w:line="240" w:lineRule="auto"/>
        <w:jc w:val="center"/>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СПЕЦИФІКАЦІЯ</w:t>
      </w:r>
    </w:p>
    <w:p w14:paraId="204D7D9B" w14:textId="40879DDE" w:rsidR="00E17CB1" w:rsidRPr="00F37434" w:rsidRDefault="004C629D" w:rsidP="00E17CB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до Договору №  </w:t>
      </w:r>
      <w:r w:rsidR="00D45D33">
        <w:rPr>
          <w:rFonts w:ascii="Times New Roman" w:eastAsia="Times New Roman" w:hAnsi="Times New Roman" w:cs="Times New Roman"/>
          <w:lang w:val="uk-UA" w:eastAsia="uk-UA"/>
        </w:rPr>
        <w:t>____</w:t>
      </w:r>
      <w:r w:rsidR="00E17CB1" w:rsidRPr="00F37434">
        <w:rPr>
          <w:rFonts w:ascii="Times New Roman" w:eastAsia="Times New Roman" w:hAnsi="Times New Roman" w:cs="Times New Roman"/>
          <w:lang w:val="uk-UA" w:eastAsia="uk-UA"/>
        </w:rPr>
        <w:t xml:space="preserve"> від ________ 202</w:t>
      </w:r>
      <w:r w:rsidR="0052071F">
        <w:rPr>
          <w:rFonts w:ascii="Times New Roman" w:eastAsia="Times New Roman" w:hAnsi="Times New Roman" w:cs="Times New Roman"/>
          <w:lang w:val="uk-UA" w:eastAsia="uk-UA"/>
        </w:rPr>
        <w:t>4</w:t>
      </w:r>
      <w:r w:rsidR="00E17CB1" w:rsidRPr="00F37434">
        <w:rPr>
          <w:rFonts w:ascii="Times New Roman" w:eastAsia="Times New Roman" w:hAnsi="Times New Roman" w:cs="Times New Roman"/>
          <w:lang w:val="uk-UA" w:eastAsia="uk-UA"/>
        </w:rPr>
        <w:t xml:space="preserve"> року</w:t>
      </w:r>
    </w:p>
    <w:p w14:paraId="57D85A88" w14:textId="77777777" w:rsidR="00E17CB1" w:rsidRPr="00F37434" w:rsidRDefault="00E17CB1" w:rsidP="00E17CB1">
      <w:pPr>
        <w:spacing w:after="0" w:line="240" w:lineRule="auto"/>
        <w:jc w:val="center"/>
        <w:rPr>
          <w:rFonts w:ascii="Times New Roman" w:eastAsia="Times New Roman" w:hAnsi="Times New Roman" w:cs="Times New Roman"/>
          <w:b/>
          <w:lang w:val="uk-UA" w:eastAsia="uk-UA"/>
        </w:rPr>
      </w:pPr>
      <w:r w:rsidRPr="00F37434">
        <w:rPr>
          <w:rFonts w:ascii="Times New Roman" w:eastAsia="Times New Roman" w:hAnsi="Times New Roman" w:cs="Times New Roman"/>
          <w:lang w:val="uk-UA" w:eastAsia="uk-UA"/>
        </w:rPr>
        <w:t xml:space="preserve">між </w:t>
      </w:r>
      <w:r w:rsidRPr="00F37434">
        <w:rPr>
          <w:rFonts w:ascii="Times New Roman" w:eastAsia="Times New Roman" w:hAnsi="Times New Roman" w:cs="Times New Roman"/>
          <w:b/>
          <w:lang w:val="uk-UA" w:eastAsia="uk-UA"/>
        </w:rPr>
        <w:t>КНП СОР «Сумський обласний клінічний госпіталь ветеранів війни»</w:t>
      </w:r>
    </w:p>
    <w:p w14:paraId="2215E83A" w14:textId="26467AF0" w:rsidR="00E17CB1" w:rsidRPr="00F37434" w:rsidRDefault="00E17CB1" w:rsidP="00D45D33">
      <w:pPr>
        <w:widowControl w:val="0"/>
        <w:autoSpaceDE w:val="0"/>
        <w:autoSpaceDN w:val="0"/>
        <w:adjustRightInd w:val="0"/>
        <w:spacing w:after="0" w:line="240" w:lineRule="auto"/>
        <w:ind w:right="-185"/>
        <w:jc w:val="center"/>
        <w:outlineLvl w:val="1"/>
        <w:rPr>
          <w:rFonts w:ascii="Times New Roman" w:eastAsia="Times New Roman" w:hAnsi="Times New Roman" w:cs="Times New Roman"/>
          <w:b/>
          <w:lang w:val="uk-UA" w:eastAsia="uk-UA"/>
        </w:rPr>
      </w:pPr>
      <w:r w:rsidRPr="00F37434">
        <w:rPr>
          <w:rFonts w:ascii="Times New Roman" w:eastAsia="Times New Roman" w:hAnsi="Times New Roman" w:cs="Times New Roman"/>
          <w:lang w:val="uk-UA" w:eastAsia="uk-UA"/>
        </w:rPr>
        <w:t xml:space="preserve">та  </w:t>
      </w:r>
      <w:r w:rsidR="00D45D33">
        <w:rPr>
          <w:rFonts w:ascii="Times New Roman" w:hAnsi="Times New Roman" w:cs="Times New Roman"/>
          <w:b/>
          <w:bCs/>
          <w:color w:val="000000"/>
          <w:lang w:val="uk-UA" w:eastAsia="ru-RU"/>
        </w:rPr>
        <w:t>______________</w:t>
      </w:r>
    </w:p>
    <w:p w14:paraId="3D7AC439" w14:textId="6E67E6B5" w:rsidR="00E17CB1" w:rsidRPr="00F37434" w:rsidRDefault="00E17CB1" w:rsidP="00E17CB1">
      <w:pPr>
        <w:widowControl w:val="0"/>
        <w:autoSpaceDE w:val="0"/>
        <w:autoSpaceDN w:val="0"/>
        <w:adjustRightInd w:val="0"/>
        <w:spacing w:after="0" w:line="240" w:lineRule="auto"/>
        <w:ind w:right="425" w:firstLine="567"/>
        <w:jc w:val="center"/>
        <w:rPr>
          <w:rFonts w:ascii="Times New Roman" w:eastAsia="Times New Roman" w:hAnsi="Times New Roman" w:cs="Times New Roman"/>
          <w:lang w:val="uk-UA" w:eastAsia="uk-UA"/>
        </w:rPr>
      </w:pPr>
      <w:r w:rsidRPr="00F37434">
        <w:rPr>
          <w:rFonts w:ascii="Times New Roman" w:eastAsia="Times New Roman" w:hAnsi="Times New Roman" w:cs="Times New Roman"/>
          <w:bCs/>
          <w:lang w:val="uk-UA" w:eastAsia="uk-UA"/>
        </w:rPr>
        <w:t xml:space="preserve">на постачання </w:t>
      </w:r>
      <w:r w:rsidR="00A25837">
        <w:rPr>
          <w:rFonts w:ascii="Times New Roman" w:eastAsia="Times New Roman" w:hAnsi="Times New Roman" w:cs="Times New Roman"/>
          <w:bCs/>
          <w:lang w:val="uk-UA" w:eastAsia="uk-UA"/>
        </w:rPr>
        <w:t>медичних матеріалів</w:t>
      </w:r>
      <w:r w:rsidRPr="00F37434">
        <w:rPr>
          <w:rFonts w:ascii="Times New Roman" w:eastAsia="Times New Roman" w:hAnsi="Times New Roman" w:cs="Times New Roman"/>
          <w:lang w:val="uk-UA" w:eastAsia="uk-UA"/>
        </w:rPr>
        <w:t xml:space="preserve"> </w:t>
      </w:r>
    </w:p>
    <w:p w14:paraId="29C69FAA" w14:textId="3F617BF6" w:rsidR="00E17CB1" w:rsidRPr="00F37434" w:rsidRDefault="00E17CB1" w:rsidP="00E17CB1">
      <w:pPr>
        <w:spacing w:after="0" w:line="240" w:lineRule="auto"/>
        <w:jc w:val="center"/>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на 202</w:t>
      </w:r>
      <w:r w:rsidR="0052071F">
        <w:rPr>
          <w:rFonts w:ascii="Times New Roman" w:eastAsia="Times New Roman" w:hAnsi="Times New Roman" w:cs="Times New Roman"/>
          <w:lang w:val="uk-UA" w:eastAsia="uk-UA"/>
        </w:rPr>
        <w:t>4</w:t>
      </w:r>
      <w:r w:rsidRPr="00F37434">
        <w:rPr>
          <w:rFonts w:ascii="Times New Roman" w:eastAsia="Times New Roman" w:hAnsi="Times New Roman" w:cs="Times New Roman"/>
          <w:lang w:val="uk-UA" w:eastAsia="uk-UA"/>
        </w:rPr>
        <w:t xml:space="preserve"> рік</w:t>
      </w:r>
    </w:p>
    <w:p w14:paraId="39F6FA69" w14:textId="77777777" w:rsidR="00E17CB1" w:rsidRPr="00F37434" w:rsidRDefault="00E17CB1" w:rsidP="00E17CB1">
      <w:pPr>
        <w:spacing w:after="0" w:line="240" w:lineRule="auto"/>
        <w:rPr>
          <w:rFonts w:ascii="Times New Roman" w:eastAsia="Times New Roman" w:hAnsi="Times New Roman" w:cs="Times New Roman"/>
          <w:lang w:val="uk-UA" w:eastAsia="uk-UA"/>
        </w:rPr>
      </w:pPr>
    </w:p>
    <w:tbl>
      <w:tblPr>
        <w:tblpPr w:leftFromText="180" w:rightFromText="180" w:vertAnchor="text" w:horzAnchor="margin" w:tblpXSpec="center" w:tblpY="47"/>
        <w:tblW w:w="10456" w:type="dxa"/>
        <w:tblLayout w:type="fixed"/>
        <w:tblLook w:val="0000" w:firstRow="0" w:lastRow="0" w:firstColumn="0" w:lastColumn="0" w:noHBand="0" w:noVBand="0"/>
      </w:tblPr>
      <w:tblGrid>
        <w:gridCol w:w="594"/>
        <w:gridCol w:w="3483"/>
        <w:gridCol w:w="1418"/>
        <w:gridCol w:w="1559"/>
        <w:gridCol w:w="1701"/>
        <w:gridCol w:w="1701"/>
      </w:tblGrid>
      <w:tr w:rsidR="00A25837" w:rsidRPr="00A25837" w14:paraId="2214A1FA" w14:textId="77777777" w:rsidTr="00A25837">
        <w:trPr>
          <w:trHeight w:val="615"/>
        </w:trPr>
        <w:tc>
          <w:tcPr>
            <w:tcW w:w="594" w:type="dxa"/>
            <w:tcBorders>
              <w:top w:val="single" w:sz="4" w:space="0" w:color="000000"/>
              <w:left w:val="single" w:sz="4" w:space="0" w:color="000000"/>
            </w:tcBorders>
            <w:vAlign w:val="center"/>
          </w:tcPr>
          <w:p w14:paraId="0C91F818" w14:textId="77777777" w:rsidR="00A25837" w:rsidRPr="00A25837" w:rsidRDefault="00A25837" w:rsidP="00A25837">
            <w:pPr>
              <w:spacing w:after="0" w:line="240" w:lineRule="auto"/>
              <w:jc w:val="center"/>
              <w:rPr>
                <w:rFonts w:ascii="Times New Roman" w:eastAsia="Calibri" w:hAnsi="Times New Roman" w:cs="Times New Roman"/>
                <w:b/>
              </w:rPr>
            </w:pPr>
            <w:r w:rsidRPr="00A25837">
              <w:rPr>
                <w:rFonts w:ascii="Times New Roman" w:eastAsia="Calibri" w:hAnsi="Times New Roman" w:cs="Times New Roman"/>
                <w:b/>
              </w:rPr>
              <w:t xml:space="preserve">№ </w:t>
            </w:r>
            <w:proofErr w:type="gramStart"/>
            <w:r w:rsidRPr="00A25837">
              <w:rPr>
                <w:rFonts w:ascii="Times New Roman" w:eastAsia="Calibri" w:hAnsi="Times New Roman" w:cs="Times New Roman"/>
                <w:b/>
              </w:rPr>
              <w:t>п</w:t>
            </w:r>
            <w:proofErr w:type="gramEnd"/>
            <w:r w:rsidRPr="00A25837">
              <w:rPr>
                <w:rFonts w:ascii="Times New Roman" w:eastAsia="Calibri" w:hAnsi="Times New Roman" w:cs="Times New Roman"/>
                <w:b/>
              </w:rPr>
              <w:t>/п</w:t>
            </w:r>
          </w:p>
        </w:tc>
        <w:tc>
          <w:tcPr>
            <w:tcW w:w="3483" w:type="dxa"/>
            <w:tcBorders>
              <w:top w:val="single" w:sz="4" w:space="0" w:color="000000"/>
              <w:left w:val="single" w:sz="4" w:space="0" w:color="000000"/>
            </w:tcBorders>
            <w:shd w:val="clear" w:color="auto" w:fill="auto"/>
            <w:vAlign w:val="center"/>
          </w:tcPr>
          <w:p w14:paraId="56E76AA3" w14:textId="77777777" w:rsidR="00A25837" w:rsidRPr="00A25837" w:rsidRDefault="00A25837" w:rsidP="00A25837">
            <w:pPr>
              <w:spacing w:after="0" w:line="240" w:lineRule="auto"/>
              <w:jc w:val="center"/>
              <w:rPr>
                <w:rFonts w:ascii="Times New Roman" w:eastAsia="Calibri" w:hAnsi="Times New Roman" w:cs="Times New Roman"/>
                <w:b/>
              </w:rPr>
            </w:pPr>
            <w:proofErr w:type="spellStart"/>
            <w:r w:rsidRPr="00A25837">
              <w:rPr>
                <w:rFonts w:ascii="Times New Roman" w:eastAsia="Calibri" w:hAnsi="Times New Roman" w:cs="Times New Roman"/>
                <w:b/>
              </w:rPr>
              <w:t>Назва</w:t>
            </w:r>
            <w:proofErr w:type="spellEnd"/>
            <w:r w:rsidRPr="00A25837">
              <w:rPr>
                <w:rFonts w:ascii="Times New Roman" w:eastAsia="Calibri" w:hAnsi="Times New Roman" w:cs="Times New Roman"/>
                <w:b/>
              </w:rPr>
              <w:t xml:space="preserve"> </w:t>
            </w:r>
            <w:proofErr w:type="spellStart"/>
            <w:r w:rsidRPr="00A25837">
              <w:rPr>
                <w:rFonts w:ascii="Times New Roman" w:eastAsia="Calibri" w:hAnsi="Times New Roman" w:cs="Times New Roman"/>
                <w:b/>
              </w:rPr>
              <w:t>медичного</w:t>
            </w:r>
            <w:proofErr w:type="spellEnd"/>
            <w:r w:rsidRPr="00A25837">
              <w:rPr>
                <w:rFonts w:ascii="Times New Roman" w:eastAsia="Calibri" w:hAnsi="Times New Roman" w:cs="Times New Roman"/>
                <w:b/>
              </w:rPr>
              <w:t xml:space="preserve"> </w:t>
            </w:r>
            <w:proofErr w:type="spellStart"/>
            <w:r w:rsidRPr="00A25837">
              <w:rPr>
                <w:rFonts w:ascii="Times New Roman" w:eastAsia="Calibri" w:hAnsi="Times New Roman" w:cs="Times New Roman"/>
                <w:b/>
              </w:rPr>
              <w:t>виробу</w:t>
            </w:r>
            <w:proofErr w:type="spellEnd"/>
          </w:p>
        </w:tc>
        <w:tc>
          <w:tcPr>
            <w:tcW w:w="1418" w:type="dxa"/>
            <w:tcBorders>
              <w:top w:val="single" w:sz="4" w:space="0" w:color="000000"/>
              <w:left w:val="single" w:sz="4" w:space="0" w:color="000000"/>
            </w:tcBorders>
            <w:vAlign w:val="center"/>
          </w:tcPr>
          <w:p w14:paraId="06F2D8B8" w14:textId="77777777" w:rsidR="00A25837" w:rsidRPr="00A25837" w:rsidRDefault="00A25837" w:rsidP="00A25837">
            <w:pPr>
              <w:spacing w:after="0" w:line="240" w:lineRule="auto"/>
              <w:jc w:val="center"/>
              <w:rPr>
                <w:rFonts w:ascii="Times New Roman" w:eastAsia="Calibri" w:hAnsi="Times New Roman" w:cs="Times New Roman"/>
                <w:b/>
                <w:lang w:val="uk-UA"/>
              </w:rPr>
            </w:pPr>
            <w:r w:rsidRPr="00A25837">
              <w:rPr>
                <w:rFonts w:ascii="Times New Roman" w:eastAsia="Calibri" w:hAnsi="Times New Roman" w:cs="Times New Roman"/>
                <w:b/>
                <w:lang w:val="uk-UA"/>
              </w:rPr>
              <w:t>Одиниця</w:t>
            </w:r>
          </w:p>
          <w:p w14:paraId="2D70B4BB" w14:textId="77777777" w:rsidR="00A25837" w:rsidRPr="00A25837" w:rsidRDefault="00A25837" w:rsidP="00A25837">
            <w:pPr>
              <w:spacing w:after="0" w:line="240" w:lineRule="auto"/>
              <w:jc w:val="center"/>
              <w:rPr>
                <w:rFonts w:ascii="Times New Roman" w:eastAsia="Calibri" w:hAnsi="Times New Roman" w:cs="Times New Roman"/>
                <w:b/>
                <w:lang w:val="uk-UA"/>
              </w:rPr>
            </w:pPr>
            <w:r w:rsidRPr="00A25837">
              <w:rPr>
                <w:rFonts w:ascii="Times New Roman" w:eastAsia="Calibri" w:hAnsi="Times New Roman" w:cs="Times New Roman"/>
                <w:b/>
                <w:lang w:val="uk-UA"/>
              </w:rPr>
              <w:t>виміру</w:t>
            </w:r>
          </w:p>
        </w:tc>
        <w:tc>
          <w:tcPr>
            <w:tcW w:w="1559" w:type="dxa"/>
            <w:tcBorders>
              <w:top w:val="single" w:sz="4" w:space="0" w:color="000000"/>
              <w:left w:val="single" w:sz="4" w:space="0" w:color="000000"/>
              <w:right w:val="single" w:sz="4" w:space="0" w:color="000000"/>
            </w:tcBorders>
            <w:vAlign w:val="center"/>
          </w:tcPr>
          <w:p w14:paraId="57D23203" w14:textId="77777777" w:rsidR="00A25837" w:rsidRPr="00A25837" w:rsidRDefault="00A25837" w:rsidP="00A25837">
            <w:pPr>
              <w:spacing w:after="0" w:line="240" w:lineRule="auto"/>
              <w:jc w:val="center"/>
              <w:rPr>
                <w:rFonts w:ascii="Times New Roman" w:eastAsia="Calibri" w:hAnsi="Times New Roman" w:cs="Times New Roman"/>
                <w:b/>
              </w:rPr>
            </w:pPr>
            <w:proofErr w:type="spellStart"/>
            <w:r w:rsidRPr="00A25837">
              <w:rPr>
                <w:rFonts w:ascii="Times New Roman" w:eastAsia="Calibri" w:hAnsi="Times New Roman" w:cs="Times New Roman"/>
                <w:b/>
              </w:rPr>
              <w:t>Кількість</w:t>
            </w:r>
            <w:proofErr w:type="spellEnd"/>
          </w:p>
        </w:tc>
        <w:tc>
          <w:tcPr>
            <w:tcW w:w="1701" w:type="dxa"/>
            <w:tcBorders>
              <w:top w:val="single" w:sz="4" w:space="0" w:color="000000"/>
              <w:left w:val="single" w:sz="4" w:space="0" w:color="000000"/>
            </w:tcBorders>
            <w:shd w:val="clear" w:color="auto" w:fill="auto"/>
            <w:vAlign w:val="center"/>
          </w:tcPr>
          <w:p w14:paraId="35D59341" w14:textId="77777777" w:rsidR="00A25837" w:rsidRPr="00A25837" w:rsidRDefault="00A25837" w:rsidP="00A25837">
            <w:pPr>
              <w:spacing w:after="0" w:line="240" w:lineRule="auto"/>
              <w:jc w:val="center"/>
              <w:rPr>
                <w:rFonts w:ascii="Times New Roman" w:eastAsia="Calibri" w:hAnsi="Times New Roman" w:cs="Times New Roman"/>
                <w:b/>
              </w:rPr>
            </w:pPr>
            <w:proofErr w:type="spellStart"/>
            <w:proofErr w:type="gramStart"/>
            <w:r w:rsidRPr="00A25837">
              <w:rPr>
                <w:rFonts w:ascii="Times New Roman" w:eastAsia="Calibri" w:hAnsi="Times New Roman" w:cs="Times New Roman"/>
                <w:b/>
              </w:rPr>
              <w:t>Ц</w:t>
            </w:r>
            <w:proofErr w:type="gramEnd"/>
            <w:r w:rsidRPr="00A25837">
              <w:rPr>
                <w:rFonts w:ascii="Times New Roman" w:eastAsia="Calibri" w:hAnsi="Times New Roman" w:cs="Times New Roman"/>
                <w:b/>
              </w:rPr>
              <w:t>іна</w:t>
            </w:r>
            <w:proofErr w:type="spellEnd"/>
            <w:r w:rsidRPr="00A25837">
              <w:rPr>
                <w:rFonts w:ascii="Times New Roman" w:eastAsia="Calibri" w:hAnsi="Times New Roman" w:cs="Times New Roman"/>
                <w:b/>
              </w:rPr>
              <w:t xml:space="preserve"> за </w:t>
            </w:r>
            <w:proofErr w:type="spellStart"/>
            <w:r w:rsidRPr="00A25837">
              <w:rPr>
                <w:rFonts w:ascii="Times New Roman" w:eastAsia="Calibri" w:hAnsi="Times New Roman" w:cs="Times New Roman"/>
                <w:b/>
              </w:rPr>
              <w:t>одиницю</w:t>
            </w:r>
            <w:proofErr w:type="spellEnd"/>
            <w:r w:rsidRPr="00A25837">
              <w:rPr>
                <w:rFonts w:ascii="Times New Roman" w:eastAsia="Calibri" w:hAnsi="Times New Roman" w:cs="Times New Roman"/>
                <w:b/>
              </w:rPr>
              <w:t>, грн.,</w:t>
            </w:r>
          </w:p>
          <w:p w14:paraId="5D7EE93F" w14:textId="3D558158" w:rsidR="00A25837" w:rsidRPr="00A25837" w:rsidRDefault="00A25837" w:rsidP="00A25837">
            <w:pPr>
              <w:spacing w:after="0" w:line="240" w:lineRule="auto"/>
              <w:jc w:val="center"/>
              <w:rPr>
                <w:rFonts w:ascii="Times New Roman" w:eastAsia="Calibri" w:hAnsi="Times New Roman" w:cs="Times New Roman"/>
                <w:b/>
                <w:lang w:val="uk-UA"/>
              </w:rPr>
            </w:pPr>
            <w:r>
              <w:rPr>
                <w:rFonts w:ascii="Times New Roman" w:eastAsia="Calibri" w:hAnsi="Times New Roman" w:cs="Times New Roman"/>
                <w:b/>
                <w:lang w:val="uk-UA"/>
              </w:rPr>
              <w:t>без/</w:t>
            </w:r>
            <w:r w:rsidRPr="00A25837">
              <w:rPr>
                <w:rFonts w:ascii="Times New Roman" w:eastAsia="Calibri" w:hAnsi="Times New Roman" w:cs="Times New Roman"/>
                <w:b/>
              </w:rPr>
              <w:t>з ПДВ</w:t>
            </w:r>
          </w:p>
        </w:tc>
        <w:tc>
          <w:tcPr>
            <w:tcW w:w="1701" w:type="dxa"/>
            <w:tcBorders>
              <w:top w:val="single" w:sz="4" w:space="0" w:color="000000"/>
              <w:left w:val="single" w:sz="4" w:space="0" w:color="000000"/>
              <w:right w:val="single" w:sz="4" w:space="0" w:color="auto"/>
            </w:tcBorders>
            <w:shd w:val="clear" w:color="auto" w:fill="auto"/>
            <w:vAlign w:val="center"/>
          </w:tcPr>
          <w:p w14:paraId="68C6FE69" w14:textId="77777777" w:rsidR="00A25837" w:rsidRPr="00A25837" w:rsidRDefault="00A25837" w:rsidP="00A25837">
            <w:pPr>
              <w:spacing w:after="0" w:line="240" w:lineRule="auto"/>
              <w:jc w:val="center"/>
              <w:rPr>
                <w:rFonts w:ascii="Times New Roman" w:eastAsia="Calibri" w:hAnsi="Times New Roman" w:cs="Times New Roman"/>
                <w:b/>
              </w:rPr>
            </w:pPr>
            <w:proofErr w:type="spellStart"/>
            <w:r w:rsidRPr="00A25837">
              <w:rPr>
                <w:rFonts w:ascii="Times New Roman" w:eastAsia="Calibri" w:hAnsi="Times New Roman" w:cs="Times New Roman"/>
                <w:b/>
              </w:rPr>
              <w:t>Загальна</w:t>
            </w:r>
            <w:proofErr w:type="spellEnd"/>
          </w:p>
          <w:p w14:paraId="351AEAE5" w14:textId="77777777" w:rsidR="00A25837" w:rsidRPr="00A25837" w:rsidRDefault="00A25837" w:rsidP="00A25837">
            <w:pPr>
              <w:spacing w:after="0" w:line="240" w:lineRule="auto"/>
              <w:jc w:val="center"/>
              <w:rPr>
                <w:rFonts w:ascii="Times New Roman" w:eastAsia="Calibri" w:hAnsi="Times New Roman" w:cs="Times New Roman"/>
                <w:b/>
                <w:lang w:val="uk-UA"/>
              </w:rPr>
            </w:pPr>
            <w:proofErr w:type="spellStart"/>
            <w:r w:rsidRPr="00A25837">
              <w:rPr>
                <w:rFonts w:ascii="Times New Roman" w:eastAsia="Calibri" w:hAnsi="Times New Roman" w:cs="Times New Roman"/>
                <w:b/>
              </w:rPr>
              <w:t>вартість</w:t>
            </w:r>
            <w:proofErr w:type="spellEnd"/>
            <w:r w:rsidRPr="00A25837">
              <w:rPr>
                <w:rFonts w:ascii="Times New Roman" w:eastAsia="Calibri" w:hAnsi="Times New Roman" w:cs="Times New Roman"/>
                <w:b/>
              </w:rPr>
              <w:t>, грн.</w:t>
            </w:r>
            <w:r w:rsidRPr="00A25837">
              <w:rPr>
                <w:rFonts w:ascii="Times New Roman" w:eastAsia="Calibri" w:hAnsi="Times New Roman" w:cs="Times New Roman"/>
                <w:b/>
                <w:lang w:val="uk-UA"/>
              </w:rPr>
              <w:t>,</w:t>
            </w:r>
          </w:p>
          <w:p w14:paraId="64B22A7B" w14:textId="79BFD9CB" w:rsidR="00A25837" w:rsidRPr="00A25837" w:rsidRDefault="00A25837" w:rsidP="00A25837">
            <w:pPr>
              <w:spacing w:after="0" w:line="240" w:lineRule="auto"/>
              <w:jc w:val="center"/>
              <w:rPr>
                <w:rFonts w:ascii="Times New Roman" w:eastAsia="Calibri" w:hAnsi="Times New Roman" w:cs="Times New Roman"/>
                <w:b/>
                <w:lang w:val="uk-UA"/>
              </w:rPr>
            </w:pPr>
            <w:r>
              <w:rPr>
                <w:rFonts w:ascii="Times New Roman" w:eastAsia="Calibri" w:hAnsi="Times New Roman" w:cs="Times New Roman"/>
                <w:b/>
                <w:lang w:val="uk-UA"/>
              </w:rPr>
              <w:t>без/з</w:t>
            </w:r>
            <w:r w:rsidRPr="00A25837">
              <w:rPr>
                <w:rFonts w:ascii="Times New Roman" w:eastAsia="Calibri" w:hAnsi="Times New Roman" w:cs="Times New Roman"/>
                <w:b/>
              </w:rPr>
              <w:t xml:space="preserve"> ПДВ</w:t>
            </w:r>
          </w:p>
        </w:tc>
      </w:tr>
      <w:tr w:rsidR="00A25837" w:rsidRPr="00A25837" w14:paraId="0E4BB5DE" w14:textId="77777777" w:rsidTr="00A25837">
        <w:trPr>
          <w:trHeight w:val="272"/>
        </w:trPr>
        <w:tc>
          <w:tcPr>
            <w:tcW w:w="10456" w:type="dxa"/>
            <w:gridSpan w:val="6"/>
            <w:tcBorders>
              <w:top w:val="single" w:sz="4" w:space="0" w:color="000000"/>
              <w:left w:val="single" w:sz="4" w:space="0" w:color="000000"/>
              <w:bottom w:val="single" w:sz="4" w:space="0" w:color="000000"/>
              <w:right w:val="single" w:sz="4" w:space="0" w:color="auto"/>
            </w:tcBorders>
            <w:vAlign w:val="center"/>
          </w:tcPr>
          <w:p w14:paraId="0C96BFE0" w14:textId="658A47ED" w:rsidR="00A25837" w:rsidRPr="00A25837" w:rsidRDefault="00A25837" w:rsidP="00A25837">
            <w:pPr>
              <w:spacing w:after="200" w:line="276" w:lineRule="auto"/>
              <w:jc w:val="center"/>
              <w:rPr>
                <w:rFonts w:ascii="Times New Roman" w:eastAsia="Times New Roman" w:hAnsi="Times New Roman" w:cs="Times New Roman"/>
                <w:b/>
                <w:color w:val="000000"/>
                <w:lang w:val="uk-UA" w:eastAsia="ru-RU"/>
              </w:rPr>
            </w:pPr>
            <w:r w:rsidRPr="00A25837">
              <w:rPr>
                <w:rFonts w:ascii="Times New Roman" w:eastAsia="Times New Roman" w:hAnsi="Times New Roman" w:cs="Times New Roman"/>
                <w:b/>
                <w:color w:val="000000"/>
                <w:lang w:val="uk-UA" w:eastAsia="ru-RU"/>
              </w:rPr>
              <w:t>Д</w:t>
            </w:r>
            <w:r>
              <w:rPr>
                <w:rFonts w:ascii="Times New Roman" w:eastAsia="Times New Roman" w:hAnsi="Times New Roman" w:cs="Times New Roman"/>
                <w:b/>
                <w:color w:val="000000"/>
                <w:lang w:val="uk-UA" w:eastAsia="ru-RU"/>
              </w:rPr>
              <w:t xml:space="preserve">К 33140000-3 «Медичні матеріали» </w:t>
            </w:r>
          </w:p>
        </w:tc>
      </w:tr>
      <w:tr w:rsidR="00A25837" w:rsidRPr="00A25837" w14:paraId="0DB698EE" w14:textId="77777777" w:rsidTr="00A25837">
        <w:trPr>
          <w:trHeight w:val="499"/>
        </w:trPr>
        <w:tc>
          <w:tcPr>
            <w:tcW w:w="594" w:type="dxa"/>
            <w:tcBorders>
              <w:top w:val="single" w:sz="4" w:space="0" w:color="000000"/>
              <w:left w:val="single" w:sz="4" w:space="0" w:color="000000"/>
              <w:bottom w:val="single" w:sz="4" w:space="0" w:color="000000"/>
            </w:tcBorders>
            <w:vAlign w:val="center"/>
          </w:tcPr>
          <w:p w14:paraId="098CAFB0" w14:textId="77777777" w:rsidR="00A25837" w:rsidRPr="00A25837" w:rsidRDefault="00A25837" w:rsidP="00A25837">
            <w:pPr>
              <w:spacing w:after="200" w:line="276" w:lineRule="auto"/>
              <w:jc w:val="center"/>
              <w:rPr>
                <w:rFonts w:ascii="Times New Roman" w:eastAsia="Calibri" w:hAnsi="Times New Roman" w:cs="Times New Roman"/>
                <w:b/>
                <w:color w:val="000000"/>
                <w:sz w:val="24"/>
                <w:szCs w:val="24"/>
              </w:rPr>
            </w:pPr>
            <w:r w:rsidRPr="00A25837">
              <w:rPr>
                <w:rFonts w:ascii="Times New Roman" w:eastAsia="Calibri" w:hAnsi="Times New Roman" w:cs="Times New Roman"/>
                <w:b/>
                <w:color w:val="000000"/>
              </w:rPr>
              <w:t>1</w:t>
            </w:r>
          </w:p>
        </w:tc>
        <w:tc>
          <w:tcPr>
            <w:tcW w:w="3483" w:type="dxa"/>
            <w:tcBorders>
              <w:top w:val="single" w:sz="4" w:space="0" w:color="000000"/>
              <w:left w:val="single" w:sz="4" w:space="0" w:color="000000"/>
              <w:bottom w:val="single" w:sz="4" w:space="0" w:color="000000"/>
            </w:tcBorders>
            <w:shd w:val="clear" w:color="auto" w:fill="auto"/>
            <w:vAlign w:val="center"/>
          </w:tcPr>
          <w:p w14:paraId="753CA297" w14:textId="2408A093" w:rsidR="00A25837" w:rsidRPr="00A25837" w:rsidRDefault="0014383D" w:rsidP="00A25837">
            <w:pPr>
              <w:spacing w:after="0" w:line="240" w:lineRule="auto"/>
              <w:rPr>
                <w:rFonts w:ascii="Times New Roman" w:eastAsia="Calibri" w:hAnsi="Times New Roman" w:cs="Times New Roman"/>
                <w:sz w:val="24"/>
                <w:szCs w:val="24"/>
                <w:lang w:val="uk-UA"/>
              </w:rPr>
            </w:pPr>
            <w:r w:rsidRPr="0014383D">
              <w:rPr>
                <w:rFonts w:ascii="Times New Roman" w:eastAsia="Calibri" w:hAnsi="Times New Roman" w:cs="Times New Roman"/>
                <w:sz w:val="24"/>
                <w:szCs w:val="24"/>
                <w:lang w:val="uk-UA"/>
              </w:rPr>
              <w:t xml:space="preserve">Контейнер для забору калу стерильний без градуювання, не стійкий до </w:t>
            </w:r>
            <w:proofErr w:type="spellStart"/>
            <w:r w:rsidRPr="0014383D">
              <w:rPr>
                <w:rFonts w:ascii="Times New Roman" w:eastAsia="Calibri" w:hAnsi="Times New Roman" w:cs="Times New Roman"/>
                <w:sz w:val="24"/>
                <w:szCs w:val="24"/>
                <w:lang w:val="uk-UA"/>
              </w:rPr>
              <w:t>автоклавування</w:t>
            </w:r>
            <w:proofErr w:type="spellEnd"/>
            <w:r w:rsidRPr="0014383D">
              <w:rPr>
                <w:rFonts w:ascii="Times New Roman" w:eastAsia="Calibri" w:hAnsi="Times New Roman" w:cs="Times New Roman"/>
                <w:sz w:val="24"/>
                <w:szCs w:val="24"/>
                <w:lang w:val="uk-UA"/>
              </w:rPr>
              <w:t xml:space="preserve">, 30 </w:t>
            </w:r>
            <w:proofErr w:type="spellStart"/>
            <w:r w:rsidRPr="0014383D">
              <w:rPr>
                <w:rFonts w:ascii="Times New Roman" w:eastAsia="Calibri" w:hAnsi="Times New Roman" w:cs="Times New Roman"/>
                <w:sz w:val="24"/>
                <w:szCs w:val="24"/>
                <w:lang w:val="uk-UA"/>
              </w:rPr>
              <w:t>мл</w:t>
            </w:r>
            <w:proofErr w:type="spellEnd"/>
            <w:r w:rsidRPr="0014383D">
              <w:rPr>
                <w:rFonts w:ascii="Times New Roman" w:eastAsia="Calibri" w:hAnsi="Times New Roman" w:cs="Times New Roman"/>
                <w:sz w:val="24"/>
                <w:szCs w:val="24"/>
                <w:lang w:val="uk-UA"/>
              </w:rPr>
              <w:t>, №</w:t>
            </w:r>
            <w:r>
              <w:rPr>
                <w:rFonts w:ascii="Times New Roman" w:eastAsia="Calibri" w:hAnsi="Times New Roman" w:cs="Times New Roman"/>
                <w:sz w:val="24"/>
                <w:szCs w:val="24"/>
                <w:lang w:val="uk-UA"/>
              </w:rPr>
              <w:t>1</w:t>
            </w:r>
          </w:p>
        </w:tc>
        <w:tc>
          <w:tcPr>
            <w:tcW w:w="1418" w:type="dxa"/>
            <w:tcBorders>
              <w:top w:val="single" w:sz="4" w:space="0" w:color="000000"/>
              <w:left w:val="single" w:sz="4" w:space="0" w:color="000000"/>
              <w:bottom w:val="single" w:sz="4" w:space="0" w:color="000000"/>
            </w:tcBorders>
            <w:vAlign w:val="center"/>
          </w:tcPr>
          <w:p w14:paraId="323668C7" w14:textId="787B1926" w:rsidR="00A25837" w:rsidRPr="00A25837" w:rsidRDefault="00BB7D1D" w:rsidP="00A25837">
            <w:pPr>
              <w:spacing w:after="0" w:line="240" w:lineRule="auto"/>
              <w:jc w:val="center"/>
              <w:rPr>
                <w:rFonts w:ascii="Times New Roman" w:eastAsia="Calibri" w:hAnsi="Times New Roman" w:cs="Times New Roman"/>
                <w:lang w:val="uk-UA"/>
              </w:rPr>
            </w:pPr>
            <w:proofErr w:type="spellStart"/>
            <w:r>
              <w:rPr>
                <w:rFonts w:ascii="Times New Roman" w:eastAsia="Calibri" w:hAnsi="Times New Roman" w:cs="Times New Roman"/>
                <w:lang w:val="uk-UA"/>
              </w:rPr>
              <w:t>шт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6C5E5FC0" w14:textId="1AD870D9" w:rsidR="00A25837" w:rsidRPr="00A25837" w:rsidRDefault="00BB7D1D" w:rsidP="00A2583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1701" w:type="dxa"/>
            <w:tcBorders>
              <w:top w:val="single" w:sz="4" w:space="0" w:color="000000"/>
              <w:left w:val="single" w:sz="4" w:space="0" w:color="auto"/>
              <w:bottom w:val="single" w:sz="4" w:space="0" w:color="000000"/>
            </w:tcBorders>
            <w:shd w:val="clear" w:color="auto" w:fill="auto"/>
            <w:vAlign w:val="center"/>
          </w:tcPr>
          <w:p w14:paraId="7B8C3132" w14:textId="37940CBE" w:rsidR="00A25837" w:rsidRPr="00A25837" w:rsidRDefault="00A25837" w:rsidP="00A25837">
            <w:pPr>
              <w:spacing w:after="200" w:line="276" w:lineRule="auto"/>
              <w:jc w:val="center"/>
              <w:rPr>
                <w:rFonts w:ascii="Times New Roman" w:eastAsia="Times New Roman" w:hAnsi="Times New Roman" w:cs="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C485375" w14:textId="66CF3E40" w:rsidR="00A25837" w:rsidRPr="00A25837" w:rsidRDefault="00A25837" w:rsidP="00A25837">
            <w:pPr>
              <w:spacing w:after="200" w:line="276" w:lineRule="auto"/>
              <w:jc w:val="center"/>
              <w:rPr>
                <w:rFonts w:ascii="Times New Roman" w:eastAsia="Times New Roman" w:hAnsi="Times New Roman" w:cs="Times New Roman"/>
                <w:color w:val="000000"/>
                <w:lang w:eastAsia="ru-RU"/>
              </w:rPr>
            </w:pPr>
          </w:p>
        </w:tc>
      </w:tr>
      <w:tr w:rsidR="00BB7D1D" w:rsidRPr="00A25837" w14:paraId="0F0819A2" w14:textId="77777777" w:rsidTr="00252803">
        <w:trPr>
          <w:trHeight w:val="640"/>
        </w:trPr>
        <w:tc>
          <w:tcPr>
            <w:tcW w:w="594" w:type="dxa"/>
            <w:tcBorders>
              <w:top w:val="single" w:sz="4" w:space="0" w:color="000000"/>
              <w:left w:val="single" w:sz="4" w:space="0" w:color="000000"/>
              <w:bottom w:val="single" w:sz="4" w:space="0" w:color="000000"/>
            </w:tcBorders>
            <w:vAlign w:val="center"/>
          </w:tcPr>
          <w:p w14:paraId="3115ABBE" w14:textId="77777777" w:rsidR="00BB7D1D" w:rsidRPr="00A25837" w:rsidRDefault="00BB7D1D" w:rsidP="00A25837">
            <w:pPr>
              <w:spacing w:after="200" w:line="276" w:lineRule="auto"/>
              <w:jc w:val="center"/>
              <w:rPr>
                <w:rFonts w:ascii="Times New Roman" w:eastAsia="Calibri" w:hAnsi="Times New Roman" w:cs="Times New Roman"/>
                <w:b/>
                <w:color w:val="000000"/>
                <w:sz w:val="24"/>
                <w:szCs w:val="24"/>
              </w:rPr>
            </w:pPr>
            <w:r w:rsidRPr="00A25837">
              <w:rPr>
                <w:rFonts w:ascii="Times New Roman" w:eastAsia="Calibri" w:hAnsi="Times New Roman" w:cs="Times New Roman"/>
                <w:b/>
                <w:color w:val="000000"/>
              </w:rPr>
              <w:t>2</w:t>
            </w:r>
          </w:p>
        </w:tc>
        <w:tc>
          <w:tcPr>
            <w:tcW w:w="3483" w:type="dxa"/>
            <w:tcBorders>
              <w:top w:val="single" w:sz="4" w:space="0" w:color="000000"/>
              <w:left w:val="single" w:sz="4" w:space="0" w:color="000000"/>
              <w:bottom w:val="single" w:sz="4" w:space="0" w:color="000000"/>
            </w:tcBorders>
            <w:shd w:val="clear" w:color="auto" w:fill="auto"/>
            <w:vAlign w:val="center"/>
          </w:tcPr>
          <w:p w14:paraId="276A643A" w14:textId="50D9D030" w:rsidR="00BB7D1D" w:rsidRPr="00A25837" w:rsidRDefault="00BB7D1D" w:rsidP="00A25837">
            <w:pPr>
              <w:spacing w:after="0" w:line="240" w:lineRule="auto"/>
              <w:rPr>
                <w:rFonts w:ascii="Times New Roman" w:eastAsia="Calibri" w:hAnsi="Times New Roman" w:cs="Times New Roman"/>
                <w:sz w:val="24"/>
                <w:szCs w:val="24"/>
                <w:lang w:val="uk-UA"/>
              </w:rPr>
            </w:pPr>
            <w:r w:rsidRPr="0014383D">
              <w:rPr>
                <w:rFonts w:ascii="Times New Roman" w:eastAsia="Calibri" w:hAnsi="Times New Roman" w:cs="Times New Roman"/>
                <w:sz w:val="24"/>
                <w:szCs w:val="24"/>
                <w:lang w:val="uk-UA"/>
              </w:rPr>
              <w:t xml:space="preserve">Контейнер для забору калу нестерильний з градуюванням, не стійкий до </w:t>
            </w:r>
            <w:proofErr w:type="spellStart"/>
            <w:r w:rsidRPr="0014383D">
              <w:rPr>
                <w:rFonts w:ascii="Times New Roman" w:eastAsia="Calibri" w:hAnsi="Times New Roman" w:cs="Times New Roman"/>
                <w:sz w:val="24"/>
                <w:szCs w:val="24"/>
                <w:lang w:val="uk-UA"/>
              </w:rPr>
              <w:t>автоклавування</w:t>
            </w:r>
            <w:proofErr w:type="spellEnd"/>
            <w:r w:rsidRPr="0014383D">
              <w:rPr>
                <w:rFonts w:ascii="Times New Roman" w:eastAsia="Calibri" w:hAnsi="Times New Roman" w:cs="Times New Roman"/>
                <w:sz w:val="24"/>
                <w:szCs w:val="24"/>
                <w:lang w:val="uk-UA"/>
              </w:rPr>
              <w:t xml:space="preserve">, 30 </w:t>
            </w:r>
            <w:proofErr w:type="spellStart"/>
            <w:r w:rsidRPr="0014383D">
              <w:rPr>
                <w:rFonts w:ascii="Times New Roman" w:eastAsia="Calibri" w:hAnsi="Times New Roman" w:cs="Times New Roman"/>
                <w:sz w:val="24"/>
                <w:szCs w:val="24"/>
                <w:lang w:val="uk-UA"/>
              </w:rPr>
              <w:t>мл</w:t>
            </w:r>
            <w:proofErr w:type="spellEnd"/>
            <w:r w:rsidRPr="0014383D">
              <w:rPr>
                <w:rFonts w:ascii="Times New Roman" w:eastAsia="Calibri" w:hAnsi="Times New Roman" w:cs="Times New Roman"/>
                <w:sz w:val="24"/>
                <w:szCs w:val="24"/>
                <w:lang w:val="uk-UA"/>
              </w:rPr>
              <w:t>, №1</w:t>
            </w:r>
          </w:p>
        </w:tc>
        <w:tc>
          <w:tcPr>
            <w:tcW w:w="1418" w:type="dxa"/>
            <w:tcBorders>
              <w:top w:val="single" w:sz="4" w:space="0" w:color="000000"/>
              <w:left w:val="single" w:sz="4" w:space="0" w:color="000000"/>
              <w:bottom w:val="single" w:sz="4" w:space="0" w:color="000000"/>
            </w:tcBorders>
          </w:tcPr>
          <w:p w14:paraId="3793D47F" w14:textId="3E38E511" w:rsidR="00BB7D1D" w:rsidRPr="00A25837" w:rsidRDefault="00BB7D1D" w:rsidP="00A25837">
            <w:pPr>
              <w:spacing w:after="0" w:line="240" w:lineRule="auto"/>
              <w:jc w:val="center"/>
              <w:rPr>
                <w:rFonts w:ascii="Times New Roman" w:eastAsia="Calibri" w:hAnsi="Times New Roman" w:cs="Times New Roman"/>
                <w:lang w:val="uk-UA"/>
              </w:rPr>
            </w:pPr>
            <w:proofErr w:type="spellStart"/>
            <w:r w:rsidRPr="002C6BA2">
              <w:rPr>
                <w:rFonts w:ascii="Times New Roman" w:eastAsia="Calibri" w:hAnsi="Times New Roman" w:cs="Times New Roman"/>
                <w:lang w:val="uk-UA"/>
              </w:rPr>
              <w:t>шт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3D4BD44B" w14:textId="7C6DFC16" w:rsidR="00BB7D1D" w:rsidRPr="00A25837" w:rsidRDefault="00BB7D1D" w:rsidP="00A2583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2000</w:t>
            </w:r>
          </w:p>
        </w:tc>
        <w:tc>
          <w:tcPr>
            <w:tcW w:w="1701" w:type="dxa"/>
            <w:tcBorders>
              <w:top w:val="single" w:sz="4" w:space="0" w:color="000000"/>
              <w:left w:val="single" w:sz="4" w:space="0" w:color="auto"/>
              <w:bottom w:val="single" w:sz="4" w:space="0" w:color="000000"/>
            </w:tcBorders>
            <w:shd w:val="clear" w:color="auto" w:fill="auto"/>
            <w:vAlign w:val="center"/>
          </w:tcPr>
          <w:p w14:paraId="211C1804" w14:textId="7EE02CCB"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DD211F7" w14:textId="1A7E6B1E"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r>
      <w:tr w:rsidR="00BB7D1D" w:rsidRPr="00A25837" w14:paraId="2B2ADEEE" w14:textId="77777777" w:rsidTr="00252803">
        <w:trPr>
          <w:trHeight w:val="663"/>
        </w:trPr>
        <w:tc>
          <w:tcPr>
            <w:tcW w:w="594" w:type="dxa"/>
            <w:tcBorders>
              <w:top w:val="single" w:sz="4" w:space="0" w:color="000000"/>
              <w:left w:val="single" w:sz="4" w:space="0" w:color="000000"/>
              <w:bottom w:val="single" w:sz="4" w:space="0" w:color="000000"/>
            </w:tcBorders>
            <w:vAlign w:val="center"/>
          </w:tcPr>
          <w:p w14:paraId="44CC1AB7" w14:textId="77777777" w:rsidR="00BB7D1D" w:rsidRPr="00A25837" w:rsidRDefault="00BB7D1D" w:rsidP="00A25837">
            <w:pPr>
              <w:spacing w:after="200" w:line="276" w:lineRule="auto"/>
              <w:jc w:val="center"/>
              <w:rPr>
                <w:rFonts w:ascii="Times New Roman" w:eastAsia="Calibri" w:hAnsi="Times New Roman" w:cs="Times New Roman"/>
                <w:b/>
                <w:color w:val="000000"/>
                <w:sz w:val="24"/>
                <w:szCs w:val="24"/>
              </w:rPr>
            </w:pPr>
            <w:r w:rsidRPr="00A25837">
              <w:rPr>
                <w:rFonts w:ascii="Times New Roman" w:eastAsia="Calibri" w:hAnsi="Times New Roman" w:cs="Times New Roman"/>
                <w:b/>
                <w:color w:val="000000"/>
              </w:rPr>
              <w:t>3</w:t>
            </w:r>
          </w:p>
        </w:tc>
        <w:tc>
          <w:tcPr>
            <w:tcW w:w="3483" w:type="dxa"/>
            <w:tcBorders>
              <w:top w:val="single" w:sz="4" w:space="0" w:color="000000"/>
              <w:left w:val="single" w:sz="4" w:space="0" w:color="000000"/>
              <w:bottom w:val="single" w:sz="4" w:space="0" w:color="000000"/>
            </w:tcBorders>
            <w:shd w:val="clear" w:color="auto" w:fill="auto"/>
            <w:vAlign w:val="center"/>
          </w:tcPr>
          <w:p w14:paraId="6529C787" w14:textId="24F6DCFE" w:rsidR="00BB7D1D" w:rsidRPr="00A25837" w:rsidRDefault="00BB7D1D" w:rsidP="00A25837">
            <w:pPr>
              <w:spacing w:after="0" w:line="240" w:lineRule="auto"/>
              <w:rPr>
                <w:rFonts w:ascii="Times New Roman" w:eastAsia="Calibri" w:hAnsi="Times New Roman" w:cs="Times New Roman"/>
                <w:sz w:val="24"/>
                <w:szCs w:val="24"/>
                <w:lang w:val="uk-UA"/>
              </w:rPr>
            </w:pPr>
            <w:r w:rsidRPr="0014383D">
              <w:rPr>
                <w:rFonts w:ascii="Times New Roman" w:eastAsia="Calibri" w:hAnsi="Times New Roman" w:cs="Times New Roman"/>
                <w:sz w:val="24"/>
                <w:szCs w:val="24"/>
                <w:lang w:val="uk-UA"/>
              </w:rPr>
              <w:t xml:space="preserve">Контейнер для забору сечі нестерильний з градуюванням, не стійкий до </w:t>
            </w:r>
            <w:proofErr w:type="spellStart"/>
            <w:r w:rsidRPr="0014383D">
              <w:rPr>
                <w:rFonts w:ascii="Times New Roman" w:eastAsia="Calibri" w:hAnsi="Times New Roman" w:cs="Times New Roman"/>
                <w:sz w:val="24"/>
                <w:szCs w:val="24"/>
                <w:lang w:val="uk-UA"/>
              </w:rPr>
              <w:t>автоклавування</w:t>
            </w:r>
            <w:proofErr w:type="spellEnd"/>
            <w:r w:rsidRPr="0014383D">
              <w:rPr>
                <w:rFonts w:ascii="Times New Roman" w:eastAsia="Calibri" w:hAnsi="Times New Roman" w:cs="Times New Roman"/>
                <w:sz w:val="24"/>
                <w:szCs w:val="24"/>
                <w:lang w:val="uk-UA"/>
              </w:rPr>
              <w:t xml:space="preserve">, 120 </w:t>
            </w:r>
            <w:proofErr w:type="spellStart"/>
            <w:r w:rsidRPr="0014383D">
              <w:rPr>
                <w:rFonts w:ascii="Times New Roman" w:eastAsia="Calibri" w:hAnsi="Times New Roman" w:cs="Times New Roman"/>
                <w:sz w:val="24"/>
                <w:szCs w:val="24"/>
                <w:lang w:val="uk-UA"/>
              </w:rPr>
              <w:t>мл</w:t>
            </w:r>
            <w:proofErr w:type="spellEnd"/>
            <w:r w:rsidRPr="0014383D">
              <w:rPr>
                <w:rFonts w:ascii="Times New Roman" w:eastAsia="Calibri" w:hAnsi="Times New Roman" w:cs="Times New Roman"/>
                <w:sz w:val="24"/>
                <w:szCs w:val="24"/>
                <w:lang w:val="uk-UA"/>
              </w:rPr>
              <w:t>, №1</w:t>
            </w:r>
          </w:p>
        </w:tc>
        <w:tc>
          <w:tcPr>
            <w:tcW w:w="1418" w:type="dxa"/>
            <w:tcBorders>
              <w:top w:val="single" w:sz="4" w:space="0" w:color="000000"/>
              <w:left w:val="single" w:sz="4" w:space="0" w:color="000000"/>
              <w:bottom w:val="single" w:sz="4" w:space="0" w:color="000000"/>
            </w:tcBorders>
          </w:tcPr>
          <w:p w14:paraId="0ED87936" w14:textId="27B89B4A" w:rsidR="00BB7D1D" w:rsidRPr="00A25837" w:rsidRDefault="00BB7D1D" w:rsidP="00A25837">
            <w:pPr>
              <w:spacing w:after="0" w:line="240" w:lineRule="auto"/>
              <w:jc w:val="center"/>
              <w:rPr>
                <w:rFonts w:ascii="Times New Roman" w:eastAsia="Calibri" w:hAnsi="Times New Roman" w:cs="Times New Roman"/>
                <w:lang w:val="uk-UA"/>
              </w:rPr>
            </w:pPr>
            <w:proofErr w:type="spellStart"/>
            <w:r w:rsidRPr="002C6BA2">
              <w:rPr>
                <w:rFonts w:ascii="Times New Roman" w:eastAsia="Calibri" w:hAnsi="Times New Roman" w:cs="Times New Roman"/>
                <w:lang w:val="uk-UA"/>
              </w:rPr>
              <w:t>шт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21AEC710" w14:textId="226CCE3B" w:rsidR="00BB7D1D" w:rsidRPr="00A25837" w:rsidRDefault="00BB7D1D" w:rsidP="00A2583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2000</w:t>
            </w:r>
          </w:p>
        </w:tc>
        <w:tc>
          <w:tcPr>
            <w:tcW w:w="1701" w:type="dxa"/>
            <w:tcBorders>
              <w:top w:val="single" w:sz="4" w:space="0" w:color="000000"/>
              <w:left w:val="single" w:sz="4" w:space="0" w:color="auto"/>
              <w:bottom w:val="single" w:sz="4" w:space="0" w:color="000000"/>
            </w:tcBorders>
            <w:shd w:val="clear" w:color="auto" w:fill="auto"/>
            <w:vAlign w:val="center"/>
          </w:tcPr>
          <w:p w14:paraId="49177E5D" w14:textId="7F489C86"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5578F8D" w14:textId="3236E6FF"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r>
      <w:tr w:rsidR="00BB7D1D" w:rsidRPr="00A25837" w14:paraId="74EEE24B" w14:textId="77777777" w:rsidTr="00252803">
        <w:trPr>
          <w:trHeight w:val="663"/>
        </w:trPr>
        <w:tc>
          <w:tcPr>
            <w:tcW w:w="594" w:type="dxa"/>
            <w:tcBorders>
              <w:top w:val="single" w:sz="4" w:space="0" w:color="000000"/>
              <w:left w:val="single" w:sz="4" w:space="0" w:color="000000"/>
              <w:bottom w:val="single" w:sz="4" w:space="0" w:color="000000"/>
            </w:tcBorders>
            <w:vAlign w:val="center"/>
          </w:tcPr>
          <w:p w14:paraId="37D83255" w14:textId="59F44D59" w:rsidR="00BB7D1D" w:rsidRPr="0014383D" w:rsidRDefault="00BB7D1D" w:rsidP="00A25837">
            <w:pPr>
              <w:spacing w:after="200" w:line="276"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4</w:t>
            </w:r>
          </w:p>
        </w:tc>
        <w:tc>
          <w:tcPr>
            <w:tcW w:w="3483" w:type="dxa"/>
            <w:tcBorders>
              <w:top w:val="single" w:sz="4" w:space="0" w:color="000000"/>
              <w:left w:val="single" w:sz="4" w:space="0" w:color="000000"/>
              <w:bottom w:val="single" w:sz="4" w:space="0" w:color="000000"/>
            </w:tcBorders>
            <w:shd w:val="clear" w:color="auto" w:fill="auto"/>
            <w:vAlign w:val="center"/>
          </w:tcPr>
          <w:p w14:paraId="7C0FB926" w14:textId="446195C5" w:rsidR="00BB7D1D" w:rsidRPr="00A25837" w:rsidRDefault="00BB7D1D" w:rsidP="00A25837">
            <w:pPr>
              <w:spacing w:after="0" w:line="240" w:lineRule="auto"/>
              <w:rPr>
                <w:rFonts w:ascii="Times New Roman" w:eastAsia="Calibri" w:hAnsi="Times New Roman" w:cs="Times New Roman"/>
                <w:sz w:val="24"/>
                <w:szCs w:val="24"/>
                <w:lang w:val="uk-UA"/>
              </w:rPr>
            </w:pPr>
            <w:r w:rsidRPr="0014383D">
              <w:rPr>
                <w:rFonts w:ascii="Times New Roman" w:eastAsia="Calibri" w:hAnsi="Times New Roman" w:cs="Times New Roman"/>
                <w:sz w:val="24"/>
                <w:szCs w:val="24"/>
                <w:lang w:val="uk-UA"/>
              </w:rPr>
              <w:t xml:space="preserve">Контейнер для забору сечі стерильний без градуювання, не стійкий до </w:t>
            </w:r>
            <w:proofErr w:type="spellStart"/>
            <w:r w:rsidRPr="0014383D">
              <w:rPr>
                <w:rFonts w:ascii="Times New Roman" w:eastAsia="Calibri" w:hAnsi="Times New Roman" w:cs="Times New Roman"/>
                <w:sz w:val="24"/>
                <w:szCs w:val="24"/>
                <w:lang w:val="uk-UA"/>
              </w:rPr>
              <w:t>автоклавування</w:t>
            </w:r>
            <w:proofErr w:type="spellEnd"/>
            <w:r w:rsidRPr="0014383D">
              <w:rPr>
                <w:rFonts w:ascii="Times New Roman" w:eastAsia="Calibri" w:hAnsi="Times New Roman" w:cs="Times New Roman"/>
                <w:sz w:val="24"/>
                <w:szCs w:val="24"/>
                <w:lang w:val="uk-UA"/>
              </w:rPr>
              <w:t xml:space="preserve">, 120 </w:t>
            </w:r>
            <w:proofErr w:type="spellStart"/>
            <w:r w:rsidRPr="0014383D">
              <w:rPr>
                <w:rFonts w:ascii="Times New Roman" w:eastAsia="Calibri" w:hAnsi="Times New Roman" w:cs="Times New Roman"/>
                <w:sz w:val="24"/>
                <w:szCs w:val="24"/>
                <w:lang w:val="uk-UA"/>
              </w:rPr>
              <w:t>мл</w:t>
            </w:r>
            <w:proofErr w:type="spellEnd"/>
            <w:r w:rsidRPr="0014383D">
              <w:rPr>
                <w:rFonts w:ascii="Times New Roman" w:eastAsia="Calibri" w:hAnsi="Times New Roman" w:cs="Times New Roman"/>
                <w:sz w:val="24"/>
                <w:szCs w:val="24"/>
                <w:lang w:val="uk-UA"/>
              </w:rPr>
              <w:t>, №1</w:t>
            </w:r>
          </w:p>
        </w:tc>
        <w:tc>
          <w:tcPr>
            <w:tcW w:w="1418" w:type="dxa"/>
            <w:tcBorders>
              <w:top w:val="single" w:sz="4" w:space="0" w:color="000000"/>
              <w:left w:val="single" w:sz="4" w:space="0" w:color="000000"/>
              <w:bottom w:val="single" w:sz="4" w:space="0" w:color="000000"/>
            </w:tcBorders>
          </w:tcPr>
          <w:p w14:paraId="023ED195" w14:textId="702A1EC0" w:rsidR="00BB7D1D" w:rsidRPr="00A25837" w:rsidRDefault="00BB7D1D" w:rsidP="00A25837">
            <w:pPr>
              <w:spacing w:after="0" w:line="240" w:lineRule="auto"/>
              <w:jc w:val="center"/>
              <w:rPr>
                <w:rFonts w:ascii="Times New Roman" w:eastAsia="Calibri" w:hAnsi="Times New Roman" w:cs="Times New Roman"/>
                <w:lang w:val="uk-UA"/>
              </w:rPr>
            </w:pPr>
            <w:proofErr w:type="spellStart"/>
            <w:r w:rsidRPr="002C6BA2">
              <w:rPr>
                <w:rFonts w:ascii="Times New Roman" w:eastAsia="Calibri" w:hAnsi="Times New Roman" w:cs="Times New Roman"/>
                <w:lang w:val="uk-UA"/>
              </w:rPr>
              <w:t>шт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3EFAEE76" w14:textId="43307930" w:rsidR="00BB7D1D" w:rsidRPr="00A25837" w:rsidRDefault="00BB7D1D" w:rsidP="00A2583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w:t>
            </w:r>
          </w:p>
        </w:tc>
        <w:tc>
          <w:tcPr>
            <w:tcW w:w="1701" w:type="dxa"/>
            <w:tcBorders>
              <w:top w:val="single" w:sz="4" w:space="0" w:color="000000"/>
              <w:left w:val="single" w:sz="4" w:space="0" w:color="auto"/>
              <w:bottom w:val="single" w:sz="4" w:space="0" w:color="000000"/>
            </w:tcBorders>
            <w:shd w:val="clear" w:color="auto" w:fill="auto"/>
            <w:vAlign w:val="center"/>
          </w:tcPr>
          <w:p w14:paraId="3B9AFA97" w14:textId="77777777"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38C358B" w14:textId="77777777"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r>
      <w:tr w:rsidR="00BB7D1D" w:rsidRPr="00A25837" w14:paraId="1508A570" w14:textId="77777777" w:rsidTr="00252803">
        <w:trPr>
          <w:trHeight w:val="663"/>
        </w:trPr>
        <w:tc>
          <w:tcPr>
            <w:tcW w:w="594" w:type="dxa"/>
            <w:tcBorders>
              <w:top w:val="single" w:sz="4" w:space="0" w:color="000000"/>
              <w:left w:val="single" w:sz="4" w:space="0" w:color="000000"/>
              <w:bottom w:val="single" w:sz="4" w:space="0" w:color="000000"/>
            </w:tcBorders>
            <w:vAlign w:val="center"/>
          </w:tcPr>
          <w:p w14:paraId="19BDD0D8" w14:textId="0C48311E" w:rsidR="00BB7D1D" w:rsidRPr="0014383D" w:rsidRDefault="00BB7D1D" w:rsidP="00A25837">
            <w:pPr>
              <w:spacing w:after="200" w:line="276"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5</w:t>
            </w:r>
          </w:p>
        </w:tc>
        <w:tc>
          <w:tcPr>
            <w:tcW w:w="3483" w:type="dxa"/>
            <w:tcBorders>
              <w:top w:val="single" w:sz="4" w:space="0" w:color="000000"/>
              <w:left w:val="single" w:sz="4" w:space="0" w:color="000000"/>
              <w:bottom w:val="single" w:sz="4" w:space="0" w:color="000000"/>
            </w:tcBorders>
            <w:shd w:val="clear" w:color="auto" w:fill="auto"/>
            <w:vAlign w:val="center"/>
          </w:tcPr>
          <w:p w14:paraId="2201A8D7" w14:textId="411B7666" w:rsidR="00BB7D1D" w:rsidRPr="00A25837" w:rsidRDefault="00BB7D1D" w:rsidP="00A25837">
            <w:pPr>
              <w:spacing w:after="0" w:line="240" w:lineRule="auto"/>
              <w:rPr>
                <w:rFonts w:ascii="Times New Roman" w:eastAsia="Calibri" w:hAnsi="Times New Roman" w:cs="Times New Roman"/>
                <w:sz w:val="24"/>
                <w:szCs w:val="24"/>
                <w:lang w:val="uk-UA"/>
              </w:rPr>
            </w:pPr>
            <w:r w:rsidRPr="0014383D">
              <w:rPr>
                <w:rFonts w:ascii="Times New Roman" w:eastAsia="Calibri" w:hAnsi="Times New Roman" w:cs="Times New Roman"/>
                <w:sz w:val="24"/>
                <w:szCs w:val="24"/>
                <w:lang w:val="uk-UA"/>
              </w:rPr>
              <w:t xml:space="preserve">Катетер </w:t>
            </w:r>
            <w:proofErr w:type="spellStart"/>
            <w:r w:rsidRPr="0014383D">
              <w:rPr>
                <w:rFonts w:ascii="Times New Roman" w:eastAsia="Calibri" w:hAnsi="Times New Roman" w:cs="Times New Roman"/>
                <w:sz w:val="24"/>
                <w:szCs w:val="24"/>
                <w:lang w:val="uk-UA"/>
              </w:rPr>
              <w:t>ентеральний</w:t>
            </w:r>
            <w:proofErr w:type="spellEnd"/>
            <w:r w:rsidRPr="0014383D">
              <w:rPr>
                <w:rFonts w:ascii="Times New Roman" w:eastAsia="Calibri" w:hAnsi="Times New Roman" w:cs="Times New Roman"/>
                <w:sz w:val="24"/>
                <w:szCs w:val="24"/>
                <w:lang w:val="uk-UA"/>
              </w:rPr>
              <w:t xml:space="preserve"> живлячий одноразовий, стерильний, з мітками </w:t>
            </w:r>
            <w:proofErr w:type="spellStart"/>
            <w:r w:rsidRPr="0014383D">
              <w:rPr>
                <w:rFonts w:ascii="Times New Roman" w:eastAsia="Calibri" w:hAnsi="Times New Roman" w:cs="Times New Roman"/>
                <w:sz w:val="24"/>
                <w:szCs w:val="24"/>
                <w:lang w:val="uk-UA"/>
              </w:rPr>
              <w:t>Fr</w:t>
            </w:r>
            <w:proofErr w:type="spellEnd"/>
            <w:r w:rsidRPr="0014383D">
              <w:rPr>
                <w:rFonts w:ascii="Times New Roman" w:eastAsia="Calibri" w:hAnsi="Times New Roman" w:cs="Times New Roman"/>
                <w:sz w:val="24"/>
                <w:szCs w:val="24"/>
                <w:lang w:val="uk-UA"/>
              </w:rPr>
              <w:t xml:space="preserve"> 18</w:t>
            </w:r>
            <w:r>
              <w:rPr>
                <w:rFonts w:ascii="Times New Roman" w:eastAsia="Calibri" w:hAnsi="Times New Roman" w:cs="Times New Roman"/>
                <w:sz w:val="24"/>
                <w:szCs w:val="24"/>
                <w:lang w:val="uk-UA"/>
              </w:rPr>
              <w:t>/</w:t>
            </w:r>
            <w:r>
              <w:t xml:space="preserve"> </w:t>
            </w:r>
            <w:r w:rsidRPr="00BB7D1D">
              <w:rPr>
                <w:rFonts w:ascii="Times New Roman" w:eastAsia="Calibri" w:hAnsi="Times New Roman" w:cs="Times New Roman"/>
                <w:sz w:val="24"/>
                <w:szCs w:val="24"/>
                <w:lang w:val="uk-UA"/>
              </w:rPr>
              <w:t>Зонд шлунковий однораз</w:t>
            </w:r>
            <w:r>
              <w:rPr>
                <w:rFonts w:ascii="Times New Roman" w:eastAsia="Calibri" w:hAnsi="Times New Roman" w:cs="Times New Roman"/>
                <w:sz w:val="24"/>
                <w:szCs w:val="24"/>
                <w:lang w:val="uk-UA"/>
              </w:rPr>
              <w:t>овий</w:t>
            </w:r>
            <w:r w:rsidRPr="00BB7D1D">
              <w:rPr>
                <w:rFonts w:ascii="Times New Roman" w:eastAsia="Calibri" w:hAnsi="Times New Roman" w:cs="Times New Roman"/>
                <w:sz w:val="24"/>
                <w:szCs w:val="24"/>
                <w:lang w:val="uk-UA"/>
              </w:rPr>
              <w:t xml:space="preserve"> розмір </w:t>
            </w:r>
            <w:proofErr w:type="spellStart"/>
            <w:r w:rsidRPr="00BB7D1D">
              <w:rPr>
                <w:rFonts w:ascii="Times New Roman" w:eastAsia="Calibri" w:hAnsi="Times New Roman" w:cs="Times New Roman"/>
                <w:sz w:val="24"/>
                <w:szCs w:val="24"/>
                <w:lang w:val="uk-UA"/>
              </w:rPr>
              <w:t>Fr</w:t>
            </w:r>
            <w:proofErr w:type="spellEnd"/>
            <w:r w:rsidRPr="00BB7D1D">
              <w:rPr>
                <w:rFonts w:ascii="Times New Roman" w:eastAsia="Calibri" w:hAnsi="Times New Roman" w:cs="Times New Roman"/>
                <w:sz w:val="24"/>
                <w:szCs w:val="24"/>
                <w:lang w:val="uk-UA"/>
              </w:rPr>
              <w:t xml:space="preserve"> 18, 110 см</w:t>
            </w:r>
          </w:p>
        </w:tc>
        <w:tc>
          <w:tcPr>
            <w:tcW w:w="1418" w:type="dxa"/>
            <w:tcBorders>
              <w:top w:val="single" w:sz="4" w:space="0" w:color="000000"/>
              <w:left w:val="single" w:sz="4" w:space="0" w:color="000000"/>
              <w:bottom w:val="single" w:sz="4" w:space="0" w:color="000000"/>
            </w:tcBorders>
          </w:tcPr>
          <w:p w14:paraId="34B706B0" w14:textId="1AEAA6C9" w:rsidR="00BB7D1D" w:rsidRPr="00A25837" w:rsidRDefault="00BB7D1D" w:rsidP="00A25837">
            <w:pPr>
              <w:spacing w:after="0" w:line="240" w:lineRule="auto"/>
              <w:jc w:val="center"/>
              <w:rPr>
                <w:rFonts w:ascii="Times New Roman" w:eastAsia="Calibri" w:hAnsi="Times New Roman" w:cs="Times New Roman"/>
                <w:lang w:val="uk-UA"/>
              </w:rPr>
            </w:pPr>
            <w:proofErr w:type="spellStart"/>
            <w:r w:rsidRPr="002C6BA2">
              <w:rPr>
                <w:rFonts w:ascii="Times New Roman" w:eastAsia="Calibri" w:hAnsi="Times New Roman" w:cs="Times New Roman"/>
                <w:lang w:val="uk-UA"/>
              </w:rPr>
              <w:t>шт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6C886BD2" w14:textId="35A5F26A" w:rsidR="00BB7D1D" w:rsidRPr="00A25837" w:rsidRDefault="00BB7D1D" w:rsidP="00A2583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1701" w:type="dxa"/>
            <w:tcBorders>
              <w:top w:val="single" w:sz="4" w:space="0" w:color="000000"/>
              <w:left w:val="single" w:sz="4" w:space="0" w:color="auto"/>
              <w:bottom w:val="single" w:sz="4" w:space="0" w:color="000000"/>
            </w:tcBorders>
            <w:shd w:val="clear" w:color="auto" w:fill="auto"/>
            <w:vAlign w:val="center"/>
          </w:tcPr>
          <w:p w14:paraId="489D47FB" w14:textId="77777777"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4DF4937" w14:textId="77777777"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r>
      <w:tr w:rsidR="00BB7D1D" w:rsidRPr="00A25837" w14:paraId="094E618B" w14:textId="77777777" w:rsidTr="00252803">
        <w:trPr>
          <w:trHeight w:val="663"/>
        </w:trPr>
        <w:tc>
          <w:tcPr>
            <w:tcW w:w="594" w:type="dxa"/>
            <w:tcBorders>
              <w:top w:val="single" w:sz="4" w:space="0" w:color="000000"/>
              <w:left w:val="single" w:sz="4" w:space="0" w:color="000000"/>
              <w:bottom w:val="single" w:sz="4" w:space="0" w:color="000000"/>
            </w:tcBorders>
            <w:vAlign w:val="center"/>
          </w:tcPr>
          <w:p w14:paraId="7F1766A8" w14:textId="489100F3" w:rsidR="00BB7D1D" w:rsidRPr="0014383D" w:rsidRDefault="00BB7D1D" w:rsidP="00A25837">
            <w:pPr>
              <w:spacing w:after="200" w:line="276"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6</w:t>
            </w:r>
          </w:p>
        </w:tc>
        <w:tc>
          <w:tcPr>
            <w:tcW w:w="3483" w:type="dxa"/>
            <w:tcBorders>
              <w:top w:val="single" w:sz="4" w:space="0" w:color="000000"/>
              <w:left w:val="single" w:sz="4" w:space="0" w:color="000000"/>
              <w:bottom w:val="single" w:sz="4" w:space="0" w:color="000000"/>
            </w:tcBorders>
            <w:shd w:val="clear" w:color="auto" w:fill="auto"/>
            <w:vAlign w:val="center"/>
          </w:tcPr>
          <w:p w14:paraId="3FCA3923" w14:textId="559A010B" w:rsidR="00BB7D1D" w:rsidRPr="00A25837" w:rsidRDefault="00BB7D1D" w:rsidP="00A25837">
            <w:pPr>
              <w:spacing w:after="0" w:line="240" w:lineRule="auto"/>
              <w:rPr>
                <w:rFonts w:ascii="Times New Roman" w:eastAsia="Calibri" w:hAnsi="Times New Roman" w:cs="Times New Roman"/>
                <w:sz w:val="24"/>
                <w:szCs w:val="24"/>
                <w:lang w:val="uk-UA"/>
              </w:rPr>
            </w:pPr>
            <w:r w:rsidRPr="0014383D">
              <w:rPr>
                <w:rFonts w:ascii="Times New Roman" w:eastAsia="Calibri" w:hAnsi="Times New Roman" w:cs="Times New Roman"/>
                <w:sz w:val="24"/>
                <w:szCs w:val="24"/>
                <w:lang w:val="uk-UA"/>
              </w:rPr>
              <w:t xml:space="preserve">Катетер </w:t>
            </w:r>
            <w:proofErr w:type="spellStart"/>
            <w:r w:rsidRPr="0014383D">
              <w:rPr>
                <w:rFonts w:ascii="Times New Roman" w:eastAsia="Calibri" w:hAnsi="Times New Roman" w:cs="Times New Roman"/>
                <w:sz w:val="24"/>
                <w:szCs w:val="24"/>
                <w:lang w:val="uk-UA"/>
              </w:rPr>
              <w:t>ентеральний</w:t>
            </w:r>
            <w:proofErr w:type="spellEnd"/>
            <w:r w:rsidRPr="0014383D">
              <w:rPr>
                <w:rFonts w:ascii="Times New Roman" w:eastAsia="Calibri" w:hAnsi="Times New Roman" w:cs="Times New Roman"/>
                <w:sz w:val="24"/>
                <w:szCs w:val="24"/>
                <w:lang w:val="uk-UA"/>
              </w:rPr>
              <w:t xml:space="preserve"> живлячий одноразовий, стерильний, з мітками </w:t>
            </w:r>
            <w:proofErr w:type="spellStart"/>
            <w:r w:rsidRPr="0014383D">
              <w:rPr>
                <w:rFonts w:ascii="Times New Roman" w:eastAsia="Calibri" w:hAnsi="Times New Roman" w:cs="Times New Roman"/>
                <w:sz w:val="24"/>
                <w:szCs w:val="24"/>
                <w:lang w:val="uk-UA"/>
              </w:rPr>
              <w:t>Fr</w:t>
            </w:r>
            <w:proofErr w:type="spellEnd"/>
            <w:r w:rsidRPr="0014383D">
              <w:rPr>
                <w:rFonts w:ascii="Times New Roman" w:eastAsia="Calibri" w:hAnsi="Times New Roman" w:cs="Times New Roman"/>
                <w:sz w:val="24"/>
                <w:szCs w:val="24"/>
                <w:lang w:val="uk-UA"/>
              </w:rPr>
              <w:t xml:space="preserve"> 16</w:t>
            </w:r>
            <w:r>
              <w:rPr>
                <w:rFonts w:ascii="Times New Roman" w:eastAsia="Calibri" w:hAnsi="Times New Roman" w:cs="Times New Roman"/>
                <w:sz w:val="24"/>
                <w:szCs w:val="24"/>
                <w:lang w:val="uk-UA"/>
              </w:rPr>
              <w:t>/</w:t>
            </w:r>
            <w:r>
              <w:t xml:space="preserve"> </w:t>
            </w:r>
            <w:r w:rsidRPr="00BB7D1D">
              <w:rPr>
                <w:rFonts w:ascii="Times New Roman" w:eastAsia="Calibri" w:hAnsi="Times New Roman" w:cs="Times New Roman"/>
                <w:sz w:val="24"/>
                <w:szCs w:val="24"/>
                <w:lang w:val="uk-UA"/>
              </w:rPr>
              <w:t>Зонд шлунковий однораз</w:t>
            </w:r>
            <w:r>
              <w:rPr>
                <w:rFonts w:ascii="Times New Roman" w:eastAsia="Calibri" w:hAnsi="Times New Roman" w:cs="Times New Roman"/>
                <w:sz w:val="24"/>
                <w:szCs w:val="24"/>
                <w:lang w:val="uk-UA"/>
              </w:rPr>
              <w:t>овий</w:t>
            </w:r>
            <w:r w:rsidRPr="00BB7D1D">
              <w:rPr>
                <w:rFonts w:ascii="Times New Roman" w:eastAsia="Calibri" w:hAnsi="Times New Roman" w:cs="Times New Roman"/>
                <w:sz w:val="24"/>
                <w:szCs w:val="24"/>
                <w:lang w:val="uk-UA"/>
              </w:rPr>
              <w:t xml:space="preserve"> розмір </w:t>
            </w:r>
            <w:proofErr w:type="spellStart"/>
            <w:r w:rsidRPr="00BB7D1D">
              <w:rPr>
                <w:rFonts w:ascii="Times New Roman" w:eastAsia="Calibri" w:hAnsi="Times New Roman" w:cs="Times New Roman"/>
                <w:sz w:val="24"/>
                <w:szCs w:val="24"/>
                <w:lang w:val="uk-UA"/>
              </w:rPr>
              <w:t>Fr</w:t>
            </w:r>
            <w:proofErr w:type="spellEnd"/>
            <w:r w:rsidRPr="00BB7D1D">
              <w:rPr>
                <w:rFonts w:ascii="Times New Roman" w:eastAsia="Calibri" w:hAnsi="Times New Roman" w:cs="Times New Roman"/>
                <w:sz w:val="24"/>
                <w:szCs w:val="24"/>
                <w:lang w:val="uk-UA"/>
              </w:rPr>
              <w:t xml:space="preserve"> 16, 110 см</w:t>
            </w:r>
          </w:p>
        </w:tc>
        <w:tc>
          <w:tcPr>
            <w:tcW w:w="1418" w:type="dxa"/>
            <w:tcBorders>
              <w:top w:val="single" w:sz="4" w:space="0" w:color="000000"/>
              <w:left w:val="single" w:sz="4" w:space="0" w:color="000000"/>
              <w:bottom w:val="single" w:sz="4" w:space="0" w:color="000000"/>
            </w:tcBorders>
          </w:tcPr>
          <w:p w14:paraId="4BFEC22A" w14:textId="370D2A63" w:rsidR="00BB7D1D" w:rsidRPr="00A25837" w:rsidRDefault="00BB7D1D" w:rsidP="00A25837">
            <w:pPr>
              <w:spacing w:after="0" w:line="240" w:lineRule="auto"/>
              <w:jc w:val="center"/>
              <w:rPr>
                <w:rFonts w:ascii="Times New Roman" w:eastAsia="Calibri" w:hAnsi="Times New Roman" w:cs="Times New Roman"/>
                <w:lang w:val="uk-UA"/>
              </w:rPr>
            </w:pPr>
            <w:proofErr w:type="spellStart"/>
            <w:r w:rsidRPr="002C6BA2">
              <w:rPr>
                <w:rFonts w:ascii="Times New Roman" w:eastAsia="Calibri" w:hAnsi="Times New Roman" w:cs="Times New Roman"/>
                <w:lang w:val="uk-UA"/>
              </w:rPr>
              <w:t>шт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076BA5EB" w14:textId="3A51AD64" w:rsidR="00BB7D1D" w:rsidRPr="00A25837" w:rsidRDefault="00BB7D1D" w:rsidP="00A2583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1701" w:type="dxa"/>
            <w:tcBorders>
              <w:top w:val="single" w:sz="4" w:space="0" w:color="000000"/>
              <w:left w:val="single" w:sz="4" w:space="0" w:color="auto"/>
              <w:bottom w:val="single" w:sz="4" w:space="0" w:color="000000"/>
            </w:tcBorders>
            <w:shd w:val="clear" w:color="auto" w:fill="auto"/>
            <w:vAlign w:val="center"/>
          </w:tcPr>
          <w:p w14:paraId="47C8E7FC" w14:textId="77777777"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178908F" w14:textId="77777777"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r>
      <w:tr w:rsidR="00BB7D1D" w:rsidRPr="00A25837" w14:paraId="0E5D0037" w14:textId="77777777" w:rsidTr="00252803">
        <w:trPr>
          <w:trHeight w:val="663"/>
        </w:trPr>
        <w:tc>
          <w:tcPr>
            <w:tcW w:w="594" w:type="dxa"/>
            <w:tcBorders>
              <w:top w:val="single" w:sz="4" w:space="0" w:color="000000"/>
              <w:left w:val="single" w:sz="4" w:space="0" w:color="000000"/>
              <w:bottom w:val="single" w:sz="4" w:space="0" w:color="000000"/>
            </w:tcBorders>
            <w:vAlign w:val="center"/>
          </w:tcPr>
          <w:p w14:paraId="7FDC30E3" w14:textId="7DDE34D4" w:rsidR="00BB7D1D" w:rsidRPr="0014383D" w:rsidRDefault="00BB7D1D" w:rsidP="00A25837">
            <w:pPr>
              <w:spacing w:after="200" w:line="276"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7</w:t>
            </w:r>
          </w:p>
        </w:tc>
        <w:tc>
          <w:tcPr>
            <w:tcW w:w="3483" w:type="dxa"/>
            <w:tcBorders>
              <w:top w:val="single" w:sz="4" w:space="0" w:color="000000"/>
              <w:left w:val="single" w:sz="4" w:space="0" w:color="000000"/>
              <w:bottom w:val="single" w:sz="4" w:space="0" w:color="000000"/>
            </w:tcBorders>
            <w:shd w:val="clear" w:color="auto" w:fill="auto"/>
            <w:vAlign w:val="center"/>
          </w:tcPr>
          <w:p w14:paraId="3D4C683B" w14:textId="1026E29C" w:rsidR="00BB7D1D" w:rsidRPr="00A25837" w:rsidRDefault="00BB7D1D" w:rsidP="00A25837">
            <w:pPr>
              <w:spacing w:after="0" w:line="240" w:lineRule="auto"/>
              <w:rPr>
                <w:rFonts w:ascii="Times New Roman" w:eastAsia="Calibri" w:hAnsi="Times New Roman" w:cs="Times New Roman"/>
                <w:sz w:val="24"/>
                <w:szCs w:val="24"/>
                <w:lang w:val="uk-UA"/>
              </w:rPr>
            </w:pPr>
            <w:r w:rsidRPr="0014383D">
              <w:rPr>
                <w:rFonts w:ascii="Times New Roman" w:eastAsia="Calibri" w:hAnsi="Times New Roman" w:cs="Times New Roman"/>
                <w:sz w:val="24"/>
                <w:szCs w:val="24"/>
                <w:lang w:val="uk-UA"/>
              </w:rPr>
              <w:t xml:space="preserve">Катетер </w:t>
            </w:r>
            <w:proofErr w:type="spellStart"/>
            <w:r w:rsidRPr="0014383D">
              <w:rPr>
                <w:rFonts w:ascii="Times New Roman" w:eastAsia="Calibri" w:hAnsi="Times New Roman" w:cs="Times New Roman"/>
                <w:sz w:val="24"/>
                <w:szCs w:val="24"/>
                <w:lang w:val="uk-UA"/>
              </w:rPr>
              <w:t>ентеральний</w:t>
            </w:r>
            <w:proofErr w:type="spellEnd"/>
            <w:r w:rsidRPr="0014383D">
              <w:rPr>
                <w:rFonts w:ascii="Times New Roman" w:eastAsia="Calibri" w:hAnsi="Times New Roman" w:cs="Times New Roman"/>
                <w:sz w:val="24"/>
                <w:szCs w:val="24"/>
                <w:lang w:val="uk-UA"/>
              </w:rPr>
              <w:t xml:space="preserve"> живлячий одноразовий, стерильний, з мітками </w:t>
            </w:r>
            <w:proofErr w:type="spellStart"/>
            <w:r w:rsidRPr="0014383D">
              <w:rPr>
                <w:rFonts w:ascii="Times New Roman" w:eastAsia="Calibri" w:hAnsi="Times New Roman" w:cs="Times New Roman"/>
                <w:sz w:val="24"/>
                <w:szCs w:val="24"/>
                <w:lang w:val="uk-UA"/>
              </w:rPr>
              <w:t>Fr</w:t>
            </w:r>
            <w:proofErr w:type="spellEnd"/>
            <w:r w:rsidRPr="0014383D">
              <w:rPr>
                <w:rFonts w:ascii="Times New Roman" w:eastAsia="Calibri" w:hAnsi="Times New Roman" w:cs="Times New Roman"/>
                <w:sz w:val="24"/>
                <w:szCs w:val="24"/>
                <w:lang w:val="uk-UA"/>
              </w:rPr>
              <w:t xml:space="preserve"> 30</w:t>
            </w:r>
            <w:r>
              <w:rPr>
                <w:rFonts w:ascii="Times New Roman" w:eastAsia="Calibri" w:hAnsi="Times New Roman" w:cs="Times New Roman"/>
                <w:sz w:val="24"/>
                <w:szCs w:val="24"/>
                <w:lang w:val="uk-UA"/>
              </w:rPr>
              <w:t>/</w:t>
            </w:r>
            <w:r w:rsidRPr="00BB7D1D">
              <w:rPr>
                <w:rFonts w:ascii="Times New Roman" w:eastAsia="Calibri" w:hAnsi="Times New Roman" w:cs="Times New Roman"/>
                <w:sz w:val="24"/>
                <w:szCs w:val="24"/>
                <w:lang w:val="uk-UA"/>
              </w:rPr>
              <w:t>Зонд шлунковий однораз</w:t>
            </w:r>
            <w:r>
              <w:rPr>
                <w:rFonts w:ascii="Times New Roman" w:eastAsia="Calibri" w:hAnsi="Times New Roman" w:cs="Times New Roman"/>
                <w:sz w:val="24"/>
                <w:szCs w:val="24"/>
                <w:lang w:val="uk-UA"/>
              </w:rPr>
              <w:t>овий</w:t>
            </w:r>
            <w:r w:rsidRPr="00BB7D1D">
              <w:rPr>
                <w:rFonts w:ascii="Times New Roman" w:eastAsia="Calibri" w:hAnsi="Times New Roman" w:cs="Times New Roman"/>
                <w:sz w:val="24"/>
                <w:szCs w:val="24"/>
                <w:lang w:val="uk-UA"/>
              </w:rPr>
              <w:t xml:space="preserve"> розмір </w:t>
            </w:r>
            <w:proofErr w:type="spellStart"/>
            <w:r w:rsidRPr="00BB7D1D">
              <w:rPr>
                <w:rFonts w:ascii="Times New Roman" w:eastAsia="Calibri" w:hAnsi="Times New Roman" w:cs="Times New Roman"/>
                <w:sz w:val="24"/>
                <w:szCs w:val="24"/>
                <w:lang w:val="uk-UA"/>
              </w:rPr>
              <w:t>Fr</w:t>
            </w:r>
            <w:proofErr w:type="spellEnd"/>
            <w:r w:rsidRPr="00BB7D1D">
              <w:rPr>
                <w:rFonts w:ascii="Times New Roman" w:eastAsia="Calibri" w:hAnsi="Times New Roman" w:cs="Times New Roman"/>
                <w:sz w:val="24"/>
                <w:szCs w:val="24"/>
                <w:lang w:val="uk-UA"/>
              </w:rPr>
              <w:t xml:space="preserve"> 30, 110 см</w:t>
            </w:r>
          </w:p>
        </w:tc>
        <w:tc>
          <w:tcPr>
            <w:tcW w:w="1418" w:type="dxa"/>
            <w:tcBorders>
              <w:top w:val="single" w:sz="4" w:space="0" w:color="000000"/>
              <w:left w:val="single" w:sz="4" w:space="0" w:color="000000"/>
              <w:bottom w:val="single" w:sz="4" w:space="0" w:color="000000"/>
            </w:tcBorders>
          </w:tcPr>
          <w:p w14:paraId="37476B56" w14:textId="0F1FE8BE" w:rsidR="00BB7D1D" w:rsidRPr="00A25837" w:rsidRDefault="00BB7D1D" w:rsidP="00A25837">
            <w:pPr>
              <w:spacing w:after="0" w:line="240" w:lineRule="auto"/>
              <w:jc w:val="center"/>
              <w:rPr>
                <w:rFonts w:ascii="Times New Roman" w:eastAsia="Calibri" w:hAnsi="Times New Roman" w:cs="Times New Roman"/>
                <w:lang w:val="uk-UA"/>
              </w:rPr>
            </w:pPr>
            <w:proofErr w:type="spellStart"/>
            <w:r w:rsidRPr="002C6BA2">
              <w:rPr>
                <w:rFonts w:ascii="Times New Roman" w:eastAsia="Calibri" w:hAnsi="Times New Roman" w:cs="Times New Roman"/>
                <w:lang w:val="uk-UA"/>
              </w:rPr>
              <w:t>шт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49ED9C28" w14:textId="6A75A9D8" w:rsidR="00BB7D1D" w:rsidRPr="00A25837" w:rsidRDefault="00BB7D1D" w:rsidP="00A2583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1701" w:type="dxa"/>
            <w:tcBorders>
              <w:top w:val="single" w:sz="4" w:space="0" w:color="000000"/>
              <w:left w:val="single" w:sz="4" w:space="0" w:color="auto"/>
              <w:bottom w:val="single" w:sz="4" w:space="0" w:color="000000"/>
            </w:tcBorders>
            <w:shd w:val="clear" w:color="auto" w:fill="auto"/>
            <w:vAlign w:val="center"/>
          </w:tcPr>
          <w:p w14:paraId="3B8C832C" w14:textId="77777777"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8910441" w14:textId="77777777"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r>
      <w:tr w:rsidR="00BB7D1D" w:rsidRPr="00A25837" w14:paraId="35B41E1F" w14:textId="77777777" w:rsidTr="00252803">
        <w:trPr>
          <w:trHeight w:val="663"/>
        </w:trPr>
        <w:tc>
          <w:tcPr>
            <w:tcW w:w="594" w:type="dxa"/>
            <w:tcBorders>
              <w:top w:val="single" w:sz="4" w:space="0" w:color="000000"/>
              <w:left w:val="single" w:sz="4" w:space="0" w:color="000000"/>
              <w:bottom w:val="single" w:sz="4" w:space="0" w:color="000000"/>
            </w:tcBorders>
            <w:vAlign w:val="center"/>
          </w:tcPr>
          <w:p w14:paraId="7903C098" w14:textId="509D9EF4" w:rsidR="00BB7D1D" w:rsidRPr="0014383D" w:rsidRDefault="00BB7D1D" w:rsidP="00A25837">
            <w:pPr>
              <w:spacing w:after="200" w:line="276"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8</w:t>
            </w:r>
          </w:p>
        </w:tc>
        <w:tc>
          <w:tcPr>
            <w:tcW w:w="3483" w:type="dxa"/>
            <w:tcBorders>
              <w:top w:val="single" w:sz="4" w:space="0" w:color="000000"/>
              <w:left w:val="single" w:sz="4" w:space="0" w:color="000000"/>
              <w:bottom w:val="single" w:sz="4" w:space="0" w:color="000000"/>
            </w:tcBorders>
            <w:shd w:val="clear" w:color="auto" w:fill="auto"/>
            <w:vAlign w:val="center"/>
          </w:tcPr>
          <w:p w14:paraId="20008B9F" w14:textId="5556A815" w:rsidR="00BB7D1D" w:rsidRPr="00A25837" w:rsidRDefault="00BB7D1D" w:rsidP="00A25837">
            <w:pPr>
              <w:spacing w:after="0" w:line="240" w:lineRule="auto"/>
              <w:rPr>
                <w:rFonts w:ascii="Times New Roman" w:eastAsia="Calibri" w:hAnsi="Times New Roman" w:cs="Times New Roman"/>
                <w:sz w:val="24"/>
                <w:szCs w:val="24"/>
                <w:lang w:val="uk-UA"/>
              </w:rPr>
            </w:pPr>
            <w:r w:rsidRPr="0014383D">
              <w:rPr>
                <w:rFonts w:ascii="Times New Roman" w:eastAsia="Calibri" w:hAnsi="Times New Roman" w:cs="Times New Roman"/>
                <w:sz w:val="24"/>
                <w:szCs w:val="24"/>
                <w:lang w:val="uk-UA"/>
              </w:rPr>
              <w:t xml:space="preserve">Катетер </w:t>
            </w:r>
            <w:proofErr w:type="spellStart"/>
            <w:r w:rsidRPr="0014383D">
              <w:rPr>
                <w:rFonts w:ascii="Times New Roman" w:eastAsia="Calibri" w:hAnsi="Times New Roman" w:cs="Times New Roman"/>
                <w:sz w:val="24"/>
                <w:szCs w:val="24"/>
                <w:lang w:val="uk-UA"/>
              </w:rPr>
              <w:t>ентеральний</w:t>
            </w:r>
            <w:proofErr w:type="spellEnd"/>
            <w:r w:rsidRPr="0014383D">
              <w:rPr>
                <w:rFonts w:ascii="Times New Roman" w:eastAsia="Calibri" w:hAnsi="Times New Roman" w:cs="Times New Roman"/>
                <w:sz w:val="24"/>
                <w:szCs w:val="24"/>
                <w:lang w:val="uk-UA"/>
              </w:rPr>
              <w:t xml:space="preserve"> живлячий одноразовий, стерильний, з мітками </w:t>
            </w:r>
            <w:proofErr w:type="spellStart"/>
            <w:r w:rsidRPr="0014383D">
              <w:rPr>
                <w:rFonts w:ascii="Times New Roman" w:eastAsia="Calibri" w:hAnsi="Times New Roman" w:cs="Times New Roman"/>
                <w:sz w:val="24"/>
                <w:szCs w:val="24"/>
                <w:lang w:val="uk-UA"/>
              </w:rPr>
              <w:t>Fr</w:t>
            </w:r>
            <w:proofErr w:type="spellEnd"/>
            <w:r w:rsidRPr="0014383D">
              <w:rPr>
                <w:rFonts w:ascii="Times New Roman" w:eastAsia="Calibri" w:hAnsi="Times New Roman" w:cs="Times New Roman"/>
                <w:sz w:val="24"/>
                <w:szCs w:val="24"/>
                <w:lang w:val="uk-UA"/>
              </w:rPr>
              <w:t xml:space="preserve"> 14</w:t>
            </w:r>
            <w:r>
              <w:rPr>
                <w:rFonts w:ascii="Times New Roman" w:eastAsia="Calibri" w:hAnsi="Times New Roman" w:cs="Times New Roman"/>
                <w:sz w:val="24"/>
                <w:szCs w:val="24"/>
                <w:lang w:val="uk-UA"/>
              </w:rPr>
              <w:t>/</w:t>
            </w:r>
            <w:r>
              <w:t xml:space="preserve"> </w:t>
            </w:r>
            <w:proofErr w:type="spellStart"/>
            <w:r w:rsidRPr="00BB7D1D">
              <w:rPr>
                <w:rFonts w:ascii="Times New Roman" w:eastAsia="Calibri" w:hAnsi="Times New Roman" w:cs="Times New Roman"/>
                <w:sz w:val="24"/>
                <w:szCs w:val="24"/>
                <w:lang w:val="uk-UA"/>
              </w:rPr>
              <w:t>Назогастральний</w:t>
            </w:r>
            <w:proofErr w:type="spellEnd"/>
            <w:r w:rsidRPr="00BB7D1D">
              <w:rPr>
                <w:rFonts w:ascii="Times New Roman" w:eastAsia="Calibri" w:hAnsi="Times New Roman" w:cs="Times New Roman"/>
                <w:sz w:val="24"/>
                <w:szCs w:val="24"/>
                <w:lang w:val="uk-UA"/>
              </w:rPr>
              <w:t xml:space="preserve"> поліуретанов</w:t>
            </w:r>
            <w:bookmarkStart w:id="6" w:name="_GoBack"/>
            <w:bookmarkEnd w:id="6"/>
            <w:r w:rsidRPr="00BB7D1D">
              <w:rPr>
                <w:rFonts w:ascii="Times New Roman" w:eastAsia="Calibri" w:hAnsi="Times New Roman" w:cs="Times New Roman"/>
                <w:sz w:val="24"/>
                <w:szCs w:val="24"/>
                <w:lang w:val="uk-UA"/>
              </w:rPr>
              <w:t xml:space="preserve">ий зонд </w:t>
            </w:r>
            <w:proofErr w:type="spellStart"/>
            <w:r w:rsidRPr="00BB7D1D">
              <w:rPr>
                <w:rFonts w:ascii="Times New Roman" w:eastAsia="Calibri" w:hAnsi="Times New Roman" w:cs="Times New Roman"/>
                <w:sz w:val="24"/>
                <w:szCs w:val="24"/>
                <w:lang w:val="uk-UA"/>
              </w:rPr>
              <w:t>Fr</w:t>
            </w:r>
            <w:proofErr w:type="spellEnd"/>
            <w:r w:rsidRPr="00BB7D1D">
              <w:rPr>
                <w:rFonts w:ascii="Times New Roman" w:eastAsia="Calibri" w:hAnsi="Times New Roman" w:cs="Times New Roman"/>
                <w:sz w:val="24"/>
                <w:szCs w:val="24"/>
                <w:lang w:val="uk-UA"/>
              </w:rPr>
              <w:t xml:space="preserve"> 14, 110 </w:t>
            </w:r>
            <w:proofErr w:type="spellStart"/>
            <w:r w:rsidRPr="00BB7D1D">
              <w:rPr>
                <w:rFonts w:ascii="Times New Roman" w:eastAsia="Calibri" w:hAnsi="Times New Roman" w:cs="Times New Roman"/>
                <w:sz w:val="24"/>
                <w:szCs w:val="24"/>
                <w:lang w:val="uk-UA"/>
              </w:rPr>
              <w:t>cм</w:t>
            </w:r>
            <w:proofErr w:type="spellEnd"/>
          </w:p>
        </w:tc>
        <w:tc>
          <w:tcPr>
            <w:tcW w:w="1418" w:type="dxa"/>
            <w:tcBorders>
              <w:top w:val="single" w:sz="4" w:space="0" w:color="000000"/>
              <w:left w:val="single" w:sz="4" w:space="0" w:color="000000"/>
              <w:bottom w:val="single" w:sz="4" w:space="0" w:color="000000"/>
            </w:tcBorders>
          </w:tcPr>
          <w:p w14:paraId="4FF904BD" w14:textId="56306D28" w:rsidR="00BB7D1D" w:rsidRPr="00A25837" w:rsidRDefault="00BB7D1D" w:rsidP="00A25837">
            <w:pPr>
              <w:spacing w:after="0" w:line="240" w:lineRule="auto"/>
              <w:jc w:val="center"/>
              <w:rPr>
                <w:rFonts w:ascii="Times New Roman" w:eastAsia="Calibri" w:hAnsi="Times New Roman" w:cs="Times New Roman"/>
                <w:lang w:val="uk-UA"/>
              </w:rPr>
            </w:pPr>
            <w:proofErr w:type="spellStart"/>
            <w:r w:rsidRPr="002C6BA2">
              <w:rPr>
                <w:rFonts w:ascii="Times New Roman" w:eastAsia="Calibri" w:hAnsi="Times New Roman" w:cs="Times New Roman"/>
                <w:lang w:val="uk-UA"/>
              </w:rPr>
              <w:t>шт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1F37A66C" w14:textId="3F01BF7A" w:rsidR="00BB7D1D" w:rsidRPr="00A25837" w:rsidRDefault="00BB7D1D" w:rsidP="00A2583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1701" w:type="dxa"/>
            <w:tcBorders>
              <w:top w:val="single" w:sz="4" w:space="0" w:color="000000"/>
              <w:left w:val="single" w:sz="4" w:space="0" w:color="auto"/>
              <w:bottom w:val="single" w:sz="4" w:space="0" w:color="000000"/>
            </w:tcBorders>
            <w:shd w:val="clear" w:color="auto" w:fill="auto"/>
            <w:vAlign w:val="center"/>
          </w:tcPr>
          <w:p w14:paraId="34F835F5" w14:textId="77777777"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13ABEBD" w14:textId="77777777" w:rsidR="00BB7D1D" w:rsidRPr="00A25837" w:rsidRDefault="00BB7D1D" w:rsidP="00A25837">
            <w:pPr>
              <w:spacing w:after="200" w:line="276" w:lineRule="auto"/>
              <w:jc w:val="center"/>
              <w:rPr>
                <w:rFonts w:ascii="Times New Roman" w:eastAsia="Times New Roman" w:hAnsi="Times New Roman" w:cs="Times New Roman"/>
                <w:color w:val="000000"/>
                <w:lang w:eastAsia="ru-RU"/>
              </w:rPr>
            </w:pPr>
          </w:p>
        </w:tc>
      </w:tr>
      <w:tr w:rsidR="00A25837" w:rsidRPr="00A25837" w14:paraId="0E967CAB" w14:textId="77777777" w:rsidTr="00A25837">
        <w:trPr>
          <w:trHeight w:val="215"/>
        </w:trPr>
        <w:tc>
          <w:tcPr>
            <w:tcW w:w="10456" w:type="dxa"/>
            <w:gridSpan w:val="6"/>
            <w:tcBorders>
              <w:top w:val="single" w:sz="4" w:space="0" w:color="000000"/>
              <w:left w:val="single" w:sz="4" w:space="0" w:color="000000"/>
              <w:bottom w:val="single" w:sz="4" w:space="0" w:color="000000"/>
              <w:right w:val="single" w:sz="4" w:space="0" w:color="auto"/>
            </w:tcBorders>
          </w:tcPr>
          <w:p w14:paraId="69B98E57" w14:textId="144FCFF5" w:rsidR="00A25837" w:rsidRPr="00A25837" w:rsidRDefault="00A25837" w:rsidP="00A25837">
            <w:pPr>
              <w:spacing w:after="200" w:line="276" w:lineRule="auto"/>
              <w:rPr>
                <w:rFonts w:ascii="Times New Roman" w:eastAsia="Times New Roman" w:hAnsi="Times New Roman" w:cs="Times New Roman"/>
                <w:b/>
                <w:color w:val="000000"/>
                <w:lang w:val="uk-UA" w:eastAsia="ru-RU"/>
              </w:rPr>
            </w:pPr>
            <w:proofErr w:type="spellStart"/>
            <w:r w:rsidRPr="00A25837">
              <w:rPr>
                <w:rFonts w:ascii="Times New Roman" w:eastAsia="Times New Roman" w:hAnsi="Times New Roman" w:cs="Times New Roman"/>
                <w:b/>
                <w:color w:val="000000"/>
                <w:lang w:val="uk-UA" w:eastAsia="ru-RU"/>
              </w:rPr>
              <w:t>Всьго</w:t>
            </w:r>
            <w:proofErr w:type="spellEnd"/>
            <w:r w:rsidRPr="00A25837">
              <w:rPr>
                <w:rFonts w:ascii="Times New Roman" w:eastAsia="Times New Roman" w:hAnsi="Times New Roman" w:cs="Times New Roman"/>
                <w:b/>
                <w:color w:val="000000"/>
                <w:lang w:val="uk-UA" w:eastAsia="ru-RU"/>
              </w:rPr>
              <w:t xml:space="preserve">:                                                                                                                                                               </w:t>
            </w:r>
          </w:p>
        </w:tc>
      </w:tr>
    </w:tbl>
    <w:p w14:paraId="52F15999" w14:textId="11B8D5EF" w:rsidR="001607EA" w:rsidRPr="00F37434" w:rsidRDefault="001607EA" w:rsidP="001607EA">
      <w:pPr>
        <w:tabs>
          <w:tab w:val="left" w:pos="4702"/>
        </w:tabs>
        <w:spacing w:after="0" w:line="240" w:lineRule="auto"/>
        <w:rPr>
          <w:rFonts w:ascii="Times New Roman" w:eastAsia="Times New Roman" w:hAnsi="Times New Roman" w:cs="Times New Roman"/>
          <w:lang w:val="uk-UA" w:eastAsia="uk-UA"/>
        </w:rPr>
      </w:pPr>
    </w:p>
    <w:p w14:paraId="792F8B41" w14:textId="77777777" w:rsidR="00A25837" w:rsidRPr="00F37434" w:rsidRDefault="00A25837" w:rsidP="00E17CB1">
      <w:pPr>
        <w:spacing w:after="0" w:line="240" w:lineRule="auto"/>
        <w:rPr>
          <w:rFonts w:ascii="Times New Roman" w:eastAsia="Times New Roman" w:hAnsi="Times New Roman" w:cs="Times New Roman"/>
          <w:lang w:val="uk-UA" w:eastAsia="uk-UA"/>
        </w:rPr>
      </w:pPr>
    </w:p>
    <w:p w14:paraId="05AE1605" w14:textId="77777777" w:rsidR="00E17CB1" w:rsidRPr="00F37434" w:rsidRDefault="00E17CB1" w:rsidP="00E17CB1">
      <w:pPr>
        <w:spacing w:after="0" w:line="240" w:lineRule="auto"/>
        <w:rPr>
          <w:rFonts w:ascii="Times New Roman" w:eastAsia="Times New Roman" w:hAnsi="Times New Roman" w:cs="Times New Roman"/>
          <w:lang w:val="uk-UA" w:eastAsia="uk-UA"/>
        </w:rPr>
      </w:pPr>
    </w:p>
    <w:p w14:paraId="028F79C3" w14:textId="77777777" w:rsidR="00E17CB1" w:rsidRPr="00F37434" w:rsidRDefault="00E17CB1" w:rsidP="00E17CB1">
      <w:pPr>
        <w:spacing w:after="0" w:line="240" w:lineRule="auto"/>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«Замовник»                                                                           «Постачальник»</w:t>
      </w:r>
    </w:p>
    <w:tbl>
      <w:tblPr>
        <w:tblW w:w="11268" w:type="dxa"/>
        <w:jc w:val="center"/>
        <w:tblLayout w:type="fixed"/>
        <w:tblLook w:val="0000" w:firstRow="0" w:lastRow="0" w:firstColumn="0" w:lastColumn="0" w:noHBand="0" w:noVBand="0"/>
      </w:tblPr>
      <w:tblGrid>
        <w:gridCol w:w="5103"/>
        <w:gridCol w:w="6165"/>
      </w:tblGrid>
      <w:tr w:rsidR="00E17CB1" w:rsidRPr="00F37434" w14:paraId="52E9704C" w14:textId="77777777" w:rsidTr="001607EA">
        <w:trPr>
          <w:cantSplit/>
          <w:trHeight w:val="285"/>
          <w:jc w:val="center"/>
        </w:trPr>
        <w:tc>
          <w:tcPr>
            <w:tcW w:w="5103" w:type="dxa"/>
          </w:tcPr>
          <w:p w14:paraId="553EED4E" w14:textId="77777777" w:rsidR="00E17CB1" w:rsidRPr="00F37434" w:rsidRDefault="00E17CB1" w:rsidP="00E17CB1">
            <w:pPr>
              <w:widowControl w:val="0"/>
              <w:autoSpaceDE w:val="0"/>
              <w:autoSpaceDN w:val="0"/>
              <w:adjustRightInd w:val="0"/>
              <w:spacing w:after="0" w:line="240" w:lineRule="auto"/>
              <w:outlineLvl w:val="1"/>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 xml:space="preserve">КНП  СОР  «Сумський обласний клінічний </w:t>
            </w:r>
          </w:p>
          <w:p w14:paraId="6A229D68" w14:textId="77777777" w:rsidR="00E17CB1" w:rsidRPr="00F37434" w:rsidRDefault="00E17CB1" w:rsidP="00E17CB1">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госпіталь ветеранів війни»</w:t>
            </w:r>
          </w:p>
        </w:tc>
        <w:tc>
          <w:tcPr>
            <w:tcW w:w="6165" w:type="dxa"/>
          </w:tcPr>
          <w:p w14:paraId="355682EC" w14:textId="77777777" w:rsidR="00E17CB1" w:rsidRPr="00F37434" w:rsidRDefault="00E17CB1" w:rsidP="00D45D33">
            <w:pPr>
              <w:spacing w:after="0" w:line="240" w:lineRule="auto"/>
              <w:rPr>
                <w:rFonts w:ascii="Times New Roman" w:eastAsia="Times New Roman" w:hAnsi="Times New Roman" w:cs="Times New Roman"/>
                <w:b/>
                <w:lang w:val="uk-UA" w:eastAsia="uk-UA"/>
              </w:rPr>
            </w:pPr>
          </w:p>
        </w:tc>
      </w:tr>
    </w:tbl>
    <w:p w14:paraId="60860845" w14:textId="77777777" w:rsidR="00E17CB1" w:rsidRPr="00F37434" w:rsidRDefault="00E17CB1" w:rsidP="00E17CB1">
      <w:pPr>
        <w:spacing w:after="0" w:line="240" w:lineRule="auto"/>
        <w:rPr>
          <w:rFonts w:ascii="Times New Roman" w:eastAsia="Times New Roman" w:hAnsi="Times New Roman" w:cs="Times New Roman"/>
          <w:b/>
          <w:lang w:val="uk-UA" w:eastAsia="uk-UA"/>
        </w:rPr>
      </w:pPr>
    </w:p>
    <w:tbl>
      <w:tblPr>
        <w:tblW w:w="11268" w:type="dxa"/>
        <w:jc w:val="center"/>
        <w:tblLayout w:type="fixed"/>
        <w:tblLook w:val="0000" w:firstRow="0" w:lastRow="0" w:firstColumn="0" w:lastColumn="0" w:noHBand="0" w:noVBand="0"/>
      </w:tblPr>
      <w:tblGrid>
        <w:gridCol w:w="4880"/>
        <w:gridCol w:w="6388"/>
      </w:tblGrid>
      <w:tr w:rsidR="00E17CB1" w:rsidRPr="00F37434" w14:paraId="45019CAF" w14:textId="77777777" w:rsidTr="00290FCB">
        <w:trPr>
          <w:trHeight w:val="231"/>
          <w:jc w:val="center"/>
        </w:trPr>
        <w:tc>
          <w:tcPr>
            <w:tcW w:w="4880" w:type="dxa"/>
          </w:tcPr>
          <w:p w14:paraId="10F83827" w14:textId="77777777" w:rsidR="00E17CB1" w:rsidRPr="00F37434" w:rsidRDefault="00E17CB1" w:rsidP="00E17CB1">
            <w:pPr>
              <w:widowControl w:val="0"/>
              <w:tabs>
                <w:tab w:val="left" w:pos="6490"/>
              </w:tabs>
              <w:autoSpaceDE w:val="0"/>
              <w:autoSpaceDN w:val="0"/>
              <w:adjustRightInd w:val="0"/>
              <w:spacing w:after="0" w:line="240" w:lineRule="auto"/>
              <w:ind w:right="88"/>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Директор</w:t>
            </w:r>
          </w:p>
        </w:tc>
        <w:tc>
          <w:tcPr>
            <w:tcW w:w="6388" w:type="dxa"/>
          </w:tcPr>
          <w:p w14:paraId="1D8EF807" w14:textId="1DA2D869" w:rsidR="00D45D33" w:rsidRPr="00F37434" w:rsidRDefault="00E17CB1" w:rsidP="00D45D33">
            <w:pPr>
              <w:widowControl w:val="0"/>
              <w:autoSpaceDE w:val="0"/>
              <w:autoSpaceDN w:val="0"/>
              <w:adjustRightInd w:val="0"/>
              <w:spacing w:after="0" w:line="240" w:lineRule="auto"/>
              <w:ind w:right="-185"/>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 xml:space="preserve">        </w:t>
            </w:r>
          </w:p>
          <w:p w14:paraId="10CDDF71" w14:textId="49633527" w:rsidR="00E17CB1" w:rsidRPr="00F37434" w:rsidRDefault="00E17CB1" w:rsidP="00E17CB1">
            <w:pPr>
              <w:widowControl w:val="0"/>
              <w:autoSpaceDE w:val="0"/>
              <w:autoSpaceDN w:val="0"/>
              <w:adjustRightInd w:val="0"/>
              <w:spacing w:after="0" w:line="240" w:lineRule="auto"/>
              <w:ind w:right="-185"/>
              <w:rPr>
                <w:rFonts w:ascii="Times New Roman" w:eastAsia="Times New Roman" w:hAnsi="Times New Roman" w:cs="Times New Roman"/>
                <w:b/>
                <w:lang w:val="uk-UA" w:eastAsia="uk-UA"/>
              </w:rPr>
            </w:pPr>
          </w:p>
        </w:tc>
      </w:tr>
      <w:tr w:rsidR="00E17CB1" w:rsidRPr="00F37434" w14:paraId="359EF750" w14:textId="77777777" w:rsidTr="00290FCB">
        <w:trPr>
          <w:trHeight w:val="285"/>
          <w:jc w:val="center"/>
        </w:trPr>
        <w:tc>
          <w:tcPr>
            <w:tcW w:w="4880" w:type="dxa"/>
          </w:tcPr>
          <w:p w14:paraId="69E4CCF9" w14:textId="7EEDDE4F" w:rsidR="00E17CB1" w:rsidRPr="00F37434" w:rsidRDefault="00E17CB1" w:rsidP="00E17CB1">
            <w:pPr>
              <w:widowControl w:val="0"/>
              <w:tabs>
                <w:tab w:val="left" w:pos="6490"/>
              </w:tabs>
              <w:autoSpaceDE w:val="0"/>
              <w:autoSpaceDN w:val="0"/>
              <w:adjustRightInd w:val="0"/>
              <w:spacing w:after="0" w:line="240" w:lineRule="auto"/>
              <w:ind w:right="88"/>
              <w:rPr>
                <w:rFonts w:ascii="Times New Roman" w:eastAsia="Times New Roman" w:hAnsi="Times New Roman" w:cs="Times New Roman"/>
                <w:b/>
                <w:snapToGrid w:val="0"/>
                <w:lang w:val="uk-UA" w:eastAsia="uk-UA"/>
              </w:rPr>
            </w:pPr>
            <w:r w:rsidRPr="00F37434">
              <w:rPr>
                <w:rFonts w:ascii="Times New Roman" w:eastAsia="Times New Roman" w:hAnsi="Times New Roman" w:cs="Times New Roman"/>
                <w:b/>
                <w:snapToGrid w:val="0"/>
                <w:lang w:val="uk-UA" w:eastAsia="uk-UA"/>
              </w:rPr>
              <w:t>___________________</w:t>
            </w:r>
            <w:r w:rsidR="004C629D">
              <w:rPr>
                <w:rFonts w:ascii="Times New Roman" w:eastAsia="Times New Roman" w:hAnsi="Times New Roman" w:cs="Times New Roman"/>
                <w:b/>
                <w:snapToGrid w:val="0"/>
                <w:lang w:val="uk-UA" w:eastAsia="uk-UA"/>
              </w:rPr>
              <w:t xml:space="preserve"> </w:t>
            </w:r>
            <w:r w:rsidRPr="00F37434">
              <w:rPr>
                <w:rFonts w:ascii="Times New Roman" w:eastAsia="Times New Roman" w:hAnsi="Times New Roman" w:cs="Times New Roman"/>
                <w:b/>
                <w:snapToGrid w:val="0"/>
                <w:lang w:val="uk-UA" w:eastAsia="uk-UA"/>
              </w:rPr>
              <w:t>І.І.Савенко</w:t>
            </w:r>
          </w:p>
        </w:tc>
        <w:tc>
          <w:tcPr>
            <w:tcW w:w="6388" w:type="dxa"/>
          </w:tcPr>
          <w:p w14:paraId="09985FC6" w14:textId="5E8FB016" w:rsidR="00E17CB1" w:rsidRPr="00F37434" w:rsidRDefault="00E17CB1" w:rsidP="00D45D33">
            <w:pPr>
              <w:widowControl w:val="0"/>
              <w:tabs>
                <w:tab w:val="left" w:pos="4827"/>
                <w:tab w:val="left" w:pos="6490"/>
              </w:tabs>
              <w:autoSpaceDE w:val="0"/>
              <w:autoSpaceDN w:val="0"/>
              <w:adjustRightInd w:val="0"/>
              <w:spacing w:after="0" w:line="240" w:lineRule="auto"/>
              <w:ind w:right="-185"/>
              <w:rPr>
                <w:rFonts w:ascii="Times New Roman" w:eastAsia="Times New Roman" w:hAnsi="Times New Roman" w:cs="Times New Roman"/>
                <w:snapToGrid w:val="0"/>
                <w:lang w:val="uk-UA" w:eastAsia="uk-UA"/>
              </w:rPr>
            </w:pPr>
            <w:r w:rsidRPr="00F37434">
              <w:rPr>
                <w:rFonts w:ascii="Times New Roman" w:eastAsia="Times New Roman" w:hAnsi="Times New Roman" w:cs="Times New Roman"/>
                <w:lang w:val="uk-UA" w:eastAsia="uk-UA"/>
              </w:rPr>
              <w:t xml:space="preserve">            </w:t>
            </w:r>
            <w:r w:rsidR="004502ED" w:rsidRPr="00F37434">
              <w:rPr>
                <w:rFonts w:ascii="Times New Roman" w:eastAsia="Times New Roman" w:hAnsi="Times New Roman" w:cs="Times New Roman"/>
                <w:lang w:val="uk-UA" w:eastAsia="uk-UA"/>
              </w:rPr>
              <w:t xml:space="preserve">                  </w:t>
            </w:r>
          </w:p>
        </w:tc>
      </w:tr>
    </w:tbl>
    <w:p w14:paraId="2E827D5F" w14:textId="77777777" w:rsidR="00E17CB1" w:rsidRPr="00F37434" w:rsidRDefault="004502ED" w:rsidP="00E17CB1">
      <w:pPr>
        <w:spacing w:after="0" w:line="240" w:lineRule="auto"/>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 xml:space="preserve">      </w:t>
      </w:r>
    </w:p>
    <w:p w14:paraId="5F108006" w14:textId="77777777" w:rsidR="00E17CB1" w:rsidRPr="00F37434" w:rsidRDefault="00E17CB1" w:rsidP="00E17CB1">
      <w:pPr>
        <w:spacing w:after="200" w:line="276" w:lineRule="auto"/>
        <w:jc w:val="center"/>
        <w:rPr>
          <w:rFonts w:ascii="Times New Roman" w:eastAsia="Times New Roman" w:hAnsi="Times New Roman" w:cs="Times New Roman"/>
          <w:iCs/>
          <w:lang w:val="uk-UA" w:eastAsia="uk-UA"/>
        </w:rPr>
      </w:pPr>
    </w:p>
    <w:p w14:paraId="170C5035" w14:textId="77777777" w:rsidR="002934EE" w:rsidRDefault="00BB7D1D"/>
    <w:sectPr w:rsidR="002934EE" w:rsidSect="004C6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B1"/>
    <w:rsid w:val="001027BC"/>
    <w:rsid w:val="0014383D"/>
    <w:rsid w:val="001607EA"/>
    <w:rsid w:val="00320F69"/>
    <w:rsid w:val="004502ED"/>
    <w:rsid w:val="004C629D"/>
    <w:rsid w:val="0052071F"/>
    <w:rsid w:val="00542355"/>
    <w:rsid w:val="005A1067"/>
    <w:rsid w:val="005E154E"/>
    <w:rsid w:val="009642BC"/>
    <w:rsid w:val="00A25837"/>
    <w:rsid w:val="00AF0968"/>
    <w:rsid w:val="00B2401D"/>
    <w:rsid w:val="00BB7D1D"/>
    <w:rsid w:val="00D45D33"/>
    <w:rsid w:val="00D66DC5"/>
    <w:rsid w:val="00D83CA5"/>
    <w:rsid w:val="00D85CF8"/>
    <w:rsid w:val="00E17CB1"/>
    <w:rsid w:val="00F3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3CA5"/>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character" w:customStyle="1" w:styleId="a4">
    <w:name w:val="Основной текст Знак"/>
    <w:basedOn w:val="a0"/>
    <w:link w:val="a3"/>
    <w:rsid w:val="00D83CA5"/>
    <w:rPr>
      <w:rFonts w:ascii="Times New Roman CYR" w:eastAsia="Times New Roman" w:hAnsi="Times New Roman CYR" w:cs="Times New Roman CY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3CA5"/>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character" w:customStyle="1" w:styleId="a4">
    <w:name w:val="Основной текст Знак"/>
    <w:basedOn w:val="a0"/>
    <w:link w:val="a3"/>
    <w:rsid w:val="00D83CA5"/>
    <w:rPr>
      <w:rFonts w:ascii="Times New Roman CYR" w:eastAsia="Times New Roman"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z0522-18?find=1&amp;text=%F0%E5%BA%F1%F2%F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3220</Words>
  <Characters>18359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Zakharchenko</dc:creator>
  <cp:lastModifiedBy>user</cp:lastModifiedBy>
  <cp:revision>3</cp:revision>
  <dcterms:created xsi:type="dcterms:W3CDTF">2024-03-19T11:09:00Z</dcterms:created>
  <dcterms:modified xsi:type="dcterms:W3CDTF">2024-03-28T11:06:00Z</dcterms:modified>
</cp:coreProperties>
</file>