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055E" w14:textId="740A4178" w:rsidR="00D47F2F" w:rsidRPr="00265D4B" w:rsidRDefault="00FA058D" w:rsidP="00265D4B">
      <w:pPr>
        <w:spacing w:after="0" w:line="240" w:lineRule="auto"/>
        <w:ind w:left="1440"/>
        <w:jc w:val="right"/>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 xml:space="preserve">Додаток </w:t>
      </w:r>
      <w:r w:rsidR="00A94E64" w:rsidRPr="00265D4B">
        <w:rPr>
          <w:rFonts w:ascii="Times New Roman" w:eastAsia="Times New Roman" w:hAnsi="Times New Roman" w:cs="Times New Roman"/>
          <w:b/>
          <w:color w:val="000000"/>
          <w:lang w:val="uk-UA"/>
        </w:rPr>
        <w:t>1</w:t>
      </w:r>
    </w:p>
    <w:p w14:paraId="4D859CCC" w14:textId="77777777" w:rsidR="00D47F2F" w:rsidRPr="00265D4B" w:rsidRDefault="00A94E64" w:rsidP="00265D4B">
      <w:pPr>
        <w:spacing w:after="0" w:line="240" w:lineRule="auto"/>
        <w:ind w:left="5660"/>
        <w:jc w:val="right"/>
        <w:rPr>
          <w:rFonts w:ascii="Times New Roman" w:eastAsia="Times New Roman" w:hAnsi="Times New Roman" w:cs="Times New Roman"/>
          <w:lang w:val="uk-UA"/>
        </w:rPr>
      </w:pPr>
      <w:r w:rsidRPr="00265D4B">
        <w:rPr>
          <w:rFonts w:ascii="Times New Roman" w:eastAsia="Times New Roman" w:hAnsi="Times New Roman" w:cs="Times New Roman"/>
          <w:i/>
          <w:color w:val="000000"/>
          <w:lang w:val="uk-UA"/>
        </w:rPr>
        <w:t>до тендерної документації</w:t>
      </w:r>
    </w:p>
    <w:p w14:paraId="19DD1A0D" w14:textId="77777777" w:rsidR="00D47F2F" w:rsidRPr="00265D4B" w:rsidRDefault="00A94E64" w:rsidP="00265D4B">
      <w:pPr>
        <w:spacing w:after="0" w:line="240" w:lineRule="auto"/>
        <w:ind w:left="5660"/>
        <w:jc w:val="both"/>
        <w:rPr>
          <w:rFonts w:ascii="Times New Roman" w:eastAsia="Times New Roman" w:hAnsi="Times New Roman" w:cs="Times New Roman"/>
          <w:lang w:val="uk-UA"/>
        </w:rPr>
      </w:pPr>
      <w:r w:rsidRPr="00265D4B">
        <w:rPr>
          <w:rFonts w:ascii="Times New Roman" w:eastAsia="Times New Roman" w:hAnsi="Times New Roman" w:cs="Times New Roman"/>
          <w:i/>
          <w:color w:val="000000"/>
          <w:lang w:val="uk-UA"/>
        </w:rPr>
        <w:t> </w:t>
      </w:r>
    </w:p>
    <w:p w14:paraId="523D1354" w14:textId="77777777" w:rsidR="00D47F2F" w:rsidRPr="00265D4B" w:rsidRDefault="00A94E64" w:rsidP="00265D4B">
      <w:pPr>
        <w:numPr>
          <w:ilvl w:val="0"/>
          <w:numId w:val="3"/>
        </w:numPr>
        <w:shd w:val="clear" w:color="auto" w:fill="FFFFFF"/>
        <w:spacing w:after="0" w:line="240" w:lineRule="auto"/>
        <w:ind w:left="1134" w:right="1133" w:firstLine="0"/>
        <w:jc w:val="center"/>
        <w:rPr>
          <w:rFonts w:ascii="Times New Roman" w:eastAsia="Times New Roman" w:hAnsi="Times New Roman" w:cs="Times New Roman"/>
          <w:b/>
          <w:color w:val="000000"/>
          <w:lang w:val="uk-UA"/>
        </w:rPr>
      </w:pPr>
      <w:r w:rsidRPr="00265D4B">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C1B569C" w14:textId="77777777" w:rsidR="00D47F2F" w:rsidRPr="00265D4B" w:rsidRDefault="00D47F2F" w:rsidP="00265D4B">
      <w:pPr>
        <w:spacing w:after="0" w:line="240" w:lineRule="auto"/>
        <w:ind w:left="885"/>
        <w:jc w:val="center"/>
        <w:rPr>
          <w:rFonts w:ascii="Times New Roman" w:eastAsia="Times New Roman" w:hAnsi="Times New Roman" w:cs="Times New Roman"/>
          <w:b/>
          <w:i/>
          <w:color w:val="4A86E8"/>
          <w:lang w:val="uk-UA"/>
        </w:rPr>
      </w:pPr>
    </w:p>
    <w:tbl>
      <w:tblPr>
        <w:tblStyle w:val="af5"/>
        <w:tblW w:w="10348" w:type="dxa"/>
        <w:jc w:val="center"/>
        <w:tblInd w:w="0" w:type="dxa"/>
        <w:tblLayout w:type="fixed"/>
        <w:tblLook w:val="0400" w:firstRow="0" w:lastRow="0" w:firstColumn="0" w:lastColumn="0" w:noHBand="0" w:noVBand="1"/>
      </w:tblPr>
      <w:tblGrid>
        <w:gridCol w:w="709"/>
        <w:gridCol w:w="2268"/>
        <w:gridCol w:w="7371"/>
      </w:tblGrid>
      <w:tr w:rsidR="00D47F2F" w:rsidRPr="00265D4B" w14:paraId="6163D34D" w14:textId="77777777" w:rsidTr="003A6640">
        <w:trPr>
          <w:trHeight w:val="69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0FD65107" w14:textId="4DD90EF8" w:rsidR="00D47F2F" w:rsidRPr="00265D4B" w:rsidRDefault="00A94E64" w:rsidP="00265D4B">
            <w:pPr>
              <w:spacing w:after="0" w:line="240" w:lineRule="auto"/>
              <w:jc w:val="center"/>
              <w:rPr>
                <w:rFonts w:ascii="Times New Roman" w:eastAsia="Times New Roman" w:hAnsi="Times New Roman" w:cs="Times New Roman"/>
                <w:b/>
                <w:lang w:val="uk-UA"/>
              </w:rPr>
            </w:pPr>
            <w:r w:rsidRPr="00265D4B">
              <w:rPr>
                <w:rFonts w:ascii="Times New Roman" w:eastAsia="Times New Roman" w:hAnsi="Times New Roman" w:cs="Times New Roman"/>
                <w:b/>
                <w:color w:val="000000"/>
                <w:lang w:val="uk-UA"/>
              </w:rPr>
              <w:t xml:space="preserve">№ </w:t>
            </w:r>
            <w:r w:rsidRPr="00265D4B">
              <w:rPr>
                <w:rFonts w:ascii="Times New Roman" w:eastAsia="Times New Roman" w:hAnsi="Times New Roman" w:cs="Times New Roman"/>
                <w:b/>
                <w:lang w:val="uk-UA"/>
              </w:rPr>
              <w:t>з</w:t>
            </w:r>
            <w:r w:rsidRPr="00265D4B">
              <w:rPr>
                <w:rFonts w:ascii="Times New Roman" w:eastAsia="Times New Roman" w:hAnsi="Times New Roman" w:cs="Times New Roman"/>
                <w:b/>
                <w:color w:val="000000"/>
                <w:lang w:val="uk-UA"/>
              </w:rPr>
              <w:t>/</w:t>
            </w:r>
            <w:r w:rsidR="00014B6B" w:rsidRPr="00265D4B">
              <w:rPr>
                <w:rFonts w:ascii="Times New Roman" w:eastAsia="Times New Roman" w:hAnsi="Times New Roman" w:cs="Times New Roman"/>
                <w:b/>
                <w:color w:val="000000"/>
                <w:lang w:val="uk-UA"/>
              </w:rPr>
              <w:t>р</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BEF2F6B" w14:textId="77777777" w:rsidR="00D47F2F" w:rsidRPr="00265D4B" w:rsidRDefault="00A94E64" w:rsidP="00265D4B">
            <w:pPr>
              <w:spacing w:after="0" w:line="240" w:lineRule="auto"/>
              <w:jc w:val="center"/>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1FAE65A" w14:textId="78606DDF" w:rsidR="00D47F2F" w:rsidRPr="00265D4B" w:rsidRDefault="00393E75" w:rsidP="00265D4B">
            <w:pPr>
              <w:spacing w:after="0" w:line="240" w:lineRule="auto"/>
              <w:jc w:val="center"/>
              <w:rPr>
                <w:rFonts w:ascii="Times New Roman" w:eastAsia="Times New Roman" w:hAnsi="Times New Roman" w:cs="Times New Roman"/>
                <w:lang w:val="uk-UA"/>
              </w:rPr>
            </w:pPr>
            <w:r w:rsidRPr="00265D4B">
              <w:rPr>
                <w:rFonts w:ascii="Times New Roman" w:hAnsi="Times New Roman" w:cs="Times New Roman"/>
                <w:b/>
                <w:bCs/>
                <w:lang w:val="uk-UA"/>
              </w:rPr>
              <w:t>Спосіб підтвердження кваліфікаційного критерію</w:t>
            </w:r>
          </w:p>
        </w:tc>
      </w:tr>
      <w:tr w:rsidR="00D47F2F" w:rsidRPr="00D45356" w14:paraId="0C122A90" w14:textId="77777777" w:rsidTr="00177868">
        <w:trPr>
          <w:trHeight w:val="582"/>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E0B30" w14:textId="77777777" w:rsidR="00D47F2F" w:rsidRPr="00265D4B" w:rsidRDefault="008232B4" w:rsidP="00265D4B">
            <w:pPr>
              <w:spacing w:after="0" w:line="240" w:lineRule="auto"/>
              <w:jc w:val="center"/>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FFE97" w14:textId="7D61B85B" w:rsidR="00D47F2F" w:rsidRPr="00265D4B" w:rsidRDefault="00A94E64" w:rsidP="00265D4B">
            <w:pPr>
              <w:spacing w:after="0" w:line="240" w:lineRule="auto"/>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r w:rsidR="00393E75" w:rsidRPr="00265D4B">
              <w:rPr>
                <w:rFonts w:ascii="Times New Roman" w:eastAsia="Times New Roman" w:hAnsi="Times New Roman" w:cs="Times New Roman"/>
                <w:b/>
                <w:color w:val="000000"/>
                <w:lang w:val="uk-UA"/>
              </w:rPr>
              <w:t>*</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3253" w14:textId="4F7C2725" w:rsidR="00854D4E"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Наявність документально підтвердженого досвіду виконання аналогічного (аналогічних) за предметом закупівлі договору (договорів) – не менше 1-го, за період 2020-2023 роки (у будь-якому з цих років). </w:t>
            </w:r>
          </w:p>
          <w:p w14:paraId="68F68C15" w14:textId="77777777" w:rsidR="00D45356" w:rsidRPr="00265D4B" w:rsidRDefault="00D45356" w:rsidP="00265D4B">
            <w:pPr>
              <w:spacing w:after="0" w:line="240" w:lineRule="auto"/>
              <w:jc w:val="both"/>
              <w:rPr>
                <w:rFonts w:ascii="Times New Roman" w:hAnsi="Times New Roman" w:cs="Times New Roman"/>
                <w:color w:val="000000"/>
                <w:lang w:val="uk-UA"/>
              </w:rPr>
            </w:pPr>
          </w:p>
          <w:p w14:paraId="403F8FB7" w14:textId="5568F312" w:rsidR="00854D4E"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Аналогічним (аналогічними) вважатиметься (вважатимуться) договір (договори), предметом якого (яких) є товар/послуга з кодом, згідно з Національним класифікатором України ДК 021:2015 «Єдиний закупівельний словник», ідентичним коду закупівлі, та/або з назвою товару/послуги, який поставлявся за договором (договорами), ідентичною назві закупівлі. </w:t>
            </w:r>
          </w:p>
          <w:p w14:paraId="3641D387" w14:textId="77777777" w:rsidR="00D45356" w:rsidRPr="00265D4B" w:rsidRDefault="00D45356" w:rsidP="00265D4B">
            <w:pPr>
              <w:spacing w:after="0" w:line="240" w:lineRule="auto"/>
              <w:jc w:val="both"/>
              <w:rPr>
                <w:rFonts w:ascii="Times New Roman" w:hAnsi="Times New Roman" w:cs="Times New Roman"/>
                <w:color w:val="000000"/>
                <w:lang w:val="uk-UA"/>
              </w:rPr>
            </w:pPr>
          </w:p>
          <w:p w14:paraId="1BFF9681" w14:textId="165CC1A8" w:rsidR="00014B6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Для підтвердження досвіду виконання аналогічного (аналогічних) договору (договорів) </w:t>
            </w:r>
          </w:p>
          <w:p w14:paraId="7F7DF4D0" w14:textId="77777777" w:rsidR="00D45356" w:rsidRPr="00265D4B" w:rsidRDefault="00D45356" w:rsidP="00265D4B">
            <w:pPr>
              <w:spacing w:after="0" w:line="240" w:lineRule="auto"/>
              <w:jc w:val="both"/>
              <w:rPr>
                <w:rFonts w:ascii="Times New Roman" w:hAnsi="Times New Roman" w:cs="Times New Roman"/>
                <w:color w:val="000000"/>
                <w:lang w:val="uk-UA"/>
              </w:rPr>
            </w:pPr>
          </w:p>
          <w:p w14:paraId="61793918" w14:textId="7E5B9F6A" w:rsidR="00854D4E" w:rsidRPr="00265D4B" w:rsidRDefault="00854D4E" w:rsidP="00265D4B">
            <w:pPr>
              <w:spacing w:after="0" w:line="240" w:lineRule="auto"/>
              <w:jc w:val="both"/>
              <w:rPr>
                <w:rFonts w:ascii="Times New Roman" w:hAnsi="Times New Roman" w:cs="Times New Roman"/>
                <w:b/>
                <w:bCs/>
                <w:color w:val="000000"/>
                <w:lang w:val="uk-UA"/>
              </w:rPr>
            </w:pPr>
            <w:r w:rsidRPr="00265D4B">
              <w:rPr>
                <w:rFonts w:ascii="Times New Roman" w:hAnsi="Times New Roman" w:cs="Times New Roman"/>
                <w:b/>
                <w:bCs/>
                <w:color w:val="000000"/>
                <w:lang w:val="uk-UA"/>
              </w:rPr>
              <w:t xml:space="preserve">Учасник повинен надати: </w:t>
            </w:r>
          </w:p>
          <w:p w14:paraId="029030DA" w14:textId="2CF6F354"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1. Довідку  </w:t>
            </w:r>
            <w:r w:rsidR="00231BE7" w:rsidRPr="00265D4B">
              <w:rPr>
                <w:rFonts w:ascii="Times New Roman" w:hAnsi="Times New Roman" w:cs="Times New Roman"/>
                <w:color w:val="000000"/>
                <w:lang w:val="uk-UA"/>
              </w:rPr>
              <w:t>в довільній формі</w:t>
            </w:r>
            <w:r w:rsidRPr="00265D4B">
              <w:rPr>
                <w:rFonts w:ascii="Times New Roman" w:hAnsi="Times New Roman" w:cs="Times New Roman"/>
                <w:color w:val="000000"/>
                <w:lang w:val="uk-UA"/>
              </w:rPr>
              <w:t xml:space="preserve"> про досвід виконання аналогічного (аналогічних) договору (договорів)</w:t>
            </w:r>
            <w:r w:rsidR="00231BE7" w:rsidRPr="00265D4B">
              <w:rPr>
                <w:rFonts w:ascii="Times New Roman" w:hAnsi="Times New Roman" w:cs="Times New Roman"/>
                <w:color w:val="000000"/>
                <w:lang w:val="uk-UA"/>
              </w:rPr>
              <w:t>, що повинна містити інформацію про:</w:t>
            </w:r>
          </w:p>
          <w:p w14:paraId="744BCB1B" w14:textId="74AC639E" w:rsidR="00231BE7" w:rsidRPr="00265D4B" w:rsidRDefault="00231BE7" w:rsidP="00D45356">
            <w:pPr>
              <w:spacing w:after="0" w:line="240" w:lineRule="auto"/>
              <w:ind w:firstLine="402"/>
              <w:jc w:val="both"/>
              <w:rPr>
                <w:rFonts w:ascii="Times New Roman" w:hAnsi="Times New Roman" w:cs="Times New Roman"/>
                <w:lang w:val="uk-UA"/>
              </w:rPr>
            </w:pPr>
            <w:r w:rsidRPr="00265D4B">
              <w:rPr>
                <w:rFonts w:ascii="Times New Roman" w:hAnsi="Times New Roman" w:cs="Times New Roman"/>
                <w:lang w:val="uk-UA"/>
              </w:rPr>
              <w:t xml:space="preserve">- Назва контрагента, адреса, телефон </w:t>
            </w:r>
          </w:p>
          <w:p w14:paraId="78B86675" w14:textId="25FD20A0" w:rsidR="00231BE7" w:rsidRPr="00265D4B" w:rsidRDefault="00231BE7" w:rsidP="00D45356">
            <w:pPr>
              <w:spacing w:after="0" w:line="240" w:lineRule="auto"/>
              <w:ind w:firstLine="402"/>
              <w:jc w:val="both"/>
              <w:rPr>
                <w:rFonts w:ascii="Times New Roman" w:hAnsi="Times New Roman" w:cs="Times New Roman"/>
                <w:lang w:val="uk-UA"/>
              </w:rPr>
            </w:pPr>
            <w:r w:rsidRPr="00265D4B">
              <w:rPr>
                <w:rFonts w:ascii="Times New Roman" w:hAnsi="Times New Roman" w:cs="Times New Roman"/>
                <w:lang w:val="uk-UA"/>
              </w:rPr>
              <w:t xml:space="preserve">- Предмет договору, вартість договору </w:t>
            </w:r>
          </w:p>
          <w:p w14:paraId="6AE30073" w14:textId="7DC4FBA4" w:rsidR="00231BE7" w:rsidRPr="00265D4B" w:rsidRDefault="00231BE7" w:rsidP="00D45356">
            <w:pPr>
              <w:spacing w:after="0" w:line="240" w:lineRule="auto"/>
              <w:ind w:firstLine="402"/>
              <w:jc w:val="both"/>
              <w:rPr>
                <w:rFonts w:ascii="Times New Roman" w:hAnsi="Times New Roman" w:cs="Times New Roman"/>
                <w:lang w:val="uk-UA"/>
              </w:rPr>
            </w:pPr>
            <w:r w:rsidRPr="00265D4B">
              <w:rPr>
                <w:rFonts w:ascii="Times New Roman" w:hAnsi="Times New Roman" w:cs="Times New Roman"/>
                <w:lang w:val="uk-UA"/>
              </w:rPr>
              <w:t xml:space="preserve">- Період виконання договору </w:t>
            </w:r>
          </w:p>
          <w:p w14:paraId="18E1981D" w14:textId="7AD82437" w:rsidR="00231BE7" w:rsidRPr="00265D4B" w:rsidRDefault="00231BE7" w:rsidP="00D45356">
            <w:pPr>
              <w:spacing w:after="0" w:line="240" w:lineRule="auto"/>
              <w:ind w:firstLine="402"/>
              <w:jc w:val="both"/>
              <w:rPr>
                <w:rFonts w:ascii="Times New Roman" w:hAnsi="Times New Roman" w:cs="Times New Roman"/>
                <w:color w:val="000000"/>
                <w:lang w:val="uk-UA"/>
              </w:rPr>
            </w:pPr>
            <w:r w:rsidRPr="00265D4B">
              <w:rPr>
                <w:rFonts w:ascii="Times New Roman" w:hAnsi="Times New Roman" w:cs="Times New Roman"/>
                <w:lang w:val="uk-UA"/>
              </w:rPr>
              <w:t>- Адреса та контактні телефони контрагента</w:t>
            </w:r>
          </w:p>
          <w:p w14:paraId="07FEDC4C" w14:textId="6546606F" w:rsidR="00854D4E" w:rsidRPr="00265D4B" w:rsidRDefault="00231BE7" w:rsidP="00D45356">
            <w:pPr>
              <w:spacing w:after="0" w:line="240" w:lineRule="auto"/>
              <w:ind w:firstLine="402"/>
              <w:jc w:val="both"/>
              <w:rPr>
                <w:rFonts w:ascii="Times New Roman" w:eastAsia="Times New Roman" w:hAnsi="Times New Roman" w:cs="Times New Roman"/>
                <w:lang w:val="uk-UA" w:eastAsia="ru-RU"/>
              </w:rPr>
            </w:pPr>
            <w:r w:rsidRPr="00265D4B">
              <w:rPr>
                <w:rFonts w:ascii="Times New Roman" w:hAnsi="Times New Roman" w:cs="Times New Roman"/>
                <w:lang w:val="uk-UA"/>
              </w:rPr>
              <w:t xml:space="preserve">- </w:t>
            </w:r>
            <w:r w:rsidR="00854D4E" w:rsidRPr="00265D4B">
              <w:rPr>
                <w:rFonts w:ascii="Times New Roman" w:hAnsi="Times New Roman" w:cs="Times New Roman"/>
                <w:lang w:val="uk-UA"/>
              </w:rPr>
              <w:t>Посада, прізвище, ініціали, підпис уповноваженої особи Учасника</w:t>
            </w:r>
          </w:p>
          <w:p w14:paraId="17658FD3"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2. Копію аналогічного (аналогічних) договору (договорів) з копією(ями) додаткової(</w:t>
            </w:r>
            <w:proofErr w:type="spellStart"/>
            <w:r w:rsidRPr="00265D4B">
              <w:rPr>
                <w:rFonts w:ascii="Times New Roman" w:hAnsi="Times New Roman" w:cs="Times New Roman"/>
                <w:color w:val="000000"/>
                <w:lang w:val="uk-UA"/>
              </w:rPr>
              <w:t>их</w:t>
            </w:r>
            <w:proofErr w:type="spellEnd"/>
            <w:r w:rsidRPr="00265D4B">
              <w:rPr>
                <w:rFonts w:ascii="Times New Roman" w:hAnsi="Times New Roman" w:cs="Times New Roman"/>
                <w:color w:val="000000"/>
                <w:lang w:val="uk-UA"/>
              </w:rPr>
              <w:t>) угод(и) при наявності, вказаного (вказаних) в довідці.</w:t>
            </w:r>
          </w:p>
          <w:p w14:paraId="2E4B5A1C"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3. На підтвердження виконання наданого (наданих) договору (договорів) </w:t>
            </w:r>
            <w:r w:rsidRPr="00265D4B">
              <w:rPr>
                <w:rFonts w:ascii="Times New Roman" w:hAnsi="Times New Roman" w:cs="Times New Roman"/>
                <w:color w:val="000000"/>
                <w:u w:val="single"/>
                <w:lang w:val="uk-UA"/>
              </w:rPr>
              <w:t>надати</w:t>
            </w:r>
            <w:r w:rsidRPr="00265D4B">
              <w:rPr>
                <w:rFonts w:ascii="Times New Roman" w:hAnsi="Times New Roman" w:cs="Times New Roman"/>
                <w:color w:val="000000"/>
                <w:lang w:val="uk-UA"/>
              </w:rPr>
              <w:t>:</w:t>
            </w:r>
          </w:p>
          <w:p w14:paraId="1BCCB074"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Або: </w:t>
            </w:r>
          </w:p>
          <w:p w14:paraId="169A022C" w14:textId="77777777" w:rsidR="00854D4E" w:rsidRPr="00265D4B" w:rsidRDefault="00854D4E" w:rsidP="000C743F">
            <w:pPr>
              <w:numPr>
                <w:ilvl w:val="0"/>
                <w:numId w:val="7"/>
              </w:numPr>
              <w:spacing w:after="0" w:line="240" w:lineRule="auto"/>
              <w:ind w:left="402" w:firstLine="0"/>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відгук (відгуки) від контрагента про належне виконання Учасником наданого (наданих) договору (договорів). </w:t>
            </w:r>
          </w:p>
          <w:p w14:paraId="2D521605" w14:textId="77777777" w:rsidR="00854D4E" w:rsidRPr="00265D4B" w:rsidRDefault="00854D4E" w:rsidP="000C743F">
            <w:pPr>
              <w:spacing w:after="0" w:line="240" w:lineRule="auto"/>
              <w:ind w:left="402"/>
              <w:jc w:val="both"/>
              <w:rPr>
                <w:rFonts w:ascii="Times New Roman" w:hAnsi="Times New Roman" w:cs="Times New Roman"/>
                <w:color w:val="000000"/>
                <w:lang w:val="uk-UA"/>
              </w:rPr>
            </w:pPr>
            <w:r w:rsidRPr="00265D4B">
              <w:rPr>
                <w:rFonts w:ascii="Times New Roman" w:hAnsi="Times New Roman" w:cs="Times New Roman"/>
                <w:color w:val="000000"/>
                <w:u w:val="single"/>
                <w:lang w:val="uk-UA"/>
              </w:rPr>
              <w:t>Відгук (відгуки) повинен (повинні) містити:</w:t>
            </w:r>
            <w:r w:rsidRPr="00265D4B">
              <w:rPr>
                <w:rFonts w:ascii="Times New Roman" w:hAnsi="Times New Roman" w:cs="Times New Roman"/>
                <w:color w:val="000000"/>
                <w:lang w:val="uk-UA"/>
              </w:rPr>
              <w:t xml:space="preserve"> </w:t>
            </w:r>
          </w:p>
          <w:p w14:paraId="412394F5" w14:textId="77777777" w:rsidR="00854D4E" w:rsidRPr="00265D4B" w:rsidRDefault="00854D4E" w:rsidP="000C743F">
            <w:pPr>
              <w:numPr>
                <w:ilvl w:val="0"/>
                <w:numId w:val="9"/>
              </w:numPr>
              <w:spacing w:after="0" w:line="240" w:lineRule="auto"/>
              <w:ind w:left="402" w:firstLine="0"/>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інформацію щодо найменування контрагента </w:t>
            </w:r>
          </w:p>
          <w:p w14:paraId="0D165E5D" w14:textId="77777777" w:rsidR="00854D4E" w:rsidRPr="00265D4B" w:rsidRDefault="00854D4E" w:rsidP="000C743F">
            <w:pPr>
              <w:numPr>
                <w:ilvl w:val="0"/>
                <w:numId w:val="9"/>
              </w:numPr>
              <w:spacing w:after="0" w:line="240" w:lineRule="auto"/>
              <w:ind w:left="402" w:firstLine="0"/>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дату та номеру договору, на який надано відгук, </w:t>
            </w:r>
          </w:p>
          <w:p w14:paraId="2E2EC3B8" w14:textId="77777777" w:rsidR="00854D4E" w:rsidRPr="00265D4B" w:rsidRDefault="00854D4E" w:rsidP="000C743F">
            <w:pPr>
              <w:numPr>
                <w:ilvl w:val="0"/>
                <w:numId w:val="9"/>
              </w:numPr>
              <w:spacing w:after="0" w:line="240" w:lineRule="auto"/>
              <w:ind w:left="402" w:firstLine="0"/>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інформацію про належне виконання договору, у тому числі стосовно дотримання якості товару/послуги та строків поставки/надання послуг. </w:t>
            </w:r>
          </w:p>
          <w:p w14:paraId="53172A95" w14:textId="77777777" w:rsidR="00854D4E" w:rsidRPr="00265D4B" w:rsidRDefault="00854D4E" w:rsidP="000C743F">
            <w:pPr>
              <w:spacing w:after="0" w:line="240" w:lineRule="auto"/>
              <w:ind w:left="402"/>
              <w:jc w:val="both"/>
              <w:rPr>
                <w:rFonts w:ascii="Times New Roman" w:hAnsi="Times New Roman" w:cs="Times New Roman"/>
                <w:color w:val="000000"/>
                <w:lang w:val="uk-UA"/>
              </w:rPr>
            </w:pPr>
            <w:r w:rsidRPr="00265D4B">
              <w:rPr>
                <w:rFonts w:ascii="Times New Roman" w:hAnsi="Times New Roman" w:cs="Times New Roman"/>
                <w:color w:val="000000"/>
                <w:lang w:val="uk-UA"/>
              </w:rPr>
              <w:t>Відгук (відгуки) повинен бути завірени</w:t>
            </w:r>
            <w:r w:rsidRPr="00265D4B">
              <w:rPr>
                <w:rFonts w:ascii="Times New Roman" w:hAnsi="Times New Roman" w:cs="Times New Roman"/>
                <w:lang w:val="uk-UA"/>
              </w:rPr>
              <w:t>й</w:t>
            </w:r>
            <w:r w:rsidRPr="00265D4B">
              <w:rPr>
                <w:rFonts w:ascii="Times New Roman" w:hAnsi="Times New Roman" w:cs="Times New Roman"/>
                <w:color w:val="000000"/>
                <w:lang w:val="uk-UA"/>
              </w:rPr>
              <w:t xml:space="preserve"> підписом керівника контрагента та печаткою (за наявності).</w:t>
            </w:r>
          </w:p>
          <w:p w14:paraId="5C7D52E7" w14:textId="77777777" w:rsidR="00854D4E" w:rsidRPr="00265D4B" w:rsidRDefault="00854D4E" w:rsidP="00265D4B">
            <w:pPr>
              <w:spacing w:after="0" w:line="240" w:lineRule="auto"/>
              <w:rPr>
                <w:rFonts w:ascii="Times New Roman" w:hAnsi="Times New Roman" w:cs="Times New Roman"/>
                <w:color w:val="000000"/>
                <w:lang w:val="uk-UA"/>
              </w:rPr>
            </w:pPr>
            <w:r w:rsidRPr="00265D4B">
              <w:rPr>
                <w:rFonts w:ascii="Times New Roman" w:hAnsi="Times New Roman" w:cs="Times New Roman"/>
                <w:color w:val="000000"/>
                <w:lang w:val="uk-UA"/>
              </w:rPr>
              <w:t>Або:</w:t>
            </w:r>
          </w:p>
          <w:p w14:paraId="4EE25217" w14:textId="77777777" w:rsidR="00854D4E" w:rsidRPr="00265D4B" w:rsidRDefault="00854D4E" w:rsidP="000C743F">
            <w:pPr>
              <w:spacing w:after="0" w:line="240" w:lineRule="auto"/>
              <w:ind w:left="402"/>
              <w:jc w:val="both"/>
              <w:rPr>
                <w:rFonts w:ascii="Times New Roman" w:hAnsi="Times New Roman" w:cs="Times New Roman"/>
                <w:b/>
                <w:lang w:val="uk-UA"/>
              </w:rPr>
            </w:pPr>
            <w:r w:rsidRPr="00265D4B">
              <w:rPr>
                <w:rFonts w:ascii="Times New Roman" w:hAnsi="Times New Roman" w:cs="Times New Roman"/>
                <w:color w:val="000000"/>
                <w:lang w:val="uk-UA"/>
              </w:rPr>
              <w:t xml:space="preserve">Підтвердженням виконання аналогічного договору може бути також звіт про виконання договору, оприлюднений в електронній системі закупівель, надати ID (номер закупівлі) на </w:t>
            </w:r>
            <w:proofErr w:type="spellStart"/>
            <w:r w:rsidRPr="00265D4B">
              <w:rPr>
                <w:rFonts w:ascii="Times New Roman" w:hAnsi="Times New Roman" w:cs="Times New Roman"/>
                <w:color w:val="000000"/>
                <w:lang w:val="uk-UA"/>
              </w:rPr>
              <w:t>Прозорро</w:t>
            </w:r>
            <w:proofErr w:type="spellEnd"/>
            <w:r w:rsidRPr="00265D4B">
              <w:rPr>
                <w:rFonts w:ascii="Times New Roman" w:hAnsi="Times New Roman" w:cs="Times New Roman"/>
                <w:color w:val="000000"/>
                <w:lang w:val="uk-UA"/>
              </w:rPr>
              <w:t xml:space="preserve">. </w:t>
            </w:r>
          </w:p>
          <w:p w14:paraId="11BA945D" w14:textId="77777777" w:rsidR="00854D4E" w:rsidRPr="00265D4B" w:rsidRDefault="00854D4E" w:rsidP="00265D4B">
            <w:pPr>
              <w:shd w:val="clear" w:color="auto" w:fill="FFFFFF"/>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Або: </w:t>
            </w:r>
          </w:p>
          <w:p w14:paraId="7C05F843" w14:textId="4BC27F69" w:rsidR="00D47F2F" w:rsidRPr="00265D4B" w:rsidRDefault="00854D4E" w:rsidP="000C743F">
            <w:pPr>
              <w:spacing w:after="0" w:line="240" w:lineRule="auto"/>
              <w:ind w:left="402"/>
              <w:jc w:val="both"/>
              <w:rPr>
                <w:rFonts w:ascii="Times New Roman" w:eastAsia="Times New Roman" w:hAnsi="Times New Roman" w:cs="Times New Roman"/>
                <w:lang w:val="uk-UA"/>
              </w:rPr>
            </w:pPr>
            <w:r w:rsidRPr="00265D4B">
              <w:rPr>
                <w:rFonts w:ascii="Times New Roman" w:hAnsi="Times New Roman" w:cs="Times New Roman"/>
                <w:color w:val="000000"/>
                <w:lang w:val="uk-UA"/>
              </w:rPr>
              <w:t>Підтвердженням виконання аналогічного договору може бути також належно оформлена накладна/накладні/акти наданих послуг із загальною сумою, яка відповідає сумі, вказаного в довідці, договорі/договорах з урахуванням усіх додаткових угод до нього/них.</w:t>
            </w:r>
          </w:p>
        </w:tc>
      </w:tr>
    </w:tbl>
    <w:p w14:paraId="2FF7927B" w14:textId="19648AEF" w:rsidR="00D47F2F" w:rsidRPr="00265D4B" w:rsidRDefault="00A94E64" w:rsidP="00265D4B">
      <w:pPr>
        <w:spacing w:after="0" w:line="240" w:lineRule="auto"/>
        <w:jc w:val="both"/>
        <w:rPr>
          <w:rFonts w:ascii="Times New Roman" w:eastAsia="Times New Roman" w:hAnsi="Times New Roman" w:cs="Times New Roman"/>
          <w:i/>
          <w:color w:val="000000"/>
          <w:lang w:val="uk-UA"/>
        </w:rPr>
      </w:pPr>
      <w:r w:rsidRPr="00265D4B">
        <w:rPr>
          <w:rFonts w:ascii="Times New Roman" w:eastAsia="Times New Roman" w:hAnsi="Times New Roman" w:cs="Times New Roman"/>
          <w:i/>
          <w:color w:val="00000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32B104" w14:textId="50BDB726" w:rsidR="003A6640" w:rsidRPr="00265D4B" w:rsidRDefault="003A6640" w:rsidP="00265D4B">
      <w:pPr>
        <w:spacing w:after="0" w:line="240" w:lineRule="auto"/>
        <w:jc w:val="both"/>
        <w:rPr>
          <w:rFonts w:ascii="Times New Roman" w:eastAsia="Times New Roman" w:hAnsi="Times New Roman" w:cs="Times New Roman"/>
          <w:i/>
          <w:color w:val="000000"/>
          <w:lang w:val="uk-UA"/>
        </w:rPr>
      </w:pPr>
    </w:p>
    <w:p w14:paraId="47BB4D0D" w14:textId="0EA0A749" w:rsidR="00D47F2F" w:rsidRPr="00265D4B" w:rsidRDefault="00A94E64" w:rsidP="00265D4B">
      <w:pPr>
        <w:spacing w:after="0" w:line="240" w:lineRule="auto"/>
        <w:ind w:left="1134" w:right="1133"/>
        <w:jc w:val="center"/>
        <w:rPr>
          <w:rFonts w:ascii="Times New Roman" w:eastAsia="Times New Roman" w:hAnsi="Times New Roman" w:cs="Times New Roman"/>
          <w:b/>
          <w:lang w:val="uk-UA"/>
        </w:rPr>
      </w:pPr>
      <w:r w:rsidRPr="00265D4B">
        <w:rPr>
          <w:rFonts w:ascii="Times New Roman" w:eastAsia="Times New Roman" w:hAnsi="Times New Roman" w:cs="Times New Roman"/>
          <w:b/>
          <w:lang w:val="uk-UA"/>
        </w:rPr>
        <w:t xml:space="preserve">2. </w:t>
      </w:r>
      <w:r w:rsidR="00393E75" w:rsidRPr="00265D4B">
        <w:rPr>
          <w:rFonts w:ascii="Times New Roman" w:eastAsia="Times New Roman" w:hAnsi="Times New Roman" w:cs="Times New Roman"/>
          <w:b/>
          <w:color w:val="000000"/>
          <w:lang w:val="uk-UA"/>
        </w:rPr>
        <w:t xml:space="preserve">Вимоги до УЧАСНИКА </w:t>
      </w:r>
      <w:r w:rsidRPr="00265D4B">
        <w:rPr>
          <w:rFonts w:ascii="Times New Roman" w:eastAsia="Times New Roman" w:hAnsi="Times New Roman" w:cs="Times New Roman"/>
          <w:b/>
          <w:lang w:val="uk-UA"/>
        </w:rPr>
        <w:t xml:space="preserve">(в тому числі для об’єднання учасників як учасника процедури)  </w:t>
      </w:r>
      <w:r w:rsidR="00393E75" w:rsidRPr="00265D4B">
        <w:rPr>
          <w:rFonts w:ascii="Times New Roman" w:hAnsi="Times New Roman" w:cs="Times New Roman"/>
          <w:b/>
          <w:bCs/>
          <w:lang w:val="uk-UA"/>
        </w:rPr>
        <w:t>щодо підтвердження відсутності підстав для відмови в участі у відкритих торгах</w:t>
      </w:r>
      <w:r w:rsidR="00393E75" w:rsidRPr="00265D4B">
        <w:rPr>
          <w:rFonts w:ascii="Times New Roman" w:eastAsia="Times New Roman" w:hAnsi="Times New Roman" w:cs="Times New Roman"/>
          <w:b/>
          <w:lang w:val="uk-UA"/>
        </w:rPr>
        <w:t xml:space="preserve"> (</w:t>
      </w:r>
      <w:r w:rsidRPr="00265D4B">
        <w:rPr>
          <w:rFonts w:ascii="Times New Roman" w:eastAsia="Times New Roman" w:hAnsi="Times New Roman" w:cs="Times New Roman"/>
          <w:b/>
          <w:lang w:val="uk-UA"/>
        </w:rPr>
        <w:t>пункт 47 Особливостей</w:t>
      </w:r>
      <w:r w:rsidR="00393E75" w:rsidRPr="00265D4B">
        <w:rPr>
          <w:rFonts w:ascii="Times New Roman" w:eastAsia="Times New Roman" w:hAnsi="Times New Roman" w:cs="Times New Roman"/>
          <w:b/>
          <w:lang w:val="uk-UA"/>
        </w:rPr>
        <w:t>)</w:t>
      </w:r>
      <w:r w:rsidRPr="00265D4B">
        <w:rPr>
          <w:rFonts w:ascii="Times New Roman" w:eastAsia="Times New Roman" w:hAnsi="Times New Roman" w:cs="Times New Roman"/>
          <w:b/>
          <w:lang w:val="uk-UA"/>
        </w:rPr>
        <w:t>.</w:t>
      </w:r>
    </w:p>
    <w:p w14:paraId="443E4D46" w14:textId="77777777" w:rsidR="003A6640" w:rsidRPr="00265D4B" w:rsidRDefault="003A6640" w:rsidP="00265D4B">
      <w:pPr>
        <w:spacing w:after="0" w:line="240" w:lineRule="auto"/>
        <w:ind w:left="1134" w:right="1133"/>
        <w:jc w:val="both"/>
        <w:rPr>
          <w:rFonts w:ascii="Times New Roman" w:eastAsia="Times New Roman" w:hAnsi="Times New Roman" w:cs="Times New Roman"/>
          <w:b/>
          <w:lang w:val="uk-UA"/>
        </w:rPr>
      </w:pPr>
    </w:p>
    <w:p w14:paraId="25C9D4A6" w14:textId="1E4DE1CA" w:rsidR="003F27A7" w:rsidRPr="00265D4B" w:rsidRDefault="003F27A7" w:rsidP="00265D4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04ACAB" w14:textId="77777777" w:rsidR="004A1781" w:rsidRPr="00265D4B" w:rsidRDefault="003F27A7" w:rsidP="00265D4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05B958EE" w14:textId="44E6A996" w:rsidR="003F27A7" w:rsidRPr="00265D4B" w:rsidRDefault="003F27A7" w:rsidP="00265D4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B0DBECE" w14:textId="2C62AC62" w:rsidR="00393E75" w:rsidRPr="00265D4B" w:rsidRDefault="003F27A7" w:rsidP="00265D4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tbl>
      <w:tblPr>
        <w:tblpPr w:leftFromText="180" w:rightFromText="180" w:vertAnchor="text" w:horzAnchor="margin" w:tblpXSpec="center" w:tblpY="184"/>
        <w:tblW w:w="9918" w:type="dxa"/>
        <w:tblLook w:val="04A0" w:firstRow="1" w:lastRow="0" w:firstColumn="1" w:lastColumn="0" w:noHBand="0" w:noVBand="1"/>
      </w:tblPr>
      <w:tblGrid>
        <w:gridCol w:w="563"/>
        <w:gridCol w:w="4961"/>
        <w:gridCol w:w="4394"/>
      </w:tblGrid>
      <w:tr w:rsidR="00CA5032" w:rsidRPr="00265D4B" w14:paraId="19C15B5D" w14:textId="77777777" w:rsidTr="00CA5032">
        <w:tc>
          <w:tcPr>
            <w:tcW w:w="563" w:type="dxa"/>
            <w:tcBorders>
              <w:top w:val="single" w:sz="4" w:space="0" w:color="000000"/>
              <w:left w:val="single" w:sz="4" w:space="0" w:color="000000"/>
              <w:bottom w:val="single" w:sz="4" w:space="0" w:color="000000"/>
              <w:right w:val="single" w:sz="4" w:space="0" w:color="000000"/>
            </w:tcBorders>
            <w:vAlign w:val="center"/>
            <w:hideMark/>
          </w:tcPr>
          <w:p w14:paraId="495DB190" w14:textId="77777777" w:rsidR="00CA5032" w:rsidRPr="00265D4B" w:rsidRDefault="00CA50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 п/п</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A71BB27" w14:textId="77777777" w:rsidR="00CA5032" w:rsidRPr="00265D4B" w:rsidRDefault="00CA50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Підстави для відмови в участі у процедурі закупівлі</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2598D6" w14:textId="57B77955" w:rsidR="00CA5032" w:rsidRPr="00265D4B" w:rsidRDefault="00CA5032" w:rsidP="00265D4B">
            <w:pPr>
              <w:spacing w:after="0" w:line="240" w:lineRule="auto"/>
              <w:jc w:val="center"/>
              <w:rPr>
                <w:rFonts w:ascii="Times New Roman" w:hAnsi="Times New Roman" w:cs="Times New Roman"/>
                <w:b/>
                <w:bCs/>
                <w:lang w:val="uk-UA"/>
              </w:rPr>
            </w:pPr>
            <w:r w:rsidRPr="00265D4B">
              <w:rPr>
                <w:rFonts w:ascii="Times New Roman" w:hAnsi="Times New Roman" w:cs="Times New Roman"/>
                <w:b/>
                <w:bCs/>
                <w:lang w:val="uk-UA"/>
              </w:rPr>
              <w:t>Підтвердження відсутності підстав для відмови в участі у відкритих торгах</w:t>
            </w:r>
            <w:r w:rsidRPr="00265D4B">
              <w:rPr>
                <w:rFonts w:ascii="Times New Roman" w:eastAsia="Times New Roman" w:hAnsi="Times New Roman" w:cs="Times New Roman"/>
                <w:b/>
                <w:lang w:val="uk-UA"/>
              </w:rPr>
              <w:t xml:space="preserve">  д</w:t>
            </w:r>
            <w:r w:rsidRPr="00265D4B">
              <w:rPr>
                <w:rFonts w:ascii="Times New Roman" w:hAnsi="Times New Roman" w:cs="Times New Roman"/>
                <w:b/>
                <w:bCs/>
                <w:lang w:val="uk-UA"/>
              </w:rPr>
              <w:t>ля УЧАСНИКА процедури закупівлі</w:t>
            </w:r>
          </w:p>
        </w:tc>
      </w:tr>
      <w:tr w:rsidR="00CA5032" w:rsidRPr="00D45356" w14:paraId="5F095FF3" w14:textId="77777777" w:rsidTr="00265D4B">
        <w:trPr>
          <w:trHeight w:val="1929"/>
        </w:trPr>
        <w:tc>
          <w:tcPr>
            <w:tcW w:w="563" w:type="dxa"/>
            <w:tcBorders>
              <w:top w:val="single" w:sz="4" w:space="0" w:color="000000"/>
              <w:left w:val="single" w:sz="4" w:space="0" w:color="000000"/>
              <w:bottom w:val="single" w:sz="4" w:space="0" w:color="000000"/>
              <w:right w:val="single" w:sz="4" w:space="0" w:color="000000"/>
            </w:tcBorders>
            <w:hideMark/>
          </w:tcPr>
          <w:p w14:paraId="29DACA8A"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w:t>
            </w:r>
          </w:p>
        </w:tc>
        <w:tc>
          <w:tcPr>
            <w:tcW w:w="4961" w:type="dxa"/>
            <w:tcBorders>
              <w:top w:val="single" w:sz="4" w:space="0" w:color="000000"/>
              <w:left w:val="single" w:sz="4" w:space="0" w:color="000000"/>
              <w:bottom w:val="single" w:sz="4" w:space="0" w:color="000000"/>
              <w:right w:val="single" w:sz="4" w:space="0" w:color="000000"/>
            </w:tcBorders>
            <w:hideMark/>
          </w:tcPr>
          <w:p w14:paraId="4998DC1C" w14:textId="4EA80DC1"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Замовник </w:t>
            </w:r>
            <w:r w:rsidR="00CA5032" w:rsidRPr="00265D4B">
              <w:rPr>
                <w:rFonts w:ascii="Times New Roman" w:hAnsi="Times New Roman" w:cs="Times New Roman"/>
                <w:shd w:val="clear" w:color="auto" w:fill="FFFFFF"/>
                <w:lang w:val="uk-UA"/>
              </w:rPr>
              <w:t xml:space="preserve">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1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40FF0F" w14:textId="080A57DF" w:rsidR="00CA5032" w:rsidRPr="00265D4B" w:rsidRDefault="005F0376"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не надає підтвердження відсутності підстав для відмови  в участі  у відкритих торгах,</w:t>
            </w:r>
            <w:r w:rsidRPr="00265D4B">
              <w:rPr>
                <w:rFonts w:ascii="Times New Roman" w:hAnsi="Times New Roman" w:cs="Times New Roman"/>
                <w:shd w:val="clear" w:color="auto" w:fill="FFFFFF"/>
                <w:lang w:val="uk-UA"/>
              </w:rPr>
              <w:t xml:space="preserve"> </w:t>
            </w:r>
            <w:r w:rsidR="00CA5032" w:rsidRPr="00265D4B">
              <w:rPr>
                <w:rFonts w:ascii="Times New Roman" w:hAnsi="Times New Roman" w:cs="Times New Roman"/>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r>
      <w:tr w:rsidR="00CA5032" w:rsidRPr="00D45356" w14:paraId="200EF16D"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05B2DEB9"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2</w:t>
            </w:r>
          </w:p>
        </w:tc>
        <w:tc>
          <w:tcPr>
            <w:tcW w:w="4961" w:type="dxa"/>
            <w:tcBorders>
              <w:top w:val="single" w:sz="4" w:space="0" w:color="000000"/>
              <w:left w:val="single" w:sz="4" w:space="0" w:color="000000"/>
              <w:bottom w:val="single" w:sz="4" w:space="0" w:color="000000"/>
              <w:right w:val="single" w:sz="4" w:space="0" w:color="000000"/>
            </w:tcBorders>
            <w:hideMark/>
          </w:tcPr>
          <w:p w14:paraId="3A1712D5" w14:textId="54593089"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Відомості </w:t>
            </w:r>
            <w:r w:rsidR="00CA5032" w:rsidRPr="00265D4B">
              <w:rPr>
                <w:rFonts w:ascii="Times New Roman" w:hAnsi="Times New Roman" w:cs="Times New Roman"/>
                <w:shd w:val="clear" w:color="auto" w:fill="FFFFFF"/>
                <w:lang w:val="uk-UA"/>
              </w:rPr>
              <w:t xml:space="preserve">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2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3A54FD"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D45356" w14:paraId="1624C3A1"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7850A74E"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3</w:t>
            </w:r>
          </w:p>
        </w:tc>
        <w:tc>
          <w:tcPr>
            <w:tcW w:w="4961" w:type="dxa"/>
            <w:tcBorders>
              <w:top w:val="single" w:sz="4" w:space="0" w:color="000000"/>
              <w:left w:val="single" w:sz="4" w:space="0" w:color="000000"/>
              <w:bottom w:val="single" w:sz="4" w:space="0" w:color="000000"/>
              <w:right w:val="single" w:sz="4" w:space="0" w:color="000000"/>
            </w:tcBorders>
            <w:hideMark/>
          </w:tcPr>
          <w:p w14:paraId="492F4AD4" w14:textId="461C485A"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Керівника </w:t>
            </w:r>
            <w:r w:rsidR="00CA5032" w:rsidRPr="00265D4B">
              <w:rPr>
                <w:rFonts w:ascii="Times New Roman" w:hAnsi="Times New Roman" w:cs="Times New Roman"/>
                <w:shd w:val="clear" w:color="auto" w:fill="FFFFFF"/>
                <w:lang w:val="uk-UA"/>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3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568BA5"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D45356" w14:paraId="2F294C12"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1B71B648"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4</w:t>
            </w:r>
          </w:p>
        </w:tc>
        <w:tc>
          <w:tcPr>
            <w:tcW w:w="4961" w:type="dxa"/>
            <w:tcBorders>
              <w:top w:val="single" w:sz="4" w:space="0" w:color="000000"/>
              <w:left w:val="single" w:sz="4" w:space="0" w:color="000000"/>
              <w:bottom w:val="single" w:sz="4" w:space="0" w:color="000000"/>
              <w:right w:val="single" w:sz="4" w:space="0" w:color="000000"/>
            </w:tcBorders>
            <w:hideMark/>
          </w:tcPr>
          <w:p w14:paraId="746AA3DF" w14:textId="1883E68F"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Суб’єкт </w:t>
            </w:r>
            <w:r w:rsidR="00CA5032" w:rsidRPr="00265D4B">
              <w:rPr>
                <w:rFonts w:ascii="Times New Roman" w:hAnsi="Times New Roman" w:cs="Times New Roman"/>
                <w:shd w:val="clear" w:color="auto" w:fill="FFFFFF"/>
                <w:lang w:val="uk-UA"/>
              </w:rPr>
              <w:t xml:space="preserve">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CA5032" w:rsidRPr="00265D4B">
              <w:rPr>
                <w:rFonts w:ascii="Times New Roman" w:hAnsi="Times New Roman" w:cs="Times New Roman"/>
                <w:shd w:val="clear" w:color="auto" w:fill="FFFFFF"/>
                <w:lang w:val="uk-UA"/>
              </w:rPr>
              <w:t>антиконкурентних</w:t>
            </w:r>
            <w:proofErr w:type="spellEnd"/>
            <w:r w:rsidR="00CA5032" w:rsidRPr="00265D4B">
              <w:rPr>
                <w:rFonts w:ascii="Times New Roman" w:hAnsi="Times New Roman" w:cs="Times New Roman"/>
                <w:shd w:val="clear" w:color="auto" w:fill="FFFFFF"/>
                <w:lang w:val="uk-UA"/>
              </w:rPr>
              <w:t xml:space="preserve"> узгоджених дій, що стосуються спотворення результатів тендерів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4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D994C"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D45356" w14:paraId="4DEADF0D"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5E58168B"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5</w:t>
            </w:r>
          </w:p>
        </w:tc>
        <w:tc>
          <w:tcPr>
            <w:tcW w:w="4961" w:type="dxa"/>
            <w:tcBorders>
              <w:top w:val="single" w:sz="4" w:space="0" w:color="000000"/>
              <w:left w:val="single" w:sz="4" w:space="0" w:color="000000"/>
              <w:bottom w:val="single" w:sz="4" w:space="0" w:color="000000"/>
              <w:right w:val="single" w:sz="4" w:space="0" w:color="000000"/>
            </w:tcBorders>
            <w:hideMark/>
          </w:tcPr>
          <w:p w14:paraId="7465C1B0" w14:textId="139BBE1C"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Фізична </w:t>
            </w:r>
            <w:r w:rsidR="00CA5032" w:rsidRPr="00265D4B">
              <w:rPr>
                <w:rFonts w:ascii="Times New Roman" w:hAnsi="Times New Roman" w:cs="Times New Roman"/>
                <w:shd w:val="clear" w:color="auto" w:fill="FFFFFF"/>
                <w:lang w:val="uk-UA"/>
              </w:rPr>
              <w:t xml:space="preserve">особа, яка є учасником процедури </w:t>
            </w:r>
            <w:r w:rsidR="00CA5032" w:rsidRPr="00265D4B">
              <w:rPr>
                <w:rFonts w:ascii="Times New Roman" w:hAnsi="Times New Roman" w:cs="Times New Roman"/>
                <w:shd w:val="clear" w:color="auto" w:fill="FFFFFF"/>
                <w:lang w:val="uk-UA"/>
              </w:rPr>
              <w:lastRenderedPageBreak/>
              <w:t xml:space="preserve">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5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C46C0D"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lastRenderedPageBreak/>
              <w:t xml:space="preserve">Учасник процедури закупівлі підтверджує </w:t>
            </w:r>
            <w:r w:rsidRPr="00265D4B">
              <w:rPr>
                <w:rFonts w:ascii="Times New Roman" w:hAnsi="Times New Roman" w:cs="Times New Roman"/>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D45356" w14:paraId="101A0EC7"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467BD03C"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lastRenderedPageBreak/>
              <w:t>6</w:t>
            </w:r>
          </w:p>
        </w:tc>
        <w:tc>
          <w:tcPr>
            <w:tcW w:w="4961" w:type="dxa"/>
            <w:tcBorders>
              <w:top w:val="single" w:sz="4" w:space="0" w:color="000000"/>
              <w:left w:val="single" w:sz="4" w:space="0" w:color="000000"/>
              <w:bottom w:val="single" w:sz="4" w:space="0" w:color="000000"/>
              <w:right w:val="single" w:sz="4" w:space="0" w:color="000000"/>
            </w:tcBorders>
            <w:hideMark/>
          </w:tcPr>
          <w:p w14:paraId="16F077D3" w14:textId="355A8EF7"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 </w:t>
            </w:r>
            <w:r w:rsidR="00CA5032" w:rsidRPr="00265D4B">
              <w:rPr>
                <w:rFonts w:ascii="Times New Roman" w:hAnsi="Times New Roman" w:cs="Times New Roman"/>
                <w:shd w:val="clear" w:color="auto" w:fill="FFFFFF"/>
                <w:lang w:val="uk-UA"/>
              </w:rPr>
              <w:t xml:space="preserve">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5032" w:rsidRPr="00265D4B">
              <w:rPr>
                <w:rFonts w:ascii="Times New Roman" w:hAnsi="Times New Roman" w:cs="Times New Roman"/>
                <w:i/>
                <w:iCs/>
                <w:shd w:val="clear" w:color="auto" w:fill="FFFFFF"/>
                <w:lang w:val="uk-UA"/>
              </w:rPr>
              <w:t>(підпункт 6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318DF4"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F0376" w:rsidRPr="00D45356" w14:paraId="611EE1EC"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52B59865" w14:textId="77777777" w:rsidR="005F0376" w:rsidRPr="00265D4B" w:rsidRDefault="005F0376"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7</w:t>
            </w:r>
          </w:p>
        </w:tc>
        <w:tc>
          <w:tcPr>
            <w:tcW w:w="4961" w:type="dxa"/>
            <w:tcBorders>
              <w:top w:val="single" w:sz="4" w:space="0" w:color="000000"/>
              <w:left w:val="single" w:sz="4" w:space="0" w:color="000000"/>
              <w:bottom w:val="single" w:sz="4" w:space="0" w:color="000000"/>
              <w:right w:val="single" w:sz="4" w:space="0" w:color="000000"/>
            </w:tcBorders>
            <w:hideMark/>
          </w:tcPr>
          <w:p w14:paraId="1BA44C0F" w14:textId="165646C9" w:rsidR="005F0376" w:rsidRPr="00265D4B" w:rsidRDefault="00697155"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shd w:val="clear" w:color="auto" w:fill="FFFFFF"/>
                <w:lang w:val="uk-UA"/>
              </w:rPr>
              <w:t xml:space="preserve">Тендерна </w:t>
            </w:r>
            <w:r w:rsidR="005F0376" w:rsidRPr="00265D4B">
              <w:rPr>
                <w:rFonts w:ascii="Times New Roman" w:hAnsi="Times New Roman" w:cs="Times New Roman"/>
                <w:color w:val="000000"/>
                <w:shd w:val="clear" w:color="auto" w:fill="FFFFFF"/>
                <w:lang w:val="uk-UA"/>
              </w:rPr>
              <w:t xml:space="preserve">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F0376" w:rsidRPr="00265D4B">
              <w:rPr>
                <w:rFonts w:ascii="Times New Roman" w:hAnsi="Times New Roman" w:cs="Times New Roman"/>
                <w:i/>
                <w:iCs/>
                <w:color w:val="000000"/>
                <w:shd w:val="clear" w:color="auto" w:fill="FFFFFF"/>
                <w:lang w:val="uk-UA"/>
              </w:rPr>
              <w:t>(</w:t>
            </w:r>
            <w:r w:rsidR="005F0376" w:rsidRPr="00265D4B">
              <w:rPr>
                <w:rFonts w:ascii="Times New Roman" w:hAnsi="Times New Roman" w:cs="Times New Roman"/>
                <w:i/>
                <w:iCs/>
                <w:color w:val="000000"/>
                <w:lang w:val="uk-UA"/>
              </w:rPr>
              <w:t>підпункт 7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06AE79" w14:textId="294A6614" w:rsidR="005F0376" w:rsidRPr="00265D4B" w:rsidRDefault="005F0376"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lang w:val="uk-UA"/>
              </w:rPr>
              <w:t>Учасник не надає підтвердження відсутності підстав для відмови  в участі  у відкритих торгах,</w:t>
            </w:r>
            <w:r w:rsidRPr="00265D4B">
              <w:rPr>
                <w:rFonts w:ascii="Times New Roman" w:hAnsi="Times New Roman" w:cs="Times New Roman"/>
                <w:shd w:val="clear" w:color="auto" w:fill="FFFFFF"/>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r>
      <w:tr w:rsidR="00CA5032" w:rsidRPr="00D45356" w14:paraId="79DC6A9F"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78CE1397"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8</w:t>
            </w:r>
          </w:p>
        </w:tc>
        <w:tc>
          <w:tcPr>
            <w:tcW w:w="4961" w:type="dxa"/>
            <w:tcBorders>
              <w:top w:val="single" w:sz="4" w:space="0" w:color="000000"/>
              <w:left w:val="single" w:sz="4" w:space="0" w:color="000000"/>
              <w:bottom w:val="single" w:sz="4" w:space="0" w:color="000000"/>
              <w:right w:val="single" w:sz="4" w:space="0" w:color="000000"/>
            </w:tcBorders>
            <w:hideMark/>
          </w:tcPr>
          <w:p w14:paraId="14D28789" w14:textId="0E7A68F2" w:rsidR="00CA5032" w:rsidRPr="00265D4B" w:rsidRDefault="00697155"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shd w:val="clear" w:color="auto" w:fill="FFFFFF"/>
                <w:lang w:val="uk-UA"/>
              </w:rPr>
              <w:t xml:space="preserve">Учасник </w:t>
            </w:r>
            <w:r w:rsidR="00CA5032" w:rsidRPr="00265D4B">
              <w:rPr>
                <w:rFonts w:ascii="Times New Roman" w:hAnsi="Times New Roman" w:cs="Times New Roman"/>
                <w:color w:val="000000"/>
                <w:shd w:val="clear" w:color="auto" w:fill="FFFFFF"/>
                <w:lang w:val="uk-UA"/>
              </w:rPr>
              <w:t xml:space="preserve">процедури закупівлі визнаний в установленому законом порядку банкрутом та стосовно нього відкрита ліквідаційна процедура </w:t>
            </w:r>
            <w:r w:rsidR="00CA5032" w:rsidRPr="00265D4B">
              <w:rPr>
                <w:rFonts w:ascii="Times New Roman" w:hAnsi="Times New Roman" w:cs="Times New Roman"/>
                <w:i/>
                <w:iCs/>
                <w:color w:val="000000"/>
                <w:shd w:val="clear" w:color="auto" w:fill="FFFFFF"/>
                <w:lang w:val="uk-UA"/>
              </w:rPr>
              <w:t>(</w:t>
            </w:r>
            <w:r w:rsidR="00CA5032" w:rsidRPr="00265D4B">
              <w:rPr>
                <w:rFonts w:ascii="Times New Roman" w:hAnsi="Times New Roman" w:cs="Times New Roman"/>
                <w:i/>
                <w:iCs/>
                <w:color w:val="000000"/>
                <w:lang w:val="uk-UA"/>
              </w:rPr>
              <w:t>підпункт 8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A65A06" w14:textId="77777777" w:rsidR="00CA5032" w:rsidRPr="00265D4B" w:rsidRDefault="00CA5032"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D45356" w14:paraId="34569B3C"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17F3481B"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9</w:t>
            </w:r>
          </w:p>
        </w:tc>
        <w:tc>
          <w:tcPr>
            <w:tcW w:w="4961" w:type="dxa"/>
            <w:tcBorders>
              <w:top w:val="single" w:sz="4" w:space="0" w:color="000000"/>
              <w:left w:val="single" w:sz="4" w:space="0" w:color="000000"/>
              <w:bottom w:val="single" w:sz="4" w:space="0" w:color="000000"/>
              <w:right w:val="single" w:sz="4" w:space="0" w:color="000000"/>
            </w:tcBorders>
            <w:hideMark/>
          </w:tcPr>
          <w:p w14:paraId="6B21EE7A" w14:textId="29894AE1"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У </w:t>
            </w:r>
            <w:r w:rsidR="00CA5032" w:rsidRPr="00265D4B">
              <w:rPr>
                <w:rFonts w:ascii="Times New Roman" w:hAnsi="Times New Roman" w:cs="Times New Roman"/>
                <w:shd w:val="clear" w:color="auto" w:fill="FFFFFF"/>
                <w:lang w:val="uk-UA"/>
              </w:rPr>
              <w:t xml:space="preserve">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9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C6A0C8"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265D4B" w14:paraId="4F6EA2CE"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798E177F"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10</w:t>
            </w:r>
          </w:p>
        </w:tc>
        <w:tc>
          <w:tcPr>
            <w:tcW w:w="4961" w:type="dxa"/>
            <w:tcBorders>
              <w:top w:val="single" w:sz="4" w:space="0" w:color="000000"/>
              <w:left w:val="single" w:sz="4" w:space="0" w:color="000000"/>
              <w:bottom w:val="single" w:sz="4" w:space="0" w:color="000000"/>
              <w:right w:val="single" w:sz="4" w:space="0" w:color="000000"/>
            </w:tcBorders>
            <w:hideMark/>
          </w:tcPr>
          <w:p w14:paraId="5B286702" w14:textId="7F15BEFE" w:rsidR="00CA5032" w:rsidRPr="00265D4B" w:rsidRDefault="00697155" w:rsidP="00265D4B">
            <w:pPr>
              <w:spacing w:after="0" w:line="240" w:lineRule="auto"/>
              <w:jc w:val="both"/>
              <w:rPr>
                <w:rFonts w:ascii="Times New Roman" w:hAnsi="Times New Roman" w:cs="Times New Roman"/>
                <w:shd w:val="clear" w:color="auto" w:fill="FFFFFF"/>
                <w:lang w:val="uk-UA"/>
              </w:rPr>
            </w:pPr>
            <w:r w:rsidRPr="00265D4B">
              <w:rPr>
                <w:rFonts w:ascii="Times New Roman" w:hAnsi="Times New Roman" w:cs="Times New Roman"/>
                <w:shd w:val="clear" w:color="auto" w:fill="FFFFFF"/>
                <w:lang w:val="uk-UA"/>
              </w:rPr>
              <w:t xml:space="preserve">Юридична </w:t>
            </w:r>
            <w:r w:rsidR="00CA5032" w:rsidRPr="00265D4B">
              <w:rPr>
                <w:rFonts w:ascii="Times New Roman" w:hAnsi="Times New Roman" w:cs="Times New Roman"/>
                <w:shd w:val="clear" w:color="auto" w:fill="FFFFFF"/>
                <w:lang w:val="uk-UA"/>
              </w:rPr>
              <w:t xml:space="preserve">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10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04ABF1"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Не вимагається, адже вартість закупівлі є меншою ніж 20 млн грн</w:t>
            </w:r>
          </w:p>
          <w:p w14:paraId="26450BD4" w14:textId="77777777" w:rsidR="00CA5032" w:rsidRPr="00265D4B" w:rsidRDefault="00CA5032" w:rsidP="00265D4B">
            <w:pPr>
              <w:spacing w:after="0" w:line="240" w:lineRule="auto"/>
              <w:jc w:val="both"/>
              <w:rPr>
                <w:rFonts w:ascii="Times New Roman" w:hAnsi="Times New Roman" w:cs="Times New Roman"/>
                <w:lang w:val="uk-UA"/>
              </w:rPr>
            </w:pPr>
          </w:p>
        </w:tc>
      </w:tr>
      <w:tr w:rsidR="00CA5032" w:rsidRPr="00D45356" w14:paraId="2DE1A174"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62689EF6"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11</w:t>
            </w:r>
          </w:p>
        </w:tc>
        <w:tc>
          <w:tcPr>
            <w:tcW w:w="4961" w:type="dxa"/>
            <w:tcBorders>
              <w:top w:val="single" w:sz="4" w:space="0" w:color="000000"/>
              <w:left w:val="single" w:sz="4" w:space="0" w:color="000000"/>
              <w:bottom w:val="single" w:sz="4" w:space="0" w:color="000000"/>
              <w:right w:val="single" w:sz="4" w:space="0" w:color="000000"/>
            </w:tcBorders>
            <w:hideMark/>
          </w:tcPr>
          <w:p w14:paraId="62A7334F" w14:textId="47593A31"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Учасник </w:t>
            </w:r>
            <w:r w:rsidR="00CA5032" w:rsidRPr="00265D4B">
              <w:rPr>
                <w:rFonts w:ascii="Times New Roman" w:hAnsi="Times New Roman" w:cs="Times New Roman"/>
                <w:shd w:val="clear" w:color="auto" w:fill="FFFFFF"/>
                <w:lang w:val="uk-UA"/>
              </w:rPr>
              <w:t xml:space="preserve">процедури закупівлі або кінцевий </w:t>
            </w:r>
            <w:proofErr w:type="spellStart"/>
            <w:r w:rsidR="00CA5032" w:rsidRPr="00265D4B">
              <w:rPr>
                <w:rFonts w:ascii="Times New Roman" w:hAnsi="Times New Roman" w:cs="Times New Roman"/>
                <w:shd w:val="clear" w:color="auto" w:fill="FFFFFF"/>
                <w:lang w:val="uk-UA"/>
              </w:rPr>
              <w:t>бенефіціарний</w:t>
            </w:r>
            <w:proofErr w:type="spellEnd"/>
            <w:r w:rsidR="00CA5032" w:rsidRPr="00265D4B">
              <w:rPr>
                <w:rFonts w:ascii="Times New Roman" w:hAnsi="Times New Roman" w:cs="Times New Roman"/>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5032" w:rsidRPr="00265D4B">
              <w:rPr>
                <w:rFonts w:ascii="Times New Roman" w:hAnsi="Times New Roman" w:cs="Times New Roman"/>
                <w:i/>
                <w:shd w:val="clear" w:color="auto" w:fill="FFFFFF"/>
                <w:lang w:val="uk-UA"/>
              </w:rPr>
              <w:t>(підпункт 11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6845C6"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65D4B">
              <w:rPr>
                <w:rFonts w:ascii="Times New Roman" w:hAnsi="Times New Roman" w:cs="Times New Roman"/>
                <w:lang w:val="uk-UA"/>
              </w:rPr>
              <w:t>бенефіціарний</w:t>
            </w:r>
            <w:proofErr w:type="spellEnd"/>
            <w:r w:rsidRPr="00265D4B">
              <w:rPr>
                <w:rFonts w:ascii="Times New Roman" w:hAnsi="Times New Roman" w:cs="Times New Roman"/>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265D4B">
              <w:rPr>
                <w:rFonts w:ascii="Times New Roman" w:hAnsi="Times New Roman" w:cs="Times New Roman"/>
                <w:lang w:val="uk-UA"/>
              </w:rPr>
              <w:lastRenderedPageBreak/>
              <w:t>санкції»</w:t>
            </w:r>
          </w:p>
        </w:tc>
      </w:tr>
      <w:tr w:rsidR="00CA5032" w:rsidRPr="00D45356" w14:paraId="5A8B2563"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43FBA7D2"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lastRenderedPageBreak/>
              <w:t>12</w:t>
            </w:r>
          </w:p>
        </w:tc>
        <w:tc>
          <w:tcPr>
            <w:tcW w:w="4961" w:type="dxa"/>
            <w:tcBorders>
              <w:top w:val="single" w:sz="4" w:space="0" w:color="000000"/>
              <w:left w:val="single" w:sz="4" w:space="0" w:color="000000"/>
              <w:bottom w:val="single" w:sz="4" w:space="0" w:color="000000"/>
              <w:right w:val="single" w:sz="4" w:space="0" w:color="000000"/>
            </w:tcBorders>
            <w:hideMark/>
          </w:tcPr>
          <w:p w14:paraId="28620479" w14:textId="4D27D892"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Керівника </w:t>
            </w:r>
            <w:r w:rsidR="00CA5032" w:rsidRPr="00265D4B">
              <w:rPr>
                <w:rFonts w:ascii="Times New Roman" w:hAnsi="Times New Roman" w:cs="Times New Roman"/>
                <w:shd w:val="clear" w:color="auto" w:fill="FFFFFF"/>
                <w:lang w:val="uk-UA"/>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5032" w:rsidRPr="00265D4B">
              <w:rPr>
                <w:rFonts w:ascii="Times New Roman" w:hAnsi="Times New Roman" w:cs="Times New Roman"/>
                <w:i/>
                <w:iCs/>
                <w:shd w:val="clear" w:color="auto" w:fill="FFFFFF"/>
                <w:lang w:val="uk-UA"/>
              </w:rPr>
              <w:t>(підпункт 12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525FFC"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14:paraId="0ADD6614" w14:textId="77777777" w:rsidR="00393E75" w:rsidRPr="00265D4B" w:rsidRDefault="00393E75" w:rsidP="00265D4B">
      <w:pPr>
        <w:spacing w:after="0" w:line="240" w:lineRule="auto"/>
        <w:ind w:firstLine="720"/>
        <w:jc w:val="both"/>
        <w:rPr>
          <w:rFonts w:ascii="Times New Roman" w:hAnsi="Times New Roman" w:cs="Times New Roman"/>
          <w:lang w:val="uk-UA"/>
        </w:rPr>
      </w:pPr>
      <w:r w:rsidRPr="00265D4B">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AA1CBD4" w14:textId="3F67273A" w:rsidR="00393E75" w:rsidRPr="00265D4B" w:rsidRDefault="00736132" w:rsidP="00265D4B">
      <w:pPr>
        <w:spacing w:after="0" w:line="240" w:lineRule="auto"/>
        <w:ind w:firstLine="720"/>
        <w:jc w:val="both"/>
        <w:rPr>
          <w:rFonts w:ascii="Times New Roman" w:hAnsi="Times New Roman" w:cs="Times New Roman"/>
          <w:lang w:val="uk-UA"/>
        </w:rPr>
      </w:pPr>
      <w:r w:rsidRPr="00265D4B">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265D4B">
        <w:rPr>
          <w:rFonts w:ascii="Times New Roman" w:hAnsi="Times New Roman" w:cs="Times New Roman"/>
          <w:lang w:val="uk-UA"/>
        </w:rPr>
        <w:t>ів</w:t>
      </w:r>
      <w:proofErr w:type="spellEnd"/>
      <w:r w:rsidRPr="00265D4B">
        <w:rPr>
          <w:rFonts w:ascii="Times New Roman" w:hAnsi="Times New Roman" w:cs="Times New Roman"/>
          <w:lang w:val="uk-UA"/>
        </w:rPr>
        <w:t>) господарювання як субпідрядника / співвиконавця</w:t>
      </w:r>
    </w:p>
    <w:p w14:paraId="28C11077" w14:textId="25EBD6F4" w:rsidR="00736132" w:rsidRPr="00265D4B" w:rsidRDefault="00736132" w:rsidP="00265D4B">
      <w:pPr>
        <w:spacing w:after="0" w:line="240" w:lineRule="auto"/>
        <w:ind w:firstLine="720"/>
        <w:jc w:val="both"/>
        <w:rPr>
          <w:rFonts w:ascii="Times New Roman" w:hAnsi="Times New Roman" w:cs="Times New Roman"/>
          <w:b/>
          <w:bCs/>
          <w:lang w:val="uk-UA"/>
        </w:rPr>
      </w:pPr>
      <w:r w:rsidRPr="00265D4B">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265D4B">
        <w:rPr>
          <w:rFonts w:ascii="Times New Roman" w:hAnsi="Times New Roman" w:cs="Times New Roman"/>
          <w:b/>
          <w:bCs/>
          <w:lang w:val="uk-UA"/>
        </w:rPr>
        <w:t>.</w:t>
      </w:r>
    </w:p>
    <w:p w14:paraId="1E24581F" w14:textId="52F50C95" w:rsidR="003A6640" w:rsidRPr="00265D4B" w:rsidRDefault="003A6640" w:rsidP="00265D4B">
      <w:pPr>
        <w:shd w:val="clear" w:color="auto" w:fill="FFFFFF"/>
        <w:spacing w:after="0" w:line="240" w:lineRule="auto"/>
        <w:ind w:left="1134" w:right="1133"/>
        <w:jc w:val="center"/>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3. Інша інформація та документи УЧАСНИКІВ відповідно до законодавства (для</w:t>
      </w:r>
      <w:r w:rsidRPr="00265D4B">
        <w:rPr>
          <w:rFonts w:ascii="Times New Roman" w:eastAsia="Times New Roman" w:hAnsi="Times New Roman" w:cs="Times New Roman"/>
          <w:b/>
          <w:lang w:val="uk-UA"/>
        </w:rPr>
        <w:t>—</w:t>
      </w:r>
      <w:r w:rsidRPr="00265D4B">
        <w:rPr>
          <w:rFonts w:ascii="Times New Roman" w:eastAsia="Times New Roman" w:hAnsi="Times New Roman" w:cs="Times New Roman"/>
          <w:b/>
          <w:color w:val="000000"/>
          <w:lang w:val="uk-UA"/>
        </w:rPr>
        <w:t xml:space="preserve"> юридичних осіб, фізичних осіб та фізичних осіб</w:t>
      </w:r>
      <w:r w:rsidRPr="00265D4B">
        <w:rPr>
          <w:rFonts w:ascii="Times New Roman" w:eastAsia="Times New Roman" w:hAnsi="Times New Roman" w:cs="Times New Roman"/>
          <w:b/>
          <w:lang w:val="uk-UA"/>
        </w:rPr>
        <w:t xml:space="preserve"> — </w:t>
      </w:r>
      <w:r w:rsidRPr="00265D4B">
        <w:rPr>
          <w:rFonts w:ascii="Times New Roman" w:eastAsia="Times New Roman" w:hAnsi="Times New Roman" w:cs="Times New Roman"/>
          <w:b/>
          <w:color w:val="000000"/>
          <w:lang w:val="uk-UA"/>
        </w:rPr>
        <w:t>підприємців).</w:t>
      </w:r>
    </w:p>
    <w:tbl>
      <w:tblPr>
        <w:tblStyle w:val="af9"/>
        <w:tblW w:w="9954" w:type="dxa"/>
        <w:tblInd w:w="242" w:type="dxa"/>
        <w:tblLayout w:type="fixed"/>
        <w:tblLook w:val="0400" w:firstRow="0" w:lastRow="0" w:firstColumn="0" w:lastColumn="0" w:noHBand="0" w:noVBand="1"/>
      </w:tblPr>
      <w:tblGrid>
        <w:gridCol w:w="567"/>
        <w:gridCol w:w="9387"/>
      </w:tblGrid>
      <w:tr w:rsidR="003A6640" w:rsidRPr="00265D4B" w14:paraId="2B7D0F08" w14:textId="77777777" w:rsidTr="00265D4B">
        <w:trPr>
          <w:trHeight w:val="124"/>
        </w:trPr>
        <w:tc>
          <w:tcPr>
            <w:tcW w:w="995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35553CF" w14:textId="77777777" w:rsidR="003A6640" w:rsidRPr="00265D4B" w:rsidRDefault="003A6640" w:rsidP="00265D4B">
            <w:pPr>
              <w:spacing w:after="0" w:line="240" w:lineRule="auto"/>
              <w:ind w:left="100"/>
              <w:jc w:val="center"/>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Інші документи від Учасника:</w:t>
            </w:r>
          </w:p>
        </w:tc>
      </w:tr>
      <w:tr w:rsidR="003A6640" w:rsidRPr="00265D4B" w14:paraId="48A02C2B" w14:textId="77777777" w:rsidTr="00265D4B">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66FDB" w14:textId="77777777" w:rsidR="003A6640" w:rsidRPr="00265D4B" w:rsidRDefault="003A6640" w:rsidP="00265D4B">
            <w:pPr>
              <w:spacing w:after="0" w:line="240" w:lineRule="auto"/>
              <w:ind w:left="100"/>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1</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83A02" w14:textId="77777777" w:rsidR="00424072" w:rsidRPr="00265D4B" w:rsidRDefault="00424072" w:rsidP="00265D4B">
            <w:pPr>
              <w:spacing w:after="0" w:line="240" w:lineRule="auto"/>
              <w:ind w:left="10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Підтвердження повноважень осіб на підписання тендерної пропозиції.</w:t>
            </w:r>
          </w:p>
          <w:p w14:paraId="7441D5D7" w14:textId="77777777" w:rsidR="00424072" w:rsidRPr="00265D4B" w:rsidRDefault="00424072" w:rsidP="00265D4B">
            <w:pPr>
              <w:widowControl w:val="0"/>
              <w:spacing w:after="0" w:line="240" w:lineRule="auto"/>
              <w:jc w:val="center"/>
              <w:rPr>
                <w:rFonts w:ascii="Times New Roman" w:hAnsi="Times New Roman" w:cs="Times New Roman"/>
                <w:b/>
                <w:kern w:val="2"/>
                <w:lang w:val="uk-UA"/>
              </w:rPr>
            </w:pPr>
            <w:r w:rsidRPr="00265D4B">
              <w:rPr>
                <w:rFonts w:ascii="Times New Roman" w:eastAsia="SimSun" w:hAnsi="Times New Roman" w:cs="Times New Roman"/>
                <w:b/>
                <w:kern w:val="2"/>
                <w:lang w:val="uk-UA"/>
              </w:rPr>
              <w:t>Для юридичних осіб</w:t>
            </w:r>
          </w:p>
          <w:p w14:paraId="1CB58275" w14:textId="77777777" w:rsidR="00424072" w:rsidRPr="00265D4B" w:rsidRDefault="00424072" w:rsidP="00265D4B">
            <w:pPr>
              <w:spacing w:after="0" w:line="240" w:lineRule="auto"/>
              <w:jc w:val="both"/>
              <w:rPr>
                <w:rFonts w:ascii="Times New Roman" w:hAnsi="Times New Roman" w:cs="Times New Roman"/>
                <w:lang w:val="uk-UA" w:eastAsia="ar-SA"/>
              </w:rPr>
            </w:pPr>
            <w:r w:rsidRPr="00265D4B">
              <w:rPr>
                <w:rFonts w:ascii="Times New Roman" w:eastAsia="SimSun" w:hAnsi="Times New Roman" w:cs="Times New Roman"/>
                <w:kern w:val="2"/>
                <w:lang w:val="uk-UA"/>
              </w:rPr>
              <w:t>1.</w:t>
            </w:r>
            <w:r w:rsidRPr="00265D4B">
              <w:rPr>
                <w:rFonts w:ascii="Times New Roman" w:hAnsi="Times New Roman" w:cs="Times New Roman"/>
                <w:lang w:val="uk-UA"/>
              </w:rPr>
              <w:t>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265D4B">
              <w:rPr>
                <w:rFonts w:ascii="Times New Roman" w:hAnsi="Times New Roman" w:cs="Times New Roman"/>
                <w:b/>
                <w:lang w:val="uk-UA"/>
              </w:rPr>
              <w:t>*</w:t>
            </w:r>
            <w:r w:rsidRPr="00265D4B">
              <w:rPr>
                <w:rFonts w:ascii="Times New Roman" w:hAnsi="Times New Roman" w:cs="Times New Roman"/>
                <w:lang w:val="uk-UA"/>
              </w:rPr>
              <w:t>:</w:t>
            </w:r>
          </w:p>
          <w:p w14:paraId="7A5A905A" w14:textId="77777777" w:rsidR="00424072" w:rsidRPr="00265D4B" w:rsidRDefault="0042407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виписка з протоколу засновників або копія протоколу засновників, </w:t>
            </w:r>
          </w:p>
          <w:p w14:paraId="7F60C254" w14:textId="77777777" w:rsidR="00424072" w:rsidRPr="00265D4B" w:rsidRDefault="0042407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наказ про призначення, </w:t>
            </w:r>
          </w:p>
          <w:p w14:paraId="3E0C179D" w14:textId="77777777" w:rsidR="00424072" w:rsidRPr="00265D4B" w:rsidRDefault="0042407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довіреність або доручення </w:t>
            </w:r>
          </w:p>
          <w:p w14:paraId="70F2A8B1" w14:textId="77777777" w:rsidR="00424072" w:rsidRPr="00265D4B" w:rsidRDefault="0042407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14:paraId="283E7328" w14:textId="63FFCE85" w:rsidR="00424072" w:rsidRPr="00265D4B" w:rsidRDefault="00DF12C8"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П</w:t>
            </w:r>
            <w:r w:rsidR="00424072" w:rsidRPr="00265D4B">
              <w:rPr>
                <w:rFonts w:ascii="Times New Roman" w:hAnsi="Times New Roman" w:cs="Times New Roman"/>
                <w:lang w:val="uk-UA"/>
              </w:rPr>
              <w:t>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7ED48BE3" w14:textId="77777777" w:rsidR="00424072" w:rsidRPr="00265D4B" w:rsidRDefault="00424072" w:rsidP="00265D4B">
            <w:pPr>
              <w:widowControl w:val="0"/>
              <w:spacing w:after="0" w:line="240" w:lineRule="auto"/>
              <w:jc w:val="both"/>
              <w:rPr>
                <w:rFonts w:ascii="Times New Roman" w:eastAsia="SimSun" w:hAnsi="Times New Roman" w:cs="Times New Roman"/>
                <w:kern w:val="2"/>
                <w:lang w:val="uk-UA"/>
              </w:rPr>
            </w:pPr>
            <w:r w:rsidRPr="00265D4B">
              <w:rPr>
                <w:rFonts w:ascii="Times New Roman" w:eastAsia="SimSun" w:hAnsi="Times New Roman" w:cs="Times New Roman"/>
                <w:kern w:val="2"/>
                <w:lang w:val="uk-UA"/>
              </w:rPr>
              <w:t xml:space="preserve">2. </w:t>
            </w:r>
            <w:proofErr w:type="spellStart"/>
            <w:r w:rsidRPr="00265D4B">
              <w:rPr>
                <w:rFonts w:ascii="Times New Roman" w:eastAsia="SimSun" w:hAnsi="Times New Roman" w:cs="Times New Roman"/>
                <w:kern w:val="2"/>
                <w:lang w:val="uk-UA"/>
              </w:rPr>
              <w:t>Скан</w:t>
            </w:r>
            <w:proofErr w:type="spellEnd"/>
            <w:r w:rsidRPr="00265D4B">
              <w:rPr>
                <w:rFonts w:ascii="Times New Roman" w:eastAsia="SimSun" w:hAnsi="Times New Roman" w:cs="Times New Roman"/>
                <w:kern w:val="2"/>
                <w:lang w:val="uk-UA"/>
              </w:rPr>
              <w:t xml:space="preserve">-копія Статуту із змінами </w:t>
            </w:r>
            <w:r w:rsidRPr="00265D4B">
              <w:rPr>
                <w:rFonts w:ascii="Times New Roman" w:eastAsia="SimSun" w:hAnsi="Times New Roman" w:cs="Times New Roman"/>
                <w:iCs/>
                <w:kern w:val="2"/>
                <w:lang w:val="uk-UA"/>
              </w:rPr>
              <w:t>(в разі їх наявності)</w:t>
            </w:r>
            <w:r w:rsidRPr="00265D4B">
              <w:rPr>
                <w:rFonts w:ascii="Times New Roman" w:eastAsia="SimSun" w:hAnsi="Times New Roman" w:cs="Times New Roman"/>
                <w:kern w:val="2"/>
                <w:lang w:val="uk-UA"/>
              </w:rPr>
              <w:t xml:space="preserve"> або іншого установчого документа. У разі надання Учасником копії установчого документа усі сторінки повинні бути завірені підписом та печаткою (у разі наявності).</w:t>
            </w:r>
          </w:p>
          <w:p w14:paraId="3B0772CF" w14:textId="77777777" w:rsidR="00424072" w:rsidRPr="00265D4B" w:rsidRDefault="00424072" w:rsidP="00265D4B">
            <w:pPr>
              <w:widowControl w:val="0"/>
              <w:spacing w:after="0" w:line="240" w:lineRule="auto"/>
              <w:jc w:val="both"/>
              <w:rPr>
                <w:rFonts w:ascii="Times New Roman" w:eastAsia="SimSun" w:hAnsi="Times New Roman" w:cs="Times New Roman"/>
                <w:kern w:val="2"/>
                <w:lang w:val="uk-UA"/>
              </w:rPr>
            </w:pPr>
            <w:r w:rsidRPr="00265D4B">
              <w:rPr>
                <w:rFonts w:ascii="Times New Roman" w:eastAsia="SimSun" w:hAnsi="Times New Roman" w:cs="Times New Roman"/>
                <w:kern w:val="2"/>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7CC460B" w14:textId="77777777" w:rsidR="00424072" w:rsidRPr="00265D4B" w:rsidRDefault="00424072" w:rsidP="00265D4B">
            <w:pPr>
              <w:widowControl w:val="0"/>
              <w:spacing w:after="0" w:line="240" w:lineRule="auto"/>
              <w:jc w:val="both"/>
              <w:rPr>
                <w:rFonts w:ascii="Times New Roman" w:eastAsia="SimSun" w:hAnsi="Times New Roman" w:cs="Times New Roman"/>
                <w:kern w:val="2"/>
                <w:lang w:val="uk-UA"/>
              </w:rPr>
            </w:pPr>
            <w:r w:rsidRPr="00265D4B">
              <w:rPr>
                <w:rFonts w:ascii="Times New Roman" w:eastAsia="SimSun" w:hAnsi="Times New Roman" w:cs="Times New Roman"/>
                <w:kern w:val="2"/>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2A7DB7A" w14:textId="77777777" w:rsidR="00424072" w:rsidRPr="00265D4B" w:rsidRDefault="00424072" w:rsidP="00265D4B">
            <w:pPr>
              <w:widowControl w:val="0"/>
              <w:spacing w:after="0" w:line="240" w:lineRule="auto"/>
              <w:jc w:val="both"/>
              <w:rPr>
                <w:rFonts w:ascii="Times New Roman" w:eastAsia="SimSun" w:hAnsi="Times New Roman" w:cs="Times New Roman"/>
                <w:kern w:val="2"/>
                <w:lang w:val="uk-UA"/>
              </w:rPr>
            </w:pPr>
            <w:r w:rsidRPr="00265D4B">
              <w:rPr>
                <w:rFonts w:ascii="Times New Roman" w:eastAsia="SimSun" w:hAnsi="Times New Roman" w:cs="Times New Roman"/>
                <w:kern w:val="2"/>
                <w:lang w:val="uk-UA"/>
              </w:rPr>
              <w:t>3. Документ про взяття на облік платника податків.</w:t>
            </w:r>
          </w:p>
          <w:p w14:paraId="5C9BBC19" w14:textId="77777777" w:rsidR="00424072" w:rsidRPr="00265D4B" w:rsidRDefault="00424072" w:rsidP="00265D4B">
            <w:pPr>
              <w:widowControl w:val="0"/>
              <w:spacing w:after="0" w:line="240" w:lineRule="auto"/>
              <w:jc w:val="center"/>
              <w:rPr>
                <w:rFonts w:ascii="Times New Roman" w:eastAsia="SimSun" w:hAnsi="Times New Roman" w:cs="Times New Roman"/>
                <w:b/>
                <w:bCs/>
                <w:kern w:val="2"/>
                <w:lang w:val="uk-UA"/>
              </w:rPr>
            </w:pPr>
            <w:r w:rsidRPr="00265D4B">
              <w:rPr>
                <w:rFonts w:ascii="Times New Roman" w:eastAsia="SimSun" w:hAnsi="Times New Roman" w:cs="Times New Roman"/>
                <w:b/>
                <w:bCs/>
                <w:kern w:val="2"/>
                <w:lang w:val="uk-UA"/>
              </w:rPr>
              <w:t>Для фізичних осіб-підприємців:</w:t>
            </w:r>
          </w:p>
          <w:p w14:paraId="5D8BF0AF" w14:textId="77777777" w:rsidR="00424072" w:rsidRPr="00265D4B" w:rsidRDefault="00424072" w:rsidP="00265D4B">
            <w:pPr>
              <w:widowControl w:val="0"/>
              <w:spacing w:after="0" w:line="240" w:lineRule="auto"/>
              <w:jc w:val="both"/>
              <w:rPr>
                <w:rFonts w:ascii="Times New Roman" w:eastAsia="SimSun" w:hAnsi="Times New Roman" w:cs="Times New Roman"/>
                <w:bCs/>
                <w:kern w:val="2"/>
                <w:lang w:val="uk-UA"/>
              </w:rPr>
            </w:pPr>
            <w:r w:rsidRPr="00265D4B">
              <w:rPr>
                <w:rFonts w:ascii="Times New Roman" w:eastAsia="SimSun" w:hAnsi="Times New Roman" w:cs="Times New Roman"/>
                <w:bCs/>
                <w:kern w:val="2"/>
                <w:lang w:val="uk-UA"/>
              </w:rPr>
              <w:t xml:space="preserve">1. Оригінал або завірена копія свідоцтва про державну реєстрацію або Виписки з Єдиного </w:t>
            </w:r>
            <w:r w:rsidRPr="00265D4B">
              <w:rPr>
                <w:rFonts w:ascii="Times New Roman" w:eastAsia="SimSun" w:hAnsi="Times New Roman" w:cs="Times New Roman"/>
                <w:bCs/>
                <w:kern w:val="2"/>
                <w:lang w:val="uk-UA"/>
              </w:rPr>
              <w:lastRenderedPageBreak/>
              <w:t>державного реєстру юридичних осіб та фізичних осіб-підприємців та громадських формувань або Витягу з Єдиного державного реєстру юридичних осіб та фізичних осіб-підприємців та громадських формувань</w:t>
            </w:r>
          </w:p>
          <w:p w14:paraId="5C9D4F1A" w14:textId="77777777" w:rsidR="00424072" w:rsidRPr="00265D4B" w:rsidRDefault="00424072" w:rsidP="00265D4B">
            <w:pPr>
              <w:widowControl w:val="0"/>
              <w:autoSpaceDE w:val="0"/>
              <w:spacing w:after="0" w:line="240" w:lineRule="auto"/>
              <w:jc w:val="both"/>
              <w:rPr>
                <w:rFonts w:ascii="Times New Roman" w:hAnsi="Times New Roman" w:cs="Times New Roman"/>
                <w:lang w:val="uk-UA"/>
              </w:rPr>
            </w:pPr>
            <w:r w:rsidRPr="00265D4B">
              <w:rPr>
                <w:rFonts w:ascii="Times New Roman" w:hAnsi="Times New Roman" w:cs="Times New Roman"/>
                <w:lang w:val="uk-UA"/>
              </w:rPr>
              <w:t>2. Сканована з оригіналу копія паспорту (усі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9F07702" w14:textId="77777777" w:rsidR="00424072" w:rsidRPr="00265D4B" w:rsidRDefault="00424072" w:rsidP="00265D4B">
            <w:pPr>
              <w:widowControl w:val="0"/>
              <w:autoSpaceDE w:val="0"/>
              <w:spacing w:after="0" w:line="240" w:lineRule="auto"/>
              <w:jc w:val="both"/>
              <w:rPr>
                <w:rFonts w:ascii="Times New Roman" w:hAnsi="Times New Roman" w:cs="Times New Roman"/>
                <w:lang w:val="uk-UA"/>
              </w:rPr>
            </w:pPr>
            <w:r w:rsidRPr="00265D4B">
              <w:rPr>
                <w:rFonts w:ascii="Times New Roman" w:hAnsi="Times New Roman" w:cs="Times New Roman"/>
                <w:lang w:val="uk-UA"/>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2CEE2F7A" w14:textId="1F1B3BCD" w:rsidR="003A6640" w:rsidRPr="00265D4B" w:rsidRDefault="00424072" w:rsidP="00265D4B">
            <w:pPr>
              <w:spacing w:after="0" w:line="240" w:lineRule="auto"/>
              <w:ind w:left="100"/>
              <w:jc w:val="both"/>
              <w:rPr>
                <w:rFonts w:ascii="Times New Roman" w:eastAsia="Times New Roman" w:hAnsi="Times New Roman" w:cs="Times New Roman"/>
                <w:lang w:val="uk-UA"/>
              </w:rPr>
            </w:pPr>
            <w:r w:rsidRPr="00265D4B">
              <w:rPr>
                <w:rFonts w:ascii="Times New Roman" w:hAnsi="Times New Roman" w:cs="Times New Roman"/>
                <w:lang w:val="uk-UA"/>
              </w:rPr>
              <w:t>4. Документ про взяття на облік платника податків.</w:t>
            </w:r>
          </w:p>
        </w:tc>
      </w:tr>
      <w:tr w:rsidR="003A6640" w:rsidRPr="00265D4B" w14:paraId="1BDBB512" w14:textId="77777777" w:rsidTr="00265D4B">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B4716" w14:textId="77777777" w:rsidR="003A6640" w:rsidRPr="00265D4B" w:rsidRDefault="003A6640" w:rsidP="00265D4B">
            <w:pPr>
              <w:spacing w:after="0" w:line="240" w:lineRule="auto"/>
              <w:ind w:left="100"/>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lastRenderedPageBreak/>
              <w:t>2</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2EC2F" w14:textId="77777777" w:rsidR="003A6640" w:rsidRPr="00265D4B" w:rsidRDefault="003A6640" w:rsidP="00265D4B">
            <w:pPr>
              <w:spacing w:after="0" w:line="240" w:lineRule="auto"/>
              <w:ind w:left="100" w:right="120"/>
              <w:jc w:val="both"/>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265D4B">
              <w:rPr>
                <w:rFonts w:ascii="Times New Roman" w:eastAsia="Times New Roman" w:hAnsi="Times New Roman" w:cs="Times New Roman"/>
                <w:lang w:val="uk-UA"/>
              </w:rPr>
              <w:t>у</w:t>
            </w:r>
            <w:r w:rsidRPr="00265D4B">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65D4B">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 (Надається лише у разі, якщо отримання дозволу або ліцензії на провадження такого виду господарської діяльності передбачено законом)..</w:t>
            </w:r>
          </w:p>
        </w:tc>
      </w:tr>
      <w:tr w:rsidR="003A6640" w:rsidRPr="00265D4B" w14:paraId="0AAD2839" w14:textId="77777777" w:rsidTr="00265D4B">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E3FE4" w14:textId="77777777" w:rsidR="003A6640" w:rsidRPr="00265D4B" w:rsidRDefault="003A6640" w:rsidP="00265D4B">
            <w:pPr>
              <w:spacing w:after="0" w:line="240" w:lineRule="auto"/>
              <w:ind w:left="100"/>
              <w:rPr>
                <w:rFonts w:ascii="Times New Roman" w:eastAsia="Times New Roman" w:hAnsi="Times New Roman" w:cs="Times New Roman"/>
                <w:b/>
                <w:color w:val="000000"/>
                <w:lang w:val="uk-UA"/>
              </w:rPr>
            </w:pPr>
            <w:r w:rsidRPr="00265D4B">
              <w:rPr>
                <w:rFonts w:ascii="Times New Roman" w:eastAsia="Times New Roman" w:hAnsi="Times New Roman" w:cs="Times New Roman"/>
                <w:b/>
                <w:lang w:val="uk-UA"/>
              </w:rPr>
              <w:t>3</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5EB30" w14:textId="77777777" w:rsidR="003A6640" w:rsidRPr="00265D4B" w:rsidRDefault="003A6640" w:rsidP="00265D4B">
            <w:pPr>
              <w:spacing w:after="0" w:line="240" w:lineRule="auto"/>
              <w:ind w:left="120" w:right="120"/>
              <w:jc w:val="both"/>
              <w:rPr>
                <w:rFonts w:ascii="Times New Roman" w:eastAsia="Times New Roman" w:hAnsi="Times New Roman" w:cs="Times New Roman"/>
                <w:lang w:val="uk-UA"/>
              </w:rPr>
            </w:pPr>
            <w:r w:rsidRPr="00265D4B">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265D4B">
              <w:rPr>
                <w:rFonts w:ascii="Times New Roman" w:eastAsia="Times New Roman" w:hAnsi="Times New Roman" w:cs="Times New Roman"/>
                <w:color w:val="000000"/>
                <w:lang w:val="uk-UA"/>
              </w:rPr>
              <w:t>бенефіціарного</w:t>
            </w:r>
            <w:proofErr w:type="spellEnd"/>
            <w:r w:rsidRPr="00265D4B">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65D4B">
              <w:rPr>
                <w:rFonts w:ascii="Times New Roman" w:eastAsia="Times New Roman" w:hAnsi="Times New Roman" w:cs="Times New Roman"/>
                <w:lang w:val="uk-UA"/>
              </w:rPr>
              <w:t xml:space="preserve"> </w:t>
            </w:r>
            <w:r w:rsidRPr="00265D4B">
              <w:rPr>
                <w:rFonts w:ascii="Times New Roman" w:eastAsia="Times New Roman" w:hAnsi="Times New Roman" w:cs="Times New Roman"/>
                <w:color w:val="000000"/>
                <w:lang w:val="uk-UA"/>
              </w:rPr>
              <w:t xml:space="preserve">батькові засновника та/або кінцевого </w:t>
            </w:r>
            <w:proofErr w:type="spellStart"/>
            <w:r w:rsidRPr="00265D4B">
              <w:rPr>
                <w:rFonts w:ascii="Times New Roman" w:eastAsia="Times New Roman" w:hAnsi="Times New Roman" w:cs="Times New Roman"/>
                <w:color w:val="000000"/>
                <w:lang w:val="uk-UA"/>
              </w:rPr>
              <w:t>бенефіціарного</w:t>
            </w:r>
            <w:proofErr w:type="spellEnd"/>
            <w:r w:rsidRPr="00265D4B">
              <w:rPr>
                <w:rFonts w:ascii="Times New Roman" w:eastAsia="Times New Roman" w:hAnsi="Times New Roman" w:cs="Times New Roman"/>
                <w:color w:val="000000"/>
                <w:lang w:val="uk-UA"/>
              </w:rPr>
              <w:t xml:space="preserve"> власника, адреса його </w:t>
            </w:r>
            <w:r w:rsidRPr="00265D4B">
              <w:rPr>
                <w:rFonts w:ascii="Times New Roman" w:eastAsia="Times New Roman" w:hAnsi="Times New Roman" w:cs="Times New Roman"/>
                <w:lang w:val="uk-UA"/>
              </w:rPr>
              <w:t>місця проживання</w:t>
            </w:r>
            <w:r w:rsidRPr="00265D4B">
              <w:rPr>
                <w:rFonts w:ascii="Times New Roman" w:eastAsia="Times New Roman" w:hAnsi="Times New Roman" w:cs="Times New Roman"/>
                <w:color w:val="000000"/>
                <w:lang w:val="uk-UA"/>
              </w:rPr>
              <w:t xml:space="preserve"> та громадянство.</w:t>
            </w:r>
          </w:p>
          <w:p w14:paraId="073C76B8"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65D4B">
              <w:rPr>
                <w:rFonts w:ascii="Times New Roman" w:eastAsia="Times New Roman" w:hAnsi="Times New Roman" w:cs="Times New Roman"/>
                <w:color w:val="000000"/>
                <w:lang w:val="uk-UA"/>
              </w:rPr>
              <w:t>бенефіціарного</w:t>
            </w:r>
            <w:proofErr w:type="spellEnd"/>
            <w:r w:rsidRPr="00265D4B">
              <w:rPr>
                <w:rFonts w:ascii="Times New Roman" w:eastAsia="Times New Roman" w:hAnsi="Times New Roman" w:cs="Times New Roman"/>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35A321FF"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xml:space="preserve">У разі, якщо учасник або його кінцевий </w:t>
            </w:r>
            <w:proofErr w:type="spellStart"/>
            <w:r w:rsidRPr="00265D4B">
              <w:rPr>
                <w:rFonts w:ascii="Times New Roman" w:eastAsia="Times New Roman" w:hAnsi="Times New Roman" w:cs="Times New Roman"/>
                <w:color w:val="000000"/>
                <w:lang w:val="uk-UA"/>
              </w:rPr>
              <w:t>бенефіціарний</w:t>
            </w:r>
            <w:proofErr w:type="spellEnd"/>
            <w:r w:rsidRPr="00265D4B">
              <w:rPr>
                <w:rFonts w:ascii="Times New Roman" w:eastAsia="Times New Roman" w:hAnsi="Times New Roman" w:cs="Times New Roman"/>
                <w:color w:val="00000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4E5C1378"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63C8A6"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38154AEB"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посвідчення біженця чи документ, що підтверджує надання притулку в Україні,</w:t>
            </w:r>
          </w:p>
          <w:p w14:paraId="23E7DF35"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116AB2D2"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посвідчення особи, яка потребує додаткового захисту в Україні,</w:t>
            </w:r>
          </w:p>
          <w:p w14:paraId="4CA18584" w14:textId="532061EC"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6B8BF842"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посвідчення особи, якій надано тимчасовий захист в Україні,</w:t>
            </w:r>
          </w:p>
          <w:p w14:paraId="73BFFDF9"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277F3F5B"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7AE5050"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54BE720"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Ухвалу слідчого судді, суду, щодо арешту активів,</w:t>
            </w:r>
          </w:p>
          <w:p w14:paraId="5BEE9D33"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6C11A0EA"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lastRenderedPageBreak/>
              <w:t>• Нотаріально засвідчену копію згоди власника, щодо управління активами,</w:t>
            </w:r>
          </w:p>
          <w:p w14:paraId="7B5726B8"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 також:</w:t>
            </w:r>
          </w:p>
          <w:p w14:paraId="59754878" w14:textId="77777777" w:rsidR="003A6640" w:rsidRPr="00265D4B" w:rsidRDefault="003A6640" w:rsidP="000C743F">
            <w:pPr>
              <w:spacing w:after="0" w:line="240" w:lineRule="auto"/>
              <w:ind w:left="614"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p>
          <w:p w14:paraId="036A0587"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1562CF08" w14:textId="77777777" w:rsidR="003A6640" w:rsidRPr="00265D4B" w:rsidRDefault="003A6640" w:rsidP="000C743F">
            <w:pPr>
              <w:spacing w:after="0" w:line="240" w:lineRule="auto"/>
              <w:ind w:left="614" w:right="120"/>
              <w:jc w:val="both"/>
              <w:rPr>
                <w:rFonts w:ascii="Times New Roman" w:eastAsia="Times New Roman" w:hAnsi="Times New Roman" w:cs="Times New Roman"/>
                <w:lang w:val="uk-UA"/>
              </w:rPr>
            </w:pPr>
            <w:r w:rsidRPr="00265D4B">
              <w:rPr>
                <w:rFonts w:ascii="Times New Roman" w:eastAsia="Times New Roman" w:hAnsi="Times New Roman" w:cs="Times New Roman"/>
                <w:color w:val="000000"/>
                <w:lang w:val="uk-UA"/>
              </w:rPr>
              <w:t>• рішення Кабінету Міністрів України, щодо управління активами, на які накладено арешт у кримінальному провадженні..</w:t>
            </w:r>
          </w:p>
        </w:tc>
      </w:tr>
      <w:tr w:rsidR="00697155" w:rsidRPr="00265D4B" w14:paraId="716A13A1" w14:textId="77777777" w:rsidTr="00265D4B">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E48E3" w14:textId="0D7FF5F0" w:rsidR="00697155" w:rsidRPr="00265D4B" w:rsidRDefault="00697155" w:rsidP="00265D4B">
            <w:pPr>
              <w:spacing w:after="0" w:line="240" w:lineRule="auto"/>
              <w:ind w:left="100"/>
              <w:rPr>
                <w:rFonts w:ascii="Times New Roman" w:eastAsia="Times New Roman" w:hAnsi="Times New Roman" w:cs="Times New Roman"/>
                <w:b/>
                <w:lang w:val="uk-UA"/>
              </w:rPr>
            </w:pPr>
            <w:r w:rsidRPr="00265D4B">
              <w:rPr>
                <w:rFonts w:ascii="Times New Roman" w:eastAsia="Times New Roman" w:hAnsi="Times New Roman" w:cs="Times New Roman"/>
                <w:b/>
                <w:lang w:val="uk-UA"/>
              </w:rPr>
              <w:lastRenderedPageBreak/>
              <w:t>4</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BC0E2" w14:textId="497AD0A4" w:rsidR="00697155" w:rsidRDefault="00697155"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Підтвердження надійності учасника відповідно до п</w:t>
            </w:r>
            <w:r w:rsidRPr="00265D4B">
              <w:rPr>
                <w:rFonts w:ascii="Times New Roman" w:eastAsia="Times New Roman" w:hAnsi="Times New Roman" w:cs="Times New Roman"/>
                <w:i/>
                <w:iCs/>
                <w:lang w:val="uk-UA"/>
              </w:rPr>
              <w:t>ідпункту 2 пункту 45 Особливостей: я</w:t>
            </w:r>
            <w:r w:rsidRPr="00265D4B">
              <w:rPr>
                <w:rFonts w:ascii="Times New Roman" w:eastAsia="Times New Roman" w:hAnsi="Times New Roman" w:cs="Times New Roman"/>
                <w:lang w:val="uk-UA"/>
              </w:rPr>
              <w:t>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то зазначений учасник процедури закупівлі надає підтвердження вжиття заходів для доведення своєї надійності.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7A2FBD9" w14:textId="77777777" w:rsidR="000C743F" w:rsidRPr="00265D4B" w:rsidRDefault="000C743F" w:rsidP="00265D4B">
            <w:pPr>
              <w:spacing w:after="0" w:line="240" w:lineRule="auto"/>
              <w:jc w:val="both"/>
              <w:rPr>
                <w:rFonts w:ascii="Times New Roman" w:eastAsia="Times New Roman" w:hAnsi="Times New Roman" w:cs="Times New Roman"/>
                <w:lang w:val="uk-UA"/>
              </w:rPr>
            </w:pPr>
          </w:p>
          <w:p w14:paraId="298F16CA" w14:textId="57074B14" w:rsidR="00697155" w:rsidRPr="00265D4B" w:rsidRDefault="00697155" w:rsidP="00265D4B">
            <w:pPr>
              <w:spacing w:after="0" w:line="240" w:lineRule="auto"/>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lang w:val="uk-UA"/>
              </w:rPr>
              <w:t>Підтвердження надійності учасника подається лише учасником, що не виконав свої зобов’язання за раніше укладеним/ми договором про закупівлю з замовником.</w:t>
            </w:r>
            <w:bookmarkStart w:id="0" w:name="n797"/>
            <w:bookmarkEnd w:id="0"/>
          </w:p>
        </w:tc>
      </w:tr>
      <w:tr w:rsidR="002B5CE0" w:rsidRPr="00265D4B" w14:paraId="4EE19E12" w14:textId="77777777" w:rsidTr="00265D4B">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C5A6" w14:textId="7C22A348" w:rsidR="002B5CE0" w:rsidRPr="00265D4B" w:rsidRDefault="002B5CE0" w:rsidP="00265D4B">
            <w:pPr>
              <w:spacing w:after="0" w:line="240" w:lineRule="auto"/>
              <w:ind w:left="100"/>
              <w:rPr>
                <w:rFonts w:ascii="Times New Roman" w:eastAsia="Times New Roman" w:hAnsi="Times New Roman" w:cs="Times New Roman"/>
                <w:b/>
                <w:lang w:val="uk-UA"/>
              </w:rPr>
            </w:pPr>
            <w:r w:rsidRPr="00265D4B">
              <w:rPr>
                <w:rFonts w:ascii="Times New Roman" w:eastAsia="Times New Roman" w:hAnsi="Times New Roman" w:cs="Times New Roman"/>
                <w:b/>
                <w:lang w:val="uk-UA"/>
              </w:rPr>
              <w:t>5</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9E9B0" w14:textId="77777777"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265D4B">
              <w:rPr>
                <w:rFonts w:ascii="Times New Roman" w:eastAsia="Times New Roman" w:hAnsi="Times New Roman" w:cs="Times New Roman"/>
                <w:lang w:val="uk-UA"/>
              </w:rPr>
              <w:t>Apostille</w:t>
            </w:r>
            <w:proofErr w:type="spellEnd"/>
            <w:r w:rsidRPr="00265D4B">
              <w:rPr>
                <w:rFonts w:ascii="Times New Roman" w:eastAsia="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006D3EA" w14:textId="77777777"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Способи легалізації документів учасниками – нерезидентами України:</w:t>
            </w:r>
          </w:p>
          <w:p w14:paraId="40FC7CB8" w14:textId="77777777" w:rsidR="002B5CE0" w:rsidRPr="00265D4B" w:rsidRDefault="002B5CE0" w:rsidP="000C743F">
            <w:pPr>
              <w:spacing w:after="0" w:line="240" w:lineRule="auto"/>
              <w:ind w:left="614"/>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 xml:space="preserve">а) за спрощеною процедурою проставлення </w:t>
            </w:r>
            <w:proofErr w:type="spellStart"/>
            <w:r w:rsidRPr="00265D4B">
              <w:rPr>
                <w:rFonts w:ascii="Times New Roman" w:eastAsia="Times New Roman" w:hAnsi="Times New Roman" w:cs="Times New Roman"/>
                <w:lang w:val="uk-UA"/>
              </w:rPr>
              <w:t>Апостиля</w:t>
            </w:r>
            <w:proofErr w:type="spellEnd"/>
            <w:r w:rsidRPr="00265D4B">
              <w:rPr>
                <w:rFonts w:ascii="Times New Roman" w:eastAsia="Times New Roman" w:hAnsi="Times New Roman" w:cs="Times New Roman"/>
                <w:lang w:val="uk-UA"/>
              </w:rPr>
              <w:t xml:space="preserve"> (</w:t>
            </w:r>
            <w:proofErr w:type="spellStart"/>
            <w:r w:rsidRPr="00265D4B">
              <w:rPr>
                <w:rFonts w:ascii="Times New Roman" w:eastAsia="Times New Roman" w:hAnsi="Times New Roman" w:cs="Times New Roman"/>
                <w:lang w:val="uk-UA"/>
              </w:rPr>
              <w:t>Apostille</w:t>
            </w:r>
            <w:proofErr w:type="spellEnd"/>
            <w:r w:rsidRPr="00265D4B">
              <w:rPr>
                <w:rFonts w:ascii="Times New Roman" w:eastAsia="Times New Roman" w:hAnsi="Times New Roman" w:cs="Times New Roman"/>
                <w:lang w:val="uk-UA"/>
              </w:rPr>
              <w:t xml:space="preserve">) відповідно до статей 3 та 4 Гаазької Конвенції від 05.10.1961 </w:t>
            </w:r>
          </w:p>
          <w:p w14:paraId="314967FA" w14:textId="77777777" w:rsidR="002B5CE0" w:rsidRPr="00265D4B" w:rsidRDefault="002B5CE0" w:rsidP="000C743F">
            <w:pPr>
              <w:spacing w:after="0" w:line="240" w:lineRule="auto"/>
              <w:ind w:left="614"/>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або</w:t>
            </w:r>
          </w:p>
          <w:p w14:paraId="6826A015" w14:textId="77777777" w:rsidR="002B5CE0" w:rsidRPr="00265D4B" w:rsidRDefault="002B5CE0" w:rsidP="000C743F">
            <w:pPr>
              <w:spacing w:after="0" w:line="240" w:lineRule="auto"/>
              <w:ind w:left="614"/>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2CD843A9" w14:textId="77777777" w:rsidR="002B5CE0" w:rsidRPr="00265D4B" w:rsidRDefault="002B5CE0" w:rsidP="000C743F">
            <w:pPr>
              <w:spacing w:after="0" w:line="240" w:lineRule="auto"/>
              <w:ind w:left="614"/>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або</w:t>
            </w:r>
          </w:p>
          <w:p w14:paraId="6ABC24EE" w14:textId="7FA871CC" w:rsidR="002B5CE0" w:rsidRPr="00265D4B" w:rsidRDefault="002B5CE0" w:rsidP="000C743F">
            <w:pPr>
              <w:spacing w:after="0" w:line="240" w:lineRule="auto"/>
              <w:ind w:left="614"/>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bl>
    <w:p w14:paraId="2FECBCAB" w14:textId="77777777" w:rsidR="003A6640" w:rsidRPr="00265D4B" w:rsidRDefault="003A6640" w:rsidP="00265D4B">
      <w:pPr>
        <w:spacing w:after="0" w:line="240" w:lineRule="auto"/>
        <w:rPr>
          <w:rFonts w:ascii="Times New Roman" w:eastAsia="Times New Roman" w:hAnsi="Times New Roman" w:cs="Times New Roman"/>
          <w:lang w:val="uk-UA"/>
        </w:rPr>
      </w:pPr>
    </w:p>
    <w:p w14:paraId="4E4CAF0A" w14:textId="1D51CCC7" w:rsidR="00D47F2F" w:rsidRPr="00265D4B" w:rsidRDefault="00697155" w:rsidP="00265D4B">
      <w:pPr>
        <w:pBdr>
          <w:top w:val="nil"/>
          <w:left w:val="nil"/>
          <w:bottom w:val="nil"/>
          <w:right w:val="nil"/>
          <w:between w:val="nil"/>
        </w:pBdr>
        <w:spacing w:after="0" w:line="240" w:lineRule="auto"/>
        <w:ind w:left="1134" w:right="1133"/>
        <w:jc w:val="center"/>
        <w:rPr>
          <w:rFonts w:ascii="Times New Roman" w:eastAsia="Times New Roman" w:hAnsi="Times New Roman" w:cs="Times New Roman"/>
          <w:b/>
          <w:lang w:val="uk-UA"/>
        </w:rPr>
      </w:pPr>
      <w:r w:rsidRPr="00265D4B">
        <w:rPr>
          <w:rFonts w:ascii="Times New Roman" w:eastAsia="Times New Roman" w:hAnsi="Times New Roman" w:cs="Times New Roman"/>
          <w:b/>
          <w:lang w:val="uk-UA"/>
        </w:rPr>
        <w:t>4</w:t>
      </w:r>
      <w:r w:rsidR="00A94E64" w:rsidRPr="00265D4B">
        <w:rPr>
          <w:rFonts w:ascii="Times New Roman" w:eastAsia="Times New Roman" w:hAnsi="Times New Roman" w:cs="Times New Roman"/>
          <w:b/>
          <w:lang w:val="uk-UA"/>
        </w:rPr>
        <w:t xml:space="preserve">. </w:t>
      </w:r>
      <w:r w:rsidRPr="00265D4B">
        <w:rPr>
          <w:rFonts w:ascii="Times New Roman" w:eastAsia="Times New Roman" w:hAnsi="Times New Roman" w:cs="Times New Roman"/>
          <w:b/>
          <w:color w:val="000000"/>
          <w:lang w:val="uk-UA"/>
        </w:rPr>
        <w:t>Вимоги до ПЕРЕМОЖЦЯ</w:t>
      </w:r>
      <w:r w:rsidRPr="00265D4B">
        <w:rPr>
          <w:rFonts w:ascii="Times New Roman" w:eastAsia="Times New Roman" w:hAnsi="Times New Roman" w:cs="Times New Roman"/>
          <w:b/>
          <w:lang w:val="uk-UA"/>
        </w:rPr>
        <w:t xml:space="preserve">  </w:t>
      </w:r>
      <w:r w:rsidRPr="00265D4B">
        <w:rPr>
          <w:rFonts w:ascii="Times New Roman" w:hAnsi="Times New Roman" w:cs="Times New Roman"/>
          <w:b/>
          <w:bCs/>
          <w:lang w:val="uk-UA"/>
        </w:rPr>
        <w:t>щодо підтвердження відсутності підстав для відмови в участі у відкритих торгах</w:t>
      </w:r>
      <w:r w:rsidRPr="00265D4B">
        <w:rPr>
          <w:rFonts w:ascii="Times New Roman" w:eastAsia="Times New Roman" w:hAnsi="Times New Roman" w:cs="Times New Roman"/>
          <w:b/>
          <w:lang w:val="uk-UA"/>
        </w:rPr>
        <w:t xml:space="preserve"> (пункт 47 Особливостей).</w:t>
      </w:r>
      <w:r w:rsidR="00A94E64" w:rsidRPr="00265D4B">
        <w:rPr>
          <w:rFonts w:ascii="Times New Roman" w:eastAsia="Times New Roman" w:hAnsi="Times New Roman" w:cs="Times New Roman"/>
          <w:b/>
          <w:lang w:val="uk-UA"/>
        </w:rPr>
        <w:t>:</w:t>
      </w:r>
    </w:p>
    <w:p w14:paraId="60E081D7" w14:textId="77777777" w:rsidR="00697155" w:rsidRPr="00265D4B" w:rsidRDefault="00697155" w:rsidP="00265D4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p>
    <w:p w14:paraId="38D9D0CB" w14:textId="0368A722" w:rsidR="00D47F2F" w:rsidRPr="00265D4B" w:rsidRDefault="00A94E64" w:rsidP="00265D4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lang w:val="uk-UA"/>
        </w:rPr>
      </w:pPr>
      <w:r w:rsidRPr="00265D4B">
        <w:rPr>
          <w:rFonts w:ascii="Times New Roman" w:eastAsia="Times New Roman" w:hAnsi="Times New Roman" w:cs="Times New Roman"/>
          <w:lang w:val="uk-UA"/>
        </w:rPr>
        <w:t xml:space="preserve">Переможець процедури закупівлі у строк, що </w:t>
      </w:r>
      <w:r w:rsidRPr="00265D4B">
        <w:rPr>
          <w:rFonts w:ascii="Times New Roman" w:eastAsia="Times New Roman" w:hAnsi="Times New Roman" w:cs="Times New Roman"/>
          <w:b/>
          <w:i/>
          <w:lang w:val="uk-UA"/>
        </w:rPr>
        <w:t xml:space="preserve">не перевищує чотири дні </w:t>
      </w:r>
      <w:r w:rsidRPr="00265D4B">
        <w:rPr>
          <w:rFonts w:ascii="Times New Roman" w:eastAsia="Times New Roman" w:hAnsi="Times New Roman" w:cs="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tbl>
      <w:tblPr>
        <w:tblpPr w:leftFromText="180" w:rightFromText="180" w:vertAnchor="text" w:horzAnchor="margin" w:tblpXSpec="center" w:tblpY="184"/>
        <w:tblW w:w="10060" w:type="dxa"/>
        <w:tblLook w:val="04A0" w:firstRow="1" w:lastRow="0" w:firstColumn="1" w:lastColumn="0" w:noHBand="0" w:noVBand="1"/>
      </w:tblPr>
      <w:tblGrid>
        <w:gridCol w:w="563"/>
        <w:gridCol w:w="3798"/>
        <w:gridCol w:w="5699"/>
      </w:tblGrid>
      <w:tr w:rsidR="00736132" w:rsidRPr="00265D4B" w14:paraId="793E9015" w14:textId="77777777" w:rsidTr="00265D4B">
        <w:tc>
          <w:tcPr>
            <w:tcW w:w="563" w:type="dxa"/>
            <w:tcBorders>
              <w:top w:val="single" w:sz="4" w:space="0" w:color="000000"/>
              <w:left w:val="single" w:sz="4" w:space="0" w:color="000000"/>
              <w:bottom w:val="single" w:sz="4" w:space="0" w:color="000000"/>
              <w:right w:val="single" w:sz="4" w:space="0" w:color="000000"/>
            </w:tcBorders>
            <w:vAlign w:val="center"/>
            <w:hideMark/>
          </w:tcPr>
          <w:p w14:paraId="26CB0372" w14:textId="77777777" w:rsidR="00736132" w:rsidRPr="00265D4B" w:rsidRDefault="007361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 п/п</w:t>
            </w:r>
          </w:p>
        </w:tc>
        <w:tc>
          <w:tcPr>
            <w:tcW w:w="3798" w:type="dxa"/>
            <w:tcBorders>
              <w:top w:val="single" w:sz="4" w:space="0" w:color="000000"/>
              <w:left w:val="single" w:sz="4" w:space="0" w:color="000000"/>
              <w:bottom w:val="single" w:sz="4" w:space="0" w:color="000000"/>
              <w:right w:val="single" w:sz="4" w:space="0" w:color="000000"/>
            </w:tcBorders>
            <w:vAlign w:val="center"/>
            <w:hideMark/>
          </w:tcPr>
          <w:p w14:paraId="554FEAC1" w14:textId="77777777" w:rsidR="00736132" w:rsidRPr="00265D4B" w:rsidRDefault="007361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Підстави для відмови в участі у процедурі закупівлі</w:t>
            </w:r>
          </w:p>
        </w:tc>
        <w:tc>
          <w:tcPr>
            <w:tcW w:w="5699" w:type="dxa"/>
            <w:tcBorders>
              <w:top w:val="single" w:sz="4" w:space="0" w:color="000000"/>
              <w:left w:val="single" w:sz="4" w:space="0" w:color="000000"/>
              <w:bottom w:val="single" w:sz="4" w:space="0" w:color="000000"/>
              <w:right w:val="single" w:sz="4" w:space="0" w:color="000000"/>
            </w:tcBorders>
            <w:vAlign w:val="center"/>
            <w:hideMark/>
          </w:tcPr>
          <w:p w14:paraId="7ECC289A" w14:textId="73F6AF70" w:rsidR="00736132" w:rsidRPr="00265D4B" w:rsidRDefault="007361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Підтвердження відсутності підстав для відмови в участі у відкритих торгах</w:t>
            </w:r>
            <w:r w:rsidRPr="00265D4B">
              <w:rPr>
                <w:rFonts w:ascii="Times New Roman" w:eastAsia="Times New Roman" w:hAnsi="Times New Roman" w:cs="Times New Roman"/>
                <w:b/>
                <w:lang w:val="uk-UA"/>
              </w:rPr>
              <w:t xml:space="preserve">  д</w:t>
            </w:r>
            <w:r w:rsidRPr="00265D4B">
              <w:rPr>
                <w:rFonts w:ascii="Times New Roman" w:hAnsi="Times New Roman" w:cs="Times New Roman"/>
                <w:b/>
                <w:bCs/>
                <w:lang w:val="uk-UA"/>
              </w:rPr>
              <w:t>ля ПЕРЕМОЖЦЯ процедури закупівлі **</w:t>
            </w:r>
          </w:p>
        </w:tc>
      </w:tr>
      <w:tr w:rsidR="00736132" w:rsidRPr="00D45356" w14:paraId="12101C8C" w14:textId="77777777" w:rsidTr="00265D4B">
        <w:tc>
          <w:tcPr>
            <w:tcW w:w="563" w:type="dxa"/>
            <w:tcBorders>
              <w:top w:val="single" w:sz="4" w:space="0" w:color="000000"/>
              <w:left w:val="single" w:sz="4" w:space="0" w:color="000000"/>
              <w:bottom w:val="single" w:sz="4" w:space="0" w:color="000000"/>
              <w:right w:val="single" w:sz="4" w:space="0" w:color="000000"/>
            </w:tcBorders>
            <w:hideMark/>
          </w:tcPr>
          <w:p w14:paraId="1E60E6FF" w14:textId="3C672B41" w:rsidR="007361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w:t>
            </w:r>
          </w:p>
        </w:tc>
        <w:tc>
          <w:tcPr>
            <w:tcW w:w="3798" w:type="dxa"/>
            <w:tcBorders>
              <w:top w:val="single" w:sz="4" w:space="0" w:color="000000"/>
              <w:left w:val="single" w:sz="4" w:space="0" w:color="000000"/>
              <w:bottom w:val="single" w:sz="4" w:space="0" w:color="000000"/>
              <w:right w:val="single" w:sz="4" w:space="0" w:color="000000"/>
            </w:tcBorders>
            <w:hideMark/>
          </w:tcPr>
          <w:p w14:paraId="068A792A" w14:textId="326571DF" w:rsidR="00736132" w:rsidRPr="00265D4B" w:rsidRDefault="000C743F" w:rsidP="00265D4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Ке</w:t>
            </w:r>
            <w:r w:rsidR="00736132" w:rsidRPr="00265D4B">
              <w:rPr>
                <w:rFonts w:ascii="Times New Roman" w:hAnsi="Times New Roman" w:cs="Times New Roman"/>
                <w:shd w:val="clear" w:color="auto" w:fill="FFFFFF"/>
                <w:lang w:val="uk-UA"/>
              </w:rPr>
              <w:t xml:space="preserve">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00736132" w:rsidRPr="00265D4B">
              <w:rPr>
                <w:rFonts w:ascii="Times New Roman" w:hAnsi="Times New Roman" w:cs="Times New Roman"/>
                <w:shd w:val="clear" w:color="auto" w:fill="FFFFFF"/>
                <w:lang w:val="uk-UA"/>
              </w:rPr>
              <w:lastRenderedPageBreak/>
              <w:t xml:space="preserve">корупцією </w:t>
            </w:r>
            <w:r w:rsidR="00736132" w:rsidRPr="00265D4B">
              <w:rPr>
                <w:rFonts w:ascii="Times New Roman" w:hAnsi="Times New Roman" w:cs="Times New Roman"/>
                <w:i/>
                <w:iCs/>
                <w:shd w:val="clear" w:color="auto" w:fill="FFFFFF"/>
                <w:lang w:val="uk-UA"/>
              </w:rPr>
              <w:t>(</w:t>
            </w:r>
            <w:r w:rsidR="00736132" w:rsidRPr="00265D4B">
              <w:rPr>
                <w:rFonts w:ascii="Times New Roman" w:hAnsi="Times New Roman" w:cs="Times New Roman"/>
                <w:i/>
                <w:iCs/>
                <w:lang w:val="uk-UA"/>
              </w:rPr>
              <w:t>підпункт 3 пункту 47 Особливостей)</w:t>
            </w:r>
          </w:p>
        </w:tc>
        <w:tc>
          <w:tcPr>
            <w:tcW w:w="5699" w:type="dxa"/>
            <w:tcBorders>
              <w:top w:val="single" w:sz="4" w:space="0" w:color="000000"/>
              <w:left w:val="single" w:sz="4" w:space="0" w:color="000000"/>
              <w:bottom w:val="single" w:sz="4" w:space="0" w:color="000000"/>
              <w:right w:val="single" w:sz="4" w:space="0" w:color="000000"/>
            </w:tcBorders>
            <w:hideMark/>
          </w:tcPr>
          <w:p w14:paraId="69B70F1C" w14:textId="78CE49FB" w:rsidR="00736132"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lastRenderedPageBreak/>
              <w:t>Перевіряється безпосередньо замовником самостійно, крім випадків, коли доступ до такої інформації є обмеженим.</w:t>
            </w:r>
          </w:p>
          <w:p w14:paraId="1CF91773" w14:textId="77777777" w:rsidR="000C743F" w:rsidRPr="00265D4B" w:rsidRDefault="000C743F" w:rsidP="00265D4B">
            <w:pPr>
              <w:spacing w:after="0" w:line="240" w:lineRule="auto"/>
              <w:jc w:val="both"/>
              <w:rPr>
                <w:rFonts w:ascii="Times New Roman" w:hAnsi="Times New Roman" w:cs="Times New Roman"/>
                <w:lang w:val="uk-UA"/>
              </w:rPr>
            </w:pPr>
          </w:p>
          <w:p w14:paraId="2ECB9F02" w14:textId="1B055499" w:rsidR="00736132"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265D4B">
              <w:rPr>
                <w:rFonts w:ascii="Times New Roman" w:hAnsi="Times New Roman" w:cs="Times New Roman"/>
                <w:lang w:val="uk-UA"/>
              </w:rPr>
              <w:lastRenderedPageBreak/>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8B1F70" w14:textId="77777777" w:rsidR="000C743F" w:rsidRPr="00265D4B" w:rsidRDefault="000C743F" w:rsidP="00265D4B">
            <w:pPr>
              <w:spacing w:after="0" w:line="240" w:lineRule="auto"/>
              <w:jc w:val="both"/>
              <w:rPr>
                <w:rFonts w:ascii="Times New Roman" w:hAnsi="Times New Roman" w:cs="Times New Roman"/>
                <w:lang w:val="uk-UA"/>
              </w:rPr>
            </w:pPr>
          </w:p>
          <w:p w14:paraId="549FD08A" w14:textId="7777777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736132" w:rsidRPr="00265D4B" w14:paraId="6E2EFD55" w14:textId="77777777" w:rsidTr="00265D4B">
        <w:tc>
          <w:tcPr>
            <w:tcW w:w="563" w:type="dxa"/>
            <w:tcBorders>
              <w:top w:val="single" w:sz="4" w:space="0" w:color="000000"/>
              <w:left w:val="single" w:sz="4" w:space="0" w:color="000000"/>
              <w:bottom w:val="single" w:sz="4" w:space="0" w:color="000000"/>
              <w:right w:val="single" w:sz="4" w:space="0" w:color="000000"/>
            </w:tcBorders>
            <w:hideMark/>
          </w:tcPr>
          <w:p w14:paraId="2577C2BF" w14:textId="7A404904" w:rsidR="007361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lastRenderedPageBreak/>
              <w:t>2</w:t>
            </w:r>
          </w:p>
        </w:tc>
        <w:tc>
          <w:tcPr>
            <w:tcW w:w="3798" w:type="dxa"/>
            <w:tcBorders>
              <w:top w:val="single" w:sz="4" w:space="0" w:color="000000"/>
              <w:left w:val="single" w:sz="4" w:space="0" w:color="000000"/>
              <w:bottom w:val="single" w:sz="4" w:space="0" w:color="000000"/>
              <w:right w:val="single" w:sz="4" w:space="0" w:color="000000"/>
            </w:tcBorders>
            <w:hideMark/>
          </w:tcPr>
          <w:p w14:paraId="7E76EA3B" w14:textId="0600B2DB" w:rsidR="00736132" w:rsidRPr="00265D4B" w:rsidRDefault="000C743F" w:rsidP="00265D4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Ф</w:t>
            </w:r>
            <w:r w:rsidR="00736132" w:rsidRPr="00265D4B">
              <w:rPr>
                <w:rFonts w:ascii="Times New Roman" w:hAnsi="Times New Roman" w:cs="Times New Roman"/>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736132" w:rsidRPr="00265D4B">
              <w:rPr>
                <w:rFonts w:ascii="Times New Roman" w:hAnsi="Times New Roman" w:cs="Times New Roman"/>
                <w:i/>
                <w:iCs/>
                <w:shd w:val="clear" w:color="auto" w:fill="FFFFFF"/>
                <w:lang w:val="uk-UA"/>
              </w:rPr>
              <w:t>(</w:t>
            </w:r>
            <w:r w:rsidR="00736132" w:rsidRPr="00265D4B">
              <w:rPr>
                <w:rFonts w:ascii="Times New Roman" w:hAnsi="Times New Roman" w:cs="Times New Roman"/>
                <w:i/>
                <w:iCs/>
                <w:lang w:val="uk-UA"/>
              </w:rPr>
              <w:t>підпункт 5 пункту 47 Особливостей)</w:t>
            </w:r>
          </w:p>
        </w:tc>
        <w:tc>
          <w:tcPr>
            <w:tcW w:w="5699" w:type="dxa"/>
            <w:tcBorders>
              <w:top w:val="single" w:sz="4" w:space="0" w:color="000000"/>
              <w:left w:val="single" w:sz="4" w:space="0" w:color="000000"/>
              <w:bottom w:val="single" w:sz="4" w:space="0" w:color="000000"/>
              <w:right w:val="single" w:sz="4" w:space="0" w:color="000000"/>
            </w:tcBorders>
            <w:hideMark/>
          </w:tcPr>
          <w:p w14:paraId="5C0FB4AF" w14:textId="7777777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1937324" w14:textId="77777777" w:rsidR="00736132" w:rsidRPr="00265D4B" w:rsidRDefault="00736132" w:rsidP="00265D4B">
            <w:pPr>
              <w:spacing w:after="0" w:line="240" w:lineRule="auto"/>
              <w:jc w:val="both"/>
              <w:rPr>
                <w:rFonts w:ascii="Times New Roman" w:hAnsi="Times New Roman" w:cs="Times New Roman"/>
                <w:lang w:val="uk-UA"/>
              </w:rPr>
            </w:pPr>
          </w:p>
          <w:p w14:paraId="70B5168C" w14:textId="77777777" w:rsidR="00736132" w:rsidRPr="00265D4B" w:rsidRDefault="00736132" w:rsidP="00265D4B">
            <w:pPr>
              <w:spacing w:after="0" w:line="240" w:lineRule="auto"/>
              <w:jc w:val="both"/>
              <w:rPr>
                <w:rFonts w:ascii="Times New Roman" w:hAnsi="Times New Roman" w:cs="Times New Roman"/>
                <w:b/>
                <w:highlight w:val="white"/>
              </w:rPr>
            </w:pPr>
            <w:r w:rsidRPr="00265D4B">
              <w:rPr>
                <w:rFonts w:ascii="Times New Roman" w:hAnsi="Times New Roman" w:cs="Times New Roman"/>
                <w:lang w:val="uk-UA"/>
              </w:rPr>
              <w:t>Документ повинен бути виданий/ сформований/ отриманий в поточному році.</w:t>
            </w:r>
            <w:r w:rsidRPr="00265D4B">
              <w:rPr>
                <w:rFonts w:ascii="Times New Roman" w:hAnsi="Times New Roman" w:cs="Times New Roman"/>
                <w:b/>
                <w:highlight w:val="white"/>
              </w:rPr>
              <w:t> </w:t>
            </w:r>
          </w:p>
        </w:tc>
      </w:tr>
      <w:tr w:rsidR="00736132" w:rsidRPr="00265D4B" w14:paraId="67D0B921" w14:textId="77777777" w:rsidTr="00265D4B">
        <w:tc>
          <w:tcPr>
            <w:tcW w:w="563" w:type="dxa"/>
            <w:tcBorders>
              <w:top w:val="single" w:sz="4" w:space="0" w:color="000000"/>
              <w:left w:val="single" w:sz="4" w:space="0" w:color="000000"/>
              <w:bottom w:val="single" w:sz="4" w:space="0" w:color="000000"/>
              <w:right w:val="single" w:sz="4" w:space="0" w:color="000000"/>
            </w:tcBorders>
            <w:hideMark/>
          </w:tcPr>
          <w:p w14:paraId="1BB9851E" w14:textId="0908845E" w:rsidR="007361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3</w:t>
            </w:r>
          </w:p>
        </w:tc>
        <w:tc>
          <w:tcPr>
            <w:tcW w:w="3798" w:type="dxa"/>
            <w:tcBorders>
              <w:top w:val="single" w:sz="4" w:space="0" w:color="000000"/>
              <w:left w:val="single" w:sz="4" w:space="0" w:color="000000"/>
              <w:bottom w:val="single" w:sz="4" w:space="0" w:color="000000"/>
              <w:right w:val="single" w:sz="4" w:space="0" w:color="000000"/>
            </w:tcBorders>
            <w:hideMark/>
          </w:tcPr>
          <w:p w14:paraId="37347E48" w14:textId="44178045" w:rsidR="00736132" w:rsidRPr="00265D4B" w:rsidRDefault="000C743F" w:rsidP="00265D4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К</w:t>
            </w:r>
            <w:r w:rsidR="00736132" w:rsidRPr="00265D4B">
              <w:rPr>
                <w:rFonts w:ascii="Times New Roman" w:hAnsi="Times New Roman" w:cs="Times New Roman"/>
                <w:shd w:val="clear" w:color="auto" w:fill="FFFFFF"/>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736132" w:rsidRPr="00265D4B">
              <w:rPr>
                <w:rFonts w:ascii="Times New Roman" w:hAnsi="Times New Roman" w:cs="Times New Roman"/>
                <w:i/>
                <w:iCs/>
                <w:shd w:val="clear" w:color="auto" w:fill="FFFFFF"/>
                <w:lang w:val="uk-UA"/>
              </w:rPr>
              <w:t>(підпункт 6 пункту 47 Особливостей)</w:t>
            </w:r>
          </w:p>
        </w:tc>
        <w:tc>
          <w:tcPr>
            <w:tcW w:w="5699" w:type="dxa"/>
            <w:tcBorders>
              <w:top w:val="single" w:sz="4" w:space="0" w:color="000000"/>
              <w:left w:val="single" w:sz="4" w:space="0" w:color="000000"/>
              <w:bottom w:val="single" w:sz="4" w:space="0" w:color="000000"/>
              <w:right w:val="single" w:sz="4" w:space="0" w:color="000000"/>
            </w:tcBorders>
            <w:hideMark/>
          </w:tcPr>
          <w:p w14:paraId="26906D59" w14:textId="77777777" w:rsidR="000C743F" w:rsidRDefault="00736132" w:rsidP="000C743F">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C8AC8BA" w14:textId="77777777" w:rsidR="000C743F" w:rsidRDefault="000C743F" w:rsidP="000C743F">
            <w:pPr>
              <w:spacing w:after="0" w:line="240" w:lineRule="auto"/>
              <w:jc w:val="both"/>
              <w:rPr>
                <w:rFonts w:ascii="Times New Roman" w:hAnsi="Times New Roman" w:cs="Times New Roman"/>
                <w:lang w:val="uk-UA"/>
              </w:rPr>
            </w:pPr>
          </w:p>
          <w:p w14:paraId="2C58DADA" w14:textId="0DBFA788" w:rsidR="00736132" w:rsidRPr="00265D4B" w:rsidRDefault="00736132" w:rsidP="000C743F">
            <w:pPr>
              <w:spacing w:after="0" w:line="240" w:lineRule="auto"/>
              <w:jc w:val="both"/>
              <w:rPr>
                <w:rFonts w:ascii="Times New Roman" w:hAnsi="Times New Roman" w:cs="Times New Roman"/>
                <w:lang w:val="uk-UA"/>
              </w:rPr>
            </w:pPr>
            <w:r w:rsidRPr="00265D4B">
              <w:rPr>
                <w:rFonts w:ascii="Times New Roman" w:hAnsi="Times New Roman" w:cs="Times New Roman"/>
                <w:lang w:val="uk-UA"/>
              </w:rPr>
              <w:t>Документ повинен бути виданий/ сформований/ отриманий в поточному році.</w:t>
            </w:r>
            <w:r w:rsidRPr="00265D4B">
              <w:rPr>
                <w:rFonts w:ascii="Times New Roman" w:hAnsi="Times New Roman" w:cs="Times New Roman"/>
                <w:b/>
                <w:highlight w:val="white"/>
              </w:rPr>
              <w:t> </w:t>
            </w:r>
          </w:p>
        </w:tc>
      </w:tr>
      <w:tr w:rsidR="00736132" w:rsidRPr="00265D4B" w14:paraId="49F14463" w14:textId="77777777" w:rsidTr="00265D4B">
        <w:tc>
          <w:tcPr>
            <w:tcW w:w="563" w:type="dxa"/>
            <w:tcBorders>
              <w:top w:val="single" w:sz="4" w:space="0" w:color="000000"/>
              <w:left w:val="single" w:sz="4" w:space="0" w:color="000000"/>
              <w:bottom w:val="single" w:sz="4" w:space="0" w:color="000000"/>
              <w:right w:val="single" w:sz="4" w:space="0" w:color="000000"/>
            </w:tcBorders>
            <w:hideMark/>
          </w:tcPr>
          <w:p w14:paraId="4608884B" w14:textId="4AE4F447" w:rsidR="007361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4</w:t>
            </w:r>
          </w:p>
        </w:tc>
        <w:tc>
          <w:tcPr>
            <w:tcW w:w="3798" w:type="dxa"/>
            <w:tcBorders>
              <w:top w:val="single" w:sz="4" w:space="0" w:color="000000"/>
              <w:left w:val="single" w:sz="4" w:space="0" w:color="000000"/>
              <w:bottom w:val="single" w:sz="4" w:space="0" w:color="000000"/>
              <w:right w:val="single" w:sz="4" w:space="0" w:color="000000"/>
            </w:tcBorders>
            <w:hideMark/>
          </w:tcPr>
          <w:p w14:paraId="50617AF7" w14:textId="333C8B21" w:rsidR="00736132" w:rsidRPr="00265D4B" w:rsidRDefault="000C743F" w:rsidP="00265D4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К</w:t>
            </w:r>
            <w:r w:rsidR="00736132" w:rsidRPr="00265D4B">
              <w:rPr>
                <w:rFonts w:ascii="Times New Roman" w:hAnsi="Times New Roman" w:cs="Times New Roman"/>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736132" w:rsidRPr="00265D4B">
              <w:rPr>
                <w:rFonts w:ascii="Times New Roman" w:hAnsi="Times New Roman" w:cs="Times New Roman"/>
                <w:i/>
                <w:iCs/>
                <w:shd w:val="clear" w:color="auto" w:fill="FFFFFF"/>
                <w:lang w:val="uk-UA"/>
              </w:rPr>
              <w:t>(підпункт 12 пункту 47 Особливостей)</w:t>
            </w:r>
          </w:p>
        </w:tc>
        <w:tc>
          <w:tcPr>
            <w:tcW w:w="5699" w:type="dxa"/>
            <w:tcBorders>
              <w:top w:val="single" w:sz="4" w:space="0" w:color="000000"/>
              <w:left w:val="single" w:sz="4" w:space="0" w:color="000000"/>
              <w:bottom w:val="single" w:sz="4" w:space="0" w:color="000000"/>
              <w:right w:val="single" w:sz="4" w:space="0" w:color="000000"/>
            </w:tcBorders>
            <w:hideMark/>
          </w:tcPr>
          <w:p w14:paraId="786C9B58" w14:textId="43434383" w:rsidR="0004400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81DE6C" w14:textId="77777777" w:rsidR="000C743F" w:rsidRPr="00265D4B" w:rsidRDefault="000C743F" w:rsidP="00265D4B">
            <w:pPr>
              <w:spacing w:after="0" w:line="240" w:lineRule="auto"/>
              <w:jc w:val="both"/>
              <w:rPr>
                <w:rFonts w:ascii="Times New Roman" w:hAnsi="Times New Roman" w:cs="Times New Roman"/>
                <w:lang w:val="uk-UA"/>
              </w:rPr>
            </w:pPr>
          </w:p>
          <w:p w14:paraId="0B40A471" w14:textId="1F681EA6"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Документ повинен бути виданий/ сформований/ отриманий в поточному році.</w:t>
            </w:r>
            <w:r w:rsidRPr="00265D4B">
              <w:rPr>
                <w:rFonts w:ascii="Times New Roman" w:hAnsi="Times New Roman" w:cs="Times New Roman"/>
                <w:b/>
                <w:highlight w:val="white"/>
              </w:rPr>
              <w:t> </w:t>
            </w:r>
          </w:p>
        </w:tc>
      </w:tr>
    </w:tbl>
    <w:p w14:paraId="48DECF7E" w14:textId="1A64009C" w:rsidR="00CA5032" w:rsidRPr="00265D4B" w:rsidRDefault="00CA5032" w:rsidP="00265D4B">
      <w:pPr>
        <w:spacing w:after="0" w:line="240" w:lineRule="auto"/>
        <w:rPr>
          <w:rFonts w:ascii="Times New Roman" w:eastAsia="Times New Roman" w:hAnsi="Times New Roman" w:cs="Times New Roman"/>
          <w:b/>
          <w:color w:val="000000"/>
          <w:lang w:val="uk-UA"/>
        </w:rPr>
      </w:pPr>
    </w:p>
    <w:p w14:paraId="04BCF783" w14:textId="3F3E82F1" w:rsidR="00736132"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C3229BF" w14:textId="77777777" w:rsidR="000C743F" w:rsidRPr="00265D4B" w:rsidRDefault="000C743F" w:rsidP="00265D4B">
      <w:pPr>
        <w:spacing w:after="0" w:line="240" w:lineRule="auto"/>
        <w:jc w:val="both"/>
        <w:rPr>
          <w:rFonts w:ascii="Times New Roman" w:hAnsi="Times New Roman" w:cs="Times New Roman"/>
          <w:lang w:val="uk-UA"/>
        </w:rPr>
      </w:pPr>
    </w:p>
    <w:p w14:paraId="7B2576C1" w14:textId="6208427C" w:rsidR="00D47F2F" w:rsidRPr="00265D4B" w:rsidRDefault="00736132" w:rsidP="00265D4B">
      <w:pPr>
        <w:spacing w:after="0" w:line="240" w:lineRule="auto"/>
        <w:jc w:val="both"/>
        <w:rPr>
          <w:rFonts w:ascii="Times New Roman" w:eastAsia="Times New Roman" w:hAnsi="Times New Roman" w:cs="Times New Roman"/>
          <w:lang w:val="uk-UA"/>
        </w:rPr>
      </w:pPr>
      <w:r w:rsidRPr="00265D4B">
        <w:rPr>
          <w:rFonts w:ascii="Times New Roman" w:hAnsi="Times New Roman" w:cs="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w:t>
      </w:r>
      <w:r w:rsidRPr="00265D4B">
        <w:rPr>
          <w:rFonts w:ascii="Times New Roman" w:hAnsi="Times New Roman" w:cs="Times New Roman"/>
          <w:lang w:val="uk-UA"/>
        </w:rPr>
        <w:lastRenderedPageBreak/>
        <w:t>відкритих торгах, визначені підпунктом 3 та /або 5 та / або 6 та / або 12 та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bookmarkStart w:id="1" w:name="_heading=h.gjdgxs" w:colFirst="0" w:colLast="0"/>
      <w:bookmarkEnd w:id="1"/>
    </w:p>
    <w:sectPr w:rsidR="00D47F2F" w:rsidRPr="00265D4B" w:rsidSect="00014B6B">
      <w:footerReference w:type="default" r:id="rId9"/>
      <w:pgSz w:w="11906" w:h="16838"/>
      <w:pgMar w:top="567" w:right="567" w:bottom="567"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C80C" w14:textId="77777777" w:rsidR="004971D8" w:rsidRDefault="004971D8" w:rsidP="00177868">
      <w:pPr>
        <w:spacing w:after="0" w:line="240" w:lineRule="auto"/>
      </w:pPr>
      <w:r>
        <w:separator/>
      </w:r>
    </w:p>
  </w:endnote>
  <w:endnote w:type="continuationSeparator" w:id="0">
    <w:p w14:paraId="38E615F5" w14:textId="77777777" w:rsidR="004971D8" w:rsidRDefault="004971D8" w:rsidP="0017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7471"/>
      <w:docPartObj>
        <w:docPartGallery w:val="Page Numbers (Bottom of Page)"/>
        <w:docPartUnique/>
      </w:docPartObj>
    </w:sdtPr>
    <w:sdtEndPr/>
    <w:sdtContent>
      <w:p w14:paraId="20DC28B6" w14:textId="1B12DB91" w:rsidR="00177868" w:rsidRDefault="00177868">
        <w:pPr>
          <w:pStyle w:val="afd"/>
          <w:jc w:val="center"/>
        </w:pPr>
        <w:r>
          <w:fldChar w:fldCharType="begin"/>
        </w:r>
        <w:r>
          <w:instrText>PAGE   \* MERGEFORMAT</w:instrText>
        </w:r>
        <w:r>
          <w:fldChar w:fldCharType="separate"/>
        </w:r>
        <w:r w:rsidR="00FA058D">
          <w:rPr>
            <w:noProof/>
          </w:rPr>
          <w:t>1</w:t>
        </w:r>
        <w:r>
          <w:fldChar w:fldCharType="end"/>
        </w:r>
      </w:p>
    </w:sdtContent>
  </w:sdt>
  <w:p w14:paraId="689F037A" w14:textId="77777777" w:rsidR="00177868" w:rsidRDefault="0017786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CE7A" w14:textId="77777777" w:rsidR="004971D8" w:rsidRDefault="004971D8" w:rsidP="00177868">
      <w:pPr>
        <w:spacing w:after="0" w:line="240" w:lineRule="auto"/>
      </w:pPr>
      <w:r>
        <w:separator/>
      </w:r>
    </w:p>
  </w:footnote>
  <w:footnote w:type="continuationSeparator" w:id="0">
    <w:p w14:paraId="4836445E" w14:textId="77777777" w:rsidR="004971D8" w:rsidRDefault="004971D8" w:rsidP="00177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8F2"/>
    <w:multiLevelType w:val="multilevel"/>
    <w:tmpl w:val="9D98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30A32"/>
    <w:multiLevelType w:val="multilevel"/>
    <w:tmpl w:val="AA9ED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D3767D"/>
    <w:multiLevelType w:val="multilevel"/>
    <w:tmpl w:val="E0664EA4"/>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F14A5D"/>
    <w:multiLevelType w:val="multilevel"/>
    <w:tmpl w:val="4CA4B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4719D"/>
    <w:multiLevelType w:val="multilevel"/>
    <w:tmpl w:val="DFE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B19DD"/>
    <w:multiLevelType w:val="multilevel"/>
    <w:tmpl w:val="CFF8D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AC514E"/>
    <w:multiLevelType w:val="multilevel"/>
    <w:tmpl w:val="DEA4E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DA16ED"/>
    <w:multiLevelType w:val="multilevel"/>
    <w:tmpl w:val="5466211C"/>
    <w:lvl w:ilvl="0">
      <w:start w:val="1"/>
      <w:numFmt w:val="bullet"/>
      <w:lvlText w:val=""/>
      <w:lvlJc w:val="left"/>
      <w:pPr>
        <w:ind w:left="28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AF4D0B"/>
    <w:multiLevelType w:val="hybridMultilevel"/>
    <w:tmpl w:val="41D4B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A546DF"/>
    <w:multiLevelType w:val="multilevel"/>
    <w:tmpl w:val="42BEDE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9"/>
  </w:num>
  <w:num w:numId="4">
    <w:abstractNumId w:val="3"/>
  </w:num>
  <w:num w:numId="5">
    <w:abstractNumId w:val="1"/>
  </w:num>
  <w:num w:numId="6">
    <w:abstractNumId w:val="4"/>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F2F"/>
    <w:rsid w:val="00014B6B"/>
    <w:rsid w:val="0004400B"/>
    <w:rsid w:val="000479E4"/>
    <w:rsid w:val="000C743F"/>
    <w:rsid w:val="00104644"/>
    <w:rsid w:val="00177868"/>
    <w:rsid w:val="001E51BD"/>
    <w:rsid w:val="00231BE7"/>
    <w:rsid w:val="00265D4B"/>
    <w:rsid w:val="002A0799"/>
    <w:rsid w:val="002A698E"/>
    <w:rsid w:val="002B5CE0"/>
    <w:rsid w:val="00325A1D"/>
    <w:rsid w:val="00393E75"/>
    <w:rsid w:val="003A6640"/>
    <w:rsid w:val="003D1DFB"/>
    <w:rsid w:val="003D60A2"/>
    <w:rsid w:val="003F27A7"/>
    <w:rsid w:val="00424072"/>
    <w:rsid w:val="004971D8"/>
    <w:rsid w:val="004A1781"/>
    <w:rsid w:val="004F15E8"/>
    <w:rsid w:val="005146F1"/>
    <w:rsid w:val="005F0376"/>
    <w:rsid w:val="00603D56"/>
    <w:rsid w:val="00637A55"/>
    <w:rsid w:val="00697155"/>
    <w:rsid w:val="00736132"/>
    <w:rsid w:val="008232B4"/>
    <w:rsid w:val="00854D4E"/>
    <w:rsid w:val="00A06CE2"/>
    <w:rsid w:val="00A362EC"/>
    <w:rsid w:val="00A94E64"/>
    <w:rsid w:val="00BA47D2"/>
    <w:rsid w:val="00C13197"/>
    <w:rsid w:val="00C33198"/>
    <w:rsid w:val="00CA5032"/>
    <w:rsid w:val="00D45356"/>
    <w:rsid w:val="00D47F2F"/>
    <w:rsid w:val="00D527B8"/>
    <w:rsid w:val="00DF12C8"/>
    <w:rsid w:val="00FA058D"/>
    <w:rsid w:val="00FA2B58"/>
    <w:rsid w:val="00FB54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710A"/>
  <w15:docId w15:val="{662C85A0-46E0-4104-BE17-498A9DB0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styleId="afa">
    <w:name w:val="Strong"/>
    <w:basedOn w:val="a0"/>
    <w:uiPriority w:val="22"/>
    <w:qFormat/>
    <w:rsid w:val="00A06CE2"/>
    <w:rPr>
      <w:b/>
      <w:bCs/>
    </w:rPr>
  </w:style>
  <w:style w:type="character" w:customStyle="1" w:styleId="rvts46">
    <w:name w:val="rvts46"/>
    <w:basedOn w:val="a0"/>
    <w:rsid w:val="00697155"/>
  </w:style>
  <w:style w:type="paragraph" w:styleId="afb">
    <w:name w:val="header"/>
    <w:basedOn w:val="a"/>
    <w:link w:val="afc"/>
    <w:uiPriority w:val="99"/>
    <w:unhideWhenUsed/>
    <w:rsid w:val="00177868"/>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177868"/>
  </w:style>
  <w:style w:type="paragraph" w:styleId="afd">
    <w:name w:val="footer"/>
    <w:basedOn w:val="a"/>
    <w:link w:val="afe"/>
    <w:uiPriority w:val="99"/>
    <w:unhideWhenUsed/>
    <w:rsid w:val="00177868"/>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177868"/>
  </w:style>
  <w:style w:type="paragraph" w:styleId="aff">
    <w:name w:val="Balloon Text"/>
    <w:basedOn w:val="a"/>
    <w:link w:val="aff0"/>
    <w:uiPriority w:val="99"/>
    <w:semiHidden/>
    <w:unhideWhenUsed/>
    <w:rsid w:val="00177868"/>
    <w:pPr>
      <w:spacing w:after="0" w:line="240" w:lineRule="auto"/>
    </w:pPr>
    <w:rPr>
      <w:rFonts w:ascii="Tahoma" w:hAnsi="Tahoma" w:cs="Tahoma"/>
      <w:sz w:val="16"/>
      <w:szCs w:val="16"/>
    </w:rPr>
  </w:style>
  <w:style w:type="character" w:customStyle="1" w:styleId="aff0">
    <w:name w:val="Текст у виносці Знак"/>
    <w:basedOn w:val="a0"/>
    <w:link w:val="aff"/>
    <w:uiPriority w:val="99"/>
    <w:semiHidden/>
    <w:rsid w:val="00177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49487">
      <w:bodyDiv w:val="1"/>
      <w:marLeft w:val="0"/>
      <w:marRight w:val="0"/>
      <w:marTop w:val="0"/>
      <w:marBottom w:val="0"/>
      <w:divBdr>
        <w:top w:val="none" w:sz="0" w:space="0" w:color="auto"/>
        <w:left w:val="none" w:sz="0" w:space="0" w:color="auto"/>
        <w:bottom w:val="none" w:sz="0" w:space="0" w:color="auto"/>
        <w:right w:val="none" w:sz="0" w:space="0" w:color="auto"/>
      </w:divBdr>
      <w:divsChild>
        <w:div w:id="293172036">
          <w:marLeft w:val="0"/>
          <w:marRight w:val="0"/>
          <w:marTop w:val="0"/>
          <w:marBottom w:val="0"/>
          <w:divBdr>
            <w:top w:val="none" w:sz="0" w:space="0" w:color="auto"/>
            <w:left w:val="none" w:sz="0" w:space="0" w:color="auto"/>
            <w:bottom w:val="none" w:sz="0" w:space="0" w:color="auto"/>
            <w:right w:val="none" w:sz="0" w:space="0" w:color="auto"/>
          </w:divBdr>
        </w:div>
        <w:div w:id="371543128">
          <w:marLeft w:val="0"/>
          <w:marRight w:val="0"/>
          <w:marTop w:val="0"/>
          <w:marBottom w:val="0"/>
          <w:divBdr>
            <w:top w:val="none" w:sz="0" w:space="0" w:color="auto"/>
            <w:left w:val="none" w:sz="0" w:space="0" w:color="auto"/>
            <w:bottom w:val="none" w:sz="0" w:space="0" w:color="auto"/>
            <w:right w:val="none" w:sz="0" w:space="0" w:color="auto"/>
          </w:divBdr>
        </w:div>
      </w:divsChild>
    </w:div>
    <w:div w:id="209408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C9B660-717B-4663-BC00-688F1B71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17197</Words>
  <Characters>9803</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Oleksii</cp:lastModifiedBy>
  <cp:revision>7</cp:revision>
  <cp:lastPrinted>2024-04-15T08:22:00Z</cp:lastPrinted>
  <dcterms:created xsi:type="dcterms:W3CDTF">2024-04-15T01:06:00Z</dcterms:created>
  <dcterms:modified xsi:type="dcterms:W3CDTF">2024-04-20T23:24:00Z</dcterms:modified>
</cp:coreProperties>
</file>