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CC35A2"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CC35A2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Pr="00B51428" w:rsidRDefault="00CC35A2" w:rsidP="00B5142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BC30D5"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BC30D5" w:rsidRPr="00CC35A2" w:rsidRDefault="00BC30D5" w:rsidP="00BC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A2">
        <w:rPr>
          <w:rFonts w:ascii="Times New Roman" w:hAnsi="Times New Roman" w:cs="Times New Roman"/>
          <w:b/>
          <w:sz w:val="24"/>
          <w:szCs w:val="24"/>
        </w:rPr>
        <w:t>ПЕРЕЛІК ДОКУМЕНТІВ, ЯКІ ВИМАГАЮТЬСЯ ДЛЯ ПІДТВЕРДЖЕННЯ ВІДПОВІДНОСТІ ТЕНДЕРНОЇ ПРОПОЗИЦІЇ УЧАСНИКА ВИМОГАМ ЗАМОВНИКА</w:t>
      </w:r>
    </w:p>
    <w:p w:rsidR="00BC30D5" w:rsidRPr="00CC35A2" w:rsidRDefault="00BC30D5" w:rsidP="00632923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2923" w:rsidRDefault="00772244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1</w:t>
      </w:r>
    </w:p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Pr="00654F06" w:rsidRDefault="00654F06" w:rsidP="00654F06">
      <w:pPr>
        <w:ind w:right="187"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654F06">
        <w:rPr>
          <w:rFonts w:ascii="Times New Roman" w:eastAsia="Times New Roman" w:hAnsi="Times New Roman" w:cs="Times New Roman"/>
          <w:b/>
          <w:caps/>
          <w:color w:val="000000"/>
        </w:rPr>
        <w:t>для підтвердження відповідності УЧАСНИКА  кваліфікаційним критеріям, визначеним у статті 16 Закону "Про публічні закупівлі"</w:t>
      </w: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827"/>
        <w:gridCol w:w="5711"/>
      </w:tblGrid>
      <w:tr w:rsidR="00654F06" w:rsidRPr="00654F06" w:rsidTr="00654F06">
        <w:trPr>
          <w:trHeight w:val="407"/>
        </w:trPr>
        <w:tc>
          <w:tcPr>
            <w:tcW w:w="5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82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Кваліфікаційна вимога</w:t>
            </w:r>
          </w:p>
        </w:tc>
        <w:tc>
          <w:tcPr>
            <w:tcW w:w="571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Документи, що підтверджують відповідність Учасника кваліфікаційній вимозі</w:t>
            </w:r>
          </w:p>
        </w:tc>
      </w:tr>
      <w:tr w:rsidR="00654F06" w:rsidRPr="00E50829" w:rsidTr="0024281E">
        <w:trPr>
          <w:trHeight w:val="114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8979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55194C" w:rsidRDefault="00654F06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1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Наявність документально підтвердженого досвіду виконання аналогічного </w:t>
            </w:r>
            <w:r w:rsidR="00292368" w:rsidRPr="00551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 предметом закупівлі </w:t>
            </w:r>
            <w:r w:rsidRPr="00551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договору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DF6059" w:rsidRDefault="0098706F" w:rsidP="00081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 аналогічного договору та </w:t>
            </w:r>
            <w:r w:rsidR="000811C2">
              <w:rPr>
                <w:rFonts w:ascii="Times New Roman" w:hAnsi="Times New Roman" w:cs="Times New Roman"/>
                <w:sz w:val="24"/>
                <w:szCs w:val="24"/>
              </w:rPr>
              <w:t xml:space="preserve">видаткових накладних </w:t>
            </w:r>
            <w:r w:rsidR="00DF6059" w:rsidRPr="00DF6059">
              <w:rPr>
                <w:rFonts w:ascii="Times New Roman" w:hAnsi="Times New Roman" w:cs="Times New Roman"/>
                <w:sz w:val="24"/>
                <w:szCs w:val="24"/>
              </w:rPr>
              <w:t>до наданого договору, що св</w:t>
            </w:r>
            <w:r w:rsidR="00DF6059">
              <w:rPr>
                <w:rFonts w:ascii="Times New Roman" w:hAnsi="Times New Roman" w:cs="Times New Roman"/>
                <w:sz w:val="24"/>
                <w:szCs w:val="24"/>
              </w:rPr>
              <w:t>ідчить про повне його виконання.</w:t>
            </w:r>
          </w:p>
        </w:tc>
      </w:tr>
    </w:tbl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Default="00654F06" w:rsidP="00654F06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2</w:t>
      </w:r>
    </w:p>
    <w:p w:rsidR="00632923" w:rsidRPr="00772244" w:rsidRDefault="00632923" w:rsidP="007722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923">
        <w:rPr>
          <w:rFonts w:ascii="Times New Roman" w:eastAsia="Times New Roman" w:hAnsi="Times New Roman" w:cs="Times New Roman"/>
          <w:b/>
          <w:sz w:val="24"/>
          <w:szCs w:val="24"/>
        </w:rPr>
        <w:t>Інші документи, що мають бути подані учасником у складі своєї пропозиції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9493"/>
      </w:tblGrid>
      <w:tr w:rsidR="00632923" w:rsidRPr="00632923" w:rsidTr="00654F06">
        <w:trPr>
          <w:trHeight w:val="20"/>
        </w:trPr>
        <w:tc>
          <w:tcPr>
            <w:tcW w:w="538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3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632923" w:rsidRPr="00350B80" w:rsidTr="00654F06">
        <w:trPr>
          <w:trHeight w:val="20"/>
        </w:trPr>
        <w:tc>
          <w:tcPr>
            <w:tcW w:w="538" w:type="dxa"/>
          </w:tcPr>
          <w:p w:rsidR="00632923" w:rsidRPr="00350B80" w:rsidRDefault="00632923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632923" w:rsidRPr="00350B80" w:rsidRDefault="007A3028" w:rsidP="0024281E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Довідка, складена у довільній </w:t>
            </w:r>
            <w:r w:rsidR="00632923"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формі, яка повинна містити інформацію про технічні</w:t>
            </w:r>
            <w:r w:rsidR="00632923"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</w:t>
            </w:r>
            <w:r w:rsidR="00632923"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якісні та кількісні характеристики предмета закупівлі, що підтверджує відповідність тендерної пропозиції учасник</w:t>
            </w:r>
            <w:r w:rsidR="00374EBA"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а вимогам відповідно Додатку № 2</w:t>
            </w:r>
            <w:r w:rsidR="00632923"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 ТД. </w:t>
            </w:r>
          </w:p>
        </w:tc>
      </w:tr>
      <w:tr w:rsidR="00124972" w:rsidRPr="00350B80" w:rsidTr="00654F06">
        <w:trPr>
          <w:trHeight w:val="20"/>
        </w:trPr>
        <w:tc>
          <w:tcPr>
            <w:tcW w:w="538" w:type="dxa"/>
          </w:tcPr>
          <w:p w:rsidR="00124972" w:rsidRPr="00350B80" w:rsidRDefault="00124972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124972" w:rsidRPr="00350B80" w:rsidRDefault="00124972" w:rsidP="0024281E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hAnsi="Times New Roman" w:cs="Times New Roman"/>
                <w:color w:val="000000" w:themeColor="text1"/>
              </w:rPr>
              <w:t xml:space="preserve">Лист-згода на обробку персональних даних відповідно до 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Закону України «Про захист персональних даних» (Додаток 4 до тендерної документації).</w:t>
            </w:r>
          </w:p>
        </w:tc>
      </w:tr>
      <w:tr w:rsidR="006A4E8A" w:rsidRPr="00350B80" w:rsidTr="00654F06">
        <w:trPr>
          <w:trHeight w:val="20"/>
        </w:trPr>
        <w:tc>
          <w:tcPr>
            <w:tcW w:w="538" w:type="dxa"/>
          </w:tcPr>
          <w:p w:rsidR="006A4E8A" w:rsidRPr="00350B80" w:rsidRDefault="006A4E8A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6A4E8A" w:rsidRPr="00350B80" w:rsidRDefault="006A4E8A" w:rsidP="0024281E">
            <w:pPr>
              <w:tabs>
                <w:tab w:val="left" w:pos="1038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Погоджений проект договору (Додаток № 3 до тендерної документації)</w:t>
            </w:r>
          </w:p>
        </w:tc>
      </w:tr>
      <w:tr w:rsidR="006A4E8A" w:rsidRPr="00350B80" w:rsidTr="00654F06">
        <w:trPr>
          <w:trHeight w:val="20"/>
        </w:trPr>
        <w:tc>
          <w:tcPr>
            <w:tcW w:w="538" w:type="dxa"/>
          </w:tcPr>
          <w:p w:rsidR="006A4E8A" w:rsidRPr="00350B80" w:rsidRDefault="006A4E8A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6A4E8A" w:rsidRPr="00350B80" w:rsidRDefault="006A4E8A" w:rsidP="0024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Інформація про підтвердження повноважень щодо підпису документів тендерної пропозиції уповноваженої особи учасника процедури закупівлі. Якщо тендерна документація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</w:t>
            </w:r>
          </w:p>
        </w:tc>
      </w:tr>
      <w:tr w:rsidR="00697C4C" w:rsidRPr="00350B80" w:rsidTr="0024281E">
        <w:trPr>
          <w:trHeight w:val="119"/>
        </w:trPr>
        <w:tc>
          <w:tcPr>
            <w:tcW w:w="538" w:type="dxa"/>
          </w:tcPr>
          <w:p w:rsidR="00697C4C" w:rsidRPr="00350B80" w:rsidRDefault="00697C4C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697C4C" w:rsidRPr="00350B80" w:rsidRDefault="0024281E" w:rsidP="0024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hAnsi="Times New Roman" w:cs="Times New Roman"/>
                <w:color w:val="000000" w:themeColor="text1"/>
              </w:rPr>
              <w:t>Копії установчих документів</w:t>
            </w:r>
            <w:r w:rsidR="0089476C" w:rsidRPr="00350B8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9476C" w:rsidRPr="00350B80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lang w:eastAsia="en-US"/>
              </w:rPr>
              <w:t xml:space="preserve"> копію повного Витягу з Єдиного державного реєстру юридичних осіб, фізичних осіб-підприємців та громадських формувань</w:t>
            </w:r>
            <w:r w:rsidR="0089476C" w:rsidRPr="00350B80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lang w:eastAsia="en-US"/>
              </w:rPr>
              <w:t xml:space="preserve"> не раніше дати внесення останніх змін.</w:t>
            </w:r>
          </w:p>
        </w:tc>
      </w:tr>
      <w:tr w:rsidR="00097DAB" w:rsidRPr="00350B80" w:rsidTr="0024281E">
        <w:trPr>
          <w:trHeight w:val="119"/>
        </w:trPr>
        <w:tc>
          <w:tcPr>
            <w:tcW w:w="538" w:type="dxa"/>
          </w:tcPr>
          <w:p w:rsidR="00097DAB" w:rsidRPr="00350B80" w:rsidRDefault="00097DAB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097DAB" w:rsidRDefault="00097DAB" w:rsidP="00152496">
            <w:pPr>
              <w:tabs>
                <w:tab w:val="left" w:pos="10381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3F54">
              <w:rPr>
                <w:rFonts w:ascii="Times New Roman" w:hAnsi="Times New Roman" w:cs="Times New Roman"/>
                <w:b/>
              </w:rPr>
              <w:t>Копії сертифікату якості</w:t>
            </w:r>
            <w:r w:rsidRPr="00953F54">
              <w:rPr>
                <w:rFonts w:ascii="Times New Roman" w:hAnsi="Times New Roman" w:cs="Times New Roman"/>
              </w:rPr>
              <w:t>, та/або сертифікатів відповідності, та/або дозволу на використання товару, та/або паспорту якості на товар.</w:t>
            </w:r>
          </w:p>
        </w:tc>
      </w:tr>
      <w:tr w:rsidR="00097DAB" w:rsidRPr="00350B80" w:rsidTr="0024281E">
        <w:trPr>
          <w:trHeight w:val="119"/>
        </w:trPr>
        <w:tc>
          <w:tcPr>
            <w:tcW w:w="538" w:type="dxa"/>
          </w:tcPr>
          <w:p w:rsidR="00097DAB" w:rsidRPr="00350B80" w:rsidRDefault="00097DAB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097DAB" w:rsidRPr="00953F54" w:rsidRDefault="00097DAB" w:rsidP="00152496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3F54">
              <w:rPr>
                <w:rFonts w:ascii="Times New Roman" w:hAnsi="Times New Roman" w:cs="Times New Roman"/>
                <w:b/>
              </w:rPr>
              <w:t>Якщо Учасник не є виробником предмета закупівлі</w:t>
            </w:r>
            <w:r w:rsidRPr="00953F54">
              <w:rPr>
                <w:rFonts w:ascii="Times New Roman" w:hAnsi="Times New Roman" w:cs="Times New Roman"/>
              </w:rPr>
              <w:t>, то повинен надати сертифікат дистриб’ютора, або лист виробника про представництво його інтересів, або інший документ, в якому зазначається характер взаємовідносин з виробником.</w:t>
            </w:r>
          </w:p>
        </w:tc>
      </w:tr>
      <w:tr w:rsidR="0024281E" w:rsidRPr="00350B80" w:rsidTr="0024281E">
        <w:trPr>
          <w:trHeight w:val="119"/>
        </w:trPr>
        <w:tc>
          <w:tcPr>
            <w:tcW w:w="538" w:type="dxa"/>
          </w:tcPr>
          <w:p w:rsidR="0024281E" w:rsidRPr="00350B80" w:rsidRDefault="0024281E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24281E" w:rsidRPr="00350B80" w:rsidRDefault="0089476C" w:rsidP="0024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Гарантійний лист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про те, що місцезнаходженням (місцем проживання) суб’єкта господарювання, який є учасником, не є тимчасово окупована територія.</w:t>
            </w:r>
            <w:r w:rsidRPr="00350B8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 xml:space="preserve"> (відповідно до вимог частини 2 статті 13 Закону України «Про забезпечення прав і свобод громадян та правовий режим на тимчасово окупованій території України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» здійснення господарської діяльності юридичними особами, фізичними особами - підприємцями та фізичними особами, які провадять незалежну професійну діяльність, місцезнаходженням (місцем проживання) яких є тимчасово окупована територія, дозволяється виключно після зміни їхньої податкової адреси на іншу територію України. Правочин, стороною якого є суб’єкт господарювання, місцезнаходженням (місцем проживання) якого є тимчасово окупована територія, є нікчемним. На такі правочини не поширюється дія положення абзацу другого частини другої статті 215 Цивільного кодексу України.)</w:t>
            </w:r>
          </w:p>
        </w:tc>
      </w:tr>
      <w:tr w:rsidR="0024281E" w:rsidRPr="00350B80" w:rsidTr="0024281E">
        <w:trPr>
          <w:trHeight w:val="119"/>
        </w:trPr>
        <w:tc>
          <w:tcPr>
            <w:tcW w:w="538" w:type="dxa"/>
          </w:tcPr>
          <w:p w:rsidR="0024281E" w:rsidRPr="00350B80" w:rsidRDefault="0024281E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93" w:type="dxa"/>
          </w:tcPr>
          <w:p w:rsidR="0024281E" w:rsidRPr="00350B80" w:rsidRDefault="008F60E8" w:rsidP="0024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r w:rsidRPr="00DC1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довільній формі про те, що учасник процедури закупівлі не є юридичною особою – резидентом </w:t>
            </w:r>
            <w:r w:rsidR="0089476C"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 w:rsidR="0089476C"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бенефіціарним</w:t>
            </w:r>
            <w:proofErr w:type="spellEnd"/>
            <w:r w:rsidR="0089476C" w:rsidRPr="00350B8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не є суб`єктом господарювання, що здійснює продаж товарів, робіт, послуг походженням з Російської Федерації/Республіки Білорусь.</w:t>
            </w:r>
          </w:p>
        </w:tc>
      </w:tr>
    </w:tbl>
    <w:p w:rsidR="002C6CB7" w:rsidRDefault="002C6CB7" w:rsidP="002C6CB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  <w:r w:rsidRPr="00350B80"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  <w:lastRenderedPageBreak/>
        <w:t xml:space="preserve">За достовірність наданої інформації та документів відповідальність безпосередньо несе Учасник. </w:t>
      </w:r>
    </w:p>
    <w:p w:rsidR="00350B80" w:rsidRDefault="00350B80" w:rsidP="002C6CB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</w:p>
    <w:p w:rsidR="00350B80" w:rsidRDefault="00350B80" w:rsidP="002C6CB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</w:p>
    <w:p w:rsidR="00BC30D5" w:rsidRPr="00350B80" w:rsidRDefault="00654F06" w:rsidP="00BC30D5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0B80">
        <w:rPr>
          <w:rFonts w:ascii="Times New Roman" w:hAnsi="Times New Roman" w:cs="Times New Roman"/>
          <w:b/>
          <w:color w:val="000000" w:themeColor="text1"/>
        </w:rPr>
        <w:t>ІНФОРМАЦІЯ ПРО ВІДСУТНІСТЬ ПІДСТАВ, ВИЗНАЧЕНИХ У СТАТТІ 17 ЗАКОНУ</w:t>
      </w:r>
    </w:p>
    <w:p w:rsidR="00772244" w:rsidRPr="00350B80" w:rsidRDefault="00772244" w:rsidP="00772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 xml:space="preserve">Перелік документів та інформації  для підтвердження відповідності ПЕРЕМОЖЦЯ вимогам, визначеним у статті 17 Закону  </w:t>
      </w:r>
      <w:proofErr w:type="spellStart"/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>“Про</w:t>
      </w:r>
      <w:proofErr w:type="spellEnd"/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 xml:space="preserve"> публічні </w:t>
      </w:r>
      <w:proofErr w:type="spellStart"/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>закупівлі”</w:t>
      </w:r>
      <w:proofErr w:type="spellEnd"/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 xml:space="preserve"> у відповідності до вимог Особливостей:</w:t>
      </w:r>
    </w:p>
    <w:p w:rsidR="00772244" w:rsidRPr="00350B80" w:rsidRDefault="00772244" w:rsidP="007722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50B80">
        <w:rPr>
          <w:rFonts w:ascii="Times New Roman" w:eastAsia="Times New Roman" w:hAnsi="Times New Roman" w:cs="Times New Roman"/>
          <w:color w:val="000000" w:themeColor="text1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772244" w:rsidRPr="00350B80" w:rsidRDefault="00772244" w:rsidP="007722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772244" w:rsidRPr="00350B80" w:rsidRDefault="00772244" w:rsidP="0077224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</w:rPr>
      </w:pPr>
    </w:p>
    <w:p w:rsidR="00772244" w:rsidRPr="00350B80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350B80">
        <w:rPr>
          <w:rFonts w:ascii="Times New Roman" w:eastAsia="Times New Roman" w:hAnsi="Times New Roman" w:cs="Times New Roman"/>
          <w:color w:val="000000" w:themeColor="text1"/>
        </w:rPr>
        <w:t> </w:t>
      </w:r>
      <w:r w:rsidRPr="00350B80">
        <w:rPr>
          <w:rFonts w:ascii="Times New Roman" w:eastAsia="Times New Roman" w:hAnsi="Times New Roman" w:cs="Times New Roman"/>
          <w:b/>
          <w:color w:val="000000" w:themeColor="text1"/>
        </w:rPr>
        <w:t>3.1. Документи, які надаються  ПЕРЕМОЖЦЕМ (юридичною особою):</w:t>
      </w:r>
    </w:p>
    <w:tbl>
      <w:tblPr>
        <w:tblW w:w="10023" w:type="dxa"/>
        <w:tblLayout w:type="fixed"/>
        <w:tblLook w:val="0400"/>
      </w:tblPr>
      <w:tblGrid>
        <w:gridCol w:w="667"/>
        <w:gridCol w:w="4253"/>
        <w:gridCol w:w="5103"/>
      </w:tblGrid>
      <w:tr w:rsidR="00772244" w:rsidRPr="00350B80" w:rsidTr="00350B80">
        <w:trPr>
          <w:cantSplit/>
          <w:trHeight w:val="692"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  <w:p w:rsidR="00772244" w:rsidRPr="00350B8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Вимоги статті 17 Закону</w:t>
            </w:r>
          </w:p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350B80" w:rsidTr="00350B80">
        <w:trPr>
          <w:cantSplit/>
          <w:trHeight w:val="3116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5559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(пункт 3 частини 1 статті 17 Закону)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веб-ресурсі</w:t>
            </w:r>
            <w:proofErr w:type="spellEnd"/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350B80" w:rsidTr="00350B80">
        <w:trPr>
          <w:cantSplit/>
          <w:trHeight w:val="3151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356DE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С</w:t>
            </w:r>
            <w:r w:rsidR="00772244" w:rsidRPr="00350B80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="00772244"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(пункт 6 частини 1 статті 17 Закону)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Документ повинен бути не більше </w:t>
            </w:r>
            <w:proofErr w:type="spellStart"/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тридцятиденної</w:t>
            </w:r>
            <w:proofErr w:type="spellEnd"/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давнини від дати подання документа. </w:t>
            </w:r>
          </w:p>
        </w:tc>
      </w:tr>
      <w:tr w:rsidR="00772244" w:rsidRPr="00350B80" w:rsidTr="00350B80">
        <w:trPr>
          <w:cantSplit/>
          <w:trHeight w:val="2478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350B80">
              <w:rPr>
                <w:rFonts w:ascii="Times New Roman" w:eastAsia="Times New Roman" w:hAnsi="Times New Roman" w:cs="Times New Roman"/>
                <w:b/>
              </w:rPr>
              <w:t xml:space="preserve"> (пункт 12 частини 1 статті 17 Закону</w:t>
            </w: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2244" w:rsidRPr="00350B80" w:rsidTr="00350B80">
        <w:trPr>
          <w:cantSplit/>
          <w:trHeight w:val="3432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350B80">
              <w:rPr>
                <w:rFonts w:ascii="Times New Roman" w:eastAsia="Times New Roman" w:hAnsi="Times New Roman" w:cs="Times New Roman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350B8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</w:rPr>
              <w:t>(частина 2 статті 17 Закону</w:t>
            </w: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350B80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0B8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Довідка в довільній формі</w:t>
            </w:r>
            <w:r w:rsidRPr="00350B80">
              <w:rPr>
                <w:rFonts w:ascii="Times New Roman" w:eastAsia="Times New Roman" w:hAnsi="Times New Roman" w:cs="Times New Roman"/>
                <w:color w:val="000000" w:themeColor="text1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2244" w:rsidRPr="00D239F7" w:rsidRDefault="00772244" w:rsidP="009A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772244" w:rsidRPr="00D239F7" w:rsidTr="005559E5">
        <w:trPr>
          <w:cantSplit/>
          <w:trHeight w:val="938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D239F7" w:rsidTr="000243D6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D239F7" w:rsidTr="00772244">
        <w:trPr>
          <w:cantSplit/>
          <w:trHeight w:val="1731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F402BA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D239F7" w:rsidTr="009A116B">
        <w:trPr>
          <w:cantSplit/>
          <w:trHeight w:val="185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2244" w:rsidRPr="00772244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D239F7" w:rsidTr="000243D6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244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Layout w:type="fixed"/>
        <w:tblLook w:val="0400"/>
      </w:tblPr>
      <w:tblGrid>
        <w:gridCol w:w="400"/>
        <w:gridCol w:w="9219"/>
      </w:tblGrid>
      <w:tr w:rsidR="00772244" w:rsidRPr="00D239F7" w:rsidTr="000243D6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772244" w:rsidRPr="00D239F7" w:rsidTr="000243D6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72244" w:rsidRPr="00D239F7" w:rsidTr="001C1210">
        <w:trPr>
          <w:cantSplit/>
          <w:trHeight w:val="1259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772244" w:rsidRPr="00D239F7" w:rsidTr="00A47A3F">
        <w:trPr>
          <w:cantSplit/>
          <w:trHeight w:val="3493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1216C8" w:rsidRDefault="00772244" w:rsidP="009A116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</w:t>
            </w:r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кінцевого </w:t>
            </w:r>
            <w:proofErr w:type="spellStart"/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12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власника, адреса його місця проживання та громадянство.</w:t>
            </w:r>
          </w:p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1216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1216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</w:tbl>
    <w:p w:rsidR="00BC30D5" w:rsidRPr="00BC30D5" w:rsidRDefault="00BC30D5" w:rsidP="00A47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30D5" w:rsidRPr="00BC30D5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BF5"/>
    <w:multiLevelType w:val="hybridMultilevel"/>
    <w:tmpl w:val="2626FC6A"/>
    <w:lvl w:ilvl="0" w:tplc="63B241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7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>
    <w:useFELayout/>
  </w:compat>
  <w:rsids>
    <w:rsidRoot w:val="00BC30D5"/>
    <w:rsid w:val="00000E36"/>
    <w:rsid w:val="0000234E"/>
    <w:rsid w:val="000811C2"/>
    <w:rsid w:val="00097DAB"/>
    <w:rsid w:val="000D0FD4"/>
    <w:rsid w:val="001079F6"/>
    <w:rsid w:val="001216C8"/>
    <w:rsid w:val="00124972"/>
    <w:rsid w:val="00152496"/>
    <w:rsid w:val="001C1210"/>
    <w:rsid w:val="001D088D"/>
    <w:rsid w:val="00224CF1"/>
    <w:rsid w:val="0024281E"/>
    <w:rsid w:val="0026483B"/>
    <w:rsid w:val="00292368"/>
    <w:rsid w:val="002A7105"/>
    <w:rsid w:val="002C6CB7"/>
    <w:rsid w:val="00333027"/>
    <w:rsid w:val="00350B80"/>
    <w:rsid w:val="00356DE4"/>
    <w:rsid w:val="00374EBA"/>
    <w:rsid w:val="003B2F79"/>
    <w:rsid w:val="003F6CBF"/>
    <w:rsid w:val="0047138F"/>
    <w:rsid w:val="004B758A"/>
    <w:rsid w:val="004F2389"/>
    <w:rsid w:val="0050250B"/>
    <w:rsid w:val="0055194C"/>
    <w:rsid w:val="005559E5"/>
    <w:rsid w:val="005B5657"/>
    <w:rsid w:val="00624D53"/>
    <w:rsid w:val="00632923"/>
    <w:rsid w:val="00654F06"/>
    <w:rsid w:val="00665734"/>
    <w:rsid w:val="00697C4C"/>
    <w:rsid w:val="006A1AD3"/>
    <w:rsid w:val="006A4E8A"/>
    <w:rsid w:val="006C43A0"/>
    <w:rsid w:val="006E6EB1"/>
    <w:rsid w:val="0071101D"/>
    <w:rsid w:val="00772244"/>
    <w:rsid w:val="007A3028"/>
    <w:rsid w:val="007E2F49"/>
    <w:rsid w:val="007E6AE2"/>
    <w:rsid w:val="007F1114"/>
    <w:rsid w:val="008712A2"/>
    <w:rsid w:val="00881CC3"/>
    <w:rsid w:val="0089476C"/>
    <w:rsid w:val="008F60E8"/>
    <w:rsid w:val="0098706F"/>
    <w:rsid w:val="0099540A"/>
    <w:rsid w:val="009A116B"/>
    <w:rsid w:val="00A47A3F"/>
    <w:rsid w:val="00A519C3"/>
    <w:rsid w:val="00A72B8D"/>
    <w:rsid w:val="00B51428"/>
    <w:rsid w:val="00B613D9"/>
    <w:rsid w:val="00B76221"/>
    <w:rsid w:val="00B82BCA"/>
    <w:rsid w:val="00BA26B3"/>
    <w:rsid w:val="00BB26A3"/>
    <w:rsid w:val="00BC30D5"/>
    <w:rsid w:val="00C15F20"/>
    <w:rsid w:val="00C6620D"/>
    <w:rsid w:val="00CC35A2"/>
    <w:rsid w:val="00CD6904"/>
    <w:rsid w:val="00D32D4C"/>
    <w:rsid w:val="00D42FD3"/>
    <w:rsid w:val="00D447BD"/>
    <w:rsid w:val="00DE1339"/>
    <w:rsid w:val="00DF6059"/>
    <w:rsid w:val="00E35067"/>
    <w:rsid w:val="00E44FD5"/>
    <w:rsid w:val="00E70965"/>
    <w:rsid w:val="00F00590"/>
    <w:rsid w:val="00F14D95"/>
    <w:rsid w:val="00F402BA"/>
    <w:rsid w:val="00F468ED"/>
    <w:rsid w:val="00F562DA"/>
    <w:rsid w:val="00FA0825"/>
    <w:rsid w:val="00FB2441"/>
    <w:rsid w:val="00FD0880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C List 01 Знак,Chapter10 Знак,List Paragraph Знак,Список уровня 2 Знак,название табл/рис Знак,Number Bullets Знак,Текст таблицы Знак,тв-Абзац списка Знак,заголовок 1.1 Знак"/>
    <w:link w:val="a4"/>
    <w:uiPriority w:val="99"/>
    <w:qFormat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,Chapter10,List Paragraph,Список уровня 2,название табл/рис,Number Bullets,Текст таблицы,тв-Абзац списка,заголовок 1.1"/>
    <w:basedOn w:val="a"/>
    <w:link w:val="a3"/>
    <w:uiPriority w:val="99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5FC2-5C27-49FA-BF7D-B1B154DE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8255</Words>
  <Characters>4706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2023-01-25T13:24:00Z</cp:lastPrinted>
  <dcterms:created xsi:type="dcterms:W3CDTF">2021-07-30T12:15:00Z</dcterms:created>
  <dcterms:modified xsi:type="dcterms:W3CDTF">2023-02-02T09:02:00Z</dcterms:modified>
</cp:coreProperties>
</file>