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6048A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4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473C0" w:rsidRDefault="000C3546" w:rsidP="000C3546">
      <w:pPr>
        <w:pStyle w:val="normal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 xml:space="preserve">Послуги по забезпеченню харчування учнів (код </w:t>
      </w:r>
      <w:proofErr w:type="spellStart"/>
      <w:r w:rsidRPr="000C3546">
        <w:rPr>
          <w:b/>
          <w:bCs/>
        </w:rPr>
        <w:t>ДК</w:t>
      </w:r>
      <w:proofErr w:type="spellEnd"/>
      <w:r w:rsidRPr="000C3546">
        <w:rPr>
          <w:b/>
          <w:bCs/>
        </w:rPr>
        <w:t xml:space="preserve"> 021:2015 – 55510000 – «Послуги їдалень»)</w:t>
      </w:r>
      <w:r>
        <w:rPr>
          <w:b/>
        </w:rPr>
        <w:t xml:space="preserve">, </w:t>
      </w:r>
      <w:r>
        <w:rPr>
          <w:color w:val="000000"/>
        </w:rPr>
        <w:t xml:space="preserve">підтверджуємо відповідність встановленому кваліфікаційному критерію, </w:t>
      </w:r>
      <w:r w:rsidR="008834FA">
        <w:rPr>
          <w:color w:val="000000"/>
        </w:rPr>
        <w:t xml:space="preserve">тобто наявність в учасника процедури закупівлі працівників відповідної кваліфікації, які мають необхідні знання та досвід: </w:t>
      </w:r>
    </w:p>
    <w:p w:rsidR="008834FA" w:rsidRDefault="008834FA" w:rsidP="000C3546">
      <w:pPr>
        <w:pStyle w:val="normal"/>
        <w:ind w:left="-284" w:right="-115" w:firstLine="284"/>
        <w:jc w:val="both"/>
        <w:rPr>
          <w:color w:val="000000"/>
        </w:rPr>
      </w:pPr>
    </w:p>
    <w:p w:rsidR="008834FA" w:rsidRDefault="008834FA" w:rsidP="000C3546">
      <w:pPr>
        <w:pStyle w:val="normal"/>
        <w:ind w:left="-284" w:right="-115" w:firstLine="284"/>
        <w:jc w:val="both"/>
        <w:rPr>
          <w:color w:val="000000"/>
        </w:rPr>
      </w:pPr>
    </w:p>
    <w:tbl>
      <w:tblPr>
        <w:tblStyle w:val="68"/>
        <w:tblW w:w="10065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59"/>
        <w:gridCol w:w="1170"/>
        <w:gridCol w:w="1425"/>
        <w:gridCol w:w="2055"/>
        <w:gridCol w:w="2490"/>
        <w:gridCol w:w="2066"/>
      </w:tblGrid>
      <w:tr w:rsidR="00D6048A" w:rsidTr="00D6048A">
        <w:trPr>
          <w:trHeight w:val="171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Посада*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штатних одиниць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зайнятості (основна чи за сумісництвом)**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Освіта***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медичної книжки з датою допуску до роботи</w:t>
            </w:r>
          </w:p>
          <w:p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(вказати дату останнього медогляду)</w:t>
            </w:r>
            <w:r>
              <w:rPr>
                <w:rFonts w:ascii="Times New Roman" w:hAnsi="Times New Roman" w:cs="Times New Roman"/>
                <w:b/>
              </w:rPr>
              <w:t>****</w:t>
            </w:r>
          </w:p>
        </w:tc>
      </w:tr>
      <w:tr w:rsidR="00D6048A" w:rsidTr="00D6048A">
        <w:trPr>
          <w:trHeight w:val="411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48A" w:rsidTr="00D6048A">
        <w:trPr>
          <w:trHeight w:val="48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8A" w:rsidRDefault="00D6048A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574">
        <w:rPr>
          <w:rFonts w:ascii="Times New Roman" w:hAnsi="Times New Roman" w:cs="Times New Roman"/>
          <w:sz w:val="24"/>
          <w:szCs w:val="24"/>
        </w:rPr>
        <w:t>*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Розрахунок чисельності працівників (технолог, повар, кухонний робітник, комірник тощо), які безпосе</w:t>
      </w:r>
      <w:r>
        <w:rPr>
          <w:rFonts w:ascii="Times New Roman" w:hAnsi="Times New Roman" w:cs="Times New Roman"/>
          <w:sz w:val="24"/>
          <w:szCs w:val="24"/>
          <w:highlight w:val="white"/>
        </w:rPr>
        <w:t>редньо беруть участь у наданні п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ослуг, рекомендовано здійснювати відповідно до Типових штатних нормативів закладів загальної середньої освіти, затверджених наказом Міністерства освіти і науки України від 06.12.2010 N 1205, зареєстрованих у Міністерстві юстиції України 22.12.2010 за N 1308/18603.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** </w:t>
      </w:r>
      <w:r w:rsidR="001C0097"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Учасник повинен надати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копії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документів, завірені учасником процедури закупівлі: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трудова книжка;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бо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наказ про призначення на посаду, наказ про сумісництво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 (за наявності);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6574">
        <w:rPr>
          <w:rFonts w:ascii="Times New Roman" w:hAnsi="Times New Roman" w:cs="Times New Roman"/>
          <w:sz w:val="24"/>
          <w:szCs w:val="24"/>
          <w:highlight w:val="white"/>
        </w:rPr>
        <w:t>або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цивільно-правова угода з особою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, що буде задіяна учасником процедури закупівлі протягом усього терміну виконання договору про закупівлю;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або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інші документи, передбачені законодавством, та які підтверджують наявність правовідносин учасника процедури закупівлі з відповідними працівниками.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6574">
        <w:rPr>
          <w:rFonts w:ascii="Times New Roman" w:hAnsi="Times New Roman" w:cs="Times New Roman"/>
          <w:sz w:val="24"/>
          <w:szCs w:val="24"/>
        </w:rPr>
        <w:t xml:space="preserve">*** </w:t>
      </w:r>
      <w:r w:rsidR="001C0097" w:rsidRPr="001C0097">
        <w:rPr>
          <w:rFonts w:ascii="Times New Roman" w:hAnsi="Times New Roman" w:cs="Times New Roman"/>
          <w:b/>
          <w:sz w:val="24"/>
          <w:szCs w:val="24"/>
        </w:rPr>
        <w:t>Учасник повинен надати к</w:t>
      </w:r>
      <w:r w:rsidRPr="001C0097">
        <w:rPr>
          <w:rFonts w:ascii="Times New Roman" w:hAnsi="Times New Roman" w:cs="Times New Roman"/>
          <w:b/>
          <w:sz w:val="24"/>
          <w:szCs w:val="24"/>
        </w:rPr>
        <w:t>опії документів</w:t>
      </w:r>
      <w:r w:rsidR="001C0097" w:rsidRPr="001C0097">
        <w:rPr>
          <w:rFonts w:ascii="Times New Roman" w:hAnsi="Times New Roman" w:cs="Times New Roman"/>
          <w:b/>
          <w:sz w:val="24"/>
          <w:szCs w:val="24"/>
        </w:rPr>
        <w:t xml:space="preserve"> про освіту</w:t>
      </w:r>
      <w:r w:rsidRPr="00276574">
        <w:rPr>
          <w:rFonts w:ascii="Times New Roman" w:hAnsi="Times New Roman" w:cs="Times New Roman"/>
          <w:sz w:val="24"/>
          <w:szCs w:val="24"/>
        </w:rPr>
        <w:t>, завірені печаткою учасника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разі її викорис</w:t>
      </w:r>
      <w:r w:rsidRPr="000C15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C1517">
        <w:rPr>
          <w:rFonts w:ascii="Times New Roman" w:hAnsi="Times New Roman" w:cs="Times New Roman"/>
          <w:i/>
          <w:sz w:val="24"/>
          <w:szCs w:val="24"/>
        </w:rPr>
        <w:t>ння учасником)</w:t>
      </w:r>
      <w:r w:rsidRPr="00276574">
        <w:rPr>
          <w:rFonts w:ascii="Times New Roman" w:hAnsi="Times New Roman" w:cs="Times New Roman"/>
          <w:sz w:val="24"/>
          <w:szCs w:val="24"/>
        </w:rPr>
        <w:t>.</w:t>
      </w:r>
    </w:p>
    <w:p w:rsidR="00D6048A" w:rsidRP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6574">
        <w:rPr>
          <w:rFonts w:ascii="Times New Roman" w:hAnsi="Times New Roman" w:cs="Times New Roman"/>
          <w:sz w:val="24"/>
          <w:szCs w:val="24"/>
        </w:rPr>
        <w:t xml:space="preserve">**** </w:t>
      </w:r>
      <w:r w:rsidR="001C0097" w:rsidRPr="00E63265">
        <w:rPr>
          <w:rFonts w:ascii="Times New Roman" w:hAnsi="Times New Roman" w:cs="Times New Roman"/>
          <w:b/>
          <w:sz w:val="24"/>
          <w:szCs w:val="24"/>
        </w:rPr>
        <w:t>Учасник повинен надати к</w:t>
      </w:r>
      <w:r w:rsidRPr="00E63265">
        <w:rPr>
          <w:rFonts w:ascii="Times New Roman" w:hAnsi="Times New Roman" w:cs="Times New Roman"/>
          <w:b/>
          <w:sz w:val="24"/>
          <w:szCs w:val="24"/>
        </w:rPr>
        <w:t>опі</w:t>
      </w:r>
      <w:r w:rsidR="001C0097" w:rsidRPr="00E63265">
        <w:rPr>
          <w:rFonts w:ascii="Times New Roman" w:hAnsi="Times New Roman" w:cs="Times New Roman"/>
          <w:b/>
          <w:sz w:val="24"/>
          <w:szCs w:val="24"/>
        </w:rPr>
        <w:t>ю медичної книжки</w:t>
      </w:r>
      <w:r w:rsidR="001C0097">
        <w:rPr>
          <w:rFonts w:ascii="Times New Roman" w:hAnsi="Times New Roman" w:cs="Times New Roman"/>
          <w:sz w:val="24"/>
          <w:szCs w:val="24"/>
        </w:rPr>
        <w:t xml:space="preserve"> </w:t>
      </w:r>
      <w:r w:rsidRPr="00276574">
        <w:rPr>
          <w:rFonts w:ascii="Times New Roman" w:hAnsi="Times New Roman" w:cs="Times New Roman"/>
          <w:sz w:val="24"/>
          <w:szCs w:val="24"/>
        </w:rPr>
        <w:t>, завірені печаткою учасника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разі її викорис</w:t>
      </w:r>
      <w:r w:rsidRPr="000C15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C1517">
        <w:rPr>
          <w:rFonts w:ascii="Times New Roman" w:hAnsi="Times New Roman" w:cs="Times New Roman"/>
          <w:i/>
          <w:sz w:val="24"/>
          <w:szCs w:val="24"/>
        </w:rPr>
        <w:t>ння учасником)</w:t>
      </w:r>
      <w:r w:rsidRPr="00276574">
        <w:rPr>
          <w:rFonts w:ascii="Times New Roman" w:hAnsi="Times New Roman" w:cs="Times New Roman"/>
          <w:sz w:val="24"/>
          <w:szCs w:val="24"/>
        </w:rPr>
        <w:t>, обов’язково додаються до цієї форми</w:t>
      </w:r>
    </w:p>
    <w:sectPr w:rsidR="00D6048A" w:rsidRPr="00D6048A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>
    <w:nsid w:val="561C4350"/>
    <w:multiLevelType w:val="multilevel"/>
    <w:tmpl w:val="52AAC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473C0"/>
    <w:rsid w:val="000C3546"/>
    <w:rsid w:val="000E2F21"/>
    <w:rsid w:val="00155446"/>
    <w:rsid w:val="001C0097"/>
    <w:rsid w:val="001E03CD"/>
    <w:rsid w:val="003B2FE4"/>
    <w:rsid w:val="00671E12"/>
    <w:rsid w:val="00863FA7"/>
    <w:rsid w:val="008834FA"/>
    <w:rsid w:val="009301C4"/>
    <w:rsid w:val="009B3345"/>
    <w:rsid w:val="00A35309"/>
    <w:rsid w:val="00A6416C"/>
    <w:rsid w:val="00BF018D"/>
    <w:rsid w:val="00C35491"/>
    <w:rsid w:val="00D270F6"/>
    <w:rsid w:val="00D6048A"/>
    <w:rsid w:val="00E63265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  <w:style w:type="table" w:customStyle="1" w:styleId="68">
    <w:name w:val="Стиль68"/>
    <w:basedOn w:val="a1"/>
    <w:rsid w:val="00D6048A"/>
    <w:pPr>
      <w:spacing w:after="0" w:line="240" w:lineRule="auto"/>
      <w:ind w:hanging="1"/>
    </w:pPr>
    <w:rPr>
      <w:rFonts w:ascii="Arial" w:eastAsia="Times New Roman" w:hAnsi="Arial" w:cs="Arial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2020-09-25T08:19:00Z</dcterms:created>
  <dcterms:modified xsi:type="dcterms:W3CDTF">2023-01-13T12:47:00Z</dcterms:modified>
</cp:coreProperties>
</file>