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“0</w:t>
      </w:r>
      <w:r w:rsidR="00B97981" w:rsidRPr="00B97981">
        <w:rPr>
          <w:rFonts w:ascii="Times New Roman" w:hAnsi="Times New Roman" w:cs="Times New Roman"/>
          <w:snapToGrid w:val="0"/>
          <w:lang w:val="uk-UA"/>
        </w:rPr>
        <w:t>6</w:t>
      </w:r>
      <w:r w:rsidRPr="00B97981">
        <w:rPr>
          <w:rFonts w:ascii="Times New Roman" w:hAnsi="Times New Roman" w:cs="Times New Roman"/>
          <w:snapToGrid w:val="0"/>
        </w:rPr>
        <w:t xml:space="preserve"> “ вересня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B97981" w:rsidRPr="00B97981">
        <w:rPr>
          <w:rFonts w:ascii="Times New Roman" w:hAnsi="Times New Roman" w:cs="Times New Roman"/>
          <w:snapToGrid w:val="0"/>
          <w:lang w:val="uk-UA"/>
        </w:rPr>
        <w:t>71</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Default="00587E99" w:rsidP="00587E99">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 xml:space="preserve">: </w:t>
      </w:r>
      <w:r w:rsidR="0010653A" w:rsidRPr="00B97981">
        <w:rPr>
          <w:rFonts w:ascii="Times New Roman" w:hAnsi="Times New Roman" w:cs="Times New Roman"/>
          <w:b/>
          <w:sz w:val="28"/>
          <w:szCs w:val="28"/>
          <w:lang w:val="uk-UA"/>
        </w:rPr>
        <w:t>Канцтовари</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B97981">
      <w:pPr>
        <w:pStyle w:val="a3"/>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47576B" w:rsidRPr="00B97981">
        <w:rPr>
          <w:rStyle w:val="value"/>
          <w:color w:val="000000"/>
          <w:sz w:val="28"/>
          <w:szCs w:val="28"/>
          <w:bdr w:val="none" w:sz="0" w:space="0" w:color="auto" w:frame="1"/>
          <w:shd w:val="clear" w:color="auto" w:fill="F3F3F3"/>
        </w:rPr>
        <w:t>3019</w:t>
      </w:r>
      <w:r w:rsidR="00F7463C" w:rsidRPr="00B97981">
        <w:rPr>
          <w:rStyle w:val="value"/>
          <w:color w:val="000000"/>
          <w:sz w:val="28"/>
          <w:szCs w:val="28"/>
          <w:bdr w:val="none" w:sz="0" w:space="0" w:color="auto" w:frame="1"/>
          <w:shd w:val="clear" w:color="auto" w:fill="F3F3F3"/>
        </w:rPr>
        <w:t>0000-</w:t>
      </w:r>
      <w:r w:rsidR="0047576B" w:rsidRPr="00B97981">
        <w:rPr>
          <w:rStyle w:val="value"/>
          <w:color w:val="000000"/>
          <w:sz w:val="28"/>
          <w:szCs w:val="28"/>
          <w:bdr w:val="none" w:sz="0" w:space="0" w:color="auto" w:frame="1"/>
          <w:shd w:val="clear" w:color="auto" w:fill="F3F3F3"/>
        </w:rPr>
        <w:t>7</w:t>
      </w:r>
      <w:r w:rsidR="0047576B" w:rsidRPr="00B97981">
        <w:rPr>
          <w:color w:val="000000" w:themeColor="text1"/>
          <w:sz w:val="28"/>
          <w:szCs w:val="28"/>
          <w:shd w:val="clear" w:color="auto" w:fill="F3F3F3"/>
        </w:rPr>
        <w:t>- Офісне устаткування та приладдя різне</w:t>
      </w:r>
      <w:r w:rsidR="00F7463C" w:rsidRPr="00B97981">
        <w:rPr>
          <w:color w:val="000000" w:themeColor="text1"/>
          <w:sz w:val="28"/>
          <w:szCs w:val="28"/>
          <w:shd w:val="clear" w:color="auto" w:fill="F3F3F3"/>
        </w:rPr>
        <w:t> </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212EF6"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iCs/>
                <w:lang w:val="uk-UA"/>
              </w:rPr>
            </w:pPr>
            <w:r w:rsidRPr="00B97981">
              <w:rPr>
                <w:rFonts w:ascii="Times New Roman" w:hAnsi="Times New Roman" w:cs="Times New Roman"/>
                <w:b/>
                <w:iCs/>
                <w:lang w:val="uk-UA"/>
              </w:rPr>
              <w:t>34500,00 грн</w:t>
            </w:r>
            <w:r w:rsidRPr="00B97981">
              <w:rPr>
                <w:rFonts w:ascii="Times New Roman" w:hAnsi="Times New Roman" w:cs="Times New Roman"/>
                <w:iCs/>
                <w:lang w:val="uk-UA"/>
              </w:rPr>
              <w:t>. з ПДВ( Тридцять чотири</w:t>
            </w:r>
            <w:r w:rsidR="0010653A" w:rsidRPr="00B97981">
              <w:rPr>
                <w:rFonts w:ascii="Times New Roman" w:hAnsi="Times New Roman" w:cs="Times New Roman"/>
                <w:iCs/>
                <w:lang w:val="uk-UA"/>
              </w:rPr>
              <w:t xml:space="preserve"> тисяч</w:t>
            </w:r>
            <w:r w:rsidRPr="00B97981">
              <w:rPr>
                <w:rFonts w:ascii="Times New Roman" w:hAnsi="Times New Roman" w:cs="Times New Roman"/>
                <w:iCs/>
                <w:lang w:val="uk-UA"/>
              </w:rPr>
              <w:t xml:space="preserve">і  п’ятсот </w:t>
            </w:r>
            <w:r w:rsidR="0010653A" w:rsidRPr="00B97981">
              <w:rPr>
                <w:rFonts w:ascii="Times New Roman" w:hAnsi="Times New Roman" w:cs="Times New Roman"/>
                <w:iCs/>
                <w:lang w:val="uk-UA"/>
              </w:rPr>
              <w:t xml:space="preserve"> грн. 00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B97981"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a4"/>
              <w:tabs>
                <w:tab w:val="left" w:pos="442"/>
              </w:tabs>
              <w:rPr>
                <w:sz w:val="22"/>
                <w:szCs w:val="22"/>
                <w:lang w:val="uk-UA"/>
              </w:rPr>
            </w:pPr>
            <w:r w:rsidRPr="00B97981">
              <w:rPr>
                <w:sz w:val="22"/>
                <w:szCs w:val="22"/>
                <w:lang w:val="uk-UA"/>
              </w:rPr>
              <w:t xml:space="preserve">ДК 021:2015 </w:t>
            </w:r>
            <w:r w:rsidR="000B663E" w:rsidRPr="00B97981">
              <w:rPr>
                <w:color w:val="000000"/>
                <w:sz w:val="22"/>
                <w:szCs w:val="22"/>
                <w:bdr w:val="none" w:sz="0" w:space="0" w:color="auto" w:frame="1"/>
                <w:shd w:val="clear" w:color="auto" w:fill="FDFEFD"/>
                <w:lang w:val="ru-RU"/>
              </w:rPr>
              <w:t>30190000-7</w:t>
            </w:r>
            <w:r w:rsidR="000B663E" w:rsidRPr="00B97981">
              <w:rPr>
                <w:color w:val="777777"/>
                <w:sz w:val="22"/>
                <w:szCs w:val="22"/>
                <w:shd w:val="clear" w:color="auto" w:fill="FDFEFD"/>
              </w:rPr>
              <w:t> </w:t>
            </w:r>
            <w:r w:rsidR="000B663E" w:rsidRPr="00B97981">
              <w:rPr>
                <w:color w:val="777777"/>
                <w:sz w:val="22"/>
                <w:szCs w:val="22"/>
                <w:shd w:val="clear" w:color="auto" w:fill="FDFEFD"/>
                <w:lang w:val="ru-RU"/>
              </w:rPr>
              <w:t>-</w:t>
            </w:r>
            <w:r w:rsidR="000B663E" w:rsidRPr="00B97981">
              <w:rPr>
                <w:color w:val="777777"/>
                <w:sz w:val="22"/>
                <w:szCs w:val="22"/>
                <w:shd w:val="clear" w:color="auto" w:fill="FDFEFD"/>
              </w:rPr>
              <w:t> </w:t>
            </w:r>
            <w:r w:rsidR="000B663E" w:rsidRPr="00B97981">
              <w:rPr>
                <w:color w:val="000000"/>
                <w:sz w:val="22"/>
                <w:szCs w:val="22"/>
                <w:bdr w:val="none" w:sz="0" w:space="0" w:color="auto" w:frame="1"/>
                <w:shd w:val="clear" w:color="auto" w:fill="FDFEFD"/>
                <w:lang w:val="ru-RU"/>
              </w:rPr>
              <w:t>Офісне устаткування та приладдя різне</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w:t>
            </w:r>
            <w:r w:rsidRPr="00B97981">
              <w:rPr>
                <w:rFonts w:ascii="Times New Roman" w:hAnsi="Times New Roman" w:cs="Times New Roman"/>
                <w:lang w:val="uk-UA"/>
              </w:rPr>
              <w:lastRenderedPageBreak/>
              <w:t>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212EF6"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212EF6"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212EF6"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212EF6"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12</w:t>
            </w:r>
            <w:r w:rsidR="00FA1383">
              <w:rPr>
                <w:rFonts w:ascii="Times New Roman" w:hAnsi="Times New Roman" w:cs="Times New Roman"/>
                <w:lang w:val="uk-UA"/>
              </w:rPr>
              <w:t xml:space="preserve"> вересня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B568EB"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15</w:t>
            </w:r>
            <w:r w:rsidR="00FA1383">
              <w:rPr>
                <w:rFonts w:ascii="Times New Roman" w:hAnsi="Times New Roman" w:cs="Times New Roman"/>
                <w:lang w:val="uk-UA"/>
              </w:rPr>
              <w:t xml:space="preserve"> вересня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Предмет закупівлі: Канцтовари</w:t>
      </w:r>
    </w:p>
    <w:p w:rsidR="000E2AC1" w:rsidRPr="00B97981" w:rsidRDefault="000E2AC1" w:rsidP="00222D0C">
      <w:pPr>
        <w:widowControl w:val="0"/>
        <w:spacing w:after="0" w:line="274" w:lineRule="exact"/>
        <w:jc w:val="center"/>
        <w:rPr>
          <w:rFonts w:ascii="Times New Roman" w:eastAsia="Times New Roman" w:hAnsi="Times New Roman" w:cs="Times New Roman"/>
          <w:b/>
          <w:i/>
          <w:color w:val="000000"/>
          <w:lang w:val="uk-UA"/>
        </w:rPr>
      </w:pPr>
      <w:r w:rsidRPr="00222D0C">
        <w:rPr>
          <w:rFonts w:ascii="Times New Roman" w:eastAsia="Times New Roman" w:hAnsi="Times New Roman" w:cs="Times New Roman"/>
          <w:b/>
          <w:iCs/>
          <w:color w:val="000000"/>
          <w:shd w:val="clear" w:color="auto" w:fill="FFFFFF"/>
          <w:lang w:val="uk-UA" w:eastAsia="uk-UA" w:bidi="uk-UA"/>
        </w:rPr>
        <w:t>код ДК 021:2015</w:t>
      </w:r>
      <w:r w:rsidRPr="00B97981">
        <w:rPr>
          <w:rFonts w:ascii="Times New Roman" w:eastAsia="Times New Roman" w:hAnsi="Times New Roman" w:cs="Times New Roman"/>
          <w:b/>
          <w:i/>
          <w:iCs/>
          <w:color w:val="000000"/>
          <w:shd w:val="clear" w:color="auto" w:fill="FFFFFF"/>
          <w:lang w:val="uk-UA" w:eastAsia="uk-UA" w:bidi="uk-UA"/>
        </w:rPr>
        <w:t xml:space="preserve"> </w:t>
      </w:r>
      <w:r w:rsidRPr="00B97981">
        <w:rPr>
          <w:rFonts w:ascii="Times New Roman" w:hAnsi="Times New Roman" w:cs="Times New Roman"/>
          <w:color w:val="000000"/>
          <w:bdr w:val="none" w:sz="0" w:space="0" w:color="auto" w:frame="1"/>
          <w:shd w:val="clear" w:color="auto" w:fill="FDFEFD"/>
        </w:rPr>
        <w:t>30190000-7</w:t>
      </w:r>
      <w:r w:rsidRPr="00B97981">
        <w:rPr>
          <w:rFonts w:ascii="Times New Roman" w:hAnsi="Times New Roman" w:cs="Times New Roman"/>
          <w:color w:val="777777"/>
          <w:shd w:val="clear" w:color="auto" w:fill="FDFEFD"/>
        </w:rPr>
        <w:t> - </w:t>
      </w:r>
      <w:r w:rsidRPr="00B97981">
        <w:rPr>
          <w:rFonts w:ascii="Times New Roman" w:hAnsi="Times New Roman" w:cs="Times New Roman"/>
          <w:color w:val="000000"/>
          <w:bdr w:val="none" w:sz="0" w:space="0" w:color="auto" w:frame="1"/>
          <w:shd w:val="clear" w:color="auto" w:fill="FDFEFD"/>
        </w:rPr>
        <w:t>Офісне устаткування та приладдя різне</w:t>
      </w:r>
      <w:r w:rsidRPr="00B97981">
        <w:rPr>
          <w:rFonts w:ascii="Times New Roman" w:eastAsia="Times New Roman" w:hAnsi="Times New Roman" w:cs="Times New Roman"/>
          <w:b/>
          <w:i/>
          <w:iCs/>
          <w:color w:val="000000"/>
          <w:shd w:val="clear" w:color="auto" w:fill="FFFFFF"/>
          <w:lang w:val="uk-UA" w:eastAsia="uk-UA" w:bidi="uk-UA"/>
        </w:rPr>
        <w:t xml:space="preserve"> </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0E2AC1" w:rsidP="000E2AC1">
      <w:p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color w:val="000000"/>
        </w:rPr>
        <w:t>Товар</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повинен</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бути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належним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чином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зареєстровани</w:t>
      </w:r>
      <w:r w:rsidRPr="00B97981">
        <w:rPr>
          <w:rFonts w:ascii="Times New Roman" w:eastAsia="Times New Roman" w:hAnsi="Times New Roman" w:cs="Times New Roman"/>
          <w:color w:val="000000"/>
          <w:lang w:val="uk-UA"/>
        </w:rPr>
        <w:t>й</w:t>
      </w:r>
      <w:r w:rsidRPr="00B97981">
        <w:rPr>
          <w:rFonts w:ascii="Times New Roman" w:eastAsia="Times New Roman" w:hAnsi="Times New Roman" w:cs="Times New Roman"/>
          <w:color w:val="000000"/>
        </w:rPr>
        <w:t xml:space="preserve"> в Україні.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Для підтв</w:t>
      </w:r>
      <w:r w:rsidRPr="00B97981">
        <w:rPr>
          <w:rFonts w:ascii="Times New Roman" w:eastAsia="Times New Roman" w:hAnsi="Times New Roman" w:cs="Times New Roman"/>
          <w:color w:val="000000"/>
          <w:lang w:val="uk-UA"/>
        </w:rPr>
        <w:t xml:space="preserve">ердження                                                  </w:t>
      </w:r>
      <w:r w:rsidRPr="00B97981">
        <w:rPr>
          <w:rFonts w:ascii="Times New Roman" w:eastAsia="Times New Roman" w:hAnsi="Times New Roman" w:cs="Times New Roman"/>
          <w:lang w:val="uk-UA"/>
        </w:rPr>
        <w:t>Учасником обов’язково надається:</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Товар, що буде поставлятися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 повинен бути </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новий, без зовнішніх</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пошкоджень, не брудний, не порушена оригінальна упаковка</w:t>
      </w:r>
      <w:r w:rsidRPr="00B97981">
        <w:rPr>
          <w:rFonts w:ascii="Times New Roman" w:eastAsia="Times New Roman" w:hAnsi="Times New Roman" w:cs="Times New Roman"/>
          <w:lang w:val="uk-UA"/>
        </w:rPr>
        <w:t>.</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В ціну товару включаються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витрати на транспортування, страхування, навантаження, розвантаження та відвантаження товару за замовленням</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в складські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приміщення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 також</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всі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інші витрати, пов’язані з виконанням договору про закупівлю</w:t>
      </w:r>
      <w:r w:rsidRPr="00B97981">
        <w:rPr>
          <w:rFonts w:ascii="Times New Roman" w:eastAsia="Times New Roman" w:hAnsi="Times New Roman" w:cs="Times New Roman"/>
          <w:lang w:val="uk-UA"/>
        </w:rPr>
        <w:t>, про що необхідно надати гарантійний лист.</w:t>
      </w:r>
    </w:p>
    <w:p w:rsidR="007F60B8" w:rsidRPr="00B97981" w:rsidRDefault="007F60B8" w:rsidP="007F60B8">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Доставка товарів</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здійснюється транспортом постачальника, за адресою</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або іншим способом з адресною доставкою.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під час тр</w:t>
      </w:r>
      <w:r w:rsidRPr="00B97981">
        <w:rPr>
          <w:rFonts w:ascii="Times New Roman" w:eastAsia="Times New Roman" w:hAnsi="Times New Roman" w:cs="Times New Roman"/>
          <w:lang w:val="uk-UA"/>
        </w:rPr>
        <w:t>а</w:t>
      </w:r>
      <w:r w:rsidRPr="00B97981">
        <w:rPr>
          <w:rFonts w:ascii="Times New Roman" w:eastAsia="Times New Roman" w:hAnsi="Times New Roman" w:cs="Times New Roman"/>
        </w:rPr>
        <w:t>нспортування товару забезпечує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його</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зберігання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відповідно до вимог, установлених</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виробником</w:t>
      </w:r>
      <w:r w:rsidRPr="00B97981">
        <w:rPr>
          <w:rFonts w:ascii="Times New Roman" w:eastAsia="Times New Roman" w:hAnsi="Times New Roman" w:cs="Times New Roman"/>
          <w:lang w:val="uk-UA"/>
        </w:rPr>
        <w:t>.</w:t>
      </w:r>
    </w:p>
    <w:p w:rsidR="007F60B8" w:rsidRPr="00B97981" w:rsidRDefault="007F60B8" w:rsidP="007F60B8">
      <w:pPr>
        <w:pStyle w:val="af3"/>
        <w:widowControl w:val="0"/>
        <w:numPr>
          <w:ilvl w:val="0"/>
          <w:numId w:val="12"/>
        </w:numPr>
        <w:tabs>
          <w:tab w:val="left" w:pos="663"/>
        </w:tabs>
        <w:spacing w:line="278" w:lineRule="exact"/>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У разі виявлення неякісного товару, що був поставлений або таким, що не відповідає наданим учасником у тендерній документації документам або таким, </w:t>
      </w:r>
      <w:r w:rsidRPr="00B97981">
        <w:rPr>
          <w:rFonts w:ascii="Times New Roman" w:eastAsia="Times New Roman" w:hAnsi="Times New Roman" w:cs="Times New Roman"/>
        </w:rPr>
        <w:t>що не відповідає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умовам договору,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зобов’язаний</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замінити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неякісний товар без будь-якої</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додаткової оплати з боку Замовника</w:t>
      </w:r>
      <w:r w:rsidRPr="00B97981">
        <w:rPr>
          <w:rFonts w:ascii="Times New Roman" w:eastAsia="Times New Roman" w:hAnsi="Times New Roman" w:cs="Times New Roman"/>
          <w:lang w:val="uk-UA"/>
        </w:rPr>
        <w:t>, про що надається гарантійний лист</w:t>
      </w:r>
      <w:r w:rsidRPr="00B97981">
        <w:rPr>
          <w:rFonts w:ascii="Times New Roman" w:eastAsia="Times New Roman" w:hAnsi="Times New Roman" w:cs="Times New Roman"/>
        </w:rPr>
        <w:t>.</w:t>
      </w:r>
    </w:p>
    <w:p w:rsidR="000E2AC1" w:rsidRPr="00B97981" w:rsidRDefault="000E2AC1" w:rsidP="00222D0C">
      <w:pPr>
        <w:pStyle w:val="af3"/>
        <w:numPr>
          <w:ilvl w:val="0"/>
          <w:numId w:val="12"/>
        </w:numPr>
        <w:spacing w:after="0"/>
        <w:jc w:val="both"/>
        <w:rPr>
          <w:rFonts w:ascii="Times New Roman" w:eastAsia="Times New Roman" w:hAnsi="Times New Roman" w:cs="Times New Roman"/>
        </w:rPr>
      </w:pPr>
      <w:r w:rsidRPr="00B97981">
        <w:rPr>
          <w:rFonts w:ascii="Times New Roman" w:hAnsi="Times New Roman" w:cs="Times New Roman"/>
          <w:lang w:val="uk-UA"/>
        </w:rPr>
        <w:t>до товару»</w:t>
      </w:r>
      <w:r w:rsidRPr="00B97981">
        <w:rPr>
          <w:rFonts w:ascii="Times New Roman" w:eastAsia="Times New Roman" w:hAnsi="Times New Roman" w:cs="Times New Roman"/>
          <w:lang w:val="uk-UA" w:eastAsia="en-US"/>
        </w:rPr>
        <w:t xml:space="preserve"> Копія висновків державної санітарно-епідеміологічної експертизи  запропонованого товару. Висновки  мають  бути завіреними Учасником в установленому порядку</w:t>
      </w:r>
      <w:r w:rsidR="007F60B8" w:rsidRPr="00B97981">
        <w:rPr>
          <w:rFonts w:ascii="Times New Roman" w:eastAsia="Times New Roman" w:hAnsi="Times New Roman" w:cs="Times New Roman"/>
          <w:lang w:val="uk-UA" w:eastAsia="en-US"/>
        </w:rPr>
        <w:t>.</w:t>
      </w:r>
      <w:r w:rsidRPr="00B97981">
        <w:rPr>
          <w:rFonts w:ascii="Times New Roman" w:eastAsia="Times New Roman" w:hAnsi="Times New Roman" w:cs="Times New Roman"/>
          <w:lang w:val="uk-UA" w:eastAsia="en-US"/>
        </w:rPr>
        <w:t xml:space="preserve"> </w:t>
      </w:r>
    </w:p>
    <w:p w:rsidR="000E2AC1" w:rsidRPr="00B97981" w:rsidRDefault="000E2AC1" w:rsidP="000E2AC1">
      <w:pPr>
        <w:jc w:val="both"/>
        <w:rPr>
          <w:rFonts w:ascii="Times New Roman" w:hAnsi="Times New Roman" w:cs="Times New Roman"/>
          <w:b/>
          <w:lang w:val="uk-UA"/>
        </w:rPr>
      </w:pPr>
      <w:r w:rsidRPr="00B97981">
        <w:rPr>
          <w:rFonts w:ascii="Times New Roman" w:hAnsi="Times New Roman" w:cs="Times New Roman"/>
          <w:lang w:val="uk-UA"/>
        </w:rPr>
        <w:t xml:space="preserve">                                                             </w:t>
      </w:r>
      <w:r w:rsidRPr="00B97981">
        <w:rPr>
          <w:rFonts w:ascii="Times New Roman" w:hAnsi="Times New Roman" w:cs="Times New Roman"/>
          <w:b/>
          <w:lang w:val="uk-UA"/>
        </w:rPr>
        <w:t>*До відому Учасників!</w:t>
      </w:r>
    </w:p>
    <w:p w:rsidR="00E34B3E" w:rsidRPr="00B97981" w:rsidRDefault="000E2AC1" w:rsidP="000E2AC1">
      <w:pPr>
        <w:jc w:val="both"/>
        <w:rPr>
          <w:rFonts w:ascii="Times New Roman" w:hAnsi="Times New Roman" w:cs="Times New Roman"/>
          <w:lang w:val="uk-UA"/>
        </w:rPr>
      </w:pPr>
      <w:r w:rsidRPr="00B97981">
        <w:rPr>
          <w:rFonts w:ascii="Times New Roman" w:hAnsi="Times New Roman" w:cs="Times New Roman"/>
          <w:lang w:val="uk-UA"/>
        </w:rPr>
        <w:t>Згідно абзацу 2 пункту 4 ст 14 Закону України «Про публічні закупівлі» -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 Замовник МОЖЕ вказати, які аналоги та/або еквіваленти приймаються у пропозиціях учасників» Тобто, при проведені спрощеної або допорогової процедури закупівлі, Закон лише надає право , але не зобов’язує Замовника здійснювати закупівлю аналогів предмету закупівлі</w:t>
      </w:r>
      <w:r w:rsidR="00E34B3E" w:rsidRPr="00B97981">
        <w:rPr>
          <w:rFonts w:ascii="Times New Roman" w:hAnsi="Times New Roman" w:cs="Times New Roman"/>
          <w:lang w:val="uk-UA"/>
        </w:rPr>
        <w:t>.</w:t>
      </w: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ook w:val="04A0"/>
      </w:tblPr>
      <w:tblGrid>
        <w:gridCol w:w="530"/>
        <w:gridCol w:w="6116"/>
        <w:gridCol w:w="1076"/>
        <w:gridCol w:w="705"/>
      </w:tblGrid>
      <w:tr w:rsidR="007F60B8" w:rsidRPr="00B97981" w:rsidTr="007F60B8">
        <w:tc>
          <w:tcPr>
            <w:tcW w:w="530"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11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998"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116" w:type="dxa"/>
          </w:tcPr>
          <w:p w:rsidR="007F60B8" w:rsidRPr="00B97981" w:rsidRDefault="007F60B8" w:rsidP="007F60B8">
            <w:pPr>
              <w:spacing w:line="0" w:lineRule="atLeast"/>
              <w:rPr>
                <w:rFonts w:ascii="Times New Roman" w:hAnsi="Times New Roman" w:cs="Times New Roman"/>
                <w:shd w:val="clear" w:color="auto" w:fill="FFFFFF"/>
                <w:lang w:val="uk-UA"/>
              </w:rPr>
            </w:pPr>
            <w:r w:rsidRPr="00B97981">
              <w:rPr>
                <w:rFonts w:ascii="Times New Roman" w:hAnsi="Times New Roman" w:cs="Times New Roman"/>
                <w:shd w:val="clear" w:color="auto" w:fill="FFFFFF"/>
                <w:lang w:val="uk-UA"/>
              </w:rPr>
              <w:t>Ручка масляна кулькова синя</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shd w:val="clear" w:color="auto" w:fill="FFFFFF"/>
              </w:rPr>
              <w:t>Олівець круглий з гумкою 100</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100</w:t>
            </w:r>
          </w:p>
        </w:tc>
      </w:tr>
      <w:tr w:rsidR="007F60B8" w:rsidRPr="00B97981" w:rsidTr="007F60B8">
        <w:trPr>
          <w:trHeight w:val="286"/>
        </w:trPr>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w:t>
            </w:r>
          </w:p>
        </w:tc>
        <w:tc>
          <w:tcPr>
            <w:tcW w:w="6116" w:type="dxa"/>
          </w:tcPr>
          <w:p w:rsidR="007F60B8" w:rsidRPr="00B97981" w:rsidRDefault="007F60B8" w:rsidP="007F60B8">
            <w:pPr>
              <w:pStyle w:val="1"/>
              <w:shd w:val="clear" w:color="auto" w:fill="FFFFFF"/>
              <w:spacing w:before="0" w:after="225" w:line="0" w:lineRule="atLeast"/>
              <w:outlineLvl w:val="0"/>
              <w:rPr>
                <w:rFonts w:ascii="Times New Roman" w:hAnsi="Times New Roman" w:cs="Times New Roman"/>
                <w:b w:val="0"/>
                <w:bCs w:val="0"/>
                <w:color w:val="auto"/>
                <w:sz w:val="22"/>
                <w:szCs w:val="22"/>
                <w:lang w:val="uk-UA"/>
              </w:rPr>
            </w:pPr>
            <w:r w:rsidRPr="00B97981">
              <w:rPr>
                <w:rFonts w:ascii="Times New Roman" w:hAnsi="Times New Roman" w:cs="Times New Roman"/>
                <w:b w:val="0"/>
                <w:bCs w:val="0"/>
                <w:color w:val="auto"/>
                <w:sz w:val="22"/>
                <w:szCs w:val="22"/>
              </w:rPr>
              <w:t>Скотч 72мм*66м (про</w:t>
            </w:r>
            <w:r w:rsidRPr="00B97981">
              <w:rPr>
                <w:rFonts w:ascii="Times New Roman" w:hAnsi="Times New Roman" w:cs="Times New Roman"/>
                <w:b w:val="0"/>
                <w:bCs w:val="0"/>
                <w:color w:val="auto"/>
                <w:sz w:val="22"/>
                <w:szCs w:val="22"/>
                <w:lang w:val="uk-UA"/>
              </w:rPr>
              <w:t>зорий</w:t>
            </w:r>
            <w:r w:rsidRPr="00B97981">
              <w:rPr>
                <w:rFonts w:ascii="Times New Roman" w:hAnsi="Times New Roman" w:cs="Times New Roman"/>
                <w:b w:val="0"/>
                <w:bCs w:val="0"/>
                <w:color w:val="auto"/>
                <w:sz w:val="22"/>
                <w:szCs w:val="22"/>
              </w:rPr>
              <w:t>)</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4</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Степлер пластиковий № 10</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5</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Степлер пластиковий № 24</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6</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6</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Скоби №10  для степлерів</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пач</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7</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Скоби №24/6 для степлерів</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пач</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8</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Папка-конверт А4 на кноп</w:t>
            </w:r>
            <w:r w:rsidRPr="00B97981">
              <w:rPr>
                <w:rFonts w:ascii="Times New Roman" w:hAnsi="Times New Roman" w:cs="Times New Roman"/>
                <w:b w:val="0"/>
                <w:color w:val="auto"/>
                <w:sz w:val="22"/>
                <w:szCs w:val="22"/>
                <w:lang w:val="uk-UA"/>
              </w:rPr>
              <w:t>ці</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9</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Папка на зав'язках А4 картонна</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50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c>
          <w:tcPr>
            <w:tcW w:w="6116" w:type="dxa"/>
          </w:tcPr>
          <w:p w:rsidR="007F60B8" w:rsidRPr="00B97981" w:rsidRDefault="007F60B8" w:rsidP="007F60B8">
            <w:pPr>
              <w:pStyle w:val="1"/>
              <w:spacing w:before="0" w:line="0" w:lineRule="atLeast"/>
              <w:textAlignment w:val="baseline"/>
              <w:outlineLvl w:val="0"/>
              <w:rPr>
                <w:rFonts w:ascii="Times New Roman" w:hAnsi="Times New Roman" w:cs="Times New Roman"/>
                <w:b w:val="0"/>
                <w:bCs w:val="0"/>
                <w:color w:val="auto"/>
                <w:sz w:val="22"/>
                <w:szCs w:val="22"/>
                <w:lang w:val="uk-UA"/>
              </w:rPr>
            </w:pPr>
            <w:r w:rsidRPr="00B97981">
              <w:rPr>
                <w:rFonts w:ascii="Times New Roman" w:hAnsi="Times New Roman" w:cs="Times New Roman"/>
                <w:b w:val="0"/>
                <w:bCs w:val="0"/>
                <w:color w:val="auto"/>
                <w:sz w:val="22"/>
                <w:szCs w:val="22"/>
              </w:rPr>
              <w:t>Папір для нотаток 76х76 мм, мікс (100 арк)</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6</w:t>
            </w:r>
          </w:p>
        </w:tc>
      </w:tr>
      <w:tr w:rsidR="007F60B8" w:rsidRPr="00B97981" w:rsidTr="007F60B8">
        <w:trPr>
          <w:trHeight w:val="219"/>
        </w:trPr>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11</w:t>
            </w:r>
          </w:p>
        </w:tc>
        <w:tc>
          <w:tcPr>
            <w:tcW w:w="6116" w:type="dxa"/>
          </w:tcPr>
          <w:p w:rsidR="007F60B8" w:rsidRPr="00B97981" w:rsidRDefault="007F60B8" w:rsidP="007F60B8">
            <w:pPr>
              <w:pStyle w:val="HTML"/>
              <w:shd w:val="clear" w:color="auto" w:fill="F8F9FA"/>
              <w:spacing w:line="540" w:lineRule="atLeast"/>
              <w:rPr>
                <w:rFonts w:ascii="Times New Roman" w:hAnsi="Times New Roman"/>
                <w:color w:val="202124"/>
                <w:sz w:val="22"/>
                <w:szCs w:val="22"/>
              </w:rPr>
            </w:pPr>
            <w:r w:rsidRPr="00B97981">
              <w:rPr>
                <w:rStyle w:val="y2iqfc"/>
                <w:rFonts w:ascii="Times New Roman" w:hAnsi="Times New Roman"/>
                <w:color w:val="202124"/>
                <w:sz w:val="22"/>
                <w:szCs w:val="22"/>
              </w:rPr>
              <w:t>Швидкозшивач пластиковий А4 з перфорацією</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55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12</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Точилка с контейнером</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13</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shd w:val="clear" w:color="auto" w:fill="FFFFFF"/>
              </w:rPr>
              <w:t>Ручка-коректор 10 мл</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14</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 xml:space="preserve">Коректор </w:t>
            </w:r>
            <w:r w:rsidRPr="00B97981">
              <w:rPr>
                <w:rFonts w:ascii="Times New Roman" w:hAnsi="Times New Roman" w:cs="Times New Roman"/>
                <w:b w:val="0"/>
                <w:color w:val="auto"/>
                <w:sz w:val="22"/>
                <w:szCs w:val="22"/>
                <w:lang w:val="uk-UA"/>
              </w:rPr>
              <w:t>стрічковий</w:t>
            </w:r>
            <w:r w:rsidRPr="00B97981">
              <w:rPr>
                <w:rFonts w:ascii="Times New Roman" w:hAnsi="Times New Roman" w:cs="Times New Roman"/>
                <w:b w:val="0"/>
                <w:color w:val="auto"/>
                <w:sz w:val="22"/>
                <w:szCs w:val="22"/>
              </w:rPr>
              <w:t xml:space="preserve"> 5 мм х8м</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15</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bCs/>
                <w:shd w:val="clear" w:color="auto" w:fill="FFFFFF"/>
                <w:lang w:val="uk-UA"/>
              </w:rPr>
              <w:t xml:space="preserve">Клей  ПВА-К 200 мл  із супер ковпачком </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13</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lastRenderedPageBreak/>
              <w:t>16</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Наб</w:t>
            </w:r>
            <w:r w:rsidRPr="00B97981">
              <w:rPr>
                <w:rFonts w:ascii="Times New Roman" w:hAnsi="Times New Roman" w:cs="Times New Roman"/>
                <w:b w:val="0"/>
                <w:color w:val="auto"/>
                <w:sz w:val="22"/>
                <w:szCs w:val="22"/>
                <w:lang w:val="uk-UA"/>
              </w:rPr>
              <w:t>і</w:t>
            </w:r>
            <w:r w:rsidRPr="00B97981">
              <w:rPr>
                <w:rFonts w:ascii="Times New Roman" w:hAnsi="Times New Roman" w:cs="Times New Roman"/>
                <w:b w:val="0"/>
                <w:color w:val="auto"/>
                <w:sz w:val="22"/>
                <w:szCs w:val="22"/>
              </w:rPr>
              <w:t>р текстов</w:t>
            </w:r>
            <w:r w:rsidRPr="00B97981">
              <w:rPr>
                <w:rFonts w:ascii="Times New Roman" w:hAnsi="Times New Roman" w:cs="Times New Roman"/>
                <w:b w:val="0"/>
                <w:color w:val="auto"/>
                <w:sz w:val="22"/>
                <w:szCs w:val="22"/>
                <w:lang w:val="uk-UA"/>
              </w:rPr>
              <w:t>и</w:t>
            </w:r>
            <w:r w:rsidRPr="00B97981">
              <w:rPr>
                <w:rFonts w:ascii="Times New Roman" w:hAnsi="Times New Roman" w:cs="Times New Roman"/>
                <w:b w:val="0"/>
                <w:color w:val="auto"/>
                <w:sz w:val="22"/>
                <w:szCs w:val="22"/>
              </w:rPr>
              <w:t>х маркер</w:t>
            </w:r>
            <w:r w:rsidRPr="00B97981">
              <w:rPr>
                <w:rFonts w:ascii="Times New Roman" w:hAnsi="Times New Roman" w:cs="Times New Roman"/>
                <w:b w:val="0"/>
                <w:color w:val="auto"/>
                <w:sz w:val="22"/>
                <w:szCs w:val="22"/>
                <w:lang w:val="uk-UA"/>
              </w:rPr>
              <w:t>і</w:t>
            </w:r>
            <w:r w:rsidRPr="00B97981">
              <w:rPr>
                <w:rFonts w:ascii="Times New Roman" w:hAnsi="Times New Roman" w:cs="Times New Roman"/>
                <w:b w:val="0"/>
                <w:color w:val="auto"/>
                <w:sz w:val="22"/>
                <w:szCs w:val="22"/>
              </w:rPr>
              <w:t>в 3 шт</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к-т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17</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lang w:val="uk-UA"/>
              </w:rPr>
              <w:t>Клей олівець великий</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8</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18</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Гумка для стирання hardtmuth</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25</w:t>
            </w:r>
          </w:p>
        </w:tc>
      </w:tr>
      <w:tr w:rsidR="007F60B8" w:rsidRPr="00B97981" w:rsidTr="007F60B8">
        <w:trPr>
          <w:trHeight w:val="239"/>
        </w:trPr>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19</w:t>
            </w:r>
          </w:p>
        </w:tc>
        <w:tc>
          <w:tcPr>
            <w:tcW w:w="6116" w:type="dxa"/>
          </w:tcPr>
          <w:p w:rsidR="007F60B8" w:rsidRPr="00B97981" w:rsidRDefault="007F60B8" w:rsidP="007F60B8">
            <w:pPr>
              <w:pStyle w:val="1"/>
              <w:shd w:val="clear" w:color="auto" w:fill="FFFFFF"/>
              <w:spacing w:before="0" w:line="0" w:lineRule="atLeast"/>
              <w:outlineLvl w:val="0"/>
              <w:rPr>
                <w:rFonts w:ascii="Times New Roman" w:hAnsi="Times New Roman" w:cs="Times New Roman"/>
                <w:b w:val="0"/>
                <w:color w:val="auto"/>
                <w:spacing w:val="-3"/>
                <w:sz w:val="22"/>
                <w:szCs w:val="22"/>
              </w:rPr>
            </w:pPr>
            <w:r w:rsidRPr="00B97981">
              <w:rPr>
                <w:rFonts w:ascii="Times New Roman" w:hAnsi="Times New Roman" w:cs="Times New Roman"/>
                <w:b w:val="0"/>
                <w:color w:val="auto"/>
                <w:spacing w:val="-3"/>
                <w:sz w:val="22"/>
                <w:szCs w:val="22"/>
              </w:rPr>
              <w:t>Лоток вертикальн</w:t>
            </w:r>
            <w:r w:rsidRPr="00B97981">
              <w:rPr>
                <w:rFonts w:ascii="Times New Roman" w:hAnsi="Times New Roman" w:cs="Times New Roman"/>
                <w:b w:val="0"/>
                <w:color w:val="auto"/>
                <w:spacing w:val="-3"/>
                <w:sz w:val="22"/>
                <w:szCs w:val="22"/>
                <w:lang w:val="uk-UA"/>
              </w:rPr>
              <w:t>и</w:t>
            </w:r>
            <w:r w:rsidRPr="00B97981">
              <w:rPr>
                <w:rFonts w:ascii="Times New Roman" w:hAnsi="Times New Roman" w:cs="Times New Roman"/>
                <w:b w:val="0"/>
                <w:color w:val="auto"/>
                <w:spacing w:val="-3"/>
                <w:sz w:val="22"/>
                <w:szCs w:val="22"/>
              </w:rPr>
              <w:t>й, 24х7х30,5 см, пластиков</w:t>
            </w:r>
            <w:r w:rsidRPr="00B97981">
              <w:rPr>
                <w:rFonts w:ascii="Times New Roman" w:hAnsi="Times New Roman" w:cs="Times New Roman"/>
                <w:b w:val="0"/>
                <w:color w:val="auto"/>
                <w:spacing w:val="-3"/>
                <w:sz w:val="22"/>
                <w:szCs w:val="22"/>
                <w:lang w:val="uk-UA"/>
              </w:rPr>
              <w:t>и</w:t>
            </w:r>
            <w:r w:rsidRPr="00B97981">
              <w:rPr>
                <w:rFonts w:ascii="Times New Roman" w:hAnsi="Times New Roman" w:cs="Times New Roman"/>
                <w:b w:val="0"/>
                <w:color w:val="auto"/>
                <w:spacing w:val="-3"/>
                <w:sz w:val="22"/>
                <w:szCs w:val="22"/>
              </w:rPr>
              <w:t>й, проз</w:t>
            </w:r>
            <w:r w:rsidRPr="00B97981">
              <w:rPr>
                <w:rFonts w:ascii="Times New Roman" w:hAnsi="Times New Roman" w:cs="Times New Roman"/>
                <w:b w:val="0"/>
                <w:color w:val="auto"/>
                <w:spacing w:val="-3"/>
                <w:sz w:val="22"/>
                <w:szCs w:val="22"/>
                <w:lang w:val="uk-UA"/>
              </w:rPr>
              <w:t>орий</w:t>
            </w:r>
            <w:r w:rsidRPr="00B97981">
              <w:rPr>
                <w:rFonts w:ascii="Times New Roman" w:hAnsi="Times New Roman" w:cs="Times New Roman"/>
                <w:b w:val="0"/>
                <w:color w:val="auto"/>
                <w:spacing w:val="-3"/>
                <w:sz w:val="22"/>
                <w:szCs w:val="22"/>
              </w:rPr>
              <w:t> </w:t>
            </w:r>
          </w:p>
          <w:p w:rsidR="007F60B8" w:rsidRPr="00B97981" w:rsidRDefault="007F60B8" w:rsidP="007F60B8">
            <w:pPr>
              <w:spacing w:line="0" w:lineRule="atLeast"/>
              <w:rPr>
                <w:rFonts w:ascii="Times New Roman" w:hAnsi="Times New Roman" w:cs="Times New Roman"/>
              </w:rPr>
            </w:pP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20</w:t>
            </w:r>
          </w:p>
        </w:tc>
        <w:tc>
          <w:tcPr>
            <w:tcW w:w="6116" w:type="dxa"/>
          </w:tcPr>
          <w:p w:rsidR="007F60B8" w:rsidRPr="00B97981" w:rsidRDefault="007F60B8" w:rsidP="007F60B8">
            <w:pPr>
              <w:pStyle w:val="1"/>
              <w:shd w:val="clear" w:color="auto" w:fill="FFFFFF"/>
              <w:spacing w:before="0" w:line="0" w:lineRule="atLeast"/>
              <w:outlineLvl w:val="0"/>
              <w:rPr>
                <w:rFonts w:ascii="Times New Roman" w:hAnsi="Times New Roman" w:cs="Times New Roman"/>
                <w:b w:val="0"/>
                <w:color w:val="auto"/>
                <w:spacing w:val="-3"/>
                <w:sz w:val="22"/>
                <w:szCs w:val="22"/>
                <w:lang w:val="uk-UA"/>
              </w:rPr>
            </w:pPr>
            <w:r w:rsidRPr="00B97981">
              <w:rPr>
                <w:rFonts w:ascii="Times New Roman" w:hAnsi="Times New Roman" w:cs="Times New Roman"/>
                <w:b w:val="0"/>
                <w:color w:val="auto"/>
                <w:spacing w:val="-3"/>
                <w:sz w:val="22"/>
                <w:szCs w:val="22"/>
                <w:lang w:val="uk-UA"/>
              </w:rPr>
              <w:t>Папка реєстратор (бокс) 75мм</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21</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bCs/>
                <w:shd w:val="clear" w:color="auto" w:fill="FFFFFF"/>
              </w:rPr>
              <w:t>Лоток горизонтальний прозорий</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22</w:t>
            </w:r>
          </w:p>
        </w:tc>
        <w:tc>
          <w:tcPr>
            <w:tcW w:w="6116" w:type="dxa"/>
          </w:tcPr>
          <w:p w:rsidR="007F60B8" w:rsidRPr="00B97981" w:rsidRDefault="007F60B8" w:rsidP="007F60B8">
            <w:pPr>
              <w:pStyle w:val="1"/>
              <w:spacing w:before="0" w:line="0" w:lineRule="atLeast"/>
              <w:textAlignment w:val="baseline"/>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lang w:val="uk-UA"/>
              </w:rPr>
              <w:t>Скріпки нікельовані  33 мм 100 шт</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пач</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23</w:t>
            </w:r>
          </w:p>
        </w:tc>
        <w:tc>
          <w:tcPr>
            <w:tcW w:w="6116" w:type="dxa"/>
          </w:tcPr>
          <w:p w:rsidR="007F60B8" w:rsidRPr="00B97981" w:rsidRDefault="007F60B8" w:rsidP="007F60B8">
            <w:pPr>
              <w:spacing w:line="0" w:lineRule="atLeast"/>
              <w:rPr>
                <w:rFonts w:ascii="Times New Roman" w:hAnsi="Times New Roman" w:cs="Times New Roman"/>
              </w:rPr>
            </w:pPr>
            <w:r w:rsidRPr="00B97981">
              <w:rPr>
                <w:rFonts w:ascii="Times New Roman" w:hAnsi="Times New Roman" w:cs="Times New Roman"/>
                <w:lang w:val="uk-UA"/>
              </w:rPr>
              <w:t>Файлы глянсові А4 30 мкм – 100 штук</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уп</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24</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Папка для підпису А4</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25</w:t>
            </w:r>
          </w:p>
        </w:tc>
        <w:tc>
          <w:tcPr>
            <w:tcW w:w="6116" w:type="dxa"/>
          </w:tcPr>
          <w:p w:rsidR="007F60B8" w:rsidRPr="00B97981" w:rsidRDefault="007F60B8" w:rsidP="007F60B8">
            <w:pPr>
              <w:pStyle w:val="1"/>
              <w:spacing w:before="0" w:line="0" w:lineRule="atLeast"/>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rPr>
              <w:t>Л</w:t>
            </w:r>
            <w:r w:rsidRPr="00B97981">
              <w:rPr>
                <w:rFonts w:ascii="Times New Roman" w:hAnsi="Times New Roman" w:cs="Times New Roman"/>
                <w:b w:val="0"/>
                <w:color w:val="auto"/>
                <w:sz w:val="22"/>
                <w:szCs w:val="22"/>
                <w:lang w:val="uk-UA"/>
              </w:rPr>
              <w:t>і</w:t>
            </w:r>
            <w:r w:rsidRPr="00B97981">
              <w:rPr>
                <w:rFonts w:ascii="Times New Roman" w:hAnsi="Times New Roman" w:cs="Times New Roman"/>
                <w:b w:val="0"/>
                <w:color w:val="auto"/>
                <w:sz w:val="22"/>
                <w:szCs w:val="22"/>
              </w:rPr>
              <w:t>нейка пластикова 30 см </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26</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Зошит на 192 аркуші,А4 з твердою обкладенкою</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27</w:t>
            </w:r>
          </w:p>
        </w:tc>
        <w:tc>
          <w:tcPr>
            <w:tcW w:w="6116" w:type="dxa"/>
          </w:tcPr>
          <w:p w:rsidR="007F60B8" w:rsidRPr="00B97981" w:rsidRDefault="00163404" w:rsidP="007F60B8">
            <w:pPr>
              <w:pStyle w:val="1"/>
              <w:spacing w:before="0" w:line="0" w:lineRule="atLeast"/>
              <w:textAlignment w:val="baseline"/>
              <w:outlineLvl w:val="0"/>
              <w:rPr>
                <w:rFonts w:ascii="Times New Roman" w:hAnsi="Times New Roman" w:cs="Times New Roman"/>
                <w:b w:val="0"/>
                <w:color w:val="auto"/>
                <w:sz w:val="22"/>
                <w:szCs w:val="22"/>
                <w:lang w:val="uk-UA"/>
              </w:rPr>
            </w:pPr>
            <w:hyperlink r:id="rId9" w:history="1">
              <w:r w:rsidR="007F60B8" w:rsidRPr="00B97981">
                <w:rPr>
                  <w:rStyle w:val="a6"/>
                  <w:rFonts w:ascii="Times New Roman" w:hAnsi="Times New Roman"/>
                  <w:b w:val="0"/>
                  <w:color w:val="auto"/>
                  <w:sz w:val="22"/>
                  <w:szCs w:val="22"/>
                  <w:bdr w:val="none" w:sz="0" w:space="0" w:color="auto" w:frame="1"/>
                </w:rPr>
                <w:t>Флеш пам'ять USB</w:t>
              </w:r>
            </w:hyperlink>
            <w:r w:rsidR="007F60B8" w:rsidRPr="00B97981">
              <w:rPr>
                <w:rFonts w:ascii="Times New Roman" w:hAnsi="Times New Roman" w:cs="Times New Roman"/>
                <w:b w:val="0"/>
                <w:color w:val="auto"/>
                <w:sz w:val="22"/>
                <w:szCs w:val="22"/>
                <w:lang w:val="uk-UA"/>
              </w:rPr>
              <w:t xml:space="preserve"> на </w:t>
            </w:r>
            <w:r w:rsidR="007F60B8" w:rsidRPr="00B97981">
              <w:rPr>
                <w:rFonts w:ascii="Times New Roman" w:hAnsi="Times New Roman" w:cs="Times New Roman"/>
                <w:b w:val="0"/>
                <w:color w:val="auto"/>
                <w:sz w:val="22"/>
                <w:szCs w:val="22"/>
              </w:rPr>
              <w:t>32GB</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6</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28</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Ручка капілярна Роллер 0,3мм Schneider TK Torball 845синя</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29</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eastAsiaTheme="majorEastAsia" w:hAnsi="Times New Roman" w:cs="Times New Roman"/>
                <w:bCs/>
                <w:lang w:val="uk-UA"/>
              </w:rPr>
              <w:t>Бокс для скріпок металева сітка, чорний</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4</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30</w:t>
            </w:r>
          </w:p>
        </w:tc>
        <w:tc>
          <w:tcPr>
            <w:tcW w:w="6116" w:type="dxa"/>
          </w:tcPr>
          <w:p w:rsidR="007F60B8" w:rsidRPr="00B97981" w:rsidRDefault="007F60B8" w:rsidP="007F60B8">
            <w:pPr>
              <w:pStyle w:val="1"/>
              <w:spacing w:before="0" w:line="0" w:lineRule="atLeast"/>
              <w:textAlignment w:val="baseline"/>
              <w:outlineLvl w:val="0"/>
              <w:rPr>
                <w:rFonts w:ascii="Times New Roman" w:hAnsi="Times New Roman" w:cs="Times New Roman"/>
                <w:b w:val="0"/>
                <w:color w:val="auto"/>
                <w:sz w:val="22"/>
                <w:szCs w:val="22"/>
                <w:lang w:val="uk-UA"/>
              </w:rPr>
            </w:pPr>
            <w:r w:rsidRPr="00B97981">
              <w:rPr>
                <w:rFonts w:ascii="Times New Roman" w:hAnsi="Times New Roman" w:cs="Times New Roman"/>
                <w:b w:val="0"/>
                <w:color w:val="auto"/>
                <w:sz w:val="22"/>
                <w:szCs w:val="22"/>
                <w:lang w:val="uk-UA"/>
              </w:rPr>
              <w:t>Папка пластикова з файлами (на 20файлів)</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11</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31</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Папка на резинці, пластикова А4</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9</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32</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Папка швидкосшивач, паперова А4</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60</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33</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Біндери 50мм (уп.-12шт)</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уп</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7</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34</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Біндери 25мм (уп.-12шт)</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уп</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7</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35</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Біндери 15мм (уп.-12шт)</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уп</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8</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36</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Планшет з боковим прижимом</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37</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Планшет з верхнім прижимом</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38</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Папка куток пластикові</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39</w:t>
            </w:r>
          </w:p>
        </w:tc>
        <w:tc>
          <w:tcPr>
            <w:tcW w:w="611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bCs/>
                <w:shd w:val="clear" w:color="auto" w:fill="FFFFFF"/>
              </w:rPr>
              <w:t>Офісний папір Zoom А4 80 г/м2 500 аркушів</w:t>
            </w:r>
            <w:r w:rsidRPr="00B97981">
              <w:rPr>
                <w:rFonts w:ascii="Times New Roman" w:hAnsi="Times New Roman" w:cs="Times New Roman"/>
                <w:bCs/>
                <w:shd w:val="clear" w:color="auto" w:fill="FFFFFF"/>
                <w:lang w:val="uk-UA"/>
              </w:rPr>
              <w:t xml:space="preserve"> </w:t>
            </w:r>
            <w:r w:rsidRPr="00B97981">
              <w:rPr>
                <w:rFonts w:ascii="Times New Roman" w:hAnsi="Times New Roman" w:cs="Times New Roman"/>
                <w:bCs/>
                <w:shd w:val="clear" w:color="auto" w:fill="FFFFFF"/>
              </w:rPr>
              <w:t xml:space="preserve"> клас С+</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пач</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75</w:t>
            </w:r>
          </w:p>
        </w:tc>
      </w:tr>
      <w:tr w:rsidR="007F60B8" w:rsidRPr="00B97981" w:rsidTr="007F60B8">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40</w:t>
            </w:r>
          </w:p>
        </w:tc>
        <w:tc>
          <w:tcPr>
            <w:tcW w:w="6116" w:type="dxa"/>
          </w:tcPr>
          <w:p w:rsidR="007F60B8" w:rsidRPr="00B97981" w:rsidRDefault="007F60B8" w:rsidP="007F60B8">
            <w:pPr>
              <w:spacing w:line="0" w:lineRule="atLeast"/>
              <w:rPr>
                <w:rFonts w:ascii="Times New Roman" w:hAnsi="Times New Roman" w:cs="Times New Roman"/>
                <w:bCs/>
                <w:shd w:val="clear" w:color="auto" w:fill="FFFFFF"/>
                <w:lang w:val="uk-UA"/>
              </w:rPr>
            </w:pPr>
            <w:r w:rsidRPr="00B97981">
              <w:rPr>
                <w:rFonts w:ascii="Times New Roman" w:hAnsi="Times New Roman" w:cs="Times New Roman"/>
                <w:bCs/>
                <w:shd w:val="clear" w:color="auto" w:fill="FFFFFF"/>
                <w:lang w:val="uk-UA"/>
              </w:rPr>
              <w:t>Зошит 24 аркуша клітинка</w:t>
            </w:r>
          </w:p>
        </w:tc>
        <w:tc>
          <w:tcPr>
            <w:tcW w:w="998"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шт</w:t>
            </w:r>
          </w:p>
        </w:tc>
        <w:tc>
          <w:tcPr>
            <w:tcW w:w="705"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20</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lastRenderedPageBreak/>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34B3E" w:rsidRPr="00B97981" w:rsidRDefault="00E34B3E" w:rsidP="00E34B3E">
      <w:pPr>
        <w:jc w:val="center"/>
        <w:rPr>
          <w:rFonts w:ascii="Times New Roman" w:eastAsia="Times New Roman" w:hAnsi="Times New Roman" w:cs="Times New Roman"/>
          <w:b/>
          <w:lang w:val="uk-UA"/>
        </w:rPr>
      </w:pPr>
    </w:p>
    <w:p w:rsidR="007425D3" w:rsidRPr="00B97981" w:rsidRDefault="007425D3"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відповідно до предмету закупівлі: Канцтовари</w:t>
      </w:r>
      <w:r w:rsidRPr="00B97981">
        <w:rPr>
          <w:i/>
          <w:iCs/>
          <w:sz w:val="22"/>
          <w:szCs w:val="22"/>
          <w:lang w:val="uk-UA" w:bidi="uk-UA"/>
        </w:rPr>
        <w:t xml:space="preserve"> </w:t>
      </w: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30190000-7</w:t>
      </w:r>
      <w:r w:rsidRPr="00B97981">
        <w:rPr>
          <w:color w:val="777777"/>
          <w:sz w:val="22"/>
          <w:szCs w:val="22"/>
          <w:shd w:val="clear" w:color="auto" w:fill="FDFEFD"/>
        </w:rPr>
        <w:t> </w:t>
      </w:r>
      <w:r w:rsidRPr="00B97981">
        <w:rPr>
          <w:color w:val="777777"/>
          <w:sz w:val="22"/>
          <w:szCs w:val="22"/>
          <w:shd w:val="clear" w:color="auto" w:fill="FDFEFD"/>
          <w:lang w:val="uk-UA"/>
        </w:rPr>
        <w:t>-</w:t>
      </w:r>
      <w:r w:rsidRPr="00B97981">
        <w:rPr>
          <w:color w:val="777777"/>
          <w:sz w:val="22"/>
          <w:szCs w:val="22"/>
          <w:shd w:val="clear" w:color="auto" w:fill="FDFEFD"/>
        </w:rPr>
        <w:t> </w:t>
      </w:r>
      <w:r w:rsidRPr="00B97981">
        <w:rPr>
          <w:color w:val="000000"/>
          <w:sz w:val="22"/>
          <w:szCs w:val="22"/>
          <w:bdr w:val="none" w:sz="0" w:space="0" w:color="auto" w:frame="1"/>
          <w:shd w:val="clear" w:color="auto" w:fill="FDFEFD"/>
          <w:lang w:val="uk-UA"/>
        </w:rPr>
        <w:t>Офісне устаткування та приладдя різне.</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lastRenderedPageBreak/>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Pr="00B97981" w:rsidRDefault="007425D3"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Pr="00B97981" w:rsidRDefault="00B133CC" w:rsidP="00B133CC">
      <w:pPr>
        <w:tabs>
          <w:tab w:val="left" w:pos="3345"/>
        </w:tabs>
        <w:rPr>
          <w:rFonts w:ascii="Times New Roman" w:hAnsi="Times New Roman" w:cs="Times New Roman"/>
        </w:rPr>
      </w:pPr>
    </w:p>
    <w:p w:rsidR="00B133CC" w:rsidRPr="00B97981" w:rsidRDefault="00B133CC" w:rsidP="00B133CC">
      <w:pPr>
        <w:tabs>
          <w:tab w:val="left" w:pos="0"/>
        </w:tabs>
        <w:rPr>
          <w:rFonts w:ascii="Times New Roman" w:hAnsi="Times New Roman" w:cs="Times New Roman"/>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Pr="00B97981" w:rsidRDefault="007425D3"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Pr>
          <w:rFonts w:ascii="Times New Roman" w:hAnsi="Times New Roman" w:cs="Times New Roman"/>
          <w:lang w:val="uk-UA"/>
        </w:rPr>
        <w:t>)</w:t>
      </w:r>
    </w:p>
    <w:p w:rsidR="007425D3" w:rsidRPr="00B97981" w:rsidRDefault="007425D3" w:rsidP="000E2AC1">
      <w:pPr>
        <w:jc w:val="both"/>
        <w:rPr>
          <w:rFonts w:ascii="Times New Roman"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lang w:val="uk-UA"/>
        </w:rPr>
        <w:t>Договор № ____</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r w:rsidRPr="00B97981">
        <w:rPr>
          <w:rFonts w:ascii="Times New Roman" w:eastAsia="Arial" w:hAnsi="Times New Roman" w:cs="Times New Roman"/>
          <w:lang w:val="uk-UA"/>
        </w:rPr>
        <w:t xml:space="preserve">м. Кривий Ріг                                                                                             </w:t>
      </w:r>
      <w:r w:rsidRPr="00B97981">
        <w:rPr>
          <w:rFonts w:ascii="Times New Roman" w:eastAsia="Arial" w:hAnsi="Times New Roman" w:cs="Times New Roman"/>
          <w:lang w:val="uk-UA"/>
        </w:rPr>
        <w:tab/>
        <w:t xml:space="preserve">«___» </w:t>
      </w:r>
      <w:r w:rsidRPr="00B97981">
        <w:rPr>
          <w:rFonts w:ascii="Times New Roman" w:eastAsia="Arial" w:hAnsi="Times New Roman" w:cs="Times New Roman"/>
          <w:i/>
          <w:color w:val="FFFFFF"/>
          <w:lang w:val="uk-UA"/>
        </w:rPr>
        <w:t>.</w:t>
      </w:r>
      <w:r w:rsidRPr="00B97981">
        <w:rPr>
          <w:rFonts w:ascii="Times New Roman" w:eastAsia="Arial" w:hAnsi="Times New Roman" w:cs="Times New Roman"/>
          <w:i/>
          <w:lang w:val="uk-UA"/>
        </w:rPr>
        <w:t xml:space="preserve">     ________</w:t>
      </w:r>
      <w:r w:rsidRPr="00B97981">
        <w:rPr>
          <w:rFonts w:ascii="Times New Roman" w:eastAsia="Arial" w:hAnsi="Times New Roman" w:cs="Times New Roman"/>
          <w:lang w:val="uk-UA"/>
        </w:rPr>
        <w:t xml:space="preserve"> 2023 року</w:t>
      </w: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b/>
          <w:lang w:val="uk-UA"/>
        </w:rPr>
        <w:t xml:space="preserve">Комунальний заклад «Криворізький психоневрологічний інтернат» Дніпропетровської обласної ради», </w:t>
      </w:r>
      <w:r w:rsidRPr="00B97981">
        <w:rPr>
          <w:rFonts w:ascii="Times New Roman" w:eastAsia="Arial" w:hAnsi="Times New Roman" w:cs="Times New Roman"/>
          <w:lang w:val="uk-UA"/>
        </w:rPr>
        <w:t>надалі (Замовник), в особі в.о. директора Пінчук Петра Арсеновича, який діє на підставі Статуту, з однієї сторони, та</w:t>
      </w:r>
      <w:r w:rsidR="002007EA" w:rsidRPr="00B97981">
        <w:rPr>
          <w:rFonts w:ascii="Times New Roman" w:eastAsia="Arial" w:hAnsi="Times New Roman" w:cs="Times New Roman"/>
          <w:lang w:val="uk-UA"/>
        </w:rPr>
        <w:t>_____________________________</w:t>
      </w:r>
      <w:r w:rsidRPr="00B97981">
        <w:rPr>
          <w:rFonts w:ascii="Times New Roman" w:eastAsia="Arial" w:hAnsi="Times New Roman" w:cs="Times New Roman"/>
          <w:b/>
          <w:lang w:val="uk-UA"/>
        </w:rPr>
        <w:t>,</w:t>
      </w:r>
      <w:r w:rsidRPr="00B97981">
        <w:rPr>
          <w:rFonts w:ascii="Times New Roman" w:eastAsia="Arial" w:hAnsi="Times New Roman" w:cs="Times New Roman"/>
          <w:lang w:val="uk-UA"/>
        </w:rPr>
        <w:t xml:space="preserve"> далі (Постачальник), в особі </w:t>
      </w:r>
      <w:r w:rsidR="002007EA" w:rsidRPr="00B97981">
        <w:rPr>
          <w:rFonts w:ascii="Times New Roman" w:eastAsia="Arial" w:hAnsi="Times New Roman" w:cs="Times New Roman"/>
          <w:lang w:val="uk-UA"/>
        </w:rPr>
        <w:t>__________________________</w:t>
      </w:r>
      <w:r w:rsidRPr="00B97981">
        <w:rPr>
          <w:rFonts w:ascii="Times New Roman" w:eastAsia="Arial" w:hAnsi="Times New Roman" w:cs="Times New Roman"/>
          <w:lang w:val="uk-UA"/>
        </w:rPr>
        <w:t xml:space="preserve">, що діє на підставі </w:t>
      </w:r>
      <w:r w:rsidR="002007EA" w:rsidRPr="00B97981">
        <w:rPr>
          <w:rFonts w:ascii="Times New Roman" w:eastAsia="Arial" w:hAnsi="Times New Roman" w:cs="Times New Roman"/>
          <w:lang w:val="uk-UA"/>
        </w:rPr>
        <w:t>____________________________</w:t>
      </w:r>
      <w:r w:rsidRPr="00B97981">
        <w:rPr>
          <w:rFonts w:ascii="Times New Roman" w:eastAsia="Arial" w:hAnsi="Times New Roman" w:cs="Times New Roman"/>
          <w:lang w:val="uk-UA"/>
        </w:rPr>
        <w:t xml:space="preserve"> , з іншої сторони, разом - Сторони, а кожна окремо – Сторона, уклали цей Договір поставки (далі - Договір), про таке:                 </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lastRenderedPageBreak/>
        <w:t>1.Предмет Договору</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outlineLvl w:val="0"/>
        <w:rPr>
          <w:rFonts w:ascii="Times New Roman" w:eastAsia="Arial" w:hAnsi="Times New Roman" w:cs="Times New Roman"/>
          <w:b/>
          <w:lang w:val="uk-UA"/>
        </w:rPr>
      </w:pPr>
      <w:r w:rsidRPr="00B97981">
        <w:rPr>
          <w:rFonts w:ascii="Times New Roman" w:eastAsia="Arial" w:hAnsi="Times New Roman" w:cs="Times New Roman"/>
          <w:lang w:val="uk-UA"/>
        </w:rPr>
        <w:t>1.1. Постачальник зобов’язується поставити Замовнику у власність Товар, асортимент, найменування, технічні характеристики, кількість та ціна якої визначається згідно Технічної специфікації, яка є Додатком 1 до цього Договору, далі Товар, а Замовник зобов’язується прийняти Товар  і оплатити її в порядку та на умовах цього Договору.</w:t>
      </w:r>
    </w:p>
    <w:p w:rsidR="002007EA"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1.1.1. Предмет  Договор</w:t>
      </w:r>
      <w:r w:rsidR="002007EA" w:rsidRPr="00B97981">
        <w:rPr>
          <w:rFonts w:ascii="Times New Roman" w:eastAsia="Arial" w:hAnsi="Times New Roman" w:cs="Times New Roman"/>
          <w:lang w:val="uk-UA"/>
        </w:rPr>
        <w:t xml:space="preserve">у Канцтовари </w:t>
      </w:r>
      <w:r w:rsidRPr="00B97981">
        <w:rPr>
          <w:rFonts w:ascii="Times New Roman" w:eastAsia="Arial" w:hAnsi="Times New Roman" w:cs="Times New Roman"/>
        </w:rPr>
        <w:t>відноситься до</w:t>
      </w:r>
      <w:r w:rsidRPr="00B97981">
        <w:rPr>
          <w:rFonts w:ascii="Times New Roman" w:eastAsia="Arial" w:hAnsi="Times New Roman" w:cs="Times New Roman"/>
          <w:lang w:val="uk-UA"/>
        </w:rPr>
        <w:t xml:space="preserve"> коду</w:t>
      </w:r>
      <w:r w:rsidRPr="00B97981">
        <w:rPr>
          <w:rFonts w:ascii="Times New Roman" w:eastAsia="Arial" w:hAnsi="Times New Roman" w:cs="Times New Roman"/>
        </w:rPr>
        <w:t xml:space="preserve"> ДК 021:2015 – </w:t>
      </w:r>
      <w:r w:rsidR="002007EA" w:rsidRPr="00B97981">
        <w:rPr>
          <w:rFonts w:ascii="Times New Roman" w:eastAsia="Arial" w:hAnsi="Times New Roman" w:cs="Times New Roman"/>
        </w:rPr>
        <w:t xml:space="preserve">30190000-7- Офісне устаткування та приладдя різне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нов</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1.3. Постачальник зобов’язується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гарантійний строк/термін придатності якої, становить не менше строку, встановленого виробником у відповідності до ГОСТ, ДСТУ, ТУ тощо які визначаються у цьому Договорі. </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2. Якість </w:t>
      </w:r>
      <w:r w:rsidRPr="00B97981">
        <w:rPr>
          <w:rFonts w:ascii="Times New Roman" w:eastAsia="Arial" w:hAnsi="Times New Roman" w:cs="Times New Roman"/>
          <w:b/>
          <w:lang w:val="uk-UA"/>
        </w:rPr>
        <w:t xml:space="preserve"> Товару</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2.1. Постачальник повинен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якість яко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та якість матеріалів та сировини виготовлення ц</w:t>
      </w:r>
      <w:r w:rsidRPr="00B97981">
        <w:rPr>
          <w:rFonts w:ascii="Times New Roman" w:eastAsia="Arial" w:hAnsi="Times New Roman" w:cs="Times New Roman"/>
          <w:lang w:val="uk-UA"/>
        </w:rPr>
        <w:t>ього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відповідає вимогам охорони праці, екології та пожежної безпеки, а також вимогам ГОСТ, ДСТУ, ТУ тощо які зазначається у цьому Договорі.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2.3. Постачальник зобов’язаний одночасно з поставкою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 xml:space="preserve">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оригінали або належним чином завірені копії документів (паспорт та/або сертифікат якості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інші документи які є обов’язковими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тощо) що підтверджують якість та відповідність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left="700"/>
        <w:jc w:val="center"/>
        <w:rPr>
          <w:rFonts w:ascii="Times New Roman" w:eastAsia="Arial" w:hAnsi="Times New Roman" w:cs="Times New Roman"/>
          <w:b/>
        </w:rPr>
      </w:pPr>
    </w:p>
    <w:p w:rsidR="00BE502B" w:rsidRPr="00B97981" w:rsidRDefault="00BE502B" w:rsidP="00BE502B">
      <w:pPr>
        <w:spacing w:after="0" w:line="240" w:lineRule="auto"/>
        <w:ind w:left="700"/>
        <w:jc w:val="center"/>
        <w:rPr>
          <w:rFonts w:ascii="Times New Roman" w:eastAsia="Arial" w:hAnsi="Times New Roman" w:cs="Times New Roman"/>
          <w:b/>
          <w:lang w:val="uk-UA"/>
        </w:rPr>
      </w:pPr>
      <w:r w:rsidRPr="00B97981">
        <w:rPr>
          <w:rFonts w:ascii="Times New Roman" w:eastAsia="Arial" w:hAnsi="Times New Roman" w:cs="Times New Roman"/>
          <w:b/>
        </w:rPr>
        <w:t>3. Ціна Договору</w:t>
      </w:r>
    </w:p>
    <w:p w:rsidR="00BE502B" w:rsidRPr="00B97981" w:rsidRDefault="00BE502B" w:rsidP="00BE502B">
      <w:pPr>
        <w:spacing w:after="0" w:line="240" w:lineRule="auto"/>
        <w:ind w:left="700"/>
        <w:jc w:val="center"/>
        <w:rPr>
          <w:rFonts w:ascii="Times New Roman" w:eastAsia="Arial" w:hAnsi="Times New Roman" w:cs="Times New Roman"/>
          <w:lang w:val="uk-UA"/>
        </w:rPr>
      </w:pP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3.1. Ціна цього Договору становить</w:t>
      </w:r>
      <w:r w:rsidR="002007EA" w:rsidRPr="00B97981">
        <w:rPr>
          <w:rFonts w:ascii="Times New Roman" w:eastAsia="Arial" w:hAnsi="Times New Roman" w:cs="Times New Roman"/>
          <w:lang w:val="uk-UA"/>
        </w:rPr>
        <w:t xml:space="preserve"> ______________</w:t>
      </w:r>
      <w:r w:rsidRPr="00B97981">
        <w:rPr>
          <w:rFonts w:ascii="Times New Roman" w:eastAsia="Arial" w:hAnsi="Times New Roman" w:cs="Times New Roman"/>
        </w:rPr>
        <w:t xml:space="preserve">грн. (гривень </w:t>
      </w:r>
      <w:r w:rsidR="002007EA"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копійок), </w:t>
      </w:r>
      <w:r w:rsidRPr="00B97981">
        <w:rPr>
          <w:rFonts w:ascii="Times New Roman" w:eastAsia="Arial" w:hAnsi="Times New Roman" w:cs="Times New Roman"/>
          <w:lang w:val="uk-UA"/>
        </w:rPr>
        <w:t xml:space="preserve"> без </w:t>
      </w:r>
      <w:r w:rsidRPr="00B97981">
        <w:rPr>
          <w:rFonts w:ascii="Times New Roman" w:eastAsia="Arial" w:hAnsi="Times New Roman" w:cs="Times New Roman"/>
        </w:rPr>
        <w:t>ПДВ</w:t>
      </w:r>
      <w:r w:rsidR="002007EA" w:rsidRPr="00B97981">
        <w:rPr>
          <w:rFonts w:ascii="Times New Roman" w:eastAsia="Arial" w:hAnsi="Times New Roman" w:cs="Times New Roman"/>
          <w:lang w:val="uk-UA"/>
        </w:rPr>
        <w:t>/ в т. ч. ПДВ</w:t>
      </w:r>
      <w:r w:rsidRPr="00B97981">
        <w:rPr>
          <w:rFonts w:ascii="Times New Roman" w:eastAsia="Arial" w:hAnsi="Times New Roman" w:cs="Times New Roman"/>
        </w:rPr>
        <w:t>.</w:t>
      </w:r>
    </w:p>
    <w:p w:rsidR="00BE502B" w:rsidRPr="00B97981" w:rsidRDefault="00BE502B" w:rsidP="00BE502B">
      <w:pPr>
        <w:spacing w:after="0" w:line="240" w:lineRule="auto"/>
        <w:ind w:firstLine="709"/>
        <w:jc w:val="both"/>
        <w:rPr>
          <w:rFonts w:ascii="Times New Roman" w:eastAsia="Arial" w:hAnsi="Times New Roman" w:cs="Times New Roman"/>
          <w:color w:val="000000"/>
        </w:rPr>
      </w:pPr>
      <w:r w:rsidRPr="00B97981">
        <w:rPr>
          <w:rFonts w:ascii="Times New Roman" w:eastAsia="Arial" w:hAnsi="Times New Roman" w:cs="Times New Roman"/>
        </w:rPr>
        <w:t xml:space="preserve">3.1.1. Ціна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Договору включає</w:t>
      </w:r>
      <w:r w:rsidRPr="00B97981">
        <w:rPr>
          <w:rFonts w:ascii="Times New Roman" w:eastAsia="Arial" w:hAnsi="Times New Roman" w:cs="Times New Roman"/>
          <w:color w:val="000000"/>
        </w:rPr>
        <w:t xml:space="preserve"> в себе вартість тари та упаковки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всі податки, збори та інші обов’язкові платежі, що сплачуються Постачальником, вартість доставки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до місця поставки, вартість  страхування, навантаження, розвантаження та всі інші витрати </w:t>
      </w:r>
      <w:r w:rsidRPr="00B97981">
        <w:rPr>
          <w:rFonts w:ascii="Times New Roman" w:eastAsia="Arial" w:hAnsi="Times New Roman" w:cs="Times New Roman"/>
          <w:color w:val="000000"/>
          <w:lang w:val="uk-UA"/>
        </w:rPr>
        <w:t xml:space="preserve"> </w:t>
      </w:r>
      <w:r w:rsidRPr="00B97981">
        <w:rPr>
          <w:rFonts w:ascii="Times New Roman" w:eastAsia="Arial" w:hAnsi="Times New Roman" w:cs="Times New Roman"/>
          <w:color w:val="000000"/>
        </w:rPr>
        <w:t>Постачальника пов’язані з виконанням цього Договору.</w:t>
      </w: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 xml:space="preserve">3.2. Ціна цього Договору може бути зменшена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 односторонньому порядку в залежності від реального фінансування видатків </w:t>
      </w:r>
      <w:r w:rsidRPr="00B97981">
        <w:rPr>
          <w:rFonts w:ascii="Times New Roman" w:eastAsia="Arial" w:hAnsi="Times New Roman" w:cs="Times New Roman"/>
          <w:lang w:val="uk-UA"/>
        </w:rPr>
        <w:t xml:space="preserve">Замовника </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4. Порядок здійснення оплати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4.1. Оплата за поставлен</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здійснюється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впродовж </w:t>
      </w:r>
      <w:r w:rsidRPr="00B97981">
        <w:rPr>
          <w:rFonts w:ascii="Times New Roman" w:eastAsia="Arial" w:hAnsi="Times New Roman" w:cs="Times New Roman"/>
          <w:lang w:val="uk-UA"/>
        </w:rPr>
        <w:t>20</w:t>
      </w:r>
      <w:r w:rsidRPr="00B97981">
        <w:rPr>
          <w:rFonts w:ascii="Times New Roman" w:eastAsia="Arial" w:hAnsi="Times New Roman" w:cs="Times New Roman"/>
        </w:rPr>
        <w:t>(д</w:t>
      </w:r>
      <w:r w:rsidRPr="00B97981">
        <w:rPr>
          <w:rFonts w:ascii="Times New Roman" w:eastAsia="Arial" w:hAnsi="Times New Roman" w:cs="Times New Roman"/>
          <w:lang w:val="uk-UA"/>
        </w:rPr>
        <w:t>вадцяти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з моменту отримання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на підставі належно оформлених та переданих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первинних облікових та супровідних документів (товарно-транспортної накладної, видаткової накладної, податкової накладної, зареєстрованої в Єдиному реєстрі податкових накладних (далі - ЄРПН), тощо).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4.2. Форма розрахунків: безготівкова.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4.3. Вид безготівкового розрахунку: платіжне доручення.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4.4. Усі розрахунки між Сторонами здійснюються в національній валюті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4.5. Моментом здійснення оплати за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вважається дата перерахування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на банківський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рахунок</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Постачальника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грошових</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коштів.</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5. Поставка </w:t>
      </w:r>
      <w:r w:rsidRPr="00B97981">
        <w:rPr>
          <w:rFonts w:ascii="Times New Roman" w:eastAsia="Arial" w:hAnsi="Times New Roman" w:cs="Times New Roman"/>
          <w:b/>
          <w:lang w:val="uk-UA"/>
        </w:rPr>
        <w:t>Товару</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hAnsi="Times New Roman" w:cs="Times New Roman"/>
          <w:color w:val="000000"/>
          <w:lang w:eastAsia="uk-UA"/>
        </w:rPr>
        <w:t xml:space="preserve">            </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eastAsia="Times New Roman" w:hAnsi="Times New Roman" w:cs="Times New Roman"/>
          <w:lang w:eastAsia="ar-SA"/>
        </w:rPr>
        <w:t xml:space="preserve">           </w:t>
      </w:r>
      <w:r w:rsidR="00B81ECE">
        <w:rPr>
          <w:rFonts w:ascii="Times New Roman" w:eastAsia="Times New Roman" w:hAnsi="Times New Roman" w:cs="Times New Roman"/>
          <w:lang w:val="uk-UA" w:eastAsia="ar-SA"/>
        </w:rPr>
        <w:t xml:space="preserve"> </w:t>
      </w:r>
      <w:r w:rsidRPr="00B97981">
        <w:rPr>
          <w:rFonts w:ascii="Times New Roman" w:eastAsia="Times New Roman" w:hAnsi="Times New Roman" w:cs="Times New Roman"/>
          <w:lang w:eastAsia="ar-SA"/>
        </w:rPr>
        <w:t xml:space="preserve"> 5.</w:t>
      </w:r>
      <w:r w:rsidRPr="00B97981">
        <w:rPr>
          <w:rFonts w:ascii="Times New Roman" w:eastAsia="Times New Roman" w:hAnsi="Times New Roman" w:cs="Times New Roman"/>
          <w:lang w:val="uk-UA" w:eastAsia="ar-SA"/>
        </w:rPr>
        <w:t>1</w:t>
      </w:r>
      <w:r w:rsidRPr="00B97981">
        <w:rPr>
          <w:rFonts w:ascii="Times New Roman" w:eastAsia="Times New Roman" w:hAnsi="Times New Roman" w:cs="Times New Roman"/>
          <w:lang w:eastAsia="ar-SA"/>
        </w:rPr>
        <w:t xml:space="preserve">.Постачальник зобов’язаний здійснити поставку </w:t>
      </w:r>
      <w:r w:rsidRPr="00B97981">
        <w:rPr>
          <w:rFonts w:ascii="Times New Roman" w:eastAsia="Times New Roman" w:hAnsi="Times New Roman" w:cs="Times New Roman"/>
          <w:lang w:val="uk-UA" w:eastAsia="ar-SA"/>
        </w:rPr>
        <w:t>Товару</w:t>
      </w:r>
      <w:r w:rsidRPr="00B97981">
        <w:rPr>
          <w:rFonts w:ascii="Times New Roman" w:eastAsia="Times New Roman" w:hAnsi="Times New Roman" w:cs="Times New Roman"/>
          <w:lang w:eastAsia="ar-SA"/>
        </w:rPr>
        <w:t xml:space="preserve"> протягом </w:t>
      </w:r>
      <w:r w:rsidRPr="00B97981">
        <w:rPr>
          <w:rFonts w:ascii="Times New Roman" w:eastAsia="Arial" w:hAnsi="Times New Roman" w:cs="Times New Roman"/>
          <w:lang w:val="uk-UA"/>
        </w:rPr>
        <w:t>10</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десяти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w:t>
      </w:r>
      <w:r w:rsidRPr="00B97981">
        <w:rPr>
          <w:rFonts w:ascii="Times New Roman" w:eastAsia="Times New Roman" w:hAnsi="Times New Roman" w:cs="Times New Roman"/>
          <w:lang w:eastAsia="ar-SA"/>
        </w:rPr>
        <w:t>з моменту</w:t>
      </w:r>
      <w:r w:rsidRPr="00B97981">
        <w:rPr>
          <w:rFonts w:ascii="Times New Roman" w:eastAsia="Times New Roman" w:hAnsi="Times New Roman" w:cs="Times New Roman"/>
          <w:lang w:val="uk-UA" w:eastAsia="ar-SA"/>
        </w:rPr>
        <w:t xml:space="preserve"> підписання Договору.</w:t>
      </w:r>
      <w:r w:rsidRPr="00B97981">
        <w:rPr>
          <w:rFonts w:ascii="Times New Roman" w:eastAsia="Times New Roman" w:hAnsi="Times New Roman" w:cs="Times New Roman"/>
          <w:lang w:eastAsia="ar-SA"/>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hAnsi="Times New Roman" w:cs="Times New Roman"/>
          <w:color w:val="000000"/>
          <w:lang w:eastAsia="uk-UA"/>
        </w:rPr>
        <w:t>5.</w:t>
      </w:r>
      <w:r w:rsidRPr="00B97981">
        <w:rPr>
          <w:rFonts w:ascii="Times New Roman" w:hAnsi="Times New Roman" w:cs="Times New Roman"/>
          <w:color w:val="000000"/>
          <w:lang w:val="uk-UA" w:eastAsia="uk-UA"/>
        </w:rPr>
        <w:t>2</w:t>
      </w:r>
      <w:r w:rsidRPr="00B97981">
        <w:rPr>
          <w:rFonts w:ascii="Times New Roman" w:hAnsi="Times New Roman" w:cs="Times New Roman"/>
          <w:color w:val="000000"/>
          <w:lang w:eastAsia="uk-UA"/>
        </w:rPr>
        <w:t xml:space="preserve">. Поставка </w:t>
      </w:r>
      <w:r w:rsidRPr="00B97981">
        <w:rPr>
          <w:rFonts w:ascii="Times New Roman" w:hAnsi="Times New Roman" w:cs="Times New Roman"/>
          <w:color w:val="000000"/>
          <w:lang w:val="uk-UA" w:eastAsia="uk-UA"/>
        </w:rPr>
        <w:t xml:space="preserve"> Товару</w:t>
      </w:r>
      <w:r w:rsidRPr="00B97981">
        <w:rPr>
          <w:rFonts w:ascii="Times New Roman" w:hAnsi="Times New Roman" w:cs="Times New Roman"/>
          <w:color w:val="000000"/>
          <w:lang w:eastAsia="uk-UA"/>
        </w:rPr>
        <w:t xml:space="preserve"> здійснюється </w:t>
      </w:r>
      <w:r w:rsidRPr="00B97981">
        <w:rPr>
          <w:rFonts w:ascii="Times New Roman" w:eastAsia="Arial" w:hAnsi="Times New Roman" w:cs="Times New Roman"/>
        </w:rPr>
        <w:t xml:space="preserve">Постачальником на вул. </w:t>
      </w:r>
      <w:r w:rsidRPr="00B97981">
        <w:rPr>
          <w:rFonts w:ascii="Times New Roman" w:eastAsia="Arial" w:hAnsi="Times New Roman" w:cs="Times New Roman"/>
          <w:lang w:val="uk-UA"/>
        </w:rPr>
        <w:t>Треньову</w:t>
      </w:r>
      <w:r w:rsidRPr="00B97981">
        <w:rPr>
          <w:rFonts w:ascii="Times New Roman" w:eastAsia="Arial" w:hAnsi="Times New Roman" w:cs="Times New Roman"/>
        </w:rPr>
        <w:t>, 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 м. К</w:t>
      </w:r>
      <w:r w:rsidRPr="00B97981">
        <w:rPr>
          <w:rFonts w:ascii="Times New Roman" w:eastAsia="Arial" w:hAnsi="Times New Roman" w:cs="Times New Roman"/>
          <w:lang w:val="uk-UA"/>
        </w:rPr>
        <w:t>ривий Ріг</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.Перехід права власності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але в будь-якому разі виключно після належного прийняття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по якості кількості.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lastRenderedPageBreak/>
        <w:t>5.</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несе всі ризики щодо втрати чи пошкодження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до передачі її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Передача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 Постачальника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здійснюється на підставі належним чином оформленої довіреності, виданої вповноваженому представникові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з обов’язковим складанням і підписанням Сторонами відповідних документів.</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6</w:t>
      </w:r>
      <w:r w:rsidRPr="00B97981">
        <w:rPr>
          <w:rFonts w:ascii="Times New Roman" w:eastAsia="Arial" w:hAnsi="Times New Roman" w:cs="Times New Roman"/>
        </w:rPr>
        <w:t xml:space="preserve">. Поставка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здійснюється в упаковці (пакування), яка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Упаковка у будь якому випадку повинна бути придатна для транспортування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і такій, що відповідає встановленим в Україні стандартам та/або технічним умовам і забезпечує, за умови належного поводження з вантажем, схоронність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під час транспортування, розвантаження та збереження.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7</w:t>
      </w:r>
      <w:r w:rsidRPr="00B97981">
        <w:rPr>
          <w:rFonts w:ascii="Times New Roman" w:eastAsia="Arial" w:hAnsi="Times New Roman" w:cs="Times New Roman"/>
        </w:rPr>
        <w:t xml:space="preserve">. Маркування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1 до цього Договору. При маркуванні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будь-якому випадку повинно бути зазначено, зокрема, назва виготовлено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кількість, виробник, дата виготовлення та інша інформація, що обов’язково зазначається для даного виду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8</w:t>
      </w:r>
      <w:r w:rsidRPr="00B97981">
        <w:rPr>
          <w:rFonts w:ascii="Times New Roman" w:eastAsia="Arial" w:hAnsi="Times New Roman" w:cs="Times New Roman"/>
        </w:rPr>
        <w:t>. У випадку виявлення невідповідності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вимогам щодо її кількості, якості, комплектності або іншим вимогам передбаченим цим Договором,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зупинити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випадку, якщо прийомка проводиться за відсутності представника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9</w:t>
      </w:r>
      <w:r w:rsidRPr="00B97981">
        <w:rPr>
          <w:rFonts w:ascii="Times New Roman" w:eastAsia="Arial" w:hAnsi="Times New Roman" w:cs="Times New Roman"/>
        </w:rPr>
        <w:t xml:space="preserve">. У випадку неявки повноваженого представника Постачальника для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 кількості, комплектності або якості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Акт, в такому випадку є підставою для додаткової поставки (доукомплектації)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 заміни дефектно</w:t>
      </w:r>
      <w:r w:rsidRPr="00B97981">
        <w:rPr>
          <w:rFonts w:ascii="Times New Roman" w:eastAsia="Arial" w:hAnsi="Times New Roman" w:cs="Times New Roman"/>
          <w:lang w:val="uk-UA"/>
        </w:rPr>
        <w:t xml:space="preserve">го Товару, </w:t>
      </w:r>
      <w:r w:rsidRPr="00B97981">
        <w:rPr>
          <w:rFonts w:ascii="Times New Roman" w:eastAsia="Arial" w:hAnsi="Times New Roman" w:cs="Times New Roman"/>
        </w:rPr>
        <w:t xml:space="preserve">або усунення недоліків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порядку та строки передбачені цим Договором та відповідним Актом.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0</w:t>
      </w:r>
      <w:r w:rsidRPr="00B97981">
        <w:rPr>
          <w:rFonts w:ascii="Times New Roman" w:eastAsia="Arial" w:hAnsi="Times New Roman" w:cs="Times New Roman"/>
        </w:rPr>
        <w:t xml:space="preserve">. Порядок прийому та методи перевірки (контролювання)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11</w:t>
      </w:r>
      <w:r w:rsidRPr="00B97981">
        <w:rPr>
          <w:rFonts w:ascii="Times New Roman" w:eastAsia="Arial" w:hAnsi="Times New Roman" w:cs="Times New Roman"/>
        </w:rPr>
        <w:t xml:space="preserve">. У разі виявлення невідповідності асортименту, кількості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поставку недопоставленої або заміну невідповідної асортименту партії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2</w:t>
      </w:r>
      <w:r w:rsidRPr="00B97981">
        <w:rPr>
          <w:rFonts w:ascii="Times New Roman" w:eastAsia="Arial" w:hAnsi="Times New Roman" w:cs="Times New Roman"/>
        </w:rPr>
        <w:t xml:space="preserve">. У разі виявлення невідповідності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заміну неякісної продукції.</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 У випадку виявлення дефектів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тому числі прихованих) та не 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вимогам визначеним цим Договором протягом гарантійного строку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відповідної претензії Постачальнику, здійснює власними силами та за свій рахунок заміну дефектно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на якісну, або усуває виявлені дефекти.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здійснює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відповідно до вимог транспортування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Вимоги до зберігання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як</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поставляється за цим Договором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5.18. Порушення умов щодо характеристик (технічних характеристик)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 до матеріалів (сировини) виробництва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упаковки (пакування), маркування, транспортування, зберігання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є порушенням Постачальника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підставою для відмови в прийманні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Default="00BE502B" w:rsidP="00BE502B">
      <w:pPr>
        <w:spacing w:after="0" w:line="240" w:lineRule="auto"/>
        <w:ind w:firstLine="700"/>
        <w:jc w:val="center"/>
        <w:rPr>
          <w:rFonts w:ascii="Times New Roman" w:eastAsia="Arial" w:hAnsi="Times New Roman" w:cs="Times New Roman"/>
          <w:b/>
          <w:lang w:val="uk-UA"/>
        </w:rPr>
      </w:pPr>
    </w:p>
    <w:p w:rsidR="00B81ECE" w:rsidRPr="00B81ECE" w:rsidRDefault="00B81ECE"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lastRenderedPageBreak/>
        <w:t>6. Права та обов’язки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6.1.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зобов’язаний:</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6.1.1. Своєчасно та в повному обсязі сплачувати грошові кошти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rPr>
          <w:rFonts w:ascii="Times New Roman" w:eastAsia="Arial" w:hAnsi="Times New Roman" w:cs="Times New Roman"/>
        </w:rPr>
      </w:pPr>
      <w:r w:rsidRPr="00B97981">
        <w:rPr>
          <w:rFonts w:ascii="Times New Roman" w:eastAsia="Arial" w:hAnsi="Times New Roman" w:cs="Times New Roman"/>
        </w:rPr>
        <w:t>6.1.2. Приймати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 xml:space="preserve"> відповідно до умов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6.1.3.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6.2.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6.2.1. Ініціювати внесення змін до цього Договору у порядку, визначеному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20 днів до дати розірвання Договору з зазначенням дати припинення договору у повідомленні.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6.2.3. Контролювати виконання Постачальником умов цього Договору щодо належної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6.2.4.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6.2.5. В односторонньому порядку зменшити обсяги закупівлі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відповідно ціну цього Договору в залежності від реального фінансування видатків, письмово повідомивши про це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6.3. Постачальник зобов’язується: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6.3.1. Забезпечити поставку </w:t>
      </w:r>
      <w:r w:rsidRPr="00B97981">
        <w:rPr>
          <w:rFonts w:ascii="Times New Roman" w:eastAsia="Arial" w:hAnsi="Times New Roman" w:cs="Times New Roman"/>
          <w:lang w:val="uk-UA"/>
        </w:rPr>
        <w:t xml:space="preserve"> Товару</w:t>
      </w:r>
      <w:r w:rsidRPr="00B97981">
        <w:rPr>
          <w:rFonts w:ascii="Times New Roman" w:eastAsia="Arial" w:hAnsi="Times New Roman" w:cs="Times New Roman"/>
        </w:rPr>
        <w:t xml:space="preserve"> у строки, встановлені п. 5.1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6.3.2. Забезпечити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якість якої відповідає умовам, встановленим розділом 2 та додатку 1 до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6.3.3. Замінити за свій рахунок </w:t>
      </w:r>
      <w:r w:rsidRPr="00B97981">
        <w:rPr>
          <w:rFonts w:ascii="Times New Roman" w:eastAsia="Arial" w:hAnsi="Times New Roman" w:cs="Times New Roman"/>
          <w:lang w:val="uk-UA"/>
        </w:rPr>
        <w:t>Товар</w:t>
      </w:r>
      <w:r w:rsidRPr="00B97981">
        <w:rPr>
          <w:rFonts w:ascii="Times New Roman" w:eastAsia="Arial" w:hAnsi="Times New Roman" w:cs="Times New Roman"/>
        </w:rPr>
        <w:t>,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6.3.4. Надати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всі необхідні документи, що підтверджують якість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розділу 2.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6.3.5. 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всі необхідні документи для прийому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6.3.6.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6.4. Постачальник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6.4.1. Своєчасно та в повному обсязі отримувати оплату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6.4.2. На дострокову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за письмовим погодженням </w:t>
      </w:r>
      <w:r w:rsidRPr="00B97981">
        <w:rPr>
          <w:rFonts w:ascii="Times New Roman" w:eastAsia="Arial" w:hAnsi="Times New Roman" w:cs="Times New Roman"/>
          <w:lang w:val="uk-UA"/>
        </w:rPr>
        <w:t xml:space="preserve"> Замовника</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7. Відповідальність Сторін</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7.2. За порушення строків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Постачальник сплачує пеню у розмірі 0,1 відсотка вартості непоставленої/невчасно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7.3. За порушення умов зобов’язання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(поставка неякісно</w:t>
      </w:r>
      <w:r w:rsidRPr="00B97981">
        <w:rPr>
          <w:rFonts w:ascii="Times New Roman" w:eastAsia="Arial" w:hAnsi="Times New Roman" w:cs="Times New Roman"/>
          <w:lang w:val="uk-UA"/>
        </w:rPr>
        <w:t>го</w:t>
      </w:r>
      <w:r w:rsidRPr="00B97981">
        <w:rPr>
          <w:rFonts w:ascii="Times New Roman" w:eastAsia="Arial" w:hAnsi="Times New Roman" w:cs="Times New Roman"/>
        </w:rPr>
        <w:t>, дефектно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я</w:t>
      </w:r>
      <w:r w:rsidRPr="00B97981">
        <w:rPr>
          <w:rFonts w:ascii="Times New Roman" w:eastAsia="Arial" w:hAnsi="Times New Roman" w:cs="Times New Roman"/>
          <w:lang w:val="uk-UA"/>
        </w:rPr>
        <w:t>кий</w:t>
      </w:r>
      <w:r w:rsidRPr="00B97981">
        <w:rPr>
          <w:rFonts w:ascii="Times New Roman" w:eastAsia="Arial" w:hAnsi="Times New Roman" w:cs="Times New Roman"/>
        </w:rPr>
        <w:t xml:space="preserve"> не відповідає умовам цього Договору) Постачальник сплачує штраф у розмірі двадцяти відсотків вартості неякісно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7.4.</w:t>
      </w:r>
      <w:r w:rsidRPr="00B97981">
        <w:rPr>
          <w:rFonts w:ascii="Times New Roman" w:hAnsi="Times New Roman" w:cs="Times New Roman"/>
        </w:rPr>
        <w:t xml:space="preserve"> Замовник</w:t>
      </w:r>
      <w:r w:rsidRPr="00B97981">
        <w:rPr>
          <w:rFonts w:ascii="Times New Roman" w:hAnsi="Times New Roman" w:cs="Times New Roman"/>
          <w:color w:val="000000"/>
        </w:rPr>
        <w:t xml:space="preserve"> звільняється від сплати штрафних санкцій за не проведення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b/>
        </w:rPr>
      </w:pPr>
      <w:r w:rsidRPr="00B97981">
        <w:rPr>
          <w:rFonts w:ascii="Times New Roman" w:eastAsia="Arial" w:hAnsi="Times New Roman" w:cs="Times New Roman"/>
        </w:rPr>
        <w:t>7.5. Сплата штрафних санкцій не звільняє Сторони від виконання зобов’язань за цим Договором.</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r w:rsidRPr="00B97981">
        <w:rPr>
          <w:rFonts w:ascii="Times New Roman" w:hAnsi="Times New Roman" w:cs="Times New Roman"/>
          <w:b/>
          <w:color w:val="000000"/>
        </w:rPr>
        <w:t>8. Порядок внесення змін у договір та його розірвання</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p>
    <w:p w:rsidR="00BE502B" w:rsidRPr="00B97981" w:rsidRDefault="00BE502B" w:rsidP="00BE502B">
      <w:pPr>
        <w:spacing w:after="0" w:line="240" w:lineRule="auto"/>
        <w:ind w:firstLine="709"/>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8.1. Внесення змін у Договір здійснюється шляхом зміни або доповнення його умов з ініціативи будь-якої зі Сторін, про що складається додаткова угода, яка є невід'ємною частиною договору.</w:t>
      </w:r>
    </w:p>
    <w:p w:rsidR="00BE502B" w:rsidRPr="00B97981" w:rsidRDefault="00BE502B" w:rsidP="00BE502B">
      <w:pPr>
        <w:spacing w:after="0" w:line="240" w:lineRule="auto"/>
        <w:ind w:firstLine="709"/>
        <w:jc w:val="both"/>
        <w:rPr>
          <w:rFonts w:ascii="Times New Roman" w:eastAsia="Times New Roman" w:hAnsi="Times New Roman" w:cs="Times New Roman"/>
        </w:rPr>
      </w:pPr>
      <w:r w:rsidRPr="00B97981">
        <w:rPr>
          <w:rFonts w:ascii="Times New Roman" w:eastAsia="Times New Roman" w:hAnsi="Times New Roman" w:cs="Times New Roman"/>
        </w:rPr>
        <w:t>8.2. У разі зміни Договору, зацікавлена Сторона зобов’язана обґрунтувати та документально підтвердити наявність підстав.</w:t>
      </w:r>
    </w:p>
    <w:p w:rsidR="00BE502B" w:rsidRPr="00B97981" w:rsidRDefault="00BE502B" w:rsidP="00BE502B">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8.3. Істотні умови договору на закупівлю не можуть змінюватися після його підписання до виконання зобов’язань сторонами в повному обсязі, крім випадків:</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8.3.1 зменшення обсягів закупівлі, зокрема з урахуванням фактичного обсягу видатків замовника;</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 xml:space="preserve">8.3.2 погодження зміни ціни за одиницю вартості послуги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вартості послуги. Зміна ціни за одиницю вартості послуги здійснюється пропорційно коливанню ціни такої послуги на ринку (відсоток </w:t>
      </w:r>
      <w:r w:rsidRPr="00B97981">
        <w:rPr>
          <w:rFonts w:ascii="Times New Roman" w:eastAsia="Times New Roman" w:hAnsi="Times New Roman" w:cs="Times New Roman"/>
        </w:rPr>
        <w:lastRenderedPageBreak/>
        <w:t>збільшення ціни за одиницю вартості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закупівлі на момент його укладання;</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8.3.3. покращення якості предмета закупівлі за умови, що таке покращення не призведе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lang w:val="uk-UA"/>
        </w:rPr>
      </w:pPr>
      <w:r w:rsidRPr="00B97981">
        <w:rPr>
          <w:rFonts w:ascii="Times New Roman" w:eastAsia="Times New Roman" w:hAnsi="Times New Roman" w:cs="Times New Roman"/>
        </w:rPr>
        <w:t xml:space="preserve">8.3.4.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p>
    <w:p w:rsidR="00BE502B" w:rsidRPr="00B97981" w:rsidRDefault="00BE502B" w:rsidP="002007EA">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витрат замовника, за умови, що такі зміни не призведуть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8.3.5. погодження зміни ціни в договорі про закупівлю в бік зменшення (без зміни кількості (обсягу) та якості  продукції);</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97981">
        <w:rPr>
          <w:rFonts w:ascii="Times New Roman" w:eastAsia="Times New Roman" w:hAnsi="Times New Roman" w:cs="Times New Roman"/>
          <w:lang w:val="en-US"/>
        </w:rPr>
        <w:t>Platts</w:t>
      </w:r>
      <w:r w:rsidRPr="00B97981">
        <w:rPr>
          <w:rFonts w:ascii="Times New Roman" w:eastAsia="Times New Roman" w:hAnsi="Times New Roman" w:cs="Times New Roman"/>
        </w:rPr>
        <w:t xml:space="preserve">, </w:t>
      </w:r>
      <w:r w:rsidRPr="00B97981">
        <w:rPr>
          <w:rFonts w:ascii="Times New Roman" w:eastAsia="Times New Roman" w:hAnsi="Times New Roman" w:cs="Times New Roman"/>
          <w:lang w:val="en-US"/>
        </w:rPr>
        <w:t>ARGUS</w:t>
      </w:r>
      <w:r w:rsidRPr="00B97981">
        <w:rPr>
          <w:rFonts w:ascii="Times New Roman" w:eastAsia="Times New Roman" w:hAnsi="Times New Roman" w:cs="Times New Roman"/>
        </w:rPr>
        <w:t>, регульованих цін (тарифів), нормативів, середньозважених цін на електроенергію на ринку «на добу вперед», що застосовуються в договорі про закупівлю, у разі встановлення в договорі про закупівлю порядку зміни ціни;</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8.3.8. зміни умов у зв’язку із застосуванням положень частини шостої статті 41 Закону України «Про публічні закупівлі» .</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8.4. Додаткові угоди до цього Договору складаються і підписуються у двох примірниках, які мають однакову юридичну силу, по одному для кожної зі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8.5. Договір може бути розірваний за згодою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8.6. Розірвання Договору здійснюється не раніше ніж через 10 календарних днів після отримання другою стороною письмового повідомлення про намір розірвати Договір з обґрунтуванням причин.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 </w:t>
      </w:r>
      <w:r w:rsidRPr="00B97981">
        <w:rPr>
          <w:rFonts w:ascii="Times New Roman" w:eastAsia="Times New Roman" w:hAnsi="Times New Roman" w:cs="Times New Roman"/>
          <w:lang w:val="uk-UA"/>
        </w:rPr>
        <w:t>Замовник</w:t>
      </w:r>
      <w:r w:rsidRPr="00B97981">
        <w:rPr>
          <w:rFonts w:ascii="Times New Roman" w:eastAsia="Times New Roman" w:hAnsi="Times New Roman" w:cs="Times New Roman"/>
        </w:rPr>
        <w:t xml:space="preserve">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8.7.1. відсутності у </w:t>
      </w:r>
      <w:r w:rsidRPr="00B97981">
        <w:rPr>
          <w:rFonts w:ascii="Times New Roman" w:eastAsia="Times New Roman" w:hAnsi="Times New Roman" w:cs="Times New Roman"/>
          <w:lang w:val="uk-UA"/>
        </w:rPr>
        <w:t xml:space="preserve">Замовника </w:t>
      </w:r>
      <w:r w:rsidRPr="00B97981">
        <w:rPr>
          <w:rFonts w:ascii="Times New Roman" w:eastAsia="Times New Roman" w:hAnsi="Times New Roman" w:cs="Times New Roman"/>
        </w:rPr>
        <w:t xml:space="preserve"> коштів для оплати </w:t>
      </w:r>
      <w:r w:rsidRPr="00B97981">
        <w:rPr>
          <w:rFonts w:ascii="Times New Roman" w:eastAsia="Times New Roman" w:hAnsi="Times New Roman" w:cs="Times New Roman"/>
          <w:lang w:val="uk-UA"/>
        </w:rPr>
        <w:t>товару</w:t>
      </w:r>
      <w:r w:rsidRPr="00B97981">
        <w:rPr>
          <w:rFonts w:ascii="Times New Roman" w:eastAsia="Times New Roman" w:hAnsi="Times New Roman" w:cs="Times New Roman"/>
        </w:rPr>
        <w:t>;</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8.7.2. не обґрунтованого невиконання  Постачальником своїх зобов'язань, що створює передумови для невиконання замовлення згідно з Договором.</w:t>
      </w:r>
    </w:p>
    <w:p w:rsidR="00BE502B" w:rsidRPr="00B97981" w:rsidRDefault="00BE502B" w:rsidP="00BE502B">
      <w:pPr>
        <w:widowControl w:val="0"/>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8.7.3. прийняття судом постанови про визнання Постачальника  банкрутом. </w:t>
      </w:r>
    </w:p>
    <w:p w:rsidR="00BE502B" w:rsidRPr="00B97981" w:rsidRDefault="00BE502B" w:rsidP="00BE502B">
      <w:pPr>
        <w:widowControl w:val="0"/>
        <w:spacing w:after="0" w:line="240" w:lineRule="auto"/>
        <w:jc w:val="both"/>
        <w:rPr>
          <w:rFonts w:ascii="Times New Roman" w:eastAsia="Times New Roman" w:hAnsi="Times New Roman" w:cs="Times New Roman"/>
        </w:rPr>
      </w:pPr>
    </w:p>
    <w:p w:rsidR="00BE502B" w:rsidRPr="00B97981" w:rsidRDefault="00BE502B" w:rsidP="00BE502B">
      <w:pPr>
        <w:suppressAutoHyphens/>
        <w:spacing w:after="0" w:line="240" w:lineRule="auto"/>
        <w:jc w:val="both"/>
        <w:rPr>
          <w:rFonts w:ascii="Times New Roman" w:eastAsia="Times New Roman" w:hAnsi="Times New Roman" w:cs="Times New Roman"/>
          <w:color w:val="000000"/>
          <w:lang w:eastAsia="ar-SA"/>
        </w:rPr>
      </w:pPr>
    </w:p>
    <w:p w:rsidR="00BE502B" w:rsidRPr="00B81ECE" w:rsidRDefault="00BE502B" w:rsidP="00B81ECE">
      <w:pPr>
        <w:pStyle w:val="af3"/>
        <w:numPr>
          <w:ilvl w:val="0"/>
          <w:numId w:val="13"/>
        </w:numPr>
        <w:suppressAutoHyphens/>
        <w:spacing w:after="0" w:line="240" w:lineRule="auto"/>
        <w:jc w:val="center"/>
        <w:rPr>
          <w:rFonts w:ascii="Times New Roman" w:eastAsia="Times New Roman" w:hAnsi="Times New Roman" w:cs="Times New Roman"/>
          <w:b/>
          <w:bCs/>
          <w:color w:val="000000"/>
          <w:lang w:val="uk-UA" w:eastAsia="ar-SA"/>
        </w:rPr>
      </w:pPr>
      <w:r w:rsidRPr="00B81ECE">
        <w:rPr>
          <w:rFonts w:ascii="Times New Roman" w:eastAsia="Times New Roman" w:hAnsi="Times New Roman" w:cs="Times New Roman"/>
          <w:b/>
          <w:bCs/>
          <w:color w:val="000000"/>
          <w:lang w:val="uk-UA" w:eastAsia="ar-SA"/>
        </w:rPr>
        <w:t>Порядок вирішення суперечок та обставини непереборної сили</w:t>
      </w:r>
    </w:p>
    <w:p w:rsidR="00B81ECE" w:rsidRPr="00B81ECE" w:rsidRDefault="00B81ECE" w:rsidP="00B81ECE">
      <w:pPr>
        <w:pStyle w:val="af3"/>
        <w:suppressAutoHyphens/>
        <w:spacing w:after="0" w:line="240" w:lineRule="auto"/>
        <w:rPr>
          <w:rFonts w:ascii="Times New Roman" w:eastAsia="Times New Roman" w:hAnsi="Times New Roman" w:cs="Times New Roman"/>
          <w:b/>
          <w:bCs/>
          <w:color w:val="000000"/>
          <w:lang w:val="uk-UA" w:eastAsia="ar-SA"/>
        </w:rPr>
      </w:pPr>
    </w:p>
    <w:p w:rsidR="00BE502B" w:rsidRPr="00B97981" w:rsidRDefault="00BE502B" w:rsidP="00BE502B">
      <w:pPr>
        <w:suppressAutoHyphens/>
        <w:spacing w:after="0" w:line="240" w:lineRule="auto"/>
        <w:jc w:val="center"/>
        <w:rPr>
          <w:rFonts w:ascii="Times New Roman" w:eastAsia="Times New Roman" w:hAnsi="Times New Roman" w:cs="Times New Roman"/>
          <w:b/>
          <w:color w:val="000000"/>
          <w:lang w:val="uk-UA"/>
        </w:rPr>
      </w:pP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9.1. У випадку виникнення суперечок з питань, які є предметом цього Договору або за цим Договором, Сторони застосують заходи по вирішенню їх шляхом досудового врегулювання шляхом переговорів. До досудового порядку відноситься: обмін дзвінками, листами (письмовими зауваженнями та пропозиціями), складання претензій, досудових нагадувань та надані на них відповіді. Сторони визнають, що всі можливі претензії за Даним Договором повинні бути розглянуті Сторонами протягом десяти днів з моменту отримання претензії.</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9.2. В разі неможливості вирішення непорозумінь шляхом переговорів, всі питання та розбіжності, з яких не було досягнуто згоди, розв'язуються в судовому порядку у відповідності до чинного законодавства України.</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9.3. Перебіг терміну виконання Сторонами зобов’язань за цим Договором може бути призупинений тільки у разі настання обставин непереборної сили або обставин, які перебувають поза контролем Сторін.</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9.4. Сторона, яка зазнала дії обставин непереборної сили, має протягом 7 (семи) календарних днів повідомити про це другу Сторону. Факт наявності та термін дії таких обставин підтверджується уповноваженим на те органом.</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9.5. Після припинення дії обставин непереборної сили перебіг терміну виконання зобов’язань поновлюється.</w:t>
      </w:r>
    </w:p>
    <w:p w:rsidR="00BE502B" w:rsidRPr="00B97981" w:rsidRDefault="00BE502B" w:rsidP="002007EA">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 xml:space="preserve">9.6. Якщо дія обставин непереборної сили триває більше ніж 90 (дев’яносто) календарних днів поспіль, то Сторони мають право припинити дію цього Договору. </w:t>
      </w:r>
    </w:p>
    <w:p w:rsidR="00BE502B" w:rsidRDefault="00BE502B"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Pr="00B97981"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10. Строк дії Договору</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10.1. Цей Договір набирає чинності з моменту підписання Сторонами, скріплення печатками Сторін і діє до </w:t>
      </w:r>
      <w:r w:rsidRPr="00B97981">
        <w:rPr>
          <w:rFonts w:ascii="Times New Roman" w:eastAsia="Arial" w:hAnsi="Times New Roman" w:cs="Times New Roman"/>
          <w:b/>
        </w:rPr>
        <w:t>31.12.2023 року</w:t>
      </w:r>
      <w:r w:rsidRPr="00B97981">
        <w:rPr>
          <w:rFonts w:ascii="Times New Roman" w:eastAsia="Arial" w:hAnsi="Times New Roman" w:cs="Times New Roman"/>
        </w:rPr>
        <w:t xml:space="preserve"> включно, але в будь-якому випадку до повного виконання Сторонами своїх зобов’язань в частині розрахунків. </w:t>
      </w:r>
    </w:p>
    <w:p w:rsidR="00BE502B" w:rsidRDefault="00BE502B" w:rsidP="00BE502B">
      <w:pPr>
        <w:spacing w:after="0" w:line="240" w:lineRule="auto"/>
        <w:jc w:val="both"/>
        <w:rPr>
          <w:rFonts w:ascii="Times New Roman" w:eastAsia="Arial" w:hAnsi="Times New Roman" w:cs="Times New Roman"/>
          <w:lang w:val="uk-UA"/>
        </w:rPr>
      </w:pPr>
      <w:r w:rsidRPr="00B97981">
        <w:rPr>
          <w:rFonts w:ascii="Times New Roman" w:eastAsia="Arial" w:hAnsi="Times New Roman" w:cs="Times New Roman"/>
          <w:lang w:val="uk-UA"/>
        </w:rPr>
        <w:t xml:space="preserve">            </w:t>
      </w:r>
      <w:r w:rsidRPr="00B97981">
        <w:rPr>
          <w:rFonts w:ascii="Times New Roman" w:eastAsia="Arial" w:hAnsi="Times New Roman" w:cs="Times New Roman"/>
        </w:rPr>
        <w:t>10.2.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81ECE" w:rsidRPr="00B81ECE" w:rsidRDefault="00B81ECE" w:rsidP="00BE502B">
      <w:pPr>
        <w:spacing w:after="0" w:line="240" w:lineRule="auto"/>
        <w:jc w:val="both"/>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EB2E5A">
        <w:rPr>
          <w:rFonts w:ascii="Times New Roman" w:eastAsia="Arial" w:hAnsi="Times New Roman" w:cs="Times New Roman"/>
          <w:b/>
          <w:lang w:val="uk-UA"/>
        </w:rPr>
        <w:t>11. Інші умови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11.3. Жодна з Сторін не має права передавати свої права та обов’язки за цим Договором третій стороні без письмової згоди другої Сторони.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11.5.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статус платника податку на прибуток на загальних підставах згідно з Податковим кодексом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11.6. Постачальник має статус _______________________________.</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11.7. Будь-які усні домовленості щодо цього Договору виключаються.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w:t>
      </w:r>
      <w:r w:rsidR="002007EA" w:rsidRPr="00B97981">
        <w:rPr>
          <w:rFonts w:ascii="Times New Roman" w:eastAsia="Arial" w:hAnsi="Times New Roman" w:cs="Times New Roman"/>
          <w:lang w:val="uk-UA"/>
        </w:rPr>
        <w:t>8</w:t>
      </w:r>
      <w:r w:rsidRPr="00B97981">
        <w:rPr>
          <w:rFonts w:ascii="Times New Roman" w:eastAsia="Arial" w:hAnsi="Times New Roman" w:cs="Times New Roman"/>
        </w:rPr>
        <w:t>. Виправлення у тексті даного Договору не допускаються, а у випадках їх внесення не мають юридичної сили.</w:t>
      </w:r>
    </w:p>
    <w:p w:rsidR="00BE502B" w:rsidRPr="00B97981" w:rsidRDefault="002007EA" w:rsidP="00BE502B">
      <w:pPr>
        <w:widowControl w:val="0"/>
        <w:spacing w:after="0" w:line="240" w:lineRule="auto"/>
        <w:jc w:val="both"/>
        <w:rPr>
          <w:rFonts w:ascii="Times New Roman" w:eastAsia="Times New Roman" w:hAnsi="Times New Roman" w:cs="Times New Roman"/>
          <w:lang w:val="uk-UA"/>
        </w:rPr>
      </w:pPr>
      <w:r w:rsidRPr="00B97981">
        <w:rPr>
          <w:rFonts w:ascii="Times New Roman" w:eastAsia="Arial" w:hAnsi="Times New Roman" w:cs="Times New Roman"/>
        </w:rPr>
        <w:t xml:space="preserve">           11.</w:t>
      </w:r>
      <w:r w:rsidRPr="00B97981">
        <w:rPr>
          <w:rFonts w:ascii="Times New Roman" w:eastAsia="Arial" w:hAnsi="Times New Roman" w:cs="Times New Roman"/>
          <w:lang w:val="uk-UA"/>
        </w:rPr>
        <w:t>9</w:t>
      </w:r>
      <w:r w:rsidR="00BE502B" w:rsidRPr="00B97981">
        <w:rPr>
          <w:rFonts w:ascii="Times New Roman" w:eastAsia="Arial" w:hAnsi="Times New Roman" w:cs="Times New Roman"/>
        </w:rPr>
        <w:t xml:space="preserve">. </w:t>
      </w:r>
      <w:r w:rsidR="00BE502B" w:rsidRPr="00B97981">
        <w:rPr>
          <w:rFonts w:ascii="Times New Roman" w:eastAsia="Times New Roman" w:hAnsi="Times New Roman" w:cs="Times New Roman"/>
        </w:rPr>
        <w:t>Кожна із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бухгалтерського обліку і аудиту. Кожна із Сторін цього Договору несе відповідальність за порушення законодавства у сфері захисту персональних даних відповідно до чинного законодавства України.</w:t>
      </w:r>
    </w:p>
    <w:p w:rsidR="00BE502B" w:rsidRPr="00B97981" w:rsidRDefault="00BE502B" w:rsidP="00BE502B">
      <w:pPr>
        <w:widowControl w:val="0"/>
        <w:spacing w:after="0" w:line="240" w:lineRule="auto"/>
        <w:jc w:val="both"/>
        <w:rPr>
          <w:rFonts w:ascii="Times New Roman" w:eastAsia="Times New Roman"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12. Антикорупційні застереження</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lastRenderedPageBreak/>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13. Додатки</w:t>
      </w:r>
    </w:p>
    <w:p w:rsidR="00BE502B" w:rsidRPr="00B97981" w:rsidRDefault="00BE502B" w:rsidP="00BE502B">
      <w:pPr>
        <w:spacing w:after="0" w:line="240" w:lineRule="auto"/>
        <w:ind w:firstLine="700"/>
        <w:jc w:val="center"/>
        <w:rPr>
          <w:rFonts w:ascii="Times New Roman" w:eastAsia="Arial" w:hAnsi="Times New Roman" w:cs="Times New Roman"/>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13.1. Невід’ємною частиною Договору є:</w:t>
      </w: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w:t>
      </w:r>
      <w:r w:rsidRPr="00B97981">
        <w:rPr>
          <w:rFonts w:ascii="Times New Roman" w:eastAsia="Arial" w:hAnsi="Times New Roman" w:cs="Times New Roman"/>
          <w:lang w:val="en-US"/>
        </w:rPr>
        <w:t>C</w:t>
      </w:r>
      <w:r w:rsidRPr="00B97981">
        <w:rPr>
          <w:rFonts w:ascii="Times New Roman" w:eastAsia="Arial" w:hAnsi="Times New Roman" w:cs="Times New Roman"/>
        </w:rPr>
        <w:t>пецифікація (Додаток 1 до Договору поставки).</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14. Місцезнаходження та банківські реквізити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p w:rsidR="00BE502B" w:rsidRPr="00B97981" w:rsidRDefault="00BE502B" w:rsidP="00BE502B">
      <w:pPr>
        <w:spacing w:after="0" w:line="240" w:lineRule="auto"/>
        <w:jc w:val="both"/>
        <w:rPr>
          <w:rFonts w:ascii="Times New Roman" w:eastAsia="Arial" w:hAnsi="Times New Roman" w:cs="Times New Roman"/>
        </w:rPr>
      </w:pPr>
    </w:p>
    <w:tbl>
      <w:tblPr>
        <w:tblW w:w="10538" w:type="dxa"/>
        <w:tblInd w:w="-90" w:type="dxa"/>
        <w:tblLayout w:type="fixed"/>
        <w:tblLook w:val="0600"/>
      </w:tblPr>
      <w:tblGrid>
        <w:gridCol w:w="5860"/>
        <w:gridCol w:w="4678"/>
      </w:tblGrid>
      <w:tr w:rsidR="00BE502B" w:rsidRPr="00B97981" w:rsidTr="00EB2E5A">
        <w:tc>
          <w:tcPr>
            <w:tcW w:w="5860"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rPr>
              <w:t xml:space="preserve">   </w:t>
            </w:r>
            <w:r w:rsidRPr="00B97981">
              <w:rPr>
                <w:rFonts w:ascii="Times New Roman" w:eastAsia="Arial" w:hAnsi="Times New Roman" w:cs="Times New Roman"/>
                <w:b/>
                <w:lang w:val="uk-UA"/>
              </w:rPr>
              <w:t>ЗАМОВНИК</w:t>
            </w:r>
          </w:p>
          <w:p w:rsidR="00BE502B" w:rsidRPr="00B97981" w:rsidRDefault="00BE502B" w:rsidP="00EB2E5A">
            <w:pPr>
              <w:widowControl w:val="0"/>
              <w:spacing w:after="0" w:line="240" w:lineRule="auto"/>
              <w:rPr>
                <w:rFonts w:ascii="Times New Roman" w:eastAsia="Arial" w:hAnsi="Times New Roman" w:cs="Times New Roman"/>
              </w:rPr>
            </w:pP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омунальний заклад «Криворізький</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психоневрологічний інтернат»</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Дніпропетровської обласної ради»</w:t>
            </w:r>
          </w:p>
          <w:p w:rsidR="00BE502B" w:rsidRPr="00B97981" w:rsidRDefault="00BE502B" w:rsidP="00EB2E5A">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ЄДРПОУ 03188286</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Р/р </w:t>
            </w:r>
            <w:r w:rsidRPr="00B97981">
              <w:rPr>
                <w:rFonts w:ascii="Times New Roman" w:hAnsi="Times New Roman" w:cs="Times New Roman"/>
                <w:lang w:val="en-US"/>
              </w:rPr>
              <w:t>UA</w:t>
            </w:r>
            <w:r w:rsidRPr="00B97981">
              <w:rPr>
                <w:rFonts w:ascii="Times New Roman" w:hAnsi="Times New Roman" w:cs="Times New Roman"/>
              </w:rPr>
              <w:t>618201720344280002000052389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      </w:t>
            </w:r>
            <w:r w:rsidRPr="00B97981">
              <w:rPr>
                <w:rFonts w:ascii="Times New Roman" w:hAnsi="Times New Roman" w:cs="Times New Roman"/>
                <w:lang w:val="en-US"/>
              </w:rPr>
              <w:t>UA</w:t>
            </w:r>
            <w:r w:rsidRPr="00B97981">
              <w:rPr>
                <w:rFonts w:ascii="Times New Roman" w:hAnsi="Times New Roman" w:cs="Times New Roman"/>
              </w:rPr>
              <w:t>078201720344281002300052389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Держказначейська служба України, м.Київ</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УДКСУ у Тернівському р-ні м.Кривий Ріг</w:t>
            </w:r>
          </w:p>
          <w:p w:rsidR="00BE502B" w:rsidRPr="00B97981" w:rsidRDefault="00BE502B" w:rsidP="00EB2E5A">
            <w:pPr>
              <w:spacing w:after="0" w:line="240" w:lineRule="auto"/>
              <w:jc w:val="both"/>
              <w:rPr>
                <w:rFonts w:ascii="Times New Roman" w:hAnsi="Times New Roman" w:cs="Times New Roman"/>
                <w:bCs/>
              </w:rPr>
            </w:pPr>
            <w:r w:rsidRPr="00B97981">
              <w:rPr>
                <w:rFonts w:ascii="Times New Roman" w:hAnsi="Times New Roman" w:cs="Times New Roman"/>
                <w:bCs/>
              </w:rPr>
              <w:t>Код банку (МФО) 820172</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E502B" w:rsidRPr="00B97981" w:rsidRDefault="00BE502B" w:rsidP="00EB2E5A">
            <w:pPr>
              <w:tabs>
                <w:tab w:val="left" w:pos="5006"/>
              </w:tabs>
              <w:spacing w:after="0" w:line="256" w:lineRule="auto"/>
              <w:rPr>
                <w:rFonts w:ascii="Times New Roman" w:eastAsia="Times New Roman" w:hAnsi="Times New Roman" w:cs="Times New Roman"/>
                <w:b/>
              </w:rPr>
            </w:pPr>
          </w:p>
          <w:p w:rsidR="00BE502B" w:rsidRPr="00B97981" w:rsidRDefault="00BE502B" w:rsidP="00EB2E5A">
            <w:pPr>
              <w:tabs>
                <w:tab w:val="left" w:pos="5006"/>
              </w:tabs>
              <w:spacing w:after="0" w:line="256"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етро ПІНЧУК</w:t>
            </w:r>
          </w:p>
        </w:tc>
        <w:tc>
          <w:tcPr>
            <w:tcW w:w="4678"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eastAsia="uk-UA"/>
              </w:rPr>
            </w:pPr>
            <w:r w:rsidRPr="00B97981">
              <w:rPr>
                <w:rFonts w:ascii="Times New Roman" w:eastAsia="Arial" w:hAnsi="Times New Roman" w:cs="Times New Roman"/>
                <w:b/>
                <w:lang w:eastAsia="uk-UA"/>
              </w:rPr>
              <w:t>ПОСТАЧАЛЬНИК</w:t>
            </w:r>
          </w:p>
          <w:p w:rsidR="00BE502B" w:rsidRPr="00B97981" w:rsidRDefault="00BE502B"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hAnsi="Times New Roman" w:cs="Times New Roman"/>
                <w:lang w:val="uk-UA"/>
              </w:rPr>
              <w:t>___________________</w:t>
            </w:r>
            <w:r w:rsidR="002007EA" w:rsidRPr="00B97981">
              <w:rPr>
                <w:rFonts w:ascii="Times New Roman" w:hAnsi="Times New Roman" w:cs="Times New Roman"/>
                <w:b/>
                <w:lang w:val="uk-UA"/>
              </w:rPr>
              <w:t>/ /</w:t>
            </w:r>
          </w:p>
          <w:p w:rsidR="00BE502B" w:rsidRPr="00B97981" w:rsidRDefault="00BE502B" w:rsidP="00EB2E5A">
            <w:pPr>
              <w:widowControl w:val="0"/>
              <w:spacing w:after="0" w:line="240" w:lineRule="auto"/>
              <w:rPr>
                <w:rFonts w:ascii="Times New Roman" w:eastAsia="Arial" w:hAnsi="Times New Roman" w:cs="Times New Roman"/>
                <w:b/>
                <w:lang w:val="uk-UA" w:eastAsia="uk-UA"/>
              </w:rPr>
            </w:pPr>
          </w:p>
          <w:p w:rsidR="00BE502B" w:rsidRPr="00B97981" w:rsidRDefault="00BE502B" w:rsidP="00EB2E5A">
            <w:pPr>
              <w:widowControl w:val="0"/>
              <w:spacing w:after="0" w:line="240" w:lineRule="auto"/>
              <w:rPr>
                <w:rFonts w:ascii="Times New Roman" w:eastAsia="Arial" w:hAnsi="Times New Roman" w:cs="Times New Roman"/>
                <w:b/>
                <w:lang w:val="uk-UA" w:eastAsia="uk-UA"/>
              </w:rPr>
            </w:pPr>
          </w:p>
          <w:p w:rsidR="00BE502B" w:rsidRPr="00B97981" w:rsidRDefault="00BE502B" w:rsidP="00EB2E5A">
            <w:pPr>
              <w:widowControl w:val="0"/>
              <w:spacing w:after="0" w:line="240" w:lineRule="auto"/>
              <w:rPr>
                <w:rFonts w:ascii="Times New Roman" w:eastAsia="Arial" w:hAnsi="Times New Roman" w:cs="Times New Roman"/>
                <w:b/>
              </w:rPr>
            </w:pPr>
          </w:p>
          <w:p w:rsidR="00BE502B" w:rsidRPr="00B97981" w:rsidRDefault="00BE502B" w:rsidP="00EB2E5A">
            <w:pPr>
              <w:widowControl w:val="0"/>
              <w:spacing w:after="0" w:line="240" w:lineRule="auto"/>
              <w:rPr>
                <w:rFonts w:ascii="Times New Roman" w:eastAsia="Arial" w:hAnsi="Times New Roman" w:cs="Times New Roman"/>
              </w:rPr>
            </w:pPr>
          </w:p>
        </w:tc>
      </w:tr>
    </w:tbl>
    <w:p w:rsidR="00BE502B" w:rsidRPr="00B97981" w:rsidRDefault="00BE502B" w:rsidP="00BE502B">
      <w:pPr>
        <w:spacing w:after="0" w:line="240" w:lineRule="auto"/>
        <w:rPr>
          <w:rFonts w:ascii="Times New Roman" w:eastAsia="Arial" w:hAnsi="Times New Roman" w:cs="Times New Roman"/>
        </w:rPr>
        <w:sectPr w:rsidR="00BE502B" w:rsidRPr="00B97981" w:rsidSect="00EB2E5A">
          <w:footerReference w:type="default" r:id="rId10"/>
          <w:pgSz w:w="11909" w:h="16834"/>
          <w:pgMar w:top="567" w:right="680" w:bottom="284" w:left="993" w:header="720" w:footer="550" w:gutter="0"/>
          <w:pgNumType w:start="1"/>
          <w:cols w:space="720"/>
        </w:sectPr>
      </w:pPr>
    </w:p>
    <w:p w:rsidR="002007EA" w:rsidRPr="00B97981" w:rsidRDefault="00BE502B" w:rsidP="00BE502B">
      <w:pPr>
        <w:spacing w:after="0" w:line="240" w:lineRule="auto"/>
        <w:jc w:val="right"/>
        <w:rPr>
          <w:rFonts w:ascii="Times New Roman" w:eastAsia="Arial" w:hAnsi="Times New Roman" w:cs="Times New Roman"/>
          <w:color w:val="000000"/>
          <w:lang w:val="uk-UA"/>
        </w:rPr>
      </w:pPr>
      <w:r w:rsidRPr="00B97981">
        <w:rPr>
          <w:rFonts w:ascii="Times New Roman" w:eastAsia="Arial" w:hAnsi="Times New Roman" w:cs="Times New Roman"/>
          <w:color w:val="000000"/>
        </w:rPr>
        <w:lastRenderedPageBreak/>
        <w:t>Додаток 1</w:t>
      </w:r>
    </w:p>
    <w:p w:rsidR="00BE502B" w:rsidRPr="00B97981" w:rsidRDefault="002007EA" w:rsidP="002007EA">
      <w:pPr>
        <w:spacing w:after="0" w:line="240" w:lineRule="auto"/>
        <w:jc w:val="center"/>
        <w:rPr>
          <w:rFonts w:ascii="Times New Roman" w:eastAsia="Arial" w:hAnsi="Times New Roman" w:cs="Times New Roman"/>
          <w:color w:val="000000"/>
        </w:rPr>
      </w:pPr>
      <w:r w:rsidRPr="00B97981">
        <w:rPr>
          <w:rFonts w:ascii="Times New Roman" w:eastAsia="Arial" w:hAnsi="Times New Roman" w:cs="Times New Roman"/>
          <w:color w:val="000000"/>
          <w:lang w:val="uk-UA"/>
        </w:rPr>
        <w:t xml:space="preserve">                                                                                                              </w:t>
      </w:r>
      <w:r w:rsidR="00BE502B" w:rsidRPr="00B97981">
        <w:rPr>
          <w:rFonts w:ascii="Times New Roman" w:eastAsia="Arial" w:hAnsi="Times New Roman" w:cs="Times New Roman"/>
          <w:color w:val="000000"/>
        </w:rPr>
        <w:t xml:space="preserve"> до Договору поставки</w:t>
      </w:r>
    </w:p>
    <w:p w:rsidR="00BE502B" w:rsidRPr="00B97981" w:rsidRDefault="00BE502B" w:rsidP="00BE502B">
      <w:pPr>
        <w:spacing w:after="0" w:line="240" w:lineRule="auto"/>
        <w:jc w:val="right"/>
        <w:rPr>
          <w:rFonts w:ascii="Times New Roman" w:eastAsia="Arial" w:hAnsi="Times New Roman" w:cs="Times New Roman"/>
          <w:color w:val="000000"/>
          <w:lang w:val="uk-UA"/>
        </w:rPr>
      </w:pPr>
      <w:r w:rsidRPr="00B97981">
        <w:rPr>
          <w:rFonts w:ascii="Times New Roman" w:eastAsia="Arial" w:hAnsi="Times New Roman" w:cs="Times New Roman"/>
          <w:color w:val="000000"/>
        </w:rPr>
        <w:t>від "___" ___________ 2023 року</w:t>
      </w:r>
    </w:p>
    <w:p w:rsidR="00BE502B" w:rsidRPr="00B97981" w:rsidRDefault="00BE502B" w:rsidP="00BE502B">
      <w:pPr>
        <w:spacing w:after="0" w:line="240" w:lineRule="auto"/>
        <w:jc w:val="right"/>
        <w:rPr>
          <w:rFonts w:ascii="Times New Roman" w:eastAsia="Arial" w:hAnsi="Times New Roman" w:cs="Times New Roman"/>
          <w:color w:val="000000"/>
          <w:lang w:val="uk-UA"/>
        </w:rPr>
      </w:pPr>
    </w:p>
    <w:p w:rsidR="00BE502B" w:rsidRPr="00B97981" w:rsidRDefault="00BE502B" w:rsidP="00BE502B">
      <w:pPr>
        <w:spacing w:after="0" w:line="240" w:lineRule="auto"/>
        <w:jc w:val="right"/>
        <w:rPr>
          <w:rFonts w:ascii="Times New Roman" w:eastAsia="Arial" w:hAnsi="Times New Roman" w:cs="Times New Roman"/>
          <w:color w:val="000000"/>
          <w:lang w:val="uk-UA"/>
        </w:rPr>
      </w:pPr>
    </w:p>
    <w:p w:rsidR="00BE502B" w:rsidRPr="00B97981" w:rsidRDefault="00BE502B" w:rsidP="00BE502B">
      <w:pPr>
        <w:spacing w:after="0" w:line="240" w:lineRule="auto"/>
        <w:jc w:val="right"/>
        <w:rPr>
          <w:rFonts w:ascii="Times New Roman" w:eastAsia="Arial" w:hAnsi="Times New Roman" w:cs="Times New Roman"/>
          <w:color w:val="000000"/>
          <w:lang w:val="uk-UA"/>
        </w:rPr>
      </w:pPr>
    </w:p>
    <w:p w:rsidR="00BE502B" w:rsidRPr="00B97981" w:rsidRDefault="00BE502B" w:rsidP="00BE502B">
      <w:pPr>
        <w:spacing w:after="0" w:line="240" w:lineRule="auto"/>
        <w:jc w:val="center"/>
        <w:rPr>
          <w:rFonts w:ascii="Times New Roman" w:eastAsia="Arial" w:hAnsi="Times New Roman" w:cs="Times New Roman"/>
          <w:b/>
          <w:color w:val="000000"/>
          <w:sz w:val="32"/>
          <w:szCs w:val="32"/>
          <w:lang w:val="uk-UA"/>
        </w:rPr>
      </w:pPr>
      <w:r w:rsidRPr="00B97981">
        <w:rPr>
          <w:rFonts w:ascii="Times New Roman" w:eastAsia="Arial" w:hAnsi="Times New Roman" w:cs="Times New Roman"/>
          <w:b/>
          <w:color w:val="000000"/>
          <w:sz w:val="32"/>
          <w:szCs w:val="32"/>
        </w:rPr>
        <w:t>Специфікація</w:t>
      </w:r>
    </w:p>
    <w:p w:rsidR="00BE502B" w:rsidRPr="00B97981" w:rsidRDefault="002007EA" w:rsidP="00BE502B">
      <w:pPr>
        <w:spacing w:after="0" w:line="240" w:lineRule="auto"/>
        <w:jc w:val="center"/>
        <w:rPr>
          <w:rFonts w:ascii="Times New Roman" w:eastAsia="Arial" w:hAnsi="Times New Roman" w:cs="Times New Roman"/>
          <w:b/>
          <w:color w:val="000000"/>
          <w:lang w:val="uk-UA"/>
        </w:rPr>
      </w:pPr>
      <w:r w:rsidRPr="00B97981">
        <w:rPr>
          <w:rFonts w:ascii="Times New Roman" w:eastAsia="Arial" w:hAnsi="Times New Roman" w:cs="Times New Roman"/>
          <w:b/>
          <w:color w:val="000000"/>
          <w:lang w:val="uk-UA"/>
        </w:rPr>
        <w:t>Канцтовари</w:t>
      </w:r>
    </w:p>
    <w:p w:rsidR="00BE502B" w:rsidRPr="00B97981" w:rsidRDefault="00BE502B" w:rsidP="00BE502B">
      <w:pPr>
        <w:spacing w:after="0" w:line="240" w:lineRule="auto"/>
        <w:jc w:val="center"/>
        <w:rPr>
          <w:rFonts w:ascii="Times New Roman" w:eastAsia="Arial" w:hAnsi="Times New Roman" w:cs="Times New Roman"/>
          <w:b/>
          <w:color w:val="000000"/>
          <w:lang w:val="uk-UA"/>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544"/>
        <w:gridCol w:w="1134"/>
        <w:gridCol w:w="992"/>
        <w:gridCol w:w="851"/>
        <w:gridCol w:w="1276"/>
      </w:tblGrid>
      <w:tr w:rsidR="00BE502B" w:rsidRPr="00B97981" w:rsidTr="00EB2E5A">
        <w:tc>
          <w:tcPr>
            <w:tcW w:w="675" w:type="dxa"/>
          </w:tcPr>
          <w:p w:rsidR="00BE502B" w:rsidRPr="00B97981" w:rsidRDefault="00BE502B" w:rsidP="00EB2E5A">
            <w:pPr>
              <w:spacing w:line="240" w:lineRule="auto"/>
              <w:ind w:left="-112" w:right="-127"/>
              <w:jc w:val="center"/>
              <w:rPr>
                <w:rFonts w:ascii="Times New Roman" w:eastAsia="Times New Roman" w:hAnsi="Times New Roman" w:cs="Times New Roman"/>
                <w:color w:val="000000"/>
              </w:rPr>
            </w:pPr>
            <w:r w:rsidRPr="00B97981">
              <w:rPr>
                <w:rFonts w:ascii="Times New Roman" w:eastAsia="Times New Roman" w:hAnsi="Times New Roman" w:cs="Times New Roman"/>
                <w:color w:val="000000"/>
              </w:rPr>
              <w:t>№ з/п</w:t>
            </w:r>
          </w:p>
        </w:tc>
        <w:tc>
          <w:tcPr>
            <w:tcW w:w="3544" w:type="dxa"/>
            <w:vAlign w:val="center"/>
          </w:tcPr>
          <w:p w:rsidR="00BE502B" w:rsidRPr="00B97981" w:rsidRDefault="00BE502B" w:rsidP="00EB2E5A">
            <w:pPr>
              <w:spacing w:line="240" w:lineRule="auto"/>
              <w:rPr>
                <w:rFonts w:ascii="Times New Roman" w:eastAsia="Times New Roman" w:hAnsi="Times New Roman" w:cs="Times New Roman"/>
                <w:bCs/>
                <w:color w:val="000000"/>
              </w:rPr>
            </w:pPr>
            <w:r w:rsidRPr="00B97981">
              <w:rPr>
                <w:rFonts w:ascii="Times New Roman" w:eastAsia="Times New Roman" w:hAnsi="Times New Roman" w:cs="Times New Roman"/>
                <w:color w:val="000000"/>
              </w:rPr>
              <w:t>Найменування товару</w:t>
            </w:r>
          </w:p>
          <w:p w:rsidR="00BE502B" w:rsidRPr="00B97981" w:rsidRDefault="00BE502B" w:rsidP="00EB2E5A">
            <w:pPr>
              <w:spacing w:line="240" w:lineRule="auto"/>
              <w:jc w:val="both"/>
              <w:rPr>
                <w:rFonts w:ascii="Times New Roman" w:eastAsia="Times New Roman" w:hAnsi="Times New Roman" w:cs="Times New Roman"/>
                <w:bCs/>
                <w:color w:val="000000"/>
              </w:rPr>
            </w:pPr>
          </w:p>
        </w:tc>
        <w:tc>
          <w:tcPr>
            <w:tcW w:w="1134" w:type="dxa"/>
            <w:vAlign w:val="center"/>
          </w:tcPr>
          <w:p w:rsidR="00BE502B" w:rsidRPr="00B97981" w:rsidRDefault="00BE502B" w:rsidP="00EB2E5A">
            <w:pPr>
              <w:spacing w:line="240" w:lineRule="auto"/>
              <w:ind w:left="-108" w:right="-108"/>
              <w:jc w:val="center"/>
              <w:rPr>
                <w:rFonts w:ascii="Times New Roman" w:eastAsia="Times New Roman" w:hAnsi="Times New Roman" w:cs="Times New Roman"/>
                <w:color w:val="000000"/>
              </w:rPr>
            </w:pPr>
            <w:r w:rsidRPr="00B97981">
              <w:rPr>
                <w:rFonts w:ascii="Times New Roman" w:eastAsia="Times New Roman" w:hAnsi="Times New Roman" w:cs="Times New Roman"/>
                <w:color w:val="000000"/>
              </w:rPr>
              <w:t>Одиниця</w:t>
            </w:r>
          </w:p>
          <w:p w:rsidR="00BE502B" w:rsidRPr="00B97981" w:rsidRDefault="00BE502B" w:rsidP="00EB2E5A">
            <w:pPr>
              <w:spacing w:line="240" w:lineRule="auto"/>
              <w:ind w:left="-108" w:right="-108"/>
              <w:jc w:val="center"/>
              <w:rPr>
                <w:rFonts w:ascii="Times New Roman" w:eastAsia="Times New Roman" w:hAnsi="Times New Roman" w:cs="Times New Roman"/>
                <w:bCs/>
                <w:color w:val="000000"/>
              </w:rPr>
            </w:pPr>
            <w:r w:rsidRPr="00B97981">
              <w:rPr>
                <w:rFonts w:ascii="Times New Roman" w:eastAsia="Times New Roman" w:hAnsi="Times New Roman" w:cs="Times New Roman"/>
                <w:color w:val="000000"/>
              </w:rPr>
              <w:t>виміру</w:t>
            </w:r>
          </w:p>
        </w:tc>
        <w:tc>
          <w:tcPr>
            <w:tcW w:w="992" w:type="dxa"/>
            <w:shd w:val="clear" w:color="auto" w:fill="auto"/>
            <w:vAlign w:val="center"/>
          </w:tcPr>
          <w:p w:rsidR="00BE502B" w:rsidRPr="00B97981" w:rsidRDefault="00BE502B" w:rsidP="00EB2E5A">
            <w:pPr>
              <w:spacing w:line="240" w:lineRule="auto"/>
              <w:ind w:left="-68" w:right="-128"/>
              <w:jc w:val="center"/>
              <w:rPr>
                <w:rFonts w:ascii="Times New Roman" w:eastAsia="Times New Roman" w:hAnsi="Times New Roman" w:cs="Times New Roman"/>
                <w:bCs/>
                <w:color w:val="000000"/>
              </w:rPr>
            </w:pPr>
            <w:r w:rsidRPr="00B97981">
              <w:rPr>
                <w:rFonts w:ascii="Times New Roman" w:eastAsia="Times New Roman" w:hAnsi="Times New Roman" w:cs="Times New Roman"/>
                <w:color w:val="000000"/>
              </w:rPr>
              <w:t>Кількість</w:t>
            </w:r>
          </w:p>
        </w:tc>
        <w:tc>
          <w:tcPr>
            <w:tcW w:w="851" w:type="dxa"/>
            <w:vAlign w:val="center"/>
          </w:tcPr>
          <w:p w:rsidR="00BE502B" w:rsidRPr="00B97981" w:rsidRDefault="00BE502B" w:rsidP="00EB2E5A">
            <w:pPr>
              <w:widowControl w:val="0"/>
              <w:autoSpaceDE w:val="0"/>
              <w:autoSpaceDN w:val="0"/>
              <w:adjustRightInd w:val="0"/>
              <w:spacing w:line="240" w:lineRule="auto"/>
              <w:jc w:val="center"/>
              <w:rPr>
                <w:rFonts w:ascii="Times New Roman" w:eastAsia="Times New Roman" w:hAnsi="Times New Roman" w:cs="Times New Roman"/>
                <w:bCs/>
                <w:color w:val="000000"/>
              </w:rPr>
            </w:pPr>
            <w:r w:rsidRPr="00B97981">
              <w:rPr>
                <w:rFonts w:ascii="Times New Roman" w:eastAsia="Times New Roman" w:hAnsi="Times New Roman" w:cs="Times New Roman"/>
                <w:bCs/>
                <w:color w:val="000000"/>
              </w:rPr>
              <w:t>Ціна</w:t>
            </w:r>
            <w:r w:rsidR="002007EA" w:rsidRPr="00B97981">
              <w:rPr>
                <w:rFonts w:ascii="Times New Roman" w:eastAsia="Times New Roman" w:hAnsi="Times New Roman" w:cs="Times New Roman"/>
                <w:bCs/>
                <w:color w:val="000000"/>
                <w:lang w:val="uk-UA"/>
              </w:rPr>
              <w:t xml:space="preserve"> з ПДВ </w:t>
            </w:r>
            <w:r w:rsidRPr="00B97981">
              <w:rPr>
                <w:rFonts w:ascii="Times New Roman" w:eastAsia="Times New Roman" w:hAnsi="Times New Roman" w:cs="Times New Roman"/>
                <w:bCs/>
                <w:color w:val="000000"/>
              </w:rPr>
              <w:t xml:space="preserve"> </w:t>
            </w:r>
          </w:p>
        </w:tc>
        <w:tc>
          <w:tcPr>
            <w:tcW w:w="1276" w:type="dxa"/>
          </w:tcPr>
          <w:p w:rsidR="00BE502B" w:rsidRPr="00B97981" w:rsidRDefault="00BE502B" w:rsidP="002007EA">
            <w:pPr>
              <w:widowControl w:val="0"/>
              <w:autoSpaceDE w:val="0"/>
              <w:autoSpaceDN w:val="0"/>
              <w:adjustRightInd w:val="0"/>
              <w:spacing w:line="240" w:lineRule="auto"/>
              <w:rPr>
                <w:rFonts w:ascii="Times New Roman" w:eastAsia="Times New Roman" w:hAnsi="Times New Roman" w:cs="Times New Roman"/>
                <w:bCs/>
                <w:color w:val="000000"/>
                <w:lang w:val="uk-UA"/>
              </w:rPr>
            </w:pPr>
            <w:r w:rsidRPr="00B97981">
              <w:rPr>
                <w:rFonts w:ascii="Times New Roman" w:eastAsia="Times New Roman" w:hAnsi="Times New Roman" w:cs="Times New Roman"/>
                <w:bCs/>
                <w:color w:val="000000"/>
              </w:rPr>
              <w:t xml:space="preserve">Сума </w:t>
            </w:r>
            <w:r w:rsidR="002007EA" w:rsidRPr="00B97981">
              <w:rPr>
                <w:rFonts w:ascii="Times New Roman" w:eastAsia="Times New Roman" w:hAnsi="Times New Roman" w:cs="Times New Roman"/>
                <w:bCs/>
                <w:color w:val="000000"/>
                <w:lang w:val="uk-UA"/>
              </w:rPr>
              <w:t xml:space="preserve">з </w:t>
            </w:r>
          </w:p>
          <w:p w:rsidR="002007EA" w:rsidRPr="00B97981" w:rsidRDefault="002007EA" w:rsidP="002007EA">
            <w:pPr>
              <w:widowControl w:val="0"/>
              <w:autoSpaceDE w:val="0"/>
              <w:autoSpaceDN w:val="0"/>
              <w:adjustRightInd w:val="0"/>
              <w:spacing w:line="240" w:lineRule="auto"/>
              <w:rPr>
                <w:rFonts w:ascii="Times New Roman" w:eastAsia="Times New Roman" w:hAnsi="Times New Roman" w:cs="Times New Roman"/>
                <w:bCs/>
                <w:color w:val="000000"/>
                <w:lang w:val="uk-UA"/>
              </w:rPr>
            </w:pPr>
            <w:r w:rsidRPr="00B97981">
              <w:rPr>
                <w:rFonts w:ascii="Times New Roman" w:eastAsia="Times New Roman" w:hAnsi="Times New Roman" w:cs="Times New Roman"/>
                <w:bCs/>
                <w:color w:val="000000"/>
                <w:lang w:val="uk-UA"/>
              </w:rPr>
              <w:t>ПДВ</w:t>
            </w:r>
          </w:p>
        </w:tc>
      </w:tr>
      <w:tr w:rsidR="00BE502B" w:rsidRPr="00B97981" w:rsidTr="00EB2E5A">
        <w:tc>
          <w:tcPr>
            <w:tcW w:w="675" w:type="dxa"/>
          </w:tcPr>
          <w:p w:rsidR="00BE502B" w:rsidRPr="00B97981" w:rsidRDefault="00222D0C" w:rsidP="00222D0C">
            <w:pPr>
              <w:spacing w:line="240" w:lineRule="auto"/>
              <w:ind w:right="-127"/>
              <w:rPr>
                <w:rFonts w:ascii="Times New Roman" w:eastAsia="Times New Roman" w:hAnsi="Times New Roman" w:cs="Times New Roman"/>
                <w:color w:val="000000"/>
              </w:rPr>
            </w:pPr>
            <w:r>
              <w:rPr>
                <w:rFonts w:ascii="Times New Roman" w:eastAsia="Times New Roman" w:hAnsi="Times New Roman" w:cs="Times New Roman"/>
                <w:color w:val="000000"/>
                <w:lang w:val="uk-UA"/>
              </w:rPr>
              <w:t xml:space="preserve">   </w:t>
            </w:r>
            <w:r w:rsidR="00BE502B" w:rsidRPr="00B97981">
              <w:rPr>
                <w:rFonts w:ascii="Times New Roman" w:eastAsia="Times New Roman" w:hAnsi="Times New Roman" w:cs="Times New Roman"/>
                <w:color w:val="000000"/>
              </w:rPr>
              <w:t>1</w:t>
            </w:r>
          </w:p>
        </w:tc>
        <w:tc>
          <w:tcPr>
            <w:tcW w:w="3544" w:type="dxa"/>
            <w:vAlign w:val="center"/>
          </w:tcPr>
          <w:p w:rsidR="00BE502B" w:rsidRPr="00B97981" w:rsidRDefault="00BE502B" w:rsidP="00EB2E5A">
            <w:pPr>
              <w:rPr>
                <w:rFonts w:ascii="Times New Roman" w:hAnsi="Times New Roman" w:cs="Times New Roman"/>
                <w:lang w:val="uk-UA"/>
              </w:rPr>
            </w:pPr>
          </w:p>
        </w:tc>
        <w:tc>
          <w:tcPr>
            <w:tcW w:w="1134" w:type="dxa"/>
            <w:vAlign w:val="center"/>
          </w:tcPr>
          <w:p w:rsidR="00BE502B" w:rsidRPr="00B97981" w:rsidRDefault="00BE502B" w:rsidP="00EB2E5A">
            <w:pPr>
              <w:spacing w:line="240" w:lineRule="auto"/>
              <w:ind w:left="-108" w:right="-108"/>
              <w:jc w:val="center"/>
              <w:rPr>
                <w:rFonts w:ascii="Times New Roman" w:eastAsia="Times New Roman" w:hAnsi="Times New Roman" w:cs="Times New Roman"/>
                <w:color w:val="000000"/>
              </w:rPr>
            </w:pPr>
          </w:p>
        </w:tc>
        <w:tc>
          <w:tcPr>
            <w:tcW w:w="992" w:type="dxa"/>
            <w:shd w:val="clear" w:color="auto" w:fill="auto"/>
            <w:vAlign w:val="center"/>
          </w:tcPr>
          <w:p w:rsidR="00BE502B" w:rsidRPr="00B97981" w:rsidRDefault="00BE502B" w:rsidP="00EB2E5A">
            <w:pPr>
              <w:spacing w:line="240" w:lineRule="auto"/>
              <w:ind w:left="-68" w:right="-128"/>
              <w:jc w:val="center"/>
              <w:rPr>
                <w:rFonts w:ascii="Times New Roman" w:eastAsia="Times New Roman" w:hAnsi="Times New Roman" w:cs="Times New Roman"/>
                <w:color w:val="000000"/>
                <w:lang w:val="uk-UA"/>
              </w:rPr>
            </w:pPr>
          </w:p>
        </w:tc>
        <w:tc>
          <w:tcPr>
            <w:tcW w:w="851" w:type="dxa"/>
            <w:vAlign w:val="center"/>
          </w:tcPr>
          <w:p w:rsidR="00BE502B" w:rsidRPr="00B97981" w:rsidRDefault="00BE502B" w:rsidP="00EB2E5A">
            <w:pPr>
              <w:widowControl w:val="0"/>
              <w:autoSpaceDE w:val="0"/>
              <w:autoSpaceDN w:val="0"/>
              <w:adjustRightInd w:val="0"/>
              <w:spacing w:line="240" w:lineRule="auto"/>
              <w:jc w:val="center"/>
              <w:rPr>
                <w:rFonts w:ascii="Times New Roman" w:eastAsia="Times New Roman" w:hAnsi="Times New Roman" w:cs="Times New Roman"/>
                <w:bCs/>
                <w:color w:val="000000"/>
                <w:lang w:val="uk-UA"/>
              </w:rPr>
            </w:pPr>
          </w:p>
        </w:tc>
        <w:tc>
          <w:tcPr>
            <w:tcW w:w="1276" w:type="dxa"/>
            <w:vAlign w:val="center"/>
          </w:tcPr>
          <w:p w:rsidR="00BE502B" w:rsidRPr="00B97981" w:rsidRDefault="00BE502B" w:rsidP="00EB2E5A">
            <w:pPr>
              <w:widowControl w:val="0"/>
              <w:autoSpaceDE w:val="0"/>
              <w:autoSpaceDN w:val="0"/>
              <w:adjustRightInd w:val="0"/>
              <w:spacing w:line="240" w:lineRule="auto"/>
              <w:jc w:val="center"/>
              <w:rPr>
                <w:rFonts w:ascii="Times New Roman" w:eastAsia="Times New Roman" w:hAnsi="Times New Roman" w:cs="Times New Roman"/>
                <w:bCs/>
                <w:color w:val="000000"/>
                <w:lang w:val="uk-UA"/>
              </w:rPr>
            </w:pPr>
          </w:p>
        </w:tc>
      </w:tr>
      <w:tr w:rsidR="00BE502B" w:rsidRPr="00B97981" w:rsidTr="00EB2E5A">
        <w:tc>
          <w:tcPr>
            <w:tcW w:w="675" w:type="dxa"/>
          </w:tcPr>
          <w:p w:rsidR="00BE502B" w:rsidRPr="00B97981" w:rsidRDefault="00BE502B" w:rsidP="00EB2E5A">
            <w:pPr>
              <w:spacing w:line="240" w:lineRule="auto"/>
              <w:ind w:left="-112" w:right="-127"/>
              <w:jc w:val="center"/>
              <w:rPr>
                <w:rFonts w:ascii="Times New Roman" w:eastAsia="Times New Roman" w:hAnsi="Times New Roman" w:cs="Times New Roman"/>
                <w:color w:val="000000"/>
              </w:rPr>
            </w:pPr>
            <w:r w:rsidRPr="00B97981">
              <w:rPr>
                <w:rFonts w:ascii="Times New Roman" w:eastAsia="Times New Roman" w:hAnsi="Times New Roman" w:cs="Times New Roman"/>
                <w:color w:val="000000"/>
              </w:rPr>
              <w:t>2</w:t>
            </w:r>
          </w:p>
        </w:tc>
        <w:tc>
          <w:tcPr>
            <w:tcW w:w="3544" w:type="dxa"/>
            <w:vAlign w:val="center"/>
          </w:tcPr>
          <w:p w:rsidR="00BE502B" w:rsidRPr="00B97981" w:rsidRDefault="00BE502B" w:rsidP="00EB2E5A">
            <w:pPr>
              <w:rPr>
                <w:rFonts w:ascii="Times New Roman" w:hAnsi="Times New Roman" w:cs="Times New Roman"/>
                <w:lang w:val="uk-UA"/>
              </w:rPr>
            </w:pPr>
          </w:p>
        </w:tc>
        <w:tc>
          <w:tcPr>
            <w:tcW w:w="1134" w:type="dxa"/>
            <w:vAlign w:val="center"/>
          </w:tcPr>
          <w:p w:rsidR="00BE502B" w:rsidRPr="00B97981" w:rsidRDefault="00BE502B" w:rsidP="00EB2E5A">
            <w:pPr>
              <w:spacing w:line="240" w:lineRule="auto"/>
              <w:ind w:left="-108" w:right="-108"/>
              <w:jc w:val="center"/>
              <w:rPr>
                <w:rFonts w:ascii="Times New Roman" w:eastAsia="Times New Roman" w:hAnsi="Times New Roman" w:cs="Times New Roman"/>
                <w:color w:val="000000"/>
                <w:lang w:val="uk-UA"/>
              </w:rPr>
            </w:pPr>
          </w:p>
        </w:tc>
        <w:tc>
          <w:tcPr>
            <w:tcW w:w="992" w:type="dxa"/>
            <w:shd w:val="clear" w:color="auto" w:fill="auto"/>
            <w:vAlign w:val="center"/>
          </w:tcPr>
          <w:p w:rsidR="00BE502B" w:rsidRPr="00B97981" w:rsidRDefault="00BE502B" w:rsidP="00EB2E5A">
            <w:pPr>
              <w:spacing w:line="240" w:lineRule="auto"/>
              <w:ind w:left="-68" w:right="-128"/>
              <w:jc w:val="center"/>
              <w:rPr>
                <w:rFonts w:ascii="Times New Roman" w:eastAsia="Times New Roman" w:hAnsi="Times New Roman" w:cs="Times New Roman"/>
                <w:color w:val="000000"/>
                <w:lang w:val="uk-UA"/>
              </w:rPr>
            </w:pPr>
          </w:p>
        </w:tc>
        <w:tc>
          <w:tcPr>
            <w:tcW w:w="851" w:type="dxa"/>
            <w:vAlign w:val="center"/>
          </w:tcPr>
          <w:p w:rsidR="00BE502B" w:rsidRPr="00B97981" w:rsidRDefault="00BE502B" w:rsidP="00EB2E5A">
            <w:pPr>
              <w:widowControl w:val="0"/>
              <w:autoSpaceDE w:val="0"/>
              <w:autoSpaceDN w:val="0"/>
              <w:adjustRightInd w:val="0"/>
              <w:spacing w:line="240" w:lineRule="auto"/>
              <w:jc w:val="center"/>
              <w:rPr>
                <w:rFonts w:ascii="Times New Roman" w:eastAsia="Times New Roman" w:hAnsi="Times New Roman" w:cs="Times New Roman"/>
                <w:bCs/>
                <w:color w:val="000000"/>
                <w:lang w:val="uk-UA"/>
              </w:rPr>
            </w:pPr>
          </w:p>
        </w:tc>
        <w:tc>
          <w:tcPr>
            <w:tcW w:w="1276" w:type="dxa"/>
            <w:vAlign w:val="center"/>
          </w:tcPr>
          <w:p w:rsidR="00BE502B" w:rsidRPr="00B97981" w:rsidRDefault="00BE502B" w:rsidP="00EB2E5A">
            <w:pPr>
              <w:widowControl w:val="0"/>
              <w:autoSpaceDE w:val="0"/>
              <w:autoSpaceDN w:val="0"/>
              <w:adjustRightInd w:val="0"/>
              <w:spacing w:line="240" w:lineRule="auto"/>
              <w:jc w:val="center"/>
              <w:rPr>
                <w:rFonts w:ascii="Times New Roman" w:eastAsia="Times New Roman" w:hAnsi="Times New Roman" w:cs="Times New Roman"/>
                <w:bCs/>
                <w:color w:val="000000"/>
                <w:lang w:val="uk-UA"/>
              </w:rPr>
            </w:pPr>
          </w:p>
        </w:tc>
      </w:tr>
      <w:tr w:rsidR="00BE502B" w:rsidRPr="00B97981" w:rsidTr="00EB2E5A">
        <w:trPr>
          <w:trHeight w:val="169"/>
        </w:trPr>
        <w:tc>
          <w:tcPr>
            <w:tcW w:w="7196" w:type="dxa"/>
            <w:gridSpan w:val="5"/>
            <w:vAlign w:val="center"/>
          </w:tcPr>
          <w:p w:rsidR="00BE502B" w:rsidRPr="00B97981" w:rsidRDefault="00BE502B" w:rsidP="00EB2E5A">
            <w:pPr>
              <w:spacing w:line="240" w:lineRule="auto"/>
              <w:ind w:right="72"/>
              <w:jc w:val="right"/>
              <w:rPr>
                <w:rFonts w:ascii="Times New Roman" w:eastAsia="Times New Roman" w:hAnsi="Times New Roman" w:cs="Times New Roman"/>
                <w:color w:val="000000"/>
              </w:rPr>
            </w:pPr>
            <w:r w:rsidRPr="00B97981">
              <w:rPr>
                <w:rFonts w:ascii="Times New Roman" w:eastAsia="Times New Roman" w:hAnsi="Times New Roman" w:cs="Times New Roman"/>
                <w:b/>
                <w:color w:val="000000"/>
              </w:rPr>
              <w:t xml:space="preserve">Разом: </w:t>
            </w:r>
          </w:p>
        </w:tc>
        <w:tc>
          <w:tcPr>
            <w:tcW w:w="1276" w:type="dxa"/>
            <w:vAlign w:val="center"/>
          </w:tcPr>
          <w:p w:rsidR="00BE502B" w:rsidRPr="00B97981" w:rsidRDefault="00BE502B" w:rsidP="00EB2E5A">
            <w:pPr>
              <w:spacing w:line="240" w:lineRule="auto"/>
              <w:ind w:right="72"/>
              <w:jc w:val="center"/>
              <w:rPr>
                <w:rFonts w:ascii="Times New Roman" w:eastAsia="Times New Roman" w:hAnsi="Times New Roman" w:cs="Times New Roman"/>
                <w:b/>
                <w:color w:val="000000"/>
                <w:lang w:val="uk-UA"/>
              </w:rPr>
            </w:pPr>
          </w:p>
        </w:tc>
      </w:tr>
      <w:tr w:rsidR="00BE502B" w:rsidRPr="00B97981" w:rsidTr="00EB2E5A">
        <w:trPr>
          <w:trHeight w:val="169"/>
        </w:trPr>
        <w:tc>
          <w:tcPr>
            <w:tcW w:w="7196" w:type="dxa"/>
            <w:gridSpan w:val="5"/>
            <w:vAlign w:val="center"/>
          </w:tcPr>
          <w:p w:rsidR="00BE502B" w:rsidRPr="00B97981" w:rsidRDefault="002007EA" w:rsidP="00EB2E5A">
            <w:pPr>
              <w:spacing w:line="240" w:lineRule="auto"/>
              <w:ind w:right="72"/>
              <w:jc w:val="right"/>
              <w:rPr>
                <w:rFonts w:ascii="Times New Roman" w:eastAsia="Times New Roman" w:hAnsi="Times New Roman" w:cs="Times New Roman"/>
                <w:color w:val="000000"/>
              </w:rPr>
            </w:pPr>
            <w:r w:rsidRPr="00B97981">
              <w:rPr>
                <w:rFonts w:ascii="Times New Roman" w:eastAsia="Times New Roman" w:hAnsi="Times New Roman" w:cs="Times New Roman"/>
                <w:b/>
                <w:color w:val="000000"/>
                <w:lang w:val="uk-UA"/>
              </w:rPr>
              <w:t xml:space="preserve">в  т.ч. </w:t>
            </w:r>
            <w:r w:rsidR="00BE502B" w:rsidRPr="00B97981">
              <w:rPr>
                <w:rFonts w:ascii="Times New Roman" w:eastAsia="Times New Roman" w:hAnsi="Times New Roman" w:cs="Times New Roman"/>
                <w:b/>
                <w:color w:val="000000"/>
              </w:rPr>
              <w:t>ПДВ</w:t>
            </w:r>
            <w:r w:rsidR="00B97981" w:rsidRPr="00B97981">
              <w:rPr>
                <w:rFonts w:ascii="Times New Roman" w:eastAsia="Times New Roman" w:hAnsi="Times New Roman" w:cs="Times New Roman"/>
                <w:b/>
                <w:color w:val="000000"/>
                <w:lang w:val="uk-UA"/>
              </w:rPr>
              <w:t>/ без ПДВ</w:t>
            </w:r>
            <w:r w:rsidR="00BE502B" w:rsidRPr="00B97981">
              <w:rPr>
                <w:rFonts w:ascii="Times New Roman" w:eastAsia="Times New Roman" w:hAnsi="Times New Roman" w:cs="Times New Roman"/>
                <w:b/>
                <w:color w:val="000000"/>
              </w:rPr>
              <w:t>:</w:t>
            </w:r>
          </w:p>
        </w:tc>
        <w:tc>
          <w:tcPr>
            <w:tcW w:w="1276" w:type="dxa"/>
            <w:vAlign w:val="center"/>
          </w:tcPr>
          <w:p w:rsidR="00BE502B" w:rsidRPr="00B97981" w:rsidRDefault="00BE502B" w:rsidP="00EB2E5A">
            <w:pPr>
              <w:spacing w:line="240" w:lineRule="auto"/>
              <w:ind w:right="72"/>
              <w:jc w:val="center"/>
              <w:rPr>
                <w:rFonts w:ascii="Times New Roman" w:eastAsia="Times New Roman" w:hAnsi="Times New Roman" w:cs="Times New Roman"/>
                <w:b/>
                <w:color w:val="000000"/>
                <w:lang w:val="uk-UA"/>
              </w:rPr>
            </w:pPr>
          </w:p>
        </w:tc>
      </w:tr>
    </w:tbl>
    <w:p w:rsidR="00BE502B" w:rsidRPr="00B97981" w:rsidRDefault="00BE502B" w:rsidP="00BE502B">
      <w:pPr>
        <w:ind w:left="700"/>
        <w:jc w:val="right"/>
        <w:rPr>
          <w:rFonts w:ascii="Times New Roman" w:hAnsi="Times New Roman" w:cs="Times New Roman"/>
        </w:rPr>
      </w:pPr>
    </w:p>
    <w:p w:rsidR="00BE502B" w:rsidRPr="00B97981" w:rsidRDefault="00BE502B" w:rsidP="00BE502B">
      <w:pPr>
        <w:rPr>
          <w:rFonts w:ascii="Times New Roman" w:hAnsi="Times New Roman" w:cs="Times New Roman"/>
        </w:rPr>
      </w:pPr>
    </w:p>
    <w:p w:rsidR="00BE502B" w:rsidRPr="00B97981" w:rsidRDefault="00B97981" w:rsidP="00BE502B">
      <w:pPr>
        <w:rPr>
          <w:rFonts w:ascii="Times New Roman" w:hAnsi="Times New Roman" w:cs="Times New Roman"/>
          <w:lang w:val="uk-UA"/>
        </w:rPr>
      </w:pPr>
      <w:r w:rsidRPr="00B97981">
        <w:rPr>
          <w:rFonts w:ascii="Times New Roman" w:hAnsi="Times New Roman" w:cs="Times New Roman"/>
        </w:rPr>
        <w:t xml:space="preserve">Всього найменувань </w:t>
      </w:r>
      <w:r w:rsidRPr="00B97981">
        <w:rPr>
          <w:rFonts w:ascii="Times New Roman" w:hAnsi="Times New Roman" w:cs="Times New Roman"/>
          <w:lang w:val="uk-UA"/>
        </w:rPr>
        <w:t>____</w:t>
      </w:r>
      <w:r w:rsidR="00BE502B" w:rsidRPr="00B97981">
        <w:rPr>
          <w:rFonts w:ascii="Times New Roman" w:hAnsi="Times New Roman" w:cs="Times New Roman"/>
        </w:rPr>
        <w:t xml:space="preserve">, на суму: </w:t>
      </w:r>
      <w:r w:rsidRPr="00B97981">
        <w:rPr>
          <w:rFonts w:ascii="Times New Roman" w:hAnsi="Times New Roman" w:cs="Times New Roman"/>
          <w:b/>
          <w:lang w:val="uk-UA"/>
        </w:rPr>
        <w:t>_____</w:t>
      </w:r>
      <w:r w:rsidR="00BE502B" w:rsidRPr="00B97981">
        <w:rPr>
          <w:rFonts w:ascii="Times New Roman" w:hAnsi="Times New Roman" w:cs="Times New Roman"/>
          <w:b/>
        </w:rPr>
        <w:t xml:space="preserve">грн </w:t>
      </w:r>
      <w:r w:rsidRPr="00B97981">
        <w:rPr>
          <w:rFonts w:ascii="Times New Roman" w:hAnsi="Times New Roman" w:cs="Times New Roman"/>
          <w:b/>
          <w:lang w:val="uk-UA"/>
        </w:rPr>
        <w:t xml:space="preserve">    </w:t>
      </w:r>
      <w:r w:rsidR="00BE502B" w:rsidRPr="00B97981">
        <w:rPr>
          <w:rFonts w:ascii="Times New Roman" w:hAnsi="Times New Roman" w:cs="Times New Roman"/>
          <w:b/>
        </w:rPr>
        <w:t>коп</w:t>
      </w:r>
      <w:r w:rsidR="00BE502B" w:rsidRPr="00B97981">
        <w:rPr>
          <w:rFonts w:ascii="Times New Roman" w:hAnsi="Times New Roman" w:cs="Times New Roman"/>
        </w:rPr>
        <w:t xml:space="preserve"> (   г</w:t>
      </w:r>
      <w:r w:rsidR="00BE502B" w:rsidRPr="00B97981">
        <w:rPr>
          <w:rFonts w:ascii="Times New Roman" w:hAnsi="Times New Roman" w:cs="Times New Roman"/>
          <w:lang w:val="uk-UA"/>
        </w:rPr>
        <w:t>рн</w:t>
      </w:r>
      <w:r w:rsidR="00BE502B" w:rsidRPr="00B97981">
        <w:rPr>
          <w:rFonts w:ascii="Times New Roman" w:hAnsi="Times New Roman" w:cs="Times New Roman"/>
        </w:rPr>
        <w:t xml:space="preserve"> </w:t>
      </w:r>
      <w:r w:rsidR="00BE502B" w:rsidRPr="00B97981">
        <w:rPr>
          <w:rFonts w:ascii="Times New Roman" w:hAnsi="Times New Roman" w:cs="Times New Roman"/>
          <w:lang w:val="uk-UA"/>
        </w:rPr>
        <w:t>0</w:t>
      </w:r>
      <w:r w:rsidR="00BE502B" w:rsidRPr="00B97981">
        <w:rPr>
          <w:rFonts w:ascii="Times New Roman" w:hAnsi="Times New Roman" w:cs="Times New Roman"/>
        </w:rPr>
        <w:t xml:space="preserve">0 коп.), </w:t>
      </w:r>
      <w:r w:rsidR="00BE502B" w:rsidRPr="00B97981">
        <w:rPr>
          <w:rFonts w:ascii="Times New Roman" w:hAnsi="Times New Roman" w:cs="Times New Roman"/>
          <w:lang w:val="uk-UA"/>
        </w:rPr>
        <w:t>без</w:t>
      </w:r>
      <w:r w:rsidR="00BE502B" w:rsidRPr="00B97981">
        <w:rPr>
          <w:rFonts w:ascii="Times New Roman" w:hAnsi="Times New Roman" w:cs="Times New Roman"/>
        </w:rPr>
        <w:t xml:space="preserve">  ПДВ</w:t>
      </w:r>
      <w:r w:rsidRPr="00B97981">
        <w:rPr>
          <w:rFonts w:ascii="Times New Roman" w:hAnsi="Times New Roman" w:cs="Times New Roman"/>
          <w:lang w:val="uk-UA"/>
        </w:rPr>
        <w:t>/ в т.ч. ПДВ</w:t>
      </w:r>
      <w:r w:rsidR="00BE502B" w:rsidRPr="00B97981">
        <w:rPr>
          <w:rFonts w:ascii="Times New Roman" w:hAnsi="Times New Roman" w:cs="Times New Roman"/>
        </w:rPr>
        <w:t xml:space="preserve"> </w:t>
      </w:r>
      <w:r w:rsidR="00BE502B" w:rsidRPr="00B97981">
        <w:rPr>
          <w:rFonts w:ascii="Times New Roman" w:hAnsi="Times New Roman" w:cs="Times New Roman"/>
          <w:lang w:val="uk-UA"/>
        </w:rPr>
        <w:t>.</w:t>
      </w:r>
    </w:p>
    <w:p w:rsidR="00BE502B" w:rsidRPr="00B97981" w:rsidRDefault="00BE502B" w:rsidP="00BE502B">
      <w:pPr>
        <w:rPr>
          <w:rFonts w:ascii="Times New Roman" w:hAnsi="Times New Roman" w:cs="Times New Roman"/>
        </w:rPr>
      </w:pPr>
    </w:p>
    <w:p w:rsidR="00BE502B" w:rsidRPr="00B97981" w:rsidRDefault="00BE502B" w:rsidP="00BE502B">
      <w:pPr>
        <w:spacing w:after="0" w:line="240" w:lineRule="auto"/>
        <w:jc w:val="center"/>
        <w:rPr>
          <w:rFonts w:ascii="Times New Roman" w:eastAsia="Arial" w:hAnsi="Times New Roman" w:cs="Times New Roman"/>
          <w:b/>
          <w:color w:val="000000"/>
        </w:rPr>
      </w:pPr>
    </w:p>
    <w:p w:rsidR="00BE502B" w:rsidRPr="00B97981" w:rsidRDefault="00BE502B" w:rsidP="00BE502B">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lang w:val="uk-UA"/>
        </w:rPr>
        <w:t>ЗАМОВНИК                                                                                 ПОСТАЧАЛЬНИК</w:t>
      </w:r>
    </w:p>
    <w:p w:rsidR="00BE502B" w:rsidRPr="00B97981" w:rsidRDefault="00BE502B" w:rsidP="00BE502B">
      <w:pPr>
        <w:widowControl w:val="0"/>
        <w:spacing w:after="0" w:line="240" w:lineRule="auto"/>
        <w:rPr>
          <w:rFonts w:ascii="Times New Roman" w:eastAsia="Arial" w:hAnsi="Times New Roman" w:cs="Times New Roman"/>
        </w:rPr>
      </w:pPr>
    </w:p>
    <w:p w:rsidR="00BE502B" w:rsidRPr="00B97981" w:rsidRDefault="00BE502B" w:rsidP="00BE502B">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 xml:space="preserve">омунальний заклад «Криворізький                                                                                                            </w:t>
      </w:r>
    </w:p>
    <w:p w:rsidR="00BE502B" w:rsidRPr="00B97981" w:rsidRDefault="00BE502B" w:rsidP="00BE502B">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 xml:space="preserve">психоневрологічний інтернат»                                         </w:t>
      </w:r>
    </w:p>
    <w:p w:rsidR="00BE502B" w:rsidRPr="00B97981" w:rsidRDefault="00BE502B" w:rsidP="00BE502B">
      <w:pPr>
        <w:widowControl w:val="0"/>
        <w:spacing w:after="0" w:line="240" w:lineRule="auto"/>
        <w:rPr>
          <w:rFonts w:ascii="Times New Roman" w:eastAsia="Arial" w:hAnsi="Times New Roman" w:cs="Times New Roman"/>
          <w:lang w:val="uk-UA"/>
        </w:rPr>
      </w:pPr>
      <w:r w:rsidRPr="00B97981">
        <w:rPr>
          <w:rFonts w:ascii="Times New Roman" w:hAnsi="Times New Roman" w:cs="Times New Roman"/>
          <w:b/>
          <w:lang w:val="uk-UA"/>
        </w:rPr>
        <w:t xml:space="preserve">Дніпропетровської обласної ради»                                   </w:t>
      </w:r>
    </w:p>
    <w:p w:rsidR="00BE502B" w:rsidRPr="00B97981" w:rsidRDefault="00BE502B" w:rsidP="00BE502B">
      <w:pPr>
        <w:widowControl w:val="0"/>
        <w:spacing w:after="0" w:line="240" w:lineRule="auto"/>
        <w:rPr>
          <w:rFonts w:ascii="Times New Roman" w:eastAsia="Arial"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r w:rsidR="00B97981" w:rsidRPr="00B97981">
        <w:rPr>
          <w:rFonts w:ascii="Times New Roman" w:hAnsi="Times New Roman" w:cs="Times New Roman"/>
          <w:lang w:val="uk-UA"/>
        </w:rPr>
        <w:t xml:space="preserve">                          </w:t>
      </w:r>
    </w:p>
    <w:p w:rsidR="00BE502B" w:rsidRPr="00B97981" w:rsidRDefault="00BE502B" w:rsidP="00BE502B">
      <w:pPr>
        <w:widowControl w:val="0"/>
        <w:spacing w:after="0" w:line="240" w:lineRule="auto"/>
        <w:rPr>
          <w:rFonts w:ascii="Times New Roman" w:eastAsia="Arial" w:hAnsi="Times New Roman" w:cs="Times New Roman"/>
          <w:lang w:val="uk-UA"/>
        </w:rPr>
      </w:pPr>
      <w:r w:rsidRPr="00B97981">
        <w:rPr>
          <w:rFonts w:ascii="Times New Roman" w:hAnsi="Times New Roman" w:cs="Times New Roman"/>
        </w:rPr>
        <w:t>ЄДРПОУ 03188286</w:t>
      </w:r>
      <w:r w:rsidRPr="00B97981">
        <w:rPr>
          <w:rFonts w:ascii="Times New Roman" w:hAnsi="Times New Roman" w:cs="Times New Roman"/>
          <w:lang w:val="uk-UA"/>
        </w:rPr>
        <w:t xml:space="preserve">                                                                </w:t>
      </w:r>
    </w:p>
    <w:p w:rsidR="00BE502B" w:rsidRPr="00B97981" w:rsidRDefault="00BE502B" w:rsidP="00BE502B">
      <w:pPr>
        <w:widowControl w:val="0"/>
        <w:spacing w:after="0" w:line="240" w:lineRule="auto"/>
        <w:rPr>
          <w:rFonts w:ascii="Times New Roman" w:eastAsia="Arial" w:hAnsi="Times New Roman" w:cs="Times New Roman"/>
          <w:lang w:val="uk-UA"/>
        </w:rPr>
      </w:pPr>
      <w:r w:rsidRPr="00B97981">
        <w:rPr>
          <w:rFonts w:ascii="Times New Roman" w:hAnsi="Times New Roman" w:cs="Times New Roman"/>
          <w:lang w:val="uk-UA"/>
        </w:rPr>
        <w:t xml:space="preserve">Р/р </w:t>
      </w:r>
      <w:r w:rsidRPr="00B97981">
        <w:rPr>
          <w:rFonts w:ascii="Times New Roman" w:hAnsi="Times New Roman" w:cs="Times New Roman"/>
          <w:lang w:val="en-US"/>
        </w:rPr>
        <w:t>UA</w:t>
      </w:r>
      <w:r w:rsidRPr="00B97981">
        <w:rPr>
          <w:rFonts w:ascii="Times New Roman" w:hAnsi="Times New Roman" w:cs="Times New Roman"/>
          <w:lang w:val="uk-UA"/>
        </w:rPr>
        <w:t xml:space="preserve">618201720344280002000052389                                </w:t>
      </w:r>
    </w:p>
    <w:p w:rsidR="00BE502B" w:rsidRPr="00B97981" w:rsidRDefault="00BE502B" w:rsidP="00BE502B">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      </w:t>
      </w:r>
      <w:r w:rsidRPr="00B97981">
        <w:rPr>
          <w:rFonts w:ascii="Times New Roman" w:hAnsi="Times New Roman" w:cs="Times New Roman"/>
          <w:lang w:val="en-US"/>
        </w:rPr>
        <w:t>UA</w:t>
      </w:r>
      <w:r w:rsidRPr="00B97981">
        <w:rPr>
          <w:rFonts w:ascii="Times New Roman" w:hAnsi="Times New Roman" w:cs="Times New Roman"/>
          <w:lang w:val="uk-UA"/>
        </w:rPr>
        <w:t xml:space="preserve">078201720344281002300052389                                 </w:t>
      </w:r>
    </w:p>
    <w:p w:rsidR="00BE502B" w:rsidRPr="00B97981" w:rsidRDefault="00BE502B" w:rsidP="00BE502B">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Держказначейська служба України, м.Київ                        </w:t>
      </w:r>
    </w:p>
    <w:p w:rsidR="00BE502B" w:rsidRPr="00B97981" w:rsidRDefault="00BE502B" w:rsidP="00BE502B">
      <w:pPr>
        <w:spacing w:after="0" w:line="240" w:lineRule="auto"/>
        <w:jc w:val="both"/>
        <w:rPr>
          <w:rFonts w:ascii="Times New Roman" w:hAnsi="Times New Roman" w:cs="Times New Roman"/>
          <w:lang w:val="uk-UA"/>
        </w:rPr>
      </w:pPr>
      <w:r w:rsidRPr="00B97981">
        <w:rPr>
          <w:rFonts w:ascii="Times New Roman" w:hAnsi="Times New Roman" w:cs="Times New Roman"/>
        </w:rPr>
        <w:t>УДКСУ у Тернівському р-ні м.Кривий Ріг</w:t>
      </w:r>
      <w:r w:rsidRPr="00B97981">
        <w:rPr>
          <w:rFonts w:ascii="Times New Roman" w:hAnsi="Times New Roman" w:cs="Times New Roman"/>
          <w:lang w:val="uk-UA"/>
        </w:rPr>
        <w:t xml:space="preserve">                         </w:t>
      </w:r>
    </w:p>
    <w:p w:rsidR="00BE502B" w:rsidRPr="00B97981" w:rsidRDefault="00BE502B" w:rsidP="00BE502B">
      <w:pPr>
        <w:widowControl w:val="0"/>
        <w:spacing w:after="0" w:line="240" w:lineRule="auto"/>
        <w:rPr>
          <w:rFonts w:ascii="Times New Roman" w:hAnsi="Times New Roman" w:cs="Times New Roman"/>
          <w:lang w:val="uk-UA"/>
        </w:rPr>
      </w:pPr>
      <w:r w:rsidRPr="00B97981">
        <w:rPr>
          <w:rFonts w:ascii="Times New Roman" w:hAnsi="Times New Roman" w:cs="Times New Roman"/>
          <w:bCs/>
        </w:rPr>
        <w:t>Код банку (МФО) 820172</w:t>
      </w:r>
      <w:r w:rsidRPr="00B97981">
        <w:rPr>
          <w:rFonts w:ascii="Times New Roman" w:hAnsi="Times New Roman" w:cs="Times New Roman"/>
          <w:bCs/>
          <w:lang w:val="uk-UA"/>
        </w:rPr>
        <w:t xml:space="preserve">                                                     </w:t>
      </w:r>
    </w:p>
    <w:p w:rsidR="00BE502B" w:rsidRPr="00B97981" w:rsidRDefault="00BE502B" w:rsidP="00BE502B">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E502B" w:rsidRPr="00B97981" w:rsidRDefault="00BE502B" w:rsidP="00BE502B">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E502B" w:rsidRPr="00B97981" w:rsidRDefault="00BE502B" w:rsidP="00BE502B">
      <w:pPr>
        <w:widowControl w:val="0"/>
        <w:spacing w:after="0" w:line="240" w:lineRule="auto"/>
        <w:rPr>
          <w:rFonts w:ascii="Times New Roman" w:eastAsia="Arial"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 xml:space="preserve">етро ПІНЧУК           </w:t>
      </w:r>
      <w:r w:rsidRPr="00B97981">
        <w:rPr>
          <w:rFonts w:ascii="Times New Roman" w:hAnsi="Times New Roman" w:cs="Times New Roman"/>
          <w:lang w:val="uk-UA"/>
        </w:rPr>
        <w:t>___________________</w:t>
      </w:r>
      <w:r w:rsidR="00B97981" w:rsidRPr="00B97981">
        <w:rPr>
          <w:rFonts w:ascii="Times New Roman" w:hAnsi="Times New Roman" w:cs="Times New Roman"/>
          <w:b/>
          <w:lang w:val="uk-UA"/>
        </w:rPr>
        <w:t>/ /</w:t>
      </w:r>
    </w:p>
    <w:p w:rsidR="00BE502B" w:rsidRPr="00B97981" w:rsidRDefault="00BE502B" w:rsidP="00BE502B">
      <w:pPr>
        <w:spacing w:after="0" w:line="240" w:lineRule="auto"/>
        <w:rPr>
          <w:rFonts w:ascii="Times New Roman" w:eastAsia="Arial" w:hAnsi="Times New Roman" w:cs="Times New Roman"/>
          <w:b/>
          <w:color w:val="000000"/>
          <w:lang w:val="uk-UA"/>
        </w:rPr>
      </w:pPr>
    </w:p>
    <w:p w:rsidR="00BE502B" w:rsidRPr="00B97981" w:rsidRDefault="00BE502B" w:rsidP="00BE502B">
      <w:pPr>
        <w:spacing w:after="0" w:line="240" w:lineRule="auto"/>
        <w:jc w:val="center"/>
        <w:rPr>
          <w:rFonts w:ascii="Times New Roman" w:eastAsia="Arial" w:hAnsi="Times New Roman" w:cs="Times New Roman"/>
          <w:b/>
          <w:color w:val="000000"/>
        </w:rPr>
      </w:pP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FC" w:rsidRDefault="006E25FC" w:rsidP="00791C95">
      <w:pPr>
        <w:spacing w:after="0" w:line="240" w:lineRule="auto"/>
      </w:pPr>
      <w:r>
        <w:separator/>
      </w:r>
    </w:p>
  </w:endnote>
  <w:endnote w:type="continuationSeparator" w:id="1">
    <w:p w:rsidR="006E25FC" w:rsidRDefault="006E25FC"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5A" w:rsidRDefault="00EB2E5A">
    <w:pPr>
      <w:pStyle w:val="af1"/>
      <w:jc w:val="center"/>
    </w:pPr>
  </w:p>
  <w:p w:rsidR="00EB2E5A" w:rsidRPr="00F131D3" w:rsidRDefault="00EB2E5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FC" w:rsidRDefault="006E25FC" w:rsidP="00791C95">
      <w:pPr>
        <w:spacing w:after="0" w:line="240" w:lineRule="auto"/>
      </w:pPr>
      <w:r>
        <w:separator/>
      </w:r>
    </w:p>
  </w:footnote>
  <w:footnote w:type="continuationSeparator" w:id="1">
    <w:p w:rsidR="006E25FC" w:rsidRDefault="006E25FC"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1">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24F3F"/>
    <w:rsid w:val="00031E93"/>
    <w:rsid w:val="00032500"/>
    <w:rsid w:val="000552E4"/>
    <w:rsid w:val="00064EF6"/>
    <w:rsid w:val="000A4297"/>
    <w:rsid w:val="000A519C"/>
    <w:rsid w:val="000A562B"/>
    <w:rsid w:val="000B3CBE"/>
    <w:rsid w:val="000B663E"/>
    <w:rsid w:val="000E2AC1"/>
    <w:rsid w:val="0010653A"/>
    <w:rsid w:val="00136B78"/>
    <w:rsid w:val="00136BCB"/>
    <w:rsid w:val="00145FBC"/>
    <w:rsid w:val="00163404"/>
    <w:rsid w:val="00166731"/>
    <w:rsid w:val="00171E2A"/>
    <w:rsid w:val="00197009"/>
    <w:rsid w:val="001A30EA"/>
    <w:rsid w:val="001B11E6"/>
    <w:rsid w:val="001C7AB1"/>
    <w:rsid w:val="001F1C9C"/>
    <w:rsid w:val="002007EA"/>
    <w:rsid w:val="00212EF6"/>
    <w:rsid w:val="00216865"/>
    <w:rsid w:val="00222D0C"/>
    <w:rsid w:val="0024085E"/>
    <w:rsid w:val="00246A33"/>
    <w:rsid w:val="0027049C"/>
    <w:rsid w:val="00275A06"/>
    <w:rsid w:val="002C3ABB"/>
    <w:rsid w:val="002D77E2"/>
    <w:rsid w:val="002E0EF6"/>
    <w:rsid w:val="002F7676"/>
    <w:rsid w:val="00327A11"/>
    <w:rsid w:val="00331D9D"/>
    <w:rsid w:val="003465EE"/>
    <w:rsid w:val="00352742"/>
    <w:rsid w:val="003732C3"/>
    <w:rsid w:val="003971EE"/>
    <w:rsid w:val="003E786E"/>
    <w:rsid w:val="00405E53"/>
    <w:rsid w:val="00425FB6"/>
    <w:rsid w:val="00445B25"/>
    <w:rsid w:val="004734BB"/>
    <w:rsid w:val="0047576B"/>
    <w:rsid w:val="004A078C"/>
    <w:rsid w:val="004B0390"/>
    <w:rsid w:val="004D1BD2"/>
    <w:rsid w:val="004E17F4"/>
    <w:rsid w:val="0053228B"/>
    <w:rsid w:val="00537130"/>
    <w:rsid w:val="0053794B"/>
    <w:rsid w:val="0055054C"/>
    <w:rsid w:val="0056791F"/>
    <w:rsid w:val="00582C09"/>
    <w:rsid w:val="00587E99"/>
    <w:rsid w:val="005D47E0"/>
    <w:rsid w:val="00610FA9"/>
    <w:rsid w:val="006123EE"/>
    <w:rsid w:val="00621A93"/>
    <w:rsid w:val="00650424"/>
    <w:rsid w:val="00666587"/>
    <w:rsid w:val="006B0D94"/>
    <w:rsid w:val="006B3399"/>
    <w:rsid w:val="006B66FA"/>
    <w:rsid w:val="006E25FC"/>
    <w:rsid w:val="00732561"/>
    <w:rsid w:val="007425D3"/>
    <w:rsid w:val="007513C4"/>
    <w:rsid w:val="0075669C"/>
    <w:rsid w:val="0076018B"/>
    <w:rsid w:val="00774C04"/>
    <w:rsid w:val="00780892"/>
    <w:rsid w:val="00791C95"/>
    <w:rsid w:val="007A5E62"/>
    <w:rsid w:val="007A6A7D"/>
    <w:rsid w:val="007F60B8"/>
    <w:rsid w:val="0080411D"/>
    <w:rsid w:val="008211CE"/>
    <w:rsid w:val="00847FA3"/>
    <w:rsid w:val="008500BE"/>
    <w:rsid w:val="008667F9"/>
    <w:rsid w:val="00894B7F"/>
    <w:rsid w:val="008C28C1"/>
    <w:rsid w:val="00910BA2"/>
    <w:rsid w:val="009273F8"/>
    <w:rsid w:val="0093574C"/>
    <w:rsid w:val="00955A86"/>
    <w:rsid w:val="00993B82"/>
    <w:rsid w:val="00995DDA"/>
    <w:rsid w:val="009A7BF6"/>
    <w:rsid w:val="009C317B"/>
    <w:rsid w:val="009D701A"/>
    <w:rsid w:val="00A043F1"/>
    <w:rsid w:val="00A04BC5"/>
    <w:rsid w:val="00A06296"/>
    <w:rsid w:val="00A10AD7"/>
    <w:rsid w:val="00A3157E"/>
    <w:rsid w:val="00A6060A"/>
    <w:rsid w:val="00A755F0"/>
    <w:rsid w:val="00A84013"/>
    <w:rsid w:val="00AB7528"/>
    <w:rsid w:val="00AB7FA0"/>
    <w:rsid w:val="00B0270D"/>
    <w:rsid w:val="00B133CC"/>
    <w:rsid w:val="00B568EB"/>
    <w:rsid w:val="00B62CD9"/>
    <w:rsid w:val="00B74047"/>
    <w:rsid w:val="00B81ECE"/>
    <w:rsid w:val="00B97981"/>
    <w:rsid w:val="00BB02D8"/>
    <w:rsid w:val="00BB0753"/>
    <w:rsid w:val="00BB726A"/>
    <w:rsid w:val="00BC2D37"/>
    <w:rsid w:val="00BD1A9E"/>
    <w:rsid w:val="00BE04DE"/>
    <w:rsid w:val="00BE502B"/>
    <w:rsid w:val="00BF4CBD"/>
    <w:rsid w:val="00C159FA"/>
    <w:rsid w:val="00C57166"/>
    <w:rsid w:val="00C75A76"/>
    <w:rsid w:val="00CC767D"/>
    <w:rsid w:val="00CD63DD"/>
    <w:rsid w:val="00CE1071"/>
    <w:rsid w:val="00D078A7"/>
    <w:rsid w:val="00D42321"/>
    <w:rsid w:val="00D46FD7"/>
    <w:rsid w:val="00D529A6"/>
    <w:rsid w:val="00D5677D"/>
    <w:rsid w:val="00D66401"/>
    <w:rsid w:val="00D75926"/>
    <w:rsid w:val="00D85203"/>
    <w:rsid w:val="00D966AB"/>
    <w:rsid w:val="00DB4DE0"/>
    <w:rsid w:val="00DE05E2"/>
    <w:rsid w:val="00DE0B4B"/>
    <w:rsid w:val="00DF4A74"/>
    <w:rsid w:val="00E1418F"/>
    <w:rsid w:val="00E3201C"/>
    <w:rsid w:val="00E34B3E"/>
    <w:rsid w:val="00E34BC8"/>
    <w:rsid w:val="00E93750"/>
    <w:rsid w:val="00E969BA"/>
    <w:rsid w:val="00EA0902"/>
    <w:rsid w:val="00EB2E5A"/>
    <w:rsid w:val="00EC518B"/>
    <w:rsid w:val="00ED2029"/>
    <w:rsid w:val="00F334BF"/>
    <w:rsid w:val="00F425DB"/>
    <w:rsid w:val="00F51AE9"/>
    <w:rsid w:val="00F607A3"/>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zetka.com.ua/ua/usb-flash-memory/c8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AA0-9B8A-4599-BB1D-3DAEFF7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18</Pages>
  <Words>6993</Words>
  <Characters>39864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2020-06-03T06:41:00Z</dcterms:created>
  <dcterms:modified xsi:type="dcterms:W3CDTF">2023-09-06T09:43:00Z</dcterms:modified>
</cp:coreProperties>
</file>