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B" w:rsidRPr="00D77115" w:rsidRDefault="005D63EB" w:rsidP="005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5D63EB" w:rsidRPr="00D77115" w:rsidRDefault="005D63EB" w:rsidP="005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5D63EB" w:rsidRPr="00D77115" w:rsidRDefault="005D63EB" w:rsidP="005D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220"/>
        <w:gridCol w:w="7087"/>
      </w:tblGrid>
      <w:tr w:rsidR="005D63EB" w:rsidRPr="00D77115" w:rsidTr="00F65E6F">
        <w:trPr>
          <w:trHeight w:val="460"/>
        </w:trPr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E91212" w:rsidP="00FF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FF3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422993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3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березня</w:t>
            </w:r>
            <w:r w:rsidR="005D63EB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5D63EB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5D63EB" w:rsidP="00A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5D63EB" w:rsidP="00AA2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Рахів</w:t>
            </w:r>
          </w:p>
        </w:tc>
      </w:tr>
    </w:tbl>
    <w:p w:rsidR="009D2155" w:rsidRPr="00E056DD" w:rsidRDefault="005D63EB" w:rsidP="00E0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</w:t>
      </w:r>
      <w:r w:rsidR="00422993" w:rsidRPr="00D7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 51 Особливостей 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здійснення публічних закупівель товарів, робіт і послуг для замовників, передбачених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422993" w:rsidRPr="00422993">
          <w:rPr>
            <w:rFonts w:ascii="Times New Roman" w:hAnsi="Times New Roman" w:cs="Times New Roman"/>
            <w:sz w:val="28"/>
            <w:szCs w:val="28"/>
            <w:lang w:eastAsia="ru-RU"/>
          </w:rPr>
          <w:t>Законом України</w:t>
        </w:r>
      </w:hyperlink>
      <w:r w:rsidR="00E056DD">
        <w:t xml:space="preserve"> 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Про публічні закупівлі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Міністрів України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жовтня 2022 р. № 1178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Положенням про уповноважену особу, що затверджене наказом Комунально</w:t>
      </w:r>
      <w:r w:rsidR="00F65E6F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некомерційного підприємства "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Рахівська районна лікарня</w:t>
      </w:r>
      <w:r w:rsidR="00F65E6F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Рахівської </w:t>
      </w:r>
      <w:r w:rsidR="00422993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  <w:r w:rsidR="00E056DD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Закарпатської області 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16 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червня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326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-о,</w:t>
      </w:r>
      <w:r w:rsidR="00E056DD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2155" w:rsidRPr="00E056DD">
        <w:rPr>
          <w:rFonts w:ascii="Times New Roman" w:hAnsi="Times New Roman" w:cs="Times New Roman"/>
          <w:sz w:val="28"/>
          <w:szCs w:val="28"/>
        </w:rPr>
        <w:t xml:space="preserve">Замовник має право з власної ініціативи внести зміни до тендерної документації. </w:t>
      </w:r>
    </w:p>
    <w:tbl>
      <w:tblPr>
        <w:tblW w:w="9732" w:type="dxa"/>
        <w:jc w:val="center"/>
        <w:tblLayout w:type="fixed"/>
        <w:tblLook w:val="04A0"/>
      </w:tblPr>
      <w:tblGrid>
        <w:gridCol w:w="9732"/>
      </w:tblGrid>
      <w:tr w:rsidR="00F65E6F" w:rsidRPr="00D77115" w:rsidTr="00D44B38">
        <w:trPr>
          <w:jc w:val="center"/>
        </w:trPr>
        <w:tc>
          <w:tcPr>
            <w:tcW w:w="9732" w:type="dxa"/>
            <w:hideMark/>
          </w:tcPr>
          <w:p w:rsidR="009D2155" w:rsidRPr="00311818" w:rsidRDefault="00A05306" w:rsidP="008D5200">
            <w:pPr>
              <w:pStyle w:val="1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6D6D6D"/>
                <w:lang w:val="uk-UA"/>
              </w:rPr>
            </w:pPr>
            <w:r w:rsidRPr="00D77115">
              <w:rPr>
                <w:rFonts w:ascii="Times New Roman" w:hAnsi="Times New Roman"/>
                <w:color w:val="000000"/>
                <w:lang w:val="uk-UA"/>
              </w:rPr>
              <w:tab/>
            </w:r>
            <w:r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Враховуючи</w:t>
            </w:r>
            <w:r w:rsidR="009D2155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,</w:t>
            </w:r>
            <w:r w:rsidR="00F65E6F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що</w:t>
            </w:r>
            <w:r w:rsidR="009D2155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під час оформлення додатку №2 </w:t>
            </w:r>
            <w:r w:rsidR="00D26FA0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та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тендерної документації згідно </w:t>
            </w:r>
            <w:r w:rsidR="009D2155" w:rsidRPr="0035771A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оголошення</w:t>
            </w:r>
            <w:r w:rsidR="00E056DD" w:rsidRPr="0035771A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hyperlink r:id="rId5" w:tgtFrame="_blank" w:tooltip="Оголошення на порталі Уповноваженого органу" w:history="1">
              <w:r w:rsidR="00FF345B" w:rsidRPr="0035771A">
                <w:rPr>
                  <w:rStyle w:val="js-apiid"/>
                  <w:rFonts w:ascii="Times New Roman" w:hAnsi="Times New Roman"/>
                  <w:color w:val="000000"/>
                  <w:u w:val="single"/>
                  <w:bdr w:val="none" w:sz="0" w:space="0" w:color="auto" w:frame="1"/>
                  <w:shd w:val="clear" w:color="auto" w:fill="EEEEEE"/>
                </w:rPr>
                <w:t>UA</w:t>
              </w:r>
              <w:r w:rsidR="00FF345B" w:rsidRPr="0035771A">
                <w:rPr>
                  <w:rStyle w:val="js-apiid"/>
                  <w:rFonts w:ascii="Times New Roman" w:hAnsi="Times New Roman"/>
                  <w:color w:val="000000"/>
                  <w:u w:val="single"/>
                  <w:bdr w:val="none" w:sz="0" w:space="0" w:color="auto" w:frame="1"/>
                  <w:shd w:val="clear" w:color="auto" w:fill="EEEEEE"/>
                  <w:lang w:val="uk-UA"/>
                </w:rPr>
                <w:t>-2023-02-25-000321-</w:t>
              </w:r>
              <w:proofErr w:type="spellStart"/>
              <w:r w:rsidR="00FF345B" w:rsidRPr="0035771A">
                <w:rPr>
                  <w:rStyle w:val="js-apiid"/>
                  <w:rFonts w:ascii="Times New Roman" w:hAnsi="Times New Roman"/>
                  <w:color w:val="000000"/>
                  <w:u w:val="single"/>
                  <w:bdr w:val="none" w:sz="0" w:space="0" w:color="auto" w:frame="1"/>
                  <w:shd w:val="clear" w:color="auto" w:fill="EEEEEE"/>
                </w:rPr>
                <w:t>a</w:t>
              </w:r>
              <w:proofErr w:type="spellEnd"/>
            </w:hyperlink>
            <w:r w:rsidR="008D5200" w:rsidRPr="0035771A">
              <w:rPr>
                <w:rFonts w:ascii="Times New Roman" w:hAnsi="Times New Roman"/>
                <w:b w:val="0"/>
                <w:color w:val="6D6D6D"/>
                <w:lang w:val="uk-UA"/>
              </w:rPr>
              <w:t xml:space="preserve"> </w:t>
            </w:r>
            <w:r w:rsidR="009D2155" w:rsidRPr="0035771A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на закупівлю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bookmarkStart w:id="0" w:name="_Hlk121933896"/>
            <w:r w:rsidR="0035771A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вказано неправильний гарантійний термін обладнання</w:t>
            </w:r>
            <w:r w:rsidR="00573789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, отже </w:t>
            </w:r>
            <w:r w:rsidR="0087550B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виникає необхідність про внесення відповідних змін</w:t>
            </w:r>
            <w:bookmarkEnd w:id="0"/>
            <w:r w:rsidR="00252DC2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.</w:t>
            </w:r>
          </w:p>
          <w:p w:rsidR="00003004" w:rsidRPr="00D77115" w:rsidRDefault="00573789" w:rsidP="0087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Оскільки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станом на день внесення змін до тендерної документації строк для подання тендерних пропозицій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до закінчення кінцевого строку подання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 тендерних пропозицій залишається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чотирьох днів 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>то є необхідність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продовжувати</w:t>
            </w:r>
            <w:r w:rsidR="00003004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кінцевий строк подачі пропозицій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7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2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7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20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03004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00:00 год. </w:t>
            </w:r>
            <w:proofErr w:type="spellStart"/>
            <w:r w:rsidR="006F27F9">
              <w:rPr>
                <w:rFonts w:ascii="Times New Roman" w:hAnsi="Times New Roman" w:cs="Times New Roman"/>
                <w:sz w:val="28"/>
                <w:szCs w:val="28"/>
              </w:rPr>
              <w:t>к.ч</w:t>
            </w:r>
            <w:proofErr w:type="spellEnd"/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5E6F" w:rsidRPr="00D77115" w:rsidRDefault="00F65E6F" w:rsidP="00D77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63EB" w:rsidRPr="00D77115" w:rsidRDefault="005D63EB" w:rsidP="005D63E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7115">
        <w:rPr>
          <w:b/>
          <w:bCs/>
          <w:color w:val="000000"/>
          <w:sz w:val="28"/>
          <w:szCs w:val="28"/>
        </w:rPr>
        <w:t>ВИРІШИ</w:t>
      </w:r>
      <w:r w:rsidR="00F65E6F" w:rsidRPr="00D77115">
        <w:rPr>
          <w:b/>
          <w:bCs/>
          <w:color w:val="000000"/>
          <w:sz w:val="28"/>
          <w:szCs w:val="28"/>
        </w:rPr>
        <w:t>В</w:t>
      </w:r>
      <w:r w:rsidRPr="00D77115">
        <w:rPr>
          <w:b/>
          <w:bCs/>
          <w:color w:val="000000"/>
          <w:sz w:val="28"/>
          <w:szCs w:val="28"/>
        </w:rPr>
        <w:t>:</w:t>
      </w:r>
      <w:r w:rsidRPr="00D77115">
        <w:rPr>
          <w:color w:val="000000"/>
          <w:sz w:val="28"/>
          <w:szCs w:val="28"/>
        </w:rPr>
        <w:t> </w:t>
      </w:r>
    </w:p>
    <w:p w:rsidR="00D77115" w:rsidRPr="00D77115" w:rsidRDefault="00D77115" w:rsidP="005D63EB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77115">
        <w:rPr>
          <w:color w:val="000000"/>
          <w:sz w:val="28"/>
          <w:szCs w:val="28"/>
        </w:rPr>
        <w:t xml:space="preserve">1. Внести зміни до тендерної документації та </w:t>
      </w:r>
      <w:r w:rsidR="00D26FA0">
        <w:rPr>
          <w:color w:val="000000"/>
          <w:sz w:val="28"/>
          <w:szCs w:val="28"/>
        </w:rPr>
        <w:t>додатку 2</w:t>
      </w:r>
      <w:r w:rsidR="002A64E6">
        <w:rPr>
          <w:color w:val="000000"/>
          <w:sz w:val="28"/>
          <w:szCs w:val="28"/>
        </w:rPr>
        <w:t xml:space="preserve">, </w:t>
      </w:r>
      <w:r w:rsidRPr="00D77115">
        <w:rPr>
          <w:color w:val="000000"/>
          <w:sz w:val="28"/>
          <w:szCs w:val="28"/>
        </w:rPr>
        <w:t xml:space="preserve">викласти </w:t>
      </w:r>
      <w:r w:rsidR="002A64E6">
        <w:rPr>
          <w:color w:val="000000"/>
          <w:sz w:val="28"/>
          <w:szCs w:val="28"/>
        </w:rPr>
        <w:t xml:space="preserve">їх </w:t>
      </w:r>
      <w:r w:rsidRPr="00D77115">
        <w:rPr>
          <w:color w:val="000000"/>
          <w:sz w:val="28"/>
          <w:szCs w:val="28"/>
        </w:rPr>
        <w:t>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77115">
        <w:rPr>
          <w:color w:val="000000"/>
          <w:sz w:val="28"/>
          <w:szCs w:val="28"/>
        </w:rPr>
        <w:t xml:space="preserve">2. Забезпечити оприлюднення </w:t>
      </w:r>
      <w:r w:rsidR="006F27F9">
        <w:rPr>
          <w:color w:val="000000"/>
          <w:sz w:val="28"/>
          <w:szCs w:val="28"/>
        </w:rPr>
        <w:t xml:space="preserve">тендерної </w:t>
      </w:r>
      <w:r w:rsidRPr="00D77115">
        <w:rPr>
          <w:color w:val="000000"/>
          <w:sz w:val="28"/>
          <w:szCs w:val="28"/>
        </w:rPr>
        <w:t xml:space="preserve">документації в новій редакції з урахуванням внесених змін через авторизований електронний майданчик в електронній системі закупівель, </w:t>
      </w:r>
      <w:r w:rsidR="000F68B2">
        <w:rPr>
          <w:color w:val="000000"/>
          <w:sz w:val="28"/>
          <w:szCs w:val="28"/>
        </w:rPr>
        <w:t>додатку 2</w:t>
      </w:r>
      <w:r w:rsidR="002A64E6">
        <w:rPr>
          <w:color w:val="000000"/>
          <w:sz w:val="28"/>
          <w:szCs w:val="28"/>
        </w:rPr>
        <w:t xml:space="preserve">, </w:t>
      </w:r>
      <w:r w:rsidRPr="00D77115">
        <w:rPr>
          <w:color w:val="000000"/>
          <w:sz w:val="28"/>
          <w:szCs w:val="28"/>
        </w:rPr>
        <w:t>а так</w:t>
      </w:r>
      <w:r w:rsidR="002A64E6">
        <w:rPr>
          <w:color w:val="000000"/>
          <w:sz w:val="28"/>
          <w:szCs w:val="28"/>
        </w:rPr>
        <w:t>ож</w:t>
      </w:r>
      <w:r w:rsidRPr="00D77115">
        <w:rPr>
          <w:color w:val="000000"/>
          <w:sz w:val="28"/>
          <w:szCs w:val="28"/>
        </w:rPr>
        <w:t xml:space="preserve"> переліку змін, що вносяться до документації, у вигляді окремого документу у порядку, передбачено</w:t>
      </w:r>
      <w:r w:rsidR="00D77115" w:rsidRPr="00D77115">
        <w:rPr>
          <w:color w:val="000000"/>
          <w:sz w:val="28"/>
          <w:szCs w:val="28"/>
        </w:rPr>
        <w:t xml:space="preserve">му </w:t>
      </w:r>
      <w:r w:rsidR="00D77115" w:rsidRPr="00D77115">
        <w:rPr>
          <w:sz w:val="28"/>
          <w:szCs w:val="28"/>
          <w:lang w:eastAsia="ru-RU"/>
        </w:rPr>
        <w:t>П</w:t>
      </w:r>
      <w:r w:rsidR="00D77115" w:rsidRPr="00422993">
        <w:rPr>
          <w:sz w:val="28"/>
          <w:szCs w:val="28"/>
          <w:lang w:eastAsia="ru-RU"/>
        </w:rPr>
        <w:t>остановою</w:t>
      </w:r>
      <w:r w:rsidR="000F68B2">
        <w:rPr>
          <w:sz w:val="28"/>
          <w:szCs w:val="28"/>
          <w:lang w:eastAsia="ru-RU"/>
        </w:rPr>
        <w:t xml:space="preserve"> </w:t>
      </w:r>
      <w:r w:rsidR="00D77115" w:rsidRPr="00422993">
        <w:rPr>
          <w:sz w:val="28"/>
          <w:szCs w:val="28"/>
          <w:lang w:eastAsia="ru-RU"/>
        </w:rPr>
        <w:t>Кабінету Міністрів України</w:t>
      </w:r>
      <w:r w:rsidR="000F68B2">
        <w:rPr>
          <w:sz w:val="28"/>
          <w:szCs w:val="28"/>
          <w:lang w:eastAsia="ru-RU"/>
        </w:rPr>
        <w:t xml:space="preserve"> </w:t>
      </w:r>
      <w:r w:rsidR="00D77115" w:rsidRPr="00422993">
        <w:rPr>
          <w:sz w:val="28"/>
          <w:szCs w:val="28"/>
          <w:lang w:eastAsia="ru-RU"/>
        </w:rPr>
        <w:t>від 12 жовтня 2022 р. № 1178</w:t>
      </w:r>
      <w:r w:rsidR="0081241B">
        <w:rPr>
          <w:color w:val="000000"/>
          <w:sz w:val="28"/>
          <w:szCs w:val="28"/>
        </w:rPr>
        <w:t>.</w:t>
      </w: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rPr>
          <w:sz w:val="28"/>
          <w:szCs w:val="28"/>
        </w:rPr>
      </w:pPr>
      <w:r w:rsidRPr="00D77115">
        <w:rPr>
          <w:rStyle w:val="apple-tab-span"/>
          <w:b/>
          <w:bCs/>
          <w:color w:val="000000"/>
          <w:sz w:val="28"/>
          <w:szCs w:val="28"/>
        </w:rPr>
        <w:tab/>
      </w:r>
    </w:p>
    <w:p w:rsidR="005D63EB" w:rsidRPr="00D77115" w:rsidRDefault="005D63EB" w:rsidP="005D63EB">
      <w:pPr>
        <w:rPr>
          <w:rFonts w:ascii="Times New Roman" w:hAnsi="Times New Roman" w:cs="Times New Roman"/>
          <w:sz w:val="28"/>
          <w:szCs w:val="28"/>
        </w:rPr>
      </w:pPr>
    </w:p>
    <w:p w:rsidR="005D63EB" w:rsidRPr="00573789" w:rsidRDefault="005D63EB" w:rsidP="005D63EB">
      <w:pPr>
        <w:rPr>
          <w:rFonts w:ascii="Times New Roman" w:hAnsi="Times New Roman" w:cs="Times New Roman"/>
          <w:b/>
          <w:sz w:val="28"/>
          <w:szCs w:val="28"/>
        </w:rPr>
      </w:pPr>
      <w:r w:rsidRPr="00573789">
        <w:rPr>
          <w:rFonts w:ascii="Times New Roman" w:hAnsi="Times New Roman" w:cs="Times New Roman"/>
          <w:b/>
          <w:sz w:val="28"/>
          <w:szCs w:val="28"/>
        </w:rPr>
        <w:t>Уповнов</w:t>
      </w:r>
      <w:r w:rsidR="00F65E6F" w:rsidRPr="00573789">
        <w:rPr>
          <w:rFonts w:ascii="Times New Roman" w:hAnsi="Times New Roman" w:cs="Times New Roman"/>
          <w:b/>
          <w:sz w:val="28"/>
          <w:szCs w:val="28"/>
        </w:rPr>
        <w:t>а</w:t>
      </w:r>
      <w:r w:rsidRPr="00573789">
        <w:rPr>
          <w:rFonts w:ascii="Times New Roman" w:hAnsi="Times New Roman" w:cs="Times New Roman"/>
          <w:b/>
          <w:sz w:val="28"/>
          <w:szCs w:val="28"/>
        </w:rPr>
        <w:t xml:space="preserve">жена особа </w:t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="00F65E6F" w:rsidRPr="00573789">
        <w:rPr>
          <w:rFonts w:ascii="Times New Roman" w:hAnsi="Times New Roman" w:cs="Times New Roman"/>
          <w:b/>
          <w:sz w:val="28"/>
          <w:szCs w:val="28"/>
        </w:rPr>
        <w:t>А.Р.</w:t>
      </w:r>
      <w:proofErr w:type="spellStart"/>
      <w:r w:rsidR="00F65E6F" w:rsidRPr="00573789">
        <w:rPr>
          <w:rFonts w:ascii="Times New Roman" w:hAnsi="Times New Roman" w:cs="Times New Roman"/>
          <w:b/>
          <w:sz w:val="28"/>
          <w:szCs w:val="28"/>
        </w:rPr>
        <w:t>Гринюк</w:t>
      </w:r>
      <w:proofErr w:type="spellEnd"/>
    </w:p>
    <w:sectPr w:rsidR="005D63EB" w:rsidRPr="00573789" w:rsidSect="004D1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3EB"/>
    <w:rsid w:val="00003004"/>
    <w:rsid w:val="000F68B2"/>
    <w:rsid w:val="00127884"/>
    <w:rsid w:val="00130A7F"/>
    <w:rsid w:val="0015098E"/>
    <w:rsid w:val="001A2FEB"/>
    <w:rsid w:val="001E7B31"/>
    <w:rsid w:val="00250C78"/>
    <w:rsid w:val="00252DC2"/>
    <w:rsid w:val="00285FFA"/>
    <w:rsid w:val="002A64E6"/>
    <w:rsid w:val="00311818"/>
    <w:rsid w:val="0035771A"/>
    <w:rsid w:val="00422993"/>
    <w:rsid w:val="005075B2"/>
    <w:rsid w:val="00573789"/>
    <w:rsid w:val="005D63EB"/>
    <w:rsid w:val="005F395F"/>
    <w:rsid w:val="00605E66"/>
    <w:rsid w:val="00612B51"/>
    <w:rsid w:val="00614347"/>
    <w:rsid w:val="006A33AF"/>
    <w:rsid w:val="006D0580"/>
    <w:rsid w:val="006F27F9"/>
    <w:rsid w:val="00742DF6"/>
    <w:rsid w:val="00793280"/>
    <w:rsid w:val="007A212E"/>
    <w:rsid w:val="007E1EFC"/>
    <w:rsid w:val="0081241B"/>
    <w:rsid w:val="0087550B"/>
    <w:rsid w:val="008D5200"/>
    <w:rsid w:val="0090160D"/>
    <w:rsid w:val="0094317E"/>
    <w:rsid w:val="00947455"/>
    <w:rsid w:val="009C7F3E"/>
    <w:rsid w:val="009D2155"/>
    <w:rsid w:val="00A05306"/>
    <w:rsid w:val="00AA4BC8"/>
    <w:rsid w:val="00AC631D"/>
    <w:rsid w:val="00B12280"/>
    <w:rsid w:val="00B90C60"/>
    <w:rsid w:val="00C11787"/>
    <w:rsid w:val="00C31141"/>
    <w:rsid w:val="00D041C0"/>
    <w:rsid w:val="00D26FA0"/>
    <w:rsid w:val="00D77115"/>
    <w:rsid w:val="00E056DD"/>
    <w:rsid w:val="00E91212"/>
    <w:rsid w:val="00EB3736"/>
    <w:rsid w:val="00EF484C"/>
    <w:rsid w:val="00F45F30"/>
    <w:rsid w:val="00F65E6F"/>
    <w:rsid w:val="00FB5C77"/>
    <w:rsid w:val="00FF345B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B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65E6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5D63EB"/>
  </w:style>
  <w:style w:type="character" w:customStyle="1" w:styleId="10">
    <w:name w:val="Заголовок 1 Знак"/>
    <w:basedOn w:val="a0"/>
    <w:link w:val="1"/>
    <w:uiPriority w:val="99"/>
    <w:rsid w:val="00F65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js-apiid">
    <w:name w:val="js-apiid"/>
    <w:basedOn w:val="a0"/>
    <w:rsid w:val="00F65E6F"/>
  </w:style>
  <w:style w:type="character" w:customStyle="1" w:styleId="rvts9">
    <w:name w:val="rvts9"/>
    <w:basedOn w:val="a0"/>
    <w:rsid w:val="00F65E6F"/>
  </w:style>
  <w:style w:type="paragraph" w:customStyle="1" w:styleId="rvps12">
    <w:name w:val="rvps12"/>
    <w:basedOn w:val="a"/>
    <w:rsid w:val="004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4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22993"/>
  </w:style>
  <w:style w:type="character" w:styleId="a4">
    <w:name w:val="Hyperlink"/>
    <w:basedOn w:val="a0"/>
    <w:uiPriority w:val="99"/>
    <w:semiHidden/>
    <w:unhideWhenUsed/>
    <w:rsid w:val="00422993"/>
    <w:rPr>
      <w:color w:val="0000FF"/>
      <w:u w:val="single"/>
    </w:rPr>
  </w:style>
  <w:style w:type="paragraph" w:customStyle="1" w:styleId="rvps2">
    <w:name w:val="rvps2"/>
    <w:basedOn w:val="a"/>
    <w:rsid w:val="009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9474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5-000321-a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12</cp:revision>
  <cp:lastPrinted>2022-12-16T17:58:00Z</cp:lastPrinted>
  <dcterms:created xsi:type="dcterms:W3CDTF">2022-12-14T15:50:00Z</dcterms:created>
  <dcterms:modified xsi:type="dcterms:W3CDTF">2023-03-01T16:28:00Z</dcterms:modified>
</cp:coreProperties>
</file>