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B" w:rsidRPr="0049001D" w:rsidRDefault="00C758D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D49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B7565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32A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1256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7C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8315E4" w:rsidRPr="0049001D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Додаток 1 до тендерної документації </w:t>
      </w:r>
    </w:p>
    <w:p w:rsidR="0017137B" w:rsidRDefault="008315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Кваліфікаційні критерії</w:t>
      </w:r>
    </w:p>
    <w:p w:rsidR="0017137B" w:rsidRDefault="001A29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315E4">
        <w:rPr>
          <w:rFonts w:ascii="Times New Roman" w:eastAsia="Times New Roman" w:hAnsi="Times New Roman" w:cs="Times New Roman"/>
          <w:sz w:val="24"/>
          <w:szCs w:val="24"/>
        </w:rPr>
        <w:t>. Наявність досвіду виконання аналогічного договору (договорів)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3736"/>
        <w:gridCol w:w="5670"/>
      </w:tblGrid>
      <w:tr w:rsidR="0017137B">
        <w:trPr>
          <w:trHeight w:val="529"/>
        </w:trPr>
        <w:tc>
          <w:tcPr>
            <w:tcW w:w="518" w:type="dxa"/>
            <w:vAlign w:val="center"/>
          </w:tcPr>
          <w:p w:rsidR="0017137B" w:rsidRDefault="001713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17137B">
        <w:trPr>
          <w:trHeight w:val="557"/>
        </w:trPr>
        <w:tc>
          <w:tcPr>
            <w:tcW w:w="518" w:type="dxa"/>
          </w:tcPr>
          <w:p w:rsidR="0017137B" w:rsidRDefault="00E25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:rsidR="0049001D" w:rsidRPr="00E13CFF" w:rsidRDefault="0049001D" w:rsidP="0049001D">
            <w:pPr>
              <w:pStyle w:val="21"/>
              <w:spacing w:after="0" w:line="264" w:lineRule="auto"/>
              <w:ind w:left="0"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в довільній формі, за підписом уповноваженої особи, скріплена печаткою Учасника*, з зазначенням аналогічного договору по реалізації товару, що являється предметом закупівлі за період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601D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та/або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601D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року.</w:t>
            </w:r>
          </w:p>
          <w:p w:rsidR="0049001D" w:rsidRPr="00E13CFF" w:rsidRDefault="0049001D" w:rsidP="0049001D">
            <w:pPr>
              <w:pStyle w:val="21"/>
              <w:spacing w:after="0" w:line="264" w:lineRule="auto"/>
              <w:ind w:left="0"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надає довідку, </w:t>
            </w:r>
            <w:r w:rsidRPr="00556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яка містить інформацію </w:t>
            </w:r>
            <w:r w:rsidRPr="00556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</w:t>
            </w:r>
            <w:r w:rsidRPr="00556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аналогічного 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556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складену в довільній формі  із зазначенням предмету договору, найменування замовника, його місцезнаходження, достовірних номерів телефонів замовника за відповідним договором, відомостей щодо виконання договору</w:t>
            </w:r>
            <w:r w:rsidRPr="00E1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01D" w:rsidRPr="00601DAA" w:rsidRDefault="0049001D" w:rsidP="0049001D">
            <w:pPr>
              <w:pStyle w:val="26"/>
              <w:spacing w:after="0" w:line="240" w:lineRule="auto"/>
              <w:ind w:left="0" w:right="140"/>
              <w:jc w:val="both"/>
              <w:rPr>
                <w:color w:val="000000"/>
              </w:rPr>
            </w:pPr>
            <w:r w:rsidRPr="00601DAA">
              <w:rPr>
                <w:rFonts w:ascii="Times New Roman" w:hAnsi="Times New Roman" w:cs="Times New Roman"/>
                <w:color w:val="000000"/>
              </w:rPr>
              <w:t>Досвід виконання договорів повинен бути позитивним, тобто договір  виконувався своєчасно, в повному обсязі та у визначені строки, зауваження або претензії щодо виконання договору від контрагентів не надходили</w:t>
            </w:r>
            <w:r w:rsidRPr="001438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14380A">
              <w:rPr>
                <w:rFonts w:ascii="Times New Roman" w:hAnsi="Times New Roman" w:cs="Times New Roman"/>
                <w:lang w:val="ru-RU"/>
              </w:rPr>
              <w:t>надати</w:t>
            </w:r>
            <w:proofErr w:type="spellEnd"/>
            <w:r w:rsidRPr="0014380A">
              <w:rPr>
                <w:rFonts w:ascii="Times New Roman" w:hAnsi="Times New Roman" w:cs="Times New Roman"/>
                <w:lang w:val="ru-RU"/>
              </w:rPr>
              <w:t xml:space="preserve"> лист </w:t>
            </w:r>
            <w:proofErr w:type="spellStart"/>
            <w:r w:rsidRPr="0014380A">
              <w:rPr>
                <w:rFonts w:ascii="Times New Roman" w:hAnsi="Times New Roman" w:cs="Times New Roman"/>
                <w:lang w:val="ru-RU"/>
              </w:rPr>
              <w:t>відгук</w:t>
            </w:r>
            <w:proofErr w:type="spellEnd"/>
            <w:r w:rsidRPr="0014380A">
              <w:rPr>
                <w:rFonts w:ascii="Times New Roman" w:hAnsi="Times New Roman" w:cs="Times New Roman"/>
                <w:lang w:val="ru-RU"/>
              </w:rPr>
              <w:t>)</w:t>
            </w:r>
            <w:r w:rsidRPr="0014380A">
              <w:rPr>
                <w:rFonts w:ascii="Times New Roman" w:hAnsi="Times New Roman" w:cs="Times New Roman"/>
              </w:rPr>
              <w:t>.</w:t>
            </w:r>
          </w:p>
          <w:p w:rsidR="0017137B" w:rsidRDefault="0049001D" w:rsidP="006F2DA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AA">
              <w:rPr>
                <w:rFonts w:ascii="Times New Roman" w:hAnsi="Times New Roman"/>
                <w:color w:val="000000"/>
              </w:rPr>
              <w:t xml:space="preserve">* </w:t>
            </w:r>
            <w:r w:rsidRPr="00601D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Під аналогічним договором в даній тендерній документації слід розуміти виконання договору </w:t>
            </w:r>
            <w:r w:rsidRPr="00601D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реалізації аналогічного товару, який являється предметом закупівлі</w:t>
            </w:r>
            <w:r w:rsidRPr="00601D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83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7137B" w:rsidSect="000D5ADA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37B"/>
    <w:rsid w:val="000D5ADA"/>
    <w:rsid w:val="001256E0"/>
    <w:rsid w:val="0017137B"/>
    <w:rsid w:val="001A1BCA"/>
    <w:rsid w:val="001A29E7"/>
    <w:rsid w:val="003C11E8"/>
    <w:rsid w:val="0048096C"/>
    <w:rsid w:val="0048631D"/>
    <w:rsid w:val="0049001D"/>
    <w:rsid w:val="004D2FF5"/>
    <w:rsid w:val="00532AFD"/>
    <w:rsid w:val="005460DB"/>
    <w:rsid w:val="00667CFB"/>
    <w:rsid w:val="006C45DF"/>
    <w:rsid w:val="006F2DA8"/>
    <w:rsid w:val="0076726A"/>
    <w:rsid w:val="008315E4"/>
    <w:rsid w:val="008F206B"/>
    <w:rsid w:val="009A45C8"/>
    <w:rsid w:val="009D2FB3"/>
    <w:rsid w:val="009D4980"/>
    <w:rsid w:val="00A22425"/>
    <w:rsid w:val="00B15925"/>
    <w:rsid w:val="00B613A7"/>
    <w:rsid w:val="00B7565B"/>
    <w:rsid w:val="00BF2312"/>
    <w:rsid w:val="00C758D3"/>
    <w:rsid w:val="00C857BC"/>
    <w:rsid w:val="00E12938"/>
    <w:rsid w:val="00E2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6C"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4809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809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809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809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809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09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8096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rsid w:val="004809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809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809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809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809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Основной текст с отступом 2 Знак"/>
    <w:link w:val="21"/>
    <w:rsid w:val="0049001D"/>
    <w:rPr>
      <w:lang w:val="ru-RU"/>
    </w:rPr>
  </w:style>
  <w:style w:type="paragraph" w:styleId="21">
    <w:name w:val="Body Text Indent 2"/>
    <w:basedOn w:val="a"/>
    <w:link w:val="20"/>
    <w:unhideWhenUsed/>
    <w:rsid w:val="0049001D"/>
    <w:pPr>
      <w:spacing w:after="120" w:line="480" w:lineRule="auto"/>
      <w:ind w:left="283"/>
    </w:pPr>
    <w:rPr>
      <w:lang w:val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49001D"/>
  </w:style>
  <w:style w:type="paragraph" w:customStyle="1" w:styleId="26">
    <w:name w:val="Основной текст с отступом 26"/>
    <w:basedOn w:val="a"/>
    <w:rsid w:val="0049001D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2022-12-08T09:17:00Z</cp:lastPrinted>
  <dcterms:created xsi:type="dcterms:W3CDTF">2022-10-25T12:56:00Z</dcterms:created>
  <dcterms:modified xsi:type="dcterms:W3CDTF">2023-05-03T06:29:00Z</dcterms:modified>
</cp:coreProperties>
</file>