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i/>
          <w:sz w:val="24"/>
          <w:szCs w:val="24"/>
        </w:rPr>
        <w:br w:type="page"/>
      </w:r>
    </w:p>
    <w:p w:rsidR="009E4007" w:rsidRPr="00474B9C" w:rsidRDefault="009E4007" w:rsidP="009E4007">
      <w:pPr>
        <w:pStyle w:val="normal"/>
        <w:widowControl w:val="0"/>
        <w:pBdr>
          <w:top w:val="nil"/>
          <w:left w:val="nil"/>
          <w:bottom w:val="nil"/>
          <w:right w:val="nil"/>
          <w:between w:val="nil"/>
        </w:pBdr>
        <w:rPr>
          <w:rFonts w:ascii="Times New Roman" w:eastAsia="Times New Roman" w:hAnsi="Times New Roman" w:cs="Times New Roman"/>
          <w:color w:val="000000"/>
          <w:sz w:val="24"/>
          <w:szCs w:val="24"/>
          <w:lang w:val="ru-RU"/>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07" w:rsidRPr="00474B9C" w:rsidRDefault="009E4007" w:rsidP="009E4007">
      <w:pPr>
        <w:widowControl w:val="0"/>
        <w:autoSpaceDE w:val="0"/>
        <w:autoSpaceDN w:val="0"/>
        <w:jc w:val="right"/>
        <w:rPr>
          <w:rFonts w:ascii="Times New Roman" w:eastAsia="Times New Roman" w:hAnsi="Times New Roman" w:cs="Times New Roman"/>
          <w:b/>
          <w:sz w:val="24"/>
          <w:szCs w:val="24"/>
        </w:rPr>
      </w:pPr>
    </w:p>
    <w:p w:rsidR="009E4007" w:rsidRPr="00474B9C" w:rsidRDefault="009E4007" w:rsidP="009E4007">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color w:val="000000"/>
          <w:sz w:val="24"/>
          <w:szCs w:val="24"/>
          <w:shd w:val="clear" w:color="auto" w:fill="FFFFFF"/>
        </w:rPr>
        <w:br w:type="page"/>
      </w:r>
      <w:r w:rsidRPr="00474B9C">
        <w:rPr>
          <w:rFonts w:ascii="Times New Roman" w:eastAsia="Times New Roman" w:hAnsi="Times New Roman" w:cs="Times New Roman"/>
          <w:b/>
          <w:sz w:val="24"/>
          <w:szCs w:val="24"/>
        </w:rPr>
        <w:lastRenderedPageBreak/>
        <w:t>Додаток №</w:t>
      </w:r>
      <w:r w:rsidRPr="00474B9C">
        <w:rPr>
          <w:rFonts w:ascii="Times New Roman" w:eastAsia="Times New Roman" w:hAnsi="Times New Roman" w:cs="Times New Roman"/>
          <w:b/>
          <w:sz w:val="24"/>
          <w:szCs w:val="24"/>
          <w:lang w:val="ru-RU"/>
        </w:rPr>
        <w:t>3</w:t>
      </w:r>
    </w:p>
    <w:p w:rsidR="009E4007" w:rsidRPr="00474B9C" w:rsidRDefault="009E4007" w:rsidP="009E4007">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9E4007" w:rsidRPr="00474B9C" w:rsidRDefault="009E4007" w:rsidP="009E4007">
      <w:pPr>
        <w:widowControl w:val="0"/>
        <w:autoSpaceDE w:val="0"/>
        <w:autoSpaceDN w:val="0"/>
        <w:jc w:val="right"/>
        <w:rPr>
          <w:rFonts w:ascii="Times New Roman" w:eastAsia="Times New Roman" w:hAnsi="Times New Roman" w:cs="Times New Roman"/>
          <w:b/>
          <w:sz w:val="24"/>
          <w:szCs w:val="24"/>
          <w:lang w:val="ru-RU"/>
        </w:rPr>
      </w:pPr>
    </w:p>
    <w:p w:rsidR="009E4007" w:rsidRPr="00904FED" w:rsidRDefault="009E4007" w:rsidP="009E4007">
      <w:pPr>
        <w:jc w:val="center"/>
        <w:rPr>
          <w:rFonts w:ascii="Times New Roman" w:hAnsi="Times New Roman" w:cs="Times New Roman"/>
          <w:b/>
          <w:sz w:val="24"/>
          <w:szCs w:val="24"/>
        </w:rPr>
      </w:pPr>
      <w:r w:rsidRPr="00904FED">
        <w:rPr>
          <w:rFonts w:ascii="Times New Roman" w:hAnsi="Times New Roman" w:cs="Times New Roman"/>
          <w:b/>
          <w:sz w:val="24"/>
          <w:szCs w:val="24"/>
        </w:rPr>
        <w:t xml:space="preserve">ТЕХНІЧНІ ВИМОГИ </w:t>
      </w:r>
    </w:p>
    <w:p w:rsidR="009E4007" w:rsidRPr="00474B9C" w:rsidRDefault="009E4007" w:rsidP="009E4007">
      <w:pPr>
        <w:jc w:val="center"/>
        <w:rPr>
          <w:rFonts w:ascii="Times New Roman" w:hAnsi="Times New Roman" w:cs="Times New Roman"/>
          <w:sz w:val="24"/>
          <w:szCs w:val="24"/>
        </w:rPr>
      </w:pPr>
      <w:r w:rsidRPr="00904FED">
        <w:rPr>
          <w:rFonts w:ascii="Times New Roman" w:hAnsi="Times New Roman" w:cs="Times New Roman"/>
          <w:sz w:val="24"/>
          <w:szCs w:val="24"/>
        </w:rPr>
        <w:t>Технічні, якісні та кількісні вимоги до предмету закупівлі.</w:t>
      </w:r>
    </w:p>
    <w:p w:rsidR="009E4007" w:rsidRPr="00474B9C" w:rsidRDefault="009E4007" w:rsidP="009E4007">
      <w:pPr>
        <w:widowControl w:val="0"/>
        <w:autoSpaceDE w:val="0"/>
        <w:autoSpaceDN w:val="0"/>
        <w:jc w:val="right"/>
        <w:rPr>
          <w:rFonts w:ascii="Times New Roman" w:eastAsia="Times New Roman" w:hAnsi="Times New Roman" w:cs="Times New Roman"/>
          <w:i/>
          <w:sz w:val="24"/>
          <w:szCs w:val="24"/>
        </w:rPr>
      </w:pPr>
    </w:p>
    <w:p w:rsidR="009E4007" w:rsidRPr="008F4819" w:rsidRDefault="009E4007" w:rsidP="009E4007">
      <w:pPr>
        <w:spacing w:line="276" w:lineRule="auto"/>
        <w:ind w:firstLine="709"/>
        <w:jc w:val="both"/>
        <w:rPr>
          <w:rFonts w:ascii="Times New Roman" w:hAnsi="Times New Roman"/>
          <w:b/>
          <w:bCs/>
          <w:color w:val="000000" w:themeColor="text1"/>
          <w:sz w:val="24"/>
          <w:szCs w:val="24"/>
          <w:u w:val="single"/>
        </w:rPr>
      </w:pPr>
      <w:r w:rsidRPr="008F4819">
        <w:rPr>
          <w:rStyle w:val="tm101"/>
          <w:rFonts w:ascii="Times New Roman" w:hAnsi="Times New Roman"/>
          <w:color w:val="000000" w:themeColor="text1"/>
          <w:u w:val="single"/>
        </w:rPr>
        <w:t xml:space="preserve">1. Вимоги до Учасників, </w:t>
      </w:r>
      <w:r>
        <w:rPr>
          <w:rFonts w:ascii="Times New Roman" w:hAnsi="Times New Roman"/>
          <w:b/>
          <w:bCs/>
          <w:color w:val="000000" w:themeColor="text1"/>
          <w:sz w:val="24"/>
          <w:szCs w:val="24"/>
          <w:u w:val="single"/>
        </w:rPr>
        <w:t>що підтверджують відповідність У</w:t>
      </w:r>
      <w:r w:rsidRPr="008F4819">
        <w:rPr>
          <w:rFonts w:ascii="Times New Roman" w:hAnsi="Times New Roman"/>
          <w:b/>
          <w:bCs/>
          <w:color w:val="000000" w:themeColor="text1"/>
          <w:sz w:val="24"/>
          <w:szCs w:val="24"/>
          <w:u w:val="single"/>
        </w:rPr>
        <w:t>часника процедури закупівлі кваліфікаційним критеріям відповідно до статті 16 Закону</w:t>
      </w:r>
      <w:r>
        <w:rPr>
          <w:rFonts w:ascii="Times New Roman" w:hAnsi="Times New Roman"/>
          <w:b/>
          <w:bCs/>
          <w:color w:val="000000" w:themeColor="text1"/>
          <w:sz w:val="24"/>
          <w:szCs w:val="24"/>
          <w:u w:val="single"/>
        </w:rPr>
        <w:t xml:space="preserve"> України </w:t>
      </w:r>
      <w:r>
        <w:rPr>
          <w:rFonts w:ascii="Times New Roman" w:eastAsia="Times New Roman" w:hAnsi="Times New Roman" w:cs="Times New Roman"/>
          <w:b/>
          <w:sz w:val="24"/>
          <w:szCs w:val="24"/>
          <w:u w:val="single"/>
          <w:lang w:eastAsia="en-US"/>
        </w:rPr>
        <w:t>«Про публічні закупівлі»</w:t>
      </w:r>
      <w:r w:rsidRPr="008F4819">
        <w:rPr>
          <w:rFonts w:ascii="Times New Roman" w:hAnsi="Times New Roman"/>
          <w:b/>
          <w:bCs/>
          <w:color w:val="000000" w:themeColor="text1"/>
          <w:sz w:val="24"/>
          <w:szCs w:val="24"/>
          <w:u w:val="single"/>
        </w:rPr>
        <w:t>.</w:t>
      </w:r>
    </w:p>
    <w:p w:rsidR="009E4007" w:rsidRDefault="009E4007" w:rsidP="009E4007">
      <w:pPr>
        <w:pStyle w:val="a4"/>
        <w:numPr>
          <w:ilvl w:val="1"/>
          <w:numId w:val="1"/>
        </w:numPr>
        <w:tabs>
          <w:tab w:val="left" w:pos="1134"/>
        </w:tabs>
        <w:spacing w:after="200"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Дові</w:t>
      </w:r>
      <w:r>
        <w:rPr>
          <w:rFonts w:ascii="Times New Roman" w:eastAsia="Times New Roman" w:hAnsi="Times New Roman" w:cs="Times New Roman"/>
          <w:sz w:val="24"/>
          <w:szCs w:val="24"/>
          <w:lang w:val="uk-UA"/>
        </w:rPr>
        <w:t>дка</w:t>
      </w:r>
      <w:r w:rsidRPr="00D83427">
        <w:rPr>
          <w:rFonts w:ascii="Times New Roman" w:eastAsia="Times New Roman" w:hAnsi="Times New Roman" w:cs="Times New Roman"/>
          <w:sz w:val="24"/>
          <w:szCs w:val="24"/>
          <w:lang w:val="uk-UA"/>
        </w:rPr>
        <w:t xml:space="preserve"> про наявність в Учасника обладнання та матеріально-технічної бази, необхідної для надання послуг за предметом закупівлі. При складанні довідки </w:t>
      </w:r>
      <w:r w:rsidRPr="00F962B0">
        <w:rPr>
          <w:rFonts w:ascii="Times New Roman" w:eastAsia="Times New Roman" w:hAnsi="Times New Roman" w:cs="Times New Roman"/>
          <w:sz w:val="24"/>
          <w:szCs w:val="24"/>
          <w:lang w:val="uk-UA"/>
        </w:rPr>
        <w:t>необхідно врахувати вимоги пункту 3.1.6</w:t>
      </w:r>
      <w:r>
        <w:rPr>
          <w:rFonts w:ascii="Times New Roman" w:eastAsia="Times New Roman" w:hAnsi="Times New Roman" w:cs="Times New Roman"/>
          <w:sz w:val="24"/>
          <w:szCs w:val="24"/>
          <w:lang w:val="uk-UA"/>
        </w:rPr>
        <w:t>.</w:t>
      </w:r>
      <w:r w:rsidRPr="00F962B0">
        <w:rPr>
          <w:rFonts w:ascii="Times New Roman" w:eastAsia="Times New Roman" w:hAnsi="Times New Roman" w:cs="Times New Roman"/>
          <w:sz w:val="24"/>
          <w:szCs w:val="24"/>
          <w:lang w:val="uk-UA"/>
        </w:rPr>
        <w:t xml:space="preserve"> цих вимог.</w:t>
      </w:r>
    </w:p>
    <w:tbl>
      <w:tblPr>
        <w:tblW w:w="0" w:type="auto"/>
        <w:jc w:val="center"/>
        <w:tblCellMar>
          <w:top w:w="15" w:type="dxa"/>
          <w:left w:w="15" w:type="dxa"/>
          <w:bottom w:w="15" w:type="dxa"/>
          <w:right w:w="15" w:type="dxa"/>
        </w:tblCellMar>
        <w:tblLook w:val="04A0"/>
      </w:tblPr>
      <w:tblGrid>
        <w:gridCol w:w="520"/>
        <w:gridCol w:w="2515"/>
        <w:gridCol w:w="1191"/>
        <w:gridCol w:w="2396"/>
        <w:gridCol w:w="2963"/>
      </w:tblGrid>
      <w:tr w:rsidR="009E4007" w:rsidRPr="00E316C6" w:rsidTr="002935EE">
        <w:trPr>
          <w:jc w:val="center"/>
        </w:trPr>
        <w:tc>
          <w:tcPr>
            <w:tcW w:w="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E316C6" w:rsidRDefault="009E4007" w:rsidP="002935EE">
            <w:pPr>
              <w:spacing w:line="0" w:lineRule="atLeast"/>
              <w:jc w:val="center"/>
              <w:rPr>
                <w:rFonts w:ascii="Times New Roman" w:eastAsia="Times New Roman" w:hAnsi="Times New Roman" w:cs="Times New Roman"/>
                <w:sz w:val="24"/>
                <w:szCs w:val="24"/>
                <w:lang w:eastAsia="uk-UA"/>
              </w:rPr>
            </w:pPr>
            <w:r w:rsidRPr="00E316C6">
              <w:rPr>
                <w:rFonts w:ascii="Times New Roman" w:eastAsia="Times New Roman" w:hAnsi="Times New Roman" w:cs="Times New Roman"/>
                <w:color w:val="000000"/>
                <w:sz w:val="24"/>
                <w:szCs w:val="24"/>
                <w:lang w:eastAsia="uk-UA"/>
              </w:rPr>
              <w:t>№ з/п</w:t>
            </w:r>
          </w:p>
        </w:tc>
        <w:tc>
          <w:tcPr>
            <w:tcW w:w="2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4007" w:rsidRPr="00E316C6" w:rsidRDefault="009E4007" w:rsidP="002935EE">
            <w:pPr>
              <w:jc w:val="center"/>
              <w:rPr>
                <w:rFonts w:ascii="Times New Roman" w:eastAsia="Times New Roman" w:hAnsi="Times New Roman" w:cs="Times New Roman"/>
                <w:sz w:val="24"/>
                <w:szCs w:val="24"/>
                <w:lang w:eastAsia="uk-UA"/>
              </w:rPr>
            </w:pPr>
            <w:r w:rsidRPr="00E316C6">
              <w:rPr>
                <w:rFonts w:ascii="Times New Roman" w:eastAsia="Times New Roman" w:hAnsi="Times New Roman" w:cs="Times New Roman"/>
                <w:color w:val="000000"/>
                <w:sz w:val="24"/>
                <w:szCs w:val="24"/>
                <w:lang w:eastAsia="uk-UA"/>
              </w:rPr>
              <w:t>Найменування обладнання</w:t>
            </w:r>
            <w:r>
              <w:rPr>
                <w:rFonts w:ascii="Times New Roman" w:eastAsia="Times New Roman" w:hAnsi="Times New Roman" w:cs="Times New Roman"/>
                <w:color w:val="000000"/>
                <w:sz w:val="24"/>
                <w:szCs w:val="24"/>
                <w:lang w:eastAsia="uk-UA"/>
              </w:rPr>
              <w:t>,</w:t>
            </w:r>
          </w:p>
          <w:p w:rsidR="009E4007" w:rsidRPr="00E316C6" w:rsidRDefault="009E4007" w:rsidP="002935EE">
            <w:pPr>
              <w:spacing w:line="0" w:lineRule="atLeast"/>
              <w:jc w:val="center"/>
              <w:rPr>
                <w:rFonts w:ascii="Times New Roman" w:eastAsia="Times New Roman" w:hAnsi="Times New Roman" w:cs="Times New Roman"/>
                <w:sz w:val="24"/>
                <w:szCs w:val="24"/>
                <w:lang w:eastAsia="uk-UA"/>
              </w:rPr>
            </w:pPr>
            <w:r w:rsidRPr="00E316C6">
              <w:rPr>
                <w:rFonts w:ascii="Times New Roman" w:eastAsia="Times New Roman" w:hAnsi="Times New Roman" w:cs="Times New Roman"/>
                <w:color w:val="000000"/>
                <w:sz w:val="24"/>
                <w:szCs w:val="24"/>
                <w:lang w:eastAsia="uk-UA"/>
              </w:rPr>
              <w:t>матеріально-технічна база</w:t>
            </w:r>
          </w:p>
        </w:tc>
        <w:tc>
          <w:tcPr>
            <w:tcW w:w="1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E316C6" w:rsidRDefault="009E4007" w:rsidP="002935EE">
            <w:pPr>
              <w:spacing w:line="0" w:lineRule="atLeast"/>
              <w:jc w:val="center"/>
              <w:rPr>
                <w:rFonts w:ascii="Times New Roman" w:eastAsia="Times New Roman" w:hAnsi="Times New Roman" w:cs="Times New Roman"/>
                <w:sz w:val="24"/>
                <w:szCs w:val="24"/>
                <w:lang w:eastAsia="uk-UA"/>
              </w:rPr>
            </w:pPr>
            <w:r w:rsidRPr="00E316C6">
              <w:rPr>
                <w:rFonts w:ascii="Times New Roman" w:eastAsia="Times New Roman" w:hAnsi="Times New Roman" w:cs="Times New Roman"/>
                <w:color w:val="000000"/>
                <w:sz w:val="24"/>
                <w:szCs w:val="24"/>
                <w:lang w:eastAsia="uk-UA"/>
              </w:rPr>
              <w:t>Кількість</w:t>
            </w:r>
          </w:p>
        </w:tc>
        <w:tc>
          <w:tcPr>
            <w:tcW w:w="2514" w:type="dxa"/>
            <w:tcBorders>
              <w:top w:val="single" w:sz="4" w:space="0" w:color="000000"/>
              <w:left w:val="single" w:sz="4" w:space="0" w:color="000000"/>
              <w:bottom w:val="single" w:sz="4" w:space="0" w:color="000000"/>
              <w:right w:val="single" w:sz="4" w:space="0" w:color="000000"/>
            </w:tcBorders>
          </w:tcPr>
          <w:p w:rsidR="009E4007" w:rsidRPr="00E316C6" w:rsidRDefault="009E4007" w:rsidP="002935EE">
            <w:pPr>
              <w:spacing w:line="0" w:lineRule="atLeast"/>
              <w:jc w:val="center"/>
              <w:rPr>
                <w:rFonts w:ascii="Times New Roman" w:eastAsia="Times New Roman" w:hAnsi="Times New Roman" w:cs="Times New Roman"/>
                <w:color w:val="000000"/>
                <w:sz w:val="24"/>
                <w:szCs w:val="24"/>
                <w:lang w:eastAsia="uk-UA"/>
              </w:rPr>
            </w:pPr>
            <w:r w:rsidRPr="008F5C09">
              <w:rPr>
                <w:rFonts w:ascii="Times New Roman" w:hAnsi="Times New Roman" w:cs="Times New Roman"/>
                <w:sz w:val="24"/>
                <w:szCs w:val="24"/>
                <w:lang w:eastAsia="uk-UA"/>
              </w:rPr>
              <w:t>Місцезнаходження обладнання, об’єкту</w:t>
            </w:r>
          </w:p>
        </w:tc>
        <w:tc>
          <w:tcPr>
            <w:tcW w:w="33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E316C6" w:rsidRDefault="009E4007" w:rsidP="002935EE">
            <w:pPr>
              <w:spacing w:line="0" w:lineRule="atLeast"/>
              <w:jc w:val="center"/>
              <w:rPr>
                <w:rFonts w:ascii="Times New Roman" w:eastAsia="Times New Roman" w:hAnsi="Times New Roman" w:cs="Times New Roman"/>
                <w:sz w:val="24"/>
                <w:szCs w:val="24"/>
                <w:lang w:eastAsia="uk-UA"/>
              </w:rPr>
            </w:pPr>
            <w:r w:rsidRPr="008F5C09">
              <w:rPr>
                <w:rFonts w:ascii="Times New Roman" w:hAnsi="Times New Roman" w:cs="Times New Roman"/>
                <w:sz w:val="24"/>
                <w:szCs w:val="24"/>
                <w:lang w:eastAsia="uk-UA"/>
              </w:rPr>
              <w:t>Право, на якому належить обладнання, об’єкт (право власності, оренда, інші права користування)</w:t>
            </w:r>
          </w:p>
        </w:tc>
      </w:tr>
      <w:tr w:rsidR="009E4007" w:rsidRPr="00E316C6" w:rsidTr="002935EE">
        <w:trPr>
          <w:jc w:val="center"/>
        </w:trPr>
        <w:tc>
          <w:tcPr>
            <w:tcW w:w="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4007" w:rsidRPr="00E316C6" w:rsidRDefault="009E4007" w:rsidP="002935EE">
            <w:pPr>
              <w:spacing w:line="0" w:lineRule="atLeast"/>
              <w:jc w:val="center"/>
              <w:rPr>
                <w:rFonts w:ascii="Times New Roman" w:eastAsia="Times New Roman" w:hAnsi="Times New Roman" w:cs="Times New Roman"/>
                <w:sz w:val="22"/>
                <w:szCs w:val="24"/>
                <w:lang w:eastAsia="uk-UA"/>
              </w:rPr>
            </w:pPr>
            <w:r w:rsidRPr="00E316C6">
              <w:rPr>
                <w:rFonts w:ascii="Times New Roman" w:eastAsia="Times New Roman" w:hAnsi="Times New Roman" w:cs="Times New Roman"/>
                <w:color w:val="000000"/>
                <w:sz w:val="22"/>
                <w:szCs w:val="24"/>
                <w:lang w:eastAsia="uk-UA"/>
              </w:rPr>
              <w:t>1</w:t>
            </w:r>
          </w:p>
        </w:tc>
        <w:tc>
          <w:tcPr>
            <w:tcW w:w="2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4007" w:rsidRPr="00E316C6" w:rsidRDefault="009E4007" w:rsidP="002935EE">
            <w:pPr>
              <w:spacing w:line="0" w:lineRule="atLeast"/>
              <w:jc w:val="center"/>
              <w:rPr>
                <w:rFonts w:ascii="Times New Roman" w:eastAsia="Times New Roman" w:hAnsi="Times New Roman" w:cs="Times New Roman"/>
                <w:sz w:val="22"/>
                <w:szCs w:val="24"/>
                <w:lang w:eastAsia="uk-UA"/>
              </w:rPr>
            </w:pPr>
            <w:r w:rsidRPr="00E316C6">
              <w:rPr>
                <w:rFonts w:ascii="Times New Roman" w:eastAsia="Times New Roman" w:hAnsi="Times New Roman" w:cs="Times New Roman"/>
                <w:color w:val="000000"/>
                <w:sz w:val="22"/>
                <w:szCs w:val="24"/>
                <w:lang w:eastAsia="uk-UA"/>
              </w:rPr>
              <w:t>2</w:t>
            </w:r>
          </w:p>
        </w:tc>
        <w:tc>
          <w:tcPr>
            <w:tcW w:w="1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4007" w:rsidRPr="00E316C6" w:rsidRDefault="009E4007" w:rsidP="002935EE">
            <w:pPr>
              <w:spacing w:line="0" w:lineRule="atLeast"/>
              <w:jc w:val="center"/>
              <w:rPr>
                <w:rFonts w:ascii="Times New Roman" w:eastAsia="Times New Roman" w:hAnsi="Times New Roman" w:cs="Times New Roman"/>
                <w:sz w:val="22"/>
                <w:szCs w:val="24"/>
                <w:lang w:eastAsia="uk-UA"/>
              </w:rPr>
            </w:pPr>
            <w:r w:rsidRPr="00E316C6">
              <w:rPr>
                <w:rFonts w:ascii="Times New Roman" w:eastAsia="Times New Roman" w:hAnsi="Times New Roman" w:cs="Times New Roman"/>
                <w:color w:val="000000"/>
                <w:sz w:val="22"/>
                <w:szCs w:val="24"/>
                <w:lang w:eastAsia="uk-UA"/>
              </w:rPr>
              <w:t>3</w:t>
            </w:r>
          </w:p>
        </w:tc>
        <w:tc>
          <w:tcPr>
            <w:tcW w:w="2514" w:type="dxa"/>
            <w:tcBorders>
              <w:top w:val="single" w:sz="4" w:space="0" w:color="000000"/>
              <w:left w:val="single" w:sz="4" w:space="0" w:color="000000"/>
              <w:bottom w:val="single" w:sz="4" w:space="0" w:color="000000"/>
              <w:right w:val="single" w:sz="4" w:space="0" w:color="000000"/>
            </w:tcBorders>
          </w:tcPr>
          <w:p w:rsidR="009E4007" w:rsidRPr="00E316C6" w:rsidRDefault="009E4007" w:rsidP="002935EE">
            <w:pPr>
              <w:spacing w:line="0" w:lineRule="atLeast"/>
              <w:jc w:val="center"/>
              <w:rPr>
                <w:rFonts w:ascii="Times New Roman" w:eastAsia="Times New Roman" w:hAnsi="Times New Roman" w:cs="Times New Roman"/>
                <w:color w:val="000000"/>
                <w:sz w:val="22"/>
                <w:szCs w:val="24"/>
                <w:lang w:eastAsia="uk-UA"/>
              </w:rPr>
            </w:pPr>
            <w:r>
              <w:rPr>
                <w:rFonts w:ascii="Times New Roman" w:eastAsia="Times New Roman" w:hAnsi="Times New Roman" w:cs="Times New Roman"/>
                <w:color w:val="000000"/>
                <w:sz w:val="22"/>
                <w:szCs w:val="24"/>
                <w:lang w:eastAsia="uk-UA"/>
              </w:rPr>
              <w:t>4</w:t>
            </w:r>
          </w:p>
        </w:tc>
        <w:tc>
          <w:tcPr>
            <w:tcW w:w="33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4007" w:rsidRPr="00E316C6" w:rsidRDefault="009E4007" w:rsidP="002935EE">
            <w:pPr>
              <w:spacing w:line="0" w:lineRule="atLeast"/>
              <w:jc w:val="center"/>
              <w:rPr>
                <w:rFonts w:ascii="Times New Roman" w:eastAsia="Times New Roman" w:hAnsi="Times New Roman" w:cs="Times New Roman"/>
                <w:sz w:val="22"/>
                <w:szCs w:val="24"/>
                <w:lang w:eastAsia="uk-UA"/>
              </w:rPr>
            </w:pPr>
            <w:r>
              <w:rPr>
                <w:rFonts w:ascii="Times New Roman" w:eastAsia="Times New Roman" w:hAnsi="Times New Roman" w:cs="Times New Roman"/>
                <w:color w:val="000000"/>
                <w:sz w:val="22"/>
                <w:szCs w:val="24"/>
                <w:lang w:eastAsia="uk-UA"/>
              </w:rPr>
              <w:t>5</w:t>
            </w:r>
          </w:p>
        </w:tc>
      </w:tr>
      <w:tr w:rsidR="009E4007" w:rsidRPr="00E316C6" w:rsidTr="002935EE">
        <w:trPr>
          <w:trHeight w:val="444"/>
          <w:jc w:val="center"/>
        </w:trPr>
        <w:tc>
          <w:tcPr>
            <w:tcW w:w="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4007" w:rsidRPr="00E316C6" w:rsidRDefault="009E4007" w:rsidP="002935EE">
            <w:pPr>
              <w:jc w:val="center"/>
              <w:rPr>
                <w:rFonts w:ascii="Times New Roman" w:eastAsia="Times New Roman" w:hAnsi="Times New Roman" w:cs="Times New Roman"/>
                <w:sz w:val="24"/>
                <w:szCs w:val="24"/>
                <w:lang w:eastAsia="uk-UA"/>
              </w:rPr>
            </w:pPr>
          </w:p>
        </w:tc>
        <w:tc>
          <w:tcPr>
            <w:tcW w:w="2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E316C6" w:rsidRDefault="009E4007" w:rsidP="002935EE">
            <w:pPr>
              <w:rPr>
                <w:rFonts w:ascii="Times New Roman" w:eastAsia="Times New Roman" w:hAnsi="Times New Roman" w:cs="Times New Roman"/>
                <w:sz w:val="24"/>
                <w:szCs w:val="24"/>
                <w:lang w:eastAsia="uk-UA"/>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E316C6" w:rsidRDefault="009E4007" w:rsidP="002935EE">
            <w:pPr>
              <w:rPr>
                <w:rFonts w:ascii="Times New Roman" w:eastAsia="Times New Roman" w:hAnsi="Times New Roman" w:cs="Times New Roman"/>
                <w:sz w:val="24"/>
                <w:szCs w:val="24"/>
                <w:lang w:eastAsia="uk-UA"/>
              </w:rPr>
            </w:pPr>
          </w:p>
        </w:tc>
        <w:tc>
          <w:tcPr>
            <w:tcW w:w="2514" w:type="dxa"/>
            <w:tcBorders>
              <w:top w:val="single" w:sz="4" w:space="0" w:color="000000"/>
              <w:left w:val="single" w:sz="4" w:space="0" w:color="000000"/>
              <w:bottom w:val="single" w:sz="4" w:space="0" w:color="000000"/>
              <w:right w:val="single" w:sz="4" w:space="0" w:color="000000"/>
            </w:tcBorders>
          </w:tcPr>
          <w:p w:rsidR="009E4007" w:rsidRPr="00E316C6" w:rsidRDefault="009E4007" w:rsidP="002935EE">
            <w:pPr>
              <w:spacing w:after="240"/>
              <w:rPr>
                <w:rFonts w:ascii="Times New Roman" w:eastAsia="Times New Roman" w:hAnsi="Times New Roman" w:cs="Times New Roman"/>
                <w:sz w:val="24"/>
                <w:szCs w:val="24"/>
                <w:lang w:eastAsia="uk-UA"/>
              </w:rPr>
            </w:pPr>
          </w:p>
        </w:tc>
        <w:tc>
          <w:tcPr>
            <w:tcW w:w="33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E316C6" w:rsidRDefault="009E4007" w:rsidP="002935EE">
            <w:pPr>
              <w:spacing w:after="240"/>
              <w:rPr>
                <w:rFonts w:ascii="Times New Roman" w:eastAsia="Times New Roman" w:hAnsi="Times New Roman" w:cs="Times New Roman"/>
                <w:sz w:val="24"/>
                <w:szCs w:val="24"/>
                <w:lang w:eastAsia="uk-UA"/>
              </w:rPr>
            </w:pPr>
          </w:p>
        </w:tc>
      </w:tr>
    </w:tbl>
    <w:p w:rsidR="009E4007" w:rsidRPr="00A368C2" w:rsidRDefault="009E4007" w:rsidP="009E4007">
      <w:pPr>
        <w:pStyle w:val="a4"/>
        <w:tabs>
          <w:tab w:val="left" w:pos="1134"/>
        </w:tabs>
        <w:spacing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Обов’язкова наявність у Учасника сервісного центру, оснащено</w:t>
      </w:r>
      <w:r>
        <w:rPr>
          <w:rFonts w:ascii="Times New Roman" w:eastAsia="Times New Roman" w:hAnsi="Times New Roman" w:cs="Times New Roman"/>
          <w:sz w:val="24"/>
          <w:szCs w:val="24"/>
          <w:lang w:val="uk-UA"/>
        </w:rPr>
        <w:t>го</w:t>
      </w:r>
      <w:r w:rsidRPr="00D83427">
        <w:rPr>
          <w:rFonts w:ascii="Times New Roman" w:eastAsia="Times New Roman" w:hAnsi="Times New Roman" w:cs="Times New Roman"/>
          <w:sz w:val="24"/>
          <w:szCs w:val="24"/>
          <w:lang w:val="uk-UA"/>
        </w:rPr>
        <w:t xml:space="preserve"> під регенерацію картриджів, ремонт і обслуговування копіювально-розмножувальної техніки (далі </w:t>
      </w:r>
      <w:r>
        <w:rPr>
          <w:rFonts w:ascii="Times New Roman" w:eastAsia="Times New Roman" w:hAnsi="Times New Roman" w:cs="Times New Roman"/>
          <w:sz w:val="24"/>
          <w:szCs w:val="24"/>
          <w:lang w:val="uk-UA"/>
        </w:rPr>
        <w:t>−</w:t>
      </w:r>
      <w:r w:rsidRPr="00D83427">
        <w:rPr>
          <w:rFonts w:ascii="Times New Roman" w:eastAsia="Times New Roman" w:hAnsi="Times New Roman" w:cs="Times New Roman"/>
          <w:sz w:val="24"/>
          <w:szCs w:val="24"/>
          <w:lang w:val="uk-UA"/>
        </w:rPr>
        <w:t xml:space="preserve"> КРТ)  </w:t>
      </w:r>
      <w:r>
        <w:rPr>
          <w:rFonts w:ascii="Times New Roman" w:eastAsia="Times New Roman" w:hAnsi="Times New Roman" w:cs="Times New Roman"/>
          <w:b/>
          <w:sz w:val="24"/>
          <w:szCs w:val="24"/>
          <w:lang w:val="uk-UA"/>
        </w:rPr>
        <w:t>у</w:t>
      </w:r>
      <w:r w:rsidRPr="003F0A2C">
        <w:rPr>
          <w:rFonts w:ascii="Times New Roman" w:eastAsia="Times New Roman" w:hAnsi="Times New Roman" w:cs="Times New Roman"/>
          <w:b/>
          <w:sz w:val="24"/>
          <w:szCs w:val="24"/>
          <w:lang w:val="uk-UA"/>
        </w:rPr>
        <w:t xml:space="preserve"> м</w:t>
      </w:r>
      <w:r>
        <w:rPr>
          <w:rFonts w:ascii="Times New Roman" w:eastAsia="Times New Roman" w:hAnsi="Times New Roman" w:cs="Times New Roman"/>
          <w:b/>
          <w:sz w:val="24"/>
          <w:szCs w:val="24"/>
          <w:lang w:val="uk-UA"/>
        </w:rPr>
        <w:t xml:space="preserve">істі </w:t>
      </w:r>
      <w:r w:rsidRPr="003F0A2C">
        <w:rPr>
          <w:rFonts w:ascii="Times New Roman" w:eastAsia="Times New Roman" w:hAnsi="Times New Roman" w:cs="Times New Roman"/>
          <w:b/>
          <w:sz w:val="24"/>
          <w:szCs w:val="24"/>
          <w:lang w:val="uk-UA"/>
        </w:rPr>
        <w:t xml:space="preserve"> Дніпро </w:t>
      </w:r>
      <w:r w:rsidRPr="00D83427">
        <w:rPr>
          <w:rFonts w:ascii="Times New Roman" w:eastAsia="Times New Roman" w:hAnsi="Times New Roman" w:cs="Times New Roman"/>
          <w:sz w:val="24"/>
          <w:szCs w:val="24"/>
          <w:lang w:val="uk-UA"/>
        </w:rPr>
        <w:t>із зазначенням правової підстави користування ними. Вимога зумовлена необхідністю мати можливість надання оперативних послуг (протягом робочого дня).</w:t>
      </w:r>
      <w:bookmarkStart w:id="0" w:name="_GoBack"/>
      <w:r>
        <w:rPr>
          <w:rFonts w:ascii="Times New Roman" w:eastAsia="Times New Roman" w:hAnsi="Times New Roman" w:cs="Times New Roman"/>
          <w:sz w:val="24"/>
          <w:szCs w:val="24"/>
          <w:lang w:val="uk-UA"/>
        </w:rPr>
        <w:t xml:space="preserve"> </w:t>
      </w:r>
      <w:r w:rsidRPr="00E75441">
        <w:rPr>
          <w:rFonts w:ascii="Times New Roman" w:hAnsi="Times New Roman" w:cs="Times New Roman"/>
          <w:sz w:val="24"/>
          <w:szCs w:val="24"/>
          <w:lang w:val="uk-UA"/>
        </w:rPr>
        <w:t xml:space="preserve">Для підтвердження інформації учасники повинні надати в складі пропозиції </w:t>
      </w:r>
      <w:proofErr w:type="spellStart"/>
      <w:r w:rsidRPr="00E75441">
        <w:rPr>
          <w:rFonts w:ascii="Times New Roman" w:hAnsi="Times New Roman" w:cs="Times New Roman"/>
          <w:b/>
          <w:sz w:val="24"/>
          <w:szCs w:val="24"/>
          <w:lang w:val="uk-UA"/>
        </w:rPr>
        <w:t>скан-копію</w:t>
      </w:r>
      <w:proofErr w:type="spellEnd"/>
      <w:r w:rsidRPr="00E75441">
        <w:rPr>
          <w:rFonts w:ascii="Times New Roman" w:hAnsi="Times New Roman" w:cs="Times New Roman"/>
          <w:b/>
          <w:sz w:val="24"/>
          <w:szCs w:val="24"/>
          <w:lang w:val="uk-UA"/>
        </w:rPr>
        <w:t xml:space="preserve"> діючого </w:t>
      </w:r>
      <w:r w:rsidRPr="00E75441">
        <w:rPr>
          <w:rFonts w:ascii="Times New Roman" w:eastAsia="Times New Roman" w:hAnsi="Times New Roman" w:cs="Times New Roman"/>
          <w:color w:val="000000"/>
          <w:sz w:val="24"/>
          <w:szCs w:val="24"/>
          <w:lang w:val="uk-UA"/>
        </w:rPr>
        <w:t>договору власності або найму будівлі або іншої капітальної споруди (їхньої окремої частини) строком на три роки і більше.</w:t>
      </w:r>
      <w:r w:rsidRPr="00A368C2">
        <w:rPr>
          <w:rFonts w:ascii="Times New Roman" w:hAnsi="Times New Roman" w:cs="Times New Roman"/>
          <w:b/>
          <w:sz w:val="24"/>
          <w:szCs w:val="24"/>
          <w:lang w:val="uk-UA"/>
        </w:rPr>
        <w:t xml:space="preserve"> </w:t>
      </w:r>
      <w:bookmarkEnd w:id="0"/>
    </w:p>
    <w:p w:rsidR="009E4007" w:rsidRPr="00E2508B" w:rsidRDefault="009E4007" w:rsidP="009E4007">
      <w:pPr>
        <w:pStyle w:val="a4"/>
        <w:tabs>
          <w:tab w:val="left" w:pos="1134"/>
        </w:tabs>
        <w:spacing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Замовник має право перевірити наявність обладнання та матеріально-технічної бази та в разі їх відсутності пропозиція буде відхилена незалежно від ціни пропозиції.</w:t>
      </w:r>
    </w:p>
    <w:p w:rsidR="009E4007" w:rsidRDefault="009E4007" w:rsidP="009E4007">
      <w:pPr>
        <w:pStyle w:val="a4"/>
        <w:numPr>
          <w:ilvl w:val="1"/>
          <w:numId w:val="1"/>
        </w:numPr>
        <w:tabs>
          <w:tab w:val="left" w:pos="1134"/>
        </w:tabs>
        <w:spacing w:before="200" w:after="200"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Дові</w:t>
      </w:r>
      <w:r>
        <w:rPr>
          <w:rFonts w:ascii="Times New Roman" w:eastAsia="Times New Roman" w:hAnsi="Times New Roman" w:cs="Times New Roman"/>
          <w:sz w:val="24"/>
          <w:szCs w:val="24"/>
          <w:lang w:val="uk-UA"/>
        </w:rPr>
        <w:t xml:space="preserve">дка </w:t>
      </w:r>
      <w:r w:rsidRPr="00D83427">
        <w:rPr>
          <w:rFonts w:ascii="Times New Roman" w:eastAsia="Times New Roman" w:hAnsi="Times New Roman" w:cs="Times New Roman"/>
          <w:sz w:val="24"/>
          <w:szCs w:val="24"/>
          <w:lang w:val="uk-UA"/>
        </w:rPr>
        <w:t xml:space="preserve"> про працівників відповідної кваліфікації, які маю</w:t>
      </w:r>
      <w:r>
        <w:rPr>
          <w:rFonts w:ascii="Times New Roman" w:eastAsia="Times New Roman" w:hAnsi="Times New Roman" w:cs="Times New Roman"/>
          <w:sz w:val="24"/>
          <w:szCs w:val="24"/>
          <w:lang w:val="uk-UA"/>
        </w:rPr>
        <w:t>ть необхідні знання та досвід і</w:t>
      </w:r>
      <w:r w:rsidRPr="00D83427">
        <w:rPr>
          <w:rFonts w:ascii="Times New Roman" w:eastAsia="Times New Roman" w:hAnsi="Times New Roman" w:cs="Times New Roman"/>
          <w:sz w:val="24"/>
          <w:szCs w:val="24"/>
          <w:lang w:val="uk-UA"/>
        </w:rPr>
        <w:t xml:space="preserve"> будуть залучені до виконання послуг, що є предметом закупівлі. Довідка має містити інформ</w:t>
      </w:r>
      <w:r>
        <w:rPr>
          <w:rFonts w:ascii="Times New Roman" w:eastAsia="Times New Roman" w:hAnsi="Times New Roman" w:cs="Times New Roman"/>
          <w:sz w:val="24"/>
          <w:szCs w:val="24"/>
          <w:lang w:val="uk-UA"/>
        </w:rPr>
        <w:t>ацію про П.І.Б. працівників</w:t>
      </w:r>
      <w:r w:rsidRPr="00D83427">
        <w:rPr>
          <w:rFonts w:ascii="Times New Roman" w:eastAsia="Times New Roman" w:hAnsi="Times New Roman" w:cs="Times New Roman"/>
          <w:sz w:val="24"/>
          <w:szCs w:val="24"/>
          <w:lang w:val="uk-UA"/>
        </w:rPr>
        <w:t xml:space="preserve">, досвід роботи за напрямом (не менше 1 року). </w:t>
      </w:r>
    </w:p>
    <w:tbl>
      <w:tblPr>
        <w:tblW w:w="0" w:type="auto"/>
        <w:tblCellMar>
          <w:top w:w="15" w:type="dxa"/>
          <w:left w:w="15" w:type="dxa"/>
          <w:bottom w:w="15" w:type="dxa"/>
          <w:right w:w="15" w:type="dxa"/>
        </w:tblCellMar>
        <w:tblLook w:val="04A0"/>
      </w:tblPr>
      <w:tblGrid>
        <w:gridCol w:w="321"/>
        <w:gridCol w:w="1024"/>
        <w:gridCol w:w="1808"/>
        <w:gridCol w:w="2401"/>
        <w:gridCol w:w="1697"/>
        <w:gridCol w:w="2134"/>
      </w:tblGrid>
      <w:tr w:rsidR="009E4007" w:rsidRPr="00A4226B" w:rsidTr="002935EE">
        <w:tc>
          <w:tcPr>
            <w:tcW w:w="0" w:type="auto"/>
            <w:tcBorders>
              <w:top w:val="single" w:sz="8" w:space="0" w:color="000000"/>
              <w:left w:val="single" w:sz="8" w:space="0" w:color="000000"/>
              <w:bottom w:val="single" w:sz="8" w:space="0" w:color="000000"/>
              <w:right w:val="single" w:sz="8" w:space="0" w:color="000000"/>
            </w:tcBorders>
            <w:hideMark/>
          </w:tcPr>
          <w:p w:rsidR="009E4007" w:rsidRPr="00A4226B" w:rsidRDefault="009E4007" w:rsidP="002935EE">
            <w:pPr>
              <w:spacing w:after="120" w:line="0" w:lineRule="atLeast"/>
              <w:jc w:val="center"/>
              <w:rPr>
                <w:rFonts w:ascii="Times New Roman" w:eastAsia="Times New Roman" w:hAnsi="Times New Roman" w:cs="Times New Roman"/>
                <w:sz w:val="24"/>
                <w:szCs w:val="24"/>
                <w:lang w:eastAsia="uk-UA"/>
              </w:rPr>
            </w:pPr>
            <w:r w:rsidRPr="00A4226B">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hideMark/>
          </w:tcPr>
          <w:p w:rsidR="009E4007" w:rsidRPr="00A4226B" w:rsidRDefault="009E4007" w:rsidP="002935EE">
            <w:pPr>
              <w:spacing w:before="40" w:after="40" w:line="0" w:lineRule="atLeast"/>
              <w:jc w:val="center"/>
              <w:rPr>
                <w:rFonts w:ascii="Times New Roman" w:eastAsia="Times New Roman" w:hAnsi="Times New Roman" w:cs="Times New Roman"/>
                <w:sz w:val="24"/>
                <w:szCs w:val="24"/>
                <w:lang w:eastAsia="uk-UA"/>
              </w:rPr>
            </w:pPr>
            <w:r w:rsidRPr="00A4226B">
              <w:rPr>
                <w:rFonts w:ascii="Times New Roman" w:eastAsia="Times New Roman" w:hAnsi="Times New Roman" w:cs="Times New Roman"/>
                <w:color w:val="000000"/>
                <w:sz w:val="24"/>
                <w:szCs w:val="24"/>
                <w:lang w:eastAsia="uk-UA"/>
              </w:rPr>
              <w:t>Посада (робоча професія)</w:t>
            </w:r>
          </w:p>
        </w:tc>
        <w:tc>
          <w:tcPr>
            <w:tcW w:w="1816" w:type="dxa"/>
            <w:tcBorders>
              <w:top w:val="single" w:sz="8" w:space="0" w:color="000000"/>
              <w:left w:val="single" w:sz="8" w:space="0" w:color="000000"/>
              <w:bottom w:val="single" w:sz="8" w:space="0" w:color="000000"/>
              <w:right w:val="single" w:sz="8" w:space="0" w:color="000000"/>
            </w:tcBorders>
            <w:hideMark/>
          </w:tcPr>
          <w:p w:rsidR="009E4007" w:rsidRPr="00A4226B" w:rsidRDefault="009E4007" w:rsidP="002935EE">
            <w:pPr>
              <w:spacing w:before="40" w:after="40" w:line="0" w:lineRule="atLeast"/>
              <w:jc w:val="center"/>
              <w:rPr>
                <w:rFonts w:ascii="Times New Roman" w:eastAsia="Times New Roman" w:hAnsi="Times New Roman" w:cs="Times New Roman"/>
                <w:sz w:val="24"/>
                <w:szCs w:val="24"/>
                <w:lang w:eastAsia="uk-UA"/>
              </w:rPr>
            </w:pPr>
            <w:r w:rsidRPr="00A4226B">
              <w:rPr>
                <w:rFonts w:ascii="Times New Roman" w:eastAsia="Times New Roman" w:hAnsi="Times New Roman" w:cs="Times New Roman"/>
                <w:color w:val="000000"/>
                <w:sz w:val="24"/>
                <w:szCs w:val="24"/>
                <w:lang w:eastAsia="uk-UA"/>
              </w:rPr>
              <w:t>П</w:t>
            </w:r>
            <w:r>
              <w:rPr>
                <w:rFonts w:ascii="Times New Roman" w:eastAsia="Times New Roman" w:hAnsi="Times New Roman" w:cs="Times New Roman"/>
                <w:color w:val="000000"/>
                <w:sz w:val="24"/>
                <w:szCs w:val="24"/>
                <w:lang w:eastAsia="uk-UA"/>
              </w:rPr>
              <w:t>.</w:t>
            </w:r>
            <w:r w:rsidRPr="00A4226B">
              <w:rPr>
                <w:rFonts w:ascii="Times New Roman" w:eastAsia="Times New Roman" w:hAnsi="Times New Roman" w:cs="Times New Roman"/>
                <w:color w:val="000000"/>
                <w:sz w:val="24"/>
                <w:szCs w:val="24"/>
                <w:lang w:eastAsia="uk-UA"/>
              </w:rPr>
              <w:t>І</w:t>
            </w:r>
            <w:r>
              <w:rPr>
                <w:rFonts w:ascii="Times New Roman" w:eastAsia="Times New Roman" w:hAnsi="Times New Roman" w:cs="Times New Roman"/>
                <w:color w:val="000000"/>
                <w:sz w:val="24"/>
                <w:szCs w:val="24"/>
                <w:lang w:eastAsia="uk-UA"/>
              </w:rPr>
              <w:t>.</w:t>
            </w:r>
            <w:r w:rsidRPr="00A4226B">
              <w:rPr>
                <w:rFonts w:ascii="Times New Roman" w:eastAsia="Times New Roman" w:hAnsi="Times New Roman" w:cs="Times New Roman"/>
                <w:color w:val="000000"/>
                <w:sz w:val="24"/>
                <w:szCs w:val="24"/>
                <w:lang w:eastAsia="uk-UA"/>
              </w:rPr>
              <w:t>Б</w:t>
            </w:r>
            <w:r>
              <w:rPr>
                <w:rFonts w:ascii="Times New Roman" w:eastAsia="Times New Roman" w:hAnsi="Times New Roman" w:cs="Times New Roman"/>
                <w:color w:val="000000"/>
                <w:sz w:val="24"/>
                <w:szCs w:val="24"/>
                <w:lang w:eastAsia="uk-UA"/>
              </w:rPr>
              <w:t>.</w:t>
            </w:r>
          </w:p>
        </w:tc>
        <w:tc>
          <w:tcPr>
            <w:tcW w:w="2410" w:type="dxa"/>
            <w:tcBorders>
              <w:top w:val="single" w:sz="8" w:space="0" w:color="000000"/>
              <w:left w:val="single" w:sz="8" w:space="0" w:color="000000"/>
              <w:bottom w:val="single" w:sz="8" w:space="0" w:color="000000"/>
              <w:right w:val="single" w:sz="8" w:space="0" w:color="000000"/>
            </w:tcBorders>
            <w:hideMark/>
          </w:tcPr>
          <w:p w:rsidR="009E4007" w:rsidRPr="00A4226B" w:rsidRDefault="009E4007" w:rsidP="002935EE">
            <w:pPr>
              <w:spacing w:before="40" w:after="40" w:line="0" w:lineRule="atLeast"/>
              <w:jc w:val="center"/>
              <w:rPr>
                <w:rFonts w:ascii="Times New Roman" w:eastAsia="Times New Roman" w:hAnsi="Times New Roman" w:cs="Times New Roman"/>
                <w:sz w:val="24"/>
                <w:szCs w:val="24"/>
                <w:lang w:eastAsia="uk-UA"/>
              </w:rPr>
            </w:pPr>
            <w:r w:rsidRPr="008F5C09">
              <w:rPr>
                <w:rFonts w:ascii="Times New Roman" w:hAnsi="Times New Roman" w:cs="Times New Roman"/>
                <w:sz w:val="24"/>
                <w:szCs w:val="24"/>
                <w:lang w:eastAsia="uk-UA"/>
              </w:rPr>
              <w:t>Штатний/ найманий працівник</w:t>
            </w:r>
          </w:p>
        </w:tc>
        <w:tc>
          <w:tcPr>
            <w:tcW w:w="1701" w:type="dxa"/>
            <w:tcBorders>
              <w:top w:val="single" w:sz="8" w:space="0" w:color="000000"/>
              <w:left w:val="single" w:sz="8" w:space="0" w:color="000000"/>
              <w:bottom w:val="single" w:sz="8" w:space="0" w:color="000000"/>
              <w:right w:val="single" w:sz="8" w:space="0" w:color="000000"/>
            </w:tcBorders>
            <w:hideMark/>
          </w:tcPr>
          <w:p w:rsidR="009E4007" w:rsidRPr="00A4226B" w:rsidRDefault="009E4007" w:rsidP="002935EE">
            <w:pPr>
              <w:spacing w:before="40" w:after="40" w:line="0" w:lineRule="atLeast"/>
              <w:jc w:val="center"/>
              <w:rPr>
                <w:rFonts w:ascii="Times New Roman" w:eastAsia="Times New Roman" w:hAnsi="Times New Roman" w:cs="Times New Roman"/>
                <w:sz w:val="24"/>
                <w:szCs w:val="24"/>
                <w:lang w:eastAsia="uk-UA"/>
              </w:rPr>
            </w:pPr>
            <w:r w:rsidRPr="00A4226B">
              <w:rPr>
                <w:rFonts w:ascii="Times New Roman" w:eastAsia="Times New Roman" w:hAnsi="Times New Roman" w:cs="Times New Roman"/>
                <w:color w:val="000000"/>
                <w:sz w:val="24"/>
                <w:szCs w:val="24"/>
                <w:lang w:eastAsia="uk-UA"/>
              </w:rPr>
              <w:t>Загальний стаж роботи (років)</w:t>
            </w:r>
          </w:p>
        </w:tc>
        <w:tc>
          <w:tcPr>
            <w:tcW w:w="2140" w:type="dxa"/>
            <w:tcBorders>
              <w:top w:val="single" w:sz="8" w:space="0" w:color="000000"/>
              <w:left w:val="single" w:sz="8" w:space="0" w:color="000000"/>
              <w:bottom w:val="single" w:sz="8" w:space="0" w:color="000000"/>
              <w:right w:val="single" w:sz="8" w:space="0" w:color="000000"/>
            </w:tcBorders>
            <w:hideMark/>
          </w:tcPr>
          <w:p w:rsidR="009E4007" w:rsidRPr="00A4226B" w:rsidRDefault="009E4007" w:rsidP="002935EE">
            <w:pPr>
              <w:spacing w:before="40" w:after="40" w:line="0" w:lineRule="atLeast"/>
              <w:jc w:val="center"/>
              <w:rPr>
                <w:rFonts w:ascii="Times New Roman" w:eastAsia="Times New Roman" w:hAnsi="Times New Roman" w:cs="Times New Roman"/>
                <w:sz w:val="24"/>
                <w:szCs w:val="24"/>
                <w:lang w:eastAsia="uk-UA"/>
              </w:rPr>
            </w:pPr>
            <w:r w:rsidRPr="00A4226B">
              <w:rPr>
                <w:rFonts w:ascii="Times New Roman" w:eastAsia="Times New Roman" w:hAnsi="Times New Roman" w:cs="Times New Roman"/>
                <w:color w:val="000000"/>
                <w:sz w:val="24"/>
                <w:szCs w:val="24"/>
                <w:lang w:eastAsia="uk-UA"/>
              </w:rPr>
              <w:t>Досвід роботи на аналогічній посаді (років)</w:t>
            </w:r>
          </w:p>
        </w:tc>
      </w:tr>
      <w:tr w:rsidR="009E4007" w:rsidRPr="00A4226B" w:rsidTr="002935EE">
        <w:trPr>
          <w:trHeight w:val="109"/>
        </w:trPr>
        <w:tc>
          <w:tcPr>
            <w:tcW w:w="0" w:type="auto"/>
            <w:tcBorders>
              <w:top w:val="single" w:sz="8" w:space="0" w:color="000000"/>
              <w:left w:val="single" w:sz="8" w:space="0" w:color="000000"/>
              <w:bottom w:val="single" w:sz="8" w:space="0" w:color="000000"/>
              <w:right w:val="single" w:sz="8" w:space="0" w:color="000000"/>
            </w:tcBorders>
            <w:vAlign w:val="center"/>
            <w:hideMark/>
          </w:tcPr>
          <w:p w:rsidR="009E4007" w:rsidRPr="00A4226B" w:rsidRDefault="009E4007" w:rsidP="002935EE">
            <w:pPr>
              <w:spacing w:line="109" w:lineRule="atLeast"/>
              <w:jc w:val="center"/>
              <w:rPr>
                <w:rFonts w:ascii="Times New Roman" w:eastAsia="Times New Roman" w:hAnsi="Times New Roman" w:cs="Times New Roman"/>
                <w:sz w:val="22"/>
                <w:szCs w:val="24"/>
                <w:lang w:eastAsia="uk-UA"/>
              </w:rPr>
            </w:pPr>
            <w:r w:rsidRPr="00A4226B">
              <w:rPr>
                <w:rFonts w:ascii="Times New Roman" w:eastAsia="Times New Roman" w:hAnsi="Times New Roman" w:cs="Times New Roman"/>
                <w:color w:val="000000"/>
                <w:sz w:val="22"/>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E4007" w:rsidRPr="00A4226B" w:rsidRDefault="009E4007" w:rsidP="002935EE">
            <w:pPr>
              <w:spacing w:line="109" w:lineRule="atLeast"/>
              <w:jc w:val="center"/>
              <w:rPr>
                <w:rFonts w:ascii="Times New Roman" w:eastAsia="Times New Roman" w:hAnsi="Times New Roman" w:cs="Times New Roman"/>
                <w:sz w:val="22"/>
                <w:szCs w:val="24"/>
                <w:lang w:eastAsia="uk-UA"/>
              </w:rPr>
            </w:pPr>
            <w:r w:rsidRPr="00A4226B">
              <w:rPr>
                <w:rFonts w:ascii="Times New Roman" w:eastAsia="Times New Roman" w:hAnsi="Times New Roman" w:cs="Times New Roman"/>
                <w:color w:val="000000"/>
                <w:sz w:val="22"/>
                <w:szCs w:val="24"/>
                <w:lang w:eastAsia="uk-UA"/>
              </w:rPr>
              <w:t>2</w:t>
            </w:r>
          </w:p>
        </w:tc>
        <w:tc>
          <w:tcPr>
            <w:tcW w:w="1816" w:type="dxa"/>
            <w:tcBorders>
              <w:top w:val="single" w:sz="8" w:space="0" w:color="000000"/>
              <w:left w:val="single" w:sz="8" w:space="0" w:color="000000"/>
              <w:bottom w:val="single" w:sz="8" w:space="0" w:color="000000"/>
              <w:right w:val="single" w:sz="8" w:space="0" w:color="000000"/>
            </w:tcBorders>
            <w:vAlign w:val="center"/>
            <w:hideMark/>
          </w:tcPr>
          <w:p w:rsidR="009E4007" w:rsidRPr="00A4226B" w:rsidRDefault="009E4007" w:rsidP="002935EE">
            <w:pPr>
              <w:spacing w:line="109" w:lineRule="atLeast"/>
              <w:jc w:val="center"/>
              <w:rPr>
                <w:rFonts w:ascii="Times New Roman" w:eastAsia="Times New Roman" w:hAnsi="Times New Roman" w:cs="Times New Roman"/>
                <w:sz w:val="22"/>
                <w:szCs w:val="24"/>
                <w:lang w:eastAsia="uk-UA"/>
              </w:rPr>
            </w:pPr>
            <w:r w:rsidRPr="00A4226B">
              <w:rPr>
                <w:rFonts w:ascii="Times New Roman" w:eastAsia="Times New Roman" w:hAnsi="Times New Roman" w:cs="Times New Roman"/>
                <w:color w:val="000000"/>
                <w:sz w:val="22"/>
                <w:szCs w:val="24"/>
                <w:lang w:eastAsia="uk-UA"/>
              </w:rPr>
              <w:t>3</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9E4007" w:rsidRPr="00A4226B" w:rsidRDefault="009E4007" w:rsidP="002935EE">
            <w:pPr>
              <w:spacing w:line="109" w:lineRule="atLeast"/>
              <w:jc w:val="center"/>
              <w:rPr>
                <w:rFonts w:ascii="Times New Roman" w:eastAsia="Times New Roman" w:hAnsi="Times New Roman" w:cs="Times New Roman"/>
                <w:sz w:val="22"/>
                <w:szCs w:val="24"/>
                <w:lang w:eastAsia="uk-UA"/>
              </w:rPr>
            </w:pPr>
            <w:r w:rsidRPr="00A4226B">
              <w:rPr>
                <w:rFonts w:ascii="Times New Roman" w:eastAsia="Times New Roman" w:hAnsi="Times New Roman" w:cs="Times New Roman"/>
                <w:color w:val="000000"/>
                <w:sz w:val="22"/>
                <w:szCs w:val="24"/>
                <w:lang w:eastAsia="uk-UA"/>
              </w:rPr>
              <w:t>4</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9E4007" w:rsidRPr="00A4226B" w:rsidRDefault="009E4007" w:rsidP="002935EE">
            <w:pPr>
              <w:spacing w:line="109" w:lineRule="atLeast"/>
              <w:jc w:val="center"/>
              <w:rPr>
                <w:rFonts w:ascii="Times New Roman" w:eastAsia="Times New Roman" w:hAnsi="Times New Roman" w:cs="Times New Roman"/>
                <w:sz w:val="22"/>
                <w:szCs w:val="24"/>
                <w:lang w:eastAsia="uk-UA"/>
              </w:rPr>
            </w:pPr>
            <w:r w:rsidRPr="00A4226B">
              <w:rPr>
                <w:rFonts w:ascii="Times New Roman" w:eastAsia="Times New Roman" w:hAnsi="Times New Roman" w:cs="Times New Roman"/>
                <w:color w:val="000000"/>
                <w:sz w:val="22"/>
                <w:szCs w:val="24"/>
                <w:lang w:eastAsia="uk-UA"/>
              </w:rPr>
              <w:t>5</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9E4007" w:rsidRPr="00A4226B" w:rsidRDefault="009E4007" w:rsidP="002935EE">
            <w:pPr>
              <w:spacing w:line="109" w:lineRule="atLeast"/>
              <w:jc w:val="center"/>
              <w:rPr>
                <w:rFonts w:ascii="Times New Roman" w:eastAsia="Times New Roman" w:hAnsi="Times New Roman" w:cs="Times New Roman"/>
                <w:sz w:val="22"/>
                <w:szCs w:val="24"/>
                <w:lang w:eastAsia="uk-UA"/>
              </w:rPr>
            </w:pPr>
            <w:r w:rsidRPr="00A4226B">
              <w:rPr>
                <w:rFonts w:ascii="Times New Roman" w:eastAsia="Times New Roman" w:hAnsi="Times New Roman" w:cs="Times New Roman"/>
                <w:color w:val="000000"/>
                <w:sz w:val="22"/>
                <w:szCs w:val="24"/>
                <w:lang w:eastAsia="uk-UA"/>
              </w:rPr>
              <w:t>6</w:t>
            </w:r>
          </w:p>
        </w:tc>
      </w:tr>
      <w:tr w:rsidR="009E4007" w:rsidRPr="00A4226B" w:rsidTr="002935EE">
        <w:trPr>
          <w:trHeight w:val="444"/>
        </w:trPr>
        <w:tc>
          <w:tcPr>
            <w:tcW w:w="0" w:type="auto"/>
            <w:tcBorders>
              <w:top w:val="single" w:sz="8" w:space="0" w:color="000000"/>
              <w:left w:val="single" w:sz="8" w:space="0" w:color="000000"/>
              <w:bottom w:val="single" w:sz="8" w:space="0" w:color="000000"/>
              <w:right w:val="single" w:sz="8" w:space="0" w:color="000000"/>
            </w:tcBorders>
            <w:vAlign w:val="center"/>
            <w:hideMark/>
          </w:tcPr>
          <w:p w:rsidR="009E4007" w:rsidRPr="00A4226B" w:rsidRDefault="009E4007" w:rsidP="002935EE">
            <w:pPr>
              <w:spacing w:line="109" w:lineRule="atLeast"/>
              <w:jc w:val="center"/>
              <w:rPr>
                <w:rFonts w:ascii="Times New Roman" w:eastAsia="Times New Roman" w:hAnsi="Times New Roman" w:cs="Times New Roman"/>
                <w:color w:val="000000"/>
                <w:sz w:val="22"/>
                <w:szCs w:val="24"/>
                <w:lang w:eastAsia="uk-UA"/>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E4007" w:rsidRPr="00A4226B" w:rsidRDefault="009E4007" w:rsidP="002935EE">
            <w:pPr>
              <w:spacing w:line="109" w:lineRule="atLeast"/>
              <w:jc w:val="center"/>
              <w:rPr>
                <w:rFonts w:ascii="Times New Roman" w:eastAsia="Times New Roman" w:hAnsi="Times New Roman" w:cs="Times New Roman"/>
                <w:color w:val="000000"/>
                <w:sz w:val="22"/>
                <w:szCs w:val="24"/>
                <w:lang w:eastAsia="uk-UA"/>
              </w:rPr>
            </w:pPr>
          </w:p>
        </w:tc>
        <w:tc>
          <w:tcPr>
            <w:tcW w:w="1816" w:type="dxa"/>
            <w:tcBorders>
              <w:top w:val="single" w:sz="8" w:space="0" w:color="000000"/>
              <w:left w:val="single" w:sz="8" w:space="0" w:color="000000"/>
              <w:bottom w:val="single" w:sz="8" w:space="0" w:color="000000"/>
              <w:right w:val="single" w:sz="8" w:space="0" w:color="000000"/>
            </w:tcBorders>
            <w:vAlign w:val="center"/>
            <w:hideMark/>
          </w:tcPr>
          <w:p w:rsidR="009E4007" w:rsidRPr="00A4226B" w:rsidRDefault="009E4007" w:rsidP="002935EE">
            <w:pPr>
              <w:spacing w:line="109" w:lineRule="atLeast"/>
              <w:jc w:val="center"/>
              <w:rPr>
                <w:rFonts w:ascii="Times New Roman" w:eastAsia="Times New Roman" w:hAnsi="Times New Roman" w:cs="Times New Roman"/>
                <w:color w:val="000000"/>
                <w:sz w:val="22"/>
                <w:szCs w:val="24"/>
                <w:lang w:eastAsia="uk-UA"/>
              </w:rPr>
            </w:pP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9E4007" w:rsidRPr="00A4226B" w:rsidRDefault="009E4007" w:rsidP="002935EE">
            <w:pPr>
              <w:spacing w:line="109" w:lineRule="atLeast"/>
              <w:jc w:val="center"/>
              <w:rPr>
                <w:rFonts w:ascii="Times New Roman" w:eastAsia="Times New Roman" w:hAnsi="Times New Roman" w:cs="Times New Roman"/>
                <w:color w:val="000000"/>
                <w:sz w:val="22"/>
                <w:szCs w:val="24"/>
                <w:lang w:eastAsia="uk-UA"/>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9E4007" w:rsidRPr="00A4226B" w:rsidRDefault="009E4007" w:rsidP="002935EE">
            <w:pPr>
              <w:spacing w:line="109" w:lineRule="atLeast"/>
              <w:jc w:val="center"/>
              <w:rPr>
                <w:rFonts w:ascii="Times New Roman" w:eastAsia="Times New Roman" w:hAnsi="Times New Roman" w:cs="Times New Roman"/>
                <w:color w:val="000000"/>
                <w:sz w:val="22"/>
                <w:szCs w:val="24"/>
                <w:lang w:eastAsia="uk-UA"/>
              </w:rPr>
            </w:pP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9E4007" w:rsidRPr="00A4226B" w:rsidRDefault="009E4007" w:rsidP="002935EE">
            <w:pPr>
              <w:spacing w:line="109" w:lineRule="atLeast"/>
              <w:jc w:val="center"/>
              <w:rPr>
                <w:rFonts w:ascii="Times New Roman" w:eastAsia="Times New Roman" w:hAnsi="Times New Roman" w:cs="Times New Roman"/>
                <w:color w:val="000000"/>
                <w:sz w:val="22"/>
                <w:szCs w:val="24"/>
                <w:lang w:eastAsia="uk-UA"/>
              </w:rPr>
            </w:pPr>
          </w:p>
        </w:tc>
      </w:tr>
    </w:tbl>
    <w:p w:rsidR="009E4007" w:rsidRDefault="009E4007" w:rsidP="009E4007">
      <w:pPr>
        <w:pStyle w:val="a4"/>
        <w:tabs>
          <w:tab w:val="left" w:pos="1134"/>
        </w:tabs>
        <w:spacing w:after="0" w:line="276" w:lineRule="auto"/>
        <w:ind w:left="0" w:firstLine="709"/>
        <w:jc w:val="both"/>
        <w:rPr>
          <w:rFonts w:ascii="Times New Roman" w:eastAsia="Times New Roman" w:hAnsi="Times New Roman" w:cs="Times New Roman"/>
          <w:sz w:val="24"/>
          <w:szCs w:val="24"/>
          <w:lang w:val="en-US"/>
        </w:rPr>
      </w:pPr>
    </w:p>
    <w:p w:rsidR="009E4007" w:rsidRPr="00D83427" w:rsidRDefault="009E4007" w:rsidP="009E4007">
      <w:pPr>
        <w:pStyle w:val="a4"/>
        <w:tabs>
          <w:tab w:val="left" w:pos="1134"/>
        </w:tabs>
        <w:spacing w:after="0"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Внаслідок того, що у Замовника велика кількість різноманітної копіювально-розмножувальної техніки, а також для можливості Учасником оперативного надання послуг одразу за декількома адресами, кількість працівників, які мають необхідні знання та досвід, має бути не менше 5</w:t>
      </w:r>
      <w:r>
        <w:rPr>
          <w:rFonts w:ascii="Times New Roman" w:eastAsia="Times New Roman" w:hAnsi="Times New Roman" w:cs="Times New Roman"/>
          <w:sz w:val="24"/>
          <w:szCs w:val="24"/>
          <w:lang w:val="uk-UA"/>
        </w:rPr>
        <w:t>-ти</w:t>
      </w:r>
      <w:r w:rsidRPr="00D83427">
        <w:rPr>
          <w:rFonts w:ascii="Times New Roman" w:eastAsia="Times New Roman" w:hAnsi="Times New Roman" w:cs="Times New Roman"/>
          <w:sz w:val="24"/>
          <w:szCs w:val="24"/>
          <w:lang w:val="uk-UA"/>
        </w:rPr>
        <w:t>.</w:t>
      </w:r>
    </w:p>
    <w:p w:rsidR="009E4007" w:rsidRPr="00D83427" w:rsidRDefault="009E4007" w:rsidP="009E4007">
      <w:pPr>
        <w:pStyle w:val="a4"/>
        <w:tabs>
          <w:tab w:val="left" w:pos="1134"/>
        </w:tabs>
        <w:spacing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 xml:space="preserve">Крім того, обов’язкове зазначення персонального менеджера від Учасника для подальшої взаємодії з питань виконання договірних зобов’язань по замовленням із </w:t>
      </w:r>
      <w:proofErr w:type="spellStart"/>
      <w:r w:rsidRPr="00D83427">
        <w:rPr>
          <w:rFonts w:ascii="Times New Roman" w:eastAsia="Times New Roman" w:hAnsi="Times New Roman" w:cs="Times New Roman"/>
          <w:sz w:val="24"/>
          <w:szCs w:val="24"/>
          <w:lang w:val="uk-UA"/>
        </w:rPr>
        <w:t>вказанням</w:t>
      </w:r>
      <w:proofErr w:type="spellEnd"/>
      <w:r w:rsidRPr="00D83427">
        <w:rPr>
          <w:rFonts w:ascii="Times New Roman" w:eastAsia="Times New Roman" w:hAnsi="Times New Roman" w:cs="Times New Roman"/>
          <w:sz w:val="24"/>
          <w:szCs w:val="24"/>
          <w:lang w:val="uk-UA"/>
        </w:rPr>
        <w:t xml:space="preserve"> номерів, телефонів та адрес</w:t>
      </w:r>
      <w:r>
        <w:rPr>
          <w:rFonts w:ascii="Times New Roman" w:eastAsia="Times New Roman" w:hAnsi="Times New Roman" w:cs="Times New Roman"/>
          <w:sz w:val="24"/>
          <w:szCs w:val="24"/>
          <w:lang w:val="uk-UA"/>
        </w:rPr>
        <w:t>ою</w:t>
      </w:r>
      <w:r w:rsidRPr="00D83427">
        <w:rPr>
          <w:rFonts w:ascii="Times New Roman" w:eastAsia="Times New Roman" w:hAnsi="Times New Roman" w:cs="Times New Roman"/>
          <w:sz w:val="24"/>
          <w:szCs w:val="24"/>
          <w:lang w:val="uk-UA"/>
        </w:rPr>
        <w:t xml:space="preserve"> електронної пошти, надання</w:t>
      </w:r>
      <w:r>
        <w:rPr>
          <w:rFonts w:ascii="Times New Roman" w:eastAsia="Times New Roman" w:hAnsi="Times New Roman" w:cs="Times New Roman"/>
          <w:sz w:val="24"/>
          <w:szCs w:val="24"/>
          <w:lang w:val="uk-UA"/>
        </w:rPr>
        <w:t>м</w:t>
      </w:r>
      <w:r w:rsidRPr="00D83427">
        <w:rPr>
          <w:rFonts w:ascii="Times New Roman" w:eastAsia="Times New Roman" w:hAnsi="Times New Roman" w:cs="Times New Roman"/>
          <w:sz w:val="24"/>
          <w:szCs w:val="24"/>
          <w:lang w:val="uk-UA"/>
        </w:rPr>
        <w:t xml:space="preserve"> контактних даних начальника сервісного центру</w:t>
      </w:r>
      <w:r w:rsidRPr="00271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або іншої уповноваженої особи</w:t>
      </w:r>
      <w:r w:rsidRPr="002716FC">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w:t>
      </w:r>
      <w:r w:rsidRPr="00D83427">
        <w:rPr>
          <w:rFonts w:ascii="Times New Roman" w:eastAsia="Times New Roman" w:hAnsi="Times New Roman" w:cs="Times New Roman"/>
          <w:sz w:val="24"/>
          <w:szCs w:val="24"/>
          <w:lang w:val="uk-UA"/>
        </w:rPr>
        <w:t xml:space="preserve"> </w:t>
      </w:r>
    </w:p>
    <w:p w:rsidR="009E4007" w:rsidRPr="0044599A" w:rsidRDefault="009E4007" w:rsidP="009E4007">
      <w:pPr>
        <w:pStyle w:val="a4"/>
        <w:tabs>
          <w:tab w:val="left" w:pos="1134"/>
        </w:tabs>
        <w:spacing w:before="200" w:line="276" w:lineRule="auto"/>
        <w:ind w:left="0" w:firstLine="709"/>
        <w:jc w:val="both"/>
        <w:rPr>
          <w:rFonts w:ascii="Times New Roman" w:eastAsia="Times New Roman" w:hAnsi="Times New Roman" w:cs="Times New Roman"/>
          <w:sz w:val="12"/>
          <w:szCs w:val="12"/>
          <w:lang w:val="uk-UA"/>
        </w:rPr>
      </w:pPr>
    </w:p>
    <w:p w:rsidR="009E4007" w:rsidRDefault="009E4007" w:rsidP="009E4007">
      <w:pPr>
        <w:pStyle w:val="a4"/>
        <w:numPr>
          <w:ilvl w:val="1"/>
          <w:numId w:val="1"/>
        </w:numPr>
        <w:tabs>
          <w:tab w:val="left" w:pos="1134"/>
        </w:tabs>
        <w:spacing w:before="200" w:after="0"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lastRenderedPageBreak/>
        <w:t>Довідка про наявність досвіду виконання аналогічного договору</w:t>
      </w:r>
      <w:r>
        <w:rPr>
          <w:rFonts w:ascii="Times New Roman" w:eastAsia="Times New Roman" w:hAnsi="Times New Roman" w:cs="Times New Roman"/>
          <w:sz w:val="24"/>
          <w:szCs w:val="24"/>
          <w:lang w:val="uk-UA"/>
        </w:rPr>
        <w:t>.</w:t>
      </w:r>
    </w:p>
    <w:tbl>
      <w:tblPr>
        <w:tblW w:w="0" w:type="auto"/>
        <w:tblInd w:w="115" w:type="dxa"/>
        <w:tblCellMar>
          <w:top w:w="15" w:type="dxa"/>
          <w:left w:w="15" w:type="dxa"/>
          <w:bottom w:w="15" w:type="dxa"/>
          <w:right w:w="15" w:type="dxa"/>
        </w:tblCellMar>
        <w:tblLook w:val="04A0"/>
      </w:tblPr>
      <w:tblGrid>
        <w:gridCol w:w="537"/>
        <w:gridCol w:w="3244"/>
        <w:gridCol w:w="2113"/>
        <w:gridCol w:w="1834"/>
        <w:gridCol w:w="1742"/>
      </w:tblGrid>
      <w:tr w:rsidR="009E4007" w:rsidRPr="001140C1" w:rsidTr="002935EE">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1140C1" w:rsidRDefault="009E4007" w:rsidP="002935EE">
            <w:pPr>
              <w:spacing w:line="0" w:lineRule="atLeast"/>
              <w:jc w:val="center"/>
              <w:rPr>
                <w:rFonts w:ascii="Times New Roman" w:eastAsia="Times New Roman" w:hAnsi="Times New Roman" w:cs="Times New Roman"/>
                <w:sz w:val="24"/>
                <w:szCs w:val="24"/>
                <w:lang w:eastAsia="uk-UA"/>
              </w:rPr>
            </w:pPr>
            <w:r w:rsidRPr="001140C1">
              <w:rPr>
                <w:rFonts w:ascii="Times New Roman" w:eastAsia="Times New Roman" w:hAnsi="Times New Roman" w:cs="Times New Roman"/>
                <w:color w:val="000000"/>
                <w:sz w:val="24"/>
                <w:szCs w:val="24"/>
                <w:lang w:eastAsia="uk-UA"/>
              </w:rPr>
              <w:t>№ з/п</w:t>
            </w:r>
          </w:p>
        </w:tc>
        <w:tc>
          <w:tcPr>
            <w:tcW w:w="3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1140C1" w:rsidRDefault="009E4007" w:rsidP="002935EE">
            <w:pPr>
              <w:spacing w:line="0" w:lineRule="atLeast"/>
              <w:jc w:val="center"/>
              <w:rPr>
                <w:rFonts w:ascii="Times New Roman" w:eastAsia="Times New Roman" w:hAnsi="Times New Roman" w:cs="Times New Roman"/>
                <w:sz w:val="24"/>
                <w:szCs w:val="24"/>
                <w:lang w:eastAsia="uk-UA"/>
              </w:rPr>
            </w:pPr>
            <w:r w:rsidRPr="008F5C09">
              <w:rPr>
                <w:rFonts w:ascii="Times New Roman" w:hAnsi="Times New Roman" w:cs="Times New Roman"/>
                <w:sz w:val="24"/>
                <w:lang w:eastAsia="zh-CN"/>
              </w:rPr>
              <w:t>Найменування замовника, для якого виконувались аналогічні послуги, місцезнаходження та контактний телефон</w:t>
            </w:r>
          </w:p>
        </w:tc>
        <w:tc>
          <w:tcPr>
            <w:tcW w:w="2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1140C1" w:rsidRDefault="009E4007" w:rsidP="002935EE">
            <w:pPr>
              <w:spacing w:line="0" w:lineRule="atLeast"/>
              <w:jc w:val="center"/>
              <w:rPr>
                <w:rFonts w:ascii="Times New Roman" w:eastAsia="Times New Roman" w:hAnsi="Times New Roman" w:cs="Times New Roman"/>
                <w:sz w:val="24"/>
                <w:szCs w:val="24"/>
                <w:lang w:eastAsia="uk-UA"/>
              </w:rPr>
            </w:pPr>
            <w:r w:rsidRPr="001140C1">
              <w:rPr>
                <w:rFonts w:ascii="Times New Roman" w:eastAsia="Times New Roman" w:hAnsi="Times New Roman" w:cs="Times New Roman"/>
                <w:color w:val="000000"/>
                <w:sz w:val="24"/>
                <w:szCs w:val="24"/>
                <w:lang w:eastAsia="uk-UA"/>
              </w:rPr>
              <w:t>Предмет договору</w:t>
            </w:r>
          </w:p>
        </w:tc>
        <w:tc>
          <w:tcPr>
            <w:tcW w:w="1985" w:type="dxa"/>
            <w:tcBorders>
              <w:top w:val="single" w:sz="4" w:space="0" w:color="000000"/>
              <w:left w:val="single" w:sz="4" w:space="0" w:color="000000"/>
              <w:bottom w:val="single" w:sz="4" w:space="0" w:color="000000"/>
              <w:right w:val="single" w:sz="4" w:space="0" w:color="000000"/>
            </w:tcBorders>
          </w:tcPr>
          <w:p w:rsidR="009E4007" w:rsidRPr="001140C1" w:rsidRDefault="009E4007" w:rsidP="002935EE">
            <w:pPr>
              <w:spacing w:line="0" w:lineRule="atLeast"/>
              <w:jc w:val="center"/>
              <w:rPr>
                <w:rFonts w:ascii="Times New Roman" w:eastAsia="Times New Roman" w:hAnsi="Times New Roman" w:cs="Times New Roman"/>
                <w:color w:val="000000"/>
                <w:sz w:val="24"/>
                <w:szCs w:val="24"/>
                <w:lang w:eastAsia="uk-UA"/>
              </w:rPr>
            </w:pPr>
            <w:r w:rsidRPr="008F5C09">
              <w:rPr>
                <w:rFonts w:ascii="Times New Roman" w:hAnsi="Times New Roman" w:cs="Times New Roman"/>
                <w:sz w:val="24"/>
                <w:lang w:eastAsia="zh-CN"/>
              </w:rPr>
              <w:t>Дата підписання договору та термін його дії</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1140C1" w:rsidRDefault="009E4007" w:rsidP="002935EE">
            <w:pPr>
              <w:spacing w:line="0" w:lineRule="atLeast"/>
              <w:jc w:val="center"/>
              <w:rPr>
                <w:rFonts w:ascii="Times New Roman" w:eastAsia="Times New Roman" w:hAnsi="Times New Roman" w:cs="Times New Roman"/>
                <w:sz w:val="24"/>
                <w:szCs w:val="24"/>
                <w:lang w:eastAsia="uk-UA"/>
              </w:rPr>
            </w:pPr>
            <w:r w:rsidRPr="001140C1">
              <w:rPr>
                <w:rFonts w:ascii="Times New Roman" w:eastAsia="Times New Roman" w:hAnsi="Times New Roman" w:cs="Times New Roman"/>
                <w:color w:val="000000"/>
                <w:sz w:val="24"/>
                <w:szCs w:val="24"/>
                <w:lang w:eastAsia="uk-UA"/>
              </w:rPr>
              <w:t>Рік виконання договору</w:t>
            </w:r>
          </w:p>
        </w:tc>
      </w:tr>
      <w:tr w:rsidR="009E4007" w:rsidRPr="001140C1" w:rsidTr="002935EE">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4007" w:rsidRPr="001140C1" w:rsidRDefault="009E4007" w:rsidP="002935EE">
            <w:pPr>
              <w:spacing w:line="0" w:lineRule="atLeast"/>
              <w:jc w:val="center"/>
              <w:rPr>
                <w:rFonts w:ascii="Times New Roman" w:eastAsia="Times New Roman" w:hAnsi="Times New Roman" w:cs="Times New Roman"/>
                <w:sz w:val="22"/>
                <w:szCs w:val="24"/>
                <w:lang w:eastAsia="uk-UA"/>
              </w:rPr>
            </w:pPr>
            <w:r w:rsidRPr="001140C1">
              <w:rPr>
                <w:rFonts w:ascii="Times New Roman" w:eastAsia="Times New Roman" w:hAnsi="Times New Roman" w:cs="Times New Roman"/>
                <w:color w:val="000000"/>
                <w:sz w:val="22"/>
                <w:szCs w:val="24"/>
                <w:lang w:eastAsia="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4007" w:rsidRPr="001140C1" w:rsidRDefault="009E4007" w:rsidP="002935EE">
            <w:pPr>
              <w:spacing w:line="0" w:lineRule="atLeast"/>
              <w:jc w:val="center"/>
              <w:rPr>
                <w:rFonts w:ascii="Times New Roman" w:eastAsia="Times New Roman" w:hAnsi="Times New Roman" w:cs="Times New Roman"/>
                <w:sz w:val="22"/>
                <w:szCs w:val="24"/>
                <w:lang w:eastAsia="uk-UA"/>
              </w:rPr>
            </w:pPr>
            <w:r w:rsidRPr="001140C1">
              <w:rPr>
                <w:rFonts w:ascii="Times New Roman" w:eastAsia="Times New Roman" w:hAnsi="Times New Roman" w:cs="Times New Roman"/>
                <w:color w:val="000000"/>
                <w:sz w:val="22"/>
                <w:szCs w:val="24"/>
                <w:lang w:eastAsia="uk-UA"/>
              </w:rPr>
              <w:t>2</w:t>
            </w:r>
          </w:p>
        </w:tc>
        <w:tc>
          <w:tcPr>
            <w:tcW w:w="2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4007" w:rsidRPr="001140C1" w:rsidRDefault="009E4007" w:rsidP="002935EE">
            <w:pPr>
              <w:spacing w:line="0" w:lineRule="atLeast"/>
              <w:jc w:val="center"/>
              <w:rPr>
                <w:rFonts w:ascii="Times New Roman" w:eastAsia="Times New Roman" w:hAnsi="Times New Roman" w:cs="Times New Roman"/>
                <w:sz w:val="22"/>
                <w:szCs w:val="24"/>
                <w:lang w:eastAsia="uk-UA"/>
              </w:rPr>
            </w:pPr>
            <w:r w:rsidRPr="001140C1">
              <w:rPr>
                <w:rFonts w:ascii="Times New Roman" w:eastAsia="Times New Roman" w:hAnsi="Times New Roman" w:cs="Times New Roman"/>
                <w:color w:val="000000"/>
                <w:sz w:val="22"/>
                <w:szCs w:val="24"/>
                <w:lang w:eastAsia="uk-UA"/>
              </w:rPr>
              <w:t>3</w:t>
            </w:r>
          </w:p>
        </w:tc>
        <w:tc>
          <w:tcPr>
            <w:tcW w:w="1985" w:type="dxa"/>
            <w:tcBorders>
              <w:top w:val="single" w:sz="4" w:space="0" w:color="000000"/>
              <w:left w:val="single" w:sz="4" w:space="0" w:color="000000"/>
              <w:bottom w:val="single" w:sz="4" w:space="0" w:color="000000"/>
              <w:right w:val="single" w:sz="4" w:space="0" w:color="000000"/>
            </w:tcBorders>
          </w:tcPr>
          <w:p w:rsidR="009E4007" w:rsidRPr="00177771" w:rsidRDefault="009E4007" w:rsidP="002935EE">
            <w:pPr>
              <w:spacing w:line="0" w:lineRule="atLeast"/>
              <w:jc w:val="center"/>
              <w:rPr>
                <w:rFonts w:ascii="Times New Roman" w:eastAsia="Times New Roman" w:hAnsi="Times New Roman" w:cs="Times New Roman"/>
                <w:color w:val="000000"/>
                <w:sz w:val="22"/>
                <w:szCs w:val="24"/>
                <w:lang w:eastAsia="uk-UA"/>
              </w:rPr>
            </w:pPr>
            <w:r w:rsidRPr="00177771">
              <w:rPr>
                <w:rFonts w:ascii="Times New Roman" w:eastAsia="Times New Roman" w:hAnsi="Times New Roman" w:cs="Times New Roman"/>
                <w:color w:val="000000"/>
                <w:sz w:val="22"/>
                <w:szCs w:val="24"/>
                <w:lang w:eastAsia="uk-UA"/>
              </w:rPr>
              <w:t>4</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4007" w:rsidRPr="001140C1" w:rsidRDefault="009E4007" w:rsidP="002935EE">
            <w:pPr>
              <w:spacing w:line="0" w:lineRule="atLeast"/>
              <w:jc w:val="center"/>
              <w:rPr>
                <w:rFonts w:ascii="Times New Roman" w:eastAsia="Times New Roman" w:hAnsi="Times New Roman" w:cs="Times New Roman"/>
                <w:sz w:val="22"/>
                <w:szCs w:val="24"/>
                <w:lang w:eastAsia="uk-UA"/>
              </w:rPr>
            </w:pPr>
            <w:r w:rsidRPr="00177771">
              <w:rPr>
                <w:rFonts w:ascii="Times New Roman" w:eastAsia="Times New Roman" w:hAnsi="Times New Roman" w:cs="Times New Roman"/>
                <w:color w:val="000000"/>
                <w:sz w:val="22"/>
                <w:szCs w:val="24"/>
                <w:lang w:eastAsia="uk-UA"/>
              </w:rPr>
              <w:t>5</w:t>
            </w:r>
          </w:p>
        </w:tc>
      </w:tr>
      <w:tr w:rsidR="009E4007" w:rsidRPr="001140C1" w:rsidTr="002935EE">
        <w:trPr>
          <w:trHeight w:val="459"/>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4007" w:rsidRPr="001140C1" w:rsidRDefault="009E4007" w:rsidP="002935EE">
            <w:pPr>
              <w:jc w:val="center"/>
              <w:rPr>
                <w:rFonts w:ascii="Times New Roman" w:eastAsia="Times New Roman" w:hAnsi="Times New Roman" w:cs="Times New Roman"/>
                <w:sz w:val="24"/>
                <w:szCs w:val="24"/>
                <w:lang w:eastAsia="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1140C1" w:rsidRDefault="009E4007" w:rsidP="002935EE">
            <w:pPr>
              <w:rPr>
                <w:rFonts w:ascii="Times New Roman" w:eastAsia="Times New Roman" w:hAnsi="Times New Roman" w:cs="Times New Roman"/>
                <w:sz w:val="24"/>
                <w:szCs w:val="24"/>
                <w:lang w:eastAsia="uk-UA"/>
              </w:rPr>
            </w:pPr>
          </w:p>
        </w:tc>
        <w:tc>
          <w:tcPr>
            <w:tcW w:w="2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1140C1" w:rsidRDefault="009E4007" w:rsidP="002935EE">
            <w:pPr>
              <w:rPr>
                <w:rFonts w:ascii="Times New Roman" w:eastAsia="Times New Roman" w:hAnsi="Times New Roman" w:cs="Times New Roman"/>
                <w:sz w:val="24"/>
                <w:szCs w:val="24"/>
                <w:lang w:eastAsia="uk-UA"/>
              </w:rPr>
            </w:pPr>
          </w:p>
        </w:tc>
        <w:tc>
          <w:tcPr>
            <w:tcW w:w="1985" w:type="dxa"/>
            <w:tcBorders>
              <w:top w:val="single" w:sz="4" w:space="0" w:color="000000"/>
              <w:left w:val="single" w:sz="4" w:space="0" w:color="000000"/>
              <w:bottom w:val="single" w:sz="4" w:space="0" w:color="000000"/>
              <w:right w:val="single" w:sz="4" w:space="0" w:color="000000"/>
            </w:tcBorders>
          </w:tcPr>
          <w:p w:rsidR="009E4007" w:rsidRPr="001140C1" w:rsidRDefault="009E4007" w:rsidP="002935EE">
            <w:pPr>
              <w:rPr>
                <w:rFonts w:ascii="Times New Roman" w:eastAsia="Times New Roman" w:hAnsi="Times New Roman" w:cs="Times New Roman"/>
                <w:sz w:val="24"/>
                <w:szCs w:val="24"/>
                <w:lang w:eastAsia="uk-UA"/>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4007" w:rsidRPr="001140C1" w:rsidRDefault="009E4007" w:rsidP="002935EE">
            <w:pPr>
              <w:rPr>
                <w:rFonts w:ascii="Times New Roman" w:eastAsia="Times New Roman" w:hAnsi="Times New Roman" w:cs="Times New Roman"/>
                <w:sz w:val="24"/>
                <w:szCs w:val="24"/>
                <w:lang w:eastAsia="uk-UA"/>
              </w:rPr>
            </w:pPr>
          </w:p>
        </w:tc>
      </w:tr>
    </w:tbl>
    <w:p w:rsidR="009E4007" w:rsidRPr="00E75441" w:rsidRDefault="009E4007" w:rsidP="009E4007">
      <w:pPr>
        <w:spacing w:line="276" w:lineRule="auto"/>
        <w:jc w:val="both"/>
        <w:rPr>
          <w:rFonts w:ascii="Times New Roman" w:hAnsi="Times New Roman" w:cs="Times New Roman"/>
          <w:sz w:val="24"/>
          <w:szCs w:val="24"/>
        </w:rPr>
      </w:pPr>
      <w:r w:rsidRPr="00D83427">
        <w:rPr>
          <w:rFonts w:ascii="Times New Roman" w:hAnsi="Times New Roman" w:cs="Times New Roman"/>
          <w:sz w:val="24"/>
          <w:szCs w:val="24"/>
          <w:lang w:eastAsia="en-US"/>
        </w:rPr>
        <w:t>Учасник повинен мати досвід із заправки, регенерації картриджів, технічного обслуговуван</w:t>
      </w:r>
      <w:r>
        <w:rPr>
          <w:rFonts w:ascii="Times New Roman" w:hAnsi="Times New Roman" w:cs="Times New Roman"/>
          <w:sz w:val="24"/>
          <w:szCs w:val="24"/>
          <w:lang w:eastAsia="en-US"/>
        </w:rPr>
        <w:t>ня та ремонту принтерів</w:t>
      </w:r>
      <w:r w:rsidRPr="000360F1">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E75441">
        <w:rPr>
          <w:rFonts w:ascii="Times New Roman" w:hAnsi="Times New Roman" w:cs="Times New Roman"/>
          <w:sz w:val="24"/>
          <w:szCs w:val="24"/>
        </w:rPr>
        <w:t>Для підтвердження Учасник по</w:t>
      </w:r>
      <w:r>
        <w:rPr>
          <w:rFonts w:ascii="Times New Roman" w:hAnsi="Times New Roman" w:cs="Times New Roman"/>
          <w:sz w:val="24"/>
          <w:szCs w:val="24"/>
        </w:rPr>
        <w:t>винен надати</w:t>
      </w:r>
      <w:r w:rsidRPr="00E75441">
        <w:rPr>
          <w:rFonts w:ascii="Times New Roman" w:hAnsi="Times New Roman" w:cs="Times New Roman"/>
          <w:sz w:val="24"/>
          <w:szCs w:val="24"/>
        </w:rPr>
        <w:t xml:space="preserve"> </w:t>
      </w:r>
      <w:r w:rsidRPr="00783757">
        <w:rPr>
          <w:rFonts w:ascii="Times New Roman" w:hAnsi="Times New Roman" w:cs="Times New Roman"/>
          <w:sz w:val="24"/>
          <w:szCs w:val="24"/>
        </w:rPr>
        <w:t xml:space="preserve">довідку про виконання аналогічних договорів </w:t>
      </w:r>
      <w:r>
        <w:rPr>
          <w:rFonts w:ascii="Times New Roman" w:hAnsi="Times New Roman" w:cs="Times New Roman"/>
          <w:sz w:val="24"/>
          <w:szCs w:val="24"/>
        </w:rPr>
        <w:t>укладених на протязі</w:t>
      </w:r>
      <w:r>
        <w:rPr>
          <w:rFonts w:ascii="Times New Roman" w:hAnsi="Times New Roman" w:cs="Times New Roman"/>
          <w:sz w:val="24"/>
          <w:szCs w:val="24"/>
          <w:lang w:val="ru-RU"/>
        </w:rPr>
        <w:t xml:space="preserve"> </w:t>
      </w:r>
      <w:r w:rsidRPr="00E75441">
        <w:rPr>
          <w:rFonts w:ascii="Times New Roman" w:hAnsi="Times New Roman" w:cs="Times New Roman"/>
          <w:sz w:val="24"/>
          <w:szCs w:val="24"/>
        </w:rPr>
        <w:t>201</w:t>
      </w:r>
      <w:r>
        <w:rPr>
          <w:rFonts w:ascii="Times New Roman" w:hAnsi="Times New Roman" w:cs="Times New Roman"/>
          <w:sz w:val="24"/>
          <w:szCs w:val="24"/>
        </w:rPr>
        <w:t>9</w:t>
      </w:r>
      <w:r w:rsidRPr="00E75441">
        <w:rPr>
          <w:rFonts w:ascii="Times New Roman" w:hAnsi="Times New Roman" w:cs="Times New Roman"/>
          <w:sz w:val="24"/>
          <w:szCs w:val="24"/>
        </w:rPr>
        <w:t xml:space="preserve"> - 202</w:t>
      </w:r>
      <w:r>
        <w:rPr>
          <w:rFonts w:ascii="Times New Roman" w:hAnsi="Times New Roman" w:cs="Times New Roman"/>
          <w:sz w:val="24"/>
          <w:szCs w:val="24"/>
        </w:rPr>
        <w:t>3</w:t>
      </w:r>
      <w:r w:rsidRPr="00E75441">
        <w:rPr>
          <w:rFonts w:ascii="Times New Roman" w:hAnsi="Times New Roman" w:cs="Times New Roman"/>
          <w:sz w:val="24"/>
          <w:szCs w:val="24"/>
        </w:rPr>
        <w:t xml:space="preserve"> років</w:t>
      </w:r>
      <w:r>
        <w:rPr>
          <w:rFonts w:ascii="Times New Roman" w:hAnsi="Times New Roman" w:cs="Times New Roman"/>
          <w:sz w:val="24"/>
          <w:szCs w:val="24"/>
          <w:lang w:val="ru-RU"/>
        </w:rPr>
        <w:t>.</w:t>
      </w:r>
      <w:r w:rsidRPr="00E75441">
        <w:rPr>
          <w:rFonts w:ascii="Times New Roman" w:hAnsi="Times New Roman" w:cs="Times New Roman"/>
          <w:sz w:val="24"/>
          <w:szCs w:val="24"/>
        </w:rPr>
        <w:t xml:space="preserve"> </w:t>
      </w:r>
      <w:r w:rsidRPr="00783757">
        <w:rPr>
          <w:rFonts w:ascii="Times New Roman" w:hAnsi="Times New Roman" w:cs="Times New Roman"/>
          <w:sz w:val="24"/>
          <w:szCs w:val="24"/>
        </w:rPr>
        <w:t>Копії  договорів, додатків до договорів, специфікації</w:t>
      </w:r>
      <w:r>
        <w:rPr>
          <w:rFonts w:ascii="Times New Roman" w:hAnsi="Times New Roman" w:cs="Times New Roman"/>
          <w:sz w:val="24"/>
          <w:szCs w:val="24"/>
        </w:rPr>
        <w:t>, калькуляції</w:t>
      </w:r>
      <w:r w:rsidRPr="00783757">
        <w:rPr>
          <w:rFonts w:ascii="Times New Roman" w:hAnsi="Times New Roman" w:cs="Times New Roman"/>
          <w:sz w:val="24"/>
          <w:szCs w:val="24"/>
        </w:rPr>
        <w:t xml:space="preserve">,  акти про </w:t>
      </w:r>
      <w:r w:rsidRPr="00E75441">
        <w:rPr>
          <w:rFonts w:ascii="Times New Roman" w:hAnsi="Times New Roman" w:cs="Times New Roman"/>
          <w:sz w:val="24"/>
          <w:szCs w:val="24"/>
        </w:rPr>
        <w:t>надання послуг,</w:t>
      </w:r>
      <w:r>
        <w:rPr>
          <w:rFonts w:ascii="Times New Roman" w:hAnsi="Times New Roman" w:cs="Times New Roman"/>
          <w:sz w:val="24"/>
          <w:szCs w:val="24"/>
        </w:rPr>
        <w:t xml:space="preserve"> </w:t>
      </w:r>
      <w:r w:rsidRPr="00E75441">
        <w:rPr>
          <w:rFonts w:ascii="Times New Roman" w:hAnsi="Times New Roman" w:cs="Times New Roman"/>
          <w:sz w:val="24"/>
          <w:szCs w:val="24"/>
        </w:rPr>
        <w:t xml:space="preserve">зазначених в довідці. </w:t>
      </w:r>
      <w:r w:rsidRPr="00783757">
        <w:rPr>
          <w:rFonts w:ascii="Times New Roman" w:hAnsi="Times New Roman" w:cs="Times New Roman"/>
          <w:sz w:val="24"/>
          <w:szCs w:val="24"/>
        </w:rPr>
        <w:t xml:space="preserve">Оригінали або копію листів-відгуків </w:t>
      </w:r>
      <w:r w:rsidRPr="00E75441">
        <w:rPr>
          <w:rFonts w:ascii="Times New Roman" w:hAnsi="Times New Roman" w:cs="Times New Roman"/>
          <w:sz w:val="24"/>
          <w:szCs w:val="24"/>
        </w:rPr>
        <w:t>пр</w:t>
      </w:r>
      <w:r>
        <w:rPr>
          <w:rFonts w:ascii="Times New Roman" w:hAnsi="Times New Roman" w:cs="Times New Roman"/>
          <w:sz w:val="24"/>
          <w:szCs w:val="24"/>
        </w:rPr>
        <w:t xml:space="preserve">о хід виконання  вищевказаних </w:t>
      </w:r>
      <w:r w:rsidRPr="00E75441">
        <w:rPr>
          <w:rFonts w:ascii="Times New Roman" w:hAnsi="Times New Roman" w:cs="Times New Roman"/>
          <w:sz w:val="24"/>
          <w:szCs w:val="24"/>
        </w:rPr>
        <w:t>в довідці договорів та  співпрацю  Учасника з Замовниками. Загальна вартість актів виконаних послуг, наданих у складі пропозиції, повинна дорівнювати не  менше, ніж 80 % від суми  аналогічного договору.</w:t>
      </w:r>
    </w:p>
    <w:p w:rsidR="009E4007" w:rsidRPr="00D83427" w:rsidRDefault="009E4007" w:rsidP="009E4007">
      <w:pPr>
        <w:pStyle w:val="a4"/>
        <w:tabs>
          <w:tab w:val="left" w:pos="1134"/>
        </w:tabs>
        <w:spacing w:line="276" w:lineRule="auto"/>
        <w:ind w:left="0" w:firstLine="709"/>
        <w:jc w:val="both"/>
        <w:rPr>
          <w:rStyle w:val="tm101"/>
          <w:rFonts w:ascii="Times New Roman" w:eastAsia="Times New Roman" w:hAnsi="Times New Roman" w:cs="Times New Roman"/>
          <w:b w:val="0"/>
          <w:bCs w:val="0"/>
          <w:lang w:val="uk-UA"/>
        </w:rPr>
      </w:pPr>
      <w:r w:rsidRPr="00D83427">
        <w:rPr>
          <w:rFonts w:ascii="Times New Roman" w:eastAsia="Times New Roman" w:hAnsi="Times New Roman" w:cs="Times New Roman"/>
          <w:sz w:val="24"/>
          <w:szCs w:val="24"/>
          <w:lang w:val="uk-UA"/>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підтверджені документи стосуються безпосередньо наданого договору.</w:t>
      </w:r>
    </w:p>
    <w:p w:rsidR="009E4007" w:rsidRPr="001E64E8" w:rsidRDefault="009E4007" w:rsidP="009E4007">
      <w:pPr>
        <w:spacing w:line="276" w:lineRule="auto"/>
        <w:ind w:firstLine="709"/>
        <w:jc w:val="both"/>
        <w:rPr>
          <w:rFonts w:ascii="Times New Roman" w:eastAsia="Times New Roman" w:hAnsi="Times New Roman" w:cs="Times New Roman"/>
          <w:b/>
          <w:sz w:val="24"/>
          <w:szCs w:val="24"/>
          <w:u w:val="single"/>
          <w:lang w:eastAsia="en-US"/>
        </w:rPr>
      </w:pPr>
      <w:r w:rsidRPr="001E64E8">
        <w:rPr>
          <w:rFonts w:ascii="Times New Roman" w:eastAsia="Times New Roman" w:hAnsi="Times New Roman" w:cs="Times New Roman"/>
          <w:b/>
          <w:sz w:val="24"/>
          <w:szCs w:val="24"/>
          <w:u w:val="single"/>
          <w:lang w:eastAsia="en-US"/>
        </w:rPr>
        <w:t>2. Перелік документів, для підтвердження встановленим абзацом першим частини третьо</w:t>
      </w:r>
      <w:r>
        <w:rPr>
          <w:rFonts w:ascii="Times New Roman" w:eastAsia="Times New Roman" w:hAnsi="Times New Roman" w:cs="Times New Roman"/>
          <w:b/>
          <w:sz w:val="24"/>
          <w:szCs w:val="24"/>
          <w:u w:val="single"/>
          <w:lang w:eastAsia="en-US"/>
        </w:rPr>
        <w:t>ї статті 22 Закону України «Про публічні закупівлі», вимогам до У</w:t>
      </w:r>
      <w:r w:rsidRPr="001E64E8">
        <w:rPr>
          <w:rFonts w:ascii="Times New Roman" w:eastAsia="Times New Roman" w:hAnsi="Times New Roman" w:cs="Times New Roman"/>
          <w:b/>
          <w:sz w:val="24"/>
          <w:szCs w:val="24"/>
          <w:u w:val="single"/>
          <w:lang w:eastAsia="en-US"/>
        </w:rPr>
        <w:t>часника відповідно до законодавства.</w:t>
      </w:r>
    </w:p>
    <w:p w:rsidR="009E4007" w:rsidRPr="00BE578C" w:rsidRDefault="009E4007" w:rsidP="009E4007">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2.1. Виконавець під час надання послуг повинен утилізувати одержані в процесі роботи за договором відпрацьовані матеріали та інші відходи. На підтвердження зазначеної вимоги Учасник у складі тендерної пропозиції повинен надати:</w:t>
      </w:r>
    </w:p>
    <w:p w:rsidR="009E4007" w:rsidRPr="00CE56E9" w:rsidRDefault="009E4007" w:rsidP="009E4007">
      <w:pPr>
        <w:spacing w:line="276" w:lineRule="auto"/>
        <w:ind w:firstLine="709"/>
        <w:jc w:val="both"/>
        <w:rPr>
          <w:rFonts w:ascii="Times New Roman" w:eastAsia="Times New Roman" w:hAnsi="Times New Roman" w:cs="Times New Roman"/>
          <w:color w:val="FF0000"/>
          <w:sz w:val="24"/>
          <w:szCs w:val="24"/>
          <w:lang w:eastAsia="en-US"/>
        </w:rPr>
      </w:pPr>
      <w:r w:rsidRPr="00BE578C">
        <w:rPr>
          <w:rFonts w:ascii="Times New Roman" w:eastAsia="Times New Roman" w:hAnsi="Times New Roman" w:cs="Times New Roman"/>
          <w:sz w:val="24"/>
          <w:szCs w:val="24"/>
          <w:lang w:eastAsia="en-US"/>
        </w:rPr>
        <w:t xml:space="preserve"> копію діючого договору на послуги утилізації (здійснення операцій у сфері поводження з відходами) </w:t>
      </w:r>
      <w:proofErr w:type="spellStart"/>
      <w:r w:rsidRPr="00BE578C">
        <w:rPr>
          <w:rFonts w:ascii="Times New Roman" w:eastAsia="Times New Roman" w:hAnsi="Times New Roman" w:cs="Times New Roman"/>
          <w:sz w:val="24"/>
          <w:szCs w:val="24"/>
          <w:lang w:eastAsia="en-US"/>
        </w:rPr>
        <w:t>тонерів</w:t>
      </w:r>
      <w:proofErr w:type="spellEnd"/>
      <w:r w:rsidRPr="00BE578C">
        <w:rPr>
          <w:rFonts w:ascii="Times New Roman" w:eastAsia="Times New Roman" w:hAnsi="Times New Roman" w:cs="Times New Roman"/>
          <w:sz w:val="24"/>
          <w:szCs w:val="24"/>
          <w:lang w:eastAsia="en-US"/>
        </w:rPr>
        <w:t>, картриджів, запчастин тощо</w:t>
      </w:r>
      <w:r>
        <w:rPr>
          <w:rFonts w:ascii="Times New Roman" w:eastAsia="Times New Roman" w:hAnsi="Times New Roman" w:cs="Times New Roman"/>
          <w:sz w:val="24"/>
          <w:szCs w:val="24"/>
          <w:lang w:eastAsia="en-US"/>
        </w:rPr>
        <w:t>,</w:t>
      </w:r>
      <w:r w:rsidRPr="00BE578C">
        <w:rPr>
          <w:rFonts w:ascii="Times New Roman" w:eastAsia="Times New Roman" w:hAnsi="Times New Roman" w:cs="Times New Roman"/>
          <w:sz w:val="24"/>
          <w:szCs w:val="24"/>
          <w:lang w:eastAsia="en-US"/>
        </w:rPr>
        <w:t xml:space="preserve"> з організацією, яка має ліцензію на право провадження господарської діяльності з поводження з небезпечними відходами,</w:t>
      </w:r>
      <w:r w:rsidRPr="00CE56E9">
        <w:rPr>
          <w:rFonts w:ascii="Times New Roman" w:eastAsia="Times New Roman" w:hAnsi="Times New Roman" w:cs="Times New Roman"/>
          <w:color w:val="FF0000"/>
          <w:sz w:val="24"/>
          <w:szCs w:val="24"/>
          <w:lang w:eastAsia="en-US"/>
        </w:rPr>
        <w:t xml:space="preserve"> </w:t>
      </w:r>
      <w:r w:rsidRPr="00355B19">
        <w:rPr>
          <w:rFonts w:ascii="Times New Roman" w:eastAsia="Times New Roman" w:hAnsi="Times New Roman" w:cs="Times New Roman"/>
          <w:sz w:val="24"/>
          <w:szCs w:val="24"/>
          <w:lang w:eastAsia="en-US"/>
        </w:rPr>
        <w:t xml:space="preserve">з відповідного реєстру органу ліцензування. </w:t>
      </w:r>
      <w:r w:rsidRPr="00E2508B">
        <w:rPr>
          <w:rFonts w:ascii="Times New Roman" w:eastAsia="Times New Roman" w:hAnsi="Times New Roman" w:cs="Times New Roman"/>
          <w:sz w:val="24"/>
          <w:szCs w:val="24"/>
          <w:lang w:eastAsia="en-US"/>
        </w:rPr>
        <w:t>Термін дії зазначеного договору повинен бути не менше, як до кінця 202</w:t>
      </w:r>
      <w:r>
        <w:rPr>
          <w:rFonts w:ascii="Times New Roman" w:eastAsia="Times New Roman" w:hAnsi="Times New Roman" w:cs="Times New Roman"/>
          <w:sz w:val="24"/>
          <w:szCs w:val="24"/>
          <w:lang w:eastAsia="en-US"/>
        </w:rPr>
        <w:t>4</w:t>
      </w:r>
      <w:r w:rsidRPr="00E2508B">
        <w:rPr>
          <w:rFonts w:ascii="Times New Roman" w:eastAsia="Times New Roman" w:hAnsi="Times New Roman" w:cs="Times New Roman"/>
          <w:sz w:val="24"/>
          <w:szCs w:val="24"/>
          <w:lang w:eastAsia="en-US"/>
        </w:rPr>
        <w:t xml:space="preserve"> року;</w:t>
      </w:r>
    </w:p>
    <w:p w:rsidR="009E4007" w:rsidRPr="00BE578C" w:rsidRDefault="009E4007" w:rsidP="009E4007">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або надати діючу ліцензію Міністерства екології та природних ресурсів України на право поводження з такими відходами.</w:t>
      </w:r>
    </w:p>
    <w:p w:rsidR="009E4007" w:rsidRPr="00BE578C" w:rsidRDefault="009E4007" w:rsidP="009E4007">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У випадку надання копії договору на утилізацію</w:t>
      </w:r>
      <w:r>
        <w:rPr>
          <w:rFonts w:ascii="Times New Roman" w:eastAsia="Times New Roman" w:hAnsi="Times New Roman" w:cs="Times New Roman"/>
          <w:sz w:val="24"/>
          <w:szCs w:val="24"/>
          <w:lang w:eastAsia="en-US"/>
        </w:rPr>
        <w:t>,</w:t>
      </w:r>
      <w:r w:rsidRPr="00BE578C">
        <w:rPr>
          <w:rFonts w:ascii="Times New Roman" w:eastAsia="Times New Roman" w:hAnsi="Times New Roman" w:cs="Times New Roman"/>
          <w:sz w:val="24"/>
          <w:szCs w:val="24"/>
          <w:lang w:eastAsia="en-US"/>
        </w:rPr>
        <w:t xml:space="preserve"> Учасник повинен надати копії документів, які підтверджують, що такий договір виконується (акти наданих послуг/виконаних робіт).</w:t>
      </w:r>
    </w:p>
    <w:p w:rsidR="009E4007" w:rsidRPr="00BE578C" w:rsidRDefault="009E4007" w:rsidP="009E4007">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2.2. Копію чинного протягом всього терміну надання послуг сертифікату на відповідність міжнародним стандартам (ISO), виданого Учаснику, а саме:</w:t>
      </w:r>
    </w:p>
    <w:p w:rsidR="009E4007" w:rsidRPr="00BE578C" w:rsidRDefault="009E4007" w:rsidP="009E4007">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 на відповідність системи управління якістю ISO 9001:2015;</w:t>
      </w:r>
    </w:p>
    <w:p w:rsidR="009E4007" w:rsidRPr="00BE578C" w:rsidRDefault="009E4007" w:rsidP="009E4007">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 на відповідність системи екологічного менеджменту ISO 14001:2015.</w:t>
      </w:r>
    </w:p>
    <w:p w:rsidR="009E4007" w:rsidRPr="00BE578C" w:rsidRDefault="009E4007" w:rsidP="009E4007">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2.3. Проект договору, скріплений підписом і печаткою (за наявності) уповноваженої особи Учасника, що підтверджує його погодження з умовами договору.</w:t>
      </w:r>
    </w:p>
    <w:p w:rsidR="009E4007" w:rsidRPr="00416FCF" w:rsidRDefault="009E4007" w:rsidP="009E4007">
      <w:pPr>
        <w:spacing w:line="276" w:lineRule="auto"/>
        <w:ind w:firstLine="709"/>
        <w:jc w:val="both"/>
        <w:rPr>
          <w:rFonts w:ascii="Times New Roman" w:eastAsia="Times New Roman" w:hAnsi="Times New Roman" w:cs="Times New Roman"/>
          <w:sz w:val="24"/>
          <w:szCs w:val="24"/>
          <w:lang w:val="ru-RU" w:eastAsia="en-US"/>
        </w:rPr>
      </w:pPr>
      <w:r w:rsidRPr="00BE578C">
        <w:rPr>
          <w:rFonts w:ascii="Times New Roman" w:eastAsia="Times New Roman" w:hAnsi="Times New Roman" w:cs="Times New Roman"/>
          <w:sz w:val="24"/>
          <w:szCs w:val="24"/>
          <w:lang w:eastAsia="en-US"/>
        </w:rPr>
        <w:t xml:space="preserve">2.4. </w:t>
      </w:r>
      <w:r w:rsidRPr="00E75441">
        <w:rPr>
          <w:rFonts w:ascii="Times New Roman" w:eastAsia="Times New Roman" w:hAnsi="Times New Roman" w:cs="Times New Roman"/>
          <w:sz w:val="24"/>
          <w:szCs w:val="24"/>
          <w:lang w:eastAsia="en-US"/>
        </w:rPr>
        <w:t>Розрахунок вартості тендерної (цінової) пропозиції:</w:t>
      </w:r>
    </w:p>
    <w:p w:rsidR="009E4007" w:rsidRPr="00BE578C" w:rsidRDefault="009E4007" w:rsidP="009E4007">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 xml:space="preserve">Учасник визначає ціни з урахуванням всіх видів та обсягів послуг, що повинні бути надані, включаючи всі витрати, зокрема сплату податків і зборів, що сплачуються або </w:t>
      </w:r>
      <w:r w:rsidRPr="00BE578C">
        <w:rPr>
          <w:rFonts w:ascii="Times New Roman" w:eastAsia="Times New Roman" w:hAnsi="Times New Roman" w:cs="Times New Roman"/>
          <w:sz w:val="24"/>
          <w:szCs w:val="24"/>
          <w:lang w:eastAsia="en-US"/>
        </w:rPr>
        <w:lastRenderedPageBreak/>
        <w:t>мають бути сплачені, вартість матеріалів</w:t>
      </w:r>
      <w:r w:rsidRPr="00CD69C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(в т.ч. </w:t>
      </w:r>
      <w:r w:rsidRPr="00BE578C">
        <w:rPr>
          <w:rFonts w:ascii="Times New Roman" w:eastAsia="Times New Roman" w:hAnsi="Times New Roman" w:cs="Times New Roman"/>
          <w:sz w:val="24"/>
          <w:szCs w:val="24"/>
          <w:lang w:eastAsia="en-US"/>
        </w:rPr>
        <w:t>всіх необхідних деталей та вузлів</w:t>
      </w:r>
      <w:r>
        <w:rPr>
          <w:rFonts w:ascii="Times New Roman" w:eastAsia="Times New Roman" w:hAnsi="Times New Roman" w:cs="Times New Roman"/>
          <w:sz w:val="24"/>
          <w:szCs w:val="24"/>
          <w:lang w:eastAsia="en-US"/>
        </w:rPr>
        <w:t>)</w:t>
      </w:r>
      <w:r w:rsidRPr="00BE578C">
        <w:rPr>
          <w:rFonts w:ascii="Times New Roman" w:eastAsia="Times New Roman" w:hAnsi="Times New Roman" w:cs="Times New Roman"/>
          <w:sz w:val="24"/>
          <w:szCs w:val="24"/>
          <w:lang w:eastAsia="en-US"/>
        </w:rPr>
        <w:t>, страхування, транспортні витрати, інші витрати та обов’</w:t>
      </w:r>
      <w:r>
        <w:rPr>
          <w:rFonts w:ascii="Times New Roman" w:eastAsia="Times New Roman" w:hAnsi="Times New Roman" w:cs="Times New Roman"/>
          <w:sz w:val="24"/>
          <w:szCs w:val="24"/>
          <w:lang w:eastAsia="en-US"/>
        </w:rPr>
        <w:t>язкові платежі.</w:t>
      </w:r>
    </w:p>
    <w:p w:rsidR="009E4007" w:rsidRPr="00BE578C" w:rsidRDefault="009E4007" w:rsidP="009E4007">
      <w:pPr>
        <w:spacing w:line="276"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 Інші документи, які У</w:t>
      </w:r>
      <w:r w:rsidRPr="00BE578C">
        <w:rPr>
          <w:rFonts w:ascii="Times New Roman" w:eastAsia="Times New Roman" w:hAnsi="Times New Roman" w:cs="Times New Roman"/>
          <w:sz w:val="24"/>
          <w:szCs w:val="24"/>
          <w:lang w:eastAsia="en-US"/>
        </w:rPr>
        <w:t>часник відбору вважає за доцільне надати у складі своєї пропозиції.</w:t>
      </w:r>
    </w:p>
    <w:p w:rsidR="009E4007" w:rsidRPr="00BE578C" w:rsidRDefault="009E4007" w:rsidP="009E4007">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2.6. Після процедури розкриття Учасник з найменшою ціновою пропозицією протягом трьох робочих днів з моменту оприлюднення відповідної інформації, виконує Замовнику тестову заправку всього ряду картриджів (Клас 0, 1, 2, 3, 4, 5, 6, 7).</w:t>
      </w:r>
    </w:p>
    <w:p w:rsidR="009E4007" w:rsidRPr="00BE578C" w:rsidRDefault="009E4007" w:rsidP="009E4007">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Рішення про якість тестової заправки затверджується Актом за присутністю представника Учасника та комісією Замовника. В разі неякісної заправки або відмови Учасника від виконання тестової заправки – пропозиція буде відхилена.</w:t>
      </w:r>
    </w:p>
    <w:p w:rsidR="009E4007" w:rsidRPr="005451D3" w:rsidRDefault="009E4007" w:rsidP="009E4007">
      <w:pPr>
        <w:spacing w:line="276" w:lineRule="auto"/>
        <w:ind w:firstLine="709"/>
        <w:rPr>
          <w:rFonts w:ascii="Times New Roman" w:hAnsi="Times New Roman" w:cs="Times New Roman"/>
          <w:sz w:val="12"/>
          <w:szCs w:val="12"/>
        </w:rPr>
      </w:pPr>
    </w:p>
    <w:p w:rsidR="009E4007" w:rsidRPr="00BE578C" w:rsidRDefault="009E4007" w:rsidP="009E4007">
      <w:pPr>
        <w:spacing w:line="276" w:lineRule="auto"/>
        <w:ind w:firstLine="709"/>
        <w:jc w:val="both"/>
        <w:rPr>
          <w:rFonts w:ascii="Times New Roman" w:hAnsi="Times New Roman" w:cs="Times New Roman"/>
          <w:i/>
          <w:sz w:val="24"/>
          <w:szCs w:val="24"/>
        </w:rPr>
      </w:pPr>
      <w:r w:rsidRPr="00BE578C">
        <w:rPr>
          <w:rFonts w:ascii="Times New Roman" w:hAnsi="Times New Roman" w:cs="Times New Roman"/>
          <w:i/>
          <w:sz w:val="24"/>
          <w:szCs w:val="24"/>
        </w:rPr>
        <w:t>Усі копії документів повинні бути завірені належним чином уповноваженою особою Учасника.</w:t>
      </w:r>
    </w:p>
    <w:p w:rsidR="009E4007" w:rsidRPr="00BE578C" w:rsidRDefault="009E4007" w:rsidP="009E4007">
      <w:pPr>
        <w:spacing w:line="276" w:lineRule="auto"/>
        <w:ind w:firstLine="709"/>
        <w:jc w:val="both"/>
        <w:rPr>
          <w:rFonts w:ascii="Times New Roman" w:hAnsi="Times New Roman" w:cs="Times New Roman"/>
          <w:i/>
          <w:sz w:val="24"/>
          <w:szCs w:val="24"/>
        </w:rPr>
      </w:pPr>
      <w:r w:rsidRPr="00BE578C">
        <w:rPr>
          <w:rFonts w:ascii="Times New Roman" w:hAnsi="Times New Roman" w:cs="Times New Roman"/>
          <w:i/>
          <w:sz w:val="24"/>
          <w:szCs w:val="24"/>
        </w:rPr>
        <w:t>Якщо пропозиція закупівлі Учасника містить не всі види послуг або зміну обсягів та складу послуг згідно з документацією закупівлі, така пропозиція  відхиляється Замовником.</w:t>
      </w:r>
    </w:p>
    <w:p w:rsidR="009E4007" w:rsidRPr="005451D3" w:rsidRDefault="009E4007" w:rsidP="009E4007">
      <w:pPr>
        <w:spacing w:line="276" w:lineRule="auto"/>
        <w:rPr>
          <w:sz w:val="12"/>
          <w:szCs w:val="12"/>
        </w:rPr>
      </w:pPr>
    </w:p>
    <w:p w:rsidR="009E4007" w:rsidRDefault="009E4007" w:rsidP="009E4007">
      <w:pPr>
        <w:tabs>
          <w:tab w:val="left" w:pos="284"/>
        </w:tabs>
        <w:spacing w:line="276" w:lineRule="auto"/>
        <w:ind w:right="-2"/>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u w:val="single"/>
          <w:lang w:eastAsia="en-US"/>
        </w:rPr>
        <w:t xml:space="preserve">3. </w:t>
      </w:r>
      <w:r w:rsidRPr="00D04D27">
        <w:rPr>
          <w:rFonts w:ascii="Times New Roman" w:eastAsia="Times New Roman" w:hAnsi="Times New Roman" w:cs="Times New Roman"/>
          <w:b/>
          <w:sz w:val="24"/>
          <w:szCs w:val="24"/>
          <w:u w:val="single"/>
          <w:lang w:eastAsia="en-US"/>
        </w:rPr>
        <w:t>Технічні  вимоги до предмету закупівлі</w:t>
      </w:r>
    </w:p>
    <w:p w:rsidR="009E4007" w:rsidRPr="00CA79D5" w:rsidRDefault="009E4007" w:rsidP="009E4007">
      <w:pPr>
        <w:tabs>
          <w:tab w:val="left" w:pos="284"/>
        </w:tabs>
        <w:spacing w:line="276" w:lineRule="auto"/>
        <w:ind w:right="-2"/>
        <w:jc w:val="center"/>
        <w:rPr>
          <w:rFonts w:ascii="Times New Roman" w:eastAsia="Times New Roman" w:hAnsi="Times New Roman" w:cs="Times New Roman"/>
          <w:b/>
          <w:sz w:val="12"/>
          <w:szCs w:val="12"/>
          <w:u w:val="single"/>
          <w:lang w:eastAsia="en-US"/>
        </w:rPr>
      </w:pPr>
    </w:p>
    <w:p w:rsidR="009E4007" w:rsidRDefault="009E4007" w:rsidP="009E4007">
      <w:pPr>
        <w:numPr>
          <w:ilvl w:val="1"/>
          <w:numId w:val="2"/>
        </w:numPr>
        <w:tabs>
          <w:tab w:val="left" w:pos="0"/>
          <w:tab w:val="left" w:pos="993"/>
        </w:tabs>
        <w:spacing w:after="200" w:line="276" w:lineRule="auto"/>
        <w:contextualSpacing/>
        <w:jc w:val="both"/>
        <w:rPr>
          <w:rFonts w:ascii="Times New Roman" w:eastAsia="Times New Roman" w:hAnsi="Times New Roman" w:cs="Times New Roman"/>
          <w:i/>
          <w:sz w:val="24"/>
          <w:szCs w:val="24"/>
          <w:lang w:eastAsia="en-US"/>
        </w:rPr>
      </w:pPr>
      <w:r w:rsidRPr="00DB3DE2">
        <w:rPr>
          <w:rFonts w:ascii="Times New Roman" w:eastAsia="Times New Roman" w:hAnsi="Times New Roman" w:cs="Times New Roman"/>
          <w:i/>
          <w:sz w:val="24"/>
          <w:szCs w:val="24"/>
          <w:lang w:eastAsia="en-US"/>
        </w:rPr>
        <w:t xml:space="preserve"> </w:t>
      </w:r>
      <w:r w:rsidRPr="003151AF">
        <w:rPr>
          <w:rFonts w:ascii="Times New Roman" w:eastAsia="Times New Roman" w:hAnsi="Times New Roman" w:cs="Times New Roman"/>
          <w:i/>
          <w:sz w:val="24"/>
          <w:szCs w:val="24"/>
          <w:lang w:eastAsia="en-US"/>
        </w:rPr>
        <w:t>Порядок взаємодії:</w:t>
      </w:r>
    </w:p>
    <w:p w:rsidR="009E4007" w:rsidRPr="00A1649D" w:rsidRDefault="009E4007" w:rsidP="009E4007">
      <w:pPr>
        <w:tabs>
          <w:tab w:val="left" w:pos="0"/>
          <w:tab w:val="left" w:pos="993"/>
        </w:tabs>
        <w:spacing w:after="200" w:line="276" w:lineRule="auto"/>
        <w:ind w:left="1069"/>
        <w:contextualSpacing/>
        <w:jc w:val="both"/>
        <w:rPr>
          <w:rFonts w:ascii="Times New Roman" w:eastAsia="Times New Roman" w:hAnsi="Times New Roman" w:cs="Times New Roman"/>
          <w:i/>
          <w:sz w:val="12"/>
          <w:szCs w:val="12"/>
          <w:lang w:eastAsia="en-US"/>
        </w:rPr>
      </w:pPr>
    </w:p>
    <w:p w:rsidR="009E4007" w:rsidRPr="003151AF" w:rsidRDefault="009E4007" w:rsidP="009E4007">
      <w:pPr>
        <w:tabs>
          <w:tab w:val="left" w:pos="0"/>
          <w:tab w:val="left" w:pos="709"/>
        </w:tabs>
        <w:spacing w:line="276" w:lineRule="auto"/>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ab/>
        <w:t>3.1.1. Заявка Замовника (далі - заявка) – повідомлення  уповноваженою особою Замовника про необхідність надання послуг згідно договору наступним способом:</w:t>
      </w:r>
    </w:p>
    <w:p w:rsidR="009E4007" w:rsidRPr="003151AF" w:rsidRDefault="009E4007" w:rsidP="009E4007">
      <w:pPr>
        <w:numPr>
          <w:ilvl w:val="0"/>
          <w:numId w:val="3"/>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Залишити заявку через електронну пошту.</w:t>
      </w:r>
    </w:p>
    <w:p w:rsidR="009E4007" w:rsidRPr="003151AF" w:rsidRDefault="009E4007" w:rsidP="009E4007">
      <w:pPr>
        <w:numPr>
          <w:ilvl w:val="0"/>
          <w:numId w:val="3"/>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Зателефонувати на корпоративний номер або номер менеджера Виконавця.</w:t>
      </w:r>
    </w:p>
    <w:p w:rsidR="009E4007" w:rsidRPr="003151AF" w:rsidRDefault="009E4007" w:rsidP="009E4007">
      <w:pPr>
        <w:tabs>
          <w:tab w:val="left" w:pos="0"/>
          <w:tab w:val="left" w:pos="993"/>
        </w:tabs>
        <w:spacing w:after="200" w:line="276" w:lineRule="auto"/>
        <w:ind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 xml:space="preserve">Електронна пошта, корпоративний номер та номер менеджера зазначаються під час укладання договору. </w:t>
      </w:r>
    </w:p>
    <w:p w:rsidR="009E4007" w:rsidRPr="003151AF" w:rsidRDefault="009E4007" w:rsidP="009E4007">
      <w:pPr>
        <w:tabs>
          <w:tab w:val="left" w:pos="0"/>
          <w:tab w:val="left" w:pos="993"/>
        </w:tabs>
        <w:spacing w:after="200" w:line="276" w:lineRule="auto"/>
        <w:ind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Заявка містить інформацію про наступне:</w:t>
      </w:r>
    </w:p>
    <w:p w:rsidR="009E4007" w:rsidRPr="003151AF" w:rsidRDefault="009E4007" w:rsidP="009E4007">
      <w:pPr>
        <w:numPr>
          <w:ilvl w:val="0"/>
          <w:numId w:val="3"/>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адреса надання послуги;</w:t>
      </w:r>
    </w:p>
    <w:p w:rsidR="009E4007" w:rsidRPr="003151AF" w:rsidRDefault="009E4007" w:rsidP="009E4007">
      <w:pPr>
        <w:numPr>
          <w:ilvl w:val="0"/>
          <w:numId w:val="3"/>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модель КРТ;</w:t>
      </w:r>
    </w:p>
    <w:p w:rsidR="009E4007" w:rsidRPr="003151AF" w:rsidRDefault="009E4007" w:rsidP="009E4007">
      <w:pPr>
        <w:numPr>
          <w:ilvl w:val="0"/>
          <w:numId w:val="3"/>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інформацію щодо необхідної послуги;</w:t>
      </w:r>
    </w:p>
    <w:p w:rsidR="009E4007" w:rsidRDefault="009E4007" w:rsidP="009E4007">
      <w:pPr>
        <w:numPr>
          <w:ilvl w:val="0"/>
          <w:numId w:val="3"/>
        </w:numPr>
        <w:tabs>
          <w:tab w:val="left" w:pos="0"/>
          <w:tab w:val="left" w:pos="993"/>
        </w:tabs>
        <w:spacing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контактний номер телефону.</w:t>
      </w:r>
    </w:p>
    <w:p w:rsidR="009E4007" w:rsidRPr="003151AF" w:rsidRDefault="009E4007" w:rsidP="009E4007">
      <w:pPr>
        <w:spacing w:line="276" w:lineRule="auto"/>
        <w:ind w:firstLine="709"/>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3.1.2. Обсяг заявок на заправку та регенерацію картриджів, ремонту КРТ – в кількості  від одного картриджу, в залежності від поточних потреб Замовника.</w:t>
      </w:r>
    </w:p>
    <w:p w:rsidR="009E4007" w:rsidRPr="003151AF" w:rsidRDefault="009E4007" w:rsidP="009E4007">
      <w:pPr>
        <w:tabs>
          <w:tab w:val="left" w:pos="0"/>
          <w:tab w:val="left" w:pos="709"/>
        </w:tabs>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 xml:space="preserve">3.1.3. </w:t>
      </w:r>
      <w:r w:rsidRPr="003151AF">
        <w:rPr>
          <w:rFonts w:ascii="Times New Roman" w:eastAsia="Times New Roman" w:hAnsi="Times New Roman" w:cs="Times New Roman"/>
          <w:sz w:val="24"/>
          <w:szCs w:val="24"/>
          <w:lang w:eastAsia="en-US"/>
        </w:rPr>
        <w:t>Інформація про підтвердження реєстрації заявки надається уповноваженому працівнику Замовника не пізніше, ніж через 30 хвилин з моменту її отримання. Відлік часу реакції починається з моменту відправлення Замовником заявки і завершується моментом отримання уповноваженим представником Зам</w:t>
      </w:r>
      <w:r>
        <w:rPr>
          <w:rFonts w:ascii="Times New Roman" w:eastAsia="Times New Roman" w:hAnsi="Times New Roman" w:cs="Times New Roman"/>
          <w:sz w:val="24"/>
          <w:szCs w:val="24"/>
          <w:lang w:eastAsia="en-US"/>
        </w:rPr>
        <w:t>овника підтвердження реєстрації</w:t>
      </w:r>
      <w:r w:rsidRPr="003151AF">
        <w:rPr>
          <w:rFonts w:ascii="Times New Roman" w:eastAsia="Times New Roman" w:hAnsi="Times New Roman" w:cs="Times New Roman"/>
          <w:sz w:val="24"/>
          <w:szCs w:val="24"/>
          <w:lang w:eastAsia="en-US"/>
        </w:rPr>
        <w:t xml:space="preserve"> Заявки засобами електронної пошти.</w:t>
      </w:r>
    </w:p>
    <w:p w:rsidR="009E4007" w:rsidRPr="003151AF" w:rsidRDefault="009E4007" w:rsidP="009E4007">
      <w:pPr>
        <w:spacing w:line="276" w:lineRule="auto"/>
        <w:ind w:firstLine="709"/>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3.1.4. Замовник передає, а Виконавець приймає заявки в робочі дні з 8:00 до 17:00. Заявки отримані Виконавцем поза цей час, вважаються прийнятими о 8:00 наступного робочого дня. Робочі, вихідні та святкові дні визначаються згідно із загальнодержавними законодавчими актами України.</w:t>
      </w:r>
    </w:p>
    <w:p w:rsidR="009E4007" w:rsidRPr="00641D9E" w:rsidRDefault="009E4007" w:rsidP="009E4007">
      <w:pPr>
        <w:tabs>
          <w:tab w:val="left" w:pos="709"/>
        </w:tabs>
        <w:spacing w:line="276" w:lineRule="auto"/>
        <w:jc w:val="both"/>
        <w:rPr>
          <w:rFonts w:ascii="Times New Roman" w:eastAsia="Times New Roman" w:hAnsi="Times New Roman" w:cs="Times New Roman"/>
          <w:i/>
          <w:color w:val="FF0000"/>
          <w:sz w:val="24"/>
          <w:szCs w:val="24"/>
          <w:lang w:val="ru-RU" w:eastAsia="en-US"/>
        </w:rPr>
      </w:pPr>
      <w:r w:rsidRPr="000301A0">
        <w:rPr>
          <w:rFonts w:ascii="Times New Roman" w:eastAsia="Times New Roman" w:hAnsi="Times New Roman" w:cs="Times New Roman"/>
          <w:sz w:val="24"/>
          <w:szCs w:val="24"/>
          <w:lang w:eastAsia="en-US"/>
        </w:rPr>
        <w:tab/>
      </w:r>
      <w:r w:rsidRPr="00522B14">
        <w:rPr>
          <w:rFonts w:ascii="Times New Roman" w:eastAsia="Times New Roman" w:hAnsi="Times New Roman" w:cs="Times New Roman"/>
          <w:sz w:val="24"/>
          <w:szCs w:val="24"/>
          <w:lang w:eastAsia="en-US"/>
        </w:rPr>
        <w:t xml:space="preserve">3.1.5. Послуга із заправки картриджів всіх класів має здійснюватися за місцем розташування КРТ, за адресами всіх кафедр та філій Замовника у м. Дніпро: </w:t>
      </w:r>
      <w:r w:rsidRPr="00641D9E">
        <w:rPr>
          <w:rFonts w:ascii="Times New Roman" w:eastAsia="Times New Roman" w:hAnsi="Times New Roman" w:cs="Times New Roman"/>
          <w:i/>
          <w:sz w:val="24"/>
          <w:szCs w:val="24"/>
          <w:lang w:eastAsia="en-US"/>
        </w:rPr>
        <w:t>вул. Володимира Вернадського, 9; вул. Володимира</w:t>
      </w:r>
      <w:r>
        <w:rPr>
          <w:rFonts w:ascii="Times New Roman" w:eastAsia="Times New Roman" w:hAnsi="Times New Roman" w:cs="Times New Roman"/>
          <w:i/>
          <w:sz w:val="24"/>
          <w:szCs w:val="24"/>
          <w:lang w:eastAsia="en-US"/>
        </w:rPr>
        <w:t xml:space="preserve"> </w:t>
      </w:r>
      <w:r w:rsidRPr="00641D9E">
        <w:rPr>
          <w:rFonts w:ascii="Times New Roman" w:eastAsia="Times New Roman" w:hAnsi="Times New Roman" w:cs="Times New Roman"/>
          <w:i/>
          <w:sz w:val="24"/>
          <w:szCs w:val="24"/>
          <w:lang w:eastAsia="en-US"/>
        </w:rPr>
        <w:t xml:space="preserve">Антоновича, 65; вул. Байкальська, 9а; вул. Бардіна, 1; вул. Батумська, 13; вул. </w:t>
      </w:r>
      <w:proofErr w:type="spellStart"/>
      <w:r w:rsidRPr="00641D9E">
        <w:rPr>
          <w:rFonts w:ascii="Times New Roman" w:eastAsia="Times New Roman" w:hAnsi="Times New Roman" w:cs="Times New Roman"/>
          <w:i/>
          <w:sz w:val="24"/>
          <w:szCs w:val="24"/>
          <w:lang w:eastAsia="en-US"/>
        </w:rPr>
        <w:t>Бехтерєва</w:t>
      </w:r>
      <w:proofErr w:type="spellEnd"/>
      <w:r w:rsidRPr="00641D9E">
        <w:rPr>
          <w:rFonts w:ascii="Times New Roman" w:eastAsia="Times New Roman" w:hAnsi="Times New Roman" w:cs="Times New Roman"/>
          <w:i/>
          <w:sz w:val="24"/>
          <w:szCs w:val="24"/>
          <w:lang w:eastAsia="en-US"/>
        </w:rPr>
        <w:t xml:space="preserve">, 1; пр. Дмитра Яворницького, 24;  вул. </w:t>
      </w:r>
      <w:r w:rsidRPr="00641D9E">
        <w:rPr>
          <w:rFonts w:ascii="Times New Roman" w:eastAsia="Times New Roman" w:hAnsi="Times New Roman" w:cs="Times New Roman"/>
          <w:i/>
          <w:sz w:val="24"/>
          <w:szCs w:val="24"/>
          <w:lang w:eastAsia="en-US"/>
        </w:rPr>
        <w:lastRenderedPageBreak/>
        <w:t xml:space="preserve">Івана </w:t>
      </w:r>
      <w:proofErr w:type="spellStart"/>
      <w:r w:rsidRPr="00641D9E">
        <w:rPr>
          <w:rFonts w:ascii="Times New Roman" w:eastAsia="Times New Roman" w:hAnsi="Times New Roman" w:cs="Times New Roman"/>
          <w:i/>
          <w:sz w:val="24"/>
          <w:szCs w:val="24"/>
          <w:lang w:eastAsia="en-US"/>
        </w:rPr>
        <w:t>Анкінфієва</w:t>
      </w:r>
      <w:proofErr w:type="spellEnd"/>
      <w:r w:rsidRPr="00641D9E">
        <w:rPr>
          <w:rFonts w:ascii="Times New Roman" w:eastAsia="Times New Roman" w:hAnsi="Times New Roman" w:cs="Times New Roman"/>
          <w:i/>
          <w:sz w:val="24"/>
          <w:szCs w:val="24"/>
          <w:lang w:eastAsia="en-US"/>
        </w:rPr>
        <w:t>, 5; вул. Караваєва, 68; вул. Канатна,</w:t>
      </w:r>
      <w:r>
        <w:rPr>
          <w:rFonts w:ascii="Times New Roman" w:eastAsia="Times New Roman" w:hAnsi="Times New Roman" w:cs="Times New Roman"/>
          <w:i/>
          <w:sz w:val="24"/>
          <w:szCs w:val="24"/>
          <w:lang w:eastAsia="en-US"/>
        </w:rPr>
        <w:t xml:space="preserve"> 17;</w:t>
      </w:r>
      <w:r w:rsidRPr="00641D9E">
        <w:rPr>
          <w:rFonts w:ascii="Times New Roman" w:eastAsia="Times New Roman" w:hAnsi="Times New Roman" w:cs="Times New Roman"/>
          <w:i/>
          <w:sz w:val="24"/>
          <w:szCs w:val="24"/>
          <w:lang w:val="ru-RU" w:eastAsia="en-US"/>
        </w:rPr>
        <w:t xml:space="preserve"> </w:t>
      </w:r>
      <w:r w:rsidRPr="00641D9E">
        <w:rPr>
          <w:rFonts w:ascii="Times New Roman" w:eastAsia="Times New Roman" w:hAnsi="Times New Roman" w:cs="Times New Roman"/>
          <w:i/>
          <w:sz w:val="24"/>
          <w:szCs w:val="24"/>
          <w:lang w:eastAsia="en-US"/>
        </w:rPr>
        <w:t>вул.</w:t>
      </w:r>
      <w:r w:rsidRPr="00641D9E">
        <w:rPr>
          <w:rFonts w:ascii="Times New Roman" w:eastAsia="Times New Roman" w:hAnsi="Times New Roman" w:cs="Times New Roman"/>
          <w:i/>
          <w:sz w:val="24"/>
          <w:szCs w:val="24"/>
          <w:lang w:val="ru-RU" w:eastAsia="en-US"/>
        </w:rPr>
        <w:t xml:space="preserve"> </w:t>
      </w:r>
      <w:r w:rsidRPr="00641D9E">
        <w:rPr>
          <w:rFonts w:ascii="Times New Roman" w:eastAsia="Times New Roman" w:hAnsi="Times New Roman" w:cs="Times New Roman"/>
          <w:i/>
          <w:sz w:val="24"/>
          <w:szCs w:val="24"/>
          <w:lang w:eastAsia="en-US"/>
        </w:rPr>
        <w:t>Космічна,</w:t>
      </w:r>
      <w:r>
        <w:rPr>
          <w:rFonts w:ascii="Times New Roman" w:eastAsia="Times New Roman" w:hAnsi="Times New Roman" w:cs="Times New Roman"/>
          <w:i/>
          <w:sz w:val="24"/>
          <w:szCs w:val="24"/>
          <w:lang w:val="ru-RU" w:eastAsia="en-US"/>
        </w:rPr>
        <w:t xml:space="preserve"> </w:t>
      </w:r>
      <w:r w:rsidRPr="00641D9E">
        <w:rPr>
          <w:rFonts w:ascii="Times New Roman" w:eastAsia="Times New Roman" w:hAnsi="Times New Roman" w:cs="Times New Roman"/>
          <w:i/>
          <w:sz w:val="24"/>
          <w:szCs w:val="24"/>
          <w:lang w:eastAsia="en-US"/>
        </w:rPr>
        <w:t>13;</w:t>
      </w:r>
      <w:r w:rsidRPr="00641D9E">
        <w:rPr>
          <w:rFonts w:ascii="Times New Roman" w:eastAsia="Times New Roman" w:hAnsi="Times New Roman" w:cs="Times New Roman"/>
          <w:i/>
          <w:sz w:val="24"/>
          <w:szCs w:val="24"/>
          <w:lang w:val="ru-RU" w:eastAsia="en-US"/>
        </w:rPr>
        <w:t xml:space="preserve"> </w:t>
      </w:r>
      <w:r w:rsidRPr="00641D9E">
        <w:rPr>
          <w:rFonts w:ascii="Times New Roman" w:eastAsia="Times New Roman" w:hAnsi="Times New Roman" w:cs="Times New Roman"/>
          <w:i/>
          <w:sz w:val="24"/>
          <w:szCs w:val="24"/>
          <w:lang w:eastAsia="en-US"/>
        </w:rPr>
        <w:t>пр. </w:t>
      </w:r>
      <w:proofErr w:type="spellStart"/>
      <w:r w:rsidRPr="00641D9E">
        <w:rPr>
          <w:rFonts w:ascii="Times New Roman" w:eastAsia="Times New Roman" w:hAnsi="Times New Roman" w:cs="Times New Roman"/>
          <w:i/>
          <w:sz w:val="24"/>
          <w:szCs w:val="24"/>
          <w:lang w:eastAsia="en-US"/>
        </w:rPr>
        <w:t>Мануйлівський</w:t>
      </w:r>
      <w:proofErr w:type="spellEnd"/>
      <w:r w:rsidRPr="00641D9E">
        <w:rPr>
          <w:rFonts w:ascii="Times New Roman" w:eastAsia="Times New Roman" w:hAnsi="Times New Roman" w:cs="Times New Roman"/>
          <w:i/>
          <w:sz w:val="24"/>
          <w:szCs w:val="24"/>
          <w:lang w:eastAsia="en-US"/>
        </w:rPr>
        <w:t>, 29; вул. М</w:t>
      </w:r>
      <w:r>
        <w:rPr>
          <w:rFonts w:ascii="Times New Roman" w:eastAsia="Times New Roman" w:hAnsi="Times New Roman" w:cs="Times New Roman"/>
          <w:i/>
          <w:sz w:val="24"/>
          <w:szCs w:val="24"/>
          <w:lang w:eastAsia="en-US"/>
        </w:rPr>
        <w:t xml:space="preserve">ихайла </w:t>
      </w:r>
      <w:r w:rsidRPr="00641D9E">
        <w:rPr>
          <w:rFonts w:ascii="Times New Roman" w:eastAsia="Times New Roman" w:hAnsi="Times New Roman" w:cs="Times New Roman"/>
          <w:i/>
          <w:sz w:val="24"/>
          <w:szCs w:val="24"/>
          <w:lang w:eastAsia="en-US"/>
        </w:rPr>
        <w:t> Грушевського, 65; вул. Набережна Перемоги, 44а, 44б; вул. Севастопольська, 17,</w:t>
      </w:r>
      <w:r w:rsidRPr="00641D9E">
        <w:rPr>
          <w:rFonts w:ascii="Times New Roman" w:eastAsia="Times New Roman" w:hAnsi="Times New Roman" w:cs="Times New Roman"/>
          <w:i/>
          <w:sz w:val="24"/>
          <w:szCs w:val="24"/>
          <w:lang w:val="ru-RU" w:eastAsia="en-US"/>
        </w:rPr>
        <w:t xml:space="preserve"> 19,</w:t>
      </w:r>
      <w:r w:rsidRPr="00641D9E">
        <w:rPr>
          <w:rFonts w:ascii="Times New Roman" w:eastAsia="Times New Roman" w:hAnsi="Times New Roman" w:cs="Times New Roman"/>
          <w:i/>
          <w:sz w:val="24"/>
          <w:szCs w:val="24"/>
          <w:lang w:eastAsia="en-US"/>
        </w:rPr>
        <w:t xml:space="preserve"> 32; пл. Соборна, 2, </w:t>
      </w:r>
      <w:r w:rsidRPr="00641D9E">
        <w:rPr>
          <w:rFonts w:ascii="Times New Roman" w:eastAsia="Times New Roman" w:hAnsi="Times New Roman" w:cs="Times New Roman"/>
          <w:i/>
          <w:sz w:val="24"/>
          <w:szCs w:val="24"/>
          <w:lang w:val="ru-RU" w:eastAsia="en-US"/>
        </w:rPr>
        <w:t xml:space="preserve">4, </w:t>
      </w:r>
      <w:r w:rsidRPr="00641D9E">
        <w:rPr>
          <w:rFonts w:ascii="Times New Roman" w:eastAsia="Times New Roman" w:hAnsi="Times New Roman" w:cs="Times New Roman"/>
          <w:i/>
          <w:sz w:val="24"/>
          <w:szCs w:val="24"/>
          <w:lang w:eastAsia="en-US"/>
        </w:rPr>
        <w:t>14; вул. Титова,</w:t>
      </w:r>
      <w:r w:rsidRPr="00641D9E">
        <w:rPr>
          <w:rFonts w:ascii="Times New Roman" w:eastAsia="Times New Roman" w:hAnsi="Times New Roman" w:cs="Times New Roman"/>
          <w:i/>
          <w:sz w:val="24"/>
          <w:szCs w:val="24"/>
          <w:lang w:val="ru-RU" w:eastAsia="en-US"/>
        </w:rPr>
        <w:t xml:space="preserve"> </w:t>
      </w:r>
      <w:r w:rsidRPr="00641D9E">
        <w:rPr>
          <w:rFonts w:ascii="Times New Roman" w:eastAsia="Times New Roman" w:hAnsi="Times New Roman" w:cs="Times New Roman"/>
          <w:i/>
          <w:sz w:val="24"/>
          <w:szCs w:val="24"/>
          <w:lang w:eastAsia="en-US"/>
        </w:rPr>
        <w:t xml:space="preserve">29; </w:t>
      </w:r>
      <w:r w:rsidRPr="00641D9E">
        <w:rPr>
          <w:rFonts w:ascii="Times New Roman" w:eastAsia="Times New Roman" w:hAnsi="Times New Roman" w:cs="Times New Roman"/>
          <w:i/>
          <w:sz w:val="24"/>
          <w:szCs w:val="24"/>
          <w:lang w:val="ru-RU" w:eastAsia="en-US"/>
        </w:rPr>
        <w:t xml:space="preserve"> пр. </w:t>
      </w:r>
      <w:proofErr w:type="spellStart"/>
      <w:r w:rsidRPr="00641D9E">
        <w:rPr>
          <w:rFonts w:ascii="Times New Roman" w:eastAsia="Times New Roman" w:hAnsi="Times New Roman" w:cs="Times New Roman"/>
          <w:i/>
          <w:sz w:val="24"/>
          <w:szCs w:val="24"/>
          <w:lang w:val="ru-RU" w:eastAsia="en-US"/>
        </w:rPr>
        <w:t>Лесі</w:t>
      </w:r>
      <w:proofErr w:type="spellEnd"/>
      <w:r w:rsidRPr="00641D9E">
        <w:rPr>
          <w:rFonts w:ascii="Times New Roman" w:eastAsia="Times New Roman" w:hAnsi="Times New Roman" w:cs="Times New Roman"/>
          <w:i/>
          <w:sz w:val="24"/>
          <w:szCs w:val="24"/>
          <w:lang w:val="ru-RU" w:eastAsia="en-US"/>
        </w:rPr>
        <w:t xml:space="preserve"> </w:t>
      </w:r>
      <w:proofErr w:type="spellStart"/>
      <w:r w:rsidRPr="00641D9E">
        <w:rPr>
          <w:rFonts w:ascii="Times New Roman" w:eastAsia="Times New Roman" w:hAnsi="Times New Roman" w:cs="Times New Roman"/>
          <w:i/>
          <w:sz w:val="24"/>
          <w:szCs w:val="24"/>
          <w:lang w:val="ru-RU" w:eastAsia="en-US"/>
        </w:rPr>
        <w:t>Українки</w:t>
      </w:r>
      <w:proofErr w:type="spellEnd"/>
      <w:r w:rsidRPr="00641D9E">
        <w:rPr>
          <w:rFonts w:ascii="Times New Roman" w:eastAsia="Times New Roman" w:hAnsi="Times New Roman" w:cs="Times New Roman"/>
          <w:i/>
          <w:sz w:val="24"/>
          <w:szCs w:val="24"/>
          <w:lang w:val="ru-RU" w:eastAsia="en-US"/>
        </w:rPr>
        <w:t xml:space="preserve">, 26; </w:t>
      </w:r>
      <w:proofErr w:type="spellStart"/>
      <w:r w:rsidRPr="00641D9E">
        <w:rPr>
          <w:rFonts w:ascii="Times New Roman" w:eastAsia="Times New Roman" w:hAnsi="Times New Roman" w:cs="Times New Roman"/>
          <w:i/>
          <w:sz w:val="24"/>
          <w:szCs w:val="24"/>
          <w:lang w:val="ru-RU" w:eastAsia="en-US"/>
        </w:rPr>
        <w:t>пров</w:t>
      </w:r>
      <w:proofErr w:type="spellEnd"/>
      <w:r w:rsidRPr="00641D9E">
        <w:rPr>
          <w:rFonts w:ascii="Times New Roman" w:eastAsia="Times New Roman" w:hAnsi="Times New Roman" w:cs="Times New Roman"/>
          <w:i/>
          <w:sz w:val="24"/>
          <w:szCs w:val="24"/>
          <w:lang w:val="ru-RU" w:eastAsia="en-US"/>
        </w:rPr>
        <w:t xml:space="preserve">. </w:t>
      </w:r>
      <w:proofErr w:type="spellStart"/>
      <w:r w:rsidRPr="00641D9E">
        <w:rPr>
          <w:rFonts w:ascii="Times New Roman" w:eastAsia="Times New Roman" w:hAnsi="Times New Roman" w:cs="Times New Roman"/>
          <w:i/>
          <w:sz w:val="24"/>
          <w:szCs w:val="24"/>
          <w:lang w:val="ru-RU" w:eastAsia="en-US"/>
        </w:rPr>
        <w:t>Макаревського</w:t>
      </w:r>
      <w:proofErr w:type="spellEnd"/>
      <w:r w:rsidRPr="00641D9E">
        <w:rPr>
          <w:rFonts w:ascii="Times New Roman" w:eastAsia="Times New Roman" w:hAnsi="Times New Roman" w:cs="Times New Roman"/>
          <w:i/>
          <w:sz w:val="24"/>
          <w:szCs w:val="24"/>
          <w:lang w:val="ru-RU" w:eastAsia="en-US"/>
        </w:rPr>
        <w:t>, 1а;</w:t>
      </w:r>
      <w:r w:rsidRPr="00641D9E">
        <w:rPr>
          <w:rFonts w:ascii="Times New Roman" w:hAnsi="Times New Roman" w:cs="Times New Roman"/>
          <w:i/>
          <w:szCs w:val="24"/>
        </w:rPr>
        <w:t xml:space="preserve"> </w:t>
      </w:r>
      <w:proofErr w:type="spellStart"/>
      <w:r w:rsidRPr="00641D9E">
        <w:rPr>
          <w:rFonts w:ascii="Times New Roman" w:eastAsia="Times New Roman" w:hAnsi="Times New Roman" w:cs="Times New Roman"/>
          <w:i/>
          <w:sz w:val="24"/>
          <w:szCs w:val="24"/>
          <w:lang w:val="ru-RU" w:eastAsia="en-US"/>
        </w:rPr>
        <w:t>вул</w:t>
      </w:r>
      <w:proofErr w:type="spellEnd"/>
      <w:r w:rsidRPr="00641D9E">
        <w:rPr>
          <w:rFonts w:ascii="Times New Roman" w:eastAsia="Times New Roman" w:hAnsi="Times New Roman" w:cs="Times New Roman"/>
          <w:i/>
          <w:sz w:val="24"/>
          <w:szCs w:val="24"/>
          <w:lang w:val="ru-RU" w:eastAsia="en-US"/>
        </w:rPr>
        <w:t>. Пас</w:t>
      </w:r>
      <w:r>
        <w:rPr>
          <w:rFonts w:ascii="Times New Roman" w:eastAsia="Times New Roman" w:hAnsi="Times New Roman" w:cs="Times New Roman"/>
          <w:i/>
          <w:sz w:val="24"/>
          <w:szCs w:val="24"/>
          <w:lang w:val="ru-RU" w:eastAsia="en-US"/>
        </w:rPr>
        <w:t xml:space="preserve">тера, 26; </w:t>
      </w:r>
      <w:proofErr w:type="spellStart"/>
      <w:r>
        <w:rPr>
          <w:rFonts w:ascii="Times New Roman" w:eastAsia="Times New Roman" w:hAnsi="Times New Roman" w:cs="Times New Roman"/>
          <w:i/>
          <w:sz w:val="24"/>
          <w:szCs w:val="24"/>
          <w:lang w:val="ru-RU" w:eastAsia="en-US"/>
        </w:rPr>
        <w:t>вул</w:t>
      </w:r>
      <w:proofErr w:type="spellEnd"/>
      <w:r>
        <w:rPr>
          <w:rFonts w:ascii="Times New Roman" w:eastAsia="Times New Roman" w:hAnsi="Times New Roman" w:cs="Times New Roman"/>
          <w:i/>
          <w:sz w:val="24"/>
          <w:szCs w:val="24"/>
          <w:lang w:val="ru-RU" w:eastAsia="en-US"/>
        </w:rPr>
        <w:t xml:space="preserve">. </w:t>
      </w:r>
      <w:proofErr w:type="spellStart"/>
      <w:r>
        <w:rPr>
          <w:rFonts w:ascii="Times New Roman" w:eastAsia="Times New Roman" w:hAnsi="Times New Roman" w:cs="Times New Roman"/>
          <w:i/>
          <w:sz w:val="24"/>
          <w:szCs w:val="24"/>
          <w:lang w:val="ru-RU" w:eastAsia="en-US"/>
        </w:rPr>
        <w:t>Котляревського</w:t>
      </w:r>
      <w:proofErr w:type="spellEnd"/>
      <w:r>
        <w:rPr>
          <w:rFonts w:ascii="Times New Roman" w:eastAsia="Times New Roman" w:hAnsi="Times New Roman" w:cs="Times New Roman"/>
          <w:i/>
          <w:sz w:val="24"/>
          <w:szCs w:val="24"/>
          <w:lang w:val="ru-RU" w:eastAsia="en-US"/>
        </w:rPr>
        <w:t xml:space="preserve"> 9 </w:t>
      </w:r>
      <w:r w:rsidRPr="00641D9E">
        <w:rPr>
          <w:rFonts w:ascii="Times New Roman" w:eastAsia="Times New Roman" w:hAnsi="Times New Roman" w:cs="Times New Roman"/>
          <w:i/>
          <w:sz w:val="24"/>
          <w:szCs w:val="24"/>
          <w:lang w:eastAsia="en-US"/>
        </w:rPr>
        <w:t>та інших.</w:t>
      </w:r>
    </w:p>
    <w:p w:rsidR="009E4007" w:rsidRPr="003151AF" w:rsidRDefault="009E4007" w:rsidP="009E4007">
      <w:pPr>
        <w:spacing w:line="276" w:lineRule="auto"/>
        <w:ind w:firstLine="709"/>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Надання послуг із регенерації картриджів, технічного обслуговування та ремонту принтерів надається Виконавцем безпосередньо у сервісному центрі за умови, що виконання цих послуг за місцем розташування КРТ неможливе, або призведе до зниження рівня якості надання цих послуг.</w:t>
      </w:r>
    </w:p>
    <w:p w:rsidR="009E4007" w:rsidRPr="003151AF" w:rsidRDefault="009E4007" w:rsidP="009E4007">
      <w:pPr>
        <w:spacing w:line="276" w:lineRule="auto"/>
        <w:ind w:firstLine="709"/>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Доставка КРТ та їх частин на технічне обслуговування/ремонт тощо, їх повернення та інші транспортні послуги здійснюються власними силами та за рахунок Виконавця.</w:t>
      </w:r>
    </w:p>
    <w:p w:rsidR="009E4007" w:rsidRPr="003151AF" w:rsidRDefault="009E4007" w:rsidP="009E4007">
      <w:pPr>
        <w:spacing w:line="276" w:lineRule="auto"/>
        <w:ind w:firstLine="709"/>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Виконавець несе повну матеріальну відповідальність за прийняту в роботу КРТ та їх частини.</w:t>
      </w:r>
    </w:p>
    <w:p w:rsidR="009E4007" w:rsidRDefault="009E4007" w:rsidP="009E4007">
      <w:pPr>
        <w:spacing w:line="276" w:lineRule="auto"/>
        <w:ind w:firstLine="708"/>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3.1.6. Термін виконання заявки – до 3-х робочих днів. Із грифом «ТЕРМІНОВО» - до 8 годин.</w:t>
      </w:r>
      <w:r w:rsidRPr="003151AF">
        <w:rPr>
          <w:rFonts w:ascii="Times New Roman" w:hAnsi="Times New Roman" w:cs="Times New Roman"/>
          <w:color w:val="FF0000"/>
          <w:sz w:val="24"/>
          <w:szCs w:val="24"/>
          <w:lang w:eastAsia="en-US"/>
        </w:rPr>
        <w:t xml:space="preserve"> </w:t>
      </w:r>
      <w:r w:rsidRPr="003151AF">
        <w:rPr>
          <w:rFonts w:ascii="Times New Roman" w:hAnsi="Times New Roman" w:cs="Times New Roman"/>
          <w:sz w:val="24"/>
          <w:szCs w:val="24"/>
          <w:lang w:eastAsia="en-US"/>
        </w:rPr>
        <w:t>При проведенні тривалих послуг (більше 3х робочих днів), Учасник повинен мати можливість надати власну техніку замість тієї, що знаходиться  в ремонті, яка за загальними параметрами має не уступати тій, що передано в ремонт.</w:t>
      </w:r>
    </w:p>
    <w:p w:rsidR="009E4007" w:rsidRDefault="009E4007" w:rsidP="009E4007">
      <w:pPr>
        <w:spacing w:line="276" w:lineRule="auto"/>
        <w:ind w:firstLine="708"/>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3.1.7. Замовник (за запитом до менеджера Виконавця) може отримувати інформацію про хід надання послуг за раніше наданою заявкою.</w:t>
      </w:r>
    </w:p>
    <w:p w:rsidR="009E4007" w:rsidRDefault="009E4007" w:rsidP="009E4007">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3.1.8. </w:t>
      </w:r>
      <w:r w:rsidRPr="009034A9">
        <w:rPr>
          <w:rFonts w:ascii="Times New Roman" w:hAnsi="Times New Roman" w:cs="Times New Roman"/>
          <w:sz w:val="24"/>
          <w:szCs w:val="24"/>
          <w:lang w:eastAsia="en-US"/>
        </w:rPr>
        <w:t>Заявка вважається виконаною при наданні Виконавцем акту виконаних робіт уповноваженому представнику ДДМУ згідно форми, із підписом представника ДДМУ, якому надано послугу.</w:t>
      </w:r>
    </w:p>
    <w:p w:rsidR="009E4007" w:rsidRDefault="009E4007" w:rsidP="009E4007">
      <w:pPr>
        <w:spacing w:line="276" w:lineRule="auto"/>
        <w:ind w:firstLine="708"/>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3.1.9.</w:t>
      </w:r>
      <w:r>
        <w:rPr>
          <w:rFonts w:ascii="Times New Roman" w:hAnsi="Times New Roman" w:cs="Times New Roman"/>
          <w:sz w:val="24"/>
          <w:szCs w:val="24"/>
          <w:lang w:eastAsia="en-US"/>
        </w:rPr>
        <w:t xml:space="preserve"> </w:t>
      </w:r>
      <w:r w:rsidRPr="003151AF">
        <w:rPr>
          <w:rFonts w:ascii="Times New Roman" w:hAnsi="Times New Roman" w:cs="Times New Roman"/>
          <w:sz w:val="24"/>
          <w:szCs w:val="24"/>
          <w:lang w:eastAsia="en-US"/>
        </w:rPr>
        <w:t>У</w:t>
      </w:r>
      <w:r>
        <w:rPr>
          <w:rFonts w:ascii="Times New Roman" w:hAnsi="Times New Roman" w:cs="Times New Roman"/>
          <w:sz w:val="24"/>
          <w:szCs w:val="24"/>
          <w:lang w:eastAsia="en-US"/>
        </w:rPr>
        <w:t xml:space="preserve"> </w:t>
      </w:r>
      <w:r w:rsidRPr="003151AF">
        <w:rPr>
          <w:rFonts w:ascii="Times New Roman" w:hAnsi="Times New Roman" w:cs="Times New Roman"/>
          <w:sz w:val="24"/>
          <w:szCs w:val="24"/>
          <w:lang w:eastAsia="en-US"/>
        </w:rPr>
        <w:t>разі, якщо картрид</w:t>
      </w:r>
      <w:r>
        <w:rPr>
          <w:rFonts w:ascii="Times New Roman" w:hAnsi="Times New Roman" w:cs="Times New Roman"/>
          <w:sz w:val="24"/>
          <w:szCs w:val="24"/>
          <w:lang w:eastAsia="en-US"/>
        </w:rPr>
        <w:t xml:space="preserve">ж або КРТ не підлягає подальшій </w:t>
      </w:r>
      <w:r w:rsidRPr="003151AF">
        <w:rPr>
          <w:rFonts w:ascii="Times New Roman" w:hAnsi="Times New Roman" w:cs="Times New Roman"/>
          <w:sz w:val="24"/>
          <w:szCs w:val="24"/>
          <w:lang w:eastAsia="en-US"/>
        </w:rPr>
        <w:t xml:space="preserve">регенерації/заправці/ремонту – він повертається Замовнику із складанням відповідного Акту. </w:t>
      </w:r>
    </w:p>
    <w:p w:rsidR="009E4007" w:rsidRPr="00617CD7" w:rsidRDefault="009E4007" w:rsidP="009E4007">
      <w:pPr>
        <w:spacing w:line="276" w:lineRule="auto"/>
        <w:ind w:firstLine="708"/>
        <w:jc w:val="both"/>
        <w:rPr>
          <w:rFonts w:ascii="Times New Roman" w:hAnsi="Times New Roman" w:cs="Times New Roman"/>
          <w:sz w:val="12"/>
          <w:szCs w:val="12"/>
          <w:lang w:eastAsia="en-US"/>
        </w:rPr>
      </w:pPr>
    </w:p>
    <w:p w:rsidR="009E4007" w:rsidRDefault="009E4007" w:rsidP="009E4007">
      <w:pPr>
        <w:numPr>
          <w:ilvl w:val="1"/>
          <w:numId w:val="2"/>
        </w:numPr>
        <w:spacing w:after="200" w:line="276" w:lineRule="auto"/>
        <w:contextualSpacing/>
        <w:jc w:val="both"/>
        <w:rPr>
          <w:rFonts w:ascii="Times New Roman" w:hAnsi="Times New Roman" w:cs="Times New Roman"/>
          <w:i/>
          <w:sz w:val="24"/>
          <w:szCs w:val="24"/>
          <w:lang w:eastAsia="en-US"/>
        </w:rPr>
      </w:pPr>
      <w:r w:rsidRPr="003151AF">
        <w:rPr>
          <w:rFonts w:ascii="Times New Roman" w:hAnsi="Times New Roman" w:cs="Times New Roman"/>
          <w:i/>
          <w:sz w:val="24"/>
          <w:szCs w:val="24"/>
          <w:lang w:eastAsia="en-US"/>
        </w:rPr>
        <w:t xml:space="preserve"> </w:t>
      </w:r>
      <w:r w:rsidRPr="00976CCB">
        <w:rPr>
          <w:rFonts w:ascii="Times New Roman" w:hAnsi="Times New Roman" w:cs="Times New Roman"/>
          <w:i/>
          <w:sz w:val="24"/>
          <w:szCs w:val="24"/>
          <w:lang w:eastAsia="en-US"/>
        </w:rPr>
        <w:t>Гарантійні</w:t>
      </w:r>
      <w:r w:rsidRPr="003151AF">
        <w:rPr>
          <w:rFonts w:ascii="Times New Roman" w:hAnsi="Times New Roman" w:cs="Times New Roman"/>
          <w:i/>
          <w:sz w:val="24"/>
          <w:szCs w:val="24"/>
          <w:lang w:eastAsia="en-US"/>
        </w:rPr>
        <w:t xml:space="preserve"> </w:t>
      </w:r>
      <w:r>
        <w:rPr>
          <w:rFonts w:ascii="Times New Roman" w:hAnsi="Times New Roman" w:cs="Times New Roman"/>
          <w:i/>
          <w:sz w:val="24"/>
          <w:szCs w:val="24"/>
          <w:lang w:eastAsia="en-US"/>
        </w:rPr>
        <w:t xml:space="preserve">та якісні </w:t>
      </w:r>
      <w:r w:rsidRPr="003151AF">
        <w:rPr>
          <w:rFonts w:ascii="Times New Roman" w:hAnsi="Times New Roman" w:cs="Times New Roman"/>
          <w:i/>
          <w:sz w:val="24"/>
          <w:szCs w:val="24"/>
          <w:lang w:eastAsia="en-US"/>
        </w:rPr>
        <w:t>вимоги до предмета закупівлі:</w:t>
      </w:r>
    </w:p>
    <w:p w:rsidR="009E4007" w:rsidRDefault="009E4007" w:rsidP="009E4007">
      <w:pPr>
        <w:spacing w:line="216" w:lineRule="auto"/>
        <w:ind w:left="1072"/>
        <w:contextualSpacing/>
        <w:jc w:val="both"/>
        <w:rPr>
          <w:rFonts w:ascii="Times New Roman" w:hAnsi="Times New Roman" w:cs="Times New Roman"/>
          <w:i/>
          <w:sz w:val="24"/>
          <w:szCs w:val="24"/>
          <w:lang w:eastAsia="en-US"/>
        </w:rPr>
      </w:pPr>
    </w:p>
    <w:p w:rsidR="009E4007" w:rsidRDefault="009E4007" w:rsidP="009E4007">
      <w:pPr>
        <w:spacing w:line="276" w:lineRule="auto"/>
        <w:ind w:firstLine="709"/>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3.2.1.</w:t>
      </w:r>
      <w:r w:rsidRPr="003151AF">
        <w:rPr>
          <w:rFonts w:ascii="Times New Roman" w:hAnsi="Times New Roman" w:cs="Times New Roman"/>
          <w:sz w:val="24"/>
          <w:szCs w:val="24"/>
          <w:lang w:eastAsia="en-US"/>
        </w:rPr>
        <w:tab/>
        <w:t xml:space="preserve">Послуги з технічного обслуговування і ремонту КРТ, регенерації картриджів та </w:t>
      </w:r>
      <w:proofErr w:type="spellStart"/>
      <w:r w:rsidRPr="003151AF">
        <w:rPr>
          <w:rFonts w:ascii="Times New Roman" w:hAnsi="Times New Roman" w:cs="Times New Roman"/>
          <w:sz w:val="24"/>
          <w:szCs w:val="24"/>
          <w:lang w:eastAsia="en-US"/>
        </w:rPr>
        <w:t>чіпування</w:t>
      </w:r>
      <w:proofErr w:type="spellEnd"/>
      <w:r w:rsidRPr="003151AF">
        <w:rPr>
          <w:rFonts w:ascii="Times New Roman" w:hAnsi="Times New Roman" w:cs="Times New Roman"/>
          <w:sz w:val="24"/>
          <w:szCs w:val="24"/>
          <w:lang w:eastAsia="en-US"/>
        </w:rPr>
        <w:t>, повинні забезпечити працездатний стан КРТ, який характеризується його здатністю виконувати усі функції, передбачені технічною документацією відповідного виробника. Виконавець повинен гарантувати надання якісних послуг з технічного обслуговування і ремонту КРТ, у тому числі повну заправку чи відновлення картриджів до принтерів відповідно до технічних характеристик конкретного зразка принтеру з обов’язковим використанням нових комплектуючих.</w:t>
      </w:r>
    </w:p>
    <w:p w:rsidR="009E4007" w:rsidRDefault="009E4007" w:rsidP="009E4007">
      <w:pPr>
        <w:spacing w:line="276" w:lineRule="auto"/>
        <w:ind w:firstLine="709"/>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3.2.2. Після заправки, регенерації та ремонту в картриджах повинен бути стандартний об’єм </w:t>
      </w:r>
      <w:proofErr w:type="spellStart"/>
      <w:r w:rsidRPr="003151AF">
        <w:rPr>
          <w:rFonts w:ascii="Times New Roman" w:hAnsi="Times New Roman" w:cs="Times New Roman"/>
          <w:sz w:val="24"/>
          <w:szCs w:val="24"/>
          <w:lang w:eastAsia="en-US"/>
        </w:rPr>
        <w:t>тонера</w:t>
      </w:r>
      <w:proofErr w:type="spellEnd"/>
      <w:r w:rsidRPr="003151AF">
        <w:rPr>
          <w:rFonts w:ascii="Times New Roman" w:hAnsi="Times New Roman" w:cs="Times New Roman"/>
          <w:sz w:val="24"/>
          <w:szCs w:val="24"/>
          <w:lang w:eastAsia="en-US"/>
        </w:rPr>
        <w:t xml:space="preserve"> (згідно технічних характеристик картриджів відповідно до стандартів фірм виробників), друк контрастний, з гарною передачею півтонів, без смуг і рисочок.</w:t>
      </w:r>
    </w:p>
    <w:p w:rsidR="009E4007" w:rsidRPr="003151AF" w:rsidRDefault="009E4007" w:rsidP="009E4007">
      <w:pPr>
        <w:spacing w:line="276" w:lineRule="auto"/>
        <w:ind w:firstLine="709"/>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3.2.3. Замовник має право перевірити якість наданих послуг. Гарантія на заправку (регенерацію) картриджів діє на весь період його використання впродовж усього ресурсу заправки (з моменту отримання послуги Замовником), а саме безкоштовне повторне виконання заправки (ремонту) при виявленні Замовником неякісного друку (висипання </w:t>
      </w:r>
      <w:proofErr w:type="spellStart"/>
      <w:r w:rsidRPr="003151AF">
        <w:rPr>
          <w:rFonts w:ascii="Times New Roman" w:hAnsi="Times New Roman" w:cs="Times New Roman"/>
          <w:sz w:val="24"/>
          <w:szCs w:val="24"/>
          <w:lang w:eastAsia="en-US"/>
        </w:rPr>
        <w:t>тонеру</w:t>
      </w:r>
      <w:proofErr w:type="spellEnd"/>
      <w:r w:rsidRPr="003151AF">
        <w:rPr>
          <w:rFonts w:ascii="Times New Roman" w:hAnsi="Times New Roman" w:cs="Times New Roman"/>
          <w:sz w:val="24"/>
          <w:szCs w:val="24"/>
          <w:lang w:eastAsia="en-US"/>
        </w:rPr>
        <w:t>, неякісний або блідий друк – смуги, цятки тощо).</w:t>
      </w:r>
    </w:p>
    <w:p w:rsidR="009E4007" w:rsidRPr="00F8700D" w:rsidRDefault="009E4007" w:rsidP="009E4007">
      <w:pPr>
        <w:spacing w:line="276" w:lineRule="auto"/>
        <w:ind w:firstLine="709"/>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У разі пошкодження картриджу Виконавцем в процесі заправки або пошкодження його через несвоєчасне надання послуги, Виконавець зобов’язаний за власний кошт замінити картридж на аналогічний новий (не стартовий).</w:t>
      </w:r>
    </w:p>
    <w:p w:rsidR="009E4007" w:rsidRDefault="009E4007" w:rsidP="009E4007">
      <w:pPr>
        <w:spacing w:line="276" w:lineRule="auto"/>
        <w:ind w:firstLine="709"/>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lastRenderedPageBreak/>
        <w:t>3.2.4. Якщо Замовник виявив, що надана послуга не відповідає вимогам даних технічних характеристик, Виконавець зобов’язаний протягом одного дня задов</w:t>
      </w:r>
      <w:r>
        <w:rPr>
          <w:rFonts w:ascii="Times New Roman" w:hAnsi="Times New Roman" w:cs="Times New Roman"/>
          <w:sz w:val="24"/>
          <w:szCs w:val="24"/>
          <w:lang w:eastAsia="en-US"/>
        </w:rPr>
        <w:t>о</w:t>
      </w:r>
      <w:r w:rsidRPr="003151AF">
        <w:rPr>
          <w:rFonts w:ascii="Times New Roman" w:hAnsi="Times New Roman" w:cs="Times New Roman"/>
          <w:sz w:val="24"/>
          <w:szCs w:val="24"/>
          <w:lang w:eastAsia="en-US"/>
        </w:rPr>
        <w:t xml:space="preserve">льнити претензії Замовника та провести усунення недоліків. </w:t>
      </w:r>
    </w:p>
    <w:p w:rsidR="009E4007" w:rsidRDefault="009E4007" w:rsidP="009E4007">
      <w:pPr>
        <w:spacing w:line="276" w:lineRule="auto"/>
        <w:ind w:firstLine="708"/>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3.2.5. Послуги повинні виконуватись із використанням матеріалів Виконавця. Всі витратні матеріали, обладнання та запчастини, які застосовуються при наданні послуг, мають бути новими, їх умови та термін зберігання не повинні порушуватись. Вони повинні бути сертифіковані, відповідати вимогам діючим на території України для даного виду матеріалів, конструкцій та запчастин.</w:t>
      </w:r>
      <w:r>
        <w:rPr>
          <w:rFonts w:ascii="Times New Roman" w:hAnsi="Times New Roman" w:cs="Times New Roman"/>
          <w:sz w:val="24"/>
          <w:szCs w:val="24"/>
          <w:lang w:eastAsia="en-US"/>
        </w:rPr>
        <w:t xml:space="preserve"> </w:t>
      </w:r>
      <w:r w:rsidRPr="003151AF">
        <w:rPr>
          <w:rFonts w:ascii="Times New Roman" w:hAnsi="Times New Roman" w:cs="Times New Roman"/>
          <w:sz w:val="24"/>
          <w:szCs w:val="24"/>
          <w:lang w:eastAsia="en-US"/>
        </w:rPr>
        <w:t>Вартість витратних матеріалів повинна бути включена у вартість послуг.</w:t>
      </w:r>
    </w:p>
    <w:p w:rsidR="009E4007" w:rsidRDefault="009E4007" w:rsidP="009E4007">
      <w:pPr>
        <w:spacing w:after="200"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3.2.6. Враховуючи навантаження техніки потрібна заправка якісним </w:t>
      </w:r>
      <w:proofErr w:type="spellStart"/>
      <w:r w:rsidRPr="003151AF">
        <w:rPr>
          <w:rFonts w:ascii="Times New Roman" w:hAnsi="Times New Roman" w:cs="Times New Roman"/>
          <w:sz w:val="24"/>
          <w:szCs w:val="24"/>
          <w:lang w:eastAsia="en-US"/>
        </w:rPr>
        <w:t>тонером</w:t>
      </w:r>
      <w:proofErr w:type="spellEnd"/>
      <w:r w:rsidRPr="003151AF">
        <w:rPr>
          <w:rFonts w:ascii="Times New Roman" w:hAnsi="Times New Roman" w:cs="Times New Roman"/>
          <w:sz w:val="24"/>
          <w:szCs w:val="24"/>
          <w:lang w:eastAsia="en-US"/>
        </w:rPr>
        <w:t xml:space="preserve"> – орієнтація на оригінал, у разі відсутності на ринку України таких, можливий варіант сумісного.</w:t>
      </w:r>
    </w:p>
    <w:p w:rsidR="009E4007"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3.2.7. Кількість заправок картриджів до моменту наступного відновлення – не менше 2-х разів для будь-якого типу картриджів. При необхідності позачергового їх відновлення – Виконавець зобов’язаний надати письмове обґрунтування причини відновлення.</w:t>
      </w:r>
    </w:p>
    <w:p w:rsidR="009E4007" w:rsidRDefault="009E4007" w:rsidP="009E4007">
      <w:pPr>
        <w:spacing w:after="240"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3.2.8. Виконавець повинен складати і вести звітні форми про послуги, що надаються (можуть змінюватися відповідно до змін правил бухгалтерської звітності або на вимогу Замовника).</w:t>
      </w:r>
    </w:p>
    <w:p w:rsidR="009E4007" w:rsidRPr="003151AF" w:rsidRDefault="009E4007" w:rsidP="009E4007">
      <w:pPr>
        <w:spacing w:after="240" w:line="276" w:lineRule="auto"/>
        <w:ind w:firstLine="708"/>
        <w:contextualSpacing/>
        <w:jc w:val="both"/>
        <w:rPr>
          <w:rFonts w:ascii="Times New Roman" w:hAnsi="Times New Roman" w:cs="Times New Roman"/>
          <w:sz w:val="12"/>
          <w:szCs w:val="12"/>
          <w:lang w:eastAsia="en-US"/>
        </w:rPr>
      </w:pPr>
    </w:p>
    <w:p w:rsidR="009E4007" w:rsidRDefault="009E4007" w:rsidP="009E4007">
      <w:pPr>
        <w:spacing w:before="240" w:line="276" w:lineRule="auto"/>
        <w:ind w:firstLine="708"/>
        <w:contextualSpacing/>
        <w:jc w:val="both"/>
        <w:rPr>
          <w:rFonts w:ascii="Times New Roman" w:hAnsi="Times New Roman" w:cs="Times New Roman"/>
          <w:i/>
          <w:sz w:val="24"/>
          <w:szCs w:val="24"/>
          <w:lang w:eastAsia="en-US"/>
        </w:rPr>
      </w:pPr>
      <w:r w:rsidRPr="001A4B43">
        <w:rPr>
          <w:rFonts w:ascii="Times New Roman" w:hAnsi="Times New Roman" w:cs="Times New Roman"/>
          <w:i/>
          <w:sz w:val="24"/>
          <w:szCs w:val="24"/>
          <w:lang w:eastAsia="en-US"/>
        </w:rPr>
        <w:t>3.3.</w:t>
      </w:r>
      <w:r w:rsidRPr="003151AF">
        <w:rPr>
          <w:rFonts w:ascii="Times New Roman" w:hAnsi="Times New Roman" w:cs="Times New Roman"/>
          <w:i/>
          <w:sz w:val="24"/>
          <w:szCs w:val="24"/>
          <w:lang w:eastAsia="en-US"/>
        </w:rPr>
        <w:t xml:space="preserve"> Перелік послуг (включають усі необхідні матеріали та запчастини):</w:t>
      </w:r>
    </w:p>
    <w:p w:rsidR="009E4007" w:rsidRPr="003151AF" w:rsidRDefault="009E4007" w:rsidP="009E4007">
      <w:pPr>
        <w:spacing w:before="240" w:line="216" w:lineRule="auto"/>
        <w:ind w:firstLine="709"/>
        <w:contextualSpacing/>
        <w:jc w:val="both"/>
        <w:rPr>
          <w:rFonts w:ascii="Times New Roman" w:hAnsi="Times New Roman" w:cs="Times New Roman"/>
          <w:i/>
          <w:sz w:val="24"/>
          <w:szCs w:val="24"/>
          <w:lang w:eastAsia="en-US"/>
        </w:rPr>
      </w:pP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3.3.1.</w:t>
      </w:r>
      <w:r w:rsidRPr="003151AF">
        <w:rPr>
          <w:rFonts w:ascii="Times New Roman" w:hAnsi="Times New Roman" w:cs="Times New Roman"/>
          <w:sz w:val="24"/>
          <w:szCs w:val="24"/>
          <w:lang w:eastAsia="en-US"/>
        </w:rPr>
        <w:t xml:space="preserve"> Заправка картриджів класів 0, 1, 2, 3, 5, </w:t>
      </w:r>
      <w:r>
        <w:rPr>
          <w:rFonts w:ascii="Times New Roman" w:hAnsi="Times New Roman" w:cs="Times New Roman"/>
          <w:sz w:val="24"/>
          <w:szCs w:val="24"/>
          <w:lang w:eastAsia="en-US"/>
        </w:rPr>
        <w:t xml:space="preserve">6, </w:t>
      </w:r>
      <w:r w:rsidRPr="003151AF">
        <w:rPr>
          <w:rFonts w:ascii="Times New Roman" w:hAnsi="Times New Roman" w:cs="Times New Roman"/>
          <w:sz w:val="24"/>
          <w:szCs w:val="24"/>
          <w:lang w:eastAsia="en-US"/>
        </w:rPr>
        <w:t>7:</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діагностика картриджа;</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розбирання картриджа, видалення та очищення відпрацьованого </w:t>
      </w:r>
      <w:proofErr w:type="spellStart"/>
      <w:r w:rsidRPr="003151AF">
        <w:rPr>
          <w:rFonts w:ascii="Times New Roman" w:hAnsi="Times New Roman" w:cs="Times New Roman"/>
          <w:sz w:val="24"/>
          <w:szCs w:val="24"/>
          <w:lang w:eastAsia="en-US"/>
        </w:rPr>
        <w:t>тонеру</w:t>
      </w:r>
      <w:proofErr w:type="spellEnd"/>
      <w:r w:rsidRPr="003151AF">
        <w:rPr>
          <w:rFonts w:ascii="Times New Roman" w:hAnsi="Times New Roman" w:cs="Times New Roman"/>
          <w:sz w:val="24"/>
          <w:szCs w:val="24"/>
          <w:lang w:eastAsia="en-US"/>
        </w:rPr>
        <w:t>;</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нанесення мастила для зменшення коефіцієнту тертя на очищувальне лезо;</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очищення магнітного валу та валу первинного заряду;</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очищення та змащування струмопровідними мастилами електричних катків;</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очищення та поліровка </w:t>
      </w:r>
      <w:proofErr w:type="spellStart"/>
      <w:r w:rsidRPr="003151AF">
        <w:rPr>
          <w:rFonts w:ascii="Times New Roman" w:hAnsi="Times New Roman" w:cs="Times New Roman"/>
          <w:sz w:val="24"/>
          <w:szCs w:val="24"/>
          <w:lang w:eastAsia="en-US"/>
        </w:rPr>
        <w:t>фоторецепторного</w:t>
      </w:r>
      <w:proofErr w:type="spellEnd"/>
      <w:r w:rsidRPr="003151AF">
        <w:rPr>
          <w:rFonts w:ascii="Times New Roman" w:hAnsi="Times New Roman" w:cs="Times New Roman"/>
          <w:sz w:val="24"/>
          <w:szCs w:val="24"/>
          <w:lang w:eastAsia="en-US"/>
        </w:rPr>
        <w:t xml:space="preserve"> барабану;</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заправка новим високоякісним </w:t>
      </w:r>
      <w:proofErr w:type="spellStart"/>
      <w:r w:rsidRPr="003151AF">
        <w:rPr>
          <w:rFonts w:ascii="Times New Roman" w:hAnsi="Times New Roman" w:cs="Times New Roman"/>
          <w:sz w:val="24"/>
          <w:szCs w:val="24"/>
          <w:lang w:eastAsia="en-US"/>
        </w:rPr>
        <w:t>тонером</w:t>
      </w:r>
      <w:proofErr w:type="spellEnd"/>
      <w:r w:rsidRPr="003151AF">
        <w:rPr>
          <w:rFonts w:ascii="Times New Roman" w:hAnsi="Times New Roman" w:cs="Times New Roman"/>
          <w:sz w:val="24"/>
          <w:szCs w:val="24"/>
          <w:lang w:eastAsia="en-US"/>
        </w:rPr>
        <w:t>, призначеним для цього типу картриджу;</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заміна контрольного </w:t>
      </w:r>
      <w:proofErr w:type="spellStart"/>
      <w:r w:rsidRPr="003151AF">
        <w:rPr>
          <w:rFonts w:ascii="Times New Roman" w:hAnsi="Times New Roman" w:cs="Times New Roman"/>
          <w:sz w:val="24"/>
          <w:szCs w:val="24"/>
          <w:lang w:eastAsia="en-US"/>
        </w:rPr>
        <w:t>чіпа</w:t>
      </w:r>
      <w:proofErr w:type="spellEnd"/>
      <w:r w:rsidRPr="003151AF">
        <w:rPr>
          <w:rFonts w:ascii="Times New Roman" w:hAnsi="Times New Roman" w:cs="Times New Roman"/>
          <w:sz w:val="24"/>
          <w:szCs w:val="24"/>
          <w:lang w:eastAsia="en-US"/>
        </w:rPr>
        <w:t xml:space="preserve"> (якщо такий необхідно замінити);</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вихідний контроль якості (тестова сторінка).</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Всі вказані роботи повинні виконуватись при наданні кожної послуги цієї категорії.</w:t>
      </w:r>
    </w:p>
    <w:p w:rsidR="009E4007" w:rsidRPr="003151AF" w:rsidRDefault="009E4007" w:rsidP="009E4007">
      <w:pPr>
        <w:spacing w:line="276" w:lineRule="auto"/>
        <w:ind w:firstLine="708"/>
        <w:contextualSpacing/>
        <w:jc w:val="both"/>
        <w:rPr>
          <w:rFonts w:ascii="Times New Roman" w:hAnsi="Times New Roman" w:cs="Times New Roman"/>
          <w:sz w:val="12"/>
          <w:szCs w:val="12"/>
          <w:lang w:eastAsia="en-US"/>
        </w:rPr>
      </w:pP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3.3.2. </w:t>
      </w:r>
      <w:r w:rsidRPr="003151AF">
        <w:rPr>
          <w:rFonts w:ascii="Times New Roman" w:hAnsi="Times New Roman" w:cs="Times New Roman"/>
          <w:sz w:val="24"/>
          <w:szCs w:val="24"/>
          <w:lang w:eastAsia="en-US"/>
        </w:rPr>
        <w:t>Заправка картриджу класу 4:</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діагностика картриджа;</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заміна контрольного </w:t>
      </w:r>
      <w:proofErr w:type="spellStart"/>
      <w:r w:rsidRPr="003151AF">
        <w:rPr>
          <w:rFonts w:ascii="Times New Roman" w:hAnsi="Times New Roman" w:cs="Times New Roman"/>
          <w:sz w:val="24"/>
          <w:szCs w:val="24"/>
          <w:lang w:eastAsia="en-US"/>
        </w:rPr>
        <w:t>чіпа</w:t>
      </w:r>
      <w:proofErr w:type="spellEnd"/>
      <w:r w:rsidRPr="003151AF">
        <w:rPr>
          <w:rFonts w:ascii="Times New Roman" w:hAnsi="Times New Roman" w:cs="Times New Roman"/>
          <w:sz w:val="24"/>
          <w:szCs w:val="24"/>
          <w:lang w:eastAsia="en-US"/>
        </w:rPr>
        <w:t xml:space="preserve"> (якщо такий необхідно замінити);</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заправка картриджа новими пігментними чорнилами в об’ємі відповідному ресурсу друку для даної моделі картриджа – 221,0 </w:t>
      </w:r>
      <w:proofErr w:type="spellStart"/>
      <w:r w:rsidRPr="003151AF">
        <w:rPr>
          <w:rFonts w:ascii="Times New Roman" w:hAnsi="Times New Roman" w:cs="Times New Roman"/>
          <w:sz w:val="24"/>
          <w:szCs w:val="24"/>
          <w:lang w:eastAsia="en-US"/>
        </w:rPr>
        <w:t>мл</w:t>
      </w:r>
      <w:proofErr w:type="spellEnd"/>
      <w:r w:rsidRPr="003151AF">
        <w:rPr>
          <w:rFonts w:ascii="Times New Roman" w:hAnsi="Times New Roman" w:cs="Times New Roman"/>
          <w:sz w:val="24"/>
          <w:szCs w:val="24"/>
          <w:lang w:eastAsia="en-US"/>
        </w:rPr>
        <w:t>;</w:t>
      </w:r>
    </w:p>
    <w:p w:rsidR="009E4007" w:rsidRPr="003151AF" w:rsidRDefault="009E4007" w:rsidP="009E4007">
      <w:pPr>
        <w:spacing w:line="276" w:lineRule="auto"/>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ab/>
        <w:t>Кількість надрукованих сторінок після заправки картриджів має становити не менше 10 000 шт.</w:t>
      </w:r>
    </w:p>
    <w:p w:rsidR="009E4007" w:rsidRPr="003151AF" w:rsidRDefault="009E4007" w:rsidP="009E4007">
      <w:pPr>
        <w:spacing w:line="276" w:lineRule="auto"/>
        <w:ind w:firstLine="708"/>
        <w:contextualSpacing/>
        <w:jc w:val="both"/>
        <w:rPr>
          <w:rFonts w:ascii="Times New Roman" w:hAnsi="Times New Roman" w:cs="Times New Roman"/>
          <w:sz w:val="12"/>
          <w:szCs w:val="12"/>
          <w:lang w:eastAsia="en-US"/>
        </w:rPr>
      </w:pP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3.3.3.</w:t>
      </w:r>
      <w:r w:rsidRPr="003151AF">
        <w:rPr>
          <w:rFonts w:ascii="Times New Roman" w:hAnsi="Times New Roman" w:cs="Times New Roman"/>
          <w:sz w:val="24"/>
          <w:szCs w:val="24"/>
          <w:lang w:eastAsia="en-US"/>
        </w:rPr>
        <w:t xml:space="preserve"> Заправка картриджу класу 6:</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заправка системи ЄСПЧ новими пігментними чорнилами в об’ємі відповідному ресурсу друку для даної моделі (2 шт. по 140 </w:t>
      </w:r>
      <w:proofErr w:type="spellStart"/>
      <w:r w:rsidRPr="003151AF">
        <w:rPr>
          <w:rFonts w:ascii="Times New Roman" w:hAnsi="Times New Roman" w:cs="Times New Roman"/>
          <w:sz w:val="24"/>
          <w:szCs w:val="24"/>
          <w:lang w:eastAsia="en-US"/>
        </w:rPr>
        <w:t>мл</w:t>
      </w:r>
      <w:proofErr w:type="spellEnd"/>
      <w:r w:rsidRPr="003151AF">
        <w:rPr>
          <w:rFonts w:ascii="Times New Roman" w:hAnsi="Times New Roman" w:cs="Times New Roman"/>
          <w:sz w:val="24"/>
          <w:szCs w:val="24"/>
          <w:lang w:eastAsia="en-US"/>
        </w:rPr>
        <w:t>).</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Кількість надрукованих сторінок після заправки картриджів має становити не менше 12 000 шт.</w:t>
      </w:r>
    </w:p>
    <w:p w:rsidR="009E4007" w:rsidRPr="003151AF" w:rsidRDefault="009E4007" w:rsidP="009E4007">
      <w:pPr>
        <w:spacing w:line="276" w:lineRule="auto"/>
        <w:ind w:firstLine="708"/>
        <w:contextualSpacing/>
        <w:jc w:val="both"/>
        <w:rPr>
          <w:rFonts w:ascii="Times New Roman" w:hAnsi="Times New Roman" w:cs="Times New Roman"/>
          <w:sz w:val="12"/>
          <w:szCs w:val="12"/>
          <w:lang w:eastAsia="en-US"/>
        </w:rPr>
      </w:pPr>
    </w:p>
    <w:p w:rsidR="009E4007" w:rsidRPr="003151AF" w:rsidRDefault="009E4007" w:rsidP="009E4007">
      <w:pPr>
        <w:spacing w:before="240"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3.3.4.</w:t>
      </w:r>
      <w:r w:rsidRPr="003151AF">
        <w:rPr>
          <w:rFonts w:ascii="Times New Roman" w:hAnsi="Times New Roman" w:cs="Times New Roman"/>
          <w:sz w:val="24"/>
          <w:szCs w:val="24"/>
          <w:lang w:eastAsia="en-US"/>
        </w:rPr>
        <w:t xml:space="preserve"> Регенерація картриджів класу 0, 1, 2, 3, 5:</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первинне тестування;</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повне розбирання та очистка під тиском усіх вузлів картриджу;</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заміна </w:t>
      </w:r>
      <w:proofErr w:type="spellStart"/>
      <w:r w:rsidRPr="003151AF">
        <w:rPr>
          <w:rFonts w:ascii="Times New Roman" w:hAnsi="Times New Roman" w:cs="Times New Roman"/>
          <w:sz w:val="24"/>
          <w:szCs w:val="24"/>
          <w:lang w:eastAsia="en-US"/>
        </w:rPr>
        <w:t>фоторецепторного</w:t>
      </w:r>
      <w:proofErr w:type="spellEnd"/>
      <w:r w:rsidRPr="003151AF">
        <w:rPr>
          <w:rFonts w:ascii="Times New Roman" w:hAnsi="Times New Roman" w:cs="Times New Roman"/>
          <w:sz w:val="24"/>
          <w:szCs w:val="24"/>
          <w:lang w:eastAsia="en-US"/>
        </w:rPr>
        <w:t xml:space="preserve"> барабану, ракельного ножа, валу первинного заряду, магнітного валу, дозуючого леза та ущільнювачів;</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нанесення мастила для зменшення коефіцієнта тертя на очищувальне лезо;</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очищення та змащування струмопровідними мастилами електричних контактів;</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заправка новим високоякісним </w:t>
      </w:r>
      <w:proofErr w:type="spellStart"/>
      <w:r w:rsidRPr="003151AF">
        <w:rPr>
          <w:rFonts w:ascii="Times New Roman" w:hAnsi="Times New Roman" w:cs="Times New Roman"/>
          <w:sz w:val="24"/>
          <w:szCs w:val="24"/>
          <w:lang w:eastAsia="en-US"/>
        </w:rPr>
        <w:t>тонером</w:t>
      </w:r>
      <w:proofErr w:type="spellEnd"/>
      <w:r w:rsidRPr="003151AF">
        <w:rPr>
          <w:rFonts w:ascii="Times New Roman" w:hAnsi="Times New Roman" w:cs="Times New Roman"/>
          <w:sz w:val="24"/>
          <w:szCs w:val="24"/>
          <w:lang w:eastAsia="en-US"/>
        </w:rPr>
        <w:t>, призначеним для цього типу картриджу;</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заміна контрольного </w:t>
      </w:r>
      <w:proofErr w:type="spellStart"/>
      <w:r w:rsidRPr="003151AF">
        <w:rPr>
          <w:rFonts w:ascii="Times New Roman" w:hAnsi="Times New Roman" w:cs="Times New Roman"/>
          <w:sz w:val="24"/>
          <w:szCs w:val="24"/>
          <w:lang w:eastAsia="en-US"/>
        </w:rPr>
        <w:t>чіпа</w:t>
      </w:r>
      <w:proofErr w:type="spellEnd"/>
      <w:r w:rsidRPr="003151AF">
        <w:rPr>
          <w:rFonts w:ascii="Times New Roman" w:hAnsi="Times New Roman" w:cs="Times New Roman"/>
          <w:sz w:val="24"/>
          <w:szCs w:val="24"/>
          <w:lang w:eastAsia="en-US"/>
        </w:rPr>
        <w:t xml:space="preserve"> (якщо такий потрібно замінити);</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вихідний контроль якості (тестова сторінка).</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При кожному відновленні повинні виконуватись всі вказані роботи.</w:t>
      </w:r>
    </w:p>
    <w:p w:rsidR="009E4007" w:rsidRPr="003151AF" w:rsidRDefault="009E4007" w:rsidP="009E4007">
      <w:pPr>
        <w:spacing w:line="276" w:lineRule="auto"/>
        <w:ind w:firstLine="708"/>
        <w:contextualSpacing/>
        <w:jc w:val="both"/>
        <w:rPr>
          <w:rFonts w:ascii="Times New Roman" w:hAnsi="Times New Roman" w:cs="Times New Roman"/>
          <w:sz w:val="12"/>
          <w:szCs w:val="12"/>
          <w:lang w:eastAsia="en-US"/>
        </w:rPr>
      </w:pP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3.3.5.</w:t>
      </w:r>
      <w:r w:rsidRPr="003151AF">
        <w:rPr>
          <w:rFonts w:ascii="Times New Roman" w:hAnsi="Times New Roman" w:cs="Times New Roman"/>
          <w:sz w:val="24"/>
          <w:szCs w:val="24"/>
          <w:lang w:eastAsia="en-US"/>
        </w:rPr>
        <w:t xml:space="preserve"> Заміна ємності відпрацьованих чорнил </w:t>
      </w:r>
      <w:r w:rsidRPr="003151AF">
        <w:rPr>
          <w:rFonts w:ascii="Times New Roman" w:hAnsi="Times New Roman" w:cs="Times New Roman"/>
          <w:sz w:val="24"/>
          <w:szCs w:val="24"/>
          <w:lang w:val="en-US" w:eastAsia="en-US"/>
        </w:rPr>
        <w:t>Epson</w:t>
      </w:r>
      <w:r w:rsidRPr="003151AF">
        <w:rPr>
          <w:rFonts w:ascii="Times New Roman" w:hAnsi="Times New Roman" w:cs="Times New Roman"/>
          <w:sz w:val="24"/>
          <w:szCs w:val="24"/>
          <w:lang w:eastAsia="en-US"/>
        </w:rPr>
        <w:t xml:space="preserve"> </w:t>
      </w:r>
      <w:r w:rsidRPr="003151AF">
        <w:rPr>
          <w:rFonts w:ascii="Times New Roman" w:hAnsi="Times New Roman" w:cs="Times New Roman"/>
          <w:sz w:val="24"/>
          <w:szCs w:val="24"/>
          <w:lang w:val="en-US" w:eastAsia="en-US"/>
        </w:rPr>
        <w:t>WP</w:t>
      </w:r>
      <w:r w:rsidRPr="003151AF">
        <w:rPr>
          <w:rFonts w:ascii="Times New Roman" w:hAnsi="Times New Roman" w:cs="Times New Roman"/>
          <w:sz w:val="24"/>
          <w:szCs w:val="24"/>
          <w:lang w:eastAsia="en-US"/>
        </w:rPr>
        <w:t>4000/4500:</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заміна ємності відпрацьованих чорнил (включає вартість запчастин та послуг із заміни);</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регулюючі роботи, необхідність яких виникає в процесі експлуатації обладнання;</w:t>
      </w:r>
    </w:p>
    <w:p w:rsidR="009E4007"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перевірка функціонування та тестове випробування.</w:t>
      </w:r>
    </w:p>
    <w:p w:rsidR="009E4007" w:rsidRPr="001B1B4C" w:rsidRDefault="009E4007" w:rsidP="009E4007">
      <w:pPr>
        <w:spacing w:line="276" w:lineRule="auto"/>
        <w:ind w:firstLine="708"/>
        <w:contextualSpacing/>
        <w:jc w:val="both"/>
        <w:rPr>
          <w:rFonts w:ascii="Times New Roman" w:hAnsi="Times New Roman" w:cs="Times New Roman"/>
          <w:sz w:val="12"/>
          <w:szCs w:val="12"/>
          <w:lang w:eastAsia="en-US"/>
        </w:rPr>
      </w:pP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3.3.6.</w:t>
      </w:r>
      <w:r w:rsidRPr="003151AF">
        <w:rPr>
          <w:rFonts w:ascii="Times New Roman" w:hAnsi="Times New Roman" w:cs="Times New Roman"/>
          <w:sz w:val="24"/>
          <w:szCs w:val="24"/>
          <w:lang w:eastAsia="en-US"/>
        </w:rPr>
        <w:t xml:space="preserve"> Технічне обслуговування КРТ всіх класів:</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огляд, перевірка функціонування всіх блоків, вузлів за тестами, передбаченими виробником; візуальна перевірка технічного стану, діагностування несправностей.</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очищення від пилу, бруду та залишків </w:t>
      </w:r>
      <w:proofErr w:type="spellStart"/>
      <w:r w:rsidRPr="003151AF">
        <w:rPr>
          <w:rFonts w:ascii="Times New Roman" w:hAnsi="Times New Roman" w:cs="Times New Roman"/>
          <w:sz w:val="24"/>
          <w:szCs w:val="24"/>
          <w:lang w:eastAsia="en-US"/>
        </w:rPr>
        <w:t>тонеру</w:t>
      </w:r>
      <w:proofErr w:type="spellEnd"/>
      <w:r w:rsidRPr="003151AF">
        <w:rPr>
          <w:rFonts w:ascii="Times New Roman" w:hAnsi="Times New Roman" w:cs="Times New Roman"/>
          <w:sz w:val="24"/>
          <w:szCs w:val="24"/>
          <w:lang w:eastAsia="en-US"/>
        </w:rPr>
        <w:t xml:space="preserve"> (чорнил) у внутрішньому просторі, контроль за станом складових частин.</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видалення сторонніх предметів;</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очищення блоку відпрацьованого </w:t>
      </w:r>
      <w:proofErr w:type="spellStart"/>
      <w:r w:rsidRPr="003151AF">
        <w:rPr>
          <w:rFonts w:ascii="Times New Roman" w:hAnsi="Times New Roman" w:cs="Times New Roman"/>
          <w:sz w:val="24"/>
          <w:szCs w:val="24"/>
          <w:lang w:eastAsia="en-US"/>
        </w:rPr>
        <w:t>тонера</w:t>
      </w:r>
      <w:proofErr w:type="spellEnd"/>
      <w:r w:rsidRPr="003151AF">
        <w:rPr>
          <w:rFonts w:ascii="Times New Roman" w:hAnsi="Times New Roman" w:cs="Times New Roman"/>
          <w:sz w:val="24"/>
          <w:szCs w:val="24"/>
          <w:lang w:eastAsia="en-US"/>
        </w:rPr>
        <w:t>;</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змащування вузлів, налаштування основних вузлів, проведення механічних і електронних регулювань або налаштувань;</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інструктаж користувача Замовника;</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надання інформації відповідальному представнику Замовника про стан оргтехніки;</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усунення несправностей (профілактичні роботи відповідно до технічних вимог виробника);</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настроювання електромеханічних параметрів;</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чищення друкуючої голівки;</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за необхідності – складання Акту технічного стану.</w:t>
      </w:r>
    </w:p>
    <w:p w:rsidR="009E4007" w:rsidRPr="003151AF" w:rsidRDefault="009E4007" w:rsidP="009E4007">
      <w:pPr>
        <w:spacing w:line="276" w:lineRule="auto"/>
        <w:ind w:firstLine="708"/>
        <w:contextualSpacing/>
        <w:jc w:val="both"/>
        <w:rPr>
          <w:rFonts w:ascii="Times New Roman" w:hAnsi="Times New Roman" w:cs="Times New Roman"/>
          <w:color w:val="FF0000"/>
          <w:sz w:val="12"/>
          <w:szCs w:val="12"/>
          <w:lang w:eastAsia="en-US"/>
        </w:rPr>
      </w:pP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F16F82">
        <w:rPr>
          <w:rFonts w:ascii="Times New Roman" w:hAnsi="Times New Roman" w:cs="Times New Roman"/>
          <w:sz w:val="24"/>
          <w:szCs w:val="24"/>
          <w:lang w:eastAsia="en-US"/>
        </w:rPr>
        <w:t>3.3.7.</w:t>
      </w:r>
      <w:r w:rsidRPr="003151AF">
        <w:rPr>
          <w:rFonts w:ascii="Times New Roman" w:hAnsi="Times New Roman" w:cs="Times New Roman"/>
          <w:sz w:val="24"/>
          <w:szCs w:val="24"/>
          <w:lang w:eastAsia="en-US"/>
        </w:rPr>
        <w:t xml:space="preserve"> Складний комплексни</w:t>
      </w:r>
      <w:r w:rsidRPr="00F16F82">
        <w:rPr>
          <w:rFonts w:ascii="Times New Roman" w:hAnsi="Times New Roman" w:cs="Times New Roman"/>
          <w:sz w:val="24"/>
          <w:szCs w:val="24"/>
          <w:lang w:eastAsia="en-US"/>
        </w:rPr>
        <w:t>й ремонт КРТ всіх класів</w:t>
      </w:r>
      <w:r w:rsidRPr="003151AF">
        <w:rPr>
          <w:rFonts w:ascii="Times New Roman" w:hAnsi="Times New Roman" w:cs="Times New Roman"/>
          <w:sz w:val="24"/>
          <w:szCs w:val="24"/>
          <w:lang w:eastAsia="en-US"/>
        </w:rPr>
        <w:t>:</w:t>
      </w:r>
    </w:p>
    <w:p w:rsidR="009E4007" w:rsidRPr="003151AF" w:rsidRDefault="009E4007" w:rsidP="009E4007">
      <w:pPr>
        <w:spacing w:line="276" w:lineRule="auto"/>
        <w:ind w:firstLine="708"/>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заміна вузлів подачі або </w:t>
      </w:r>
      <w:r w:rsidRPr="00D479F3">
        <w:rPr>
          <w:rFonts w:ascii="Times New Roman" w:hAnsi="Times New Roman" w:cs="Times New Roman"/>
          <w:sz w:val="24"/>
          <w:szCs w:val="24"/>
          <w:lang w:eastAsia="en-US"/>
        </w:rPr>
        <w:t>протяжки паперу</w:t>
      </w:r>
      <w:r w:rsidRPr="003151AF">
        <w:rPr>
          <w:rFonts w:ascii="Times New Roman" w:hAnsi="Times New Roman" w:cs="Times New Roman"/>
          <w:sz w:val="24"/>
          <w:szCs w:val="24"/>
          <w:lang w:eastAsia="en-US"/>
        </w:rPr>
        <w:t>;</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ремонт блоку, що відповідає за закріплення зображення;</w:t>
      </w:r>
    </w:p>
    <w:p w:rsidR="009E4007"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заміна дрібних вузлів електронних систем</w:t>
      </w:r>
      <w:r w:rsidRPr="003151AF">
        <w:rPr>
          <w:rFonts w:ascii="Times New Roman" w:hAnsi="Times New Roman" w:cs="Times New Roman"/>
          <w:sz w:val="24"/>
          <w:szCs w:val="24"/>
          <w:lang w:eastAsia="en-US"/>
        </w:rPr>
        <w:t>;</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ремонт системи управління;</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заміна лазерної/друкуючої </w:t>
      </w:r>
      <w:r w:rsidRPr="003151AF">
        <w:rPr>
          <w:rFonts w:ascii="Times New Roman" w:hAnsi="Times New Roman" w:cs="Times New Roman"/>
          <w:sz w:val="24"/>
          <w:szCs w:val="24"/>
          <w:lang w:eastAsia="en-US"/>
        </w:rPr>
        <w:t>голівки;</w:t>
      </w:r>
    </w:p>
    <w:p w:rsidR="009E4007" w:rsidRPr="003151AF"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ремонт елементів сканера;</w:t>
      </w:r>
    </w:p>
    <w:p w:rsidR="009E4007" w:rsidRDefault="009E4007" w:rsidP="009E4007">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інші ремонтні роботи механічної частини елементів КРТ.</w:t>
      </w:r>
    </w:p>
    <w:p w:rsidR="009E4007" w:rsidRPr="00F16F82" w:rsidRDefault="009E4007" w:rsidP="009E4007">
      <w:pPr>
        <w:spacing w:line="276" w:lineRule="auto"/>
        <w:ind w:firstLine="708"/>
        <w:contextualSpacing/>
        <w:jc w:val="both"/>
        <w:rPr>
          <w:rFonts w:ascii="Times New Roman" w:hAnsi="Times New Roman" w:cs="Times New Roman"/>
          <w:sz w:val="12"/>
          <w:szCs w:val="12"/>
          <w:lang w:eastAsia="en-US"/>
        </w:rPr>
      </w:pPr>
    </w:p>
    <w:p w:rsidR="009E4007" w:rsidRDefault="009E4007" w:rsidP="009E4007">
      <w:pPr>
        <w:spacing w:after="24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F358FE">
        <w:rPr>
          <w:rFonts w:ascii="Times New Roman" w:hAnsi="Times New Roman" w:cs="Times New Roman"/>
          <w:sz w:val="24"/>
          <w:szCs w:val="24"/>
          <w:lang w:eastAsia="en-US"/>
        </w:rPr>
        <w:t>.</w:t>
      </w:r>
      <w:r>
        <w:rPr>
          <w:rFonts w:ascii="Times New Roman" w:hAnsi="Times New Roman" w:cs="Times New Roman"/>
          <w:sz w:val="24"/>
          <w:szCs w:val="24"/>
          <w:lang w:eastAsia="en-US"/>
        </w:rPr>
        <w:t>4.</w:t>
      </w:r>
      <w:r w:rsidRPr="00F358FE">
        <w:rPr>
          <w:rFonts w:ascii="Times New Roman" w:hAnsi="Times New Roman" w:cs="Times New Roman"/>
          <w:sz w:val="24"/>
          <w:szCs w:val="24"/>
          <w:lang w:eastAsia="en-US"/>
        </w:rPr>
        <w:t xml:space="preserve"> Перелік моделей копіювально-розмножувальної техніки (КРТ) Дніпровського державного медичного університету.</w:t>
      </w:r>
    </w:p>
    <w:p w:rsidR="009E4007" w:rsidRPr="001B1B4C" w:rsidRDefault="009E4007" w:rsidP="009E4007">
      <w:pPr>
        <w:spacing w:after="240" w:line="276" w:lineRule="auto"/>
        <w:ind w:firstLine="709"/>
        <w:contextualSpacing/>
        <w:jc w:val="both"/>
        <w:rPr>
          <w:rFonts w:ascii="Times New Roman" w:hAnsi="Times New Roman" w:cs="Times New Roman"/>
          <w:sz w:val="6"/>
          <w:szCs w:val="6"/>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560"/>
        <w:gridCol w:w="708"/>
        <w:gridCol w:w="2977"/>
        <w:gridCol w:w="1559"/>
      </w:tblGrid>
      <w:tr w:rsidR="009E4007" w:rsidRPr="00F358FE" w:rsidTr="002935EE">
        <w:tc>
          <w:tcPr>
            <w:tcW w:w="567" w:type="dxa"/>
          </w:tcPr>
          <w:p w:rsidR="009E4007" w:rsidRPr="00F358FE" w:rsidRDefault="009E4007"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lastRenderedPageBreak/>
              <w:t>№</w:t>
            </w:r>
            <w:r>
              <w:rPr>
                <w:rFonts w:ascii="Times New Roman" w:hAnsi="Times New Roman" w:cs="Times New Roman"/>
                <w:sz w:val="24"/>
                <w:szCs w:val="24"/>
                <w:lang w:eastAsia="en-US"/>
              </w:rPr>
              <w:t xml:space="preserve"> </w:t>
            </w:r>
            <w:r w:rsidRPr="00F358FE">
              <w:rPr>
                <w:rFonts w:ascii="Times New Roman" w:hAnsi="Times New Roman" w:cs="Times New Roman"/>
                <w:sz w:val="24"/>
                <w:szCs w:val="24"/>
                <w:lang w:eastAsia="en-US"/>
              </w:rPr>
              <w:t>з/п</w:t>
            </w:r>
          </w:p>
        </w:tc>
        <w:tc>
          <w:tcPr>
            <w:tcW w:w="2835" w:type="dxa"/>
          </w:tcPr>
          <w:p w:rsidR="009E4007" w:rsidRPr="00F358FE" w:rsidRDefault="009E4007"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Моделі периферійного обладнання (принтери, БПФ, ксерокси)</w:t>
            </w:r>
          </w:p>
        </w:tc>
        <w:tc>
          <w:tcPr>
            <w:tcW w:w="1560" w:type="dxa"/>
          </w:tcPr>
          <w:p w:rsidR="009E4007" w:rsidRPr="00D60162" w:rsidRDefault="009E4007" w:rsidP="002935EE">
            <w:pPr>
              <w:spacing w:line="276" w:lineRule="auto"/>
              <w:contextualSpacing/>
              <w:jc w:val="center"/>
              <w:rPr>
                <w:rFonts w:ascii="Times New Roman" w:hAnsi="Times New Roman" w:cs="Times New Roman"/>
                <w:sz w:val="24"/>
                <w:szCs w:val="24"/>
                <w:lang w:eastAsia="en-US"/>
              </w:rPr>
            </w:pPr>
            <w:r w:rsidRPr="00D60162">
              <w:rPr>
                <w:rFonts w:ascii="Times New Roman" w:hAnsi="Times New Roman" w:cs="Times New Roman"/>
                <w:sz w:val="24"/>
                <w:szCs w:val="24"/>
                <w:lang w:eastAsia="en-US"/>
              </w:rPr>
              <w:t>Клас</w:t>
            </w:r>
          </w:p>
          <w:p w:rsidR="009E4007" w:rsidRPr="00D60162" w:rsidRDefault="009E4007" w:rsidP="002935EE">
            <w:pPr>
              <w:spacing w:line="276" w:lineRule="auto"/>
              <w:contextualSpacing/>
              <w:jc w:val="center"/>
              <w:rPr>
                <w:rFonts w:ascii="Times New Roman" w:hAnsi="Times New Roman" w:cs="Times New Roman"/>
                <w:sz w:val="24"/>
                <w:szCs w:val="24"/>
                <w:lang w:eastAsia="en-US"/>
              </w:rPr>
            </w:pPr>
            <w:r w:rsidRPr="00D60162">
              <w:rPr>
                <w:rFonts w:ascii="Times New Roman" w:hAnsi="Times New Roman" w:cs="Times New Roman"/>
                <w:sz w:val="24"/>
                <w:szCs w:val="24"/>
                <w:lang w:eastAsia="en-US"/>
              </w:rPr>
              <w:t>пристрою</w:t>
            </w:r>
          </w:p>
        </w:tc>
        <w:tc>
          <w:tcPr>
            <w:tcW w:w="708" w:type="dxa"/>
          </w:tcPr>
          <w:p w:rsidR="009E4007" w:rsidRPr="00D60162" w:rsidRDefault="009E4007" w:rsidP="002935EE">
            <w:pPr>
              <w:spacing w:line="276" w:lineRule="auto"/>
              <w:contextualSpacing/>
              <w:jc w:val="center"/>
              <w:rPr>
                <w:rFonts w:ascii="Times New Roman" w:hAnsi="Times New Roman" w:cs="Times New Roman"/>
                <w:sz w:val="24"/>
                <w:szCs w:val="24"/>
                <w:lang w:eastAsia="en-US"/>
              </w:rPr>
            </w:pPr>
            <w:r w:rsidRPr="00D60162">
              <w:rPr>
                <w:rFonts w:ascii="Times New Roman" w:hAnsi="Times New Roman" w:cs="Times New Roman"/>
                <w:sz w:val="24"/>
                <w:szCs w:val="24"/>
                <w:lang w:eastAsia="en-US"/>
              </w:rPr>
              <w:t>№ з/п</w:t>
            </w:r>
          </w:p>
        </w:tc>
        <w:tc>
          <w:tcPr>
            <w:tcW w:w="2977" w:type="dxa"/>
          </w:tcPr>
          <w:p w:rsidR="009E4007" w:rsidRPr="00F358FE" w:rsidRDefault="009E4007"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Моделі периферійного обладнання (принтери, БПФ, ксерокси)</w:t>
            </w:r>
          </w:p>
        </w:tc>
        <w:tc>
          <w:tcPr>
            <w:tcW w:w="1559" w:type="dxa"/>
          </w:tcPr>
          <w:p w:rsidR="009E4007" w:rsidRPr="00F358FE" w:rsidRDefault="009E4007"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пристрою</w:t>
            </w:r>
          </w:p>
        </w:tc>
      </w:tr>
      <w:tr w:rsidR="009E4007" w:rsidRPr="00F358FE" w:rsidTr="002935EE">
        <w:tc>
          <w:tcPr>
            <w:tcW w:w="567" w:type="dxa"/>
            <w:vAlign w:val="center"/>
          </w:tcPr>
          <w:p w:rsidR="009E4007" w:rsidRPr="00F358FE" w:rsidRDefault="009E4007"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Р1005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A07040" w:rsidRDefault="009E4007" w:rsidP="002935EE">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24</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w:t>
            </w:r>
            <w:proofErr w:type="spellStart"/>
            <w:r w:rsidRPr="00F358FE">
              <w:rPr>
                <w:rFonts w:ascii="Times New Roman" w:hAnsi="Times New Roman" w:cs="Times New Roman"/>
                <w:sz w:val="24"/>
                <w:szCs w:val="24"/>
                <w:lang w:eastAsia="en-US"/>
              </w:rPr>
              <w:t>Pro</w:t>
            </w:r>
            <w:proofErr w:type="spellEnd"/>
            <w:r w:rsidRPr="00F358FE">
              <w:rPr>
                <w:rFonts w:ascii="Times New Roman" w:hAnsi="Times New Roman" w:cs="Times New Roman"/>
                <w:sz w:val="24"/>
                <w:szCs w:val="24"/>
                <w:lang w:eastAsia="en-US"/>
              </w:rPr>
              <w:t xml:space="preserve"> 400 M401dn/M402dn</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Р1010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A07040" w:rsidRDefault="009E4007" w:rsidP="002935EE">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5</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P2015dn/2014</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3</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1018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A07040" w:rsidRDefault="009E4007" w:rsidP="002935EE">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6</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2727</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4</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Р1020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5L/ 6L</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5</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НР LJ 1100/1160/1200/</w:t>
            </w:r>
          </w:p>
          <w:p w:rsidR="009E4007" w:rsidRPr="00F358FE" w:rsidRDefault="009E4007" w:rsidP="002935EE">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1220/1300/1320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Samsung</w:t>
            </w:r>
            <w:proofErr w:type="spellEnd"/>
            <w:r w:rsidRPr="00F358FE">
              <w:rPr>
                <w:rFonts w:ascii="Times New Roman" w:hAnsi="Times New Roman" w:cs="Times New Roman"/>
                <w:sz w:val="24"/>
                <w:szCs w:val="24"/>
                <w:lang w:eastAsia="en-US"/>
              </w:rPr>
              <w:t xml:space="preserve"> SCX 3405/4824</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6</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НР LJ P1102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MF 3228</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7</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НР LJ M1132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A07040" w:rsidRDefault="009E4007" w:rsidP="002935EE">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30</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EP-27</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8</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2055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A07040" w:rsidRDefault="009E4007" w:rsidP="002935EE">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1</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Panasonic</w:t>
            </w:r>
            <w:proofErr w:type="spellEnd"/>
            <w:r w:rsidRPr="00F358FE">
              <w:rPr>
                <w:rFonts w:ascii="Times New Roman" w:hAnsi="Times New Roman" w:cs="Times New Roman"/>
                <w:sz w:val="24"/>
                <w:szCs w:val="24"/>
                <w:lang w:eastAsia="en-US"/>
              </w:rPr>
              <w:t xml:space="preserve"> KX MB 1500</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E4007" w:rsidRPr="00F358FE" w:rsidTr="002935EE">
        <w:trPr>
          <w:trHeight w:val="96"/>
        </w:trPr>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9</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127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A07040" w:rsidRDefault="009E4007" w:rsidP="002935EE">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2</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Xerox</w:t>
            </w:r>
            <w:proofErr w:type="spellEnd"/>
            <w:r w:rsidRPr="00F358FE">
              <w:rPr>
                <w:rFonts w:ascii="Times New Roman" w:hAnsi="Times New Roman" w:cs="Times New Roman"/>
                <w:sz w:val="24"/>
                <w:szCs w:val="24"/>
                <w:lang w:eastAsia="en-US"/>
              </w:rPr>
              <w:t xml:space="preserve"> WC 3220</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10</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LBP 251</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A07040" w:rsidRDefault="009E4007" w:rsidP="002935EE">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proofErr w:type="spellStart"/>
            <w:r>
              <w:rPr>
                <w:rFonts w:ascii="Times New Roman" w:hAnsi="Times New Roman" w:cs="Times New Roman"/>
                <w:sz w:val="24"/>
                <w:szCs w:val="24"/>
                <w:lang w:val="en-US" w:eastAsia="en-US"/>
              </w:rPr>
              <w:t>3</w:t>
            </w:r>
            <w:proofErr w:type="spellEnd"/>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2100/3005</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2</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11</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LBP 2900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A07040" w:rsidRDefault="009E4007" w:rsidP="002935EE">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4</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2200</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2</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12</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LBP-3010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A07040" w:rsidRDefault="009E4007" w:rsidP="002935EE">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5</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P3015</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2</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13</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LBP 6020/6030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IR 1133</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2</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14</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LBP 6670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297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700 M712</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3</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15</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MF-410/418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A07040" w:rsidRDefault="009E4007" w:rsidP="002935EE">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8</w:t>
            </w:r>
          </w:p>
        </w:tc>
        <w:tc>
          <w:tcPr>
            <w:tcW w:w="2977" w:type="dxa"/>
            <w:vAlign w:val="center"/>
          </w:tcPr>
          <w:p w:rsidR="009E4007" w:rsidRPr="00F358FE" w:rsidRDefault="009E4007"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w:t>
            </w:r>
            <w:proofErr w:type="spellStart"/>
            <w:r w:rsidRPr="00F358FE">
              <w:rPr>
                <w:rFonts w:ascii="Times New Roman" w:hAnsi="Times New Roman" w:cs="Times New Roman"/>
                <w:sz w:val="24"/>
                <w:szCs w:val="24"/>
                <w:lang w:eastAsia="en-US"/>
              </w:rPr>
              <w:t>Pro</w:t>
            </w:r>
            <w:proofErr w:type="spellEnd"/>
            <w:r w:rsidRPr="00F358FE">
              <w:rPr>
                <w:rFonts w:ascii="Times New Roman" w:hAnsi="Times New Roman" w:cs="Times New Roman"/>
                <w:sz w:val="24"/>
                <w:szCs w:val="24"/>
                <w:lang w:eastAsia="en-US"/>
              </w:rPr>
              <w:t xml:space="preserve"> M435</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3</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16</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MF-3010/3110</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2977" w:type="dxa"/>
            <w:vAlign w:val="center"/>
          </w:tcPr>
          <w:p w:rsidR="009E4007" w:rsidRPr="00F358FE" w:rsidRDefault="009E4007" w:rsidP="002935EE">
            <w:pPr>
              <w:spacing w:line="276" w:lineRule="auto"/>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Minolta</w:t>
            </w:r>
            <w:proofErr w:type="spellEnd"/>
            <w:r w:rsidRPr="00F358FE">
              <w:rPr>
                <w:rFonts w:ascii="Times New Roman" w:hAnsi="Times New Roman" w:cs="Times New Roman"/>
                <w:sz w:val="24"/>
                <w:szCs w:val="24"/>
                <w:lang w:eastAsia="en-US"/>
              </w:rPr>
              <w:t xml:space="preserve"> </w:t>
            </w:r>
            <w:proofErr w:type="spellStart"/>
            <w:r w:rsidRPr="00F358FE">
              <w:rPr>
                <w:rFonts w:ascii="Times New Roman" w:hAnsi="Times New Roman" w:cs="Times New Roman"/>
                <w:sz w:val="24"/>
                <w:szCs w:val="24"/>
                <w:lang w:eastAsia="en-US"/>
              </w:rPr>
              <w:t>Bizhub</w:t>
            </w:r>
            <w:proofErr w:type="spellEnd"/>
            <w:r w:rsidRPr="00F358FE">
              <w:rPr>
                <w:rFonts w:ascii="Times New Roman" w:hAnsi="Times New Roman" w:cs="Times New Roman"/>
                <w:sz w:val="24"/>
                <w:szCs w:val="24"/>
                <w:lang w:eastAsia="en-US"/>
              </w:rPr>
              <w:t xml:space="preserve"> 162/210/211</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3</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17</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MF-4018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977" w:type="dxa"/>
            <w:vAlign w:val="center"/>
          </w:tcPr>
          <w:p w:rsidR="009E4007" w:rsidRPr="00F358FE" w:rsidRDefault="009E4007" w:rsidP="002935EE">
            <w:pPr>
              <w:spacing w:line="276" w:lineRule="auto"/>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Minolta</w:t>
            </w:r>
            <w:proofErr w:type="spellEnd"/>
            <w:r w:rsidRPr="00F358FE">
              <w:rPr>
                <w:rFonts w:ascii="Times New Roman" w:hAnsi="Times New Roman" w:cs="Times New Roman"/>
                <w:sz w:val="24"/>
                <w:szCs w:val="24"/>
                <w:lang w:eastAsia="en-US"/>
              </w:rPr>
              <w:t xml:space="preserve"> EP 1054</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3</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18</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MF-4400/4410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2977" w:type="dxa"/>
            <w:vAlign w:val="center"/>
          </w:tcPr>
          <w:p w:rsidR="009E4007" w:rsidRPr="00F358FE" w:rsidRDefault="009E4007" w:rsidP="002935EE">
            <w:pPr>
              <w:spacing w:line="276" w:lineRule="auto"/>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Xerox</w:t>
            </w:r>
            <w:proofErr w:type="spellEnd"/>
            <w:r w:rsidRPr="00F358FE">
              <w:rPr>
                <w:rFonts w:ascii="Times New Roman" w:hAnsi="Times New Roman" w:cs="Times New Roman"/>
                <w:sz w:val="24"/>
                <w:szCs w:val="24"/>
                <w:lang w:eastAsia="en-US"/>
              </w:rPr>
              <w:t xml:space="preserve"> WC 5016</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3</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19</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MF-6670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2977" w:type="dxa"/>
            <w:vAlign w:val="center"/>
          </w:tcPr>
          <w:p w:rsidR="009E4007" w:rsidRPr="00F358FE" w:rsidRDefault="009E4007" w:rsidP="002935EE">
            <w:pPr>
              <w:spacing w:line="276" w:lineRule="auto"/>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Epson</w:t>
            </w:r>
            <w:proofErr w:type="spellEnd"/>
            <w:r w:rsidRPr="00F358FE">
              <w:rPr>
                <w:rFonts w:ascii="Times New Roman" w:hAnsi="Times New Roman" w:cs="Times New Roman"/>
                <w:sz w:val="24"/>
                <w:szCs w:val="24"/>
                <w:lang w:eastAsia="en-US"/>
              </w:rPr>
              <w:t xml:space="preserve"> </w:t>
            </w:r>
            <w:proofErr w:type="spellStart"/>
            <w:r w:rsidRPr="00F358FE">
              <w:rPr>
                <w:rFonts w:ascii="Times New Roman" w:hAnsi="Times New Roman" w:cs="Times New Roman"/>
                <w:sz w:val="24"/>
                <w:szCs w:val="24"/>
                <w:lang w:eastAsia="en-US"/>
              </w:rPr>
              <w:t>Work</w:t>
            </w:r>
            <w:proofErr w:type="spellEnd"/>
            <w:r w:rsidRPr="00F358FE">
              <w:rPr>
                <w:rFonts w:ascii="Times New Roman" w:hAnsi="Times New Roman" w:cs="Times New Roman"/>
                <w:sz w:val="24"/>
                <w:szCs w:val="24"/>
                <w:lang w:eastAsia="en-US"/>
              </w:rPr>
              <w:t xml:space="preserve"> </w:t>
            </w:r>
            <w:proofErr w:type="spellStart"/>
            <w:r w:rsidRPr="00F358FE">
              <w:rPr>
                <w:rFonts w:ascii="Times New Roman" w:hAnsi="Times New Roman" w:cs="Times New Roman"/>
                <w:sz w:val="24"/>
                <w:szCs w:val="24"/>
                <w:lang w:eastAsia="en-US"/>
              </w:rPr>
              <w:t>Force</w:t>
            </w:r>
            <w:proofErr w:type="spellEnd"/>
            <w:r w:rsidRPr="00F358FE">
              <w:rPr>
                <w:rFonts w:ascii="Times New Roman" w:hAnsi="Times New Roman" w:cs="Times New Roman"/>
                <w:sz w:val="24"/>
                <w:szCs w:val="24"/>
                <w:lang w:eastAsia="en-US"/>
              </w:rPr>
              <w:t xml:space="preserve"> </w:t>
            </w:r>
            <w:proofErr w:type="spellStart"/>
            <w:r w:rsidRPr="00F358FE">
              <w:rPr>
                <w:rFonts w:ascii="Times New Roman" w:hAnsi="Times New Roman" w:cs="Times New Roman"/>
                <w:sz w:val="24"/>
                <w:szCs w:val="24"/>
                <w:lang w:eastAsia="en-US"/>
              </w:rPr>
              <w:t>Pro</w:t>
            </w:r>
            <w:proofErr w:type="spellEnd"/>
            <w:r w:rsidRPr="00F358FE">
              <w:rPr>
                <w:rFonts w:ascii="Times New Roman" w:hAnsi="Times New Roman" w:cs="Times New Roman"/>
                <w:sz w:val="24"/>
                <w:szCs w:val="24"/>
                <w:lang w:eastAsia="en-US"/>
              </w:rPr>
              <w:t xml:space="preserve"> WF – 5690 DWF (чорнила пігментні чорні, 221 </w:t>
            </w:r>
            <w:proofErr w:type="spellStart"/>
            <w:r w:rsidRPr="00F358FE">
              <w:rPr>
                <w:rFonts w:ascii="Times New Roman" w:hAnsi="Times New Roman" w:cs="Times New Roman"/>
                <w:sz w:val="24"/>
                <w:szCs w:val="24"/>
                <w:lang w:eastAsia="en-US"/>
              </w:rPr>
              <w:t>ml</w:t>
            </w:r>
            <w:proofErr w:type="spellEnd"/>
            <w:r w:rsidRPr="00F358FE">
              <w:rPr>
                <w:rFonts w:ascii="Times New Roman" w:hAnsi="Times New Roman" w:cs="Times New Roman"/>
                <w:sz w:val="24"/>
                <w:szCs w:val="24"/>
                <w:lang w:eastAsia="en-US"/>
              </w:rPr>
              <w:t>)</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4</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20</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FC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2977" w:type="dxa"/>
            <w:vAlign w:val="center"/>
          </w:tcPr>
          <w:p w:rsidR="009E4007" w:rsidRPr="00F358FE" w:rsidRDefault="009E4007" w:rsidP="002935EE">
            <w:pPr>
              <w:spacing w:line="276" w:lineRule="auto"/>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w:t>
            </w:r>
            <w:proofErr w:type="spellStart"/>
            <w:r w:rsidRPr="00F358FE">
              <w:rPr>
                <w:rFonts w:ascii="Times New Roman" w:hAnsi="Times New Roman" w:cs="Times New Roman"/>
                <w:sz w:val="24"/>
                <w:szCs w:val="24"/>
                <w:lang w:eastAsia="en-US"/>
              </w:rPr>
              <w:t>imageRUNNER</w:t>
            </w:r>
            <w:proofErr w:type="spellEnd"/>
            <w:r w:rsidRPr="00F358FE">
              <w:rPr>
                <w:rFonts w:ascii="Times New Roman" w:hAnsi="Times New Roman" w:cs="Times New Roman"/>
                <w:sz w:val="24"/>
                <w:szCs w:val="24"/>
                <w:lang w:eastAsia="en-US"/>
              </w:rPr>
              <w:t xml:space="preserve"> 1643i</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5</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21</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PC 860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2977" w:type="dxa"/>
            <w:vAlign w:val="center"/>
          </w:tcPr>
          <w:p w:rsidR="009E4007" w:rsidRPr="00F358FE" w:rsidRDefault="009E4007" w:rsidP="002935EE">
            <w:pPr>
              <w:spacing w:line="276" w:lineRule="auto"/>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Epson</w:t>
            </w:r>
            <w:proofErr w:type="spellEnd"/>
            <w:r w:rsidRPr="00F358FE">
              <w:rPr>
                <w:rFonts w:ascii="Times New Roman" w:hAnsi="Times New Roman" w:cs="Times New Roman"/>
                <w:sz w:val="24"/>
                <w:szCs w:val="24"/>
                <w:lang w:eastAsia="en-US"/>
              </w:rPr>
              <w:t xml:space="preserve"> M100 (чорнила пігментні чорні, 280 </w:t>
            </w:r>
            <w:proofErr w:type="spellStart"/>
            <w:r w:rsidRPr="00F358FE">
              <w:rPr>
                <w:rFonts w:ascii="Times New Roman" w:hAnsi="Times New Roman" w:cs="Times New Roman"/>
                <w:sz w:val="24"/>
                <w:szCs w:val="24"/>
                <w:lang w:eastAsia="en-US"/>
              </w:rPr>
              <w:t>ml</w:t>
            </w:r>
            <w:proofErr w:type="spellEnd"/>
            <w:r w:rsidRPr="00F358FE">
              <w:rPr>
                <w:rFonts w:ascii="Times New Roman" w:hAnsi="Times New Roman" w:cs="Times New Roman"/>
                <w:sz w:val="24"/>
                <w:szCs w:val="24"/>
                <w:lang w:eastAsia="en-US"/>
              </w:rPr>
              <w:t>)</w:t>
            </w:r>
          </w:p>
        </w:tc>
        <w:tc>
          <w:tcPr>
            <w:tcW w:w="1559"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6</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22</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Xerox</w:t>
            </w:r>
            <w:proofErr w:type="spellEnd"/>
            <w:r w:rsidRPr="00F358FE">
              <w:rPr>
                <w:rFonts w:ascii="Times New Roman" w:hAnsi="Times New Roman" w:cs="Times New Roman"/>
                <w:sz w:val="24"/>
                <w:szCs w:val="24"/>
                <w:lang w:eastAsia="en-US"/>
              </w:rPr>
              <w:t xml:space="preserve"> WC 3119/3130/PE220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2977" w:type="dxa"/>
            <w:vAlign w:val="center"/>
          </w:tcPr>
          <w:p w:rsidR="009E4007" w:rsidRPr="00883FDD" w:rsidRDefault="009E4007" w:rsidP="002935EE">
            <w:pPr>
              <w:spacing w:line="276" w:lineRule="auto"/>
              <w:jc w:val="center"/>
              <w:rPr>
                <w:rFonts w:ascii="Times New Roman" w:hAnsi="Times New Roman" w:cs="Times New Roman"/>
                <w:sz w:val="24"/>
                <w:szCs w:val="24"/>
                <w:lang w:eastAsia="en-US"/>
              </w:rPr>
            </w:pPr>
            <w:proofErr w:type="spellStart"/>
            <w:r w:rsidRPr="00265BC0">
              <w:rPr>
                <w:rFonts w:ascii="Times New Roman" w:hAnsi="Times New Roman" w:cs="Times New Roman"/>
                <w:sz w:val="24"/>
                <w:szCs w:val="24"/>
                <w:lang w:eastAsia="en-US"/>
              </w:rPr>
              <w:t>Epson</w:t>
            </w:r>
            <w:proofErr w:type="spellEnd"/>
            <w:r w:rsidRPr="00265BC0">
              <w:rPr>
                <w:rFonts w:ascii="Times New Roman" w:hAnsi="Times New Roman" w:cs="Times New Roman"/>
                <w:sz w:val="24"/>
                <w:szCs w:val="24"/>
                <w:lang w:eastAsia="en-US"/>
              </w:rPr>
              <w:t xml:space="preserve"> </w:t>
            </w:r>
            <w:proofErr w:type="spellStart"/>
            <w:r w:rsidRPr="00265BC0">
              <w:rPr>
                <w:rFonts w:ascii="Times New Roman" w:hAnsi="Times New Roman" w:cs="Times New Roman"/>
                <w:sz w:val="24"/>
                <w:szCs w:val="24"/>
                <w:lang w:eastAsia="en-US"/>
              </w:rPr>
              <w:t>WorkForce</w:t>
            </w:r>
            <w:proofErr w:type="spellEnd"/>
            <w:r w:rsidRPr="00265BC0">
              <w:rPr>
                <w:rFonts w:ascii="Times New Roman" w:hAnsi="Times New Roman" w:cs="Times New Roman"/>
                <w:sz w:val="24"/>
                <w:szCs w:val="24"/>
                <w:lang w:eastAsia="en-US"/>
              </w:rPr>
              <w:t xml:space="preserve"> </w:t>
            </w:r>
            <w:proofErr w:type="spellStart"/>
            <w:r w:rsidRPr="00265BC0">
              <w:rPr>
                <w:rFonts w:ascii="Times New Roman" w:hAnsi="Times New Roman" w:cs="Times New Roman"/>
                <w:sz w:val="24"/>
                <w:szCs w:val="24"/>
                <w:lang w:eastAsia="en-US"/>
              </w:rPr>
              <w:t>Pro</w:t>
            </w:r>
            <w:proofErr w:type="spellEnd"/>
            <w:r w:rsidRPr="00265BC0">
              <w:rPr>
                <w:rFonts w:ascii="Times New Roman" w:hAnsi="Times New Roman" w:cs="Times New Roman"/>
                <w:sz w:val="24"/>
                <w:szCs w:val="24"/>
                <w:lang w:eastAsia="en-US"/>
              </w:rPr>
              <w:t xml:space="preserve"> WF-M5799DWF</w:t>
            </w:r>
          </w:p>
        </w:tc>
        <w:tc>
          <w:tcPr>
            <w:tcW w:w="1559" w:type="dxa"/>
            <w:vAlign w:val="center"/>
          </w:tcPr>
          <w:p w:rsidR="009E4007" w:rsidRPr="00883FDD" w:rsidRDefault="009E4007" w:rsidP="002935EE">
            <w:pPr>
              <w:spacing w:after="200" w:line="276" w:lineRule="auto"/>
              <w:contextualSpacing/>
              <w:jc w:val="center"/>
              <w:rPr>
                <w:rFonts w:ascii="Times New Roman" w:hAnsi="Times New Roman" w:cs="Times New Roman"/>
                <w:sz w:val="24"/>
                <w:szCs w:val="24"/>
                <w:lang w:eastAsia="en-US"/>
              </w:rPr>
            </w:pPr>
            <w:r w:rsidRPr="00883FDD">
              <w:rPr>
                <w:rFonts w:ascii="Times New Roman" w:hAnsi="Times New Roman" w:cs="Times New Roman"/>
                <w:sz w:val="24"/>
                <w:szCs w:val="24"/>
                <w:lang w:eastAsia="en-US"/>
              </w:rPr>
              <w:t>Клас 7</w:t>
            </w:r>
          </w:p>
        </w:tc>
      </w:tr>
      <w:tr w:rsidR="009E4007" w:rsidRPr="00F358FE" w:rsidTr="002935EE">
        <w:tc>
          <w:tcPr>
            <w:tcW w:w="567"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23</w:t>
            </w:r>
          </w:p>
        </w:tc>
        <w:tc>
          <w:tcPr>
            <w:tcW w:w="2835" w:type="dxa"/>
            <w:vAlign w:val="center"/>
          </w:tcPr>
          <w:p w:rsidR="009E4007" w:rsidRPr="00F358FE" w:rsidRDefault="009E4007" w:rsidP="002935EE">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Brother</w:t>
            </w:r>
            <w:proofErr w:type="spellEnd"/>
            <w:r w:rsidRPr="00F358FE">
              <w:rPr>
                <w:rFonts w:ascii="Times New Roman" w:hAnsi="Times New Roman" w:cs="Times New Roman"/>
                <w:sz w:val="24"/>
                <w:szCs w:val="24"/>
                <w:lang w:eastAsia="en-US"/>
              </w:rPr>
              <w:t xml:space="preserve"> DCP 7030 </w:t>
            </w:r>
          </w:p>
        </w:tc>
        <w:tc>
          <w:tcPr>
            <w:tcW w:w="1560" w:type="dxa"/>
            <w:vAlign w:val="center"/>
          </w:tcPr>
          <w:p w:rsidR="009E4007" w:rsidRPr="00F358FE" w:rsidRDefault="009E4007" w:rsidP="002935EE">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E4007" w:rsidRPr="00A07040" w:rsidRDefault="009E4007" w:rsidP="002935EE">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4</w:t>
            </w:r>
            <w:r>
              <w:rPr>
                <w:rFonts w:ascii="Times New Roman" w:hAnsi="Times New Roman" w:cs="Times New Roman"/>
                <w:sz w:val="24"/>
                <w:szCs w:val="24"/>
                <w:lang w:val="en-US" w:eastAsia="en-US"/>
              </w:rPr>
              <w:t>6</w:t>
            </w:r>
          </w:p>
        </w:tc>
        <w:tc>
          <w:tcPr>
            <w:tcW w:w="2977" w:type="dxa"/>
            <w:shd w:val="clear" w:color="auto" w:fill="auto"/>
            <w:vAlign w:val="center"/>
          </w:tcPr>
          <w:p w:rsidR="009E4007" w:rsidRPr="00F74B2B" w:rsidRDefault="009E4007" w:rsidP="002935EE">
            <w:pPr>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Xerox Versa Link B7030</w:t>
            </w:r>
          </w:p>
        </w:tc>
        <w:tc>
          <w:tcPr>
            <w:tcW w:w="1559" w:type="dxa"/>
            <w:shd w:val="clear" w:color="auto" w:fill="auto"/>
            <w:vAlign w:val="center"/>
          </w:tcPr>
          <w:p w:rsidR="009E4007" w:rsidRPr="00883FDD" w:rsidRDefault="009E4007" w:rsidP="002935EE">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Клас 7</w:t>
            </w:r>
          </w:p>
        </w:tc>
      </w:tr>
    </w:tbl>
    <w:p w:rsidR="009E4007" w:rsidRPr="00F358FE" w:rsidRDefault="009E4007" w:rsidP="009E4007">
      <w:pPr>
        <w:spacing w:before="120" w:after="120" w:line="276" w:lineRule="auto"/>
        <w:jc w:val="both"/>
        <w:rPr>
          <w:rFonts w:ascii="Times New Roman" w:hAnsi="Times New Roman" w:cs="Times New Roman"/>
          <w:i/>
          <w:sz w:val="24"/>
          <w:szCs w:val="24"/>
          <w:lang w:eastAsia="en-US"/>
        </w:rPr>
      </w:pPr>
      <w:r w:rsidRPr="00F358FE">
        <w:rPr>
          <w:rFonts w:ascii="Times New Roman" w:hAnsi="Times New Roman" w:cs="Times New Roman"/>
          <w:i/>
          <w:sz w:val="24"/>
          <w:szCs w:val="24"/>
          <w:lang w:eastAsia="en-US"/>
        </w:rPr>
        <w:t>*</w:t>
      </w:r>
      <w:r w:rsidRPr="00F358FE">
        <w:rPr>
          <w:rFonts w:ascii="Times New Roman" w:hAnsi="Times New Roman" w:cs="Times New Roman"/>
          <w:i/>
          <w:sz w:val="24"/>
          <w:szCs w:val="24"/>
          <w:lang w:val="ru-RU" w:eastAsia="en-US"/>
        </w:rPr>
        <w:t xml:space="preserve"> </w:t>
      </w:r>
      <w:r w:rsidRPr="00F358FE">
        <w:rPr>
          <w:rFonts w:ascii="Times New Roman" w:hAnsi="Times New Roman" w:cs="Times New Roman"/>
          <w:i/>
          <w:sz w:val="24"/>
          <w:szCs w:val="24"/>
          <w:lang w:eastAsia="en-US"/>
        </w:rPr>
        <w:t>Перелік пристроїв для друку може змінюватись протягом строку дії договору з об’єктивних причин.</w:t>
      </w:r>
    </w:p>
    <w:p w:rsidR="009E4007" w:rsidRDefault="009E4007" w:rsidP="009E4007">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F358FE">
        <w:rPr>
          <w:rFonts w:ascii="Times New Roman" w:hAnsi="Times New Roman" w:cs="Times New Roman"/>
          <w:sz w:val="24"/>
          <w:szCs w:val="24"/>
          <w:lang w:eastAsia="en-US"/>
        </w:rPr>
        <w:t>.</w:t>
      </w:r>
      <w:r>
        <w:rPr>
          <w:rFonts w:ascii="Times New Roman" w:hAnsi="Times New Roman" w:cs="Times New Roman"/>
          <w:sz w:val="24"/>
          <w:szCs w:val="24"/>
          <w:lang w:eastAsia="en-US"/>
        </w:rPr>
        <w:t>5.</w:t>
      </w:r>
      <w:r w:rsidRPr="00F358F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ТЕХНІЧНА СПЕЦИФІКАЦІЯ</w:t>
      </w:r>
    </w:p>
    <w:p w:rsidR="009E4007" w:rsidRPr="00F358FE" w:rsidRDefault="009E4007" w:rsidP="009E4007">
      <w:pPr>
        <w:spacing w:line="276" w:lineRule="auto"/>
        <w:ind w:firstLine="709"/>
        <w:contextualSpacing/>
        <w:jc w:val="both"/>
        <w:rPr>
          <w:rFonts w:ascii="Times New Roman" w:hAnsi="Times New Roman" w:cs="Times New Roman"/>
          <w:sz w:val="24"/>
          <w:szCs w:val="24"/>
          <w:lang w:eastAsia="en-US"/>
        </w:rPr>
      </w:pPr>
      <w:r w:rsidRPr="00F358FE">
        <w:rPr>
          <w:rFonts w:ascii="Times New Roman" w:hAnsi="Times New Roman" w:cs="Times New Roman"/>
          <w:sz w:val="24"/>
          <w:szCs w:val="24"/>
          <w:lang w:eastAsia="en-US"/>
        </w:rPr>
        <w:t>Обсяг послуг з технічного обслуговування і ремонту копіювально-розмножувальної техніки (</w:t>
      </w:r>
      <w:r>
        <w:rPr>
          <w:rFonts w:ascii="Times New Roman" w:hAnsi="Times New Roman" w:cs="Times New Roman"/>
          <w:sz w:val="24"/>
          <w:szCs w:val="24"/>
          <w:lang w:eastAsia="en-US"/>
        </w:rPr>
        <w:t>з</w:t>
      </w:r>
      <w:r w:rsidRPr="00F358FE">
        <w:rPr>
          <w:rFonts w:ascii="Times New Roman" w:hAnsi="Times New Roman" w:cs="Times New Roman"/>
          <w:sz w:val="24"/>
          <w:szCs w:val="24"/>
          <w:lang w:eastAsia="en-US"/>
        </w:rPr>
        <w:t xml:space="preserve">аправка, ремонт КРТ, регенерація картриджів та </w:t>
      </w:r>
      <w:proofErr w:type="spellStart"/>
      <w:r w:rsidRPr="00F358FE">
        <w:rPr>
          <w:rFonts w:ascii="Times New Roman" w:hAnsi="Times New Roman" w:cs="Times New Roman"/>
          <w:sz w:val="24"/>
          <w:szCs w:val="24"/>
          <w:lang w:eastAsia="en-US"/>
        </w:rPr>
        <w:t>чіпування</w:t>
      </w:r>
      <w:proofErr w:type="spellEnd"/>
      <w:r w:rsidRPr="00F358FE">
        <w:rPr>
          <w:rFonts w:ascii="Times New Roman" w:hAnsi="Times New Roman" w:cs="Times New Roman"/>
          <w:sz w:val="24"/>
          <w:szCs w:val="24"/>
          <w:lang w:eastAsia="en-US"/>
        </w:rPr>
        <w:t>) в м. Дніпро:</w:t>
      </w:r>
    </w:p>
    <w:tbl>
      <w:tblPr>
        <w:tblW w:w="10206" w:type="dxa"/>
        <w:tblInd w:w="108" w:type="dxa"/>
        <w:shd w:val="clear" w:color="auto" w:fill="FFFF00"/>
        <w:tblLayout w:type="fixed"/>
        <w:tblLook w:val="04A0"/>
      </w:tblPr>
      <w:tblGrid>
        <w:gridCol w:w="560"/>
        <w:gridCol w:w="4284"/>
        <w:gridCol w:w="2126"/>
        <w:gridCol w:w="1677"/>
        <w:gridCol w:w="1559"/>
      </w:tblGrid>
      <w:tr w:rsidR="009E4007" w:rsidRPr="00725725" w:rsidTr="002935EE">
        <w:trPr>
          <w:trHeight w:hRule="exact" w:val="621"/>
        </w:trPr>
        <w:tc>
          <w:tcPr>
            <w:tcW w:w="56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9E4007" w:rsidRPr="00725725" w:rsidRDefault="009E4007" w:rsidP="002935EE">
            <w:pPr>
              <w:spacing w:after="200" w:line="276" w:lineRule="auto"/>
              <w:contextualSpacing/>
              <w:jc w:val="center"/>
              <w:rPr>
                <w:rFonts w:ascii="Times New Roman" w:hAnsi="Times New Roman" w:cs="Times New Roman"/>
                <w:b/>
                <w:sz w:val="24"/>
                <w:szCs w:val="24"/>
                <w:lang w:eastAsia="en-US"/>
              </w:rPr>
            </w:pPr>
            <w:r w:rsidRPr="00725725">
              <w:rPr>
                <w:rFonts w:ascii="Times New Roman" w:hAnsi="Times New Roman" w:cs="Times New Roman"/>
                <w:b/>
                <w:sz w:val="24"/>
                <w:szCs w:val="24"/>
                <w:lang w:eastAsia="en-US"/>
              </w:rPr>
              <w:t>№</w:t>
            </w:r>
          </w:p>
          <w:p w:rsidR="009E4007" w:rsidRPr="00725725" w:rsidRDefault="009E4007" w:rsidP="002935EE">
            <w:pPr>
              <w:spacing w:before="60" w:after="200"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b/>
                <w:sz w:val="24"/>
                <w:szCs w:val="24"/>
                <w:lang w:eastAsia="en-US"/>
              </w:rPr>
              <w:t>з/п</w:t>
            </w:r>
          </w:p>
        </w:tc>
        <w:tc>
          <w:tcPr>
            <w:tcW w:w="4284" w:type="dxa"/>
            <w:tcBorders>
              <w:top w:val="single" w:sz="4" w:space="0" w:color="auto"/>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after="200" w:line="276" w:lineRule="auto"/>
              <w:contextualSpacing/>
              <w:jc w:val="center"/>
              <w:rPr>
                <w:rFonts w:ascii="Times New Roman" w:hAnsi="Times New Roman" w:cs="Times New Roman"/>
                <w:b/>
                <w:bCs/>
                <w:sz w:val="24"/>
                <w:szCs w:val="24"/>
                <w:lang w:eastAsia="en-US"/>
              </w:rPr>
            </w:pPr>
            <w:r w:rsidRPr="00725725">
              <w:rPr>
                <w:rFonts w:ascii="Times New Roman" w:hAnsi="Times New Roman" w:cs="Times New Roman"/>
                <w:b/>
                <w:bCs/>
                <w:sz w:val="24"/>
                <w:szCs w:val="24"/>
                <w:lang w:eastAsia="en-US"/>
              </w:rPr>
              <w:t>Найменування номенклатурної позиції</w:t>
            </w:r>
          </w:p>
          <w:p w:rsidR="009E4007" w:rsidRPr="00725725" w:rsidRDefault="009E4007" w:rsidP="002935EE">
            <w:pPr>
              <w:spacing w:after="200" w:line="276" w:lineRule="auto"/>
              <w:contextualSpacing/>
              <w:jc w:val="center"/>
              <w:rPr>
                <w:rFonts w:ascii="Times New Roman" w:hAnsi="Times New Roman" w:cs="Times New Roman"/>
                <w:b/>
                <w:bCs/>
                <w:sz w:val="24"/>
                <w:szCs w:val="24"/>
                <w:lang w:eastAsia="en-US"/>
              </w:rPr>
            </w:pPr>
            <w:r w:rsidRPr="00725725">
              <w:rPr>
                <w:rFonts w:ascii="Times New Roman" w:hAnsi="Times New Roman" w:cs="Times New Roman"/>
                <w:b/>
                <w:bCs/>
                <w:sz w:val="24"/>
                <w:szCs w:val="24"/>
                <w:lang w:eastAsia="en-US"/>
              </w:rPr>
              <w:t>(</w:t>
            </w:r>
            <w:proofErr w:type="spellStart"/>
            <w:r w:rsidRPr="00725725">
              <w:rPr>
                <w:rFonts w:ascii="Times New Roman" w:hAnsi="Times New Roman" w:cs="Times New Roman"/>
                <w:b/>
                <w:bCs/>
                <w:sz w:val="24"/>
                <w:szCs w:val="24"/>
                <w:lang w:eastAsia="en-US"/>
              </w:rPr>
              <w:t>ДК</w:t>
            </w:r>
            <w:proofErr w:type="spellEnd"/>
            <w:r w:rsidRPr="00725725">
              <w:rPr>
                <w:rFonts w:ascii="Times New Roman" w:hAnsi="Times New Roman" w:cs="Times New Roman"/>
                <w:b/>
                <w:bCs/>
                <w:sz w:val="24"/>
                <w:szCs w:val="24"/>
                <w:lang w:eastAsia="en-US"/>
              </w:rPr>
              <w:t xml:space="preserve"> 021:2015)</w:t>
            </w:r>
          </w:p>
        </w:tc>
        <w:tc>
          <w:tcPr>
            <w:tcW w:w="2126" w:type="dxa"/>
            <w:tcBorders>
              <w:top w:val="single" w:sz="4" w:space="0" w:color="auto"/>
              <w:left w:val="nil"/>
              <w:bottom w:val="single" w:sz="8" w:space="0" w:color="auto"/>
              <w:right w:val="single" w:sz="8" w:space="0" w:color="auto"/>
            </w:tcBorders>
            <w:shd w:val="clear" w:color="auto" w:fill="FFFFFF" w:themeFill="background1"/>
          </w:tcPr>
          <w:p w:rsidR="009E4007" w:rsidRPr="00725725" w:rsidRDefault="009E4007" w:rsidP="002935EE">
            <w:pPr>
              <w:spacing w:after="200" w:line="276" w:lineRule="auto"/>
              <w:contextualSpacing/>
              <w:jc w:val="center"/>
              <w:rPr>
                <w:rFonts w:ascii="Times New Roman" w:hAnsi="Times New Roman" w:cs="Times New Roman"/>
                <w:b/>
                <w:bCs/>
                <w:sz w:val="24"/>
                <w:szCs w:val="24"/>
                <w:lang w:eastAsia="en-US"/>
              </w:rPr>
            </w:pPr>
            <w:r w:rsidRPr="00725725">
              <w:rPr>
                <w:rFonts w:ascii="Times New Roman" w:hAnsi="Times New Roman" w:cs="Times New Roman"/>
                <w:b/>
                <w:bCs/>
                <w:sz w:val="24"/>
                <w:szCs w:val="24"/>
                <w:lang w:eastAsia="en-US"/>
              </w:rPr>
              <w:t>Ресурс картриджа КРТ, сторінок</w:t>
            </w:r>
          </w:p>
        </w:tc>
        <w:tc>
          <w:tcPr>
            <w:tcW w:w="1677" w:type="dxa"/>
            <w:tcBorders>
              <w:top w:val="single" w:sz="4" w:space="0" w:color="auto"/>
              <w:left w:val="nil"/>
              <w:bottom w:val="single" w:sz="8" w:space="0" w:color="auto"/>
              <w:right w:val="single" w:sz="8" w:space="0" w:color="auto"/>
            </w:tcBorders>
            <w:shd w:val="clear" w:color="auto" w:fill="FFFFFF" w:themeFill="background1"/>
          </w:tcPr>
          <w:p w:rsidR="009E4007" w:rsidRPr="00725725" w:rsidRDefault="009E4007" w:rsidP="002935EE">
            <w:pPr>
              <w:spacing w:after="200" w:line="276" w:lineRule="auto"/>
              <w:contextualSpacing/>
              <w:jc w:val="center"/>
              <w:rPr>
                <w:rFonts w:ascii="Times New Roman" w:hAnsi="Times New Roman" w:cs="Times New Roman"/>
                <w:b/>
                <w:bCs/>
                <w:sz w:val="24"/>
                <w:szCs w:val="24"/>
                <w:lang w:eastAsia="en-US"/>
              </w:rPr>
            </w:pPr>
            <w:r w:rsidRPr="00725725">
              <w:rPr>
                <w:rFonts w:ascii="Times New Roman" w:hAnsi="Times New Roman" w:cs="Times New Roman"/>
                <w:b/>
                <w:bCs/>
                <w:sz w:val="24"/>
                <w:szCs w:val="24"/>
                <w:lang w:eastAsia="en-US"/>
              </w:rPr>
              <w:t>Од.</w:t>
            </w:r>
          </w:p>
          <w:p w:rsidR="009E4007" w:rsidRPr="00725725" w:rsidRDefault="009E4007" w:rsidP="002935EE">
            <w:pPr>
              <w:spacing w:after="200" w:line="276" w:lineRule="auto"/>
              <w:contextualSpacing/>
              <w:jc w:val="center"/>
              <w:rPr>
                <w:rFonts w:ascii="Times New Roman" w:hAnsi="Times New Roman" w:cs="Times New Roman"/>
                <w:b/>
                <w:bCs/>
                <w:sz w:val="24"/>
                <w:szCs w:val="24"/>
                <w:lang w:eastAsia="en-US"/>
              </w:rPr>
            </w:pPr>
            <w:r w:rsidRPr="00725725">
              <w:rPr>
                <w:rFonts w:ascii="Times New Roman" w:hAnsi="Times New Roman" w:cs="Times New Roman"/>
                <w:b/>
                <w:bCs/>
                <w:sz w:val="24"/>
                <w:szCs w:val="24"/>
                <w:lang w:eastAsia="en-US"/>
              </w:rPr>
              <w:t>виміру</w:t>
            </w:r>
          </w:p>
        </w:tc>
        <w:tc>
          <w:tcPr>
            <w:tcW w:w="1559" w:type="dxa"/>
            <w:tcBorders>
              <w:top w:val="single" w:sz="4" w:space="0" w:color="auto"/>
              <w:left w:val="nil"/>
              <w:bottom w:val="single" w:sz="8" w:space="0" w:color="auto"/>
              <w:right w:val="single" w:sz="8" w:space="0" w:color="auto"/>
            </w:tcBorders>
            <w:shd w:val="clear" w:color="auto" w:fill="FFFFFF" w:themeFill="background1"/>
          </w:tcPr>
          <w:p w:rsidR="009E4007" w:rsidRPr="00725725" w:rsidRDefault="009E4007" w:rsidP="002935EE">
            <w:pPr>
              <w:spacing w:after="200" w:line="276" w:lineRule="auto"/>
              <w:contextualSpacing/>
              <w:jc w:val="center"/>
              <w:rPr>
                <w:rFonts w:ascii="Times New Roman" w:hAnsi="Times New Roman" w:cs="Times New Roman"/>
                <w:b/>
                <w:bCs/>
                <w:sz w:val="24"/>
                <w:szCs w:val="24"/>
                <w:lang w:eastAsia="en-US"/>
              </w:rPr>
            </w:pPr>
            <w:r w:rsidRPr="00725725">
              <w:rPr>
                <w:rFonts w:ascii="Times New Roman" w:hAnsi="Times New Roman" w:cs="Times New Roman"/>
                <w:b/>
                <w:bCs/>
                <w:sz w:val="24"/>
                <w:szCs w:val="24"/>
                <w:lang w:eastAsia="en-US"/>
              </w:rPr>
              <w:t>Кількість</w:t>
            </w:r>
          </w:p>
          <w:p w:rsidR="009E4007" w:rsidRPr="00725725" w:rsidRDefault="009E4007" w:rsidP="002935EE">
            <w:pPr>
              <w:spacing w:after="200" w:line="276" w:lineRule="auto"/>
              <w:contextualSpacing/>
              <w:jc w:val="center"/>
              <w:rPr>
                <w:rFonts w:ascii="Times New Roman" w:hAnsi="Times New Roman" w:cs="Times New Roman"/>
                <w:b/>
                <w:bCs/>
                <w:sz w:val="24"/>
                <w:szCs w:val="24"/>
                <w:lang w:eastAsia="en-US"/>
              </w:rPr>
            </w:pPr>
          </w:p>
        </w:tc>
      </w:tr>
      <w:tr w:rsidR="009E4007" w:rsidRPr="00725725" w:rsidTr="002935EE">
        <w:trPr>
          <w:trHeight w:hRule="exact" w:val="299"/>
        </w:trPr>
        <w:tc>
          <w:tcPr>
            <w:tcW w:w="560" w:type="dxa"/>
            <w:tcBorders>
              <w:top w:val="nil"/>
              <w:left w:val="single" w:sz="8" w:space="0" w:color="auto"/>
              <w:bottom w:val="single" w:sz="8" w:space="0" w:color="auto"/>
              <w:right w:val="single" w:sz="8" w:space="0" w:color="auto"/>
            </w:tcBorders>
            <w:shd w:val="clear" w:color="auto" w:fill="FFFFFF" w:themeFill="background1"/>
            <w:vAlign w:val="center"/>
            <w:hideMark/>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Заправка картриджу Класу 0 </w:t>
            </w:r>
            <w:r w:rsidRPr="00725725">
              <w:rPr>
                <w:rFonts w:ascii="Times New Roman" w:hAnsi="Times New Roman" w:cs="Times New Roman"/>
                <w:sz w:val="24"/>
                <w:szCs w:val="24"/>
              </w:rPr>
              <w:t>(</w:t>
            </w:r>
            <w:r w:rsidRPr="00725725">
              <w:rPr>
                <w:rFonts w:ascii="Times New Roman" w:hAnsi="Times New Roman" w:cs="Times New Roman"/>
                <w:b/>
                <w:sz w:val="24"/>
                <w:szCs w:val="24"/>
              </w:rPr>
              <w:t>50313000-2)</w:t>
            </w:r>
            <w:r w:rsidRPr="00725725">
              <w:rPr>
                <w:rFonts w:ascii="Times New Roman" w:hAnsi="Times New Roman" w:cs="Times New Roman"/>
                <w:sz w:val="24"/>
                <w:szCs w:val="24"/>
                <w:lang w:eastAsia="en-US"/>
              </w:rPr>
              <w:t xml:space="preserve"> </w:t>
            </w:r>
          </w:p>
        </w:tc>
        <w:tc>
          <w:tcPr>
            <w:tcW w:w="2126"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до 2500</w:t>
            </w:r>
          </w:p>
        </w:tc>
        <w:tc>
          <w:tcPr>
            <w:tcW w:w="1677"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158</w:t>
            </w:r>
          </w:p>
        </w:tc>
      </w:tr>
      <w:tr w:rsidR="009E4007" w:rsidRPr="00725725" w:rsidTr="002935EE">
        <w:trPr>
          <w:trHeight w:hRule="exact" w:val="299"/>
        </w:trPr>
        <w:tc>
          <w:tcPr>
            <w:tcW w:w="560" w:type="dxa"/>
            <w:tcBorders>
              <w:top w:val="nil"/>
              <w:left w:val="single" w:sz="8" w:space="0" w:color="auto"/>
              <w:bottom w:val="single" w:sz="8" w:space="0" w:color="auto"/>
              <w:right w:val="single" w:sz="8" w:space="0" w:color="auto"/>
            </w:tcBorders>
            <w:shd w:val="clear" w:color="auto" w:fill="FFFFFF" w:themeFill="background1"/>
            <w:vAlign w:val="center"/>
            <w:hideMark/>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Заправка картриджу Класу 1 </w:t>
            </w:r>
            <w:r w:rsidRPr="00725725">
              <w:rPr>
                <w:rFonts w:ascii="Times New Roman" w:hAnsi="Times New Roman" w:cs="Times New Roman"/>
                <w:sz w:val="24"/>
                <w:szCs w:val="24"/>
              </w:rPr>
              <w:t>(</w:t>
            </w:r>
            <w:r w:rsidRPr="00725725">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25 00 – 4 000</w:t>
            </w:r>
          </w:p>
        </w:tc>
        <w:tc>
          <w:tcPr>
            <w:tcW w:w="1677"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28</w:t>
            </w:r>
          </w:p>
        </w:tc>
      </w:tr>
      <w:tr w:rsidR="009E4007" w:rsidRPr="00725725" w:rsidTr="002935EE">
        <w:trPr>
          <w:trHeight w:hRule="exact" w:val="299"/>
        </w:trPr>
        <w:tc>
          <w:tcPr>
            <w:tcW w:w="560" w:type="dxa"/>
            <w:tcBorders>
              <w:top w:val="nil"/>
              <w:left w:val="single" w:sz="8" w:space="0" w:color="auto"/>
              <w:bottom w:val="single" w:sz="4" w:space="0" w:color="auto"/>
              <w:right w:val="single" w:sz="8" w:space="0" w:color="auto"/>
            </w:tcBorders>
            <w:shd w:val="clear" w:color="auto" w:fill="FFFFFF" w:themeFill="background1"/>
            <w:vAlign w:val="center"/>
            <w:hideMark/>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lastRenderedPageBreak/>
              <w:t>3</w:t>
            </w:r>
          </w:p>
          <w:p w:rsidR="009E4007" w:rsidRPr="00725725" w:rsidRDefault="009E4007" w:rsidP="002935EE">
            <w:pPr>
              <w:spacing w:line="276" w:lineRule="auto"/>
              <w:contextualSpacing/>
              <w:jc w:val="center"/>
              <w:rPr>
                <w:rFonts w:ascii="Times New Roman" w:hAnsi="Times New Roman" w:cs="Times New Roman"/>
                <w:sz w:val="24"/>
                <w:szCs w:val="24"/>
                <w:lang w:eastAsia="en-US"/>
              </w:rPr>
            </w:pPr>
          </w:p>
        </w:tc>
        <w:tc>
          <w:tcPr>
            <w:tcW w:w="4284" w:type="dxa"/>
            <w:tcBorders>
              <w:top w:val="nil"/>
              <w:left w:val="nil"/>
              <w:bottom w:val="single" w:sz="4" w:space="0" w:color="auto"/>
              <w:right w:val="single" w:sz="8"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Заправка картриджу Класу 2 </w:t>
            </w:r>
            <w:r w:rsidRPr="00725725">
              <w:rPr>
                <w:rFonts w:ascii="Times New Roman" w:hAnsi="Times New Roman" w:cs="Times New Roman"/>
                <w:sz w:val="24"/>
                <w:szCs w:val="24"/>
              </w:rPr>
              <w:t>(</w:t>
            </w:r>
            <w:r w:rsidRPr="00725725">
              <w:rPr>
                <w:rFonts w:ascii="Times New Roman" w:hAnsi="Times New Roman" w:cs="Times New Roman"/>
                <w:b/>
                <w:sz w:val="24"/>
                <w:szCs w:val="24"/>
              </w:rPr>
              <w:t>50313000-2)</w:t>
            </w:r>
          </w:p>
        </w:tc>
        <w:tc>
          <w:tcPr>
            <w:tcW w:w="2126" w:type="dxa"/>
            <w:tcBorders>
              <w:top w:val="nil"/>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4 000 – 6 000</w:t>
            </w:r>
          </w:p>
        </w:tc>
        <w:tc>
          <w:tcPr>
            <w:tcW w:w="1677" w:type="dxa"/>
            <w:tcBorders>
              <w:top w:val="nil"/>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26</w:t>
            </w:r>
          </w:p>
        </w:tc>
      </w:tr>
      <w:tr w:rsidR="009E4007" w:rsidRPr="00725725" w:rsidTr="002935EE">
        <w:trPr>
          <w:trHeight w:hRule="exact" w:val="299"/>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4</w:t>
            </w:r>
          </w:p>
        </w:tc>
        <w:tc>
          <w:tcPr>
            <w:tcW w:w="4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Заправка картриджу Класу 3 </w:t>
            </w:r>
            <w:r w:rsidRPr="00725725">
              <w:rPr>
                <w:rFonts w:ascii="Times New Roman" w:hAnsi="Times New Roman" w:cs="Times New Roman"/>
                <w:sz w:val="24"/>
                <w:szCs w:val="24"/>
              </w:rPr>
              <w:t>(</w:t>
            </w:r>
            <w:r w:rsidRPr="00725725">
              <w:rPr>
                <w:rFonts w:ascii="Times New Roman" w:hAnsi="Times New Roman" w:cs="Times New Roman"/>
                <w:b/>
                <w:sz w:val="24"/>
                <w:szCs w:val="24"/>
              </w:rPr>
              <w:t>50313000-2)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10 000 – 15 000</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26</w:t>
            </w:r>
          </w:p>
        </w:tc>
      </w:tr>
      <w:tr w:rsidR="009E4007" w:rsidRPr="00725725" w:rsidTr="002935EE">
        <w:trPr>
          <w:trHeight w:hRule="exact" w:val="299"/>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5</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Заправка картриджу Класу 4 </w:t>
            </w:r>
            <w:r w:rsidRPr="00725725">
              <w:rPr>
                <w:rFonts w:ascii="Times New Roman" w:hAnsi="Times New Roman" w:cs="Times New Roman"/>
                <w:sz w:val="24"/>
                <w:szCs w:val="24"/>
              </w:rPr>
              <w:t>(</w:t>
            </w:r>
            <w:r w:rsidRPr="00725725">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10 000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40</w:t>
            </w:r>
          </w:p>
        </w:tc>
      </w:tr>
      <w:tr w:rsidR="009E4007" w:rsidRPr="00725725" w:rsidTr="002935EE">
        <w:trPr>
          <w:trHeight w:hRule="exact" w:val="299"/>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6</w:t>
            </w:r>
          </w:p>
        </w:tc>
        <w:tc>
          <w:tcPr>
            <w:tcW w:w="4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Заправка картриджу Класу 5 </w:t>
            </w:r>
            <w:r w:rsidRPr="00725725">
              <w:rPr>
                <w:rFonts w:ascii="Times New Roman" w:hAnsi="Times New Roman" w:cs="Times New Roman"/>
                <w:sz w:val="24"/>
                <w:szCs w:val="24"/>
              </w:rPr>
              <w:t>(</w:t>
            </w:r>
            <w:r w:rsidRPr="00725725">
              <w:rPr>
                <w:rFonts w:ascii="Times New Roman" w:hAnsi="Times New Roman" w:cs="Times New Roman"/>
                <w:b/>
                <w:sz w:val="24"/>
                <w:szCs w:val="24"/>
              </w:rPr>
              <w:t>50313000-2)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20 000</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27</w:t>
            </w:r>
          </w:p>
        </w:tc>
      </w:tr>
      <w:tr w:rsidR="009E4007" w:rsidRPr="00725725" w:rsidTr="002935EE">
        <w:trPr>
          <w:trHeight w:hRule="exact" w:val="299"/>
        </w:trPr>
        <w:tc>
          <w:tcPr>
            <w:tcW w:w="5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7</w:t>
            </w:r>
          </w:p>
        </w:tc>
        <w:tc>
          <w:tcPr>
            <w:tcW w:w="4284" w:type="dxa"/>
            <w:tcBorders>
              <w:top w:val="single" w:sz="4" w:space="0" w:color="auto"/>
              <w:left w:val="nil"/>
              <w:bottom w:val="single" w:sz="8" w:space="0" w:color="auto"/>
              <w:right w:val="single" w:sz="8" w:space="0" w:color="auto"/>
            </w:tcBorders>
            <w:shd w:val="clear" w:color="auto" w:fill="auto"/>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Заправка картриджу Класу 6 </w:t>
            </w:r>
            <w:r w:rsidRPr="00725725">
              <w:rPr>
                <w:rFonts w:ascii="Times New Roman" w:hAnsi="Times New Roman" w:cs="Times New Roman"/>
                <w:sz w:val="24"/>
                <w:szCs w:val="24"/>
              </w:rPr>
              <w:t>(</w:t>
            </w:r>
            <w:r w:rsidRPr="00725725">
              <w:rPr>
                <w:rFonts w:ascii="Times New Roman" w:hAnsi="Times New Roman" w:cs="Times New Roman"/>
                <w:b/>
                <w:sz w:val="24"/>
                <w:szCs w:val="24"/>
              </w:rPr>
              <w:t>50313000-2)</w:t>
            </w:r>
          </w:p>
        </w:tc>
        <w:tc>
          <w:tcPr>
            <w:tcW w:w="2126" w:type="dxa"/>
            <w:tcBorders>
              <w:top w:val="single" w:sz="4" w:space="0" w:color="auto"/>
              <w:left w:val="nil"/>
              <w:bottom w:val="single" w:sz="8" w:space="0" w:color="auto"/>
              <w:right w:val="single" w:sz="8" w:space="0" w:color="auto"/>
            </w:tcBorders>
            <w:shd w:val="clear" w:color="auto" w:fill="auto"/>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12 000</w:t>
            </w:r>
          </w:p>
        </w:tc>
        <w:tc>
          <w:tcPr>
            <w:tcW w:w="1677" w:type="dxa"/>
            <w:tcBorders>
              <w:top w:val="single" w:sz="4" w:space="0" w:color="auto"/>
              <w:left w:val="nil"/>
              <w:bottom w:val="single" w:sz="8" w:space="0" w:color="auto"/>
              <w:right w:val="single" w:sz="8" w:space="0" w:color="auto"/>
            </w:tcBorders>
            <w:shd w:val="clear" w:color="auto" w:fill="auto"/>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single" w:sz="4" w:space="0" w:color="auto"/>
              <w:left w:val="nil"/>
              <w:bottom w:val="single" w:sz="8" w:space="0" w:color="auto"/>
              <w:right w:val="single" w:sz="8" w:space="0" w:color="auto"/>
            </w:tcBorders>
            <w:shd w:val="clear" w:color="auto" w:fill="auto"/>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22</w:t>
            </w:r>
          </w:p>
        </w:tc>
      </w:tr>
      <w:tr w:rsidR="009E4007" w:rsidRPr="00725725" w:rsidTr="002935EE">
        <w:trPr>
          <w:trHeight w:hRule="exact" w:val="299"/>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8</w:t>
            </w:r>
          </w:p>
        </w:tc>
        <w:tc>
          <w:tcPr>
            <w:tcW w:w="4284"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Заправка картриджу Класу 7</w:t>
            </w:r>
          </w:p>
        </w:tc>
        <w:tc>
          <w:tcPr>
            <w:tcW w:w="2126"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20 000 – 45 000</w:t>
            </w:r>
          </w:p>
        </w:tc>
        <w:tc>
          <w:tcPr>
            <w:tcW w:w="1677"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9</w:t>
            </w:r>
          </w:p>
        </w:tc>
      </w:tr>
      <w:tr w:rsidR="009E4007" w:rsidRPr="00725725" w:rsidTr="002935EE">
        <w:trPr>
          <w:trHeight w:hRule="exact" w:val="299"/>
        </w:trPr>
        <w:tc>
          <w:tcPr>
            <w:tcW w:w="560" w:type="dxa"/>
            <w:tcBorders>
              <w:top w:val="nil"/>
              <w:left w:val="single" w:sz="8" w:space="0" w:color="auto"/>
              <w:bottom w:val="single" w:sz="4" w:space="0" w:color="auto"/>
              <w:right w:val="single" w:sz="8" w:space="0" w:color="auto"/>
            </w:tcBorders>
            <w:shd w:val="clear" w:color="auto" w:fill="FFFFFF" w:themeFill="background1"/>
            <w:vAlign w:val="center"/>
            <w:hideMark/>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9</w:t>
            </w:r>
          </w:p>
        </w:tc>
        <w:tc>
          <w:tcPr>
            <w:tcW w:w="4284" w:type="dxa"/>
            <w:tcBorders>
              <w:top w:val="nil"/>
              <w:left w:val="nil"/>
              <w:bottom w:val="single" w:sz="4" w:space="0" w:color="auto"/>
              <w:right w:val="single" w:sz="8"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Регенерація картриджу  Класу 0 </w:t>
            </w:r>
            <w:r w:rsidRPr="00725725">
              <w:rPr>
                <w:rFonts w:ascii="Times New Roman" w:hAnsi="Times New Roman" w:cs="Times New Roman"/>
                <w:sz w:val="24"/>
                <w:szCs w:val="24"/>
              </w:rPr>
              <w:t>(</w:t>
            </w:r>
            <w:r w:rsidRPr="00725725">
              <w:rPr>
                <w:rFonts w:ascii="Times New Roman" w:hAnsi="Times New Roman" w:cs="Times New Roman"/>
                <w:b/>
                <w:sz w:val="24"/>
                <w:szCs w:val="24"/>
              </w:rPr>
              <w:t>50313000-2)</w:t>
            </w:r>
          </w:p>
        </w:tc>
        <w:tc>
          <w:tcPr>
            <w:tcW w:w="2126" w:type="dxa"/>
            <w:tcBorders>
              <w:top w:val="nil"/>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до 2500</w:t>
            </w:r>
          </w:p>
        </w:tc>
        <w:tc>
          <w:tcPr>
            <w:tcW w:w="1677" w:type="dxa"/>
            <w:tcBorders>
              <w:top w:val="nil"/>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35</w:t>
            </w:r>
          </w:p>
        </w:tc>
      </w:tr>
      <w:tr w:rsidR="009E4007" w:rsidRPr="00725725" w:rsidTr="002935EE">
        <w:trPr>
          <w:trHeight w:hRule="exact" w:val="29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Регенерація картриджу  Класу 1  </w:t>
            </w:r>
            <w:r w:rsidRPr="00725725">
              <w:rPr>
                <w:rFonts w:ascii="Times New Roman" w:hAnsi="Times New Roman" w:cs="Times New Roman"/>
                <w:sz w:val="24"/>
                <w:szCs w:val="24"/>
              </w:rPr>
              <w:t>(</w:t>
            </w:r>
            <w:r w:rsidRPr="00725725">
              <w:rPr>
                <w:rFonts w:ascii="Times New Roman" w:hAnsi="Times New Roman" w:cs="Times New Roman"/>
                <w:b/>
                <w:sz w:val="24"/>
                <w:szCs w:val="24"/>
              </w:rPr>
              <w:t>50313000-2)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2500 - 4000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18</w:t>
            </w:r>
          </w:p>
        </w:tc>
      </w:tr>
      <w:tr w:rsidR="009E4007" w:rsidRPr="00725725" w:rsidTr="002935EE">
        <w:trPr>
          <w:trHeight w:hRule="exact" w:val="299"/>
        </w:trPr>
        <w:tc>
          <w:tcPr>
            <w:tcW w:w="5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11</w:t>
            </w:r>
          </w:p>
        </w:tc>
        <w:tc>
          <w:tcPr>
            <w:tcW w:w="4284" w:type="dxa"/>
            <w:tcBorders>
              <w:top w:val="single" w:sz="4" w:space="0" w:color="auto"/>
              <w:left w:val="nil"/>
              <w:bottom w:val="single" w:sz="8" w:space="0" w:color="auto"/>
              <w:right w:val="single" w:sz="8" w:space="0" w:color="auto"/>
            </w:tcBorders>
            <w:shd w:val="clear" w:color="auto" w:fill="auto"/>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Регенерація картриджу  Класу 2 </w:t>
            </w:r>
            <w:r w:rsidRPr="00725725">
              <w:rPr>
                <w:rFonts w:ascii="Times New Roman" w:hAnsi="Times New Roman" w:cs="Times New Roman"/>
                <w:sz w:val="24"/>
                <w:szCs w:val="24"/>
              </w:rPr>
              <w:t>(</w:t>
            </w:r>
            <w:r w:rsidRPr="00725725">
              <w:rPr>
                <w:rFonts w:ascii="Times New Roman" w:hAnsi="Times New Roman" w:cs="Times New Roman"/>
                <w:b/>
                <w:sz w:val="24"/>
                <w:szCs w:val="24"/>
              </w:rPr>
              <w:t>50313000-2)</w:t>
            </w:r>
          </w:p>
        </w:tc>
        <w:tc>
          <w:tcPr>
            <w:tcW w:w="2126" w:type="dxa"/>
            <w:tcBorders>
              <w:top w:val="single" w:sz="4" w:space="0" w:color="auto"/>
              <w:left w:val="nil"/>
              <w:bottom w:val="single" w:sz="8" w:space="0" w:color="auto"/>
              <w:right w:val="single" w:sz="8" w:space="0" w:color="auto"/>
            </w:tcBorders>
            <w:shd w:val="clear" w:color="auto" w:fill="auto"/>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4000 - 6000</w:t>
            </w:r>
          </w:p>
        </w:tc>
        <w:tc>
          <w:tcPr>
            <w:tcW w:w="1677" w:type="dxa"/>
            <w:tcBorders>
              <w:top w:val="single" w:sz="4" w:space="0" w:color="auto"/>
              <w:left w:val="nil"/>
              <w:bottom w:val="single" w:sz="8" w:space="0" w:color="auto"/>
              <w:right w:val="single" w:sz="8" w:space="0" w:color="auto"/>
            </w:tcBorders>
            <w:shd w:val="clear" w:color="auto" w:fill="auto"/>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single" w:sz="4" w:space="0" w:color="auto"/>
              <w:left w:val="nil"/>
              <w:bottom w:val="single" w:sz="8" w:space="0" w:color="auto"/>
              <w:right w:val="single" w:sz="8" w:space="0" w:color="auto"/>
            </w:tcBorders>
            <w:shd w:val="clear" w:color="auto" w:fill="auto"/>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8</w:t>
            </w:r>
          </w:p>
        </w:tc>
      </w:tr>
      <w:tr w:rsidR="009E4007" w:rsidRPr="00725725" w:rsidTr="002935EE">
        <w:trPr>
          <w:trHeight w:hRule="exact" w:val="299"/>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12</w:t>
            </w:r>
          </w:p>
        </w:tc>
        <w:tc>
          <w:tcPr>
            <w:tcW w:w="4284" w:type="dxa"/>
            <w:tcBorders>
              <w:top w:val="nil"/>
              <w:left w:val="nil"/>
              <w:bottom w:val="single" w:sz="8" w:space="0" w:color="auto"/>
              <w:right w:val="single" w:sz="8" w:space="0" w:color="auto"/>
            </w:tcBorders>
            <w:shd w:val="clear" w:color="auto" w:fill="auto"/>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Регенерація картриджу  Класу 3 </w:t>
            </w:r>
            <w:r w:rsidRPr="00725725">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auto"/>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10000 - 15000</w:t>
            </w:r>
          </w:p>
        </w:tc>
        <w:tc>
          <w:tcPr>
            <w:tcW w:w="1677" w:type="dxa"/>
            <w:tcBorders>
              <w:top w:val="nil"/>
              <w:left w:val="nil"/>
              <w:bottom w:val="single" w:sz="8" w:space="0" w:color="auto"/>
              <w:right w:val="single" w:sz="8" w:space="0" w:color="auto"/>
            </w:tcBorders>
            <w:shd w:val="clear" w:color="auto" w:fill="auto"/>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auto"/>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8</w:t>
            </w:r>
          </w:p>
        </w:tc>
      </w:tr>
      <w:tr w:rsidR="009E4007" w:rsidRPr="00725725" w:rsidTr="002935EE">
        <w:trPr>
          <w:trHeight w:hRule="exact" w:val="299"/>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13</w:t>
            </w:r>
          </w:p>
        </w:tc>
        <w:tc>
          <w:tcPr>
            <w:tcW w:w="4284"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Регенерація картриджу  Класу 5 </w:t>
            </w:r>
            <w:r w:rsidRPr="00725725">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20000</w:t>
            </w:r>
          </w:p>
        </w:tc>
        <w:tc>
          <w:tcPr>
            <w:tcW w:w="1677"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4</w:t>
            </w:r>
          </w:p>
        </w:tc>
      </w:tr>
      <w:tr w:rsidR="009E4007" w:rsidRPr="00725725" w:rsidTr="002935EE">
        <w:trPr>
          <w:trHeight w:hRule="exact" w:val="921"/>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14</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Заміна ємності відпрацьованих чорнил (C13T671000) </w:t>
            </w:r>
            <w:proofErr w:type="spellStart"/>
            <w:r w:rsidRPr="00725725">
              <w:rPr>
                <w:rFonts w:ascii="Times New Roman" w:hAnsi="Times New Roman" w:cs="Times New Roman"/>
                <w:sz w:val="24"/>
                <w:szCs w:val="24"/>
                <w:lang w:eastAsia="en-US"/>
              </w:rPr>
              <w:t>Epson</w:t>
            </w:r>
            <w:proofErr w:type="spellEnd"/>
            <w:r w:rsidRPr="00725725">
              <w:rPr>
                <w:rFonts w:ascii="Times New Roman" w:hAnsi="Times New Roman" w:cs="Times New Roman"/>
                <w:sz w:val="24"/>
                <w:szCs w:val="24"/>
                <w:lang w:eastAsia="en-US"/>
              </w:rPr>
              <w:t xml:space="preserve"> WP 4000/4500 </w:t>
            </w:r>
            <w:proofErr w:type="spellStart"/>
            <w:r w:rsidRPr="00725725">
              <w:rPr>
                <w:rFonts w:ascii="Times New Roman" w:hAnsi="Times New Roman" w:cs="Times New Roman"/>
                <w:sz w:val="24"/>
                <w:szCs w:val="24"/>
                <w:lang w:eastAsia="en-US"/>
              </w:rPr>
              <w:t>Maintenance</w:t>
            </w:r>
            <w:proofErr w:type="spellEnd"/>
            <w:r w:rsidRPr="00725725">
              <w:rPr>
                <w:rFonts w:ascii="Times New Roman" w:hAnsi="Times New Roman" w:cs="Times New Roman"/>
                <w:sz w:val="24"/>
                <w:szCs w:val="24"/>
                <w:lang w:eastAsia="en-US"/>
              </w:rPr>
              <w:t xml:space="preserve"> </w:t>
            </w:r>
            <w:proofErr w:type="spellStart"/>
            <w:r w:rsidRPr="00725725">
              <w:rPr>
                <w:rFonts w:ascii="Times New Roman" w:hAnsi="Times New Roman" w:cs="Times New Roman"/>
                <w:sz w:val="24"/>
                <w:szCs w:val="24"/>
                <w:lang w:eastAsia="en-US"/>
              </w:rPr>
              <w:t>Box</w:t>
            </w:r>
            <w:proofErr w:type="spellEnd"/>
            <w:r w:rsidRPr="00725725">
              <w:rPr>
                <w:rFonts w:ascii="Times New Roman" w:hAnsi="Times New Roman" w:cs="Times New Roman"/>
                <w:sz w:val="24"/>
                <w:szCs w:val="24"/>
                <w:lang w:eastAsia="en-US"/>
              </w:rPr>
              <w:t xml:space="preserve">) </w:t>
            </w:r>
            <w:r w:rsidRPr="00725725">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10000</w:t>
            </w:r>
          </w:p>
        </w:tc>
        <w:tc>
          <w:tcPr>
            <w:tcW w:w="1677"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2</w:t>
            </w:r>
          </w:p>
        </w:tc>
      </w:tr>
      <w:tr w:rsidR="009E4007" w:rsidRPr="00725725" w:rsidTr="002935EE">
        <w:trPr>
          <w:trHeight w:hRule="exact" w:val="729"/>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15</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b/>
                <w:sz w:val="24"/>
                <w:szCs w:val="24"/>
              </w:rPr>
            </w:pPr>
            <w:r w:rsidRPr="00725725">
              <w:rPr>
                <w:rFonts w:ascii="Times New Roman" w:hAnsi="Times New Roman" w:cs="Times New Roman"/>
                <w:sz w:val="24"/>
                <w:szCs w:val="24"/>
              </w:rPr>
              <w:t>Технічне обслуговування КРТ Класу 0</w:t>
            </w:r>
            <w:r w:rsidRPr="00725725">
              <w:rPr>
                <w:rFonts w:ascii="Times New Roman" w:hAnsi="Times New Roman" w:cs="Times New Roman"/>
                <w:b/>
                <w:sz w:val="24"/>
                <w:szCs w:val="24"/>
              </w:rPr>
              <w:t xml:space="preserve"> (50313000-2)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до 2500</w:t>
            </w:r>
          </w:p>
        </w:tc>
        <w:tc>
          <w:tcPr>
            <w:tcW w:w="1677"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31</w:t>
            </w:r>
          </w:p>
        </w:tc>
      </w:tr>
      <w:tr w:rsidR="009E4007" w:rsidRPr="00725725" w:rsidTr="002935EE">
        <w:trPr>
          <w:trHeight w:hRule="exact" w:val="604"/>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16</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b/>
                <w:sz w:val="24"/>
                <w:szCs w:val="24"/>
                <w:lang w:eastAsia="en-US"/>
              </w:rPr>
            </w:pPr>
            <w:r w:rsidRPr="00725725">
              <w:rPr>
                <w:rFonts w:ascii="Times New Roman" w:hAnsi="Times New Roman" w:cs="Times New Roman"/>
                <w:sz w:val="24"/>
                <w:szCs w:val="24"/>
                <w:lang w:eastAsia="en-US"/>
              </w:rPr>
              <w:t xml:space="preserve">Технічне обслуговування КРТ Класу 1  </w:t>
            </w:r>
            <w:r w:rsidRPr="00725725">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2500 - 4000</w:t>
            </w:r>
          </w:p>
        </w:tc>
        <w:tc>
          <w:tcPr>
            <w:tcW w:w="1677"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9</w:t>
            </w:r>
          </w:p>
        </w:tc>
      </w:tr>
      <w:tr w:rsidR="009E4007" w:rsidRPr="00725725" w:rsidTr="002935EE">
        <w:trPr>
          <w:trHeight w:hRule="exact" w:val="598"/>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17</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Технічне обслуговування КРТ Класу 2  </w:t>
            </w:r>
            <w:r w:rsidRPr="00725725">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4000 - 6000</w:t>
            </w:r>
          </w:p>
        </w:tc>
        <w:tc>
          <w:tcPr>
            <w:tcW w:w="1677"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7</w:t>
            </w:r>
          </w:p>
        </w:tc>
      </w:tr>
      <w:tr w:rsidR="009E4007" w:rsidRPr="00725725" w:rsidTr="002935EE">
        <w:trPr>
          <w:trHeight w:hRule="exact" w:val="577"/>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18</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Технічне обслуговування КРТ Класу 3  </w:t>
            </w:r>
            <w:r w:rsidRPr="00725725">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10000  - 15000</w:t>
            </w:r>
          </w:p>
        </w:tc>
        <w:tc>
          <w:tcPr>
            <w:tcW w:w="1677"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7</w:t>
            </w:r>
          </w:p>
        </w:tc>
      </w:tr>
      <w:tr w:rsidR="009E4007" w:rsidRPr="00725725" w:rsidTr="002935EE">
        <w:trPr>
          <w:trHeight w:hRule="exact" w:val="615"/>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19</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Технічне обслуговування КРТ Класу 4  </w:t>
            </w:r>
            <w:r w:rsidRPr="00725725">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10000</w:t>
            </w:r>
          </w:p>
        </w:tc>
        <w:tc>
          <w:tcPr>
            <w:tcW w:w="1677"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3</w:t>
            </w:r>
          </w:p>
        </w:tc>
      </w:tr>
      <w:tr w:rsidR="009E4007" w:rsidRPr="00725725" w:rsidTr="002935EE">
        <w:trPr>
          <w:trHeight w:hRule="exact" w:val="615"/>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20</w:t>
            </w:r>
          </w:p>
        </w:tc>
        <w:tc>
          <w:tcPr>
            <w:tcW w:w="4284"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Технічне обслуговування КРТ Класу 5  </w:t>
            </w:r>
            <w:r w:rsidRPr="00725725">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20 000</w:t>
            </w:r>
          </w:p>
        </w:tc>
        <w:tc>
          <w:tcPr>
            <w:tcW w:w="1677"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7</w:t>
            </w:r>
          </w:p>
        </w:tc>
      </w:tr>
      <w:tr w:rsidR="009E4007" w:rsidRPr="00725725" w:rsidTr="002935EE">
        <w:trPr>
          <w:trHeight w:hRule="exact" w:val="733"/>
        </w:trPr>
        <w:tc>
          <w:tcPr>
            <w:tcW w:w="560" w:type="dxa"/>
            <w:tcBorders>
              <w:top w:val="nil"/>
              <w:left w:val="single" w:sz="8" w:space="0" w:color="auto"/>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21</w:t>
            </w:r>
          </w:p>
        </w:tc>
        <w:tc>
          <w:tcPr>
            <w:tcW w:w="4284" w:type="dxa"/>
            <w:tcBorders>
              <w:top w:val="nil"/>
              <w:left w:val="nil"/>
              <w:bottom w:val="single" w:sz="4" w:space="0" w:color="auto"/>
              <w:right w:val="single" w:sz="8" w:space="0" w:color="auto"/>
            </w:tcBorders>
            <w:shd w:val="clear" w:color="auto" w:fill="FFFFFF" w:themeFill="background1"/>
            <w:vAlign w:val="center"/>
            <w:hideMark/>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rPr>
              <w:t xml:space="preserve">Технічне обслуговування КРТ </w:t>
            </w:r>
            <w:r w:rsidRPr="00725725">
              <w:rPr>
                <w:rFonts w:ascii="Times New Roman" w:hAnsi="Times New Roman" w:cs="Times New Roman"/>
                <w:sz w:val="24"/>
                <w:szCs w:val="24"/>
                <w:lang w:eastAsia="en-US"/>
              </w:rPr>
              <w:t xml:space="preserve">Класу 6  </w:t>
            </w:r>
            <w:r w:rsidRPr="00725725">
              <w:rPr>
                <w:rFonts w:ascii="Times New Roman" w:hAnsi="Times New Roman" w:cs="Times New Roman"/>
                <w:b/>
                <w:sz w:val="24"/>
                <w:szCs w:val="24"/>
              </w:rPr>
              <w:t>(50313000-2)</w:t>
            </w:r>
          </w:p>
        </w:tc>
        <w:tc>
          <w:tcPr>
            <w:tcW w:w="2126" w:type="dxa"/>
            <w:tcBorders>
              <w:top w:val="nil"/>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12000</w:t>
            </w:r>
          </w:p>
        </w:tc>
        <w:tc>
          <w:tcPr>
            <w:tcW w:w="1677" w:type="dxa"/>
            <w:tcBorders>
              <w:top w:val="nil"/>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послуга</w:t>
            </w:r>
          </w:p>
        </w:tc>
        <w:tc>
          <w:tcPr>
            <w:tcW w:w="1559" w:type="dxa"/>
            <w:tcBorders>
              <w:top w:val="nil"/>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3</w:t>
            </w:r>
          </w:p>
        </w:tc>
      </w:tr>
      <w:tr w:rsidR="009E4007" w:rsidRPr="00725725" w:rsidTr="002935EE">
        <w:trPr>
          <w:trHeight w:hRule="exact" w:val="639"/>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22</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rPr>
                <w:rFonts w:ascii="Times New Roman" w:hAnsi="Times New Roman" w:cs="Times New Roman"/>
                <w:sz w:val="24"/>
                <w:szCs w:val="24"/>
              </w:rPr>
            </w:pPr>
            <w:r w:rsidRPr="00725725">
              <w:rPr>
                <w:rFonts w:ascii="Times New Roman" w:hAnsi="Times New Roman" w:cs="Times New Roman"/>
                <w:sz w:val="24"/>
                <w:szCs w:val="24"/>
                <w:lang w:eastAsia="en-US"/>
              </w:rPr>
              <w:t xml:space="preserve">Технічне обслуговування КРТ Класу 7 </w:t>
            </w:r>
            <w:r w:rsidRPr="00725725">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20 000 – 45 000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pPr>
            <w:r w:rsidRPr="00725725">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1</w:t>
            </w:r>
          </w:p>
        </w:tc>
      </w:tr>
      <w:tr w:rsidR="009E4007" w:rsidRPr="00725725" w:rsidTr="002935EE">
        <w:trPr>
          <w:trHeight w:hRule="exact" w:val="693"/>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23</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rPr>
                <w:rFonts w:ascii="Times New Roman" w:hAnsi="Times New Roman" w:cs="Times New Roman"/>
                <w:sz w:val="24"/>
                <w:szCs w:val="24"/>
              </w:rPr>
            </w:pPr>
            <w:r w:rsidRPr="00725725">
              <w:rPr>
                <w:rFonts w:ascii="Times New Roman" w:hAnsi="Times New Roman" w:cs="Times New Roman"/>
                <w:sz w:val="24"/>
                <w:szCs w:val="24"/>
                <w:lang w:eastAsia="en-US"/>
              </w:rPr>
              <w:t xml:space="preserve">Складний комплексний ремонт КРТ Класу 0 </w:t>
            </w:r>
            <w:r w:rsidRPr="00725725">
              <w:rPr>
                <w:rFonts w:ascii="Times New Roman" w:hAnsi="Times New Roman" w:cs="Times New Roman"/>
                <w:b/>
                <w:sz w:val="24"/>
                <w:szCs w:val="24"/>
              </w:rPr>
              <w:t>(50313000-2)</w:t>
            </w:r>
            <w:r w:rsidRPr="00725725">
              <w:rPr>
                <w:rFonts w:ascii="Times New Roman" w:hAnsi="Times New Roman" w:cs="Times New Roman"/>
                <w:sz w:val="24"/>
                <w:szCs w:val="24"/>
                <w:lang w:eastAsia="en-US"/>
              </w:rPr>
              <w:t xml:space="preserve"> </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до 2500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pPr>
            <w:r w:rsidRPr="00725725">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4</w:t>
            </w:r>
          </w:p>
        </w:tc>
      </w:tr>
      <w:tr w:rsidR="009E4007" w:rsidRPr="00725725" w:rsidTr="002935EE">
        <w:trPr>
          <w:trHeight w:hRule="exact" w:val="633"/>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24</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rPr>
                <w:rFonts w:ascii="Times New Roman" w:hAnsi="Times New Roman" w:cs="Times New Roman"/>
                <w:sz w:val="24"/>
                <w:szCs w:val="24"/>
              </w:rPr>
            </w:pPr>
            <w:r w:rsidRPr="00725725">
              <w:rPr>
                <w:rFonts w:ascii="Times New Roman" w:hAnsi="Times New Roman" w:cs="Times New Roman"/>
                <w:sz w:val="24"/>
                <w:szCs w:val="24"/>
                <w:lang w:eastAsia="en-US"/>
              </w:rPr>
              <w:t xml:space="preserve">Складний комплексний ремонт КРТ Класу 1 </w:t>
            </w:r>
            <w:r w:rsidRPr="00725725">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2500 - 4000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pPr>
            <w:r w:rsidRPr="00725725">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4</w:t>
            </w:r>
          </w:p>
        </w:tc>
      </w:tr>
      <w:tr w:rsidR="009E4007" w:rsidRPr="00725725" w:rsidTr="002935EE">
        <w:trPr>
          <w:trHeight w:hRule="exact" w:val="701"/>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25</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rPr>
                <w:rFonts w:ascii="Times New Roman" w:hAnsi="Times New Roman" w:cs="Times New Roman"/>
                <w:sz w:val="24"/>
                <w:szCs w:val="24"/>
              </w:rPr>
            </w:pPr>
            <w:r w:rsidRPr="00725725">
              <w:rPr>
                <w:rFonts w:ascii="Times New Roman" w:hAnsi="Times New Roman" w:cs="Times New Roman"/>
                <w:sz w:val="24"/>
                <w:szCs w:val="24"/>
                <w:lang w:eastAsia="en-US"/>
              </w:rPr>
              <w:t xml:space="preserve">Складний комплексний ремонт КРТ Класу 2 </w:t>
            </w:r>
            <w:r w:rsidRPr="00725725">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4000 - 6000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pPr>
            <w:r w:rsidRPr="00725725">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2</w:t>
            </w:r>
          </w:p>
        </w:tc>
      </w:tr>
      <w:tr w:rsidR="009E4007" w:rsidRPr="00725725" w:rsidTr="002935EE">
        <w:trPr>
          <w:trHeight w:hRule="exact" w:val="613"/>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26</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rPr>
                <w:rFonts w:ascii="Times New Roman" w:hAnsi="Times New Roman" w:cs="Times New Roman"/>
                <w:sz w:val="24"/>
                <w:szCs w:val="24"/>
              </w:rPr>
            </w:pPr>
            <w:r w:rsidRPr="00725725">
              <w:rPr>
                <w:rFonts w:ascii="Times New Roman" w:hAnsi="Times New Roman" w:cs="Times New Roman"/>
                <w:sz w:val="24"/>
                <w:szCs w:val="24"/>
                <w:lang w:eastAsia="en-US"/>
              </w:rPr>
              <w:t xml:space="preserve">Складний комплексний ремонт КРТ Класу 3 </w:t>
            </w:r>
            <w:r w:rsidRPr="00725725">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10000  - 15000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pPr>
            <w:r w:rsidRPr="00725725">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2</w:t>
            </w:r>
          </w:p>
        </w:tc>
      </w:tr>
      <w:tr w:rsidR="009E4007" w:rsidRPr="00725725" w:rsidTr="002935EE">
        <w:trPr>
          <w:trHeight w:hRule="exact" w:val="681"/>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27</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Складний комплексний ремонт КРТ Класу 4 </w:t>
            </w:r>
            <w:r w:rsidRPr="00725725">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10000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pPr>
            <w:r w:rsidRPr="00725725">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2</w:t>
            </w:r>
          </w:p>
        </w:tc>
      </w:tr>
      <w:tr w:rsidR="009E4007" w:rsidRPr="00725725" w:rsidTr="002935EE">
        <w:trPr>
          <w:trHeight w:hRule="exact" w:val="620"/>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28</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Складний комплексний ремонт КРТ Класу 5 </w:t>
            </w:r>
            <w:r w:rsidRPr="00725725">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20 000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pPr>
            <w:r w:rsidRPr="00725725">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2</w:t>
            </w:r>
          </w:p>
        </w:tc>
      </w:tr>
      <w:tr w:rsidR="009E4007" w:rsidRPr="00725725" w:rsidTr="002935EE">
        <w:trPr>
          <w:trHeight w:hRule="exact" w:val="675"/>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29</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Складний комплексний ремонт КРТ Класу 6 </w:t>
            </w:r>
            <w:r w:rsidRPr="00725725">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12000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pPr>
            <w:r w:rsidRPr="00725725">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2</w:t>
            </w:r>
          </w:p>
        </w:tc>
      </w:tr>
      <w:tr w:rsidR="009E4007" w:rsidRPr="00725725" w:rsidTr="002935EE">
        <w:trPr>
          <w:trHeight w:hRule="exact" w:val="643"/>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contextualSpacing/>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30</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spacing w:line="276" w:lineRule="auto"/>
              <w:rPr>
                <w:rFonts w:ascii="Times New Roman" w:hAnsi="Times New Roman" w:cs="Times New Roman"/>
                <w:sz w:val="24"/>
                <w:szCs w:val="24"/>
                <w:lang w:eastAsia="en-US"/>
              </w:rPr>
            </w:pPr>
            <w:r w:rsidRPr="00725725">
              <w:rPr>
                <w:rFonts w:ascii="Times New Roman" w:hAnsi="Times New Roman" w:cs="Times New Roman"/>
                <w:sz w:val="24"/>
                <w:szCs w:val="24"/>
                <w:lang w:eastAsia="en-US"/>
              </w:rPr>
              <w:t xml:space="preserve">Складний комплексний ремонт КРТ Класу 7 </w:t>
            </w:r>
            <w:r w:rsidRPr="00725725">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20 000 – 45 000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pPr>
            <w:r w:rsidRPr="00725725">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E4007" w:rsidRPr="00725725" w:rsidRDefault="009E4007" w:rsidP="002935EE">
            <w:pPr>
              <w:jc w:val="center"/>
              <w:rPr>
                <w:rFonts w:ascii="Times New Roman" w:hAnsi="Times New Roman" w:cs="Times New Roman"/>
                <w:sz w:val="24"/>
                <w:szCs w:val="24"/>
              </w:rPr>
            </w:pPr>
            <w:r w:rsidRPr="00725725">
              <w:rPr>
                <w:rFonts w:ascii="Times New Roman" w:hAnsi="Times New Roman" w:cs="Times New Roman"/>
                <w:sz w:val="24"/>
                <w:szCs w:val="24"/>
              </w:rPr>
              <w:t>1</w:t>
            </w:r>
          </w:p>
        </w:tc>
      </w:tr>
    </w:tbl>
    <w:p w:rsidR="009E4007" w:rsidRDefault="009E4007" w:rsidP="009E4007">
      <w:pPr>
        <w:shd w:val="clear" w:color="auto" w:fill="FFFFFF" w:themeFill="background1"/>
        <w:spacing w:line="276" w:lineRule="auto"/>
        <w:contextualSpacing/>
        <w:jc w:val="center"/>
        <w:rPr>
          <w:rFonts w:ascii="Times New Roman" w:eastAsia="Arial" w:hAnsi="Times New Roman" w:cs="Times New Roman"/>
          <w:b/>
          <w:color w:val="FF0000"/>
          <w:sz w:val="24"/>
          <w:szCs w:val="24"/>
          <w:lang w:val="en-US" w:eastAsia="uk-UA"/>
        </w:rPr>
      </w:pPr>
    </w:p>
    <w:p w:rsidR="009E4007" w:rsidRPr="00725725" w:rsidRDefault="009E4007" w:rsidP="009E4007">
      <w:pPr>
        <w:shd w:val="clear" w:color="auto" w:fill="FFFFFF" w:themeFill="background1"/>
        <w:spacing w:line="276" w:lineRule="auto"/>
        <w:contextualSpacing/>
        <w:jc w:val="center"/>
        <w:rPr>
          <w:rFonts w:ascii="Times New Roman" w:eastAsia="Arial" w:hAnsi="Times New Roman" w:cs="Times New Roman"/>
          <w:b/>
          <w:sz w:val="24"/>
          <w:szCs w:val="24"/>
          <w:lang w:eastAsia="uk-UA"/>
        </w:rPr>
      </w:pPr>
      <w:r w:rsidRPr="00725725">
        <w:rPr>
          <w:rFonts w:ascii="Times New Roman" w:eastAsia="Arial" w:hAnsi="Times New Roman" w:cs="Times New Roman"/>
          <w:b/>
          <w:sz w:val="24"/>
          <w:szCs w:val="24"/>
          <w:lang w:eastAsia="uk-UA"/>
        </w:rPr>
        <w:t>Загальна кількість: 498 послуг.</w:t>
      </w:r>
    </w:p>
    <w:p w:rsidR="009E4007" w:rsidRPr="005F6368" w:rsidRDefault="009E4007" w:rsidP="009E4007">
      <w:pPr>
        <w:spacing w:after="200" w:line="276" w:lineRule="auto"/>
        <w:contextualSpacing/>
        <w:rPr>
          <w:rFonts w:ascii="Times New Roman" w:hAnsi="Times New Roman" w:cs="Times New Roman"/>
          <w:b/>
          <w:sz w:val="6"/>
          <w:szCs w:val="6"/>
          <w:highlight w:val="yellow"/>
          <w:lang w:eastAsia="en-US"/>
        </w:rPr>
      </w:pPr>
    </w:p>
    <w:p w:rsidR="009E4007" w:rsidRPr="003B6243" w:rsidRDefault="009E4007" w:rsidP="009E4007">
      <w:pPr>
        <w:spacing w:after="200" w:line="276" w:lineRule="auto"/>
        <w:contextualSpacing/>
        <w:jc w:val="both"/>
        <w:rPr>
          <w:rFonts w:ascii="Times New Roman" w:hAnsi="Times New Roman" w:cs="Times New Roman"/>
          <w:sz w:val="24"/>
          <w:szCs w:val="24"/>
          <w:lang w:eastAsia="en-US"/>
        </w:rPr>
      </w:pPr>
      <w:r w:rsidRPr="003B6243">
        <w:rPr>
          <w:rFonts w:ascii="Times New Roman" w:hAnsi="Times New Roman" w:cs="Times New Roman"/>
          <w:b/>
          <w:sz w:val="24"/>
          <w:szCs w:val="24"/>
          <w:lang w:eastAsia="en-US"/>
        </w:rPr>
        <w:t>Клас 0</w:t>
      </w:r>
      <w:r w:rsidRPr="003B6243">
        <w:rPr>
          <w:rFonts w:ascii="Times New Roman" w:hAnsi="Times New Roman" w:cs="Times New Roman"/>
          <w:sz w:val="24"/>
          <w:szCs w:val="24"/>
          <w:lang w:eastAsia="en-US"/>
        </w:rPr>
        <w:t xml:space="preserve"> лазерні БФП  та принтери ч/б формату А4 з ресурсом картриджа до </w:t>
      </w:r>
      <w:r w:rsidRPr="003B6243">
        <w:rPr>
          <w:rFonts w:ascii="Times New Roman" w:hAnsi="Times New Roman" w:cs="Times New Roman"/>
          <w:b/>
          <w:sz w:val="24"/>
          <w:szCs w:val="24"/>
          <w:lang w:eastAsia="en-US"/>
        </w:rPr>
        <w:t>2500</w:t>
      </w:r>
    </w:p>
    <w:p w:rsidR="009E4007" w:rsidRPr="003B6243" w:rsidRDefault="009E4007" w:rsidP="009E4007">
      <w:pPr>
        <w:spacing w:after="200" w:line="276" w:lineRule="auto"/>
        <w:contextualSpacing/>
        <w:jc w:val="both"/>
        <w:rPr>
          <w:rFonts w:ascii="Times New Roman" w:hAnsi="Times New Roman" w:cs="Times New Roman"/>
          <w:sz w:val="24"/>
          <w:szCs w:val="24"/>
          <w:lang w:eastAsia="en-US"/>
        </w:rPr>
      </w:pPr>
      <w:r w:rsidRPr="003B6243">
        <w:rPr>
          <w:rFonts w:ascii="Times New Roman" w:hAnsi="Times New Roman" w:cs="Times New Roman"/>
          <w:b/>
          <w:sz w:val="24"/>
          <w:szCs w:val="24"/>
          <w:lang w:eastAsia="en-US"/>
        </w:rPr>
        <w:t>Клас 1</w:t>
      </w:r>
      <w:r w:rsidRPr="003B6243">
        <w:rPr>
          <w:rFonts w:ascii="Times New Roman" w:hAnsi="Times New Roman" w:cs="Times New Roman"/>
          <w:sz w:val="24"/>
          <w:szCs w:val="24"/>
          <w:lang w:eastAsia="en-US"/>
        </w:rPr>
        <w:t xml:space="preserve"> лазерні БФП та принтери ч/б формату А4 з ресурсом картриджа від </w:t>
      </w:r>
      <w:r w:rsidRPr="003B6243">
        <w:rPr>
          <w:rFonts w:ascii="Times New Roman" w:hAnsi="Times New Roman" w:cs="Times New Roman"/>
          <w:b/>
          <w:sz w:val="24"/>
          <w:szCs w:val="24"/>
          <w:lang w:eastAsia="en-US"/>
        </w:rPr>
        <w:t>2500 до 4000</w:t>
      </w:r>
    </w:p>
    <w:p w:rsidR="009E4007" w:rsidRPr="003B6243" w:rsidRDefault="009E4007" w:rsidP="009E4007">
      <w:pPr>
        <w:spacing w:after="200" w:line="276" w:lineRule="auto"/>
        <w:contextualSpacing/>
        <w:jc w:val="both"/>
        <w:rPr>
          <w:rFonts w:ascii="Times New Roman" w:hAnsi="Times New Roman" w:cs="Times New Roman"/>
          <w:sz w:val="24"/>
          <w:szCs w:val="24"/>
          <w:lang w:eastAsia="en-US"/>
        </w:rPr>
      </w:pPr>
      <w:r w:rsidRPr="003B6243">
        <w:rPr>
          <w:rFonts w:ascii="Times New Roman" w:hAnsi="Times New Roman" w:cs="Times New Roman"/>
          <w:b/>
          <w:sz w:val="24"/>
          <w:szCs w:val="24"/>
          <w:lang w:eastAsia="en-US"/>
        </w:rPr>
        <w:t>Клас</w:t>
      </w:r>
      <w:r w:rsidRPr="003B6243">
        <w:rPr>
          <w:rFonts w:ascii="Times New Roman" w:hAnsi="Times New Roman" w:cs="Times New Roman"/>
          <w:sz w:val="24"/>
          <w:szCs w:val="24"/>
          <w:lang w:eastAsia="en-US"/>
        </w:rPr>
        <w:t xml:space="preserve"> </w:t>
      </w:r>
      <w:r w:rsidRPr="003B6243">
        <w:rPr>
          <w:rFonts w:ascii="Times New Roman" w:hAnsi="Times New Roman" w:cs="Times New Roman"/>
          <w:b/>
          <w:sz w:val="24"/>
          <w:szCs w:val="24"/>
          <w:lang w:eastAsia="en-US"/>
        </w:rPr>
        <w:t>2</w:t>
      </w:r>
      <w:r w:rsidRPr="003B6243">
        <w:rPr>
          <w:rFonts w:ascii="Times New Roman" w:hAnsi="Times New Roman" w:cs="Times New Roman"/>
          <w:sz w:val="24"/>
          <w:szCs w:val="24"/>
          <w:lang w:eastAsia="en-US"/>
        </w:rPr>
        <w:t xml:space="preserve"> лазерні БФП та принтери ч/б формату А4 з ресурсом картриджа від </w:t>
      </w:r>
      <w:r w:rsidRPr="003B6243">
        <w:rPr>
          <w:rFonts w:ascii="Times New Roman" w:hAnsi="Times New Roman" w:cs="Times New Roman"/>
          <w:b/>
          <w:sz w:val="24"/>
          <w:szCs w:val="24"/>
          <w:lang w:eastAsia="en-US"/>
        </w:rPr>
        <w:t>4000 до 6000</w:t>
      </w:r>
    </w:p>
    <w:p w:rsidR="009E4007" w:rsidRPr="003B6243" w:rsidRDefault="009E4007" w:rsidP="009E4007">
      <w:pPr>
        <w:spacing w:after="200" w:line="276" w:lineRule="auto"/>
        <w:contextualSpacing/>
        <w:jc w:val="both"/>
        <w:rPr>
          <w:rFonts w:ascii="Times New Roman" w:hAnsi="Times New Roman" w:cs="Times New Roman"/>
          <w:b/>
          <w:sz w:val="24"/>
          <w:szCs w:val="24"/>
          <w:lang w:eastAsia="en-US"/>
        </w:rPr>
      </w:pPr>
      <w:r w:rsidRPr="003B6243">
        <w:rPr>
          <w:rFonts w:ascii="Times New Roman" w:hAnsi="Times New Roman" w:cs="Times New Roman"/>
          <w:b/>
          <w:sz w:val="24"/>
          <w:szCs w:val="24"/>
          <w:lang w:eastAsia="en-US"/>
        </w:rPr>
        <w:t>Клас 3</w:t>
      </w:r>
      <w:r w:rsidRPr="003B6243">
        <w:rPr>
          <w:rFonts w:ascii="Times New Roman" w:hAnsi="Times New Roman" w:cs="Times New Roman"/>
          <w:sz w:val="24"/>
          <w:szCs w:val="24"/>
          <w:lang w:eastAsia="en-US"/>
        </w:rPr>
        <w:t xml:space="preserve"> лазерні БФП та принтери ч/б формату А4 та А3 з ресурсом картриджа від </w:t>
      </w:r>
      <w:r w:rsidRPr="003B6243">
        <w:rPr>
          <w:rFonts w:ascii="Times New Roman" w:hAnsi="Times New Roman" w:cs="Times New Roman"/>
          <w:b/>
          <w:sz w:val="24"/>
          <w:szCs w:val="24"/>
          <w:lang w:eastAsia="en-US"/>
        </w:rPr>
        <w:t>10000 до 15000</w:t>
      </w:r>
    </w:p>
    <w:p w:rsidR="009E4007" w:rsidRPr="003B6243" w:rsidRDefault="009E4007" w:rsidP="009E4007">
      <w:pPr>
        <w:spacing w:after="200" w:line="276" w:lineRule="auto"/>
        <w:contextualSpacing/>
        <w:jc w:val="both"/>
        <w:rPr>
          <w:rFonts w:ascii="Times New Roman" w:hAnsi="Times New Roman" w:cs="Times New Roman"/>
          <w:sz w:val="24"/>
          <w:szCs w:val="24"/>
          <w:lang w:eastAsia="en-US"/>
        </w:rPr>
      </w:pPr>
      <w:r w:rsidRPr="003B6243">
        <w:rPr>
          <w:rFonts w:ascii="Times New Roman" w:hAnsi="Times New Roman" w:cs="Times New Roman"/>
          <w:b/>
          <w:sz w:val="24"/>
          <w:szCs w:val="24"/>
          <w:lang w:eastAsia="en-US"/>
        </w:rPr>
        <w:t>Клас 4</w:t>
      </w:r>
      <w:r w:rsidRPr="003B6243">
        <w:rPr>
          <w:rFonts w:ascii="Times New Roman" w:hAnsi="Times New Roman" w:cs="Times New Roman"/>
          <w:sz w:val="24"/>
          <w:szCs w:val="24"/>
          <w:lang w:eastAsia="en-US"/>
        </w:rPr>
        <w:t xml:space="preserve"> струменеві БФП та принтери ч/б формату А4 з ресурсом картриджа </w:t>
      </w:r>
      <w:r w:rsidRPr="003B6243">
        <w:rPr>
          <w:rFonts w:ascii="Times New Roman" w:hAnsi="Times New Roman" w:cs="Times New Roman"/>
          <w:b/>
          <w:sz w:val="24"/>
          <w:szCs w:val="24"/>
          <w:lang w:eastAsia="en-US"/>
        </w:rPr>
        <w:t>10000</w:t>
      </w:r>
    </w:p>
    <w:p w:rsidR="009E4007" w:rsidRPr="003B6243" w:rsidRDefault="009E4007" w:rsidP="009E4007">
      <w:pPr>
        <w:spacing w:after="200" w:line="276" w:lineRule="auto"/>
        <w:contextualSpacing/>
        <w:jc w:val="both"/>
        <w:rPr>
          <w:rFonts w:ascii="Times New Roman" w:hAnsi="Times New Roman" w:cs="Times New Roman"/>
          <w:sz w:val="24"/>
          <w:szCs w:val="24"/>
          <w:lang w:eastAsia="en-US"/>
        </w:rPr>
      </w:pPr>
      <w:r w:rsidRPr="003B6243">
        <w:rPr>
          <w:rFonts w:ascii="Times New Roman" w:hAnsi="Times New Roman" w:cs="Times New Roman"/>
          <w:b/>
          <w:sz w:val="24"/>
          <w:szCs w:val="24"/>
          <w:lang w:eastAsia="en-US"/>
        </w:rPr>
        <w:t>Клас 5</w:t>
      </w:r>
      <w:r w:rsidRPr="003B6243">
        <w:rPr>
          <w:rFonts w:ascii="Times New Roman" w:hAnsi="Times New Roman" w:cs="Times New Roman"/>
          <w:sz w:val="24"/>
          <w:szCs w:val="24"/>
          <w:lang w:eastAsia="en-US"/>
        </w:rPr>
        <w:t xml:space="preserve"> лазерні БФП та принтери ч/б формату А4 з ресурсом картриджа </w:t>
      </w:r>
      <w:r w:rsidRPr="003B6243">
        <w:rPr>
          <w:rFonts w:ascii="Times New Roman" w:hAnsi="Times New Roman" w:cs="Times New Roman"/>
          <w:b/>
          <w:sz w:val="24"/>
          <w:szCs w:val="24"/>
          <w:lang w:eastAsia="en-US"/>
        </w:rPr>
        <w:t>20000</w:t>
      </w:r>
    </w:p>
    <w:p w:rsidR="009E4007" w:rsidRDefault="009E4007" w:rsidP="009E4007">
      <w:pPr>
        <w:spacing w:after="200" w:line="276" w:lineRule="auto"/>
        <w:contextualSpacing/>
        <w:jc w:val="both"/>
        <w:rPr>
          <w:rFonts w:ascii="Times New Roman" w:hAnsi="Times New Roman" w:cs="Times New Roman"/>
          <w:b/>
          <w:sz w:val="24"/>
          <w:szCs w:val="24"/>
          <w:lang w:eastAsia="en-US"/>
        </w:rPr>
      </w:pPr>
      <w:r w:rsidRPr="003B6243">
        <w:rPr>
          <w:rFonts w:ascii="Times New Roman" w:hAnsi="Times New Roman" w:cs="Times New Roman"/>
          <w:b/>
          <w:sz w:val="24"/>
          <w:szCs w:val="24"/>
          <w:lang w:eastAsia="en-US"/>
        </w:rPr>
        <w:t>Клас 6</w:t>
      </w:r>
      <w:r w:rsidRPr="003B6243">
        <w:rPr>
          <w:rFonts w:ascii="Times New Roman" w:hAnsi="Times New Roman" w:cs="Times New Roman"/>
          <w:sz w:val="24"/>
          <w:szCs w:val="24"/>
          <w:lang w:eastAsia="en-US"/>
        </w:rPr>
        <w:t xml:space="preserve"> струменеві БФП та принтери ч/б формату А4 з ресурсом картриджа </w:t>
      </w:r>
      <w:r w:rsidRPr="003B6243">
        <w:rPr>
          <w:rFonts w:ascii="Times New Roman" w:hAnsi="Times New Roman" w:cs="Times New Roman"/>
          <w:b/>
          <w:sz w:val="24"/>
          <w:szCs w:val="24"/>
          <w:lang w:eastAsia="en-US"/>
        </w:rPr>
        <w:t>12000</w:t>
      </w:r>
    </w:p>
    <w:p w:rsidR="009E4007" w:rsidRDefault="009E4007" w:rsidP="009E4007">
      <w:pPr>
        <w:spacing w:after="200" w:line="276" w:lineRule="auto"/>
        <w:contextualSpacing/>
        <w:jc w:val="both"/>
        <w:rPr>
          <w:rFonts w:ascii="Times New Roman" w:hAnsi="Times New Roman" w:cs="Times New Roman"/>
          <w:b/>
          <w:sz w:val="24"/>
          <w:szCs w:val="24"/>
          <w:lang w:eastAsia="en-US"/>
        </w:rPr>
      </w:pPr>
      <w:r w:rsidRPr="004111AD">
        <w:rPr>
          <w:rFonts w:ascii="Times New Roman" w:hAnsi="Times New Roman" w:cs="Times New Roman"/>
          <w:b/>
          <w:sz w:val="24"/>
          <w:szCs w:val="24"/>
          <w:lang w:eastAsia="en-US"/>
        </w:rPr>
        <w:t>Клас 7</w:t>
      </w:r>
      <w:r w:rsidRPr="00133F4B">
        <w:rPr>
          <w:rFonts w:ascii="Times New Roman" w:hAnsi="Times New Roman" w:cs="Times New Roman"/>
          <w:sz w:val="24"/>
          <w:szCs w:val="24"/>
          <w:lang w:eastAsia="en-US"/>
        </w:rPr>
        <w:t xml:space="preserve"> </w:t>
      </w:r>
      <w:r w:rsidRPr="003B6243">
        <w:rPr>
          <w:rFonts w:ascii="Times New Roman" w:hAnsi="Times New Roman" w:cs="Times New Roman"/>
          <w:sz w:val="24"/>
          <w:szCs w:val="24"/>
          <w:lang w:eastAsia="en-US"/>
        </w:rPr>
        <w:t>струменеві БФП</w:t>
      </w:r>
      <w:r w:rsidRPr="00133F4B">
        <w:rPr>
          <w:rFonts w:ascii="Times New Roman" w:hAnsi="Times New Roman" w:cs="Times New Roman"/>
          <w:sz w:val="24"/>
          <w:szCs w:val="24"/>
          <w:lang w:eastAsia="en-US"/>
        </w:rPr>
        <w:t xml:space="preserve"> </w:t>
      </w:r>
      <w:r w:rsidRPr="003B6243">
        <w:rPr>
          <w:rFonts w:ascii="Times New Roman" w:hAnsi="Times New Roman" w:cs="Times New Roman"/>
          <w:sz w:val="24"/>
          <w:szCs w:val="24"/>
          <w:lang w:eastAsia="en-US"/>
        </w:rPr>
        <w:t>та принтери ч/б формату А4</w:t>
      </w:r>
      <w:r w:rsidRPr="00A11FFA">
        <w:rPr>
          <w:rFonts w:ascii="Times New Roman" w:hAnsi="Times New Roman" w:cs="Times New Roman"/>
          <w:sz w:val="24"/>
          <w:szCs w:val="24"/>
          <w:lang w:val="ru-RU" w:eastAsia="en-US"/>
        </w:rPr>
        <w:t xml:space="preserve"> </w:t>
      </w:r>
      <w:r>
        <w:rPr>
          <w:rFonts w:ascii="Times New Roman" w:hAnsi="Times New Roman" w:cs="Times New Roman"/>
          <w:sz w:val="24"/>
          <w:szCs w:val="24"/>
          <w:lang w:eastAsia="en-US"/>
        </w:rPr>
        <w:t>та А3</w:t>
      </w:r>
      <w:r w:rsidRPr="003B6243">
        <w:rPr>
          <w:rFonts w:ascii="Times New Roman" w:hAnsi="Times New Roman" w:cs="Times New Roman"/>
          <w:sz w:val="24"/>
          <w:szCs w:val="24"/>
          <w:lang w:eastAsia="en-US"/>
        </w:rPr>
        <w:t xml:space="preserve"> з ресурсом картриджа</w:t>
      </w:r>
      <w:r>
        <w:rPr>
          <w:rFonts w:ascii="Times New Roman" w:hAnsi="Times New Roman" w:cs="Times New Roman"/>
          <w:sz w:val="24"/>
          <w:szCs w:val="24"/>
          <w:lang w:eastAsia="en-US"/>
        </w:rPr>
        <w:t xml:space="preserve"> </w:t>
      </w:r>
      <w:r w:rsidRPr="00133F4B">
        <w:rPr>
          <w:rFonts w:ascii="Times New Roman" w:hAnsi="Times New Roman" w:cs="Times New Roman"/>
          <w:b/>
          <w:sz w:val="24"/>
          <w:szCs w:val="24"/>
          <w:lang w:eastAsia="en-US"/>
        </w:rPr>
        <w:t>20000-45000</w:t>
      </w:r>
      <w:r>
        <w:rPr>
          <w:rFonts w:ascii="Times New Roman" w:hAnsi="Times New Roman" w:cs="Times New Roman"/>
          <w:b/>
          <w:sz w:val="24"/>
          <w:szCs w:val="24"/>
          <w:lang w:eastAsia="en-US"/>
        </w:rPr>
        <w:t>.</w:t>
      </w:r>
    </w:p>
    <w:p w:rsidR="009E4007" w:rsidRPr="00474B9C" w:rsidRDefault="009E4007" w:rsidP="009E4007">
      <w:pPr>
        <w:rPr>
          <w:rFonts w:ascii="Times New Roman" w:hAnsi="Times New Roman" w:cs="Times New Roman"/>
          <w:b/>
          <w:sz w:val="24"/>
          <w:szCs w:val="24"/>
          <w:u w:val="single"/>
        </w:rPr>
      </w:pPr>
    </w:p>
    <w:p w:rsidR="009E4007" w:rsidRPr="00474B9C" w:rsidRDefault="009E4007" w:rsidP="009E4007">
      <w:pPr>
        <w:rPr>
          <w:rFonts w:ascii="Times New Roman" w:hAnsi="Times New Roman" w:cs="Times New Roman"/>
          <w:b/>
          <w:sz w:val="24"/>
          <w:szCs w:val="24"/>
          <w:u w:val="single"/>
        </w:rPr>
      </w:pPr>
    </w:p>
    <w:p w:rsidR="009E4007" w:rsidRPr="00474B9C" w:rsidRDefault="009E4007" w:rsidP="009E4007">
      <w:pPr>
        <w:widowControl w:val="0"/>
        <w:autoSpaceDE w:val="0"/>
        <w:autoSpaceDN w:val="0"/>
        <w:jc w:val="center"/>
        <w:rPr>
          <w:rFonts w:ascii="Times New Roman" w:eastAsia="Times New Roman" w:hAnsi="Times New Roman" w:cs="Times New Roman"/>
          <w:i/>
          <w:sz w:val="24"/>
          <w:szCs w:val="24"/>
        </w:rPr>
      </w:pPr>
      <w:r w:rsidRPr="00474B9C">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4B66A1" w:rsidRDefault="004B66A1"/>
    <w:sectPr w:rsidR="004B66A1" w:rsidSect="004B6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94429"/>
    <w:multiLevelType w:val="multilevel"/>
    <w:tmpl w:val="3D7C2F5E"/>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6AE510A9"/>
    <w:multiLevelType w:val="multilevel"/>
    <w:tmpl w:val="1D1C332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F7B5D6E"/>
    <w:multiLevelType w:val="hybridMultilevel"/>
    <w:tmpl w:val="9B660000"/>
    <w:lvl w:ilvl="0" w:tplc="92FC408C">
      <w:start w:val="2"/>
      <w:numFmt w:val="bullet"/>
      <w:lvlText w:val="-"/>
      <w:lvlJc w:val="left"/>
      <w:pPr>
        <w:ind w:left="1440" w:hanging="360"/>
      </w:pPr>
      <w:rPr>
        <w:rFonts w:ascii="Calibri" w:eastAsia="Calibri" w:hAnsi="Calibri"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007"/>
    <w:rsid w:val="004B66A1"/>
    <w:rsid w:val="009E4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07"/>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E4007"/>
    <w:pPr>
      <w:spacing w:after="0" w:line="240" w:lineRule="auto"/>
    </w:pPr>
    <w:rPr>
      <w:rFonts w:ascii="Calibri" w:eastAsia="Calibri" w:hAnsi="Calibri" w:cs="Calibri"/>
      <w:sz w:val="20"/>
      <w:szCs w:val="20"/>
      <w:lang w:val="uk-UA" w:eastAsia="ru-RU"/>
    </w:rPr>
  </w:style>
  <w:style w:type="character" w:customStyle="1" w:styleId="Normal0">
    <w:name w:val="Normal Знак"/>
    <w:link w:val="1"/>
    <w:qFormat/>
    <w:locked/>
    <w:rsid w:val="009E4007"/>
    <w:rPr>
      <w:rFonts w:ascii="Arial" w:eastAsia="Arial" w:hAnsi="Arial" w:cs="Arial"/>
      <w:color w:val="000000"/>
    </w:rPr>
  </w:style>
  <w:style w:type="paragraph" w:customStyle="1" w:styleId="1">
    <w:name w:val="Обычный1"/>
    <w:link w:val="Normal0"/>
    <w:qFormat/>
    <w:rsid w:val="009E4007"/>
    <w:pPr>
      <w:spacing w:after="0"/>
    </w:pPr>
    <w:rPr>
      <w:rFonts w:ascii="Arial" w:eastAsia="Arial" w:hAnsi="Arial" w:cs="Arial"/>
      <w:color w:val="000000"/>
    </w:rPr>
  </w:style>
  <w:style w:type="character" w:customStyle="1" w:styleId="a3">
    <w:name w:val="Абзац списка Знак"/>
    <w:link w:val="a4"/>
    <w:uiPriority w:val="99"/>
    <w:locked/>
    <w:rsid w:val="009E4007"/>
  </w:style>
  <w:style w:type="paragraph" w:styleId="a4">
    <w:name w:val="List Paragraph"/>
    <w:basedOn w:val="a"/>
    <w:link w:val="a3"/>
    <w:uiPriority w:val="99"/>
    <w:qFormat/>
    <w:rsid w:val="009E4007"/>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tm101">
    <w:name w:val="tm101"/>
    <w:qFormat/>
    <w:rsid w:val="009E4007"/>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3100</Words>
  <Characters>17676</Characters>
  <Application>Microsoft Office Word</Application>
  <DocSecurity>0</DocSecurity>
  <Lines>147</Lines>
  <Paragraphs>41</Paragraphs>
  <ScaleCrop>false</ScaleCrop>
  <Company>Krokoz™</Company>
  <LinksUpToDate>false</LinksUpToDate>
  <CharactersWithSpaces>20735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2024-02-15T13:03:00Z</dcterms:created>
  <dcterms:modified xsi:type="dcterms:W3CDTF">2024-02-15T13:03:00Z</dcterms:modified>
</cp:coreProperties>
</file>