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5B" w:rsidRPr="00CB33DF" w:rsidRDefault="00C31C5B" w:rsidP="00C31C5B">
      <w:pPr>
        <w:spacing w:after="0" w:line="240" w:lineRule="auto"/>
        <w:jc w:val="center"/>
        <w:rPr>
          <w:rFonts w:ascii="Times New Roman" w:hAnsi="Times New Roman"/>
          <w:b/>
        </w:rPr>
      </w:pPr>
      <w:r>
        <w:rPr>
          <w:rFonts w:ascii="Times New Roman" w:hAnsi="Times New Roman"/>
          <w:b/>
        </w:rPr>
        <w:t xml:space="preserve">                                                                                                </w:t>
      </w:r>
      <w:r w:rsidRPr="00CB33DF">
        <w:rPr>
          <w:rFonts w:ascii="Times New Roman" w:hAnsi="Times New Roman"/>
          <w:b/>
        </w:rPr>
        <w:t>Додаток № 5 до тендерної документації</w:t>
      </w:r>
    </w:p>
    <w:p w:rsidR="00C31C5B" w:rsidRPr="00CB33DF" w:rsidRDefault="00C31C5B" w:rsidP="00C31C5B">
      <w:pPr>
        <w:spacing w:after="0" w:line="240" w:lineRule="auto"/>
        <w:rPr>
          <w:rFonts w:ascii="Times New Roman" w:eastAsia="Times New Roman" w:hAnsi="Times New Roman"/>
          <w:b/>
          <w:lang w:eastAsia="ru-RU"/>
        </w:rPr>
      </w:pPr>
      <w:bookmarkStart w:id="0" w:name="_GoBack"/>
      <w:bookmarkEnd w:id="0"/>
      <w:r w:rsidRPr="00CB33DF">
        <w:rPr>
          <w:rFonts w:ascii="Times New Roman" w:hAnsi="Times New Roman"/>
        </w:rPr>
        <w:t xml:space="preserve">                                                                                                             </w:t>
      </w:r>
      <w:r w:rsidRPr="00CB33DF">
        <w:rPr>
          <w:rFonts w:ascii="Times New Roman" w:eastAsia="Times New Roman" w:hAnsi="Times New Roman"/>
          <w:b/>
          <w:lang w:eastAsia="ru-RU"/>
        </w:rPr>
        <w:t>Проект договору про закупівлю</w:t>
      </w:r>
    </w:p>
    <w:p w:rsidR="00C31C5B" w:rsidRPr="00CB33DF" w:rsidRDefault="00C31C5B" w:rsidP="00C31C5B">
      <w:pPr>
        <w:spacing w:after="0" w:line="240" w:lineRule="auto"/>
        <w:ind w:left="709" w:right="228"/>
        <w:jc w:val="right"/>
        <w:rPr>
          <w:rFonts w:ascii="Times New Roman" w:hAnsi="Times New Roman"/>
          <w:bCs/>
          <w:i/>
          <w:iCs/>
          <w:color w:val="FF0000"/>
          <w:u w:val="single"/>
        </w:rPr>
      </w:pPr>
    </w:p>
    <w:p w:rsidR="00C31C5B" w:rsidRPr="00CB33DF" w:rsidRDefault="00C31C5B" w:rsidP="00C31C5B">
      <w:pPr>
        <w:pStyle w:val="a5"/>
        <w:shd w:val="clear" w:color="auto" w:fill="FFFFFF"/>
        <w:spacing w:before="0" w:beforeAutospacing="0" w:after="0" w:afterAutospacing="0"/>
        <w:jc w:val="center"/>
        <w:rPr>
          <w:b/>
          <w:bCs/>
          <w:color w:val="000000"/>
          <w:lang w:val="uk-UA"/>
        </w:rPr>
      </w:pPr>
      <w:r w:rsidRPr="00CB33DF">
        <w:rPr>
          <w:b/>
          <w:bCs/>
          <w:color w:val="000000"/>
        </w:rPr>
        <w:t xml:space="preserve">ПРОЕКТ </w:t>
      </w:r>
    </w:p>
    <w:p w:rsidR="00C31C5B" w:rsidRPr="00CB33DF" w:rsidRDefault="00C31C5B" w:rsidP="00C31C5B">
      <w:pPr>
        <w:pStyle w:val="a5"/>
        <w:shd w:val="clear" w:color="auto" w:fill="FFFFFF"/>
        <w:spacing w:before="0" w:beforeAutospacing="0" w:after="0" w:afterAutospacing="0"/>
        <w:jc w:val="center"/>
        <w:rPr>
          <w:b/>
          <w:bCs/>
          <w:color w:val="000000"/>
          <w:lang w:val="uk-UA"/>
        </w:rPr>
      </w:pPr>
      <w:r w:rsidRPr="00CB33DF">
        <w:rPr>
          <w:b/>
          <w:bCs/>
          <w:color w:val="000000"/>
        </w:rPr>
        <w:t>ДОГОВ</w:t>
      </w:r>
      <w:r w:rsidRPr="00CB33DF">
        <w:rPr>
          <w:b/>
          <w:bCs/>
          <w:color w:val="000000"/>
          <w:lang w:val="uk-UA"/>
        </w:rPr>
        <w:t>ІР</w:t>
      </w:r>
      <w:r w:rsidRPr="00CB33DF">
        <w:rPr>
          <w:b/>
          <w:bCs/>
          <w:color w:val="000000"/>
        </w:rPr>
        <w:t xml:space="preserve"> ПРО ЗАКУПІВЛЮ</w:t>
      </w:r>
    </w:p>
    <w:p w:rsidR="00C31C5B" w:rsidRPr="00CB33DF" w:rsidRDefault="00C31C5B" w:rsidP="00C31C5B">
      <w:pPr>
        <w:rPr>
          <w:rFonts w:ascii="Times New Roman" w:hAnsi="Times New Roman"/>
          <w:b/>
        </w:rPr>
      </w:pPr>
    </w:p>
    <w:p w:rsidR="00C31C5B" w:rsidRPr="00CB33DF" w:rsidRDefault="00C31C5B" w:rsidP="00C31C5B">
      <w:pPr>
        <w:rPr>
          <w:rFonts w:ascii="Times New Roman" w:hAnsi="Times New Roman"/>
          <w:b/>
        </w:rPr>
      </w:pPr>
      <w:r w:rsidRPr="00CB33DF">
        <w:rPr>
          <w:rFonts w:ascii="Times New Roman" w:hAnsi="Times New Roman"/>
          <w:b/>
        </w:rPr>
        <w:t xml:space="preserve">  Місто </w:t>
      </w:r>
      <w:r>
        <w:rPr>
          <w:rFonts w:ascii="Times New Roman" w:hAnsi="Times New Roman"/>
          <w:b/>
        </w:rPr>
        <w:t xml:space="preserve"> ______________</w:t>
      </w:r>
      <w:r w:rsidRPr="00CB33DF">
        <w:rPr>
          <w:rFonts w:ascii="Times New Roman" w:hAnsi="Times New Roman"/>
          <w:b/>
        </w:rPr>
        <w:tab/>
      </w:r>
      <w:r w:rsidRPr="00CB33DF">
        <w:rPr>
          <w:rFonts w:ascii="Times New Roman" w:hAnsi="Times New Roman"/>
          <w:b/>
        </w:rPr>
        <w:tab/>
      </w:r>
      <w:r w:rsidRPr="00CB33DF">
        <w:rPr>
          <w:rFonts w:ascii="Times New Roman" w:hAnsi="Times New Roman"/>
          <w:b/>
        </w:rPr>
        <w:tab/>
      </w:r>
      <w:r w:rsidRPr="00CB33DF">
        <w:rPr>
          <w:rFonts w:ascii="Times New Roman" w:hAnsi="Times New Roman"/>
          <w:b/>
        </w:rPr>
        <w:tab/>
      </w:r>
      <w:r w:rsidRPr="00CB33DF">
        <w:rPr>
          <w:rFonts w:ascii="Times New Roman" w:hAnsi="Times New Roman"/>
          <w:b/>
        </w:rPr>
        <w:tab/>
      </w:r>
      <w:r w:rsidRPr="00CB33DF">
        <w:rPr>
          <w:rFonts w:ascii="Times New Roman" w:hAnsi="Times New Roman"/>
          <w:b/>
        </w:rPr>
        <w:tab/>
        <w:t xml:space="preserve"> </w:t>
      </w:r>
      <w:r>
        <w:rPr>
          <w:rFonts w:ascii="Times New Roman" w:hAnsi="Times New Roman"/>
          <w:b/>
        </w:rPr>
        <w:t xml:space="preserve">                        </w:t>
      </w:r>
      <w:r w:rsidRPr="00CB33DF">
        <w:rPr>
          <w:rFonts w:ascii="Times New Roman" w:hAnsi="Times New Roman"/>
          <w:b/>
        </w:rPr>
        <w:t>(Дата договору)</w:t>
      </w:r>
    </w:p>
    <w:p w:rsidR="00C31C5B" w:rsidRPr="00CB33DF" w:rsidRDefault="00C31C5B" w:rsidP="00C31C5B">
      <w:pPr>
        <w:tabs>
          <w:tab w:val="left" w:pos="210"/>
        </w:tabs>
        <w:rPr>
          <w:rFonts w:ascii="Times New Roman" w:hAnsi="Times New Roman"/>
          <w:sz w:val="24"/>
          <w:szCs w:val="24"/>
        </w:rPr>
      </w:pPr>
      <w:r w:rsidRPr="00CB33DF">
        <w:rPr>
          <w:rFonts w:ascii="Times New Roman" w:hAnsi="Times New Roman"/>
          <w:b/>
        </w:rPr>
        <w:tab/>
      </w:r>
      <w:r w:rsidRPr="00CB33DF">
        <w:rPr>
          <w:b/>
          <w:sz w:val="24"/>
          <w:szCs w:val="24"/>
        </w:rPr>
        <w:t xml:space="preserve">            </w:t>
      </w:r>
      <w:proofErr w:type="spellStart"/>
      <w:r w:rsidRPr="00CB33DF">
        <w:rPr>
          <w:rFonts w:ascii="Times New Roman" w:hAnsi="Times New Roman"/>
          <w:b/>
          <w:sz w:val="24"/>
          <w:szCs w:val="24"/>
        </w:rPr>
        <w:t>Новокаховське</w:t>
      </w:r>
      <w:proofErr w:type="spellEnd"/>
      <w:r w:rsidRPr="00CB33DF">
        <w:rPr>
          <w:rFonts w:ascii="Times New Roman" w:hAnsi="Times New Roman"/>
          <w:b/>
          <w:sz w:val="24"/>
          <w:szCs w:val="24"/>
        </w:rPr>
        <w:t xml:space="preserve"> пасажирське комунальне підприємство «Автоцентр» </w:t>
      </w:r>
      <w:r w:rsidRPr="00CB33DF">
        <w:rPr>
          <w:rFonts w:ascii="Times New Roman" w:hAnsi="Times New Roman"/>
          <w:sz w:val="24"/>
          <w:szCs w:val="24"/>
        </w:rPr>
        <w:t xml:space="preserve">( Замовник) в особі директора  </w:t>
      </w:r>
      <w:proofErr w:type="spellStart"/>
      <w:r w:rsidRPr="00CB33DF">
        <w:rPr>
          <w:rFonts w:ascii="Times New Roman" w:hAnsi="Times New Roman"/>
          <w:sz w:val="24"/>
          <w:szCs w:val="24"/>
        </w:rPr>
        <w:t>Овчарова</w:t>
      </w:r>
      <w:proofErr w:type="spellEnd"/>
      <w:r w:rsidRPr="00CB33DF">
        <w:rPr>
          <w:rFonts w:ascii="Times New Roman" w:hAnsi="Times New Roman"/>
          <w:sz w:val="24"/>
          <w:szCs w:val="24"/>
        </w:rPr>
        <w:t xml:space="preserve"> Олексія </w:t>
      </w:r>
      <w:proofErr w:type="spellStart"/>
      <w:r w:rsidRPr="00CB33DF">
        <w:rPr>
          <w:rFonts w:ascii="Times New Roman" w:hAnsi="Times New Roman"/>
          <w:sz w:val="24"/>
          <w:szCs w:val="24"/>
        </w:rPr>
        <w:t>Станиславовича</w:t>
      </w:r>
      <w:proofErr w:type="spellEnd"/>
      <w:r w:rsidRPr="00CB33DF">
        <w:rPr>
          <w:rFonts w:ascii="Times New Roman" w:hAnsi="Times New Roman"/>
          <w:sz w:val="24"/>
          <w:szCs w:val="24"/>
        </w:rPr>
        <w:t xml:space="preserve"> , що діє на підставі статуту</w:t>
      </w:r>
      <w:r w:rsidRPr="00CB33DF">
        <w:rPr>
          <w:rFonts w:ascii="Times New Roman" w:eastAsia="Courier New" w:hAnsi="Times New Roman"/>
          <w:sz w:val="24"/>
          <w:szCs w:val="24"/>
          <w:lang w:eastAsia="ru-RU"/>
        </w:rPr>
        <w:t xml:space="preserve"> (надалі</w:t>
      </w:r>
      <w:r w:rsidRPr="00CB33DF">
        <w:rPr>
          <w:rFonts w:ascii="Times New Roman" w:eastAsia="Courier New" w:hAnsi="Times New Roman"/>
          <w:b/>
          <w:sz w:val="24"/>
          <w:szCs w:val="24"/>
          <w:lang w:eastAsia="ru-RU"/>
        </w:rPr>
        <w:t xml:space="preserve"> – Покупець)</w:t>
      </w:r>
      <w:r w:rsidRPr="00CB33DF">
        <w:rPr>
          <w:rFonts w:ascii="Times New Roman" w:hAnsi="Times New Roman"/>
          <w:sz w:val="24"/>
          <w:szCs w:val="24"/>
        </w:rPr>
        <w:t xml:space="preserve"> з однієї сторони, та __________________________________________________________________________________ (надалі </w:t>
      </w:r>
      <w:r w:rsidRPr="00CB33DF">
        <w:rPr>
          <w:rFonts w:ascii="Times New Roman" w:hAnsi="Times New Roman"/>
          <w:b/>
          <w:sz w:val="24"/>
          <w:szCs w:val="24"/>
        </w:rPr>
        <w:t>Постачальник</w:t>
      </w:r>
      <w:r w:rsidRPr="00CB33DF">
        <w:rPr>
          <w:rFonts w:ascii="Times New Roman" w:hAnsi="Times New Roman"/>
          <w:sz w:val="24"/>
          <w:szCs w:val="24"/>
        </w:rPr>
        <w:t>) в особі _____________________, що діє на підставі ___________________________________ з другої сторони, надалі «Сторони» - домовились про наступне:</w:t>
      </w:r>
    </w:p>
    <w:p w:rsidR="00C31C5B" w:rsidRPr="00CB33DF" w:rsidRDefault="00C31C5B" w:rsidP="00C31C5B">
      <w:pPr>
        <w:pStyle w:val="a3"/>
        <w:jc w:val="center"/>
        <w:rPr>
          <w:rFonts w:ascii="Times New Roman" w:hAnsi="Times New Roman"/>
          <w:b/>
          <w:sz w:val="24"/>
          <w:szCs w:val="24"/>
        </w:rPr>
      </w:pPr>
      <w:r w:rsidRPr="00CB33DF">
        <w:rPr>
          <w:rFonts w:ascii="Times New Roman" w:hAnsi="Times New Roman"/>
          <w:b/>
          <w:sz w:val="24"/>
          <w:szCs w:val="24"/>
        </w:rPr>
        <w:t>1. ПРЕДМЕТ ДОГОВОРУ</w:t>
      </w:r>
    </w:p>
    <w:p w:rsidR="00C31C5B" w:rsidRPr="00CB33DF" w:rsidRDefault="00C31C5B" w:rsidP="00C31C5B">
      <w:pPr>
        <w:tabs>
          <w:tab w:val="left" w:pos="4771"/>
        </w:tabs>
        <w:suppressAutoHyphens/>
        <w:spacing w:after="0" w:line="240" w:lineRule="auto"/>
        <w:ind w:left="6" w:right="-8" w:firstLine="14"/>
        <w:contextualSpacing/>
        <w:rPr>
          <w:rFonts w:ascii="Times New Roman" w:hAnsi="Times New Roman"/>
          <w:b/>
          <w:sz w:val="24"/>
          <w:szCs w:val="24"/>
        </w:rPr>
      </w:pPr>
      <w:r w:rsidRPr="00CB33DF">
        <w:rPr>
          <w:sz w:val="24"/>
          <w:szCs w:val="24"/>
        </w:rPr>
        <w:t xml:space="preserve">              1.1 </w:t>
      </w:r>
      <w:r w:rsidRPr="00CB33DF">
        <w:rPr>
          <w:rFonts w:ascii="Times New Roman" w:hAnsi="Times New Roman"/>
          <w:sz w:val="24"/>
          <w:szCs w:val="24"/>
        </w:rPr>
        <w:t xml:space="preserve">Постачальник зобов’язується,  поставити Покупцю товар: </w:t>
      </w:r>
      <w:r w:rsidRPr="00CB33DF">
        <w:rPr>
          <w:rFonts w:ascii="Times New Roman" w:hAnsi="Times New Roman"/>
          <w:iCs/>
          <w:sz w:val="24"/>
          <w:szCs w:val="24"/>
        </w:rPr>
        <w:t xml:space="preserve">код </w:t>
      </w:r>
      <w:r w:rsidRPr="00CB33DF">
        <w:rPr>
          <w:rFonts w:ascii="Times New Roman" w:hAnsi="Times New Roman"/>
          <w:b/>
          <w:sz w:val="24"/>
          <w:szCs w:val="24"/>
        </w:rPr>
        <w:t xml:space="preserve">за </w:t>
      </w:r>
      <w:proofErr w:type="spellStart"/>
      <w:r w:rsidRPr="00CB33DF">
        <w:rPr>
          <w:rFonts w:ascii="Times New Roman" w:hAnsi="Times New Roman"/>
          <w:b/>
          <w:sz w:val="24"/>
          <w:szCs w:val="24"/>
        </w:rPr>
        <w:t>ДК</w:t>
      </w:r>
      <w:proofErr w:type="spellEnd"/>
      <w:r w:rsidRPr="00CB33DF">
        <w:rPr>
          <w:rFonts w:ascii="Times New Roman" w:hAnsi="Times New Roman"/>
          <w:b/>
          <w:sz w:val="24"/>
          <w:szCs w:val="24"/>
        </w:rPr>
        <w:t xml:space="preserve"> 021:2015: </w:t>
      </w:r>
      <w:r w:rsidRPr="00CB33DF">
        <w:rPr>
          <w:rFonts w:ascii="Times New Roman" w:eastAsia="Times New Roman" w:hAnsi="Times New Roman"/>
          <w:b/>
          <w:sz w:val="24"/>
          <w:szCs w:val="24"/>
        </w:rPr>
        <w:t>34140000-0</w:t>
      </w:r>
      <w:r w:rsidRPr="00CB33DF">
        <w:rPr>
          <w:rFonts w:ascii="Times New Roman" w:hAnsi="Times New Roman"/>
          <w:b/>
          <w:sz w:val="24"/>
          <w:szCs w:val="24"/>
        </w:rPr>
        <w:t xml:space="preserve"> Великовантажні </w:t>
      </w:r>
      <w:r w:rsidR="00D277B8">
        <w:rPr>
          <w:rFonts w:ascii="Times New Roman" w:hAnsi="Times New Roman"/>
          <w:b/>
          <w:sz w:val="24"/>
          <w:szCs w:val="24"/>
        </w:rPr>
        <w:t>мото</w:t>
      </w:r>
      <w:r w:rsidRPr="00CB33DF">
        <w:rPr>
          <w:rFonts w:ascii="Times New Roman" w:hAnsi="Times New Roman"/>
          <w:b/>
          <w:sz w:val="24"/>
          <w:szCs w:val="24"/>
        </w:rPr>
        <w:t xml:space="preserve">транспортні засоби </w:t>
      </w:r>
      <w:r w:rsidRPr="003B368E">
        <w:rPr>
          <w:rFonts w:ascii="Times New Roman" w:hAnsi="Times New Roman"/>
          <w:b/>
          <w:bCs/>
          <w:sz w:val="24"/>
          <w:szCs w:val="24"/>
        </w:rPr>
        <w:t xml:space="preserve">Вакуумно-підмітальна машина АТ </w:t>
      </w:r>
      <w:proofErr w:type="spellStart"/>
      <w:r w:rsidRPr="003B368E">
        <w:rPr>
          <w:rFonts w:ascii="Times New Roman" w:hAnsi="Times New Roman"/>
          <w:b/>
          <w:bCs/>
          <w:sz w:val="24"/>
          <w:szCs w:val="24"/>
        </w:rPr>
        <w:t>МВП</w:t>
      </w:r>
      <w:proofErr w:type="spellEnd"/>
      <w:r w:rsidRPr="003B368E">
        <w:rPr>
          <w:rFonts w:ascii="Times New Roman" w:hAnsi="Times New Roman"/>
          <w:b/>
          <w:bCs/>
          <w:sz w:val="24"/>
          <w:szCs w:val="24"/>
        </w:rPr>
        <w:t xml:space="preserve"> (або еквівалент</w:t>
      </w:r>
      <w:r w:rsidRPr="004B5B52">
        <w:rPr>
          <w:b/>
          <w:bCs/>
          <w:sz w:val="24"/>
          <w:szCs w:val="24"/>
        </w:rPr>
        <w:t>)</w:t>
      </w:r>
      <w:r w:rsidRPr="00CB33DF">
        <w:rPr>
          <w:rFonts w:ascii="Times New Roman" w:hAnsi="Times New Roman"/>
          <w:b/>
          <w:iCs/>
          <w:sz w:val="24"/>
          <w:szCs w:val="24"/>
        </w:rPr>
        <w:t xml:space="preserve">, </w:t>
      </w:r>
      <w:r w:rsidRPr="00CB33DF">
        <w:rPr>
          <w:rFonts w:ascii="Times New Roman" w:hAnsi="Times New Roman"/>
          <w:sz w:val="24"/>
          <w:szCs w:val="24"/>
        </w:rPr>
        <w:t>а Покупець — прийняти і оплатити такий товар,а Покупець — прийняти і оплатити такий товар.</w:t>
      </w:r>
    </w:p>
    <w:p w:rsidR="00C31C5B" w:rsidRPr="00CB33DF" w:rsidRDefault="00C31C5B" w:rsidP="00C31C5B">
      <w:pPr>
        <w:numPr>
          <w:ilvl w:val="1"/>
          <w:numId w:val="1"/>
        </w:numPr>
        <w:tabs>
          <w:tab w:val="clear" w:pos="360"/>
          <w:tab w:val="num" w:pos="0"/>
        </w:tabs>
        <w:spacing w:after="0" w:line="240" w:lineRule="auto"/>
        <w:ind w:left="0" w:firstLine="709"/>
        <w:jc w:val="both"/>
        <w:rPr>
          <w:rFonts w:ascii="Times New Roman" w:hAnsi="Times New Roman"/>
          <w:sz w:val="24"/>
          <w:szCs w:val="24"/>
        </w:rPr>
      </w:pPr>
      <w:r w:rsidRPr="00CB33DF">
        <w:rPr>
          <w:rFonts w:ascii="Times New Roman" w:hAnsi="Times New Roman"/>
          <w:sz w:val="24"/>
          <w:szCs w:val="24"/>
        </w:rPr>
        <w:t>Найменування Товару (асортимент, кількість та ціна) наведені у Додатку № 1 до цього Договору (Специфікація), який є невід’ємною частиною Договору.</w:t>
      </w:r>
    </w:p>
    <w:p w:rsidR="00C31C5B" w:rsidRPr="00CB33DF" w:rsidRDefault="00C31C5B" w:rsidP="00C31C5B">
      <w:pPr>
        <w:numPr>
          <w:ilvl w:val="1"/>
          <w:numId w:val="1"/>
        </w:numPr>
        <w:tabs>
          <w:tab w:val="clear" w:pos="360"/>
          <w:tab w:val="left" w:pos="0"/>
        </w:tabs>
        <w:spacing w:after="0" w:line="240" w:lineRule="auto"/>
        <w:ind w:left="0" w:firstLine="644"/>
        <w:jc w:val="both"/>
        <w:rPr>
          <w:rFonts w:ascii="Times New Roman" w:hAnsi="Times New Roman"/>
          <w:sz w:val="24"/>
          <w:szCs w:val="24"/>
        </w:rPr>
      </w:pPr>
      <w:r w:rsidRPr="00CB33DF">
        <w:rPr>
          <w:rFonts w:ascii="Times New Roman" w:hAnsi="Times New Roman"/>
          <w:sz w:val="24"/>
          <w:szCs w:val="24"/>
        </w:rPr>
        <w:t>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31C5B" w:rsidRPr="00CB33DF" w:rsidRDefault="00C31C5B" w:rsidP="00C31C5B">
      <w:pPr>
        <w:pStyle w:val="2"/>
        <w:ind w:firstLine="644"/>
        <w:jc w:val="both"/>
        <w:rPr>
          <w:rFonts w:eastAsia="Arial"/>
          <w:color w:val="000000"/>
        </w:rPr>
      </w:pPr>
      <w:r w:rsidRPr="00CB33DF">
        <w:rPr>
          <w:rFonts w:eastAsia="Arial"/>
          <w:color w:val="000000"/>
        </w:rPr>
        <w:t xml:space="preserve">1.4. </w:t>
      </w:r>
      <w:proofErr w:type="spellStart"/>
      <w:r w:rsidRPr="00CB33DF">
        <w:t>Постачальник</w:t>
      </w:r>
      <w:proofErr w:type="spellEnd"/>
      <w:r w:rsidRPr="00CB33DF">
        <w:rPr>
          <w:rFonts w:eastAsia="Arial"/>
          <w:color w:val="000000"/>
        </w:rPr>
        <w:t xml:space="preserve"> </w:t>
      </w:r>
      <w:proofErr w:type="spellStart"/>
      <w:r w:rsidRPr="00CB33DF">
        <w:rPr>
          <w:rFonts w:eastAsia="Arial"/>
          <w:color w:val="000000"/>
        </w:rPr>
        <w:t>гарантує</w:t>
      </w:r>
      <w:proofErr w:type="spellEnd"/>
      <w:r w:rsidRPr="00CB33DF">
        <w:rPr>
          <w:rFonts w:eastAsia="Arial"/>
          <w:color w:val="000000"/>
        </w:rPr>
        <w:t xml:space="preserve"> </w:t>
      </w:r>
      <w:proofErr w:type="spellStart"/>
      <w:r w:rsidRPr="00CB33DF">
        <w:rPr>
          <w:rFonts w:eastAsia="Arial"/>
          <w:color w:val="000000"/>
        </w:rPr>
        <w:t>що</w:t>
      </w:r>
      <w:proofErr w:type="spellEnd"/>
      <w:r w:rsidRPr="00CB33DF">
        <w:rPr>
          <w:rFonts w:eastAsia="Arial"/>
          <w:color w:val="000000"/>
        </w:rPr>
        <w:t xml:space="preserve"> Товар не </w:t>
      </w:r>
      <w:proofErr w:type="spellStart"/>
      <w:r w:rsidRPr="00CB33DF">
        <w:rPr>
          <w:rFonts w:eastAsia="Arial"/>
          <w:color w:val="000000"/>
        </w:rPr>
        <w:t>використовувався</w:t>
      </w:r>
      <w:proofErr w:type="spellEnd"/>
      <w:r w:rsidRPr="00CB33DF">
        <w:rPr>
          <w:rFonts w:eastAsia="Arial"/>
          <w:color w:val="000000"/>
        </w:rPr>
        <w:t xml:space="preserve">, </w:t>
      </w:r>
      <w:r w:rsidRPr="00CB33DF">
        <w:rPr>
          <w:rFonts w:eastAsia="Arial"/>
          <w:color w:val="000000"/>
          <w:lang w:val="uk-UA"/>
        </w:rPr>
        <w:t xml:space="preserve">не раніше </w:t>
      </w:r>
      <w:r w:rsidRPr="00CB33DF">
        <w:rPr>
          <w:rFonts w:eastAsia="Arial"/>
          <w:color w:val="000000"/>
        </w:rPr>
        <w:t>202</w:t>
      </w:r>
      <w:r w:rsidRPr="00CB33DF">
        <w:rPr>
          <w:rFonts w:eastAsia="Arial"/>
          <w:color w:val="000000"/>
          <w:lang w:val="uk-UA"/>
        </w:rPr>
        <w:t>3</w:t>
      </w:r>
      <w:r w:rsidRPr="00CB33DF">
        <w:rPr>
          <w:rFonts w:eastAsia="Arial"/>
          <w:color w:val="000000"/>
        </w:rPr>
        <w:t xml:space="preserve"> року </w:t>
      </w:r>
      <w:proofErr w:type="spellStart"/>
      <w:r w:rsidRPr="00CB33DF">
        <w:rPr>
          <w:rFonts w:eastAsia="Arial"/>
          <w:color w:val="000000"/>
        </w:rPr>
        <w:t>виготовлення</w:t>
      </w:r>
      <w:proofErr w:type="spellEnd"/>
      <w:r w:rsidRPr="00CB33DF">
        <w:rPr>
          <w:rFonts w:eastAsia="Arial"/>
          <w:color w:val="000000"/>
        </w:rPr>
        <w:t xml:space="preserve">.  За Договором </w:t>
      </w:r>
      <w:proofErr w:type="spellStart"/>
      <w:r w:rsidRPr="00CB33DF">
        <w:rPr>
          <w:rFonts w:eastAsia="Arial"/>
          <w:color w:val="000000"/>
        </w:rPr>
        <w:t>вважається</w:t>
      </w:r>
      <w:proofErr w:type="spellEnd"/>
      <w:r w:rsidRPr="00CB33DF">
        <w:rPr>
          <w:rFonts w:eastAsia="Arial"/>
          <w:color w:val="000000"/>
        </w:rPr>
        <w:t xml:space="preserve">, </w:t>
      </w:r>
      <w:proofErr w:type="spellStart"/>
      <w:r w:rsidRPr="00CB33DF">
        <w:rPr>
          <w:rFonts w:eastAsia="Arial"/>
          <w:color w:val="000000"/>
        </w:rPr>
        <w:t>що</w:t>
      </w:r>
      <w:proofErr w:type="spellEnd"/>
      <w:r w:rsidRPr="00CB33DF">
        <w:rPr>
          <w:rFonts w:eastAsia="Arial"/>
          <w:color w:val="000000"/>
        </w:rPr>
        <w:t xml:space="preserve"> Товар не </w:t>
      </w:r>
      <w:proofErr w:type="spellStart"/>
      <w:r w:rsidRPr="00CB33DF">
        <w:rPr>
          <w:rFonts w:eastAsia="Arial"/>
          <w:color w:val="000000"/>
        </w:rPr>
        <w:t>використовувався</w:t>
      </w:r>
      <w:proofErr w:type="spellEnd"/>
      <w:r w:rsidRPr="00CB33DF">
        <w:rPr>
          <w:rFonts w:eastAsia="Arial"/>
          <w:color w:val="000000"/>
        </w:rPr>
        <w:t xml:space="preserve">, </w:t>
      </w:r>
      <w:proofErr w:type="spellStart"/>
      <w:r w:rsidRPr="00CB33DF">
        <w:rPr>
          <w:rFonts w:eastAsia="Arial"/>
          <w:color w:val="000000"/>
        </w:rPr>
        <w:t>якщо</w:t>
      </w:r>
      <w:proofErr w:type="spellEnd"/>
      <w:r w:rsidRPr="00CB33DF">
        <w:rPr>
          <w:rFonts w:eastAsia="Arial"/>
          <w:color w:val="000000"/>
        </w:rPr>
        <w:t xml:space="preserve"> </w:t>
      </w:r>
      <w:proofErr w:type="spellStart"/>
      <w:r w:rsidRPr="00CB33DF">
        <w:rPr>
          <w:rFonts w:eastAsia="Arial"/>
          <w:color w:val="000000"/>
        </w:rPr>
        <w:t>він</w:t>
      </w:r>
      <w:proofErr w:type="spellEnd"/>
      <w:r w:rsidRPr="00CB33DF">
        <w:rPr>
          <w:rFonts w:eastAsia="Arial"/>
          <w:color w:val="000000"/>
        </w:rPr>
        <w:t xml:space="preserve"> не </w:t>
      </w:r>
      <w:proofErr w:type="spellStart"/>
      <w:r w:rsidRPr="00CB33DF">
        <w:rPr>
          <w:rFonts w:eastAsia="Arial"/>
          <w:color w:val="000000"/>
        </w:rPr>
        <w:t>був</w:t>
      </w:r>
      <w:proofErr w:type="spellEnd"/>
      <w:r w:rsidRPr="00CB33DF">
        <w:rPr>
          <w:rFonts w:eastAsia="Arial"/>
          <w:color w:val="000000"/>
        </w:rPr>
        <w:t xml:space="preserve"> в </w:t>
      </w:r>
      <w:proofErr w:type="spellStart"/>
      <w:r w:rsidRPr="00CB33DF">
        <w:rPr>
          <w:rFonts w:eastAsia="Arial"/>
          <w:color w:val="000000"/>
        </w:rPr>
        <w:t>експлуатації</w:t>
      </w:r>
      <w:proofErr w:type="spellEnd"/>
      <w:r w:rsidRPr="00CB33DF">
        <w:rPr>
          <w:rFonts w:eastAsia="Arial"/>
          <w:color w:val="000000"/>
        </w:rPr>
        <w:t xml:space="preserve"> (</w:t>
      </w:r>
      <w:proofErr w:type="spellStart"/>
      <w:r w:rsidRPr="00CB33DF">
        <w:rPr>
          <w:rFonts w:eastAsia="Arial"/>
          <w:color w:val="000000"/>
        </w:rPr>
        <w:t>окрім</w:t>
      </w:r>
      <w:proofErr w:type="spellEnd"/>
      <w:r w:rsidRPr="00CB33DF">
        <w:rPr>
          <w:rFonts w:eastAsia="Arial"/>
          <w:color w:val="000000"/>
        </w:rPr>
        <w:t xml:space="preserve"> </w:t>
      </w:r>
      <w:proofErr w:type="spellStart"/>
      <w:r w:rsidRPr="00CB33DF">
        <w:rPr>
          <w:rFonts w:eastAsia="Arial"/>
          <w:color w:val="000000"/>
        </w:rPr>
        <w:t>необхідних</w:t>
      </w:r>
      <w:proofErr w:type="spellEnd"/>
      <w:r w:rsidRPr="00CB33DF">
        <w:rPr>
          <w:rFonts w:eastAsia="Arial"/>
          <w:color w:val="000000"/>
        </w:rPr>
        <w:t xml:space="preserve"> </w:t>
      </w:r>
      <w:proofErr w:type="spellStart"/>
      <w:r w:rsidRPr="00CB33DF">
        <w:rPr>
          <w:rFonts w:eastAsia="Arial"/>
          <w:color w:val="000000"/>
        </w:rPr>
        <w:t>переміщень</w:t>
      </w:r>
      <w:proofErr w:type="spellEnd"/>
      <w:r w:rsidRPr="00CB33DF">
        <w:rPr>
          <w:rFonts w:eastAsia="Arial"/>
          <w:color w:val="000000"/>
        </w:rPr>
        <w:t xml:space="preserve"> до </w:t>
      </w:r>
      <w:proofErr w:type="spellStart"/>
      <w:r w:rsidRPr="00CB33DF">
        <w:rPr>
          <w:rFonts w:eastAsia="Arial"/>
          <w:color w:val="000000"/>
        </w:rPr>
        <w:t>передачі</w:t>
      </w:r>
      <w:proofErr w:type="spellEnd"/>
      <w:r w:rsidRPr="00CB33DF">
        <w:rPr>
          <w:rFonts w:eastAsia="Arial"/>
          <w:color w:val="000000"/>
        </w:rPr>
        <w:t xml:space="preserve"> </w:t>
      </w:r>
      <w:proofErr w:type="spellStart"/>
      <w:r w:rsidRPr="00CB33DF">
        <w:rPr>
          <w:rFonts w:eastAsia="Arial"/>
          <w:color w:val="000000"/>
        </w:rPr>
        <w:t>Покупцю</w:t>
      </w:r>
      <w:proofErr w:type="spellEnd"/>
      <w:r w:rsidRPr="00CB33DF">
        <w:rPr>
          <w:rFonts w:eastAsia="Arial"/>
          <w:color w:val="000000"/>
        </w:rPr>
        <w:t>) та/</w:t>
      </w:r>
      <w:proofErr w:type="spellStart"/>
      <w:r w:rsidRPr="00CB33DF">
        <w:rPr>
          <w:rFonts w:eastAsia="Arial"/>
          <w:color w:val="000000"/>
        </w:rPr>
        <w:t>або</w:t>
      </w:r>
      <w:proofErr w:type="spellEnd"/>
      <w:r w:rsidRPr="00CB33DF">
        <w:rPr>
          <w:rFonts w:eastAsia="Arial"/>
          <w:color w:val="000000"/>
        </w:rPr>
        <w:t xml:space="preserve"> не </w:t>
      </w:r>
      <w:proofErr w:type="spellStart"/>
      <w:r w:rsidRPr="00CB33DF">
        <w:rPr>
          <w:rFonts w:eastAsia="Arial"/>
          <w:color w:val="000000"/>
        </w:rPr>
        <w:t>був</w:t>
      </w:r>
      <w:proofErr w:type="spellEnd"/>
      <w:r w:rsidRPr="00CB33DF">
        <w:rPr>
          <w:rFonts w:eastAsia="Arial"/>
          <w:color w:val="000000"/>
        </w:rPr>
        <w:t xml:space="preserve"> </w:t>
      </w:r>
      <w:proofErr w:type="spellStart"/>
      <w:r w:rsidRPr="00CB33DF">
        <w:rPr>
          <w:rFonts w:eastAsia="Arial"/>
          <w:color w:val="000000"/>
        </w:rPr>
        <w:t>зареєстрований</w:t>
      </w:r>
      <w:proofErr w:type="spellEnd"/>
      <w:r w:rsidRPr="00CB33DF">
        <w:rPr>
          <w:rFonts w:eastAsia="Arial"/>
          <w:color w:val="000000"/>
        </w:rPr>
        <w:t xml:space="preserve"> в </w:t>
      </w:r>
      <w:proofErr w:type="spellStart"/>
      <w:r w:rsidRPr="00CB33DF">
        <w:rPr>
          <w:rFonts w:eastAsia="Arial"/>
          <w:color w:val="000000"/>
        </w:rPr>
        <w:t>сервісних</w:t>
      </w:r>
      <w:proofErr w:type="spellEnd"/>
      <w:r w:rsidRPr="00CB33DF">
        <w:rPr>
          <w:rFonts w:eastAsia="Arial"/>
          <w:color w:val="000000"/>
        </w:rPr>
        <w:t xml:space="preserve"> центрах  </w:t>
      </w:r>
      <w:proofErr w:type="spellStart"/>
      <w:r w:rsidRPr="00CB33DF">
        <w:rPr>
          <w:rFonts w:eastAsia="Arial"/>
          <w:color w:val="000000"/>
        </w:rPr>
        <w:t>МВС</w:t>
      </w:r>
      <w:proofErr w:type="gramStart"/>
      <w:r w:rsidRPr="00CB33DF">
        <w:rPr>
          <w:rFonts w:eastAsia="Arial"/>
          <w:color w:val="000000"/>
        </w:rPr>
        <w:t>.</w:t>
      </w:r>
      <w:r w:rsidRPr="00CB33DF">
        <w:t>о</w:t>
      </w:r>
      <w:proofErr w:type="gramEnd"/>
      <w:r w:rsidRPr="00CB33DF">
        <w:t>бслуговування</w:t>
      </w:r>
      <w:proofErr w:type="spellEnd"/>
      <w:r w:rsidRPr="00CB33DF">
        <w:t xml:space="preserve">, де </w:t>
      </w:r>
      <w:proofErr w:type="spellStart"/>
      <w:r w:rsidRPr="00CB33DF">
        <w:t>проводитиметься</w:t>
      </w:r>
      <w:proofErr w:type="spellEnd"/>
      <w:r w:rsidRPr="00CB33DF">
        <w:t xml:space="preserve"> </w:t>
      </w:r>
      <w:proofErr w:type="spellStart"/>
      <w:r w:rsidRPr="00CB33DF">
        <w:t>технічна</w:t>
      </w:r>
      <w:proofErr w:type="spellEnd"/>
      <w:r w:rsidRPr="00CB33DF">
        <w:t xml:space="preserve"> </w:t>
      </w:r>
      <w:proofErr w:type="spellStart"/>
      <w:r w:rsidRPr="00CB33DF">
        <w:t>експертиза</w:t>
      </w:r>
      <w:proofErr w:type="spellEnd"/>
      <w:r w:rsidRPr="00CB33DF">
        <w:t xml:space="preserve"> Товару. </w:t>
      </w:r>
      <w:proofErr w:type="spellStart"/>
      <w:r w:rsidRPr="00CB33DF">
        <w:t>Висновок</w:t>
      </w:r>
      <w:proofErr w:type="spellEnd"/>
      <w:r w:rsidRPr="00CB33DF">
        <w:t xml:space="preserve"> </w:t>
      </w:r>
      <w:proofErr w:type="spellStart"/>
      <w:r w:rsidRPr="00CB33DF">
        <w:t>технічної</w:t>
      </w:r>
      <w:proofErr w:type="spellEnd"/>
      <w:r w:rsidRPr="00CB33DF">
        <w:t xml:space="preserve"> </w:t>
      </w:r>
      <w:proofErr w:type="spellStart"/>
      <w:r w:rsidRPr="00CB33DF">
        <w:t>експертизи</w:t>
      </w:r>
      <w:proofErr w:type="spellEnd"/>
      <w:r w:rsidRPr="00CB33DF">
        <w:t xml:space="preserve"> про </w:t>
      </w:r>
      <w:proofErr w:type="spellStart"/>
      <w:r w:rsidRPr="00CB33DF">
        <w:t>наявність</w:t>
      </w:r>
      <w:proofErr w:type="spellEnd"/>
      <w:r w:rsidRPr="00CB33DF">
        <w:t xml:space="preserve"> </w:t>
      </w:r>
      <w:proofErr w:type="spellStart"/>
      <w:r w:rsidRPr="00CB33DF">
        <w:t>заводського</w:t>
      </w:r>
      <w:proofErr w:type="spellEnd"/>
      <w:r w:rsidRPr="00CB33DF">
        <w:t xml:space="preserve"> дефекту Товару </w:t>
      </w:r>
      <w:proofErr w:type="spellStart"/>
      <w:r w:rsidRPr="00CB33DF">
        <w:t>є</w:t>
      </w:r>
      <w:proofErr w:type="spellEnd"/>
      <w:r w:rsidRPr="00CB33DF">
        <w:t xml:space="preserve"> </w:t>
      </w:r>
      <w:proofErr w:type="spellStart"/>
      <w:proofErr w:type="gramStart"/>
      <w:r w:rsidRPr="00CB33DF">
        <w:t>п</w:t>
      </w:r>
      <w:proofErr w:type="gramEnd"/>
      <w:r w:rsidRPr="00CB33DF">
        <w:t>ідставою</w:t>
      </w:r>
      <w:proofErr w:type="spellEnd"/>
      <w:r w:rsidRPr="00CB33DF">
        <w:t xml:space="preserve"> для </w:t>
      </w:r>
      <w:proofErr w:type="spellStart"/>
      <w:r w:rsidRPr="00CB33DF">
        <w:t>вжиття</w:t>
      </w:r>
      <w:proofErr w:type="spellEnd"/>
      <w:r w:rsidRPr="00CB33DF">
        <w:t xml:space="preserve"> </w:t>
      </w:r>
      <w:proofErr w:type="spellStart"/>
      <w:r w:rsidRPr="00CB33DF">
        <w:t>Постачальником</w:t>
      </w:r>
      <w:proofErr w:type="spellEnd"/>
      <w:r w:rsidRPr="00CB33DF">
        <w:t xml:space="preserve"> </w:t>
      </w:r>
      <w:proofErr w:type="spellStart"/>
      <w:r w:rsidRPr="00CB33DF">
        <w:t>заходів</w:t>
      </w:r>
      <w:proofErr w:type="spellEnd"/>
      <w:r w:rsidRPr="00CB33DF">
        <w:t xml:space="preserve"> </w:t>
      </w:r>
      <w:proofErr w:type="spellStart"/>
      <w:r w:rsidRPr="00CB33DF">
        <w:t>щодо</w:t>
      </w:r>
      <w:proofErr w:type="spellEnd"/>
      <w:r w:rsidRPr="00CB33DF">
        <w:t xml:space="preserve"> </w:t>
      </w:r>
      <w:proofErr w:type="spellStart"/>
      <w:r w:rsidRPr="00CB33DF">
        <w:t>ліквідації</w:t>
      </w:r>
      <w:proofErr w:type="spellEnd"/>
      <w:r w:rsidRPr="00CB33DF">
        <w:t xml:space="preserve"> </w:t>
      </w:r>
      <w:proofErr w:type="spellStart"/>
      <w:r w:rsidRPr="00CB33DF">
        <w:t>несправності</w:t>
      </w:r>
      <w:proofErr w:type="spellEnd"/>
      <w:r w:rsidRPr="00CB33DF">
        <w:t xml:space="preserve"> </w:t>
      </w:r>
      <w:proofErr w:type="spellStart"/>
      <w:r w:rsidRPr="00CB33DF">
        <w:t>або</w:t>
      </w:r>
      <w:proofErr w:type="spellEnd"/>
      <w:r w:rsidRPr="00CB33DF">
        <w:t xml:space="preserve"> </w:t>
      </w:r>
      <w:proofErr w:type="spellStart"/>
      <w:r w:rsidRPr="00CB33DF">
        <w:t>замін</w:t>
      </w:r>
      <w:proofErr w:type="spellEnd"/>
      <w:r w:rsidRPr="00CB33DF">
        <w:rPr>
          <w:b/>
        </w:rPr>
        <w:t xml:space="preserve"> </w:t>
      </w:r>
    </w:p>
    <w:p w:rsidR="00C31C5B" w:rsidRPr="00CB33DF" w:rsidRDefault="00C31C5B" w:rsidP="00C31C5B">
      <w:pPr>
        <w:keepNext/>
        <w:numPr>
          <w:ilvl w:val="0"/>
          <w:numId w:val="1"/>
        </w:numPr>
        <w:suppressAutoHyphens/>
        <w:spacing w:after="0" w:line="240" w:lineRule="auto"/>
        <w:ind w:firstLine="2475"/>
        <w:rPr>
          <w:rFonts w:ascii="Times New Roman" w:hAnsi="Times New Roman"/>
          <w:b/>
          <w:sz w:val="24"/>
          <w:szCs w:val="24"/>
        </w:rPr>
      </w:pPr>
      <w:r w:rsidRPr="00CB33DF">
        <w:rPr>
          <w:rFonts w:ascii="Times New Roman" w:hAnsi="Times New Roman"/>
          <w:b/>
          <w:sz w:val="24"/>
          <w:szCs w:val="24"/>
        </w:rPr>
        <w:t>ЯКІСТЬ ТОВАРУ, ГАРАНТІЙНІ ЗОБОВ’ЯЗАННЯ</w:t>
      </w:r>
    </w:p>
    <w:p w:rsidR="00C31C5B" w:rsidRPr="00CB33DF" w:rsidRDefault="00C31C5B" w:rsidP="00C31C5B">
      <w:pPr>
        <w:numPr>
          <w:ilvl w:val="1"/>
          <w:numId w:val="9"/>
        </w:numPr>
        <w:tabs>
          <w:tab w:val="num" w:pos="786"/>
        </w:tabs>
        <w:spacing w:after="0" w:line="240" w:lineRule="auto"/>
        <w:ind w:left="0" w:firstLine="709"/>
        <w:jc w:val="both"/>
        <w:rPr>
          <w:rFonts w:ascii="Times New Roman" w:hAnsi="Times New Roman"/>
          <w:sz w:val="24"/>
          <w:szCs w:val="24"/>
        </w:rPr>
      </w:pPr>
      <w:r w:rsidRPr="00CB33DF">
        <w:rPr>
          <w:rFonts w:ascii="Times New Roman" w:hAnsi="Times New Roman"/>
          <w:sz w:val="24"/>
          <w:szCs w:val="24"/>
        </w:rPr>
        <w:t xml:space="preserve">      Постачальник повинен поставити Товар Покупцю, якість якого відповідає технічним вимогам заводу-виробника, сертифікатам якості та технічним вимогам тендерної документації.</w:t>
      </w:r>
    </w:p>
    <w:p w:rsidR="00C31C5B" w:rsidRPr="00CB33DF" w:rsidRDefault="00C31C5B" w:rsidP="00C31C5B">
      <w:pPr>
        <w:numPr>
          <w:ilvl w:val="1"/>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0" w:firstLine="709"/>
        <w:jc w:val="both"/>
        <w:rPr>
          <w:rFonts w:ascii="Times New Roman" w:hAnsi="Times New Roman"/>
          <w:sz w:val="24"/>
          <w:szCs w:val="24"/>
        </w:rPr>
      </w:pPr>
      <w:r w:rsidRPr="00CB33DF">
        <w:rPr>
          <w:rFonts w:ascii="Times New Roman" w:hAnsi="Times New Roman"/>
          <w:sz w:val="24"/>
          <w:szCs w:val="24"/>
        </w:rPr>
        <w:t xml:space="preserve">Постачальник гарантує належну якість Товару за умови дотримання Покупцем правил транспортування, зберігання і експлуатації Товару, своєчасного проходження технічних оглядів, згідно умов визначених виробником, на підприємствах по технічному обслуговуванню, які мають дозвільні документи на право проведення таких робіт. Гарантійний термін експлуатації </w:t>
      </w:r>
      <w:proofErr w:type="spellStart"/>
      <w:r w:rsidRPr="00CB33DF">
        <w:rPr>
          <w:rFonts w:ascii="Times New Roman" w:hAnsi="Times New Roman"/>
          <w:sz w:val="24"/>
          <w:szCs w:val="24"/>
        </w:rPr>
        <w:t>Товара</w:t>
      </w:r>
      <w:proofErr w:type="spellEnd"/>
      <w:r w:rsidRPr="00CB33DF">
        <w:rPr>
          <w:rFonts w:ascii="Times New Roman" w:hAnsi="Times New Roman"/>
          <w:sz w:val="24"/>
          <w:szCs w:val="24"/>
        </w:rPr>
        <w:t xml:space="preserve"> складає </w:t>
      </w:r>
      <w:r w:rsidRPr="00CB33DF">
        <w:rPr>
          <w:rFonts w:ascii="Times New Roman" w:hAnsi="Times New Roman"/>
          <w:sz w:val="24"/>
          <w:szCs w:val="24"/>
          <w:lang w:eastAsia="zh-CN"/>
        </w:rPr>
        <w:t xml:space="preserve"> не менше ніж ___________________________ в залежності, яка подія настане раніше</w:t>
      </w:r>
      <w:r w:rsidRPr="00CB33DF">
        <w:rPr>
          <w:rFonts w:ascii="Times New Roman" w:hAnsi="Times New Roman"/>
          <w:sz w:val="24"/>
          <w:szCs w:val="24"/>
        </w:rPr>
        <w:t xml:space="preserve"> з моменту підписання акту приймання-передачі Товару.</w:t>
      </w:r>
    </w:p>
    <w:p w:rsidR="00C31C5B" w:rsidRPr="00CB33DF" w:rsidRDefault="00C31C5B" w:rsidP="00C31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ascii="Times New Roman" w:hAnsi="Times New Roman"/>
          <w:sz w:val="24"/>
          <w:szCs w:val="24"/>
        </w:rPr>
      </w:pPr>
      <w:r w:rsidRPr="00CB33DF">
        <w:rPr>
          <w:rFonts w:ascii="Times New Roman" w:hAnsi="Times New Roman"/>
          <w:sz w:val="24"/>
          <w:szCs w:val="24"/>
        </w:rPr>
        <w:t xml:space="preserve">За Договором встановлено, що строк служби (строк придатності, строк експлуатації) Товару, протягом якого Покупець має право пред’явити вимогу про безоплатне усунення недоліків Товару, вважається аналогічним гарантійному строку, тобто складає </w:t>
      </w:r>
      <w:r w:rsidRPr="00CB33DF">
        <w:rPr>
          <w:rFonts w:ascii="Times New Roman" w:hAnsi="Times New Roman"/>
          <w:sz w:val="24"/>
          <w:szCs w:val="24"/>
          <w:lang w:eastAsia="zh-CN"/>
        </w:rPr>
        <w:t xml:space="preserve">не менше ніж ______________________________ в залежності, яка подія настане раніше </w:t>
      </w:r>
      <w:r w:rsidRPr="00CB33DF">
        <w:rPr>
          <w:rFonts w:ascii="Times New Roman" w:hAnsi="Times New Roman"/>
          <w:sz w:val="24"/>
          <w:szCs w:val="24"/>
        </w:rPr>
        <w:t>пробігу за спідометром з моменту підписання акту приймання-передачі Товару.</w:t>
      </w:r>
    </w:p>
    <w:p w:rsidR="00C31C5B" w:rsidRPr="00CB33DF" w:rsidRDefault="00C31C5B" w:rsidP="00C31C5B">
      <w:pPr>
        <w:numPr>
          <w:ilvl w:val="1"/>
          <w:numId w:val="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0" w:firstLine="709"/>
        <w:jc w:val="both"/>
        <w:rPr>
          <w:rFonts w:ascii="Times New Roman" w:hAnsi="Times New Roman"/>
          <w:sz w:val="24"/>
          <w:szCs w:val="24"/>
        </w:rPr>
      </w:pPr>
      <w:r w:rsidRPr="00CB33DF">
        <w:rPr>
          <w:rFonts w:ascii="Times New Roman" w:hAnsi="Times New Roman"/>
          <w:sz w:val="24"/>
          <w:szCs w:val="24"/>
        </w:rPr>
        <w:t xml:space="preserve">Гарантійні зобов’язання діють протягом обумовленого терміну згідно вимогам заводу виробника, починаючи з дати підписання видаткової накладної та акту </w:t>
      </w:r>
      <w:r w:rsidRPr="00CB33DF">
        <w:rPr>
          <w:rFonts w:ascii="Times New Roman" w:hAnsi="Times New Roman"/>
          <w:sz w:val="24"/>
          <w:szCs w:val="24"/>
        </w:rPr>
        <w:lastRenderedPageBreak/>
        <w:t>приймання-передачі Товару. Роботи, що виконуються за гарантією, а також всі операції з технічного обслуговування, передбачені заводом виробником повинні здійснюватися на сервісних центрах або представником заводу виробника.</w:t>
      </w:r>
    </w:p>
    <w:p w:rsidR="00C31C5B" w:rsidRPr="00CB33DF" w:rsidRDefault="00C31C5B" w:rsidP="00C31C5B">
      <w:pPr>
        <w:numPr>
          <w:ilvl w:val="1"/>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0" w:firstLine="709"/>
        <w:jc w:val="both"/>
        <w:rPr>
          <w:rFonts w:ascii="Times New Roman" w:hAnsi="Times New Roman"/>
          <w:sz w:val="24"/>
          <w:szCs w:val="24"/>
        </w:rPr>
      </w:pPr>
      <w:r w:rsidRPr="00CB33DF">
        <w:rPr>
          <w:rFonts w:ascii="Times New Roman" w:hAnsi="Times New Roman"/>
          <w:sz w:val="24"/>
          <w:szCs w:val="24"/>
        </w:rPr>
        <w:t>В разі виявлення гарантійного випадку, Покупець повинен у триденний строк повідомити Постачальника письмово з описом виявленого дефекту. Продавець зобов’язаний протягом 5 (п’яти) робочих днів розглянути повідомлення Покупця і погодити з ним станцію технічного</w:t>
      </w:r>
      <w:r w:rsidRPr="00CB33DF">
        <w:rPr>
          <w:rFonts w:ascii="Times New Roman" w:hAnsi="Times New Roman"/>
        </w:rPr>
        <w:t xml:space="preserve"> </w:t>
      </w:r>
      <w:r w:rsidRPr="00CB33DF">
        <w:rPr>
          <w:rFonts w:ascii="Times New Roman" w:hAnsi="Times New Roman"/>
          <w:sz w:val="24"/>
          <w:szCs w:val="24"/>
        </w:rPr>
        <w:t>и непридатного пристрою чи агрегату у семиденний строк.</w:t>
      </w:r>
    </w:p>
    <w:p w:rsidR="00C31C5B" w:rsidRPr="00CB33DF" w:rsidRDefault="00C31C5B" w:rsidP="00C31C5B">
      <w:pPr>
        <w:numPr>
          <w:ilvl w:val="1"/>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0" w:firstLine="709"/>
        <w:jc w:val="both"/>
        <w:rPr>
          <w:rFonts w:ascii="Times New Roman" w:hAnsi="Times New Roman"/>
          <w:sz w:val="24"/>
          <w:szCs w:val="24"/>
        </w:rPr>
      </w:pPr>
      <w:r w:rsidRPr="00CB33DF">
        <w:rPr>
          <w:rFonts w:ascii="Times New Roman" w:hAnsi="Times New Roman"/>
          <w:sz w:val="24"/>
          <w:szCs w:val="24"/>
        </w:rPr>
        <w:t>Сторони погодили, що строк гарантійного ремонту може бути збільшено Постачальником з урахуванням його складності чи необхідності закупівлі рідкісних запчастин. Про це Постачальник повідомляє Покупця письмово протягом трьох робочих днів з моменту з’ясування необхідності збільшення строку ремонту.</w:t>
      </w:r>
    </w:p>
    <w:p w:rsidR="00C31C5B" w:rsidRPr="00CB33DF" w:rsidRDefault="00C31C5B" w:rsidP="00C31C5B">
      <w:pPr>
        <w:pStyle w:val="a3"/>
        <w:numPr>
          <w:ilvl w:val="1"/>
          <w:numId w:val="1"/>
        </w:numPr>
        <w:ind w:left="0" w:firstLine="709"/>
        <w:jc w:val="both"/>
        <w:rPr>
          <w:rFonts w:ascii="Times New Roman" w:hAnsi="Times New Roman"/>
          <w:sz w:val="24"/>
          <w:szCs w:val="24"/>
        </w:rPr>
      </w:pPr>
      <w:r w:rsidRPr="00CB33DF">
        <w:rPr>
          <w:rFonts w:ascii="Times New Roman" w:hAnsi="Times New Roman"/>
          <w:sz w:val="24"/>
          <w:szCs w:val="24"/>
        </w:rPr>
        <w:t xml:space="preserve">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rsidR="00C31C5B" w:rsidRPr="00CB33DF" w:rsidRDefault="00C31C5B" w:rsidP="00C31C5B">
      <w:pPr>
        <w:numPr>
          <w:ilvl w:val="1"/>
          <w:numId w:val="1"/>
        </w:numPr>
        <w:tabs>
          <w:tab w:val="num" w:pos="786"/>
        </w:tabs>
        <w:spacing w:after="0" w:line="240" w:lineRule="auto"/>
        <w:ind w:left="0" w:firstLine="709"/>
        <w:jc w:val="both"/>
        <w:rPr>
          <w:rFonts w:ascii="Times New Roman" w:hAnsi="Times New Roman"/>
          <w:sz w:val="24"/>
          <w:szCs w:val="24"/>
        </w:rPr>
      </w:pPr>
      <w:r w:rsidRPr="00CB33DF">
        <w:rPr>
          <w:rFonts w:ascii="Times New Roman" w:hAnsi="Times New Roman"/>
          <w:sz w:val="24"/>
          <w:szCs w:val="24"/>
        </w:rPr>
        <w:t>У разі неможливості Постачальником усунути дефекти (недоліки) та/або замінити дефектний (неякісний) Товар, Покупець має право розірвати Договір в односторонньому порядку, про що письмово повідомляє Постачальника. Договір розривається відповідно до п. 2.8. та п. 6.1.7 цього Договору.</w:t>
      </w:r>
    </w:p>
    <w:p w:rsidR="00C31C5B" w:rsidRPr="00CB33DF" w:rsidRDefault="00C31C5B" w:rsidP="00C31C5B">
      <w:pPr>
        <w:numPr>
          <w:ilvl w:val="1"/>
          <w:numId w:val="1"/>
        </w:numPr>
        <w:tabs>
          <w:tab w:val="num" w:pos="786"/>
        </w:tabs>
        <w:spacing w:after="0" w:line="240" w:lineRule="auto"/>
        <w:ind w:left="0" w:firstLine="709"/>
        <w:jc w:val="both"/>
        <w:rPr>
          <w:rFonts w:ascii="Times New Roman" w:hAnsi="Times New Roman"/>
          <w:sz w:val="24"/>
          <w:szCs w:val="24"/>
        </w:rPr>
      </w:pPr>
      <w:r w:rsidRPr="00CB33DF">
        <w:rPr>
          <w:rFonts w:ascii="Times New Roman" w:hAnsi="Times New Roman"/>
          <w:sz w:val="24"/>
          <w:szCs w:val="24"/>
        </w:rPr>
        <w:t xml:space="preserve"> У разі розірвання Покупцем Договору в односторонньому порядку через неможливість виправити або замінити дефектний (неякісний) Товар, Постачальник зобов’язаний повернути Покупцю кошти, виплачені за дефектний (неякісний) Товар та сплатити штраф у розмірі 20% від ціни дефектного (неякісного) </w:t>
      </w:r>
      <w:proofErr w:type="spellStart"/>
      <w:r w:rsidRPr="00CB33DF">
        <w:rPr>
          <w:rFonts w:ascii="Times New Roman" w:hAnsi="Times New Roman"/>
          <w:sz w:val="24"/>
          <w:szCs w:val="24"/>
        </w:rPr>
        <w:t>Товара</w:t>
      </w:r>
      <w:proofErr w:type="spellEnd"/>
      <w:r w:rsidRPr="00CB33DF">
        <w:rPr>
          <w:rFonts w:ascii="Times New Roman" w:hAnsi="Times New Roman"/>
          <w:sz w:val="24"/>
          <w:szCs w:val="24"/>
        </w:rPr>
        <w:t>, згідно з п. 8.3 цього Договору.</w:t>
      </w:r>
    </w:p>
    <w:p w:rsidR="00C31C5B" w:rsidRPr="00CB33DF" w:rsidRDefault="00C31C5B" w:rsidP="00C31C5B">
      <w:pPr>
        <w:numPr>
          <w:ilvl w:val="1"/>
          <w:numId w:val="1"/>
        </w:num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0" w:firstLine="709"/>
        <w:jc w:val="both"/>
        <w:rPr>
          <w:rFonts w:ascii="Times New Roman" w:hAnsi="Times New Roman"/>
          <w:sz w:val="24"/>
          <w:szCs w:val="24"/>
        </w:rPr>
      </w:pPr>
      <w:r w:rsidRPr="00CB33DF">
        <w:rPr>
          <w:rFonts w:ascii="Times New Roman" w:hAnsi="Times New Roman"/>
          <w:sz w:val="24"/>
          <w:szCs w:val="24"/>
        </w:rPr>
        <w:t>Будь-які спори, що виникають при проведенні експертизи і гарантійному ремонті Товару, вирішуються із залученням експертів Торгово-промислової палати України. Вартість такої експертизи відшкодовується за рахунок винної сторони.</w:t>
      </w:r>
    </w:p>
    <w:p w:rsidR="00C31C5B" w:rsidRPr="00CB33DF" w:rsidRDefault="00C31C5B" w:rsidP="00C31C5B">
      <w:pPr>
        <w:ind w:left="360" w:firstLine="284"/>
        <w:jc w:val="both"/>
        <w:rPr>
          <w:rFonts w:ascii="Times New Roman" w:hAnsi="Times New Roman"/>
        </w:rPr>
      </w:pPr>
    </w:p>
    <w:p w:rsidR="00C31C5B" w:rsidRPr="00CB33DF" w:rsidRDefault="00C31C5B" w:rsidP="00C31C5B">
      <w:pPr>
        <w:numPr>
          <w:ilvl w:val="0"/>
          <w:numId w:val="1"/>
        </w:numPr>
        <w:spacing w:after="0" w:line="240" w:lineRule="auto"/>
        <w:ind w:firstLine="284"/>
        <w:jc w:val="center"/>
        <w:rPr>
          <w:rFonts w:ascii="Times New Roman" w:hAnsi="Times New Roman"/>
          <w:b/>
        </w:rPr>
      </w:pPr>
      <w:r w:rsidRPr="00CB33DF">
        <w:rPr>
          <w:rFonts w:ascii="Times New Roman" w:hAnsi="Times New Roman"/>
          <w:b/>
        </w:rPr>
        <w:t>ЦІНА ДОГОВОРУ</w:t>
      </w:r>
    </w:p>
    <w:p w:rsidR="00C31C5B" w:rsidRPr="00CB33DF" w:rsidRDefault="00C31C5B" w:rsidP="00C31C5B">
      <w:pPr>
        <w:spacing w:after="0" w:line="240" w:lineRule="auto"/>
        <w:ind w:left="142"/>
        <w:jc w:val="both"/>
        <w:rPr>
          <w:rFonts w:ascii="Times New Roman" w:hAnsi="Times New Roman"/>
          <w:sz w:val="24"/>
          <w:szCs w:val="24"/>
        </w:rPr>
      </w:pPr>
      <w:r w:rsidRPr="00CB33DF">
        <w:rPr>
          <w:rFonts w:ascii="Times New Roman" w:hAnsi="Times New Roman"/>
          <w:sz w:val="24"/>
          <w:szCs w:val="24"/>
        </w:rPr>
        <w:t xml:space="preserve">          3.1 Ціна цього Договору </w:t>
      </w:r>
      <w:proofErr w:type="spellStart"/>
      <w:r w:rsidRPr="00CB33DF">
        <w:rPr>
          <w:rFonts w:ascii="Times New Roman" w:hAnsi="Times New Roman"/>
          <w:sz w:val="24"/>
          <w:szCs w:val="24"/>
        </w:rPr>
        <w:t>становить</w:t>
      </w:r>
      <w:r w:rsidRPr="00CB33DF">
        <w:rPr>
          <w:rFonts w:ascii="Times New Roman" w:hAnsi="Times New Roman"/>
          <w:b/>
          <w:color w:val="000000"/>
          <w:sz w:val="24"/>
          <w:szCs w:val="24"/>
        </w:rPr>
        <w:t>_______</w:t>
      </w:r>
      <w:proofErr w:type="spellEnd"/>
      <w:r w:rsidRPr="00CB33DF">
        <w:rPr>
          <w:rFonts w:ascii="Times New Roman" w:hAnsi="Times New Roman"/>
          <w:b/>
          <w:color w:val="000000"/>
          <w:sz w:val="24"/>
          <w:szCs w:val="24"/>
        </w:rPr>
        <w:t>_______</w:t>
      </w:r>
      <w:r w:rsidRPr="00CB33DF">
        <w:rPr>
          <w:rFonts w:ascii="Times New Roman" w:hAnsi="Times New Roman"/>
          <w:b/>
          <w:sz w:val="24"/>
          <w:szCs w:val="24"/>
        </w:rPr>
        <w:t>грн.</w:t>
      </w:r>
      <w:r w:rsidRPr="00CB33DF">
        <w:rPr>
          <w:rFonts w:ascii="Times New Roman" w:hAnsi="Times New Roman"/>
          <w:sz w:val="24"/>
          <w:szCs w:val="24"/>
        </w:rPr>
        <w:t xml:space="preserve"> (________________________), у т.ч. ПДВ 20 % – ___________________</w:t>
      </w:r>
      <w:r w:rsidRPr="00CB33DF">
        <w:rPr>
          <w:rFonts w:ascii="Times New Roman" w:hAnsi="Times New Roman"/>
          <w:b/>
          <w:sz w:val="24"/>
          <w:szCs w:val="24"/>
        </w:rPr>
        <w:t>грн.</w:t>
      </w:r>
      <w:r w:rsidRPr="00CB33DF">
        <w:rPr>
          <w:rFonts w:ascii="Times New Roman" w:hAnsi="Times New Roman"/>
          <w:sz w:val="24"/>
          <w:szCs w:val="24"/>
        </w:rPr>
        <w:t xml:space="preserve"> (_____________________)/без ПДВ, за КПКВ_______________________.</w:t>
      </w:r>
    </w:p>
    <w:p w:rsidR="00C31C5B" w:rsidRPr="00CB33DF" w:rsidRDefault="00C31C5B" w:rsidP="00C31C5B">
      <w:pPr>
        <w:numPr>
          <w:ilvl w:val="1"/>
          <w:numId w:val="1"/>
        </w:numPr>
        <w:spacing w:after="0" w:line="240" w:lineRule="auto"/>
        <w:ind w:left="0" w:firstLine="709"/>
        <w:jc w:val="both"/>
        <w:rPr>
          <w:rFonts w:ascii="Times New Roman" w:hAnsi="Times New Roman"/>
          <w:sz w:val="24"/>
          <w:szCs w:val="24"/>
        </w:rPr>
      </w:pPr>
      <w:r w:rsidRPr="00CB33DF">
        <w:rPr>
          <w:rFonts w:ascii="Times New Roman" w:hAnsi="Times New Roman"/>
          <w:sz w:val="24"/>
          <w:szCs w:val="24"/>
        </w:rPr>
        <w:t>Ціна цього Договору може бути зменшена Покупцем в односторонньому порядку в залежності від реального фінансування видатків Покупця.</w:t>
      </w:r>
    </w:p>
    <w:p w:rsidR="00C31C5B" w:rsidRPr="00CB33DF" w:rsidRDefault="00C31C5B" w:rsidP="00C31C5B">
      <w:pPr>
        <w:numPr>
          <w:ilvl w:val="1"/>
          <w:numId w:val="1"/>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0" w:firstLine="709"/>
        <w:jc w:val="both"/>
        <w:rPr>
          <w:rFonts w:ascii="Times New Roman" w:hAnsi="Times New Roman"/>
          <w:sz w:val="24"/>
          <w:szCs w:val="24"/>
        </w:rPr>
      </w:pPr>
      <w:r w:rsidRPr="00CB33DF">
        <w:rPr>
          <w:rFonts w:ascii="Times New Roman" w:hAnsi="Times New Roman"/>
          <w:sz w:val="24"/>
          <w:szCs w:val="24"/>
        </w:rPr>
        <w:t xml:space="preserve">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для виконання цього Договору, включені в ціну Товару.</w:t>
      </w:r>
    </w:p>
    <w:p w:rsidR="00C31C5B" w:rsidRPr="00CB33DF" w:rsidRDefault="00C31C5B" w:rsidP="00C31C5B">
      <w:pPr>
        <w:numPr>
          <w:ilvl w:val="1"/>
          <w:numId w:val="1"/>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0" w:firstLine="709"/>
        <w:jc w:val="both"/>
        <w:rPr>
          <w:rFonts w:ascii="Times New Roman" w:hAnsi="Times New Roman"/>
          <w:sz w:val="24"/>
          <w:szCs w:val="24"/>
        </w:rPr>
      </w:pPr>
      <w:r w:rsidRPr="00CB33DF">
        <w:rPr>
          <w:rFonts w:ascii="Times New Roman" w:hAnsi="Times New Roman"/>
          <w:sz w:val="24"/>
          <w:szCs w:val="24"/>
        </w:rPr>
        <w:t>Відповідно до Бюджетного кодексу України будь-які бюджетні зобов’язання за Договором виникають у Замовника у разі затвердження відповідних бюджетних асигнувань.</w:t>
      </w:r>
    </w:p>
    <w:p w:rsidR="00C31C5B" w:rsidRPr="00CB33DF" w:rsidRDefault="00C31C5B" w:rsidP="00C31C5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rPr>
      </w:pPr>
    </w:p>
    <w:p w:rsidR="00C31C5B" w:rsidRPr="00CB33DF" w:rsidRDefault="00C31C5B" w:rsidP="00C31C5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709"/>
        <w:jc w:val="both"/>
        <w:rPr>
          <w:rFonts w:ascii="Times New Roman" w:hAnsi="Times New Roman"/>
        </w:rPr>
      </w:pPr>
    </w:p>
    <w:p w:rsidR="00C31C5B" w:rsidRPr="00CB33DF" w:rsidRDefault="00C31C5B" w:rsidP="00C31C5B">
      <w:pPr>
        <w:numPr>
          <w:ilvl w:val="0"/>
          <w:numId w:val="1"/>
        </w:numPr>
        <w:spacing w:after="0" w:line="240" w:lineRule="auto"/>
        <w:ind w:firstLine="284"/>
        <w:jc w:val="center"/>
        <w:rPr>
          <w:rFonts w:ascii="Times New Roman" w:hAnsi="Times New Roman"/>
          <w:b/>
        </w:rPr>
      </w:pPr>
      <w:r w:rsidRPr="00CB33DF">
        <w:rPr>
          <w:rFonts w:ascii="Times New Roman" w:hAnsi="Times New Roman"/>
          <w:b/>
        </w:rPr>
        <w:t>ПОРЯДОК ЗДІЙСНЕННЯ ОПЛАТИ</w:t>
      </w:r>
    </w:p>
    <w:p w:rsidR="00C31C5B" w:rsidRPr="00CB33DF" w:rsidRDefault="00C31C5B" w:rsidP="00C31C5B">
      <w:pPr>
        <w:numPr>
          <w:ilvl w:val="1"/>
          <w:numId w:val="8"/>
        </w:numPr>
        <w:tabs>
          <w:tab w:val="left" w:pos="567"/>
        </w:tabs>
        <w:spacing w:after="0" w:line="240" w:lineRule="auto"/>
        <w:ind w:left="0" w:firstLine="851"/>
        <w:jc w:val="both"/>
        <w:rPr>
          <w:rFonts w:ascii="Times New Roman" w:hAnsi="Times New Roman"/>
          <w:sz w:val="24"/>
          <w:szCs w:val="24"/>
        </w:rPr>
      </w:pPr>
      <w:r w:rsidRPr="00CB33DF">
        <w:rPr>
          <w:rFonts w:ascii="Times New Roman" w:hAnsi="Times New Roman"/>
          <w:sz w:val="24"/>
          <w:szCs w:val="24"/>
        </w:rPr>
        <w:t>Оплата за поставлений Товар здійснюється Покупцем впродовж 10 календарних днів на підставі належно оформлених первинних документів (видаткової накладної та акту приймання-передачі Товару), наданих Покупцю, за умови наявності бюджетних коштів на рахунку Покупця на розрахунковий рахунок Постачальника, інформація про який була відображена у тендерній пропозиції, та за умови відсутності простроченої заборгованості за кредитами. У разі затримки бюджетного фінансування, розрахунок за поставлений Товар здійснюється на протязі 10 банківських днів з дати отримання Покупцем бюджетних коштів на свій реєстраційний рахунок.</w:t>
      </w:r>
    </w:p>
    <w:p w:rsidR="00C31C5B" w:rsidRPr="00630CDB" w:rsidRDefault="00C31C5B" w:rsidP="00C31C5B">
      <w:pPr>
        <w:tabs>
          <w:tab w:val="left" w:pos="567"/>
        </w:tabs>
        <w:ind w:firstLine="709"/>
        <w:jc w:val="both"/>
        <w:rPr>
          <w:rFonts w:ascii="Times New Roman" w:hAnsi="Times New Roman"/>
          <w:b/>
          <w:sz w:val="24"/>
          <w:szCs w:val="24"/>
        </w:rPr>
      </w:pPr>
      <w:r w:rsidRPr="00CB33DF">
        <w:rPr>
          <w:rFonts w:ascii="Times New Roman" w:hAnsi="Times New Roman"/>
          <w:sz w:val="24"/>
          <w:szCs w:val="24"/>
        </w:rPr>
        <w:t xml:space="preserve">Сторони погодили, що затримка оплати вартості отриманого Товару у випадках, передбачених цим пунктом  Договору, не є порушенням Покупцем своїх зобов’язань за </w:t>
      </w:r>
      <w:r w:rsidRPr="00CB33DF">
        <w:rPr>
          <w:rFonts w:ascii="Times New Roman" w:hAnsi="Times New Roman"/>
          <w:sz w:val="24"/>
          <w:szCs w:val="24"/>
        </w:rPr>
        <w:lastRenderedPageBreak/>
        <w:t xml:space="preserve">Договором. Для цілей укладання договору у складі пропозиції </w:t>
      </w:r>
      <w:r w:rsidRPr="00630CDB">
        <w:rPr>
          <w:rFonts w:ascii="Times New Roman" w:hAnsi="Times New Roman"/>
          <w:b/>
          <w:sz w:val="24"/>
          <w:szCs w:val="24"/>
        </w:rPr>
        <w:t>надати довідку із обслуговуючого банку про відкриті рахунки.</w:t>
      </w:r>
    </w:p>
    <w:p w:rsidR="00C31C5B" w:rsidRPr="00CB33DF" w:rsidRDefault="00C31C5B" w:rsidP="00C31C5B">
      <w:pPr>
        <w:numPr>
          <w:ilvl w:val="1"/>
          <w:numId w:val="1"/>
        </w:numPr>
        <w:tabs>
          <w:tab w:val="left" w:pos="567"/>
        </w:tabs>
        <w:spacing w:after="0" w:line="240" w:lineRule="auto"/>
        <w:ind w:left="0" w:firstLine="709"/>
        <w:jc w:val="both"/>
        <w:rPr>
          <w:rFonts w:ascii="Times New Roman" w:hAnsi="Times New Roman"/>
          <w:sz w:val="24"/>
          <w:szCs w:val="24"/>
        </w:rPr>
      </w:pPr>
      <w:r w:rsidRPr="00CB33DF">
        <w:rPr>
          <w:rFonts w:ascii="Times New Roman" w:hAnsi="Times New Roman"/>
          <w:sz w:val="24"/>
          <w:szCs w:val="24"/>
        </w:rPr>
        <w:t xml:space="preserve"> Покупець має виключне право затримати остаточний розрахунок за неякісний або дефектний Товар, поставлений з дефектами, виявленими при прийманні</w:t>
      </w:r>
      <w:r w:rsidR="00630CDB">
        <w:rPr>
          <w:rFonts w:ascii="Times New Roman" w:hAnsi="Times New Roman"/>
          <w:sz w:val="24"/>
          <w:szCs w:val="24"/>
        </w:rPr>
        <w:t xml:space="preserve"> </w:t>
      </w:r>
      <w:r w:rsidRPr="00CB33DF">
        <w:rPr>
          <w:rFonts w:ascii="Times New Roman" w:hAnsi="Times New Roman"/>
          <w:sz w:val="24"/>
          <w:szCs w:val="24"/>
        </w:rPr>
        <w:t>– передачі</w:t>
      </w:r>
      <w:r w:rsidR="00630CDB">
        <w:rPr>
          <w:rFonts w:ascii="Times New Roman" w:hAnsi="Times New Roman"/>
          <w:sz w:val="24"/>
          <w:szCs w:val="24"/>
        </w:rPr>
        <w:t xml:space="preserve"> </w:t>
      </w:r>
      <w:proofErr w:type="spellStart"/>
      <w:r w:rsidRPr="00CB33DF">
        <w:rPr>
          <w:rFonts w:ascii="Times New Roman" w:hAnsi="Times New Roman"/>
          <w:sz w:val="24"/>
          <w:szCs w:val="24"/>
        </w:rPr>
        <w:t>Товара</w:t>
      </w:r>
      <w:proofErr w:type="spellEnd"/>
      <w:r w:rsidRPr="00CB33DF">
        <w:rPr>
          <w:rFonts w:ascii="Times New Roman" w:hAnsi="Times New Roman"/>
          <w:sz w:val="24"/>
          <w:szCs w:val="24"/>
        </w:rPr>
        <w:t xml:space="preserve"> на строк, необхідний для поставки нового Товару на заміну дефектного, визначений Сторонами в Акті про невідповідність Товару, підписаному та скріпленому печатками Сторін (у разі наявності).</w:t>
      </w:r>
    </w:p>
    <w:p w:rsidR="00C31C5B" w:rsidRPr="00CB33DF" w:rsidRDefault="00C31C5B" w:rsidP="00C31C5B">
      <w:pPr>
        <w:numPr>
          <w:ilvl w:val="1"/>
          <w:numId w:val="1"/>
        </w:numPr>
        <w:spacing w:after="0" w:line="240" w:lineRule="auto"/>
        <w:ind w:left="0" w:firstLine="709"/>
        <w:jc w:val="both"/>
        <w:rPr>
          <w:rFonts w:ascii="Times New Roman" w:hAnsi="Times New Roman"/>
          <w:sz w:val="24"/>
          <w:szCs w:val="24"/>
        </w:rPr>
      </w:pPr>
      <w:r w:rsidRPr="00CB33DF">
        <w:rPr>
          <w:rFonts w:ascii="Times New Roman" w:hAnsi="Times New Roman"/>
          <w:sz w:val="24"/>
          <w:szCs w:val="24"/>
        </w:rPr>
        <w:t>Форма розрахунків: безготівкова.</w:t>
      </w:r>
    </w:p>
    <w:p w:rsidR="00C31C5B" w:rsidRPr="00CB33DF" w:rsidRDefault="00C31C5B" w:rsidP="00C31C5B">
      <w:pPr>
        <w:numPr>
          <w:ilvl w:val="1"/>
          <w:numId w:val="1"/>
        </w:numPr>
        <w:spacing w:after="0" w:line="240" w:lineRule="auto"/>
        <w:ind w:left="0" w:firstLine="709"/>
        <w:jc w:val="both"/>
        <w:rPr>
          <w:rFonts w:ascii="Times New Roman" w:hAnsi="Times New Roman"/>
          <w:sz w:val="24"/>
          <w:szCs w:val="24"/>
        </w:rPr>
      </w:pPr>
      <w:r w:rsidRPr="00CB33DF">
        <w:rPr>
          <w:rFonts w:ascii="Times New Roman" w:hAnsi="Times New Roman"/>
          <w:sz w:val="24"/>
          <w:szCs w:val="24"/>
        </w:rPr>
        <w:t xml:space="preserve"> Вид безготівкового розрахунку: платіжне доручення.</w:t>
      </w:r>
    </w:p>
    <w:p w:rsidR="00C31C5B" w:rsidRPr="00CB33DF" w:rsidRDefault="00C31C5B" w:rsidP="00C31C5B">
      <w:pPr>
        <w:numPr>
          <w:ilvl w:val="1"/>
          <w:numId w:val="1"/>
        </w:numPr>
        <w:spacing w:after="0" w:line="240" w:lineRule="auto"/>
        <w:ind w:left="0" w:firstLine="709"/>
        <w:jc w:val="both"/>
        <w:rPr>
          <w:rFonts w:ascii="Times New Roman" w:hAnsi="Times New Roman"/>
          <w:sz w:val="24"/>
          <w:szCs w:val="24"/>
        </w:rPr>
      </w:pPr>
      <w:r w:rsidRPr="00CB33DF">
        <w:rPr>
          <w:rFonts w:ascii="Times New Roman" w:hAnsi="Times New Roman"/>
          <w:sz w:val="24"/>
          <w:szCs w:val="24"/>
        </w:rPr>
        <w:t>Усі розрахунки між Сторонами здійснюються в національній валюті України.</w:t>
      </w:r>
    </w:p>
    <w:p w:rsidR="00C31C5B" w:rsidRPr="00CB33DF" w:rsidRDefault="00C31C5B" w:rsidP="00C31C5B">
      <w:pPr>
        <w:jc w:val="both"/>
        <w:rPr>
          <w:rFonts w:ascii="Times New Roman" w:hAnsi="Times New Roman"/>
          <w:sz w:val="24"/>
          <w:szCs w:val="24"/>
        </w:rPr>
      </w:pPr>
    </w:p>
    <w:p w:rsidR="00C31C5B" w:rsidRPr="00CB33DF" w:rsidRDefault="00C31C5B" w:rsidP="00C31C5B">
      <w:pPr>
        <w:numPr>
          <w:ilvl w:val="0"/>
          <w:numId w:val="1"/>
        </w:numPr>
        <w:spacing w:after="0" w:line="240" w:lineRule="auto"/>
        <w:ind w:firstLine="284"/>
        <w:jc w:val="center"/>
        <w:rPr>
          <w:rFonts w:ascii="Times New Roman" w:hAnsi="Times New Roman"/>
          <w:b/>
        </w:rPr>
      </w:pPr>
      <w:r w:rsidRPr="00CB33DF">
        <w:rPr>
          <w:rFonts w:ascii="Times New Roman" w:hAnsi="Times New Roman"/>
          <w:b/>
        </w:rPr>
        <w:t>ПОСТАВКА ПРОДУКЦІЇ</w:t>
      </w:r>
    </w:p>
    <w:p w:rsidR="00C31C5B" w:rsidRPr="00CB33DF" w:rsidRDefault="00C31C5B" w:rsidP="00C31C5B">
      <w:pPr>
        <w:ind w:firstLine="709"/>
        <w:jc w:val="both"/>
        <w:rPr>
          <w:rFonts w:ascii="Times New Roman" w:hAnsi="Times New Roman"/>
          <w:b/>
          <w:sz w:val="24"/>
          <w:szCs w:val="24"/>
        </w:rPr>
      </w:pPr>
      <w:r w:rsidRPr="00CB33DF">
        <w:rPr>
          <w:rFonts w:ascii="Times New Roman" w:hAnsi="Times New Roman"/>
          <w:sz w:val="24"/>
          <w:szCs w:val="24"/>
        </w:rPr>
        <w:t xml:space="preserve">5.1. Строк поставки Товару – </w:t>
      </w:r>
      <w:r w:rsidRPr="00CB33DF">
        <w:rPr>
          <w:rFonts w:ascii="Times New Roman" w:hAnsi="Times New Roman"/>
          <w:b/>
          <w:sz w:val="24"/>
          <w:szCs w:val="24"/>
        </w:rPr>
        <w:t xml:space="preserve"> </w:t>
      </w:r>
      <w:r w:rsidRPr="00CB33DF">
        <w:rPr>
          <w:rFonts w:ascii="Times New Roman" w:eastAsia="Times New Roman" w:hAnsi="Times New Roman"/>
          <w:sz w:val="24"/>
          <w:szCs w:val="24"/>
          <w:lang w:eastAsia="ru-RU"/>
        </w:rPr>
        <w:t xml:space="preserve"> </w:t>
      </w:r>
      <w:r w:rsidRPr="00CB33DF">
        <w:rPr>
          <w:rFonts w:ascii="Times New Roman" w:hAnsi="Times New Roman"/>
          <w:sz w:val="24"/>
          <w:szCs w:val="24"/>
        </w:rPr>
        <w:t xml:space="preserve"> </w:t>
      </w:r>
      <w:r w:rsidRPr="00CB33DF">
        <w:rPr>
          <w:rFonts w:ascii="Times New Roman" w:hAnsi="Times New Roman"/>
          <w:b/>
          <w:sz w:val="24"/>
          <w:szCs w:val="24"/>
        </w:rPr>
        <w:t xml:space="preserve">до </w:t>
      </w:r>
      <w:r>
        <w:rPr>
          <w:rFonts w:ascii="Times New Roman" w:hAnsi="Times New Roman"/>
          <w:b/>
          <w:sz w:val="24"/>
          <w:szCs w:val="24"/>
        </w:rPr>
        <w:t>30 листопада</w:t>
      </w:r>
      <w:r w:rsidRPr="00CB33DF">
        <w:rPr>
          <w:rFonts w:ascii="Times New Roman" w:hAnsi="Times New Roman"/>
          <w:b/>
          <w:sz w:val="24"/>
          <w:szCs w:val="24"/>
        </w:rPr>
        <w:t xml:space="preserve"> 2023 року</w:t>
      </w:r>
    </w:p>
    <w:p w:rsidR="00C31C5B" w:rsidRPr="00CB33DF" w:rsidRDefault="00C31C5B" w:rsidP="00C31C5B">
      <w:pPr>
        <w:pStyle w:val="ParagraphStyle"/>
        <w:rPr>
          <w:rStyle w:val="FontStyle"/>
          <w:rFonts w:ascii="Times New Roman" w:hAnsi="Times New Roman"/>
          <w:lang w:val="uk-UA"/>
        </w:rPr>
      </w:pPr>
      <w:r w:rsidRPr="00CB33DF">
        <w:rPr>
          <w:rFonts w:ascii="Times New Roman" w:hAnsi="Times New Roman"/>
          <w:lang w:val="uk-UA"/>
        </w:rPr>
        <w:t xml:space="preserve">           </w:t>
      </w:r>
      <w:proofErr w:type="spellStart"/>
      <w:r w:rsidRPr="00CB33DF">
        <w:rPr>
          <w:rFonts w:ascii="Times New Roman" w:hAnsi="Times New Roman"/>
        </w:rPr>
        <w:t>Місце</w:t>
      </w:r>
      <w:proofErr w:type="spellEnd"/>
      <w:r w:rsidRPr="00CB33DF">
        <w:rPr>
          <w:rFonts w:ascii="Times New Roman" w:hAnsi="Times New Roman"/>
        </w:rPr>
        <w:t xml:space="preserve"> поставки: </w:t>
      </w:r>
      <w:r w:rsidRPr="00CB33DF">
        <w:rPr>
          <w:rFonts w:ascii="Times New Roman" w:hAnsi="Times New Roman"/>
          <w:lang w:val="uk-UA"/>
        </w:rPr>
        <w:t xml:space="preserve"> </w:t>
      </w:r>
      <w:r w:rsidRPr="00CB33DF">
        <w:rPr>
          <w:rFonts w:ascii="Times New Roman" w:hAnsi="Times New Roman"/>
          <w:color w:val="000000"/>
          <w:lang w:eastAsia="uk-UA"/>
        </w:rPr>
        <w:t>50000</w:t>
      </w:r>
      <w:r w:rsidRPr="00CB33DF">
        <w:rPr>
          <w:rFonts w:ascii="Times New Roman" w:hAnsi="Times New Roman"/>
          <w:color w:val="000000"/>
          <w:lang w:val="uk-UA" w:eastAsia="uk-UA"/>
        </w:rPr>
        <w:t xml:space="preserve"> Україна, </w:t>
      </w:r>
      <w:r w:rsidRPr="00CB33DF">
        <w:rPr>
          <w:rStyle w:val="FontStyle"/>
          <w:rFonts w:ascii="Times New Roman" w:hAnsi="Times New Roman"/>
          <w:lang w:val="uk-UA"/>
        </w:rPr>
        <w:t xml:space="preserve">Дніпропетровська обл. м. Кривий </w:t>
      </w:r>
      <w:proofErr w:type="gramStart"/>
      <w:r w:rsidRPr="00CB33DF">
        <w:rPr>
          <w:rStyle w:val="FontStyle"/>
          <w:rFonts w:ascii="Times New Roman" w:hAnsi="Times New Roman"/>
          <w:lang w:val="uk-UA"/>
        </w:rPr>
        <w:t>Р</w:t>
      </w:r>
      <w:proofErr w:type="gramEnd"/>
      <w:r w:rsidRPr="00CB33DF">
        <w:rPr>
          <w:rStyle w:val="FontStyle"/>
          <w:rFonts w:ascii="Times New Roman" w:hAnsi="Times New Roman"/>
          <w:lang w:val="uk-UA"/>
        </w:rPr>
        <w:t>іг вул. Церковна,2</w:t>
      </w:r>
    </w:p>
    <w:p w:rsidR="00C31C5B" w:rsidRPr="00CB33DF" w:rsidRDefault="00C31C5B" w:rsidP="00C31C5B">
      <w:pPr>
        <w:spacing w:after="0"/>
        <w:ind w:firstLine="709"/>
        <w:jc w:val="both"/>
        <w:rPr>
          <w:rFonts w:ascii="Times New Roman" w:hAnsi="Times New Roman"/>
          <w:sz w:val="24"/>
          <w:szCs w:val="24"/>
        </w:rPr>
      </w:pPr>
    </w:p>
    <w:p w:rsidR="00C31C5B" w:rsidRPr="00CB33DF" w:rsidRDefault="00C31C5B" w:rsidP="00C31C5B">
      <w:pPr>
        <w:tabs>
          <w:tab w:val="left" w:pos="284"/>
        </w:tabs>
        <w:suppressAutoHyphens/>
        <w:ind w:left="360" w:firstLine="349"/>
        <w:jc w:val="both"/>
        <w:rPr>
          <w:rFonts w:ascii="Times New Roman" w:hAnsi="Times New Roman"/>
          <w:sz w:val="24"/>
          <w:szCs w:val="24"/>
        </w:rPr>
      </w:pPr>
      <w:r w:rsidRPr="00CB33DF">
        <w:rPr>
          <w:rFonts w:ascii="Times New Roman" w:hAnsi="Times New Roman"/>
          <w:sz w:val="24"/>
          <w:szCs w:val="24"/>
        </w:rPr>
        <w:t xml:space="preserve">5.2. Порядок поставки </w:t>
      </w:r>
      <w:proofErr w:type="spellStart"/>
      <w:r w:rsidRPr="00CB33DF">
        <w:rPr>
          <w:rFonts w:ascii="Times New Roman" w:hAnsi="Times New Roman"/>
          <w:sz w:val="24"/>
          <w:szCs w:val="24"/>
        </w:rPr>
        <w:t>Товара</w:t>
      </w:r>
      <w:proofErr w:type="spellEnd"/>
      <w:r w:rsidRPr="00CB33DF">
        <w:rPr>
          <w:rFonts w:ascii="Times New Roman" w:hAnsi="Times New Roman"/>
          <w:sz w:val="24"/>
          <w:szCs w:val="24"/>
        </w:rPr>
        <w:t>:</w:t>
      </w:r>
    </w:p>
    <w:p w:rsidR="00C31C5B" w:rsidRPr="00CB33DF" w:rsidRDefault="00C31C5B" w:rsidP="00C31C5B">
      <w:pPr>
        <w:ind w:firstLine="709"/>
        <w:jc w:val="both"/>
        <w:rPr>
          <w:rFonts w:ascii="Times New Roman" w:hAnsi="Times New Roman"/>
          <w:sz w:val="24"/>
          <w:szCs w:val="24"/>
        </w:rPr>
      </w:pPr>
      <w:r w:rsidRPr="00CB33DF">
        <w:rPr>
          <w:rFonts w:ascii="Times New Roman" w:hAnsi="Times New Roman"/>
          <w:sz w:val="24"/>
          <w:szCs w:val="24"/>
        </w:rPr>
        <w:t>5.2.1. Поставка Товару здійснюється транспортом Постачальника, завантажувальні та розвантажувальні роботи за рахунок Постачальника.</w:t>
      </w:r>
    </w:p>
    <w:p w:rsidR="00C31C5B" w:rsidRPr="00CB33DF" w:rsidRDefault="00C31C5B" w:rsidP="00C31C5B">
      <w:pPr>
        <w:tabs>
          <w:tab w:val="left" w:pos="180"/>
          <w:tab w:val="left" w:pos="360"/>
        </w:tabs>
        <w:ind w:firstLine="709"/>
        <w:jc w:val="both"/>
        <w:rPr>
          <w:rFonts w:ascii="Times New Roman" w:hAnsi="Times New Roman"/>
          <w:sz w:val="24"/>
          <w:szCs w:val="24"/>
        </w:rPr>
      </w:pPr>
      <w:r w:rsidRPr="00CB33DF">
        <w:rPr>
          <w:rFonts w:ascii="Times New Roman" w:hAnsi="Times New Roman"/>
          <w:sz w:val="24"/>
          <w:szCs w:val="24"/>
        </w:rPr>
        <w:t>5.2.2. Приймання товару здійснюється тільки в присутності уповноваженого представника Постачальника.</w:t>
      </w:r>
    </w:p>
    <w:p w:rsidR="00C31C5B" w:rsidRPr="00CB33DF" w:rsidRDefault="00C31C5B" w:rsidP="00C31C5B">
      <w:pPr>
        <w:suppressAutoHyphens/>
        <w:ind w:firstLine="709"/>
        <w:jc w:val="both"/>
        <w:rPr>
          <w:rFonts w:ascii="Times New Roman" w:hAnsi="Times New Roman"/>
          <w:sz w:val="24"/>
          <w:szCs w:val="24"/>
        </w:rPr>
      </w:pPr>
      <w:r w:rsidRPr="00CB33DF">
        <w:rPr>
          <w:rFonts w:ascii="Times New Roman" w:hAnsi="Times New Roman"/>
          <w:sz w:val="24"/>
          <w:szCs w:val="24"/>
        </w:rPr>
        <w:t>5.3. Передача Товару здійснюється Постачальником на підставі належним чином оформленої довіреності, виданої уповноваженому представникові Покупця.</w:t>
      </w:r>
    </w:p>
    <w:p w:rsidR="00C31C5B" w:rsidRPr="00CB33DF" w:rsidRDefault="00C31C5B" w:rsidP="00C31C5B">
      <w:pPr>
        <w:suppressAutoHyphens/>
        <w:ind w:firstLine="709"/>
        <w:jc w:val="both"/>
        <w:rPr>
          <w:rFonts w:ascii="Times New Roman" w:hAnsi="Times New Roman"/>
          <w:sz w:val="24"/>
          <w:szCs w:val="24"/>
        </w:rPr>
      </w:pPr>
      <w:r w:rsidRPr="00CB33DF">
        <w:rPr>
          <w:rFonts w:ascii="Times New Roman" w:hAnsi="Times New Roman"/>
          <w:sz w:val="24"/>
          <w:szCs w:val="24"/>
        </w:rPr>
        <w:t>5.4. У разі виявлення невідповідності Товару вимогам Договору, видаткова накладна та акт приймання-передачі Товару уповноваженим представником Покупця не підписуються, при цьому Постачальник  зобов’язаний в присутності та за підписом уповноваженого представника Покупця скласти Акт про невідповідність Товару у двох примірниках – по одному для кожної із Сторін. Цей Акт є підставою для усунення дефектів, недоліків та проведення повторного приймання неприйнятого (згідно з Актом про невідповідність Товару) Товару. Постачальник зобов’язаний усунути всі знайдені дефекти та недоліки протягом 7 календарних днів з дати підписання Акту про невідповідність Товару. При цьому строк поставки Товару не продовжується.</w:t>
      </w:r>
    </w:p>
    <w:p w:rsidR="00C31C5B" w:rsidRPr="00CB33DF" w:rsidRDefault="00C31C5B" w:rsidP="00C31C5B">
      <w:pPr>
        <w:suppressAutoHyphens/>
        <w:ind w:firstLine="709"/>
        <w:jc w:val="both"/>
        <w:rPr>
          <w:rFonts w:ascii="Times New Roman" w:hAnsi="Times New Roman"/>
          <w:sz w:val="24"/>
          <w:szCs w:val="24"/>
        </w:rPr>
      </w:pPr>
      <w:r w:rsidRPr="00CB33DF">
        <w:rPr>
          <w:rFonts w:ascii="Times New Roman" w:hAnsi="Times New Roman"/>
          <w:sz w:val="24"/>
          <w:szCs w:val="24"/>
        </w:rPr>
        <w:t xml:space="preserve">5.5. У випадку, якщо буде встановлено порушення якості та комплектності Товару впродовж дії гарантійного терміну, а також при виявленні виробничих дефектів Товару при експлуатації, представник Покупця викликає представника Постачальника та, спільно з останнім, відображає дані факти у Акті про невідповідність Товару, яким Сторони окремо визначають термін усунення відповідних недоліків. У випадку встановлення невідповідності якості Товару (відповідно до його сертифікатів), представник Покупця, спільно з представником Постачальника, відображають такі факти у Акті про невідповідність Товару. В залежності від обставин невідповідності якості Товару, Покупець вправі відкласти приймання Товару.  </w:t>
      </w:r>
    </w:p>
    <w:p w:rsidR="00C31C5B" w:rsidRPr="00CB33DF" w:rsidRDefault="00C31C5B" w:rsidP="00C31C5B">
      <w:pPr>
        <w:suppressAutoHyphens/>
        <w:ind w:firstLine="709"/>
        <w:jc w:val="both"/>
        <w:rPr>
          <w:rFonts w:ascii="Times New Roman" w:hAnsi="Times New Roman"/>
          <w:b/>
          <w:i/>
          <w:sz w:val="24"/>
          <w:szCs w:val="24"/>
        </w:rPr>
      </w:pPr>
      <w:r w:rsidRPr="00CB33DF">
        <w:rPr>
          <w:rFonts w:ascii="Times New Roman" w:hAnsi="Times New Roman"/>
          <w:sz w:val="24"/>
          <w:szCs w:val="24"/>
        </w:rPr>
        <w:t>5.6. Право власності на Товар переходить від Постачальника до Покупця після підписання видаткової накладної та акту приймання-передачі Товару.</w:t>
      </w:r>
    </w:p>
    <w:p w:rsidR="00C31C5B" w:rsidRPr="00630CDB" w:rsidRDefault="00C31C5B" w:rsidP="00C31C5B">
      <w:pPr>
        <w:pStyle w:val="a3"/>
        <w:tabs>
          <w:tab w:val="left" w:pos="709"/>
        </w:tabs>
        <w:ind w:firstLine="709"/>
        <w:jc w:val="both"/>
        <w:rPr>
          <w:rFonts w:ascii="Times New Roman" w:hAnsi="Times New Roman"/>
          <w:sz w:val="24"/>
          <w:szCs w:val="24"/>
        </w:rPr>
      </w:pPr>
      <w:r w:rsidRPr="00630CDB">
        <w:rPr>
          <w:rFonts w:ascii="Times New Roman" w:hAnsi="Times New Roman"/>
          <w:sz w:val="24"/>
          <w:szCs w:val="24"/>
        </w:rPr>
        <w:lastRenderedPageBreak/>
        <w:t>5.7. Документи на Товар, які Постачальник повинен передати Покупцю:</w:t>
      </w:r>
    </w:p>
    <w:p w:rsidR="00C31C5B" w:rsidRPr="00630CDB" w:rsidRDefault="00C31C5B" w:rsidP="00C31C5B">
      <w:pPr>
        <w:pStyle w:val="a3"/>
        <w:ind w:firstLine="709"/>
        <w:jc w:val="both"/>
        <w:rPr>
          <w:rFonts w:ascii="Times New Roman" w:hAnsi="Times New Roman"/>
          <w:sz w:val="24"/>
          <w:szCs w:val="24"/>
        </w:rPr>
      </w:pPr>
      <w:r w:rsidRPr="00630CDB">
        <w:rPr>
          <w:rFonts w:ascii="Times New Roman" w:hAnsi="Times New Roman"/>
          <w:sz w:val="24"/>
          <w:szCs w:val="24"/>
        </w:rPr>
        <w:t>- технічну документацію на транспортні засоби викладені українською або російською мовами на Товар;</w:t>
      </w:r>
    </w:p>
    <w:p w:rsidR="00C31C5B" w:rsidRPr="00630CDB" w:rsidRDefault="00C31C5B" w:rsidP="00C31C5B">
      <w:pPr>
        <w:pStyle w:val="a3"/>
        <w:ind w:firstLine="709"/>
        <w:jc w:val="both"/>
        <w:rPr>
          <w:rFonts w:ascii="Times New Roman" w:hAnsi="Times New Roman"/>
          <w:sz w:val="24"/>
          <w:szCs w:val="24"/>
        </w:rPr>
      </w:pPr>
      <w:r w:rsidRPr="00630CDB">
        <w:rPr>
          <w:rFonts w:ascii="Times New Roman" w:hAnsi="Times New Roman"/>
          <w:sz w:val="24"/>
          <w:szCs w:val="24"/>
        </w:rPr>
        <w:t>- документи для реєстрації в уповноважених органах на Товар;</w:t>
      </w:r>
    </w:p>
    <w:p w:rsidR="00C31C5B" w:rsidRPr="00630CDB" w:rsidRDefault="00C31C5B" w:rsidP="00C31C5B">
      <w:pPr>
        <w:pStyle w:val="a3"/>
        <w:ind w:firstLine="709"/>
        <w:jc w:val="both"/>
        <w:rPr>
          <w:rFonts w:ascii="Times New Roman" w:hAnsi="Times New Roman"/>
          <w:sz w:val="24"/>
          <w:szCs w:val="24"/>
        </w:rPr>
      </w:pPr>
      <w:r w:rsidRPr="00630CDB">
        <w:rPr>
          <w:rFonts w:ascii="Times New Roman" w:hAnsi="Times New Roman"/>
          <w:sz w:val="24"/>
          <w:szCs w:val="24"/>
        </w:rPr>
        <w:t>- сертифікат відповідності на Товар;</w:t>
      </w:r>
    </w:p>
    <w:p w:rsidR="00C31C5B" w:rsidRPr="00630CDB" w:rsidRDefault="00C31C5B" w:rsidP="00C31C5B">
      <w:pPr>
        <w:pStyle w:val="a3"/>
        <w:ind w:firstLine="709"/>
        <w:jc w:val="both"/>
        <w:rPr>
          <w:rFonts w:ascii="Times New Roman" w:hAnsi="Times New Roman"/>
          <w:b/>
          <w:i/>
          <w:sz w:val="24"/>
          <w:szCs w:val="24"/>
        </w:rPr>
      </w:pPr>
      <w:r w:rsidRPr="00630CDB">
        <w:rPr>
          <w:rFonts w:ascii="Times New Roman" w:hAnsi="Times New Roman"/>
          <w:b/>
          <w:i/>
          <w:sz w:val="24"/>
          <w:szCs w:val="24"/>
        </w:rPr>
        <w:t>- </w:t>
      </w:r>
      <w:r w:rsidRPr="00630CDB">
        <w:rPr>
          <w:rFonts w:ascii="Times New Roman" w:hAnsi="Times New Roman"/>
          <w:sz w:val="24"/>
          <w:szCs w:val="24"/>
        </w:rPr>
        <w:t>видаткову накладну на Товар;</w:t>
      </w:r>
    </w:p>
    <w:p w:rsidR="00C31C5B" w:rsidRPr="00630CDB" w:rsidRDefault="00C31C5B" w:rsidP="00C31C5B">
      <w:pPr>
        <w:pStyle w:val="a3"/>
        <w:ind w:firstLine="709"/>
        <w:jc w:val="both"/>
        <w:rPr>
          <w:rFonts w:ascii="Times New Roman" w:hAnsi="Times New Roman"/>
          <w:sz w:val="24"/>
          <w:szCs w:val="24"/>
        </w:rPr>
      </w:pPr>
      <w:r w:rsidRPr="00630CDB">
        <w:rPr>
          <w:rFonts w:ascii="Times New Roman" w:hAnsi="Times New Roman"/>
          <w:sz w:val="24"/>
          <w:szCs w:val="24"/>
        </w:rPr>
        <w:t>- сервісну книжку транспортного засобу (формуляр) на Товар;</w:t>
      </w:r>
    </w:p>
    <w:p w:rsidR="00C31C5B" w:rsidRPr="00630CDB" w:rsidRDefault="00C31C5B" w:rsidP="00C31C5B">
      <w:pPr>
        <w:pStyle w:val="a3"/>
        <w:ind w:firstLine="709"/>
        <w:jc w:val="both"/>
        <w:rPr>
          <w:rFonts w:ascii="Times New Roman" w:hAnsi="Times New Roman"/>
          <w:sz w:val="24"/>
          <w:szCs w:val="24"/>
        </w:rPr>
      </w:pPr>
      <w:r w:rsidRPr="00630CDB">
        <w:rPr>
          <w:rFonts w:ascii="Times New Roman" w:hAnsi="Times New Roman"/>
          <w:sz w:val="24"/>
          <w:szCs w:val="24"/>
        </w:rPr>
        <w:t>- акт приймання-передачі Товару;</w:t>
      </w:r>
    </w:p>
    <w:p w:rsidR="00C31C5B" w:rsidRDefault="00C31C5B" w:rsidP="00C31C5B">
      <w:pPr>
        <w:pStyle w:val="a3"/>
        <w:ind w:firstLine="709"/>
        <w:jc w:val="both"/>
        <w:rPr>
          <w:b/>
        </w:rPr>
      </w:pPr>
      <w:r w:rsidRPr="00630CDB">
        <w:rPr>
          <w:rFonts w:ascii="Times New Roman" w:hAnsi="Times New Roman"/>
          <w:sz w:val="24"/>
          <w:szCs w:val="24"/>
        </w:rPr>
        <w:t>-</w:t>
      </w:r>
      <w:r w:rsidRPr="00630CDB">
        <w:rPr>
          <w:rFonts w:ascii="Times New Roman" w:hAnsi="Times New Roman"/>
        </w:rPr>
        <w:t xml:space="preserve">- </w:t>
      </w:r>
      <w:r w:rsidRPr="00630CDB">
        <w:rPr>
          <w:rFonts w:ascii="Times New Roman" w:hAnsi="Times New Roman"/>
          <w:b/>
        </w:rPr>
        <w:t>підготовлену виробником товару фактичну калькуляцію собівартості</w:t>
      </w:r>
      <w:r w:rsidRPr="00CB33DF">
        <w:rPr>
          <w:b/>
        </w:rPr>
        <w:t xml:space="preserve"> такого товару</w:t>
      </w:r>
    </w:p>
    <w:p w:rsidR="00C31C5B" w:rsidRPr="00CB33DF" w:rsidRDefault="00C31C5B" w:rsidP="00C31C5B">
      <w:pPr>
        <w:pStyle w:val="a3"/>
        <w:ind w:firstLine="709"/>
        <w:jc w:val="both"/>
        <w:rPr>
          <w:sz w:val="24"/>
          <w:szCs w:val="24"/>
        </w:rPr>
      </w:pPr>
      <w:r>
        <w:rPr>
          <w:rFonts w:ascii="Times New Roman" w:hAnsi="Times New Roman"/>
        </w:rPr>
        <w:t xml:space="preserve">-  якщо </w:t>
      </w:r>
      <w:r w:rsidRPr="00C025A4">
        <w:rPr>
          <w:rFonts w:ascii="Times New Roman" w:hAnsi="Times New Roman"/>
        </w:rPr>
        <w:t xml:space="preserve">до запропонованого учасником товару не застосовуються положення щодо ступеня локалізації виробництва, учасник надає </w:t>
      </w:r>
      <w:r>
        <w:rPr>
          <w:rFonts w:ascii="Times New Roman" w:hAnsi="Times New Roman"/>
        </w:rPr>
        <w:t xml:space="preserve"> довідку з</w:t>
      </w:r>
      <w:r w:rsidRPr="00C025A4">
        <w:rPr>
          <w:rFonts w:ascii="Times New Roman" w:hAnsi="Times New Roman"/>
        </w:rPr>
        <w:t xml:space="preserve"> інформацію у довільній формі з відповідним обґрунтуванням, що підтверджує незастосування вказаних норм Закону</w:t>
      </w:r>
    </w:p>
    <w:p w:rsidR="00C31C5B" w:rsidRPr="00CB33DF" w:rsidRDefault="00C31C5B" w:rsidP="00C31C5B">
      <w:pPr>
        <w:pStyle w:val="a3"/>
        <w:ind w:firstLine="709"/>
        <w:jc w:val="both"/>
        <w:rPr>
          <w:sz w:val="24"/>
          <w:szCs w:val="24"/>
        </w:rPr>
      </w:pPr>
      <w:r w:rsidRPr="00CB33DF">
        <w:rPr>
          <w:sz w:val="24"/>
          <w:szCs w:val="24"/>
        </w:rPr>
        <w:t>- тощо.</w:t>
      </w:r>
    </w:p>
    <w:p w:rsidR="00C31C5B" w:rsidRPr="00CB33DF" w:rsidRDefault="00C31C5B" w:rsidP="00C31C5B">
      <w:pPr>
        <w:numPr>
          <w:ilvl w:val="1"/>
          <w:numId w:val="3"/>
        </w:numPr>
        <w:suppressAutoHyphens/>
        <w:spacing w:after="0" w:line="240" w:lineRule="auto"/>
        <w:ind w:left="0" w:firstLine="709"/>
        <w:jc w:val="both"/>
        <w:rPr>
          <w:rFonts w:ascii="Times New Roman" w:hAnsi="Times New Roman"/>
          <w:sz w:val="24"/>
          <w:szCs w:val="24"/>
        </w:rPr>
      </w:pPr>
      <w:r w:rsidRPr="00CB33DF">
        <w:rPr>
          <w:rFonts w:ascii="Times New Roman" w:hAnsi="Times New Roman"/>
          <w:sz w:val="24"/>
          <w:szCs w:val="24"/>
        </w:rPr>
        <w:t>Постачальника несе всі ризики щодо втрати чи пошкодження Товару до його фактичної передачі Покупцю.</w:t>
      </w:r>
    </w:p>
    <w:p w:rsidR="00C31C5B" w:rsidRPr="00CB33DF" w:rsidRDefault="00C31C5B" w:rsidP="00C31C5B">
      <w:pPr>
        <w:numPr>
          <w:ilvl w:val="1"/>
          <w:numId w:val="3"/>
        </w:numPr>
        <w:spacing w:after="0" w:line="240" w:lineRule="auto"/>
        <w:ind w:left="0" w:firstLine="709"/>
        <w:jc w:val="both"/>
        <w:rPr>
          <w:rFonts w:ascii="Times New Roman" w:hAnsi="Times New Roman"/>
          <w:sz w:val="24"/>
          <w:szCs w:val="24"/>
        </w:rPr>
      </w:pPr>
      <w:r w:rsidRPr="00CB33DF">
        <w:rPr>
          <w:rFonts w:ascii="Times New Roman" w:hAnsi="Times New Roman"/>
          <w:sz w:val="24"/>
          <w:szCs w:val="24"/>
        </w:rPr>
        <w:t>Ризики випадкової втрати або пошкодження Товару переходять до Постачальника до моменту передачі Товару Покупцю та підписання Сторонами видаткової накладної на Товар та акту приймання-передачі Товару.</w:t>
      </w:r>
    </w:p>
    <w:p w:rsidR="00C31C5B" w:rsidRPr="00CB33DF" w:rsidRDefault="00C31C5B" w:rsidP="00C31C5B">
      <w:pPr>
        <w:ind w:left="720" w:firstLine="284"/>
        <w:jc w:val="both"/>
        <w:rPr>
          <w:rFonts w:ascii="Times New Roman" w:hAnsi="Times New Roman"/>
        </w:rPr>
      </w:pPr>
    </w:p>
    <w:p w:rsidR="00C31C5B" w:rsidRPr="00CB33DF" w:rsidRDefault="00C31C5B" w:rsidP="00C31C5B">
      <w:pPr>
        <w:numPr>
          <w:ilvl w:val="0"/>
          <w:numId w:val="3"/>
        </w:numPr>
        <w:tabs>
          <w:tab w:val="left" w:pos="708"/>
        </w:tabs>
        <w:spacing w:after="0" w:line="240" w:lineRule="auto"/>
        <w:ind w:firstLine="284"/>
        <w:jc w:val="center"/>
        <w:rPr>
          <w:rFonts w:ascii="Times New Roman" w:hAnsi="Times New Roman"/>
          <w:b/>
        </w:rPr>
      </w:pPr>
      <w:r w:rsidRPr="00CB33DF">
        <w:rPr>
          <w:rFonts w:ascii="Times New Roman" w:hAnsi="Times New Roman"/>
          <w:b/>
        </w:rPr>
        <w:t>ПРАВА ТАОБОВ’ЯЗКИ СТОРІН</w:t>
      </w:r>
    </w:p>
    <w:p w:rsidR="00C31C5B" w:rsidRPr="00CB33DF" w:rsidRDefault="00C31C5B" w:rsidP="00C31C5B">
      <w:pPr>
        <w:numPr>
          <w:ilvl w:val="1"/>
          <w:numId w:val="2"/>
        </w:numPr>
        <w:tabs>
          <w:tab w:val="num" w:pos="0"/>
        </w:tabs>
        <w:suppressAutoHyphens/>
        <w:spacing w:after="0" w:line="240" w:lineRule="auto"/>
        <w:ind w:left="0" w:firstLine="709"/>
        <w:jc w:val="both"/>
        <w:rPr>
          <w:rFonts w:ascii="Times New Roman" w:hAnsi="Times New Roman"/>
          <w:sz w:val="24"/>
          <w:szCs w:val="24"/>
        </w:rPr>
      </w:pPr>
      <w:r w:rsidRPr="00CB33DF">
        <w:rPr>
          <w:rFonts w:ascii="Times New Roman" w:hAnsi="Times New Roman"/>
          <w:b/>
          <w:sz w:val="24"/>
          <w:szCs w:val="24"/>
        </w:rPr>
        <w:t>Покупець має право</w:t>
      </w:r>
      <w:r w:rsidRPr="00CB33DF">
        <w:rPr>
          <w:rFonts w:ascii="Times New Roman" w:hAnsi="Times New Roman"/>
          <w:sz w:val="24"/>
          <w:szCs w:val="24"/>
        </w:rPr>
        <w:t>:</w:t>
      </w:r>
    </w:p>
    <w:p w:rsidR="00C31C5B" w:rsidRPr="00CB33DF" w:rsidRDefault="00C31C5B" w:rsidP="00C31C5B">
      <w:pPr>
        <w:numPr>
          <w:ilvl w:val="2"/>
          <w:numId w:val="2"/>
        </w:numPr>
        <w:suppressAutoHyphens/>
        <w:spacing w:after="0" w:line="240" w:lineRule="auto"/>
        <w:ind w:hanging="11"/>
        <w:jc w:val="both"/>
        <w:rPr>
          <w:rFonts w:ascii="Times New Roman" w:hAnsi="Times New Roman"/>
          <w:sz w:val="24"/>
          <w:szCs w:val="24"/>
        </w:rPr>
      </w:pPr>
      <w:r w:rsidRPr="00CB33DF">
        <w:rPr>
          <w:rFonts w:ascii="Times New Roman" w:hAnsi="Times New Roman"/>
          <w:sz w:val="24"/>
          <w:szCs w:val="24"/>
        </w:rPr>
        <w:t>Своєчасно отримати Товар, якість якого відповідає п. 2.1. цього Договору.</w:t>
      </w:r>
    </w:p>
    <w:p w:rsidR="00C31C5B" w:rsidRPr="00CB33DF" w:rsidRDefault="00C31C5B" w:rsidP="00C31C5B">
      <w:pPr>
        <w:numPr>
          <w:ilvl w:val="2"/>
          <w:numId w:val="2"/>
        </w:numPr>
        <w:suppressAutoHyphens/>
        <w:spacing w:after="0" w:line="240" w:lineRule="auto"/>
        <w:ind w:hanging="11"/>
        <w:jc w:val="both"/>
        <w:rPr>
          <w:rFonts w:ascii="Times New Roman" w:hAnsi="Times New Roman"/>
          <w:sz w:val="24"/>
          <w:szCs w:val="24"/>
        </w:rPr>
      </w:pPr>
      <w:r w:rsidRPr="00CB33DF">
        <w:rPr>
          <w:rFonts w:ascii="Times New Roman" w:hAnsi="Times New Roman"/>
          <w:sz w:val="24"/>
          <w:szCs w:val="24"/>
        </w:rPr>
        <w:t xml:space="preserve">Своєчасно отримати всі необхідні документи для приймання </w:t>
      </w:r>
      <w:proofErr w:type="spellStart"/>
      <w:r w:rsidRPr="00CB33DF">
        <w:rPr>
          <w:rFonts w:ascii="Times New Roman" w:hAnsi="Times New Roman"/>
          <w:sz w:val="24"/>
          <w:szCs w:val="24"/>
        </w:rPr>
        <w:t>Товара</w:t>
      </w:r>
      <w:proofErr w:type="spellEnd"/>
      <w:r w:rsidRPr="00CB33DF">
        <w:rPr>
          <w:rFonts w:ascii="Times New Roman" w:hAnsi="Times New Roman"/>
          <w:sz w:val="24"/>
          <w:szCs w:val="24"/>
        </w:rPr>
        <w:t>.</w:t>
      </w:r>
    </w:p>
    <w:p w:rsidR="00C31C5B" w:rsidRPr="00CB33DF" w:rsidRDefault="00C31C5B" w:rsidP="00C31C5B">
      <w:pPr>
        <w:numPr>
          <w:ilvl w:val="2"/>
          <w:numId w:val="2"/>
        </w:numPr>
        <w:suppressAutoHyphens/>
        <w:spacing w:after="0" w:line="240" w:lineRule="auto"/>
        <w:ind w:left="0" w:firstLine="709"/>
        <w:jc w:val="both"/>
        <w:rPr>
          <w:rFonts w:ascii="Times New Roman" w:hAnsi="Times New Roman"/>
          <w:sz w:val="24"/>
          <w:szCs w:val="24"/>
        </w:rPr>
      </w:pPr>
      <w:r w:rsidRPr="00CB33DF">
        <w:rPr>
          <w:rFonts w:ascii="Times New Roman" w:hAnsi="Times New Roman"/>
          <w:sz w:val="24"/>
          <w:szCs w:val="24"/>
        </w:rPr>
        <w:t>Відмовитись від приймання Товару в разі не підготовки, або неналежної підготовки Постачальником необхідних документів для приймання Товару зазначених у п.4.1. та 5.7.цього Договору.</w:t>
      </w:r>
    </w:p>
    <w:p w:rsidR="00C31C5B" w:rsidRPr="00CB33DF" w:rsidRDefault="00C31C5B" w:rsidP="00C31C5B">
      <w:pPr>
        <w:numPr>
          <w:ilvl w:val="2"/>
          <w:numId w:val="2"/>
        </w:numPr>
        <w:suppressAutoHyphens/>
        <w:spacing w:after="0" w:line="240" w:lineRule="auto"/>
        <w:ind w:left="0" w:firstLine="709"/>
        <w:jc w:val="both"/>
        <w:rPr>
          <w:rFonts w:ascii="Times New Roman" w:hAnsi="Times New Roman"/>
          <w:sz w:val="24"/>
          <w:szCs w:val="24"/>
        </w:rPr>
      </w:pPr>
      <w:r w:rsidRPr="00CB33DF">
        <w:rPr>
          <w:rFonts w:ascii="Times New Roman" w:hAnsi="Times New Roman"/>
          <w:sz w:val="24"/>
          <w:szCs w:val="24"/>
        </w:rPr>
        <w:t>Повернути Постачальнику документи, зазначені у п. 4.1 цього Договору без здійснення оплати в разі їх неналежного оформлення (відсутність обов’язкових реквізитів, підписів тощо).</w:t>
      </w:r>
    </w:p>
    <w:p w:rsidR="00C31C5B" w:rsidRPr="00CB33DF" w:rsidRDefault="00C31C5B" w:rsidP="00C31C5B">
      <w:pPr>
        <w:numPr>
          <w:ilvl w:val="2"/>
          <w:numId w:val="2"/>
        </w:numPr>
        <w:suppressAutoHyphens/>
        <w:spacing w:after="0" w:line="240" w:lineRule="auto"/>
        <w:ind w:left="0" w:firstLine="709"/>
        <w:jc w:val="both"/>
        <w:rPr>
          <w:rFonts w:ascii="Times New Roman" w:hAnsi="Times New Roman"/>
          <w:sz w:val="24"/>
          <w:szCs w:val="24"/>
        </w:rPr>
      </w:pPr>
      <w:r w:rsidRPr="00CB33DF">
        <w:rPr>
          <w:rFonts w:ascii="Times New Roman" w:hAnsi="Times New Roman"/>
          <w:sz w:val="24"/>
          <w:szCs w:val="24"/>
        </w:rPr>
        <w:t xml:space="preserve">Відмовитися від приймання Товару у разі виявлення дефектів (недоліків) та вимагати від Постачальника заміни дефектного (неякісного) </w:t>
      </w:r>
      <w:proofErr w:type="spellStart"/>
      <w:r w:rsidRPr="00CB33DF">
        <w:rPr>
          <w:rFonts w:ascii="Times New Roman" w:hAnsi="Times New Roman"/>
          <w:sz w:val="24"/>
          <w:szCs w:val="24"/>
        </w:rPr>
        <w:t>Товара</w:t>
      </w:r>
      <w:proofErr w:type="spellEnd"/>
      <w:r w:rsidRPr="00CB33DF">
        <w:rPr>
          <w:rFonts w:ascii="Times New Roman" w:hAnsi="Times New Roman"/>
          <w:sz w:val="24"/>
          <w:szCs w:val="24"/>
        </w:rPr>
        <w:t>.</w:t>
      </w:r>
    </w:p>
    <w:p w:rsidR="00C31C5B" w:rsidRPr="00CB33DF" w:rsidRDefault="00C31C5B" w:rsidP="00C31C5B">
      <w:pPr>
        <w:numPr>
          <w:ilvl w:val="2"/>
          <w:numId w:val="2"/>
        </w:numPr>
        <w:tabs>
          <w:tab w:val="clear" w:pos="720"/>
        </w:tabs>
        <w:suppressAutoHyphens/>
        <w:spacing w:after="0" w:line="240" w:lineRule="auto"/>
        <w:ind w:left="0" w:firstLine="709"/>
        <w:jc w:val="both"/>
        <w:rPr>
          <w:rFonts w:ascii="Times New Roman" w:hAnsi="Times New Roman"/>
          <w:sz w:val="24"/>
          <w:szCs w:val="24"/>
        </w:rPr>
      </w:pPr>
      <w:r w:rsidRPr="00CB33DF">
        <w:rPr>
          <w:rFonts w:ascii="Times New Roman" w:hAnsi="Times New Roman"/>
          <w:sz w:val="24"/>
          <w:szCs w:val="24"/>
        </w:rPr>
        <w:t>В односторонньому порядку відмовитись від закупівлі Товару, в залежності від реального фінансування видатків Покупця, письмово повідомивши про це Постачальника.</w:t>
      </w:r>
    </w:p>
    <w:p w:rsidR="00C31C5B" w:rsidRPr="00CB33DF" w:rsidRDefault="00C31C5B" w:rsidP="00C31C5B">
      <w:pPr>
        <w:numPr>
          <w:ilvl w:val="2"/>
          <w:numId w:val="2"/>
        </w:numPr>
        <w:spacing w:after="0" w:line="240" w:lineRule="auto"/>
        <w:ind w:left="0" w:firstLine="709"/>
        <w:jc w:val="both"/>
        <w:rPr>
          <w:rFonts w:ascii="Times New Roman" w:hAnsi="Times New Roman"/>
          <w:sz w:val="24"/>
          <w:szCs w:val="24"/>
        </w:rPr>
      </w:pPr>
      <w:r w:rsidRPr="00CB33DF">
        <w:rPr>
          <w:rFonts w:ascii="Times New Roman" w:hAnsi="Times New Roman"/>
          <w:sz w:val="24"/>
          <w:szCs w:val="24"/>
        </w:rPr>
        <w:t>Достроково розірвати Договір в односторонньому порядку у разі не виконання або неналежного виконання зобов’язань Постачальником, повідомивши його про це у строк за 10 календарних днів до дати розірвання.</w:t>
      </w:r>
    </w:p>
    <w:p w:rsidR="00C31C5B" w:rsidRPr="00CB33DF" w:rsidRDefault="00C31C5B" w:rsidP="00C31C5B">
      <w:pPr>
        <w:numPr>
          <w:ilvl w:val="2"/>
          <w:numId w:val="2"/>
        </w:numPr>
        <w:tabs>
          <w:tab w:val="left" w:pos="851"/>
        </w:tabs>
        <w:spacing w:after="0" w:line="240" w:lineRule="auto"/>
        <w:ind w:left="0" w:firstLine="709"/>
        <w:jc w:val="both"/>
        <w:rPr>
          <w:rFonts w:ascii="Times New Roman" w:hAnsi="Times New Roman"/>
          <w:sz w:val="24"/>
          <w:szCs w:val="24"/>
        </w:rPr>
      </w:pPr>
      <w:r w:rsidRPr="00CB33DF">
        <w:rPr>
          <w:rFonts w:ascii="Times New Roman" w:hAnsi="Times New Roman"/>
          <w:sz w:val="24"/>
          <w:szCs w:val="24"/>
        </w:rPr>
        <w:t>Вимагати від Постачальника належного виконання взятих на себе зобов’язань за Договором.</w:t>
      </w:r>
    </w:p>
    <w:p w:rsidR="00C31C5B" w:rsidRPr="00CB33DF" w:rsidRDefault="00C31C5B" w:rsidP="00C31C5B">
      <w:pPr>
        <w:pStyle w:val="a3"/>
        <w:numPr>
          <w:ilvl w:val="2"/>
          <w:numId w:val="2"/>
        </w:numPr>
        <w:ind w:left="0" w:firstLine="709"/>
        <w:jc w:val="both"/>
        <w:rPr>
          <w:sz w:val="24"/>
          <w:szCs w:val="24"/>
        </w:rPr>
      </w:pPr>
      <w:r w:rsidRPr="00CB33DF">
        <w:rPr>
          <w:sz w:val="24"/>
          <w:szCs w:val="24"/>
        </w:rPr>
        <w:t>Перед підписанням Акту  приймання-передачі Товару оглянути Товар на сертифікованій станції технічного обслуговування в присутності представника Продавця.</w:t>
      </w:r>
    </w:p>
    <w:p w:rsidR="00C31C5B" w:rsidRPr="00CB33DF" w:rsidRDefault="00C31C5B" w:rsidP="00C31C5B">
      <w:pPr>
        <w:numPr>
          <w:ilvl w:val="1"/>
          <w:numId w:val="2"/>
        </w:numPr>
        <w:tabs>
          <w:tab w:val="clear" w:pos="540"/>
        </w:tabs>
        <w:suppressAutoHyphens/>
        <w:spacing w:after="0" w:line="240" w:lineRule="auto"/>
        <w:ind w:firstLine="169"/>
        <w:jc w:val="both"/>
        <w:rPr>
          <w:rFonts w:ascii="Times New Roman" w:hAnsi="Times New Roman"/>
          <w:b/>
          <w:sz w:val="24"/>
          <w:szCs w:val="24"/>
        </w:rPr>
      </w:pPr>
      <w:r w:rsidRPr="00CB33DF">
        <w:rPr>
          <w:rFonts w:ascii="Times New Roman" w:hAnsi="Times New Roman"/>
          <w:b/>
          <w:sz w:val="24"/>
          <w:szCs w:val="24"/>
        </w:rPr>
        <w:t>Покупець зобов’язаний:</w:t>
      </w:r>
    </w:p>
    <w:p w:rsidR="00C31C5B" w:rsidRPr="00CB33DF" w:rsidRDefault="00C31C5B" w:rsidP="00C31C5B">
      <w:pPr>
        <w:numPr>
          <w:ilvl w:val="2"/>
          <w:numId w:val="2"/>
        </w:numPr>
        <w:tabs>
          <w:tab w:val="clear" w:pos="720"/>
        </w:tabs>
        <w:suppressAutoHyphens/>
        <w:spacing w:after="0" w:line="240" w:lineRule="auto"/>
        <w:ind w:left="0" w:firstLine="709"/>
        <w:jc w:val="both"/>
        <w:rPr>
          <w:rFonts w:ascii="Times New Roman" w:hAnsi="Times New Roman"/>
          <w:sz w:val="24"/>
          <w:szCs w:val="24"/>
        </w:rPr>
      </w:pPr>
      <w:r w:rsidRPr="00CB33DF">
        <w:rPr>
          <w:rFonts w:ascii="Times New Roman" w:hAnsi="Times New Roman"/>
          <w:sz w:val="24"/>
          <w:szCs w:val="24"/>
        </w:rPr>
        <w:t>Своєчасно та в повному обсязі здійснити оплату за поставлений Товар при наявності фінансування.</w:t>
      </w:r>
    </w:p>
    <w:p w:rsidR="00C31C5B" w:rsidRPr="00CB33DF" w:rsidRDefault="00C31C5B" w:rsidP="00C31C5B">
      <w:pPr>
        <w:numPr>
          <w:ilvl w:val="2"/>
          <w:numId w:val="2"/>
        </w:numPr>
        <w:tabs>
          <w:tab w:val="num" w:pos="0"/>
        </w:tabs>
        <w:suppressAutoHyphens/>
        <w:spacing w:after="0" w:line="240" w:lineRule="auto"/>
        <w:ind w:left="0" w:firstLine="709"/>
        <w:jc w:val="both"/>
        <w:rPr>
          <w:rFonts w:ascii="Times New Roman" w:hAnsi="Times New Roman"/>
          <w:sz w:val="24"/>
          <w:szCs w:val="24"/>
        </w:rPr>
      </w:pPr>
      <w:r w:rsidRPr="00CB33DF">
        <w:rPr>
          <w:rFonts w:ascii="Times New Roman" w:hAnsi="Times New Roman"/>
          <w:sz w:val="24"/>
          <w:szCs w:val="24"/>
        </w:rPr>
        <w:t>Прийняти поставлений Товар згідно з видатковою накладною та актом приймання-передачі на Товар</w:t>
      </w:r>
      <w:r w:rsidRPr="00CB33DF">
        <w:rPr>
          <w:rFonts w:ascii="Times New Roman" w:hAnsi="Times New Roman"/>
          <w:b/>
          <w:i/>
          <w:sz w:val="24"/>
          <w:szCs w:val="24"/>
        </w:rPr>
        <w:t>.</w:t>
      </w:r>
    </w:p>
    <w:p w:rsidR="00C31C5B" w:rsidRPr="00CB33DF" w:rsidRDefault="00C31C5B" w:rsidP="00C31C5B">
      <w:pPr>
        <w:numPr>
          <w:ilvl w:val="2"/>
          <w:numId w:val="2"/>
        </w:numPr>
        <w:tabs>
          <w:tab w:val="num" w:pos="0"/>
        </w:tabs>
        <w:suppressAutoHyphens/>
        <w:spacing w:after="0" w:line="240" w:lineRule="auto"/>
        <w:ind w:left="0" w:firstLine="709"/>
        <w:jc w:val="both"/>
        <w:rPr>
          <w:rFonts w:ascii="Times New Roman" w:hAnsi="Times New Roman"/>
          <w:sz w:val="24"/>
          <w:szCs w:val="24"/>
        </w:rPr>
      </w:pPr>
      <w:r w:rsidRPr="00CB33DF">
        <w:rPr>
          <w:rFonts w:ascii="Times New Roman" w:hAnsi="Times New Roman"/>
          <w:sz w:val="24"/>
          <w:szCs w:val="24"/>
        </w:rPr>
        <w:t>Належно виконувати умови цього Договору.</w:t>
      </w:r>
    </w:p>
    <w:p w:rsidR="00C31C5B" w:rsidRPr="00CB33DF" w:rsidRDefault="00C31C5B" w:rsidP="00C31C5B">
      <w:pPr>
        <w:tabs>
          <w:tab w:val="left" w:pos="708"/>
        </w:tabs>
        <w:ind w:left="540" w:firstLine="169"/>
        <w:jc w:val="both"/>
        <w:rPr>
          <w:rFonts w:ascii="Times New Roman" w:hAnsi="Times New Roman"/>
          <w:b/>
          <w:sz w:val="24"/>
          <w:szCs w:val="24"/>
        </w:rPr>
      </w:pPr>
      <w:r w:rsidRPr="00CB33DF">
        <w:rPr>
          <w:rFonts w:ascii="Times New Roman" w:hAnsi="Times New Roman"/>
          <w:sz w:val="24"/>
          <w:szCs w:val="24"/>
        </w:rPr>
        <w:t xml:space="preserve">6.3. </w:t>
      </w:r>
      <w:r w:rsidRPr="00CB33DF">
        <w:rPr>
          <w:rFonts w:ascii="Times New Roman" w:hAnsi="Times New Roman"/>
          <w:b/>
          <w:sz w:val="24"/>
          <w:szCs w:val="24"/>
        </w:rPr>
        <w:t xml:space="preserve"> Постачальник має право:</w:t>
      </w:r>
    </w:p>
    <w:p w:rsidR="00C31C5B" w:rsidRPr="00CB33DF" w:rsidRDefault="00C31C5B" w:rsidP="00C31C5B">
      <w:pPr>
        <w:tabs>
          <w:tab w:val="left" w:pos="708"/>
        </w:tabs>
        <w:ind w:left="540" w:firstLine="169"/>
        <w:jc w:val="both"/>
        <w:rPr>
          <w:rFonts w:ascii="Times New Roman" w:hAnsi="Times New Roman"/>
          <w:sz w:val="24"/>
          <w:szCs w:val="24"/>
        </w:rPr>
      </w:pPr>
      <w:r w:rsidRPr="00CB33DF">
        <w:rPr>
          <w:rFonts w:ascii="Times New Roman" w:hAnsi="Times New Roman"/>
          <w:sz w:val="24"/>
          <w:szCs w:val="24"/>
        </w:rPr>
        <w:t>6.3.1. Своєчасно та в повному обсязі отримувати плату за поставлений Товар.</w:t>
      </w:r>
    </w:p>
    <w:p w:rsidR="00C31C5B" w:rsidRPr="00CB33DF" w:rsidRDefault="00C31C5B" w:rsidP="00C31C5B">
      <w:pPr>
        <w:ind w:firstLine="709"/>
        <w:jc w:val="both"/>
        <w:rPr>
          <w:rFonts w:ascii="Times New Roman" w:hAnsi="Times New Roman"/>
          <w:sz w:val="24"/>
          <w:szCs w:val="24"/>
        </w:rPr>
      </w:pPr>
      <w:r w:rsidRPr="00CB33DF">
        <w:rPr>
          <w:rFonts w:ascii="Times New Roman" w:hAnsi="Times New Roman"/>
          <w:sz w:val="24"/>
          <w:szCs w:val="24"/>
        </w:rPr>
        <w:t xml:space="preserve">6.3.2. Достроково розірвати цей Договір у разі не виконання зобов’язань Покупцем, письмово повідомивши про це його за 10 календарних днів до дати розірвання.  </w:t>
      </w:r>
    </w:p>
    <w:p w:rsidR="00C31C5B" w:rsidRPr="00CB33DF" w:rsidRDefault="00C31C5B" w:rsidP="00C31C5B">
      <w:pPr>
        <w:tabs>
          <w:tab w:val="left" w:pos="708"/>
        </w:tabs>
        <w:ind w:left="540" w:firstLine="169"/>
        <w:jc w:val="both"/>
        <w:rPr>
          <w:rFonts w:ascii="Times New Roman" w:hAnsi="Times New Roman"/>
          <w:b/>
          <w:sz w:val="24"/>
          <w:szCs w:val="24"/>
        </w:rPr>
      </w:pPr>
      <w:r w:rsidRPr="00CB33DF">
        <w:rPr>
          <w:rFonts w:ascii="Times New Roman" w:hAnsi="Times New Roman"/>
          <w:sz w:val="24"/>
          <w:szCs w:val="24"/>
        </w:rPr>
        <w:t>6.4.</w:t>
      </w:r>
      <w:r w:rsidRPr="00CB33DF">
        <w:rPr>
          <w:rFonts w:ascii="Times New Roman" w:hAnsi="Times New Roman"/>
          <w:b/>
          <w:sz w:val="24"/>
          <w:szCs w:val="24"/>
        </w:rPr>
        <w:t xml:space="preserve"> Постачальник зобов’язаний:</w:t>
      </w:r>
    </w:p>
    <w:p w:rsidR="00C31C5B" w:rsidRPr="00CB33DF" w:rsidRDefault="00C31C5B" w:rsidP="00C31C5B">
      <w:pPr>
        <w:ind w:left="540" w:firstLine="169"/>
        <w:jc w:val="both"/>
        <w:rPr>
          <w:rFonts w:ascii="Times New Roman" w:hAnsi="Times New Roman"/>
          <w:sz w:val="24"/>
          <w:szCs w:val="24"/>
        </w:rPr>
      </w:pPr>
      <w:r w:rsidRPr="00CB33DF">
        <w:rPr>
          <w:rFonts w:ascii="Times New Roman" w:hAnsi="Times New Roman"/>
          <w:sz w:val="24"/>
          <w:szCs w:val="24"/>
        </w:rPr>
        <w:lastRenderedPageBreak/>
        <w:t>6.4.1. Поставити Покупцю Товар, відповідно до Додатку № 1 до цього Договору.</w:t>
      </w:r>
    </w:p>
    <w:p w:rsidR="00C31C5B" w:rsidRPr="00CB33DF" w:rsidRDefault="00C31C5B" w:rsidP="00C31C5B">
      <w:pPr>
        <w:tabs>
          <w:tab w:val="left" w:pos="0"/>
        </w:tabs>
        <w:ind w:firstLine="709"/>
        <w:jc w:val="both"/>
        <w:rPr>
          <w:rFonts w:ascii="Times New Roman" w:hAnsi="Times New Roman"/>
          <w:sz w:val="24"/>
          <w:szCs w:val="24"/>
        </w:rPr>
      </w:pPr>
      <w:r w:rsidRPr="00CB33DF">
        <w:rPr>
          <w:rFonts w:ascii="Times New Roman" w:hAnsi="Times New Roman"/>
          <w:sz w:val="24"/>
          <w:szCs w:val="24"/>
        </w:rPr>
        <w:t xml:space="preserve">6.4.2. Забезпечити відповідно до умов цього Договору поставку </w:t>
      </w:r>
      <w:proofErr w:type="spellStart"/>
      <w:r w:rsidRPr="00CB33DF">
        <w:rPr>
          <w:rFonts w:ascii="Times New Roman" w:hAnsi="Times New Roman"/>
          <w:sz w:val="24"/>
          <w:szCs w:val="24"/>
        </w:rPr>
        <w:t>Товара</w:t>
      </w:r>
      <w:proofErr w:type="spellEnd"/>
      <w:r w:rsidRPr="00CB33DF">
        <w:rPr>
          <w:rFonts w:ascii="Times New Roman" w:hAnsi="Times New Roman"/>
          <w:sz w:val="24"/>
          <w:szCs w:val="24"/>
        </w:rPr>
        <w:t>, згідно з Додатком № 1 цього Договору, у строки, встановлені цим Договором.</w:t>
      </w:r>
    </w:p>
    <w:p w:rsidR="00C31C5B" w:rsidRPr="00CB33DF" w:rsidRDefault="00C31C5B" w:rsidP="00C31C5B">
      <w:pPr>
        <w:ind w:firstLine="709"/>
        <w:jc w:val="both"/>
        <w:rPr>
          <w:rFonts w:ascii="Times New Roman" w:hAnsi="Times New Roman"/>
          <w:b/>
          <w:sz w:val="24"/>
          <w:szCs w:val="24"/>
        </w:rPr>
      </w:pPr>
      <w:r w:rsidRPr="00CB33DF">
        <w:rPr>
          <w:rFonts w:ascii="Times New Roman" w:hAnsi="Times New Roman"/>
          <w:sz w:val="24"/>
          <w:szCs w:val="24"/>
        </w:rPr>
        <w:t>6.4.3. Оформити належним чином та надати Покупцю супровідну документацію на Товар, відповідно до п. 4.1 та п. 5.7. цього Договору.</w:t>
      </w:r>
    </w:p>
    <w:p w:rsidR="00C31C5B" w:rsidRPr="00CB33DF" w:rsidRDefault="00C31C5B" w:rsidP="00C31C5B">
      <w:pPr>
        <w:tabs>
          <w:tab w:val="left" w:pos="284"/>
        </w:tabs>
        <w:ind w:right="-1" w:firstLine="709"/>
        <w:jc w:val="both"/>
        <w:rPr>
          <w:rFonts w:ascii="Times New Roman" w:hAnsi="Times New Roman"/>
          <w:sz w:val="24"/>
          <w:szCs w:val="24"/>
        </w:rPr>
      </w:pPr>
      <w:r w:rsidRPr="00CB33DF">
        <w:rPr>
          <w:rFonts w:ascii="Times New Roman" w:hAnsi="Times New Roman"/>
          <w:sz w:val="24"/>
          <w:szCs w:val="24"/>
        </w:rPr>
        <w:t>6.4.4. Своєчасно та за власний рахунок усунути чи замінити дефектний (неякісний) Товар на якісний згідно з умовами цього Договору.</w:t>
      </w:r>
    </w:p>
    <w:p w:rsidR="00C31C5B" w:rsidRPr="00CB33DF" w:rsidRDefault="00C31C5B" w:rsidP="00C31C5B">
      <w:pPr>
        <w:pStyle w:val="a3"/>
        <w:ind w:firstLine="709"/>
        <w:jc w:val="both"/>
        <w:rPr>
          <w:sz w:val="24"/>
          <w:szCs w:val="24"/>
        </w:rPr>
      </w:pPr>
      <w:r w:rsidRPr="00CB33DF">
        <w:rPr>
          <w:sz w:val="24"/>
          <w:szCs w:val="24"/>
        </w:rPr>
        <w:t>6.4.5. На момент фактичної передачі Товару провести демонстраційний показ відповідності технічних, якісних характеристик поставленого Товару вимогам тендерної документації.</w:t>
      </w:r>
    </w:p>
    <w:p w:rsidR="00C31C5B" w:rsidRPr="00CB33DF" w:rsidRDefault="00C31C5B" w:rsidP="00C31C5B">
      <w:pPr>
        <w:tabs>
          <w:tab w:val="left" w:pos="284"/>
        </w:tabs>
        <w:ind w:right="-1" w:firstLine="709"/>
        <w:jc w:val="both"/>
        <w:rPr>
          <w:rFonts w:ascii="Times New Roman" w:hAnsi="Times New Roman"/>
          <w:sz w:val="24"/>
          <w:szCs w:val="24"/>
        </w:rPr>
      </w:pPr>
      <w:r w:rsidRPr="00CB33DF">
        <w:rPr>
          <w:rFonts w:ascii="Times New Roman" w:hAnsi="Times New Roman"/>
          <w:sz w:val="24"/>
          <w:szCs w:val="24"/>
        </w:rPr>
        <w:t>6.4.6. Повідомити Покупця не менше ніж за 1 добу, коли Товар буде представлений у його розпорядження.</w:t>
      </w:r>
    </w:p>
    <w:p w:rsidR="00C31C5B" w:rsidRPr="00CB33DF" w:rsidRDefault="00C31C5B" w:rsidP="00C31C5B">
      <w:pPr>
        <w:ind w:left="540" w:firstLine="169"/>
        <w:jc w:val="both"/>
        <w:rPr>
          <w:rFonts w:ascii="Times New Roman" w:hAnsi="Times New Roman"/>
        </w:rPr>
      </w:pPr>
      <w:r w:rsidRPr="00CB33DF">
        <w:rPr>
          <w:rFonts w:ascii="Times New Roman" w:hAnsi="Times New Roman"/>
          <w:sz w:val="24"/>
          <w:szCs w:val="24"/>
        </w:rPr>
        <w:t>6.4.7. Належно виконувати умови цього Договору.</w:t>
      </w:r>
    </w:p>
    <w:p w:rsidR="00C31C5B" w:rsidRPr="00CB33DF" w:rsidRDefault="00C31C5B" w:rsidP="00C31C5B">
      <w:pPr>
        <w:numPr>
          <w:ilvl w:val="0"/>
          <w:numId w:val="5"/>
        </w:numPr>
        <w:tabs>
          <w:tab w:val="left" w:pos="284"/>
        </w:tabs>
        <w:spacing w:after="0" w:line="240" w:lineRule="auto"/>
        <w:ind w:firstLine="284"/>
        <w:jc w:val="center"/>
        <w:rPr>
          <w:rFonts w:ascii="Times New Roman" w:hAnsi="Times New Roman"/>
          <w:b/>
          <w:sz w:val="24"/>
          <w:szCs w:val="24"/>
        </w:rPr>
      </w:pPr>
      <w:r w:rsidRPr="00CB33DF">
        <w:rPr>
          <w:rFonts w:ascii="Times New Roman" w:hAnsi="Times New Roman"/>
          <w:b/>
          <w:sz w:val="24"/>
          <w:szCs w:val="24"/>
        </w:rPr>
        <w:t>ВІДПОВІДАЛЬНІСТЬ СТОРІН</w:t>
      </w:r>
    </w:p>
    <w:p w:rsidR="00C31C5B" w:rsidRPr="00CB33DF" w:rsidRDefault="00C31C5B" w:rsidP="00C31C5B">
      <w:pPr>
        <w:ind w:firstLine="709"/>
        <w:jc w:val="both"/>
        <w:rPr>
          <w:rFonts w:ascii="Times New Roman" w:hAnsi="Times New Roman"/>
          <w:sz w:val="24"/>
          <w:szCs w:val="24"/>
        </w:rPr>
      </w:pPr>
      <w:r w:rsidRPr="00CB33DF">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C31C5B" w:rsidRPr="00CB33DF" w:rsidRDefault="00C31C5B" w:rsidP="00C31C5B">
      <w:pPr>
        <w:tabs>
          <w:tab w:val="left" w:pos="0"/>
        </w:tabs>
        <w:ind w:firstLine="709"/>
        <w:jc w:val="both"/>
        <w:rPr>
          <w:rFonts w:ascii="Times New Roman" w:hAnsi="Times New Roman"/>
          <w:sz w:val="24"/>
          <w:szCs w:val="24"/>
        </w:rPr>
      </w:pPr>
      <w:r w:rsidRPr="00CB33DF">
        <w:rPr>
          <w:rFonts w:ascii="Times New Roman" w:hAnsi="Times New Roman"/>
          <w:sz w:val="24"/>
          <w:szCs w:val="24"/>
        </w:rPr>
        <w:t xml:space="preserve">7.2. За порушення строків поставки </w:t>
      </w:r>
      <w:proofErr w:type="spellStart"/>
      <w:r w:rsidRPr="00CB33DF">
        <w:rPr>
          <w:rFonts w:ascii="Times New Roman" w:hAnsi="Times New Roman"/>
          <w:sz w:val="24"/>
          <w:szCs w:val="24"/>
        </w:rPr>
        <w:t>Товара</w:t>
      </w:r>
      <w:proofErr w:type="spellEnd"/>
      <w:r w:rsidRPr="00CB33DF">
        <w:rPr>
          <w:rFonts w:ascii="Times New Roman" w:hAnsi="Times New Roman"/>
          <w:sz w:val="24"/>
          <w:szCs w:val="24"/>
        </w:rPr>
        <w:t xml:space="preserve"> (в тому числі строків заміни дефектного (неякісного) </w:t>
      </w:r>
      <w:proofErr w:type="spellStart"/>
      <w:r w:rsidRPr="00CB33DF">
        <w:rPr>
          <w:rFonts w:ascii="Times New Roman" w:hAnsi="Times New Roman"/>
          <w:sz w:val="24"/>
          <w:szCs w:val="24"/>
        </w:rPr>
        <w:t>Товара</w:t>
      </w:r>
      <w:proofErr w:type="spellEnd"/>
      <w:r w:rsidRPr="00CB33DF">
        <w:rPr>
          <w:rFonts w:ascii="Times New Roman" w:hAnsi="Times New Roman"/>
          <w:sz w:val="24"/>
          <w:szCs w:val="24"/>
        </w:rPr>
        <w:t xml:space="preserve">) з Постачальника стягується штраф у розмірі 1 відсотка вартості не поставленого/невчасно поставленого </w:t>
      </w:r>
      <w:proofErr w:type="spellStart"/>
      <w:r w:rsidRPr="00CB33DF">
        <w:rPr>
          <w:rFonts w:ascii="Times New Roman" w:hAnsi="Times New Roman"/>
          <w:sz w:val="24"/>
          <w:szCs w:val="24"/>
        </w:rPr>
        <w:t>Товара</w:t>
      </w:r>
      <w:proofErr w:type="spellEnd"/>
      <w:r w:rsidRPr="00CB33DF">
        <w:rPr>
          <w:rFonts w:ascii="Times New Roman" w:hAnsi="Times New Roman"/>
          <w:sz w:val="24"/>
          <w:szCs w:val="24"/>
        </w:rPr>
        <w:t>, а за прострочення понад тридцять днів додатково стягується штраф у розмірі семи відсотків вказаної вартості.</w:t>
      </w:r>
    </w:p>
    <w:p w:rsidR="00C31C5B" w:rsidRPr="00CB33DF" w:rsidRDefault="00C31C5B" w:rsidP="00C31C5B">
      <w:pPr>
        <w:numPr>
          <w:ilvl w:val="1"/>
          <w:numId w:val="6"/>
        </w:numPr>
        <w:tabs>
          <w:tab w:val="left" w:pos="0"/>
        </w:tabs>
        <w:spacing w:after="0" w:line="240" w:lineRule="auto"/>
        <w:ind w:left="0" w:firstLine="709"/>
        <w:jc w:val="both"/>
        <w:rPr>
          <w:rFonts w:ascii="Times New Roman" w:hAnsi="Times New Roman"/>
          <w:sz w:val="24"/>
          <w:szCs w:val="24"/>
        </w:rPr>
      </w:pPr>
      <w:r w:rsidRPr="00CB33DF">
        <w:rPr>
          <w:rFonts w:ascii="Times New Roman" w:hAnsi="Times New Roman"/>
          <w:sz w:val="24"/>
          <w:szCs w:val="24"/>
        </w:rPr>
        <w:t xml:space="preserve"> За порушення умов зобов’язання щодо якості Товару з Постачальника стягується штраф у розмірі двадцяти відсотків від вартості не якісного Товару.</w:t>
      </w:r>
    </w:p>
    <w:p w:rsidR="00C31C5B" w:rsidRPr="00CB33DF" w:rsidRDefault="00C31C5B" w:rsidP="00C31C5B">
      <w:pPr>
        <w:numPr>
          <w:ilvl w:val="1"/>
          <w:numId w:val="6"/>
        </w:numPr>
        <w:tabs>
          <w:tab w:val="left" w:pos="0"/>
        </w:tabs>
        <w:spacing w:after="0" w:line="240" w:lineRule="auto"/>
        <w:ind w:left="0" w:firstLine="709"/>
        <w:jc w:val="both"/>
        <w:rPr>
          <w:rFonts w:ascii="Times New Roman" w:hAnsi="Times New Roman"/>
          <w:sz w:val="24"/>
          <w:szCs w:val="24"/>
        </w:rPr>
      </w:pPr>
      <w:r w:rsidRPr="00CB33DF">
        <w:rPr>
          <w:rFonts w:ascii="Times New Roman" w:hAnsi="Times New Roman"/>
          <w:sz w:val="24"/>
          <w:szCs w:val="24"/>
        </w:rPr>
        <w:t xml:space="preserve"> Сплата штрафних санкцій не звільняє Сторони від виконання зобов’язань за Договором.</w:t>
      </w:r>
    </w:p>
    <w:p w:rsidR="00C31C5B" w:rsidRPr="00CB33DF" w:rsidRDefault="00C31C5B" w:rsidP="00C31C5B">
      <w:pPr>
        <w:tabs>
          <w:tab w:val="left" w:pos="0"/>
        </w:tabs>
        <w:ind w:left="360" w:firstLine="284"/>
        <w:jc w:val="both"/>
        <w:rPr>
          <w:rFonts w:ascii="Times New Roman" w:hAnsi="Times New Roman"/>
        </w:rPr>
      </w:pPr>
    </w:p>
    <w:p w:rsidR="00C31C5B" w:rsidRPr="00CB33DF" w:rsidRDefault="00C31C5B" w:rsidP="00C31C5B">
      <w:pPr>
        <w:numPr>
          <w:ilvl w:val="0"/>
          <w:numId w:val="6"/>
        </w:numPr>
        <w:tabs>
          <w:tab w:val="left" w:pos="284"/>
        </w:tabs>
        <w:spacing w:after="0" w:line="240" w:lineRule="auto"/>
        <w:ind w:firstLine="284"/>
        <w:jc w:val="center"/>
        <w:rPr>
          <w:rFonts w:ascii="Times New Roman" w:hAnsi="Times New Roman"/>
          <w:b/>
          <w:sz w:val="24"/>
          <w:szCs w:val="24"/>
        </w:rPr>
      </w:pPr>
      <w:r w:rsidRPr="00CB33DF">
        <w:rPr>
          <w:rFonts w:ascii="Times New Roman" w:hAnsi="Times New Roman"/>
          <w:b/>
          <w:sz w:val="24"/>
          <w:szCs w:val="24"/>
        </w:rPr>
        <w:t>ОБСТАВИНИ НЕПЕРОБОРНОЇ СИЛИ</w:t>
      </w:r>
    </w:p>
    <w:p w:rsidR="00C31C5B" w:rsidRPr="00CB33DF" w:rsidRDefault="00C31C5B" w:rsidP="00C31C5B">
      <w:pPr>
        <w:numPr>
          <w:ilvl w:val="1"/>
          <w:numId w:val="7"/>
        </w:numPr>
        <w:tabs>
          <w:tab w:val="left" w:pos="708"/>
        </w:tabs>
        <w:spacing w:after="0" w:line="240" w:lineRule="auto"/>
        <w:ind w:left="0" w:firstLine="709"/>
        <w:jc w:val="both"/>
        <w:rPr>
          <w:rFonts w:ascii="Times New Roman" w:hAnsi="Times New Roman"/>
          <w:sz w:val="24"/>
          <w:szCs w:val="24"/>
        </w:rPr>
      </w:pPr>
      <w:r w:rsidRPr="00CB33DF">
        <w:rPr>
          <w:rFonts w:ascii="Times New Roman" w:hAnsi="Times New Roman"/>
          <w:sz w:val="24"/>
          <w:szCs w:val="24"/>
        </w:rPr>
        <w:t>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(катастрофа, стихійні природні явища надзвичайної сили, ембарго, епідемія тощо), якщо ці обставини вплинули на виконання цього Договору.</w:t>
      </w:r>
    </w:p>
    <w:p w:rsidR="00C31C5B" w:rsidRPr="00CB33DF" w:rsidRDefault="00C31C5B" w:rsidP="00C31C5B">
      <w:pPr>
        <w:ind w:firstLine="709"/>
        <w:jc w:val="both"/>
        <w:rPr>
          <w:rFonts w:ascii="Times New Roman" w:hAnsi="Times New Roman"/>
          <w:sz w:val="24"/>
          <w:szCs w:val="24"/>
        </w:rPr>
      </w:pPr>
      <w:r w:rsidRPr="00CB33DF">
        <w:rPr>
          <w:rFonts w:ascii="Times New Roman" w:hAnsi="Times New Roman"/>
          <w:sz w:val="24"/>
          <w:szCs w:val="24"/>
        </w:rPr>
        <w:t>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повинно бути підтверджено довідкою (сертифікатом) Торгово-промислової палати України чи документами інших компетентних державних органів, що уповноважені посвідчувати обставини непереборної сили відповідно до чинного законодавства України.</w:t>
      </w:r>
    </w:p>
    <w:p w:rsidR="00C31C5B" w:rsidRPr="00CB33DF" w:rsidRDefault="00C31C5B" w:rsidP="00C31C5B">
      <w:pPr>
        <w:ind w:firstLine="709"/>
        <w:jc w:val="both"/>
        <w:rPr>
          <w:rFonts w:ascii="Times New Roman" w:hAnsi="Times New Roman"/>
          <w:sz w:val="24"/>
          <w:szCs w:val="24"/>
        </w:rPr>
      </w:pPr>
      <w:r w:rsidRPr="00CB33DF">
        <w:rPr>
          <w:rFonts w:ascii="Times New Roman" w:hAnsi="Times New Roman"/>
          <w:sz w:val="24"/>
          <w:szCs w:val="24"/>
        </w:rPr>
        <w:t>8.3.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10 (десять) календарних днів до його розірвання.</w:t>
      </w:r>
    </w:p>
    <w:p w:rsidR="00C31C5B" w:rsidRPr="00CB33DF" w:rsidRDefault="00C31C5B" w:rsidP="00C31C5B">
      <w:pPr>
        <w:numPr>
          <w:ilvl w:val="0"/>
          <w:numId w:val="4"/>
        </w:numPr>
        <w:tabs>
          <w:tab w:val="left" w:pos="284"/>
        </w:tabs>
        <w:spacing w:after="0" w:line="240" w:lineRule="auto"/>
        <w:ind w:firstLine="207"/>
        <w:jc w:val="center"/>
        <w:rPr>
          <w:rFonts w:ascii="Times New Roman" w:hAnsi="Times New Roman"/>
          <w:b/>
          <w:sz w:val="24"/>
          <w:szCs w:val="24"/>
        </w:rPr>
      </w:pPr>
      <w:r w:rsidRPr="00CB33DF">
        <w:rPr>
          <w:rFonts w:ascii="Times New Roman" w:hAnsi="Times New Roman"/>
          <w:b/>
          <w:sz w:val="24"/>
          <w:szCs w:val="24"/>
        </w:rPr>
        <w:lastRenderedPageBreak/>
        <w:t>ВИРІШЕННЯ СПОРІВ</w:t>
      </w:r>
    </w:p>
    <w:p w:rsidR="00C31C5B" w:rsidRPr="00CB33DF" w:rsidRDefault="00C31C5B" w:rsidP="00C31C5B">
      <w:pPr>
        <w:numPr>
          <w:ilvl w:val="1"/>
          <w:numId w:val="4"/>
        </w:numPr>
        <w:tabs>
          <w:tab w:val="left" w:pos="708"/>
        </w:tabs>
        <w:spacing w:after="0" w:line="240" w:lineRule="auto"/>
        <w:ind w:left="0" w:firstLine="709"/>
        <w:jc w:val="both"/>
        <w:rPr>
          <w:rFonts w:ascii="Times New Roman" w:hAnsi="Times New Roman"/>
          <w:sz w:val="24"/>
          <w:szCs w:val="24"/>
        </w:rPr>
      </w:pPr>
      <w:r w:rsidRPr="00CB33DF">
        <w:rPr>
          <w:rFonts w:ascii="Times New Roman" w:hAnsi="Times New Roman"/>
          <w:sz w:val="24"/>
          <w:szCs w:val="24"/>
        </w:rPr>
        <w:t>Сторони намагаються вирішити усі спори або розв'язати суперечності, що виникають за цим Договором або мають відношення до нього, шляхом переговорів та консультацій.</w:t>
      </w:r>
    </w:p>
    <w:p w:rsidR="00C31C5B" w:rsidRPr="00CB33DF" w:rsidRDefault="00C31C5B" w:rsidP="00C31C5B">
      <w:pPr>
        <w:numPr>
          <w:ilvl w:val="1"/>
          <w:numId w:val="4"/>
        </w:numPr>
        <w:tabs>
          <w:tab w:val="left" w:pos="708"/>
        </w:tabs>
        <w:spacing w:after="0" w:line="240" w:lineRule="auto"/>
        <w:ind w:left="0" w:firstLine="709"/>
        <w:jc w:val="both"/>
        <w:rPr>
          <w:rFonts w:ascii="Times New Roman" w:hAnsi="Times New Roman"/>
          <w:sz w:val="24"/>
          <w:szCs w:val="24"/>
        </w:rPr>
      </w:pPr>
      <w:r w:rsidRPr="00CB33DF">
        <w:rPr>
          <w:rFonts w:ascii="Times New Roman" w:hAnsi="Times New Roman"/>
          <w:sz w:val="24"/>
          <w:szCs w:val="24"/>
        </w:rPr>
        <w:t>Якщо Сторони неспроможні вирішити спори або розв'язати суперечності, що виникають за цим Договором або мають відношення до нього, шляхом переговорів та консультацій, то такі спори або суперечності вирішуються у судовому порядку.</w:t>
      </w:r>
    </w:p>
    <w:p w:rsidR="00C31C5B" w:rsidRPr="00CB33DF" w:rsidRDefault="00C31C5B" w:rsidP="00C31C5B">
      <w:pPr>
        <w:tabs>
          <w:tab w:val="left" w:pos="708"/>
        </w:tabs>
        <w:ind w:left="709"/>
        <w:jc w:val="both"/>
        <w:rPr>
          <w:rFonts w:ascii="Times New Roman" w:hAnsi="Times New Roman"/>
        </w:rPr>
      </w:pPr>
    </w:p>
    <w:p w:rsidR="00C31C5B" w:rsidRPr="00CB33DF" w:rsidRDefault="00C31C5B" w:rsidP="00C31C5B">
      <w:pPr>
        <w:numPr>
          <w:ilvl w:val="0"/>
          <w:numId w:val="4"/>
        </w:numPr>
        <w:tabs>
          <w:tab w:val="left" w:pos="284"/>
        </w:tabs>
        <w:spacing w:after="0" w:line="240" w:lineRule="auto"/>
        <w:ind w:firstLine="284"/>
        <w:jc w:val="center"/>
        <w:rPr>
          <w:rFonts w:ascii="Times New Roman" w:hAnsi="Times New Roman"/>
          <w:b/>
          <w:sz w:val="24"/>
          <w:szCs w:val="24"/>
        </w:rPr>
      </w:pPr>
      <w:r w:rsidRPr="00CB33DF">
        <w:rPr>
          <w:rFonts w:ascii="Times New Roman" w:hAnsi="Times New Roman"/>
          <w:b/>
          <w:sz w:val="24"/>
          <w:szCs w:val="24"/>
        </w:rPr>
        <w:t>СТРОК ДІЇ ДОГОВОРУ</w:t>
      </w:r>
    </w:p>
    <w:p w:rsidR="00C31C5B" w:rsidRPr="00CB33DF" w:rsidRDefault="00C31C5B" w:rsidP="00C31C5B">
      <w:pPr>
        <w:numPr>
          <w:ilvl w:val="1"/>
          <w:numId w:val="4"/>
        </w:numPr>
        <w:tabs>
          <w:tab w:val="left" w:pos="708"/>
        </w:tabs>
        <w:spacing w:after="0" w:line="240" w:lineRule="auto"/>
        <w:ind w:left="0" w:firstLine="709"/>
        <w:jc w:val="both"/>
        <w:rPr>
          <w:rFonts w:ascii="Times New Roman" w:hAnsi="Times New Roman"/>
          <w:sz w:val="24"/>
          <w:szCs w:val="24"/>
        </w:rPr>
      </w:pPr>
      <w:r w:rsidRPr="00CB33DF">
        <w:rPr>
          <w:rFonts w:ascii="Times New Roman" w:hAnsi="Times New Roman"/>
          <w:sz w:val="24"/>
          <w:szCs w:val="24"/>
        </w:rPr>
        <w:t>Договір діє з «__» _________ 2023 до 31 грудня 2023, але в будь-якому випадку до моменту закінчення дії гарантійних зобов’язань, а в частині фінансових зобов’язань до повного його виконання.</w:t>
      </w:r>
    </w:p>
    <w:p w:rsidR="00C31C5B" w:rsidRPr="00CB33DF" w:rsidRDefault="00C31C5B" w:rsidP="00C31C5B">
      <w:pPr>
        <w:numPr>
          <w:ilvl w:val="1"/>
          <w:numId w:val="4"/>
        </w:numPr>
        <w:tabs>
          <w:tab w:val="left" w:pos="708"/>
        </w:tabs>
        <w:spacing w:after="0" w:line="240" w:lineRule="auto"/>
        <w:ind w:left="0" w:firstLine="709"/>
        <w:jc w:val="both"/>
        <w:rPr>
          <w:rFonts w:ascii="Times New Roman" w:hAnsi="Times New Roman"/>
          <w:sz w:val="24"/>
          <w:szCs w:val="24"/>
        </w:rPr>
      </w:pPr>
      <w:r w:rsidRPr="00CB33DF">
        <w:rPr>
          <w:rFonts w:ascii="Times New Roman" w:hAnsi="Times New Roman"/>
          <w:sz w:val="24"/>
          <w:szCs w:val="24"/>
        </w:rPr>
        <w:t>Якщо сторони неспроможні вирішити спори або розв’язати суперечності, що виникають за цим Договором або мають відношення до нього, шляхом переговорів та консультацій, то такі спори або суперечності вирішуються у судовому порядку.</w:t>
      </w:r>
    </w:p>
    <w:p w:rsidR="00C31C5B" w:rsidRPr="00CB33DF" w:rsidRDefault="00C31C5B" w:rsidP="00C31C5B">
      <w:pPr>
        <w:tabs>
          <w:tab w:val="left" w:pos="708"/>
        </w:tabs>
        <w:ind w:firstLine="284"/>
        <w:jc w:val="both"/>
        <w:rPr>
          <w:rFonts w:ascii="Times New Roman" w:hAnsi="Times New Roman"/>
          <w:sz w:val="24"/>
          <w:szCs w:val="24"/>
        </w:rPr>
      </w:pPr>
    </w:p>
    <w:p w:rsidR="00C31C5B" w:rsidRPr="00CB33DF" w:rsidRDefault="00C31C5B" w:rsidP="00C31C5B">
      <w:pPr>
        <w:numPr>
          <w:ilvl w:val="0"/>
          <w:numId w:val="4"/>
        </w:numPr>
        <w:tabs>
          <w:tab w:val="left" w:pos="284"/>
        </w:tabs>
        <w:spacing w:after="0" w:line="240" w:lineRule="auto"/>
        <w:ind w:firstLine="284"/>
        <w:jc w:val="center"/>
        <w:rPr>
          <w:rFonts w:ascii="Times New Roman" w:hAnsi="Times New Roman"/>
          <w:b/>
          <w:sz w:val="24"/>
          <w:szCs w:val="24"/>
        </w:rPr>
      </w:pPr>
      <w:r w:rsidRPr="00CB33DF">
        <w:rPr>
          <w:rFonts w:ascii="Times New Roman" w:hAnsi="Times New Roman"/>
          <w:b/>
          <w:sz w:val="24"/>
          <w:szCs w:val="24"/>
        </w:rPr>
        <w:t>ІНШІ УМОВИ</w:t>
      </w:r>
    </w:p>
    <w:p w:rsidR="00C31C5B" w:rsidRPr="00CB33DF" w:rsidRDefault="00C31C5B" w:rsidP="00C31C5B">
      <w:pPr>
        <w:numPr>
          <w:ilvl w:val="1"/>
          <w:numId w:val="4"/>
        </w:numPr>
        <w:tabs>
          <w:tab w:val="left" w:pos="709"/>
        </w:tabs>
        <w:spacing w:after="0" w:line="240" w:lineRule="auto"/>
        <w:ind w:left="0" w:firstLine="709"/>
        <w:jc w:val="both"/>
        <w:rPr>
          <w:rFonts w:ascii="Times New Roman" w:hAnsi="Times New Roman"/>
          <w:sz w:val="24"/>
          <w:szCs w:val="24"/>
        </w:rPr>
      </w:pPr>
      <w:r w:rsidRPr="00CB33DF">
        <w:rPr>
          <w:rFonts w:ascii="Times New Roman" w:hAnsi="Times New Roman"/>
          <w:sz w:val="24"/>
          <w:szCs w:val="24"/>
        </w:rPr>
        <w:t xml:space="preserve">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rsidR="00C31C5B" w:rsidRPr="00CB33DF" w:rsidRDefault="00C31C5B" w:rsidP="00C31C5B">
      <w:pPr>
        <w:numPr>
          <w:ilvl w:val="1"/>
          <w:numId w:val="4"/>
        </w:numPr>
        <w:spacing w:after="0" w:line="240" w:lineRule="auto"/>
        <w:ind w:left="0" w:firstLine="709"/>
        <w:jc w:val="both"/>
        <w:rPr>
          <w:rFonts w:ascii="Times New Roman" w:hAnsi="Times New Roman"/>
          <w:sz w:val="24"/>
          <w:szCs w:val="24"/>
        </w:rPr>
      </w:pPr>
      <w:r w:rsidRPr="00CB33DF">
        <w:rPr>
          <w:rFonts w:ascii="Times New Roman" w:hAnsi="Times New Roman"/>
          <w:sz w:val="24"/>
          <w:szCs w:val="24"/>
        </w:rPr>
        <w:t>Відповідно до Закону України «Про захист персональних даних» від 01.06.2010 р. № 2297-VІ, Сторони надають згоду на збір, обробку, використання, поширення та доступ до персональних даних, які передбачено Законом України «Про публічні закупівлі», відомостей, які надані для забезпечення цивільно-правових та господарських відносин за цим Договором.</w:t>
      </w:r>
    </w:p>
    <w:p w:rsidR="00C31C5B" w:rsidRPr="00CB33DF" w:rsidRDefault="00C31C5B" w:rsidP="00C31C5B">
      <w:pPr>
        <w:numPr>
          <w:ilvl w:val="1"/>
          <w:numId w:val="4"/>
        </w:numPr>
        <w:spacing w:after="0" w:line="240" w:lineRule="auto"/>
        <w:ind w:left="0" w:firstLine="709"/>
        <w:jc w:val="both"/>
        <w:rPr>
          <w:rFonts w:ascii="Times New Roman" w:hAnsi="Times New Roman"/>
          <w:sz w:val="24"/>
          <w:szCs w:val="24"/>
        </w:rPr>
      </w:pPr>
      <w:r w:rsidRPr="00CB33DF">
        <w:rPr>
          <w:rFonts w:ascii="Times New Roman" w:hAnsi="Times New Roman"/>
          <w:sz w:val="24"/>
          <w:szCs w:val="24"/>
        </w:rPr>
        <w:t>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w:t>
      </w:r>
    </w:p>
    <w:p w:rsidR="00C31C5B" w:rsidRPr="00CB33DF" w:rsidRDefault="00C31C5B" w:rsidP="00C31C5B">
      <w:pPr>
        <w:numPr>
          <w:ilvl w:val="1"/>
          <w:numId w:val="4"/>
        </w:numPr>
        <w:spacing w:after="0" w:line="240" w:lineRule="auto"/>
        <w:ind w:left="0" w:firstLine="709"/>
        <w:jc w:val="both"/>
        <w:rPr>
          <w:rFonts w:ascii="Times New Roman" w:hAnsi="Times New Roman"/>
          <w:sz w:val="24"/>
          <w:szCs w:val="24"/>
        </w:rPr>
      </w:pPr>
      <w:r w:rsidRPr="00CB33DF">
        <w:rPr>
          <w:rFonts w:ascii="Times New Roman" w:hAnsi="Times New Roman"/>
          <w:sz w:val="24"/>
          <w:szCs w:val="24"/>
        </w:rPr>
        <w:t>Жодна зі Сторін не вправі передавати свої права та обов’язки за цим Договором будь-якій третій стороні без письмової згоди іншої Сторони.</w:t>
      </w:r>
    </w:p>
    <w:p w:rsidR="00C31C5B" w:rsidRPr="00CB33DF" w:rsidRDefault="00C31C5B" w:rsidP="00C31C5B">
      <w:pPr>
        <w:numPr>
          <w:ilvl w:val="1"/>
          <w:numId w:val="4"/>
        </w:numPr>
        <w:spacing w:after="0" w:line="240" w:lineRule="auto"/>
        <w:ind w:left="0" w:firstLine="709"/>
        <w:jc w:val="both"/>
        <w:rPr>
          <w:rFonts w:ascii="Times New Roman" w:hAnsi="Times New Roman"/>
          <w:sz w:val="24"/>
          <w:szCs w:val="24"/>
        </w:rPr>
      </w:pPr>
      <w:r w:rsidRPr="00CB33DF">
        <w:rPr>
          <w:rFonts w:ascii="Times New Roman" w:hAnsi="Times New Roman"/>
          <w:sz w:val="24"/>
          <w:szCs w:val="24"/>
        </w:rPr>
        <w:t>З питань, що безпосередньо не врегульовані цим Договором, Сторони керуються чинним законодавством України.</w:t>
      </w:r>
    </w:p>
    <w:p w:rsidR="00C31C5B" w:rsidRPr="00CB33DF" w:rsidRDefault="00C31C5B" w:rsidP="00C31C5B">
      <w:pPr>
        <w:tabs>
          <w:tab w:val="num" w:pos="0"/>
        </w:tabs>
        <w:ind w:firstLine="709"/>
        <w:jc w:val="both"/>
        <w:rPr>
          <w:rFonts w:ascii="Times New Roman" w:hAnsi="Times New Roman"/>
          <w:sz w:val="24"/>
          <w:szCs w:val="24"/>
        </w:rPr>
      </w:pPr>
      <w:r w:rsidRPr="00CB33DF">
        <w:rPr>
          <w:rFonts w:ascii="Times New Roman" w:hAnsi="Times New Roman"/>
          <w:sz w:val="24"/>
          <w:szCs w:val="24"/>
        </w:rPr>
        <w:t>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статті 41 Закону України «Про публічні закупівлі».</w:t>
      </w:r>
    </w:p>
    <w:p w:rsidR="00C31C5B" w:rsidRPr="00CB33DF" w:rsidRDefault="00C31C5B" w:rsidP="00C31C5B">
      <w:pPr>
        <w:tabs>
          <w:tab w:val="num" w:pos="0"/>
        </w:tabs>
        <w:ind w:firstLine="709"/>
        <w:jc w:val="both"/>
        <w:rPr>
          <w:rFonts w:ascii="Times New Roman" w:hAnsi="Times New Roman"/>
          <w:sz w:val="24"/>
          <w:szCs w:val="24"/>
        </w:rPr>
      </w:pPr>
      <w:r w:rsidRPr="00CB33DF">
        <w:rPr>
          <w:rFonts w:ascii="Times New Roman" w:hAnsi="Times New Roman"/>
          <w:sz w:val="24"/>
          <w:szCs w:val="24"/>
        </w:rPr>
        <w:t xml:space="preserve">11.7.  Внесення змін до Договору повинно бути обґрунтованим та документально підтвердженим в кожному окремому випадку. </w:t>
      </w:r>
    </w:p>
    <w:p w:rsidR="00C31C5B" w:rsidRPr="00CB33DF" w:rsidRDefault="00C31C5B" w:rsidP="00C31C5B">
      <w:pPr>
        <w:numPr>
          <w:ilvl w:val="0"/>
          <w:numId w:val="4"/>
        </w:numPr>
        <w:tabs>
          <w:tab w:val="left" w:pos="284"/>
        </w:tabs>
        <w:spacing w:after="0" w:line="240" w:lineRule="auto"/>
        <w:jc w:val="center"/>
        <w:rPr>
          <w:rFonts w:ascii="Times New Roman" w:hAnsi="Times New Roman"/>
          <w:b/>
          <w:sz w:val="24"/>
          <w:szCs w:val="24"/>
        </w:rPr>
      </w:pPr>
      <w:r w:rsidRPr="00CB33DF">
        <w:rPr>
          <w:rFonts w:ascii="Times New Roman" w:hAnsi="Times New Roman"/>
          <w:b/>
          <w:sz w:val="24"/>
          <w:szCs w:val="24"/>
        </w:rPr>
        <w:t>ДОДАТКИ</w:t>
      </w:r>
    </w:p>
    <w:p w:rsidR="00C31C5B" w:rsidRPr="00CB33DF" w:rsidRDefault="00C31C5B" w:rsidP="00C31C5B">
      <w:pPr>
        <w:tabs>
          <w:tab w:val="left" w:pos="0"/>
        </w:tabs>
        <w:ind w:left="360" w:firstLine="284"/>
        <w:jc w:val="both"/>
        <w:rPr>
          <w:rFonts w:ascii="Times New Roman" w:hAnsi="Times New Roman"/>
          <w:sz w:val="24"/>
          <w:szCs w:val="24"/>
        </w:rPr>
      </w:pPr>
      <w:r w:rsidRPr="00CB33DF">
        <w:rPr>
          <w:rFonts w:ascii="Times New Roman" w:hAnsi="Times New Roman"/>
          <w:sz w:val="24"/>
          <w:szCs w:val="24"/>
        </w:rPr>
        <w:t>Невід’ємною частиною цього Договору є:</w:t>
      </w:r>
    </w:p>
    <w:p w:rsidR="00C31C5B" w:rsidRPr="00CB33DF" w:rsidRDefault="00C31C5B" w:rsidP="00C31C5B">
      <w:pPr>
        <w:tabs>
          <w:tab w:val="left" w:pos="426"/>
        </w:tabs>
        <w:spacing w:after="0"/>
        <w:jc w:val="both"/>
        <w:rPr>
          <w:rFonts w:ascii="Times New Roman" w:hAnsi="Times New Roman"/>
          <w:sz w:val="24"/>
          <w:szCs w:val="24"/>
        </w:rPr>
      </w:pPr>
      <w:r w:rsidRPr="00CB33DF">
        <w:rPr>
          <w:rFonts w:ascii="Times New Roman" w:hAnsi="Times New Roman"/>
          <w:sz w:val="24"/>
          <w:szCs w:val="24"/>
        </w:rPr>
        <w:t>Додаток № 1: Специфікація.</w:t>
      </w:r>
    </w:p>
    <w:p w:rsidR="00C31C5B" w:rsidRPr="00CB33DF" w:rsidRDefault="00C31C5B" w:rsidP="00C31C5B">
      <w:pPr>
        <w:tabs>
          <w:tab w:val="left" w:pos="426"/>
        </w:tabs>
        <w:spacing w:after="0"/>
        <w:ind w:firstLine="284"/>
        <w:jc w:val="both"/>
        <w:rPr>
          <w:rFonts w:ascii="Times New Roman" w:hAnsi="Times New Roman"/>
        </w:rPr>
      </w:pPr>
    </w:p>
    <w:p w:rsidR="00C31C5B" w:rsidRPr="00CB33DF" w:rsidRDefault="00C31C5B" w:rsidP="00C31C5B">
      <w:pPr>
        <w:numPr>
          <w:ilvl w:val="0"/>
          <w:numId w:val="4"/>
        </w:numPr>
        <w:tabs>
          <w:tab w:val="left" w:pos="426"/>
        </w:tabs>
        <w:spacing w:after="0" w:line="240" w:lineRule="auto"/>
        <w:ind w:firstLine="284"/>
        <w:jc w:val="center"/>
        <w:rPr>
          <w:rFonts w:ascii="Times New Roman" w:hAnsi="Times New Roman"/>
          <w:b/>
        </w:rPr>
      </w:pPr>
      <w:r w:rsidRPr="00CB33DF">
        <w:rPr>
          <w:rFonts w:ascii="Times New Roman" w:hAnsi="Times New Roman"/>
          <w:b/>
        </w:rPr>
        <w:t xml:space="preserve">МІСЦЕЗНАХОДЖЕННЯ ТА БАНКІВСЬКІРЕКВІЗИТИ СТОРІН </w:t>
      </w:r>
    </w:p>
    <w:p w:rsidR="00C31C5B" w:rsidRPr="00CB33DF" w:rsidRDefault="00C31C5B" w:rsidP="00C31C5B">
      <w:pPr>
        <w:tabs>
          <w:tab w:val="left" w:pos="426"/>
        </w:tabs>
        <w:spacing w:after="0" w:line="240" w:lineRule="auto"/>
        <w:ind w:left="644"/>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9"/>
        <w:gridCol w:w="4746"/>
      </w:tblGrid>
      <w:tr w:rsidR="00C31C5B" w:rsidRPr="00CB33DF" w:rsidTr="00A024E2">
        <w:trPr>
          <w:trHeight w:val="70"/>
        </w:trPr>
        <w:tc>
          <w:tcPr>
            <w:tcW w:w="5103" w:type="dxa"/>
          </w:tcPr>
          <w:p w:rsidR="00C31C5B" w:rsidRPr="00CB33DF" w:rsidRDefault="00C31C5B" w:rsidP="00A0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lang w:eastAsia="ru-RU"/>
              </w:rPr>
            </w:pPr>
            <w:r w:rsidRPr="00CB33DF">
              <w:rPr>
                <w:rFonts w:ascii="Times New Roman" w:hAnsi="Times New Roman"/>
              </w:rPr>
              <w:t xml:space="preserve"> </w:t>
            </w:r>
            <w:r w:rsidRPr="00CB33DF">
              <w:rPr>
                <w:rFonts w:ascii="Times New Roman" w:hAnsi="Times New Roman"/>
                <w:u w:val="single"/>
              </w:rPr>
              <w:t>ПОСТАЧАЛЬНИК</w:t>
            </w:r>
          </w:p>
          <w:p w:rsidR="00C31C5B" w:rsidRPr="00CB33DF" w:rsidRDefault="00C31C5B" w:rsidP="00A024E2">
            <w:pPr>
              <w:rPr>
                <w:rFonts w:ascii="Times New Roman" w:eastAsia="Courier New" w:hAnsi="Times New Roman"/>
                <w:lang w:eastAsia="ru-RU"/>
              </w:rPr>
            </w:pPr>
            <w:r w:rsidRPr="00CB33DF">
              <w:rPr>
                <w:rFonts w:ascii="Times New Roman" w:hAnsi="Times New Roman"/>
              </w:rPr>
              <w:t>Назва: __________________________________</w:t>
            </w:r>
          </w:p>
          <w:p w:rsidR="00C31C5B" w:rsidRPr="00CB33DF" w:rsidRDefault="00C31C5B" w:rsidP="00A024E2">
            <w:pPr>
              <w:rPr>
                <w:rFonts w:ascii="Times New Roman" w:eastAsia="Courier New" w:hAnsi="Times New Roman"/>
                <w:lang w:eastAsia="ru-RU"/>
              </w:rPr>
            </w:pPr>
            <w:r w:rsidRPr="00CB33DF">
              <w:rPr>
                <w:rFonts w:ascii="Times New Roman" w:eastAsia="Courier New" w:hAnsi="Times New Roman"/>
                <w:lang w:eastAsia="ru-RU"/>
              </w:rPr>
              <w:t>________________________________________</w:t>
            </w:r>
          </w:p>
          <w:p w:rsidR="00C31C5B" w:rsidRPr="00CB33DF" w:rsidRDefault="00C31C5B" w:rsidP="00A024E2">
            <w:pPr>
              <w:rPr>
                <w:rFonts w:ascii="Times New Roman" w:eastAsia="Courier New" w:hAnsi="Times New Roman"/>
                <w:lang w:eastAsia="ru-RU"/>
              </w:rPr>
            </w:pPr>
            <w:r w:rsidRPr="00CB33DF">
              <w:rPr>
                <w:rFonts w:ascii="Times New Roman" w:hAnsi="Times New Roman"/>
              </w:rPr>
              <w:lastRenderedPageBreak/>
              <w:t>Юридична адреса: _______________________</w:t>
            </w:r>
          </w:p>
          <w:p w:rsidR="00C31C5B" w:rsidRPr="00CB33DF" w:rsidRDefault="00C31C5B" w:rsidP="00A024E2">
            <w:pPr>
              <w:rPr>
                <w:rFonts w:ascii="Times New Roman" w:eastAsia="Courier New" w:hAnsi="Times New Roman"/>
                <w:lang w:eastAsia="ru-RU"/>
              </w:rPr>
            </w:pPr>
            <w:r w:rsidRPr="00CB33DF">
              <w:rPr>
                <w:rFonts w:ascii="Times New Roman" w:eastAsia="Courier New" w:hAnsi="Times New Roman"/>
                <w:lang w:eastAsia="ru-RU"/>
              </w:rPr>
              <w:t>_______________________________________</w:t>
            </w:r>
          </w:p>
          <w:p w:rsidR="00C31C5B" w:rsidRPr="00CB33DF" w:rsidRDefault="00C31C5B" w:rsidP="00A024E2">
            <w:pPr>
              <w:rPr>
                <w:rFonts w:ascii="Times New Roman" w:eastAsia="Courier New" w:hAnsi="Times New Roman"/>
                <w:lang w:eastAsia="ru-RU"/>
              </w:rPr>
            </w:pPr>
            <w:r w:rsidRPr="00CB33DF">
              <w:rPr>
                <w:rFonts w:ascii="Times New Roman" w:hAnsi="Times New Roman"/>
                <w:color w:val="000000"/>
              </w:rPr>
              <w:t>Фактична адреса:  ________________________</w:t>
            </w:r>
          </w:p>
          <w:p w:rsidR="00C31C5B" w:rsidRPr="00CB33DF" w:rsidRDefault="00C31C5B" w:rsidP="00A024E2">
            <w:pPr>
              <w:rPr>
                <w:rFonts w:ascii="Times New Roman" w:eastAsia="Courier New" w:hAnsi="Times New Roman"/>
                <w:lang w:eastAsia="ru-RU"/>
              </w:rPr>
            </w:pPr>
            <w:r w:rsidRPr="00CB33DF">
              <w:rPr>
                <w:rFonts w:ascii="Times New Roman" w:eastAsia="Courier New" w:hAnsi="Times New Roman"/>
                <w:lang w:eastAsia="ru-RU"/>
              </w:rPr>
              <w:t>________________________________________</w:t>
            </w:r>
          </w:p>
          <w:p w:rsidR="00C31C5B" w:rsidRPr="00CB33DF" w:rsidRDefault="00C31C5B" w:rsidP="00A024E2">
            <w:pPr>
              <w:rPr>
                <w:rFonts w:ascii="Times New Roman" w:eastAsia="Courier New" w:hAnsi="Times New Roman"/>
                <w:lang w:eastAsia="ru-RU"/>
              </w:rPr>
            </w:pPr>
            <w:r w:rsidRPr="00CB33DF">
              <w:rPr>
                <w:rFonts w:ascii="Times New Roman" w:hAnsi="Times New Roman"/>
              </w:rPr>
              <w:t>код  ЄДРПОУ____________________________</w:t>
            </w:r>
          </w:p>
          <w:p w:rsidR="00C31C5B" w:rsidRPr="00CB33DF" w:rsidRDefault="00C31C5B" w:rsidP="00A024E2">
            <w:pPr>
              <w:tabs>
                <w:tab w:val="left" w:pos="5880"/>
              </w:tabs>
              <w:spacing w:line="0" w:lineRule="atLeast"/>
              <w:rPr>
                <w:rFonts w:ascii="Times New Roman" w:hAnsi="Times New Roman"/>
              </w:rPr>
            </w:pPr>
            <w:r w:rsidRPr="00CB33DF">
              <w:rPr>
                <w:rFonts w:ascii="Times New Roman" w:hAnsi="Times New Roman"/>
              </w:rPr>
              <w:t>ІПН_____________________________________</w:t>
            </w:r>
          </w:p>
          <w:p w:rsidR="00C31C5B" w:rsidRPr="00CB33DF" w:rsidRDefault="00C31C5B" w:rsidP="00A024E2">
            <w:pPr>
              <w:tabs>
                <w:tab w:val="left" w:pos="5880"/>
              </w:tabs>
              <w:spacing w:line="0" w:lineRule="atLeast"/>
              <w:rPr>
                <w:rFonts w:ascii="Times New Roman" w:hAnsi="Times New Roman"/>
                <w:sz w:val="20"/>
                <w:szCs w:val="20"/>
              </w:rPr>
            </w:pPr>
            <w:r w:rsidRPr="00CB33DF">
              <w:rPr>
                <w:rFonts w:ascii="Times New Roman" w:hAnsi="Times New Roman"/>
                <w:sz w:val="20"/>
                <w:szCs w:val="20"/>
              </w:rPr>
              <w:t xml:space="preserve"> </w:t>
            </w:r>
            <w:proofErr w:type="spellStart"/>
            <w:r w:rsidRPr="00CB33DF">
              <w:rPr>
                <w:rFonts w:ascii="Times New Roman" w:hAnsi="Times New Roman"/>
                <w:sz w:val="20"/>
                <w:szCs w:val="20"/>
              </w:rPr>
              <w:t>Св-во</w:t>
            </w:r>
            <w:proofErr w:type="spellEnd"/>
            <w:r w:rsidRPr="00CB33DF">
              <w:rPr>
                <w:rFonts w:ascii="Times New Roman" w:hAnsi="Times New Roman"/>
                <w:sz w:val="20"/>
                <w:szCs w:val="20"/>
              </w:rPr>
              <w:t xml:space="preserve"> платника ПДВ №___________________________</w:t>
            </w:r>
          </w:p>
          <w:p w:rsidR="00C31C5B" w:rsidRPr="00CB33DF" w:rsidRDefault="00C31C5B" w:rsidP="00A024E2">
            <w:pPr>
              <w:rPr>
                <w:rFonts w:ascii="Times New Roman" w:eastAsia="Courier New" w:hAnsi="Times New Roman"/>
                <w:lang w:eastAsia="ru-RU"/>
              </w:rPr>
            </w:pPr>
            <w:r w:rsidRPr="00CB33DF">
              <w:rPr>
                <w:rFonts w:ascii="Times New Roman" w:hAnsi="Times New Roman"/>
                <w:sz w:val="20"/>
                <w:szCs w:val="20"/>
              </w:rPr>
              <w:t>(</w:t>
            </w:r>
            <w:proofErr w:type="spellStart"/>
            <w:r w:rsidRPr="00CB33DF">
              <w:rPr>
                <w:rFonts w:ascii="Times New Roman" w:hAnsi="Times New Roman"/>
                <w:sz w:val="20"/>
                <w:szCs w:val="20"/>
              </w:rPr>
              <w:t>Св-во</w:t>
            </w:r>
            <w:proofErr w:type="spellEnd"/>
            <w:r w:rsidRPr="00CB33DF">
              <w:rPr>
                <w:rFonts w:ascii="Times New Roman" w:hAnsi="Times New Roman"/>
                <w:sz w:val="20"/>
                <w:szCs w:val="20"/>
              </w:rPr>
              <w:t xml:space="preserve"> платника єдиного податку № _____)</w:t>
            </w:r>
            <w:r w:rsidRPr="00CB33DF">
              <w:rPr>
                <w:rFonts w:ascii="Times New Roman" w:hAnsi="Times New Roman"/>
              </w:rPr>
              <w:t xml:space="preserve">      _________________________________</w:t>
            </w:r>
          </w:p>
          <w:p w:rsidR="00C31C5B" w:rsidRPr="00CB33DF" w:rsidRDefault="00C31C5B" w:rsidP="00A024E2">
            <w:pPr>
              <w:rPr>
                <w:rFonts w:ascii="Times New Roman" w:hAnsi="Times New Roman"/>
              </w:rPr>
            </w:pPr>
            <w:r w:rsidRPr="00CB33DF">
              <w:rPr>
                <w:rFonts w:ascii="Times New Roman" w:hAnsi="Times New Roman"/>
              </w:rPr>
              <w:t>Розрахунковий рахунок:</w:t>
            </w:r>
          </w:p>
          <w:p w:rsidR="00C31C5B" w:rsidRPr="00CB33DF" w:rsidRDefault="00C31C5B" w:rsidP="00A024E2">
            <w:pPr>
              <w:rPr>
                <w:rFonts w:ascii="Times New Roman" w:eastAsia="Courier New" w:hAnsi="Times New Roman"/>
                <w:lang w:eastAsia="ru-RU"/>
              </w:rPr>
            </w:pPr>
            <w:r w:rsidRPr="00CB33DF">
              <w:rPr>
                <w:rFonts w:ascii="Times New Roman" w:eastAsia="Courier New" w:hAnsi="Times New Roman"/>
                <w:lang w:eastAsia="ru-RU"/>
              </w:rPr>
              <w:t>________________________________________</w:t>
            </w:r>
          </w:p>
          <w:p w:rsidR="00C31C5B" w:rsidRPr="00CB33DF" w:rsidRDefault="00C31C5B" w:rsidP="00A024E2">
            <w:pPr>
              <w:rPr>
                <w:rFonts w:ascii="Times New Roman" w:hAnsi="Times New Roman"/>
              </w:rPr>
            </w:pPr>
            <w:r w:rsidRPr="00CB33DF">
              <w:rPr>
                <w:rFonts w:ascii="Times New Roman" w:hAnsi="Times New Roman"/>
              </w:rPr>
              <w:t xml:space="preserve">МФО ___________________________________ </w:t>
            </w:r>
          </w:p>
          <w:p w:rsidR="00C31C5B" w:rsidRPr="00CB33DF" w:rsidRDefault="00C31C5B" w:rsidP="00A024E2">
            <w:pPr>
              <w:tabs>
                <w:tab w:val="left" w:pos="5880"/>
              </w:tabs>
              <w:spacing w:line="0" w:lineRule="atLeast"/>
              <w:rPr>
                <w:rFonts w:ascii="Times New Roman" w:hAnsi="Times New Roman"/>
              </w:rPr>
            </w:pPr>
            <w:r w:rsidRPr="00CB33DF">
              <w:rPr>
                <w:rFonts w:ascii="Times New Roman" w:hAnsi="Times New Roman"/>
              </w:rPr>
              <w:t>Телефон_________________________________</w:t>
            </w:r>
          </w:p>
          <w:p w:rsidR="00C31C5B" w:rsidRPr="00CB33DF" w:rsidRDefault="00C31C5B" w:rsidP="00A024E2">
            <w:pPr>
              <w:tabs>
                <w:tab w:val="left" w:pos="5880"/>
              </w:tabs>
              <w:spacing w:line="0" w:lineRule="atLeast"/>
              <w:rPr>
                <w:rFonts w:ascii="Times New Roman" w:hAnsi="Times New Roman"/>
              </w:rPr>
            </w:pPr>
            <w:r w:rsidRPr="00CB33DF">
              <w:rPr>
                <w:rFonts w:ascii="Times New Roman" w:hAnsi="Times New Roman"/>
              </w:rPr>
              <w:t>______________________        /___________ /</w:t>
            </w:r>
            <w:r w:rsidRPr="00CB33DF">
              <w:rPr>
                <w:rFonts w:ascii="Times New Roman" w:hAnsi="Times New Roman"/>
              </w:rPr>
              <w:tab/>
            </w:r>
          </w:p>
          <w:p w:rsidR="00C31C5B" w:rsidRPr="00CB33DF" w:rsidRDefault="00C31C5B" w:rsidP="00A0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CB33DF">
              <w:rPr>
                <w:rFonts w:ascii="Times New Roman" w:hAnsi="Times New Roman"/>
                <w:i/>
                <w:sz w:val="20"/>
                <w:szCs w:val="20"/>
              </w:rPr>
              <w:t>(підпис, М.П.)</w:t>
            </w:r>
            <w:r w:rsidRPr="00CB33DF">
              <w:rPr>
                <w:rFonts w:ascii="Times New Roman" w:hAnsi="Times New Roman"/>
                <w:sz w:val="20"/>
                <w:szCs w:val="20"/>
              </w:rPr>
              <w:tab/>
            </w:r>
            <w:r w:rsidRPr="00CB33DF">
              <w:rPr>
                <w:rFonts w:ascii="Times New Roman" w:hAnsi="Times New Roman"/>
                <w:i/>
                <w:sz w:val="20"/>
                <w:szCs w:val="20"/>
              </w:rPr>
              <w:t xml:space="preserve"> </w:t>
            </w:r>
          </w:p>
        </w:tc>
        <w:tc>
          <w:tcPr>
            <w:tcW w:w="5103" w:type="dxa"/>
          </w:tcPr>
          <w:p w:rsidR="00C31C5B" w:rsidRPr="00CB33DF" w:rsidRDefault="00C31C5B" w:rsidP="00A0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sidRPr="00CB33DF">
              <w:rPr>
                <w:rFonts w:ascii="Times New Roman" w:hAnsi="Times New Roman"/>
                <w:u w:val="single"/>
              </w:rPr>
              <w:lastRenderedPageBreak/>
              <w:t>ПОКУПЕЦЬ</w:t>
            </w:r>
          </w:p>
          <w:p w:rsidR="00C31C5B" w:rsidRPr="00CB33DF" w:rsidRDefault="00C31C5B" w:rsidP="00A0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B33DF">
              <w:rPr>
                <w:rFonts w:ascii="Times New Roman" w:hAnsi="Times New Roman"/>
                <w:sz w:val="24"/>
                <w:szCs w:val="24"/>
              </w:rPr>
              <w:t xml:space="preserve">Назва:   </w:t>
            </w:r>
            <w:proofErr w:type="spellStart"/>
            <w:r w:rsidRPr="00CB33DF">
              <w:rPr>
                <w:rFonts w:ascii="Times New Roman" w:hAnsi="Times New Roman"/>
                <w:sz w:val="24"/>
                <w:szCs w:val="24"/>
              </w:rPr>
              <w:t>Новокаховське</w:t>
            </w:r>
            <w:proofErr w:type="spellEnd"/>
            <w:r w:rsidRPr="00CB33DF">
              <w:rPr>
                <w:rFonts w:ascii="Times New Roman" w:hAnsi="Times New Roman"/>
                <w:sz w:val="24"/>
                <w:szCs w:val="24"/>
              </w:rPr>
              <w:t xml:space="preserve">   пасажирське  комунальне підприємство «Автоцентр»</w:t>
            </w:r>
          </w:p>
          <w:p w:rsidR="00C31C5B" w:rsidRPr="00CB33DF" w:rsidRDefault="00C31C5B" w:rsidP="00A0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B33DF">
              <w:rPr>
                <w:rFonts w:ascii="Times New Roman" w:hAnsi="Times New Roman"/>
                <w:sz w:val="24"/>
                <w:szCs w:val="24"/>
              </w:rPr>
              <w:t>Юридична адреса: 74900</w:t>
            </w:r>
            <w:r w:rsidRPr="00CB33DF">
              <w:rPr>
                <w:rFonts w:ascii="Times New Roman" w:hAnsi="Times New Roman"/>
                <w:color w:val="000000"/>
                <w:sz w:val="24"/>
                <w:szCs w:val="24"/>
              </w:rPr>
              <w:t xml:space="preserve"> Україна</w:t>
            </w:r>
            <w:r w:rsidRPr="00CB33DF">
              <w:rPr>
                <w:rFonts w:ascii="Times New Roman" w:hAnsi="Times New Roman"/>
                <w:sz w:val="24"/>
                <w:szCs w:val="24"/>
              </w:rPr>
              <w:t xml:space="preserve"> </w:t>
            </w:r>
            <w:r w:rsidRPr="00CB33DF">
              <w:rPr>
                <w:rFonts w:ascii="Times New Roman" w:hAnsi="Times New Roman"/>
                <w:sz w:val="24"/>
                <w:szCs w:val="24"/>
              </w:rPr>
              <w:lastRenderedPageBreak/>
              <w:t>,Херсонська область, м. Нова Каховка: вул. Промислова, 3</w:t>
            </w:r>
          </w:p>
          <w:p w:rsidR="00C31C5B" w:rsidRPr="00CB33DF" w:rsidRDefault="00C31C5B" w:rsidP="00A024E2">
            <w:pPr>
              <w:pStyle w:val="ParagraphStyle"/>
              <w:rPr>
                <w:rStyle w:val="FontStyle"/>
                <w:rFonts w:ascii="Times New Roman" w:hAnsi="Times New Roman"/>
                <w:lang w:val="uk-UA"/>
              </w:rPr>
            </w:pPr>
            <w:r w:rsidRPr="00CB33DF">
              <w:rPr>
                <w:rFonts w:ascii="Times New Roman" w:hAnsi="Times New Roman"/>
                <w:color w:val="000000"/>
                <w:lang w:val="uk-UA" w:eastAsia="uk-UA"/>
              </w:rPr>
              <w:t xml:space="preserve">Фактична адреса: </w:t>
            </w:r>
            <w:r w:rsidRPr="00CB33DF">
              <w:rPr>
                <w:rFonts w:ascii="Times New Roman" w:hAnsi="Times New Roman"/>
                <w:color w:val="000000"/>
                <w:lang w:eastAsia="uk-UA"/>
              </w:rPr>
              <w:t>50000</w:t>
            </w:r>
            <w:r w:rsidRPr="00CB33DF">
              <w:rPr>
                <w:rFonts w:ascii="Times New Roman" w:hAnsi="Times New Roman"/>
                <w:color w:val="000000"/>
                <w:lang w:val="uk-UA" w:eastAsia="uk-UA"/>
              </w:rPr>
              <w:t xml:space="preserve"> Україна, </w:t>
            </w:r>
            <w:r w:rsidRPr="00CB33DF">
              <w:rPr>
                <w:rStyle w:val="FontStyle"/>
                <w:rFonts w:ascii="Times New Roman" w:hAnsi="Times New Roman"/>
                <w:lang w:val="uk-UA"/>
              </w:rPr>
              <w:t>Дніпропетровська обл. м. Кривий Ріг вул. Церковна,2</w:t>
            </w:r>
          </w:p>
          <w:p w:rsidR="00C31C5B" w:rsidRPr="00CB33DF" w:rsidRDefault="00C31C5B" w:rsidP="00A0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B33DF">
              <w:rPr>
                <w:rFonts w:ascii="Times New Roman" w:hAnsi="Times New Roman"/>
                <w:sz w:val="24"/>
                <w:szCs w:val="24"/>
              </w:rPr>
              <w:t>код  ЄДРПОУ 31818473</w:t>
            </w:r>
          </w:p>
          <w:p w:rsidR="00C31C5B" w:rsidRPr="00CB33DF" w:rsidRDefault="00C31C5B" w:rsidP="00A0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B33DF">
              <w:rPr>
                <w:rFonts w:ascii="Times New Roman" w:hAnsi="Times New Roman"/>
                <w:sz w:val="24"/>
                <w:szCs w:val="24"/>
              </w:rPr>
              <w:t>ІПН   318184721023</w:t>
            </w:r>
          </w:p>
          <w:p w:rsidR="00C31C5B" w:rsidRPr="00CB33DF" w:rsidRDefault="00C31C5B" w:rsidP="00A0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B33DF">
              <w:rPr>
                <w:rFonts w:ascii="Times New Roman" w:hAnsi="Times New Roman"/>
                <w:sz w:val="24"/>
                <w:szCs w:val="24"/>
              </w:rPr>
              <w:t>Розрахунковий рахунок:                                                           UA  858201720344391011459048743</w:t>
            </w:r>
          </w:p>
          <w:p w:rsidR="00C31C5B" w:rsidRPr="00CB33DF" w:rsidRDefault="00C31C5B" w:rsidP="00A0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B33DF">
              <w:rPr>
                <w:rFonts w:ascii="Times New Roman" w:hAnsi="Times New Roman"/>
                <w:sz w:val="24"/>
                <w:szCs w:val="24"/>
              </w:rPr>
              <w:t>МФО 820172   УДКС України</w:t>
            </w:r>
          </w:p>
          <w:p w:rsidR="00C31C5B" w:rsidRPr="00CB33DF" w:rsidRDefault="00C31C5B" w:rsidP="00A0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31C5B" w:rsidRPr="00CB33DF" w:rsidRDefault="00C31C5B" w:rsidP="00A0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31C5B" w:rsidRPr="00CB33DF" w:rsidRDefault="00C31C5B" w:rsidP="00A0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31C5B" w:rsidRPr="00CB33DF" w:rsidRDefault="00C31C5B" w:rsidP="00A024E2">
            <w:pPr>
              <w:tabs>
                <w:tab w:val="left" w:pos="5880"/>
              </w:tabs>
              <w:spacing w:line="0" w:lineRule="atLeast"/>
              <w:ind w:left="120"/>
              <w:rPr>
                <w:rFonts w:ascii="Times New Roman" w:hAnsi="Times New Roman"/>
                <w:sz w:val="24"/>
                <w:szCs w:val="24"/>
              </w:rPr>
            </w:pPr>
          </w:p>
          <w:p w:rsidR="00C31C5B" w:rsidRPr="00CB33DF" w:rsidRDefault="00C31C5B" w:rsidP="00A024E2">
            <w:pPr>
              <w:tabs>
                <w:tab w:val="left" w:pos="5880"/>
              </w:tabs>
              <w:spacing w:line="0" w:lineRule="atLeast"/>
              <w:rPr>
                <w:rFonts w:ascii="Times New Roman" w:hAnsi="Times New Roman"/>
                <w:sz w:val="24"/>
                <w:szCs w:val="24"/>
              </w:rPr>
            </w:pPr>
            <w:proofErr w:type="spellStart"/>
            <w:r w:rsidRPr="00CB33DF">
              <w:rPr>
                <w:rFonts w:ascii="Times New Roman" w:hAnsi="Times New Roman"/>
                <w:sz w:val="24"/>
                <w:szCs w:val="24"/>
              </w:rPr>
              <w:t>Директор____</w:t>
            </w:r>
            <w:proofErr w:type="spellEnd"/>
            <w:r w:rsidRPr="00CB33DF">
              <w:rPr>
                <w:rFonts w:ascii="Times New Roman" w:hAnsi="Times New Roman"/>
                <w:sz w:val="24"/>
                <w:szCs w:val="24"/>
              </w:rPr>
              <w:t xml:space="preserve">_________/Олексій </w:t>
            </w:r>
            <w:proofErr w:type="spellStart"/>
            <w:r w:rsidRPr="00CB33DF">
              <w:rPr>
                <w:rFonts w:ascii="Times New Roman" w:hAnsi="Times New Roman"/>
                <w:sz w:val="24"/>
                <w:szCs w:val="24"/>
              </w:rPr>
              <w:t>Овчаров</w:t>
            </w:r>
            <w:proofErr w:type="spellEnd"/>
            <w:r w:rsidRPr="00CB33DF">
              <w:rPr>
                <w:rFonts w:ascii="Times New Roman" w:hAnsi="Times New Roman"/>
                <w:sz w:val="24"/>
                <w:szCs w:val="24"/>
              </w:rPr>
              <w:t>/</w:t>
            </w:r>
            <w:r w:rsidRPr="00CB33DF">
              <w:rPr>
                <w:rFonts w:ascii="Times New Roman" w:hAnsi="Times New Roman"/>
                <w:sz w:val="24"/>
                <w:szCs w:val="24"/>
              </w:rPr>
              <w:tab/>
            </w:r>
          </w:p>
          <w:p w:rsidR="00C31C5B" w:rsidRPr="00CB33DF" w:rsidRDefault="00C31C5B" w:rsidP="00A0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lang w:eastAsia="ru-RU"/>
              </w:rPr>
            </w:pPr>
            <w:r w:rsidRPr="00CB33DF">
              <w:rPr>
                <w:rFonts w:ascii="Times New Roman" w:hAnsi="Times New Roman"/>
                <w:i/>
                <w:sz w:val="24"/>
                <w:szCs w:val="24"/>
              </w:rPr>
              <w:t xml:space="preserve"> (підпис, М.П.)</w:t>
            </w:r>
          </w:p>
        </w:tc>
      </w:tr>
    </w:tbl>
    <w:p w:rsidR="00C31C5B" w:rsidRPr="00CB33DF" w:rsidRDefault="00C31C5B" w:rsidP="00C31C5B">
      <w:pPr>
        <w:tabs>
          <w:tab w:val="left" w:pos="9923"/>
        </w:tabs>
        <w:rPr>
          <w:rFonts w:ascii="Times New Roman" w:hAnsi="Times New Roman"/>
          <w:sz w:val="20"/>
          <w:szCs w:val="20"/>
        </w:rPr>
      </w:pPr>
    </w:p>
    <w:p w:rsidR="00C31C5B" w:rsidRPr="00CB33DF" w:rsidRDefault="00C31C5B" w:rsidP="00C31C5B">
      <w:pPr>
        <w:tabs>
          <w:tab w:val="left" w:pos="9923"/>
        </w:tabs>
        <w:jc w:val="right"/>
        <w:rPr>
          <w:rFonts w:ascii="Times New Roman" w:hAnsi="Times New Roman"/>
          <w:sz w:val="20"/>
          <w:szCs w:val="20"/>
        </w:rPr>
      </w:pPr>
    </w:p>
    <w:p w:rsidR="00C31C5B" w:rsidRPr="00CB33DF" w:rsidRDefault="00C31C5B" w:rsidP="00C31C5B">
      <w:pPr>
        <w:tabs>
          <w:tab w:val="left" w:pos="9923"/>
        </w:tabs>
        <w:jc w:val="right"/>
        <w:rPr>
          <w:rFonts w:ascii="Times New Roman" w:hAnsi="Times New Roman"/>
          <w:sz w:val="20"/>
          <w:szCs w:val="20"/>
        </w:rPr>
      </w:pPr>
    </w:p>
    <w:p w:rsidR="00C31C5B" w:rsidRPr="00CB33DF" w:rsidRDefault="00C31C5B" w:rsidP="00C31C5B">
      <w:pPr>
        <w:tabs>
          <w:tab w:val="left" w:pos="9923"/>
        </w:tabs>
        <w:jc w:val="right"/>
        <w:rPr>
          <w:rFonts w:ascii="Times New Roman" w:hAnsi="Times New Roman"/>
          <w:sz w:val="20"/>
          <w:szCs w:val="20"/>
        </w:rPr>
      </w:pPr>
    </w:p>
    <w:p w:rsidR="00C31C5B" w:rsidRPr="00CB33DF" w:rsidRDefault="00C31C5B" w:rsidP="00C31C5B">
      <w:pPr>
        <w:tabs>
          <w:tab w:val="left" w:pos="9923"/>
        </w:tabs>
        <w:jc w:val="right"/>
        <w:rPr>
          <w:rFonts w:ascii="Times New Roman" w:hAnsi="Times New Roman"/>
          <w:sz w:val="20"/>
          <w:szCs w:val="20"/>
        </w:rPr>
      </w:pPr>
    </w:p>
    <w:p w:rsidR="00C31C5B" w:rsidRPr="00CB33DF" w:rsidRDefault="00C31C5B" w:rsidP="00C31C5B">
      <w:pPr>
        <w:tabs>
          <w:tab w:val="left" w:pos="9923"/>
        </w:tabs>
        <w:jc w:val="right"/>
        <w:rPr>
          <w:rFonts w:ascii="Times New Roman" w:hAnsi="Times New Roman"/>
          <w:sz w:val="20"/>
          <w:szCs w:val="20"/>
        </w:rPr>
      </w:pPr>
    </w:p>
    <w:p w:rsidR="00C31C5B" w:rsidRPr="00CB33DF" w:rsidRDefault="00C31C5B" w:rsidP="00C31C5B">
      <w:pPr>
        <w:tabs>
          <w:tab w:val="left" w:pos="9923"/>
        </w:tabs>
        <w:jc w:val="right"/>
        <w:rPr>
          <w:rFonts w:ascii="Times New Roman" w:hAnsi="Times New Roman"/>
          <w:sz w:val="20"/>
          <w:szCs w:val="20"/>
        </w:rPr>
      </w:pPr>
    </w:p>
    <w:p w:rsidR="00C31C5B" w:rsidRPr="00CB33DF" w:rsidRDefault="00C31C5B" w:rsidP="00C31C5B">
      <w:pPr>
        <w:tabs>
          <w:tab w:val="left" w:pos="9923"/>
        </w:tabs>
        <w:jc w:val="right"/>
        <w:rPr>
          <w:rFonts w:ascii="Times New Roman" w:hAnsi="Times New Roman"/>
          <w:sz w:val="20"/>
          <w:szCs w:val="20"/>
        </w:rPr>
      </w:pPr>
    </w:p>
    <w:p w:rsidR="00C31C5B" w:rsidRPr="00CB33DF" w:rsidRDefault="00C31C5B" w:rsidP="00C31C5B">
      <w:pPr>
        <w:tabs>
          <w:tab w:val="left" w:pos="9923"/>
        </w:tabs>
        <w:jc w:val="right"/>
        <w:rPr>
          <w:rFonts w:ascii="Times New Roman" w:hAnsi="Times New Roman"/>
          <w:sz w:val="20"/>
          <w:szCs w:val="20"/>
        </w:rPr>
      </w:pPr>
    </w:p>
    <w:p w:rsidR="00C31C5B" w:rsidRPr="00CB33DF" w:rsidRDefault="00C31C5B" w:rsidP="00C31C5B">
      <w:pPr>
        <w:tabs>
          <w:tab w:val="left" w:pos="9923"/>
        </w:tabs>
        <w:jc w:val="right"/>
        <w:rPr>
          <w:rFonts w:ascii="Times New Roman" w:hAnsi="Times New Roman"/>
          <w:sz w:val="20"/>
          <w:szCs w:val="20"/>
        </w:rPr>
      </w:pPr>
    </w:p>
    <w:p w:rsidR="00C31C5B" w:rsidRPr="00CB33DF" w:rsidRDefault="00C31C5B" w:rsidP="00C31C5B">
      <w:pPr>
        <w:tabs>
          <w:tab w:val="left" w:pos="9923"/>
        </w:tabs>
        <w:jc w:val="right"/>
        <w:rPr>
          <w:rFonts w:ascii="Times New Roman" w:hAnsi="Times New Roman"/>
          <w:sz w:val="20"/>
          <w:szCs w:val="20"/>
        </w:rPr>
      </w:pPr>
    </w:p>
    <w:p w:rsidR="00C31C5B" w:rsidRPr="00CB33DF" w:rsidRDefault="00C31C5B" w:rsidP="00C31C5B">
      <w:pPr>
        <w:tabs>
          <w:tab w:val="left" w:pos="9923"/>
        </w:tabs>
        <w:jc w:val="right"/>
        <w:rPr>
          <w:rFonts w:ascii="Times New Roman" w:hAnsi="Times New Roman"/>
          <w:sz w:val="20"/>
          <w:szCs w:val="20"/>
        </w:rPr>
      </w:pPr>
    </w:p>
    <w:p w:rsidR="00C31C5B" w:rsidRPr="00CB33DF" w:rsidRDefault="00C31C5B" w:rsidP="00C31C5B">
      <w:pPr>
        <w:tabs>
          <w:tab w:val="left" w:pos="9923"/>
        </w:tabs>
        <w:jc w:val="right"/>
        <w:rPr>
          <w:rFonts w:ascii="Times New Roman" w:hAnsi="Times New Roman"/>
          <w:sz w:val="20"/>
          <w:szCs w:val="20"/>
        </w:rPr>
      </w:pPr>
    </w:p>
    <w:p w:rsidR="00C31C5B" w:rsidRPr="00CB33DF" w:rsidRDefault="00C31C5B" w:rsidP="00C31C5B">
      <w:pPr>
        <w:tabs>
          <w:tab w:val="left" w:pos="9923"/>
        </w:tabs>
        <w:jc w:val="right"/>
        <w:rPr>
          <w:rFonts w:ascii="Times New Roman" w:hAnsi="Times New Roman"/>
          <w:sz w:val="20"/>
          <w:szCs w:val="20"/>
        </w:rPr>
      </w:pPr>
    </w:p>
    <w:p w:rsidR="00C31C5B" w:rsidRPr="00CB33DF" w:rsidRDefault="00C31C5B" w:rsidP="00C31C5B">
      <w:pPr>
        <w:tabs>
          <w:tab w:val="left" w:pos="9923"/>
        </w:tabs>
        <w:rPr>
          <w:rFonts w:ascii="Times New Roman" w:hAnsi="Times New Roman"/>
          <w:sz w:val="20"/>
          <w:szCs w:val="20"/>
        </w:rPr>
      </w:pPr>
    </w:p>
    <w:p w:rsidR="00630CDB" w:rsidRDefault="00630CDB" w:rsidP="00C31C5B">
      <w:pPr>
        <w:tabs>
          <w:tab w:val="left" w:pos="9923"/>
        </w:tabs>
        <w:spacing w:after="0"/>
        <w:jc w:val="right"/>
        <w:rPr>
          <w:rFonts w:ascii="Times New Roman" w:hAnsi="Times New Roman"/>
          <w:sz w:val="20"/>
          <w:szCs w:val="20"/>
        </w:rPr>
      </w:pPr>
    </w:p>
    <w:p w:rsidR="00630CDB" w:rsidRDefault="00630CDB" w:rsidP="00C31C5B">
      <w:pPr>
        <w:tabs>
          <w:tab w:val="left" w:pos="9923"/>
        </w:tabs>
        <w:spacing w:after="0"/>
        <w:jc w:val="right"/>
        <w:rPr>
          <w:rFonts w:ascii="Times New Roman" w:hAnsi="Times New Roman"/>
          <w:sz w:val="20"/>
          <w:szCs w:val="20"/>
        </w:rPr>
      </w:pPr>
    </w:p>
    <w:p w:rsidR="00630CDB" w:rsidRDefault="00630CDB" w:rsidP="00C31C5B">
      <w:pPr>
        <w:tabs>
          <w:tab w:val="left" w:pos="9923"/>
        </w:tabs>
        <w:spacing w:after="0"/>
        <w:jc w:val="right"/>
        <w:rPr>
          <w:rFonts w:ascii="Times New Roman" w:hAnsi="Times New Roman"/>
          <w:sz w:val="20"/>
          <w:szCs w:val="20"/>
        </w:rPr>
      </w:pPr>
    </w:p>
    <w:p w:rsidR="00630CDB" w:rsidRDefault="00630CDB" w:rsidP="00C31C5B">
      <w:pPr>
        <w:tabs>
          <w:tab w:val="left" w:pos="9923"/>
        </w:tabs>
        <w:spacing w:after="0"/>
        <w:jc w:val="right"/>
        <w:rPr>
          <w:rFonts w:ascii="Times New Roman" w:hAnsi="Times New Roman"/>
          <w:sz w:val="20"/>
          <w:szCs w:val="20"/>
        </w:rPr>
      </w:pPr>
    </w:p>
    <w:p w:rsidR="00C31C5B" w:rsidRPr="00CB33DF" w:rsidRDefault="00C31C5B" w:rsidP="00C31C5B">
      <w:pPr>
        <w:tabs>
          <w:tab w:val="left" w:pos="9923"/>
        </w:tabs>
        <w:spacing w:after="0"/>
        <w:jc w:val="right"/>
        <w:rPr>
          <w:rFonts w:ascii="Times New Roman" w:hAnsi="Times New Roman"/>
          <w:sz w:val="20"/>
          <w:szCs w:val="20"/>
        </w:rPr>
      </w:pPr>
      <w:r w:rsidRPr="00CB33DF">
        <w:rPr>
          <w:rFonts w:ascii="Times New Roman" w:hAnsi="Times New Roman"/>
          <w:sz w:val="20"/>
          <w:szCs w:val="20"/>
        </w:rPr>
        <w:lastRenderedPageBreak/>
        <w:t xml:space="preserve">Додаток № 1 </w:t>
      </w:r>
    </w:p>
    <w:p w:rsidR="00C31C5B" w:rsidRPr="00CB33DF" w:rsidRDefault="00C31C5B" w:rsidP="00C31C5B">
      <w:pPr>
        <w:tabs>
          <w:tab w:val="left" w:pos="9923"/>
        </w:tabs>
        <w:spacing w:after="0"/>
        <w:jc w:val="right"/>
        <w:rPr>
          <w:rFonts w:ascii="Times New Roman" w:hAnsi="Times New Roman"/>
          <w:sz w:val="20"/>
          <w:szCs w:val="20"/>
        </w:rPr>
      </w:pPr>
      <w:r w:rsidRPr="00CB33DF">
        <w:rPr>
          <w:rFonts w:ascii="Times New Roman" w:hAnsi="Times New Roman"/>
          <w:sz w:val="20"/>
          <w:szCs w:val="20"/>
        </w:rPr>
        <w:t>до Договору № ___________</w:t>
      </w:r>
    </w:p>
    <w:p w:rsidR="00C31C5B" w:rsidRPr="00CB33DF" w:rsidRDefault="00C31C5B" w:rsidP="00C31C5B">
      <w:pPr>
        <w:spacing w:after="0"/>
        <w:ind w:left="6096"/>
        <w:jc w:val="right"/>
        <w:rPr>
          <w:rFonts w:ascii="Times New Roman" w:hAnsi="Times New Roman"/>
          <w:sz w:val="20"/>
          <w:szCs w:val="20"/>
        </w:rPr>
      </w:pPr>
      <w:r w:rsidRPr="00CB33DF">
        <w:rPr>
          <w:rFonts w:ascii="Times New Roman" w:hAnsi="Times New Roman"/>
          <w:sz w:val="20"/>
          <w:szCs w:val="20"/>
        </w:rPr>
        <w:t>від  «____» _______________2023року</w:t>
      </w:r>
    </w:p>
    <w:p w:rsidR="00C31C5B" w:rsidRPr="00CB33DF" w:rsidRDefault="00C31C5B" w:rsidP="00C31C5B">
      <w:pPr>
        <w:spacing w:after="0"/>
        <w:jc w:val="center"/>
        <w:rPr>
          <w:rFonts w:ascii="Times New Roman" w:hAnsi="Times New Roman"/>
          <w:b/>
        </w:rPr>
      </w:pPr>
      <w:r w:rsidRPr="00CB33DF">
        <w:rPr>
          <w:rFonts w:ascii="Times New Roman" w:hAnsi="Times New Roman"/>
          <w:b/>
        </w:rPr>
        <w:t xml:space="preserve">Специфікація на товар: </w:t>
      </w:r>
    </w:p>
    <w:p w:rsidR="00C31C5B" w:rsidRPr="00A02F46" w:rsidRDefault="00C31C5B" w:rsidP="00C31C5B">
      <w:pPr>
        <w:spacing w:after="0"/>
        <w:jc w:val="center"/>
        <w:rPr>
          <w:rFonts w:ascii="Times New Roman" w:hAnsi="Times New Roman"/>
          <w:b/>
        </w:rPr>
      </w:pPr>
      <w:r w:rsidRPr="00CB33DF">
        <w:rPr>
          <w:rFonts w:ascii="Times New Roman" w:hAnsi="Times New Roman"/>
          <w:b/>
          <w:sz w:val="24"/>
          <w:szCs w:val="24"/>
        </w:rPr>
        <w:t xml:space="preserve">за </w:t>
      </w:r>
      <w:proofErr w:type="spellStart"/>
      <w:r w:rsidRPr="00CB33DF">
        <w:rPr>
          <w:rFonts w:ascii="Times New Roman" w:hAnsi="Times New Roman"/>
          <w:b/>
          <w:sz w:val="24"/>
          <w:szCs w:val="24"/>
        </w:rPr>
        <w:t>ДК</w:t>
      </w:r>
      <w:proofErr w:type="spellEnd"/>
      <w:r w:rsidRPr="00CB33DF">
        <w:rPr>
          <w:rFonts w:ascii="Times New Roman" w:hAnsi="Times New Roman"/>
          <w:b/>
          <w:sz w:val="24"/>
          <w:szCs w:val="24"/>
        </w:rPr>
        <w:t xml:space="preserve"> 021:2015: </w:t>
      </w:r>
      <w:r w:rsidRPr="00CB33DF">
        <w:rPr>
          <w:rFonts w:ascii="Times New Roman" w:eastAsia="Times New Roman" w:hAnsi="Times New Roman"/>
          <w:b/>
          <w:sz w:val="24"/>
          <w:szCs w:val="24"/>
        </w:rPr>
        <w:t>34140000-0</w:t>
      </w:r>
      <w:r w:rsidRPr="00CB33DF">
        <w:rPr>
          <w:rFonts w:ascii="Times New Roman" w:hAnsi="Times New Roman"/>
          <w:b/>
          <w:sz w:val="24"/>
          <w:szCs w:val="24"/>
        </w:rPr>
        <w:t xml:space="preserve"> Великовантажні </w:t>
      </w:r>
      <w:proofErr w:type="spellStart"/>
      <w:r w:rsidR="00630CDB" w:rsidRPr="00C025A4">
        <w:rPr>
          <w:rFonts w:ascii="Times New Roman" w:eastAsia="Times New Roman" w:hAnsi="Times New Roman"/>
          <w:b/>
          <w:iCs/>
          <w:sz w:val="24"/>
          <w:szCs w:val="24"/>
        </w:rPr>
        <w:t>мототранспортні</w:t>
      </w:r>
      <w:proofErr w:type="spellEnd"/>
      <w:r w:rsidR="00630CDB" w:rsidRPr="00CB33DF">
        <w:rPr>
          <w:rFonts w:ascii="Times New Roman" w:hAnsi="Times New Roman"/>
          <w:b/>
          <w:sz w:val="24"/>
          <w:szCs w:val="24"/>
        </w:rPr>
        <w:t xml:space="preserve"> </w:t>
      </w:r>
      <w:r w:rsidRPr="00A02F46">
        <w:rPr>
          <w:rFonts w:ascii="Times New Roman" w:hAnsi="Times New Roman"/>
          <w:b/>
          <w:sz w:val="24"/>
          <w:szCs w:val="24"/>
        </w:rPr>
        <w:t xml:space="preserve">засоби </w:t>
      </w:r>
      <w:r w:rsidRPr="00A02F46">
        <w:rPr>
          <w:rFonts w:ascii="Times New Roman" w:hAnsi="Times New Roman"/>
          <w:b/>
          <w:bCs/>
          <w:sz w:val="24"/>
          <w:szCs w:val="24"/>
        </w:rPr>
        <w:t xml:space="preserve"> Вакуумно-підмітальна машина АТ </w:t>
      </w:r>
      <w:proofErr w:type="spellStart"/>
      <w:r w:rsidRPr="00A02F46">
        <w:rPr>
          <w:rFonts w:ascii="Times New Roman" w:hAnsi="Times New Roman"/>
          <w:b/>
          <w:bCs/>
          <w:sz w:val="24"/>
          <w:szCs w:val="24"/>
        </w:rPr>
        <w:t>МВП</w:t>
      </w:r>
      <w:proofErr w:type="spellEnd"/>
      <w:r w:rsidRPr="00A02F46">
        <w:rPr>
          <w:rFonts w:ascii="Times New Roman" w:hAnsi="Times New Roman"/>
          <w:b/>
          <w:bCs/>
          <w:sz w:val="24"/>
          <w:szCs w:val="24"/>
        </w:rPr>
        <w:t xml:space="preserve"> (або еквівалент)</w:t>
      </w:r>
    </w:p>
    <w:tbl>
      <w:tblPr>
        <w:tblW w:w="0" w:type="auto"/>
        <w:tblInd w:w="-8" w:type="dxa"/>
        <w:tblCellMar>
          <w:left w:w="10" w:type="dxa"/>
          <w:right w:w="10" w:type="dxa"/>
        </w:tblCellMar>
        <w:tblLook w:val="0000"/>
      </w:tblPr>
      <w:tblGrid>
        <w:gridCol w:w="544"/>
        <w:gridCol w:w="2120"/>
        <w:gridCol w:w="2497"/>
        <w:gridCol w:w="844"/>
        <w:gridCol w:w="1642"/>
        <w:gridCol w:w="2058"/>
      </w:tblGrid>
      <w:tr w:rsidR="00C31C5B" w:rsidRPr="00CB33DF" w:rsidTr="00A024E2">
        <w:trPr>
          <w:trHeight w:val="597"/>
        </w:trPr>
        <w:tc>
          <w:tcPr>
            <w:tcW w:w="555" w:type="dxa"/>
            <w:tcBorders>
              <w:top w:val="single" w:sz="6" w:space="0" w:color="836967"/>
              <w:left w:val="single" w:sz="6" w:space="0" w:color="836967"/>
              <w:bottom w:val="single" w:sz="4" w:space="0" w:color="auto"/>
              <w:right w:val="single" w:sz="6" w:space="0" w:color="836967"/>
            </w:tcBorders>
            <w:tcMar>
              <w:left w:w="30" w:type="dxa"/>
              <w:right w:w="30" w:type="dxa"/>
            </w:tcMar>
            <w:vAlign w:val="center"/>
          </w:tcPr>
          <w:p w:rsidR="00C31C5B" w:rsidRPr="00CB33DF" w:rsidRDefault="00C31C5B" w:rsidP="00A024E2">
            <w:pPr>
              <w:jc w:val="center"/>
              <w:rPr>
                <w:rFonts w:ascii="Times New Roman" w:hAnsi="Times New Roman"/>
              </w:rPr>
            </w:pPr>
            <w:r w:rsidRPr="00CB33DF">
              <w:rPr>
                <w:rFonts w:ascii="Times New Roman" w:hAnsi="Times New Roman"/>
                <w:b/>
              </w:rPr>
              <w:t>№ з/п</w:t>
            </w:r>
          </w:p>
        </w:tc>
        <w:tc>
          <w:tcPr>
            <w:tcW w:w="2149" w:type="dxa"/>
            <w:tcBorders>
              <w:top w:val="single" w:sz="6" w:space="0" w:color="836967"/>
              <w:left w:val="single" w:sz="6" w:space="0" w:color="836967"/>
              <w:bottom w:val="single" w:sz="4" w:space="0" w:color="auto"/>
              <w:right w:val="single" w:sz="6" w:space="0" w:color="836967"/>
            </w:tcBorders>
            <w:tcMar>
              <w:left w:w="30" w:type="dxa"/>
              <w:right w:w="30" w:type="dxa"/>
            </w:tcMar>
            <w:vAlign w:val="center"/>
          </w:tcPr>
          <w:p w:rsidR="00C31C5B" w:rsidRPr="00CB33DF" w:rsidRDefault="00C31C5B" w:rsidP="00A024E2">
            <w:pPr>
              <w:jc w:val="center"/>
              <w:rPr>
                <w:rFonts w:ascii="Times New Roman" w:hAnsi="Times New Roman"/>
              </w:rPr>
            </w:pPr>
            <w:r w:rsidRPr="00CB33DF">
              <w:rPr>
                <w:rFonts w:ascii="Times New Roman" w:hAnsi="Times New Roman"/>
                <w:b/>
              </w:rPr>
              <w:t xml:space="preserve">Найменування </w:t>
            </w:r>
            <w:r w:rsidRPr="00CB33DF">
              <w:rPr>
                <w:rFonts w:ascii="Times New Roman" w:hAnsi="Times New Roman"/>
                <w:b/>
              </w:rPr>
              <w:br/>
            </w:r>
          </w:p>
        </w:tc>
        <w:tc>
          <w:tcPr>
            <w:tcW w:w="2579" w:type="dxa"/>
            <w:tcBorders>
              <w:top w:val="single" w:sz="6" w:space="0" w:color="836967"/>
              <w:left w:val="single" w:sz="6" w:space="0" w:color="836967"/>
              <w:bottom w:val="single" w:sz="4" w:space="0" w:color="auto"/>
              <w:right w:val="single" w:sz="6" w:space="0" w:color="836967"/>
            </w:tcBorders>
            <w:tcMar>
              <w:left w:w="30" w:type="dxa"/>
              <w:right w:w="30" w:type="dxa"/>
            </w:tcMar>
            <w:vAlign w:val="center"/>
          </w:tcPr>
          <w:p w:rsidR="00C31C5B" w:rsidRPr="00CB33DF" w:rsidRDefault="00C31C5B" w:rsidP="00A024E2">
            <w:pPr>
              <w:jc w:val="center"/>
              <w:rPr>
                <w:rFonts w:ascii="Times New Roman" w:hAnsi="Times New Roman"/>
              </w:rPr>
            </w:pPr>
            <w:r w:rsidRPr="00CB33DF">
              <w:rPr>
                <w:rFonts w:ascii="Times New Roman" w:hAnsi="Times New Roman"/>
                <w:b/>
              </w:rPr>
              <w:t>Одиниці</w:t>
            </w:r>
            <w:r w:rsidRPr="00CB33DF">
              <w:rPr>
                <w:rFonts w:ascii="Times New Roman" w:hAnsi="Times New Roman"/>
                <w:b/>
              </w:rPr>
              <w:br/>
              <w:t>виміру</w:t>
            </w:r>
          </w:p>
        </w:tc>
        <w:tc>
          <w:tcPr>
            <w:tcW w:w="857" w:type="dxa"/>
            <w:tcBorders>
              <w:top w:val="single" w:sz="6" w:space="0" w:color="836967"/>
              <w:left w:val="single" w:sz="6" w:space="0" w:color="836967"/>
              <w:bottom w:val="single" w:sz="4" w:space="0" w:color="auto"/>
              <w:right w:val="single" w:sz="6" w:space="0" w:color="836967"/>
            </w:tcBorders>
            <w:tcMar>
              <w:left w:w="30" w:type="dxa"/>
              <w:right w:w="30" w:type="dxa"/>
            </w:tcMar>
            <w:vAlign w:val="center"/>
          </w:tcPr>
          <w:p w:rsidR="00C31C5B" w:rsidRPr="00CB33DF" w:rsidRDefault="00C31C5B" w:rsidP="00A024E2">
            <w:pPr>
              <w:jc w:val="center"/>
              <w:rPr>
                <w:rFonts w:ascii="Times New Roman" w:hAnsi="Times New Roman"/>
              </w:rPr>
            </w:pPr>
            <w:proofErr w:type="spellStart"/>
            <w:r w:rsidRPr="00CB33DF">
              <w:rPr>
                <w:rFonts w:ascii="Times New Roman" w:hAnsi="Times New Roman"/>
                <w:b/>
              </w:rPr>
              <w:t>Кіль-кість</w:t>
            </w:r>
            <w:proofErr w:type="spellEnd"/>
          </w:p>
        </w:tc>
        <w:tc>
          <w:tcPr>
            <w:tcW w:w="1695" w:type="dxa"/>
            <w:tcBorders>
              <w:top w:val="single" w:sz="6" w:space="0" w:color="836967"/>
              <w:left w:val="single" w:sz="6" w:space="0" w:color="836967"/>
              <w:bottom w:val="single" w:sz="4" w:space="0" w:color="auto"/>
              <w:right w:val="single" w:sz="6" w:space="0" w:color="836967"/>
            </w:tcBorders>
            <w:tcMar>
              <w:left w:w="30" w:type="dxa"/>
              <w:right w:w="30" w:type="dxa"/>
            </w:tcMar>
            <w:vAlign w:val="center"/>
          </w:tcPr>
          <w:p w:rsidR="00C31C5B" w:rsidRPr="00CB33DF" w:rsidRDefault="00C31C5B" w:rsidP="00A024E2">
            <w:pPr>
              <w:jc w:val="center"/>
              <w:rPr>
                <w:rFonts w:ascii="Times New Roman" w:hAnsi="Times New Roman"/>
              </w:rPr>
            </w:pPr>
            <w:r w:rsidRPr="00CB33DF">
              <w:rPr>
                <w:rFonts w:ascii="Times New Roman" w:hAnsi="Times New Roman"/>
                <w:b/>
              </w:rPr>
              <w:t>Ціна з/без ПДВ (грн.)</w:t>
            </w:r>
          </w:p>
        </w:tc>
        <w:tc>
          <w:tcPr>
            <w:tcW w:w="2126" w:type="dxa"/>
            <w:tcBorders>
              <w:top w:val="single" w:sz="6" w:space="0" w:color="836967"/>
              <w:left w:val="single" w:sz="6" w:space="0" w:color="836967"/>
              <w:bottom w:val="single" w:sz="4" w:space="0" w:color="auto"/>
              <w:right w:val="single" w:sz="6" w:space="0" w:color="836967"/>
            </w:tcBorders>
            <w:tcMar>
              <w:left w:w="30" w:type="dxa"/>
              <w:right w:w="30" w:type="dxa"/>
            </w:tcMar>
            <w:vAlign w:val="center"/>
          </w:tcPr>
          <w:p w:rsidR="00C31C5B" w:rsidRPr="00CB33DF" w:rsidRDefault="00C31C5B" w:rsidP="00A024E2">
            <w:pPr>
              <w:jc w:val="center"/>
              <w:rPr>
                <w:rFonts w:ascii="Times New Roman" w:hAnsi="Times New Roman"/>
              </w:rPr>
            </w:pPr>
            <w:proofErr w:type="spellStart"/>
            <w:r w:rsidRPr="00CB33DF">
              <w:rPr>
                <w:rFonts w:ascii="Times New Roman" w:hAnsi="Times New Roman"/>
                <w:b/>
              </w:rPr>
              <w:t>Сумма</w:t>
            </w:r>
            <w:proofErr w:type="spellEnd"/>
            <w:r w:rsidRPr="00CB33DF">
              <w:rPr>
                <w:rFonts w:ascii="Times New Roman" w:hAnsi="Times New Roman"/>
                <w:b/>
              </w:rPr>
              <w:t xml:space="preserve"> з/без ПДВ (грн.)</w:t>
            </w:r>
          </w:p>
        </w:tc>
      </w:tr>
      <w:tr w:rsidR="00C31C5B" w:rsidRPr="00CB33DF" w:rsidTr="00A024E2">
        <w:trPr>
          <w:trHeight w:val="276"/>
        </w:trPr>
        <w:tc>
          <w:tcPr>
            <w:tcW w:w="555" w:type="dxa"/>
            <w:tcBorders>
              <w:top w:val="single" w:sz="4" w:space="0" w:color="auto"/>
              <w:left w:val="single" w:sz="6" w:space="0" w:color="836967"/>
              <w:bottom w:val="single" w:sz="6" w:space="0" w:color="836967"/>
              <w:right w:val="single" w:sz="6" w:space="0" w:color="836967"/>
            </w:tcBorders>
            <w:tcMar>
              <w:left w:w="30" w:type="dxa"/>
              <w:right w:w="30" w:type="dxa"/>
            </w:tcMar>
            <w:vAlign w:val="center"/>
          </w:tcPr>
          <w:p w:rsidR="00C31C5B" w:rsidRPr="00CB33DF" w:rsidRDefault="00C31C5B" w:rsidP="00A024E2">
            <w:pPr>
              <w:jc w:val="center"/>
              <w:rPr>
                <w:rFonts w:ascii="Times New Roman" w:hAnsi="Times New Roman"/>
              </w:rPr>
            </w:pPr>
            <w:r w:rsidRPr="00CB33DF">
              <w:rPr>
                <w:rFonts w:ascii="Times New Roman" w:hAnsi="Times New Roman"/>
              </w:rPr>
              <w:t>1</w:t>
            </w:r>
          </w:p>
        </w:tc>
        <w:tc>
          <w:tcPr>
            <w:tcW w:w="2149" w:type="dxa"/>
            <w:tcBorders>
              <w:top w:val="single" w:sz="4" w:space="0" w:color="auto"/>
              <w:left w:val="single" w:sz="6" w:space="0" w:color="836967"/>
              <w:bottom w:val="single" w:sz="6" w:space="0" w:color="836967"/>
              <w:right w:val="single" w:sz="6" w:space="0" w:color="836967"/>
            </w:tcBorders>
            <w:tcMar>
              <w:left w:w="30" w:type="dxa"/>
              <w:right w:w="30" w:type="dxa"/>
            </w:tcMar>
            <w:vAlign w:val="center"/>
          </w:tcPr>
          <w:p w:rsidR="00C31C5B" w:rsidRPr="00CB33DF" w:rsidRDefault="00C31C5B" w:rsidP="00A024E2">
            <w:pPr>
              <w:jc w:val="both"/>
              <w:rPr>
                <w:rFonts w:ascii="Times New Roman" w:hAnsi="Times New Roman"/>
              </w:rPr>
            </w:pPr>
          </w:p>
          <w:p w:rsidR="00C31C5B" w:rsidRPr="00CB33DF" w:rsidRDefault="00C31C5B" w:rsidP="00A024E2">
            <w:pPr>
              <w:jc w:val="both"/>
              <w:rPr>
                <w:rFonts w:ascii="Times New Roman" w:hAnsi="Times New Roman"/>
              </w:rPr>
            </w:pPr>
          </w:p>
        </w:tc>
        <w:tc>
          <w:tcPr>
            <w:tcW w:w="2579" w:type="dxa"/>
            <w:tcBorders>
              <w:top w:val="single" w:sz="4" w:space="0" w:color="auto"/>
              <w:left w:val="single" w:sz="6" w:space="0" w:color="836967"/>
              <w:bottom w:val="single" w:sz="6" w:space="0" w:color="836967"/>
              <w:right w:val="single" w:sz="6" w:space="0" w:color="836967"/>
            </w:tcBorders>
            <w:tcMar>
              <w:left w:w="30" w:type="dxa"/>
              <w:right w:w="30" w:type="dxa"/>
            </w:tcMar>
            <w:vAlign w:val="center"/>
          </w:tcPr>
          <w:p w:rsidR="00C31C5B" w:rsidRPr="00CB33DF" w:rsidRDefault="00C31C5B" w:rsidP="00A024E2">
            <w:pPr>
              <w:jc w:val="center"/>
              <w:rPr>
                <w:rFonts w:ascii="Times New Roman" w:hAnsi="Times New Roman"/>
              </w:rPr>
            </w:pPr>
            <w:r w:rsidRPr="00CB33DF">
              <w:rPr>
                <w:rFonts w:ascii="Times New Roman" w:hAnsi="Times New Roman"/>
              </w:rPr>
              <w:t>од.</w:t>
            </w:r>
          </w:p>
        </w:tc>
        <w:tc>
          <w:tcPr>
            <w:tcW w:w="857" w:type="dxa"/>
            <w:tcBorders>
              <w:top w:val="single" w:sz="4" w:space="0" w:color="auto"/>
              <w:left w:val="single" w:sz="6" w:space="0" w:color="836967"/>
              <w:bottom w:val="single" w:sz="6" w:space="0" w:color="836967"/>
              <w:right w:val="single" w:sz="6" w:space="0" w:color="836967"/>
            </w:tcBorders>
            <w:tcMar>
              <w:left w:w="30" w:type="dxa"/>
              <w:right w:w="30" w:type="dxa"/>
            </w:tcMar>
            <w:vAlign w:val="center"/>
          </w:tcPr>
          <w:p w:rsidR="00C31C5B" w:rsidRPr="00CB33DF" w:rsidRDefault="00C31C5B" w:rsidP="00A024E2">
            <w:pPr>
              <w:jc w:val="center"/>
              <w:rPr>
                <w:rFonts w:ascii="Times New Roman" w:hAnsi="Times New Roman"/>
              </w:rPr>
            </w:pPr>
          </w:p>
        </w:tc>
        <w:tc>
          <w:tcPr>
            <w:tcW w:w="1695" w:type="dxa"/>
            <w:tcBorders>
              <w:top w:val="single" w:sz="4" w:space="0" w:color="auto"/>
              <w:left w:val="single" w:sz="6" w:space="0" w:color="836967"/>
              <w:bottom w:val="single" w:sz="6" w:space="0" w:color="836967"/>
              <w:right w:val="single" w:sz="6" w:space="0" w:color="836967"/>
            </w:tcBorders>
            <w:tcMar>
              <w:left w:w="30" w:type="dxa"/>
              <w:right w:w="30" w:type="dxa"/>
            </w:tcMar>
            <w:vAlign w:val="center"/>
          </w:tcPr>
          <w:p w:rsidR="00C31C5B" w:rsidRPr="00CB33DF" w:rsidRDefault="00C31C5B" w:rsidP="00A024E2">
            <w:pPr>
              <w:rPr>
                <w:rFonts w:ascii="Times New Roman" w:hAnsi="Times New Roman"/>
              </w:rPr>
            </w:pPr>
          </w:p>
        </w:tc>
        <w:tc>
          <w:tcPr>
            <w:tcW w:w="2126" w:type="dxa"/>
            <w:tcBorders>
              <w:top w:val="single" w:sz="4" w:space="0" w:color="auto"/>
              <w:left w:val="single" w:sz="6" w:space="0" w:color="836967"/>
              <w:bottom w:val="single" w:sz="6" w:space="0" w:color="836967"/>
              <w:right w:val="single" w:sz="6" w:space="0" w:color="836967"/>
            </w:tcBorders>
            <w:tcMar>
              <w:left w:w="30" w:type="dxa"/>
              <w:right w:w="30" w:type="dxa"/>
            </w:tcMar>
            <w:vAlign w:val="center"/>
          </w:tcPr>
          <w:p w:rsidR="00C31C5B" w:rsidRPr="00CB33DF" w:rsidRDefault="00C31C5B" w:rsidP="00A024E2">
            <w:pPr>
              <w:rPr>
                <w:rFonts w:ascii="Times New Roman" w:hAnsi="Times New Roman"/>
              </w:rPr>
            </w:pPr>
          </w:p>
        </w:tc>
      </w:tr>
      <w:tr w:rsidR="00C31C5B" w:rsidRPr="00CB33DF" w:rsidTr="00A024E2">
        <w:trPr>
          <w:trHeight w:val="276"/>
        </w:trPr>
        <w:tc>
          <w:tcPr>
            <w:tcW w:w="555" w:type="dxa"/>
            <w:tcBorders>
              <w:top w:val="single" w:sz="4" w:space="0" w:color="auto"/>
              <w:left w:val="single" w:sz="4" w:space="0" w:color="auto"/>
              <w:bottom w:val="single" w:sz="4" w:space="0" w:color="auto"/>
            </w:tcBorders>
            <w:tcMar>
              <w:left w:w="30" w:type="dxa"/>
              <w:right w:w="30" w:type="dxa"/>
            </w:tcMar>
            <w:vAlign w:val="center"/>
          </w:tcPr>
          <w:p w:rsidR="00C31C5B" w:rsidRPr="00CB33DF" w:rsidRDefault="00C31C5B" w:rsidP="00A024E2">
            <w:pPr>
              <w:rPr>
                <w:rFonts w:ascii="Times New Roman" w:hAnsi="Times New Roman"/>
              </w:rPr>
            </w:pPr>
          </w:p>
        </w:tc>
        <w:tc>
          <w:tcPr>
            <w:tcW w:w="2149" w:type="dxa"/>
            <w:tcBorders>
              <w:top w:val="single" w:sz="4" w:space="0" w:color="auto"/>
              <w:bottom w:val="single" w:sz="4" w:space="0" w:color="auto"/>
              <w:right w:val="single" w:sz="4" w:space="0" w:color="auto"/>
            </w:tcBorders>
            <w:tcMar>
              <w:left w:w="30" w:type="dxa"/>
              <w:right w:w="30" w:type="dxa"/>
            </w:tcMar>
            <w:vAlign w:val="center"/>
          </w:tcPr>
          <w:p w:rsidR="00C31C5B" w:rsidRPr="00CB33DF" w:rsidRDefault="00C31C5B" w:rsidP="00A024E2">
            <w:pPr>
              <w:rPr>
                <w:rFonts w:ascii="Times New Roman" w:hAnsi="Times New Roman"/>
              </w:rPr>
            </w:pPr>
            <w:r w:rsidRPr="00CB33DF">
              <w:rPr>
                <w:rFonts w:ascii="Times New Roman" w:hAnsi="Times New Roman"/>
              </w:rPr>
              <w:t>ВСЬОГО</w:t>
            </w:r>
          </w:p>
        </w:tc>
        <w:tc>
          <w:tcPr>
            <w:tcW w:w="2579"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C31C5B" w:rsidRPr="00CB33DF" w:rsidRDefault="00C31C5B" w:rsidP="00A024E2">
            <w:pPr>
              <w:rPr>
                <w:rFonts w:ascii="Times New Roman" w:hAnsi="Times New Roman"/>
              </w:rPr>
            </w:pPr>
          </w:p>
        </w:tc>
        <w:tc>
          <w:tcPr>
            <w:tcW w:w="857"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C31C5B" w:rsidRPr="00CB33DF" w:rsidRDefault="00C31C5B" w:rsidP="00A024E2">
            <w:pPr>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C31C5B" w:rsidRPr="00CB33DF" w:rsidRDefault="00C31C5B" w:rsidP="00A024E2">
            <w:pPr>
              <w:rPr>
                <w:rFonts w:ascii="Times New Roman" w:hAnsi="Times New Roman"/>
              </w:rPr>
            </w:pPr>
          </w:p>
        </w:tc>
        <w:tc>
          <w:tcPr>
            <w:tcW w:w="2126" w:type="dxa"/>
            <w:tcBorders>
              <w:top w:val="single" w:sz="6" w:space="0" w:color="836967"/>
              <w:left w:val="single" w:sz="4" w:space="0" w:color="auto"/>
              <w:bottom w:val="single" w:sz="6" w:space="0" w:color="836967"/>
              <w:right w:val="single" w:sz="6" w:space="0" w:color="836967"/>
            </w:tcBorders>
            <w:tcMar>
              <w:left w:w="30" w:type="dxa"/>
              <w:right w:w="30" w:type="dxa"/>
            </w:tcMar>
            <w:vAlign w:val="center"/>
          </w:tcPr>
          <w:p w:rsidR="00C31C5B" w:rsidRPr="00CB33DF" w:rsidRDefault="00C31C5B" w:rsidP="00A024E2">
            <w:pPr>
              <w:rPr>
                <w:rFonts w:ascii="Times New Roman" w:hAnsi="Times New Roman"/>
              </w:rPr>
            </w:pPr>
          </w:p>
        </w:tc>
      </w:tr>
      <w:tr w:rsidR="00C31C5B" w:rsidRPr="00CB33DF" w:rsidTr="00A024E2">
        <w:trPr>
          <w:trHeight w:val="276"/>
        </w:trPr>
        <w:tc>
          <w:tcPr>
            <w:tcW w:w="555" w:type="dxa"/>
            <w:tcBorders>
              <w:top w:val="single" w:sz="4" w:space="0" w:color="auto"/>
              <w:left w:val="single" w:sz="4" w:space="0" w:color="auto"/>
              <w:bottom w:val="single" w:sz="4" w:space="0" w:color="auto"/>
            </w:tcBorders>
            <w:tcMar>
              <w:left w:w="30" w:type="dxa"/>
              <w:right w:w="30" w:type="dxa"/>
            </w:tcMar>
            <w:vAlign w:val="center"/>
          </w:tcPr>
          <w:p w:rsidR="00C31C5B" w:rsidRPr="00CB33DF" w:rsidRDefault="00C31C5B" w:rsidP="00A024E2">
            <w:pPr>
              <w:rPr>
                <w:rFonts w:ascii="Times New Roman" w:hAnsi="Times New Roman"/>
              </w:rPr>
            </w:pPr>
          </w:p>
        </w:tc>
        <w:tc>
          <w:tcPr>
            <w:tcW w:w="2149" w:type="dxa"/>
            <w:tcBorders>
              <w:top w:val="single" w:sz="4" w:space="0" w:color="auto"/>
              <w:bottom w:val="single" w:sz="4" w:space="0" w:color="auto"/>
            </w:tcBorders>
            <w:tcMar>
              <w:left w:w="30" w:type="dxa"/>
              <w:right w:w="30" w:type="dxa"/>
            </w:tcMar>
            <w:vAlign w:val="center"/>
          </w:tcPr>
          <w:p w:rsidR="00C31C5B" w:rsidRPr="00CB33DF" w:rsidRDefault="00C31C5B" w:rsidP="00A024E2">
            <w:pPr>
              <w:rPr>
                <w:rFonts w:ascii="Times New Roman" w:hAnsi="Times New Roman"/>
              </w:rPr>
            </w:pPr>
            <w:r w:rsidRPr="00CB33DF">
              <w:rPr>
                <w:rFonts w:ascii="Times New Roman" w:hAnsi="Times New Roman"/>
              </w:rPr>
              <w:t>утому числі ПДВ</w:t>
            </w:r>
          </w:p>
        </w:tc>
        <w:tc>
          <w:tcPr>
            <w:tcW w:w="2579" w:type="dxa"/>
            <w:tcBorders>
              <w:top w:val="single" w:sz="4" w:space="0" w:color="auto"/>
              <w:bottom w:val="single" w:sz="4" w:space="0" w:color="auto"/>
            </w:tcBorders>
            <w:tcMar>
              <w:left w:w="30" w:type="dxa"/>
              <w:right w:w="30" w:type="dxa"/>
            </w:tcMar>
            <w:vAlign w:val="center"/>
          </w:tcPr>
          <w:p w:rsidR="00C31C5B" w:rsidRPr="00CB33DF" w:rsidRDefault="00C31C5B" w:rsidP="00A024E2">
            <w:pPr>
              <w:rPr>
                <w:rFonts w:ascii="Times New Roman" w:hAnsi="Times New Roman"/>
              </w:rPr>
            </w:pPr>
          </w:p>
        </w:tc>
        <w:tc>
          <w:tcPr>
            <w:tcW w:w="857" w:type="dxa"/>
            <w:tcBorders>
              <w:top w:val="single" w:sz="4" w:space="0" w:color="auto"/>
              <w:bottom w:val="single" w:sz="4" w:space="0" w:color="auto"/>
            </w:tcBorders>
            <w:tcMar>
              <w:left w:w="30" w:type="dxa"/>
              <w:right w:w="30" w:type="dxa"/>
            </w:tcMar>
            <w:vAlign w:val="center"/>
          </w:tcPr>
          <w:p w:rsidR="00C31C5B" w:rsidRPr="00CB33DF" w:rsidRDefault="00C31C5B" w:rsidP="00A024E2">
            <w:pPr>
              <w:rPr>
                <w:rFonts w:ascii="Times New Roman" w:hAnsi="Times New Roman"/>
              </w:rPr>
            </w:pPr>
          </w:p>
        </w:tc>
        <w:tc>
          <w:tcPr>
            <w:tcW w:w="1695" w:type="dxa"/>
            <w:tcBorders>
              <w:top w:val="single" w:sz="4" w:space="0" w:color="auto"/>
              <w:bottom w:val="single" w:sz="4" w:space="0" w:color="auto"/>
              <w:right w:val="single" w:sz="4" w:space="0" w:color="auto"/>
            </w:tcBorders>
            <w:tcMar>
              <w:left w:w="30" w:type="dxa"/>
              <w:right w:w="30" w:type="dxa"/>
            </w:tcMar>
            <w:vAlign w:val="center"/>
          </w:tcPr>
          <w:p w:rsidR="00C31C5B" w:rsidRPr="00CB33DF" w:rsidRDefault="00C31C5B" w:rsidP="00A024E2">
            <w:pPr>
              <w:rPr>
                <w:rFonts w:ascii="Times New Roman" w:hAnsi="Times New Roman"/>
              </w:rPr>
            </w:pPr>
          </w:p>
        </w:tc>
        <w:tc>
          <w:tcPr>
            <w:tcW w:w="2126" w:type="dxa"/>
            <w:tcBorders>
              <w:top w:val="single" w:sz="6" w:space="0" w:color="836967"/>
              <w:left w:val="single" w:sz="4" w:space="0" w:color="auto"/>
              <w:bottom w:val="single" w:sz="6" w:space="0" w:color="836967"/>
              <w:right w:val="single" w:sz="6" w:space="0" w:color="836967"/>
            </w:tcBorders>
            <w:tcMar>
              <w:left w:w="30" w:type="dxa"/>
              <w:right w:w="30" w:type="dxa"/>
            </w:tcMar>
            <w:vAlign w:val="center"/>
          </w:tcPr>
          <w:p w:rsidR="00C31C5B" w:rsidRPr="00CB33DF" w:rsidRDefault="00C31C5B" w:rsidP="00A024E2">
            <w:pPr>
              <w:rPr>
                <w:rFonts w:ascii="Times New Roman" w:hAnsi="Times New Roman"/>
              </w:rPr>
            </w:pPr>
          </w:p>
        </w:tc>
      </w:tr>
    </w:tbl>
    <w:p w:rsidR="00C31C5B" w:rsidRPr="00CB33DF" w:rsidRDefault="00C31C5B" w:rsidP="00C31C5B">
      <w:pPr>
        <w:spacing w:after="0"/>
        <w:ind w:firstLine="539"/>
        <w:jc w:val="both"/>
        <w:rPr>
          <w:rFonts w:ascii="Times New Roman" w:hAnsi="Times New Roman"/>
        </w:rPr>
      </w:pPr>
      <w:r w:rsidRPr="00CB33DF">
        <w:rPr>
          <w:rFonts w:ascii="Times New Roman" w:hAnsi="Times New Roman"/>
        </w:rPr>
        <w:t>При поставці товару у Продавець повинні бути наявні документи, передбачені чинним законодавством України, які підтверджують відповідні якісні характеристики товару (сертифікати відповідності, висновки санітарно-епідеміологічної служби, тощо).</w:t>
      </w:r>
    </w:p>
    <w:p w:rsidR="00C31C5B" w:rsidRPr="00CB33DF" w:rsidRDefault="00C31C5B" w:rsidP="00C31C5B">
      <w:pPr>
        <w:spacing w:after="0"/>
        <w:ind w:firstLine="539"/>
        <w:jc w:val="both"/>
        <w:rPr>
          <w:rFonts w:ascii="Times New Roman" w:hAnsi="Times New Roman"/>
        </w:rPr>
      </w:pPr>
      <w:r w:rsidRPr="00CB33DF">
        <w:rPr>
          <w:rFonts w:ascii="Times New Roman" w:hAnsi="Times New Roman"/>
        </w:rPr>
        <w:t>Строк гарантії на Товар – не менше гарантійного строку заводу-виробника.</w:t>
      </w:r>
    </w:p>
    <w:p w:rsidR="00C31C5B" w:rsidRPr="00CB33DF" w:rsidRDefault="00C31C5B" w:rsidP="00C31C5B">
      <w:pPr>
        <w:spacing w:after="0"/>
        <w:ind w:firstLine="539"/>
        <w:jc w:val="both"/>
        <w:rPr>
          <w:rFonts w:ascii="Times New Roman" w:hAnsi="Times New Roman"/>
        </w:rPr>
      </w:pPr>
      <w:r w:rsidRPr="00CB33DF">
        <w:rPr>
          <w:rFonts w:ascii="Times New Roman" w:hAnsi="Times New Roman"/>
        </w:rPr>
        <w:t>Товар повинен бути новим.</w:t>
      </w:r>
    </w:p>
    <w:p w:rsidR="00C31C5B" w:rsidRPr="00CB33DF" w:rsidRDefault="00C31C5B" w:rsidP="00C31C5B">
      <w:pPr>
        <w:spacing w:after="60"/>
        <w:ind w:firstLine="540"/>
        <w:jc w:val="both"/>
        <w:rPr>
          <w:rFonts w:ascii="Times New Roman" w:hAnsi="Times New Roman"/>
          <w:b/>
        </w:rPr>
      </w:pPr>
      <w:r w:rsidRPr="00CB33DF">
        <w:rPr>
          <w:rFonts w:ascii="Times New Roman" w:hAnsi="Times New Roman"/>
          <w:color w:val="222222"/>
        </w:rPr>
        <w:t>Продавець гарантує</w:t>
      </w:r>
      <w:r w:rsidRPr="00CB33DF">
        <w:rPr>
          <w:rFonts w:ascii="Times New Roman" w:hAnsi="Times New Roman"/>
          <w:color w:val="000000"/>
        </w:rPr>
        <w:t xml:space="preserve"> надання, н</w:t>
      </w:r>
      <w:r w:rsidRPr="00CB33DF">
        <w:rPr>
          <w:rFonts w:ascii="Times New Roman" w:hAnsi="Times New Roman"/>
        </w:rPr>
        <w:t>а вимогу Покупця (</w:t>
      </w:r>
      <w:r w:rsidRPr="00CB33DF">
        <w:rPr>
          <w:rFonts w:ascii="Times New Roman" w:hAnsi="Times New Roman"/>
          <w:color w:val="000000"/>
          <w:shd w:val="clear" w:color="auto" w:fill="FFFFFF"/>
        </w:rPr>
        <w:t>при необхідності),</w:t>
      </w:r>
      <w:r w:rsidRPr="00CB33DF">
        <w:rPr>
          <w:rFonts w:ascii="Times New Roman" w:hAnsi="Times New Roman"/>
        </w:rPr>
        <w:t xml:space="preserve"> завірених копій документів які засвідчують якісні, конструктивні, технічні характеристики </w:t>
      </w:r>
      <w:r w:rsidRPr="00CB33DF">
        <w:rPr>
          <w:rFonts w:ascii="Times New Roman" w:hAnsi="Times New Roman"/>
          <w:color w:val="222222"/>
        </w:rPr>
        <w:t>товару</w:t>
      </w:r>
      <w:r w:rsidRPr="00CB33DF">
        <w:rPr>
          <w:rFonts w:ascii="Times New Roman" w:hAnsi="Times New Roman"/>
        </w:rPr>
        <w:t xml:space="preserve">, </w:t>
      </w:r>
      <w:proofErr w:type="spellStart"/>
      <w:r w:rsidRPr="00CB33DF">
        <w:rPr>
          <w:rFonts w:ascii="Times New Roman" w:hAnsi="Times New Roman"/>
        </w:rPr>
        <w:t>авторизаційні</w:t>
      </w:r>
      <w:proofErr w:type="spellEnd"/>
      <w:r w:rsidRPr="00CB33DF">
        <w:rPr>
          <w:rFonts w:ascii="Times New Roman" w:hAnsi="Times New Roman"/>
        </w:rPr>
        <w:t xml:space="preserve"> листи від виробника про підтвердження партнерс</w:t>
      </w:r>
      <w:r>
        <w:rPr>
          <w:rFonts w:ascii="Times New Roman" w:hAnsi="Times New Roman"/>
        </w:rPr>
        <w:t>ь</w:t>
      </w:r>
      <w:r w:rsidRPr="00CB33DF">
        <w:rPr>
          <w:rFonts w:ascii="Times New Roman" w:hAnsi="Times New Roman"/>
        </w:rPr>
        <w:t xml:space="preserve">кого статусу, сертифікатів відповідності, санітарно-епідеміологічних та гігієнічних висновків, декларацій про відповідність, свідоцтв про визнання та/або інших відповідних документів передбачених законодавством для товарів даного виду). </w:t>
      </w:r>
    </w:p>
    <w:p w:rsidR="00C31C5B" w:rsidRPr="00CB33DF" w:rsidRDefault="00C31C5B" w:rsidP="00C31C5B">
      <w:pPr>
        <w:ind w:firstLine="504"/>
        <w:jc w:val="both"/>
        <w:rPr>
          <w:rFonts w:ascii="Times New Roman" w:hAnsi="Times New Roman"/>
        </w:rPr>
      </w:pPr>
      <w:r w:rsidRPr="00CB33DF">
        <w:rPr>
          <w:rFonts w:ascii="Times New Roman" w:hAnsi="Times New Roman"/>
          <w:b/>
        </w:rPr>
        <w:t>Доставка товару здійснюється транспортом Продавця, завантажувальні та розвантажувальні роботи  - за рахунок Продавця.</w:t>
      </w:r>
    </w:p>
    <w:p w:rsidR="00C31C5B" w:rsidRPr="00CB33DF" w:rsidRDefault="00C31C5B" w:rsidP="00C31C5B">
      <w:pPr>
        <w:tabs>
          <w:tab w:val="left" w:pos="540"/>
        </w:tabs>
        <w:ind w:firstLine="567"/>
        <w:rPr>
          <w:rFonts w:ascii="Times New Roman" w:hAnsi="Times New Roman"/>
        </w:rPr>
      </w:pPr>
      <w:r w:rsidRPr="00CB33DF">
        <w:rPr>
          <w:rFonts w:ascii="Times New Roman" w:hAnsi="Times New Roman"/>
          <w:b/>
        </w:rPr>
        <w:t xml:space="preserve">Приймання товару здійснюється тільки в присутності представника </w:t>
      </w:r>
      <w:r w:rsidRPr="00CB33DF">
        <w:rPr>
          <w:rFonts w:ascii="Times New Roman" w:hAnsi="Times New Roman"/>
          <w:b/>
          <w:color w:val="222222"/>
        </w:rPr>
        <w:t>Продавця.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8"/>
        <w:gridCol w:w="4737"/>
      </w:tblGrid>
      <w:tr w:rsidR="00C31C5B" w:rsidRPr="0022271B" w:rsidTr="00A024E2">
        <w:trPr>
          <w:trHeight w:val="70"/>
        </w:trPr>
        <w:tc>
          <w:tcPr>
            <w:tcW w:w="5103" w:type="dxa"/>
          </w:tcPr>
          <w:p w:rsidR="00C31C5B" w:rsidRPr="00CB33DF" w:rsidRDefault="00C31C5B" w:rsidP="00A0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lang w:eastAsia="ru-RU"/>
              </w:rPr>
            </w:pPr>
            <w:r w:rsidRPr="00CB33DF">
              <w:rPr>
                <w:rFonts w:ascii="Times New Roman" w:hAnsi="Times New Roman"/>
                <w:u w:val="single"/>
              </w:rPr>
              <w:t>ПОСТАЧАЛЬНИК</w:t>
            </w:r>
          </w:p>
          <w:p w:rsidR="00C31C5B" w:rsidRPr="00CB33DF" w:rsidRDefault="00C31C5B" w:rsidP="00A024E2">
            <w:pPr>
              <w:spacing w:line="240" w:lineRule="auto"/>
              <w:rPr>
                <w:rFonts w:ascii="Times New Roman" w:eastAsia="Courier New" w:hAnsi="Times New Roman"/>
                <w:lang w:eastAsia="ru-RU"/>
              </w:rPr>
            </w:pPr>
            <w:r w:rsidRPr="00CB33DF">
              <w:rPr>
                <w:rFonts w:ascii="Times New Roman" w:hAnsi="Times New Roman"/>
              </w:rPr>
              <w:t>Назва: __________________________________</w:t>
            </w:r>
          </w:p>
          <w:p w:rsidR="00C31C5B" w:rsidRPr="00CB33DF" w:rsidRDefault="00C31C5B" w:rsidP="00A024E2">
            <w:pPr>
              <w:spacing w:line="240" w:lineRule="auto"/>
              <w:rPr>
                <w:rFonts w:ascii="Times New Roman" w:eastAsia="Courier New" w:hAnsi="Times New Roman"/>
                <w:lang w:eastAsia="ru-RU"/>
              </w:rPr>
            </w:pPr>
            <w:r w:rsidRPr="00CB33DF">
              <w:rPr>
                <w:rFonts w:ascii="Times New Roman" w:hAnsi="Times New Roman"/>
              </w:rPr>
              <w:t>Юридична адреса: _______________________</w:t>
            </w:r>
          </w:p>
          <w:p w:rsidR="00C31C5B" w:rsidRPr="00CB33DF" w:rsidRDefault="00C31C5B" w:rsidP="00A024E2">
            <w:pPr>
              <w:spacing w:line="240" w:lineRule="auto"/>
              <w:rPr>
                <w:rFonts w:ascii="Times New Roman" w:eastAsia="Courier New" w:hAnsi="Times New Roman"/>
                <w:lang w:eastAsia="ru-RU"/>
              </w:rPr>
            </w:pPr>
            <w:r w:rsidRPr="00CB33DF">
              <w:rPr>
                <w:rFonts w:ascii="Times New Roman" w:hAnsi="Times New Roman"/>
                <w:color w:val="000000"/>
              </w:rPr>
              <w:t>Фактична адреса:  ________________________</w:t>
            </w:r>
          </w:p>
          <w:p w:rsidR="00C31C5B" w:rsidRPr="00CB33DF" w:rsidRDefault="00C31C5B" w:rsidP="00A024E2">
            <w:pPr>
              <w:spacing w:line="240" w:lineRule="auto"/>
              <w:rPr>
                <w:rFonts w:ascii="Times New Roman" w:eastAsia="Courier New" w:hAnsi="Times New Roman"/>
                <w:lang w:eastAsia="ru-RU"/>
              </w:rPr>
            </w:pPr>
            <w:r w:rsidRPr="00CB33DF">
              <w:rPr>
                <w:rFonts w:ascii="Times New Roman" w:hAnsi="Times New Roman"/>
              </w:rPr>
              <w:t>код  ЄДРПОУ____________________________</w:t>
            </w:r>
          </w:p>
          <w:p w:rsidR="00C31C5B" w:rsidRPr="00CB33DF" w:rsidRDefault="00C31C5B" w:rsidP="00A024E2">
            <w:pPr>
              <w:tabs>
                <w:tab w:val="left" w:pos="5880"/>
              </w:tabs>
              <w:spacing w:line="240" w:lineRule="auto"/>
              <w:rPr>
                <w:rFonts w:ascii="Times New Roman" w:hAnsi="Times New Roman"/>
              </w:rPr>
            </w:pPr>
            <w:r w:rsidRPr="00CB33DF">
              <w:rPr>
                <w:rFonts w:ascii="Times New Roman" w:hAnsi="Times New Roman"/>
              </w:rPr>
              <w:t>ІПН_____________________________________</w:t>
            </w:r>
          </w:p>
          <w:p w:rsidR="00C31C5B" w:rsidRPr="00CB33DF" w:rsidRDefault="00C31C5B" w:rsidP="00A024E2">
            <w:pPr>
              <w:tabs>
                <w:tab w:val="left" w:pos="5880"/>
              </w:tabs>
              <w:spacing w:line="240" w:lineRule="auto"/>
              <w:rPr>
                <w:rFonts w:ascii="Times New Roman" w:hAnsi="Times New Roman"/>
                <w:sz w:val="20"/>
                <w:szCs w:val="20"/>
              </w:rPr>
            </w:pPr>
            <w:r w:rsidRPr="00CB33DF">
              <w:rPr>
                <w:rFonts w:ascii="Times New Roman" w:hAnsi="Times New Roman"/>
                <w:sz w:val="20"/>
                <w:szCs w:val="20"/>
              </w:rPr>
              <w:t xml:space="preserve"> </w:t>
            </w:r>
            <w:proofErr w:type="spellStart"/>
            <w:r w:rsidRPr="00CB33DF">
              <w:rPr>
                <w:rFonts w:ascii="Times New Roman" w:hAnsi="Times New Roman"/>
                <w:sz w:val="20"/>
                <w:szCs w:val="20"/>
              </w:rPr>
              <w:t>Св-во</w:t>
            </w:r>
            <w:proofErr w:type="spellEnd"/>
            <w:r w:rsidRPr="00CB33DF">
              <w:rPr>
                <w:rFonts w:ascii="Times New Roman" w:hAnsi="Times New Roman"/>
                <w:sz w:val="20"/>
                <w:szCs w:val="20"/>
              </w:rPr>
              <w:t xml:space="preserve"> платника ПДВ №___________________________</w:t>
            </w:r>
          </w:p>
          <w:p w:rsidR="00C31C5B" w:rsidRPr="00CB33DF" w:rsidRDefault="00C31C5B" w:rsidP="00A024E2">
            <w:pPr>
              <w:spacing w:line="240" w:lineRule="auto"/>
              <w:rPr>
                <w:rFonts w:ascii="Times New Roman" w:eastAsia="Courier New" w:hAnsi="Times New Roman"/>
                <w:lang w:eastAsia="ru-RU"/>
              </w:rPr>
            </w:pPr>
            <w:r w:rsidRPr="00CB33DF">
              <w:rPr>
                <w:rFonts w:ascii="Times New Roman" w:hAnsi="Times New Roman"/>
                <w:sz w:val="20"/>
                <w:szCs w:val="20"/>
              </w:rPr>
              <w:t>(</w:t>
            </w:r>
            <w:proofErr w:type="spellStart"/>
            <w:r w:rsidRPr="00CB33DF">
              <w:rPr>
                <w:rFonts w:ascii="Times New Roman" w:hAnsi="Times New Roman"/>
                <w:sz w:val="20"/>
                <w:szCs w:val="20"/>
              </w:rPr>
              <w:t>Св-во</w:t>
            </w:r>
            <w:proofErr w:type="spellEnd"/>
            <w:r w:rsidRPr="00CB33DF">
              <w:rPr>
                <w:rFonts w:ascii="Times New Roman" w:hAnsi="Times New Roman"/>
                <w:sz w:val="20"/>
                <w:szCs w:val="20"/>
              </w:rPr>
              <w:t xml:space="preserve"> платника єдиного податку № _______________)</w:t>
            </w:r>
            <w:r w:rsidRPr="00CB33DF">
              <w:rPr>
                <w:rFonts w:ascii="Times New Roman" w:hAnsi="Times New Roman"/>
              </w:rPr>
              <w:t xml:space="preserve">     </w:t>
            </w:r>
          </w:p>
          <w:p w:rsidR="00C31C5B" w:rsidRPr="00CB33DF" w:rsidRDefault="00C31C5B" w:rsidP="00A024E2">
            <w:pPr>
              <w:spacing w:line="240" w:lineRule="auto"/>
              <w:rPr>
                <w:rFonts w:ascii="Times New Roman" w:hAnsi="Times New Roman"/>
              </w:rPr>
            </w:pPr>
            <w:r w:rsidRPr="00CB33DF">
              <w:rPr>
                <w:rFonts w:ascii="Times New Roman" w:hAnsi="Times New Roman"/>
              </w:rPr>
              <w:t>Розрахунковий рахунок:</w:t>
            </w:r>
          </w:p>
          <w:p w:rsidR="00C31C5B" w:rsidRPr="00CB33DF" w:rsidRDefault="00C31C5B" w:rsidP="00A024E2">
            <w:pPr>
              <w:spacing w:line="240" w:lineRule="auto"/>
              <w:rPr>
                <w:rFonts w:ascii="Times New Roman" w:hAnsi="Times New Roman"/>
              </w:rPr>
            </w:pPr>
            <w:r w:rsidRPr="00CB33DF">
              <w:rPr>
                <w:rFonts w:ascii="Times New Roman" w:hAnsi="Times New Roman"/>
              </w:rPr>
              <w:t xml:space="preserve">МФО ___________________________________ </w:t>
            </w:r>
          </w:p>
          <w:p w:rsidR="00C31C5B" w:rsidRPr="00CB33DF" w:rsidRDefault="00C31C5B" w:rsidP="00A024E2">
            <w:pPr>
              <w:tabs>
                <w:tab w:val="left" w:pos="5880"/>
              </w:tabs>
              <w:spacing w:line="0" w:lineRule="atLeast"/>
              <w:rPr>
                <w:rFonts w:ascii="Times New Roman" w:hAnsi="Times New Roman"/>
              </w:rPr>
            </w:pPr>
            <w:r w:rsidRPr="00CB33DF">
              <w:rPr>
                <w:rFonts w:ascii="Times New Roman" w:hAnsi="Times New Roman"/>
              </w:rPr>
              <w:t>Телефон_________________________________</w:t>
            </w:r>
          </w:p>
          <w:p w:rsidR="00C31C5B" w:rsidRPr="00CB33DF" w:rsidRDefault="00C31C5B" w:rsidP="00A024E2">
            <w:pPr>
              <w:tabs>
                <w:tab w:val="left" w:pos="5880"/>
              </w:tabs>
              <w:spacing w:line="0" w:lineRule="atLeast"/>
              <w:rPr>
                <w:rFonts w:ascii="Times New Roman" w:hAnsi="Times New Roman"/>
              </w:rPr>
            </w:pPr>
            <w:r w:rsidRPr="00CB33DF">
              <w:rPr>
                <w:rFonts w:ascii="Times New Roman" w:hAnsi="Times New Roman"/>
              </w:rPr>
              <w:t>______________________        /___________ /</w:t>
            </w:r>
            <w:r w:rsidRPr="00CB33DF">
              <w:rPr>
                <w:rFonts w:ascii="Times New Roman" w:hAnsi="Times New Roman"/>
                <w:i/>
                <w:sz w:val="20"/>
                <w:szCs w:val="20"/>
              </w:rPr>
              <w:t>(підпис, М.П.)</w:t>
            </w:r>
            <w:r w:rsidRPr="00CB33DF">
              <w:rPr>
                <w:rFonts w:ascii="Times New Roman" w:hAnsi="Times New Roman"/>
              </w:rPr>
              <w:tab/>
            </w:r>
            <w:r w:rsidRPr="00CB33DF">
              <w:rPr>
                <w:rFonts w:ascii="Times New Roman" w:hAnsi="Times New Roman"/>
                <w:i/>
                <w:sz w:val="20"/>
                <w:szCs w:val="20"/>
              </w:rPr>
              <w:t>(підпис, М.П.)</w:t>
            </w:r>
            <w:r w:rsidRPr="00CB33DF">
              <w:rPr>
                <w:rFonts w:ascii="Times New Roman" w:hAnsi="Times New Roman"/>
                <w:sz w:val="20"/>
                <w:szCs w:val="20"/>
              </w:rPr>
              <w:tab/>
            </w:r>
            <w:r w:rsidRPr="00CB33DF">
              <w:rPr>
                <w:rFonts w:ascii="Times New Roman" w:hAnsi="Times New Roman"/>
                <w:i/>
                <w:sz w:val="20"/>
                <w:szCs w:val="20"/>
              </w:rPr>
              <w:t xml:space="preserve"> </w:t>
            </w:r>
          </w:p>
        </w:tc>
        <w:tc>
          <w:tcPr>
            <w:tcW w:w="5103" w:type="dxa"/>
          </w:tcPr>
          <w:p w:rsidR="00C31C5B" w:rsidRPr="00CB33DF" w:rsidRDefault="00C31C5B" w:rsidP="00A0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CB33DF">
              <w:rPr>
                <w:rFonts w:ascii="Times New Roman" w:hAnsi="Times New Roman"/>
                <w:sz w:val="24"/>
                <w:szCs w:val="24"/>
                <w:u w:val="single"/>
              </w:rPr>
              <w:t>ПОКУПЕЦЬ</w:t>
            </w:r>
          </w:p>
          <w:p w:rsidR="00C31C5B" w:rsidRPr="00CB33DF" w:rsidRDefault="00C31C5B" w:rsidP="00A0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B33DF">
              <w:rPr>
                <w:rFonts w:ascii="Times New Roman" w:hAnsi="Times New Roman"/>
                <w:sz w:val="24"/>
                <w:szCs w:val="24"/>
              </w:rPr>
              <w:t xml:space="preserve">Назва:   </w:t>
            </w:r>
            <w:proofErr w:type="spellStart"/>
            <w:r w:rsidRPr="00CB33DF">
              <w:rPr>
                <w:rFonts w:ascii="Times New Roman" w:hAnsi="Times New Roman"/>
                <w:sz w:val="24"/>
                <w:szCs w:val="24"/>
              </w:rPr>
              <w:t>Новокаховське</w:t>
            </w:r>
            <w:proofErr w:type="spellEnd"/>
            <w:r w:rsidRPr="00CB33DF">
              <w:rPr>
                <w:rFonts w:ascii="Times New Roman" w:hAnsi="Times New Roman"/>
                <w:sz w:val="24"/>
                <w:szCs w:val="24"/>
              </w:rPr>
              <w:t xml:space="preserve">   пасажирське  комунальне підприємство «Автоцентр»</w:t>
            </w:r>
          </w:p>
          <w:p w:rsidR="00C31C5B" w:rsidRPr="00CB33DF" w:rsidRDefault="00C31C5B" w:rsidP="00A0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B33DF">
              <w:rPr>
                <w:rFonts w:ascii="Times New Roman" w:hAnsi="Times New Roman"/>
                <w:sz w:val="24"/>
                <w:szCs w:val="24"/>
              </w:rPr>
              <w:t>Юридична адреса: 74900</w:t>
            </w:r>
            <w:r w:rsidRPr="00CB33DF">
              <w:rPr>
                <w:rFonts w:ascii="Times New Roman" w:hAnsi="Times New Roman"/>
                <w:color w:val="000000"/>
                <w:sz w:val="24"/>
                <w:szCs w:val="24"/>
              </w:rPr>
              <w:t xml:space="preserve"> Україна</w:t>
            </w:r>
            <w:r w:rsidRPr="00CB33DF">
              <w:rPr>
                <w:rFonts w:ascii="Times New Roman" w:hAnsi="Times New Roman"/>
                <w:sz w:val="24"/>
                <w:szCs w:val="24"/>
              </w:rPr>
              <w:t xml:space="preserve"> ,Херсонська область, м. Нова Каховка: вул. Промислова, 3</w:t>
            </w:r>
          </w:p>
          <w:p w:rsidR="00C31C5B" w:rsidRPr="00CB33DF" w:rsidRDefault="00C31C5B" w:rsidP="00A024E2">
            <w:pPr>
              <w:pStyle w:val="ParagraphStyle"/>
              <w:rPr>
                <w:rStyle w:val="FontStyle"/>
                <w:rFonts w:ascii="Times New Roman" w:hAnsi="Times New Roman"/>
                <w:lang w:val="uk-UA"/>
              </w:rPr>
            </w:pPr>
            <w:r w:rsidRPr="00CB33DF">
              <w:rPr>
                <w:rFonts w:ascii="Times New Roman" w:hAnsi="Times New Roman"/>
                <w:color w:val="000000"/>
                <w:lang w:val="uk-UA" w:eastAsia="uk-UA"/>
              </w:rPr>
              <w:t xml:space="preserve">Фактична адреса: </w:t>
            </w:r>
            <w:r w:rsidRPr="00CB33DF">
              <w:rPr>
                <w:rFonts w:ascii="Times New Roman" w:hAnsi="Times New Roman"/>
                <w:color w:val="000000"/>
                <w:lang w:eastAsia="uk-UA"/>
              </w:rPr>
              <w:t>50000</w:t>
            </w:r>
            <w:r w:rsidRPr="00CB33DF">
              <w:rPr>
                <w:rFonts w:ascii="Times New Roman" w:hAnsi="Times New Roman"/>
                <w:color w:val="000000"/>
                <w:lang w:val="uk-UA" w:eastAsia="uk-UA"/>
              </w:rPr>
              <w:t xml:space="preserve"> Україна, </w:t>
            </w:r>
            <w:r w:rsidRPr="00CB33DF">
              <w:rPr>
                <w:rStyle w:val="FontStyle"/>
                <w:rFonts w:ascii="Times New Roman" w:hAnsi="Times New Roman"/>
                <w:lang w:val="uk-UA"/>
              </w:rPr>
              <w:t>Дніпропетровська обл., м. Кривий Ріг, вул. Церковна,2</w:t>
            </w:r>
          </w:p>
          <w:p w:rsidR="00C31C5B" w:rsidRPr="00CB33DF" w:rsidRDefault="00C31C5B" w:rsidP="00A0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33DF">
              <w:rPr>
                <w:rFonts w:ascii="Times New Roman" w:hAnsi="Times New Roman"/>
                <w:sz w:val="24"/>
                <w:szCs w:val="24"/>
              </w:rPr>
              <w:t>код  ЄДРПОУ 31818473</w:t>
            </w:r>
          </w:p>
          <w:p w:rsidR="00C31C5B" w:rsidRPr="00CB33DF" w:rsidRDefault="00C31C5B" w:rsidP="00A0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33DF">
              <w:rPr>
                <w:rFonts w:ascii="Times New Roman" w:hAnsi="Times New Roman"/>
                <w:sz w:val="24"/>
                <w:szCs w:val="24"/>
              </w:rPr>
              <w:t>ІПН   318184721023</w:t>
            </w:r>
          </w:p>
          <w:p w:rsidR="00C31C5B" w:rsidRPr="00CB33DF" w:rsidRDefault="00C31C5B" w:rsidP="00A0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CB33DF">
              <w:rPr>
                <w:rFonts w:ascii="Times New Roman" w:hAnsi="Times New Roman"/>
                <w:sz w:val="24"/>
                <w:szCs w:val="24"/>
              </w:rPr>
              <w:t xml:space="preserve">Розрахунковий рахунок:                                                           </w:t>
            </w:r>
          </w:p>
          <w:p w:rsidR="00C31C5B" w:rsidRPr="00CB33DF" w:rsidRDefault="00C31C5B" w:rsidP="00A02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CB33DF">
              <w:rPr>
                <w:rFonts w:ascii="Times New Roman" w:hAnsi="Times New Roman"/>
                <w:sz w:val="24"/>
                <w:szCs w:val="24"/>
              </w:rPr>
              <w:t>UA 858201720344391011459048743</w:t>
            </w:r>
          </w:p>
          <w:p w:rsidR="00C31C5B" w:rsidRPr="00CB33DF" w:rsidRDefault="00C31C5B" w:rsidP="00A024E2">
            <w:pPr>
              <w:tabs>
                <w:tab w:val="left" w:pos="5880"/>
              </w:tabs>
              <w:spacing w:line="0" w:lineRule="atLeast"/>
              <w:ind w:left="120"/>
              <w:rPr>
                <w:rFonts w:ascii="Times New Roman" w:hAnsi="Times New Roman"/>
                <w:sz w:val="24"/>
                <w:szCs w:val="24"/>
              </w:rPr>
            </w:pPr>
            <w:r w:rsidRPr="00CB33DF">
              <w:rPr>
                <w:rFonts w:ascii="Times New Roman" w:hAnsi="Times New Roman"/>
                <w:sz w:val="24"/>
                <w:szCs w:val="24"/>
              </w:rPr>
              <w:t>МФО 820172   УДКС України</w:t>
            </w:r>
          </w:p>
          <w:p w:rsidR="00C31C5B" w:rsidRPr="00EE349C" w:rsidRDefault="00C31C5B" w:rsidP="00A024E2">
            <w:pPr>
              <w:tabs>
                <w:tab w:val="left" w:pos="5880"/>
              </w:tabs>
              <w:spacing w:line="0" w:lineRule="atLeast"/>
              <w:rPr>
                <w:rFonts w:ascii="Times New Roman" w:eastAsia="Courier New" w:hAnsi="Times New Roman"/>
                <w:lang w:eastAsia="ru-RU"/>
              </w:rPr>
            </w:pPr>
            <w:r w:rsidRPr="00CB33DF">
              <w:rPr>
                <w:rFonts w:ascii="Times New Roman" w:hAnsi="Times New Roman"/>
                <w:sz w:val="24"/>
                <w:szCs w:val="24"/>
              </w:rPr>
              <w:t xml:space="preserve">Директор_____________ /Олексій </w:t>
            </w:r>
            <w:proofErr w:type="spellStart"/>
            <w:r w:rsidRPr="00CB33DF">
              <w:rPr>
                <w:rFonts w:ascii="Times New Roman" w:hAnsi="Times New Roman"/>
                <w:sz w:val="24"/>
                <w:szCs w:val="24"/>
              </w:rPr>
              <w:t>Овчаров</w:t>
            </w:r>
            <w:proofErr w:type="spellEnd"/>
            <w:r w:rsidRPr="00CB33DF">
              <w:rPr>
                <w:rFonts w:ascii="Times New Roman" w:hAnsi="Times New Roman"/>
                <w:sz w:val="24"/>
                <w:szCs w:val="24"/>
              </w:rPr>
              <w:t>/</w:t>
            </w:r>
            <w:r w:rsidRPr="00CB33DF">
              <w:rPr>
                <w:rFonts w:ascii="Times New Roman" w:hAnsi="Times New Roman"/>
                <w:i/>
                <w:sz w:val="24"/>
                <w:szCs w:val="24"/>
              </w:rPr>
              <w:t xml:space="preserve"> (підпис, М.П.)</w:t>
            </w:r>
          </w:p>
        </w:tc>
      </w:tr>
    </w:tbl>
    <w:p w:rsidR="00C31C5B" w:rsidRPr="00EE349C" w:rsidRDefault="00C31C5B" w:rsidP="00C31C5B">
      <w:pPr>
        <w:rPr>
          <w:rFonts w:ascii="Times New Roman" w:hAnsi="Times New Roman"/>
        </w:rPr>
      </w:pPr>
    </w:p>
    <w:p w:rsidR="00C31C5B" w:rsidRPr="00667C43" w:rsidRDefault="00C31C5B" w:rsidP="00C31C5B">
      <w:pPr>
        <w:jc w:val="both"/>
        <w:rPr>
          <w:rFonts w:ascii="Times New Roman" w:hAnsi="Times New Roman"/>
          <w:b/>
        </w:rPr>
      </w:pPr>
    </w:p>
    <w:p w:rsidR="00A21260" w:rsidRDefault="00A21260"/>
    <w:sectPr w:rsidR="00A21260" w:rsidSect="00C8216E">
      <w:headerReference w:type="default" r:id="rId5"/>
      <w:pgSz w:w="11906" w:h="16838"/>
      <w:pgMar w:top="851" w:right="851" w:bottom="510"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2C" w:rsidRDefault="00D277B8">
    <w:pPr>
      <w:pStyle w:val="a7"/>
      <w:jc w:val="center"/>
    </w:pPr>
    <w:r>
      <w:fldChar w:fldCharType="begin"/>
    </w:r>
    <w:r>
      <w:instrText>PAGE   \* MERGEFORMAT</w:instrText>
    </w:r>
    <w:r>
      <w:fldChar w:fldCharType="separate"/>
    </w:r>
    <w:r w:rsidRPr="00D277B8">
      <w:rPr>
        <w:noProof/>
        <w:lang w:val="ru-RU"/>
      </w:rPr>
      <w:t>2</w:t>
    </w:r>
    <w:r>
      <w:fldChar w:fldCharType="end"/>
    </w:r>
  </w:p>
  <w:p w:rsidR="002D792C" w:rsidRDefault="00D277B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8CF"/>
    <w:multiLevelType w:val="multilevel"/>
    <w:tmpl w:val="3D7E75F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78479EC"/>
    <w:multiLevelType w:val="multilevel"/>
    <w:tmpl w:val="640442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8957BBB"/>
    <w:multiLevelType w:val="multilevel"/>
    <w:tmpl w:val="0870204A"/>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AA45F05"/>
    <w:multiLevelType w:val="multilevel"/>
    <w:tmpl w:val="41385E9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3C531AE"/>
    <w:multiLevelType w:val="multilevel"/>
    <w:tmpl w:val="4182641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8A4291B"/>
    <w:multiLevelType w:val="multilevel"/>
    <w:tmpl w:val="FF04C9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9141EEB"/>
    <w:multiLevelType w:val="multilevel"/>
    <w:tmpl w:val="EA5EC1D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A4A0437"/>
    <w:multiLevelType w:val="multilevel"/>
    <w:tmpl w:val="44969EE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D44A69"/>
    <w:multiLevelType w:val="multilevel"/>
    <w:tmpl w:val="AC5823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2"/>
  </w:num>
  <w:num w:numId="4">
    <w:abstractNumId w:val="1"/>
  </w:num>
  <w:num w:numId="5">
    <w:abstractNumId w:val="5"/>
  </w:num>
  <w:num w:numId="6">
    <w:abstractNumId w:val="7"/>
  </w:num>
  <w:num w:numId="7">
    <w:abstractNumId w:val="8"/>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1C5B"/>
    <w:rsid w:val="00630CDB"/>
    <w:rsid w:val="00A21260"/>
    <w:rsid w:val="00C31C5B"/>
    <w:rsid w:val="00D27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C5B"/>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31C5B"/>
    <w:pPr>
      <w:spacing w:after="0" w:line="240" w:lineRule="auto"/>
    </w:pPr>
    <w:rPr>
      <w:rFonts w:ascii="Calibri" w:eastAsia="Calibri" w:hAnsi="Calibri" w:cs="Times New Roman"/>
      <w:lang w:val="uk-UA"/>
    </w:rPr>
  </w:style>
  <w:style w:type="paragraph" w:styleId="a5">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6"/>
    <w:qFormat/>
    <w:rsid w:val="00C31C5B"/>
    <w:pPr>
      <w:spacing w:before="100" w:beforeAutospacing="1" w:after="100" w:afterAutospacing="1" w:line="240" w:lineRule="auto"/>
    </w:pPr>
    <w:rPr>
      <w:rFonts w:ascii="Times New Roman" w:eastAsia="Times New Roman" w:hAnsi="Times New Roman"/>
      <w:sz w:val="24"/>
      <w:szCs w:val="24"/>
      <w:lang/>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5"/>
    <w:locked/>
    <w:rsid w:val="00C31C5B"/>
    <w:rPr>
      <w:rFonts w:ascii="Times New Roman" w:eastAsia="Times New Roman" w:hAnsi="Times New Roman" w:cs="Times New Roman"/>
      <w:sz w:val="24"/>
      <w:szCs w:val="24"/>
      <w:lang/>
    </w:rPr>
  </w:style>
  <w:style w:type="paragraph" w:styleId="a7">
    <w:name w:val="header"/>
    <w:basedOn w:val="a"/>
    <w:link w:val="a8"/>
    <w:uiPriority w:val="99"/>
    <w:unhideWhenUsed/>
    <w:rsid w:val="00C31C5B"/>
    <w:pPr>
      <w:tabs>
        <w:tab w:val="center" w:pos="4819"/>
        <w:tab w:val="right" w:pos="9639"/>
      </w:tabs>
      <w:spacing w:after="0" w:line="240" w:lineRule="auto"/>
    </w:pPr>
    <w:rPr>
      <w:sz w:val="20"/>
      <w:szCs w:val="20"/>
      <w:lang/>
    </w:rPr>
  </w:style>
  <w:style w:type="character" w:customStyle="1" w:styleId="a8">
    <w:name w:val="Верхний колонтитул Знак"/>
    <w:basedOn w:val="a0"/>
    <w:link w:val="a7"/>
    <w:uiPriority w:val="99"/>
    <w:rsid w:val="00C31C5B"/>
    <w:rPr>
      <w:rFonts w:ascii="Calibri" w:eastAsia="Calibri" w:hAnsi="Calibri" w:cs="Times New Roman"/>
      <w:sz w:val="20"/>
      <w:szCs w:val="20"/>
      <w:lang w:val="uk-UA"/>
    </w:rPr>
  </w:style>
  <w:style w:type="character" w:customStyle="1" w:styleId="FontStyle">
    <w:name w:val="Font Style"/>
    <w:rsid w:val="00C31C5B"/>
    <w:rPr>
      <w:rFonts w:cs="Courier New"/>
      <w:color w:val="000000"/>
      <w:sz w:val="20"/>
      <w:szCs w:val="20"/>
    </w:rPr>
  </w:style>
  <w:style w:type="paragraph" w:customStyle="1" w:styleId="ParagraphStyle">
    <w:name w:val="Paragraph Style"/>
    <w:rsid w:val="00C31C5B"/>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a4">
    <w:name w:val="Без интервала Знак"/>
    <w:link w:val="a3"/>
    <w:uiPriority w:val="1"/>
    <w:rsid w:val="00C31C5B"/>
    <w:rPr>
      <w:rFonts w:ascii="Calibri" w:eastAsia="Calibri" w:hAnsi="Calibri" w:cs="Times New Roman"/>
      <w:lang w:val="uk-UA"/>
    </w:rPr>
  </w:style>
  <w:style w:type="paragraph" w:customStyle="1" w:styleId="2">
    <w:name w:val="Без интервала2"/>
    <w:link w:val="NoSpacing"/>
    <w:rsid w:val="00C31C5B"/>
    <w:pPr>
      <w:spacing w:after="0" w:line="240" w:lineRule="auto"/>
    </w:pPr>
    <w:rPr>
      <w:rFonts w:ascii="Times New Roman" w:eastAsia="Calibri" w:hAnsi="Times New Roman" w:cs="Times New Roman"/>
      <w:sz w:val="24"/>
      <w:szCs w:val="24"/>
      <w:lang w:eastAsia="ru-RU"/>
    </w:rPr>
  </w:style>
  <w:style w:type="character" w:customStyle="1" w:styleId="NoSpacing">
    <w:name w:val="No Spacing Знак"/>
    <w:link w:val="2"/>
    <w:rsid w:val="00C31C5B"/>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3139</Words>
  <Characters>17897</Characters>
  <Application>Microsoft Office Word</Application>
  <DocSecurity>0</DocSecurity>
  <Lines>149</Lines>
  <Paragraphs>41</Paragraphs>
  <ScaleCrop>false</ScaleCrop>
  <Company>SPecialiST RePack</Company>
  <LinksUpToDate>false</LinksUpToDate>
  <CharactersWithSpaces>20995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4</cp:revision>
  <dcterms:created xsi:type="dcterms:W3CDTF">2023-06-21T14:37:00Z</dcterms:created>
  <dcterms:modified xsi:type="dcterms:W3CDTF">2023-06-21T14:44:00Z</dcterms:modified>
</cp:coreProperties>
</file>