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EF" w:rsidRDefault="009B4CEF" w:rsidP="009B4CEF">
      <w:pPr>
        <w:pStyle w:val="23"/>
        <w:spacing w:after="0" w:line="360" w:lineRule="auto"/>
        <w:rPr>
          <w:rFonts w:ascii="Times New Roman" w:eastAsia="Times New Roman" w:hAnsi="Times New Roman" w:cs="Times New Roman"/>
          <w:b/>
          <w:sz w:val="32"/>
          <w:szCs w:val="32"/>
        </w:rPr>
      </w:pPr>
    </w:p>
    <w:p w:rsidR="00DE6C4B" w:rsidRPr="006B79C9" w:rsidRDefault="006B79C9" w:rsidP="00DE6C4B">
      <w:pPr>
        <w:pStyle w:val="23"/>
        <w:spacing w:after="0" w:line="360" w:lineRule="auto"/>
        <w:jc w:val="center"/>
        <w:rPr>
          <w:rFonts w:ascii="Times New Roman" w:eastAsia="Times New Roman" w:hAnsi="Times New Roman" w:cs="Times New Roman"/>
          <w:b/>
          <w:sz w:val="32"/>
          <w:szCs w:val="32"/>
        </w:rPr>
      </w:pPr>
      <w:r w:rsidRPr="006B79C9">
        <w:rPr>
          <w:rFonts w:ascii="Times New Roman" w:eastAsia="Times New Roman" w:hAnsi="Times New Roman" w:cs="Times New Roman"/>
          <w:b/>
          <w:sz w:val="32"/>
          <w:szCs w:val="32"/>
        </w:rPr>
        <w:t>Комунальне некомерційне підприємство «</w:t>
      </w:r>
      <w:r w:rsidR="00026BFD">
        <w:rPr>
          <w:rFonts w:ascii="Times New Roman" w:eastAsia="Times New Roman" w:hAnsi="Times New Roman" w:cs="Times New Roman"/>
          <w:b/>
          <w:sz w:val="32"/>
          <w:szCs w:val="32"/>
        </w:rPr>
        <w:t>Тульчинський</w:t>
      </w:r>
      <w:r w:rsidRPr="006B79C9">
        <w:rPr>
          <w:rFonts w:ascii="Times New Roman" w:eastAsia="Times New Roman" w:hAnsi="Times New Roman" w:cs="Times New Roman"/>
          <w:b/>
          <w:sz w:val="32"/>
          <w:szCs w:val="32"/>
        </w:rPr>
        <w:t xml:space="preserve"> обласний спеціалізований будинок дитини </w:t>
      </w:r>
      <w:r w:rsidR="00026BFD">
        <w:rPr>
          <w:rFonts w:ascii="Times New Roman" w:eastAsia="Times New Roman" w:hAnsi="Times New Roman" w:cs="Times New Roman"/>
          <w:b/>
          <w:sz w:val="32"/>
          <w:szCs w:val="32"/>
        </w:rPr>
        <w:t xml:space="preserve">для дітей </w:t>
      </w:r>
      <w:r w:rsidRPr="006B79C9">
        <w:rPr>
          <w:rFonts w:ascii="Times New Roman" w:eastAsia="Times New Roman" w:hAnsi="Times New Roman" w:cs="Times New Roman"/>
          <w:b/>
          <w:sz w:val="32"/>
          <w:szCs w:val="32"/>
        </w:rPr>
        <w:t>з ураженням ЦНС та порушенням психіки Вінницької обласної Ради»</w:t>
      </w:r>
    </w:p>
    <w:p w:rsidR="005954FF" w:rsidRPr="00DE6C4B" w:rsidRDefault="005954FF" w:rsidP="008F7455">
      <w:pPr>
        <w:spacing w:after="0" w:line="360" w:lineRule="auto"/>
        <w:rPr>
          <w:rFonts w:ascii="Times New Roman" w:hAnsi="Times New Roman" w:cs="Times New Roman"/>
          <w:sz w:val="24"/>
          <w:szCs w:val="24"/>
          <w:lang w:val="ru-RU"/>
        </w:rPr>
      </w:pPr>
    </w:p>
    <w:tbl>
      <w:tblPr>
        <w:tblW w:w="10348" w:type="dxa"/>
        <w:tblInd w:w="-601" w:type="dxa"/>
        <w:tblLayout w:type="fixed"/>
        <w:tblLook w:val="0000" w:firstRow="0" w:lastRow="0" w:firstColumn="0" w:lastColumn="0" w:noHBand="0" w:noVBand="0"/>
      </w:tblPr>
      <w:tblGrid>
        <w:gridCol w:w="6096"/>
        <w:gridCol w:w="4252"/>
      </w:tblGrid>
      <w:tr w:rsidR="009E3036" w:rsidRPr="00071F0E" w:rsidTr="008F7455">
        <w:tc>
          <w:tcPr>
            <w:tcW w:w="6096" w:type="dxa"/>
          </w:tcPr>
          <w:p w:rsidR="009E3036" w:rsidRPr="00DE6C4B" w:rsidRDefault="009E3036" w:rsidP="008F7455">
            <w:pPr>
              <w:spacing w:after="0" w:line="360" w:lineRule="auto"/>
              <w:rPr>
                <w:rFonts w:ascii="Times New Roman" w:hAnsi="Times New Roman" w:cs="Times New Roman"/>
                <w:noProof/>
                <w:sz w:val="24"/>
                <w:szCs w:val="24"/>
                <w:lang w:val="ru-RU" w:eastAsia="uk-UA"/>
              </w:rPr>
            </w:pPr>
          </w:p>
          <w:p w:rsidR="009E3036" w:rsidRPr="00DE6C4B" w:rsidRDefault="009E3036" w:rsidP="008F7455">
            <w:pPr>
              <w:spacing w:after="0" w:line="360" w:lineRule="auto"/>
              <w:rPr>
                <w:b/>
                <w:bCs/>
                <w:lang w:val="ru-RU"/>
              </w:rPr>
            </w:pPr>
          </w:p>
        </w:tc>
        <w:tc>
          <w:tcPr>
            <w:tcW w:w="4252" w:type="dxa"/>
          </w:tcPr>
          <w:p w:rsidR="009E3036" w:rsidRPr="00071F0E" w:rsidRDefault="009E3036" w:rsidP="008F7455">
            <w:pPr>
              <w:spacing w:after="0" w:line="360" w:lineRule="auto"/>
              <w:ind w:left="601"/>
              <w:rPr>
                <w:rFonts w:ascii="Times New Roman" w:hAnsi="Times New Roman" w:cs="Times New Roman"/>
                <w:b/>
                <w:bCs/>
                <w:sz w:val="24"/>
                <w:szCs w:val="24"/>
              </w:rPr>
            </w:pPr>
          </w:p>
          <w:p w:rsidR="009E3036" w:rsidRPr="00071F0E" w:rsidRDefault="008F7455" w:rsidP="008F7455">
            <w:pPr>
              <w:spacing w:after="0" w:line="360" w:lineRule="auto"/>
              <w:rPr>
                <w:rFonts w:ascii="Times New Roman" w:hAnsi="Times New Roman" w:cs="Times New Roman"/>
                <w:b/>
                <w:bCs/>
                <w:sz w:val="24"/>
                <w:szCs w:val="24"/>
              </w:rPr>
            </w:pPr>
            <w:r w:rsidRPr="00071F0E">
              <w:rPr>
                <w:rFonts w:ascii="Times New Roman" w:eastAsia="Times New Roman" w:hAnsi="Times New Roman" w:cs="Times New Roman"/>
                <w:b/>
                <w:sz w:val="24"/>
                <w:szCs w:val="24"/>
              </w:rPr>
              <w:t>ЗАТВЕРДЖЕНО</w:t>
            </w:r>
          </w:p>
          <w:p w:rsidR="008F7455" w:rsidRPr="00071F0E" w:rsidRDefault="008F7455" w:rsidP="008F7455">
            <w:pPr>
              <w:pStyle w:val="23"/>
              <w:spacing w:after="0" w:line="36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Протоколом  уповноваженої особи</w:t>
            </w:r>
          </w:p>
          <w:p w:rsidR="008F7455" w:rsidRPr="00A61006" w:rsidRDefault="008233E8" w:rsidP="008F7455">
            <w:pPr>
              <w:spacing w:after="0" w:line="360" w:lineRule="auto"/>
              <w:rPr>
                <w:rFonts w:ascii="Times New Roman" w:hAnsi="Times New Roman" w:cs="Times New Roman"/>
                <w:b/>
                <w:bCs/>
                <w:sz w:val="24"/>
                <w:szCs w:val="24"/>
                <w:lang w:val="ru-RU"/>
              </w:rPr>
            </w:pPr>
            <w:r w:rsidRPr="00071F0E">
              <w:rPr>
                <w:rFonts w:ascii="Times New Roman" w:eastAsia="Times New Roman" w:hAnsi="Times New Roman" w:cs="Times New Roman"/>
                <w:sz w:val="24"/>
                <w:szCs w:val="24"/>
              </w:rPr>
              <w:t xml:space="preserve">від </w:t>
            </w:r>
            <w:r w:rsidR="0012727B">
              <w:rPr>
                <w:rFonts w:ascii="Times New Roman" w:eastAsia="Times New Roman" w:hAnsi="Times New Roman" w:cs="Times New Roman"/>
                <w:sz w:val="24"/>
                <w:szCs w:val="24"/>
              </w:rPr>
              <w:t>1</w:t>
            </w:r>
            <w:r w:rsidR="00026BFD">
              <w:rPr>
                <w:rFonts w:ascii="Times New Roman" w:eastAsia="Times New Roman" w:hAnsi="Times New Roman" w:cs="Times New Roman"/>
                <w:sz w:val="24"/>
                <w:szCs w:val="24"/>
              </w:rPr>
              <w:t>3</w:t>
            </w:r>
            <w:r w:rsidR="00F44B91">
              <w:rPr>
                <w:rFonts w:ascii="Times New Roman" w:eastAsia="Times New Roman" w:hAnsi="Times New Roman" w:cs="Times New Roman"/>
                <w:sz w:val="24"/>
                <w:szCs w:val="24"/>
              </w:rPr>
              <w:t xml:space="preserve"> </w:t>
            </w:r>
            <w:r w:rsidR="00026BFD">
              <w:rPr>
                <w:rFonts w:ascii="Times New Roman" w:eastAsia="Times New Roman" w:hAnsi="Times New Roman" w:cs="Times New Roman"/>
                <w:sz w:val="24"/>
                <w:szCs w:val="24"/>
              </w:rPr>
              <w:t>л</w:t>
            </w:r>
            <w:r w:rsidR="0012727B">
              <w:rPr>
                <w:rFonts w:ascii="Times New Roman" w:eastAsia="Times New Roman" w:hAnsi="Times New Roman" w:cs="Times New Roman"/>
                <w:sz w:val="24"/>
                <w:szCs w:val="24"/>
              </w:rPr>
              <w:t>ютого</w:t>
            </w:r>
            <w:r w:rsidRPr="00071F0E">
              <w:rPr>
                <w:rFonts w:ascii="Times New Roman" w:eastAsia="Times New Roman" w:hAnsi="Times New Roman" w:cs="Times New Roman"/>
                <w:sz w:val="24"/>
                <w:szCs w:val="24"/>
              </w:rPr>
              <w:t xml:space="preserve"> </w:t>
            </w:r>
            <w:r w:rsidR="000F6FC0">
              <w:rPr>
                <w:rFonts w:ascii="Times New Roman" w:eastAsia="Times New Roman" w:hAnsi="Times New Roman" w:cs="Times New Roman"/>
                <w:sz w:val="24"/>
                <w:szCs w:val="24"/>
              </w:rPr>
              <w:t>202</w:t>
            </w:r>
            <w:r w:rsidR="0012727B">
              <w:rPr>
                <w:rFonts w:ascii="Times New Roman" w:eastAsia="Times New Roman" w:hAnsi="Times New Roman" w:cs="Times New Roman"/>
                <w:sz w:val="24"/>
                <w:szCs w:val="24"/>
              </w:rPr>
              <w:t>4</w:t>
            </w:r>
            <w:r w:rsidR="008F7455" w:rsidRPr="00071F0E">
              <w:rPr>
                <w:rFonts w:ascii="Times New Roman" w:eastAsia="Times New Roman" w:hAnsi="Times New Roman" w:cs="Times New Roman"/>
                <w:sz w:val="24"/>
                <w:szCs w:val="24"/>
              </w:rPr>
              <w:t xml:space="preserve"> р. </w:t>
            </w:r>
          </w:p>
          <w:p w:rsidR="009E3036" w:rsidRDefault="009E3036" w:rsidP="006B79C9">
            <w:pPr>
              <w:spacing w:after="0" w:line="360" w:lineRule="auto"/>
              <w:rPr>
                <w:rFonts w:ascii="Times New Roman" w:hAnsi="Times New Roman" w:cs="Times New Roman"/>
                <w:b/>
                <w:bCs/>
                <w:sz w:val="24"/>
                <w:szCs w:val="24"/>
              </w:rPr>
            </w:pPr>
            <w:r w:rsidRPr="00071F0E">
              <w:rPr>
                <w:rFonts w:ascii="Times New Roman" w:hAnsi="Times New Roman" w:cs="Times New Roman"/>
                <w:b/>
                <w:bCs/>
                <w:sz w:val="24"/>
                <w:szCs w:val="24"/>
              </w:rPr>
              <w:t>Уповноважена особа</w:t>
            </w:r>
          </w:p>
          <w:p w:rsidR="006B79C9" w:rsidRPr="00071F0E" w:rsidRDefault="006B79C9" w:rsidP="006B79C9">
            <w:pPr>
              <w:spacing w:after="0" w:line="360" w:lineRule="auto"/>
              <w:rPr>
                <w:rFonts w:ascii="Times New Roman" w:hAnsi="Times New Roman" w:cs="Times New Roman"/>
                <w:b/>
                <w:bCs/>
                <w:sz w:val="24"/>
                <w:szCs w:val="24"/>
              </w:rPr>
            </w:pPr>
          </w:p>
          <w:p w:rsidR="009E3036" w:rsidRPr="00DE6C4B" w:rsidRDefault="00026BFD" w:rsidP="008F745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w:t>
            </w:r>
            <w:r w:rsidR="00184B8E">
              <w:rPr>
                <w:rFonts w:ascii="Times New Roman" w:hAnsi="Times New Roman" w:cs="Times New Roman"/>
                <w:b/>
                <w:bCs/>
                <w:sz w:val="24"/>
                <w:szCs w:val="24"/>
              </w:rPr>
              <w:t xml:space="preserve"> </w:t>
            </w:r>
            <w:r>
              <w:rPr>
                <w:rFonts w:ascii="Times New Roman" w:hAnsi="Times New Roman" w:cs="Times New Roman"/>
                <w:b/>
                <w:bCs/>
                <w:sz w:val="24"/>
                <w:szCs w:val="24"/>
              </w:rPr>
              <w:t>Валентина МЕЛЬНИК</w:t>
            </w:r>
          </w:p>
          <w:p w:rsidR="009E3036" w:rsidRPr="00071F0E" w:rsidRDefault="009E3036" w:rsidP="008F7455">
            <w:pPr>
              <w:spacing w:after="0" w:line="360" w:lineRule="auto"/>
              <w:ind w:left="601" w:right="-108"/>
              <w:rPr>
                <w:b/>
                <w:bCs/>
                <w:lang w:val="ru-RU"/>
              </w:rPr>
            </w:pPr>
          </w:p>
        </w:tc>
      </w:tr>
      <w:tr w:rsidR="008F7455" w:rsidRPr="00071F0E" w:rsidTr="008F7455">
        <w:tc>
          <w:tcPr>
            <w:tcW w:w="6096" w:type="dxa"/>
          </w:tcPr>
          <w:p w:rsidR="008F7455" w:rsidRPr="00071F0E" w:rsidRDefault="008F7455" w:rsidP="008F7455">
            <w:pPr>
              <w:spacing w:after="0" w:line="360" w:lineRule="auto"/>
              <w:rPr>
                <w:noProof/>
                <w:lang w:val="ru-RU" w:eastAsia="uk-UA"/>
              </w:rPr>
            </w:pPr>
          </w:p>
        </w:tc>
        <w:tc>
          <w:tcPr>
            <w:tcW w:w="4252" w:type="dxa"/>
          </w:tcPr>
          <w:p w:rsidR="008F7455" w:rsidRPr="00071F0E" w:rsidRDefault="008F7455" w:rsidP="008F7455">
            <w:pPr>
              <w:spacing w:after="0" w:line="360" w:lineRule="auto"/>
              <w:ind w:left="601"/>
              <w:rPr>
                <w:b/>
                <w:bCs/>
              </w:rPr>
            </w:pPr>
          </w:p>
        </w:tc>
      </w:tr>
    </w:tbl>
    <w:p w:rsidR="00056997" w:rsidRPr="00071F0E" w:rsidRDefault="00056997" w:rsidP="006B79C9">
      <w:pPr>
        <w:spacing w:after="0" w:line="360" w:lineRule="auto"/>
        <w:rPr>
          <w:rFonts w:ascii="Times New Roman" w:hAnsi="Times New Roman" w:cs="Times New Roman"/>
          <w:b/>
          <w:bCs/>
          <w:sz w:val="24"/>
          <w:szCs w:val="24"/>
        </w:rPr>
      </w:pPr>
    </w:p>
    <w:p w:rsidR="00CC5801" w:rsidRPr="00071F0E" w:rsidRDefault="00CC5801" w:rsidP="008F7455">
      <w:pPr>
        <w:spacing w:after="0" w:line="360" w:lineRule="auto"/>
        <w:ind w:left="320"/>
        <w:jc w:val="right"/>
        <w:rPr>
          <w:rFonts w:ascii="Times New Roman" w:hAnsi="Times New Roman" w:cs="Times New Roman"/>
          <w:b/>
          <w:bCs/>
          <w:sz w:val="24"/>
          <w:szCs w:val="24"/>
        </w:rPr>
      </w:pPr>
    </w:p>
    <w:tbl>
      <w:tblPr>
        <w:tblW w:w="9847" w:type="dxa"/>
        <w:tblLayout w:type="fixed"/>
        <w:tblCellMar>
          <w:left w:w="115" w:type="dxa"/>
          <w:right w:w="115" w:type="dxa"/>
        </w:tblCellMar>
        <w:tblLook w:val="0000" w:firstRow="0" w:lastRow="0" w:firstColumn="0" w:lastColumn="0" w:noHBand="0" w:noVBand="0"/>
      </w:tblPr>
      <w:tblGrid>
        <w:gridCol w:w="9847"/>
      </w:tblGrid>
      <w:tr w:rsidR="008F7455" w:rsidRPr="00B90614" w:rsidTr="008F7455">
        <w:tc>
          <w:tcPr>
            <w:tcW w:w="9847" w:type="dxa"/>
            <w:tcBorders>
              <w:top w:val="nil"/>
              <w:left w:val="nil"/>
              <w:bottom w:val="nil"/>
              <w:right w:val="nil"/>
            </w:tcBorders>
          </w:tcPr>
          <w:p w:rsidR="008F7455" w:rsidRPr="00B90614" w:rsidRDefault="008F7455" w:rsidP="00284BAC">
            <w:pPr>
              <w:pStyle w:val="23"/>
              <w:spacing w:after="0" w:line="360" w:lineRule="auto"/>
              <w:jc w:val="center"/>
              <w:rPr>
                <w:rFonts w:ascii="Times New Roman" w:eastAsia="Times New Roman" w:hAnsi="Times New Roman" w:cs="Times New Roman"/>
                <w:b/>
                <w:sz w:val="32"/>
                <w:szCs w:val="32"/>
              </w:rPr>
            </w:pPr>
          </w:p>
          <w:p w:rsidR="008F7455" w:rsidRDefault="00934F6F" w:rsidP="00284BAC">
            <w:pPr>
              <w:pStyle w:val="23"/>
              <w:spacing w:after="0" w:line="360" w:lineRule="auto"/>
              <w:jc w:val="center"/>
              <w:rPr>
                <w:rFonts w:ascii="Times New Roman" w:eastAsia="Times New Roman" w:hAnsi="Times New Roman" w:cs="Times New Roman"/>
                <w:b/>
                <w:sz w:val="32"/>
                <w:szCs w:val="32"/>
              </w:rPr>
            </w:pPr>
            <w:r w:rsidRPr="00B90614">
              <w:rPr>
                <w:rFonts w:ascii="Times New Roman" w:eastAsia="Times New Roman" w:hAnsi="Times New Roman" w:cs="Times New Roman"/>
                <w:b/>
                <w:sz w:val="32"/>
                <w:szCs w:val="32"/>
              </w:rPr>
              <w:t>ТЕНДЕРНА</w:t>
            </w:r>
            <w:r w:rsidR="008F7455" w:rsidRPr="00B90614">
              <w:rPr>
                <w:rFonts w:ascii="Times New Roman" w:eastAsia="Times New Roman" w:hAnsi="Times New Roman" w:cs="Times New Roman"/>
                <w:b/>
                <w:sz w:val="32"/>
                <w:szCs w:val="32"/>
              </w:rPr>
              <w:t xml:space="preserve"> ДОКУМЕНТАЦІ</w:t>
            </w:r>
            <w:r w:rsidRPr="00B90614">
              <w:rPr>
                <w:rFonts w:ascii="Times New Roman" w:eastAsia="Times New Roman" w:hAnsi="Times New Roman" w:cs="Times New Roman"/>
                <w:b/>
                <w:sz w:val="32"/>
                <w:szCs w:val="32"/>
              </w:rPr>
              <w:t>Я</w:t>
            </w:r>
          </w:p>
          <w:p w:rsidR="00661A8E" w:rsidRPr="00661A8E" w:rsidRDefault="00661A8E" w:rsidP="00661A8E">
            <w:pPr>
              <w:spacing w:after="0" w:line="360" w:lineRule="auto"/>
              <w:jc w:val="center"/>
              <w:rPr>
                <w:rFonts w:ascii="Times New Roman" w:hAnsi="Times New Roman"/>
                <w:b/>
                <w:i/>
                <w:sz w:val="28"/>
                <w:szCs w:val="28"/>
              </w:rPr>
            </w:pPr>
            <w:r w:rsidRPr="00661A8E">
              <w:rPr>
                <w:rFonts w:ascii="Times New Roman" w:hAnsi="Times New Roman"/>
                <w:b/>
                <w:i/>
                <w:sz w:val="28"/>
                <w:szCs w:val="28"/>
              </w:rPr>
              <w:t>На закупівлю «М’якоть яловичини»</w:t>
            </w:r>
          </w:p>
          <w:p w:rsidR="00661A8E" w:rsidRPr="00661A8E" w:rsidRDefault="00661A8E" w:rsidP="00661A8E">
            <w:pPr>
              <w:spacing w:after="0" w:line="360" w:lineRule="auto"/>
              <w:jc w:val="center"/>
              <w:rPr>
                <w:rFonts w:ascii="Times New Roman" w:hAnsi="Times New Roman"/>
                <w:b/>
                <w:i/>
                <w:sz w:val="28"/>
                <w:szCs w:val="28"/>
              </w:rPr>
            </w:pPr>
            <w:r w:rsidRPr="00661A8E">
              <w:rPr>
                <w:rFonts w:ascii="Times New Roman" w:hAnsi="Times New Roman"/>
                <w:b/>
                <w:i/>
                <w:sz w:val="28"/>
                <w:szCs w:val="28"/>
              </w:rPr>
              <w:t>код ДК 021:2015 «Єдиний закупівельний словник» - 15110000-2- М’ясо</w:t>
            </w:r>
          </w:p>
          <w:p w:rsidR="00661A8E" w:rsidRDefault="00661A8E" w:rsidP="00661A8E">
            <w:pPr>
              <w:spacing w:after="0" w:line="240" w:lineRule="auto"/>
              <w:jc w:val="center"/>
              <w:rPr>
                <w:rFonts w:ascii="Times New Roman" w:hAnsi="Times New Roman"/>
                <w:sz w:val="24"/>
                <w:szCs w:val="24"/>
                <w:lang w:val="ru-RU"/>
              </w:rPr>
            </w:pPr>
          </w:p>
          <w:p w:rsidR="00661A8E" w:rsidRPr="00661A8E" w:rsidRDefault="00661A8E" w:rsidP="00284BAC">
            <w:pPr>
              <w:pStyle w:val="23"/>
              <w:spacing w:after="0" w:line="360" w:lineRule="auto"/>
              <w:jc w:val="center"/>
              <w:rPr>
                <w:rFonts w:ascii="Times New Roman" w:eastAsia="Times New Roman" w:hAnsi="Times New Roman" w:cs="Times New Roman"/>
                <w:b/>
                <w:sz w:val="32"/>
                <w:szCs w:val="32"/>
                <w:lang w:val="ru-RU"/>
              </w:rPr>
            </w:pPr>
          </w:p>
        </w:tc>
      </w:tr>
    </w:tbl>
    <w:p w:rsidR="007D4640" w:rsidRPr="00271426" w:rsidRDefault="007D4640" w:rsidP="007D4640">
      <w:pPr>
        <w:shd w:val="clear" w:color="auto" w:fill="FFFFFF"/>
        <w:spacing w:after="0" w:line="240" w:lineRule="auto"/>
        <w:jc w:val="center"/>
        <w:outlineLvl w:val="0"/>
        <w:rPr>
          <w:rFonts w:ascii="Times New Roman" w:hAnsi="Times New Roman" w:cs="Times New Roman"/>
          <w:i/>
          <w:sz w:val="24"/>
          <w:szCs w:val="24"/>
        </w:rPr>
      </w:pPr>
    </w:p>
    <w:p w:rsidR="00271426" w:rsidRPr="00271426" w:rsidRDefault="00271426" w:rsidP="00271426">
      <w:pPr>
        <w:shd w:val="clear" w:color="auto" w:fill="FFFFFF"/>
        <w:spacing w:after="0" w:line="240" w:lineRule="auto"/>
        <w:jc w:val="center"/>
        <w:rPr>
          <w:rFonts w:ascii="Times New Roman" w:hAnsi="Times New Roman" w:cs="Times New Roman"/>
          <w:b/>
          <w:i/>
          <w:sz w:val="24"/>
          <w:szCs w:val="24"/>
        </w:rPr>
      </w:pPr>
      <w:r w:rsidRPr="00271426">
        <w:rPr>
          <w:rFonts w:ascii="Times New Roman" w:hAnsi="Times New Roman" w:cs="Times New Roman"/>
          <w:b/>
          <w:i/>
          <w:sz w:val="24"/>
          <w:szCs w:val="24"/>
        </w:rPr>
        <w:t>Процедура закупівлі – відкриті торги з особливостями</w:t>
      </w:r>
    </w:p>
    <w:p w:rsidR="00271426" w:rsidRPr="00271426" w:rsidRDefault="00271426" w:rsidP="00271426">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271426">
        <w:rPr>
          <w:rFonts w:ascii="Times New Roman"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6AC9" w:rsidRPr="00071F0E" w:rsidRDefault="00C66AC9" w:rsidP="008F7455">
      <w:pPr>
        <w:spacing w:after="0" w:line="360" w:lineRule="auto"/>
        <w:jc w:val="center"/>
        <w:rPr>
          <w:rFonts w:ascii="Times New Roman" w:hAnsi="Times New Roman" w:cs="Times New Roman"/>
          <w:sz w:val="24"/>
          <w:szCs w:val="24"/>
        </w:rPr>
      </w:pPr>
    </w:p>
    <w:p w:rsidR="008F7455" w:rsidRPr="00071F0E" w:rsidRDefault="008F7455" w:rsidP="008F7455">
      <w:pPr>
        <w:spacing w:after="0" w:line="360" w:lineRule="auto"/>
        <w:jc w:val="center"/>
        <w:rPr>
          <w:rFonts w:ascii="Times New Roman" w:hAnsi="Times New Roman" w:cs="Times New Roman"/>
          <w:sz w:val="24"/>
          <w:szCs w:val="24"/>
        </w:rPr>
      </w:pPr>
    </w:p>
    <w:p w:rsidR="008F7455" w:rsidRPr="00071F0E" w:rsidRDefault="008F7455" w:rsidP="008F7455">
      <w:pPr>
        <w:spacing w:after="0" w:line="360" w:lineRule="auto"/>
        <w:jc w:val="center"/>
        <w:rPr>
          <w:rFonts w:ascii="Times New Roman" w:hAnsi="Times New Roman" w:cs="Times New Roman"/>
          <w:sz w:val="24"/>
          <w:szCs w:val="24"/>
        </w:rPr>
      </w:pPr>
    </w:p>
    <w:p w:rsidR="00CC5801" w:rsidRPr="00071F0E" w:rsidRDefault="00CC5801" w:rsidP="006B79C9">
      <w:pPr>
        <w:spacing w:after="0" w:line="360" w:lineRule="auto"/>
        <w:rPr>
          <w:rFonts w:ascii="Times New Roman" w:hAnsi="Times New Roman" w:cs="Times New Roman"/>
          <w:sz w:val="24"/>
          <w:szCs w:val="24"/>
        </w:rPr>
      </w:pPr>
    </w:p>
    <w:p w:rsidR="00CC5801" w:rsidRDefault="00CC5801" w:rsidP="008F7455">
      <w:pPr>
        <w:spacing w:after="0" w:line="360" w:lineRule="auto"/>
        <w:jc w:val="center"/>
        <w:rPr>
          <w:rFonts w:ascii="Times New Roman" w:hAnsi="Times New Roman" w:cs="Times New Roman"/>
          <w:sz w:val="24"/>
          <w:szCs w:val="24"/>
        </w:rPr>
      </w:pPr>
    </w:p>
    <w:p w:rsidR="00CC5801" w:rsidRDefault="00CC5801" w:rsidP="008F7455">
      <w:pPr>
        <w:spacing w:after="0" w:line="360" w:lineRule="auto"/>
        <w:jc w:val="center"/>
        <w:rPr>
          <w:rFonts w:ascii="Times New Roman" w:hAnsi="Times New Roman" w:cs="Times New Roman"/>
          <w:sz w:val="24"/>
          <w:szCs w:val="24"/>
        </w:rPr>
      </w:pPr>
    </w:p>
    <w:p w:rsidR="00917075" w:rsidRPr="00071F0E" w:rsidRDefault="00917075" w:rsidP="008F7455">
      <w:pPr>
        <w:spacing w:after="0" w:line="360" w:lineRule="auto"/>
        <w:jc w:val="center"/>
        <w:rPr>
          <w:rFonts w:ascii="Times New Roman" w:hAnsi="Times New Roman" w:cs="Times New Roman"/>
          <w:sz w:val="24"/>
          <w:szCs w:val="24"/>
        </w:rPr>
      </w:pPr>
    </w:p>
    <w:p w:rsidR="008F7455" w:rsidRDefault="00B2512A" w:rsidP="008F745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м. Тульчин</w:t>
      </w:r>
      <w:r w:rsidR="000F6FC0">
        <w:rPr>
          <w:rFonts w:ascii="Times New Roman" w:eastAsia="Times New Roman" w:hAnsi="Times New Roman" w:cs="Times New Roman"/>
          <w:b/>
          <w:sz w:val="24"/>
          <w:szCs w:val="24"/>
        </w:rPr>
        <w:t xml:space="preserve"> – 202</w:t>
      </w:r>
      <w:r w:rsidR="0012727B">
        <w:rPr>
          <w:rFonts w:ascii="Times New Roman" w:eastAsia="Times New Roman" w:hAnsi="Times New Roman" w:cs="Times New Roman"/>
          <w:b/>
          <w:sz w:val="24"/>
          <w:szCs w:val="24"/>
        </w:rPr>
        <w:t>4</w:t>
      </w:r>
      <w:r w:rsidR="008F7455" w:rsidRPr="00071F0E">
        <w:rPr>
          <w:rFonts w:ascii="Times New Roman" w:eastAsia="Times New Roman" w:hAnsi="Times New Roman" w:cs="Times New Roman"/>
          <w:b/>
          <w:sz w:val="24"/>
          <w:szCs w:val="24"/>
        </w:rPr>
        <w:t xml:space="preserve"> рік</w:t>
      </w:r>
    </w:p>
    <w:p w:rsidR="00DE6C4B" w:rsidRPr="00071F0E" w:rsidRDefault="00DE6C4B" w:rsidP="008F7455">
      <w:pPr>
        <w:spacing w:after="0" w:line="360" w:lineRule="auto"/>
        <w:jc w:val="center"/>
        <w:rPr>
          <w:rFonts w:ascii="Times New Roman" w:eastAsia="Times New Roman" w:hAnsi="Times New Roman" w:cs="Times New Roman"/>
          <w:b/>
          <w:sz w:val="24"/>
          <w:szCs w:val="24"/>
        </w:rPr>
      </w:pPr>
    </w:p>
    <w:p w:rsidR="00F63E7B" w:rsidRPr="00071F0E"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3309"/>
        <w:gridCol w:w="6120"/>
      </w:tblGrid>
      <w:tr w:rsidR="00F63E7B" w:rsidRPr="00071F0E" w:rsidTr="00AB223D">
        <w:trPr>
          <w:trHeight w:val="522"/>
          <w:jc w:val="center"/>
        </w:trPr>
        <w:tc>
          <w:tcPr>
            <w:tcW w:w="567" w:type="dxa"/>
            <w:shd w:val="clear" w:color="auto" w:fill="A5A5A5"/>
            <w:vAlign w:val="center"/>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w:t>
            </w:r>
          </w:p>
        </w:tc>
        <w:tc>
          <w:tcPr>
            <w:tcW w:w="9429" w:type="dxa"/>
            <w:gridSpan w:val="2"/>
            <w:shd w:val="clear" w:color="auto" w:fill="A5A5A5"/>
            <w:vAlign w:val="center"/>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Розділ І. Загальні положення</w:t>
            </w:r>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Терміни, які вживаються в тендерній документації</w:t>
            </w:r>
          </w:p>
        </w:tc>
        <w:tc>
          <w:tcPr>
            <w:tcW w:w="6120" w:type="dxa"/>
            <w:shd w:val="clear" w:color="auto" w:fill="auto"/>
            <w:vAlign w:val="center"/>
          </w:tcPr>
          <w:p w:rsidR="00F63E7B" w:rsidRPr="00071F0E" w:rsidRDefault="003849EE" w:rsidP="00D54936">
            <w:pPr>
              <w:widowControl w:val="0"/>
              <w:spacing w:after="0" w:line="240" w:lineRule="auto"/>
              <w:jc w:val="both"/>
              <w:rPr>
                <w:rFonts w:ascii="Times New Roman" w:eastAsia="Times New Roman" w:hAnsi="Times New Roman" w:cs="Times New Roman"/>
                <w:sz w:val="24"/>
                <w:szCs w:val="24"/>
              </w:rPr>
            </w:pPr>
            <w:r w:rsidRPr="003849E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2</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замовника торгів</w:t>
            </w:r>
          </w:p>
        </w:tc>
        <w:tc>
          <w:tcPr>
            <w:tcW w:w="6120" w:type="dxa"/>
            <w:shd w:val="clear" w:color="auto" w:fill="auto"/>
          </w:tcPr>
          <w:p w:rsidR="00F63E7B" w:rsidRPr="00071F0E" w:rsidRDefault="00F63E7B" w:rsidP="00AB223D">
            <w:pPr>
              <w:widowControl w:val="0"/>
              <w:spacing w:after="0" w:line="240" w:lineRule="auto"/>
              <w:jc w:val="both"/>
              <w:rPr>
                <w:rFonts w:ascii="Times New Roman" w:eastAsia="Times New Roman" w:hAnsi="Times New Roman" w:cs="Times New Roman"/>
                <w:sz w:val="24"/>
                <w:szCs w:val="24"/>
              </w:rPr>
            </w:pPr>
          </w:p>
        </w:tc>
      </w:tr>
      <w:tr w:rsidR="0064402C" w:rsidRPr="00071F0E" w:rsidTr="0023162D">
        <w:trPr>
          <w:trHeight w:val="522"/>
          <w:jc w:val="center"/>
        </w:trPr>
        <w:tc>
          <w:tcPr>
            <w:tcW w:w="567" w:type="dxa"/>
            <w:shd w:val="clear" w:color="auto" w:fill="auto"/>
          </w:tcPr>
          <w:p w:rsidR="0064402C" w:rsidRPr="00071F0E" w:rsidRDefault="0064402C" w:rsidP="0064402C">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2.1</w:t>
            </w:r>
          </w:p>
        </w:tc>
        <w:tc>
          <w:tcPr>
            <w:tcW w:w="3309" w:type="dxa"/>
            <w:shd w:val="clear" w:color="auto" w:fill="auto"/>
          </w:tcPr>
          <w:p w:rsidR="0064402C" w:rsidRPr="00071F0E" w:rsidRDefault="0064402C" w:rsidP="0064402C">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повне найменування</w:t>
            </w:r>
          </w:p>
        </w:tc>
        <w:tc>
          <w:tcPr>
            <w:tcW w:w="6120" w:type="dxa"/>
            <w:tcBorders>
              <w:top w:val="single" w:sz="4" w:space="0" w:color="auto"/>
              <w:left w:val="single" w:sz="4" w:space="0" w:color="auto"/>
              <w:bottom w:val="single" w:sz="4" w:space="0" w:color="auto"/>
              <w:right w:val="single" w:sz="4" w:space="0" w:color="auto"/>
            </w:tcBorders>
          </w:tcPr>
          <w:p w:rsidR="0064402C" w:rsidRPr="00351C91" w:rsidRDefault="0064402C" w:rsidP="00E65937">
            <w:pPr>
              <w:widowControl w:val="0"/>
              <w:spacing w:after="60" w:line="240" w:lineRule="auto"/>
              <w:contextualSpacing/>
              <w:rPr>
                <w:rFonts w:ascii="Times New Roman" w:hAnsi="Times New Roman"/>
                <w:color w:val="000000"/>
                <w:sz w:val="24"/>
                <w:szCs w:val="24"/>
                <w:lang w:eastAsia="uk-UA"/>
              </w:rPr>
            </w:pPr>
            <w:r w:rsidRPr="00351C91">
              <w:rPr>
                <w:rFonts w:ascii="Times New Roman" w:hAnsi="Times New Roman"/>
                <w:sz w:val="24"/>
                <w:szCs w:val="24"/>
              </w:rPr>
              <w:t>Комунальне некомерційне підприємство «</w:t>
            </w:r>
            <w:r w:rsidR="00661A8E">
              <w:rPr>
                <w:rFonts w:ascii="Times New Roman" w:hAnsi="Times New Roman"/>
                <w:sz w:val="24"/>
                <w:szCs w:val="24"/>
              </w:rPr>
              <w:t>Тульчинськ</w:t>
            </w:r>
            <w:r w:rsidRPr="00351C91">
              <w:rPr>
                <w:rFonts w:ascii="Times New Roman" w:hAnsi="Times New Roman"/>
                <w:sz w:val="24"/>
                <w:szCs w:val="24"/>
              </w:rPr>
              <w:t xml:space="preserve">ий обласний спеціалізований будинок дитини </w:t>
            </w:r>
            <w:r w:rsidR="00661A8E">
              <w:rPr>
                <w:rFonts w:ascii="Times New Roman" w:hAnsi="Times New Roman"/>
                <w:sz w:val="24"/>
                <w:szCs w:val="24"/>
              </w:rPr>
              <w:t xml:space="preserve">для дітей </w:t>
            </w:r>
            <w:r w:rsidRPr="00351C91">
              <w:rPr>
                <w:rFonts w:ascii="Times New Roman" w:hAnsi="Times New Roman"/>
                <w:sz w:val="24"/>
                <w:szCs w:val="24"/>
              </w:rPr>
              <w:t>з ураженням центральної нервової системи та порушенням психіки Вінницької обласної Ради» ЄДРПОУ</w:t>
            </w:r>
            <w:r w:rsidRPr="00351C91">
              <w:rPr>
                <w:rFonts w:ascii="Times New Roman" w:hAnsi="Times New Roman"/>
                <w:bCs/>
                <w:sz w:val="24"/>
                <w:szCs w:val="24"/>
              </w:rPr>
              <w:t xml:space="preserve"> </w:t>
            </w:r>
            <w:r w:rsidR="00E65937">
              <w:rPr>
                <w:rFonts w:ascii="Times New Roman" w:hAnsi="Times New Roman"/>
                <w:bCs/>
                <w:sz w:val="24"/>
                <w:szCs w:val="24"/>
              </w:rPr>
              <w:t>25497160</w:t>
            </w:r>
          </w:p>
        </w:tc>
      </w:tr>
      <w:tr w:rsidR="0064402C" w:rsidRPr="00071F0E" w:rsidTr="0023162D">
        <w:trPr>
          <w:trHeight w:val="522"/>
          <w:jc w:val="center"/>
        </w:trPr>
        <w:tc>
          <w:tcPr>
            <w:tcW w:w="567" w:type="dxa"/>
            <w:shd w:val="clear" w:color="auto" w:fill="auto"/>
          </w:tcPr>
          <w:p w:rsidR="0064402C" w:rsidRPr="00071F0E" w:rsidRDefault="0064402C" w:rsidP="0064402C">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2.2</w:t>
            </w:r>
          </w:p>
        </w:tc>
        <w:tc>
          <w:tcPr>
            <w:tcW w:w="3309" w:type="dxa"/>
            <w:shd w:val="clear" w:color="auto" w:fill="auto"/>
          </w:tcPr>
          <w:p w:rsidR="0064402C" w:rsidRPr="00071F0E" w:rsidRDefault="0064402C" w:rsidP="0064402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071F0E">
              <w:rPr>
                <w:rFonts w:ascii="Times New Roman" w:eastAsia="Times New Roman" w:hAnsi="Times New Roman" w:cs="Times New Roman"/>
                <w:sz w:val="24"/>
                <w:szCs w:val="24"/>
              </w:rPr>
              <w:t>ісце</w:t>
            </w:r>
            <w:r>
              <w:rPr>
                <w:rFonts w:ascii="Times New Roman" w:eastAsia="Times New Roman" w:hAnsi="Times New Roman" w:cs="Times New Roman"/>
                <w:sz w:val="24"/>
                <w:szCs w:val="24"/>
              </w:rPr>
              <w:t xml:space="preserve"> </w:t>
            </w:r>
            <w:r w:rsidRPr="00071F0E">
              <w:rPr>
                <w:rFonts w:ascii="Times New Roman" w:eastAsia="Times New Roman" w:hAnsi="Times New Roman" w:cs="Times New Roman"/>
                <w:sz w:val="24"/>
                <w:szCs w:val="24"/>
              </w:rPr>
              <w:t>знаходження</w:t>
            </w:r>
          </w:p>
        </w:tc>
        <w:tc>
          <w:tcPr>
            <w:tcW w:w="6120" w:type="dxa"/>
            <w:tcBorders>
              <w:top w:val="single" w:sz="4" w:space="0" w:color="auto"/>
              <w:left w:val="single" w:sz="4" w:space="0" w:color="auto"/>
              <w:bottom w:val="single" w:sz="4" w:space="0" w:color="auto"/>
              <w:right w:val="single" w:sz="4" w:space="0" w:color="auto"/>
            </w:tcBorders>
          </w:tcPr>
          <w:p w:rsidR="0064402C" w:rsidRPr="00351C91" w:rsidRDefault="0064402C" w:rsidP="00E65937">
            <w:pPr>
              <w:widowControl w:val="0"/>
              <w:spacing w:after="60" w:line="240" w:lineRule="auto"/>
              <w:contextualSpacing/>
              <w:jc w:val="both"/>
              <w:rPr>
                <w:rFonts w:ascii="Times New Roman" w:hAnsi="Times New Roman"/>
                <w:color w:val="000000"/>
                <w:sz w:val="24"/>
                <w:szCs w:val="24"/>
                <w:lang w:eastAsia="uk-UA"/>
              </w:rPr>
            </w:pPr>
            <w:r w:rsidRPr="00351C91">
              <w:rPr>
                <w:rFonts w:ascii="Times New Roman" w:hAnsi="Times New Roman"/>
                <w:sz w:val="24"/>
                <w:szCs w:val="24"/>
              </w:rPr>
              <w:t>2</w:t>
            </w:r>
            <w:r w:rsidR="00E65937">
              <w:rPr>
                <w:rFonts w:ascii="Times New Roman" w:hAnsi="Times New Roman"/>
                <w:sz w:val="24"/>
                <w:szCs w:val="24"/>
              </w:rPr>
              <w:t>3600</w:t>
            </w:r>
            <w:r w:rsidRPr="00351C91">
              <w:rPr>
                <w:rFonts w:ascii="Times New Roman" w:hAnsi="Times New Roman"/>
                <w:sz w:val="24"/>
                <w:szCs w:val="24"/>
              </w:rPr>
              <w:t xml:space="preserve">, м. </w:t>
            </w:r>
            <w:r w:rsidR="00E65937">
              <w:rPr>
                <w:rFonts w:ascii="Times New Roman" w:hAnsi="Times New Roman"/>
                <w:sz w:val="24"/>
                <w:szCs w:val="24"/>
              </w:rPr>
              <w:t>Тульчин</w:t>
            </w:r>
            <w:r w:rsidRPr="00351C91">
              <w:rPr>
                <w:rFonts w:ascii="Times New Roman" w:hAnsi="Times New Roman"/>
                <w:sz w:val="24"/>
                <w:szCs w:val="24"/>
              </w:rPr>
              <w:t xml:space="preserve">, вул. </w:t>
            </w:r>
            <w:r w:rsidR="00E65937">
              <w:rPr>
                <w:rFonts w:ascii="Times New Roman" w:hAnsi="Times New Roman"/>
                <w:sz w:val="24"/>
                <w:szCs w:val="24"/>
              </w:rPr>
              <w:t>Шевченка</w:t>
            </w:r>
            <w:r w:rsidRPr="00351C91">
              <w:rPr>
                <w:rFonts w:ascii="Times New Roman" w:hAnsi="Times New Roman"/>
                <w:sz w:val="24"/>
                <w:szCs w:val="24"/>
              </w:rPr>
              <w:t>, 3</w:t>
            </w:r>
            <w:r w:rsidR="00E65937">
              <w:rPr>
                <w:rFonts w:ascii="Times New Roman" w:hAnsi="Times New Roman"/>
                <w:sz w:val="24"/>
                <w:szCs w:val="24"/>
              </w:rPr>
              <w:t>3</w:t>
            </w:r>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2.3</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120" w:type="dxa"/>
            <w:shd w:val="clear" w:color="auto" w:fill="auto"/>
          </w:tcPr>
          <w:p w:rsidR="0064402C" w:rsidRPr="00351C91" w:rsidRDefault="0064402C" w:rsidP="0064402C">
            <w:pPr>
              <w:shd w:val="clear" w:color="auto" w:fill="FFFFFF"/>
              <w:spacing w:after="0" w:line="192" w:lineRule="atLeast"/>
              <w:textAlignment w:val="center"/>
              <w:rPr>
                <w:rFonts w:ascii="Times New Roman" w:eastAsia="Times New Roman" w:hAnsi="Times New Roman" w:cs="Times New Roman"/>
                <w:color w:val="000000"/>
                <w:spacing w:val="2"/>
                <w:sz w:val="24"/>
                <w:szCs w:val="24"/>
                <w:lang w:eastAsia="ru-RU"/>
              </w:rPr>
            </w:pPr>
            <w:r w:rsidRPr="00351C91">
              <w:rPr>
                <w:rFonts w:ascii="Times New Roman" w:eastAsia="Times New Roman" w:hAnsi="Times New Roman" w:cs="Times New Roman"/>
                <w:b/>
                <w:color w:val="000000"/>
                <w:spacing w:val="2"/>
                <w:sz w:val="24"/>
                <w:szCs w:val="24"/>
                <w:lang w:eastAsia="ru-RU"/>
              </w:rPr>
              <w:t>З питань, що стосуються предмету закупівлі –</w:t>
            </w:r>
            <w:r w:rsidRPr="00351C91">
              <w:rPr>
                <w:rFonts w:ascii="Times New Roman" w:eastAsia="Times New Roman" w:hAnsi="Times New Roman" w:cs="Times New Roman"/>
                <w:color w:val="000000"/>
                <w:spacing w:val="2"/>
                <w:sz w:val="24"/>
                <w:szCs w:val="24"/>
                <w:lang w:eastAsia="ru-RU"/>
              </w:rPr>
              <w:t xml:space="preserve"> </w:t>
            </w:r>
            <w:r w:rsidR="00E65937">
              <w:rPr>
                <w:rFonts w:ascii="Times New Roman" w:eastAsia="Times New Roman" w:hAnsi="Times New Roman" w:cs="Times New Roman"/>
                <w:color w:val="000000"/>
                <w:spacing w:val="2"/>
                <w:sz w:val="24"/>
                <w:szCs w:val="24"/>
                <w:lang w:eastAsia="ru-RU"/>
              </w:rPr>
              <w:t>Мельник Валентина Анатоліївна</w:t>
            </w:r>
            <w:r w:rsidRPr="00351C91">
              <w:rPr>
                <w:rFonts w:ascii="Times New Roman" w:eastAsia="Times New Roman" w:hAnsi="Times New Roman" w:cs="Times New Roman"/>
                <w:color w:val="000000"/>
                <w:spacing w:val="2"/>
                <w:sz w:val="24"/>
                <w:szCs w:val="24"/>
                <w:lang w:eastAsia="ru-RU"/>
              </w:rPr>
              <w:t xml:space="preserve"> – головний бухгалтер, тел. (096) </w:t>
            </w:r>
            <w:r w:rsidR="00E65937">
              <w:rPr>
                <w:rFonts w:ascii="Times New Roman" w:eastAsia="Times New Roman" w:hAnsi="Times New Roman" w:cs="Times New Roman"/>
                <w:color w:val="000000"/>
                <w:spacing w:val="2"/>
                <w:sz w:val="24"/>
                <w:szCs w:val="24"/>
                <w:lang w:eastAsia="ru-RU"/>
              </w:rPr>
              <w:t>138-08-61</w:t>
            </w:r>
            <w:r w:rsidRPr="00351C91">
              <w:rPr>
                <w:rFonts w:ascii="Times New Roman" w:eastAsia="Times New Roman" w:hAnsi="Times New Roman" w:cs="Times New Roman"/>
                <w:color w:val="000000"/>
                <w:spacing w:val="2"/>
                <w:sz w:val="24"/>
                <w:szCs w:val="24"/>
                <w:lang w:eastAsia="ru-RU"/>
              </w:rPr>
              <w:t xml:space="preserve">, е-mail: </w:t>
            </w:r>
            <w:hyperlink r:id="rId10" w:history="1">
              <w:r w:rsidR="00E65937" w:rsidRPr="00034FF8">
                <w:rPr>
                  <w:rStyle w:val="aa"/>
                  <w:rFonts w:ascii="Times New Roman" w:eastAsia="Times New Roman" w:hAnsi="Times New Roman"/>
                  <w:spacing w:val="2"/>
                  <w:sz w:val="24"/>
                  <w:szCs w:val="24"/>
                  <w:lang w:eastAsia="ru-RU"/>
                </w:rPr>
                <w:t>b</w:t>
              </w:r>
              <w:r w:rsidR="00E65937" w:rsidRPr="00034FF8">
                <w:rPr>
                  <w:rStyle w:val="aa"/>
                  <w:rFonts w:ascii="Times New Roman" w:eastAsia="Times New Roman" w:hAnsi="Times New Roman"/>
                  <w:spacing w:val="2"/>
                  <w:sz w:val="24"/>
                  <w:szCs w:val="24"/>
                  <w:lang w:val="en-US" w:eastAsia="ru-RU"/>
                </w:rPr>
                <w:t>uddut</w:t>
              </w:r>
              <w:r w:rsidR="00E65937" w:rsidRPr="00034FF8">
                <w:rPr>
                  <w:rStyle w:val="aa"/>
                  <w:rFonts w:ascii="Times New Roman" w:eastAsia="Times New Roman" w:hAnsi="Times New Roman"/>
                  <w:spacing w:val="2"/>
                  <w:sz w:val="24"/>
                  <w:szCs w:val="24"/>
                  <w:lang w:eastAsia="ru-RU"/>
                </w:rPr>
                <w:t>@ukr.net</w:t>
              </w:r>
            </w:hyperlink>
          </w:p>
          <w:p w:rsidR="00FD702F" w:rsidRPr="009B4CEF" w:rsidRDefault="0064402C" w:rsidP="0064402C">
            <w:pPr>
              <w:widowControl w:val="0"/>
              <w:spacing w:after="0" w:line="240" w:lineRule="auto"/>
              <w:jc w:val="both"/>
              <w:rPr>
                <w:rFonts w:ascii="Times New Roman" w:eastAsia="Times New Roman" w:hAnsi="Times New Roman" w:cs="Times New Roman"/>
                <w:color w:val="0000FF"/>
                <w:spacing w:val="2"/>
                <w:sz w:val="24"/>
                <w:szCs w:val="24"/>
                <w:u w:val="single"/>
                <w:lang w:eastAsia="ru-RU"/>
              </w:rPr>
            </w:pPr>
            <w:r w:rsidRPr="00351C91">
              <w:rPr>
                <w:rFonts w:ascii="Times New Roman" w:eastAsia="Times New Roman" w:hAnsi="Times New Roman" w:cs="Times New Roman"/>
                <w:b/>
                <w:color w:val="000000"/>
                <w:spacing w:val="2"/>
                <w:sz w:val="24"/>
                <w:szCs w:val="24"/>
                <w:lang w:eastAsia="ru-RU"/>
              </w:rPr>
              <w:t>З питань проведення процедури закупівлі –</w:t>
            </w:r>
            <w:r w:rsidRPr="00351C91">
              <w:rPr>
                <w:rFonts w:ascii="Times New Roman" w:eastAsia="Times New Roman" w:hAnsi="Times New Roman" w:cs="Times New Roman"/>
                <w:color w:val="000000"/>
                <w:spacing w:val="2"/>
                <w:sz w:val="24"/>
                <w:szCs w:val="24"/>
                <w:lang w:eastAsia="ru-RU"/>
              </w:rPr>
              <w:t xml:space="preserve"> </w:t>
            </w:r>
            <w:r w:rsidR="00E65937">
              <w:rPr>
                <w:rFonts w:ascii="Times New Roman" w:eastAsia="Times New Roman" w:hAnsi="Times New Roman" w:cs="Times New Roman"/>
                <w:color w:val="000000"/>
                <w:spacing w:val="2"/>
                <w:sz w:val="24"/>
                <w:szCs w:val="24"/>
                <w:lang w:eastAsia="ru-RU"/>
              </w:rPr>
              <w:t>Мельник Валентина Анатоліївна</w:t>
            </w:r>
            <w:r w:rsidR="00E65937" w:rsidRPr="00351C91">
              <w:rPr>
                <w:rFonts w:ascii="Times New Roman" w:eastAsia="Times New Roman" w:hAnsi="Times New Roman" w:cs="Times New Roman"/>
                <w:color w:val="000000"/>
                <w:spacing w:val="2"/>
                <w:sz w:val="24"/>
                <w:szCs w:val="24"/>
                <w:lang w:eastAsia="ru-RU"/>
              </w:rPr>
              <w:t xml:space="preserve"> – головний бухгалтер, тел. (096) </w:t>
            </w:r>
            <w:r w:rsidR="00E65937">
              <w:rPr>
                <w:rFonts w:ascii="Times New Roman" w:eastAsia="Times New Roman" w:hAnsi="Times New Roman" w:cs="Times New Roman"/>
                <w:color w:val="000000"/>
                <w:spacing w:val="2"/>
                <w:sz w:val="24"/>
                <w:szCs w:val="24"/>
                <w:lang w:eastAsia="ru-RU"/>
              </w:rPr>
              <w:t>138-08-61</w:t>
            </w:r>
            <w:r w:rsidR="00E65937" w:rsidRPr="00351C91">
              <w:rPr>
                <w:rFonts w:ascii="Times New Roman" w:eastAsia="Times New Roman" w:hAnsi="Times New Roman" w:cs="Times New Roman"/>
                <w:color w:val="000000"/>
                <w:spacing w:val="2"/>
                <w:sz w:val="24"/>
                <w:szCs w:val="24"/>
                <w:lang w:eastAsia="ru-RU"/>
              </w:rPr>
              <w:t xml:space="preserve">, е-mail: </w:t>
            </w:r>
            <w:hyperlink r:id="rId11" w:history="1">
              <w:r w:rsidR="00E65937" w:rsidRPr="00034FF8">
                <w:rPr>
                  <w:rStyle w:val="aa"/>
                  <w:rFonts w:ascii="Times New Roman" w:eastAsia="Times New Roman" w:hAnsi="Times New Roman"/>
                  <w:spacing w:val="2"/>
                  <w:sz w:val="24"/>
                  <w:szCs w:val="24"/>
                  <w:lang w:eastAsia="ru-RU"/>
                </w:rPr>
                <w:t>b</w:t>
              </w:r>
              <w:r w:rsidR="00E65937" w:rsidRPr="00034FF8">
                <w:rPr>
                  <w:rStyle w:val="aa"/>
                  <w:rFonts w:ascii="Times New Roman" w:eastAsia="Times New Roman" w:hAnsi="Times New Roman"/>
                  <w:spacing w:val="2"/>
                  <w:sz w:val="24"/>
                  <w:szCs w:val="24"/>
                  <w:lang w:val="en-US" w:eastAsia="ru-RU"/>
                </w:rPr>
                <w:t>uddut</w:t>
              </w:r>
              <w:r w:rsidR="00E65937" w:rsidRPr="00034FF8">
                <w:rPr>
                  <w:rStyle w:val="aa"/>
                  <w:rFonts w:ascii="Times New Roman" w:eastAsia="Times New Roman" w:hAnsi="Times New Roman"/>
                  <w:spacing w:val="2"/>
                  <w:sz w:val="24"/>
                  <w:szCs w:val="24"/>
                  <w:lang w:eastAsia="ru-RU"/>
                </w:rPr>
                <w:t>@ukr.net</w:t>
              </w:r>
            </w:hyperlink>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3</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Процедура закупівлі</w:t>
            </w:r>
          </w:p>
        </w:tc>
        <w:tc>
          <w:tcPr>
            <w:tcW w:w="6120" w:type="dxa"/>
            <w:shd w:val="clear" w:color="auto" w:fill="auto"/>
          </w:tcPr>
          <w:p w:rsidR="00F63E7B" w:rsidRPr="00351C91" w:rsidRDefault="003849EE" w:rsidP="00AB22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849EE">
              <w:rPr>
                <w:rFonts w:ascii="Times New Roman" w:eastAsia="Times New Roman" w:hAnsi="Times New Roman" w:cs="Times New Roman"/>
                <w:sz w:val="24"/>
                <w:szCs w:val="24"/>
              </w:rPr>
              <w:t>ідкриті торги у порядку визначеному Особливостями</w:t>
            </w:r>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4</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предмет закупівлі</w:t>
            </w:r>
          </w:p>
        </w:tc>
        <w:tc>
          <w:tcPr>
            <w:tcW w:w="6120" w:type="dxa"/>
            <w:shd w:val="clear" w:color="auto" w:fill="auto"/>
          </w:tcPr>
          <w:p w:rsidR="00F63E7B" w:rsidRPr="00351C91" w:rsidRDefault="00F63E7B" w:rsidP="00AB223D">
            <w:pPr>
              <w:widowControl w:val="0"/>
              <w:spacing w:after="0" w:line="240" w:lineRule="auto"/>
              <w:jc w:val="both"/>
              <w:rPr>
                <w:rFonts w:ascii="Times New Roman" w:eastAsia="Times New Roman" w:hAnsi="Times New Roman" w:cs="Times New Roman"/>
                <w:sz w:val="24"/>
                <w:szCs w:val="24"/>
              </w:rPr>
            </w:pPr>
          </w:p>
        </w:tc>
      </w:tr>
      <w:tr w:rsidR="00934F6F" w:rsidRPr="00071F0E" w:rsidTr="0023162D">
        <w:trPr>
          <w:trHeight w:val="335"/>
          <w:jc w:val="center"/>
        </w:trPr>
        <w:tc>
          <w:tcPr>
            <w:tcW w:w="567" w:type="dxa"/>
            <w:shd w:val="clear" w:color="auto" w:fill="auto"/>
          </w:tcPr>
          <w:p w:rsidR="00934F6F" w:rsidRPr="00071F0E" w:rsidRDefault="00934F6F" w:rsidP="00AB223D">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4.1</w:t>
            </w:r>
          </w:p>
        </w:tc>
        <w:tc>
          <w:tcPr>
            <w:tcW w:w="3309" w:type="dxa"/>
            <w:shd w:val="clear" w:color="auto" w:fill="auto"/>
          </w:tcPr>
          <w:p w:rsidR="00934F6F" w:rsidRPr="00071F0E" w:rsidRDefault="00934F6F" w:rsidP="0064402C">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назва предмета закупівлі</w:t>
            </w:r>
          </w:p>
        </w:tc>
        <w:tc>
          <w:tcPr>
            <w:tcW w:w="6120" w:type="dxa"/>
            <w:shd w:val="clear" w:color="auto" w:fill="auto"/>
          </w:tcPr>
          <w:p w:rsidR="00E65937" w:rsidRPr="00366EDE" w:rsidRDefault="00E65937" w:rsidP="00E65937">
            <w:pPr>
              <w:spacing w:after="0" w:line="240" w:lineRule="auto"/>
              <w:jc w:val="center"/>
              <w:rPr>
                <w:rFonts w:ascii="Times New Roman" w:hAnsi="Times New Roman"/>
                <w:sz w:val="24"/>
                <w:szCs w:val="24"/>
              </w:rPr>
            </w:pPr>
            <w:r w:rsidRPr="00366EDE">
              <w:rPr>
                <w:rFonts w:ascii="Times New Roman" w:hAnsi="Times New Roman"/>
                <w:sz w:val="24"/>
                <w:szCs w:val="24"/>
              </w:rPr>
              <w:t>М’якоть яловичини</w:t>
            </w:r>
          </w:p>
          <w:p w:rsidR="00E65937" w:rsidRPr="00366EDE" w:rsidRDefault="00E65937" w:rsidP="00E65937">
            <w:pPr>
              <w:spacing w:after="0" w:line="240" w:lineRule="auto"/>
              <w:jc w:val="center"/>
              <w:rPr>
                <w:rFonts w:ascii="Times New Roman" w:hAnsi="Times New Roman"/>
                <w:sz w:val="24"/>
                <w:szCs w:val="24"/>
              </w:rPr>
            </w:pPr>
            <w:r w:rsidRPr="00366EDE">
              <w:rPr>
                <w:rFonts w:ascii="Times New Roman" w:hAnsi="Times New Roman"/>
                <w:sz w:val="24"/>
                <w:szCs w:val="24"/>
              </w:rPr>
              <w:t>код ДК 021:2015 «Єдиний закупівельний словник» - 15110000-2- М’ясо</w:t>
            </w:r>
          </w:p>
          <w:p w:rsidR="00934F6F" w:rsidRPr="00B1324C" w:rsidRDefault="00934F6F" w:rsidP="00B1324C">
            <w:pPr>
              <w:spacing w:after="0" w:line="240" w:lineRule="auto"/>
              <w:rPr>
                <w:rFonts w:ascii="Times New Roman" w:hAnsi="Times New Roman" w:cs="Times New Roman"/>
                <w:b/>
                <w:bCs/>
                <w:noProof/>
                <w:sz w:val="24"/>
                <w:szCs w:val="24"/>
              </w:rPr>
            </w:pPr>
          </w:p>
        </w:tc>
      </w:tr>
      <w:tr w:rsidR="007D4640" w:rsidRPr="00071F0E" w:rsidTr="0023162D">
        <w:trPr>
          <w:trHeight w:val="170"/>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код за ДК 021:2015 (CPV 2008)</w:t>
            </w:r>
          </w:p>
        </w:tc>
        <w:tc>
          <w:tcPr>
            <w:tcW w:w="6120" w:type="dxa"/>
            <w:shd w:val="clear" w:color="auto" w:fill="auto"/>
          </w:tcPr>
          <w:p w:rsidR="002835F8" w:rsidRPr="00366EDE" w:rsidRDefault="007D4640" w:rsidP="002835F8">
            <w:pPr>
              <w:spacing w:after="0" w:line="240" w:lineRule="auto"/>
              <w:jc w:val="center"/>
              <w:rPr>
                <w:rFonts w:ascii="Times New Roman" w:hAnsi="Times New Roman"/>
                <w:sz w:val="24"/>
                <w:szCs w:val="24"/>
              </w:rPr>
            </w:pPr>
            <w:r w:rsidRPr="00CD567E">
              <w:rPr>
                <w:rFonts w:ascii="Times New Roman" w:hAnsi="Times New Roman" w:cs="Times New Roman"/>
                <w:b/>
                <w:sz w:val="24"/>
                <w:szCs w:val="24"/>
              </w:rPr>
              <w:t xml:space="preserve">ДК 021:2015 – </w:t>
            </w:r>
            <w:r w:rsidR="002835F8" w:rsidRPr="007430A2">
              <w:rPr>
                <w:rFonts w:ascii="Times New Roman" w:hAnsi="Times New Roman" w:cs="Times New Roman"/>
                <w:b/>
                <w:sz w:val="24"/>
                <w:szCs w:val="24"/>
              </w:rPr>
              <w:t>15110000-2</w:t>
            </w:r>
            <w:r w:rsidRPr="00CD567E">
              <w:rPr>
                <w:rFonts w:ascii="Times New Roman" w:hAnsi="Times New Roman" w:cs="Times New Roman"/>
                <w:b/>
                <w:sz w:val="24"/>
                <w:szCs w:val="24"/>
              </w:rPr>
              <w:t xml:space="preserve"> – </w:t>
            </w:r>
            <w:r w:rsidR="002835F8" w:rsidRPr="002835F8">
              <w:rPr>
                <w:rFonts w:ascii="Times New Roman" w:hAnsi="Times New Roman"/>
                <w:b/>
                <w:sz w:val="24"/>
                <w:szCs w:val="24"/>
              </w:rPr>
              <w:t>М’ясо</w:t>
            </w:r>
          </w:p>
          <w:p w:rsidR="002835F8" w:rsidRPr="00366EDE" w:rsidRDefault="007D4640" w:rsidP="002835F8">
            <w:pPr>
              <w:spacing w:after="0" w:line="240" w:lineRule="auto"/>
              <w:jc w:val="center"/>
              <w:rPr>
                <w:rFonts w:ascii="Times New Roman" w:hAnsi="Times New Roman"/>
                <w:sz w:val="24"/>
                <w:szCs w:val="24"/>
              </w:rPr>
            </w:pPr>
            <w:r>
              <w:rPr>
                <w:rFonts w:ascii="Times New Roman" w:hAnsi="Times New Roman" w:cs="Times New Roman"/>
                <w:b/>
                <w:sz w:val="24"/>
                <w:szCs w:val="24"/>
              </w:rPr>
              <w:t xml:space="preserve">(відповідний код ДК </w:t>
            </w:r>
            <w:r w:rsidRPr="00CD567E">
              <w:rPr>
                <w:rFonts w:ascii="Times New Roman" w:hAnsi="Times New Roman" w:cs="Times New Roman"/>
                <w:b/>
                <w:sz w:val="24"/>
                <w:szCs w:val="24"/>
              </w:rPr>
              <w:t>021:2015 –</w:t>
            </w:r>
            <w:r>
              <w:rPr>
                <w:rFonts w:ascii="Times New Roman" w:hAnsi="Times New Roman" w:cs="Times New Roman"/>
                <w:b/>
                <w:sz w:val="24"/>
                <w:szCs w:val="24"/>
              </w:rPr>
              <w:t xml:space="preserve"> </w:t>
            </w:r>
            <w:r w:rsidR="002835F8">
              <w:rPr>
                <w:rFonts w:ascii="Times New Roman" w:hAnsi="Times New Roman" w:cs="Times New Roman"/>
                <w:b/>
                <w:sz w:val="24"/>
                <w:szCs w:val="24"/>
              </w:rPr>
              <w:t>15111000-9</w:t>
            </w:r>
            <w:r>
              <w:rPr>
                <w:rFonts w:ascii="Times New Roman" w:hAnsi="Times New Roman" w:cs="Times New Roman"/>
                <w:b/>
                <w:sz w:val="24"/>
                <w:szCs w:val="24"/>
              </w:rPr>
              <w:t xml:space="preserve"> –</w:t>
            </w:r>
            <w:r w:rsidR="002835F8" w:rsidRPr="002835F8">
              <w:rPr>
                <w:rFonts w:ascii="Times New Roman" w:hAnsi="Times New Roman"/>
                <w:b/>
                <w:sz w:val="24"/>
                <w:szCs w:val="24"/>
              </w:rPr>
              <w:t xml:space="preserve"> М’ясо</w:t>
            </w:r>
          </w:p>
          <w:p w:rsidR="007D4640" w:rsidRPr="00351C91" w:rsidRDefault="002835F8" w:rsidP="002835F8">
            <w:pPr>
              <w:widowControl w:val="0"/>
              <w:spacing w:after="0" w:line="240" w:lineRule="auto"/>
              <w:ind w:hanging="2"/>
              <w:rPr>
                <w:rFonts w:ascii="Times New Roman" w:eastAsia="Times New Roman" w:hAnsi="Times New Roman" w:cs="Times New Roman"/>
                <w:b/>
                <w:sz w:val="24"/>
                <w:szCs w:val="24"/>
              </w:rPr>
            </w:pPr>
            <w:r>
              <w:rPr>
                <w:rFonts w:ascii="Times New Roman" w:hAnsi="Times New Roman" w:cs="Times New Roman"/>
                <w:b/>
                <w:sz w:val="24"/>
                <w:szCs w:val="24"/>
              </w:rPr>
              <w:t xml:space="preserve">Великої рогатої худоби родини </w:t>
            </w:r>
            <w:proofErr w:type="spellStart"/>
            <w:r>
              <w:rPr>
                <w:rFonts w:ascii="Times New Roman" w:hAnsi="Times New Roman" w:cs="Times New Roman"/>
                <w:b/>
                <w:sz w:val="24"/>
                <w:szCs w:val="24"/>
              </w:rPr>
              <w:t>бикових</w:t>
            </w:r>
            <w:proofErr w:type="spellEnd"/>
            <w:r w:rsidR="007D4640">
              <w:rPr>
                <w:rFonts w:ascii="Times New Roman" w:hAnsi="Times New Roman" w:cs="Times New Roman"/>
                <w:b/>
                <w:sz w:val="24"/>
                <w:szCs w:val="24"/>
              </w:rPr>
              <w:t xml:space="preserve"> )</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4.3</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120" w:type="dxa"/>
            <w:shd w:val="clear" w:color="auto" w:fill="auto"/>
          </w:tcPr>
          <w:p w:rsidR="007D4640" w:rsidRPr="00351C91" w:rsidRDefault="007D4640" w:rsidP="007D4640">
            <w:pPr>
              <w:widowControl w:val="0"/>
              <w:spacing w:after="0" w:line="240" w:lineRule="auto"/>
              <w:jc w:val="both"/>
              <w:rPr>
                <w:rFonts w:ascii="Times New Roman" w:eastAsia="Times New Roman" w:hAnsi="Times New Roman" w:cs="Times New Roman"/>
                <w:sz w:val="24"/>
                <w:szCs w:val="24"/>
              </w:rPr>
            </w:pPr>
            <w:r w:rsidRPr="00351C91">
              <w:rPr>
                <w:rFonts w:ascii="Times New Roman" w:eastAsia="Times New Roman" w:hAnsi="Times New Roman" w:cs="Times New Roman"/>
                <w:sz w:val="24"/>
                <w:szCs w:val="24"/>
              </w:rPr>
              <w:t>Закупівля здійснюється щодо предмету закупівлі в цілому.</w:t>
            </w:r>
          </w:p>
          <w:p w:rsidR="007D4640" w:rsidRPr="00351C91" w:rsidRDefault="007D4640" w:rsidP="007D4640">
            <w:pPr>
              <w:widowControl w:val="0"/>
              <w:spacing w:after="0" w:line="240" w:lineRule="auto"/>
              <w:jc w:val="both"/>
              <w:rPr>
                <w:rFonts w:ascii="Times New Roman" w:eastAsia="Times New Roman" w:hAnsi="Times New Roman" w:cs="Times New Roman"/>
                <w:sz w:val="24"/>
                <w:szCs w:val="24"/>
              </w:rPr>
            </w:pP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4.4</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місце, кількість, обсяг поставки товарів</w:t>
            </w:r>
          </w:p>
        </w:tc>
        <w:tc>
          <w:tcPr>
            <w:tcW w:w="6120" w:type="dxa"/>
            <w:shd w:val="clear" w:color="auto" w:fill="auto"/>
          </w:tcPr>
          <w:p w:rsidR="007D4640" w:rsidRPr="00351C91" w:rsidRDefault="007D4640" w:rsidP="007D4640">
            <w:pPr>
              <w:widowControl w:val="0"/>
              <w:spacing w:after="0" w:line="240" w:lineRule="auto"/>
              <w:ind w:hanging="2"/>
              <w:jc w:val="both"/>
              <w:rPr>
                <w:rFonts w:ascii="Times New Roman" w:hAnsi="Times New Roman" w:cs="Times New Roman"/>
                <w:color w:val="000000"/>
                <w:sz w:val="24"/>
                <w:szCs w:val="24"/>
              </w:rPr>
            </w:pPr>
            <w:r w:rsidRPr="00351C91">
              <w:rPr>
                <w:rFonts w:ascii="Times New Roman" w:hAnsi="Times New Roman" w:cs="Times New Roman"/>
                <w:color w:val="000000"/>
                <w:sz w:val="24"/>
                <w:szCs w:val="24"/>
              </w:rPr>
              <w:t>2</w:t>
            </w:r>
            <w:r w:rsidR="002835F8">
              <w:rPr>
                <w:rFonts w:ascii="Times New Roman" w:hAnsi="Times New Roman" w:cs="Times New Roman"/>
                <w:color w:val="000000"/>
                <w:sz w:val="24"/>
                <w:szCs w:val="24"/>
              </w:rPr>
              <w:t>3600</w:t>
            </w:r>
            <w:r w:rsidRPr="00351C91">
              <w:rPr>
                <w:rFonts w:ascii="Times New Roman" w:hAnsi="Times New Roman" w:cs="Times New Roman"/>
                <w:color w:val="000000"/>
                <w:sz w:val="24"/>
                <w:szCs w:val="24"/>
              </w:rPr>
              <w:t xml:space="preserve">, м. </w:t>
            </w:r>
            <w:r w:rsidR="002835F8">
              <w:rPr>
                <w:rFonts w:ascii="Times New Roman" w:hAnsi="Times New Roman" w:cs="Times New Roman"/>
                <w:color w:val="000000"/>
                <w:sz w:val="24"/>
                <w:szCs w:val="24"/>
              </w:rPr>
              <w:t>Тульчин</w:t>
            </w:r>
            <w:r w:rsidRPr="00351C91">
              <w:rPr>
                <w:rFonts w:ascii="Times New Roman" w:hAnsi="Times New Roman" w:cs="Times New Roman"/>
                <w:color w:val="000000"/>
                <w:sz w:val="24"/>
                <w:szCs w:val="24"/>
              </w:rPr>
              <w:t xml:space="preserve">, вул. </w:t>
            </w:r>
            <w:r w:rsidR="002835F8">
              <w:rPr>
                <w:rFonts w:ascii="Times New Roman" w:hAnsi="Times New Roman" w:cs="Times New Roman"/>
                <w:color w:val="000000"/>
                <w:sz w:val="24"/>
                <w:szCs w:val="24"/>
              </w:rPr>
              <w:t>Шевченка</w:t>
            </w:r>
            <w:r w:rsidRPr="00351C91">
              <w:rPr>
                <w:rFonts w:ascii="Times New Roman" w:hAnsi="Times New Roman" w:cs="Times New Roman"/>
                <w:color w:val="000000"/>
                <w:sz w:val="24"/>
                <w:szCs w:val="24"/>
              </w:rPr>
              <w:t>, 3</w:t>
            </w:r>
            <w:r w:rsidR="002835F8">
              <w:rPr>
                <w:rFonts w:ascii="Times New Roman" w:hAnsi="Times New Roman" w:cs="Times New Roman"/>
                <w:color w:val="000000"/>
                <w:sz w:val="24"/>
                <w:szCs w:val="24"/>
              </w:rPr>
              <w:t>3</w:t>
            </w:r>
            <w:r w:rsidRPr="00351C91">
              <w:rPr>
                <w:rFonts w:ascii="Times New Roman" w:hAnsi="Times New Roman" w:cs="Times New Roman"/>
                <w:color w:val="000000"/>
                <w:sz w:val="24"/>
                <w:szCs w:val="24"/>
              </w:rPr>
              <w:t xml:space="preserve"> </w:t>
            </w:r>
          </w:p>
          <w:p w:rsidR="007D4640" w:rsidRDefault="007D4640" w:rsidP="007D4640">
            <w:pPr>
              <w:widowControl w:val="0"/>
              <w:spacing w:after="0" w:line="240" w:lineRule="auto"/>
              <w:jc w:val="both"/>
              <w:rPr>
                <w:rFonts w:ascii="Times New Roman" w:hAnsi="Times New Roman" w:cs="Times New Roman"/>
                <w:b/>
                <w:color w:val="000000"/>
                <w:sz w:val="24"/>
                <w:szCs w:val="24"/>
              </w:rPr>
            </w:pPr>
            <w:r w:rsidRPr="00F135F1">
              <w:rPr>
                <w:rFonts w:ascii="Times New Roman" w:hAnsi="Times New Roman" w:cs="Times New Roman"/>
                <w:b/>
                <w:color w:val="000000"/>
                <w:sz w:val="24"/>
                <w:szCs w:val="24"/>
              </w:rPr>
              <w:t xml:space="preserve">Кількість Товару: </w:t>
            </w:r>
            <w:r w:rsidR="000C45EE" w:rsidRPr="000C45EE">
              <w:rPr>
                <w:rFonts w:ascii="Times New Roman" w:hAnsi="Times New Roman" w:cs="Times New Roman"/>
                <w:b/>
                <w:color w:val="000000"/>
                <w:sz w:val="24"/>
                <w:szCs w:val="24"/>
                <w:lang w:val="ru-RU"/>
              </w:rPr>
              <w:t>5</w:t>
            </w:r>
            <w:r w:rsidR="00014821">
              <w:rPr>
                <w:rFonts w:ascii="Times New Roman" w:hAnsi="Times New Roman" w:cs="Times New Roman"/>
                <w:b/>
                <w:color w:val="000000"/>
                <w:sz w:val="24"/>
                <w:szCs w:val="24"/>
              </w:rPr>
              <w:t>00 кг.</w:t>
            </w:r>
          </w:p>
          <w:p w:rsidR="007D4640" w:rsidRPr="009B4CEF" w:rsidRDefault="007D4640" w:rsidP="007D4640">
            <w:pPr>
              <w:widowControl w:val="0"/>
              <w:spacing w:after="0" w:line="240" w:lineRule="auto"/>
              <w:jc w:val="both"/>
              <w:rPr>
                <w:rFonts w:ascii="Times New Roman" w:hAnsi="Times New Roman" w:cs="Times New Roman"/>
                <w:b/>
                <w:color w:val="000000"/>
                <w:sz w:val="24"/>
                <w:szCs w:val="24"/>
              </w:rPr>
            </w:pPr>
            <w:r w:rsidRPr="00351C91">
              <w:rPr>
                <w:rFonts w:ascii="Times New Roman" w:hAnsi="Times New Roman" w:cs="Times New Roman"/>
                <w:sz w:val="24"/>
                <w:szCs w:val="24"/>
              </w:rPr>
              <w:t xml:space="preserve">Детальна інформація в Додатку № 2 тендерної документації </w:t>
            </w:r>
            <w:r w:rsidRPr="00351C91">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r w:rsidRPr="00351C91">
              <w:rPr>
                <w:rFonts w:ascii="Times New Roman" w:hAnsi="Times New Roman" w:cs="Times New Roman"/>
                <w:sz w:val="24"/>
                <w:szCs w:val="24"/>
              </w:rPr>
              <w:t>.</w:t>
            </w:r>
          </w:p>
        </w:tc>
      </w:tr>
      <w:tr w:rsidR="007D4640" w:rsidRPr="00071F0E" w:rsidTr="0023162D">
        <w:trPr>
          <w:trHeight w:val="27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4.5</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строк поставки товарів (надання послуг, виконання робіт)</w:t>
            </w:r>
          </w:p>
        </w:tc>
        <w:tc>
          <w:tcPr>
            <w:tcW w:w="6120" w:type="dxa"/>
            <w:shd w:val="clear" w:color="auto" w:fill="auto"/>
          </w:tcPr>
          <w:p w:rsidR="007D4640" w:rsidRPr="00071F0E" w:rsidRDefault="007D4640" w:rsidP="0012727B">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З дня підписання договору до </w:t>
            </w:r>
            <w:r w:rsidRPr="00FB70F9">
              <w:rPr>
                <w:rFonts w:ascii="Times New Roman" w:hAnsi="Times New Roman" w:cs="Times New Roman"/>
                <w:sz w:val="24"/>
                <w:szCs w:val="24"/>
                <w:shd w:val="clear" w:color="auto" w:fill="FFFFFF"/>
              </w:rPr>
              <w:t>3</w:t>
            </w:r>
            <w:r w:rsidRPr="00FB70F9">
              <w:rPr>
                <w:rFonts w:ascii="Times New Roman" w:hAnsi="Times New Roman" w:cs="Times New Roman"/>
                <w:sz w:val="24"/>
                <w:szCs w:val="24"/>
                <w:shd w:val="clear" w:color="auto" w:fill="FFFFFF"/>
                <w:lang w:val="ru-RU"/>
              </w:rPr>
              <w:t>1</w:t>
            </w:r>
            <w:r>
              <w:rPr>
                <w:rFonts w:ascii="Times New Roman" w:hAnsi="Times New Roman" w:cs="Times New Roman"/>
                <w:sz w:val="24"/>
                <w:szCs w:val="24"/>
                <w:shd w:val="clear" w:color="auto" w:fill="FFFFFF"/>
              </w:rPr>
              <w:t>.12.202</w:t>
            </w:r>
            <w:r w:rsidR="0012727B">
              <w:rPr>
                <w:rFonts w:ascii="Times New Roman" w:hAnsi="Times New Roman" w:cs="Times New Roman"/>
                <w:sz w:val="24"/>
                <w:szCs w:val="24"/>
                <w:shd w:val="clear" w:color="auto" w:fill="FFFFFF"/>
              </w:rPr>
              <w:t>4</w:t>
            </w:r>
            <w:r w:rsidRPr="00FB70F9">
              <w:rPr>
                <w:rFonts w:ascii="Times New Roman" w:hAnsi="Times New Roman" w:cs="Times New Roman"/>
                <w:sz w:val="24"/>
                <w:szCs w:val="24"/>
                <w:shd w:val="clear" w:color="auto" w:fill="FFFFFF"/>
              </w:rPr>
              <w:t xml:space="preserve"> року.</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5</w:t>
            </w:r>
          </w:p>
        </w:tc>
        <w:tc>
          <w:tcPr>
            <w:tcW w:w="3309"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Недискримінація учасників</w:t>
            </w:r>
          </w:p>
        </w:tc>
        <w:tc>
          <w:tcPr>
            <w:tcW w:w="6120" w:type="dxa"/>
            <w:shd w:val="clear" w:color="auto" w:fill="auto"/>
          </w:tcPr>
          <w:p w:rsidR="007D4640" w:rsidRPr="00071F0E" w:rsidRDefault="007D4640" w:rsidP="007D4640">
            <w:pPr>
              <w:widowControl w:val="0"/>
              <w:spacing w:after="0" w:line="240" w:lineRule="auto"/>
              <w:ind w:hanging="23"/>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5.1. </w:t>
            </w:r>
            <w:r w:rsidRPr="003849E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4"/>
                <w:szCs w:val="24"/>
              </w:rPr>
              <w:t>.</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6</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120" w:type="dxa"/>
            <w:shd w:val="clear" w:color="auto" w:fill="auto"/>
          </w:tcPr>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6.1. Валютою тендерної пропозиції є національна валюта України - гривня.</w:t>
            </w:r>
          </w:p>
          <w:p w:rsidR="007D4640" w:rsidRPr="00071F0E" w:rsidRDefault="007D4640" w:rsidP="007D4640">
            <w:pPr>
              <w:widowControl w:val="0"/>
              <w:spacing w:after="0" w:line="240" w:lineRule="auto"/>
              <w:ind w:hanging="23"/>
              <w:jc w:val="both"/>
              <w:rPr>
                <w:rFonts w:ascii="Times New Roman" w:eastAsia="Times New Roman" w:hAnsi="Times New Roman" w:cs="Times New Roman"/>
                <w:sz w:val="24"/>
                <w:szCs w:val="24"/>
              </w:rPr>
            </w:pP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7</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6120" w:type="dxa"/>
            <w:shd w:val="clear" w:color="auto" w:fill="auto"/>
          </w:tcPr>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Pr="0023162D">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23162D">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23162D">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3849EE">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3849EE">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D4640" w:rsidRPr="00071F0E" w:rsidTr="00AB223D">
        <w:trPr>
          <w:trHeight w:val="522"/>
          <w:jc w:val="center"/>
        </w:trPr>
        <w:tc>
          <w:tcPr>
            <w:tcW w:w="9996" w:type="dxa"/>
            <w:gridSpan w:val="3"/>
            <w:shd w:val="clear" w:color="auto" w:fill="A5A5A5"/>
            <w:vAlign w:val="center"/>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 xml:space="preserve">Фізична/юридична особа має право не пізніше ніж за </w:t>
            </w:r>
            <w:r>
              <w:rPr>
                <w:rFonts w:ascii="Times New Roman" w:eastAsia="Times New Roman" w:hAnsi="Times New Roman" w:cs="Times New Roman"/>
                <w:b/>
                <w:sz w:val="24"/>
                <w:szCs w:val="24"/>
              </w:rPr>
              <w:t>три</w:t>
            </w:r>
            <w:r w:rsidRPr="00B56686">
              <w:rPr>
                <w:rFonts w:ascii="Times New Roman" w:eastAsia="Times New Roman" w:hAnsi="Times New Roman" w:cs="Times New Roman"/>
                <w:b/>
                <w:sz w:val="24"/>
                <w:szCs w:val="24"/>
              </w:rPr>
              <w:t xml:space="preserve"> дні</w:t>
            </w:r>
            <w:r>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66282">
              <w:rPr>
                <w:rFonts w:ascii="Times New Roman" w:eastAsia="Times New Roman" w:hAnsi="Times New Roman" w:cs="Times New Roman"/>
                <w:sz w:val="24"/>
                <w:szCs w:val="24"/>
                <w:lang w:eastAsia="uk-UA"/>
              </w:rPr>
              <w:t xml:space="preserve">Замовник повинен протягом </w:t>
            </w:r>
            <w:r w:rsidRPr="00666282">
              <w:rPr>
                <w:rFonts w:ascii="Times New Roman" w:eastAsia="Times New Roman" w:hAnsi="Times New Roman" w:cs="Times New Roman"/>
                <w:b/>
                <w:sz w:val="24"/>
                <w:szCs w:val="24"/>
                <w:lang w:eastAsia="uk-UA"/>
              </w:rPr>
              <w:t>трьох днів</w:t>
            </w:r>
            <w:r w:rsidRPr="00666282">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sz w:val="24"/>
                <w:szCs w:val="24"/>
              </w:rPr>
              <w:t>.</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w:t>
            </w:r>
            <w:r>
              <w:rPr>
                <w:rFonts w:ascii="Times New Roman" w:eastAsia="Times New Roman" w:hAnsi="Times New Roman" w:cs="Times New Roman"/>
                <w:sz w:val="24"/>
                <w:szCs w:val="24"/>
              </w:rPr>
              <w:t>тично призупиняє перебіг відкритих торгів</w:t>
            </w:r>
            <w:r w:rsidRPr="00071F0E">
              <w:rPr>
                <w:rFonts w:ascii="Times New Roman" w:eastAsia="Times New Roman" w:hAnsi="Times New Roman" w:cs="Times New Roman"/>
                <w:sz w:val="24"/>
                <w:szCs w:val="24"/>
              </w:rPr>
              <w:t>.</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Для поновлення перебігу відкритих торгів</w:t>
            </w:r>
            <w:r w:rsidRPr="00071F0E">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Pr>
                <w:rFonts w:ascii="Times New Roman" w:eastAsia="Times New Roman" w:hAnsi="Times New Roman" w:cs="Times New Roman"/>
                <w:b/>
                <w:sz w:val="24"/>
                <w:szCs w:val="24"/>
              </w:rPr>
              <w:t>чотири</w:t>
            </w:r>
            <w:r w:rsidRPr="00FD6269">
              <w:rPr>
                <w:rFonts w:ascii="Times New Roman" w:eastAsia="Times New Roman" w:hAnsi="Times New Roman" w:cs="Times New Roman"/>
                <w:b/>
                <w:sz w:val="24"/>
                <w:szCs w:val="24"/>
              </w:rPr>
              <w:t xml:space="preserve"> дні.</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071F0E">
              <w:rPr>
                <w:rFonts w:ascii="Times New Roman" w:eastAsia="Times New Roman" w:hAnsi="Times New Roman" w:cs="Times New Roman"/>
                <w:b/>
                <w:sz w:val="24"/>
                <w:szCs w:val="24"/>
              </w:rPr>
              <w:t>несення змін до тендерної документації</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r w:rsidRPr="00071F0E">
              <w:rPr>
                <w:rFonts w:ascii="Times New Roman" w:eastAsia="Times New Roman" w:hAnsi="Times New Roman" w:cs="Times New Roman"/>
                <w:sz w:val="24"/>
                <w:szCs w:val="24"/>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b/>
                <w:sz w:val="24"/>
                <w:szCs w:val="24"/>
              </w:rPr>
              <w:t xml:space="preserve">чотирьох </w:t>
            </w:r>
            <w:r w:rsidRPr="00737330">
              <w:rPr>
                <w:rFonts w:ascii="Times New Roman" w:eastAsia="Times New Roman" w:hAnsi="Times New Roman" w:cs="Times New Roman"/>
                <w:b/>
                <w:sz w:val="24"/>
                <w:szCs w:val="24"/>
              </w:rPr>
              <w:t xml:space="preserve"> днів.</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Pr>
                <w:rFonts w:ascii="Times New Roman" w:eastAsia="Times New Roman" w:hAnsi="Times New Roman" w:cs="Times New Roman"/>
                <w:sz w:val="24"/>
                <w:szCs w:val="24"/>
              </w:rPr>
              <w:t>днює перелік змін, що вносяться.</w:t>
            </w:r>
            <w:r>
              <w:t xml:space="preserve"> </w:t>
            </w:r>
            <w:r w:rsidRPr="00F15B9A">
              <w:rPr>
                <w:rFonts w:ascii="Times New Roman" w:eastAsia="Times New Roman" w:hAnsi="Times New Roman" w:cs="Times New Roman"/>
                <w:sz w:val="24"/>
                <w:szCs w:val="24"/>
              </w:rPr>
              <w:t xml:space="preserve">Зміни до тендерної документації у </w:t>
            </w:r>
            <w:proofErr w:type="spellStart"/>
            <w:r w:rsidRPr="00F15B9A">
              <w:rPr>
                <w:rFonts w:ascii="Times New Roman" w:eastAsia="Times New Roman" w:hAnsi="Times New Roman" w:cs="Times New Roman"/>
                <w:sz w:val="24"/>
                <w:szCs w:val="24"/>
              </w:rPr>
              <w:t>машинозчитувальному</w:t>
            </w:r>
            <w:proofErr w:type="spellEnd"/>
            <w:r w:rsidRPr="00F15B9A">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7D4640" w:rsidRPr="00071F0E" w:rsidTr="00AB223D">
        <w:trPr>
          <w:trHeight w:val="522"/>
          <w:jc w:val="center"/>
        </w:trPr>
        <w:tc>
          <w:tcPr>
            <w:tcW w:w="9996" w:type="dxa"/>
            <w:gridSpan w:val="3"/>
            <w:shd w:val="clear" w:color="auto" w:fill="A5A5A5"/>
            <w:vAlign w:val="center"/>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Зміст і спосіб подання тендерної пропозиції</w:t>
            </w:r>
          </w:p>
        </w:tc>
        <w:tc>
          <w:tcPr>
            <w:tcW w:w="6120" w:type="dxa"/>
            <w:shd w:val="clear" w:color="auto" w:fill="auto"/>
          </w:tcPr>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1.1. </w:t>
            </w:r>
            <w:r w:rsidRPr="004356F5">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351C91">
              <w:rPr>
                <w:rFonts w:ascii="Times New Roman" w:eastAsia="Times New Roman" w:hAnsi="Times New Roman" w:cs="Times New Roman"/>
                <w:sz w:val="24"/>
                <w:szCs w:val="24"/>
              </w:rPr>
              <w:t>цінову пропозицію</w:t>
            </w:r>
            <w:r w:rsidRPr="00071F0E">
              <w:rPr>
                <w:rFonts w:ascii="Times New Roman" w:eastAsia="Times New Roman" w:hAnsi="Times New Roman" w:cs="Times New Roman"/>
                <w:sz w:val="24"/>
                <w:szCs w:val="24"/>
              </w:rPr>
              <w:t xml:space="preserve"> електронних торгів Учасника відповідно до форми, наведеної в Додатку № 1 до Тендерної документації;</w:t>
            </w:r>
          </w:p>
          <w:p w:rsidR="007D4640" w:rsidRPr="00071F0E" w:rsidRDefault="007D4640" w:rsidP="007D4640">
            <w:pPr>
              <w:shd w:val="clear" w:color="auto" w:fill="FFFFFF"/>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4356F5">
              <w:rPr>
                <w:rFonts w:ascii="Times New Roman" w:eastAsia="Times New Roman" w:hAnsi="Times New Roman" w:cs="Times New Roman"/>
                <w:sz w:val="24"/>
                <w:szCs w:val="24"/>
              </w:rPr>
              <w:t>інформації про підтвердження відсутності підстав для відмови в участі у відкритих торгах, встановлені пунктом 47 Особливостей у відповідності д</w:t>
            </w:r>
            <w:r>
              <w:rPr>
                <w:rFonts w:ascii="Times New Roman" w:eastAsia="Times New Roman" w:hAnsi="Times New Roman" w:cs="Times New Roman"/>
                <w:sz w:val="24"/>
                <w:szCs w:val="24"/>
              </w:rPr>
              <w:t>о вимог визначених у Додатку № 4 до Т</w:t>
            </w:r>
            <w:r w:rsidRPr="004356F5">
              <w:rPr>
                <w:rFonts w:ascii="Times New Roman" w:eastAsia="Times New Roman" w:hAnsi="Times New Roman" w:cs="Times New Roman"/>
                <w:sz w:val="24"/>
                <w:szCs w:val="24"/>
              </w:rPr>
              <w:t>ендерної документації;</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56F5">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w:t>
            </w:r>
            <w:r>
              <w:rPr>
                <w:rFonts w:ascii="Times New Roman" w:eastAsia="Times New Roman" w:hAnsi="Times New Roman" w:cs="Times New Roman"/>
                <w:sz w:val="24"/>
                <w:szCs w:val="24"/>
              </w:rPr>
              <w:t xml:space="preserve"> № 2 до Т</w:t>
            </w:r>
            <w:r w:rsidRPr="004356F5">
              <w:rPr>
                <w:rFonts w:ascii="Times New Roman" w:eastAsia="Times New Roman" w:hAnsi="Times New Roman" w:cs="Times New Roman"/>
                <w:sz w:val="24"/>
                <w:szCs w:val="24"/>
              </w:rPr>
              <w:t>ендерної документації</w:t>
            </w:r>
            <w:r w:rsidRPr="00071F0E">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документи, що підтверджують наявність у представника учасника повноважень, необхідних для </w:t>
            </w:r>
            <w:r w:rsidRPr="00351C91">
              <w:rPr>
                <w:rFonts w:ascii="Times New Roman" w:eastAsia="Times New Roman" w:hAnsi="Times New Roman" w:cs="Times New Roman"/>
                <w:sz w:val="24"/>
                <w:szCs w:val="24"/>
              </w:rPr>
              <w:t>підписання документів тендерної пропозиції;</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351C91">
              <w:rPr>
                <w:rFonts w:ascii="Times New Roman" w:eastAsia="Times New Roman" w:hAnsi="Times New Roman" w:cs="Times New Roman"/>
                <w:sz w:val="24"/>
                <w:szCs w:val="24"/>
              </w:rPr>
              <w:t xml:space="preserve">лист-згоду з умовами, що зазначені в </w:t>
            </w:r>
            <w:proofErr w:type="spellStart"/>
            <w:r w:rsidRPr="00351C91">
              <w:rPr>
                <w:rFonts w:ascii="Times New Roman" w:eastAsia="Times New Roman" w:hAnsi="Times New Roman" w:cs="Times New Roman"/>
                <w:sz w:val="24"/>
                <w:szCs w:val="24"/>
              </w:rPr>
              <w:t>проєкті</w:t>
            </w:r>
            <w:proofErr w:type="spellEnd"/>
            <w:r w:rsidRPr="00351C91">
              <w:rPr>
                <w:rFonts w:ascii="Times New Roman" w:eastAsia="Times New Roman" w:hAnsi="Times New Roman" w:cs="Times New Roman"/>
                <w:sz w:val="24"/>
                <w:szCs w:val="24"/>
              </w:rPr>
              <w:t xml:space="preserve"> договору про закупівлю</w:t>
            </w:r>
            <w:r w:rsidRPr="00071F0E">
              <w:rPr>
                <w:rFonts w:ascii="Times New Roman" w:eastAsia="Times New Roman" w:hAnsi="Times New Roman" w:cs="Times New Roman"/>
                <w:sz w:val="24"/>
                <w:szCs w:val="24"/>
              </w:rPr>
              <w:t xml:space="preserve"> (Додаток № </w:t>
            </w:r>
            <w:r>
              <w:rPr>
                <w:rFonts w:ascii="Times New Roman" w:eastAsia="Times New Roman" w:hAnsi="Times New Roman" w:cs="Times New Roman"/>
                <w:sz w:val="24"/>
                <w:szCs w:val="24"/>
              </w:rPr>
              <w:t>3 до Тендерної документації) згідно Додатку 5.</w:t>
            </w:r>
          </w:p>
          <w:p w:rsidR="007D4640"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351C91">
              <w:rPr>
                <w:rFonts w:ascii="Times New Roman" w:eastAsia="Times New Roman" w:hAnsi="Times New Roman" w:cs="Times New Roman"/>
                <w:sz w:val="24"/>
                <w:szCs w:val="24"/>
              </w:rPr>
              <w:t>лист-згоду на обробку персональних даних фізичної</w:t>
            </w:r>
            <w:r w:rsidRPr="00071F0E">
              <w:rPr>
                <w:rFonts w:ascii="Times New Roman" w:eastAsia="Times New Roman" w:hAnsi="Times New Roman" w:cs="Times New Roman"/>
                <w:sz w:val="24"/>
                <w:szCs w:val="24"/>
              </w:rPr>
              <w:t xml:space="preserve"> особи відповідно до Закону України «Про захист </w:t>
            </w:r>
            <w:r w:rsidRPr="00071F0E">
              <w:rPr>
                <w:rFonts w:ascii="Times New Roman" w:eastAsia="Times New Roman" w:hAnsi="Times New Roman" w:cs="Times New Roman"/>
                <w:sz w:val="24"/>
                <w:szCs w:val="24"/>
              </w:rPr>
              <w:lastRenderedPageBreak/>
              <w:t>персональних даних», які будуть розголошені на виконання Тендерної документації (</w:t>
            </w:r>
            <w:r w:rsidRPr="000523C3">
              <w:rPr>
                <w:rFonts w:ascii="Times New Roman" w:eastAsia="Times New Roman" w:hAnsi="Times New Roman" w:cs="Times New Roman"/>
                <w:color w:val="FF0000"/>
                <w:sz w:val="24"/>
                <w:szCs w:val="24"/>
              </w:rPr>
              <w:t>подається учасником і фізичними особами, персональні дані яких містить тендерна пропозиція)</w:t>
            </w:r>
            <w:r w:rsidRPr="00071F0E">
              <w:rPr>
                <w:rFonts w:ascii="Times New Roman" w:eastAsia="Times New Roman" w:hAnsi="Times New Roman" w:cs="Times New Roman"/>
                <w:sz w:val="24"/>
                <w:szCs w:val="24"/>
              </w:rPr>
              <w:t>, що складається у довільній формі</w:t>
            </w:r>
            <w:r>
              <w:rPr>
                <w:rFonts w:ascii="Times New Roman" w:eastAsia="Times New Roman" w:hAnsi="Times New Roman" w:cs="Times New Roman"/>
                <w:sz w:val="24"/>
                <w:szCs w:val="24"/>
              </w:rPr>
              <w:t xml:space="preserve"> (Додаток 6)</w:t>
            </w:r>
            <w:r w:rsidRPr="00071F0E">
              <w:rPr>
                <w:rFonts w:ascii="Times New Roman" w:eastAsia="Times New Roman" w:hAnsi="Times New Roman" w:cs="Times New Roman"/>
                <w:sz w:val="24"/>
                <w:szCs w:val="24"/>
              </w:rPr>
              <w:t>;</w:t>
            </w:r>
          </w:p>
          <w:p w:rsidR="007D4640" w:rsidRDefault="007D4640" w:rsidP="007D4640">
            <w:pPr>
              <w:widowControl w:val="0"/>
              <w:spacing w:after="0" w:line="240" w:lineRule="auto"/>
              <w:ind w:hanging="21"/>
              <w:jc w:val="both"/>
              <w:rPr>
                <w:rFonts w:ascii="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351C91">
              <w:rPr>
                <w:rFonts w:ascii="Times New Roman" w:hAnsi="Times New Roman" w:cs="Times New Roman"/>
                <w:sz w:val="24"/>
                <w:szCs w:val="24"/>
              </w:rPr>
              <w:t>довідку у довільній формі за підписом керівника або уповноваженої особи Учасника завіреною печаткою (за наявності) щодо гарантування належної якості товару зазначеної у Додатку № 2 до цієї тендерної документації;</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1.2. Кожен учасник має право подати тільки одну тендерну пропозицію.</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71F0E">
              <w:rPr>
                <w:rFonts w:ascii="Times New Roman" w:eastAsia="Times New Roman" w:hAnsi="Times New Roman" w:cs="Times New Roman"/>
                <w:sz w:val="24"/>
                <w:szCs w:val="24"/>
              </w:rPr>
              <w:t>скан-копій</w:t>
            </w:r>
            <w:proofErr w:type="spellEnd"/>
            <w:r w:rsidRPr="00071F0E">
              <w:rPr>
                <w:rFonts w:ascii="Times New Roman" w:eastAsia="Times New Roman" w:hAnsi="Times New Roman" w:cs="Times New Roman"/>
                <w:sz w:val="24"/>
                <w:szCs w:val="24"/>
              </w:rPr>
              <w:t xml:space="preserve">, придатних для </w:t>
            </w:r>
            <w:proofErr w:type="spellStart"/>
            <w:r w:rsidRPr="00071F0E">
              <w:rPr>
                <w:rFonts w:ascii="Times New Roman" w:eastAsia="Times New Roman" w:hAnsi="Times New Roman" w:cs="Times New Roman"/>
                <w:sz w:val="24"/>
                <w:szCs w:val="24"/>
              </w:rPr>
              <w:t>машинозчитування</w:t>
            </w:r>
            <w:proofErr w:type="spellEnd"/>
            <w:r w:rsidRPr="00071F0E">
              <w:rPr>
                <w:rFonts w:ascii="Times New Roman" w:eastAsia="Times New Roman" w:hAnsi="Times New Roman" w:cs="Times New Roman"/>
                <w:sz w:val="24"/>
                <w:szCs w:val="24"/>
              </w:rPr>
              <w:t xml:space="preserve"> (файли з розширенням «</w:t>
            </w:r>
            <w:proofErr w:type="spellStart"/>
            <w:r w:rsidRPr="00071F0E">
              <w:rPr>
                <w:rFonts w:ascii="Times New Roman" w:eastAsia="Times New Roman" w:hAnsi="Times New Roman" w:cs="Times New Roman"/>
                <w:sz w:val="24"/>
                <w:szCs w:val="24"/>
              </w:rPr>
              <w:t>..pdf</w:t>
            </w:r>
            <w:proofErr w:type="spellEnd"/>
            <w:r w:rsidRPr="00071F0E">
              <w:rPr>
                <w:rFonts w:ascii="Times New Roman" w:eastAsia="Times New Roman" w:hAnsi="Times New Roman" w:cs="Times New Roman"/>
                <w:sz w:val="24"/>
                <w:szCs w:val="24"/>
              </w:rPr>
              <w:t>.», «</w:t>
            </w:r>
            <w:proofErr w:type="spellStart"/>
            <w:r w:rsidRPr="00071F0E">
              <w:rPr>
                <w:rFonts w:ascii="Times New Roman" w:eastAsia="Times New Roman" w:hAnsi="Times New Roman" w:cs="Times New Roman"/>
                <w:sz w:val="24"/>
                <w:szCs w:val="24"/>
              </w:rPr>
              <w:t>..jpeg</w:t>
            </w:r>
            <w:proofErr w:type="spellEnd"/>
            <w:r w:rsidRPr="00071F0E">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71F0E">
              <w:rPr>
                <w:rFonts w:ascii="Times New Roman" w:eastAsia="Times New Roman" w:hAnsi="Times New Roman" w:cs="Times New Roman"/>
                <w:sz w:val="24"/>
                <w:szCs w:val="24"/>
              </w:rPr>
              <w:t>скан-копії</w:t>
            </w:r>
            <w:proofErr w:type="spellEnd"/>
            <w:r w:rsidRPr="00071F0E">
              <w:rPr>
                <w:rFonts w:ascii="Times New Roman" w:eastAsia="Times New Roman" w:hAnsi="Times New Roman" w:cs="Times New Roman"/>
                <w:sz w:val="24"/>
                <w:szCs w:val="24"/>
              </w:rPr>
              <w:t xml:space="preserve">. </w:t>
            </w:r>
            <w:r w:rsidRPr="0059035A">
              <w:rPr>
                <w:rFonts w:ascii="Times New Roman" w:eastAsia="Times New Roman" w:hAnsi="Times New Roman"/>
                <w:color w:val="000000"/>
                <w:sz w:val="24"/>
                <w:szCs w:val="24"/>
              </w:rPr>
              <w:t>Документи, що складаються Учасником, повинні бути оформлені належним</w:t>
            </w:r>
            <w:r>
              <w:rPr>
                <w:rFonts w:ascii="Times New Roman" w:eastAsia="Times New Roman" w:hAnsi="Times New Roman"/>
                <w:color w:val="000000"/>
                <w:sz w:val="24"/>
                <w:szCs w:val="24"/>
              </w:rPr>
              <w:t xml:space="preserve">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071F0E">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7D4640" w:rsidRPr="00DF0B15" w:rsidRDefault="007D4640" w:rsidP="007D4640">
            <w:pPr>
              <w:widowControl w:val="0"/>
              <w:spacing w:after="0" w:line="240" w:lineRule="auto"/>
              <w:ind w:hanging="21"/>
              <w:jc w:val="both"/>
              <w:rPr>
                <w:rFonts w:ascii="Times New Roman" w:eastAsia="Times New Roman" w:hAnsi="Times New Roman" w:cs="Times New Roman"/>
                <w:b/>
                <w:sz w:val="24"/>
                <w:szCs w:val="24"/>
              </w:rPr>
            </w:pPr>
            <w:r w:rsidRPr="00DF0B15">
              <w:rPr>
                <w:rFonts w:ascii="Times New Roman" w:eastAsia="Times New Roman" w:hAnsi="Times New Roman" w:cs="Times New Roman"/>
                <w:b/>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7D4640" w:rsidRPr="00DF0B15" w:rsidRDefault="007D4640" w:rsidP="007D4640">
            <w:pPr>
              <w:tabs>
                <w:tab w:val="left" w:pos="851"/>
              </w:tabs>
              <w:spacing w:after="0" w:line="240" w:lineRule="auto"/>
              <w:jc w:val="both"/>
              <w:rPr>
                <w:rFonts w:ascii="Times New Roman" w:eastAsia="Times New Roman" w:hAnsi="Times New Roman" w:cs="Times New Roman"/>
                <w:b/>
                <w:i/>
                <w:sz w:val="24"/>
                <w:szCs w:val="24"/>
              </w:rPr>
            </w:pPr>
            <w:r w:rsidRPr="00DF0B15">
              <w:rPr>
                <w:rFonts w:ascii="Times New Roman" w:eastAsia="Times New Roman" w:hAnsi="Times New Roman" w:cs="Times New Roman"/>
                <w:b/>
                <w:sz w:val="24"/>
                <w:szCs w:val="24"/>
              </w:rPr>
              <w:lastRenderedPageBreak/>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DF0B15">
              <w:rPr>
                <w:rFonts w:ascii="Times New Roman" w:eastAsia="Times New Roman" w:hAnsi="Times New Roman" w:cs="Times New Roman"/>
                <w:b/>
                <w:i/>
                <w:sz w:val="24"/>
                <w:szCs w:val="24"/>
              </w:rPr>
              <w:t xml:space="preserve">для юридичних осіб); </w:t>
            </w:r>
          </w:p>
          <w:p w:rsidR="007D4640" w:rsidRPr="00DF0B15" w:rsidRDefault="007D4640" w:rsidP="007D4640">
            <w:pPr>
              <w:spacing w:after="0" w:line="240" w:lineRule="auto"/>
              <w:jc w:val="both"/>
              <w:rPr>
                <w:rFonts w:ascii="Times New Roman" w:eastAsia="Times New Roman" w:hAnsi="Times New Roman" w:cs="Times New Roman"/>
                <w:b/>
                <w:sz w:val="24"/>
                <w:szCs w:val="24"/>
              </w:rPr>
            </w:pPr>
            <w:r w:rsidRPr="00DF0B15">
              <w:rPr>
                <w:rFonts w:ascii="Times New Roman" w:eastAsia="Times New Roman" w:hAnsi="Times New Roman" w:cs="Times New Roman"/>
                <w:b/>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DF0B15">
              <w:rPr>
                <w:rFonts w:ascii="Times New Roman" w:eastAsia="Times New Roman" w:hAnsi="Times New Roman" w:cs="Times New Roman"/>
                <w:b/>
                <w:i/>
                <w:sz w:val="24"/>
                <w:szCs w:val="24"/>
              </w:rPr>
              <w:t xml:space="preserve">. </w:t>
            </w:r>
            <w:r w:rsidRPr="00DF0B15">
              <w:rPr>
                <w:rFonts w:ascii="Times New Roman" w:eastAsia="Times New Roman" w:hAnsi="Times New Roman" w:cs="Times New Roman"/>
                <w:b/>
                <w:sz w:val="24"/>
                <w:szCs w:val="24"/>
              </w:rPr>
              <w:t xml:space="preserve">В разі наявності в установчому документі певних обмежень на вчинення правочинів (за сумою, строком і </w:t>
            </w:r>
            <w:proofErr w:type="spellStart"/>
            <w:r w:rsidRPr="00DF0B15">
              <w:rPr>
                <w:rFonts w:ascii="Times New Roman" w:eastAsia="Times New Roman" w:hAnsi="Times New Roman" w:cs="Times New Roman"/>
                <w:b/>
                <w:sz w:val="24"/>
                <w:szCs w:val="24"/>
              </w:rPr>
              <w:t>т.і</w:t>
            </w:r>
            <w:proofErr w:type="spellEnd"/>
            <w:r w:rsidRPr="00DF0B15">
              <w:rPr>
                <w:rFonts w:ascii="Times New Roman" w:eastAsia="Times New Roman" w:hAnsi="Times New Roman" w:cs="Times New Roman"/>
                <w:b/>
                <w:sz w:val="24"/>
                <w:szCs w:val="24"/>
              </w:rPr>
              <w:t xml:space="preserve">.), надається також документ (протокол, дозвіл, рішення тощо), який дає право на укладання договору </w:t>
            </w:r>
            <w:r w:rsidRPr="00DF0B15">
              <w:rPr>
                <w:rFonts w:ascii="Times New Roman" w:eastAsia="Times New Roman" w:hAnsi="Times New Roman" w:cs="Times New Roman"/>
                <w:b/>
                <w:i/>
                <w:sz w:val="24"/>
                <w:szCs w:val="24"/>
              </w:rPr>
              <w:t>(для юридичних осіб)</w:t>
            </w:r>
            <w:r w:rsidRPr="00DF0B15">
              <w:rPr>
                <w:rFonts w:ascii="Times New Roman" w:eastAsia="Times New Roman" w:hAnsi="Times New Roman" w:cs="Times New Roman"/>
                <w:b/>
                <w:sz w:val="24"/>
                <w:szCs w:val="24"/>
              </w:rPr>
              <w:t xml:space="preserve">; </w:t>
            </w:r>
          </w:p>
          <w:p w:rsidR="007D4640" w:rsidRPr="00DF0B15" w:rsidRDefault="007D4640" w:rsidP="007D4640">
            <w:pPr>
              <w:spacing w:after="0" w:line="240" w:lineRule="auto"/>
              <w:jc w:val="both"/>
              <w:rPr>
                <w:rFonts w:ascii="Times New Roman" w:eastAsia="Times New Roman" w:hAnsi="Times New Roman" w:cs="Times New Roman"/>
                <w:b/>
                <w:sz w:val="24"/>
                <w:szCs w:val="24"/>
              </w:rPr>
            </w:pPr>
            <w:r w:rsidRPr="00DF0B15">
              <w:rPr>
                <w:rFonts w:ascii="Times New Roman" w:eastAsia="Times New Roman" w:hAnsi="Times New Roman" w:cs="Times New Roman"/>
                <w:b/>
                <w:sz w:val="24"/>
                <w:szCs w:val="24"/>
              </w:rPr>
              <w:t xml:space="preserve">- свідоцтво про реєстрацію платника податку на додану вартість або витяг з реєстру платників податку </w:t>
            </w:r>
            <w:r w:rsidRPr="00DF0B15">
              <w:rPr>
                <w:rFonts w:ascii="Times New Roman" w:eastAsia="Times New Roman" w:hAnsi="Times New Roman" w:cs="Times New Roman"/>
                <w:b/>
                <w:i/>
                <w:sz w:val="24"/>
                <w:szCs w:val="24"/>
              </w:rPr>
              <w:t xml:space="preserve">– </w:t>
            </w:r>
            <w:r w:rsidRPr="00DF0B15">
              <w:rPr>
                <w:rFonts w:ascii="Times New Roman" w:eastAsia="Times New Roman" w:hAnsi="Times New Roman" w:cs="Times New Roman"/>
                <w:b/>
                <w:sz w:val="24"/>
                <w:szCs w:val="24"/>
              </w:rPr>
              <w:t>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w:t>
            </w:r>
          </w:p>
          <w:p w:rsidR="007D4640" w:rsidRPr="00DF0B15" w:rsidRDefault="007D4640" w:rsidP="007D4640">
            <w:pPr>
              <w:spacing w:after="0" w:line="240" w:lineRule="auto"/>
              <w:jc w:val="both"/>
              <w:rPr>
                <w:rFonts w:ascii="Times New Roman" w:eastAsia="Times New Roman" w:hAnsi="Times New Roman" w:cs="Times New Roman"/>
                <w:b/>
                <w:sz w:val="24"/>
                <w:szCs w:val="24"/>
              </w:rPr>
            </w:pPr>
            <w:r w:rsidRPr="00DF0B15">
              <w:rPr>
                <w:rFonts w:ascii="Times New Roman" w:eastAsia="Times New Roman" w:hAnsi="Times New Roman" w:cs="Times New Roman"/>
                <w:b/>
                <w:sz w:val="24"/>
                <w:szCs w:val="24"/>
              </w:rPr>
              <w:t>- 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7D4640" w:rsidRPr="00071F0E" w:rsidRDefault="007D4640" w:rsidP="007D4640">
            <w:pPr>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w:t>
            </w:r>
            <w:r w:rsidRPr="001A7E28">
              <w:rPr>
                <w:rFonts w:ascii="Times New Roman" w:eastAsia="Times New Roman" w:hAnsi="Times New Roman" w:cs="Times New Roman"/>
                <w:color w:val="000000" w:themeColor="text1"/>
                <w:sz w:val="24"/>
                <w:szCs w:val="24"/>
              </w:rPr>
              <w:t>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w:t>
            </w:r>
            <w:r w:rsidRPr="00071F0E">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7D4640" w:rsidRPr="00071F0E" w:rsidTr="0023162D">
        <w:trPr>
          <w:trHeight w:val="410"/>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Забезпечення тендерної пропозиції</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383DD1">
              <w:rPr>
                <w:rFonts w:ascii="Times New Roman" w:eastAsia="Times New Roman" w:hAnsi="Times New Roman" w:cs="Times New Roman"/>
                <w:b/>
                <w:sz w:val="24"/>
                <w:szCs w:val="24"/>
              </w:rPr>
              <w:t>Не передбачено</w:t>
            </w:r>
            <w:r w:rsidRPr="00071F0E">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3</w:t>
            </w:r>
          </w:p>
        </w:tc>
        <w:tc>
          <w:tcPr>
            <w:tcW w:w="3309" w:type="dxa"/>
            <w:shd w:val="clear" w:color="auto" w:fill="auto"/>
          </w:tcPr>
          <w:p w:rsidR="007D4640" w:rsidRPr="00071F0E" w:rsidRDefault="007D4640" w:rsidP="007D46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383DD1">
              <w:rPr>
                <w:rFonts w:ascii="Times New Roman" w:eastAsia="Times New Roman" w:hAnsi="Times New Roman" w:cs="Times New Roman"/>
                <w:b/>
                <w:sz w:val="24"/>
                <w:szCs w:val="24"/>
              </w:rPr>
              <w:t>Не передбачено</w:t>
            </w:r>
            <w:r w:rsidRPr="00071F0E">
              <w:rPr>
                <w:rFonts w:ascii="Times New Roman" w:eastAsia="Times New Roman" w:hAnsi="Times New Roman" w:cs="Times New Roman"/>
                <w:sz w:val="24"/>
                <w:szCs w:val="24"/>
              </w:rPr>
              <w:t>.</w:t>
            </w:r>
          </w:p>
          <w:p w:rsidR="007D4640" w:rsidRPr="00071F0E" w:rsidRDefault="007D4640" w:rsidP="007D4640">
            <w:pPr>
              <w:spacing w:after="0" w:line="240" w:lineRule="auto"/>
              <w:jc w:val="both"/>
              <w:rPr>
                <w:rFonts w:ascii="Times New Roman" w:eastAsia="Times New Roman" w:hAnsi="Times New Roman" w:cs="Times New Roman"/>
                <w:sz w:val="24"/>
                <w:szCs w:val="24"/>
              </w:rPr>
            </w:pP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4</w:t>
            </w:r>
          </w:p>
        </w:tc>
        <w:tc>
          <w:tcPr>
            <w:tcW w:w="3309" w:type="dxa"/>
            <w:shd w:val="clear" w:color="auto" w:fill="auto"/>
          </w:tcPr>
          <w:p w:rsidR="007D4640" w:rsidRPr="00071F0E" w:rsidRDefault="007D4640" w:rsidP="007D46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4.1. </w:t>
            </w:r>
            <w:r w:rsidRPr="004356F5">
              <w:rPr>
                <w:rFonts w:ascii="Times New Roman" w:eastAsia="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r w:rsidRPr="00071F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356F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w:t>
            </w:r>
            <w:r>
              <w:rPr>
                <w:rFonts w:ascii="Times New Roman" w:eastAsia="Times New Roman" w:hAnsi="Times New Roman" w:cs="Times New Roman"/>
                <w:sz w:val="24"/>
                <w:szCs w:val="24"/>
              </w:rPr>
              <w:t>троку дії тендерних пропозицій.</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071F0E">
              <w:rPr>
                <w:rFonts w:ascii="Times New Roman" w:eastAsia="Times New Roman" w:hAnsi="Times New Roman" w:cs="Times New Roman"/>
                <w:sz w:val="24"/>
                <w:szCs w:val="24"/>
              </w:rPr>
              <w:t xml:space="preserve">Учасник процедури закупівлі має право: </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9B77BA">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w:t>
            </w:r>
            <w:r w:rsidRPr="009B77B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5</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4356F5">
              <w:rPr>
                <w:rFonts w:ascii="Times New Roman" w:eastAsia="Times New Roman" w:hAnsi="Times New Roman" w:cs="Times New Roman"/>
                <w:b/>
                <w:sz w:val="24"/>
                <w:szCs w:val="24"/>
              </w:rPr>
              <w:t xml:space="preserve">Кваліфікаційні критерії до учасників та вимоги, встановлені пунктом 47 Особливостей </w:t>
            </w:r>
          </w:p>
        </w:tc>
        <w:tc>
          <w:tcPr>
            <w:tcW w:w="6120" w:type="dxa"/>
            <w:shd w:val="clear" w:color="auto" w:fill="auto"/>
          </w:tcPr>
          <w:p w:rsidR="007D4640" w:rsidRDefault="007D4640" w:rsidP="007D46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5.1. Замовник </w:t>
            </w:r>
            <w:r w:rsidRPr="008B3C8F">
              <w:rPr>
                <w:rFonts w:ascii="Times New Roman" w:eastAsia="Times New Roman" w:hAnsi="Times New Roman" w:cs="Times New Roman"/>
                <w:b/>
                <w:sz w:val="24"/>
                <w:szCs w:val="24"/>
              </w:rPr>
              <w:t>не вимагає</w:t>
            </w:r>
            <w:r w:rsidRPr="00071F0E">
              <w:rPr>
                <w:rFonts w:ascii="Times New Roman" w:eastAsia="Times New Roman" w:hAnsi="Times New Roman" w:cs="Times New Roman"/>
                <w:sz w:val="24"/>
                <w:szCs w:val="24"/>
              </w:rPr>
              <w:t xml:space="preserve"> від учасників подання ними документально підтвердженої інформації про їх відповідність кваліфікаційним критеріям</w:t>
            </w:r>
            <w:r>
              <w:rPr>
                <w:rFonts w:ascii="Times New Roman" w:eastAsia="Times New Roman" w:hAnsi="Times New Roman" w:cs="Times New Roman"/>
                <w:sz w:val="24"/>
                <w:szCs w:val="24"/>
              </w:rPr>
              <w:t xml:space="preserve">, які </w:t>
            </w:r>
            <w:r w:rsidRPr="00EC7687">
              <w:rPr>
                <w:rFonts w:ascii="Times New Roman" w:eastAsia="Times New Roman" w:hAnsi="Times New Roman" w:cs="Times New Roman"/>
                <w:sz w:val="24"/>
                <w:szCs w:val="24"/>
                <w:lang w:eastAsia="ru-RU"/>
              </w:rPr>
              <w:t>визначені статтею 16 Закону відповідно до пункту 48 Особливостей</w:t>
            </w:r>
            <w:r w:rsidRPr="00071F0E">
              <w:rPr>
                <w:rFonts w:ascii="Times New Roman" w:eastAsia="Times New Roman" w:hAnsi="Times New Roman" w:cs="Times New Roman"/>
                <w:sz w:val="24"/>
                <w:szCs w:val="24"/>
              </w:rPr>
              <w:t>.</w:t>
            </w:r>
          </w:p>
          <w:p w:rsidR="007D4640" w:rsidRPr="00EC7687" w:rsidRDefault="007D4640" w:rsidP="007D46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5.2. </w:t>
            </w:r>
            <w:r w:rsidRPr="00EC7687">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w:t>
            </w:r>
            <w:r>
              <w:rPr>
                <w:rFonts w:ascii="Times New Roman" w:eastAsia="Times New Roman" w:hAnsi="Times New Roman" w:cs="Times New Roman"/>
                <w:sz w:val="24"/>
                <w:szCs w:val="24"/>
              </w:rPr>
              <w:t>асників викладений у Додатку № 4.</w:t>
            </w:r>
          </w:p>
        </w:tc>
      </w:tr>
      <w:tr w:rsidR="007D4640" w:rsidRPr="00071F0E" w:rsidTr="0023162D">
        <w:trPr>
          <w:trHeight w:val="1125"/>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6</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23162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w:t>
            </w:r>
            <w:r>
              <w:rPr>
                <w:rFonts w:ascii="Times New Roman" w:eastAsia="Times New Roman" w:hAnsi="Times New Roman" w:cs="Times New Roman"/>
                <w:sz w:val="24"/>
                <w:szCs w:val="24"/>
              </w:rPr>
              <w:t>акупівлі викладена у Додатку № 2</w:t>
            </w:r>
            <w:r w:rsidRPr="0023162D">
              <w:rPr>
                <w:rFonts w:ascii="Times New Roman" w:eastAsia="Times New Roman" w:hAnsi="Times New Roman" w:cs="Times New Roman"/>
                <w:sz w:val="24"/>
                <w:szCs w:val="24"/>
              </w:rPr>
              <w:t>.</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309" w:type="dxa"/>
            <w:shd w:val="clear" w:color="auto" w:fill="auto"/>
          </w:tcPr>
          <w:p w:rsidR="007D4640" w:rsidRPr="00071F0E" w:rsidRDefault="007D4640" w:rsidP="007D4640">
            <w:pPr>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7D4640" w:rsidRPr="00071F0E" w:rsidRDefault="007D4640" w:rsidP="007D4640">
            <w:pPr>
              <w:widowControl w:val="0"/>
              <w:spacing w:after="0" w:line="240" w:lineRule="auto"/>
              <w:rPr>
                <w:rFonts w:ascii="Times New Roman" w:eastAsia="Times New Roman" w:hAnsi="Times New Roman" w:cs="Times New Roman"/>
                <w:b/>
                <w:sz w:val="24"/>
                <w:szCs w:val="24"/>
              </w:rPr>
            </w:pPr>
          </w:p>
        </w:tc>
        <w:tc>
          <w:tcPr>
            <w:tcW w:w="6120" w:type="dxa"/>
            <w:shd w:val="clear" w:color="auto" w:fill="auto"/>
          </w:tcPr>
          <w:p w:rsidR="007D4640" w:rsidRPr="00F5412F"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t xml:space="preserve"> </w:t>
            </w:r>
            <w:proofErr w:type="spellStart"/>
            <w:r w:rsidRPr="00EC7687">
              <w:rPr>
                <w:rFonts w:ascii="Times New Roman" w:eastAsia="Times New Roman" w:hAnsi="Times New Roman" w:cs="Times New Roman"/>
                <w:sz w:val="24"/>
                <w:szCs w:val="24"/>
              </w:rPr>
              <w:t>Закуповується</w:t>
            </w:r>
            <w:proofErr w:type="spellEnd"/>
            <w:r w:rsidRPr="00EC7687">
              <w:rPr>
                <w:rFonts w:ascii="Times New Roman" w:eastAsia="Times New Roman" w:hAnsi="Times New Roman" w:cs="Times New Roman"/>
                <w:sz w:val="24"/>
                <w:szCs w:val="24"/>
              </w:rPr>
              <w:t xml:space="preserve"> товар, тому вимоги щодо надання інформації про субпідрядника / співвиконавця не встановлюються.</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071F0E">
              <w:rPr>
                <w:rFonts w:ascii="Times New Roman" w:eastAsia="Times New Roman" w:hAnsi="Times New Roman" w:cs="Times New Roman"/>
                <w:b/>
                <w:sz w:val="24"/>
                <w:szCs w:val="24"/>
              </w:rPr>
              <w:t>несення змін або відкликання тендерної пропозиції учасником</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4640" w:rsidRPr="00071F0E" w:rsidTr="0023162D">
        <w:trPr>
          <w:trHeight w:val="522"/>
          <w:jc w:val="center"/>
        </w:trPr>
        <w:tc>
          <w:tcPr>
            <w:tcW w:w="567" w:type="dxa"/>
            <w:shd w:val="clear" w:color="auto" w:fill="auto"/>
          </w:tcPr>
          <w:p w:rsidR="007D4640"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309" w:type="dxa"/>
            <w:shd w:val="clear" w:color="auto" w:fill="auto"/>
          </w:tcPr>
          <w:p w:rsidR="007D4640" w:rsidRDefault="007D4640" w:rsidP="007D46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D4640" w:rsidRPr="00071F0E" w:rsidTr="00AB223D">
        <w:trPr>
          <w:trHeight w:val="522"/>
          <w:jc w:val="center"/>
        </w:trPr>
        <w:tc>
          <w:tcPr>
            <w:tcW w:w="9996" w:type="dxa"/>
            <w:gridSpan w:val="3"/>
            <w:shd w:val="clear" w:color="auto" w:fill="A5A5A5"/>
          </w:tcPr>
          <w:p w:rsidR="007D4640" w:rsidRPr="00071F0E" w:rsidRDefault="007D4640" w:rsidP="007D4640">
            <w:pPr>
              <w:widowControl w:val="0"/>
              <w:spacing w:after="0" w:line="240" w:lineRule="auto"/>
              <w:ind w:hanging="23"/>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Розділ IV. Подання та розкриття тендерної пропозиції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7D4640" w:rsidRPr="00071F0E" w:rsidRDefault="007D4640" w:rsidP="007D46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Кінцевий строк подання тендерної пропозиції</w:t>
            </w:r>
          </w:p>
        </w:tc>
        <w:tc>
          <w:tcPr>
            <w:tcW w:w="6120" w:type="dxa"/>
            <w:shd w:val="clear" w:color="auto" w:fill="auto"/>
          </w:tcPr>
          <w:p w:rsidR="007D4640" w:rsidRDefault="007D4640" w:rsidP="007D4640">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Кінцевий строк подання тендерних пропозицій</w:t>
            </w:r>
            <w:r w:rsidRPr="00FD702F">
              <w:rPr>
                <w:rFonts w:ascii="Times New Roman" w:eastAsia="Times New Roman" w:hAnsi="Times New Roman" w:cs="Times New Roman"/>
                <w:b/>
                <w:sz w:val="24"/>
                <w:szCs w:val="24"/>
              </w:rPr>
              <w:t xml:space="preserve">: </w:t>
            </w:r>
            <w:r w:rsidR="0012727B">
              <w:rPr>
                <w:rFonts w:ascii="Times New Roman" w:eastAsia="Times New Roman" w:hAnsi="Times New Roman" w:cs="Times New Roman"/>
                <w:b/>
                <w:sz w:val="24"/>
                <w:szCs w:val="24"/>
              </w:rPr>
              <w:t>21</w:t>
            </w:r>
            <w:r w:rsidR="007430A2">
              <w:rPr>
                <w:rFonts w:ascii="Times New Roman" w:eastAsia="Times New Roman" w:hAnsi="Times New Roman" w:cs="Times New Roman"/>
                <w:b/>
                <w:sz w:val="24"/>
                <w:szCs w:val="24"/>
              </w:rPr>
              <w:t xml:space="preserve"> </w:t>
            </w:r>
            <w:r w:rsidR="0012727B">
              <w:rPr>
                <w:rFonts w:ascii="Times New Roman" w:eastAsia="Times New Roman" w:hAnsi="Times New Roman" w:cs="Times New Roman"/>
                <w:b/>
                <w:sz w:val="24"/>
                <w:szCs w:val="24"/>
              </w:rPr>
              <w:t>лютого</w:t>
            </w:r>
            <w:r>
              <w:rPr>
                <w:rFonts w:ascii="Times New Roman" w:eastAsia="Times New Roman" w:hAnsi="Times New Roman" w:cs="Times New Roman"/>
                <w:b/>
                <w:sz w:val="24"/>
                <w:szCs w:val="24"/>
              </w:rPr>
              <w:t xml:space="preserve"> 202</w:t>
            </w:r>
            <w:r w:rsidR="0012727B">
              <w:rPr>
                <w:rFonts w:ascii="Times New Roman" w:eastAsia="Times New Roman" w:hAnsi="Times New Roman" w:cs="Times New Roman"/>
                <w:b/>
                <w:sz w:val="24"/>
                <w:szCs w:val="24"/>
              </w:rPr>
              <w:t>4</w:t>
            </w:r>
            <w:r w:rsidRPr="00C534BD">
              <w:rPr>
                <w:rFonts w:ascii="Times New Roman" w:eastAsia="Times New Roman" w:hAnsi="Times New Roman" w:cs="Times New Roman"/>
                <w:b/>
                <w:sz w:val="24"/>
                <w:szCs w:val="24"/>
              </w:rPr>
              <w:t xml:space="preserve"> року. </w:t>
            </w:r>
          </w:p>
          <w:p w:rsidR="007D4640" w:rsidRPr="00EC7687" w:rsidRDefault="007D4640" w:rsidP="007D4640">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EC7687">
              <w:rPr>
                <w:rFonts w:ascii="Times New Roman" w:eastAsia="Times New Roman" w:hAnsi="Times New Roman" w:cs="Times New Roman"/>
                <w:b/>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Дата та час розкриття тендерної пропозиції</w:t>
            </w:r>
          </w:p>
        </w:tc>
        <w:tc>
          <w:tcPr>
            <w:tcW w:w="6120" w:type="dxa"/>
            <w:shd w:val="clear" w:color="auto" w:fill="auto"/>
          </w:tcPr>
          <w:p w:rsidR="007D4640" w:rsidRPr="00EC7687"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C768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D4640" w:rsidRPr="00EC7687"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EC768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D4640" w:rsidRPr="00EC7687"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EC768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D4640" w:rsidRPr="00EC7687"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EC7687">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EC768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D4640" w:rsidRPr="00071F0E" w:rsidTr="00AB223D">
        <w:trPr>
          <w:trHeight w:val="522"/>
          <w:jc w:val="center"/>
        </w:trPr>
        <w:tc>
          <w:tcPr>
            <w:tcW w:w="9996" w:type="dxa"/>
            <w:gridSpan w:val="3"/>
            <w:shd w:val="clear" w:color="auto" w:fill="A5A5A5"/>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Розділ V. Оцінка тендерної пропозиції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71F0E">
              <w:rPr>
                <w:rFonts w:ascii="Times New Roman" w:eastAsia="Times New Roman" w:hAnsi="Times New Roman" w:cs="Times New Roman"/>
                <w:sz w:val="24"/>
                <w:szCs w:val="24"/>
              </w:rPr>
              <w:t xml:space="preserve">. Єдиним критерієм оцінки згідно даної процедури відкритих торгів є ціна (питома вага критерію – 100%). </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071F0E">
              <w:rPr>
                <w:rFonts w:ascii="Times New Roman" w:eastAsia="Times New Roman" w:hAnsi="Times New Roman" w:cs="Times New Roman"/>
                <w:sz w:val="24"/>
                <w:szCs w:val="24"/>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w:t>
            </w:r>
            <w:r w:rsidRPr="00071F0E">
              <w:rPr>
                <w:rFonts w:ascii="Times New Roman" w:eastAsia="Times New Roman" w:hAnsi="Times New Roman" w:cs="Times New Roman"/>
                <w:sz w:val="24"/>
                <w:szCs w:val="24"/>
              </w:rPr>
              <w:lastRenderedPageBreak/>
              <w:t>включені таким учасником до вартості товарів, робіт або послуг.</w:t>
            </w:r>
          </w:p>
          <w:p w:rsidR="007D4640" w:rsidRPr="00B97CF3"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97CF3">
              <w:rPr>
                <w:rFonts w:ascii="Times New Roman" w:eastAsia="Times New Roman" w:hAnsi="Times New Roman" w:cs="Times New Roman"/>
                <w:sz w:val="24"/>
                <w:szCs w:val="24"/>
              </w:rPr>
              <w:t xml:space="preserve">. </w:t>
            </w:r>
            <w:r w:rsidRPr="00B97CF3">
              <w:rPr>
                <w:rFonts w:ascii="Times New Roman" w:eastAsia="Times New Roman" w:hAnsi="Times New Roman" w:cs="Times New Roman"/>
                <w:sz w:val="24"/>
                <w:szCs w:val="24"/>
                <w:lang w:eastAsia="uk-UA"/>
              </w:rPr>
              <w:t xml:space="preserve">До розгляду </w:t>
            </w:r>
            <w:r w:rsidRPr="00B97CF3">
              <w:rPr>
                <w:rFonts w:ascii="Times New Roman" w:eastAsia="Times New Roman" w:hAnsi="Times New Roman" w:cs="Times New Roman"/>
                <w:b/>
                <w:sz w:val="24"/>
                <w:szCs w:val="24"/>
                <w:lang w:eastAsia="uk-UA"/>
              </w:rPr>
              <w:t>не приймається</w:t>
            </w:r>
            <w:r w:rsidRPr="00B97CF3">
              <w:rPr>
                <w:rFonts w:ascii="Times New Roman" w:eastAsia="Times New Roman" w:hAnsi="Times New Roman" w:cs="Times New Roman"/>
                <w:sz w:val="24"/>
                <w:szCs w:val="24"/>
                <w:lang w:eastAsia="uk-UA"/>
              </w:rPr>
              <w:t xml:space="preserve">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2</w:t>
            </w:r>
          </w:p>
        </w:tc>
        <w:tc>
          <w:tcPr>
            <w:tcW w:w="3309" w:type="dxa"/>
            <w:shd w:val="clear" w:color="auto" w:fill="auto"/>
          </w:tcPr>
          <w:p w:rsidR="007D4640" w:rsidRPr="00071F0E" w:rsidRDefault="007D4640" w:rsidP="007D4640">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20" w:type="dxa"/>
            <w:shd w:val="clear" w:color="auto" w:fill="auto"/>
          </w:tcPr>
          <w:p w:rsidR="007D4640" w:rsidRPr="00FB70F9" w:rsidRDefault="007D4640" w:rsidP="007D46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B70F9">
              <w:rPr>
                <w:rFonts w:ascii="Times New Roman" w:eastAsia="Times New Roman" w:hAnsi="Times New Roman" w:cs="Times New Roman"/>
                <w:color w:val="000000"/>
                <w:sz w:val="24"/>
                <w:szCs w:val="24"/>
              </w:rPr>
              <w:t>2.1. До формальних (несуттєвих) помилок, що пов’язані з оформленням тендерної пропозиції та не впливають на зміст пропозиції, належать:</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0" w:name="n16"/>
            <w:bookmarkEnd w:id="0"/>
            <w:r w:rsidRPr="00FB70F9">
              <w:rPr>
                <w:rFonts w:ascii="Times New Roman" w:eastAsia="Times New Roman" w:hAnsi="Times New Roman" w:cs="Times New Roman"/>
                <w:sz w:val="24"/>
                <w:szCs w:val="24"/>
              </w:rPr>
              <w:t>уживання великої літери;</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 xml:space="preserve">Наприклад: зазначення прізвища, </w:t>
            </w:r>
            <w:proofErr w:type="spellStart"/>
            <w:r w:rsidRPr="00FB70F9">
              <w:rPr>
                <w:rFonts w:ascii="Times New Roman" w:eastAsia="Times New Roman" w:hAnsi="Times New Roman" w:cs="Times New Roman"/>
                <w:i/>
                <w:sz w:val="24"/>
                <w:szCs w:val="24"/>
              </w:rPr>
              <w:t>ім</w:t>
            </w:r>
            <w:proofErr w:type="spellEnd"/>
            <w:r w:rsidRPr="00FB70F9">
              <w:rPr>
                <w:rFonts w:ascii="Times New Roman" w:eastAsia="Times New Roman" w:hAnsi="Times New Roman" w:cs="Times New Roman"/>
                <w:i/>
                <w:sz w:val="24"/>
                <w:szCs w:val="24"/>
                <w:lang w:val="ru-RU"/>
              </w:rPr>
              <w:t>’</w:t>
            </w:r>
            <w:r w:rsidRPr="00FB70F9">
              <w:rPr>
                <w:rFonts w:ascii="Times New Roman" w:eastAsia="Times New Roman" w:hAnsi="Times New Roman" w:cs="Times New Roman"/>
                <w:i/>
                <w:sz w:val="24"/>
                <w:szCs w:val="24"/>
              </w:rPr>
              <w:t>я чи по-батькові керівника з маленької літери</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7"/>
            <w:bookmarkEnd w:id="1"/>
            <w:r w:rsidRPr="00FB70F9">
              <w:rPr>
                <w:rFonts w:ascii="Times New Roman" w:eastAsia="Times New Roman" w:hAnsi="Times New Roman" w:cs="Times New Roman"/>
                <w:sz w:val="24"/>
                <w:szCs w:val="24"/>
              </w:rPr>
              <w:t>уживання розділових знаків та відмінювання слів у реченні;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зазначення прізвища не в називному, а родовому відмінку</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8"/>
            <w:bookmarkEnd w:id="2"/>
            <w:r w:rsidRPr="00FB70F9">
              <w:rPr>
                <w:rFonts w:ascii="Times New Roman" w:eastAsia="Times New Roman" w:hAnsi="Times New Roman" w:cs="Times New Roman"/>
                <w:sz w:val="24"/>
                <w:szCs w:val="24"/>
              </w:rPr>
              <w:t>використання слова або мовного звороту, запозичених з іншої мови;</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 xml:space="preserve">Наприклад: </w:t>
            </w:r>
            <w:r w:rsidRPr="00FB70F9">
              <w:rPr>
                <w:rFonts w:ascii="Times New Roman" w:hAnsi="Times New Roman"/>
                <w:i/>
                <w:sz w:val="24"/>
                <w:szCs w:val="24"/>
                <w:lang w:eastAsia="ru-RU"/>
              </w:rPr>
              <w:t>зазначення в довідці русизмів</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9"/>
            <w:bookmarkEnd w:id="3"/>
            <w:r w:rsidRPr="00FB70F9">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20"/>
            <w:bookmarkEnd w:id="4"/>
            <w:r w:rsidRPr="00FB70F9">
              <w:rPr>
                <w:rFonts w:ascii="Times New Roman" w:eastAsia="Times New Roman" w:hAnsi="Times New Roman" w:cs="Times New Roman"/>
                <w:sz w:val="24"/>
                <w:szCs w:val="24"/>
              </w:rPr>
              <w:t>застосування правил переносу частини слова з рядка в рядок;</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зазначення в одному рядку частини слова «</w:t>
            </w:r>
            <w:proofErr w:type="spellStart"/>
            <w:r w:rsidRPr="00FB70F9">
              <w:rPr>
                <w:rFonts w:ascii="Times New Roman" w:eastAsia="Times New Roman" w:hAnsi="Times New Roman" w:cs="Times New Roman"/>
                <w:i/>
                <w:sz w:val="24"/>
                <w:szCs w:val="24"/>
              </w:rPr>
              <w:t>стор-</w:t>
            </w:r>
            <w:proofErr w:type="spellEnd"/>
            <w:r w:rsidRPr="00FB70F9">
              <w:rPr>
                <w:rFonts w:ascii="Times New Roman" w:eastAsia="Times New Roman" w:hAnsi="Times New Roman" w:cs="Times New Roman"/>
                <w:i/>
                <w:sz w:val="24"/>
                <w:szCs w:val="24"/>
              </w:rPr>
              <w:t>», а в наступному «</w:t>
            </w:r>
            <w:proofErr w:type="spellStart"/>
            <w:r w:rsidRPr="00FB70F9">
              <w:rPr>
                <w:rFonts w:ascii="Times New Roman" w:eastAsia="Times New Roman" w:hAnsi="Times New Roman" w:cs="Times New Roman"/>
                <w:i/>
                <w:sz w:val="24"/>
                <w:szCs w:val="24"/>
              </w:rPr>
              <w:t>онами</w:t>
            </w:r>
            <w:proofErr w:type="spellEnd"/>
            <w:r w:rsidRPr="00FB70F9">
              <w:rPr>
                <w:rFonts w:ascii="Times New Roman" w:eastAsia="Times New Roman" w:hAnsi="Times New Roman" w:cs="Times New Roman"/>
                <w:i/>
                <w:sz w:val="24"/>
                <w:szCs w:val="24"/>
              </w:rPr>
              <w:t>» замість «</w:t>
            </w:r>
            <w:proofErr w:type="spellStart"/>
            <w:r w:rsidRPr="00FB70F9">
              <w:rPr>
                <w:rFonts w:ascii="Times New Roman" w:eastAsia="Times New Roman" w:hAnsi="Times New Roman" w:cs="Times New Roman"/>
                <w:i/>
                <w:sz w:val="24"/>
                <w:szCs w:val="24"/>
              </w:rPr>
              <w:t>сто-</w:t>
            </w:r>
            <w:proofErr w:type="spellEnd"/>
            <w:r w:rsidRPr="00FB70F9">
              <w:rPr>
                <w:rFonts w:ascii="Times New Roman" w:eastAsia="Times New Roman" w:hAnsi="Times New Roman" w:cs="Times New Roman"/>
                <w:i/>
                <w:sz w:val="24"/>
                <w:szCs w:val="24"/>
              </w:rPr>
              <w:t>» «</w:t>
            </w:r>
            <w:proofErr w:type="spellStart"/>
            <w:r w:rsidRPr="00FB70F9">
              <w:rPr>
                <w:rFonts w:ascii="Times New Roman" w:eastAsia="Times New Roman" w:hAnsi="Times New Roman" w:cs="Times New Roman"/>
                <w:i/>
                <w:sz w:val="24"/>
                <w:szCs w:val="24"/>
              </w:rPr>
              <w:t>ронами</w:t>
            </w:r>
            <w:proofErr w:type="spellEnd"/>
            <w:r w:rsidRPr="00FB70F9">
              <w:rPr>
                <w:rFonts w:ascii="Times New Roman" w:eastAsia="Times New Roman" w:hAnsi="Times New Roman" w:cs="Times New Roman"/>
                <w:i/>
                <w:sz w:val="24"/>
                <w:szCs w:val="24"/>
              </w:rPr>
              <w:t>»</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1"/>
            <w:bookmarkEnd w:id="5"/>
            <w:r w:rsidRPr="00FB70F9">
              <w:rPr>
                <w:rFonts w:ascii="Times New Roman" w:eastAsia="Times New Roman" w:hAnsi="Times New Roman" w:cs="Times New Roman"/>
                <w:sz w:val="24"/>
                <w:szCs w:val="24"/>
              </w:rPr>
              <w:t>написання слів разом та/або окремо, та/або через дефіс;</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w:t>
            </w:r>
            <w:r>
              <w:rPr>
                <w:rFonts w:ascii="Times New Roman" w:eastAsia="Times New Roman" w:hAnsi="Times New Roman" w:cs="Times New Roman"/>
                <w:i/>
                <w:sz w:val="24"/>
                <w:szCs w:val="24"/>
              </w:rPr>
              <w:t xml:space="preserve"> </w:t>
            </w:r>
            <w:r w:rsidRPr="00FB70F9">
              <w:rPr>
                <w:rFonts w:ascii="Times New Roman" w:eastAsia="Times New Roman" w:hAnsi="Times New Roman" w:cs="Times New Roman"/>
                <w:i/>
                <w:sz w:val="24"/>
                <w:szCs w:val="24"/>
              </w:rPr>
              <w:t>зазначення «</w:t>
            </w:r>
            <w:proofErr w:type="spellStart"/>
            <w:r w:rsidRPr="00FB70F9">
              <w:rPr>
                <w:rFonts w:ascii="Times New Roman" w:eastAsia="Times New Roman" w:hAnsi="Times New Roman" w:cs="Times New Roman"/>
                <w:i/>
                <w:sz w:val="24"/>
                <w:szCs w:val="24"/>
              </w:rPr>
              <w:t>даюзгоду</w:t>
            </w:r>
            <w:proofErr w:type="spellEnd"/>
            <w:r w:rsidRPr="00FB70F9">
              <w:rPr>
                <w:rFonts w:ascii="Times New Roman" w:eastAsia="Times New Roman" w:hAnsi="Times New Roman" w:cs="Times New Roman"/>
                <w:i/>
                <w:sz w:val="24"/>
                <w:szCs w:val="24"/>
              </w:rPr>
              <w:t>» замість «даю згоду»</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2"/>
            <w:bookmarkEnd w:id="6"/>
            <w:r w:rsidRPr="00FB70F9">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3"/>
            <w:bookmarkEnd w:id="7"/>
            <w:r w:rsidRPr="00FB70F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lastRenderedPageBreak/>
              <w:t>Наприклад: зазначення у формі оголошення назви підприємства без пропуску між словами</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4"/>
            <w:bookmarkEnd w:id="8"/>
            <w:r w:rsidRPr="00FB70F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w:t>
            </w:r>
            <w:r w:rsidRPr="00FB70F9">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5"/>
            <w:bookmarkEnd w:id="9"/>
            <w:r w:rsidRPr="00FB70F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6"/>
            <w:bookmarkEnd w:id="10"/>
            <w:r w:rsidRPr="00FB70F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7"/>
            <w:bookmarkEnd w:id="11"/>
            <w:r w:rsidRPr="00FB70F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w:t>
            </w:r>
            <w:r>
              <w:rPr>
                <w:rFonts w:ascii="Times New Roman" w:eastAsia="Times New Roman" w:hAnsi="Times New Roman" w:cs="Times New Roman"/>
                <w:i/>
                <w:sz w:val="24"/>
                <w:szCs w:val="24"/>
              </w:rPr>
              <w:t xml:space="preserve"> </w:t>
            </w:r>
            <w:r w:rsidRPr="00FB70F9">
              <w:rPr>
                <w:rFonts w:ascii="Times New Roman" w:eastAsia="Times New Roman" w:hAnsi="Times New Roman" w:cs="Times New Roman"/>
                <w:i/>
                <w:sz w:val="24"/>
                <w:szCs w:val="24"/>
              </w:rPr>
              <w:t>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8"/>
            <w:bookmarkEnd w:id="12"/>
            <w:r w:rsidRPr="00FB70F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9"/>
            <w:bookmarkEnd w:id="13"/>
            <w:r w:rsidRPr="00FB70F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w:t>
            </w:r>
            <w:r>
              <w:rPr>
                <w:rFonts w:ascii="Times New Roman" w:eastAsia="Times New Roman" w:hAnsi="Times New Roman" w:cs="Times New Roman"/>
                <w:i/>
                <w:sz w:val="24"/>
                <w:szCs w:val="24"/>
              </w:rPr>
              <w:t xml:space="preserve"> </w:t>
            </w:r>
            <w:r w:rsidRPr="00FB70F9">
              <w:rPr>
                <w:rFonts w:ascii="Times New Roman" w:eastAsia="Times New Roman" w:hAnsi="Times New Roman" w:cs="Times New Roman"/>
                <w:i/>
                <w:sz w:val="24"/>
                <w:szCs w:val="24"/>
              </w:rPr>
              <w:t>надано скановану копію статуту замість оригіналу</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30"/>
            <w:bookmarkEnd w:id="14"/>
            <w:r w:rsidRPr="00FB70F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1"/>
            <w:bookmarkEnd w:id="15"/>
            <w:r w:rsidRPr="00FB70F9">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FB70F9">
              <w:rPr>
                <w:rFonts w:ascii="Times New Roman" w:eastAsia="Times New Roman" w:hAnsi="Times New Roman" w:cs="Times New Roman"/>
                <w:sz w:val="24"/>
                <w:szCs w:val="24"/>
              </w:rPr>
              <w:lastRenderedPageBreak/>
              <w:t>відповідно до законодавства після того, як відповідний документ (документи) був (були) поданий (подані).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2"/>
            <w:bookmarkEnd w:id="16"/>
            <w:r w:rsidRPr="00FB70F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 у формі «Тендерна пропозиція»</w:t>
            </w:r>
            <w:r w:rsidRPr="00FB70F9">
              <w:rPr>
                <w:rFonts w:ascii="Times New Roman" w:eastAsia="Times New Roman" w:hAnsi="Times New Roman" w:cs="Times New Roman"/>
                <w:i/>
                <w:sz w:val="24"/>
                <w:szCs w:val="24"/>
                <w:lang w:val="ru-RU"/>
              </w:rPr>
              <w:t xml:space="preserve"> </w:t>
            </w:r>
            <w:r w:rsidRPr="00FB70F9">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3"/>
            <w:bookmarkEnd w:id="17"/>
            <w:r w:rsidRPr="00FB70F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4640" w:rsidRDefault="007D4640" w:rsidP="007D4640">
            <w:pPr>
              <w:spacing w:after="0" w:line="240" w:lineRule="auto"/>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w:t>
            </w:r>
            <w:r>
              <w:rPr>
                <w:rFonts w:ascii="Times New Roman" w:eastAsia="Times New Roman" w:hAnsi="Times New Roman" w:cs="Times New Roman"/>
                <w:i/>
                <w:sz w:val="24"/>
                <w:szCs w:val="24"/>
              </w:rPr>
              <w:t xml:space="preserve"> </w:t>
            </w:r>
            <w:r w:rsidRPr="00FB70F9">
              <w:rPr>
                <w:rFonts w:ascii="Times New Roman" w:eastAsia="Times New Roman" w:hAnsi="Times New Roman" w:cs="Times New Roman"/>
                <w:i/>
                <w:sz w:val="24"/>
                <w:szCs w:val="24"/>
              </w:rPr>
              <w:t>надано довідку у довільній формі у форматі «</w:t>
            </w:r>
            <w:r w:rsidRPr="00FB70F9">
              <w:rPr>
                <w:rFonts w:ascii="Times New Roman" w:eastAsia="Times New Roman" w:hAnsi="Times New Roman" w:cs="Times New Roman"/>
                <w:i/>
                <w:sz w:val="24"/>
                <w:szCs w:val="24"/>
                <w:lang w:val="en-US"/>
              </w:rPr>
              <w:t>JPG</w:t>
            </w:r>
            <w:r w:rsidRPr="00FB70F9">
              <w:rPr>
                <w:rFonts w:ascii="Times New Roman" w:eastAsia="Times New Roman" w:hAnsi="Times New Roman" w:cs="Times New Roman"/>
                <w:i/>
                <w:sz w:val="24"/>
                <w:szCs w:val="24"/>
              </w:rPr>
              <w:t>» замість «</w:t>
            </w:r>
            <w:r w:rsidRPr="00FB70F9">
              <w:rPr>
                <w:rFonts w:ascii="Times New Roman" w:eastAsia="Times New Roman" w:hAnsi="Times New Roman" w:cs="Times New Roman"/>
                <w:i/>
                <w:sz w:val="24"/>
                <w:szCs w:val="24"/>
                <w:lang w:val="en-US"/>
              </w:rPr>
              <w:t>PDF</w:t>
            </w:r>
            <w:r w:rsidRPr="00FB70F9">
              <w:rPr>
                <w:rFonts w:ascii="Times New Roman" w:eastAsia="Times New Roman" w:hAnsi="Times New Roman" w:cs="Times New Roman"/>
                <w:i/>
                <w:sz w:val="24"/>
                <w:szCs w:val="24"/>
              </w:rPr>
              <w:t>».</w:t>
            </w:r>
          </w:p>
          <w:p w:rsidR="007D4640" w:rsidRPr="00071F0E" w:rsidRDefault="007D4640" w:rsidP="007D4640">
            <w:pPr>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7D4640" w:rsidRPr="00071F0E" w:rsidRDefault="007D4640" w:rsidP="007D4640">
            <w:pPr>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7D4640" w:rsidRPr="00071F0E" w:rsidRDefault="007D4640" w:rsidP="007D46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2.4. Рішення про віднесення допущеної учасником помилки до форм</w:t>
            </w:r>
            <w:r>
              <w:rPr>
                <w:rFonts w:ascii="Times New Roman" w:eastAsia="Times New Roman" w:hAnsi="Times New Roman" w:cs="Times New Roman"/>
                <w:sz w:val="24"/>
                <w:szCs w:val="24"/>
              </w:rPr>
              <w:t xml:space="preserve">альної (несуттєвої) ухвалюється </w:t>
            </w:r>
            <w:r w:rsidRPr="00071F0E">
              <w:rPr>
                <w:rFonts w:ascii="Times New Roman" w:eastAsia="Times New Roman" w:hAnsi="Times New Roman" w:cs="Times New Roman"/>
                <w:sz w:val="24"/>
                <w:szCs w:val="24"/>
              </w:rPr>
              <w:t xml:space="preserve">уповноваженою особою замовника. </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3</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Інша інформація</w:t>
            </w:r>
          </w:p>
        </w:tc>
        <w:tc>
          <w:tcPr>
            <w:tcW w:w="6120" w:type="dxa"/>
            <w:shd w:val="clear" w:color="auto" w:fill="auto"/>
          </w:tcPr>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EC7687">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C7687">
              <w:rPr>
                <w:rFonts w:ascii="Times New Roman" w:eastAsia="Times New Roman" w:hAnsi="Times New Roman" w:cs="Times New Roman"/>
                <w:sz w:val="24"/>
                <w:szCs w:val="24"/>
              </w:rPr>
              <w:t>бенефіціарним</w:t>
            </w:r>
            <w:proofErr w:type="spellEnd"/>
            <w:r w:rsidRPr="00EC768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У разі якщо учасник або його кінцевий </w:t>
            </w:r>
            <w:proofErr w:type="spellStart"/>
            <w:r w:rsidRPr="00EC7687">
              <w:rPr>
                <w:rFonts w:ascii="Times New Roman" w:eastAsia="Times New Roman" w:hAnsi="Times New Roman" w:cs="Times New Roman"/>
                <w:sz w:val="24"/>
                <w:szCs w:val="24"/>
              </w:rPr>
              <w:t>бенефіціарний</w:t>
            </w:r>
            <w:proofErr w:type="spellEnd"/>
            <w:r w:rsidRPr="00EC768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 xml:space="preserve">паспорт громадянина колишнього СРСР зразка 1974 </w:t>
            </w:r>
            <w:r w:rsidRPr="00EC7687">
              <w:rPr>
                <w:rFonts w:ascii="Times New Roman" w:eastAsia="Times New Roman" w:hAnsi="Times New Roman" w:cs="Times New Roman"/>
                <w:sz w:val="24"/>
                <w:szCs w:val="24"/>
              </w:rPr>
              <w:lastRenderedPageBreak/>
              <w:t xml:space="preserve">року з відміткою про постійну чи тимчасову прописку на території України або </w:t>
            </w:r>
            <w:proofErr w:type="spellStart"/>
            <w:r w:rsidRPr="00EC7687">
              <w:rPr>
                <w:rFonts w:ascii="Times New Roman" w:eastAsia="Times New Roman" w:hAnsi="Times New Roman" w:cs="Times New Roman"/>
                <w:sz w:val="24"/>
                <w:szCs w:val="24"/>
              </w:rPr>
              <w:t>зареєструваний</w:t>
            </w:r>
            <w:proofErr w:type="spellEnd"/>
            <w:r w:rsidRPr="00EC7687">
              <w:rPr>
                <w:rFonts w:ascii="Times New Roman" w:eastAsia="Times New Roman" w:hAnsi="Times New Roman" w:cs="Times New Roman"/>
                <w:sz w:val="24"/>
                <w:szCs w:val="24"/>
              </w:rPr>
              <w:t xml:space="preserve"> на території України свій національний паспорт</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або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посвідку на постійне чи тимчасове проживання на території України</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або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або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або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У разі якщо учасник або його кінцевий </w:t>
            </w:r>
            <w:proofErr w:type="spellStart"/>
            <w:r w:rsidRPr="00EC7687">
              <w:rPr>
                <w:rFonts w:ascii="Times New Roman" w:eastAsia="Times New Roman" w:hAnsi="Times New Roman" w:cs="Times New Roman"/>
                <w:sz w:val="24"/>
                <w:szCs w:val="24"/>
              </w:rPr>
              <w:t>бенефіціарний</w:t>
            </w:r>
            <w:proofErr w:type="spellEnd"/>
            <w:r w:rsidRPr="00EC7687">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EC7687">
              <w:rPr>
                <w:rFonts w:ascii="Times New Roman" w:eastAsia="Times New Roman" w:hAnsi="Times New Roman" w:cs="Times New Roman"/>
                <w:sz w:val="24"/>
                <w:szCs w:val="24"/>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C7687">
              <w:rPr>
                <w:rFonts w:ascii="Times New Roman" w:eastAsia="Times New Roman" w:hAnsi="Times New Roman" w:cs="Times New Roman"/>
                <w:sz w:val="24"/>
                <w:szCs w:val="24"/>
              </w:rPr>
              <w:t>бенефіціарним</w:t>
            </w:r>
            <w:proofErr w:type="spellEnd"/>
            <w:r w:rsidRPr="00EC768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7687">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EC7687">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w:t>
            </w:r>
            <w:r w:rsidRPr="00EC7687">
              <w:rPr>
                <w:rFonts w:ascii="Times New Roman" w:eastAsia="Times New Roman" w:hAnsi="Times New Roman" w:cs="Times New Roman"/>
                <w:sz w:val="24"/>
                <w:szCs w:val="24"/>
              </w:rPr>
              <w:lastRenderedPageBreak/>
              <w:t>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EC7687">
              <w:rPr>
                <w:rFonts w:ascii="Times New Roman" w:eastAsia="Times New Roman" w:hAnsi="Times New Roman" w:cs="Times New Roman"/>
                <w:sz w:val="24"/>
                <w:szCs w:val="24"/>
              </w:rPr>
              <w:t>обгрунтування</w:t>
            </w:r>
            <w:proofErr w:type="spellEnd"/>
            <w:r w:rsidRPr="00EC7687">
              <w:rPr>
                <w:rFonts w:ascii="Times New Roman" w:eastAsia="Times New Roman" w:hAnsi="Times New Roman" w:cs="Times New Roman"/>
                <w:sz w:val="24"/>
                <w:szCs w:val="24"/>
              </w:rPr>
              <w:t xml:space="preserve"> в довільній формі щодо цін або вартості відповідних товарів, робіт чи послуг тендерної пропозиції.</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Pr>
                <w:rFonts w:ascii="Times New Roman" w:eastAsia="Times New Roman" w:hAnsi="Times New Roman" w:cs="Times New Roman"/>
                <w:sz w:val="24"/>
                <w:szCs w:val="24"/>
              </w:rPr>
              <w:t xml:space="preserve"> 1 частини 14 статті 29 Закону.</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w:t>
            </w:r>
            <w:r w:rsidRPr="00EC7687">
              <w:rPr>
                <w:rFonts w:ascii="Times New Roman" w:eastAsia="Times New Roman" w:hAnsi="Times New Roman" w:cs="Times New Roman"/>
                <w:sz w:val="24"/>
                <w:szCs w:val="24"/>
              </w:rPr>
              <w:lastRenderedPageBreak/>
              <w:t>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D4640" w:rsidRPr="00071F0E"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4</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Відхилення тендерних пропозицій</w:t>
            </w:r>
          </w:p>
        </w:tc>
        <w:tc>
          <w:tcPr>
            <w:tcW w:w="6120" w:type="dxa"/>
            <w:shd w:val="clear" w:color="auto" w:fill="auto"/>
          </w:tcPr>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1) учасник процедури закупівлі:</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підпадає під підстави, встановлені пунктом 47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3162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3162D">
              <w:rPr>
                <w:rFonts w:ascii="Times New Roman" w:eastAsia="Times New Roman" w:hAnsi="Times New Roman" w:cs="Times New Roman"/>
                <w:sz w:val="24"/>
                <w:szCs w:val="24"/>
              </w:rPr>
              <w:t>бенефіціарним</w:t>
            </w:r>
            <w:proofErr w:type="spellEnd"/>
            <w:r w:rsidRPr="0023162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2) тендерна пропозиція:</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є такою, строк дії якої закінчився;</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w:t>
            </w:r>
            <w:r w:rsidRPr="0023162D">
              <w:rPr>
                <w:rFonts w:ascii="Times New Roman" w:eastAsia="Times New Roman" w:hAnsi="Times New Roman" w:cs="Times New Roman"/>
                <w:sz w:val="24"/>
                <w:szCs w:val="24"/>
              </w:rPr>
              <w:lastRenderedPageBreak/>
              <w:t>третьої статті 22 Закону;</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3) переможець процедури закупівлі:</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60791D" w:rsidRDefault="007D4640" w:rsidP="007D4640">
            <w:pPr>
              <w:shd w:val="clear" w:color="auto" w:fill="FFFFFF"/>
              <w:spacing w:after="0" w:line="240" w:lineRule="auto"/>
              <w:jc w:val="both"/>
              <w:rPr>
                <w:rFonts w:ascii="Times New Roman" w:eastAsia="Times New Roman" w:hAnsi="Times New Roman"/>
                <w:sz w:val="24"/>
                <w:szCs w:val="24"/>
                <w:lang w:eastAsia="uk-UA"/>
              </w:rPr>
            </w:pPr>
            <w:r w:rsidRPr="0023162D">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23162D">
              <w:rPr>
                <w:rFonts w:ascii="Times New Roman" w:eastAsia="Times New Roman" w:hAnsi="Times New Roman" w:cs="Times New Roman"/>
                <w:sz w:val="24"/>
                <w:szCs w:val="24"/>
              </w:rPr>
              <w:lastRenderedPageBreak/>
              <w:t>економічно вигідною, у порядку та строки, визначені цими особливостями.</w:t>
            </w:r>
          </w:p>
        </w:tc>
      </w:tr>
      <w:tr w:rsidR="007D4640" w:rsidRPr="00071F0E" w:rsidTr="00AB223D">
        <w:trPr>
          <w:trHeight w:val="522"/>
          <w:jc w:val="center"/>
        </w:trPr>
        <w:tc>
          <w:tcPr>
            <w:tcW w:w="9996" w:type="dxa"/>
            <w:gridSpan w:val="3"/>
            <w:shd w:val="clear" w:color="auto" w:fill="A5A5A5"/>
            <w:vAlign w:val="center"/>
          </w:tcPr>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120" w:type="dxa"/>
            <w:shd w:val="clear" w:color="auto" w:fill="auto"/>
          </w:tcPr>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071F0E">
              <w:rPr>
                <w:rFonts w:ascii="Times New Roman" w:eastAsia="Times New Roman" w:hAnsi="Times New Roman" w:cs="Times New Roman"/>
                <w:sz w:val="24"/>
                <w:szCs w:val="24"/>
              </w:rPr>
              <w:t xml:space="preserve"> </w:t>
            </w:r>
            <w:r w:rsidRPr="00D6550B">
              <w:rPr>
                <w:rFonts w:ascii="Times New Roman" w:eastAsia="Times New Roman" w:hAnsi="Times New Roman" w:cs="Times New Roman"/>
                <w:sz w:val="24"/>
                <w:szCs w:val="24"/>
              </w:rPr>
              <w:t>Замовник відміняє відкриті торги у разі:</w:t>
            </w:r>
          </w:p>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1) відсутності подальшої потреби в закупівлі товарів, робіт чи послуг;</w:t>
            </w:r>
          </w:p>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D4640" w:rsidRPr="004F4E06" w:rsidRDefault="007D4640" w:rsidP="007D4640">
            <w:pPr>
              <w:shd w:val="clear" w:color="auto" w:fill="FFFFFF"/>
              <w:spacing w:after="0" w:line="240" w:lineRule="auto"/>
              <w:jc w:val="both"/>
              <w:rPr>
                <w:rFonts w:ascii="Times New Roman" w:eastAsia="Times New Roman" w:hAnsi="Times New Roman"/>
                <w:sz w:val="24"/>
                <w:szCs w:val="24"/>
                <w:lang w:eastAsia="uk-UA"/>
              </w:rPr>
            </w:pPr>
            <w:r w:rsidRPr="004F4E06">
              <w:rPr>
                <w:rFonts w:ascii="Times New Roman" w:eastAsia="Times New Roman" w:hAnsi="Times New Roman" w:cs="Times New Roman"/>
                <w:sz w:val="24"/>
                <w:szCs w:val="24"/>
              </w:rPr>
              <w:t xml:space="preserve">1.2. </w:t>
            </w:r>
            <w:r w:rsidRPr="004F4E06">
              <w:rPr>
                <w:rFonts w:ascii="Times New Roman" w:eastAsia="Times New Roman" w:hAnsi="Times New Roman"/>
                <w:sz w:val="24"/>
                <w:szCs w:val="24"/>
                <w:lang w:eastAsia="uk-UA"/>
              </w:rPr>
              <w:t>Відкриті торги автоматично відміняються електронною системою закупівель у разі:</w:t>
            </w:r>
          </w:p>
          <w:p w:rsidR="007D4640" w:rsidRPr="004F4E06"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18" w:name="n180"/>
            <w:bookmarkEnd w:id="18"/>
            <w:r w:rsidRPr="004F4E06">
              <w:rPr>
                <w:rFonts w:ascii="Times New Roman" w:eastAsia="Times New Roman" w:hAnsi="Times New Roman"/>
                <w:sz w:val="24"/>
                <w:szCs w:val="24"/>
                <w:lang w:eastAsia="uk-UA"/>
              </w:rPr>
              <w:t>1) відхилення всіх тендерних пропозицій (у тому числі, якщо була подана одна тендерна пропозиція, як</w:t>
            </w:r>
            <w:r>
              <w:rPr>
                <w:rFonts w:ascii="Times New Roman" w:eastAsia="Times New Roman" w:hAnsi="Times New Roman"/>
                <w:sz w:val="24"/>
                <w:szCs w:val="24"/>
                <w:lang w:eastAsia="uk-UA"/>
              </w:rPr>
              <w:t>а відхилена замовником) згідно</w:t>
            </w:r>
            <w:r w:rsidRPr="004F4E06">
              <w:rPr>
                <w:rFonts w:ascii="Times New Roman" w:eastAsia="Times New Roman" w:hAnsi="Times New Roman"/>
                <w:sz w:val="24"/>
                <w:szCs w:val="24"/>
                <w:lang w:eastAsia="uk-UA"/>
              </w:rPr>
              <w:t xml:space="preserve"> </w:t>
            </w:r>
            <w:r>
              <w:rPr>
                <w:rFonts w:ascii="Times New Roman" w:eastAsia="Times New Roman" w:hAnsi="Times New Roman" w:cs="Times New Roman"/>
                <w:sz w:val="24"/>
                <w:szCs w:val="24"/>
              </w:rPr>
              <w:t xml:space="preserve">«Особливостей </w:t>
            </w:r>
            <w:r w:rsidRPr="00B56686">
              <w:rPr>
                <w:rFonts w:ascii="Times New Roman" w:eastAsia="Times New Roman" w:hAnsi="Times New Roman" w:cs="Times New Roman"/>
                <w:sz w:val="24"/>
                <w:szCs w:val="24"/>
              </w:rPr>
              <w:t>здійснення публічн</w:t>
            </w:r>
            <w:r>
              <w:rPr>
                <w:rFonts w:ascii="Times New Roman" w:eastAsia="Times New Roman" w:hAnsi="Times New Roman" w:cs="Times New Roman"/>
                <w:sz w:val="24"/>
                <w:szCs w:val="24"/>
              </w:rPr>
              <w:t xml:space="preserve">их закупівель товарів, робіт і </w:t>
            </w:r>
            <w:r w:rsidRPr="00B56686">
              <w:rPr>
                <w:rFonts w:ascii="Times New Roman" w:eastAsia="Times New Roman" w:hAnsi="Times New Roman" w:cs="Times New Roman"/>
                <w:sz w:val="24"/>
                <w:szCs w:val="24"/>
              </w:rPr>
              <w:t>послуг для замовників</w:t>
            </w:r>
            <w:r>
              <w:rPr>
                <w:rFonts w:ascii="Times New Roman" w:eastAsia="Times New Roman" w:hAnsi="Times New Roman" w:cs="Times New Roman"/>
                <w:sz w:val="24"/>
                <w:szCs w:val="24"/>
              </w:rPr>
              <w:t xml:space="preserve">, передбачених Законом України </w:t>
            </w:r>
            <w:r w:rsidRPr="00B56686">
              <w:rPr>
                <w:rFonts w:ascii="Times New Roman" w:eastAsia="Times New Roman" w:hAnsi="Times New Roman" w:cs="Times New Roman"/>
                <w:sz w:val="24"/>
                <w:szCs w:val="24"/>
              </w:rPr>
              <w:t xml:space="preserve">“Про публічні закупівлі”, </w:t>
            </w:r>
            <w:r>
              <w:rPr>
                <w:rFonts w:ascii="Times New Roman" w:eastAsia="Times New Roman" w:hAnsi="Times New Roman" w:cs="Times New Roman"/>
                <w:sz w:val="24"/>
                <w:szCs w:val="24"/>
              </w:rPr>
              <w:t xml:space="preserve">на період дії правового режиму </w:t>
            </w:r>
            <w:r w:rsidRPr="00B56686">
              <w:rPr>
                <w:rFonts w:ascii="Times New Roman" w:eastAsia="Times New Roman" w:hAnsi="Times New Roman" w:cs="Times New Roman"/>
                <w:sz w:val="24"/>
                <w:szCs w:val="24"/>
              </w:rPr>
              <w:t>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Pr="004F4E06">
              <w:rPr>
                <w:rFonts w:ascii="Times New Roman" w:eastAsia="Times New Roman" w:hAnsi="Times New Roman"/>
                <w:sz w:val="24"/>
                <w:szCs w:val="24"/>
                <w:lang w:eastAsia="uk-UA"/>
              </w:rPr>
              <w:t>;</w:t>
            </w:r>
          </w:p>
          <w:p w:rsidR="007D4640" w:rsidRPr="004F4E06"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19" w:name="n181"/>
            <w:bookmarkEnd w:id="19"/>
            <w:r w:rsidRPr="004F4E06">
              <w:rPr>
                <w:rFonts w:ascii="Times New Roman" w:eastAsia="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w:t>
            </w:r>
            <w:r>
              <w:rPr>
                <w:rFonts w:ascii="Times New Roman" w:eastAsia="Times New Roman" w:hAnsi="Times New Roman" w:cs="Times New Roman"/>
                <w:sz w:val="24"/>
                <w:szCs w:val="24"/>
              </w:rPr>
              <w:t xml:space="preserve">«Особливостей </w:t>
            </w:r>
            <w:r w:rsidRPr="00B56686">
              <w:rPr>
                <w:rFonts w:ascii="Times New Roman" w:eastAsia="Times New Roman" w:hAnsi="Times New Roman" w:cs="Times New Roman"/>
                <w:sz w:val="24"/>
                <w:szCs w:val="24"/>
              </w:rPr>
              <w:t>здійснення публічн</w:t>
            </w:r>
            <w:r>
              <w:rPr>
                <w:rFonts w:ascii="Times New Roman" w:eastAsia="Times New Roman" w:hAnsi="Times New Roman" w:cs="Times New Roman"/>
                <w:sz w:val="24"/>
                <w:szCs w:val="24"/>
              </w:rPr>
              <w:t xml:space="preserve">их закупівель товарів, робіт і </w:t>
            </w:r>
            <w:r w:rsidRPr="00B56686">
              <w:rPr>
                <w:rFonts w:ascii="Times New Roman" w:eastAsia="Times New Roman" w:hAnsi="Times New Roman" w:cs="Times New Roman"/>
                <w:sz w:val="24"/>
                <w:szCs w:val="24"/>
              </w:rPr>
              <w:t>послуг для замовників</w:t>
            </w:r>
            <w:r>
              <w:rPr>
                <w:rFonts w:ascii="Times New Roman" w:eastAsia="Times New Roman" w:hAnsi="Times New Roman" w:cs="Times New Roman"/>
                <w:sz w:val="24"/>
                <w:szCs w:val="24"/>
              </w:rPr>
              <w:t xml:space="preserve">, передбачених Законом України </w:t>
            </w:r>
            <w:r w:rsidRPr="00B56686">
              <w:rPr>
                <w:rFonts w:ascii="Times New Roman" w:eastAsia="Times New Roman" w:hAnsi="Times New Roman" w:cs="Times New Roman"/>
                <w:sz w:val="24"/>
                <w:szCs w:val="24"/>
              </w:rPr>
              <w:t xml:space="preserve">“Про публічні закупівлі”, </w:t>
            </w:r>
            <w:r>
              <w:rPr>
                <w:rFonts w:ascii="Times New Roman" w:eastAsia="Times New Roman" w:hAnsi="Times New Roman" w:cs="Times New Roman"/>
                <w:sz w:val="24"/>
                <w:szCs w:val="24"/>
              </w:rPr>
              <w:t xml:space="preserve">на період дії правового режиму </w:t>
            </w:r>
            <w:r w:rsidRPr="00B56686">
              <w:rPr>
                <w:rFonts w:ascii="Times New Roman" w:eastAsia="Times New Roman" w:hAnsi="Times New Roman" w:cs="Times New Roman"/>
                <w:sz w:val="24"/>
                <w:szCs w:val="24"/>
              </w:rPr>
              <w:t>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Pr="004F4E06">
              <w:rPr>
                <w:rFonts w:ascii="Times New Roman" w:eastAsia="Times New Roman" w:hAnsi="Times New Roman"/>
                <w:sz w:val="24"/>
                <w:szCs w:val="24"/>
                <w:lang w:eastAsia="uk-UA"/>
              </w:rPr>
              <w:t>.</w:t>
            </w:r>
          </w:p>
          <w:p w:rsidR="007D4640" w:rsidRPr="004F4E06"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0" w:name="n182"/>
            <w:bookmarkEnd w:id="20"/>
            <w:r w:rsidRPr="004F4E06">
              <w:rPr>
                <w:rFonts w:ascii="Times New Roman" w:eastAsia="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bookmarkStart w:id="21" w:name="n183"/>
            <w:bookmarkEnd w:id="21"/>
            <w:r>
              <w:rPr>
                <w:rFonts w:ascii="Times New Roman" w:eastAsia="Times New Roman" w:hAnsi="Times New Roman"/>
                <w:sz w:val="24"/>
                <w:szCs w:val="24"/>
                <w:lang w:eastAsia="uk-UA"/>
              </w:rPr>
              <w:t>1.3</w:t>
            </w:r>
            <w:r w:rsidRPr="004F4E06">
              <w:rPr>
                <w:rFonts w:ascii="Times New Roman" w:eastAsia="Times New Roman" w:hAnsi="Times New Roman"/>
                <w:sz w:val="24"/>
                <w:szCs w:val="24"/>
                <w:lang w:eastAsia="uk-UA"/>
              </w:rPr>
              <w:t>. Відкриті торги можуть бути відмінені частково (за лотом).</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216CB4">
              <w:rPr>
                <w:rFonts w:ascii="Times New Roman" w:eastAsia="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Строк укладання договору </w:t>
            </w:r>
          </w:p>
        </w:tc>
        <w:tc>
          <w:tcPr>
            <w:tcW w:w="6120" w:type="dxa"/>
            <w:shd w:val="clear" w:color="auto" w:fill="auto"/>
          </w:tcPr>
          <w:p w:rsidR="007D4640" w:rsidRPr="00AF4F58"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2.1. </w:t>
            </w:r>
            <w:r w:rsidRPr="00AF4F58">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F4F58">
              <w:rPr>
                <w:rFonts w:ascii="Times New Roman" w:eastAsia="Times New Roman" w:hAnsi="Times New Roman"/>
                <w:b/>
                <w:sz w:val="24"/>
                <w:szCs w:val="24"/>
                <w:lang w:eastAsia="uk-UA"/>
              </w:rPr>
              <w:t>п’ять днів</w:t>
            </w:r>
            <w:r w:rsidRPr="00AF4F58">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r w:rsidRPr="00AF4F58">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2.2. </w:t>
            </w:r>
            <w:r w:rsidRPr="00AF4F58">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w:t>
            </w:r>
            <w:r w:rsidRPr="00AF4F58">
              <w:rPr>
                <w:rFonts w:ascii="Times New Roman" w:eastAsia="Times New Roman" w:hAnsi="Times New Roman"/>
                <w:sz w:val="24"/>
                <w:szCs w:val="24"/>
                <w:lang w:eastAsia="uk-UA"/>
              </w:rPr>
              <w:lastRenderedPageBreak/>
              <w:t>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w:t>
            </w:r>
            <w:r>
              <w:rPr>
                <w:rFonts w:ascii="Times New Roman" w:eastAsia="Times New Roman" w:hAnsi="Times New Roman"/>
                <w:sz w:val="24"/>
                <w:szCs w:val="24"/>
                <w:lang w:eastAsia="uk-UA"/>
              </w:rPr>
              <w:t>же бути продовжений до 60 днів.</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2.3. </w:t>
            </w:r>
            <w:r w:rsidRPr="00AF4F58">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71F0E">
              <w:rPr>
                <w:rFonts w:ascii="Times New Roman" w:eastAsia="Times New Roman" w:hAnsi="Times New Roman" w:cs="Times New Roman"/>
                <w:sz w:val="24"/>
                <w:szCs w:val="24"/>
              </w:rPr>
              <w:t xml:space="preserve"> </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3</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proofErr w:type="spellStart"/>
            <w:r w:rsidRPr="00071F0E">
              <w:rPr>
                <w:rFonts w:ascii="Times New Roman" w:eastAsia="Times New Roman" w:hAnsi="Times New Roman" w:cs="Times New Roman"/>
                <w:b/>
                <w:sz w:val="24"/>
                <w:szCs w:val="24"/>
              </w:rPr>
              <w:t>Проєкт</w:t>
            </w:r>
            <w:proofErr w:type="spellEnd"/>
            <w:r w:rsidRPr="00071F0E">
              <w:rPr>
                <w:rFonts w:ascii="Times New Roman" w:eastAsia="Times New Roman" w:hAnsi="Times New Roman" w:cs="Times New Roman"/>
                <w:b/>
                <w:sz w:val="24"/>
                <w:szCs w:val="24"/>
              </w:rPr>
              <w:t xml:space="preserve"> договору про закупівлю </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3.1. </w:t>
            </w:r>
            <w:proofErr w:type="spellStart"/>
            <w:r w:rsidRPr="00071F0E">
              <w:rPr>
                <w:rFonts w:ascii="Times New Roman" w:eastAsia="Times New Roman" w:hAnsi="Times New Roman" w:cs="Times New Roman"/>
                <w:sz w:val="24"/>
                <w:szCs w:val="24"/>
              </w:rPr>
              <w:t>Проєкт</w:t>
            </w:r>
            <w:proofErr w:type="spellEnd"/>
            <w:r w:rsidRPr="00071F0E">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подається </w:t>
            </w:r>
            <w:proofErr w:type="spellStart"/>
            <w:r w:rsidRPr="00071F0E">
              <w:rPr>
                <w:rFonts w:ascii="Times New Roman" w:eastAsia="Times New Roman" w:hAnsi="Times New Roman" w:cs="Times New Roman"/>
                <w:sz w:val="24"/>
                <w:szCs w:val="24"/>
              </w:rPr>
              <w:t>Проєкт</w:t>
            </w:r>
            <w:proofErr w:type="spellEnd"/>
            <w:r w:rsidRPr="00071F0E">
              <w:rPr>
                <w:rFonts w:ascii="Times New Roman" w:eastAsia="Times New Roman" w:hAnsi="Times New Roman" w:cs="Times New Roman"/>
                <w:sz w:val="24"/>
                <w:szCs w:val="24"/>
              </w:rPr>
              <w:t xml:space="preserve"> договору про закупівлю (Додаток № </w:t>
            </w:r>
            <w:r>
              <w:rPr>
                <w:rFonts w:ascii="Times New Roman" w:eastAsia="Times New Roman" w:hAnsi="Times New Roman" w:cs="Times New Roman"/>
                <w:sz w:val="24"/>
                <w:szCs w:val="24"/>
              </w:rPr>
              <w:t>3</w:t>
            </w:r>
            <w:r w:rsidRPr="00071F0E">
              <w:rPr>
                <w:rFonts w:ascii="Times New Roman" w:eastAsia="Times New Roman" w:hAnsi="Times New Roman" w:cs="Times New Roman"/>
                <w:sz w:val="24"/>
                <w:szCs w:val="24"/>
              </w:rPr>
              <w:t xml:space="preserve"> до Тендерної документації).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2A34F0">
              <w:rPr>
                <w:rFonts w:ascii="Times New Roman" w:eastAsia="Times New Roman" w:hAnsi="Times New Roman" w:cs="Times New Roman"/>
                <w:b/>
                <w:sz w:val="24"/>
                <w:szCs w:val="24"/>
              </w:rPr>
              <w:t>Умови укладання договору про закупівлю</w:t>
            </w:r>
          </w:p>
        </w:tc>
        <w:tc>
          <w:tcPr>
            <w:tcW w:w="6120" w:type="dxa"/>
            <w:shd w:val="clear" w:color="auto" w:fill="auto"/>
          </w:tcPr>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 визначення грошового еквівалента зобов’язання в іноземній валюті;</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4</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bookmarkStart w:id="22" w:name="bookmark=id.3znysh7" w:colFirst="0" w:colLast="0"/>
            <w:bookmarkEnd w:id="22"/>
            <w:r w:rsidRPr="00071F0E">
              <w:rPr>
                <w:rFonts w:ascii="Times New Roman" w:eastAsia="Times New Roman" w:hAnsi="Times New Roman" w:cs="Times New Roman"/>
                <w:sz w:val="24"/>
                <w:szCs w:val="24"/>
              </w:rPr>
              <w:t>4.1. Істотні умови договору про закупівлю, що будуть включені до нього:</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предмет договору; </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ціна і загальна сума договору;</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lastRenderedPageBreak/>
              <w:t>- строк дії договору;</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умови щодо контролю якості товарів (робіт, послуг). </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cs="Times New Roman"/>
                <w:sz w:val="24"/>
                <w:szCs w:val="24"/>
              </w:rPr>
              <w:t>4.2</w:t>
            </w:r>
            <w:r w:rsidRPr="00AF4F58">
              <w:rPr>
                <w:rFonts w:ascii="Times New Roman" w:eastAsia="Times New Roman" w:hAnsi="Times New Roman" w:cs="Times New Roman"/>
                <w:sz w:val="24"/>
                <w:szCs w:val="24"/>
              </w:rPr>
              <w:t xml:space="preserve">. </w:t>
            </w:r>
            <w:r w:rsidRPr="00AF4F58">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3" w:name="n74"/>
            <w:bookmarkEnd w:id="23"/>
            <w:r w:rsidRPr="00AF4F58">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4" w:name="n75"/>
            <w:bookmarkEnd w:id="24"/>
            <w:r w:rsidRPr="00AF4F58">
              <w:rPr>
                <w:rFonts w:ascii="Times New Roman" w:eastAsia="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5" w:name="n76"/>
            <w:bookmarkEnd w:id="25"/>
            <w:r w:rsidRPr="00AF4F58">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6" w:name="n77"/>
            <w:bookmarkEnd w:id="26"/>
            <w:r w:rsidRPr="00AF4F58">
              <w:rPr>
                <w:rFonts w:ascii="Times New Roman" w:eastAsia="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7" w:name="n78"/>
            <w:bookmarkEnd w:id="27"/>
            <w:r w:rsidRPr="00AF4F58">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8" w:name="n79"/>
            <w:bookmarkEnd w:id="28"/>
            <w:r w:rsidRPr="00AF4F58">
              <w:rPr>
                <w:rFonts w:ascii="Times New Roman" w:eastAsia="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9" w:name="n80"/>
            <w:bookmarkEnd w:id="29"/>
            <w:r w:rsidRPr="00AF4F58">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F4F58">
              <w:rPr>
                <w:rFonts w:ascii="Times New Roman" w:eastAsia="Times New Roman" w:hAnsi="Times New Roman"/>
                <w:sz w:val="24"/>
                <w:szCs w:val="24"/>
                <w:lang w:eastAsia="uk-UA"/>
              </w:rPr>
              <w:t>Platts</w:t>
            </w:r>
            <w:proofErr w:type="spellEnd"/>
            <w:r w:rsidRPr="00AF4F58">
              <w:rPr>
                <w:rFonts w:ascii="Times New Roman" w:eastAsia="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4640" w:rsidRDefault="007D4640" w:rsidP="007D4640">
            <w:pPr>
              <w:widowControl w:val="0"/>
              <w:spacing w:after="0" w:line="240" w:lineRule="auto"/>
              <w:jc w:val="both"/>
              <w:rPr>
                <w:rFonts w:ascii="Times New Roman" w:eastAsia="Times New Roman" w:hAnsi="Times New Roman"/>
                <w:sz w:val="24"/>
                <w:szCs w:val="24"/>
                <w:lang w:eastAsia="uk-UA"/>
              </w:rPr>
            </w:pPr>
            <w:bookmarkStart w:id="30" w:name="n81"/>
            <w:bookmarkEnd w:id="30"/>
            <w:r w:rsidRPr="00AF4F58">
              <w:rPr>
                <w:rFonts w:ascii="Times New Roman" w:eastAsia="Times New Roman" w:hAnsi="Times New Roman"/>
                <w:sz w:val="24"/>
                <w:szCs w:val="24"/>
                <w:lang w:eastAsia="uk-UA"/>
              </w:rPr>
              <w:t>8) зміни умов у зв’язку із застосуванням положень </w:t>
            </w:r>
            <w:hyperlink r:id="rId12" w:anchor="n1778" w:tgtFrame="_blank" w:history="1">
              <w:r w:rsidRPr="00AF4F58">
                <w:rPr>
                  <w:rFonts w:ascii="Times New Roman" w:eastAsia="Times New Roman" w:hAnsi="Times New Roman"/>
                  <w:sz w:val="24"/>
                  <w:szCs w:val="24"/>
                  <w:lang w:eastAsia="uk-UA"/>
                </w:rPr>
                <w:t>частини шостої</w:t>
              </w:r>
            </w:hyperlink>
            <w:r w:rsidRPr="00AF4F58">
              <w:rPr>
                <w:rFonts w:ascii="Times New Roman" w:eastAsia="Times New Roman" w:hAnsi="Times New Roman"/>
                <w:sz w:val="24"/>
                <w:szCs w:val="24"/>
                <w:lang w:eastAsia="uk-UA"/>
              </w:rPr>
              <w:t> статті 41 Закону.</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8F0139">
              <w:rPr>
                <w:rFonts w:ascii="Times New Roman" w:hAnsi="Times New Roman" w:cs="Times New Roman"/>
                <w:sz w:val="24"/>
                <w:szCs w:val="24"/>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w:t>
            </w:r>
            <w:r w:rsidRPr="008F0139">
              <w:rPr>
                <w:rFonts w:ascii="Times New Roman" w:hAnsi="Times New Roman" w:cs="Times New Roman"/>
                <w:sz w:val="24"/>
                <w:szCs w:val="24"/>
              </w:rPr>
              <w:lastRenderedPageBreak/>
              <w:t>внесення змін до договору про закупівлю відповідно до вимог Закону з урахуванням</w:t>
            </w:r>
            <w:r>
              <w:rPr>
                <w:rFonts w:ascii="Times New Roman" w:hAnsi="Times New Roman" w:cs="Times New Roman"/>
                <w:sz w:val="24"/>
                <w:szCs w:val="24"/>
              </w:rPr>
              <w:t xml:space="preserve"> цих  о</w:t>
            </w:r>
            <w:r w:rsidRPr="008F0139">
              <w:rPr>
                <w:rFonts w:ascii="Times New Roman" w:hAnsi="Times New Roman" w:cs="Times New Roman"/>
                <w:sz w:val="24"/>
                <w:szCs w:val="24"/>
              </w:rPr>
              <w:t>собливостей</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5</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2A34F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6</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Забезпечення виконання договору про закупівлю </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Не передбачено</w:t>
            </w:r>
          </w:p>
        </w:tc>
      </w:tr>
    </w:tbl>
    <w:p w:rsidR="00F63E7B" w:rsidRPr="00071F0E" w:rsidRDefault="009A5A75" w:rsidP="00F135F1">
      <w:pPr>
        <w:spacing w:after="0" w:line="240" w:lineRule="auto"/>
        <w:ind w:left="4950" w:firstLine="720"/>
        <w:jc w:val="right"/>
        <w:rPr>
          <w:rFonts w:ascii="Times New Roman" w:eastAsia="Times New Roman" w:hAnsi="Times New Roman" w:cs="Times New Roman"/>
          <w:b/>
          <w:sz w:val="24"/>
          <w:szCs w:val="24"/>
        </w:rPr>
      </w:pPr>
      <w:r w:rsidRPr="00071F0E">
        <w:rPr>
          <w:rFonts w:ascii="Times New Roman" w:eastAsia="Times New Roman" w:hAnsi="Times New Roman" w:cs="Times New Roman"/>
          <w:sz w:val="24"/>
          <w:szCs w:val="24"/>
        </w:rPr>
        <w:br w:type="page"/>
      </w:r>
      <w:r w:rsidR="00091EB9" w:rsidRPr="00071F0E">
        <w:rPr>
          <w:rFonts w:ascii="Times New Roman" w:eastAsia="Times New Roman" w:hAnsi="Times New Roman" w:cs="Times New Roman"/>
          <w:b/>
          <w:sz w:val="24"/>
          <w:szCs w:val="24"/>
        </w:rPr>
        <w:lastRenderedPageBreak/>
        <w:t>Д</w:t>
      </w:r>
      <w:r w:rsidR="00142281" w:rsidRPr="00071F0E">
        <w:rPr>
          <w:rFonts w:ascii="Times New Roman" w:eastAsia="Times New Roman" w:hAnsi="Times New Roman" w:cs="Times New Roman"/>
          <w:b/>
          <w:sz w:val="24"/>
          <w:szCs w:val="24"/>
        </w:rPr>
        <w:t xml:space="preserve">одаток </w:t>
      </w:r>
      <w:r w:rsidRPr="00071F0E">
        <w:rPr>
          <w:rFonts w:ascii="Times New Roman" w:eastAsia="Times New Roman" w:hAnsi="Times New Roman" w:cs="Times New Roman"/>
          <w:b/>
          <w:sz w:val="24"/>
          <w:szCs w:val="24"/>
        </w:rPr>
        <w:t xml:space="preserve">№ </w:t>
      </w:r>
      <w:r w:rsidR="00142281" w:rsidRPr="00071F0E">
        <w:rPr>
          <w:rFonts w:ascii="Times New Roman" w:eastAsia="Times New Roman" w:hAnsi="Times New Roman" w:cs="Times New Roman"/>
          <w:b/>
          <w:sz w:val="24"/>
          <w:szCs w:val="24"/>
        </w:rPr>
        <w:t>1</w:t>
      </w:r>
    </w:p>
    <w:p w:rsidR="00F63E7B" w:rsidRPr="00071F0E" w:rsidRDefault="00142281" w:rsidP="00F135F1">
      <w:pPr>
        <w:spacing w:after="0" w:line="240" w:lineRule="auto"/>
        <w:ind w:left="5670"/>
        <w:jc w:val="right"/>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до Тендерної документації </w:t>
      </w:r>
    </w:p>
    <w:p w:rsidR="00F63E7B" w:rsidRPr="00071F0E" w:rsidRDefault="00F63E7B">
      <w:pPr>
        <w:keepNext/>
        <w:keepLines/>
        <w:spacing w:after="0" w:line="240" w:lineRule="auto"/>
        <w:jc w:val="both"/>
        <w:rPr>
          <w:rFonts w:ascii="Times New Roman" w:eastAsia="Times New Roman" w:hAnsi="Times New Roman" w:cs="Times New Roman"/>
          <w:b/>
          <w:sz w:val="24"/>
          <w:szCs w:val="24"/>
        </w:rPr>
      </w:pPr>
    </w:p>
    <w:p w:rsidR="00E40FB7" w:rsidRPr="00E40FB7" w:rsidRDefault="00E40FB7" w:rsidP="00E40FB7">
      <w:pPr>
        <w:tabs>
          <w:tab w:val="right" w:pos="9159"/>
        </w:tabs>
        <w:spacing w:after="0" w:line="240" w:lineRule="auto"/>
        <w:ind w:left="180" w:right="196"/>
        <w:jc w:val="center"/>
        <w:rPr>
          <w:rFonts w:ascii="Times New Roman" w:hAnsi="Times New Roman" w:cs="Times New Roman"/>
          <w:b/>
          <w:sz w:val="24"/>
          <w:szCs w:val="24"/>
          <w:lang w:eastAsia="ru-RU"/>
        </w:rPr>
      </w:pPr>
      <w:r w:rsidRPr="00E40FB7">
        <w:rPr>
          <w:rFonts w:ascii="Times New Roman" w:hAnsi="Times New Roman" w:cs="Times New Roman"/>
          <w:b/>
          <w:sz w:val="24"/>
          <w:szCs w:val="24"/>
          <w:lang w:eastAsia="ru-RU"/>
        </w:rPr>
        <w:t>ФОРМА «ТЕНДЕРНА ПРОПОЗИЦІЯ»*</w:t>
      </w:r>
    </w:p>
    <w:p w:rsidR="00E40FB7" w:rsidRPr="00E40FB7" w:rsidRDefault="00E40FB7" w:rsidP="00E40FB7">
      <w:pPr>
        <w:tabs>
          <w:tab w:val="right" w:pos="9159"/>
        </w:tabs>
        <w:spacing w:after="0" w:line="240" w:lineRule="auto"/>
        <w:ind w:left="180" w:right="196"/>
        <w:jc w:val="center"/>
        <w:rPr>
          <w:rFonts w:ascii="Times New Roman" w:hAnsi="Times New Roman" w:cs="Times New Roman"/>
          <w:b/>
          <w:sz w:val="24"/>
          <w:szCs w:val="24"/>
          <w:lang w:eastAsia="ru-RU"/>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217"/>
      </w:tblGrid>
      <w:tr w:rsidR="00E40FB7" w:rsidRPr="00E40FB7" w:rsidTr="00F135F1">
        <w:tc>
          <w:tcPr>
            <w:tcW w:w="10670" w:type="dxa"/>
            <w:gridSpan w:val="2"/>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jc w:val="center"/>
              <w:rPr>
                <w:rFonts w:ascii="Times New Roman" w:hAnsi="Times New Roman" w:cs="Times New Roman"/>
                <w:b/>
                <w:lang w:eastAsia="ru-RU"/>
              </w:rPr>
            </w:pPr>
            <w:r w:rsidRPr="00E40FB7">
              <w:rPr>
                <w:rFonts w:ascii="Times New Roman" w:hAnsi="Times New Roman" w:cs="Times New Roman"/>
                <w:b/>
                <w:lang w:eastAsia="ru-RU"/>
              </w:rPr>
              <w:t>Відомості про Учасника процедури закупівлі</w:t>
            </w: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Повне найменування  Учасника</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Вищий орган управління</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rPr>
          <w:trHeight w:val="365"/>
        </w:trPr>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Керівництво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Ідентифікаційний код за ЄДРПОУ (за наявності)</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Місцезнаходження</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Банківські реквізити</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rPr>
          <w:trHeight w:val="178"/>
        </w:trPr>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Факс  (за наявності)</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Електронна адреса (за наявності)</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 xml:space="preserve">Адреса власного </w:t>
            </w:r>
            <w:proofErr w:type="spellStart"/>
            <w:r w:rsidRPr="00E40FB7">
              <w:rPr>
                <w:rFonts w:ascii="Times New Roman" w:hAnsi="Times New Roman" w:cs="Times New Roman"/>
                <w:lang w:eastAsia="ru-RU"/>
              </w:rPr>
              <w:t>вебпорталу</w:t>
            </w:r>
            <w:proofErr w:type="spellEnd"/>
            <w:r w:rsidRPr="00E40FB7">
              <w:rPr>
                <w:rFonts w:ascii="Times New Roman" w:hAnsi="Times New Roman" w:cs="Times New Roman"/>
                <w:lang w:eastAsia="ru-RU"/>
              </w:rPr>
              <w:t xml:space="preserve"> (за наявності) </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bl>
    <w:p w:rsidR="00E40FB7" w:rsidRPr="00E40FB7" w:rsidRDefault="00E40FB7" w:rsidP="00E40FB7">
      <w:pPr>
        <w:spacing w:after="0" w:line="240" w:lineRule="auto"/>
        <w:jc w:val="both"/>
        <w:rPr>
          <w:rFonts w:ascii="Times New Roman" w:hAnsi="Times New Roman" w:cs="Times New Roman"/>
          <w:lang w:eastAsia="ru-RU"/>
        </w:rPr>
      </w:pPr>
      <w:r w:rsidRPr="00E40FB7">
        <w:rPr>
          <w:rFonts w:ascii="Times New Roman" w:hAnsi="Times New Roman" w:cs="Times New Roman"/>
          <w:lang w:eastAsia="ru-RU"/>
        </w:rPr>
        <w:tab/>
      </w:r>
    </w:p>
    <w:p w:rsidR="00E40FB7" w:rsidRPr="00E40FB7" w:rsidRDefault="00E40FB7" w:rsidP="00E40FB7">
      <w:pPr>
        <w:spacing w:line="240" w:lineRule="auto"/>
        <w:jc w:val="both"/>
        <w:rPr>
          <w:rFonts w:ascii="Times New Roman" w:hAnsi="Times New Roman" w:cs="Times New Roman"/>
        </w:rPr>
      </w:pPr>
      <w:r w:rsidRPr="00E40FB7">
        <w:rPr>
          <w:rFonts w:ascii="Times New Roman" w:hAnsi="Times New Roman" w:cs="Times New Roman"/>
          <w:lang w:eastAsia="ru-RU"/>
        </w:rPr>
        <w:t>Ми, (</w:t>
      </w:r>
      <w:r w:rsidRPr="00E40FB7">
        <w:rPr>
          <w:rFonts w:ascii="Times New Roman" w:hAnsi="Times New Roman" w:cs="Times New Roman"/>
          <w:b/>
          <w:lang w:eastAsia="ru-RU"/>
        </w:rPr>
        <w:t>назва Учасника</w:t>
      </w:r>
      <w:r w:rsidRPr="00E40FB7">
        <w:rPr>
          <w:rFonts w:ascii="Times New Roman" w:hAnsi="Times New Roman" w:cs="Times New Roman"/>
          <w:lang w:eastAsia="ru-RU"/>
        </w:rPr>
        <w:t xml:space="preserve">), надаємо свою пропозицію щодо участі у торгах на закупівлю: </w:t>
      </w:r>
      <w:r w:rsidR="00D76BE3" w:rsidRPr="00CD567E">
        <w:rPr>
          <w:rFonts w:ascii="Times New Roman" w:hAnsi="Times New Roman" w:cs="Times New Roman"/>
          <w:lang w:eastAsia="ru-RU"/>
        </w:rPr>
        <w:t>«</w:t>
      </w:r>
      <w:r w:rsidR="00B2512A" w:rsidRPr="00B2512A">
        <w:rPr>
          <w:rFonts w:ascii="Times New Roman" w:hAnsi="Times New Roman"/>
          <w:b/>
          <w:i/>
          <w:sz w:val="24"/>
          <w:szCs w:val="24"/>
        </w:rPr>
        <w:t>М’я</w:t>
      </w:r>
      <w:r w:rsidR="00B2512A" w:rsidRPr="00B2512A">
        <w:rPr>
          <w:rFonts w:ascii="Times New Roman" w:hAnsi="Times New Roman" w:cs="Times New Roman"/>
          <w:b/>
          <w:lang w:eastAsia="ru-RU"/>
        </w:rPr>
        <w:t>коть яловичини</w:t>
      </w:r>
      <w:r w:rsidR="00D76BE3" w:rsidRPr="00CD567E">
        <w:rPr>
          <w:rFonts w:ascii="Times New Roman" w:hAnsi="Times New Roman" w:cs="Times New Roman"/>
          <w:b/>
        </w:rPr>
        <w:t xml:space="preserve">» </w:t>
      </w:r>
      <w:r w:rsidR="00D76BE3" w:rsidRPr="00CD567E">
        <w:rPr>
          <w:rFonts w:ascii="Times New Roman" w:hAnsi="Times New Roman" w:cs="Times New Roman"/>
        </w:rPr>
        <w:t>за ДК 021:2015</w:t>
      </w:r>
      <w:r w:rsidR="00D76BE3" w:rsidRPr="00CD567E">
        <w:rPr>
          <w:rFonts w:ascii="Times New Roman" w:hAnsi="Times New Roman" w:cs="Times New Roman"/>
          <w:b/>
        </w:rPr>
        <w:t xml:space="preserve"> - </w:t>
      </w:r>
      <w:r w:rsidR="00B2512A">
        <w:rPr>
          <w:rFonts w:ascii="Times New Roman" w:hAnsi="Times New Roman" w:cs="Times New Roman"/>
          <w:b/>
        </w:rPr>
        <w:t>1511</w:t>
      </w:r>
      <w:r w:rsidR="00D76BE3" w:rsidRPr="00CD567E">
        <w:rPr>
          <w:rFonts w:ascii="Times New Roman" w:hAnsi="Times New Roman" w:cs="Times New Roman"/>
          <w:b/>
        </w:rPr>
        <w:t>0000-</w:t>
      </w:r>
      <w:r w:rsidR="00B2512A">
        <w:rPr>
          <w:rFonts w:ascii="Times New Roman" w:hAnsi="Times New Roman" w:cs="Times New Roman"/>
          <w:b/>
        </w:rPr>
        <w:t>2</w:t>
      </w:r>
      <w:r w:rsidR="00D76BE3" w:rsidRPr="00CD567E">
        <w:rPr>
          <w:rFonts w:ascii="Times New Roman" w:hAnsi="Times New Roman" w:cs="Times New Roman"/>
          <w:b/>
        </w:rPr>
        <w:t xml:space="preserve"> – </w:t>
      </w:r>
      <w:r w:rsidR="00B2512A" w:rsidRPr="00B2512A">
        <w:rPr>
          <w:rFonts w:ascii="Times New Roman" w:hAnsi="Times New Roman"/>
          <w:b/>
          <w:i/>
          <w:sz w:val="24"/>
          <w:szCs w:val="24"/>
        </w:rPr>
        <w:t>М’ясо</w:t>
      </w:r>
      <w:r w:rsidRPr="00B16B25">
        <w:rPr>
          <w:rFonts w:ascii="Times New Roman" w:hAnsi="Times New Roman" w:cs="Times New Roman"/>
        </w:rPr>
        <w:t>.</w:t>
      </w:r>
      <w:r w:rsidRPr="00B16B25">
        <w:rPr>
          <w:rFonts w:ascii="Times New Roman" w:hAnsi="Times New Roman" w:cs="Times New Roman"/>
          <w:b/>
        </w:rPr>
        <w:t xml:space="preserve"> </w:t>
      </w:r>
      <w:r w:rsidRPr="00B16B25">
        <w:rPr>
          <w:rFonts w:ascii="Times New Roman" w:hAnsi="Times New Roman" w:cs="Times New Roman"/>
          <w:lang w:eastAsia="ru-RU"/>
        </w:rPr>
        <w:t>Вивчивши</w:t>
      </w:r>
      <w:r w:rsidRPr="00E40FB7">
        <w:rPr>
          <w:rFonts w:ascii="Times New Roman" w:hAnsi="Times New Roman" w:cs="Times New Roman"/>
          <w:lang w:eastAsia="ru-RU"/>
        </w:rPr>
        <w:t xml:space="preserve"> тендерну документацію та перелік виконаних робіт,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6830"/>
        <w:gridCol w:w="3119"/>
      </w:tblGrid>
      <w:tr w:rsidR="00E40FB7" w:rsidRPr="00E40FB7" w:rsidTr="00F135F1">
        <w:trPr>
          <w:trHeight w:val="399"/>
        </w:trPr>
        <w:tc>
          <w:tcPr>
            <w:tcW w:w="541" w:type="dxa"/>
          </w:tcPr>
          <w:p w:rsidR="00E40FB7" w:rsidRPr="00E40FB7" w:rsidRDefault="00E40FB7" w:rsidP="00E40FB7">
            <w:pPr>
              <w:spacing w:after="0" w:line="240" w:lineRule="auto"/>
              <w:jc w:val="center"/>
              <w:rPr>
                <w:rFonts w:ascii="Times New Roman" w:hAnsi="Times New Roman" w:cs="Times New Roman"/>
                <w:b/>
                <w:bCs/>
                <w:sz w:val="20"/>
                <w:szCs w:val="20"/>
                <w:lang w:eastAsia="ru-RU"/>
              </w:rPr>
            </w:pPr>
            <w:r w:rsidRPr="00E40FB7">
              <w:rPr>
                <w:rFonts w:ascii="Times New Roman" w:hAnsi="Times New Roman" w:cs="Times New Roman"/>
                <w:b/>
                <w:bCs/>
                <w:sz w:val="20"/>
                <w:szCs w:val="20"/>
                <w:lang w:eastAsia="ru-RU"/>
              </w:rPr>
              <w:t>№</w:t>
            </w:r>
          </w:p>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r w:rsidRPr="00E40FB7">
              <w:rPr>
                <w:rFonts w:ascii="Times New Roman" w:hAnsi="Times New Roman" w:cs="Times New Roman"/>
                <w:b/>
                <w:bCs/>
                <w:sz w:val="20"/>
                <w:szCs w:val="20"/>
                <w:lang w:eastAsia="ru-RU"/>
              </w:rPr>
              <w:t>з/п</w:t>
            </w:r>
          </w:p>
        </w:tc>
        <w:tc>
          <w:tcPr>
            <w:tcW w:w="6830" w:type="dxa"/>
            <w:vAlign w:val="center"/>
          </w:tcPr>
          <w:p w:rsidR="00E40FB7" w:rsidRPr="00E40FB7" w:rsidRDefault="00E40FB7" w:rsidP="00E40FB7">
            <w:pPr>
              <w:spacing w:before="60" w:after="60" w:line="240" w:lineRule="auto"/>
              <w:jc w:val="center"/>
              <w:rPr>
                <w:rFonts w:ascii="Times New Roman" w:hAnsi="Times New Roman" w:cs="Times New Roman"/>
                <w:lang w:eastAsia="ru-RU"/>
              </w:rPr>
            </w:pPr>
            <w:r w:rsidRPr="00E40FB7">
              <w:rPr>
                <w:rFonts w:ascii="Times New Roman" w:hAnsi="Times New Roman" w:cs="Times New Roman"/>
                <w:b/>
                <w:iCs/>
                <w:sz w:val="20"/>
                <w:szCs w:val="20"/>
                <w:lang w:eastAsia="ru-RU"/>
              </w:rPr>
              <w:t>Предмет  закупівлі</w:t>
            </w:r>
          </w:p>
        </w:tc>
        <w:tc>
          <w:tcPr>
            <w:tcW w:w="3119" w:type="dxa"/>
            <w:vAlign w:val="center"/>
          </w:tcPr>
          <w:p w:rsidR="00E40FB7" w:rsidRPr="00E40FB7" w:rsidRDefault="00E40FB7" w:rsidP="00E40FB7">
            <w:pPr>
              <w:spacing w:before="60" w:after="60" w:line="240" w:lineRule="auto"/>
              <w:jc w:val="center"/>
              <w:rPr>
                <w:rFonts w:ascii="Times New Roman" w:hAnsi="Times New Roman" w:cs="Times New Roman"/>
                <w:b/>
                <w:iCs/>
                <w:sz w:val="20"/>
                <w:szCs w:val="20"/>
                <w:lang w:eastAsia="ru-RU"/>
              </w:rPr>
            </w:pPr>
            <w:r w:rsidRPr="00E40FB7">
              <w:rPr>
                <w:rFonts w:ascii="Times New Roman" w:hAnsi="Times New Roman" w:cs="Times New Roman"/>
                <w:b/>
                <w:iCs/>
                <w:sz w:val="20"/>
                <w:szCs w:val="20"/>
                <w:lang w:eastAsia="ru-RU"/>
              </w:rPr>
              <w:t>Сума, грн.</w:t>
            </w:r>
          </w:p>
        </w:tc>
      </w:tr>
      <w:tr w:rsidR="00E40FB7" w:rsidRPr="00E40FB7" w:rsidTr="00F135F1">
        <w:trPr>
          <w:trHeight w:val="437"/>
        </w:trPr>
        <w:tc>
          <w:tcPr>
            <w:tcW w:w="541" w:type="dxa"/>
            <w:vAlign w:val="center"/>
          </w:tcPr>
          <w:p w:rsidR="00E40FB7" w:rsidRPr="00E40FB7" w:rsidRDefault="00E40FB7" w:rsidP="00E40FB7">
            <w:pPr>
              <w:spacing w:line="240" w:lineRule="auto"/>
              <w:jc w:val="both"/>
              <w:rPr>
                <w:rFonts w:ascii="Times New Roman" w:hAnsi="Times New Roman" w:cs="Times New Roman"/>
                <w:lang w:eastAsia="ru-RU"/>
              </w:rPr>
            </w:pPr>
            <w:r w:rsidRPr="00E40FB7">
              <w:rPr>
                <w:rFonts w:ascii="Times New Roman" w:hAnsi="Times New Roman" w:cs="Times New Roman"/>
                <w:lang w:eastAsia="ru-RU"/>
              </w:rPr>
              <w:t>1.</w:t>
            </w:r>
          </w:p>
        </w:tc>
        <w:tc>
          <w:tcPr>
            <w:tcW w:w="6830" w:type="dxa"/>
            <w:vAlign w:val="center"/>
          </w:tcPr>
          <w:p w:rsidR="00E40FB7" w:rsidRPr="00E40FB7" w:rsidRDefault="00E40FB7" w:rsidP="00E40FB7">
            <w:pPr>
              <w:spacing w:line="240" w:lineRule="auto"/>
              <w:rPr>
                <w:rFonts w:ascii="Times New Roman" w:hAnsi="Times New Roman" w:cs="Times New Roman"/>
                <w:b/>
                <w:lang w:eastAsia="ru-RU"/>
              </w:rPr>
            </w:pPr>
          </w:p>
        </w:tc>
        <w:tc>
          <w:tcPr>
            <w:tcW w:w="3119" w:type="dxa"/>
          </w:tcPr>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1A6730" w:rsidRPr="00E40FB7" w:rsidTr="00F135F1">
        <w:trPr>
          <w:trHeight w:val="437"/>
        </w:trPr>
        <w:tc>
          <w:tcPr>
            <w:tcW w:w="541" w:type="dxa"/>
            <w:vAlign w:val="center"/>
          </w:tcPr>
          <w:p w:rsidR="001A6730" w:rsidRPr="00E40FB7" w:rsidRDefault="001A6730" w:rsidP="00E40FB7">
            <w:pPr>
              <w:spacing w:line="240" w:lineRule="auto"/>
              <w:jc w:val="both"/>
              <w:rPr>
                <w:rFonts w:ascii="Times New Roman" w:hAnsi="Times New Roman" w:cs="Times New Roman"/>
                <w:lang w:eastAsia="ru-RU"/>
              </w:rPr>
            </w:pPr>
          </w:p>
        </w:tc>
        <w:tc>
          <w:tcPr>
            <w:tcW w:w="6830" w:type="dxa"/>
            <w:vAlign w:val="center"/>
          </w:tcPr>
          <w:p w:rsidR="001A6730" w:rsidRPr="00E40FB7" w:rsidRDefault="001A6730" w:rsidP="00E40FB7">
            <w:pPr>
              <w:spacing w:line="240" w:lineRule="auto"/>
              <w:rPr>
                <w:rFonts w:ascii="Times New Roman" w:hAnsi="Times New Roman" w:cs="Times New Roman"/>
                <w:b/>
                <w:lang w:eastAsia="ru-RU"/>
              </w:rPr>
            </w:pPr>
          </w:p>
        </w:tc>
        <w:tc>
          <w:tcPr>
            <w:tcW w:w="3119" w:type="dxa"/>
          </w:tcPr>
          <w:p w:rsidR="001A6730" w:rsidRPr="00E40FB7" w:rsidRDefault="001A6730"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1A6730" w:rsidRPr="00E40FB7" w:rsidTr="00F135F1">
        <w:trPr>
          <w:trHeight w:val="437"/>
        </w:trPr>
        <w:tc>
          <w:tcPr>
            <w:tcW w:w="541" w:type="dxa"/>
            <w:vAlign w:val="center"/>
          </w:tcPr>
          <w:p w:rsidR="001A6730" w:rsidRPr="00E40FB7" w:rsidRDefault="001A6730" w:rsidP="00E40FB7">
            <w:pPr>
              <w:spacing w:line="240" w:lineRule="auto"/>
              <w:jc w:val="both"/>
              <w:rPr>
                <w:rFonts w:ascii="Times New Roman" w:hAnsi="Times New Roman" w:cs="Times New Roman"/>
                <w:lang w:eastAsia="ru-RU"/>
              </w:rPr>
            </w:pPr>
          </w:p>
        </w:tc>
        <w:tc>
          <w:tcPr>
            <w:tcW w:w="6830" w:type="dxa"/>
            <w:vAlign w:val="center"/>
          </w:tcPr>
          <w:p w:rsidR="001A6730" w:rsidRPr="00E40FB7" w:rsidRDefault="001A6730" w:rsidP="00E40FB7">
            <w:pPr>
              <w:spacing w:line="240" w:lineRule="auto"/>
              <w:rPr>
                <w:rFonts w:ascii="Times New Roman" w:hAnsi="Times New Roman" w:cs="Times New Roman"/>
                <w:b/>
                <w:lang w:eastAsia="ru-RU"/>
              </w:rPr>
            </w:pPr>
          </w:p>
        </w:tc>
        <w:tc>
          <w:tcPr>
            <w:tcW w:w="3119" w:type="dxa"/>
          </w:tcPr>
          <w:p w:rsidR="001A6730" w:rsidRPr="00E40FB7" w:rsidRDefault="001A6730"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E40FB7" w:rsidRPr="00E40FB7" w:rsidTr="00F135F1">
        <w:tc>
          <w:tcPr>
            <w:tcW w:w="541" w:type="dxa"/>
          </w:tcPr>
          <w:p w:rsidR="00E40FB7" w:rsidRPr="00E40FB7" w:rsidRDefault="00E40FB7" w:rsidP="00E40FB7">
            <w:pPr>
              <w:tabs>
                <w:tab w:val="left" w:pos="0"/>
                <w:tab w:val="center" w:pos="4819"/>
                <w:tab w:val="right" w:pos="9639"/>
              </w:tabs>
              <w:spacing w:after="0" w:line="240" w:lineRule="auto"/>
              <w:jc w:val="right"/>
              <w:rPr>
                <w:rFonts w:ascii="Times New Roman" w:hAnsi="Times New Roman" w:cs="Times New Roman"/>
                <w:b/>
                <w:sz w:val="24"/>
                <w:szCs w:val="20"/>
                <w:lang w:eastAsia="ru-RU"/>
              </w:rPr>
            </w:pPr>
          </w:p>
        </w:tc>
        <w:tc>
          <w:tcPr>
            <w:tcW w:w="6830" w:type="dxa"/>
          </w:tcPr>
          <w:p w:rsidR="00E40FB7" w:rsidRPr="00E40FB7" w:rsidRDefault="00E40FB7" w:rsidP="00E40FB7">
            <w:pPr>
              <w:tabs>
                <w:tab w:val="left" w:pos="0"/>
                <w:tab w:val="center" w:pos="4819"/>
                <w:tab w:val="right" w:pos="9639"/>
              </w:tabs>
              <w:jc w:val="right"/>
              <w:rPr>
                <w:rFonts w:ascii="Times New Roman" w:hAnsi="Times New Roman" w:cs="Times New Roman"/>
                <w:b/>
                <w:sz w:val="24"/>
                <w:szCs w:val="20"/>
                <w:lang w:eastAsia="ru-RU"/>
              </w:rPr>
            </w:pPr>
            <w:r w:rsidRPr="00E40FB7">
              <w:rPr>
                <w:rFonts w:ascii="Times New Roman" w:hAnsi="Times New Roman" w:cs="Times New Roman"/>
                <w:b/>
                <w:iCs/>
                <w:sz w:val="20"/>
                <w:szCs w:val="20"/>
                <w:lang w:eastAsia="ru-RU"/>
              </w:rPr>
              <w:t>Разом без ПДВ</w:t>
            </w:r>
          </w:p>
        </w:tc>
        <w:tc>
          <w:tcPr>
            <w:tcW w:w="3119" w:type="dxa"/>
          </w:tcPr>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E40FB7" w:rsidRPr="00E40FB7" w:rsidTr="00F135F1">
        <w:tc>
          <w:tcPr>
            <w:tcW w:w="541" w:type="dxa"/>
          </w:tcPr>
          <w:p w:rsidR="00E40FB7" w:rsidRPr="00E40FB7" w:rsidRDefault="00E40FB7" w:rsidP="00E40FB7">
            <w:pPr>
              <w:tabs>
                <w:tab w:val="left" w:pos="0"/>
                <w:tab w:val="center" w:pos="4819"/>
                <w:tab w:val="right" w:pos="9639"/>
              </w:tabs>
              <w:spacing w:after="0" w:line="240" w:lineRule="auto"/>
              <w:jc w:val="right"/>
              <w:rPr>
                <w:rFonts w:ascii="Times New Roman" w:hAnsi="Times New Roman" w:cs="Times New Roman"/>
                <w:b/>
                <w:iCs/>
                <w:sz w:val="20"/>
                <w:szCs w:val="20"/>
                <w:lang w:eastAsia="ru-RU"/>
              </w:rPr>
            </w:pPr>
          </w:p>
        </w:tc>
        <w:tc>
          <w:tcPr>
            <w:tcW w:w="6830" w:type="dxa"/>
          </w:tcPr>
          <w:p w:rsidR="00E40FB7" w:rsidRPr="00E40FB7" w:rsidRDefault="00E40FB7" w:rsidP="00E40FB7">
            <w:pPr>
              <w:tabs>
                <w:tab w:val="left" w:pos="0"/>
                <w:tab w:val="center" w:pos="4819"/>
                <w:tab w:val="right" w:pos="9639"/>
              </w:tabs>
              <w:jc w:val="right"/>
              <w:rPr>
                <w:rFonts w:ascii="Times New Roman" w:hAnsi="Times New Roman" w:cs="Times New Roman"/>
                <w:b/>
                <w:iCs/>
                <w:sz w:val="20"/>
                <w:szCs w:val="20"/>
                <w:lang w:eastAsia="ru-RU"/>
              </w:rPr>
            </w:pPr>
            <w:r w:rsidRPr="00E40FB7">
              <w:rPr>
                <w:rFonts w:ascii="Times New Roman" w:hAnsi="Times New Roman" w:cs="Times New Roman"/>
                <w:b/>
                <w:sz w:val="20"/>
                <w:szCs w:val="20"/>
                <w:lang w:eastAsia="ru-RU"/>
              </w:rPr>
              <w:t>ПДВ</w:t>
            </w:r>
          </w:p>
        </w:tc>
        <w:tc>
          <w:tcPr>
            <w:tcW w:w="3119" w:type="dxa"/>
          </w:tcPr>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E40FB7" w:rsidRPr="00E40FB7" w:rsidTr="00F135F1">
        <w:tc>
          <w:tcPr>
            <w:tcW w:w="541" w:type="dxa"/>
          </w:tcPr>
          <w:p w:rsidR="00E40FB7" w:rsidRPr="00E40FB7" w:rsidRDefault="00E40FB7" w:rsidP="00E40FB7">
            <w:pPr>
              <w:tabs>
                <w:tab w:val="left" w:pos="0"/>
                <w:tab w:val="center" w:pos="4819"/>
                <w:tab w:val="right" w:pos="9639"/>
              </w:tabs>
              <w:spacing w:after="0" w:line="240" w:lineRule="auto"/>
              <w:jc w:val="right"/>
              <w:rPr>
                <w:rFonts w:ascii="Times New Roman" w:hAnsi="Times New Roman" w:cs="Times New Roman"/>
                <w:b/>
                <w:iCs/>
                <w:sz w:val="20"/>
                <w:szCs w:val="20"/>
                <w:lang w:eastAsia="ru-RU"/>
              </w:rPr>
            </w:pPr>
          </w:p>
        </w:tc>
        <w:tc>
          <w:tcPr>
            <w:tcW w:w="6830" w:type="dxa"/>
          </w:tcPr>
          <w:p w:rsidR="00E40FB7" w:rsidRPr="00E40FB7" w:rsidRDefault="00E40FB7" w:rsidP="00E40FB7">
            <w:pPr>
              <w:tabs>
                <w:tab w:val="left" w:pos="0"/>
                <w:tab w:val="center" w:pos="4819"/>
                <w:tab w:val="right" w:pos="9639"/>
              </w:tabs>
              <w:jc w:val="right"/>
              <w:rPr>
                <w:rFonts w:ascii="Times New Roman" w:hAnsi="Times New Roman" w:cs="Times New Roman"/>
                <w:b/>
                <w:iCs/>
                <w:sz w:val="20"/>
                <w:szCs w:val="20"/>
                <w:lang w:eastAsia="ru-RU"/>
              </w:rPr>
            </w:pPr>
            <w:r w:rsidRPr="00E40FB7">
              <w:rPr>
                <w:rFonts w:ascii="Times New Roman" w:hAnsi="Times New Roman" w:cs="Times New Roman"/>
                <w:b/>
                <w:sz w:val="20"/>
                <w:szCs w:val="20"/>
                <w:lang w:eastAsia="ru-RU"/>
              </w:rPr>
              <w:t>Всього з ПДВ</w:t>
            </w:r>
          </w:p>
        </w:tc>
        <w:tc>
          <w:tcPr>
            <w:tcW w:w="3119" w:type="dxa"/>
          </w:tcPr>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bl>
    <w:p w:rsidR="00E40FB7" w:rsidRPr="00E40FB7" w:rsidRDefault="00E40FB7" w:rsidP="00E40FB7">
      <w:pPr>
        <w:shd w:val="clear" w:color="auto" w:fill="FFFFFF"/>
        <w:spacing w:after="0" w:line="240" w:lineRule="auto"/>
        <w:jc w:val="both"/>
        <w:rPr>
          <w:rFonts w:ascii="Times New Roman" w:hAnsi="Times New Roman" w:cs="Times New Roman"/>
        </w:rPr>
      </w:pP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pacing w:val="-3"/>
          <w:sz w:val="24"/>
          <w:szCs w:val="24"/>
        </w:rPr>
        <w:t xml:space="preserve">Якщо наша пропозиція буде визнана найбільш економічно вигідною, </w:t>
      </w:r>
      <w:r w:rsidRPr="00E40FB7">
        <w:rPr>
          <w:rFonts w:ascii="Times New Roman" w:hAnsi="Times New Roman" w:cs="Times New Roman"/>
          <w:sz w:val="24"/>
          <w:szCs w:val="24"/>
        </w:rPr>
        <w:t xml:space="preserve">ми візьмемо на себе зобов'язання виконати всі умови, передбачені Договором та нашою тендерною пропозицією. </w:t>
      </w: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z w:val="24"/>
          <w:szCs w:val="24"/>
        </w:rPr>
        <w:t xml:space="preserve">Ми погоджуємося дотримуватися умов цієї тендерної пропозиції протягом 90 календарних днів з дати розкриття </w:t>
      </w:r>
      <w:r w:rsidRPr="00E40FB7">
        <w:rPr>
          <w:rFonts w:ascii="Times New Roman" w:hAnsi="Times New Roman" w:cs="Times New Roman"/>
          <w:spacing w:val="-1"/>
          <w:sz w:val="24"/>
          <w:szCs w:val="24"/>
        </w:rPr>
        <w:t xml:space="preserve">тендерних пропозицій. </w:t>
      </w: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E40FB7">
        <w:rPr>
          <w:rFonts w:ascii="Times New Roman" w:hAnsi="Times New Roman" w:cs="Times New Roman"/>
          <w:spacing w:val="-1"/>
          <w:sz w:val="24"/>
          <w:szCs w:val="24"/>
        </w:rPr>
        <w:t>прийнятті будь-якої іншої тендерної пропозиції з більш вигідними для Вас умовами.</w:t>
      </w: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z w:val="24"/>
          <w:szCs w:val="24"/>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w:t>
      </w: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40FB7" w:rsidRPr="00E40FB7" w:rsidRDefault="00E40FB7" w:rsidP="00E40FB7">
      <w:pPr>
        <w:shd w:val="clear" w:color="auto" w:fill="FFFFFF"/>
        <w:spacing w:after="0" w:line="240" w:lineRule="auto"/>
        <w:ind w:firstLine="567"/>
        <w:jc w:val="both"/>
        <w:rPr>
          <w:rFonts w:ascii="Times New Roman" w:hAnsi="Times New Roman" w:cs="Times New Roman"/>
        </w:rPr>
      </w:pPr>
    </w:p>
    <w:p w:rsidR="00E40FB7" w:rsidRPr="00E40FB7" w:rsidRDefault="00E40FB7" w:rsidP="00E40FB7">
      <w:pPr>
        <w:shd w:val="clear" w:color="auto" w:fill="FFFFFF"/>
        <w:spacing w:after="0" w:line="240" w:lineRule="auto"/>
        <w:ind w:firstLine="567"/>
        <w:jc w:val="both"/>
        <w:rPr>
          <w:rFonts w:ascii="Times New Roman" w:hAnsi="Times New Roman" w:cs="Times New Roman"/>
        </w:rPr>
      </w:pPr>
    </w:p>
    <w:tbl>
      <w:tblPr>
        <w:tblW w:w="10485" w:type="dxa"/>
        <w:tblInd w:w="-743" w:type="dxa"/>
        <w:tblLayout w:type="fixed"/>
        <w:tblLook w:val="01E0" w:firstRow="1" w:lastRow="1" w:firstColumn="1" w:lastColumn="1" w:noHBand="0" w:noVBand="0"/>
      </w:tblPr>
      <w:tblGrid>
        <w:gridCol w:w="4312"/>
        <w:gridCol w:w="4749"/>
        <w:gridCol w:w="1424"/>
      </w:tblGrid>
      <w:tr w:rsidR="00E40FB7" w:rsidRPr="00E40FB7" w:rsidTr="00E40FB7">
        <w:tc>
          <w:tcPr>
            <w:tcW w:w="4312" w:type="dxa"/>
            <w:hideMark/>
          </w:tcPr>
          <w:p w:rsidR="00E40FB7" w:rsidRPr="00E40FB7" w:rsidRDefault="00E40FB7" w:rsidP="00E40FB7">
            <w:pPr>
              <w:tabs>
                <w:tab w:val="left" w:pos="2160"/>
                <w:tab w:val="left" w:pos="3600"/>
              </w:tabs>
              <w:spacing w:after="0" w:line="240" w:lineRule="auto"/>
              <w:ind w:left="743"/>
              <w:rPr>
                <w:rFonts w:ascii="Times New Roman" w:hAnsi="Times New Roman" w:cs="Times New Roman"/>
                <w:sz w:val="20"/>
                <w:szCs w:val="20"/>
                <w:lang w:eastAsia="ru-RU"/>
              </w:rPr>
            </w:pPr>
            <w:r w:rsidRPr="00E40FB7">
              <w:rPr>
                <w:rFonts w:ascii="Times New Roman" w:hAnsi="Times New Roman" w:cs="Times New Roman"/>
                <w:sz w:val="20"/>
                <w:szCs w:val="20"/>
                <w:lang w:eastAsia="ru-RU"/>
              </w:rPr>
              <w:t>Керівник підприємства – Учасника процедури закупівлі або інша уповноважена посадова особа</w:t>
            </w:r>
          </w:p>
        </w:tc>
        <w:tc>
          <w:tcPr>
            <w:tcW w:w="4749" w:type="dxa"/>
            <w:hideMark/>
          </w:tcPr>
          <w:p w:rsidR="00E40FB7" w:rsidRPr="00E40FB7" w:rsidRDefault="00E40FB7" w:rsidP="00E40FB7">
            <w:pPr>
              <w:pBdr>
                <w:bottom w:val="single" w:sz="12" w:space="1" w:color="auto"/>
              </w:pBdr>
              <w:tabs>
                <w:tab w:val="left" w:pos="2160"/>
                <w:tab w:val="left" w:pos="3600"/>
              </w:tabs>
              <w:spacing w:after="0" w:line="240" w:lineRule="auto"/>
              <w:rPr>
                <w:rFonts w:ascii="Times New Roman" w:hAnsi="Times New Roman" w:cs="Times New Roman"/>
                <w:b/>
                <w:sz w:val="24"/>
                <w:szCs w:val="24"/>
                <w:lang w:eastAsia="ru-RU"/>
              </w:rPr>
            </w:pPr>
          </w:p>
          <w:p w:rsidR="00E40FB7" w:rsidRPr="00E40FB7" w:rsidRDefault="00E40FB7" w:rsidP="00E40FB7">
            <w:pPr>
              <w:tabs>
                <w:tab w:val="left" w:pos="2160"/>
                <w:tab w:val="left" w:pos="3600"/>
              </w:tabs>
              <w:spacing w:after="0" w:line="240" w:lineRule="auto"/>
              <w:jc w:val="center"/>
              <w:rPr>
                <w:rFonts w:ascii="Times New Roman" w:hAnsi="Times New Roman" w:cs="Times New Roman"/>
                <w:i/>
                <w:sz w:val="24"/>
                <w:szCs w:val="24"/>
                <w:lang w:eastAsia="ru-RU"/>
              </w:rPr>
            </w:pPr>
            <w:r w:rsidRPr="00E40FB7">
              <w:rPr>
                <w:rFonts w:ascii="Times New Roman" w:hAnsi="Times New Roman" w:cs="Times New Roman"/>
                <w:i/>
                <w:lang w:eastAsia="ru-RU"/>
              </w:rPr>
              <w:t xml:space="preserve">(підпис) МП </w:t>
            </w:r>
          </w:p>
        </w:tc>
        <w:tc>
          <w:tcPr>
            <w:tcW w:w="1424" w:type="dxa"/>
          </w:tcPr>
          <w:p w:rsidR="00E40FB7" w:rsidRPr="00E40FB7" w:rsidRDefault="00E40FB7" w:rsidP="00E40FB7">
            <w:pPr>
              <w:pBdr>
                <w:bottom w:val="single" w:sz="12" w:space="1" w:color="auto"/>
              </w:pBdr>
              <w:tabs>
                <w:tab w:val="left" w:pos="2160"/>
                <w:tab w:val="left" w:pos="3600"/>
              </w:tabs>
              <w:spacing w:after="0" w:line="240" w:lineRule="auto"/>
              <w:jc w:val="center"/>
              <w:rPr>
                <w:rFonts w:ascii="Times New Roman" w:hAnsi="Times New Roman" w:cs="Times New Roman"/>
                <w:b/>
                <w:sz w:val="20"/>
                <w:szCs w:val="20"/>
                <w:lang w:eastAsia="ru-RU"/>
              </w:rPr>
            </w:pPr>
          </w:p>
          <w:p w:rsidR="00E40FB7" w:rsidRPr="00E40FB7" w:rsidRDefault="00E40FB7" w:rsidP="00E40FB7">
            <w:pPr>
              <w:tabs>
                <w:tab w:val="left" w:pos="2160"/>
                <w:tab w:val="left" w:pos="3600"/>
              </w:tabs>
              <w:spacing w:after="0" w:line="240" w:lineRule="auto"/>
              <w:jc w:val="center"/>
              <w:rPr>
                <w:rFonts w:ascii="Times New Roman" w:hAnsi="Times New Roman" w:cs="Times New Roman"/>
                <w:b/>
                <w:sz w:val="20"/>
                <w:szCs w:val="20"/>
                <w:lang w:eastAsia="ru-RU"/>
              </w:rPr>
            </w:pPr>
            <w:r w:rsidRPr="00E40FB7">
              <w:rPr>
                <w:rFonts w:ascii="Times New Roman" w:hAnsi="Times New Roman" w:cs="Times New Roman"/>
                <w:i/>
                <w:sz w:val="20"/>
                <w:szCs w:val="20"/>
                <w:lang w:eastAsia="ru-RU"/>
              </w:rPr>
              <w:t>(ініціали та прізвище)</w:t>
            </w:r>
          </w:p>
        </w:tc>
      </w:tr>
    </w:tbl>
    <w:p w:rsidR="00E40FB7" w:rsidRPr="00E40FB7" w:rsidRDefault="00E40FB7" w:rsidP="00E40FB7">
      <w:pPr>
        <w:spacing w:after="0" w:line="240" w:lineRule="auto"/>
        <w:jc w:val="both"/>
        <w:outlineLvl w:val="0"/>
        <w:rPr>
          <w:rFonts w:ascii="Times New Roman" w:hAnsi="Times New Roman" w:cs="Times New Roman"/>
          <w:b/>
          <w:i/>
          <w:iCs/>
          <w:sz w:val="20"/>
          <w:szCs w:val="20"/>
          <w:lang w:eastAsia="ru-RU"/>
        </w:rPr>
      </w:pPr>
    </w:p>
    <w:p w:rsidR="00E40FB7" w:rsidRPr="00E40FB7" w:rsidRDefault="00E40FB7" w:rsidP="00E40FB7">
      <w:pPr>
        <w:spacing w:after="0" w:line="240" w:lineRule="auto"/>
        <w:jc w:val="both"/>
        <w:outlineLvl w:val="0"/>
        <w:rPr>
          <w:rFonts w:ascii="Times New Roman" w:hAnsi="Times New Roman" w:cs="Times New Roman"/>
          <w:b/>
          <w:i/>
          <w:lang w:eastAsia="ru-RU"/>
        </w:rPr>
      </w:pPr>
      <w:r w:rsidRPr="00E40FB7">
        <w:rPr>
          <w:rFonts w:ascii="Times New Roman" w:hAnsi="Times New Roman" w:cs="Times New Roman"/>
          <w:b/>
          <w:i/>
          <w:iCs/>
          <w:sz w:val="20"/>
          <w:szCs w:val="20"/>
          <w:lang w:eastAsia="ru-RU"/>
        </w:rPr>
        <w:t>Примітки:</w:t>
      </w:r>
      <w:r w:rsidRPr="00E40FB7">
        <w:rPr>
          <w:rFonts w:ascii="Times New Roman" w:hAnsi="Times New Roman" w:cs="Times New Roman"/>
          <w:i/>
          <w:sz w:val="20"/>
          <w:szCs w:val="20"/>
          <w:lang w:eastAsia="ru-RU"/>
        </w:rPr>
        <w:t xml:space="preserve"> *Форма оформлюється Учасником на фірмовому бланку із зазначенням вихідних № та дати.</w:t>
      </w:r>
    </w:p>
    <w:p w:rsidR="00B2512A" w:rsidRDefault="006D3143" w:rsidP="00F135F1">
      <w:pPr>
        <w:spacing w:after="0" w:line="240" w:lineRule="auto"/>
        <w:ind w:left="4320" w:firstLine="1350"/>
        <w:jc w:val="right"/>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br w:type="page"/>
      </w:r>
    </w:p>
    <w:p w:rsidR="00B2512A" w:rsidRPr="00071F0E" w:rsidRDefault="00B2512A" w:rsidP="00B2512A">
      <w:pPr>
        <w:spacing w:after="0" w:line="240" w:lineRule="auto"/>
        <w:ind w:left="4950" w:firstLine="720"/>
        <w:jc w:val="right"/>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 xml:space="preserve">Додаток № </w:t>
      </w:r>
      <w:r>
        <w:rPr>
          <w:rFonts w:ascii="Times New Roman" w:eastAsia="Times New Roman" w:hAnsi="Times New Roman" w:cs="Times New Roman"/>
          <w:b/>
          <w:sz w:val="24"/>
          <w:szCs w:val="24"/>
        </w:rPr>
        <w:t>2</w:t>
      </w:r>
    </w:p>
    <w:p w:rsidR="00B2512A" w:rsidRPr="00071F0E" w:rsidRDefault="00B2512A" w:rsidP="00B2512A">
      <w:pPr>
        <w:spacing w:after="0" w:line="240" w:lineRule="auto"/>
        <w:ind w:left="5670"/>
        <w:jc w:val="right"/>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до Тендерної документації </w:t>
      </w:r>
    </w:p>
    <w:p w:rsidR="00B2512A" w:rsidRPr="00B2512A" w:rsidRDefault="00B2512A" w:rsidP="00B2512A">
      <w:pPr>
        <w:spacing w:after="0" w:line="240" w:lineRule="auto"/>
        <w:rPr>
          <w:rFonts w:ascii="Times New Roman" w:eastAsia="Times New Roman" w:hAnsi="Times New Roman" w:cs="Times New Roman"/>
          <w:sz w:val="24"/>
          <w:szCs w:val="24"/>
          <w:lang w:eastAsia="ru-RU"/>
        </w:rPr>
      </w:pPr>
    </w:p>
    <w:p w:rsidR="00B2512A" w:rsidRDefault="00B2512A" w:rsidP="00B2512A">
      <w:pPr>
        <w:spacing w:after="0" w:line="360" w:lineRule="auto"/>
        <w:jc w:val="center"/>
        <w:rPr>
          <w:rFonts w:ascii="Times New Roman" w:hAnsi="Times New Roman" w:cs="Times New Roman"/>
          <w:b/>
          <w:bCs/>
          <w:i/>
          <w:sz w:val="24"/>
          <w:szCs w:val="24"/>
        </w:rPr>
      </w:pPr>
      <w:r w:rsidRPr="00B155B2">
        <w:rPr>
          <w:rFonts w:ascii="Times New Roman" w:hAnsi="Times New Roman" w:cs="Times New Roman"/>
          <w:b/>
          <w:bCs/>
          <w:i/>
          <w:sz w:val="24"/>
          <w:szCs w:val="24"/>
        </w:rPr>
        <w:t>Інформація про необхідні технічні, які</w:t>
      </w:r>
      <w:r>
        <w:rPr>
          <w:rFonts w:ascii="Times New Roman" w:hAnsi="Times New Roman" w:cs="Times New Roman"/>
          <w:b/>
          <w:bCs/>
          <w:i/>
          <w:sz w:val="24"/>
          <w:szCs w:val="24"/>
        </w:rPr>
        <w:t xml:space="preserve">сні та кількісні характеристики </w:t>
      </w:r>
      <w:r w:rsidRPr="00B155B2">
        <w:rPr>
          <w:rFonts w:ascii="Times New Roman" w:hAnsi="Times New Roman" w:cs="Times New Roman"/>
          <w:b/>
          <w:bCs/>
          <w:i/>
          <w:sz w:val="24"/>
          <w:szCs w:val="24"/>
        </w:rPr>
        <w:t>предмета закупівлі</w:t>
      </w:r>
    </w:p>
    <w:p w:rsidR="00B2512A" w:rsidRPr="00415570" w:rsidRDefault="00B2512A" w:rsidP="00B2512A">
      <w:pPr>
        <w:spacing w:after="0" w:line="240" w:lineRule="auto"/>
        <w:jc w:val="center"/>
        <w:rPr>
          <w:rFonts w:ascii="Times New Roman" w:eastAsia="Times New Roman" w:hAnsi="Times New Roman" w:cs="Times New Roman"/>
          <w:sz w:val="24"/>
          <w:szCs w:val="24"/>
          <w:lang w:eastAsia="uk-UA"/>
        </w:rPr>
      </w:pPr>
      <w:r w:rsidRPr="00415570">
        <w:rPr>
          <w:rFonts w:ascii="Times New Roman" w:eastAsia="Times New Roman" w:hAnsi="Times New Roman" w:cs="Times New Roman"/>
          <w:b/>
          <w:bCs/>
          <w:color w:val="000000"/>
          <w:sz w:val="24"/>
          <w:szCs w:val="24"/>
          <w:lang w:eastAsia="uk-UA"/>
        </w:rPr>
        <w:t>Технічні вимоги до предмета закупівлі</w:t>
      </w:r>
    </w:p>
    <w:p w:rsidR="00B2512A" w:rsidRPr="00B2512A" w:rsidRDefault="00B2512A" w:rsidP="00B2512A">
      <w:pPr>
        <w:spacing w:after="0" w:line="240" w:lineRule="auto"/>
        <w:rPr>
          <w:rFonts w:ascii="Times New Roman" w:eastAsia="Times New Roman" w:hAnsi="Times New Roman" w:cs="Times New Roman"/>
          <w:sz w:val="24"/>
          <w:szCs w:val="24"/>
          <w:lang w:eastAsia="ru-RU"/>
        </w:rPr>
      </w:pPr>
    </w:p>
    <w:p w:rsidR="00B2512A" w:rsidRPr="00B2512A" w:rsidRDefault="00B2512A" w:rsidP="00B2512A">
      <w:pPr>
        <w:spacing w:after="0" w:line="240" w:lineRule="auto"/>
        <w:rPr>
          <w:rFonts w:ascii="Times New Roman" w:hAnsi="Times New Roman" w:cs="Times New Roman"/>
          <w:b/>
          <w:sz w:val="24"/>
          <w:szCs w:val="24"/>
        </w:rPr>
      </w:pPr>
    </w:p>
    <w:p w:rsidR="00B2512A" w:rsidRPr="00B2512A" w:rsidRDefault="00B2512A" w:rsidP="00B2512A">
      <w:pPr>
        <w:spacing w:after="0" w:line="240" w:lineRule="auto"/>
        <w:ind w:right="-23"/>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2268"/>
        <w:gridCol w:w="1276"/>
      </w:tblGrid>
      <w:tr w:rsidR="00B2512A" w:rsidRPr="00B2512A" w:rsidTr="0050691E">
        <w:tc>
          <w:tcPr>
            <w:tcW w:w="6379" w:type="dxa"/>
          </w:tcPr>
          <w:p w:rsidR="00B2512A" w:rsidRPr="00B2512A" w:rsidRDefault="00B2512A" w:rsidP="00B2512A">
            <w:pPr>
              <w:spacing w:after="0" w:line="240" w:lineRule="auto"/>
              <w:rPr>
                <w:rFonts w:ascii="Times New Roman" w:eastAsia="Times New Roman" w:hAnsi="Times New Roman" w:cs="Times New Roman"/>
                <w:color w:val="00000A"/>
                <w:lang w:eastAsia="ru-RU"/>
              </w:rPr>
            </w:pPr>
            <w:r w:rsidRPr="00B2512A">
              <w:rPr>
                <w:rFonts w:ascii="Times New Roman" w:eastAsia="Times New Roman" w:hAnsi="Times New Roman" w:cs="Times New Roman"/>
                <w:color w:val="00000A"/>
                <w:lang w:eastAsia="ru-RU"/>
              </w:rPr>
              <w:t>Найменування</w:t>
            </w:r>
          </w:p>
        </w:tc>
        <w:tc>
          <w:tcPr>
            <w:tcW w:w="2268" w:type="dxa"/>
          </w:tcPr>
          <w:p w:rsidR="00B2512A" w:rsidRPr="00B2512A" w:rsidRDefault="00B2512A" w:rsidP="00B2512A">
            <w:pPr>
              <w:spacing w:after="0" w:line="240" w:lineRule="auto"/>
              <w:rPr>
                <w:rFonts w:ascii="Times New Roman" w:hAnsi="Times New Roman" w:cs="Times New Roman"/>
                <w:lang w:eastAsia="uk-UA"/>
              </w:rPr>
            </w:pPr>
            <w:r w:rsidRPr="00B2512A">
              <w:rPr>
                <w:rFonts w:ascii="Times New Roman" w:hAnsi="Times New Roman" w:cs="Times New Roman"/>
                <w:lang w:eastAsia="uk-UA"/>
              </w:rPr>
              <w:t>Од. вимірювання</w:t>
            </w:r>
          </w:p>
        </w:tc>
        <w:tc>
          <w:tcPr>
            <w:tcW w:w="1276" w:type="dxa"/>
          </w:tcPr>
          <w:p w:rsidR="00B2512A" w:rsidRPr="00B2512A" w:rsidRDefault="00B2512A" w:rsidP="00B2512A">
            <w:pPr>
              <w:spacing w:after="0" w:line="240" w:lineRule="auto"/>
              <w:rPr>
                <w:rFonts w:ascii="Times New Roman" w:hAnsi="Times New Roman" w:cs="Times New Roman"/>
                <w:lang w:eastAsia="uk-UA"/>
              </w:rPr>
            </w:pPr>
            <w:r w:rsidRPr="00B2512A">
              <w:rPr>
                <w:rFonts w:ascii="Times New Roman" w:hAnsi="Times New Roman" w:cs="Times New Roman"/>
                <w:lang w:eastAsia="uk-UA"/>
              </w:rPr>
              <w:t>Кількість</w:t>
            </w:r>
          </w:p>
        </w:tc>
      </w:tr>
      <w:tr w:rsidR="00B2512A" w:rsidRPr="00B2512A" w:rsidTr="0050691E">
        <w:tc>
          <w:tcPr>
            <w:tcW w:w="6379" w:type="dxa"/>
          </w:tcPr>
          <w:p w:rsidR="00B2512A" w:rsidRPr="00B2512A" w:rsidRDefault="00B2512A" w:rsidP="00B2512A">
            <w:pPr>
              <w:widowControl w:val="0"/>
              <w:spacing w:after="0" w:line="240" w:lineRule="auto"/>
              <w:rPr>
                <w:rFonts w:ascii="Times New Roman" w:eastAsia="Times New Roman" w:hAnsi="Times New Roman" w:cs="Times New Roman"/>
                <w:color w:val="00000A"/>
                <w:lang w:eastAsia="ru-RU"/>
              </w:rPr>
            </w:pPr>
            <w:r w:rsidRPr="00B2512A">
              <w:rPr>
                <w:rFonts w:ascii="Times New Roman" w:eastAsia="Times New Roman" w:hAnsi="Times New Roman" w:cs="Times New Roman"/>
                <w:b/>
                <w:i/>
                <w:color w:val="000000"/>
                <w:lang w:eastAsia="ru-RU"/>
              </w:rPr>
              <w:t>М'ясо (м’якоть яловичини)</w:t>
            </w:r>
          </w:p>
        </w:tc>
        <w:tc>
          <w:tcPr>
            <w:tcW w:w="2268" w:type="dxa"/>
          </w:tcPr>
          <w:p w:rsidR="00B2512A" w:rsidRPr="00B2512A" w:rsidRDefault="00B2512A" w:rsidP="00B2512A">
            <w:pPr>
              <w:spacing w:after="0" w:line="240" w:lineRule="auto"/>
              <w:jc w:val="center"/>
              <w:rPr>
                <w:rFonts w:ascii="Times New Roman" w:eastAsia="Times New Roman" w:hAnsi="Times New Roman" w:cs="Times New Roman"/>
                <w:color w:val="00000A"/>
                <w:lang w:eastAsia="ru-RU"/>
              </w:rPr>
            </w:pPr>
            <w:r w:rsidRPr="00B2512A">
              <w:rPr>
                <w:rFonts w:ascii="Times New Roman" w:eastAsia="Times New Roman" w:hAnsi="Times New Roman" w:cs="Times New Roman"/>
                <w:color w:val="00000A"/>
                <w:lang w:eastAsia="ru-RU"/>
              </w:rPr>
              <w:t>кг</w:t>
            </w:r>
          </w:p>
        </w:tc>
        <w:tc>
          <w:tcPr>
            <w:tcW w:w="1276" w:type="dxa"/>
          </w:tcPr>
          <w:p w:rsidR="00B2512A" w:rsidRPr="00B2512A" w:rsidRDefault="00014821" w:rsidP="000C45EE">
            <w:pPr>
              <w:tabs>
                <w:tab w:val="center" w:pos="530"/>
              </w:tabs>
              <w:spacing w:after="0" w:line="240" w:lineRule="auto"/>
              <w:rPr>
                <w:rFonts w:ascii="Times New Roman" w:hAnsi="Times New Roman" w:cs="Times New Roman"/>
                <w:lang w:eastAsia="uk-UA"/>
              </w:rPr>
            </w:pPr>
            <w:r>
              <w:rPr>
                <w:rFonts w:ascii="Times New Roman" w:hAnsi="Times New Roman" w:cs="Times New Roman"/>
                <w:lang w:eastAsia="uk-UA"/>
              </w:rPr>
              <w:tab/>
            </w:r>
            <w:r w:rsidR="000C45EE">
              <w:rPr>
                <w:rFonts w:ascii="Times New Roman" w:hAnsi="Times New Roman" w:cs="Times New Roman"/>
                <w:lang w:val="en-US" w:eastAsia="uk-UA"/>
              </w:rPr>
              <w:t>5</w:t>
            </w:r>
            <w:r>
              <w:rPr>
                <w:rFonts w:ascii="Times New Roman" w:hAnsi="Times New Roman" w:cs="Times New Roman"/>
                <w:lang w:eastAsia="uk-UA"/>
              </w:rPr>
              <w:t>00,0</w:t>
            </w:r>
          </w:p>
        </w:tc>
      </w:tr>
    </w:tbl>
    <w:p w:rsidR="00B2512A" w:rsidRPr="00B2512A" w:rsidRDefault="00B2512A" w:rsidP="00B2512A">
      <w:pPr>
        <w:spacing w:after="0" w:line="240" w:lineRule="auto"/>
        <w:jc w:val="center"/>
        <w:rPr>
          <w:rFonts w:ascii="Times New Roman" w:eastAsia="Times New Roman" w:hAnsi="Times New Roman" w:cs="Times New Roman"/>
          <w:b/>
          <w:i/>
          <w:color w:val="00000A"/>
          <w:lang w:eastAsia="ru-RU"/>
        </w:rPr>
      </w:pPr>
    </w:p>
    <w:p w:rsidR="00B2512A" w:rsidRPr="00B2512A" w:rsidRDefault="00B2512A" w:rsidP="00B2512A">
      <w:pPr>
        <w:spacing w:after="0" w:line="240" w:lineRule="auto"/>
        <w:jc w:val="center"/>
        <w:rPr>
          <w:rFonts w:ascii="Times New Roman" w:eastAsia="Times New Roman" w:hAnsi="Times New Roman" w:cs="Times New Roman"/>
          <w:b/>
          <w:i/>
          <w:color w:val="00000A"/>
          <w:lang w:eastAsia="ru-RU"/>
        </w:rPr>
      </w:pPr>
      <w:r w:rsidRPr="00B2512A">
        <w:rPr>
          <w:rFonts w:ascii="Times New Roman" w:eastAsia="Times New Roman" w:hAnsi="Times New Roman" w:cs="Times New Roman"/>
          <w:b/>
          <w:i/>
          <w:color w:val="00000A"/>
          <w:lang w:eastAsia="ru-RU"/>
        </w:rPr>
        <w:t>Якісні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96"/>
      </w:tblGrid>
      <w:tr w:rsidR="00B2512A" w:rsidRPr="00B2512A" w:rsidTr="0050691E">
        <w:tc>
          <w:tcPr>
            <w:tcW w:w="2660" w:type="dxa"/>
          </w:tcPr>
          <w:p w:rsidR="00B2512A" w:rsidRPr="00B2512A" w:rsidRDefault="00B2512A" w:rsidP="00B2512A">
            <w:pPr>
              <w:spacing w:after="0" w:line="240" w:lineRule="auto"/>
              <w:rPr>
                <w:rFonts w:ascii="Times New Roman" w:eastAsia="Times New Roman" w:hAnsi="Times New Roman" w:cs="Times New Roman"/>
                <w:color w:val="00000A"/>
                <w:lang w:eastAsia="ru-RU"/>
              </w:rPr>
            </w:pPr>
            <w:r w:rsidRPr="00B2512A">
              <w:rPr>
                <w:rFonts w:ascii="Times New Roman" w:eastAsia="Times New Roman" w:hAnsi="Times New Roman" w:cs="Times New Roman"/>
                <w:b/>
                <w:i/>
                <w:color w:val="000000"/>
                <w:lang w:eastAsia="ru-RU"/>
              </w:rPr>
              <w:t xml:space="preserve">М'ясо (м’якоть яловичини)  заморожене </w:t>
            </w:r>
          </w:p>
        </w:tc>
        <w:tc>
          <w:tcPr>
            <w:tcW w:w="7796" w:type="dxa"/>
          </w:tcPr>
          <w:p w:rsidR="00B2512A" w:rsidRPr="00B2512A" w:rsidRDefault="00B2512A" w:rsidP="00B2512A">
            <w:pPr>
              <w:spacing w:after="0" w:line="240" w:lineRule="auto"/>
              <w:rPr>
                <w:rFonts w:ascii="Times New Roman" w:hAnsi="Times New Roman" w:cs="Times New Roman"/>
                <w:lang w:eastAsia="uk-UA"/>
              </w:rPr>
            </w:pPr>
            <w:r w:rsidRPr="00B2512A">
              <w:rPr>
                <w:rFonts w:ascii="Times New Roman" w:hAnsi="Times New Roman" w:cs="Times New Roman"/>
                <w:lang w:eastAsia="uk-UA"/>
              </w:rPr>
              <w:t>М'ясо яловиче вищого ґатунку у вигляді шматків без кісток заморожене. Поверхня м'яса рівна, необвітрена, очищена від сухожиль і грубих поверхневих плівок. Колір від світло – червоного до червоного. Смак і запах характерний для доброякісного м'яса без сторонніх смаків і запахів. Консистенція – ніжна, м'яка. Наявність хрящів і дрібних кісточок не допускається. М'ясо охолоджене, заморожене (по заявці Замовника). Товар не повинен містити генетично модифіковані організми (ГМО), що обов’язково відображається на етикетці маркуванням «без ГМО». Українського виробництва;</w:t>
            </w:r>
          </w:p>
        </w:tc>
      </w:tr>
    </w:tbl>
    <w:p w:rsidR="00B2512A" w:rsidRPr="00B2512A" w:rsidRDefault="00B2512A" w:rsidP="00B2512A">
      <w:pPr>
        <w:spacing w:after="0" w:line="240" w:lineRule="auto"/>
        <w:rPr>
          <w:rFonts w:ascii="Times New Roman" w:eastAsia="Times New Roman" w:hAnsi="Times New Roman" w:cs="Times New Roman"/>
          <w:b/>
          <w:color w:val="00000A"/>
          <w:lang w:eastAsia="ru-RU"/>
        </w:rPr>
      </w:pPr>
    </w:p>
    <w:p w:rsidR="00B2512A" w:rsidRPr="00B2512A" w:rsidRDefault="00B2512A" w:rsidP="00B2512A">
      <w:pPr>
        <w:spacing w:after="0" w:line="240" w:lineRule="auto"/>
        <w:jc w:val="center"/>
        <w:rPr>
          <w:rFonts w:ascii="Times New Roman" w:eastAsia="Times New Roman" w:hAnsi="Times New Roman" w:cs="Times New Roman"/>
          <w:b/>
          <w:color w:val="00000A"/>
          <w:lang w:eastAsia="ru-RU"/>
        </w:rPr>
      </w:pPr>
      <w:r w:rsidRPr="00B2512A">
        <w:rPr>
          <w:rFonts w:ascii="Times New Roman" w:eastAsia="Times New Roman" w:hAnsi="Times New Roman" w:cs="Times New Roman"/>
          <w:b/>
          <w:color w:val="00000A"/>
          <w:lang w:eastAsia="ru-RU"/>
        </w:rPr>
        <w:t>Умови постачання:</w:t>
      </w:r>
    </w:p>
    <w:p w:rsidR="00B2512A" w:rsidRPr="00B2512A" w:rsidRDefault="00B2512A" w:rsidP="00B2512A">
      <w:pPr>
        <w:tabs>
          <w:tab w:val="left" w:pos="426"/>
        </w:tabs>
        <w:spacing w:after="0" w:line="240" w:lineRule="auto"/>
        <w:rPr>
          <w:rFonts w:ascii="Times New Roman" w:eastAsia="Times New Roman" w:hAnsi="Times New Roman" w:cs="Times New Roman"/>
          <w:color w:val="00000A"/>
          <w:lang w:eastAsia="ru-RU"/>
        </w:rPr>
      </w:pPr>
      <w:r w:rsidRPr="00B2512A">
        <w:rPr>
          <w:rFonts w:ascii="Times New Roman" w:eastAsia="Times New Roman" w:hAnsi="Times New Roman" w:cs="Times New Roman"/>
          <w:color w:val="00000A"/>
          <w:lang w:eastAsia="ru-RU"/>
        </w:rPr>
        <w:t xml:space="preserve">        Замовлення на доставку товарів надається телефоном.  Продукція постачається в залежності від потреб Замовника. Залишковий термін придатності товару повинен становити не менше 80% строку придатності товару на момент поставки.</w:t>
      </w:r>
    </w:p>
    <w:p w:rsidR="00B2512A" w:rsidRPr="00B2512A" w:rsidRDefault="00B2512A" w:rsidP="00B2512A">
      <w:pPr>
        <w:spacing w:after="0" w:line="240" w:lineRule="auto"/>
        <w:rPr>
          <w:rFonts w:ascii="Times New Roman" w:eastAsia="Times New Roman" w:hAnsi="Times New Roman" w:cs="Times New Roman"/>
          <w:color w:val="00000A"/>
          <w:lang w:eastAsia="ru-RU"/>
        </w:rPr>
      </w:pPr>
      <w:r w:rsidRPr="00B2512A">
        <w:rPr>
          <w:rFonts w:ascii="Times New Roman" w:eastAsia="Times New Roman" w:hAnsi="Times New Roman" w:cs="Times New Roman"/>
          <w:color w:val="00000A"/>
          <w:lang w:eastAsia="ru-RU"/>
        </w:rPr>
        <w:t xml:space="preserve">       Товар постачається транспортом Постачальника. </w:t>
      </w:r>
    </w:p>
    <w:p w:rsidR="00B2512A" w:rsidRPr="00B2512A" w:rsidRDefault="00B2512A" w:rsidP="00B2512A">
      <w:pPr>
        <w:spacing w:after="0" w:line="240" w:lineRule="auto"/>
        <w:rPr>
          <w:rFonts w:ascii="Times New Roman" w:eastAsia="Times New Roman" w:hAnsi="Times New Roman" w:cs="Times New Roman"/>
          <w:color w:val="00000A"/>
          <w:lang w:eastAsia="ru-RU"/>
        </w:rPr>
      </w:pPr>
      <w:r w:rsidRPr="00B2512A">
        <w:rPr>
          <w:rFonts w:ascii="Times New Roman" w:eastAsia="Times New Roman" w:hAnsi="Times New Roman" w:cs="Times New Roman"/>
          <w:color w:val="00000A"/>
          <w:lang w:eastAsia="ru-RU"/>
        </w:rPr>
        <w:t xml:space="preserve">       Для транспортування харчових продуктів Постачальник повинен  використовувати спеціалізовані транспортні засоби, які є чистими, утримуються в належному стані, що забезпечує захист харчових продуктів від забруднення, та мають конструкцію, що забезпечує результативне чищення та/або дезінсекцію і відповідають гігієнічним вимогам до транспортних засобів, які встановлені статтями 43 та 44 Закону України «Про основні принципи та вимоги до безпечності та якості харчових продуктів».</w:t>
      </w:r>
    </w:p>
    <w:p w:rsidR="00B2512A" w:rsidRPr="00B2512A" w:rsidRDefault="00B2512A" w:rsidP="00B2512A">
      <w:pPr>
        <w:spacing w:after="0" w:line="240" w:lineRule="auto"/>
        <w:rPr>
          <w:rFonts w:ascii="Times New Roman" w:eastAsia="Times New Roman" w:hAnsi="Times New Roman" w:cs="Times New Roman"/>
          <w:color w:val="00000A"/>
          <w:lang w:eastAsia="ru-RU"/>
        </w:rPr>
      </w:pPr>
      <w:r w:rsidRPr="00B2512A">
        <w:rPr>
          <w:rFonts w:ascii="Times New Roman" w:eastAsia="Times New Roman" w:hAnsi="Times New Roman" w:cs="Times New Roman"/>
          <w:color w:val="00000A"/>
          <w:lang w:eastAsia="ru-RU"/>
        </w:rPr>
        <w:tab/>
      </w:r>
    </w:p>
    <w:p w:rsidR="00B2512A" w:rsidRPr="00B2512A" w:rsidRDefault="00B2512A" w:rsidP="00B2512A">
      <w:pPr>
        <w:widowControl w:val="0"/>
        <w:autoSpaceDE w:val="0"/>
        <w:autoSpaceDN w:val="0"/>
        <w:adjustRightInd w:val="0"/>
        <w:spacing w:after="0" w:line="240" w:lineRule="auto"/>
        <w:jc w:val="center"/>
        <w:rPr>
          <w:rFonts w:ascii="Times New Roman CYR" w:eastAsia="Times New Roman" w:hAnsi="Times New Roman CYR" w:cs="Times New Roman"/>
          <w:b/>
          <w:color w:val="00000A"/>
          <w:lang w:eastAsia="ru-RU"/>
        </w:rPr>
      </w:pPr>
      <w:r w:rsidRPr="00B2512A">
        <w:rPr>
          <w:rFonts w:ascii="Times New Roman CYR" w:eastAsia="Times New Roman" w:hAnsi="Times New Roman CYR" w:cs="Times New Roman"/>
          <w:b/>
          <w:color w:val="00000A"/>
          <w:lang w:eastAsia="ru-RU"/>
        </w:rPr>
        <w:t>Документи для посвідчення якості товару, що планується постачатися</w:t>
      </w:r>
    </w:p>
    <w:p w:rsidR="00B2512A" w:rsidRPr="00B2512A" w:rsidRDefault="00B2512A" w:rsidP="00B2512A">
      <w:pPr>
        <w:widowControl w:val="0"/>
        <w:autoSpaceDE w:val="0"/>
        <w:autoSpaceDN w:val="0"/>
        <w:adjustRightInd w:val="0"/>
        <w:spacing w:after="0" w:line="240" w:lineRule="auto"/>
        <w:rPr>
          <w:rFonts w:ascii="Times New Roman CYR" w:eastAsia="Times New Roman" w:hAnsi="Times New Roman CYR" w:cs="Times New Roman"/>
          <w:color w:val="00000A"/>
          <w:lang w:eastAsia="ru-RU"/>
        </w:rPr>
      </w:pPr>
      <w:r w:rsidRPr="00B2512A">
        <w:rPr>
          <w:rFonts w:ascii="Times New Roman CYR" w:eastAsia="Times New Roman" w:hAnsi="Times New Roman CYR" w:cs="Times New Roman"/>
          <w:color w:val="00000A"/>
          <w:lang w:eastAsia="ru-RU"/>
        </w:rPr>
        <w:t>- копію посвідчень, довідок (сертифікатів), або  інші  документи встановлені  діючим законодавством,  які підтверджують  якість  запропонованої  продукції.</w:t>
      </w:r>
    </w:p>
    <w:p w:rsidR="00B2512A" w:rsidRPr="00B2512A" w:rsidRDefault="00B2512A" w:rsidP="00B2512A">
      <w:pPr>
        <w:spacing w:after="0" w:line="240" w:lineRule="auto"/>
        <w:ind w:right="-1"/>
        <w:jc w:val="right"/>
        <w:rPr>
          <w:rFonts w:ascii="Times New Roman" w:hAnsi="Times New Roman" w:cs="Times New Roman"/>
          <w:b/>
          <w:sz w:val="24"/>
          <w:szCs w:val="24"/>
        </w:rPr>
      </w:pPr>
    </w:p>
    <w:p w:rsidR="00B2512A" w:rsidRDefault="00B2512A" w:rsidP="00F135F1">
      <w:pPr>
        <w:spacing w:after="0" w:line="240" w:lineRule="auto"/>
        <w:ind w:left="4320" w:firstLine="1350"/>
        <w:jc w:val="right"/>
        <w:rPr>
          <w:rFonts w:ascii="Times New Roman" w:eastAsia="Times New Roman" w:hAnsi="Times New Roman" w:cs="Times New Roman"/>
          <w:sz w:val="24"/>
          <w:szCs w:val="24"/>
        </w:rPr>
      </w:pPr>
    </w:p>
    <w:p w:rsidR="00B2512A" w:rsidRDefault="00B2512A" w:rsidP="00F135F1">
      <w:pPr>
        <w:spacing w:after="0" w:line="240" w:lineRule="auto"/>
        <w:ind w:left="4320" w:firstLine="1350"/>
        <w:jc w:val="right"/>
        <w:rPr>
          <w:rFonts w:ascii="Times New Roman" w:eastAsia="Times New Roman" w:hAnsi="Times New Roman" w:cs="Times New Roman"/>
          <w:sz w:val="24"/>
          <w:szCs w:val="24"/>
        </w:rPr>
      </w:pPr>
    </w:p>
    <w:p w:rsidR="00B2512A" w:rsidRDefault="00B2512A" w:rsidP="00F135F1">
      <w:pPr>
        <w:spacing w:after="0" w:line="240" w:lineRule="auto"/>
        <w:ind w:left="4320" w:firstLine="1350"/>
        <w:jc w:val="right"/>
        <w:rPr>
          <w:rFonts w:ascii="Times New Roman" w:eastAsia="Times New Roman" w:hAnsi="Times New Roman" w:cs="Times New Roman"/>
          <w:sz w:val="24"/>
          <w:szCs w:val="24"/>
        </w:rPr>
      </w:pPr>
    </w:p>
    <w:p w:rsidR="009662C4" w:rsidRPr="00415570" w:rsidRDefault="009662C4" w:rsidP="009662C4">
      <w:pPr>
        <w:spacing w:after="0" w:line="240" w:lineRule="auto"/>
        <w:jc w:val="center"/>
        <w:rPr>
          <w:rFonts w:ascii="Times New Roman" w:eastAsia="Times New Roman" w:hAnsi="Times New Roman" w:cs="Times New Roman"/>
          <w:sz w:val="24"/>
          <w:szCs w:val="24"/>
          <w:lang w:eastAsia="uk-UA"/>
        </w:rPr>
      </w:pPr>
      <w:r w:rsidRPr="00415570">
        <w:rPr>
          <w:rFonts w:ascii="Times New Roman" w:eastAsia="Times New Roman" w:hAnsi="Times New Roman" w:cs="Times New Roman"/>
          <w:sz w:val="24"/>
          <w:szCs w:val="24"/>
          <w:lang w:eastAsia="uk-UA"/>
        </w:rPr>
        <w:t> </w:t>
      </w:r>
    </w:p>
    <w:p w:rsidR="009662C4" w:rsidRPr="00415570" w:rsidRDefault="009662C4" w:rsidP="009662C4">
      <w:pPr>
        <w:widowControl w:val="0"/>
        <w:spacing w:after="0" w:line="360" w:lineRule="auto"/>
        <w:jc w:val="center"/>
        <w:rPr>
          <w:rFonts w:ascii="Times New Roman" w:eastAsia="Times New Roman" w:hAnsi="Times New Roman" w:cs="Times New Roman"/>
          <w:sz w:val="24"/>
          <w:szCs w:val="24"/>
          <w:lang w:eastAsia="uk-UA"/>
        </w:rPr>
      </w:pPr>
    </w:p>
    <w:p w:rsidR="00403801" w:rsidRPr="00403801" w:rsidRDefault="00403801" w:rsidP="00403801">
      <w:pPr>
        <w:spacing w:after="0" w:line="273" w:lineRule="auto"/>
        <w:ind w:firstLine="567"/>
        <w:jc w:val="both"/>
        <w:rPr>
          <w:rFonts w:ascii="Times New Roman" w:eastAsia="Times New Roman" w:hAnsi="Times New Roman" w:cs="Times New Roman"/>
          <w:b/>
          <w:color w:val="000000"/>
          <w:sz w:val="24"/>
          <w:szCs w:val="24"/>
          <w:lang w:eastAsia="uk-UA"/>
        </w:rPr>
      </w:pPr>
      <w:r w:rsidRPr="00403801">
        <w:rPr>
          <w:rFonts w:ascii="Times New Roman" w:eastAsia="Times New Roman" w:hAnsi="Times New Roman" w:cs="Times New Roman"/>
          <w:b/>
          <w:color w:val="000000"/>
          <w:sz w:val="24"/>
          <w:szCs w:val="24"/>
          <w:lang w:eastAsia="uk-UA"/>
        </w:rPr>
        <w:t>Тендерна пропозиція, що не відповідає технічним та якісним характеристикам предмета закупівлі, розгляду не підлягає.</w:t>
      </w:r>
    </w:p>
    <w:p w:rsidR="009662C4" w:rsidRPr="00403801" w:rsidRDefault="009662C4" w:rsidP="00C6607A">
      <w:pPr>
        <w:tabs>
          <w:tab w:val="center" w:pos="7654"/>
        </w:tabs>
        <w:spacing w:after="0" w:line="240" w:lineRule="auto"/>
        <w:ind w:left="5670"/>
        <w:rPr>
          <w:rFonts w:ascii="Times New Roman" w:eastAsia="Times New Roman" w:hAnsi="Times New Roman" w:cs="Times New Roman"/>
          <w:b/>
          <w:sz w:val="24"/>
          <w:szCs w:val="24"/>
        </w:rPr>
      </w:pPr>
    </w:p>
    <w:p w:rsidR="009662C4" w:rsidRDefault="009662C4" w:rsidP="00C6607A">
      <w:pPr>
        <w:tabs>
          <w:tab w:val="center" w:pos="7654"/>
        </w:tabs>
        <w:spacing w:after="0" w:line="240" w:lineRule="auto"/>
        <w:ind w:left="5670"/>
        <w:rPr>
          <w:rFonts w:ascii="Times New Roman" w:eastAsia="Times New Roman" w:hAnsi="Times New Roman" w:cs="Times New Roman"/>
          <w:b/>
          <w:sz w:val="24"/>
          <w:szCs w:val="24"/>
        </w:rPr>
      </w:pPr>
    </w:p>
    <w:p w:rsidR="009662C4" w:rsidRDefault="009662C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F63E7B" w:rsidRPr="00071F0E" w:rsidRDefault="003A6D14" w:rsidP="003A6D14">
      <w:pPr>
        <w:tabs>
          <w:tab w:val="center" w:pos="7654"/>
        </w:tabs>
        <w:spacing w:after="0" w:line="240" w:lineRule="auto"/>
        <w:ind w:left="567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6607A">
        <w:rPr>
          <w:rFonts w:ascii="Times New Roman" w:eastAsia="Times New Roman" w:hAnsi="Times New Roman" w:cs="Times New Roman"/>
          <w:b/>
          <w:sz w:val="24"/>
          <w:szCs w:val="24"/>
        </w:rPr>
        <w:t>Додаток № 3</w:t>
      </w:r>
      <w:r w:rsidR="00C6607A">
        <w:rPr>
          <w:rFonts w:ascii="Times New Roman" w:eastAsia="Times New Roman" w:hAnsi="Times New Roman" w:cs="Times New Roman"/>
          <w:b/>
          <w:sz w:val="24"/>
          <w:szCs w:val="24"/>
        </w:rPr>
        <w:tab/>
      </w:r>
    </w:p>
    <w:p w:rsidR="000835E5" w:rsidRPr="003A6D14" w:rsidRDefault="00142281" w:rsidP="003A6D14">
      <w:pPr>
        <w:spacing w:after="0" w:line="240" w:lineRule="auto"/>
        <w:ind w:left="5670"/>
        <w:jc w:val="right"/>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до Тендерної документації </w:t>
      </w:r>
    </w:p>
    <w:p w:rsidR="005F0340" w:rsidRDefault="005F0340" w:rsidP="003A6D14">
      <w:pPr>
        <w:pStyle w:val="23"/>
        <w:pBdr>
          <w:top w:val="nil"/>
          <w:left w:val="nil"/>
          <w:bottom w:val="nil"/>
          <w:right w:val="nil"/>
          <w:between w:val="nil"/>
        </w:pBdr>
        <w:spacing w:after="0" w:line="240" w:lineRule="auto"/>
        <w:jc w:val="center"/>
        <w:rPr>
          <w:rFonts w:ascii="Times New Roman" w:hAnsi="Times New Roman" w:cs="Times New Roman"/>
          <w:b/>
          <w:color w:val="000000"/>
          <w:sz w:val="24"/>
          <w:szCs w:val="24"/>
        </w:rPr>
      </w:pPr>
      <w:proofErr w:type="spellStart"/>
      <w:r w:rsidRPr="005F0340">
        <w:rPr>
          <w:rFonts w:ascii="Times New Roman" w:hAnsi="Times New Roman" w:cs="Times New Roman"/>
          <w:b/>
          <w:color w:val="000000"/>
          <w:sz w:val="24"/>
          <w:szCs w:val="24"/>
        </w:rPr>
        <w:t>Проєкт</w:t>
      </w:r>
      <w:proofErr w:type="spellEnd"/>
      <w:r w:rsidRPr="005F0340">
        <w:rPr>
          <w:rFonts w:ascii="Times New Roman" w:hAnsi="Times New Roman" w:cs="Times New Roman"/>
          <w:b/>
          <w:color w:val="000000"/>
          <w:sz w:val="24"/>
          <w:szCs w:val="24"/>
        </w:rPr>
        <w:t xml:space="preserve"> договору про закупівлю</w:t>
      </w:r>
    </w:p>
    <w:p w:rsidR="003A6D14" w:rsidRDefault="003A6D14" w:rsidP="003A6D14">
      <w:pPr>
        <w:pStyle w:val="23"/>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9662C4" w:rsidRDefault="009662C4" w:rsidP="003A6D14">
      <w:pPr>
        <w:pStyle w:val="Standard"/>
        <w:tabs>
          <w:tab w:val="center" w:pos="5233"/>
        </w:tabs>
        <w:rPr>
          <w:b/>
          <w:bCs/>
        </w:rPr>
      </w:pPr>
      <w:r>
        <w:rPr>
          <w:b/>
          <w:bCs/>
        </w:rPr>
        <w:t xml:space="preserve"> </w:t>
      </w:r>
      <w:r w:rsidR="003A6D14">
        <w:rPr>
          <w:b/>
          <w:bCs/>
        </w:rPr>
        <w:tab/>
      </w:r>
      <w:r w:rsidR="003A6D14" w:rsidRPr="003A6D14">
        <w:rPr>
          <w:b/>
          <w:bCs/>
        </w:rPr>
        <w:t>ДОГОВІ</w:t>
      </w:r>
      <w:proofErr w:type="gramStart"/>
      <w:r w:rsidR="003A6D14" w:rsidRPr="003A6D14">
        <w:rPr>
          <w:b/>
          <w:bCs/>
        </w:rPr>
        <w:t>Р</w:t>
      </w:r>
      <w:proofErr w:type="gramEnd"/>
      <w:r w:rsidR="003A6D14" w:rsidRPr="003A6D14">
        <w:rPr>
          <w:b/>
          <w:bCs/>
        </w:rPr>
        <w:t xml:space="preserve"> ПОСТАВКИ № _______</w:t>
      </w:r>
    </w:p>
    <w:p w:rsidR="003A6D14" w:rsidRDefault="003A6D14" w:rsidP="003A6D14">
      <w:pPr>
        <w:shd w:val="clear" w:color="auto" w:fill="FFFFFF"/>
        <w:spacing w:after="0" w:line="240" w:lineRule="auto"/>
        <w:ind w:firstLine="450"/>
        <w:jc w:val="both"/>
        <w:textAlignment w:val="baseline"/>
        <w:rPr>
          <w:rFonts w:ascii="Times New Roman" w:eastAsia="Times New Roman" w:hAnsi="Times New Roman" w:cs="Times New Roman"/>
          <w:b/>
          <w:bCs/>
          <w:color w:val="000000"/>
          <w:kern w:val="3"/>
          <w:sz w:val="24"/>
          <w:szCs w:val="24"/>
          <w:lang w:val="ru-RU" w:eastAsia="ru-RU"/>
        </w:rPr>
      </w:pP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м.  Вінниця</w:t>
      </w:r>
      <w:r w:rsidRPr="003A6D14">
        <w:rPr>
          <w:rFonts w:ascii="Times New Roman" w:hAnsi="Times New Roman" w:cs="Times New Roman"/>
          <w:color w:val="000000"/>
          <w:lang w:eastAsia="ru-RU"/>
        </w:rPr>
        <w:tab/>
      </w:r>
      <w:r w:rsidRPr="003A6D14">
        <w:rPr>
          <w:rFonts w:ascii="Times New Roman" w:hAnsi="Times New Roman" w:cs="Times New Roman"/>
          <w:color w:val="000000"/>
          <w:lang w:eastAsia="ru-RU"/>
        </w:rPr>
        <w:tab/>
        <w:t xml:space="preserve">           </w:t>
      </w:r>
      <w:r w:rsidRPr="003A6D14">
        <w:rPr>
          <w:rFonts w:ascii="Times New Roman" w:hAnsi="Times New Roman" w:cs="Times New Roman"/>
          <w:color w:val="000000"/>
          <w:lang w:eastAsia="ru-RU"/>
        </w:rPr>
        <w:tab/>
      </w:r>
      <w:r w:rsidRPr="003A6D14">
        <w:rPr>
          <w:rFonts w:ascii="Times New Roman" w:hAnsi="Times New Roman" w:cs="Times New Roman"/>
          <w:color w:val="000000"/>
          <w:lang w:eastAsia="ru-RU"/>
        </w:rPr>
        <w:tab/>
      </w:r>
      <w:r w:rsidRPr="003A6D14">
        <w:rPr>
          <w:rFonts w:ascii="Times New Roman" w:hAnsi="Times New Roman" w:cs="Times New Roman"/>
          <w:color w:val="000000"/>
          <w:lang w:eastAsia="ru-RU"/>
        </w:rPr>
        <w:tab/>
        <w:t xml:space="preserve">                       </w:t>
      </w:r>
      <w:r w:rsidRPr="003A6D14">
        <w:rPr>
          <w:rFonts w:ascii="Times New Roman" w:hAnsi="Times New Roman" w:cs="Times New Roman"/>
          <w:color w:val="000000"/>
          <w:lang w:eastAsia="ru-RU"/>
        </w:rPr>
        <w:tab/>
        <w:t xml:space="preserve">              </w:t>
      </w:r>
      <w:r>
        <w:rPr>
          <w:rFonts w:ascii="Times New Roman" w:hAnsi="Times New Roman" w:cs="Times New Roman"/>
          <w:color w:val="000000"/>
          <w:lang w:eastAsia="ru-RU"/>
        </w:rPr>
        <w:t xml:space="preserve">         «____»</w:t>
      </w:r>
      <w:r w:rsidRPr="003A6D14">
        <w:rPr>
          <w:rFonts w:ascii="Times New Roman" w:hAnsi="Times New Roman" w:cs="Times New Roman"/>
          <w:color w:val="000000"/>
          <w:lang w:eastAsia="ru-RU"/>
        </w:rPr>
        <w:t>____________ 202</w:t>
      </w:r>
      <w:r w:rsidR="003830E9">
        <w:rPr>
          <w:rFonts w:ascii="Times New Roman" w:hAnsi="Times New Roman" w:cs="Times New Roman"/>
          <w:color w:val="000000"/>
          <w:lang w:eastAsia="ru-RU"/>
        </w:rPr>
        <w:t>4</w:t>
      </w:r>
      <w:r w:rsidRPr="003A6D14">
        <w:rPr>
          <w:rFonts w:ascii="Times New Roman" w:hAnsi="Times New Roman" w:cs="Times New Roman"/>
          <w:color w:val="000000"/>
          <w:lang w:eastAsia="ru-RU"/>
        </w:rPr>
        <w:t xml:space="preserve"> р.</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ab/>
        <w:t xml:space="preserve">_________________________________________________________, іменоване в подальшому Постачальник, в особі ___________________________________________, що діє  на підставі __________________________, з однієї Сторони, та </w:t>
      </w:r>
      <w:r w:rsidRPr="003A6D14">
        <w:rPr>
          <w:rFonts w:ascii="Times New Roman" w:hAnsi="Times New Roman" w:cs="Times New Roman"/>
          <w:b/>
          <w:color w:val="000000"/>
          <w:lang w:eastAsia="ru-RU"/>
        </w:rPr>
        <w:t>Комунальне некомерційне підприємство «</w:t>
      </w:r>
      <w:r w:rsidR="00B2512A">
        <w:rPr>
          <w:rFonts w:ascii="Times New Roman" w:hAnsi="Times New Roman" w:cs="Times New Roman"/>
          <w:b/>
          <w:color w:val="000000"/>
          <w:lang w:eastAsia="ru-RU"/>
        </w:rPr>
        <w:t>Тульчинс</w:t>
      </w:r>
      <w:r w:rsidRPr="003A6D14">
        <w:rPr>
          <w:rFonts w:ascii="Times New Roman" w:hAnsi="Times New Roman" w:cs="Times New Roman"/>
          <w:b/>
          <w:color w:val="000000"/>
          <w:lang w:eastAsia="ru-RU"/>
        </w:rPr>
        <w:t xml:space="preserve">ький обласний спеціалізований будинок дитини </w:t>
      </w:r>
      <w:r w:rsidR="00AF03D7">
        <w:rPr>
          <w:rFonts w:ascii="Times New Roman" w:hAnsi="Times New Roman" w:cs="Times New Roman"/>
          <w:b/>
          <w:color w:val="000000"/>
          <w:lang w:eastAsia="ru-RU"/>
        </w:rPr>
        <w:t xml:space="preserve">для дітей </w:t>
      </w:r>
      <w:r w:rsidRPr="003A6D14">
        <w:rPr>
          <w:rFonts w:ascii="Times New Roman" w:hAnsi="Times New Roman" w:cs="Times New Roman"/>
          <w:b/>
          <w:color w:val="000000"/>
          <w:lang w:eastAsia="ru-RU"/>
        </w:rPr>
        <w:t>з ураженням ЦНС та порушенням психіки Вінницької обласної Ради»</w:t>
      </w:r>
      <w:r w:rsidRPr="003A6D14">
        <w:rPr>
          <w:rFonts w:ascii="Times New Roman" w:hAnsi="Times New Roman" w:cs="Times New Roman"/>
          <w:color w:val="000000"/>
          <w:lang w:eastAsia="ru-RU"/>
        </w:rPr>
        <w:t xml:space="preserve">, іменована в подальшому Покупець (має статус неприбуткової установи), в особі директора </w:t>
      </w:r>
      <w:r w:rsidR="00AF03D7">
        <w:rPr>
          <w:rFonts w:ascii="Times New Roman" w:hAnsi="Times New Roman" w:cs="Times New Roman"/>
          <w:b/>
          <w:color w:val="000000"/>
          <w:lang w:eastAsia="ru-RU"/>
        </w:rPr>
        <w:t>Мазур Марії Олексіївни</w:t>
      </w:r>
      <w:r w:rsidRPr="003A6D14">
        <w:rPr>
          <w:rFonts w:ascii="Times New Roman" w:hAnsi="Times New Roman" w:cs="Times New Roman"/>
          <w:color w:val="000000"/>
          <w:lang w:eastAsia="ru-RU"/>
        </w:rPr>
        <w:t xml:space="preserve">, що діє на підставі Статуту, з іншої Сторони, разом далі іменовані Сторони,  окремо – Сторона, уклали даний Договір  (далі – Договір)  про наступне: </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1. ПРЕДМЕТ ДОГОВОРУ</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1.1. Постачальник зобов’язаний  поставити та передати у власність Покупцеві молоко (надалі - товар) в асортименті,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1.2. Товар повинен відповідати технічним вимогам  (технічній специфікації).</w:t>
      </w:r>
    </w:p>
    <w:p w:rsidR="00317588" w:rsidRPr="00366EDE" w:rsidRDefault="00317588" w:rsidP="00317588">
      <w:pPr>
        <w:spacing w:after="0" w:line="240" w:lineRule="auto"/>
        <w:rPr>
          <w:rFonts w:ascii="Times New Roman" w:hAnsi="Times New Roman"/>
          <w:sz w:val="24"/>
          <w:szCs w:val="24"/>
        </w:rPr>
      </w:pPr>
      <w:r>
        <w:rPr>
          <w:rFonts w:ascii="Times New Roman" w:hAnsi="Times New Roman" w:cs="Times New Roman"/>
          <w:color w:val="000000"/>
          <w:lang w:eastAsia="ru-RU"/>
        </w:rPr>
        <w:t xml:space="preserve">        </w:t>
      </w:r>
      <w:r w:rsidR="003A6D14" w:rsidRPr="003A6D14">
        <w:rPr>
          <w:rFonts w:ascii="Times New Roman" w:hAnsi="Times New Roman" w:cs="Times New Roman"/>
          <w:color w:val="000000"/>
          <w:lang w:eastAsia="ru-RU"/>
        </w:rPr>
        <w:t xml:space="preserve">1.3. Найменування предмета закупівлі: </w:t>
      </w:r>
      <w:r w:rsidRPr="00317588">
        <w:rPr>
          <w:rFonts w:ascii="Times New Roman" w:hAnsi="Times New Roman"/>
          <w:b/>
          <w:i/>
          <w:sz w:val="24"/>
          <w:szCs w:val="24"/>
        </w:rPr>
        <w:t>М’якоть яловичини  код ДК 021:2015 «Єдиний закупівельний словник» - 15110000-2- М’ясо</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1.4.Постачальник визнає, що товар, який поставляється та передається у власність Покупцю, є вільним від всіх і будь-яких зобов’язань і обтяжень перед третіми особами (включаючи плату обов’язкових платежів, податків, мита).</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1.5.Обсяги закупівлі товару можуть бути зменшені залежно від реального фінансування видатків та потреб Замовника.</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1.6.Ідентифікатор закупівлі - _______________________________ .</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2. СУМА ДОГОВОРУ ТА ЦІНИ</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2.1. Ціни на товар встановлюються в національній валюті України. Валютою Договору є гривня.</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2.2. Загальна сума Договору складає: _____________________________________________</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2.3. Ціна, кількість, асортимент, термін поставки товару обумовлюються в накладних. Кількість товару, що є предметом Договору, може бути скоригована в залежності від виділених асигнувань та потреб Покупця.</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 xml:space="preserve">2.4. Ціна на товари не повинна перевищувати рівень середньо роздрібних цін на відповідний вид  Товару згідно з даними Головного управління статистики у Вінницькій області. </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3. ПОРЯДОК РОЗРАХУНКІВ</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3.1. Розрахунки проводяться шляхом оплати Покупцем поставленої продукції Покупцю, після пред’явлення Постачальником накладної на оплату Товару (далі — накладна), протягом 30 календарних  днів з дня отримання Рахунку (накладної).</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3.2. У разі затримки бюджетного фінансування розрахунок за поставлений товар здійснюється протягом 15 банківських днів з дати отримання Покупцем бюджетного призначення на фінансування закупівлі на свій реєстраційний рахунок.</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3.3. Усі платіжні документи за договором оформлюються з дотриманням вимог законодавства. Постачальник надсилає Покупцю рахунок протягом трьох днів з дня здійснення поставки, відповідно до умов цього Договору. До рахунку додається податкова накладна.</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3.4. Усі розрахунки за цим Договором здійснюються у безготівковій формі.</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4. ПОРЯДОК ТА СТРОК ПОСТАВКИ</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 xml:space="preserve">4.1. Поставку товару Постачальник здійснює протягом дії договору  згідно заявки. </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 xml:space="preserve">4.2. Термін поставки: </w:t>
      </w:r>
      <w:r w:rsidR="0012727B" w:rsidRPr="0012727B">
        <w:rPr>
          <w:rFonts w:ascii="Times New Roman" w:hAnsi="Times New Roman" w:cs="Times New Roman"/>
          <w:b/>
          <w:color w:val="000000"/>
          <w:lang w:eastAsia="ru-RU"/>
        </w:rPr>
        <w:t xml:space="preserve">з </w:t>
      </w:r>
      <w:r w:rsidR="0012727B">
        <w:rPr>
          <w:rFonts w:ascii="Times New Roman" w:hAnsi="Times New Roman" w:cs="Times New Roman"/>
          <w:b/>
          <w:color w:val="000000"/>
          <w:lang w:eastAsia="ru-RU"/>
        </w:rPr>
        <w:t>дати підписання договору</w:t>
      </w:r>
      <w:r w:rsidR="0012727B" w:rsidRPr="0012727B">
        <w:rPr>
          <w:rFonts w:ascii="Times New Roman" w:hAnsi="Times New Roman" w:cs="Times New Roman"/>
          <w:b/>
          <w:color w:val="000000"/>
          <w:lang w:eastAsia="ru-RU"/>
        </w:rPr>
        <w:t xml:space="preserve"> по</w:t>
      </w:r>
      <w:r w:rsidR="0012727B">
        <w:rPr>
          <w:rFonts w:ascii="Times New Roman" w:hAnsi="Times New Roman" w:cs="Times New Roman"/>
          <w:color w:val="000000"/>
          <w:lang w:eastAsia="ru-RU"/>
        </w:rPr>
        <w:t xml:space="preserve"> </w:t>
      </w:r>
      <w:r w:rsidR="00014821" w:rsidRPr="00014821">
        <w:rPr>
          <w:rFonts w:ascii="Times New Roman" w:hAnsi="Times New Roman" w:cs="Times New Roman"/>
          <w:b/>
          <w:color w:val="000000"/>
          <w:lang w:eastAsia="ru-RU"/>
        </w:rPr>
        <w:t>грудень</w:t>
      </w:r>
      <w:r w:rsidRPr="00014821">
        <w:rPr>
          <w:rFonts w:ascii="Times New Roman" w:hAnsi="Times New Roman" w:cs="Times New Roman"/>
          <w:b/>
          <w:color w:val="000000"/>
          <w:lang w:eastAsia="ru-RU"/>
        </w:rPr>
        <w:t xml:space="preserve"> 202</w:t>
      </w:r>
      <w:r w:rsidR="0012727B">
        <w:rPr>
          <w:rFonts w:ascii="Times New Roman" w:hAnsi="Times New Roman" w:cs="Times New Roman"/>
          <w:b/>
          <w:color w:val="000000"/>
          <w:lang w:eastAsia="ru-RU"/>
        </w:rPr>
        <w:t>4</w:t>
      </w:r>
      <w:r w:rsidRPr="00014821">
        <w:rPr>
          <w:rFonts w:ascii="Times New Roman" w:hAnsi="Times New Roman" w:cs="Times New Roman"/>
          <w:b/>
          <w:color w:val="000000"/>
          <w:lang w:eastAsia="ru-RU"/>
        </w:rPr>
        <w:t xml:space="preserve"> року</w:t>
      </w:r>
      <w:r>
        <w:rPr>
          <w:rFonts w:ascii="Times New Roman" w:hAnsi="Times New Roman" w:cs="Times New Roman"/>
          <w:color w:val="000000"/>
          <w:lang w:eastAsia="ru-RU"/>
        </w:rPr>
        <w:t>.</w:t>
      </w:r>
      <w:r w:rsidRPr="003A6D14">
        <w:rPr>
          <w:rFonts w:ascii="Times New Roman" w:hAnsi="Times New Roman" w:cs="Times New Roman"/>
          <w:color w:val="000000"/>
          <w:lang w:eastAsia="ru-RU"/>
        </w:rPr>
        <w:t xml:space="preserve"> Дата фактичної поставки повинна чітко відповідати даті, зазначеної у Договорі. </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4.3. Товар має бути відвантажений у кількості та в строки, узгоджені та оформлені письмовими або усними заявками. Заявки мають бути надані Продавцю по телефону/факсу.</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 xml:space="preserve">4.4. Постачальник здійснює поставку товару за кінцевим місцем призначення у Вінницький обласний спеціалізований будинок дитини за адресою: </w:t>
      </w:r>
      <w:r w:rsidRPr="00014821">
        <w:rPr>
          <w:rFonts w:ascii="Times New Roman" w:hAnsi="Times New Roman" w:cs="Times New Roman"/>
          <w:b/>
          <w:color w:val="000000"/>
          <w:lang w:eastAsia="ru-RU"/>
        </w:rPr>
        <w:t xml:space="preserve">м. </w:t>
      </w:r>
      <w:r w:rsidR="004002B4" w:rsidRPr="00014821">
        <w:rPr>
          <w:rFonts w:ascii="Times New Roman" w:hAnsi="Times New Roman" w:cs="Times New Roman"/>
          <w:b/>
          <w:color w:val="000000"/>
          <w:lang w:eastAsia="ru-RU"/>
        </w:rPr>
        <w:t>Тульчин</w:t>
      </w:r>
      <w:r w:rsidRPr="00014821">
        <w:rPr>
          <w:rFonts w:ascii="Times New Roman" w:hAnsi="Times New Roman" w:cs="Times New Roman"/>
          <w:b/>
          <w:color w:val="000000"/>
          <w:lang w:eastAsia="ru-RU"/>
        </w:rPr>
        <w:t xml:space="preserve">, вул. </w:t>
      </w:r>
      <w:r w:rsidR="004002B4" w:rsidRPr="00014821">
        <w:rPr>
          <w:rFonts w:ascii="Times New Roman" w:hAnsi="Times New Roman" w:cs="Times New Roman"/>
          <w:b/>
          <w:color w:val="000000"/>
          <w:lang w:eastAsia="ru-RU"/>
        </w:rPr>
        <w:t>Шевченка</w:t>
      </w:r>
      <w:r w:rsidRPr="00014821">
        <w:rPr>
          <w:rFonts w:ascii="Times New Roman" w:hAnsi="Times New Roman" w:cs="Times New Roman"/>
          <w:b/>
          <w:color w:val="000000"/>
          <w:lang w:eastAsia="ru-RU"/>
        </w:rPr>
        <w:t>, 3</w:t>
      </w:r>
      <w:r w:rsidR="004002B4" w:rsidRPr="00014821">
        <w:rPr>
          <w:rFonts w:ascii="Times New Roman" w:hAnsi="Times New Roman" w:cs="Times New Roman"/>
          <w:b/>
          <w:color w:val="000000"/>
          <w:lang w:eastAsia="ru-RU"/>
        </w:rPr>
        <w:t>3</w:t>
      </w:r>
      <w:r w:rsidRPr="003A6D14">
        <w:rPr>
          <w:rFonts w:ascii="Times New Roman" w:hAnsi="Times New Roman" w:cs="Times New Roman"/>
          <w:color w:val="000000"/>
          <w:lang w:eastAsia="ru-RU"/>
        </w:rPr>
        <w:t>.</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lastRenderedPageBreak/>
        <w:t>4.5. Розвантаження та поставка товару здійснює Постачальник своїми силами.</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4.6. Постачальник разом з продукцією надає Покупцю накладну на товар, сертифікат якості та всю супровідну документацію на кожну партію товару згідно вимог діючого законодавства.</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4.7. Поставка повинна виконуватись транспортом, який має санітарний паспорт, дійсний на момент поставки та представляти за вимогою замовника.</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4.8. Водій та особи, що супроводжують транспорт повинні мати санітарну книжку з відміткою, дійсною на момент кожного завозу кожної партії товару та представляти за вимогою замовника та мають бути забезпечені санітарним одягом.</w:t>
      </w: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5. ПАКУВАННЯ</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5.1. Товар повинен передаватися Покупцю у упаковці, яка відповідає характеру товару, забезпечує цілісність товару та збереження його якості під час перевезення та зберігання.</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5.2. Товар, що дійшов до Покупця розпакованим або у неналежній упаковці, Постачальник має замінити за власні кошти.</w:t>
      </w: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6. ГАРАНТІЇ ТА ЯКІСТЬ</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6.1.  Постачальник гарантує якість товару з технічними вимогами Покупця.</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6.2.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6.3 Якість товару повинна  відповідати вимогам, встановленим загальнообов’язковими нормами і правилами, які діють на території України та підтверджуватись сертифікатами якості або іншими подібними документами.</w:t>
      </w: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7. ВІДПОВІДАЛЬНІСТЬ СТОРІН</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 xml:space="preserve">7.1. 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непоставленого товару за кожний день затримки. </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7.2.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при відсутності санітарного паспорту на транспорт та санітарної книжки водія) з обов'язковим попередженням за 10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7.3.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8. ФОРС МАЖОРНІ ОБСТАВИНИ</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8.1 Продавець та Покупець звільняються від відповідальності за часткове або повне невиконання зобов’язань за даним Договором, якщо таке невиконання з’явилося наслідком обставин нездоланної сили (форс-мажорних обставин), які виникли після підписання Договору в результаті подій, незвичайних за характером, що Продавець та Покупець не могли передбачити або попередити всіма можливими способами.</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8.2. Форс-мажорними обставинами Продавцем та Покупцем визнаються відключення електроенергії, війни, воєнні дії, блокади, стихійні лиха, пожежі, повені, землетруси, інші стихійні лиха або природні явища, що унеможливлюють виконання своїх зобов’язань.</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8.3 Продавець або Покупець, що посилаються на обставини нездоланної сили, зобов’язані попередити один одного в письмовій формі протягом трьох днів з моменту виникнення цих обставин або з моменту появи можливості для такого попередження.</w:t>
      </w: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val="ru-RU" w:eastAsia="ru-RU"/>
        </w:rPr>
      </w:pP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9. ВИРІШЕННЯ СПОРІВ</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9.1. Покупець та Постачальник докладають усіх зусиль для розв'язання спорів, які виникають з цього Договору, шляхом переговорів та прийняттям відповідних рішень.</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9.2.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10. ТЕРМІН ДІЇ ДОГОВОРА</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 xml:space="preserve">10.1. Договір набирає чинності з дня підписання його Сторонами і діє до </w:t>
      </w:r>
      <w:r>
        <w:rPr>
          <w:rFonts w:ascii="Times New Roman" w:hAnsi="Times New Roman" w:cs="Times New Roman"/>
          <w:color w:val="000000"/>
          <w:lang w:eastAsia="ru-RU"/>
        </w:rPr>
        <w:t>31.12.202</w:t>
      </w:r>
      <w:r w:rsidR="0012727B">
        <w:rPr>
          <w:rFonts w:ascii="Times New Roman" w:hAnsi="Times New Roman" w:cs="Times New Roman"/>
          <w:color w:val="000000"/>
          <w:lang w:eastAsia="ru-RU"/>
        </w:rPr>
        <w:t>4</w:t>
      </w:r>
      <w:r w:rsidRPr="003A6D14">
        <w:rPr>
          <w:rFonts w:ascii="Times New Roman" w:hAnsi="Times New Roman" w:cs="Times New Roman"/>
          <w:color w:val="000000"/>
          <w:lang w:eastAsia="ru-RU"/>
        </w:rPr>
        <w:t xml:space="preserve"> р., але в будь-якому випадку до повного виконання зобов’язань договору.</w:t>
      </w:r>
    </w:p>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11. ІНШІ УМОВИ</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121212"/>
          <w:lang w:eastAsia="uk-UA"/>
        </w:rPr>
        <w:t>11.</w:t>
      </w:r>
      <w:r w:rsidRPr="003A6D14">
        <w:rPr>
          <w:rFonts w:ascii="Times New Roman" w:hAnsi="Times New Roman" w:cs="Times New Roman"/>
          <w:color w:val="000000"/>
          <w:lang w:eastAsia="ru-RU"/>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w:t>
      </w:r>
      <w:r w:rsidRPr="003A6D14">
        <w:rPr>
          <w:rFonts w:ascii="Times New Roman" w:hAnsi="Times New Roman" w:cs="Times New Roman"/>
          <w:color w:val="000000"/>
          <w:lang w:eastAsia="ru-RU"/>
        </w:rPr>
        <w:lastRenderedPageBreak/>
        <w:t>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11.2. Якщо в результаті укладення або виконання даного Договору Покупець передав Постачальнику персональні дані у розумінні Закону України «Про захист персональних даних», то в такому випадку Сторони погодили, що Покупець, підписуючи цей Договір,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Покупцем. Постачальник має право залучати до розпорядження цими даними спів-розпорядників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11.5. При зміні реквізитів будь-яка Сторона Договору не пізніше ніж за 3 /три/ календарних днів письмово повідомляє про це іншу Сторону.</w:t>
      </w: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3A6D14">
        <w:rPr>
          <w:rFonts w:ascii="Times New Roman" w:hAnsi="Times New Roman" w:cs="Times New Roman"/>
          <w:color w:val="000000"/>
          <w:lang w:eastAsia="ru-RU"/>
        </w:rPr>
        <w:t>11.6. Умови Договору про закупівлю не повинні відрізнятися від змісту тендерної пропозиції переможця процедури закупівлі.</w:t>
      </w:r>
    </w:p>
    <w:p w:rsidR="003A6D14" w:rsidRPr="003A6D14" w:rsidRDefault="00C52532"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11.7</w:t>
      </w:r>
      <w:r w:rsidR="003A6D14" w:rsidRPr="003A6D14">
        <w:rPr>
          <w:rFonts w:ascii="Times New Roman" w:hAnsi="Times New Roman" w:cs="Times New Roman"/>
          <w:color w:val="000000"/>
          <w:lang w:eastAsia="ru-RU"/>
        </w:rPr>
        <w:t>.  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(початковому договорі), якщо видатки на досягнення цієї цілі затверджено в установленому порядку.</w:t>
      </w:r>
    </w:p>
    <w:p w:rsidR="003A6D14" w:rsidRPr="003A6D14" w:rsidRDefault="00C52532"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11.8</w:t>
      </w:r>
      <w:r w:rsidR="003A6D14" w:rsidRPr="003A6D14">
        <w:rPr>
          <w:rFonts w:ascii="Times New Roman" w:hAnsi="Times New Roman" w:cs="Times New Roman"/>
          <w:color w:val="000000"/>
          <w:lang w:eastAsia="ru-RU"/>
        </w:rPr>
        <w:t>.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3A6D14" w:rsidRDefault="00C52532"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r>
        <w:rPr>
          <w:rFonts w:ascii="Times New Roman" w:hAnsi="Times New Roman" w:cs="Times New Roman"/>
          <w:color w:val="000000"/>
          <w:lang w:eastAsia="ru-RU"/>
        </w:rPr>
        <w:t>11.9</w:t>
      </w:r>
      <w:r w:rsidR="003A6D14" w:rsidRPr="003A6D14">
        <w:rPr>
          <w:rFonts w:ascii="Times New Roman" w:hAnsi="Times New Roman" w:cs="Times New Roman"/>
          <w:color w:val="000000"/>
          <w:lang w:eastAsia="ru-RU"/>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C52532" w:rsidRDefault="00C52532"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p w:rsidR="00C52532" w:rsidRPr="00C52532" w:rsidRDefault="00C52532" w:rsidP="00C52532">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C52532">
        <w:rPr>
          <w:rFonts w:ascii="Times New Roman" w:hAnsi="Times New Roman" w:cs="Times New Roman"/>
          <w:b/>
          <w:color w:val="000000"/>
          <w:lang w:eastAsia="ru-RU"/>
        </w:rPr>
        <w:t>12. ПОРЯДОК ВНЕСЕННЯ ЗМІН ДО ДОГОВОРУ</w:t>
      </w:r>
    </w:p>
    <w:p w:rsidR="00C52532" w:rsidRPr="00C52532" w:rsidRDefault="00C52532" w:rsidP="00C52532">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C52532">
        <w:rPr>
          <w:rFonts w:ascii="Times New Roman" w:hAnsi="Times New Roman" w:cs="Times New Roman"/>
          <w:color w:val="000000"/>
          <w:lang w:eastAsia="ru-RU"/>
        </w:rPr>
        <w:t xml:space="preserve">12.1.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Pr="00C52532">
        <w:rPr>
          <w:rFonts w:ascii="Times New Roman" w:hAnsi="Times New Roman" w:cs="Times New Roman"/>
          <w:color w:val="000000"/>
          <w:lang w:val="en-US" w:eastAsia="ru-RU"/>
        </w:rPr>
        <w:t>b</w:t>
      </w:r>
      <w:r w:rsidR="004002B4">
        <w:rPr>
          <w:rFonts w:ascii="Times New Roman" w:hAnsi="Times New Roman" w:cs="Times New Roman"/>
          <w:color w:val="000000"/>
          <w:lang w:val="en-US" w:eastAsia="ru-RU"/>
        </w:rPr>
        <w:t>u</w:t>
      </w:r>
      <w:r w:rsidRPr="00C52532">
        <w:rPr>
          <w:rFonts w:ascii="Times New Roman" w:hAnsi="Times New Roman" w:cs="Times New Roman"/>
          <w:color w:val="000000"/>
          <w:lang w:val="en-US" w:eastAsia="ru-RU"/>
        </w:rPr>
        <w:t>d</w:t>
      </w:r>
      <w:r w:rsidR="004002B4">
        <w:rPr>
          <w:rFonts w:ascii="Times New Roman" w:hAnsi="Times New Roman" w:cs="Times New Roman"/>
          <w:color w:val="000000"/>
          <w:lang w:val="en-US" w:eastAsia="ru-RU"/>
        </w:rPr>
        <w:t>d</w:t>
      </w:r>
      <w:r w:rsidRPr="00C52532">
        <w:rPr>
          <w:rFonts w:ascii="Times New Roman" w:hAnsi="Times New Roman" w:cs="Times New Roman"/>
          <w:color w:val="000000"/>
          <w:lang w:val="en-US" w:eastAsia="ru-RU"/>
        </w:rPr>
        <w:t>ut</w:t>
      </w:r>
      <w:proofErr w:type="spellEnd"/>
      <w:r w:rsidRPr="00C52532">
        <w:rPr>
          <w:rFonts w:ascii="Times New Roman" w:hAnsi="Times New Roman" w:cs="Times New Roman"/>
          <w:color w:val="000000"/>
          <w:lang w:val="ru-RU" w:eastAsia="ru-RU"/>
        </w:rPr>
        <w:t>@</w:t>
      </w:r>
      <w:proofErr w:type="spellStart"/>
      <w:r w:rsidRPr="00C52532">
        <w:rPr>
          <w:rFonts w:ascii="Times New Roman" w:hAnsi="Times New Roman" w:cs="Times New Roman"/>
          <w:color w:val="000000"/>
          <w:lang w:val="en-US" w:eastAsia="ru-RU"/>
        </w:rPr>
        <w:t>ukr</w:t>
      </w:r>
      <w:proofErr w:type="spellEnd"/>
      <w:r w:rsidRPr="00C52532">
        <w:rPr>
          <w:rFonts w:ascii="Times New Roman" w:hAnsi="Times New Roman" w:cs="Times New Roman"/>
          <w:color w:val="000000"/>
          <w:lang w:val="ru-RU" w:eastAsia="ru-RU"/>
        </w:rPr>
        <w:t>.</w:t>
      </w:r>
      <w:r w:rsidRPr="00C52532">
        <w:rPr>
          <w:rFonts w:ascii="Times New Roman" w:hAnsi="Times New Roman" w:cs="Times New Roman"/>
          <w:color w:val="000000"/>
          <w:lang w:val="en-US" w:eastAsia="ru-RU"/>
        </w:rPr>
        <w:t>net</w:t>
      </w:r>
      <w:r w:rsidRPr="00C52532">
        <w:rPr>
          <w:rFonts w:ascii="Times New Roman" w:hAnsi="Times New Roman" w:cs="Times New Roman"/>
          <w:color w:val="000000"/>
          <w:lang w:eastAsia="ru-RU"/>
        </w:rPr>
        <w:t xml:space="preserve"> або постачальника</w:t>
      </w:r>
      <w:r w:rsidRPr="00C52532">
        <w:rPr>
          <w:rFonts w:ascii="Times New Roman" w:hAnsi="Times New Roman" w:cs="Times New Roman"/>
          <w:color w:val="000000"/>
          <w:lang w:val="ru-RU" w:eastAsia="ru-RU"/>
        </w:rPr>
        <w:t xml:space="preserve"> _________________</w:t>
      </w:r>
      <w:r w:rsidRPr="00C52532">
        <w:rPr>
          <w:rFonts w:ascii="Times New Roman" w:hAnsi="Times New Roman" w:cs="Times New Roman"/>
          <w:color w:val="000000"/>
          <w:lang w:eastAsia="ru-RU"/>
        </w:rPr>
        <w:t>)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C52532" w:rsidRPr="00C52532" w:rsidRDefault="00C52532" w:rsidP="00C52532">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C52532">
        <w:rPr>
          <w:rFonts w:ascii="Times New Roman" w:hAnsi="Times New Roman" w:cs="Times New Roman"/>
          <w:color w:val="000000"/>
          <w:lang w:eastAsia="ru-RU"/>
        </w:rPr>
        <w:t>12.2.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12.1 Договору або дата отримання визначена у повідомлені про отримання.</w:t>
      </w:r>
    </w:p>
    <w:p w:rsidR="00C52532" w:rsidRPr="00C52532" w:rsidRDefault="00C52532" w:rsidP="00C52532">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C52532">
        <w:rPr>
          <w:rFonts w:ascii="Times New Roman" w:hAnsi="Times New Roman" w:cs="Times New Roman"/>
          <w:color w:val="000000"/>
          <w:lang w:eastAsia="ru-RU"/>
        </w:rPr>
        <w:t>12.3.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C52532" w:rsidRPr="00C52532" w:rsidRDefault="00C52532" w:rsidP="00C52532">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C52532">
        <w:rPr>
          <w:rFonts w:ascii="Times New Roman" w:hAnsi="Times New Roman" w:cs="Times New Roman"/>
          <w:color w:val="000000"/>
          <w:lang w:eastAsia="ru-RU"/>
        </w:rPr>
        <w:t>12.4.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52532" w:rsidRPr="00C52532" w:rsidRDefault="00C52532" w:rsidP="00C52532">
      <w:pPr>
        <w:shd w:val="clear" w:color="auto" w:fill="FFFFFF"/>
        <w:spacing w:after="0" w:line="240" w:lineRule="auto"/>
        <w:ind w:firstLine="450"/>
        <w:jc w:val="both"/>
        <w:textAlignment w:val="baseline"/>
        <w:rPr>
          <w:rFonts w:ascii="Times New Roman" w:hAnsi="Times New Roman" w:cs="Times New Roman"/>
          <w:color w:val="000000"/>
          <w:lang w:eastAsia="ru-RU"/>
        </w:rPr>
      </w:pPr>
      <w:r w:rsidRPr="00C52532">
        <w:rPr>
          <w:rFonts w:ascii="Times New Roman" w:hAnsi="Times New Roman" w:cs="Times New Roman"/>
          <w:color w:val="000000"/>
          <w:lang w:eastAsia="ru-RU"/>
        </w:rPr>
        <w:t xml:space="preserve">12.5. </w:t>
      </w:r>
      <w:r w:rsidRPr="00C52532">
        <w:rPr>
          <w:rFonts w:ascii="Times New Roman" w:eastAsia="Times New Roman" w:hAnsi="Times New Roman" w:cs="Times New Roman"/>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C52532" w:rsidRPr="00C52532" w:rsidRDefault="00C52532" w:rsidP="00C52532">
      <w:pPr>
        <w:spacing w:after="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t>1) зменшення обсягів закупівлі, зокрема з урахуванням фактичного обсягу видатків замовника;</w:t>
      </w:r>
    </w:p>
    <w:p w:rsidR="00C52532" w:rsidRPr="00C52532" w:rsidRDefault="00C52532" w:rsidP="00C52532">
      <w:pPr>
        <w:spacing w:after="16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C52532" w:rsidRPr="00C52532" w:rsidRDefault="00C52532" w:rsidP="00C52532">
      <w:pPr>
        <w:numPr>
          <w:ilvl w:val="0"/>
          <w:numId w:val="27"/>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lastRenderedPageBreak/>
        <w:t>підставою для зміни ціни є письмове звернення Сторони Договору та коливання ціни на ринку;</w:t>
      </w:r>
    </w:p>
    <w:p w:rsidR="00C52532" w:rsidRPr="00C52532" w:rsidRDefault="00C52532" w:rsidP="00C52532">
      <w:pPr>
        <w:numPr>
          <w:ilvl w:val="0"/>
          <w:numId w:val="27"/>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C52532" w:rsidRPr="00C52532" w:rsidRDefault="00C52532" w:rsidP="00C52532">
      <w:pPr>
        <w:numPr>
          <w:ilvl w:val="0"/>
          <w:numId w:val="27"/>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52532" w:rsidRPr="00C52532" w:rsidRDefault="00C52532" w:rsidP="00C52532">
      <w:pPr>
        <w:numPr>
          <w:ilvl w:val="0"/>
          <w:numId w:val="27"/>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Сторони погоджуються, що жоден документ, який підтверджує коливання ціни на ринку не може містити один і той самий період;</w:t>
      </w:r>
    </w:p>
    <w:p w:rsidR="00C52532" w:rsidRPr="00C52532" w:rsidRDefault="00C52532" w:rsidP="00C52532">
      <w:pPr>
        <w:numPr>
          <w:ilvl w:val="0"/>
          <w:numId w:val="27"/>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C52532">
        <w:rPr>
          <w:rFonts w:ascii="Times New Roman" w:eastAsia="Times New Roman" w:hAnsi="Times New Roman" w:cs="Times New Roman"/>
          <w:color w:val="000000"/>
          <w:lang w:eastAsia="ru-RU"/>
        </w:rPr>
        <w:t>Зовнішінформ</w:t>
      </w:r>
      <w:proofErr w:type="spellEnd"/>
      <w:r w:rsidRPr="00C52532">
        <w:rPr>
          <w:rFonts w:ascii="Times New Roman" w:eastAsia="Times New Roman" w:hAnsi="Times New Roman" w:cs="Times New Roman"/>
          <w:color w:val="000000"/>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52532" w:rsidRPr="00C52532" w:rsidRDefault="00C52532" w:rsidP="00C52532">
      <w:pPr>
        <w:numPr>
          <w:ilvl w:val="0"/>
          <w:numId w:val="27"/>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52532" w:rsidRPr="00C52532" w:rsidRDefault="00C52532" w:rsidP="00C52532">
      <w:pPr>
        <w:numPr>
          <w:ilvl w:val="0"/>
          <w:numId w:val="27"/>
        </w:numPr>
        <w:spacing w:after="16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результат порівняння цін у відсотковому вираженні.</w:t>
      </w:r>
    </w:p>
    <w:p w:rsidR="00C52532" w:rsidRPr="00C52532" w:rsidRDefault="00C52532" w:rsidP="00C52532">
      <w:pPr>
        <w:spacing w:after="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52532" w:rsidRPr="00C52532" w:rsidRDefault="00C52532" w:rsidP="00C52532">
      <w:pPr>
        <w:spacing w:after="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52532" w:rsidRPr="00C52532" w:rsidRDefault="00C52532" w:rsidP="00C52532">
      <w:pPr>
        <w:spacing w:after="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52532" w:rsidRPr="00C52532" w:rsidRDefault="00C52532" w:rsidP="00C52532">
      <w:pPr>
        <w:spacing w:after="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2532" w:rsidRPr="00C52532" w:rsidRDefault="00C52532" w:rsidP="00C52532">
      <w:pPr>
        <w:spacing w:after="16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t>У цьому випадку Сторони погоджуються, що зміну ціни здійснюють у такому порядку:</w:t>
      </w:r>
    </w:p>
    <w:p w:rsidR="00C52532" w:rsidRPr="00C52532" w:rsidRDefault="00C52532" w:rsidP="00C52532">
      <w:pPr>
        <w:numPr>
          <w:ilvl w:val="0"/>
          <w:numId w:val="28"/>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52532" w:rsidRPr="00C52532" w:rsidRDefault="00C52532" w:rsidP="00C52532">
      <w:pPr>
        <w:numPr>
          <w:ilvl w:val="0"/>
          <w:numId w:val="28"/>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52532" w:rsidRPr="00C52532" w:rsidRDefault="00C52532" w:rsidP="00C52532">
      <w:pPr>
        <w:numPr>
          <w:ilvl w:val="0"/>
          <w:numId w:val="28"/>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52532" w:rsidRPr="00C52532" w:rsidRDefault="00C52532" w:rsidP="00C52532">
      <w:pPr>
        <w:numPr>
          <w:ilvl w:val="0"/>
          <w:numId w:val="28"/>
        </w:numPr>
        <w:spacing w:after="16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зміна ціни відбувається пропорційно зміненій (зміненим) частині (частинам) складової такої ціни, в тому числі і загальна вартість Договору;</w:t>
      </w:r>
    </w:p>
    <w:p w:rsidR="00C52532" w:rsidRPr="00C52532" w:rsidRDefault="00C52532" w:rsidP="00C52532">
      <w:pPr>
        <w:spacing w:after="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2532">
        <w:rPr>
          <w:rFonts w:ascii="Times New Roman" w:eastAsia="Times New Roman" w:hAnsi="Times New Roman" w:cs="Times New Roman"/>
          <w:color w:val="000000"/>
          <w:lang w:eastAsia="ru-RU"/>
        </w:rPr>
        <w:t>Platts</w:t>
      </w:r>
      <w:proofErr w:type="spellEnd"/>
      <w:r w:rsidRPr="00C52532">
        <w:rPr>
          <w:rFonts w:ascii="Times New Roman" w:eastAsia="Times New Roman" w:hAnsi="Times New Roman" w:cs="Times New Roman"/>
          <w:color w:val="000000"/>
          <w:lang w:eastAsia="ru-RU"/>
        </w:rPr>
        <w:t>, ARGUS, регульованих цін (тарифів), нормативів.</w:t>
      </w:r>
    </w:p>
    <w:p w:rsidR="00C52532" w:rsidRPr="00C52532" w:rsidRDefault="00C52532" w:rsidP="00C52532">
      <w:pPr>
        <w:spacing w:after="16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t>У цьому випадку Сторони погоджуються, що зміну ціни здійснюють у такому порядку:</w:t>
      </w:r>
    </w:p>
    <w:p w:rsidR="00C52532" w:rsidRPr="00C52532" w:rsidRDefault="00C52532" w:rsidP="00C52532">
      <w:pPr>
        <w:numPr>
          <w:ilvl w:val="0"/>
          <w:numId w:val="29"/>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підставою для зміни ціни є письмове звернення Сторони Договору, у разі настання однієї або декілька підстав визначених даним пунктом;</w:t>
      </w:r>
    </w:p>
    <w:p w:rsidR="00C52532" w:rsidRPr="00C52532" w:rsidRDefault="00C52532" w:rsidP="00C52532">
      <w:pPr>
        <w:numPr>
          <w:ilvl w:val="0"/>
          <w:numId w:val="29"/>
        </w:numPr>
        <w:spacing w:after="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2532">
        <w:rPr>
          <w:rFonts w:ascii="Times New Roman" w:eastAsia="Times New Roman" w:hAnsi="Times New Roman" w:cs="Times New Roman"/>
          <w:color w:val="000000"/>
          <w:lang w:eastAsia="ru-RU"/>
        </w:rPr>
        <w:t>Platts</w:t>
      </w:r>
      <w:proofErr w:type="spellEnd"/>
      <w:r w:rsidRPr="00C52532">
        <w:rPr>
          <w:rFonts w:ascii="Times New Roman" w:eastAsia="Times New Roman" w:hAnsi="Times New Roman" w:cs="Times New Roman"/>
          <w:color w:val="000000"/>
          <w:lang w:eastAsia="ru-RU"/>
        </w:rPr>
        <w:t>, ARGUS, регульованих цін (тарифів), нормативів.</w:t>
      </w:r>
    </w:p>
    <w:p w:rsidR="00C52532" w:rsidRPr="00C52532" w:rsidRDefault="00C52532" w:rsidP="00C52532">
      <w:pPr>
        <w:numPr>
          <w:ilvl w:val="0"/>
          <w:numId w:val="29"/>
        </w:numPr>
        <w:spacing w:after="160" w:line="240" w:lineRule="auto"/>
        <w:jc w:val="both"/>
        <w:textAlignment w:val="baseline"/>
        <w:rPr>
          <w:rFonts w:ascii="Times New Roman" w:eastAsia="Times New Roman" w:hAnsi="Times New Roman" w:cs="Times New Roman"/>
          <w:color w:val="000000"/>
          <w:lang w:eastAsia="ru-RU"/>
        </w:rPr>
      </w:pPr>
      <w:r w:rsidRPr="00C52532">
        <w:rPr>
          <w:rFonts w:ascii="Times New Roman" w:eastAsia="Times New Roman" w:hAnsi="Times New Roman" w:cs="Times New Roman"/>
          <w:color w:val="000000"/>
          <w:lang w:eastAsia="ru-RU"/>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2532">
        <w:rPr>
          <w:rFonts w:ascii="Times New Roman" w:eastAsia="Times New Roman" w:hAnsi="Times New Roman" w:cs="Times New Roman"/>
          <w:color w:val="000000"/>
          <w:lang w:eastAsia="ru-RU"/>
        </w:rPr>
        <w:t>Platts</w:t>
      </w:r>
      <w:proofErr w:type="spellEnd"/>
      <w:r w:rsidRPr="00C52532">
        <w:rPr>
          <w:rFonts w:ascii="Times New Roman" w:eastAsia="Times New Roman" w:hAnsi="Times New Roman" w:cs="Times New Roman"/>
          <w:color w:val="000000"/>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52532" w:rsidRPr="00C52532" w:rsidRDefault="00C52532" w:rsidP="00C52532">
      <w:pPr>
        <w:spacing w:after="0" w:line="240" w:lineRule="auto"/>
        <w:jc w:val="both"/>
        <w:rPr>
          <w:rFonts w:ascii="Times New Roman" w:eastAsia="Times New Roman" w:hAnsi="Times New Roman" w:cs="Times New Roman"/>
          <w:lang w:eastAsia="ru-RU"/>
        </w:rPr>
      </w:pPr>
      <w:r w:rsidRPr="00C52532">
        <w:rPr>
          <w:rFonts w:ascii="Times New Roman" w:eastAsia="Times New Roman" w:hAnsi="Times New Roman" w:cs="Times New Roman"/>
          <w:color w:val="000000"/>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52532" w:rsidRPr="003A6D14" w:rsidRDefault="00C52532" w:rsidP="00C52532">
      <w:pPr>
        <w:shd w:val="clear" w:color="auto" w:fill="FFFFFF"/>
        <w:spacing w:after="0" w:line="240" w:lineRule="auto"/>
        <w:ind w:firstLine="450"/>
        <w:jc w:val="center"/>
        <w:textAlignment w:val="baseline"/>
        <w:rPr>
          <w:rFonts w:ascii="Times New Roman" w:hAnsi="Times New Roman" w:cs="Times New Roman"/>
          <w:color w:val="000000"/>
          <w:lang w:eastAsia="ru-RU"/>
        </w:rPr>
      </w:pPr>
    </w:p>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tbl>
      <w:tblPr>
        <w:tblW w:w="10262" w:type="dxa"/>
        <w:tblCellSpacing w:w="0" w:type="dxa"/>
        <w:tblCellMar>
          <w:left w:w="0" w:type="dxa"/>
          <w:right w:w="0" w:type="dxa"/>
        </w:tblCellMar>
        <w:tblLook w:val="00A0" w:firstRow="1" w:lastRow="0" w:firstColumn="1" w:lastColumn="0" w:noHBand="0" w:noVBand="0"/>
      </w:tblPr>
      <w:tblGrid>
        <w:gridCol w:w="4840"/>
        <w:gridCol w:w="146"/>
        <w:gridCol w:w="5276"/>
      </w:tblGrid>
      <w:tr w:rsidR="003A6D14" w:rsidRPr="003A6D14" w:rsidTr="00B1324C">
        <w:trPr>
          <w:trHeight w:val="131"/>
          <w:tblCellSpacing w:w="0" w:type="dxa"/>
        </w:trPr>
        <w:tc>
          <w:tcPr>
            <w:tcW w:w="10262" w:type="dxa"/>
            <w:gridSpan w:val="3"/>
            <w:vAlign w:val="center"/>
            <w:hideMark/>
          </w:tcPr>
          <w:p w:rsidR="003A6D14" w:rsidRPr="003A6D14" w:rsidRDefault="003A6D14" w:rsidP="003A6D14">
            <w:pPr>
              <w:shd w:val="clear" w:color="auto" w:fill="FFFFFF"/>
              <w:spacing w:after="0" w:line="240" w:lineRule="auto"/>
              <w:ind w:firstLine="450"/>
              <w:jc w:val="center"/>
              <w:textAlignment w:val="baseline"/>
              <w:rPr>
                <w:rFonts w:ascii="Times New Roman" w:hAnsi="Times New Roman" w:cs="Times New Roman"/>
                <w:b/>
                <w:color w:val="000000"/>
                <w:lang w:eastAsia="ru-RU"/>
              </w:rPr>
            </w:pPr>
            <w:r w:rsidRPr="003A6D14">
              <w:rPr>
                <w:rFonts w:ascii="Times New Roman" w:hAnsi="Times New Roman" w:cs="Times New Roman"/>
                <w:b/>
                <w:color w:val="000000"/>
                <w:lang w:eastAsia="ru-RU"/>
              </w:rPr>
              <w:t>13. ЮРИДИЧНІ АДРЕСИ, ПОШТОВІ ТА ПЛАТІЖНІ РЕКВІЗИТИ СТОРІН</w:t>
            </w:r>
          </w:p>
        </w:tc>
      </w:tr>
      <w:tr w:rsidR="003A6D14" w:rsidRPr="003A6D14" w:rsidTr="00B1324C">
        <w:trPr>
          <w:cantSplit/>
          <w:trHeight w:val="131"/>
          <w:tblCellSpacing w:w="0" w:type="dxa"/>
        </w:trPr>
        <w:tc>
          <w:tcPr>
            <w:tcW w:w="4986" w:type="dxa"/>
            <w:gridSpan w:val="2"/>
          </w:tcPr>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tc>
        <w:tc>
          <w:tcPr>
            <w:tcW w:w="5276" w:type="dxa"/>
          </w:tcPr>
          <w:p w:rsidR="003A6D14" w:rsidRPr="003A6D14" w:rsidRDefault="003A6D14" w:rsidP="003A6D14">
            <w:pPr>
              <w:shd w:val="clear" w:color="auto" w:fill="FFFFFF"/>
              <w:spacing w:after="0" w:line="240" w:lineRule="auto"/>
              <w:ind w:firstLine="450"/>
              <w:jc w:val="both"/>
              <w:textAlignment w:val="baseline"/>
              <w:rPr>
                <w:rFonts w:ascii="Times New Roman" w:hAnsi="Times New Roman" w:cs="Times New Roman"/>
                <w:color w:val="000000"/>
                <w:lang w:eastAsia="ru-RU"/>
              </w:rPr>
            </w:pPr>
          </w:p>
        </w:tc>
      </w:tr>
      <w:tr w:rsidR="003A6D14" w:rsidRPr="003A6D14" w:rsidTr="00B1324C">
        <w:trPr>
          <w:cantSplit/>
          <w:trHeight w:val="5334"/>
          <w:tblCellSpacing w:w="0" w:type="dxa"/>
        </w:trPr>
        <w:tc>
          <w:tcPr>
            <w:tcW w:w="4840" w:type="dxa"/>
          </w:tcPr>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ПОСТАЧАЛЬНИК:</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________________________________________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________________________________________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Код ЄДРПОУ 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Адреса місцезнаходження:__________________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_______________________________________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р/</w:t>
            </w:r>
            <w:proofErr w:type="spellStart"/>
            <w:r w:rsidRPr="003A6D14">
              <w:rPr>
                <w:rFonts w:ascii="Times New Roman" w:eastAsia="Times New Roman" w:hAnsi="Times New Roman" w:cs="Times New Roman"/>
                <w:lang w:eastAsia="uk-UA"/>
              </w:rPr>
              <w:t>р</w:t>
            </w:r>
            <w:proofErr w:type="spellEnd"/>
            <w:r w:rsidRPr="003A6D14">
              <w:rPr>
                <w:rFonts w:ascii="Times New Roman" w:eastAsia="Times New Roman" w:hAnsi="Times New Roman" w:cs="Times New Roman"/>
                <w:lang w:eastAsia="uk-UA"/>
              </w:rPr>
              <w:t xml:space="preserve"> ___________________________ в 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____________________________________________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МФО 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ІПН _________________________</w:t>
            </w:r>
          </w:p>
          <w:p w:rsid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Тел. 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p>
          <w:p w:rsidR="003A6D14" w:rsidRPr="003A6D14" w:rsidRDefault="003A6D14" w:rsidP="003A6D14">
            <w:pPr>
              <w:spacing w:line="240" w:lineRule="auto"/>
              <w:jc w:val="both"/>
              <w:rPr>
                <w:rFonts w:ascii="Times New Roman" w:eastAsia="Times New Roman" w:hAnsi="Times New Roman" w:cs="Times New Roman"/>
                <w:sz w:val="24"/>
                <w:szCs w:val="24"/>
                <w:lang w:eastAsia="uk-UA"/>
              </w:rPr>
            </w:pPr>
            <w:r w:rsidRPr="003A6D14">
              <w:rPr>
                <w:rFonts w:ascii="Times New Roman" w:eastAsia="Times New Roman" w:hAnsi="Times New Roman" w:cs="Times New Roman"/>
                <w:lang w:eastAsia="uk-UA"/>
              </w:rPr>
              <w:t>__________________ ___________________</w:t>
            </w:r>
          </w:p>
        </w:tc>
        <w:tc>
          <w:tcPr>
            <w:tcW w:w="5422" w:type="dxa"/>
            <w:gridSpan w:val="2"/>
          </w:tcPr>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ПОКУПЕЦЬ:</w:t>
            </w:r>
          </w:p>
          <w:p w:rsidR="003A6D14" w:rsidRPr="003A6D14" w:rsidRDefault="003A6D14" w:rsidP="003A6D14">
            <w:pPr>
              <w:spacing w:after="0" w:line="240" w:lineRule="auto"/>
              <w:rPr>
                <w:rFonts w:ascii="Times New Roman" w:eastAsia="Times New Roman" w:hAnsi="Times New Roman" w:cs="Times New Roman"/>
                <w:b/>
                <w:lang w:eastAsia="uk-UA"/>
              </w:rPr>
            </w:pPr>
            <w:r w:rsidRPr="003A6D14">
              <w:rPr>
                <w:rFonts w:ascii="Times New Roman" w:eastAsia="Times New Roman" w:hAnsi="Times New Roman" w:cs="Times New Roman"/>
                <w:b/>
                <w:lang w:eastAsia="uk-UA"/>
              </w:rPr>
              <w:t>Комунальне некомерційне підприємство «</w:t>
            </w:r>
            <w:r w:rsidR="004002B4">
              <w:rPr>
                <w:rFonts w:ascii="Times New Roman" w:eastAsia="Times New Roman" w:hAnsi="Times New Roman" w:cs="Times New Roman"/>
                <w:b/>
                <w:lang w:eastAsia="uk-UA"/>
              </w:rPr>
              <w:t>Тульчинськ</w:t>
            </w:r>
            <w:r w:rsidRPr="003A6D14">
              <w:rPr>
                <w:rFonts w:ascii="Times New Roman" w:eastAsia="Times New Roman" w:hAnsi="Times New Roman" w:cs="Times New Roman"/>
                <w:b/>
                <w:lang w:eastAsia="uk-UA"/>
              </w:rPr>
              <w:t>ий обласний спеціалізований будинок дитини</w:t>
            </w:r>
            <w:r w:rsidR="004002B4">
              <w:rPr>
                <w:rFonts w:ascii="Times New Roman" w:eastAsia="Times New Roman" w:hAnsi="Times New Roman" w:cs="Times New Roman"/>
                <w:b/>
                <w:lang w:eastAsia="uk-UA"/>
              </w:rPr>
              <w:t xml:space="preserve"> для дітей</w:t>
            </w:r>
            <w:r w:rsidRPr="003A6D14">
              <w:rPr>
                <w:rFonts w:ascii="Times New Roman" w:eastAsia="Times New Roman" w:hAnsi="Times New Roman" w:cs="Times New Roman"/>
                <w:b/>
                <w:lang w:eastAsia="uk-UA"/>
              </w:rPr>
              <w:t xml:space="preserve"> з ураженням центральної нервової системи та порушенням психіки Вінницької обласної Ради»</w:t>
            </w:r>
          </w:p>
          <w:p w:rsidR="003A6D14" w:rsidRPr="003A6D14" w:rsidRDefault="003A6D14" w:rsidP="003A6D14">
            <w:pPr>
              <w:spacing w:after="0" w:line="240" w:lineRule="auto"/>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 xml:space="preserve">Код ЄДРПОУ </w:t>
            </w:r>
            <w:r w:rsidR="004002B4">
              <w:rPr>
                <w:rFonts w:ascii="Times New Roman" w:eastAsia="Times New Roman" w:hAnsi="Times New Roman" w:cs="Times New Roman"/>
                <w:lang w:eastAsia="uk-UA"/>
              </w:rPr>
              <w:t>25497160</w:t>
            </w:r>
          </w:p>
          <w:p w:rsidR="003A6D14" w:rsidRPr="003A6D14" w:rsidRDefault="003A6D14" w:rsidP="003A6D14">
            <w:pPr>
              <w:spacing w:after="0" w:line="240" w:lineRule="auto"/>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Адреса місцезнаходження:</w:t>
            </w:r>
          </w:p>
          <w:p w:rsidR="003A6D14" w:rsidRPr="003A6D14" w:rsidRDefault="003A6D14" w:rsidP="003A6D14">
            <w:pPr>
              <w:spacing w:after="0" w:line="240" w:lineRule="auto"/>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2</w:t>
            </w:r>
            <w:r w:rsidR="004002B4">
              <w:rPr>
                <w:rFonts w:ascii="Times New Roman" w:eastAsia="Times New Roman" w:hAnsi="Times New Roman" w:cs="Times New Roman"/>
                <w:lang w:eastAsia="uk-UA"/>
              </w:rPr>
              <w:t>3600</w:t>
            </w:r>
            <w:r w:rsidRPr="003A6D14">
              <w:rPr>
                <w:rFonts w:ascii="Times New Roman" w:eastAsia="Times New Roman" w:hAnsi="Times New Roman" w:cs="Times New Roman"/>
                <w:lang w:eastAsia="uk-UA"/>
              </w:rPr>
              <w:t xml:space="preserve">, м. </w:t>
            </w:r>
            <w:r w:rsidR="004002B4">
              <w:rPr>
                <w:rFonts w:ascii="Times New Roman" w:eastAsia="Times New Roman" w:hAnsi="Times New Roman" w:cs="Times New Roman"/>
                <w:lang w:eastAsia="uk-UA"/>
              </w:rPr>
              <w:t>Тульчин</w:t>
            </w:r>
            <w:r w:rsidRPr="003A6D14">
              <w:rPr>
                <w:rFonts w:ascii="Times New Roman" w:eastAsia="Times New Roman" w:hAnsi="Times New Roman" w:cs="Times New Roman"/>
                <w:lang w:eastAsia="uk-UA"/>
              </w:rPr>
              <w:t>, вул.</w:t>
            </w:r>
            <w:r w:rsidR="004002B4">
              <w:rPr>
                <w:rFonts w:ascii="Times New Roman" w:eastAsia="Times New Roman" w:hAnsi="Times New Roman" w:cs="Times New Roman"/>
                <w:lang w:eastAsia="uk-UA"/>
              </w:rPr>
              <w:t xml:space="preserve"> Шевченка</w:t>
            </w:r>
            <w:r w:rsidRPr="003A6D14">
              <w:rPr>
                <w:rFonts w:ascii="Times New Roman" w:eastAsia="Times New Roman" w:hAnsi="Times New Roman" w:cs="Times New Roman"/>
                <w:lang w:eastAsia="uk-UA"/>
              </w:rPr>
              <w:t>, буд. 3</w:t>
            </w:r>
            <w:r w:rsidR="004002B4">
              <w:rPr>
                <w:rFonts w:ascii="Times New Roman" w:eastAsia="Times New Roman" w:hAnsi="Times New Roman" w:cs="Times New Roman"/>
                <w:lang w:eastAsia="uk-UA"/>
              </w:rPr>
              <w:t>3</w:t>
            </w:r>
          </w:p>
          <w:p w:rsidR="003A6D14" w:rsidRPr="003A6D14" w:rsidRDefault="003A6D14" w:rsidP="003A6D14">
            <w:pPr>
              <w:widowControl w:val="0"/>
              <w:spacing w:after="0"/>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р/</w:t>
            </w:r>
            <w:proofErr w:type="spellStart"/>
            <w:r w:rsidRPr="003A6D14">
              <w:rPr>
                <w:rFonts w:ascii="Times New Roman" w:eastAsia="Times New Roman" w:hAnsi="Times New Roman" w:cs="Times New Roman"/>
                <w:lang w:eastAsia="uk-UA"/>
              </w:rPr>
              <w:t>р</w:t>
            </w:r>
            <w:proofErr w:type="spellEnd"/>
            <w:r w:rsidRPr="003A6D14">
              <w:rPr>
                <w:rFonts w:ascii="Times New Roman" w:eastAsia="Times New Roman" w:hAnsi="Times New Roman" w:cs="Times New Roman"/>
                <w:lang w:eastAsia="uk-UA"/>
              </w:rPr>
              <w:t xml:space="preserve"> UA</w:t>
            </w:r>
            <w:r w:rsidR="004002B4">
              <w:rPr>
                <w:rFonts w:ascii="Times New Roman" w:eastAsia="Times New Roman" w:hAnsi="Times New Roman" w:cs="Times New Roman"/>
                <w:lang w:eastAsia="uk-UA"/>
              </w:rPr>
              <w:t>52</w:t>
            </w:r>
            <w:r w:rsidRPr="003A6D14">
              <w:rPr>
                <w:rFonts w:ascii="Times New Roman" w:eastAsia="Times New Roman" w:hAnsi="Times New Roman" w:cs="Times New Roman"/>
                <w:lang w:eastAsia="uk-UA"/>
              </w:rPr>
              <w:t>82017203443</w:t>
            </w:r>
            <w:r w:rsidR="004002B4">
              <w:rPr>
                <w:rFonts w:ascii="Times New Roman" w:eastAsia="Times New Roman" w:hAnsi="Times New Roman" w:cs="Times New Roman"/>
                <w:lang w:eastAsia="uk-UA"/>
              </w:rPr>
              <w:t>2</w:t>
            </w:r>
            <w:r w:rsidRPr="003A6D14">
              <w:rPr>
                <w:rFonts w:ascii="Times New Roman" w:eastAsia="Times New Roman" w:hAnsi="Times New Roman" w:cs="Times New Roman"/>
                <w:lang w:eastAsia="uk-UA"/>
              </w:rPr>
              <w:t>00</w:t>
            </w:r>
            <w:r w:rsidR="004002B4">
              <w:rPr>
                <w:rFonts w:ascii="Times New Roman" w:eastAsia="Times New Roman" w:hAnsi="Times New Roman" w:cs="Times New Roman"/>
                <w:lang w:eastAsia="uk-UA"/>
              </w:rPr>
              <w:t>1</w:t>
            </w:r>
            <w:r w:rsidRPr="003A6D14">
              <w:rPr>
                <w:rFonts w:ascii="Times New Roman" w:eastAsia="Times New Roman" w:hAnsi="Times New Roman" w:cs="Times New Roman"/>
                <w:lang w:eastAsia="uk-UA"/>
              </w:rPr>
              <w:t>2000036</w:t>
            </w:r>
            <w:r w:rsidR="004002B4">
              <w:rPr>
                <w:rFonts w:ascii="Times New Roman" w:eastAsia="Times New Roman" w:hAnsi="Times New Roman" w:cs="Times New Roman"/>
                <w:lang w:eastAsia="uk-UA"/>
              </w:rPr>
              <w:t>541</w:t>
            </w:r>
            <w:r w:rsidRPr="003A6D14">
              <w:rPr>
                <w:rFonts w:ascii="Times New Roman" w:eastAsia="Times New Roman" w:hAnsi="Times New Roman" w:cs="Times New Roman"/>
                <w:lang w:eastAsia="uk-UA"/>
              </w:rPr>
              <w:t xml:space="preserve"> </w:t>
            </w:r>
          </w:p>
          <w:p w:rsidR="003A6D14" w:rsidRPr="003A6D14" w:rsidRDefault="003A6D14" w:rsidP="003A6D14">
            <w:pPr>
              <w:widowControl w:val="0"/>
              <w:spacing w:after="0"/>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 xml:space="preserve">в </w:t>
            </w:r>
            <w:proofErr w:type="spellStart"/>
            <w:r w:rsidRPr="003A6D14">
              <w:rPr>
                <w:rFonts w:ascii="Times New Roman" w:eastAsia="Times New Roman" w:hAnsi="Times New Roman" w:cs="Times New Roman"/>
                <w:lang w:eastAsia="uk-UA"/>
              </w:rPr>
              <w:t>Держказначейській</w:t>
            </w:r>
            <w:proofErr w:type="spellEnd"/>
            <w:r w:rsidRPr="003A6D14">
              <w:rPr>
                <w:rFonts w:ascii="Times New Roman" w:eastAsia="Times New Roman" w:hAnsi="Times New Roman" w:cs="Times New Roman"/>
                <w:lang w:eastAsia="uk-UA"/>
              </w:rPr>
              <w:t xml:space="preserve"> службі України, м. Київ     </w:t>
            </w:r>
          </w:p>
          <w:p w:rsidR="003A6D14" w:rsidRPr="003A6D14" w:rsidRDefault="003A6D14" w:rsidP="003A6D14">
            <w:pPr>
              <w:widowControl w:val="0"/>
              <w:spacing w:after="0"/>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МФО 820172</w:t>
            </w:r>
          </w:p>
          <w:p w:rsidR="003A6D14" w:rsidRPr="003A6D14" w:rsidRDefault="003A6D14" w:rsidP="003A6D14">
            <w:pPr>
              <w:spacing w:after="0" w:line="240" w:lineRule="auto"/>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Тел. (043</w:t>
            </w:r>
            <w:r w:rsidR="004002B4">
              <w:rPr>
                <w:rFonts w:ascii="Times New Roman" w:eastAsia="Times New Roman" w:hAnsi="Times New Roman" w:cs="Times New Roman"/>
                <w:lang w:eastAsia="uk-UA"/>
              </w:rPr>
              <w:t>35</w:t>
            </w:r>
            <w:r w:rsidRPr="003A6D14">
              <w:rPr>
                <w:rFonts w:ascii="Times New Roman" w:eastAsia="Times New Roman" w:hAnsi="Times New Roman" w:cs="Times New Roman"/>
                <w:lang w:eastAsia="uk-UA"/>
              </w:rPr>
              <w:t xml:space="preserve">) </w:t>
            </w:r>
            <w:r w:rsidR="004002B4">
              <w:rPr>
                <w:rFonts w:ascii="Times New Roman" w:eastAsia="Times New Roman" w:hAnsi="Times New Roman" w:cs="Times New Roman"/>
                <w:lang w:eastAsia="uk-UA"/>
              </w:rPr>
              <w:t>2-32-07, 2-15-98</w:t>
            </w:r>
          </w:p>
          <w:p w:rsidR="003A6D14" w:rsidRPr="003A6D14" w:rsidRDefault="003A6D14" w:rsidP="003A6D14">
            <w:pPr>
              <w:spacing w:after="0" w:line="240" w:lineRule="auto"/>
              <w:rPr>
                <w:rFonts w:ascii="Times New Roman" w:eastAsia="Times New Roman" w:hAnsi="Times New Roman" w:cs="Times New Roman"/>
                <w:lang w:eastAsia="uk-UA"/>
              </w:rPr>
            </w:pPr>
          </w:p>
          <w:p w:rsidR="003A6D14" w:rsidRPr="003A6D14" w:rsidRDefault="00F44B91" w:rsidP="003A6D14">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Д</w:t>
            </w:r>
            <w:r w:rsidR="003A6D14" w:rsidRPr="003A6D14">
              <w:rPr>
                <w:rFonts w:ascii="Times New Roman" w:eastAsia="Times New Roman" w:hAnsi="Times New Roman" w:cs="Times New Roman"/>
                <w:b/>
                <w:lang w:eastAsia="uk-UA"/>
              </w:rPr>
              <w:t>иректор</w:t>
            </w:r>
          </w:p>
          <w:p w:rsidR="003A6D14" w:rsidRPr="003A6D14" w:rsidRDefault="003A6D14" w:rsidP="003A6D14">
            <w:pPr>
              <w:spacing w:after="0" w:line="240" w:lineRule="auto"/>
              <w:rPr>
                <w:rFonts w:ascii="Times New Roman" w:eastAsia="Times New Roman" w:hAnsi="Times New Roman" w:cs="Times New Roman"/>
                <w:lang w:eastAsia="uk-UA"/>
              </w:rPr>
            </w:pPr>
          </w:p>
          <w:p w:rsidR="003A6D14" w:rsidRPr="003A6D14" w:rsidRDefault="003A6D14" w:rsidP="004002B4">
            <w:pPr>
              <w:spacing w:after="0" w:line="240" w:lineRule="auto"/>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_______________</w:t>
            </w:r>
            <w:r w:rsidR="004002B4">
              <w:rPr>
                <w:rFonts w:ascii="Times New Roman" w:eastAsia="Times New Roman" w:hAnsi="Times New Roman" w:cs="Times New Roman"/>
                <w:lang w:eastAsia="uk-UA"/>
              </w:rPr>
              <w:t xml:space="preserve"> Марія МАЗУР</w:t>
            </w:r>
          </w:p>
        </w:tc>
      </w:tr>
    </w:tbl>
    <w:p w:rsidR="00C52532" w:rsidRDefault="00C52532" w:rsidP="003A6D14">
      <w:pPr>
        <w:spacing w:line="240" w:lineRule="auto"/>
        <w:jc w:val="right"/>
        <w:rPr>
          <w:rFonts w:ascii="Times New Roman" w:eastAsia="Times New Roman" w:hAnsi="Times New Roman" w:cs="Times New Roman"/>
          <w:b/>
          <w:i/>
          <w:sz w:val="24"/>
          <w:szCs w:val="24"/>
          <w:lang w:eastAsia="ru-RU"/>
        </w:rPr>
      </w:pPr>
    </w:p>
    <w:p w:rsidR="00C52532" w:rsidRDefault="00C52532" w:rsidP="003A6D14">
      <w:pPr>
        <w:spacing w:line="240" w:lineRule="auto"/>
        <w:jc w:val="right"/>
        <w:rPr>
          <w:rFonts w:ascii="Times New Roman" w:eastAsia="Times New Roman" w:hAnsi="Times New Roman" w:cs="Times New Roman"/>
          <w:b/>
          <w:i/>
          <w:sz w:val="24"/>
          <w:szCs w:val="24"/>
          <w:lang w:eastAsia="ru-RU"/>
        </w:rPr>
      </w:pPr>
    </w:p>
    <w:p w:rsidR="00C52532" w:rsidRDefault="00C52532" w:rsidP="003A6D14">
      <w:pPr>
        <w:spacing w:line="240" w:lineRule="auto"/>
        <w:jc w:val="right"/>
        <w:rPr>
          <w:rFonts w:ascii="Times New Roman" w:eastAsia="Times New Roman" w:hAnsi="Times New Roman" w:cs="Times New Roman"/>
          <w:b/>
          <w:i/>
          <w:sz w:val="24"/>
          <w:szCs w:val="24"/>
          <w:lang w:eastAsia="ru-RU"/>
        </w:rPr>
      </w:pPr>
    </w:p>
    <w:p w:rsidR="00C52532" w:rsidRDefault="00C52532" w:rsidP="003A6D14">
      <w:pPr>
        <w:spacing w:line="240" w:lineRule="auto"/>
        <w:jc w:val="right"/>
        <w:rPr>
          <w:rFonts w:ascii="Times New Roman" w:eastAsia="Times New Roman" w:hAnsi="Times New Roman" w:cs="Times New Roman"/>
          <w:b/>
          <w:i/>
          <w:sz w:val="24"/>
          <w:szCs w:val="24"/>
          <w:lang w:eastAsia="ru-RU"/>
        </w:rPr>
      </w:pPr>
    </w:p>
    <w:p w:rsidR="00C52532" w:rsidRDefault="00C52532" w:rsidP="003A6D14">
      <w:pPr>
        <w:spacing w:line="240" w:lineRule="auto"/>
        <w:jc w:val="right"/>
        <w:rPr>
          <w:rFonts w:ascii="Times New Roman" w:eastAsia="Times New Roman" w:hAnsi="Times New Roman" w:cs="Times New Roman"/>
          <w:b/>
          <w:i/>
          <w:sz w:val="24"/>
          <w:szCs w:val="24"/>
          <w:lang w:eastAsia="ru-RU"/>
        </w:rPr>
      </w:pPr>
    </w:p>
    <w:p w:rsidR="00515BD4" w:rsidRDefault="00515BD4" w:rsidP="003A6D14">
      <w:pPr>
        <w:spacing w:line="240" w:lineRule="auto"/>
        <w:jc w:val="right"/>
        <w:rPr>
          <w:rFonts w:ascii="Times New Roman" w:eastAsia="Times New Roman" w:hAnsi="Times New Roman" w:cs="Times New Roman"/>
          <w:b/>
          <w:i/>
          <w:sz w:val="24"/>
          <w:szCs w:val="24"/>
          <w:lang w:eastAsia="ru-RU"/>
        </w:rPr>
      </w:pPr>
    </w:p>
    <w:p w:rsidR="00515BD4" w:rsidRDefault="00515BD4" w:rsidP="003A6D14">
      <w:pPr>
        <w:spacing w:line="240" w:lineRule="auto"/>
        <w:jc w:val="right"/>
        <w:rPr>
          <w:rFonts w:ascii="Times New Roman" w:eastAsia="Times New Roman" w:hAnsi="Times New Roman" w:cs="Times New Roman"/>
          <w:b/>
          <w:i/>
          <w:sz w:val="24"/>
          <w:szCs w:val="24"/>
          <w:lang w:eastAsia="ru-RU"/>
        </w:rPr>
      </w:pPr>
    </w:p>
    <w:p w:rsidR="00C52532" w:rsidRDefault="00C52532" w:rsidP="003A6D14">
      <w:pPr>
        <w:spacing w:line="240" w:lineRule="auto"/>
        <w:jc w:val="right"/>
        <w:rPr>
          <w:rFonts w:ascii="Times New Roman" w:eastAsia="Times New Roman" w:hAnsi="Times New Roman" w:cs="Times New Roman"/>
          <w:b/>
          <w:i/>
          <w:sz w:val="24"/>
          <w:szCs w:val="24"/>
          <w:lang w:eastAsia="ru-RU"/>
        </w:rPr>
      </w:pPr>
    </w:p>
    <w:p w:rsidR="003A6D14" w:rsidRPr="003A6D14" w:rsidRDefault="003A6D14" w:rsidP="003A6D14">
      <w:pPr>
        <w:spacing w:line="240" w:lineRule="auto"/>
        <w:jc w:val="right"/>
        <w:rPr>
          <w:rFonts w:ascii="Times New Roman" w:eastAsia="Times New Roman" w:hAnsi="Times New Roman" w:cs="Times New Roman"/>
          <w:b/>
          <w:i/>
          <w:sz w:val="24"/>
          <w:szCs w:val="24"/>
          <w:lang w:val="ru-RU" w:eastAsia="ar-SA"/>
        </w:rPr>
      </w:pPr>
      <w:r w:rsidRPr="003A6D14">
        <w:rPr>
          <w:rFonts w:ascii="Times New Roman" w:eastAsia="Times New Roman" w:hAnsi="Times New Roman" w:cs="Times New Roman"/>
          <w:b/>
          <w:i/>
          <w:sz w:val="24"/>
          <w:szCs w:val="24"/>
          <w:lang w:eastAsia="ru-RU"/>
        </w:rPr>
        <w:t xml:space="preserve">Додаток № 1 </w:t>
      </w:r>
    </w:p>
    <w:p w:rsidR="003A6D14" w:rsidRPr="003A6D14" w:rsidRDefault="003A6D14" w:rsidP="003A6D14">
      <w:pPr>
        <w:spacing w:line="240" w:lineRule="auto"/>
        <w:jc w:val="center"/>
        <w:rPr>
          <w:rFonts w:ascii="Times New Roman" w:eastAsia="Times New Roman" w:hAnsi="Times New Roman" w:cs="Times New Roman"/>
          <w:b/>
          <w:sz w:val="24"/>
          <w:szCs w:val="24"/>
          <w:lang w:eastAsia="uk-UA"/>
        </w:rPr>
      </w:pPr>
      <w:r w:rsidRPr="003A6D14">
        <w:rPr>
          <w:rFonts w:ascii="Times New Roman" w:eastAsia="Times New Roman" w:hAnsi="Times New Roman" w:cs="Times New Roman"/>
          <w:b/>
          <w:sz w:val="24"/>
          <w:szCs w:val="24"/>
          <w:lang w:eastAsia="uk-UA"/>
        </w:rPr>
        <w:t>до Договору про постачання</w:t>
      </w:r>
    </w:p>
    <w:p w:rsidR="003A6D14" w:rsidRPr="003A6D14" w:rsidRDefault="003A6D14" w:rsidP="003A6D14">
      <w:pPr>
        <w:spacing w:line="240" w:lineRule="auto"/>
        <w:jc w:val="center"/>
        <w:rPr>
          <w:rFonts w:ascii="Times New Roman" w:eastAsia="Times New Roman" w:hAnsi="Times New Roman" w:cs="Times New Roman"/>
          <w:b/>
          <w:i/>
          <w:sz w:val="24"/>
          <w:szCs w:val="24"/>
          <w:lang w:eastAsia="ru-RU"/>
        </w:rPr>
      </w:pPr>
      <w:r w:rsidRPr="003A6D14">
        <w:rPr>
          <w:rFonts w:ascii="Times New Roman" w:eastAsia="Times New Roman" w:hAnsi="Times New Roman" w:cs="Times New Roman"/>
          <w:b/>
          <w:sz w:val="24"/>
          <w:szCs w:val="24"/>
          <w:lang w:eastAsia="uk-UA"/>
        </w:rPr>
        <w:t xml:space="preserve">№ _____ </w:t>
      </w:r>
      <w:r>
        <w:rPr>
          <w:rFonts w:ascii="Times New Roman" w:eastAsia="Times New Roman" w:hAnsi="Times New Roman" w:cs="Times New Roman"/>
          <w:b/>
          <w:sz w:val="24"/>
          <w:szCs w:val="24"/>
          <w:lang w:eastAsia="ru-RU"/>
        </w:rPr>
        <w:t xml:space="preserve"> від «</w:t>
      </w:r>
      <w:r w:rsidRPr="003A6D14">
        <w:rPr>
          <w:rFonts w:ascii="Times New Roman" w:eastAsia="Times New Roman" w:hAnsi="Times New Roman" w:cs="Times New Roman"/>
          <w:b/>
          <w:sz w:val="24"/>
          <w:szCs w:val="24"/>
          <w:lang w:eastAsia="ru-RU"/>
        </w:rPr>
        <w:t>____</w:t>
      </w:r>
      <w:r>
        <w:rPr>
          <w:rFonts w:ascii="Times New Roman" w:eastAsia="Times New Roman" w:hAnsi="Times New Roman" w:cs="Times New Roman"/>
          <w:b/>
          <w:sz w:val="24"/>
          <w:szCs w:val="24"/>
          <w:lang w:eastAsia="ru-RU"/>
        </w:rPr>
        <w:t>__</w:t>
      </w:r>
      <w:r w:rsidRPr="003A6D14">
        <w:rPr>
          <w:rFonts w:ascii="Times New Roman" w:eastAsia="Times New Roman" w:hAnsi="Times New Roman" w:cs="Times New Roman"/>
          <w:b/>
          <w:sz w:val="24"/>
          <w:szCs w:val="24"/>
          <w:lang w:eastAsia="ru-RU"/>
        </w:rPr>
        <w:t>» ____________202</w:t>
      </w:r>
      <w:r w:rsidR="003830E9">
        <w:rPr>
          <w:rFonts w:ascii="Times New Roman" w:eastAsia="Times New Roman" w:hAnsi="Times New Roman" w:cs="Times New Roman"/>
          <w:b/>
          <w:sz w:val="24"/>
          <w:szCs w:val="24"/>
          <w:lang w:eastAsia="ru-RU"/>
        </w:rPr>
        <w:t>4</w:t>
      </w:r>
      <w:r w:rsidRPr="003A6D14">
        <w:rPr>
          <w:rFonts w:ascii="Times New Roman" w:eastAsia="Times New Roman" w:hAnsi="Times New Roman" w:cs="Times New Roman"/>
          <w:b/>
          <w:sz w:val="24"/>
          <w:szCs w:val="24"/>
          <w:lang w:eastAsia="ru-RU"/>
        </w:rPr>
        <w:t xml:space="preserve"> р.</w:t>
      </w:r>
    </w:p>
    <w:p w:rsidR="003A6D14" w:rsidRPr="003A6D14" w:rsidRDefault="003A6D14" w:rsidP="003A6D14">
      <w:pPr>
        <w:spacing w:line="240" w:lineRule="auto"/>
        <w:jc w:val="center"/>
        <w:rPr>
          <w:rFonts w:ascii="Times New Roman" w:eastAsia="Times New Roman" w:hAnsi="Times New Roman" w:cs="Times New Roman"/>
          <w:b/>
          <w:sz w:val="24"/>
          <w:szCs w:val="24"/>
          <w:lang w:eastAsia="ru-RU"/>
        </w:rPr>
      </w:pPr>
      <w:r w:rsidRPr="003A6D14">
        <w:rPr>
          <w:rFonts w:ascii="Times New Roman" w:eastAsia="Times New Roman" w:hAnsi="Times New Roman" w:cs="Times New Roman"/>
          <w:b/>
          <w:sz w:val="24"/>
          <w:szCs w:val="24"/>
          <w:lang w:eastAsia="ru-RU"/>
        </w:rPr>
        <w:t>СПЕЦИФІКАЦІЯ</w:t>
      </w:r>
    </w:p>
    <w:p w:rsidR="003A6D14" w:rsidRPr="003A6D14" w:rsidRDefault="003A6D14" w:rsidP="003A6D14">
      <w:pPr>
        <w:spacing w:line="240" w:lineRule="auto"/>
        <w:jc w:val="both"/>
        <w:rPr>
          <w:rFonts w:ascii="Times New Roman" w:eastAsia="Times New Roman" w:hAnsi="Times New Roman" w:cs="Times New Roman"/>
          <w:sz w:val="24"/>
          <w:szCs w:val="24"/>
          <w:lang w:eastAsia="ru-RU"/>
        </w:rPr>
      </w:pPr>
      <w:r w:rsidRPr="003A6D14">
        <w:rPr>
          <w:rFonts w:ascii="Times New Roman" w:eastAsia="Times New Roman" w:hAnsi="Times New Roman" w:cs="Times New Roman"/>
          <w:b/>
          <w:sz w:val="24"/>
          <w:szCs w:val="24"/>
          <w:lang w:eastAsia="ru-RU"/>
        </w:rPr>
        <w:t>м. Вінниця</w:t>
      </w:r>
      <w:r w:rsidRPr="003A6D14">
        <w:rPr>
          <w:rFonts w:ascii="Times New Roman" w:eastAsia="Times New Roman" w:hAnsi="Times New Roman" w:cs="Times New Roman"/>
          <w:b/>
          <w:sz w:val="24"/>
          <w:szCs w:val="24"/>
          <w:lang w:eastAsia="ru-RU"/>
        </w:rPr>
        <w:tab/>
      </w:r>
      <w:r w:rsidRPr="003A6D14">
        <w:rPr>
          <w:rFonts w:ascii="Times New Roman" w:eastAsia="Times New Roman" w:hAnsi="Times New Roman" w:cs="Times New Roman"/>
          <w:b/>
          <w:sz w:val="24"/>
          <w:szCs w:val="24"/>
          <w:lang w:eastAsia="ru-RU"/>
        </w:rPr>
        <w:tab/>
      </w:r>
      <w:r w:rsidRPr="003A6D14">
        <w:rPr>
          <w:rFonts w:ascii="Times New Roman" w:eastAsia="Times New Roman" w:hAnsi="Times New Roman" w:cs="Times New Roman"/>
          <w:b/>
          <w:sz w:val="24"/>
          <w:szCs w:val="24"/>
          <w:lang w:eastAsia="ru-RU"/>
        </w:rPr>
        <w:tab/>
      </w:r>
      <w:r w:rsidRPr="003A6D14">
        <w:rPr>
          <w:rFonts w:ascii="Times New Roman" w:eastAsia="Times New Roman" w:hAnsi="Times New Roman" w:cs="Times New Roman"/>
          <w:b/>
          <w:sz w:val="24"/>
          <w:szCs w:val="24"/>
          <w:lang w:eastAsia="ru-RU"/>
        </w:rPr>
        <w:tab/>
      </w:r>
      <w:r w:rsidRPr="003A6D14">
        <w:rPr>
          <w:rFonts w:ascii="Times New Roman" w:eastAsia="Times New Roman" w:hAnsi="Times New Roman" w:cs="Times New Roman"/>
          <w:b/>
          <w:sz w:val="24"/>
          <w:szCs w:val="24"/>
          <w:lang w:eastAsia="ru-RU"/>
        </w:rPr>
        <w:tab/>
      </w:r>
      <w:r w:rsidRPr="003A6D14">
        <w:rPr>
          <w:rFonts w:ascii="Times New Roman" w:eastAsia="Times New Roman" w:hAnsi="Times New Roman" w:cs="Times New Roman"/>
          <w:b/>
          <w:sz w:val="24"/>
          <w:szCs w:val="24"/>
          <w:lang w:eastAsia="ru-RU"/>
        </w:rPr>
        <w:tab/>
      </w:r>
      <w:r w:rsidRPr="003A6D14">
        <w:rPr>
          <w:rFonts w:ascii="Times New Roman" w:eastAsia="Times New Roman" w:hAnsi="Times New Roman" w:cs="Times New Roman"/>
          <w:b/>
          <w:sz w:val="24"/>
          <w:szCs w:val="24"/>
          <w:lang w:eastAsia="ru-RU"/>
        </w:rPr>
        <w:tab/>
      </w:r>
      <w:r w:rsidRPr="003A6D14">
        <w:rPr>
          <w:rFonts w:ascii="Times New Roman" w:eastAsia="Times New Roman" w:hAnsi="Times New Roman" w:cs="Times New Roman"/>
          <w:b/>
          <w:sz w:val="24"/>
          <w:szCs w:val="24"/>
          <w:lang w:eastAsia="ru-RU"/>
        </w:rPr>
        <w:tab/>
        <w:t xml:space="preserve">               «__</w:t>
      </w:r>
      <w:r>
        <w:rPr>
          <w:rFonts w:ascii="Times New Roman" w:eastAsia="Times New Roman" w:hAnsi="Times New Roman" w:cs="Times New Roman"/>
          <w:b/>
          <w:sz w:val="24"/>
          <w:szCs w:val="24"/>
          <w:lang w:eastAsia="ru-RU"/>
        </w:rPr>
        <w:t>__</w:t>
      </w:r>
      <w:r w:rsidRPr="003A6D14">
        <w:rPr>
          <w:rFonts w:ascii="Times New Roman" w:eastAsia="Times New Roman" w:hAnsi="Times New Roman" w:cs="Times New Roman"/>
          <w:b/>
          <w:sz w:val="24"/>
          <w:szCs w:val="24"/>
          <w:lang w:eastAsia="ru-RU"/>
        </w:rPr>
        <w:t>» ___________202</w:t>
      </w:r>
      <w:r w:rsidR="003830E9">
        <w:rPr>
          <w:rFonts w:ascii="Times New Roman" w:eastAsia="Times New Roman" w:hAnsi="Times New Roman" w:cs="Times New Roman"/>
          <w:b/>
          <w:sz w:val="24"/>
          <w:szCs w:val="24"/>
          <w:lang w:eastAsia="ru-RU"/>
        </w:rPr>
        <w:t>4</w:t>
      </w:r>
      <w:r w:rsidRPr="003A6D14">
        <w:rPr>
          <w:rFonts w:ascii="Times New Roman" w:eastAsia="Times New Roman" w:hAnsi="Times New Roman" w:cs="Times New Roman"/>
          <w:b/>
          <w:sz w:val="24"/>
          <w:szCs w:val="24"/>
          <w:lang w:eastAsia="ru-RU"/>
        </w:rPr>
        <w:t xml:space="preserve"> р.</w:t>
      </w:r>
    </w:p>
    <w:p w:rsidR="003A6D14" w:rsidRPr="003A6D14" w:rsidRDefault="003A6D14" w:rsidP="003A6D14">
      <w:pPr>
        <w:spacing w:line="240" w:lineRule="auto"/>
        <w:ind w:firstLine="708"/>
        <w:jc w:val="both"/>
        <w:rPr>
          <w:rFonts w:ascii="Times New Roman" w:eastAsia="Times New Roman" w:hAnsi="Times New Roman" w:cs="Times New Roman"/>
          <w:sz w:val="24"/>
          <w:szCs w:val="24"/>
          <w:lang w:eastAsia="ru-RU"/>
        </w:rPr>
      </w:pPr>
      <w:r w:rsidRPr="003A6D14">
        <w:rPr>
          <w:rFonts w:ascii="Times New Roman" w:eastAsia="Times New Roman" w:hAnsi="Times New Roman" w:cs="Times New Roman"/>
          <w:b/>
          <w:sz w:val="24"/>
          <w:szCs w:val="24"/>
          <w:lang w:eastAsia="uk-UA"/>
        </w:rPr>
        <w:t>Комунальне некомерційне підприємство «</w:t>
      </w:r>
      <w:r w:rsidR="004002B4">
        <w:rPr>
          <w:rFonts w:ascii="Times New Roman" w:eastAsia="Times New Roman" w:hAnsi="Times New Roman" w:cs="Times New Roman"/>
          <w:b/>
          <w:sz w:val="24"/>
          <w:szCs w:val="24"/>
          <w:lang w:eastAsia="uk-UA"/>
        </w:rPr>
        <w:t>Тульчинс</w:t>
      </w:r>
      <w:r w:rsidRPr="003A6D14">
        <w:rPr>
          <w:rFonts w:ascii="Times New Roman" w:eastAsia="Times New Roman" w:hAnsi="Times New Roman" w:cs="Times New Roman"/>
          <w:b/>
          <w:sz w:val="24"/>
          <w:szCs w:val="24"/>
          <w:lang w:eastAsia="uk-UA"/>
        </w:rPr>
        <w:t xml:space="preserve">ький обласний спеціалізований будинок дитини </w:t>
      </w:r>
      <w:r w:rsidR="004002B4">
        <w:rPr>
          <w:rFonts w:ascii="Times New Roman" w:eastAsia="Times New Roman" w:hAnsi="Times New Roman" w:cs="Times New Roman"/>
          <w:b/>
          <w:sz w:val="24"/>
          <w:szCs w:val="24"/>
          <w:lang w:eastAsia="uk-UA"/>
        </w:rPr>
        <w:t xml:space="preserve">для дітей </w:t>
      </w:r>
      <w:r w:rsidRPr="003A6D14">
        <w:rPr>
          <w:rFonts w:ascii="Times New Roman" w:eastAsia="Times New Roman" w:hAnsi="Times New Roman" w:cs="Times New Roman"/>
          <w:b/>
          <w:sz w:val="24"/>
          <w:szCs w:val="24"/>
          <w:lang w:eastAsia="uk-UA"/>
        </w:rPr>
        <w:t>з ураженням центральної нервової системи та порушенням психіки Вінницької обласної Ради»</w:t>
      </w:r>
      <w:r w:rsidRPr="003A6D14">
        <w:rPr>
          <w:rFonts w:ascii="Times New Roman" w:eastAsia="Times New Roman" w:hAnsi="Times New Roman" w:cs="Times New Roman"/>
          <w:sz w:val="24"/>
          <w:szCs w:val="24"/>
          <w:lang w:eastAsia="uk-UA"/>
        </w:rPr>
        <w:t xml:space="preserve">, іменований надалі «Покупець», в особі </w:t>
      </w:r>
      <w:r>
        <w:rPr>
          <w:rFonts w:ascii="Times New Roman" w:eastAsia="Times New Roman" w:hAnsi="Times New Roman" w:cs="Times New Roman"/>
          <w:sz w:val="24"/>
          <w:szCs w:val="24"/>
          <w:lang w:eastAsia="uk-UA"/>
        </w:rPr>
        <w:t xml:space="preserve"> </w:t>
      </w:r>
      <w:r w:rsidRPr="003A6D14">
        <w:rPr>
          <w:rFonts w:ascii="Times New Roman" w:eastAsia="Times New Roman" w:hAnsi="Times New Roman" w:cs="Times New Roman"/>
          <w:sz w:val="24"/>
          <w:szCs w:val="24"/>
          <w:lang w:eastAsia="uk-UA"/>
        </w:rPr>
        <w:t xml:space="preserve">директора </w:t>
      </w:r>
      <w:r w:rsidR="004002B4" w:rsidRPr="004002B4">
        <w:rPr>
          <w:rFonts w:ascii="Times New Roman" w:eastAsia="Times New Roman" w:hAnsi="Times New Roman" w:cs="Times New Roman"/>
          <w:b/>
          <w:sz w:val="24"/>
          <w:szCs w:val="24"/>
          <w:lang w:eastAsia="uk-UA"/>
        </w:rPr>
        <w:t>Мазур Марії</w:t>
      </w:r>
      <w:r w:rsidR="004002B4">
        <w:rPr>
          <w:rFonts w:ascii="Times New Roman" w:eastAsia="Times New Roman" w:hAnsi="Times New Roman" w:cs="Times New Roman"/>
          <w:sz w:val="24"/>
          <w:szCs w:val="24"/>
          <w:lang w:eastAsia="uk-UA"/>
        </w:rPr>
        <w:t xml:space="preserve"> </w:t>
      </w:r>
      <w:r w:rsidR="004002B4" w:rsidRPr="004002B4">
        <w:rPr>
          <w:rFonts w:ascii="Times New Roman" w:eastAsia="Times New Roman" w:hAnsi="Times New Roman" w:cs="Times New Roman"/>
          <w:b/>
          <w:sz w:val="24"/>
          <w:szCs w:val="24"/>
          <w:lang w:eastAsia="uk-UA"/>
        </w:rPr>
        <w:t>Олексіївни</w:t>
      </w:r>
      <w:r w:rsidRPr="003A6D14">
        <w:rPr>
          <w:rFonts w:ascii="Times New Roman" w:eastAsia="Times New Roman" w:hAnsi="Times New Roman" w:cs="Times New Roman"/>
          <w:sz w:val="24"/>
          <w:szCs w:val="24"/>
          <w:lang w:eastAsia="uk-UA"/>
        </w:rPr>
        <w:t xml:space="preserve">, діючого на підставі Статуту з одного боку, та ________________________________________, іменований надалі «Постачальник», в особі ______________________________________________ який діє на підставі _________________________________________________________ з іншої сторони, разом – Сторони, погодили наступні умови поставки Товару відповідно до Договору про </w:t>
      </w:r>
      <w:r>
        <w:rPr>
          <w:rFonts w:ascii="Times New Roman" w:eastAsia="Times New Roman" w:hAnsi="Times New Roman" w:cs="Times New Roman"/>
          <w:sz w:val="24"/>
          <w:szCs w:val="24"/>
          <w:lang w:eastAsia="uk-UA"/>
        </w:rPr>
        <w:t>постачання</w:t>
      </w:r>
      <w:r w:rsidRPr="003A6D14">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3A6D14">
        <w:rPr>
          <w:rFonts w:ascii="Times New Roman" w:eastAsia="Times New Roman" w:hAnsi="Times New Roman" w:cs="Times New Roman"/>
          <w:sz w:val="24"/>
          <w:szCs w:val="24"/>
          <w:lang w:eastAsia="uk-UA"/>
        </w:rPr>
        <w:t>____</w:t>
      </w:r>
      <w:r>
        <w:rPr>
          <w:rFonts w:ascii="Times New Roman" w:eastAsia="Times New Roman" w:hAnsi="Times New Roman" w:cs="Times New Roman"/>
          <w:sz w:val="24"/>
          <w:szCs w:val="24"/>
          <w:lang w:eastAsia="uk-UA"/>
        </w:rPr>
        <w:t>_  від «</w:t>
      </w:r>
      <w:r w:rsidRPr="003A6D14">
        <w:rPr>
          <w:rFonts w:ascii="Times New Roman" w:eastAsia="Times New Roman" w:hAnsi="Times New Roman" w:cs="Times New Roman"/>
          <w:sz w:val="24"/>
          <w:szCs w:val="24"/>
          <w:lang w:eastAsia="uk-UA"/>
        </w:rPr>
        <w:t>_____» ______________ 202</w:t>
      </w:r>
      <w:r w:rsidR="00987AE6">
        <w:rPr>
          <w:rFonts w:ascii="Times New Roman" w:eastAsia="Times New Roman" w:hAnsi="Times New Roman" w:cs="Times New Roman"/>
          <w:sz w:val="24"/>
          <w:szCs w:val="24"/>
          <w:lang w:eastAsia="uk-UA"/>
        </w:rPr>
        <w:t>4</w:t>
      </w:r>
      <w:r w:rsidRPr="003A6D14">
        <w:rPr>
          <w:rFonts w:ascii="Times New Roman" w:eastAsia="Times New Roman" w:hAnsi="Times New Roman" w:cs="Times New Roman"/>
          <w:sz w:val="24"/>
          <w:szCs w:val="24"/>
          <w:lang w:eastAsia="uk-UA"/>
        </w:rPr>
        <w:t xml:space="preserve"> р.:</w:t>
      </w:r>
    </w:p>
    <w:tbl>
      <w:tblPr>
        <w:tblW w:w="10623" w:type="dxa"/>
        <w:tblInd w:w="-128" w:type="dxa"/>
        <w:tblLayout w:type="fixed"/>
        <w:tblCellMar>
          <w:left w:w="0" w:type="dxa"/>
          <w:right w:w="0" w:type="dxa"/>
        </w:tblCellMar>
        <w:tblLook w:val="04A0" w:firstRow="1" w:lastRow="0" w:firstColumn="1" w:lastColumn="0" w:noHBand="0" w:noVBand="1"/>
      </w:tblPr>
      <w:tblGrid>
        <w:gridCol w:w="559"/>
        <w:gridCol w:w="2479"/>
        <w:gridCol w:w="1077"/>
        <w:gridCol w:w="1079"/>
        <w:gridCol w:w="1079"/>
        <w:gridCol w:w="1079"/>
        <w:gridCol w:w="1079"/>
        <w:gridCol w:w="2192"/>
      </w:tblGrid>
      <w:tr w:rsidR="003A6D14" w:rsidRPr="003A6D14" w:rsidTr="00C52532">
        <w:trPr>
          <w:trHeight w:val="345"/>
        </w:trPr>
        <w:tc>
          <w:tcPr>
            <w:tcW w:w="559" w:type="dxa"/>
            <w:tcBorders>
              <w:top w:val="single" w:sz="4" w:space="0" w:color="000001"/>
              <w:left w:val="single" w:sz="4" w:space="0" w:color="000001"/>
              <w:bottom w:val="single" w:sz="4" w:space="0" w:color="000001"/>
              <w:right w:val="nil"/>
            </w:tcBorders>
            <w:vAlign w:val="center"/>
            <w:hideMark/>
          </w:tcPr>
          <w:p w:rsidR="003A6D14" w:rsidRPr="003A6D14" w:rsidRDefault="003A6D14" w:rsidP="003A6D14">
            <w:pPr>
              <w:spacing w:line="240" w:lineRule="auto"/>
              <w:jc w:val="center"/>
              <w:rPr>
                <w:rFonts w:ascii="Times New Roman" w:eastAsia="Times New Roman" w:hAnsi="Times New Roman" w:cs="Times New Roman"/>
                <w:b/>
                <w:sz w:val="24"/>
                <w:szCs w:val="24"/>
                <w:lang w:eastAsia="uk-UA"/>
              </w:rPr>
            </w:pPr>
            <w:r w:rsidRPr="003A6D14">
              <w:rPr>
                <w:rFonts w:ascii="Times New Roman" w:eastAsia="Times New Roman" w:hAnsi="Times New Roman" w:cs="Times New Roman"/>
                <w:b/>
                <w:sz w:val="24"/>
                <w:szCs w:val="24"/>
                <w:lang w:eastAsia="uk-UA"/>
              </w:rPr>
              <w:t>№ п/</w:t>
            </w:r>
            <w:proofErr w:type="spellStart"/>
            <w:r w:rsidRPr="003A6D14">
              <w:rPr>
                <w:rFonts w:ascii="Times New Roman" w:eastAsia="Times New Roman" w:hAnsi="Times New Roman" w:cs="Times New Roman"/>
                <w:b/>
                <w:sz w:val="24"/>
                <w:szCs w:val="24"/>
                <w:lang w:eastAsia="uk-UA"/>
              </w:rPr>
              <w:t>п</w:t>
            </w:r>
            <w:proofErr w:type="spellEnd"/>
          </w:p>
        </w:tc>
        <w:tc>
          <w:tcPr>
            <w:tcW w:w="2479" w:type="dxa"/>
            <w:tcBorders>
              <w:top w:val="single" w:sz="4" w:space="0" w:color="000001"/>
              <w:left w:val="single" w:sz="4" w:space="0" w:color="000001"/>
              <w:bottom w:val="single" w:sz="4" w:space="0" w:color="000001"/>
              <w:right w:val="nil"/>
            </w:tcBorders>
            <w:vAlign w:val="center"/>
            <w:hideMark/>
          </w:tcPr>
          <w:p w:rsidR="003A6D14" w:rsidRPr="003A6D14" w:rsidRDefault="003A6D14" w:rsidP="003A6D14">
            <w:pPr>
              <w:spacing w:line="240" w:lineRule="auto"/>
              <w:jc w:val="center"/>
              <w:rPr>
                <w:rFonts w:ascii="Times New Roman" w:eastAsia="Times New Roman" w:hAnsi="Times New Roman" w:cs="Times New Roman"/>
                <w:b/>
                <w:sz w:val="24"/>
                <w:szCs w:val="24"/>
                <w:lang w:eastAsia="uk-UA"/>
              </w:rPr>
            </w:pPr>
            <w:r w:rsidRPr="003A6D14">
              <w:rPr>
                <w:rFonts w:ascii="Times New Roman" w:eastAsia="Times New Roman" w:hAnsi="Times New Roman" w:cs="Times New Roman"/>
                <w:b/>
                <w:sz w:val="24"/>
                <w:szCs w:val="24"/>
                <w:lang w:eastAsia="uk-UA"/>
              </w:rPr>
              <w:t>Найменування</w:t>
            </w:r>
          </w:p>
        </w:tc>
        <w:tc>
          <w:tcPr>
            <w:tcW w:w="1077" w:type="dxa"/>
            <w:tcBorders>
              <w:top w:val="single" w:sz="4" w:space="0" w:color="000001"/>
              <w:left w:val="single" w:sz="4" w:space="0" w:color="000001"/>
              <w:bottom w:val="single" w:sz="4" w:space="0" w:color="000001"/>
              <w:right w:val="nil"/>
            </w:tcBorders>
            <w:vAlign w:val="center"/>
            <w:hideMark/>
          </w:tcPr>
          <w:p w:rsidR="003A6D14" w:rsidRPr="003A6D14" w:rsidRDefault="003A6D14" w:rsidP="003A6D14">
            <w:pPr>
              <w:spacing w:line="240" w:lineRule="auto"/>
              <w:jc w:val="center"/>
              <w:rPr>
                <w:rFonts w:ascii="Times New Roman" w:eastAsia="Times New Roman" w:hAnsi="Times New Roman" w:cs="Times New Roman"/>
                <w:b/>
                <w:sz w:val="24"/>
                <w:szCs w:val="24"/>
                <w:lang w:eastAsia="ru-RU"/>
              </w:rPr>
            </w:pPr>
            <w:r w:rsidRPr="003A6D14">
              <w:rPr>
                <w:rFonts w:ascii="Times New Roman" w:eastAsia="Times New Roman" w:hAnsi="Times New Roman" w:cs="Times New Roman"/>
                <w:b/>
                <w:sz w:val="24"/>
                <w:szCs w:val="24"/>
                <w:lang w:eastAsia="ru-RU"/>
              </w:rPr>
              <w:t>Одинця виміру Товару</w:t>
            </w:r>
          </w:p>
        </w:tc>
        <w:tc>
          <w:tcPr>
            <w:tcW w:w="1079" w:type="dxa"/>
            <w:tcBorders>
              <w:top w:val="single" w:sz="4" w:space="0" w:color="000001"/>
              <w:left w:val="single" w:sz="4" w:space="0" w:color="000001"/>
              <w:bottom w:val="single" w:sz="4" w:space="0" w:color="000001"/>
              <w:right w:val="nil"/>
            </w:tcBorders>
            <w:vAlign w:val="center"/>
            <w:hideMark/>
          </w:tcPr>
          <w:p w:rsidR="003A6D14" w:rsidRPr="003A6D14" w:rsidRDefault="003A6D14" w:rsidP="003A6D14">
            <w:pPr>
              <w:spacing w:line="240" w:lineRule="auto"/>
              <w:jc w:val="center"/>
              <w:rPr>
                <w:rFonts w:ascii="Times New Roman" w:eastAsia="Times New Roman" w:hAnsi="Times New Roman" w:cs="Times New Roman"/>
                <w:b/>
                <w:sz w:val="24"/>
                <w:szCs w:val="24"/>
                <w:lang w:eastAsia="ru-RU"/>
              </w:rPr>
            </w:pPr>
            <w:r w:rsidRPr="003A6D14">
              <w:rPr>
                <w:rFonts w:ascii="Times New Roman" w:eastAsia="Times New Roman" w:hAnsi="Times New Roman" w:cs="Times New Roman"/>
                <w:b/>
                <w:sz w:val="24"/>
                <w:szCs w:val="24"/>
                <w:lang w:eastAsia="ru-RU"/>
              </w:rPr>
              <w:t>Кількість товару</w:t>
            </w:r>
          </w:p>
        </w:tc>
        <w:tc>
          <w:tcPr>
            <w:tcW w:w="1079" w:type="dxa"/>
            <w:tcBorders>
              <w:top w:val="single" w:sz="4" w:space="0" w:color="000001"/>
              <w:left w:val="single" w:sz="4" w:space="0" w:color="000001"/>
              <w:bottom w:val="single" w:sz="4" w:space="0" w:color="000001"/>
              <w:right w:val="nil"/>
            </w:tcBorders>
            <w:vAlign w:val="center"/>
            <w:hideMark/>
          </w:tcPr>
          <w:p w:rsidR="003A6D14" w:rsidRPr="003A6D14" w:rsidRDefault="003A6D14" w:rsidP="003A6D14">
            <w:pPr>
              <w:spacing w:line="240" w:lineRule="auto"/>
              <w:jc w:val="center"/>
              <w:rPr>
                <w:rFonts w:ascii="Times New Roman" w:eastAsia="Times New Roman" w:hAnsi="Times New Roman" w:cs="Times New Roman"/>
                <w:b/>
                <w:sz w:val="24"/>
                <w:szCs w:val="24"/>
                <w:lang w:eastAsia="ru-RU"/>
              </w:rPr>
            </w:pPr>
            <w:r w:rsidRPr="003A6D14">
              <w:rPr>
                <w:rFonts w:ascii="Times New Roman" w:eastAsia="Times New Roman" w:hAnsi="Times New Roman" w:cs="Times New Roman"/>
                <w:b/>
                <w:sz w:val="24"/>
                <w:szCs w:val="24"/>
                <w:lang w:eastAsia="ru-RU"/>
              </w:rPr>
              <w:t>Ціна    за одинцю Товару без ПДВ, грн.</w:t>
            </w:r>
          </w:p>
        </w:tc>
        <w:tc>
          <w:tcPr>
            <w:tcW w:w="1079" w:type="dxa"/>
            <w:tcBorders>
              <w:top w:val="single" w:sz="4" w:space="0" w:color="000001"/>
              <w:left w:val="single" w:sz="4" w:space="0" w:color="000001"/>
              <w:bottom w:val="single" w:sz="4" w:space="0" w:color="000001"/>
              <w:right w:val="nil"/>
            </w:tcBorders>
            <w:vAlign w:val="center"/>
            <w:hideMark/>
          </w:tcPr>
          <w:p w:rsidR="003A6D14" w:rsidRPr="003A6D14" w:rsidRDefault="003A6D14" w:rsidP="003A6D14">
            <w:pPr>
              <w:spacing w:line="240" w:lineRule="auto"/>
              <w:jc w:val="center"/>
              <w:rPr>
                <w:rFonts w:ascii="Times New Roman" w:eastAsia="Times New Roman" w:hAnsi="Times New Roman" w:cs="Times New Roman"/>
                <w:b/>
                <w:sz w:val="24"/>
                <w:szCs w:val="24"/>
                <w:lang w:eastAsia="ru-RU"/>
              </w:rPr>
            </w:pPr>
            <w:r w:rsidRPr="003A6D14">
              <w:rPr>
                <w:rFonts w:ascii="Times New Roman" w:eastAsia="Times New Roman" w:hAnsi="Times New Roman" w:cs="Times New Roman"/>
                <w:b/>
                <w:sz w:val="24"/>
                <w:szCs w:val="24"/>
                <w:lang w:eastAsia="ru-RU"/>
              </w:rPr>
              <w:t>Ціна за одинцю Товару з ПДВ, грн.</w:t>
            </w:r>
          </w:p>
        </w:tc>
        <w:tc>
          <w:tcPr>
            <w:tcW w:w="1079" w:type="dxa"/>
            <w:tcBorders>
              <w:top w:val="single" w:sz="4" w:space="0" w:color="000001"/>
              <w:left w:val="single" w:sz="4" w:space="0" w:color="000001"/>
              <w:bottom w:val="single" w:sz="4" w:space="0" w:color="000001"/>
              <w:right w:val="single" w:sz="4" w:space="0" w:color="auto"/>
            </w:tcBorders>
            <w:vAlign w:val="center"/>
            <w:hideMark/>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r w:rsidRPr="003A6D14">
              <w:rPr>
                <w:rFonts w:ascii="Times New Roman" w:eastAsia="Times New Roman" w:hAnsi="Times New Roman" w:cs="Times New Roman"/>
                <w:b/>
                <w:sz w:val="24"/>
                <w:szCs w:val="24"/>
                <w:lang w:eastAsia="ru-RU"/>
              </w:rPr>
              <w:t>Сума Товару без ПДВ, грн.</w:t>
            </w:r>
          </w:p>
        </w:tc>
        <w:tc>
          <w:tcPr>
            <w:tcW w:w="2192" w:type="dxa"/>
            <w:tcBorders>
              <w:top w:val="single" w:sz="4" w:space="0" w:color="000001"/>
              <w:left w:val="single" w:sz="4" w:space="0" w:color="auto"/>
              <w:bottom w:val="single" w:sz="4" w:space="0" w:color="000001"/>
              <w:right w:val="single" w:sz="4" w:space="0" w:color="000001"/>
            </w:tcBorders>
            <w:vAlign w:val="center"/>
            <w:hideMark/>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r w:rsidRPr="003A6D14">
              <w:rPr>
                <w:rFonts w:ascii="Times New Roman" w:eastAsia="Times New Roman" w:hAnsi="Times New Roman" w:cs="Times New Roman"/>
                <w:b/>
                <w:sz w:val="24"/>
                <w:szCs w:val="24"/>
                <w:lang w:eastAsia="ru-RU"/>
              </w:rPr>
              <w:t>Сума Товару з ПДВ, грн.</w:t>
            </w:r>
          </w:p>
        </w:tc>
      </w:tr>
      <w:tr w:rsidR="003A6D14" w:rsidRPr="003A6D14" w:rsidTr="00C52532">
        <w:trPr>
          <w:trHeight w:val="345"/>
        </w:trPr>
        <w:tc>
          <w:tcPr>
            <w:tcW w:w="559" w:type="dxa"/>
            <w:tcBorders>
              <w:top w:val="single" w:sz="4" w:space="0" w:color="000001"/>
              <w:left w:val="single" w:sz="4" w:space="0" w:color="000001"/>
              <w:bottom w:val="single" w:sz="4" w:space="0" w:color="000001"/>
              <w:right w:val="nil"/>
            </w:tcBorders>
            <w:vAlign w:val="center"/>
            <w:hideMark/>
          </w:tcPr>
          <w:p w:rsidR="003A6D14" w:rsidRPr="003A6D14" w:rsidRDefault="003A6D14" w:rsidP="003A6D14">
            <w:pPr>
              <w:spacing w:line="240" w:lineRule="auto"/>
              <w:jc w:val="center"/>
              <w:rPr>
                <w:rFonts w:ascii="Times New Roman" w:eastAsia="Times New Roman" w:hAnsi="Times New Roman" w:cs="Times New Roman"/>
                <w:b/>
                <w:sz w:val="24"/>
                <w:szCs w:val="24"/>
                <w:lang w:eastAsia="uk-UA"/>
              </w:rPr>
            </w:pPr>
            <w:r w:rsidRPr="003A6D14">
              <w:rPr>
                <w:rFonts w:ascii="Times New Roman" w:eastAsia="Times New Roman" w:hAnsi="Times New Roman" w:cs="Times New Roman"/>
                <w:b/>
                <w:sz w:val="24"/>
                <w:szCs w:val="24"/>
                <w:lang w:eastAsia="uk-UA"/>
              </w:rPr>
              <w:t>1.</w:t>
            </w:r>
          </w:p>
        </w:tc>
        <w:tc>
          <w:tcPr>
            <w:tcW w:w="2479" w:type="dxa"/>
            <w:tcBorders>
              <w:top w:val="single" w:sz="4" w:space="0" w:color="000001"/>
              <w:left w:val="single" w:sz="4" w:space="0" w:color="000001"/>
              <w:bottom w:val="single" w:sz="4" w:space="0" w:color="000001"/>
              <w:right w:val="nil"/>
            </w:tcBorders>
            <w:vAlign w:val="center"/>
          </w:tcPr>
          <w:p w:rsidR="003A6D14" w:rsidRPr="003A6D14" w:rsidRDefault="004002B4" w:rsidP="003A6D14">
            <w:pPr>
              <w:spacing w:line="240" w:lineRule="auto"/>
              <w:rPr>
                <w:rFonts w:ascii="Times New Roman" w:eastAsia="Times New Roman" w:hAnsi="Times New Roman" w:cs="Times New Roman"/>
                <w:sz w:val="24"/>
                <w:szCs w:val="24"/>
                <w:lang w:eastAsia="uk-UA"/>
              </w:rPr>
            </w:pPr>
            <w:r w:rsidRPr="00B2512A">
              <w:rPr>
                <w:rFonts w:ascii="Times New Roman" w:eastAsia="Times New Roman" w:hAnsi="Times New Roman" w:cs="Times New Roman"/>
                <w:b/>
                <w:i/>
                <w:color w:val="000000"/>
                <w:lang w:eastAsia="ru-RU"/>
              </w:rPr>
              <w:t>М'ясо (м’якоть яловичини)  заморожене</w:t>
            </w:r>
          </w:p>
        </w:tc>
        <w:tc>
          <w:tcPr>
            <w:tcW w:w="1077" w:type="dxa"/>
            <w:tcBorders>
              <w:top w:val="single" w:sz="4" w:space="0" w:color="000001"/>
              <w:left w:val="single" w:sz="4" w:space="0" w:color="000001"/>
              <w:bottom w:val="single" w:sz="4" w:space="0" w:color="000001"/>
              <w:right w:val="nil"/>
            </w:tcBorders>
            <w:vAlign w:val="center"/>
          </w:tcPr>
          <w:p w:rsidR="003A6D14" w:rsidRPr="003A6D14" w:rsidRDefault="004002B4" w:rsidP="003A6D14">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кг.</w:t>
            </w:r>
          </w:p>
        </w:tc>
        <w:tc>
          <w:tcPr>
            <w:tcW w:w="1079" w:type="dxa"/>
            <w:tcBorders>
              <w:top w:val="single" w:sz="4" w:space="0" w:color="000001"/>
              <w:left w:val="single" w:sz="4" w:space="0" w:color="000001"/>
              <w:bottom w:val="single" w:sz="4" w:space="0" w:color="000001"/>
              <w:right w:val="nil"/>
            </w:tcBorders>
            <w:vAlign w:val="center"/>
          </w:tcPr>
          <w:p w:rsidR="003A6D14" w:rsidRPr="003A6D14" w:rsidRDefault="000C45EE" w:rsidP="003A6D14">
            <w:pPr>
              <w:spacing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5</w:t>
            </w:r>
            <w:bookmarkStart w:id="31" w:name="_GoBack"/>
            <w:bookmarkEnd w:id="31"/>
            <w:r w:rsidR="00014821">
              <w:rPr>
                <w:rFonts w:ascii="Times New Roman" w:eastAsia="Times New Roman" w:hAnsi="Times New Roman" w:cs="Times New Roman"/>
                <w:sz w:val="24"/>
                <w:szCs w:val="24"/>
                <w:lang w:eastAsia="uk-UA"/>
              </w:rPr>
              <w:t>00,0</w:t>
            </w:r>
          </w:p>
        </w:tc>
        <w:tc>
          <w:tcPr>
            <w:tcW w:w="1079" w:type="dxa"/>
            <w:tcBorders>
              <w:top w:val="single" w:sz="4" w:space="0" w:color="000001"/>
              <w:left w:val="single" w:sz="4" w:space="0" w:color="000001"/>
              <w:bottom w:val="single" w:sz="4" w:space="0" w:color="000001"/>
              <w:right w:val="nil"/>
            </w:tcBorders>
            <w:vAlign w:val="center"/>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p>
        </w:tc>
        <w:tc>
          <w:tcPr>
            <w:tcW w:w="1079" w:type="dxa"/>
            <w:tcBorders>
              <w:top w:val="single" w:sz="4" w:space="0" w:color="000001"/>
              <w:left w:val="single" w:sz="4" w:space="0" w:color="000001"/>
              <w:bottom w:val="single" w:sz="4" w:space="0" w:color="000001"/>
              <w:right w:val="nil"/>
            </w:tcBorders>
            <w:vAlign w:val="center"/>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p>
        </w:tc>
      </w:tr>
      <w:tr w:rsidR="003A6D14" w:rsidRPr="003A6D14" w:rsidTr="00C52532">
        <w:trPr>
          <w:trHeight w:val="345"/>
        </w:trPr>
        <w:tc>
          <w:tcPr>
            <w:tcW w:w="559" w:type="dxa"/>
            <w:tcBorders>
              <w:top w:val="single" w:sz="4" w:space="0" w:color="000001"/>
              <w:left w:val="single" w:sz="4" w:space="0" w:color="000001"/>
              <w:bottom w:val="single" w:sz="4" w:space="0" w:color="000001"/>
              <w:right w:val="nil"/>
            </w:tcBorders>
            <w:vAlign w:val="center"/>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p>
        </w:tc>
        <w:tc>
          <w:tcPr>
            <w:tcW w:w="2479" w:type="dxa"/>
            <w:tcBorders>
              <w:top w:val="single" w:sz="4" w:space="0" w:color="000001"/>
              <w:left w:val="single" w:sz="4" w:space="0" w:color="000001"/>
              <w:bottom w:val="single" w:sz="4" w:space="0" w:color="000001"/>
              <w:right w:val="nil"/>
            </w:tcBorders>
            <w:vAlign w:val="center"/>
            <w:hideMark/>
          </w:tcPr>
          <w:p w:rsidR="003A6D14" w:rsidRPr="003A6D14" w:rsidRDefault="003A6D14" w:rsidP="003A6D14">
            <w:pPr>
              <w:spacing w:line="240" w:lineRule="auto"/>
              <w:jc w:val="center"/>
              <w:rPr>
                <w:rFonts w:ascii="Times New Roman" w:eastAsia="Times New Roman" w:hAnsi="Times New Roman" w:cs="Times New Roman"/>
                <w:b/>
                <w:sz w:val="24"/>
                <w:szCs w:val="24"/>
                <w:lang w:eastAsia="uk-UA"/>
              </w:rPr>
            </w:pPr>
            <w:r w:rsidRPr="003A6D14">
              <w:rPr>
                <w:rFonts w:ascii="Times New Roman" w:eastAsia="Times New Roman" w:hAnsi="Times New Roman" w:cs="Times New Roman"/>
                <w:b/>
                <w:sz w:val="24"/>
                <w:szCs w:val="24"/>
                <w:lang w:eastAsia="uk-UA"/>
              </w:rPr>
              <w:t>Всього</w:t>
            </w:r>
          </w:p>
        </w:tc>
        <w:tc>
          <w:tcPr>
            <w:tcW w:w="1077" w:type="dxa"/>
            <w:tcBorders>
              <w:top w:val="single" w:sz="4" w:space="0" w:color="000001"/>
              <w:left w:val="single" w:sz="4" w:space="0" w:color="000001"/>
              <w:bottom w:val="single" w:sz="4" w:space="0" w:color="000001"/>
              <w:right w:val="nil"/>
            </w:tcBorders>
            <w:vAlign w:val="center"/>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p>
        </w:tc>
        <w:tc>
          <w:tcPr>
            <w:tcW w:w="1079" w:type="dxa"/>
            <w:tcBorders>
              <w:top w:val="single" w:sz="4" w:space="0" w:color="000001"/>
              <w:left w:val="single" w:sz="4" w:space="0" w:color="000001"/>
              <w:bottom w:val="single" w:sz="4" w:space="0" w:color="000001"/>
              <w:right w:val="nil"/>
            </w:tcBorders>
            <w:vAlign w:val="center"/>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p>
        </w:tc>
        <w:tc>
          <w:tcPr>
            <w:tcW w:w="1079" w:type="dxa"/>
            <w:tcBorders>
              <w:top w:val="single" w:sz="4" w:space="0" w:color="000001"/>
              <w:left w:val="single" w:sz="4" w:space="0" w:color="000001"/>
              <w:bottom w:val="single" w:sz="4" w:space="0" w:color="000001"/>
              <w:right w:val="nil"/>
            </w:tcBorders>
            <w:vAlign w:val="center"/>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p>
        </w:tc>
        <w:tc>
          <w:tcPr>
            <w:tcW w:w="1079" w:type="dxa"/>
            <w:tcBorders>
              <w:top w:val="single" w:sz="4" w:space="0" w:color="000001"/>
              <w:left w:val="single" w:sz="4" w:space="0" w:color="000001"/>
              <w:bottom w:val="single" w:sz="4" w:space="0" w:color="000001"/>
              <w:right w:val="nil"/>
            </w:tcBorders>
            <w:vAlign w:val="center"/>
          </w:tcPr>
          <w:p w:rsidR="003A6D14" w:rsidRPr="003A6D14" w:rsidRDefault="003A6D14" w:rsidP="003A6D14">
            <w:pPr>
              <w:spacing w:line="240" w:lineRule="auto"/>
              <w:jc w:val="center"/>
              <w:rPr>
                <w:rFonts w:ascii="Times New Roman" w:eastAsia="Times New Roman" w:hAnsi="Times New Roman" w:cs="Times New Roman"/>
                <w:sz w:val="24"/>
                <w:szCs w:val="24"/>
                <w:lang w:eastAsia="uk-UA"/>
              </w:rPr>
            </w:pPr>
          </w:p>
        </w:tc>
        <w:tc>
          <w:tcPr>
            <w:tcW w:w="1079" w:type="dxa"/>
            <w:tcBorders>
              <w:top w:val="single" w:sz="4" w:space="0" w:color="000001"/>
              <w:left w:val="single" w:sz="4" w:space="0" w:color="000001"/>
              <w:bottom w:val="single" w:sz="4" w:space="0" w:color="000001"/>
              <w:right w:val="single" w:sz="4" w:space="0" w:color="auto"/>
            </w:tcBorders>
            <w:vAlign w:val="center"/>
          </w:tcPr>
          <w:p w:rsidR="003A6D14" w:rsidRPr="003A6D14" w:rsidRDefault="003A6D14" w:rsidP="003A6D14">
            <w:pPr>
              <w:spacing w:line="240" w:lineRule="auto"/>
              <w:jc w:val="center"/>
              <w:rPr>
                <w:rFonts w:ascii="Times New Roman" w:eastAsia="Times New Roman" w:hAnsi="Times New Roman" w:cs="Times New Roman"/>
                <w:b/>
                <w:sz w:val="24"/>
                <w:szCs w:val="24"/>
                <w:lang w:eastAsia="uk-UA"/>
              </w:rPr>
            </w:pPr>
          </w:p>
        </w:tc>
        <w:tc>
          <w:tcPr>
            <w:tcW w:w="2192" w:type="dxa"/>
            <w:tcBorders>
              <w:top w:val="single" w:sz="4" w:space="0" w:color="000001"/>
              <w:left w:val="single" w:sz="4" w:space="0" w:color="auto"/>
              <w:bottom w:val="single" w:sz="4" w:space="0" w:color="000001"/>
              <w:right w:val="single" w:sz="4" w:space="0" w:color="000001"/>
            </w:tcBorders>
            <w:vAlign w:val="center"/>
          </w:tcPr>
          <w:p w:rsidR="003A6D14" w:rsidRPr="003A6D14" w:rsidRDefault="003A6D14" w:rsidP="003A6D14">
            <w:pPr>
              <w:spacing w:line="240" w:lineRule="auto"/>
              <w:jc w:val="center"/>
              <w:rPr>
                <w:rFonts w:ascii="Times New Roman" w:eastAsia="Times New Roman" w:hAnsi="Times New Roman" w:cs="Times New Roman"/>
                <w:b/>
                <w:sz w:val="24"/>
                <w:szCs w:val="24"/>
                <w:lang w:eastAsia="uk-UA"/>
              </w:rPr>
            </w:pPr>
          </w:p>
        </w:tc>
      </w:tr>
    </w:tbl>
    <w:p w:rsidR="003A6D14" w:rsidRPr="003A6D14" w:rsidRDefault="003A6D14" w:rsidP="003A6D14">
      <w:pPr>
        <w:spacing w:line="240" w:lineRule="auto"/>
        <w:jc w:val="both"/>
        <w:rPr>
          <w:rFonts w:ascii="Times New Roman" w:eastAsia="Times New Roman" w:hAnsi="Times New Roman" w:cs="Times New Roman"/>
          <w:b/>
          <w:sz w:val="24"/>
          <w:szCs w:val="24"/>
          <w:lang w:val="ru-RU" w:eastAsia="uk-UA"/>
        </w:rPr>
      </w:pPr>
    </w:p>
    <w:p w:rsidR="003A6D14" w:rsidRPr="003A6D14" w:rsidRDefault="003A6D14" w:rsidP="003A6D14">
      <w:pPr>
        <w:spacing w:line="240" w:lineRule="auto"/>
        <w:jc w:val="both"/>
        <w:rPr>
          <w:rFonts w:ascii="Times New Roman" w:eastAsia="Times New Roman" w:hAnsi="Times New Roman" w:cs="Times New Roman"/>
          <w:sz w:val="24"/>
          <w:szCs w:val="24"/>
          <w:lang w:eastAsia="uk-UA"/>
        </w:rPr>
      </w:pPr>
      <w:r w:rsidRPr="003A6D14">
        <w:rPr>
          <w:rFonts w:ascii="Times New Roman" w:eastAsia="Times New Roman" w:hAnsi="Times New Roman" w:cs="Times New Roman"/>
          <w:b/>
          <w:sz w:val="24"/>
          <w:szCs w:val="24"/>
          <w:lang w:eastAsia="uk-UA"/>
        </w:rPr>
        <w:t>Дана Специфікація є невід’ємною частиною Догово</w:t>
      </w:r>
      <w:r>
        <w:rPr>
          <w:rFonts w:ascii="Times New Roman" w:eastAsia="Times New Roman" w:hAnsi="Times New Roman" w:cs="Times New Roman"/>
          <w:b/>
          <w:sz w:val="24"/>
          <w:szCs w:val="24"/>
          <w:lang w:eastAsia="uk-UA"/>
        </w:rPr>
        <w:t xml:space="preserve">ру № </w:t>
      </w:r>
      <w:r w:rsidRPr="003A6D14">
        <w:rPr>
          <w:rFonts w:ascii="Times New Roman" w:eastAsia="Times New Roman" w:hAnsi="Times New Roman" w:cs="Times New Roman"/>
          <w:b/>
          <w:sz w:val="24"/>
          <w:szCs w:val="24"/>
          <w:lang w:eastAsia="uk-UA"/>
        </w:rPr>
        <w:t>_____ від «_____» __________202</w:t>
      </w:r>
      <w:r w:rsidR="003830E9">
        <w:rPr>
          <w:rFonts w:ascii="Times New Roman" w:eastAsia="Times New Roman" w:hAnsi="Times New Roman" w:cs="Times New Roman"/>
          <w:b/>
          <w:sz w:val="24"/>
          <w:szCs w:val="24"/>
          <w:lang w:eastAsia="uk-UA"/>
        </w:rPr>
        <w:t>4</w:t>
      </w:r>
      <w:r w:rsidRPr="003A6D14">
        <w:rPr>
          <w:rFonts w:ascii="Times New Roman" w:eastAsia="Times New Roman" w:hAnsi="Times New Roman" w:cs="Times New Roman"/>
          <w:b/>
          <w:sz w:val="24"/>
          <w:szCs w:val="24"/>
          <w:lang w:eastAsia="uk-UA"/>
        </w:rPr>
        <w:t xml:space="preserve"> р.</w:t>
      </w:r>
    </w:p>
    <w:tbl>
      <w:tblPr>
        <w:tblW w:w="10065" w:type="dxa"/>
        <w:tblLayout w:type="fixed"/>
        <w:tblCellMar>
          <w:left w:w="0" w:type="dxa"/>
          <w:right w:w="0" w:type="dxa"/>
        </w:tblCellMar>
        <w:tblLook w:val="04A0" w:firstRow="1" w:lastRow="0" w:firstColumn="1" w:lastColumn="0" w:noHBand="0" w:noVBand="1"/>
      </w:tblPr>
      <w:tblGrid>
        <w:gridCol w:w="4962"/>
        <w:gridCol w:w="5103"/>
      </w:tblGrid>
      <w:tr w:rsidR="003A6D14" w:rsidRPr="003A6D14" w:rsidTr="00B1324C">
        <w:tc>
          <w:tcPr>
            <w:tcW w:w="4962" w:type="dxa"/>
          </w:tcPr>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ПОСТАЧАЛЬНИК:</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________________________________________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________________________________________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Код ЄДРПОУ 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Адреса місцезнаходження:__________________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_______________________________________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р/</w:t>
            </w:r>
            <w:proofErr w:type="spellStart"/>
            <w:r w:rsidRPr="003A6D14">
              <w:rPr>
                <w:rFonts w:ascii="Times New Roman" w:eastAsia="Times New Roman" w:hAnsi="Times New Roman" w:cs="Times New Roman"/>
                <w:lang w:eastAsia="uk-UA"/>
              </w:rPr>
              <w:t>р</w:t>
            </w:r>
            <w:proofErr w:type="spellEnd"/>
            <w:r w:rsidRPr="003A6D14">
              <w:rPr>
                <w:rFonts w:ascii="Times New Roman" w:eastAsia="Times New Roman" w:hAnsi="Times New Roman" w:cs="Times New Roman"/>
                <w:lang w:eastAsia="uk-UA"/>
              </w:rPr>
              <w:t xml:space="preserve"> ___________________________ в 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____________________________________________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МФО 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ІПН _________________________</w:t>
            </w:r>
          </w:p>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Тел. _________________________</w:t>
            </w:r>
          </w:p>
          <w:p w:rsidR="003A6D14" w:rsidRPr="003A6D14" w:rsidRDefault="003A6D14" w:rsidP="003A6D14">
            <w:pPr>
              <w:spacing w:line="240" w:lineRule="auto"/>
              <w:jc w:val="both"/>
              <w:rPr>
                <w:rFonts w:ascii="Times New Roman" w:eastAsia="Times New Roman" w:hAnsi="Times New Roman" w:cs="Times New Roman"/>
                <w:sz w:val="24"/>
                <w:szCs w:val="24"/>
                <w:lang w:eastAsia="uk-UA"/>
              </w:rPr>
            </w:pPr>
            <w:r w:rsidRPr="003A6D14">
              <w:rPr>
                <w:rFonts w:ascii="Times New Roman" w:eastAsia="Times New Roman" w:hAnsi="Times New Roman" w:cs="Times New Roman"/>
                <w:lang w:eastAsia="uk-UA"/>
              </w:rPr>
              <w:t>__________________ ___________________</w:t>
            </w:r>
          </w:p>
        </w:tc>
        <w:tc>
          <w:tcPr>
            <w:tcW w:w="5103" w:type="dxa"/>
          </w:tcPr>
          <w:p w:rsidR="003A6D14" w:rsidRPr="003A6D14" w:rsidRDefault="003A6D14" w:rsidP="003A6D14">
            <w:pPr>
              <w:spacing w:line="240" w:lineRule="auto"/>
              <w:jc w:val="both"/>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ПОКУПЕЦЬ:</w:t>
            </w:r>
          </w:p>
          <w:p w:rsidR="003A6D14" w:rsidRPr="003A6D14" w:rsidRDefault="003A6D14" w:rsidP="003A6D14">
            <w:pPr>
              <w:spacing w:after="0" w:line="240" w:lineRule="auto"/>
              <w:rPr>
                <w:rFonts w:ascii="Times New Roman" w:eastAsia="Times New Roman" w:hAnsi="Times New Roman" w:cs="Times New Roman"/>
                <w:b/>
                <w:lang w:eastAsia="uk-UA"/>
              </w:rPr>
            </w:pPr>
            <w:r w:rsidRPr="003A6D14">
              <w:rPr>
                <w:rFonts w:ascii="Times New Roman" w:eastAsia="Times New Roman" w:hAnsi="Times New Roman" w:cs="Times New Roman"/>
                <w:b/>
                <w:lang w:eastAsia="uk-UA"/>
              </w:rPr>
              <w:t>Комунальне некомерційне підприємство «</w:t>
            </w:r>
            <w:r w:rsidR="004002B4">
              <w:rPr>
                <w:rFonts w:ascii="Times New Roman" w:eastAsia="Times New Roman" w:hAnsi="Times New Roman" w:cs="Times New Roman"/>
                <w:b/>
                <w:lang w:eastAsia="uk-UA"/>
              </w:rPr>
              <w:t>Тульчинс</w:t>
            </w:r>
            <w:r w:rsidRPr="003A6D14">
              <w:rPr>
                <w:rFonts w:ascii="Times New Roman" w:eastAsia="Times New Roman" w:hAnsi="Times New Roman" w:cs="Times New Roman"/>
                <w:b/>
                <w:lang w:eastAsia="uk-UA"/>
              </w:rPr>
              <w:t xml:space="preserve">ький обласний спеціалізований будинок дитини </w:t>
            </w:r>
            <w:r w:rsidR="004002B4">
              <w:rPr>
                <w:rFonts w:ascii="Times New Roman" w:eastAsia="Times New Roman" w:hAnsi="Times New Roman" w:cs="Times New Roman"/>
                <w:b/>
                <w:lang w:eastAsia="uk-UA"/>
              </w:rPr>
              <w:t xml:space="preserve">для дітей </w:t>
            </w:r>
            <w:r w:rsidRPr="003A6D14">
              <w:rPr>
                <w:rFonts w:ascii="Times New Roman" w:eastAsia="Times New Roman" w:hAnsi="Times New Roman" w:cs="Times New Roman"/>
                <w:b/>
                <w:lang w:eastAsia="uk-UA"/>
              </w:rPr>
              <w:t>з ураженням центральної нервової системи та порушенням психіки Вінницької обласної Ради»</w:t>
            </w:r>
          </w:p>
          <w:p w:rsidR="003A6D14" w:rsidRPr="003A6D14" w:rsidRDefault="003A6D14" w:rsidP="003A6D14">
            <w:pPr>
              <w:spacing w:after="0" w:line="240" w:lineRule="auto"/>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 xml:space="preserve">Код ЄДРПОУ </w:t>
            </w:r>
            <w:r w:rsidR="004002B4">
              <w:rPr>
                <w:rFonts w:ascii="Times New Roman" w:eastAsia="Times New Roman" w:hAnsi="Times New Roman" w:cs="Times New Roman"/>
                <w:lang w:eastAsia="uk-UA"/>
              </w:rPr>
              <w:t>25497160</w:t>
            </w:r>
          </w:p>
          <w:p w:rsidR="003A6D14" w:rsidRPr="003A6D14" w:rsidRDefault="003A6D14" w:rsidP="003A6D14">
            <w:pPr>
              <w:spacing w:after="0" w:line="240" w:lineRule="auto"/>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Адреса місцезнаходження:</w:t>
            </w:r>
          </w:p>
          <w:p w:rsidR="003A6D14" w:rsidRPr="003A6D14" w:rsidRDefault="003A6D14" w:rsidP="003A6D14">
            <w:pPr>
              <w:spacing w:after="0" w:line="240" w:lineRule="auto"/>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2</w:t>
            </w:r>
            <w:r w:rsidR="004002B4">
              <w:rPr>
                <w:rFonts w:ascii="Times New Roman" w:eastAsia="Times New Roman" w:hAnsi="Times New Roman" w:cs="Times New Roman"/>
                <w:lang w:eastAsia="uk-UA"/>
              </w:rPr>
              <w:t>3600</w:t>
            </w:r>
            <w:r w:rsidRPr="003A6D14">
              <w:rPr>
                <w:rFonts w:ascii="Times New Roman" w:eastAsia="Times New Roman" w:hAnsi="Times New Roman" w:cs="Times New Roman"/>
                <w:lang w:eastAsia="uk-UA"/>
              </w:rPr>
              <w:t xml:space="preserve">, м. </w:t>
            </w:r>
            <w:r w:rsidR="004002B4">
              <w:rPr>
                <w:rFonts w:ascii="Times New Roman" w:eastAsia="Times New Roman" w:hAnsi="Times New Roman" w:cs="Times New Roman"/>
                <w:lang w:eastAsia="uk-UA"/>
              </w:rPr>
              <w:t>Тульчин</w:t>
            </w:r>
            <w:r w:rsidRPr="003A6D14">
              <w:rPr>
                <w:rFonts w:ascii="Times New Roman" w:eastAsia="Times New Roman" w:hAnsi="Times New Roman" w:cs="Times New Roman"/>
                <w:lang w:eastAsia="uk-UA"/>
              </w:rPr>
              <w:t xml:space="preserve">, </w:t>
            </w:r>
            <w:proofErr w:type="spellStart"/>
            <w:r w:rsidRPr="003A6D14">
              <w:rPr>
                <w:rFonts w:ascii="Times New Roman" w:eastAsia="Times New Roman" w:hAnsi="Times New Roman" w:cs="Times New Roman"/>
                <w:lang w:eastAsia="uk-UA"/>
              </w:rPr>
              <w:t>вул.</w:t>
            </w:r>
            <w:r w:rsidR="004002B4">
              <w:rPr>
                <w:rFonts w:ascii="Times New Roman" w:eastAsia="Times New Roman" w:hAnsi="Times New Roman" w:cs="Times New Roman"/>
                <w:lang w:eastAsia="uk-UA"/>
              </w:rPr>
              <w:t>Шевченка</w:t>
            </w:r>
            <w:proofErr w:type="spellEnd"/>
            <w:r w:rsidRPr="003A6D14">
              <w:rPr>
                <w:rFonts w:ascii="Times New Roman" w:eastAsia="Times New Roman" w:hAnsi="Times New Roman" w:cs="Times New Roman"/>
                <w:lang w:eastAsia="uk-UA"/>
              </w:rPr>
              <w:t xml:space="preserve">, буд. </w:t>
            </w:r>
            <w:r w:rsidR="004002B4">
              <w:rPr>
                <w:rFonts w:ascii="Times New Roman" w:eastAsia="Times New Roman" w:hAnsi="Times New Roman" w:cs="Times New Roman"/>
                <w:lang w:eastAsia="uk-UA"/>
              </w:rPr>
              <w:t>33</w:t>
            </w:r>
          </w:p>
          <w:p w:rsidR="003A6D14" w:rsidRPr="003A6D14" w:rsidRDefault="003A6D14" w:rsidP="003A6D14">
            <w:pPr>
              <w:widowControl w:val="0"/>
              <w:spacing w:after="0"/>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р/</w:t>
            </w:r>
            <w:proofErr w:type="spellStart"/>
            <w:r w:rsidRPr="003A6D14">
              <w:rPr>
                <w:rFonts w:ascii="Times New Roman" w:eastAsia="Times New Roman" w:hAnsi="Times New Roman" w:cs="Times New Roman"/>
                <w:lang w:eastAsia="uk-UA"/>
              </w:rPr>
              <w:t>р</w:t>
            </w:r>
            <w:proofErr w:type="spellEnd"/>
            <w:r w:rsidRPr="003A6D14">
              <w:rPr>
                <w:rFonts w:ascii="Times New Roman" w:eastAsia="Times New Roman" w:hAnsi="Times New Roman" w:cs="Times New Roman"/>
                <w:lang w:eastAsia="uk-UA"/>
              </w:rPr>
              <w:t xml:space="preserve"> UA</w:t>
            </w:r>
            <w:r w:rsidR="004002B4">
              <w:rPr>
                <w:rFonts w:ascii="Times New Roman" w:eastAsia="Times New Roman" w:hAnsi="Times New Roman" w:cs="Times New Roman"/>
                <w:lang w:eastAsia="uk-UA"/>
              </w:rPr>
              <w:t>52</w:t>
            </w:r>
            <w:r w:rsidRPr="003A6D14">
              <w:rPr>
                <w:rFonts w:ascii="Times New Roman" w:eastAsia="Times New Roman" w:hAnsi="Times New Roman" w:cs="Times New Roman"/>
                <w:lang w:eastAsia="uk-UA"/>
              </w:rPr>
              <w:t>82017203443</w:t>
            </w:r>
            <w:r w:rsidR="004002B4">
              <w:rPr>
                <w:rFonts w:ascii="Times New Roman" w:eastAsia="Times New Roman" w:hAnsi="Times New Roman" w:cs="Times New Roman"/>
                <w:lang w:eastAsia="uk-UA"/>
              </w:rPr>
              <w:t>8</w:t>
            </w:r>
            <w:r w:rsidRPr="003A6D14">
              <w:rPr>
                <w:rFonts w:ascii="Times New Roman" w:eastAsia="Times New Roman" w:hAnsi="Times New Roman" w:cs="Times New Roman"/>
                <w:lang w:eastAsia="uk-UA"/>
              </w:rPr>
              <w:t>00</w:t>
            </w:r>
            <w:r w:rsidR="004002B4">
              <w:rPr>
                <w:rFonts w:ascii="Times New Roman" w:eastAsia="Times New Roman" w:hAnsi="Times New Roman" w:cs="Times New Roman"/>
                <w:lang w:eastAsia="uk-UA"/>
              </w:rPr>
              <w:t>1</w:t>
            </w:r>
            <w:r w:rsidRPr="003A6D14">
              <w:rPr>
                <w:rFonts w:ascii="Times New Roman" w:eastAsia="Times New Roman" w:hAnsi="Times New Roman" w:cs="Times New Roman"/>
                <w:lang w:eastAsia="uk-UA"/>
              </w:rPr>
              <w:t>2000036</w:t>
            </w:r>
            <w:r w:rsidR="004002B4">
              <w:rPr>
                <w:rFonts w:ascii="Times New Roman" w:eastAsia="Times New Roman" w:hAnsi="Times New Roman" w:cs="Times New Roman"/>
                <w:lang w:eastAsia="uk-UA"/>
              </w:rPr>
              <w:t>541</w:t>
            </w:r>
            <w:r w:rsidRPr="003A6D14">
              <w:rPr>
                <w:rFonts w:ascii="Times New Roman" w:eastAsia="Times New Roman" w:hAnsi="Times New Roman" w:cs="Times New Roman"/>
                <w:lang w:eastAsia="uk-UA"/>
              </w:rPr>
              <w:t xml:space="preserve"> </w:t>
            </w:r>
          </w:p>
          <w:p w:rsidR="003A6D14" w:rsidRPr="003A6D14" w:rsidRDefault="003A6D14" w:rsidP="003A6D14">
            <w:pPr>
              <w:widowControl w:val="0"/>
              <w:spacing w:after="0"/>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 xml:space="preserve">в </w:t>
            </w:r>
            <w:proofErr w:type="spellStart"/>
            <w:r w:rsidRPr="003A6D14">
              <w:rPr>
                <w:rFonts w:ascii="Times New Roman" w:eastAsia="Times New Roman" w:hAnsi="Times New Roman" w:cs="Times New Roman"/>
                <w:lang w:eastAsia="uk-UA"/>
              </w:rPr>
              <w:t>Держказначейській</w:t>
            </w:r>
            <w:proofErr w:type="spellEnd"/>
            <w:r w:rsidRPr="003A6D14">
              <w:rPr>
                <w:rFonts w:ascii="Times New Roman" w:eastAsia="Times New Roman" w:hAnsi="Times New Roman" w:cs="Times New Roman"/>
                <w:lang w:eastAsia="uk-UA"/>
              </w:rPr>
              <w:t xml:space="preserve"> службі України, м. Київ     </w:t>
            </w:r>
          </w:p>
          <w:p w:rsidR="003A6D14" w:rsidRPr="003A6D14" w:rsidRDefault="003A6D14" w:rsidP="003A6D14">
            <w:pPr>
              <w:widowControl w:val="0"/>
              <w:spacing w:after="0"/>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МФО 820172</w:t>
            </w:r>
          </w:p>
          <w:p w:rsidR="003A6D14" w:rsidRPr="003A6D14" w:rsidRDefault="003A6D14" w:rsidP="003A6D14">
            <w:pPr>
              <w:spacing w:after="0" w:line="240" w:lineRule="auto"/>
              <w:rPr>
                <w:rFonts w:ascii="Times New Roman" w:eastAsia="Times New Roman" w:hAnsi="Times New Roman" w:cs="Times New Roman"/>
                <w:lang w:eastAsia="uk-UA"/>
              </w:rPr>
            </w:pPr>
            <w:r w:rsidRPr="003A6D14">
              <w:rPr>
                <w:rFonts w:ascii="Times New Roman" w:eastAsia="Times New Roman" w:hAnsi="Times New Roman" w:cs="Times New Roman"/>
                <w:lang w:eastAsia="uk-UA"/>
              </w:rPr>
              <w:t>Тел. (043</w:t>
            </w:r>
            <w:r w:rsidR="004002B4">
              <w:rPr>
                <w:rFonts w:ascii="Times New Roman" w:eastAsia="Times New Roman" w:hAnsi="Times New Roman" w:cs="Times New Roman"/>
                <w:lang w:eastAsia="uk-UA"/>
              </w:rPr>
              <w:t>35</w:t>
            </w:r>
            <w:r w:rsidRPr="003A6D14">
              <w:rPr>
                <w:rFonts w:ascii="Times New Roman" w:eastAsia="Times New Roman" w:hAnsi="Times New Roman" w:cs="Times New Roman"/>
                <w:lang w:eastAsia="uk-UA"/>
              </w:rPr>
              <w:t xml:space="preserve">) </w:t>
            </w:r>
            <w:r w:rsidR="004002B4">
              <w:rPr>
                <w:rFonts w:ascii="Times New Roman" w:eastAsia="Times New Roman" w:hAnsi="Times New Roman" w:cs="Times New Roman"/>
                <w:lang w:eastAsia="uk-UA"/>
              </w:rPr>
              <w:t>2-32-07, 2-15-98</w:t>
            </w:r>
          </w:p>
          <w:p w:rsidR="003A6D14" w:rsidRPr="003A6D14" w:rsidRDefault="003A6D14" w:rsidP="003A6D14">
            <w:pPr>
              <w:spacing w:after="0" w:line="240" w:lineRule="auto"/>
              <w:rPr>
                <w:rFonts w:ascii="Times New Roman" w:eastAsia="Times New Roman" w:hAnsi="Times New Roman" w:cs="Times New Roman"/>
                <w:lang w:eastAsia="uk-UA"/>
              </w:rPr>
            </w:pPr>
          </w:p>
          <w:p w:rsidR="003A6D14" w:rsidRPr="003A6D14" w:rsidRDefault="00F44B91" w:rsidP="003A6D14">
            <w:pPr>
              <w:spacing w:after="0" w:line="240" w:lineRule="auto"/>
              <w:rPr>
                <w:rFonts w:ascii="Times New Roman" w:eastAsia="Times New Roman" w:hAnsi="Times New Roman" w:cs="Times New Roman"/>
                <w:b/>
                <w:lang w:eastAsia="uk-UA"/>
              </w:rPr>
            </w:pPr>
            <w:r>
              <w:rPr>
                <w:rFonts w:ascii="Times New Roman" w:eastAsia="Times New Roman" w:hAnsi="Times New Roman" w:cs="Times New Roman"/>
                <w:b/>
                <w:lang w:eastAsia="uk-UA"/>
              </w:rPr>
              <w:t>Д</w:t>
            </w:r>
            <w:r w:rsidR="003A6D14" w:rsidRPr="003A6D14">
              <w:rPr>
                <w:rFonts w:ascii="Times New Roman" w:eastAsia="Times New Roman" w:hAnsi="Times New Roman" w:cs="Times New Roman"/>
                <w:b/>
                <w:lang w:eastAsia="uk-UA"/>
              </w:rPr>
              <w:t>иректор</w:t>
            </w:r>
          </w:p>
          <w:p w:rsidR="003A6D14" w:rsidRPr="003A6D14" w:rsidRDefault="003A6D14" w:rsidP="003A6D14">
            <w:pPr>
              <w:spacing w:after="0" w:line="240" w:lineRule="auto"/>
              <w:rPr>
                <w:rFonts w:ascii="Times New Roman" w:eastAsia="Times New Roman" w:hAnsi="Times New Roman" w:cs="Times New Roman"/>
                <w:lang w:eastAsia="uk-UA"/>
              </w:rPr>
            </w:pPr>
          </w:p>
          <w:p w:rsidR="003A6D14" w:rsidRPr="003A6D14" w:rsidRDefault="003A6D14" w:rsidP="004002B4">
            <w:pPr>
              <w:spacing w:line="240" w:lineRule="auto"/>
              <w:jc w:val="both"/>
              <w:rPr>
                <w:rFonts w:ascii="Times New Roman" w:eastAsia="Times New Roman" w:hAnsi="Times New Roman" w:cs="Times New Roman"/>
                <w:lang w:eastAsia="uk-UA"/>
              </w:rPr>
            </w:pPr>
            <w:proofErr w:type="spellStart"/>
            <w:r w:rsidRPr="003A6D14">
              <w:rPr>
                <w:rFonts w:ascii="Times New Roman" w:eastAsia="Times New Roman" w:hAnsi="Times New Roman" w:cs="Times New Roman"/>
                <w:lang w:eastAsia="uk-UA"/>
              </w:rPr>
              <w:t>_______________</w:t>
            </w:r>
            <w:r w:rsidR="004002B4">
              <w:rPr>
                <w:rFonts w:ascii="Times New Roman" w:eastAsia="Times New Roman" w:hAnsi="Times New Roman" w:cs="Times New Roman"/>
                <w:lang w:eastAsia="uk-UA"/>
              </w:rPr>
              <w:t>Мар</w:t>
            </w:r>
            <w:proofErr w:type="spellEnd"/>
            <w:r w:rsidR="004002B4">
              <w:rPr>
                <w:rFonts w:ascii="Times New Roman" w:eastAsia="Times New Roman" w:hAnsi="Times New Roman" w:cs="Times New Roman"/>
                <w:lang w:eastAsia="uk-UA"/>
              </w:rPr>
              <w:t>ія МАЗУР</w:t>
            </w:r>
          </w:p>
        </w:tc>
      </w:tr>
    </w:tbl>
    <w:p w:rsidR="003A6D14" w:rsidRDefault="003A6D14" w:rsidP="003A6D14">
      <w:pPr>
        <w:spacing w:after="0" w:line="240" w:lineRule="auto"/>
        <w:rPr>
          <w:rFonts w:ascii="Times New Roman" w:eastAsia="Times New Roman" w:hAnsi="Times New Roman" w:cs="Times New Roman"/>
          <w:b/>
          <w:sz w:val="24"/>
          <w:szCs w:val="24"/>
        </w:rPr>
      </w:pPr>
    </w:p>
    <w:p w:rsidR="00515BD4" w:rsidRDefault="00515BD4" w:rsidP="003A6D14">
      <w:pPr>
        <w:spacing w:after="0" w:line="240" w:lineRule="auto"/>
        <w:ind w:left="5670"/>
        <w:jc w:val="center"/>
        <w:rPr>
          <w:rFonts w:ascii="Times New Roman" w:eastAsia="Times New Roman" w:hAnsi="Times New Roman" w:cs="Times New Roman"/>
          <w:b/>
          <w:sz w:val="24"/>
          <w:szCs w:val="24"/>
        </w:rPr>
      </w:pPr>
    </w:p>
    <w:p w:rsidR="00403801" w:rsidRDefault="003A6D14" w:rsidP="003A6D14">
      <w:pPr>
        <w:spacing w:after="0" w:line="240" w:lineRule="auto"/>
        <w:ind w:left="56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03801" w:rsidRDefault="00403801" w:rsidP="003A6D14">
      <w:pPr>
        <w:spacing w:after="0" w:line="240" w:lineRule="auto"/>
        <w:ind w:left="5670"/>
        <w:jc w:val="center"/>
        <w:rPr>
          <w:rFonts w:ascii="Times New Roman" w:eastAsia="Times New Roman" w:hAnsi="Times New Roman" w:cs="Times New Roman"/>
          <w:b/>
          <w:sz w:val="24"/>
          <w:szCs w:val="24"/>
        </w:rPr>
      </w:pPr>
    </w:p>
    <w:p w:rsidR="00403801" w:rsidRDefault="00403801" w:rsidP="003A6D14">
      <w:pPr>
        <w:spacing w:after="0" w:line="240" w:lineRule="auto"/>
        <w:ind w:left="5670"/>
        <w:jc w:val="center"/>
        <w:rPr>
          <w:rFonts w:ascii="Times New Roman" w:eastAsia="Times New Roman" w:hAnsi="Times New Roman" w:cs="Times New Roman"/>
          <w:b/>
          <w:sz w:val="24"/>
          <w:szCs w:val="24"/>
        </w:rPr>
      </w:pPr>
    </w:p>
    <w:p w:rsidR="0023162D" w:rsidRPr="0023162D" w:rsidRDefault="00403801" w:rsidP="0023162D">
      <w:pPr>
        <w:jc w:val="right"/>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r w:rsidR="003A6D14">
        <w:rPr>
          <w:rFonts w:ascii="Times New Roman" w:eastAsia="Times New Roman" w:hAnsi="Times New Roman" w:cs="Times New Roman"/>
          <w:b/>
          <w:sz w:val="24"/>
          <w:szCs w:val="24"/>
        </w:rPr>
        <w:t xml:space="preserve"> </w:t>
      </w:r>
      <w:r w:rsidR="0065024D">
        <w:rPr>
          <w:rFonts w:ascii="Times New Roman" w:hAnsi="Times New Roman" w:cs="Times New Roman"/>
          <w:b/>
          <w:bCs/>
          <w:sz w:val="24"/>
          <w:szCs w:val="24"/>
        </w:rPr>
        <w:t>Додаток № 4</w:t>
      </w:r>
      <w:r w:rsidR="0023162D" w:rsidRPr="0023162D">
        <w:rPr>
          <w:rFonts w:ascii="Times New Roman" w:hAnsi="Times New Roman" w:cs="Times New Roman"/>
          <w:b/>
          <w:bCs/>
          <w:sz w:val="24"/>
          <w:szCs w:val="24"/>
        </w:rPr>
        <w:t xml:space="preserve"> до тендерної документації</w:t>
      </w:r>
    </w:p>
    <w:p w:rsidR="0023162D" w:rsidRPr="0023162D" w:rsidRDefault="0023162D" w:rsidP="0023162D">
      <w:pPr>
        <w:spacing w:after="160" w:line="259" w:lineRule="auto"/>
        <w:jc w:val="center"/>
        <w:rPr>
          <w:rFonts w:ascii="Times New Roman" w:hAnsi="Times New Roman" w:cs="Times New Roman"/>
          <w:b/>
          <w:bCs/>
          <w:sz w:val="24"/>
          <w:szCs w:val="24"/>
        </w:rPr>
      </w:pPr>
      <w:r w:rsidRPr="0023162D">
        <w:rPr>
          <w:rFonts w:ascii="Times New Roman"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915" w:type="dxa"/>
        <w:tblInd w:w="-34" w:type="dxa"/>
        <w:tblLook w:val="04A0" w:firstRow="1" w:lastRow="0" w:firstColumn="1" w:lastColumn="0" w:noHBand="0" w:noVBand="1"/>
      </w:tblPr>
      <w:tblGrid>
        <w:gridCol w:w="709"/>
        <w:gridCol w:w="3686"/>
        <w:gridCol w:w="3151"/>
        <w:gridCol w:w="3369"/>
      </w:tblGrid>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vAlign w:val="center"/>
            <w:hideMark/>
          </w:tcPr>
          <w:p w:rsidR="0023162D" w:rsidRPr="0023162D" w:rsidRDefault="0023162D" w:rsidP="0023162D">
            <w:pPr>
              <w:spacing w:after="160" w:line="259" w:lineRule="auto"/>
              <w:jc w:val="center"/>
              <w:rPr>
                <w:rFonts w:ascii="Times New Roman" w:hAnsi="Times New Roman" w:cs="Times New Roman"/>
                <w:sz w:val="24"/>
                <w:szCs w:val="24"/>
                <w:lang w:eastAsia="ru-RU"/>
              </w:rPr>
            </w:pPr>
            <w:r w:rsidRPr="0023162D">
              <w:rPr>
                <w:rFonts w:ascii="Times New Roman" w:hAnsi="Times New Roman" w:cs="Times New Roman"/>
                <w:b/>
                <w:bCs/>
                <w:sz w:val="24"/>
                <w:szCs w:val="24"/>
                <w:lang w:eastAsia="ru-RU"/>
              </w:rPr>
              <w:t>№ п/</w:t>
            </w:r>
            <w:proofErr w:type="spellStart"/>
            <w:r w:rsidRPr="0023162D">
              <w:rPr>
                <w:rFonts w:ascii="Times New Roman" w:hAnsi="Times New Roman" w:cs="Times New Roman"/>
                <w:b/>
                <w:bCs/>
                <w:sz w:val="24"/>
                <w:szCs w:val="24"/>
                <w:lang w:eastAsia="ru-RU"/>
              </w:rPr>
              <w:t>п</w:t>
            </w:r>
            <w:proofErr w:type="spellEnd"/>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3162D" w:rsidRPr="0023162D" w:rsidRDefault="0023162D" w:rsidP="0023162D">
            <w:pPr>
              <w:spacing w:after="160" w:line="259" w:lineRule="auto"/>
              <w:jc w:val="center"/>
              <w:rPr>
                <w:rFonts w:ascii="Times New Roman" w:hAnsi="Times New Roman" w:cs="Times New Roman"/>
                <w:sz w:val="24"/>
                <w:szCs w:val="24"/>
                <w:lang w:eastAsia="ru-RU"/>
              </w:rPr>
            </w:pPr>
            <w:r w:rsidRPr="0023162D">
              <w:rPr>
                <w:rFonts w:ascii="Times New Roman" w:hAnsi="Times New Roman" w:cs="Times New Roman"/>
                <w:b/>
                <w:bCs/>
                <w:sz w:val="24"/>
                <w:szCs w:val="24"/>
                <w:lang w:eastAsia="ru-RU"/>
              </w:rPr>
              <w:t>Підстави для відмови в участі у процедурі закупівлі</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3162D" w:rsidRPr="0023162D" w:rsidRDefault="0023162D" w:rsidP="0023162D">
            <w:pPr>
              <w:spacing w:after="160" w:line="259" w:lineRule="auto"/>
              <w:jc w:val="center"/>
              <w:rPr>
                <w:rFonts w:ascii="Times New Roman" w:hAnsi="Times New Roman" w:cs="Times New Roman"/>
                <w:b/>
                <w:bCs/>
                <w:sz w:val="24"/>
                <w:szCs w:val="24"/>
                <w:lang w:eastAsia="ru-RU"/>
              </w:rPr>
            </w:pPr>
            <w:r w:rsidRPr="0023162D">
              <w:rPr>
                <w:rFonts w:ascii="Times New Roman" w:hAnsi="Times New Roman" w:cs="Times New Roman"/>
                <w:b/>
                <w:bCs/>
                <w:sz w:val="24"/>
                <w:szCs w:val="24"/>
                <w:lang w:eastAsia="ru-RU"/>
              </w:rPr>
              <w:t>Учасник процедури закупівлі</w:t>
            </w:r>
          </w:p>
        </w:tc>
        <w:tc>
          <w:tcPr>
            <w:tcW w:w="3369" w:type="dxa"/>
            <w:tcBorders>
              <w:top w:val="single" w:sz="4" w:space="0" w:color="000000"/>
              <w:left w:val="single" w:sz="4" w:space="0" w:color="000000"/>
              <w:bottom w:val="single" w:sz="4" w:space="0" w:color="000000"/>
              <w:right w:val="single" w:sz="4" w:space="0" w:color="000000"/>
            </w:tcBorders>
            <w:vAlign w:val="center"/>
            <w:hideMark/>
          </w:tcPr>
          <w:p w:rsidR="0023162D" w:rsidRPr="0023162D" w:rsidRDefault="0023162D" w:rsidP="0023162D">
            <w:pPr>
              <w:spacing w:after="160" w:line="259" w:lineRule="auto"/>
              <w:jc w:val="center"/>
              <w:rPr>
                <w:rFonts w:ascii="Times New Roman" w:hAnsi="Times New Roman" w:cs="Times New Roman"/>
                <w:sz w:val="24"/>
                <w:szCs w:val="24"/>
                <w:lang w:eastAsia="ru-RU"/>
              </w:rPr>
            </w:pPr>
            <w:r w:rsidRPr="0023162D">
              <w:rPr>
                <w:rFonts w:ascii="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1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2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3</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23162D">
              <w:rPr>
                <w:rFonts w:ascii="Times New Roman" w:hAnsi="Times New Roman" w:cs="Times New Roman"/>
                <w:sz w:val="24"/>
                <w:szCs w:val="24"/>
                <w:shd w:val="clear" w:color="auto" w:fill="FFFFFF"/>
                <w:lang w:eastAsia="ru-RU"/>
              </w:rPr>
              <w:lastRenderedPageBreak/>
              <w:t xml:space="preserve">правопорушення або правопорушення, пов’язаного з корупцією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3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3162D">
              <w:rPr>
                <w:rFonts w:ascii="Times New Roman" w:hAnsi="Times New Roman" w:cs="Times New Roman"/>
                <w:sz w:val="24"/>
                <w:szCs w:val="24"/>
                <w:lang w:eastAsia="ru-RU"/>
              </w:rPr>
              <w:lastRenderedPageBreak/>
              <w:t>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13" w:history="1">
              <w:r w:rsidRPr="0023162D">
                <w:rPr>
                  <w:rFonts w:ascii="Times New Roman" w:hAnsi="Times New Roman" w:cs="Times New Roman"/>
                  <w:color w:val="0000FF"/>
                  <w:sz w:val="24"/>
                  <w:szCs w:val="24"/>
                  <w:u w:val="single"/>
                  <w:lang w:eastAsia="ru-RU"/>
                </w:rPr>
                <w:t>https://corruptinfo.nazk.gov.ua/»</w:t>
              </w:r>
            </w:hyperlink>
            <w:r w:rsidRPr="0023162D">
              <w:rPr>
                <w:rFonts w:ascii="Times New Roman" w:hAnsi="Times New Roman" w:cs="Times New Roman"/>
                <w:sz w:val="24"/>
                <w:szCs w:val="24"/>
                <w:lang w:eastAsia="ru-RU"/>
              </w:rPr>
              <w:t xml:space="preserve"> </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4</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3162D">
              <w:rPr>
                <w:rFonts w:ascii="Times New Roman" w:hAnsi="Times New Roman" w:cs="Times New Roman"/>
                <w:sz w:val="24"/>
                <w:szCs w:val="24"/>
                <w:shd w:val="clear" w:color="auto" w:fill="FFFFFF"/>
                <w:lang w:eastAsia="ru-RU"/>
              </w:rPr>
              <w:t>антиконкурентних</w:t>
            </w:r>
            <w:proofErr w:type="spellEnd"/>
            <w:r w:rsidRPr="0023162D">
              <w:rPr>
                <w:rFonts w:ascii="Times New Roman" w:hAnsi="Times New Roman" w:cs="Times New Roman"/>
                <w:sz w:val="24"/>
                <w:szCs w:val="24"/>
                <w:shd w:val="clear" w:color="auto" w:fill="FFFFFF"/>
                <w:lang w:eastAsia="ru-RU"/>
              </w:rPr>
              <w:t xml:space="preserve"> узгоджених дій, що стосуються спотворення результатів тендерів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4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5</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5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23162D">
              <w:rPr>
                <w:rFonts w:ascii="Times New Roman" w:hAnsi="Times New Roman" w:cs="Times New Roman"/>
                <w:sz w:val="24"/>
                <w:szCs w:val="24"/>
                <w:lang w:eastAsia="ru-RU"/>
              </w:rPr>
              <w:t>незнятої</w:t>
            </w:r>
            <w:proofErr w:type="spellEnd"/>
            <w:r w:rsidRPr="0023162D">
              <w:rPr>
                <w:rFonts w:ascii="Times New Roman" w:hAnsi="Times New Roman" w:cs="Times New Roman"/>
                <w:sz w:val="24"/>
                <w:szCs w:val="24"/>
                <w:lang w:eastAsia="ru-RU"/>
              </w:rPr>
              <w:t xml:space="preserve"> чи непогашеної судимості не має та в розшуку не перебуває</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6</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3162D">
              <w:rPr>
                <w:rFonts w:ascii="Times New Roman" w:hAnsi="Times New Roman" w:cs="Times New Roman"/>
                <w:i/>
                <w:iCs/>
                <w:sz w:val="24"/>
                <w:szCs w:val="24"/>
                <w:shd w:val="clear" w:color="auto" w:fill="FFFFFF"/>
                <w:lang w:eastAsia="ru-RU"/>
              </w:rPr>
              <w:t>(підпункт 6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23162D">
              <w:rPr>
                <w:rFonts w:ascii="Times New Roman" w:hAnsi="Times New Roman" w:cs="Times New Roman"/>
                <w:sz w:val="24"/>
                <w:szCs w:val="24"/>
                <w:lang w:eastAsia="ru-RU"/>
              </w:rPr>
              <w:t>незнятої</w:t>
            </w:r>
            <w:proofErr w:type="spellEnd"/>
            <w:r w:rsidRPr="0023162D">
              <w:rPr>
                <w:rFonts w:ascii="Times New Roman" w:hAnsi="Times New Roman" w:cs="Times New Roman"/>
                <w:sz w:val="24"/>
                <w:szCs w:val="24"/>
                <w:lang w:eastAsia="ru-RU"/>
              </w:rPr>
              <w:t xml:space="preserve"> чи непогашеної судимості не має та в розшуку не перебуває.</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7</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color w:val="000000"/>
                <w:sz w:val="24"/>
                <w:szCs w:val="24"/>
                <w:lang w:eastAsia="ru-RU"/>
              </w:rPr>
            </w:pPr>
            <w:r w:rsidRPr="0023162D">
              <w:rPr>
                <w:rFonts w:ascii="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w:t>
            </w:r>
            <w:r w:rsidRPr="0023162D">
              <w:rPr>
                <w:rFonts w:ascii="Times New Roman" w:hAnsi="Times New Roman" w:cs="Times New Roman"/>
                <w:color w:val="000000"/>
                <w:sz w:val="24"/>
                <w:szCs w:val="24"/>
                <w:shd w:val="clear" w:color="auto" w:fill="FFFFFF"/>
                <w:lang w:eastAsia="ru-RU"/>
              </w:rPr>
              <w:lastRenderedPageBreak/>
              <w:t xml:space="preserve">іншими учасниками процедури закупівлі та/або з уповноваженою особою (особами), та/або з керівником замовника </w:t>
            </w:r>
            <w:r w:rsidRPr="0023162D">
              <w:rPr>
                <w:rFonts w:ascii="Times New Roman" w:hAnsi="Times New Roman" w:cs="Times New Roman"/>
                <w:i/>
                <w:iCs/>
                <w:color w:val="000000"/>
                <w:sz w:val="24"/>
                <w:szCs w:val="24"/>
                <w:shd w:val="clear" w:color="auto" w:fill="FFFFFF"/>
                <w:lang w:eastAsia="ru-RU"/>
              </w:rPr>
              <w:t>(</w:t>
            </w:r>
            <w:r w:rsidRPr="0023162D">
              <w:rPr>
                <w:rFonts w:ascii="Times New Roman" w:hAnsi="Times New Roman" w:cs="Times New Roman"/>
                <w:i/>
                <w:iCs/>
                <w:color w:val="000000"/>
                <w:sz w:val="24"/>
                <w:szCs w:val="24"/>
                <w:lang w:eastAsia="ru-RU"/>
              </w:rPr>
              <w:t>підпункт 7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color w:val="000000"/>
                <w:sz w:val="24"/>
                <w:szCs w:val="24"/>
                <w:lang w:eastAsia="ru-RU"/>
              </w:rPr>
            </w:pPr>
            <w:r w:rsidRPr="0023162D">
              <w:rPr>
                <w:rFonts w:ascii="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w:t>
            </w:r>
            <w:r w:rsidRPr="0023162D">
              <w:rPr>
                <w:rFonts w:ascii="Times New Roman" w:hAnsi="Times New Roman" w:cs="Times New Roman"/>
                <w:color w:val="000000"/>
                <w:sz w:val="24"/>
                <w:szCs w:val="24"/>
                <w:lang w:eastAsia="ru-RU"/>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8</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color w:val="000000"/>
                <w:sz w:val="24"/>
                <w:szCs w:val="24"/>
                <w:lang w:eastAsia="ru-RU"/>
              </w:rPr>
            </w:pPr>
            <w:r w:rsidRPr="0023162D">
              <w:rPr>
                <w:rFonts w:ascii="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3162D">
              <w:rPr>
                <w:rFonts w:ascii="Times New Roman" w:hAnsi="Times New Roman" w:cs="Times New Roman"/>
                <w:i/>
                <w:iCs/>
                <w:color w:val="000000"/>
                <w:sz w:val="24"/>
                <w:szCs w:val="24"/>
                <w:shd w:val="clear" w:color="auto" w:fill="FFFFFF"/>
                <w:lang w:eastAsia="ru-RU"/>
              </w:rPr>
              <w:t>(</w:t>
            </w:r>
            <w:r w:rsidRPr="0023162D">
              <w:rPr>
                <w:rFonts w:ascii="Times New Roman" w:hAnsi="Times New Roman" w:cs="Times New Roman"/>
                <w:i/>
                <w:iCs/>
                <w:color w:val="000000"/>
                <w:sz w:val="24"/>
                <w:szCs w:val="24"/>
                <w:lang w:eastAsia="ru-RU"/>
              </w:rPr>
              <w:t>підпункт 8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color w:val="000000"/>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9</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9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10</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shd w:val="clear" w:color="auto" w:fill="FFFFFF"/>
                <w:lang w:eastAsia="ru-RU"/>
              </w:rPr>
            </w:pPr>
            <w:r w:rsidRPr="0023162D">
              <w:rPr>
                <w:rFonts w:ascii="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10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3162D" w:rsidRPr="0023162D" w:rsidRDefault="0023162D" w:rsidP="0023162D">
            <w:pPr>
              <w:spacing w:after="160" w:line="259" w:lineRule="auto"/>
              <w:rPr>
                <w:rFonts w:ascii="Times New Roman" w:hAnsi="Times New Roman" w:cs="Times New Roman"/>
                <w:i/>
                <w:iCs/>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3162D">
              <w:rPr>
                <w:rFonts w:ascii="Times New Roman" w:hAnsi="Times New Roman" w:cs="Times New Roman"/>
                <w:i/>
                <w:iCs/>
                <w:sz w:val="24"/>
                <w:szCs w:val="24"/>
                <w:lang w:eastAsia="ru-RU"/>
              </w:rPr>
              <w:t xml:space="preserve"> </w:t>
            </w:r>
          </w:p>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i/>
                <w:iCs/>
                <w:sz w:val="24"/>
                <w:szCs w:val="24"/>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3162D" w:rsidRPr="0023162D" w:rsidRDefault="0023162D" w:rsidP="0023162D">
            <w:pPr>
              <w:spacing w:after="160" w:line="259" w:lineRule="auto"/>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color w:val="FF0000"/>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11</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 xml:space="preserve">учасник процедури закупівлі або кінцевий </w:t>
            </w:r>
            <w:proofErr w:type="spellStart"/>
            <w:r w:rsidRPr="0023162D">
              <w:rPr>
                <w:rFonts w:ascii="Times New Roman" w:hAnsi="Times New Roman" w:cs="Times New Roman"/>
                <w:sz w:val="24"/>
                <w:szCs w:val="24"/>
                <w:lang w:eastAsia="ru-RU"/>
              </w:rPr>
              <w:t>бенефіціарний</w:t>
            </w:r>
            <w:proofErr w:type="spellEnd"/>
            <w:r w:rsidRPr="0023162D">
              <w:rPr>
                <w:rFonts w:ascii="Times New Roman" w:hAnsi="Times New Roman" w:cs="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w:t>
            </w:r>
            <w:r w:rsidRPr="0023162D">
              <w:rPr>
                <w:rFonts w:ascii="Times New Roman" w:hAnsi="Times New Roman" w:cs="Times New Roman"/>
                <w:sz w:val="24"/>
                <w:szCs w:val="24"/>
                <w:lang w:eastAsia="ru-RU"/>
              </w:rPr>
              <w:lastRenderedPageBreak/>
              <w:t>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3162D">
              <w:rPr>
                <w:rFonts w:ascii="Times New Roman" w:hAnsi="Times New Roman" w:cs="Times New Roman"/>
                <w:sz w:val="24"/>
                <w:szCs w:val="24"/>
                <w:shd w:val="clear" w:color="auto" w:fill="FFFFFF"/>
                <w:lang w:eastAsia="ru-RU"/>
              </w:rPr>
              <w:t xml:space="preserve">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11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3162D">
              <w:rPr>
                <w:rFonts w:ascii="Times New Roman" w:hAnsi="Times New Roman" w:cs="Times New Roman"/>
                <w:sz w:val="24"/>
                <w:szCs w:val="24"/>
                <w:lang w:eastAsia="ru-RU"/>
              </w:rPr>
              <w:lastRenderedPageBreak/>
              <w:t xml:space="preserve">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23162D">
              <w:rPr>
                <w:rFonts w:ascii="Times New Roman" w:hAnsi="Times New Roman" w:cs="Times New Roman"/>
                <w:sz w:val="24"/>
                <w:szCs w:val="24"/>
                <w:lang w:eastAsia="ru-RU"/>
              </w:rPr>
              <w:t>бенефіціарний</w:t>
            </w:r>
            <w:proofErr w:type="spellEnd"/>
            <w:r w:rsidRPr="0023162D">
              <w:rPr>
                <w:rFonts w:ascii="Times New Roman" w:hAnsi="Times New Roman" w:cs="Times New Roman"/>
                <w:sz w:val="24"/>
                <w:szCs w:val="24"/>
                <w:lang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12</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3162D">
              <w:rPr>
                <w:rFonts w:ascii="Times New Roman" w:hAnsi="Times New Roman" w:cs="Times New Roman"/>
                <w:i/>
                <w:iCs/>
                <w:sz w:val="24"/>
                <w:szCs w:val="24"/>
                <w:shd w:val="clear" w:color="auto" w:fill="FFFFFF"/>
                <w:lang w:eastAsia="ru-RU"/>
              </w:rPr>
              <w:t>(підпункт 12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23162D">
              <w:rPr>
                <w:rFonts w:ascii="Times New Roman" w:hAnsi="Times New Roman" w:cs="Times New Roman"/>
                <w:sz w:val="24"/>
                <w:szCs w:val="24"/>
                <w:lang w:eastAsia="ru-RU"/>
              </w:rPr>
              <w:t>незнятої</w:t>
            </w:r>
            <w:proofErr w:type="spellEnd"/>
            <w:r w:rsidRPr="0023162D">
              <w:rPr>
                <w:rFonts w:ascii="Times New Roman" w:hAnsi="Times New Roman" w:cs="Times New Roman"/>
                <w:sz w:val="24"/>
                <w:szCs w:val="24"/>
                <w:lang w:eastAsia="ru-RU"/>
              </w:rPr>
              <w:t xml:space="preserve"> чи непогашеної судимості не має та в розшуку не перебуває.</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13</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i/>
                <w:iCs/>
                <w:sz w:val="24"/>
                <w:szCs w:val="24"/>
                <w:lang w:eastAsia="ru-RU"/>
              </w:rPr>
            </w:pPr>
            <w:r w:rsidRPr="0023162D">
              <w:rPr>
                <w:rFonts w:ascii="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23162D">
              <w:rPr>
                <w:rFonts w:ascii="Times New Roman" w:hAnsi="Times New Roman" w:cs="Times New Roman"/>
                <w:sz w:val="24"/>
                <w:szCs w:val="24"/>
                <w:lang w:eastAsia="ru-RU"/>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3162D">
              <w:rPr>
                <w:rFonts w:ascii="Times New Roman" w:hAnsi="Times New Roman" w:cs="Times New Roman"/>
                <w:i/>
                <w:iCs/>
                <w:sz w:val="24"/>
                <w:szCs w:val="24"/>
                <w:lang w:eastAsia="ru-RU"/>
              </w:rPr>
              <w:t>(абзац 14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rPr>
            </w:pPr>
            <w:r w:rsidRPr="0023162D">
              <w:rPr>
                <w:rFonts w:ascii="Times New Roman" w:hAnsi="Times New Roman" w:cs="Times New Roman"/>
                <w:sz w:val="24"/>
                <w:szCs w:val="24"/>
                <w:lang w:eastAsia="ru-RU"/>
              </w:rPr>
              <w:lastRenderedPageBreak/>
              <w:t xml:space="preserve">Учасник процедури закупівлі має </w:t>
            </w:r>
            <w:r w:rsidRPr="0023162D">
              <w:rPr>
                <w:rFonts w:ascii="Times New Roman" w:hAnsi="Times New Roman" w:cs="Times New Roman"/>
                <w:sz w:val="24"/>
                <w:szCs w:val="24"/>
              </w:rPr>
              <w:t>надати:</w:t>
            </w:r>
          </w:p>
          <w:p w:rsidR="0023162D" w:rsidRPr="0023162D" w:rsidRDefault="0023162D" w:rsidP="0023162D">
            <w:pPr>
              <w:numPr>
                <w:ilvl w:val="0"/>
                <w:numId w:val="30"/>
              </w:numPr>
              <w:spacing w:after="0" w:line="254" w:lineRule="auto"/>
              <w:ind w:left="410"/>
              <w:contextualSpacing/>
              <w:rPr>
                <w:rFonts w:ascii="Times New Roman" w:hAnsi="Times New Roman" w:cs="Times New Roman"/>
                <w:sz w:val="24"/>
                <w:szCs w:val="24"/>
              </w:rPr>
            </w:pPr>
            <w:r w:rsidRPr="0023162D">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w:t>
            </w:r>
            <w:r w:rsidRPr="0023162D">
              <w:rPr>
                <w:rFonts w:ascii="Times New Roman" w:hAnsi="Times New Roman" w:cs="Times New Roman"/>
                <w:sz w:val="24"/>
                <w:szCs w:val="24"/>
              </w:rPr>
              <w:lastRenderedPageBreak/>
              <w:t>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3162D" w:rsidRPr="0023162D" w:rsidRDefault="0023162D" w:rsidP="0023162D">
            <w:pPr>
              <w:spacing w:after="160" w:line="259" w:lineRule="auto"/>
              <w:ind w:left="50"/>
              <w:rPr>
                <w:rFonts w:ascii="Times New Roman" w:hAnsi="Times New Roman" w:cs="Times New Roman"/>
                <w:sz w:val="24"/>
                <w:szCs w:val="24"/>
              </w:rPr>
            </w:pPr>
            <w:r w:rsidRPr="0023162D">
              <w:rPr>
                <w:rFonts w:ascii="Times New Roman" w:hAnsi="Times New Roman" w:cs="Times New Roman"/>
                <w:sz w:val="24"/>
                <w:szCs w:val="24"/>
              </w:rPr>
              <w:t xml:space="preserve">або </w:t>
            </w:r>
          </w:p>
          <w:p w:rsidR="0023162D" w:rsidRPr="0023162D" w:rsidRDefault="0023162D" w:rsidP="0023162D">
            <w:pPr>
              <w:numPr>
                <w:ilvl w:val="0"/>
                <w:numId w:val="30"/>
              </w:numPr>
              <w:spacing w:after="0" w:line="254" w:lineRule="auto"/>
              <w:ind w:left="410"/>
              <w:contextualSpacing/>
              <w:rPr>
                <w:rFonts w:ascii="Times New Roman" w:hAnsi="Times New Roman" w:cs="Times New Roman"/>
                <w:sz w:val="24"/>
                <w:szCs w:val="24"/>
              </w:rPr>
            </w:pPr>
            <w:r w:rsidRPr="0023162D">
              <w:rPr>
                <w:rFonts w:ascii="Times New Roman" w:hAnsi="Times New Roman" w:cs="Times New Roman"/>
                <w:sz w:val="24"/>
                <w:szCs w:val="24"/>
              </w:rPr>
              <w:t xml:space="preserve">учасник процедури закупівлі, що перебуває в обставинах, зазначених в абзаці 14 пункту 47 </w:t>
            </w:r>
            <w:proofErr w:type="spellStart"/>
            <w:r w:rsidRPr="0023162D">
              <w:rPr>
                <w:rFonts w:ascii="Times New Roman" w:hAnsi="Times New Roman" w:cs="Times New Roman"/>
                <w:sz w:val="24"/>
                <w:szCs w:val="24"/>
              </w:rPr>
              <w:t>Особливсотей</w:t>
            </w:r>
            <w:proofErr w:type="spellEnd"/>
            <w:r w:rsidRPr="0023162D">
              <w:rPr>
                <w:rFonts w:ascii="Times New Roman" w:hAnsi="Times New Roman" w:cs="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9" w:type="dxa"/>
            <w:tcBorders>
              <w:top w:val="single" w:sz="4" w:space="0" w:color="000000"/>
              <w:left w:val="single" w:sz="4" w:space="0" w:color="000000"/>
              <w:bottom w:val="single" w:sz="4" w:space="0" w:color="000000"/>
              <w:right w:val="single" w:sz="4" w:space="0" w:color="000000"/>
            </w:tcBorders>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w:t>
            </w:r>
            <w:r w:rsidRPr="0023162D">
              <w:rPr>
                <w:rFonts w:ascii="Times New Roman" w:hAnsi="Times New Roman" w:cs="Times New Roman"/>
                <w:sz w:val="24"/>
                <w:szCs w:val="24"/>
                <w:lang w:eastAsia="ru-RU"/>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162D" w:rsidRPr="0023162D" w:rsidRDefault="0023162D" w:rsidP="0023162D">
            <w:pPr>
              <w:spacing w:after="160" w:line="259" w:lineRule="auto"/>
              <w:rPr>
                <w:rFonts w:ascii="Times New Roman" w:hAnsi="Times New Roman" w:cs="Times New Roman"/>
                <w:sz w:val="24"/>
                <w:szCs w:val="24"/>
                <w:lang w:eastAsia="ru-RU"/>
              </w:rPr>
            </w:pPr>
          </w:p>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або</w:t>
            </w:r>
          </w:p>
          <w:p w:rsidR="0023162D" w:rsidRPr="0023162D" w:rsidRDefault="0023162D" w:rsidP="0023162D">
            <w:pPr>
              <w:spacing w:after="160" w:line="259" w:lineRule="auto"/>
              <w:rPr>
                <w:rFonts w:ascii="Times New Roman" w:hAnsi="Times New Roman" w:cs="Times New Roman"/>
                <w:sz w:val="24"/>
                <w:szCs w:val="24"/>
                <w:lang w:eastAsia="ru-RU"/>
              </w:rPr>
            </w:pPr>
          </w:p>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3162D" w:rsidRPr="0023162D" w:rsidRDefault="0023162D" w:rsidP="0023162D">
      <w:pPr>
        <w:spacing w:after="160" w:line="259" w:lineRule="auto"/>
        <w:rPr>
          <w:rFonts w:ascii="Times New Roman" w:hAnsi="Times New Roman" w:cs="Times New Roman"/>
          <w:b/>
          <w:bCs/>
          <w:sz w:val="24"/>
          <w:szCs w:val="24"/>
        </w:rPr>
      </w:pPr>
    </w:p>
    <w:p w:rsidR="0023162D" w:rsidRPr="0023162D" w:rsidRDefault="0023162D" w:rsidP="0023162D">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w:t>
      </w:r>
      <w:r w:rsidRPr="0023162D">
        <w:rPr>
          <w:rFonts w:ascii="Times New Roman" w:hAnsi="Times New Roman" w:cs="Times New Roman"/>
          <w:sz w:val="24"/>
          <w:szCs w:val="24"/>
        </w:rPr>
        <w:t>___</w:t>
      </w:r>
    </w:p>
    <w:p w:rsidR="0023162D" w:rsidRPr="0023162D" w:rsidRDefault="0023162D" w:rsidP="0023162D">
      <w:pPr>
        <w:spacing w:after="160" w:line="259" w:lineRule="auto"/>
        <w:jc w:val="both"/>
        <w:rPr>
          <w:rFonts w:ascii="Times New Roman" w:hAnsi="Times New Roman" w:cs="Times New Roman"/>
          <w:sz w:val="24"/>
          <w:szCs w:val="24"/>
        </w:rPr>
      </w:pPr>
      <w:r w:rsidRPr="0023162D">
        <w:rPr>
          <w:rFonts w:ascii="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val="ru-RU"/>
        </w:rPr>
        <w:t xml:space="preserve">** </w:t>
      </w:r>
      <w:proofErr w:type="gramStart"/>
      <w:r w:rsidRPr="0023162D">
        <w:rPr>
          <w:rFonts w:ascii="Times New Roman" w:hAnsi="Times New Roman" w:cs="Times New Roman"/>
          <w:sz w:val="24"/>
          <w:szCs w:val="24"/>
        </w:rPr>
        <w:t>П</w:t>
      </w:r>
      <w:proofErr w:type="gramEnd"/>
      <w:r w:rsidRPr="0023162D">
        <w:rPr>
          <w:rFonts w:ascii="Times New Roman" w:hAnsi="Times New Roman" w:cs="Times New Roman"/>
          <w:sz w:val="24"/>
          <w:szCs w:val="24"/>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23162D">
        <w:rPr>
          <w:rFonts w:ascii="Times New Roman" w:hAnsi="Times New Roman" w:cs="Times New Roman"/>
          <w:sz w:val="24"/>
          <w:szCs w:val="24"/>
        </w:rPr>
        <w:t>бенефіціарного</w:t>
      </w:r>
      <w:proofErr w:type="spellEnd"/>
      <w:r w:rsidRPr="0023162D">
        <w:rPr>
          <w:rFonts w:ascii="Times New Roman" w:hAnsi="Times New Roman" w:cs="Times New Roman"/>
          <w:sz w:val="24"/>
          <w:szCs w:val="24"/>
        </w:rPr>
        <w:t xml:space="preserve"> власника, члена або учасника (акціонера)</w:t>
      </w:r>
      <w:r w:rsidRPr="0023162D">
        <w:rPr>
          <w:rFonts w:ascii="Times New Roman" w:hAnsi="Times New Roman" w:cs="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23162D" w:rsidRPr="0023162D" w:rsidRDefault="0023162D" w:rsidP="0023162D">
      <w:pPr>
        <w:spacing w:after="160" w:line="259" w:lineRule="auto"/>
        <w:jc w:val="both"/>
        <w:rPr>
          <w:rFonts w:ascii="Times New Roman" w:hAnsi="Times New Roman" w:cs="Times New Roman"/>
          <w:sz w:val="24"/>
          <w:szCs w:val="24"/>
        </w:rPr>
      </w:pPr>
      <w:r w:rsidRPr="0023162D">
        <w:rPr>
          <w:rFonts w:ascii="Times New Roman" w:hAnsi="Times New Roman" w:cs="Times New Roman"/>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23162D">
        <w:rPr>
          <w:rFonts w:ascii="Times New Roman" w:hAnsi="Times New Roman" w:cs="Times New Roman"/>
          <w:sz w:val="24"/>
          <w:szCs w:val="24"/>
        </w:rPr>
        <w:t xml:space="preserve">учасника процедури закупівлі або кінцевого </w:t>
      </w:r>
      <w:proofErr w:type="spellStart"/>
      <w:r w:rsidRPr="0023162D">
        <w:rPr>
          <w:rFonts w:ascii="Times New Roman" w:hAnsi="Times New Roman" w:cs="Times New Roman"/>
          <w:sz w:val="24"/>
          <w:szCs w:val="24"/>
        </w:rPr>
        <w:t>бенефіціарного</w:t>
      </w:r>
      <w:proofErr w:type="spellEnd"/>
      <w:r w:rsidRPr="0023162D">
        <w:rPr>
          <w:rFonts w:ascii="Times New Roman" w:hAnsi="Times New Roman" w:cs="Times New Roman"/>
          <w:sz w:val="24"/>
          <w:szCs w:val="24"/>
        </w:rPr>
        <w:t xml:space="preserve"> власника, члена або учасника (акціонера)</w:t>
      </w:r>
      <w:r w:rsidRPr="0023162D">
        <w:rPr>
          <w:rFonts w:ascii="Times New Roman" w:hAnsi="Times New Roman" w:cs="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w:t>
      </w:r>
      <w:r w:rsidRPr="0023162D">
        <w:rPr>
          <w:rFonts w:ascii="Times New Roman" w:hAnsi="Times New Roman" w:cs="Times New Roman"/>
          <w:sz w:val="24"/>
          <w:szCs w:val="24"/>
          <w:lang w:eastAsia="ru-RU"/>
        </w:rPr>
        <w:lastRenderedPageBreak/>
        <w:t>підстави, визначеної підпунктом 11 пункту 47 Особливостей, до</w:t>
      </w:r>
      <w:r w:rsidRPr="0023162D">
        <w:rPr>
          <w:rFonts w:ascii="Times New Roman" w:hAnsi="Times New Roman" w:cs="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23162D">
        <w:rPr>
          <w:rFonts w:ascii="Times New Roman" w:hAnsi="Times New Roman" w:cs="Times New Roman"/>
          <w:sz w:val="24"/>
          <w:szCs w:val="24"/>
        </w:rPr>
        <w:t>бенефіціарного</w:t>
      </w:r>
      <w:proofErr w:type="spellEnd"/>
      <w:r w:rsidRPr="0023162D">
        <w:rPr>
          <w:rFonts w:ascii="Times New Roman" w:hAnsi="Times New Roman" w:cs="Times New Roman"/>
          <w:sz w:val="24"/>
          <w:szCs w:val="24"/>
        </w:rPr>
        <w:t xml:space="preserve"> власника, члена або учасника (акціонера)</w:t>
      </w:r>
      <w:r w:rsidRPr="0023162D">
        <w:rPr>
          <w:rFonts w:ascii="Times New Roman" w:hAnsi="Times New Roman" w:cs="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23162D" w:rsidRPr="0023162D" w:rsidRDefault="0023162D" w:rsidP="0023162D">
      <w:pPr>
        <w:spacing w:after="160" w:line="259" w:lineRule="auto"/>
        <w:jc w:val="both"/>
        <w:rPr>
          <w:rFonts w:ascii="Times New Roman" w:hAnsi="Times New Roman" w:cs="Times New Roman"/>
          <w:sz w:val="24"/>
          <w:szCs w:val="24"/>
        </w:rPr>
      </w:pPr>
      <w:r w:rsidRPr="0023162D">
        <w:rPr>
          <w:rFonts w:ascii="Times New Roman" w:hAnsi="Times New Roman" w:cs="Times New Roman"/>
          <w:sz w:val="24"/>
          <w:szCs w:val="24"/>
        </w:rPr>
        <w:t>_______________</w:t>
      </w:r>
    </w:p>
    <w:p w:rsidR="0023162D" w:rsidRPr="0023162D" w:rsidRDefault="0023162D" w:rsidP="0023162D">
      <w:pPr>
        <w:spacing w:after="160" w:line="259" w:lineRule="auto"/>
        <w:jc w:val="both"/>
        <w:rPr>
          <w:rFonts w:ascii="Times New Roman" w:hAnsi="Times New Roman" w:cs="Times New Roman"/>
          <w:sz w:val="24"/>
          <w:szCs w:val="24"/>
        </w:rPr>
      </w:pPr>
      <w:r w:rsidRPr="0023162D">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3162D" w:rsidRPr="0023162D" w:rsidRDefault="0023162D" w:rsidP="0023162D">
      <w:pPr>
        <w:spacing w:after="160" w:line="259" w:lineRule="auto"/>
        <w:jc w:val="both"/>
        <w:rPr>
          <w:rFonts w:ascii="Times New Roman" w:hAnsi="Times New Roman" w:cs="Times New Roman"/>
          <w:b/>
          <w:bCs/>
          <w:sz w:val="24"/>
          <w:szCs w:val="24"/>
        </w:rPr>
      </w:pPr>
      <w:r w:rsidRPr="0023162D">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05F84" w:rsidRDefault="00005F84" w:rsidP="0023162D">
      <w:pPr>
        <w:spacing w:after="0" w:line="240" w:lineRule="auto"/>
        <w:ind w:left="5670"/>
        <w:jc w:val="center"/>
        <w:rPr>
          <w:rFonts w:ascii="Times New Roman" w:eastAsia="Times New Roman" w:hAnsi="Times New Roman" w:cs="Times New Roman"/>
          <w:sz w:val="24"/>
          <w:szCs w:val="24"/>
          <w:lang w:eastAsia="ru-RU"/>
        </w:rPr>
      </w:pPr>
    </w:p>
    <w:p w:rsidR="00005F84" w:rsidRDefault="00005F84" w:rsidP="00005F84">
      <w:pPr>
        <w:rPr>
          <w:rFonts w:ascii="Times New Roman" w:eastAsia="Times New Roman" w:hAnsi="Times New Roman" w:cs="Times New Roman"/>
          <w:sz w:val="24"/>
          <w:szCs w:val="24"/>
          <w:lang w:eastAsia="ru-RU"/>
        </w:rPr>
      </w:pPr>
    </w:p>
    <w:p w:rsidR="00005F84" w:rsidRDefault="00005F84"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005F84" w:rsidRDefault="00005F84" w:rsidP="00005F84">
      <w:pPr>
        <w:spacing w:after="0" w:line="240" w:lineRule="auto"/>
        <w:ind w:right="-1"/>
        <w:jc w:val="right"/>
        <w:rPr>
          <w:rFonts w:ascii="Times New Roman" w:hAnsi="Times New Roman" w:cs="Times New Roman"/>
          <w:b/>
          <w:sz w:val="24"/>
          <w:szCs w:val="24"/>
          <w:lang w:eastAsia="ru-RU"/>
        </w:rPr>
      </w:pPr>
      <w:r w:rsidRPr="00005F84">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Додаток 5</w:t>
      </w:r>
    </w:p>
    <w:p w:rsidR="00005F84" w:rsidRDefault="00005F84" w:rsidP="00005F84">
      <w:pPr>
        <w:spacing w:after="0" w:line="240" w:lineRule="auto"/>
        <w:ind w:right="-1"/>
        <w:jc w:val="right"/>
        <w:rPr>
          <w:rFonts w:ascii="Times New Roman" w:hAnsi="Times New Roman" w:cs="Times New Roman"/>
          <w:b/>
          <w:sz w:val="24"/>
          <w:szCs w:val="24"/>
          <w:lang w:eastAsia="ru-RU"/>
        </w:rPr>
      </w:pPr>
    </w:p>
    <w:p w:rsidR="00005F84" w:rsidRPr="00005F84" w:rsidRDefault="00005F84" w:rsidP="00005F84">
      <w:pPr>
        <w:spacing w:after="0" w:line="240" w:lineRule="auto"/>
        <w:ind w:right="-1"/>
        <w:jc w:val="right"/>
        <w:rPr>
          <w:rFonts w:ascii="Times New Roman" w:hAnsi="Times New Roman" w:cs="Times New Roman"/>
          <w:b/>
          <w:sz w:val="24"/>
          <w:szCs w:val="24"/>
          <w:lang w:eastAsia="ru-RU"/>
        </w:rPr>
      </w:pPr>
      <w:proofErr w:type="spellStart"/>
      <w:r w:rsidRPr="00005F84">
        <w:rPr>
          <w:rFonts w:ascii="Times New Roman" w:hAnsi="Times New Roman" w:cs="Times New Roman"/>
          <w:b/>
          <w:sz w:val="24"/>
          <w:szCs w:val="24"/>
          <w:lang w:eastAsia="ru-RU"/>
        </w:rPr>
        <w:t>Кому_____________________</w:t>
      </w:r>
      <w:proofErr w:type="spellEnd"/>
      <w:r w:rsidRPr="00005F84">
        <w:rPr>
          <w:rFonts w:ascii="Times New Roman" w:hAnsi="Times New Roman" w:cs="Times New Roman"/>
          <w:b/>
          <w:sz w:val="24"/>
          <w:szCs w:val="24"/>
          <w:lang w:eastAsia="ru-RU"/>
        </w:rPr>
        <w:t>_____(замовник</w:t>
      </w:r>
      <w:r>
        <w:rPr>
          <w:rFonts w:ascii="Times New Roman" w:hAnsi="Times New Roman" w:cs="Times New Roman"/>
          <w:b/>
          <w:sz w:val="24"/>
          <w:szCs w:val="24"/>
          <w:lang w:eastAsia="ru-RU"/>
        </w:rPr>
        <w:t>)</w:t>
      </w:r>
    </w:p>
    <w:p w:rsidR="00005F84" w:rsidRPr="00005F84" w:rsidRDefault="00005F84" w:rsidP="00005F84">
      <w:pPr>
        <w:spacing w:after="0" w:line="240" w:lineRule="auto"/>
        <w:jc w:val="center"/>
        <w:rPr>
          <w:rFonts w:cs="Times New Roman"/>
          <w:b/>
          <w:sz w:val="24"/>
          <w:szCs w:val="24"/>
          <w:lang w:val="ru-RU" w:eastAsia="ru-RU"/>
        </w:rPr>
      </w:pPr>
    </w:p>
    <w:p w:rsidR="00005F84" w:rsidRPr="00005F84" w:rsidRDefault="00005F84" w:rsidP="00005F84">
      <w:pPr>
        <w:spacing w:after="0" w:line="240" w:lineRule="auto"/>
        <w:jc w:val="center"/>
        <w:rPr>
          <w:rFonts w:ascii="Times New Roman" w:hAnsi="Times New Roman" w:cs="Times New Roman"/>
          <w:b/>
          <w:sz w:val="24"/>
          <w:szCs w:val="24"/>
          <w:lang w:eastAsia="ru-RU"/>
        </w:rPr>
      </w:pPr>
    </w:p>
    <w:p w:rsidR="00005F84" w:rsidRPr="00005F84" w:rsidRDefault="00005F84" w:rsidP="00005F84">
      <w:pPr>
        <w:spacing w:after="0" w:line="240" w:lineRule="auto"/>
        <w:jc w:val="center"/>
        <w:rPr>
          <w:rFonts w:ascii="Times New Roman" w:hAnsi="Times New Roman" w:cs="Times New Roman"/>
          <w:b/>
          <w:sz w:val="24"/>
          <w:szCs w:val="24"/>
          <w:lang w:eastAsia="ru-RU"/>
        </w:rPr>
      </w:pPr>
    </w:p>
    <w:p w:rsidR="00005F84" w:rsidRPr="00005F84" w:rsidRDefault="00005F84" w:rsidP="00005F84">
      <w:pPr>
        <w:spacing w:after="0" w:line="240" w:lineRule="auto"/>
        <w:ind w:firstLine="567"/>
        <w:jc w:val="both"/>
        <w:rPr>
          <w:rFonts w:ascii="Times New Roman" w:hAnsi="Times New Roman" w:cs="Times New Roman"/>
          <w:sz w:val="24"/>
          <w:szCs w:val="24"/>
          <w:lang w:eastAsia="ru-RU"/>
        </w:rPr>
      </w:pPr>
      <w:r w:rsidRPr="00005F84">
        <w:rPr>
          <w:rFonts w:ascii="Times New Roman" w:hAnsi="Times New Roman" w:cs="Times New Roman"/>
          <w:sz w:val="24"/>
          <w:szCs w:val="24"/>
          <w:lang w:eastAsia="ru-RU"/>
        </w:rPr>
        <w:t xml:space="preserve">Ми, </w:t>
      </w:r>
      <w:r w:rsidRPr="00005F84">
        <w:rPr>
          <w:rFonts w:ascii="Times New Roman" w:hAnsi="Times New Roman" w:cs="Times New Roman"/>
          <w:b/>
          <w:sz w:val="24"/>
          <w:szCs w:val="24"/>
          <w:lang w:eastAsia="ru-RU"/>
        </w:rPr>
        <w:t>(назва Учасника)</w:t>
      </w:r>
      <w:r w:rsidRPr="00005F84">
        <w:rPr>
          <w:rFonts w:ascii="Times New Roman" w:hAnsi="Times New Roman" w:cs="Times New Roman"/>
          <w:sz w:val="24"/>
          <w:szCs w:val="24"/>
          <w:lang w:eastAsia="ru-RU"/>
        </w:rPr>
        <w:t>, надаємо безумовну згоду на укладення договору на умовах, викладени</w:t>
      </w:r>
      <w:r>
        <w:rPr>
          <w:rFonts w:ascii="Times New Roman" w:hAnsi="Times New Roman" w:cs="Times New Roman"/>
          <w:sz w:val="24"/>
          <w:szCs w:val="24"/>
          <w:lang w:eastAsia="ru-RU"/>
        </w:rPr>
        <w:t>х у проекті договору у Додатку 3</w:t>
      </w:r>
      <w:r w:rsidRPr="00005F84">
        <w:rPr>
          <w:rFonts w:ascii="Times New Roman" w:hAnsi="Times New Roman" w:cs="Times New Roman"/>
          <w:sz w:val="24"/>
          <w:szCs w:val="24"/>
          <w:lang w:eastAsia="ru-RU"/>
        </w:rPr>
        <w:t xml:space="preserve"> до тендерної документації.</w:t>
      </w:r>
    </w:p>
    <w:p w:rsidR="00005F84" w:rsidRPr="00005F84" w:rsidRDefault="00005F84" w:rsidP="00005F84">
      <w:pPr>
        <w:tabs>
          <w:tab w:val="left" w:pos="540"/>
        </w:tabs>
        <w:spacing w:after="0" w:line="240" w:lineRule="auto"/>
        <w:ind w:firstLine="567"/>
        <w:jc w:val="both"/>
        <w:rPr>
          <w:rFonts w:ascii="Times New Roman" w:hAnsi="Times New Roman" w:cs="Times New Roman"/>
          <w:sz w:val="24"/>
          <w:szCs w:val="24"/>
          <w:lang w:eastAsia="ru-RU"/>
        </w:rPr>
      </w:pPr>
      <w:r w:rsidRPr="00005F84">
        <w:rPr>
          <w:rFonts w:ascii="Times New Roman" w:hAnsi="Times New Roman" w:cs="Times New Roman"/>
          <w:sz w:val="24"/>
          <w:szCs w:val="24"/>
          <w:lang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w:t>
      </w:r>
      <w:r>
        <w:rPr>
          <w:rFonts w:ascii="Times New Roman" w:hAnsi="Times New Roman" w:cs="Times New Roman"/>
          <w:sz w:val="24"/>
          <w:szCs w:val="24"/>
          <w:lang w:eastAsia="ru-RU"/>
        </w:rPr>
        <w:t>15</w:t>
      </w:r>
      <w:r w:rsidRPr="00005F84">
        <w:rPr>
          <w:rFonts w:ascii="Times New Roman" w:hAnsi="Times New Roman" w:cs="Times New Roman"/>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w:t>
      </w:r>
      <w:r>
        <w:rPr>
          <w:rFonts w:ascii="Times New Roman" w:hAnsi="Times New Roman" w:cs="Times New Roman"/>
          <w:sz w:val="24"/>
          <w:szCs w:val="24"/>
          <w:lang w:eastAsia="ru-RU"/>
        </w:rPr>
        <w:t>5</w:t>
      </w:r>
      <w:r w:rsidRPr="00005F84">
        <w:rPr>
          <w:rFonts w:ascii="Times New Roman" w:hAnsi="Times New Roman" w:cs="Times New Roman"/>
          <w:sz w:val="24"/>
          <w:szCs w:val="24"/>
          <w:lang w:eastAsia="ru-RU"/>
        </w:rPr>
        <w:t xml:space="preserve"> днів з дати оприлюднення на </w:t>
      </w:r>
      <w:proofErr w:type="spellStart"/>
      <w:r w:rsidRPr="00005F84">
        <w:rPr>
          <w:rFonts w:ascii="Times New Roman" w:hAnsi="Times New Roman" w:cs="Times New Roman"/>
          <w:sz w:val="24"/>
          <w:szCs w:val="24"/>
          <w:lang w:eastAsia="ru-RU"/>
        </w:rPr>
        <w:t>веб-порталі</w:t>
      </w:r>
      <w:proofErr w:type="spellEnd"/>
      <w:r w:rsidRPr="00005F84">
        <w:rPr>
          <w:rFonts w:ascii="Times New Roman" w:hAnsi="Times New Roman" w:cs="Times New Roman"/>
          <w:sz w:val="24"/>
          <w:szCs w:val="24"/>
          <w:lang w:eastAsia="ru-RU"/>
        </w:rPr>
        <w:t xml:space="preserve"> Уповноваженого органу повідомлення про намір укласти договір про закупівлю.</w:t>
      </w:r>
    </w:p>
    <w:p w:rsidR="00005F84" w:rsidRPr="00005F84" w:rsidRDefault="00005F84" w:rsidP="00005F84">
      <w:pPr>
        <w:spacing w:after="0" w:line="240" w:lineRule="auto"/>
        <w:ind w:firstLine="567"/>
        <w:jc w:val="both"/>
        <w:rPr>
          <w:rFonts w:ascii="Times New Roman" w:hAnsi="Times New Roman" w:cs="Times New Roman"/>
          <w:b/>
          <w:sz w:val="24"/>
          <w:szCs w:val="24"/>
          <w:lang w:eastAsia="ru-RU"/>
        </w:rPr>
      </w:pPr>
    </w:p>
    <w:p w:rsidR="00005F84" w:rsidRPr="00005F84" w:rsidRDefault="00005F84" w:rsidP="00005F84">
      <w:pPr>
        <w:spacing w:after="0" w:line="240" w:lineRule="auto"/>
        <w:ind w:firstLine="567"/>
        <w:jc w:val="both"/>
        <w:rPr>
          <w:rFonts w:ascii="Times New Roman" w:hAnsi="Times New Roman" w:cs="Times New Roman"/>
          <w:b/>
          <w:sz w:val="24"/>
          <w:szCs w:val="24"/>
          <w:lang w:eastAsia="ru-RU"/>
        </w:rPr>
      </w:pPr>
    </w:p>
    <w:p w:rsidR="00005F84" w:rsidRPr="00005F84" w:rsidRDefault="00005F84" w:rsidP="00005F84">
      <w:pPr>
        <w:spacing w:after="0" w:line="240" w:lineRule="auto"/>
        <w:ind w:firstLine="567"/>
        <w:jc w:val="both"/>
        <w:rPr>
          <w:rFonts w:ascii="Times New Roman" w:hAnsi="Times New Roman" w:cs="Times New Roman"/>
          <w:b/>
          <w:sz w:val="24"/>
          <w:szCs w:val="24"/>
          <w:lang w:eastAsia="ru-RU"/>
        </w:rPr>
      </w:pPr>
    </w:p>
    <w:p w:rsidR="00005F84" w:rsidRPr="00005F84" w:rsidRDefault="00005F84" w:rsidP="00005F84">
      <w:pPr>
        <w:spacing w:after="0" w:line="240" w:lineRule="auto"/>
        <w:ind w:firstLine="567"/>
        <w:jc w:val="both"/>
        <w:rPr>
          <w:rFonts w:ascii="Times New Roman" w:hAnsi="Times New Roman" w:cs="Times New Roman"/>
          <w:sz w:val="24"/>
          <w:szCs w:val="24"/>
          <w:lang w:eastAsia="ru-RU"/>
        </w:rPr>
      </w:pPr>
      <w:r w:rsidRPr="00005F84">
        <w:rPr>
          <w:rFonts w:ascii="Times New Roman" w:hAnsi="Times New Roman" w:cs="Times New Roman"/>
          <w:sz w:val="24"/>
          <w:szCs w:val="24"/>
          <w:lang w:eastAsia="ru-RU"/>
        </w:rPr>
        <w:t>Уповноважена особа Учасника                          ________________                     ПІБ</w:t>
      </w:r>
    </w:p>
    <w:p w:rsidR="00005F84" w:rsidRPr="00005F84" w:rsidRDefault="00005F84" w:rsidP="00005F84">
      <w:pPr>
        <w:spacing w:after="0" w:line="240" w:lineRule="auto"/>
        <w:ind w:firstLine="567"/>
        <w:jc w:val="both"/>
        <w:rPr>
          <w:rFonts w:ascii="Times New Roman" w:hAnsi="Times New Roman" w:cs="Times New Roman"/>
          <w:sz w:val="24"/>
          <w:szCs w:val="24"/>
          <w:lang w:eastAsia="ru-RU"/>
        </w:rPr>
      </w:pPr>
      <w:r w:rsidRPr="00005F84">
        <w:rPr>
          <w:rFonts w:ascii="Times New Roman" w:hAnsi="Times New Roman" w:cs="Times New Roman"/>
          <w:sz w:val="24"/>
          <w:szCs w:val="24"/>
          <w:lang w:eastAsia="ru-RU"/>
        </w:rPr>
        <w:t xml:space="preserve">                                                                                 (підпис, печатка)</w:t>
      </w:r>
    </w:p>
    <w:p w:rsidR="00005F84" w:rsidRPr="00005F84" w:rsidRDefault="00005F84" w:rsidP="00005F84">
      <w:pPr>
        <w:spacing w:after="0" w:line="240" w:lineRule="auto"/>
        <w:ind w:firstLine="567"/>
        <w:jc w:val="both"/>
        <w:rPr>
          <w:rFonts w:ascii="Times New Roman" w:hAnsi="Times New Roman" w:cs="Times New Roman"/>
          <w:b/>
          <w:sz w:val="24"/>
          <w:szCs w:val="24"/>
          <w:lang w:val="ru-RU" w:eastAsia="ru-RU"/>
        </w:rPr>
      </w:pPr>
    </w:p>
    <w:p w:rsidR="00005F84" w:rsidRPr="00005F84" w:rsidRDefault="00005F84" w:rsidP="00005F84">
      <w:pPr>
        <w:spacing w:after="0" w:line="240" w:lineRule="auto"/>
        <w:jc w:val="center"/>
        <w:rPr>
          <w:rFonts w:ascii="Times New Roman" w:hAnsi="Times New Roman" w:cs="Times New Roman"/>
          <w:b/>
          <w:sz w:val="24"/>
          <w:szCs w:val="24"/>
          <w:lang w:val="ru-RU" w:eastAsia="ru-RU"/>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right"/>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Default="00005F84" w:rsidP="00005F84">
      <w:pPr>
        <w:spacing w:after="0" w:line="240" w:lineRule="auto"/>
        <w:ind w:right="-1"/>
        <w:jc w:val="center"/>
        <w:rPr>
          <w:rFonts w:ascii="Times New Roman" w:hAnsi="Times New Roman" w:cs="Times New Roman"/>
          <w:sz w:val="24"/>
          <w:szCs w:val="24"/>
        </w:rPr>
      </w:pPr>
    </w:p>
    <w:p w:rsid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Default="00005F84" w:rsidP="00005F84">
      <w:pPr>
        <w:jc w:val="right"/>
        <w:rPr>
          <w:rFonts w:ascii="Times New Roman" w:hAnsi="Times New Roman" w:cs="Times New Roman"/>
          <w:b/>
          <w:sz w:val="24"/>
          <w:szCs w:val="24"/>
        </w:rPr>
      </w:pPr>
      <w:r>
        <w:rPr>
          <w:rFonts w:ascii="Times New Roman" w:hAnsi="Times New Roman" w:cs="Times New Roman"/>
          <w:b/>
          <w:sz w:val="24"/>
          <w:szCs w:val="24"/>
        </w:rPr>
        <w:t>Додаток 6</w:t>
      </w:r>
    </w:p>
    <w:p w:rsidR="00005F84" w:rsidRPr="00005F84" w:rsidRDefault="00005F84" w:rsidP="00005F84">
      <w:pPr>
        <w:shd w:val="clear" w:color="auto" w:fill="FFFFFF"/>
        <w:jc w:val="right"/>
        <w:rPr>
          <w:rFonts w:ascii="Times New Roman" w:hAnsi="Times New Roman" w:cs="Times New Roman"/>
          <w:sz w:val="24"/>
          <w:szCs w:val="24"/>
        </w:rPr>
      </w:pPr>
      <w:proofErr w:type="spellStart"/>
      <w:r w:rsidRPr="00005F84">
        <w:rPr>
          <w:rFonts w:ascii="Times New Roman" w:hAnsi="Times New Roman" w:cs="Times New Roman"/>
          <w:b/>
          <w:sz w:val="24"/>
          <w:szCs w:val="24"/>
        </w:rPr>
        <w:t>Кому_____________________</w:t>
      </w:r>
      <w:proofErr w:type="spellEnd"/>
      <w:r w:rsidRPr="00005F84">
        <w:rPr>
          <w:rFonts w:ascii="Times New Roman" w:hAnsi="Times New Roman" w:cs="Times New Roman"/>
          <w:b/>
          <w:sz w:val="24"/>
          <w:szCs w:val="24"/>
        </w:rPr>
        <w:t>_____(замовник)</w:t>
      </w:r>
    </w:p>
    <w:p w:rsidR="00005F84" w:rsidRPr="00005F84" w:rsidRDefault="00005F84" w:rsidP="00005F84">
      <w:pPr>
        <w:shd w:val="clear" w:color="auto" w:fill="FFFFFF"/>
        <w:jc w:val="center"/>
        <w:rPr>
          <w:rFonts w:ascii="Times New Roman" w:hAnsi="Times New Roman" w:cs="Times New Roman"/>
          <w:b/>
          <w:bCs/>
          <w:sz w:val="24"/>
          <w:szCs w:val="24"/>
        </w:rPr>
      </w:pPr>
      <w:r w:rsidRPr="00005F84">
        <w:rPr>
          <w:rFonts w:ascii="Times New Roman" w:hAnsi="Times New Roman" w:cs="Times New Roman"/>
          <w:b/>
          <w:bCs/>
          <w:sz w:val="24"/>
          <w:szCs w:val="24"/>
        </w:rPr>
        <w:t>ЛИСТ-ЗГОДА</w:t>
      </w:r>
    </w:p>
    <w:p w:rsidR="00005F84" w:rsidRPr="00005F84" w:rsidRDefault="00005F84" w:rsidP="00005F84">
      <w:pPr>
        <w:shd w:val="clear" w:color="auto" w:fill="FFFFFF"/>
        <w:ind w:firstLine="851"/>
        <w:jc w:val="center"/>
        <w:rPr>
          <w:rFonts w:ascii="Times New Roman" w:hAnsi="Times New Roman" w:cs="Times New Roman"/>
          <w:sz w:val="24"/>
          <w:szCs w:val="24"/>
        </w:rPr>
      </w:pPr>
    </w:p>
    <w:p w:rsidR="00005F84" w:rsidRPr="00005F84" w:rsidRDefault="00005F84" w:rsidP="00005F84">
      <w:pPr>
        <w:shd w:val="clear" w:color="auto" w:fill="FFFFFF"/>
        <w:ind w:firstLine="851"/>
        <w:jc w:val="both"/>
        <w:rPr>
          <w:rFonts w:ascii="Times New Roman" w:hAnsi="Times New Roman" w:cs="Times New Roman"/>
          <w:sz w:val="24"/>
          <w:szCs w:val="24"/>
        </w:rPr>
      </w:pPr>
      <w:r w:rsidRPr="00005F84">
        <w:rPr>
          <w:rFonts w:ascii="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посадової особи </w:t>
      </w:r>
      <w:r w:rsidRPr="00005F84">
        <w:rPr>
          <w:rFonts w:ascii="Times New Roman" w:hAnsi="Times New Roman" w:cs="Times New Roman"/>
          <w:sz w:val="24"/>
          <w:szCs w:val="24"/>
        </w:rPr>
        <w:t>Учасника, чиї персональні дані згадуються у пропозиції Учасника</w:t>
      </w:r>
      <w:r w:rsidRPr="00005F84">
        <w:rPr>
          <w:rFonts w:ascii="Times New Roman" w:hAnsi="Times New Roman" w:cs="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05F84" w:rsidRPr="00005F84" w:rsidRDefault="00005F84" w:rsidP="00005F84">
      <w:pPr>
        <w:ind w:firstLine="851"/>
        <w:rPr>
          <w:rFonts w:ascii="Times New Roman" w:hAnsi="Times New Roman" w:cs="Times New Roman"/>
          <w:sz w:val="24"/>
          <w:szCs w:val="24"/>
        </w:rPr>
      </w:pPr>
    </w:p>
    <w:p w:rsidR="00005F84" w:rsidRPr="00005F84" w:rsidRDefault="00005F84" w:rsidP="00005F84">
      <w:pPr>
        <w:rPr>
          <w:rFonts w:ascii="Times New Roman" w:hAnsi="Times New Roman" w:cs="Times New Roman"/>
          <w:sz w:val="24"/>
          <w:szCs w:val="24"/>
        </w:rPr>
      </w:pPr>
      <w:r w:rsidRPr="00005F84">
        <w:rPr>
          <w:rFonts w:ascii="Times New Roman" w:hAnsi="Times New Roman" w:cs="Times New Roman"/>
          <w:sz w:val="24"/>
          <w:szCs w:val="24"/>
        </w:rPr>
        <w:t xml:space="preserve">   _______________________          </w:t>
      </w:r>
      <w:r>
        <w:rPr>
          <w:rFonts w:ascii="Times New Roman" w:hAnsi="Times New Roman" w:cs="Times New Roman"/>
          <w:sz w:val="24"/>
          <w:szCs w:val="24"/>
        </w:rPr>
        <w:t xml:space="preserve">    </w:t>
      </w:r>
      <w:r w:rsidRPr="00005F84">
        <w:rPr>
          <w:rFonts w:ascii="Times New Roman" w:hAnsi="Times New Roman" w:cs="Times New Roman"/>
          <w:sz w:val="24"/>
          <w:szCs w:val="24"/>
        </w:rPr>
        <w:t xml:space="preserve">________________    </w:t>
      </w:r>
      <w:r w:rsidRPr="00005F84">
        <w:rPr>
          <w:rFonts w:ascii="Times New Roman" w:hAnsi="Times New Roman" w:cs="Times New Roman"/>
          <w:sz w:val="24"/>
          <w:szCs w:val="24"/>
        </w:rPr>
        <w:tab/>
      </w:r>
      <w:r>
        <w:rPr>
          <w:rFonts w:ascii="Times New Roman" w:hAnsi="Times New Roman" w:cs="Times New Roman"/>
          <w:sz w:val="24"/>
          <w:szCs w:val="24"/>
        </w:rPr>
        <w:t xml:space="preserve">        </w:t>
      </w:r>
      <w:r w:rsidRPr="00005F84">
        <w:rPr>
          <w:rFonts w:ascii="Times New Roman" w:hAnsi="Times New Roman" w:cs="Times New Roman"/>
          <w:sz w:val="24"/>
          <w:szCs w:val="24"/>
        </w:rPr>
        <w:t>____________________</w:t>
      </w:r>
    </w:p>
    <w:p w:rsidR="00005F84" w:rsidRPr="00005F84" w:rsidRDefault="00005F84" w:rsidP="00005F84">
      <w:pPr>
        <w:rPr>
          <w:rFonts w:ascii="Times New Roman" w:hAnsi="Times New Roman" w:cs="Times New Roman"/>
          <w:sz w:val="24"/>
          <w:szCs w:val="24"/>
        </w:rPr>
      </w:pPr>
      <w:r w:rsidRPr="00005F84">
        <w:rPr>
          <w:rFonts w:ascii="Times New Roman" w:hAnsi="Times New Roman" w:cs="Times New Roman"/>
          <w:sz w:val="24"/>
          <w:szCs w:val="24"/>
        </w:rPr>
        <w:t xml:space="preserve">                Дата                         </w:t>
      </w:r>
      <w:r w:rsidRPr="00005F84">
        <w:rPr>
          <w:rFonts w:ascii="Times New Roman" w:hAnsi="Times New Roman" w:cs="Times New Roman"/>
          <w:sz w:val="24"/>
          <w:szCs w:val="24"/>
        </w:rPr>
        <w:tab/>
      </w:r>
      <w:r w:rsidRPr="00005F84">
        <w:rPr>
          <w:rFonts w:ascii="Times New Roman" w:hAnsi="Times New Roman" w:cs="Times New Roman"/>
          <w:sz w:val="24"/>
          <w:szCs w:val="24"/>
        </w:rPr>
        <w:tab/>
        <w:t xml:space="preserve">Підпис                    </w:t>
      </w:r>
      <w:r w:rsidRPr="00005F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05F84">
        <w:rPr>
          <w:rFonts w:ascii="Times New Roman" w:hAnsi="Times New Roman" w:cs="Times New Roman"/>
          <w:sz w:val="24"/>
          <w:szCs w:val="24"/>
        </w:rPr>
        <w:t>Прізвище та ініціали</w:t>
      </w: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line="240" w:lineRule="auto"/>
        <w:rPr>
          <w:rFonts w:ascii="Times New Roman" w:hAnsi="Times New Roman" w:cs="Times New Roman"/>
          <w:b/>
          <w:sz w:val="24"/>
          <w:szCs w:val="24"/>
        </w:rPr>
      </w:pPr>
      <w:r w:rsidRPr="00005F84">
        <w:rPr>
          <w:rFonts w:ascii="Times New Roman" w:hAnsi="Times New Roman" w:cs="Times New Roman"/>
          <w:b/>
          <w:sz w:val="24"/>
          <w:szCs w:val="24"/>
        </w:rPr>
        <w:t xml:space="preserve">         </w:t>
      </w: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rPr>
          <w:rFonts w:ascii="Times New Roman" w:eastAsia="Times New Roman" w:hAnsi="Times New Roman" w:cs="Times New Roman"/>
          <w:sz w:val="24"/>
          <w:szCs w:val="24"/>
          <w:lang w:eastAsia="ru-RU"/>
        </w:rPr>
      </w:pPr>
    </w:p>
    <w:sectPr w:rsidR="00005F84" w:rsidRPr="00005F84" w:rsidSect="00F135F1">
      <w:pgSz w:w="11906" w:h="16838"/>
      <w:pgMar w:top="720" w:right="720" w:bottom="720" w:left="72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377" w:rsidRDefault="00794377">
      <w:pPr>
        <w:spacing w:after="0" w:line="240" w:lineRule="auto"/>
      </w:pPr>
      <w:r>
        <w:separator/>
      </w:r>
    </w:p>
  </w:endnote>
  <w:endnote w:type="continuationSeparator" w:id="0">
    <w:p w:rsidR="00794377" w:rsidRDefault="0079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377" w:rsidRDefault="00794377">
      <w:pPr>
        <w:spacing w:after="0" w:line="240" w:lineRule="auto"/>
      </w:pPr>
      <w:r>
        <w:separator/>
      </w:r>
    </w:p>
  </w:footnote>
  <w:footnote w:type="continuationSeparator" w:id="0">
    <w:p w:rsidR="00794377" w:rsidRDefault="007943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160A5"/>
    <w:multiLevelType w:val="hybridMultilevel"/>
    <w:tmpl w:val="AF2E02E4"/>
    <w:lvl w:ilvl="0" w:tplc="A77A7FC8">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ED207EC"/>
    <w:multiLevelType w:val="multilevel"/>
    <w:tmpl w:val="2ABE4224"/>
    <w:lvl w:ilvl="0">
      <w:start w:val="5"/>
      <w:numFmt w:val="upperRoman"/>
      <w:lvlText w:val="%1."/>
      <w:lvlJc w:val="left"/>
      <w:pPr>
        <w:ind w:left="1080" w:hanging="720"/>
      </w:pPr>
      <w:rPr>
        <w:vertAlign w:val="baseline"/>
      </w:rPr>
    </w:lvl>
    <w:lvl w:ilvl="1">
      <w:start w:val="8"/>
      <w:numFmt w:val="decimal"/>
      <w:lvlText w:val="%1.%2."/>
      <w:lvlJc w:val="left"/>
      <w:pPr>
        <w:ind w:left="840" w:hanging="48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0">
    <w:nsid w:val="24143CBD"/>
    <w:multiLevelType w:val="multilevel"/>
    <w:tmpl w:val="28A816FC"/>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nsid w:val="498663BA"/>
    <w:multiLevelType w:val="multilevel"/>
    <w:tmpl w:val="366AF36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4C9D57EA"/>
    <w:multiLevelType w:val="multilevel"/>
    <w:tmpl w:val="C70A6800"/>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5D6D6770"/>
    <w:multiLevelType w:val="hybridMultilevel"/>
    <w:tmpl w:val="24BED2AE"/>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3">
    <w:nsid w:val="67173032"/>
    <w:multiLevelType w:val="multilevel"/>
    <w:tmpl w:val="341A17BC"/>
    <w:lvl w:ilvl="0">
      <w:start w:val="14"/>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4">
    <w:nsid w:val="675B6756"/>
    <w:multiLevelType w:val="hybridMultilevel"/>
    <w:tmpl w:val="E604E492"/>
    <w:lvl w:ilvl="0" w:tplc="4EB87AC8">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9651592"/>
    <w:multiLevelType w:val="multilevel"/>
    <w:tmpl w:val="64708396"/>
    <w:lvl w:ilvl="0">
      <w:start w:val="1"/>
      <w:numFmt w:val="bullet"/>
      <w:lvlText w:val="-"/>
      <w:lvlJc w:val="left"/>
      <w:pPr>
        <w:ind w:left="720" w:hanging="360"/>
      </w:pPr>
      <w:rPr>
        <w:rFonts w:ascii="Times New Roman" w:hAnsi="Times New Roman" w:cs="Times New Roman" w:hint="default"/>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EF75A3"/>
    <w:multiLevelType w:val="multilevel"/>
    <w:tmpl w:val="28A816FC"/>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28">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31">
    <w:nsid w:val="79685D83"/>
    <w:multiLevelType w:val="hybridMultilevel"/>
    <w:tmpl w:val="5046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676497"/>
    <w:multiLevelType w:val="multilevel"/>
    <w:tmpl w:val="B2C836AE"/>
    <w:lvl w:ilvl="0">
      <w:start w:val="1"/>
      <w:numFmt w:val="upperRoman"/>
      <w:lvlText w:val="%1."/>
      <w:lvlJc w:val="left"/>
      <w:pPr>
        <w:ind w:left="1080" w:hanging="720"/>
      </w:pPr>
      <w:rPr>
        <w:strike w:val="0"/>
        <w:vertAlign w:val="baseline"/>
      </w:rPr>
    </w:lvl>
    <w:lvl w:ilvl="1">
      <w:start w:val="3"/>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4"/>
  </w:num>
  <w:num w:numId="2">
    <w:abstractNumId w:val="22"/>
  </w:num>
  <w:num w:numId="3">
    <w:abstractNumId w:val="28"/>
  </w:num>
  <w:num w:numId="4">
    <w:abstractNumId w:val="20"/>
  </w:num>
  <w:num w:numId="5">
    <w:abstractNumId w:val="5"/>
  </w:num>
  <w:num w:numId="6">
    <w:abstractNumId w:val="15"/>
  </w:num>
  <w:num w:numId="7">
    <w:abstractNumId w:val="2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
  </w:num>
  <w:num w:numId="12">
    <w:abstractNumId w:val="10"/>
  </w:num>
  <w:num w:numId="13">
    <w:abstractNumId w:val="27"/>
  </w:num>
  <w:num w:numId="14">
    <w:abstractNumId w:val="0"/>
  </w:num>
  <w:num w:numId="15">
    <w:abstractNumId w:val="16"/>
  </w:num>
  <w:num w:numId="16">
    <w:abstractNumId w:val="23"/>
  </w:num>
  <w:num w:numId="17">
    <w:abstractNumId w:val="25"/>
  </w:num>
  <w:num w:numId="18">
    <w:abstractNumId w:val="18"/>
  </w:num>
  <w:num w:numId="19">
    <w:abstractNumId w:val="30"/>
  </w:num>
  <w:num w:numId="20">
    <w:abstractNumId w:val="24"/>
  </w:num>
  <w:num w:numId="21">
    <w:abstractNumId w:val="8"/>
  </w:num>
  <w:num w:numId="22">
    <w:abstractNumId w:val="32"/>
  </w:num>
  <w:num w:numId="23">
    <w:abstractNumId w:val="9"/>
  </w:num>
  <w:num w:numId="24">
    <w:abstractNumId w:val="17"/>
  </w:num>
  <w:num w:numId="25">
    <w:abstractNumId w:val="17"/>
    <w:lvlOverride w:ilvl="0">
      <w:startOverride w:val="1"/>
    </w:lvlOverride>
  </w:num>
  <w:num w:numId="26">
    <w:abstractNumId w:val="31"/>
  </w:num>
  <w:num w:numId="27">
    <w:abstractNumId w:val="3"/>
  </w:num>
  <w:num w:numId="28">
    <w:abstractNumId w:val="4"/>
  </w:num>
  <w:num w:numId="29">
    <w:abstractNumId w:val="26"/>
  </w:num>
  <w:num w:numId="30">
    <w:abstractNumId w:val="19"/>
  </w:num>
  <w:num w:numId="31">
    <w:abstractNumId w:val="7"/>
  </w:num>
  <w:num w:numId="32">
    <w:abstractNumId w:val="29"/>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7B"/>
    <w:rsid w:val="00001FA7"/>
    <w:rsid w:val="0000244C"/>
    <w:rsid w:val="000052CB"/>
    <w:rsid w:val="00005F84"/>
    <w:rsid w:val="00012BEF"/>
    <w:rsid w:val="00014821"/>
    <w:rsid w:val="00015CDC"/>
    <w:rsid w:val="00022A64"/>
    <w:rsid w:val="00026BFD"/>
    <w:rsid w:val="0002712F"/>
    <w:rsid w:val="00027645"/>
    <w:rsid w:val="000328FD"/>
    <w:rsid w:val="000441A5"/>
    <w:rsid w:val="000523C3"/>
    <w:rsid w:val="000547AF"/>
    <w:rsid w:val="000560B1"/>
    <w:rsid w:val="00056997"/>
    <w:rsid w:val="00060256"/>
    <w:rsid w:val="000626D0"/>
    <w:rsid w:val="000654DB"/>
    <w:rsid w:val="00067F9D"/>
    <w:rsid w:val="00071F0E"/>
    <w:rsid w:val="00075B70"/>
    <w:rsid w:val="0008125A"/>
    <w:rsid w:val="0008316F"/>
    <w:rsid w:val="000835E5"/>
    <w:rsid w:val="00087FA3"/>
    <w:rsid w:val="00091EB9"/>
    <w:rsid w:val="00094C65"/>
    <w:rsid w:val="00094DB3"/>
    <w:rsid w:val="00095261"/>
    <w:rsid w:val="0009559C"/>
    <w:rsid w:val="000A0BC2"/>
    <w:rsid w:val="000A3C64"/>
    <w:rsid w:val="000A74CB"/>
    <w:rsid w:val="000B033D"/>
    <w:rsid w:val="000B25F7"/>
    <w:rsid w:val="000B2EF6"/>
    <w:rsid w:val="000B67A7"/>
    <w:rsid w:val="000C21E3"/>
    <w:rsid w:val="000C3375"/>
    <w:rsid w:val="000C45EE"/>
    <w:rsid w:val="000D1F8C"/>
    <w:rsid w:val="000D452E"/>
    <w:rsid w:val="000E11EB"/>
    <w:rsid w:val="000E3708"/>
    <w:rsid w:val="000E3C2F"/>
    <w:rsid w:val="000F3ED6"/>
    <w:rsid w:val="000F6FC0"/>
    <w:rsid w:val="001003F4"/>
    <w:rsid w:val="0010361B"/>
    <w:rsid w:val="001044B0"/>
    <w:rsid w:val="0010796D"/>
    <w:rsid w:val="00107E67"/>
    <w:rsid w:val="00112CCC"/>
    <w:rsid w:val="00112F3A"/>
    <w:rsid w:val="001138C5"/>
    <w:rsid w:val="00113F0C"/>
    <w:rsid w:val="00115EC4"/>
    <w:rsid w:val="00121E14"/>
    <w:rsid w:val="00122711"/>
    <w:rsid w:val="00123D7D"/>
    <w:rsid w:val="00124BB6"/>
    <w:rsid w:val="00125549"/>
    <w:rsid w:val="00125D03"/>
    <w:rsid w:val="0012637F"/>
    <w:rsid w:val="0012727B"/>
    <w:rsid w:val="00142060"/>
    <w:rsid w:val="00142281"/>
    <w:rsid w:val="001430B1"/>
    <w:rsid w:val="001436E7"/>
    <w:rsid w:val="0015045D"/>
    <w:rsid w:val="001518C2"/>
    <w:rsid w:val="001522B5"/>
    <w:rsid w:val="00152C22"/>
    <w:rsid w:val="0015632C"/>
    <w:rsid w:val="00167D41"/>
    <w:rsid w:val="0017054C"/>
    <w:rsid w:val="00173E3B"/>
    <w:rsid w:val="00174414"/>
    <w:rsid w:val="00176A84"/>
    <w:rsid w:val="0018226D"/>
    <w:rsid w:val="00184B8E"/>
    <w:rsid w:val="00185F6A"/>
    <w:rsid w:val="00194ED3"/>
    <w:rsid w:val="001951BE"/>
    <w:rsid w:val="001A512A"/>
    <w:rsid w:val="001A54B4"/>
    <w:rsid w:val="001A6730"/>
    <w:rsid w:val="001A7E28"/>
    <w:rsid w:val="001B2DF7"/>
    <w:rsid w:val="001B783B"/>
    <w:rsid w:val="001C215C"/>
    <w:rsid w:val="001D4EBC"/>
    <w:rsid w:val="001D67F2"/>
    <w:rsid w:val="001E10CD"/>
    <w:rsid w:val="001E14EC"/>
    <w:rsid w:val="001E1802"/>
    <w:rsid w:val="001E6124"/>
    <w:rsid w:val="001E77D3"/>
    <w:rsid w:val="001E7EF8"/>
    <w:rsid w:val="001F2A51"/>
    <w:rsid w:val="001F2B84"/>
    <w:rsid w:val="001F3107"/>
    <w:rsid w:val="00203CA1"/>
    <w:rsid w:val="00207435"/>
    <w:rsid w:val="00210F85"/>
    <w:rsid w:val="002112BD"/>
    <w:rsid w:val="00215C5A"/>
    <w:rsid w:val="00216CB4"/>
    <w:rsid w:val="00221763"/>
    <w:rsid w:val="002247F4"/>
    <w:rsid w:val="00224A1E"/>
    <w:rsid w:val="002279EC"/>
    <w:rsid w:val="0023162D"/>
    <w:rsid w:val="002353D2"/>
    <w:rsid w:val="00237283"/>
    <w:rsid w:val="00242FA3"/>
    <w:rsid w:val="0024448F"/>
    <w:rsid w:val="00246146"/>
    <w:rsid w:val="002469A0"/>
    <w:rsid w:val="00247B7F"/>
    <w:rsid w:val="00247EC4"/>
    <w:rsid w:val="002555BA"/>
    <w:rsid w:val="00260A7B"/>
    <w:rsid w:val="00271426"/>
    <w:rsid w:val="0027339D"/>
    <w:rsid w:val="002762E6"/>
    <w:rsid w:val="0027730F"/>
    <w:rsid w:val="0028203A"/>
    <w:rsid w:val="0028275E"/>
    <w:rsid w:val="002835F8"/>
    <w:rsid w:val="00284BAC"/>
    <w:rsid w:val="0029100A"/>
    <w:rsid w:val="0029270C"/>
    <w:rsid w:val="002931ED"/>
    <w:rsid w:val="00294914"/>
    <w:rsid w:val="002954AD"/>
    <w:rsid w:val="002A0C67"/>
    <w:rsid w:val="002A1781"/>
    <w:rsid w:val="002A2589"/>
    <w:rsid w:val="002A2A42"/>
    <w:rsid w:val="002A34F0"/>
    <w:rsid w:val="002A5B41"/>
    <w:rsid w:val="002A618F"/>
    <w:rsid w:val="002B0684"/>
    <w:rsid w:val="002C7D1E"/>
    <w:rsid w:val="002D6D20"/>
    <w:rsid w:val="002E003A"/>
    <w:rsid w:val="002F0E72"/>
    <w:rsid w:val="002F11E3"/>
    <w:rsid w:val="002F16E1"/>
    <w:rsid w:val="002F5D75"/>
    <w:rsid w:val="002F64BB"/>
    <w:rsid w:val="00306D1E"/>
    <w:rsid w:val="00307636"/>
    <w:rsid w:val="00307E99"/>
    <w:rsid w:val="0031643F"/>
    <w:rsid w:val="00317588"/>
    <w:rsid w:val="00326407"/>
    <w:rsid w:val="00327882"/>
    <w:rsid w:val="00337A23"/>
    <w:rsid w:val="00351C91"/>
    <w:rsid w:val="0035686C"/>
    <w:rsid w:val="00357E5A"/>
    <w:rsid w:val="003607AE"/>
    <w:rsid w:val="00362466"/>
    <w:rsid w:val="00364714"/>
    <w:rsid w:val="00373FE5"/>
    <w:rsid w:val="003772CC"/>
    <w:rsid w:val="00380086"/>
    <w:rsid w:val="003830E9"/>
    <w:rsid w:val="00383DD1"/>
    <w:rsid w:val="00384935"/>
    <w:rsid w:val="003849EE"/>
    <w:rsid w:val="00386164"/>
    <w:rsid w:val="0039201F"/>
    <w:rsid w:val="003937ED"/>
    <w:rsid w:val="00396D9D"/>
    <w:rsid w:val="003A2D71"/>
    <w:rsid w:val="003A6D14"/>
    <w:rsid w:val="003B65C5"/>
    <w:rsid w:val="003C1338"/>
    <w:rsid w:val="003C14DA"/>
    <w:rsid w:val="003D055D"/>
    <w:rsid w:val="003D1A1C"/>
    <w:rsid w:val="003D26EA"/>
    <w:rsid w:val="003D5819"/>
    <w:rsid w:val="003E7508"/>
    <w:rsid w:val="003F1519"/>
    <w:rsid w:val="003F4DF2"/>
    <w:rsid w:val="004002B4"/>
    <w:rsid w:val="00402717"/>
    <w:rsid w:val="00402A98"/>
    <w:rsid w:val="004033B9"/>
    <w:rsid w:val="00403801"/>
    <w:rsid w:val="00406E58"/>
    <w:rsid w:val="00411FDC"/>
    <w:rsid w:val="004148AA"/>
    <w:rsid w:val="004306DE"/>
    <w:rsid w:val="00432742"/>
    <w:rsid w:val="00435038"/>
    <w:rsid w:val="004356F5"/>
    <w:rsid w:val="00442E63"/>
    <w:rsid w:val="004462D6"/>
    <w:rsid w:val="00450429"/>
    <w:rsid w:val="00453298"/>
    <w:rsid w:val="00455082"/>
    <w:rsid w:val="00460FD2"/>
    <w:rsid w:val="00461D32"/>
    <w:rsid w:val="00461F8A"/>
    <w:rsid w:val="004753D9"/>
    <w:rsid w:val="00477434"/>
    <w:rsid w:val="00481BA2"/>
    <w:rsid w:val="00483814"/>
    <w:rsid w:val="00486607"/>
    <w:rsid w:val="0048744C"/>
    <w:rsid w:val="00487784"/>
    <w:rsid w:val="0049258E"/>
    <w:rsid w:val="0049285B"/>
    <w:rsid w:val="0049705A"/>
    <w:rsid w:val="004A1B90"/>
    <w:rsid w:val="004A317A"/>
    <w:rsid w:val="004A6362"/>
    <w:rsid w:val="004A6AD4"/>
    <w:rsid w:val="004B2E55"/>
    <w:rsid w:val="004B712C"/>
    <w:rsid w:val="004B72A4"/>
    <w:rsid w:val="004C0236"/>
    <w:rsid w:val="004C1CDC"/>
    <w:rsid w:val="004C50BD"/>
    <w:rsid w:val="004C67C7"/>
    <w:rsid w:val="004D0FBB"/>
    <w:rsid w:val="004D1986"/>
    <w:rsid w:val="004E3020"/>
    <w:rsid w:val="004F03BC"/>
    <w:rsid w:val="004F2917"/>
    <w:rsid w:val="004F4A15"/>
    <w:rsid w:val="004F4E02"/>
    <w:rsid w:val="004F4E06"/>
    <w:rsid w:val="00502470"/>
    <w:rsid w:val="00511392"/>
    <w:rsid w:val="00511CE8"/>
    <w:rsid w:val="00515BD4"/>
    <w:rsid w:val="005167DA"/>
    <w:rsid w:val="00520390"/>
    <w:rsid w:val="00522A9E"/>
    <w:rsid w:val="00526898"/>
    <w:rsid w:val="00534524"/>
    <w:rsid w:val="00534FDE"/>
    <w:rsid w:val="005371AF"/>
    <w:rsid w:val="005614E5"/>
    <w:rsid w:val="005620BD"/>
    <w:rsid w:val="00564802"/>
    <w:rsid w:val="005668BD"/>
    <w:rsid w:val="00573ED7"/>
    <w:rsid w:val="005750F5"/>
    <w:rsid w:val="005764D5"/>
    <w:rsid w:val="0057754E"/>
    <w:rsid w:val="00582CE6"/>
    <w:rsid w:val="00582FDA"/>
    <w:rsid w:val="0058403E"/>
    <w:rsid w:val="00584343"/>
    <w:rsid w:val="0059333E"/>
    <w:rsid w:val="005954FF"/>
    <w:rsid w:val="005A05C1"/>
    <w:rsid w:val="005B0E40"/>
    <w:rsid w:val="005B1E6B"/>
    <w:rsid w:val="005B425B"/>
    <w:rsid w:val="005B4D33"/>
    <w:rsid w:val="005B5546"/>
    <w:rsid w:val="005C0FBE"/>
    <w:rsid w:val="005C1EE0"/>
    <w:rsid w:val="005D530B"/>
    <w:rsid w:val="005D5D1A"/>
    <w:rsid w:val="005D7634"/>
    <w:rsid w:val="005E3E80"/>
    <w:rsid w:val="005F0340"/>
    <w:rsid w:val="005F2D62"/>
    <w:rsid w:val="005F7D94"/>
    <w:rsid w:val="00601913"/>
    <w:rsid w:val="00603626"/>
    <w:rsid w:val="006069FE"/>
    <w:rsid w:val="0060791D"/>
    <w:rsid w:val="006136F3"/>
    <w:rsid w:val="006250F5"/>
    <w:rsid w:val="00631816"/>
    <w:rsid w:val="00632316"/>
    <w:rsid w:val="0063328B"/>
    <w:rsid w:val="0064246E"/>
    <w:rsid w:val="00642707"/>
    <w:rsid w:val="0064402C"/>
    <w:rsid w:val="0064634A"/>
    <w:rsid w:val="0065024D"/>
    <w:rsid w:val="0065244F"/>
    <w:rsid w:val="00660420"/>
    <w:rsid w:val="0066056D"/>
    <w:rsid w:val="00661A8E"/>
    <w:rsid w:val="00664102"/>
    <w:rsid w:val="00670539"/>
    <w:rsid w:val="006719E0"/>
    <w:rsid w:val="006753EC"/>
    <w:rsid w:val="0067666E"/>
    <w:rsid w:val="00677461"/>
    <w:rsid w:val="00677DCC"/>
    <w:rsid w:val="00685226"/>
    <w:rsid w:val="00685E02"/>
    <w:rsid w:val="00693C7B"/>
    <w:rsid w:val="006A16B5"/>
    <w:rsid w:val="006A29A2"/>
    <w:rsid w:val="006A47D5"/>
    <w:rsid w:val="006A5E8A"/>
    <w:rsid w:val="006B0C2F"/>
    <w:rsid w:val="006B3206"/>
    <w:rsid w:val="006B79C9"/>
    <w:rsid w:val="006B79EF"/>
    <w:rsid w:val="006C6D73"/>
    <w:rsid w:val="006C70F4"/>
    <w:rsid w:val="006D0A4F"/>
    <w:rsid w:val="006D3143"/>
    <w:rsid w:val="006D46A6"/>
    <w:rsid w:val="006D715A"/>
    <w:rsid w:val="006E3B30"/>
    <w:rsid w:val="006E49C6"/>
    <w:rsid w:val="006F4484"/>
    <w:rsid w:val="006F56E3"/>
    <w:rsid w:val="006F5841"/>
    <w:rsid w:val="006F589E"/>
    <w:rsid w:val="006F59D7"/>
    <w:rsid w:val="006F7A79"/>
    <w:rsid w:val="00701765"/>
    <w:rsid w:val="00706338"/>
    <w:rsid w:val="007151A3"/>
    <w:rsid w:val="007152C4"/>
    <w:rsid w:val="007161D1"/>
    <w:rsid w:val="0071646A"/>
    <w:rsid w:val="00722150"/>
    <w:rsid w:val="0072799C"/>
    <w:rsid w:val="00727A77"/>
    <w:rsid w:val="00737330"/>
    <w:rsid w:val="007376B9"/>
    <w:rsid w:val="00741283"/>
    <w:rsid w:val="007430A2"/>
    <w:rsid w:val="00745358"/>
    <w:rsid w:val="00746BAA"/>
    <w:rsid w:val="00755CB0"/>
    <w:rsid w:val="007566AE"/>
    <w:rsid w:val="007706DE"/>
    <w:rsid w:val="00772288"/>
    <w:rsid w:val="0077450F"/>
    <w:rsid w:val="0078015A"/>
    <w:rsid w:val="00785BF1"/>
    <w:rsid w:val="00791E60"/>
    <w:rsid w:val="00794377"/>
    <w:rsid w:val="007A022F"/>
    <w:rsid w:val="007A0D34"/>
    <w:rsid w:val="007A6B24"/>
    <w:rsid w:val="007A7260"/>
    <w:rsid w:val="007B16A8"/>
    <w:rsid w:val="007B259F"/>
    <w:rsid w:val="007B32EA"/>
    <w:rsid w:val="007B341A"/>
    <w:rsid w:val="007B5CF6"/>
    <w:rsid w:val="007B5FB2"/>
    <w:rsid w:val="007B7AE7"/>
    <w:rsid w:val="007C497D"/>
    <w:rsid w:val="007C53B7"/>
    <w:rsid w:val="007D4640"/>
    <w:rsid w:val="007E5ADA"/>
    <w:rsid w:val="007F0D67"/>
    <w:rsid w:val="007F12C3"/>
    <w:rsid w:val="007F12FA"/>
    <w:rsid w:val="0080068F"/>
    <w:rsid w:val="008017F5"/>
    <w:rsid w:val="008034F6"/>
    <w:rsid w:val="008151C7"/>
    <w:rsid w:val="0081625D"/>
    <w:rsid w:val="00817D07"/>
    <w:rsid w:val="008233E8"/>
    <w:rsid w:val="00824CC3"/>
    <w:rsid w:val="0084181F"/>
    <w:rsid w:val="008420F4"/>
    <w:rsid w:val="00843097"/>
    <w:rsid w:val="008434DD"/>
    <w:rsid w:val="00845DCE"/>
    <w:rsid w:val="00847767"/>
    <w:rsid w:val="00850322"/>
    <w:rsid w:val="00853F7A"/>
    <w:rsid w:val="00856AC0"/>
    <w:rsid w:val="00856D97"/>
    <w:rsid w:val="00862348"/>
    <w:rsid w:val="00866189"/>
    <w:rsid w:val="00870C62"/>
    <w:rsid w:val="0087350A"/>
    <w:rsid w:val="00874A1C"/>
    <w:rsid w:val="00875DE3"/>
    <w:rsid w:val="00877F8B"/>
    <w:rsid w:val="0088234E"/>
    <w:rsid w:val="00886BF5"/>
    <w:rsid w:val="00897369"/>
    <w:rsid w:val="008975F6"/>
    <w:rsid w:val="008A1B94"/>
    <w:rsid w:val="008A4594"/>
    <w:rsid w:val="008A5483"/>
    <w:rsid w:val="008B2629"/>
    <w:rsid w:val="008B3C8F"/>
    <w:rsid w:val="008B61B3"/>
    <w:rsid w:val="008B63EF"/>
    <w:rsid w:val="008B66A2"/>
    <w:rsid w:val="008C30C6"/>
    <w:rsid w:val="008C589E"/>
    <w:rsid w:val="008C5DC9"/>
    <w:rsid w:val="008D3458"/>
    <w:rsid w:val="008D4A9C"/>
    <w:rsid w:val="008D4C37"/>
    <w:rsid w:val="008D7157"/>
    <w:rsid w:val="008E71EA"/>
    <w:rsid w:val="008E7C5F"/>
    <w:rsid w:val="008F0139"/>
    <w:rsid w:val="008F3F59"/>
    <w:rsid w:val="008F41D9"/>
    <w:rsid w:val="008F7455"/>
    <w:rsid w:val="00902439"/>
    <w:rsid w:val="00903575"/>
    <w:rsid w:val="00904CF6"/>
    <w:rsid w:val="00911F82"/>
    <w:rsid w:val="00917075"/>
    <w:rsid w:val="0092523E"/>
    <w:rsid w:val="009261E5"/>
    <w:rsid w:val="00931A7A"/>
    <w:rsid w:val="00934F6F"/>
    <w:rsid w:val="009350E7"/>
    <w:rsid w:val="00946F4D"/>
    <w:rsid w:val="00951217"/>
    <w:rsid w:val="00953791"/>
    <w:rsid w:val="009546E8"/>
    <w:rsid w:val="00955221"/>
    <w:rsid w:val="00957C74"/>
    <w:rsid w:val="00961259"/>
    <w:rsid w:val="009662C4"/>
    <w:rsid w:val="00972DB9"/>
    <w:rsid w:val="009777EC"/>
    <w:rsid w:val="00987AE6"/>
    <w:rsid w:val="00993D50"/>
    <w:rsid w:val="0099487B"/>
    <w:rsid w:val="009967B2"/>
    <w:rsid w:val="009A5A75"/>
    <w:rsid w:val="009A77DA"/>
    <w:rsid w:val="009B0878"/>
    <w:rsid w:val="009B3CF4"/>
    <w:rsid w:val="009B4CEF"/>
    <w:rsid w:val="009B5E70"/>
    <w:rsid w:val="009B70EB"/>
    <w:rsid w:val="009C0371"/>
    <w:rsid w:val="009C11F6"/>
    <w:rsid w:val="009D7D60"/>
    <w:rsid w:val="009E3036"/>
    <w:rsid w:val="009E4F1F"/>
    <w:rsid w:val="009E530D"/>
    <w:rsid w:val="009E5E80"/>
    <w:rsid w:val="009E6A1E"/>
    <w:rsid w:val="009E70DA"/>
    <w:rsid w:val="009F0D7A"/>
    <w:rsid w:val="009F383B"/>
    <w:rsid w:val="009F79CD"/>
    <w:rsid w:val="00A0435F"/>
    <w:rsid w:val="00A07D77"/>
    <w:rsid w:val="00A171A2"/>
    <w:rsid w:val="00A21A87"/>
    <w:rsid w:val="00A23CD7"/>
    <w:rsid w:val="00A27B3C"/>
    <w:rsid w:val="00A300EF"/>
    <w:rsid w:val="00A3179D"/>
    <w:rsid w:val="00A32E67"/>
    <w:rsid w:val="00A42FB2"/>
    <w:rsid w:val="00A5015F"/>
    <w:rsid w:val="00A5631C"/>
    <w:rsid w:val="00A56BB6"/>
    <w:rsid w:val="00A61006"/>
    <w:rsid w:val="00A64E42"/>
    <w:rsid w:val="00A71F81"/>
    <w:rsid w:val="00A744A9"/>
    <w:rsid w:val="00A77EBD"/>
    <w:rsid w:val="00A815B4"/>
    <w:rsid w:val="00A822F9"/>
    <w:rsid w:val="00A858AF"/>
    <w:rsid w:val="00A8658D"/>
    <w:rsid w:val="00A90E0A"/>
    <w:rsid w:val="00A9441A"/>
    <w:rsid w:val="00A94981"/>
    <w:rsid w:val="00AA4857"/>
    <w:rsid w:val="00AB1112"/>
    <w:rsid w:val="00AB15EE"/>
    <w:rsid w:val="00AB223D"/>
    <w:rsid w:val="00AB3907"/>
    <w:rsid w:val="00AC2005"/>
    <w:rsid w:val="00AC4F00"/>
    <w:rsid w:val="00AC7A6A"/>
    <w:rsid w:val="00AD1E2F"/>
    <w:rsid w:val="00AD254B"/>
    <w:rsid w:val="00AD36B5"/>
    <w:rsid w:val="00AD79B7"/>
    <w:rsid w:val="00AD7CCB"/>
    <w:rsid w:val="00AE53F7"/>
    <w:rsid w:val="00AE7793"/>
    <w:rsid w:val="00AF03D7"/>
    <w:rsid w:val="00AF04B4"/>
    <w:rsid w:val="00AF4F58"/>
    <w:rsid w:val="00B056FC"/>
    <w:rsid w:val="00B07942"/>
    <w:rsid w:val="00B10DEA"/>
    <w:rsid w:val="00B131B2"/>
    <w:rsid w:val="00B1324C"/>
    <w:rsid w:val="00B13B31"/>
    <w:rsid w:val="00B155B2"/>
    <w:rsid w:val="00B155CF"/>
    <w:rsid w:val="00B155F2"/>
    <w:rsid w:val="00B15C57"/>
    <w:rsid w:val="00B16B25"/>
    <w:rsid w:val="00B21A30"/>
    <w:rsid w:val="00B221C3"/>
    <w:rsid w:val="00B22FD0"/>
    <w:rsid w:val="00B24DA1"/>
    <w:rsid w:val="00B2512A"/>
    <w:rsid w:val="00B27574"/>
    <w:rsid w:val="00B3153A"/>
    <w:rsid w:val="00B377C4"/>
    <w:rsid w:val="00B42AA1"/>
    <w:rsid w:val="00B50252"/>
    <w:rsid w:val="00B50D7C"/>
    <w:rsid w:val="00B55FE3"/>
    <w:rsid w:val="00B60585"/>
    <w:rsid w:val="00B62304"/>
    <w:rsid w:val="00B626E0"/>
    <w:rsid w:val="00B62B53"/>
    <w:rsid w:val="00B660CD"/>
    <w:rsid w:val="00B72462"/>
    <w:rsid w:val="00B821F1"/>
    <w:rsid w:val="00B82748"/>
    <w:rsid w:val="00B82EB4"/>
    <w:rsid w:val="00B835D2"/>
    <w:rsid w:val="00B83ECB"/>
    <w:rsid w:val="00B90614"/>
    <w:rsid w:val="00B96202"/>
    <w:rsid w:val="00B97CF3"/>
    <w:rsid w:val="00BA2C9C"/>
    <w:rsid w:val="00BA6BD2"/>
    <w:rsid w:val="00BA6F04"/>
    <w:rsid w:val="00BB1A9D"/>
    <w:rsid w:val="00BB4A18"/>
    <w:rsid w:val="00BC036C"/>
    <w:rsid w:val="00BC3D11"/>
    <w:rsid w:val="00BC741E"/>
    <w:rsid w:val="00BD1D01"/>
    <w:rsid w:val="00BD4222"/>
    <w:rsid w:val="00BD5B08"/>
    <w:rsid w:val="00BE5E62"/>
    <w:rsid w:val="00BE7603"/>
    <w:rsid w:val="00BF48F1"/>
    <w:rsid w:val="00BF4E17"/>
    <w:rsid w:val="00C052DD"/>
    <w:rsid w:val="00C10643"/>
    <w:rsid w:val="00C10A31"/>
    <w:rsid w:val="00C13089"/>
    <w:rsid w:val="00C15E6F"/>
    <w:rsid w:val="00C20509"/>
    <w:rsid w:val="00C30EFE"/>
    <w:rsid w:val="00C33844"/>
    <w:rsid w:val="00C35DC1"/>
    <w:rsid w:val="00C436EB"/>
    <w:rsid w:val="00C52532"/>
    <w:rsid w:val="00C534BD"/>
    <w:rsid w:val="00C56F0C"/>
    <w:rsid w:val="00C570EB"/>
    <w:rsid w:val="00C6607A"/>
    <w:rsid w:val="00C6634F"/>
    <w:rsid w:val="00C66AC9"/>
    <w:rsid w:val="00C67A60"/>
    <w:rsid w:val="00C67F4A"/>
    <w:rsid w:val="00C803B1"/>
    <w:rsid w:val="00C8436F"/>
    <w:rsid w:val="00C84745"/>
    <w:rsid w:val="00C84777"/>
    <w:rsid w:val="00C84DFB"/>
    <w:rsid w:val="00C87466"/>
    <w:rsid w:val="00C91E1B"/>
    <w:rsid w:val="00C9556C"/>
    <w:rsid w:val="00C96569"/>
    <w:rsid w:val="00C97487"/>
    <w:rsid w:val="00C9767C"/>
    <w:rsid w:val="00CA175E"/>
    <w:rsid w:val="00CA187E"/>
    <w:rsid w:val="00CA3A59"/>
    <w:rsid w:val="00CA6EB4"/>
    <w:rsid w:val="00CC5801"/>
    <w:rsid w:val="00CD42B8"/>
    <w:rsid w:val="00CD6C73"/>
    <w:rsid w:val="00CE01FE"/>
    <w:rsid w:val="00CE5D8D"/>
    <w:rsid w:val="00CF1987"/>
    <w:rsid w:val="00CF3A53"/>
    <w:rsid w:val="00D00DA9"/>
    <w:rsid w:val="00D03A71"/>
    <w:rsid w:val="00D07164"/>
    <w:rsid w:val="00D11C56"/>
    <w:rsid w:val="00D12747"/>
    <w:rsid w:val="00D13124"/>
    <w:rsid w:val="00D15552"/>
    <w:rsid w:val="00D21C19"/>
    <w:rsid w:val="00D21C99"/>
    <w:rsid w:val="00D229E6"/>
    <w:rsid w:val="00D23474"/>
    <w:rsid w:val="00D26F37"/>
    <w:rsid w:val="00D412D9"/>
    <w:rsid w:val="00D433F2"/>
    <w:rsid w:val="00D44901"/>
    <w:rsid w:val="00D45A6D"/>
    <w:rsid w:val="00D47E22"/>
    <w:rsid w:val="00D50E79"/>
    <w:rsid w:val="00D54936"/>
    <w:rsid w:val="00D56C00"/>
    <w:rsid w:val="00D57CF3"/>
    <w:rsid w:val="00D71880"/>
    <w:rsid w:val="00D7238D"/>
    <w:rsid w:val="00D76BE3"/>
    <w:rsid w:val="00D90353"/>
    <w:rsid w:val="00D95D4D"/>
    <w:rsid w:val="00D96AEF"/>
    <w:rsid w:val="00D97DEB"/>
    <w:rsid w:val="00DA0D07"/>
    <w:rsid w:val="00DA3EE1"/>
    <w:rsid w:val="00DB215C"/>
    <w:rsid w:val="00DB2930"/>
    <w:rsid w:val="00DB3EE9"/>
    <w:rsid w:val="00DB5027"/>
    <w:rsid w:val="00DB63BF"/>
    <w:rsid w:val="00DC0D1F"/>
    <w:rsid w:val="00DC16B3"/>
    <w:rsid w:val="00DC1BCA"/>
    <w:rsid w:val="00DC7B06"/>
    <w:rsid w:val="00DD2454"/>
    <w:rsid w:val="00DD46C8"/>
    <w:rsid w:val="00DD5671"/>
    <w:rsid w:val="00DE013D"/>
    <w:rsid w:val="00DE0876"/>
    <w:rsid w:val="00DE5748"/>
    <w:rsid w:val="00DE6C1D"/>
    <w:rsid w:val="00DE6C4B"/>
    <w:rsid w:val="00DF0B15"/>
    <w:rsid w:val="00DF2296"/>
    <w:rsid w:val="00DF49C4"/>
    <w:rsid w:val="00E03BE6"/>
    <w:rsid w:val="00E149E3"/>
    <w:rsid w:val="00E14BEB"/>
    <w:rsid w:val="00E15448"/>
    <w:rsid w:val="00E15720"/>
    <w:rsid w:val="00E202E2"/>
    <w:rsid w:val="00E315FE"/>
    <w:rsid w:val="00E32407"/>
    <w:rsid w:val="00E3304F"/>
    <w:rsid w:val="00E40FB7"/>
    <w:rsid w:val="00E42804"/>
    <w:rsid w:val="00E4297A"/>
    <w:rsid w:val="00E43F45"/>
    <w:rsid w:val="00E468F6"/>
    <w:rsid w:val="00E47A3A"/>
    <w:rsid w:val="00E52389"/>
    <w:rsid w:val="00E579CC"/>
    <w:rsid w:val="00E613F5"/>
    <w:rsid w:val="00E63F0D"/>
    <w:rsid w:val="00E65060"/>
    <w:rsid w:val="00E65937"/>
    <w:rsid w:val="00E66E77"/>
    <w:rsid w:val="00E67725"/>
    <w:rsid w:val="00E82D53"/>
    <w:rsid w:val="00E86C10"/>
    <w:rsid w:val="00E877D3"/>
    <w:rsid w:val="00E90CA9"/>
    <w:rsid w:val="00E92C82"/>
    <w:rsid w:val="00E93085"/>
    <w:rsid w:val="00E93E87"/>
    <w:rsid w:val="00E94594"/>
    <w:rsid w:val="00E94B5B"/>
    <w:rsid w:val="00EA1FF5"/>
    <w:rsid w:val="00EB2D95"/>
    <w:rsid w:val="00EC3364"/>
    <w:rsid w:val="00EC5285"/>
    <w:rsid w:val="00EC7687"/>
    <w:rsid w:val="00ED01B0"/>
    <w:rsid w:val="00ED5E88"/>
    <w:rsid w:val="00EE134E"/>
    <w:rsid w:val="00EE227E"/>
    <w:rsid w:val="00EE486F"/>
    <w:rsid w:val="00EE69F4"/>
    <w:rsid w:val="00EE73F3"/>
    <w:rsid w:val="00F05C2A"/>
    <w:rsid w:val="00F135F1"/>
    <w:rsid w:val="00F15B9A"/>
    <w:rsid w:val="00F173A0"/>
    <w:rsid w:val="00F248CE"/>
    <w:rsid w:val="00F260FF"/>
    <w:rsid w:val="00F37E93"/>
    <w:rsid w:val="00F406D6"/>
    <w:rsid w:val="00F41378"/>
    <w:rsid w:val="00F437BA"/>
    <w:rsid w:val="00F44B91"/>
    <w:rsid w:val="00F44FFD"/>
    <w:rsid w:val="00F47FA6"/>
    <w:rsid w:val="00F5412F"/>
    <w:rsid w:val="00F542A9"/>
    <w:rsid w:val="00F54C8B"/>
    <w:rsid w:val="00F621BB"/>
    <w:rsid w:val="00F63E7B"/>
    <w:rsid w:val="00F646B8"/>
    <w:rsid w:val="00F722C8"/>
    <w:rsid w:val="00F776A8"/>
    <w:rsid w:val="00F81557"/>
    <w:rsid w:val="00F84872"/>
    <w:rsid w:val="00F84A20"/>
    <w:rsid w:val="00F87704"/>
    <w:rsid w:val="00F964CA"/>
    <w:rsid w:val="00F96FBF"/>
    <w:rsid w:val="00FA06F5"/>
    <w:rsid w:val="00FA498C"/>
    <w:rsid w:val="00FA7F2C"/>
    <w:rsid w:val="00FB63D5"/>
    <w:rsid w:val="00FB671C"/>
    <w:rsid w:val="00FB76DE"/>
    <w:rsid w:val="00FD6269"/>
    <w:rsid w:val="00FD702F"/>
    <w:rsid w:val="00FE3E42"/>
    <w:rsid w:val="00FE4C2D"/>
    <w:rsid w:val="00FF16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cs="Times New Roman"/>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pPr>
      <w:spacing w:after="200" w:line="276" w:lineRule="auto"/>
    </w:pPr>
    <w:rPr>
      <w:sz w:val="22"/>
      <w:szCs w:val="22"/>
    </w:rPr>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cs="Times New Roman"/>
      <w:b/>
      <w:bCs/>
      <w:kern w:val="28"/>
      <w:sz w:val="32"/>
      <w:szCs w:val="32"/>
    </w:rPr>
  </w:style>
  <w:style w:type="paragraph" w:customStyle="1" w:styleId="11">
    <w:name w:val="Обычный1"/>
    <w:link w:val="Normal"/>
    <w:qFormat/>
    <w:rsid w:val="00B03158"/>
    <w:pPr>
      <w:spacing w:after="200" w:line="276" w:lineRule="auto"/>
    </w:pPr>
    <w:rPr>
      <w:sz w:val="22"/>
      <w:szCs w:val="22"/>
    </w:rPr>
  </w:style>
  <w:style w:type="table" w:customStyle="1" w:styleId="TableNormal0">
    <w:name w:val="Table Normal"/>
    <w:rsid w:val="00B03158"/>
    <w:pPr>
      <w:spacing w:after="200" w:line="276" w:lineRule="auto"/>
    </w:pPr>
    <w:rPr>
      <w:sz w:val="22"/>
      <w:szCs w:val="22"/>
    </w:rPr>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rFonts w:cs="Times New Roman"/>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rFonts w:cs="Times New Roman"/>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pPr>
      <w:spacing w:after="200" w:line="276" w:lineRule="auto"/>
    </w:pPr>
    <w:rPr>
      <w:rFonts w:cs="Times New Roman"/>
      <w:sz w:val="22"/>
      <w:szCs w:val="22"/>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aliases w:val="название табл/рис,заголовок 1.1,Список уровня 2"/>
    <w:basedOn w:val="a"/>
    <w:link w:val="ac"/>
    <w:uiPriority w:val="34"/>
    <w:qFormat/>
    <w:rsid w:val="008F6A1F"/>
    <w:pPr>
      <w:ind w:left="720"/>
      <w:contextualSpacing/>
    </w:pPr>
    <w:rPr>
      <w:rFonts w:cs="Times New Roman"/>
      <w:sz w:val="20"/>
      <w:szCs w:val="20"/>
    </w:rPr>
  </w:style>
  <w:style w:type="paragraph" w:styleId="ad">
    <w:name w:val="Document Map"/>
    <w:basedOn w:val="a"/>
    <w:link w:val="ae"/>
    <w:uiPriority w:val="99"/>
    <w:semiHidden/>
    <w:rsid w:val="00A247D0"/>
    <w:pPr>
      <w:shd w:val="clear" w:color="auto" w:fill="000080"/>
    </w:pPr>
    <w:rPr>
      <w:rFonts w:ascii="Times New Roman" w:hAnsi="Times New Roman" w:cs="Times New Roman"/>
      <w:sz w:val="0"/>
      <w:szCs w:val="0"/>
    </w:rPr>
  </w:style>
  <w:style w:type="character" w:customStyle="1" w:styleId="ae">
    <w:name w:val="Схема документа Знак"/>
    <w:link w:val="ad"/>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f">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42E89"/>
    <w:pPr>
      <w:spacing w:after="0" w:line="240" w:lineRule="auto"/>
    </w:pPr>
    <w:rPr>
      <w:rFonts w:ascii="Tahoma" w:hAnsi="Tahoma" w:cs="Times New Roman"/>
      <w:sz w:val="16"/>
      <w:szCs w:val="16"/>
    </w:rPr>
  </w:style>
  <w:style w:type="character" w:customStyle="1" w:styleId="af1">
    <w:name w:val="Текст выноски Знак"/>
    <w:link w:val="af0"/>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rPr>
      <w:rFonts w:cs="Times New Roman"/>
    </w:rPr>
  </w:style>
  <w:style w:type="character" w:customStyle="1" w:styleId="22">
    <w:name w:val="Основной текст 2 Знак"/>
    <w:link w:val="21"/>
    <w:uiPriority w:val="99"/>
    <w:semiHidden/>
    <w:rsid w:val="00AC15C8"/>
    <w:rPr>
      <w:sz w:val="22"/>
      <w:szCs w:val="22"/>
      <w:lang w:eastAsia="en-US"/>
    </w:rPr>
  </w:style>
  <w:style w:type="paragraph" w:customStyle="1" w:styleId="af2">
    <w:basedOn w:val="a"/>
    <w:next w:val="a3"/>
    <w:link w:val="af3"/>
    <w:qFormat/>
    <w:rsid w:val="00AC15C8"/>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f3">
    <w:name w:val="Название Знак"/>
    <w:link w:val="af2"/>
    <w:rsid w:val="00AC15C8"/>
    <w:rPr>
      <w:rFonts w:ascii="Arial" w:eastAsia="Times New Roman" w:hAnsi="Arial"/>
      <w:b/>
      <w:snapToGrid w:val="0"/>
      <w:sz w:val="18"/>
      <w:lang w:val="uk-UA"/>
    </w:rPr>
  </w:style>
  <w:style w:type="paragraph" w:styleId="af4">
    <w:name w:val="Subtitle"/>
    <w:basedOn w:val="a"/>
    <w:next w:val="a"/>
    <w:link w:val="af5"/>
    <w:rsid w:val="000A3C64"/>
    <w:pPr>
      <w:pBdr>
        <w:top w:val="nil"/>
        <w:left w:val="nil"/>
        <w:bottom w:val="nil"/>
        <w:right w:val="nil"/>
        <w:between w:val="nil"/>
      </w:pBdr>
      <w:spacing w:after="0" w:line="360" w:lineRule="auto"/>
      <w:jc w:val="center"/>
    </w:pPr>
    <w:rPr>
      <w:rFonts w:ascii="Times New Roman" w:eastAsia="Times New Roman" w:hAnsi="Times New Roman" w:cs="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
    <w:basedOn w:val="a"/>
    <w:link w:val="13"/>
    <w:unhideWhenUsed/>
    <w:qFormat/>
    <w:rsid w:val="00781A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rFonts w:cs="Times New Roman"/>
      <w:sz w:val="20"/>
      <w:szCs w:val="20"/>
    </w:rPr>
  </w:style>
  <w:style w:type="character" w:customStyle="1" w:styleId="af9">
    <w:name w:val="Текст примечания Знак"/>
    <w:link w:val="af8"/>
    <w:uiPriority w:val="99"/>
    <w:semiHidden/>
    <w:rsid w:val="009C769C"/>
    <w:rPr>
      <w:lang w:eastAsia="en-US"/>
    </w:rPr>
  </w:style>
  <w:style w:type="paragraph" w:styleId="afa">
    <w:name w:val="Body Text Indent"/>
    <w:basedOn w:val="a"/>
    <w:link w:val="afb"/>
    <w:rsid w:val="005D53AE"/>
    <w:pPr>
      <w:spacing w:after="0" w:line="240" w:lineRule="auto"/>
      <w:ind w:firstLine="709"/>
      <w:jc w:val="both"/>
    </w:pPr>
    <w:rPr>
      <w:rFonts w:ascii="Times New Roman" w:eastAsia="Times New Roman" w:hAnsi="Times New Roman" w:cs="Times New Roman"/>
      <w:sz w:val="28"/>
      <w:szCs w:val="20"/>
    </w:rPr>
  </w:style>
  <w:style w:type="character" w:customStyle="1" w:styleId="afb">
    <w:name w:val="Основной текст с отступом Знак"/>
    <w:link w:val="afa"/>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6"/>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rsid w:val="00C55B45"/>
    <w:rPr>
      <w:rFonts w:cs="Times New Roman"/>
      <w:sz w:val="22"/>
      <w:szCs w:val="22"/>
      <w:lang w:eastAsia="en-US" w:bidi="ar-SA"/>
    </w:rPr>
  </w:style>
  <w:style w:type="table" w:customStyle="1" w:styleId="afc">
    <w:basedOn w:val="TableNormal0"/>
    <w:rsid w:val="00B03158"/>
    <w:tblPr>
      <w:tblStyleRowBandSize w:val="1"/>
      <w:tblStyleColBandSize w:val="1"/>
      <w:tblCellMar>
        <w:top w:w="0" w:type="dxa"/>
        <w:left w:w="115" w:type="dxa"/>
        <w:bottom w:w="0" w:type="dxa"/>
        <w:right w:w="115" w:type="dxa"/>
      </w:tblCellMar>
    </w:tblPr>
  </w:style>
  <w:style w:type="table" w:customStyle="1" w:styleId="afd">
    <w:basedOn w:val="TableNormal0"/>
    <w:rsid w:val="00B03158"/>
    <w:tblPr>
      <w:tblStyleRowBandSize w:val="1"/>
      <w:tblStyleColBandSize w:val="1"/>
      <w:tblCellMar>
        <w:top w:w="60" w:type="dxa"/>
        <w:left w:w="60" w:type="dxa"/>
        <w:bottom w:w="60" w:type="dxa"/>
        <w:right w:w="60" w:type="dxa"/>
      </w:tblCellMar>
    </w:tblPr>
  </w:style>
  <w:style w:type="table" w:customStyle="1" w:styleId="afe">
    <w:basedOn w:val="TableNormal0"/>
    <w:rsid w:val="00B03158"/>
    <w:tblPr>
      <w:tblStyleRowBandSize w:val="1"/>
      <w:tblStyleColBandSize w:val="1"/>
      <w:tblCellMar>
        <w:top w:w="0" w:type="dxa"/>
        <w:left w:w="40" w:type="dxa"/>
        <w:bottom w:w="0" w:type="dxa"/>
        <w:right w:w="40"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B03158"/>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table" w:customStyle="1" w:styleId="affb">
    <w:basedOn w:val="TableNormal0"/>
    <w:rsid w:val="000A3C64"/>
    <w:tblPr>
      <w:tblStyleRowBandSize w:val="1"/>
      <w:tblStyleColBandSize w:val="1"/>
      <w:tblCellMar>
        <w:top w:w="0" w:type="dxa"/>
        <w:left w:w="115" w:type="dxa"/>
        <w:bottom w:w="0" w:type="dxa"/>
        <w:right w:w="115" w:type="dxa"/>
      </w:tblCellMar>
    </w:tblPr>
  </w:style>
  <w:style w:type="paragraph" w:styleId="affc">
    <w:name w:val="Body Text"/>
    <w:basedOn w:val="a"/>
    <w:link w:val="affd"/>
    <w:uiPriority w:val="99"/>
    <w:semiHidden/>
    <w:unhideWhenUsed/>
    <w:rsid w:val="00056997"/>
    <w:pPr>
      <w:spacing w:after="120"/>
    </w:pPr>
    <w:rPr>
      <w:rFonts w:cs="Times New Roman"/>
      <w:sz w:val="20"/>
      <w:szCs w:val="20"/>
    </w:rPr>
  </w:style>
  <w:style w:type="character" w:customStyle="1" w:styleId="affd">
    <w:name w:val="Основной текст Знак"/>
    <w:link w:val="affc"/>
    <w:uiPriority w:val="99"/>
    <w:semiHidden/>
    <w:rsid w:val="00056997"/>
    <w:rPr>
      <w:lang w:eastAsia="en-US"/>
    </w:rPr>
  </w:style>
  <w:style w:type="paragraph" w:customStyle="1" w:styleId="ng-binding">
    <w:name w:val="ng-binding"/>
    <w:basedOn w:val="a"/>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6"/>
    <w:rsid w:val="001E14EC"/>
    <w:rPr>
      <w:rFonts w:ascii="Times New Roman" w:eastAsia="Times New Roman" w:hAnsi="Times New Roman"/>
      <w:sz w:val="24"/>
      <w:szCs w:val="24"/>
      <w:lang w:val="ru-RU" w:eastAsia="ru-RU"/>
    </w:rPr>
  </w:style>
  <w:style w:type="paragraph" w:customStyle="1" w:styleId="23">
    <w:name w:val="Обычный2"/>
    <w:rsid w:val="008F7455"/>
    <w:pPr>
      <w:spacing w:after="200" w:line="276" w:lineRule="auto"/>
    </w:pPr>
    <w:rPr>
      <w:sz w:val="22"/>
      <w:szCs w:val="22"/>
    </w:rPr>
  </w:style>
  <w:style w:type="character" w:customStyle="1" w:styleId="14">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08316F"/>
    <w:rPr>
      <w:sz w:val="24"/>
      <w:szCs w:val="24"/>
    </w:rPr>
  </w:style>
  <w:style w:type="paragraph" w:customStyle="1" w:styleId="15">
    <w:name w:val="Обычный (веб)1"/>
    <w:basedOn w:val="a"/>
    <w:rsid w:val="00D00DA9"/>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fe">
    <w:name w:val="Заголовок таблицы"/>
    <w:basedOn w:val="a"/>
    <w:rsid w:val="00D00DA9"/>
    <w:pPr>
      <w:suppressLineNumbers/>
      <w:suppressAutoHyphens/>
      <w:jc w:val="center"/>
    </w:pPr>
    <w:rPr>
      <w:rFonts w:eastAsia="Times New Roman" w:cs="Times New Roman"/>
      <w:b/>
      <w:bCs/>
      <w:lang w:val="ru-RU" w:eastAsia="ar-SA"/>
    </w:rPr>
  </w:style>
  <w:style w:type="character" w:customStyle="1" w:styleId="ac">
    <w:name w:val="Абзац списка Знак"/>
    <w:aliases w:val="название табл/рис Знак,заголовок 1.1 Знак,Список уровня 2 Знак"/>
    <w:link w:val="ab"/>
    <w:uiPriority w:val="99"/>
    <w:locked/>
    <w:rsid w:val="00215C5A"/>
    <w:rPr>
      <w:lang w:eastAsia="en-US"/>
    </w:rPr>
  </w:style>
  <w:style w:type="character" w:customStyle="1" w:styleId="Normal">
    <w:name w:val="Normal Знак"/>
    <w:link w:val="11"/>
    <w:locked/>
    <w:rsid w:val="00215C5A"/>
    <w:rPr>
      <w:sz w:val="22"/>
      <w:szCs w:val="22"/>
      <w:lang w:val="uk-UA" w:eastAsia="uk-UA" w:bidi="ar-SA"/>
    </w:rPr>
  </w:style>
  <w:style w:type="table" w:customStyle="1" w:styleId="50">
    <w:name w:val="5"/>
    <w:basedOn w:val="a1"/>
    <w:rsid w:val="00C15E6F"/>
    <w:pPr>
      <w:spacing w:after="200" w:line="276"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40">
    <w:name w:val="4"/>
    <w:basedOn w:val="a1"/>
    <w:rsid w:val="00C15E6F"/>
    <w:pPr>
      <w:spacing w:after="200" w:line="276"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31">
    <w:name w:val="3"/>
    <w:basedOn w:val="a1"/>
    <w:rsid w:val="00C15E6F"/>
    <w:pPr>
      <w:spacing w:after="200" w:line="276"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24">
    <w:name w:val="2"/>
    <w:basedOn w:val="a1"/>
    <w:rsid w:val="00C15E6F"/>
    <w:pPr>
      <w:spacing w:after="200" w:line="276" w:lineRule="auto"/>
    </w:pPr>
    <w:rPr>
      <w:sz w:val="22"/>
      <w:szCs w:val="22"/>
    </w:rPr>
    <w:tblPr>
      <w:tblStyleRowBandSize w:val="1"/>
      <w:tblStyleColBandSize w:val="1"/>
      <w:tblInd w:w="0" w:type="dxa"/>
      <w:tblCellMar>
        <w:top w:w="0" w:type="dxa"/>
        <w:left w:w="115" w:type="dxa"/>
        <w:bottom w:w="0" w:type="dxa"/>
        <w:right w:w="115" w:type="dxa"/>
      </w:tblCellMar>
    </w:tbl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1 Знак"/>
    <w:basedOn w:val="a"/>
    <w:rsid w:val="00E468F6"/>
    <w:pPr>
      <w:spacing w:after="0" w:line="240" w:lineRule="auto"/>
    </w:pPr>
    <w:rPr>
      <w:rFonts w:ascii="Verdana" w:eastAsia="Times New Roman" w:hAnsi="Verdana" w:cs="Times New Roman"/>
      <w:sz w:val="20"/>
      <w:szCs w:val="20"/>
      <w:lang w:val="en-US"/>
    </w:rPr>
  </w:style>
  <w:style w:type="character" w:customStyle="1" w:styleId="afff">
    <w:name w:val="Основной текст + Полужирный"/>
    <w:rsid w:val="005F0340"/>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uk-UA"/>
    </w:rPr>
  </w:style>
  <w:style w:type="paragraph" w:customStyle="1" w:styleId="16">
    <w:name w:val="Звичайний1"/>
    <w:rsid w:val="00D26F37"/>
    <w:rPr>
      <w:rFonts w:ascii="Times New Roman" w:eastAsia="Times New Roman" w:hAnsi="Times New Roman" w:cs="Times New Roman"/>
    </w:rPr>
  </w:style>
  <w:style w:type="paragraph" w:customStyle="1" w:styleId="Default">
    <w:name w:val="Default"/>
    <w:rsid w:val="004B2E55"/>
    <w:pPr>
      <w:suppressAutoHyphens/>
      <w:autoSpaceDE w:val="0"/>
    </w:pPr>
    <w:rPr>
      <w:rFonts w:eastAsia="Times New Roman"/>
      <w:color w:val="000000"/>
      <w:sz w:val="24"/>
      <w:szCs w:val="24"/>
      <w:lang w:eastAsia="zh-CN"/>
    </w:rPr>
  </w:style>
  <w:style w:type="paragraph" w:customStyle="1" w:styleId="25">
    <w:name w:val="Обычный2"/>
    <w:rsid w:val="004B2E55"/>
    <w:pPr>
      <w:spacing w:after="200" w:line="276" w:lineRule="auto"/>
    </w:pPr>
    <w:rPr>
      <w:sz w:val="22"/>
      <w:szCs w:val="22"/>
    </w:rPr>
  </w:style>
  <w:style w:type="character" w:customStyle="1" w:styleId="26">
    <w:name w:val="Основной текст (2)_"/>
    <w:link w:val="27"/>
    <w:rsid w:val="004B2E55"/>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4B2E55"/>
    <w:pPr>
      <w:widowControl w:val="0"/>
      <w:shd w:val="clear" w:color="auto" w:fill="FFFFFF"/>
      <w:spacing w:before="660" w:after="300" w:line="370" w:lineRule="exact"/>
      <w:jc w:val="both"/>
    </w:pPr>
    <w:rPr>
      <w:rFonts w:ascii="Times New Roman" w:eastAsia="Times New Roman" w:hAnsi="Times New Roman" w:cs="Times New Roman"/>
      <w:sz w:val="26"/>
      <w:szCs w:val="26"/>
    </w:rPr>
  </w:style>
  <w:style w:type="character" w:customStyle="1" w:styleId="32">
    <w:name w:val="Основной текст (3)_"/>
    <w:link w:val="33"/>
    <w:rsid w:val="004B2E55"/>
    <w:rPr>
      <w:rFonts w:ascii="Times New Roman" w:eastAsia="Times New Roman" w:hAnsi="Times New Roman" w:cs="Times New Roman"/>
      <w:b/>
      <w:bCs/>
      <w:sz w:val="28"/>
      <w:szCs w:val="28"/>
      <w:shd w:val="clear" w:color="auto" w:fill="FFFFFF"/>
    </w:rPr>
  </w:style>
  <w:style w:type="character" w:customStyle="1" w:styleId="41">
    <w:name w:val="Основной текст (4)_"/>
    <w:link w:val="42"/>
    <w:rsid w:val="004B2E55"/>
    <w:rPr>
      <w:rFonts w:ascii="Times New Roman" w:eastAsia="Times New Roman" w:hAnsi="Times New Roman" w:cs="Times New Roman"/>
      <w:b/>
      <w:bCs/>
      <w:shd w:val="clear" w:color="auto" w:fill="FFFFFF"/>
    </w:rPr>
  </w:style>
  <w:style w:type="character" w:customStyle="1" w:styleId="214pt">
    <w:name w:val="Основной текст (2) + 14 pt;Полужирный"/>
    <w:rsid w:val="004B2E5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8">
    <w:name w:val="Основной текст (2) + Полужирный"/>
    <w:rsid w:val="004B2E5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8">
    <w:name w:val="Заголовок №1_"/>
    <w:link w:val="19"/>
    <w:rsid w:val="004B2E55"/>
    <w:rPr>
      <w:rFonts w:ascii="Times New Roman" w:eastAsia="Times New Roman" w:hAnsi="Times New Roman" w:cs="Times New Roman"/>
      <w:b/>
      <w:bCs/>
      <w:sz w:val="28"/>
      <w:szCs w:val="28"/>
      <w:shd w:val="clear" w:color="auto" w:fill="FFFFFF"/>
    </w:rPr>
  </w:style>
  <w:style w:type="character" w:customStyle="1" w:styleId="43">
    <w:name w:val="Основной текст (4) + Не полужирный"/>
    <w:rsid w:val="004B2E5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1">
    <w:name w:val="Основной текст (5)_"/>
    <w:link w:val="52"/>
    <w:rsid w:val="004B2E55"/>
    <w:rPr>
      <w:rFonts w:ascii="Times New Roman" w:eastAsia="Times New Roman" w:hAnsi="Times New Roman" w:cs="Times New Roman"/>
      <w:b/>
      <w:bCs/>
      <w:shd w:val="clear" w:color="auto" w:fill="FFFFFF"/>
    </w:rPr>
  </w:style>
  <w:style w:type="character" w:customStyle="1" w:styleId="61">
    <w:name w:val="Основной текст (6)_"/>
    <w:link w:val="62"/>
    <w:rsid w:val="004B2E55"/>
    <w:rPr>
      <w:rFonts w:ascii="Times New Roman" w:eastAsia="Times New Roman" w:hAnsi="Times New Roman" w:cs="Times New Roman"/>
      <w:b/>
      <w:bCs/>
      <w:i/>
      <w:iCs/>
      <w:shd w:val="clear" w:color="auto" w:fill="FFFFFF"/>
    </w:rPr>
  </w:style>
  <w:style w:type="paragraph" w:customStyle="1" w:styleId="33">
    <w:name w:val="Основной текст (3)"/>
    <w:basedOn w:val="a"/>
    <w:link w:val="32"/>
    <w:rsid w:val="004B2E55"/>
    <w:pPr>
      <w:widowControl w:val="0"/>
      <w:shd w:val="clear" w:color="auto" w:fill="FFFFFF"/>
      <w:spacing w:after="120" w:line="0" w:lineRule="atLeast"/>
      <w:jc w:val="both"/>
    </w:pPr>
    <w:rPr>
      <w:rFonts w:ascii="Times New Roman" w:eastAsia="Times New Roman" w:hAnsi="Times New Roman" w:cs="Times New Roman"/>
      <w:b/>
      <w:bCs/>
      <w:sz w:val="28"/>
      <w:szCs w:val="28"/>
    </w:rPr>
  </w:style>
  <w:style w:type="paragraph" w:customStyle="1" w:styleId="42">
    <w:name w:val="Основной текст (4)"/>
    <w:basedOn w:val="a"/>
    <w:link w:val="41"/>
    <w:rsid w:val="004B2E55"/>
    <w:pPr>
      <w:widowControl w:val="0"/>
      <w:shd w:val="clear" w:color="auto" w:fill="FFFFFF"/>
      <w:spacing w:before="900" w:after="900" w:line="0" w:lineRule="atLeast"/>
      <w:jc w:val="both"/>
    </w:pPr>
    <w:rPr>
      <w:rFonts w:ascii="Times New Roman" w:eastAsia="Times New Roman" w:hAnsi="Times New Roman" w:cs="Times New Roman"/>
      <w:b/>
      <w:bCs/>
      <w:sz w:val="20"/>
      <w:szCs w:val="20"/>
    </w:rPr>
  </w:style>
  <w:style w:type="paragraph" w:customStyle="1" w:styleId="19">
    <w:name w:val="Заголовок №1"/>
    <w:basedOn w:val="a"/>
    <w:link w:val="18"/>
    <w:rsid w:val="004B2E55"/>
    <w:pPr>
      <w:widowControl w:val="0"/>
      <w:shd w:val="clear" w:color="auto" w:fill="FFFFFF"/>
      <w:spacing w:before="540" w:after="300" w:line="0" w:lineRule="atLeast"/>
      <w:jc w:val="both"/>
      <w:outlineLvl w:val="0"/>
    </w:pPr>
    <w:rPr>
      <w:rFonts w:ascii="Times New Roman" w:eastAsia="Times New Roman" w:hAnsi="Times New Roman" w:cs="Times New Roman"/>
      <w:b/>
      <w:bCs/>
      <w:sz w:val="28"/>
      <w:szCs w:val="28"/>
    </w:rPr>
  </w:style>
  <w:style w:type="paragraph" w:customStyle="1" w:styleId="52">
    <w:name w:val="Основной текст (5)"/>
    <w:basedOn w:val="a"/>
    <w:link w:val="51"/>
    <w:rsid w:val="004B2E55"/>
    <w:pPr>
      <w:widowControl w:val="0"/>
      <w:shd w:val="clear" w:color="auto" w:fill="FFFFFF"/>
      <w:spacing w:after="0" w:line="254" w:lineRule="exact"/>
      <w:ind w:firstLine="500"/>
    </w:pPr>
    <w:rPr>
      <w:rFonts w:ascii="Times New Roman" w:eastAsia="Times New Roman" w:hAnsi="Times New Roman" w:cs="Times New Roman"/>
      <w:b/>
      <w:bCs/>
      <w:sz w:val="20"/>
      <w:szCs w:val="20"/>
    </w:rPr>
  </w:style>
  <w:style w:type="paragraph" w:customStyle="1" w:styleId="62">
    <w:name w:val="Основной текст (6)"/>
    <w:basedOn w:val="a"/>
    <w:link w:val="61"/>
    <w:rsid w:val="004B2E55"/>
    <w:pPr>
      <w:widowControl w:val="0"/>
      <w:shd w:val="clear" w:color="auto" w:fill="FFFFFF"/>
      <w:spacing w:after="0" w:line="274" w:lineRule="exact"/>
      <w:jc w:val="both"/>
    </w:pPr>
    <w:rPr>
      <w:rFonts w:ascii="Times New Roman" w:eastAsia="Times New Roman" w:hAnsi="Times New Roman" w:cs="Times New Roman"/>
      <w:b/>
      <w:bCs/>
      <w:i/>
      <w:iCs/>
      <w:sz w:val="20"/>
      <w:szCs w:val="20"/>
    </w:rPr>
  </w:style>
  <w:style w:type="character" w:customStyle="1" w:styleId="FontStyle29">
    <w:name w:val="Font Style29"/>
    <w:rsid w:val="00DE6C4B"/>
    <w:rPr>
      <w:rFonts w:ascii="Times New Roman" w:hAnsi="Times New Roman" w:cs="Times New Roman"/>
      <w:sz w:val="22"/>
      <w:szCs w:val="22"/>
    </w:rPr>
  </w:style>
  <w:style w:type="paragraph" w:styleId="29">
    <w:name w:val="Body Text Indent 2"/>
    <w:basedOn w:val="a"/>
    <w:link w:val="2a"/>
    <w:uiPriority w:val="99"/>
    <w:semiHidden/>
    <w:unhideWhenUsed/>
    <w:rsid w:val="009662C4"/>
    <w:pPr>
      <w:spacing w:after="120" w:line="480" w:lineRule="auto"/>
      <w:ind w:left="283"/>
    </w:pPr>
  </w:style>
  <w:style w:type="character" w:customStyle="1" w:styleId="2a">
    <w:name w:val="Основной текст с отступом 2 Знак"/>
    <w:basedOn w:val="a0"/>
    <w:link w:val="29"/>
    <w:uiPriority w:val="99"/>
    <w:semiHidden/>
    <w:rsid w:val="009662C4"/>
    <w:rPr>
      <w:sz w:val="22"/>
      <w:szCs w:val="22"/>
      <w:lang w:eastAsia="en-US"/>
    </w:rPr>
  </w:style>
  <w:style w:type="paragraph" w:customStyle="1" w:styleId="Standard">
    <w:name w:val="Standard"/>
    <w:qFormat/>
    <w:rsid w:val="009662C4"/>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 w:type="paragraph" w:customStyle="1" w:styleId="Textbody">
    <w:name w:val="Text body"/>
    <w:basedOn w:val="Standard"/>
    <w:rsid w:val="009662C4"/>
    <w:pPr>
      <w:spacing w:after="120"/>
    </w:pPr>
    <w:rPr>
      <w:rFonts w:eastAsia="Calibri"/>
      <w:sz w:val="20"/>
      <w:szCs w:val="20"/>
      <w:lang w:val="en-US" w:eastAsia="en-US"/>
    </w:rPr>
  </w:style>
  <w:style w:type="paragraph" w:customStyle="1" w:styleId="1a">
    <w:name w:val="Абзац списка1"/>
    <w:basedOn w:val="Standard"/>
    <w:rsid w:val="009662C4"/>
    <w:pPr>
      <w:ind w:left="720"/>
    </w:pPr>
  </w:style>
  <w:style w:type="paragraph" w:customStyle="1" w:styleId="1b">
    <w:name w:val="Без интервала1"/>
    <w:rsid w:val="009662C4"/>
    <w:pPr>
      <w:suppressAutoHyphens/>
      <w:autoSpaceDN w:val="0"/>
      <w:textAlignment w:val="baseline"/>
    </w:pPr>
    <w:rPr>
      <w:rFonts w:ascii="Times New Roman" w:eastAsia="Times New Roman" w:hAnsi="Times New Roman" w:cs="Times New Roman"/>
      <w:kern w:val="3"/>
      <w:sz w:val="22"/>
      <w:szCs w:val="22"/>
      <w:lang w:eastAsia="en-US"/>
    </w:rPr>
  </w:style>
  <w:style w:type="paragraph" w:customStyle="1" w:styleId="310">
    <w:name w:val="Основной текст 31"/>
    <w:basedOn w:val="Standard"/>
    <w:rsid w:val="009662C4"/>
    <w:pPr>
      <w:widowControl w:val="0"/>
      <w:jc w:val="both"/>
    </w:pPr>
    <w:rPr>
      <w:color w:val="FF0000"/>
      <w:szCs w:val="20"/>
      <w:lang w:eastAsia="ar-SA"/>
    </w:rPr>
  </w:style>
  <w:style w:type="numbering" w:customStyle="1" w:styleId="WWNum1">
    <w:name w:val="WWNum1"/>
    <w:basedOn w:val="a2"/>
    <w:rsid w:val="009662C4"/>
    <w:pPr>
      <w:numPr>
        <w:numId w:val="24"/>
      </w:numPr>
    </w:pPr>
  </w:style>
  <w:style w:type="paragraph" w:customStyle="1" w:styleId="Style6">
    <w:name w:val="Style6"/>
    <w:basedOn w:val="a"/>
    <w:rsid w:val="00F135F1"/>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cs="Times New Roman"/>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pPr>
      <w:spacing w:after="200" w:line="276" w:lineRule="auto"/>
    </w:pPr>
    <w:rPr>
      <w:sz w:val="22"/>
      <w:szCs w:val="22"/>
    </w:rPr>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cs="Times New Roman"/>
      <w:b/>
      <w:bCs/>
      <w:kern w:val="28"/>
      <w:sz w:val="32"/>
      <w:szCs w:val="32"/>
    </w:rPr>
  </w:style>
  <w:style w:type="paragraph" w:customStyle="1" w:styleId="11">
    <w:name w:val="Обычный1"/>
    <w:link w:val="Normal"/>
    <w:qFormat/>
    <w:rsid w:val="00B03158"/>
    <w:pPr>
      <w:spacing w:after="200" w:line="276" w:lineRule="auto"/>
    </w:pPr>
    <w:rPr>
      <w:sz w:val="22"/>
      <w:szCs w:val="22"/>
    </w:rPr>
  </w:style>
  <w:style w:type="table" w:customStyle="1" w:styleId="TableNormal0">
    <w:name w:val="Table Normal"/>
    <w:rsid w:val="00B03158"/>
    <w:pPr>
      <w:spacing w:after="200" w:line="276" w:lineRule="auto"/>
    </w:pPr>
    <w:rPr>
      <w:sz w:val="22"/>
      <w:szCs w:val="22"/>
    </w:rPr>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rFonts w:cs="Times New Roman"/>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rFonts w:cs="Times New Roman"/>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pPr>
      <w:spacing w:after="200" w:line="276" w:lineRule="auto"/>
    </w:pPr>
    <w:rPr>
      <w:rFonts w:cs="Times New Roman"/>
      <w:sz w:val="22"/>
      <w:szCs w:val="22"/>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aliases w:val="название табл/рис,заголовок 1.1,Список уровня 2"/>
    <w:basedOn w:val="a"/>
    <w:link w:val="ac"/>
    <w:uiPriority w:val="34"/>
    <w:qFormat/>
    <w:rsid w:val="008F6A1F"/>
    <w:pPr>
      <w:ind w:left="720"/>
      <w:contextualSpacing/>
    </w:pPr>
    <w:rPr>
      <w:rFonts w:cs="Times New Roman"/>
      <w:sz w:val="20"/>
      <w:szCs w:val="20"/>
    </w:rPr>
  </w:style>
  <w:style w:type="paragraph" w:styleId="ad">
    <w:name w:val="Document Map"/>
    <w:basedOn w:val="a"/>
    <w:link w:val="ae"/>
    <w:uiPriority w:val="99"/>
    <w:semiHidden/>
    <w:rsid w:val="00A247D0"/>
    <w:pPr>
      <w:shd w:val="clear" w:color="auto" w:fill="000080"/>
    </w:pPr>
    <w:rPr>
      <w:rFonts w:ascii="Times New Roman" w:hAnsi="Times New Roman" w:cs="Times New Roman"/>
      <w:sz w:val="0"/>
      <w:szCs w:val="0"/>
    </w:rPr>
  </w:style>
  <w:style w:type="character" w:customStyle="1" w:styleId="ae">
    <w:name w:val="Схема документа Знак"/>
    <w:link w:val="ad"/>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f">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42E89"/>
    <w:pPr>
      <w:spacing w:after="0" w:line="240" w:lineRule="auto"/>
    </w:pPr>
    <w:rPr>
      <w:rFonts w:ascii="Tahoma" w:hAnsi="Tahoma" w:cs="Times New Roman"/>
      <w:sz w:val="16"/>
      <w:szCs w:val="16"/>
    </w:rPr>
  </w:style>
  <w:style w:type="character" w:customStyle="1" w:styleId="af1">
    <w:name w:val="Текст выноски Знак"/>
    <w:link w:val="af0"/>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rPr>
      <w:rFonts w:cs="Times New Roman"/>
    </w:rPr>
  </w:style>
  <w:style w:type="character" w:customStyle="1" w:styleId="22">
    <w:name w:val="Основной текст 2 Знак"/>
    <w:link w:val="21"/>
    <w:uiPriority w:val="99"/>
    <w:semiHidden/>
    <w:rsid w:val="00AC15C8"/>
    <w:rPr>
      <w:sz w:val="22"/>
      <w:szCs w:val="22"/>
      <w:lang w:eastAsia="en-US"/>
    </w:rPr>
  </w:style>
  <w:style w:type="paragraph" w:customStyle="1" w:styleId="af2">
    <w:basedOn w:val="a"/>
    <w:next w:val="a3"/>
    <w:link w:val="af3"/>
    <w:qFormat/>
    <w:rsid w:val="00AC15C8"/>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f3">
    <w:name w:val="Название Знак"/>
    <w:link w:val="af2"/>
    <w:rsid w:val="00AC15C8"/>
    <w:rPr>
      <w:rFonts w:ascii="Arial" w:eastAsia="Times New Roman" w:hAnsi="Arial"/>
      <w:b/>
      <w:snapToGrid w:val="0"/>
      <w:sz w:val="18"/>
      <w:lang w:val="uk-UA"/>
    </w:rPr>
  </w:style>
  <w:style w:type="paragraph" w:styleId="af4">
    <w:name w:val="Subtitle"/>
    <w:basedOn w:val="a"/>
    <w:next w:val="a"/>
    <w:link w:val="af5"/>
    <w:rsid w:val="000A3C64"/>
    <w:pPr>
      <w:pBdr>
        <w:top w:val="nil"/>
        <w:left w:val="nil"/>
        <w:bottom w:val="nil"/>
        <w:right w:val="nil"/>
        <w:between w:val="nil"/>
      </w:pBdr>
      <w:spacing w:after="0" w:line="360" w:lineRule="auto"/>
      <w:jc w:val="center"/>
    </w:pPr>
    <w:rPr>
      <w:rFonts w:ascii="Times New Roman" w:eastAsia="Times New Roman" w:hAnsi="Times New Roman" w:cs="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
    <w:basedOn w:val="a"/>
    <w:link w:val="13"/>
    <w:unhideWhenUsed/>
    <w:qFormat/>
    <w:rsid w:val="00781A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rFonts w:cs="Times New Roman"/>
      <w:sz w:val="20"/>
      <w:szCs w:val="20"/>
    </w:rPr>
  </w:style>
  <w:style w:type="character" w:customStyle="1" w:styleId="af9">
    <w:name w:val="Текст примечания Знак"/>
    <w:link w:val="af8"/>
    <w:uiPriority w:val="99"/>
    <w:semiHidden/>
    <w:rsid w:val="009C769C"/>
    <w:rPr>
      <w:lang w:eastAsia="en-US"/>
    </w:rPr>
  </w:style>
  <w:style w:type="paragraph" w:styleId="afa">
    <w:name w:val="Body Text Indent"/>
    <w:basedOn w:val="a"/>
    <w:link w:val="afb"/>
    <w:rsid w:val="005D53AE"/>
    <w:pPr>
      <w:spacing w:after="0" w:line="240" w:lineRule="auto"/>
      <w:ind w:firstLine="709"/>
      <w:jc w:val="both"/>
    </w:pPr>
    <w:rPr>
      <w:rFonts w:ascii="Times New Roman" w:eastAsia="Times New Roman" w:hAnsi="Times New Roman" w:cs="Times New Roman"/>
      <w:sz w:val="28"/>
      <w:szCs w:val="20"/>
    </w:rPr>
  </w:style>
  <w:style w:type="character" w:customStyle="1" w:styleId="afb">
    <w:name w:val="Основной текст с отступом Знак"/>
    <w:link w:val="afa"/>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6"/>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rsid w:val="00C55B45"/>
    <w:rPr>
      <w:rFonts w:cs="Times New Roman"/>
      <w:sz w:val="22"/>
      <w:szCs w:val="22"/>
      <w:lang w:eastAsia="en-US" w:bidi="ar-SA"/>
    </w:rPr>
  </w:style>
  <w:style w:type="table" w:customStyle="1" w:styleId="afc">
    <w:basedOn w:val="TableNormal0"/>
    <w:rsid w:val="00B03158"/>
    <w:tblPr>
      <w:tblStyleRowBandSize w:val="1"/>
      <w:tblStyleColBandSize w:val="1"/>
      <w:tblCellMar>
        <w:top w:w="0" w:type="dxa"/>
        <w:left w:w="115" w:type="dxa"/>
        <w:bottom w:w="0" w:type="dxa"/>
        <w:right w:w="115" w:type="dxa"/>
      </w:tblCellMar>
    </w:tblPr>
  </w:style>
  <w:style w:type="table" w:customStyle="1" w:styleId="afd">
    <w:basedOn w:val="TableNormal0"/>
    <w:rsid w:val="00B03158"/>
    <w:tblPr>
      <w:tblStyleRowBandSize w:val="1"/>
      <w:tblStyleColBandSize w:val="1"/>
      <w:tblCellMar>
        <w:top w:w="60" w:type="dxa"/>
        <w:left w:w="60" w:type="dxa"/>
        <w:bottom w:w="60" w:type="dxa"/>
        <w:right w:w="60" w:type="dxa"/>
      </w:tblCellMar>
    </w:tblPr>
  </w:style>
  <w:style w:type="table" w:customStyle="1" w:styleId="afe">
    <w:basedOn w:val="TableNormal0"/>
    <w:rsid w:val="00B03158"/>
    <w:tblPr>
      <w:tblStyleRowBandSize w:val="1"/>
      <w:tblStyleColBandSize w:val="1"/>
      <w:tblCellMar>
        <w:top w:w="0" w:type="dxa"/>
        <w:left w:w="40" w:type="dxa"/>
        <w:bottom w:w="0" w:type="dxa"/>
        <w:right w:w="40"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B03158"/>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table" w:customStyle="1" w:styleId="affb">
    <w:basedOn w:val="TableNormal0"/>
    <w:rsid w:val="000A3C64"/>
    <w:tblPr>
      <w:tblStyleRowBandSize w:val="1"/>
      <w:tblStyleColBandSize w:val="1"/>
      <w:tblCellMar>
        <w:top w:w="0" w:type="dxa"/>
        <w:left w:w="115" w:type="dxa"/>
        <w:bottom w:w="0" w:type="dxa"/>
        <w:right w:w="115" w:type="dxa"/>
      </w:tblCellMar>
    </w:tblPr>
  </w:style>
  <w:style w:type="paragraph" w:styleId="affc">
    <w:name w:val="Body Text"/>
    <w:basedOn w:val="a"/>
    <w:link w:val="affd"/>
    <w:uiPriority w:val="99"/>
    <w:semiHidden/>
    <w:unhideWhenUsed/>
    <w:rsid w:val="00056997"/>
    <w:pPr>
      <w:spacing w:after="120"/>
    </w:pPr>
    <w:rPr>
      <w:rFonts w:cs="Times New Roman"/>
      <w:sz w:val="20"/>
      <w:szCs w:val="20"/>
    </w:rPr>
  </w:style>
  <w:style w:type="character" w:customStyle="1" w:styleId="affd">
    <w:name w:val="Основной текст Знак"/>
    <w:link w:val="affc"/>
    <w:uiPriority w:val="99"/>
    <w:semiHidden/>
    <w:rsid w:val="00056997"/>
    <w:rPr>
      <w:lang w:eastAsia="en-US"/>
    </w:rPr>
  </w:style>
  <w:style w:type="paragraph" w:customStyle="1" w:styleId="ng-binding">
    <w:name w:val="ng-binding"/>
    <w:basedOn w:val="a"/>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6"/>
    <w:rsid w:val="001E14EC"/>
    <w:rPr>
      <w:rFonts w:ascii="Times New Roman" w:eastAsia="Times New Roman" w:hAnsi="Times New Roman"/>
      <w:sz w:val="24"/>
      <w:szCs w:val="24"/>
      <w:lang w:val="ru-RU" w:eastAsia="ru-RU"/>
    </w:rPr>
  </w:style>
  <w:style w:type="paragraph" w:customStyle="1" w:styleId="23">
    <w:name w:val="Обычный2"/>
    <w:rsid w:val="008F7455"/>
    <w:pPr>
      <w:spacing w:after="200" w:line="276" w:lineRule="auto"/>
    </w:pPr>
    <w:rPr>
      <w:sz w:val="22"/>
      <w:szCs w:val="22"/>
    </w:rPr>
  </w:style>
  <w:style w:type="character" w:customStyle="1" w:styleId="14">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08316F"/>
    <w:rPr>
      <w:sz w:val="24"/>
      <w:szCs w:val="24"/>
    </w:rPr>
  </w:style>
  <w:style w:type="paragraph" w:customStyle="1" w:styleId="15">
    <w:name w:val="Обычный (веб)1"/>
    <w:basedOn w:val="a"/>
    <w:rsid w:val="00D00DA9"/>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fe">
    <w:name w:val="Заголовок таблицы"/>
    <w:basedOn w:val="a"/>
    <w:rsid w:val="00D00DA9"/>
    <w:pPr>
      <w:suppressLineNumbers/>
      <w:suppressAutoHyphens/>
      <w:jc w:val="center"/>
    </w:pPr>
    <w:rPr>
      <w:rFonts w:eastAsia="Times New Roman" w:cs="Times New Roman"/>
      <w:b/>
      <w:bCs/>
      <w:lang w:val="ru-RU" w:eastAsia="ar-SA"/>
    </w:rPr>
  </w:style>
  <w:style w:type="character" w:customStyle="1" w:styleId="ac">
    <w:name w:val="Абзац списка Знак"/>
    <w:aliases w:val="название табл/рис Знак,заголовок 1.1 Знак,Список уровня 2 Знак"/>
    <w:link w:val="ab"/>
    <w:uiPriority w:val="99"/>
    <w:locked/>
    <w:rsid w:val="00215C5A"/>
    <w:rPr>
      <w:lang w:eastAsia="en-US"/>
    </w:rPr>
  </w:style>
  <w:style w:type="character" w:customStyle="1" w:styleId="Normal">
    <w:name w:val="Normal Знак"/>
    <w:link w:val="11"/>
    <w:locked/>
    <w:rsid w:val="00215C5A"/>
    <w:rPr>
      <w:sz w:val="22"/>
      <w:szCs w:val="22"/>
      <w:lang w:val="uk-UA" w:eastAsia="uk-UA" w:bidi="ar-SA"/>
    </w:rPr>
  </w:style>
  <w:style w:type="table" w:customStyle="1" w:styleId="50">
    <w:name w:val="5"/>
    <w:basedOn w:val="a1"/>
    <w:rsid w:val="00C15E6F"/>
    <w:pPr>
      <w:spacing w:after="200" w:line="276"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40">
    <w:name w:val="4"/>
    <w:basedOn w:val="a1"/>
    <w:rsid w:val="00C15E6F"/>
    <w:pPr>
      <w:spacing w:after="200" w:line="276"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31">
    <w:name w:val="3"/>
    <w:basedOn w:val="a1"/>
    <w:rsid w:val="00C15E6F"/>
    <w:pPr>
      <w:spacing w:after="200" w:line="276" w:lineRule="auto"/>
    </w:pPr>
    <w:rPr>
      <w:sz w:val="22"/>
      <w:szCs w:val="22"/>
    </w:rPr>
    <w:tblPr>
      <w:tblStyleRowBandSize w:val="1"/>
      <w:tblStyleColBandSize w:val="1"/>
      <w:tblInd w:w="0" w:type="dxa"/>
      <w:tblCellMar>
        <w:top w:w="0" w:type="dxa"/>
        <w:left w:w="115" w:type="dxa"/>
        <w:bottom w:w="0" w:type="dxa"/>
        <w:right w:w="115" w:type="dxa"/>
      </w:tblCellMar>
    </w:tblPr>
  </w:style>
  <w:style w:type="table" w:customStyle="1" w:styleId="24">
    <w:name w:val="2"/>
    <w:basedOn w:val="a1"/>
    <w:rsid w:val="00C15E6F"/>
    <w:pPr>
      <w:spacing w:after="200" w:line="276" w:lineRule="auto"/>
    </w:pPr>
    <w:rPr>
      <w:sz w:val="22"/>
      <w:szCs w:val="22"/>
    </w:rPr>
    <w:tblPr>
      <w:tblStyleRowBandSize w:val="1"/>
      <w:tblStyleColBandSize w:val="1"/>
      <w:tblInd w:w="0" w:type="dxa"/>
      <w:tblCellMar>
        <w:top w:w="0" w:type="dxa"/>
        <w:left w:w="115" w:type="dxa"/>
        <w:bottom w:w="0" w:type="dxa"/>
        <w:right w:w="115" w:type="dxa"/>
      </w:tblCellMar>
    </w:tbl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1 Знак"/>
    <w:basedOn w:val="a"/>
    <w:rsid w:val="00E468F6"/>
    <w:pPr>
      <w:spacing w:after="0" w:line="240" w:lineRule="auto"/>
    </w:pPr>
    <w:rPr>
      <w:rFonts w:ascii="Verdana" w:eastAsia="Times New Roman" w:hAnsi="Verdana" w:cs="Times New Roman"/>
      <w:sz w:val="20"/>
      <w:szCs w:val="20"/>
      <w:lang w:val="en-US"/>
    </w:rPr>
  </w:style>
  <w:style w:type="character" w:customStyle="1" w:styleId="afff">
    <w:name w:val="Основной текст + Полужирный"/>
    <w:rsid w:val="005F0340"/>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uk-UA"/>
    </w:rPr>
  </w:style>
  <w:style w:type="paragraph" w:customStyle="1" w:styleId="16">
    <w:name w:val="Звичайний1"/>
    <w:rsid w:val="00D26F37"/>
    <w:rPr>
      <w:rFonts w:ascii="Times New Roman" w:eastAsia="Times New Roman" w:hAnsi="Times New Roman" w:cs="Times New Roman"/>
    </w:rPr>
  </w:style>
  <w:style w:type="paragraph" w:customStyle="1" w:styleId="Default">
    <w:name w:val="Default"/>
    <w:rsid w:val="004B2E55"/>
    <w:pPr>
      <w:suppressAutoHyphens/>
      <w:autoSpaceDE w:val="0"/>
    </w:pPr>
    <w:rPr>
      <w:rFonts w:eastAsia="Times New Roman"/>
      <w:color w:val="000000"/>
      <w:sz w:val="24"/>
      <w:szCs w:val="24"/>
      <w:lang w:eastAsia="zh-CN"/>
    </w:rPr>
  </w:style>
  <w:style w:type="paragraph" w:customStyle="1" w:styleId="25">
    <w:name w:val="Обычный2"/>
    <w:rsid w:val="004B2E55"/>
    <w:pPr>
      <w:spacing w:after="200" w:line="276" w:lineRule="auto"/>
    </w:pPr>
    <w:rPr>
      <w:sz w:val="22"/>
      <w:szCs w:val="22"/>
    </w:rPr>
  </w:style>
  <w:style w:type="character" w:customStyle="1" w:styleId="26">
    <w:name w:val="Основной текст (2)_"/>
    <w:link w:val="27"/>
    <w:rsid w:val="004B2E55"/>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4B2E55"/>
    <w:pPr>
      <w:widowControl w:val="0"/>
      <w:shd w:val="clear" w:color="auto" w:fill="FFFFFF"/>
      <w:spacing w:before="660" w:after="300" w:line="370" w:lineRule="exact"/>
      <w:jc w:val="both"/>
    </w:pPr>
    <w:rPr>
      <w:rFonts w:ascii="Times New Roman" w:eastAsia="Times New Roman" w:hAnsi="Times New Roman" w:cs="Times New Roman"/>
      <w:sz w:val="26"/>
      <w:szCs w:val="26"/>
    </w:rPr>
  </w:style>
  <w:style w:type="character" w:customStyle="1" w:styleId="32">
    <w:name w:val="Основной текст (3)_"/>
    <w:link w:val="33"/>
    <w:rsid w:val="004B2E55"/>
    <w:rPr>
      <w:rFonts w:ascii="Times New Roman" w:eastAsia="Times New Roman" w:hAnsi="Times New Roman" w:cs="Times New Roman"/>
      <w:b/>
      <w:bCs/>
      <w:sz w:val="28"/>
      <w:szCs w:val="28"/>
      <w:shd w:val="clear" w:color="auto" w:fill="FFFFFF"/>
    </w:rPr>
  </w:style>
  <w:style w:type="character" w:customStyle="1" w:styleId="41">
    <w:name w:val="Основной текст (4)_"/>
    <w:link w:val="42"/>
    <w:rsid w:val="004B2E55"/>
    <w:rPr>
      <w:rFonts w:ascii="Times New Roman" w:eastAsia="Times New Roman" w:hAnsi="Times New Roman" w:cs="Times New Roman"/>
      <w:b/>
      <w:bCs/>
      <w:shd w:val="clear" w:color="auto" w:fill="FFFFFF"/>
    </w:rPr>
  </w:style>
  <w:style w:type="character" w:customStyle="1" w:styleId="214pt">
    <w:name w:val="Основной текст (2) + 14 pt;Полужирный"/>
    <w:rsid w:val="004B2E5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8">
    <w:name w:val="Основной текст (2) + Полужирный"/>
    <w:rsid w:val="004B2E5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8">
    <w:name w:val="Заголовок №1_"/>
    <w:link w:val="19"/>
    <w:rsid w:val="004B2E55"/>
    <w:rPr>
      <w:rFonts w:ascii="Times New Roman" w:eastAsia="Times New Roman" w:hAnsi="Times New Roman" w:cs="Times New Roman"/>
      <w:b/>
      <w:bCs/>
      <w:sz w:val="28"/>
      <w:szCs w:val="28"/>
      <w:shd w:val="clear" w:color="auto" w:fill="FFFFFF"/>
    </w:rPr>
  </w:style>
  <w:style w:type="character" w:customStyle="1" w:styleId="43">
    <w:name w:val="Основной текст (4) + Не полужирный"/>
    <w:rsid w:val="004B2E5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1">
    <w:name w:val="Основной текст (5)_"/>
    <w:link w:val="52"/>
    <w:rsid w:val="004B2E55"/>
    <w:rPr>
      <w:rFonts w:ascii="Times New Roman" w:eastAsia="Times New Roman" w:hAnsi="Times New Roman" w:cs="Times New Roman"/>
      <w:b/>
      <w:bCs/>
      <w:shd w:val="clear" w:color="auto" w:fill="FFFFFF"/>
    </w:rPr>
  </w:style>
  <w:style w:type="character" w:customStyle="1" w:styleId="61">
    <w:name w:val="Основной текст (6)_"/>
    <w:link w:val="62"/>
    <w:rsid w:val="004B2E55"/>
    <w:rPr>
      <w:rFonts w:ascii="Times New Roman" w:eastAsia="Times New Roman" w:hAnsi="Times New Roman" w:cs="Times New Roman"/>
      <w:b/>
      <w:bCs/>
      <w:i/>
      <w:iCs/>
      <w:shd w:val="clear" w:color="auto" w:fill="FFFFFF"/>
    </w:rPr>
  </w:style>
  <w:style w:type="paragraph" w:customStyle="1" w:styleId="33">
    <w:name w:val="Основной текст (3)"/>
    <w:basedOn w:val="a"/>
    <w:link w:val="32"/>
    <w:rsid w:val="004B2E55"/>
    <w:pPr>
      <w:widowControl w:val="0"/>
      <w:shd w:val="clear" w:color="auto" w:fill="FFFFFF"/>
      <w:spacing w:after="120" w:line="0" w:lineRule="atLeast"/>
      <w:jc w:val="both"/>
    </w:pPr>
    <w:rPr>
      <w:rFonts w:ascii="Times New Roman" w:eastAsia="Times New Roman" w:hAnsi="Times New Roman" w:cs="Times New Roman"/>
      <w:b/>
      <w:bCs/>
      <w:sz w:val="28"/>
      <w:szCs w:val="28"/>
    </w:rPr>
  </w:style>
  <w:style w:type="paragraph" w:customStyle="1" w:styleId="42">
    <w:name w:val="Основной текст (4)"/>
    <w:basedOn w:val="a"/>
    <w:link w:val="41"/>
    <w:rsid w:val="004B2E55"/>
    <w:pPr>
      <w:widowControl w:val="0"/>
      <w:shd w:val="clear" w:color="auto" w:fill="FFFFFF"/>
      <w:spacing w:before="900" w:after="900" w:line="0" w:lineRule="atLeast"/>
      <w:jc w:val="both"/>
    </w:pPr>
    <w:rPr>
      <w:rFonts w:ascii="Times New Roman" w:eastAsia="Times New Roman" w:hAnsi="Times New Roman" w:cs="Times New Roman"/>
      <w:b/>
      <w:bCs/>
      <w:sz w:val="20"/>
      <w:szCs w:val="20"/>
    </w:rPr>
  </w:style>
  <w:style w:type="paragraph" w:customStyle="1" w:styleId="19">
    <w:name w:val="Заголовок №1"/>
    <w:basedOn w:val="a"/>
    <w:link w:val="18"/>
    <w:rsid w:val="004B2E55"/>
    <w:pPr>
      <w:widowControl w:val="0"/>
      <w:shd w:val="clear" w:color="auto" w:fill="FFFFFF"/>
      <w:spacing w:before="540" w:after="300" w:line="0" w:lineRule="atLeast"/>
      <w:jc w:val="both"/>
      <w:outlineLvl w:val="0"/>
    </w:pPr>
    <w:rPr>
      <w:rFonts w:ascii="Times New Roman" w:eastAsia="Times New Roman" w:hAnsi="Times New Roman" w:cs="Times New Roman"/>
      <w:b/>
      <w:bCs/>
      <w:sz w:val="28"/>
      <w:szCs w:val="28"/>
    </w:rPr>
  </w:style>
  <w:style w:type="paragraph" w:customStyle="1" w:styleId="52">
    <w:name w:val="Основной текст (5)"/>
    <w:basedOn w:val="a"/>
    <w:link w:val="51"/>
    <w:rsid w:val="004B2E55"/>
    <w:pPr>
      <w:widowControl w:val="0"/>
      <w:shd w:val="clear" w:color="auto" w:fill="FFFFFF"/>
      <w:spacing w:after="0" w:line="254" w:lineRule="exact"/>
      <w:ind w:firstLine="500"/>
    </w:pPr>
    <w:rPr>
      <w:rFonts w:ascii="Times New Roman" w:eastAsia="Times New Roman" w:hAnsi="Times New Roman" w:cs="Times New Roman"/>
      <w:b/>
      <w:bCs/>
      <w:sz w:val="20"/>
      <w:szCs w:val="20"/>
    </w:rPr>
  </w:style>
  <w:style w:type="paragraph" w:customStyle="1" w:styleId="62">
    <w:name w:val="Основной текст (6)"/>
    <w:basedOn w:val="a"/>
    <w:link w:val="61"/>
    <w:rsid w:val="004B2E55"/>
    <w:pPr>
      <w:widowControl w:val="0"/>
      <w:shd w:val="clear" w:color="auto" w:fill="FFFFFF"/>
      <w:spacing w:after="0" w:line="274" w:lineRule="exact"/>
      <w:jc w:val="both"/>
    </w:pPr>
    <w:rPr>
      <w:rFonts w:ascii="Times New Roman" w:eastAsia="Times New Roman" w:hAnsi="Times New Roman" w:cs="Times New Roman"/>
      <w:b/>
      <w:bCs/>
      <w:i/>
      <w:iCs/>
      <w:sz w:val="20"/>
      <w:szCs w:val="20"/>
    </w:rPr>
  </w:style>
  <w:style w:type="character" w:customStyle="1" w:styleId="FontStyle29">
    <w:name w:val="Font Style29"/>
    <w:rsid w:val="00DE6C4B"/>
    <w:rPr>
      <w:rFonts w:ascii="Times New Roman" w:hAnsi="Times New Roman" w:cs="Times New Roman"/>
      <w:sz w:val="22"/>
      <w:szCs w:val="22"/>
    </w:rPr>
  </w:style>
  <w:style w:type="paragraph" w:styleId="29">
    <w:name w:val="Body Text Indent 2"/>
    <w:basedOn w:val="a"/>
    <w:link w:val="2a"/>
    <w:uiPriority w:val="99"/>
    <w:semiHidden/>
    <w:unhideWhenUsed/>
    <w:rsid w:val="009662C4"/>
    <w:pPr>
      <w:spacing w:after="120" w:line="480" w:lineRule="auto"/>
      <w:ind w:left="283"/>
    </w:pPr>
  </w:style>
  <w:style w:type="character" w:customStyle="1" w:styleId="2a">
    <w:name w:val="Основной текст с отступом 2 Знак"/>
    <w:basedOn w:val="a0"/>
    <w:link w:val="29"/>
    <w:uiPriority w:val="99"/>
    <w:semiHidden/>
    <w:rsid w:val="009662C4"/>
    <w:rPr>
      <w:sz w:val="22"/>
      <w:szCs w:val="22"/>
      <w:lang w:eastAsia="en-US"/>
    </w:rPr>
  </w:style>
  <w:style w:type="paragraph" w:customStyle="1" w:styleId="Standard">
    <w:name w:val="Standard"/>
    <w:qFormat/>
    <w:rsid w:val="009662C4"/>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 w:type="paragraph" w:customStyle="1" w:styleId="Textbody">
    <w:name w:val="Text body"/>
    <w:basedOn w:val="Standard"/>
    <w:rsid w:val="009662C4"/>
    <w:pPr>
      <w:spacing w:after="120"/>
    </w:pPr>
    <w:rPr>
      <w:rFonts w:eastAsia="Calibri"/>
      <w:sz w:val="20"/>
      <w:szCs w:val="20"/>
      <w:lang w:val="en-US" w:eastAsia="en-US"/>
    </w:rPr>
  </w:style>
  <w:style w:type="paragraph" w:customStyle="1" w:styleId="1a">
    <w:name w:val="Абзац списка1"/>
    <w:basedOn w:val="Standard"/>
    <w:rsid w:val="009662C4"/>
    <w:pPr>
      <w:ind w:left="720"/>
    </w:pPr>
  </w:style>
  <w:style w:type="paragraph" w:customStyle="1" w:styleId="1b">
    <w:name w:val="Без интервала1"/>
    <w:rsid w:val="009662C4"/>
    <w:pPr>
      <w:suppressAutoHyphens/>
      <w:autoSpaceDN w:val="0"/>
      <w:textAlignment w:val="baseline"/>
    </w:pPr>
    <w:rPr>
      <w:rFonts w:ascii="Times New Roman" w:eastAsia="Times New Roman" w:hAnsi="Times New Roman" w:cs="Times New Roman"/>
      <w:kern w:val="3"/>
      <w:sz w:val="22"/>
      <w:szCs w:val="22"/>
      <w:lang w:eastAsia="en-US"/>
    </w:rPr>
  </w:style>
  <w:style w:type="paragraph" w:customStyle="1" w:styleId="310">
    <w:name w:val="Основной текст 31"/>
    <w:basedOn w:val="Standard"/>
    <w:rsid w:val="009662C4"/>
    <w:pPr>
      <w:widowControl w:val="0"/>
      <w:jc w:val="both"/>
    </w:pPr>
    <w:rPr>
      <w:color w:val="FF0000"/>
      <w:szCs w:val="20"/>
      <w:lang w:eastAsia="ar-SA"/>
    </w:rPr>
  </w:style>
  <w:style w:type="numbering" w:customStyle="1" w:styleId="WWNum1">
    <w:name w:val="WWNum1"/>
    <w:basedOn w:val="a2"/>
    <w:rsid w:val="009662C4"/>
    <w:pPr>
      <w:numPr>
        <w:numId w:val="24"/>
      </w:numPr>
    </w:pPr>
  </w:style>
  <w:style w:type="paragraph" w:customStyle="1" w:styleId="Style6">
    <w:name w:val="Style6"/>
    <w:basedOn w:val="a"/>
    <w:rsid w:val="00F135F1"/>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223373331">
      <w:bodyDiv w:val="1"/>
      <w:marLeft w:val="0"/>
      <w:marRight w:val="0"/>
      <w:marTop w:val="0"/>
      <w:marBottom w:val="0"/>
      <w:divBdr>
        <w:top w:val="none" w:sz="0" w:space="0" w:color="auto"/>
        <w:left w:val="none" w:sz="0" w:space="0" w:color="auto"/>
        <w:bottom w:val="none" w:sz="0" w:space="0" w:color="auto"/>
        <w:right w:val="none" w:sz="0" w:space="0" w:color="auto"/>
      </w:divBdr>
    </w:div>
    <w:div w:id="1493913109">
      <w:bodyDiv w:val="1"/>
      <w:marLeft w:val="0"/>
      <w:marRight w:val="0"/>
      <w:marTop w:val="0"/>
      <w:marBottom w:val="0"/>
      <w:divBdr>
        <w:top w:val="none" w:sz="0" w:space="0" w:color="auto"/>
        <w:left w:val="none" w:sz="0" w:space="0" w:color="auto"/>
        <w:bottom w:val="none" w:sz="0" w:space="0" w:color="auto"/>
        <w:right w:val="none" w:sz="0" w:space="0" w:color="auto"/>
      </w:divBdr>
    </w:div>
    <w:div w:id="1847592108">
      <w:bodyDiv w:val="1"/>
      <w:marLeft w:val="0"/>
      <w:marRight w:val="0"/>
      <w:marTop w:val="0"/>
      <w:marBottom w:val="0"/>
      <w:divBdr>
        <w:top w:val="none" w:sz="0" w:space="0" w:color="auto"/>
        <w:left w:val="none" w:sz="0" w:space="0" w:color="auto"/>
        <w:bottom w:val="none" w:sz="0" w:space="0" w:color="auto"/>
        <w:right w:val="none" w:sz="0" w:space="0" w:color="auto"/>
      </w:divBdr>
    </w:div>
    <w:div w:id="2018270612">
      <w:bodyDiv w:val="1"/>
      <w:marLeft w:val="0"/>
      <w:marRight w:val="0"/>
      <w:marTop w:val="0"/>
      <w:marBottom w:val="0"/>
      <w:divBdr>
        <w:top w:val="none" w:sz="0" w:space="0" w:color="auto"/>
        <w:left w:val="none" w:sz="0" w:space="0" w:color="auto"/>
        <w:bottom w:val="none" w:sz="0" w:space="0" w:color="auto"/>
        <w:right w:val="none" w:sz="0" w:space="0" w:color="auto"/>
      </w:divBdr>
    </w:div>
    <w:div w:id="214685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ruptinfo.nazk.gov.u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ddut@ukr.ne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uddut@ukr.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EBD3AA-A352-4879-B0F8-6A1045C8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37</Pages>
  <Words>14046</Words>
  <Characters>80068</Characters>
  <Application>Microsoft Office Word</Application>
  <DocSecurity>0</DocSecurity>
  <Lines>667</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93927</CharactersWithSpaces>
  <SharedDoc>false</SharedDoc>
  <HLinks>
    <vt:vector size="108" baseType="variant">
      <vt:variant>
        <vt:i4>8061034</vt:i4>
      </vt:variant>
      <vt:variant>
        <vt:i4>51</vt:i4>
      </vt:variant>
      <vt:variant>
        <vt:i4>0</vt:i4>
      </vt:variant>
      <vt:variant>
        <vt:i4>5</vt:i4>
      </vt:variant>
      <vt:variant>
        <vt:lpwstr>https://zakon.rada.gov.ua/laws/show/922-19</vt:lpwstr>
      </vt:variant>
      <vt:variant>
        <vt:lpwstr>n1275</vt:lpwstr>
      </vt:variant>
      <vt:variant>
        <vt:i4>8061039</vt:i4>
      </vt:variant>
      <vt:variant>
        <vt:i4>48</vt:i4>
      </vt:variant>
      <vt:variant>
        <vt:i4>0</vt:i4>
      </vt:variant>
      <vt:variant>
        <vt:i4>5</vt:i4>
      </vt:variant>
      <vt:variant>
        <vt:lpwstr>https://zakon.rada.gov.ua/laws/show/922-19</vt:lpwstr>
      </vt:variant>
      <vt:variant>
        <vt:lpwstr>n1778</vt:lpwstr>
      </vt:variant>
      <vt:variant>
        <vt:i4>8061034</vt:i4>
      </vt:variant>
      <vt:variant>
        <vt:i4>45</vt:i4>
      </vt:variant>
      <vt:variant>
        <vt:i4>0</vt:i4>
      </vt:variant>
      <vt:variant>
        <vt:i4>5</vt:i4>
      </vt:variant>
      <vt:variant>
        <vt:lpwstr>https://zakon.rada.gov.ua/laws/show/922-19</vt:lpwstr>
      </vt:variant>
      <vt:variant>
        <vt:lpwstr>n1275</vt:lpwstr>
      </vt:variant>
      <vt:variant>
        <vt:i4>8061034</vt:i4>
      </vt:variant>
      <vt:variant>
        <vt:i4>42</vt:i4>
      </vt:variant>
      <vt:variant>
        <vt:i4>0</vt:i4>
      </vt:variant>
      <vt:variant>
        <vt:i4>5</vt:i4>
      </vt:variant>
      <vt:variant>
        <vt:lpwstr>https://zakon.rada.gov.ua/laws/show/922-19</vt:lpwstr>
      </vt:variant>
      <vt:variant>
        <vt:lpwstr>n1275</vt:lpwstr>
      </vt:variant>
      <vt:variant>
        <vt:i4>7995498</vt:i4>
      </vt:variant>
      <vt:variant>
        <vt:i4>39</vt:i4>
      </vt:variant>
      <vt:variant>
        <vt:i4>0</vt:i4>
      </vt:variant>
      <vt:variant>
        <vt:i4>5</vt:i4>
      </vt:variant>
      <vt:variant>
        <vt:lpwstr>https://zakon.rada.gov.ua/laws/show/922-19</vt:lpwstr>
      </vt:variant>
      <vt:variant>
        <vt:lpwstr>n1261</vt:lpwstr>
      </vt:variant>
      <vt:variant>
        <vt:i4>8323176</vt:i4>
      </vt:variant>
      <vt:variant>
        <vt:i4>36</vt:i4>
      </vt:variant>
      <vt:variant>
        <vt:i4>0</vt:i4>
      </vt:variant>
      <vt:variant>
        <vt:i4>5</vt:i4>
      </vt:variant>
      <vt:variant>
        <vt:lpwstr>https://zakon.rada.gov.ua/laws/show/922-19</vt:lpwstr>
      </vt:variant>
      <vt:variant>
        <vt:lpwstr>n1039</vt:lpwstr>
      </vt:variant>
      <vt:variant>
        <vt:i4>7929965</vt:i4>
      </vt:variant>
      <vt:variant>
        <vt:i4>33</vt:i4>
      </vt:variant>
      <vt:variant>
        <vt:i4>0</vt:i4>
      </vt:variant>
      <vt:variant>
        <vt:i4>5</vt:i4>
      </vt:variant>
      <vt:variant>
        <vt:lpwstr>https://zakon.rada.gov.ua/laws/show/922-19</vt:lpwstr>
      </vt:variant>
      <vt:variant>
        <vt:lpwstr>n1550</vt:lpwstr>
      </vt:variant>
      <vt:variant>
        <vt:i4>7995503</vt:i4>
      </vt:variant>
      <vt:variant>
        <vt:i4>30</vt:i4>
      </vt:variant>
      <vt:variant>
        <vt:i4>0</vt:i4>
      </vt:variant>
      <vt:variant>
        <vt:i4>5</vt:i4>
      </vt:variant>
      <vt:variant>
        <vt:lpwstr>https://zakon.rada.gov.ua/laws/show/922-19</vt:lpwstr>
      </vt:variant>
      <vt:variant>
        <vt:lpwstr>n1762</vt:lpwstr>
      </vt:variant>
      <vt:variant>
        <vt:i4>5242889</vt:i4>
      </vt:variant>
      <vt:variant>
        <vt:i4>27</vt:i4>
      </vt:variant>
      <vt:variant>
        <vt:i4>0</vt:i4>
      </vt:variant>
      <vt:variant>
        <vt:i4>5</vt:i4>
      </vt:variant>
      <vt:variant>
        <vt:lpwstr>https://zakon.rada.gov.ua/laws/show/1178-2022-%D0%BF</vt:lpwstr>
      </vt:variant>
      <vt:variant>
        <vt:lpwstr>n159</vt:lpwstr>
      </vt:variant>
      <vt:variant>
        <vt:i4>7995498</vt:i4>
      </vt:variant>
      <vt:variant>
        <vt:i4>24</vt:i4>
      </vt:variant>
      <vt:variant>
        <vt:i4>0</vt:i4>
      </vt:variant>
      <vt:variant>
        <vt:i4>5</vt:i4>
      </vt:variant>
      <vt:variant>
        <vt:lpwstr>https://zakon.rada.gov.ua/laws/show/922-19</vt:lpwstr>
      </vt:variant>
      <vt:variant>
        <vt:lpwstr>n1261</vt:lpwstr>
      </vt:variant>
      <vt:variant>
        <vt:i4>8257644</vt:i4>
      </vt:variant>
      <vt:variant>
        <vt:i4>21</vt:i4>
      </vt:variant>
      <vt:variant>
        <vt:i4>0</vt:i4>
      </vt:variant>
      <vt:variant>
        <vt:i4>5</vt:i4>
      </vt:variant>
      <vt:variant>
        <vt:lpwstr>https://zakon.rada.gov.ua/laws/show/922-19</vt:lpwstr>
      </vt:variant>
      <vt:variant>
        <vt:lpwstr>n1422</vt:lpwstr>
      </vt:variant>
      <vt:variant>
        <vt:i4>7667820</vt:i4>
      </vt:variant>
      <vt:variant>
        <vt:i4>18</vt:i4>
      </vt:variant>
      <vt:variant>
        <vt:i4>0</vt:i4>
      </vt:variant>
      <vt:variant>
        <vt:i4>5</vt:i4>
      </vt:variant>
      <vt:variant>
        <vt:lpwstr>https://zakon.rada.gov.ua/laws/show/922-19</vt:lpwstr>
      </vt:variant>
      <vt:variant>
        <vt:lpwstr>n1496</vt:lpwstr>
      </vt:variant>
      <vt:variant>
        <vt:i4>7864429</vt:i4>
      </vt:variant>
      <vt:variant>
        <vt:i4>15</vt:i4>
      </vt:variant>
      <vt:variant>
        <vt:i4>0</vt:i4>
      </vt:variant>
      <vt:variant>
        <vt:i4>5</vt:i4>
      </vt:variant>
      <vt:variant>
        <vt:lpwstr>https://zakon.rada.gov.ua/laws/show/922-19</vt:lpwstr>
      </vt:variant>
      <vt:variant>
        <vt:lpwstr>n1543</vt:lpwstr>
      </vt:variant>
      <vt:variant>
        <vt:i4>7929965</vt:i4>
      </vt:variant>
      <vt:variant>
        <vt:i4>12</vt:i4>
      </vt:variant>
      <vt:variant>
        <vt:i4>0</vt:i4>
      </vt:variant>
      <vt:variant>
        <vt:i4>5</vt:i4>
      </vt:variant>
      <vt:variant>
        <vt:lpwstr>https://zakon.rada.gov.ua/laws/show/922-19</vt:lpwstr>
      </vt:variant>
      <vt:variant>
        <vt:lpwstr>n1550</vt:lpwstr>
      </vt:variant>
      <vt:variant>
        <vt:i4>7929962</vt:i4>
      </vt:variant>
      <vt:variant>
        <vt:i4>9</vt:i4>
      </vt:variant>
      <vt:variant>
        <vt:i4>0</vt:i4>
      </vt:variant>
      <vt:variant>
        <vt:i4>5</vt:i4>
      </vt:variant>
      <vt:variant>
        <vt:lpwstr>https://zakon.rada.gov.ua/laws/show/922-19</vt:lpwstr>
      </vt:variant>
      <vt:variant>
        <vt:lpwstr>n1250</vt:lpwstr>
      </vt:variant>
      <vt:variant>
        <vt:i4>8061034</vt:i4>
      </vt:variant>
      <vt:variant>
        <vt:i4>6</vt:i4>
      </vt:variant>
      <vt:variant>
        <vt:i4>0</vt:i4>
      </vt:variant>
      <vt:variant>
        <vt:i4>5</vt:i4>
      </vt:variant>
      <vt:variant>
        <vt:lpwstr>https://zakon.rada.gov.ua/laws/show/922-19</vt:lpwstr>
      </vt:variant>
      <vt:variant>
        <vt:lpwstr>n1275</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20</cp:revision>
  <cp:lastPrinted>2022-09-26T08:08:00Z</cp:lastPrinted>
  <dcterms:created xsi:type="dcterms:W3CDTF">2023-10-31T08:21:00Z</dcterms:created>
  <dcterms:modified xsi:type="dcterms:W3CDTF">2024-02-13T13:09:00Z</dcterms:modified>
</cp:coreProperties>
</file>