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E3CD9" w14:textId="654F6F66" w:rsidR="00B87BDD" w:rsidRPr="0024409D" w:rsidRDefault="00170163" w:rsidP="00170163">
      <w:pPr>
        <w:tabs>
          <w:tab w:val="left" w:pos="8550"/>
          <w:tab w:val="right" w:pos="10204"/>
        </w:tabs>
        <w:spacing w:after="0"/>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tab/>
      </w:r>
      <w:r w:rsidR="00B87BDD" w:rsidRPr="0024409D">
        <w:rPr>
          <w:rFonts w:ascii="Times New Roman" w:hAnsi="Times New Roman" w:cs="Times New Roman"/>
          <w:b/>
          <w:i/>
          <w:sz w:val="24"/>
          <w:szCs w:val="24"/>
        </w:rPr>
        <w:t xml:space="preserve">ДОДАТОК </w:t>
      </w:r>
      <w:r w:rsidR="00B87BDD">
        <w:rPr>
          <w:rFonts w:ascii="Times New Roman" w:hAnsi="Times New Roman" w:cs="Times New Roman"/>
          <w:b/>
          <w:i/>
          <w:sz w:val="24"/>
          <w:szCs w:val="24"/>
        </w:rPr>
        <w:t>2</w:t>
      </w:r>
    </w:p>
    <w:p w14:paraId="68B11756" w14:textId="77777777" w:rsidR="00B87BDD" w:rsidRDefault="00B87BDD" w:rsidP="00B87BDD">
      <w:pPr>
        <w:spacing w:after="0"/>
        <w:ind w:firstLine="539"/>
        <w:jc w:val="right"/>
        <w:rPr>
          <w:rFonts w:ascii="Times New Roman" w:hAnsi="Times New Roman" w:cs="Times New Roman"/>
          <w:b/>
          <w:i/>
          <w:sz w:val="24"/>
          <w:szCs w:val="24"/>
        </w:rPr>
      </w:pPr>
      <w:r w:rsidRPr="0024409D">
        <w:rPr>
          <w:rFonts w:ascii="Times New Roman" w:hAnsi="Times New Roman" w:cs="Times New Roman"/>
          <w:b/>
          <w:i/>
          <w:sz w:val="24"/>
          <w:szCs w:val="24"/>
        </w:rPr>
        <w:t>до тендерної документації</w:t>
      </w:r>
    </w:p>
    <w:p w14:paraId="6CD93B85" w14:textId="77777777" w:rsidR="00271487" w:rsidRDefault="00271487" w:rsidP="005B65E1">
      <w:pPr>
        <w:spacing w:after="0"/>
        <w:jc w:val="right"/>
        <w:rPr>
          <w:rFonts w:ascii="Times New Roman" w:hAnsi="Times New Roman" w:cs="Times New Roman"/>
          <w:b/>
          <w:i/>
          <w:sz w:val="24"/>
          <w:szCs w:val="24"/>
        </w:rPr>
      </w:pPr>
    </w:p>
    <w:p w14:paraId="64CD5221" w14:textId="77777777" w:rsidR="0030417D" w:rsidRDefault="0030417D" w:rsidP="0030417D">
      <w:pPr>
        <w:pStyle w:val="13"/>
        <w:jc w:val="both"/>
        <w:rPr>
          <w:b/>
          <w:i/>
        </w:rPr>
      </w:pPr>
      <w:r w:rsidRPr="0030417D">
        <w:rPr>
          <w:b/>
          <w:i/>
        </w:rPr>
        <w:t>Переможець процедури закупівлі під час укладення договору про закупівлю повинен надати:</w:t>
      </w:r>
    </w:p>
    <w:p w14:paraId="33D49CB9" w14:textId="77777777" w:rsidR="00B87BDD" w:rsidRPr="0030417D" w:rsidRDefault="00B87BDD" w:rsidP="0030417D">
      <w:pPr>
        <w:pStyle w:val="13"/>
        <w:jc w:val="both"/>
        <w:rPr>
          <w:b/>
          <w:i/>
        </w:rPr>
      </w:pPr>
    </w:p>
    <w:p w14:paraId="7E8D2BC9" w14:textId="77777777" w:rsidR="00837CF0" w:rsidRPr="00B87BDD" w:rsidRDefault="00837CF0" w:rsidP="00837C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B87BDD">
        <w:rPr>
          <w:rFonts w:ascii="Times New Roman" w:eastAsia="Times New Roman" w:hAnsi="Times New Roman" w:cs="Times New Roman"/>
          <w:sz w:val="24"/>
          <w:szCs w:val="24"/>
          <w:highlight w:val="white"/>
        </w:rPr>
        <w:t xml:space="preserve">Переможець процедури закупівлі у строк, що </w:t>
      </w:r>
      <w:r w:rsidRPr="00B87BDD">
        <w:rPr>
          <w:rFonts w:ascii="Times New Roman" w:eastAsia="Times New Roman" w:hAnsi="Times New Roman" w:cs="Times New Roman"/>
          <w:b/>
          <w:i/>
          <w:sz w:val="24"/>
          <w:szCs w:val="24"/>
          <w:highlight w:val="white"/>
        </w:rPr>
        <w:t xml:space="preserve">не перевищує чотири дні </w:t>
      </w:r>
      <w:r w:rsidRPr="00B87BDD">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7C0690">
        <w:rPr>
          <w:rFonts w:ascii="Times New Roman" w:eastAsia="Times New Roman" w:hAnsi="Times New Roman" w:cs="Times New Roman"/>
          <w:sz w:val="24"/>
          <w:szCs w:val="24"/>
          <w:highlight w:val="white"/>
        </w:rPr>
        <w:t xml:space="preserve"> 47</w:t>
      </w:r>
      <w:r w:rsidRPr="00B87BDD">
        <w:rPr>
          <w:rFonts w:ascii="Times New Roman" w:eastAsia="Times New Roman" w:hAnsi="Times New Roman" w:cs="Times New Roman"/>
          <w:sz w:val="24"/>
          <w:szCs w:val="24"/>
          <w:highlight w:val="white"/>
        </w:rPr>
        <w:t xml:space="preserve"> Особливостей. </w:t>
      </w:r>
    </w:p>
    <w:p w14:paraId="08D5C246" w14:textId="77777777" w:rsidR="00837CF0" w:rsidRDefault="00837CF0" w:rsidP="00837CF0">
      <w:pPr>
        <w:spacing w:after="0" w:line="240" w:lineRule="auto"/>
        <w:rPr>
          <w:rFonts w:ascii="Times New Roman" w:eastAsia="Times New Roman" w:hAnsi="Times New Roman" w:cs="Times New Roman"/>
          <w:b/>
          <w:sz w:val="20"/>
          <w:szCs w:val="20"/>
          <w:highlight w:val="white"/>
        </w:rPr>
      </w:pPr>
    </w:p>
    <w:p w14:paraId="0B8A9B79" w14:textId="77777777" w:rsidR="00837CF0" w:rsidRDefault="00837CF0" w:rsidP="007C0690">
      <w:pPr>
        <w:spacing w:after="0" w:line="240" w:lineRule="auto"/>
        <w:jc w:val="center"/>
        <w:rPr>
          <w:rFonts w:ascii="Times New Roman" w:eastAsia="Times New Roman" w:hAnsi="Times New Roman" w:cs="Times New Roman"/>
          <w:b/>
          <w:color w:val="000000"/>
          <w:sz w:val="24"/>
          <w:szCs w:val="24"/>
          <w:highlight w:val="white"/>
        </w:rPr>
      </w:pPr>
      <w:r w:rsidRPr="00B87BDD">
        <w:rPr>
          <w:rFonts w:ascii="Times New Roman" w:eastAsia="Times New Roman" w:hAnsi="Times New Roman" w:cs="Times New Roman"/>
          <w:b/>
          <w:color w:val="000000"/>
          <w:sz w:val="24"/>
          <w:szCs w:val="24"/>
          <w:highlight w:val="white"/>
        </w:rPr>
        <w:t>Документи, які надаються  ПЕРЕМОЖЦЕМ (юридичною особою):</w:t>
      </w:r>
    </w:p>
    <w:p w14:paraId="5F7B3298" w14:textId="77777777" w:rsidR="00B87BDD" w:rsidRPr="00B87BDD" w:rsidRDefault="00B87BDD" w:rsidP="00837CF0">
      <w:pPr>
        <w:spacing w:after="0" w:line="240" w:lineRule="auto"/>
        <w:rPr>
          <w:rFonts w:ascii="Times New Roman" w:eastAsia="Times New Roman" w:hAnsi="Times New Roman" w:cs="Times New Roman"/>
          <w:b/>
          <w:color w:val="000000"/>
          <w:sz w:val="24"/>
          <w:szCs w:val="24"/>
          <w:highlight w:val="white"/>
        </w:rPr>
      </w:pPr>
    </w:p>
    <w:tbl>
      <w:tblPr>
        <w:tblW w:w="998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866"/>
      </w:tblGrid>
      <w:tr w:rsidR="00837CF0" w:rsidRPr="00706F30" w14:paraId="3AB70E2B" w14:textId="77777777" w:rsidTr="00706F30">
        <w:trPr>
          <w:trHeight w:val="1005"/>
        </w:trPr>
        <w:tc>
          <w:tcPr>
            <w:tcW w:w="765" w:type="dxa"/>
            <w:tcMar>
              <w:top w:w="100" w:type="dxa"/>
              <w:left w:w="100" w:type="dxa"/>
              <w:bottom w:w="100" w:type="dxa"/>
              <w:right w:w="100" w:type="dxa"/>
            </w:tcMar>
          </w:tcPr>
          <w:p w14:paraId="1450CF8E"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color w:val="000000"/>
                <w:sz w:val="24"/>
                <w:szCs w:val="24"/>
                <w:highlight w:val="white"/>
              </w:rPr>
              <w:t>№</w:t>
            </w:r>
          </w:p>
          <w:p w14:paraId="7B37485C"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з</w:t>
            </w:r>
            <w:r w:rsidRPr="00706F30">
              <w:rPr>
                <w:rFonts w:ascii="Times New Roman" w:eastAsia="Times New Roman" w:hAnsi="Times New Roman" w:cs="Times New Roman"/>
                <w:b/>
                <w:color w:val="000000"/>
                <w:sz w:val="24"/>
                <w:szCs w:val="24"/>
                <w:highlight w:val="white"/>
              </w:rPr>
              <w:t>/п</w:t>
            </w:r>
          </w:p>
        </w:tc>
        <w:tc>
          <w:tcPr>
            <w:tcW w:w="4350" w:type="dxa"/>
            <w:tcMar>
              <w:top w:w="100" w:type="dxa"/>
              <w:left w:w="100" w:type="dxa"/>
              <w:bottom w:w="100" w:type="dxa"/>
              <w:right w:w="100" w:type="dxa"/>
            </w:tcMar>
          </w:tcPr>
          <w:p w14:paraId="12DFE018"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Вимоги згідно п. 47 Особливостей</w:t>
            </w:r>
          </w:p>
          <w:p w14:paraId="31A4B723"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p>
        </w:tc>
        <w:tc>
          <w:tcPr>
            <w:tcW w:w="4866" w:type="dxa"/>
            <w:tcMar>
              <w:top w:w="100" w:type="dxa"/>
              <w:left w:w="100" w:type="dxa"/>
              <w:bottom w:w="100" w:type="dxa"/>
              <w:right w:w="100" w:type="dxa"/>
            </w:tcMar>
          </w:tcPr>
          <w:p w14:paraId="171278F5"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37CF0" w:rsidRPr="00706F30" w14:paraId="278667EB" w14:textId="77777777" w:rsidTr="00706F30">
        <w:trPr>
          <w:trHeight w:val="1723"/>
        </w:trPr>
        <w:tc>
          <w:tcPr>
            <w:tcW w:w="765" w:type="dxa"/>
            <w:tcMar>
              <w:top w:w="100" w:type="dxa"/>
              <w:left w:w="100" w:type="dxa"/>
              <w:bottom w:w="100" w:type="dxa"/>
              <w:right w:w="100" w:type="dxa"/>
            </w:tcMar>
          </w:tcPr>
          <w:p w14:paraId="1BA7662F"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color w:val="000000"/>
                <w:sz w:val="24"/>
                <w:szCs w:val="24"/>
                <w:highlight w:val="white"/>
              </w:rPr>
              <w:t>1</w:t>
            </w:r>
          </w:p>
        </w:tc>
        <w:tc>
          <w:tcPr>
            <w:tcW w:w="4350" w:type="dxa"/>
            <w:tcMar>
              <w:top w:w="100" w:type="dxa"/>
              <w:left w:w="100" w:type="dxa"/>
              <w:bottom w:w="100" w:type="dxa"/>
              <w:right w:w="100" w:type="dxa"/>
            </w:tcMar>
          </w:tcPr>
          <w:p w14:paraId="0007D565"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923FA2" w14:textId="262EB3F9" w:rsidR="00837CF0" w:rsidRPr="00706F30" w:rsidRDefault="003F4956" w:rsidP="00CE0AF2">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(підпункт 3 пункт 47 </w:t>
            </w:r>
            <w:r w:rsidR="00837CF0" w:rsidRPr="00706F30">
              <w:rPr>
                <w:rFonts w:ascii="Times New Roman" w:eastAsia="Times New Roman" w:hAnsi="Times New Roman" w:cs="Times New Roman"/>
                <w:b/>
                <w:sz w:val="24"/>
                <w:szCs w:val="24"/>
                <w:highlight w:val="white"/>
              </w:rPr>
              <w:t>Особливостей)</w:t>
            </w:r>
          </w:p>
        </w:tc>
        <w:tc>
          <w:tcPr>
            <w:tcW w:w="4866" w:type="dxa"/>
            <w:tcMar>
              <w:top w:w="100" w:type="dxa"/>
              <w:left w:w="100" w:type="dxa"/>
              <w:bottom w:w="100" w:type="dxa"/>
              <w:right w:w="100" w:type="dxa"/>
            </w:tcMar>
          </w:tcPr>
          <w:p w14:paraId="50A00FAE" w14:textId="77777777" w:rsidR="00837CF0" w:rsidRPr="00706F30" w:rsidRDefault="00837CF0" w:rsidP="00CE0AF2">
            <w:pPr>
              <w:spacing w:after="0" w:line="240" w:lineRule="auto"/>
              <w:ind w:right="140"/>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06F30">
              <w:rPr>
                <w:rFonts w:ascii="Times New Roman" w:eastAsia="Times New Roman" w:hAnsi="Times New Roman" w:cs="Times New Roman"/>
                <w:sz w:val="24"/>
                <w:szCs w:val="24"/>
                <w:highlight w:val="white"/>
              </w:rPr>
              <w:t>керівника</w:t>
            </w:r>
            <w:r w:rsidRPr="00706F30">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06F30">
              <w:rPr>
                <w:rFonts w:ascii="Times New Roman" w:eastAsia="Times New Roman" w:hAnsi="Times New Roman" w:cs="Times New Roman"/>
                <w:b/>
                <w:sz w:val="24"/>
                <w:szCs w:val="24"/>
                <w:highlight w:val="white"/>
              </w:rPr>
              <w:t>вебресурсі</w:t>
            </w:r>
            <w:proofErr w:type="spellEnd"/>
            <w:r w:rsidRPr="00706F30">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37CF0" w:rsidRPr="00706F30" w14:paraId="748ADE57" w14:textId="77777777" w:rsidTr="00706F30">
        <w:trPr>
          <w:trHeight w:val="2152"/>
        </w:trPr>
        <w:tc>
          <w:tcPr>
            <w:tcW w:w="765" w:type="dxa"/>
            <w:tcMar>
              <w:top w:w="100" w:type="dxa"/>
              <w:left w:w="100" w:type="dxa"/>
              <w:bottom w:w="100" w:type="dxa"/>
              <w:right w:w="100" w:type="dxa"/>
            </w:tcMar>
          </w:tcPr>
          <w:p w14:paraId="6A4D76D0"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color w:val="000000"/>
                <w:sz w:val="24"/>
                <w:szCs w:val="24"/>
                <w:highlight w:val="white"/>
              </w:rPr>
              <w:t>2</w:t>
            </w:r>
          </w:p>
        </w:tc>
        <w:tc>
          <w:tcPr>
            <w:tcW w:w="4350" w:type="dxa"/>
            <w:tcMar>
              <w:top w:w="100" w:type="dxa"/>
              <w:left w:w="100" w:type="dxa"/>
              <w:bottom w:w="100" w:type="dxa"/>
              <w:right w:w="100" w:type="dxa"/>
            </w:tcMar>
          </w:tcPr>
          <w:p w14:paraId="38D3FE9A"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7DB2925" w14:textId="77777777" w:rsidR="00837CF0" w:rsidRPr="00706F30" w:rsidRDefault="00837CF0" w:rsidP="00CE0AF2">
            <w:pPr>
              <w:spacing w:after="0" w:line="240" w:lineRule="auto"/>
              <w:ind w:right="140"/>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(підпункт 6 пункт</w:t>
            </w:r>
            <w:r w:rsidRPr="00706F30">
              <w:rPr>
                <w:rFonts w:ascii="Times New Roman" w:eastAsia="Times New Roman" w:hAnsi="Times New Roman" w:cs="Times New Roman"/>
                <w:b/>
                <w:color w:val="00B050"/>
                <w:sz w:val="24"/>
                <w:szCs w:val="24"/>
                <w:highlight w:val="white"/>
              </w:rPr>
              <w:t xml:space="preserve"> </w:t>
            </w:r>
            <w:r w:rsidRPr="00706F30">
              <w:rPr>
                <w:rFonts w:ascii="Times New Roman" w:eastAsia="Times New Roman" w:hAnsi="Times New Roman" w:cs="Times New Roman"/>
                <w:b/>
                <w:sz w:val="24"/>
                <w:szCs w:val="24"/>
                <w:highlight w:val="white"/>
              </w:rPr>
              <w:t>47</w:t>
            </w:r>
            <w:r w:rsidRPr="00706F30">
              <w:rPr>
                <w:rFonts w:ascii="Times New Roman" w:eastAsia="Times New Roman" w:hAnsi="Times New Roman" w:cs="Times New Roman"/>
                <w:sz w:val="24"/>
                <w:szCs w:val="24"/>
                <w:highlight w:val="white"/>
              </w:rPr>
              <w:t xml:space="preserve"> Особливостей)</w:t>
            </w:r>
          </w:p>
        </w:tc>
        <w:tc>
          <w:tcPr>
            <w:tcW w:w="4866" w:type="dxa"/>
            <w:vMerge w:val="restart"/>
            <w:tcMar>
              <w:top w:w="100" w:type="dxa"/>
              <w:left w:w="100" w:type="dxa"/>
              <w:bottom w:w="100" w:type="dxa"/>
              <w:right w:w="100" w:type="dxa"/>
            </w:tcMar>
          </w:tcPr>
          <w:p w14:paraId="6DC64A0E"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06F30">
              <w:rPr>
                <w:rFonts w:ascii="Times New Roman" w:eastAsia="Times New Roman" w:hAnsi="Times New Roman" w:cs="Times New Roman"/>
                <w:sz w:val="24"/>
                <w:szCs w:val="24"/>
                <w:highlight w:val="white"/>
              </w:rPr>
              <w:t>керівника</w:t>
            </w:r>
            <w:r w:rsidRPr="00706F30">
              <w:rPr>
                <w:rFonts w:ascii="Times New Roman" w:eastAsia="Times New Roman" w:hAnsi="Times New Roman" w:cs="Times New Roman"/>
                <w:b/>
                <w:sz w:val="24"/>
                <w:szCs w:val="24"/>
                <w:highlight w:val="white"/>
              </w:rPr>
              <w:t xml:space="preserve"> учасника процедури закупівлі. </w:t>
            </w:r>
          </w:p>
          <w:p w14:paraId="6B13DE37"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p>
          <w:p w14:paraId="7440C9CE" w14:textId="77777777" w:rsidR="00837CF0" w:rsidRPr="00706F30" w:rsidRDefault="00837CF0" w:rsidP="00CE0AF2">
            <w:pP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 xml:space="preserve">Документ повинен бути не більше </w:t>
            </w:r>
            <w:proofErr w:type="spellStart"/>
            <w:r w:rsidRPr="00706F30">
              <w:rPr>
                <w:rFonts w:ascii="Times New Roman" w:eastAsia="Times New Roman" w:hAnsi="Times New Roman" w:cs="Times New Roman"/>
                <w:b/>
                <w:sz w:val="24"/>
                <w:szCs w:val="24"/>
                <w:highlight w:val="white"/>
              </w:rPr>
              <w:t>тридцятиденної</w:t>
            </w:r>
            <w:proofErr w:type="spellEnd"/>
            <w:r w:rsidRPr="00706F30">
              <w:rPr>
                <w:rFonts w:ascii="Times New Roman" w:eastAsia="Times New Roman" w:hAnsi="Times New Roman" w:cs="Times New Roman"/>
                <w:b/>
                <w:sz w:val="24"/>
                <w:szCs w:val="24"/>
                <w:highlight w:val="white"/>
              </w:rPr>
              <w:t xml:space="preserve"> давнини від дати подання документа.</w:t>
            </w:r>
            <w:r w:rsidRPr="00706F30">
              <w:rPr>
                <w:rFonts w:ascii="Times New Roman" w:eastAsia="Times New Roman" w:hAnsi="Times New Roman" w:cs="Times New Roman"/>
                <w:sz w:val="24"/>
                <w:szCs w:val="24"/>
                <w:highlight w:val="white"/>
              </w:rPr>
              <w:t> </w:t>
            </w:r>
          </w:p>
        </w:tc>
      </w:tr>
      <w:tr w:rsidR="00837CF0" w:rsidRPr="00706F30" w14:paraId="55CB74C3" w14:textId="77777777" w:rsidTr="00706F30">
        <w:trPr>
          <w:trHeight w:val="1844"/>
        </w:trPr>
        <w:tc>
          <w:tcPr>
            <w:tcW w:w="765" w:type="dxa"/>
            <w:tcMar>
              <w:top w:w="100" w:type="dxa"/>
              <w:left w:w="100" w:type="dxa"/>
              <w:bottom w:w="100" w:type="dxa"/>
              <w:right w:w="100" w:type="dxa"/>
            </w:tcMar>
          </w:tcPr>
          <w:p w14:paraId="0E80AF36"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3</w:t>
            </w:r>
          </w:p>
        </w:tc>
        <w:tc>
          <w:tcPr>
            <w:tcW w:w="4350" w:type="dxa"/>
            <w:tcMar>
              <w:top w:w="100" w:type="dxa"/>
              <w:left w:w="100" w:type="dxa"/>
              <w:bottom w:w="100" w:type="dxa"/>
              <w:right w:w="100" w:type="dxa"/>
            </w:tcMar>
          </w:tcPr>
          <w:p w14:paraId="79CE6AFA"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EAFA25"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(підпункт 12 пункт</w:t>
            </w:r>
            <w:r w:rsidRPr="00706F30">
              <w:rPr>
                <w:rFonts w:ascii="Times New Roman" w:eastAsia="Times New Roman" w:hAnsi="Times New Roman" w:cs="Times New Roman"/>
                <w:b/>
                <w:color w:val="00B050"/>
                <w:sz w:val="24"/>
                <w:szCs w:val="24"/>
              </w:rPr>
              <w:t xml:space="preserve"> </w:t>
            </w:r>
            <w:r w:rsidRPr="00706F30">
              <w:rPr>
                <w:rFonts w:ascii="Times New Roman" w:eastAsia="Times New Roman" w:hAnsi="Times New Roman" w:cs="Times New Roman"/>
                <w:b/>
                <w:sz w:val="24"/>
                <w:szCs w:val="24"/>
              </w:rPr>
              <w:t xml:space="preserve">47 </w:t>
            </w:r>
            <w:r w:rsidRPr="00706F30">
              <w:rPr>
                <w:rFonts w:ascii="Times New Roman" w:eastAsia="Times New Roman" w:hAnsi="Times New Roman" w:cs="Times New Roman"/>
                <w:b/>
                <w:sz w:val="24"/>
                <w:szCs w:val="24"/>
                <w:highlight w:val="white"/>
              </w:rPr>
              <w:t>Особливостей)</w:t>
            </w:r>
          </w:p>
        </w:tc>
        <w:tc>
          <w:tcPr>
            <w:tcW w:w="4866" w:type="dxa"/>
            <w:vMerge/>
            <w:tcMar>
              <w:top w:w="100" w:type="dxa"/>
              <w:left w:w="100" w:type="dxa"/>
              <w:bottom w:w="100" w:type="dxa"/>
              <w:right w:w="100" w:type="dxa"/>
            </w:tcMar>
          </w:tcPr>
          <w:p w14:paraId="178B4B10" w14:textId="77777777" w:rsidR="00837CF0" w:rsidRPr="00706F30" w:rsidRDefault="00837CF0" w:rsidP="00CE0AF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bl>
    <w:p w14:paraId="18353FED" w14:textId="324B59BE" w:rsidR="00837CF0" w:rsidRPr="00A83F51" w:rsidRDefault="00837CF0" w:rsidP="00E4017E">
      <w:pPr>
        <w:spacing w:before="240" w:after="0" w:line="240" w:lineRule="auto"/>
        <w:jc w:val="center"/>
        <w:rPr>
          <w:rFonts w:ascii="Times New Roman" w:eastAsia="Times New Roman" w:hAnsi="Times New Roman" w:cs="Times New Roman"/>
          <w:b/>
          <w:sz w:val="24"/>
          <w:szCs w:val="24"/>
        </w:rPr>
      </w:pPr>
      <w:r w:rsidRPr="007C0690">
        <w:rPr>
          <w:rFonts w:ascii="Times New Roman" w:eastAsia="Times New Roman" w:hAnsi="Times New Roman" w:cs="Times New Roman"/>
          <w:b/>
          <w:color w:val="000000"/>
          <w:sz w:val="24"/>
          <w:szCs w:val="24"/>
        </w:rPr>
        <w:lastRenderedPageBreak/>
        <w:t>Документи, які надаються ПЕРЕМОЖЦЕМ (фізичною особою чи фізичною особою</w:t>
      </w:r>
      <w:r w:rsidR="00A83F51">
        <w:rPr>
          <w:rFonts w:ascii="Times New Roman" w:eastAsia="Times New Roman" w:hAnsi="Times New Roman" w:cs="Times New Roman"/>
          <w:b/>
          <w:sz w:val="24"/>
          <w:szCs w:val="24"/>
        </w:rPr>
        <w:t>-</w:t>
      </w:r>
      <w:r w:rsidRPr="00706F30">
        <w:rPr>
          <w:rFonts w:ascii="Times New Roman" w:eastAsia="Times New Roman" w:hAnsi="Times New Roman" w:cs="Times New Roman"/>
          <w:b/>
          <w:color w:val="000000"/>
          <w:sz w:val="24"/>
          <w:szCs w:val="24"/>
        </w:rPr>
        <w:t>підприємцем):</w:t>
      </w:r>
    </w:p>
    <w:tbl>
      <w:tblPr>
        <w:tblW w:w="9981" w:type="dxa"/>
        <w:tblInd w:w="-100" w:type="dxa"/>
        <w:tblLayout w:type="fixed"/>
        <w:tblLook w:val="0400" w:firstRow="0" w:lastRow="0" w:firstColumn="0" w:lastColumn="0" w:noHBand="0" w:noVBand="1"/>
      </w:tblPr>
      <w:tblGrid>
        <w:gridCol w:w="587"/>
        <w:gridCol w:w="4427"/>
        <w:gridCol w:w="4967"/>
      </w:tblGrid>
      <w:tr w:rsidR="00837CF0" w:rsidRPr="00706F30" w14:paraId="1939275A" w14:textId="77777777" w:rsidTr="00BB16E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57A" w14:textId="77777777" w:rsidR="00837CF0" w:rsidRPr="00706F30" w:rsidRDefault="00837CF0" w:rsidP="00BB16E7">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w:t>
            </w:r>
          </w:p>
          <w:p w14:paraId="755ED3DE" w14:textId="77777777" w:rsidR="00837CF0" w:rsidRPr="00706F30" w:rsidRDefault="00837CF0" w:rsidP="00BB16E7">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з</w:t>
            </w:r>
            <w:r w:rsidRPr="00706F30">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2D0BA" w14:textId="77777777" w:rsidR="00837CF0" w:rsidRPr="00706F30" w:rsidRDefault="00837CF0" w:rsidP="00BB16E7">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 xml:space="preserve">Вимоги </w:t>
            </w:r>
            <w:r w:rsidRPr="00706F30">
              <w:rPr>
                <w:rFonts w:ascii="Times New Roman" w:eastAsia="Times New Roman" w:hAnsi="Times New Roman" w:cs="Times New Roman"/>
                <w:sz w:val="24"/>
                <w:szCs w:val="24"/>
                <w:highlight w:val="white"/>
              </w:rPr>
              <w:t xml:space="preserve">згідно пункту </w:t>
            </w:r>
            <w:r w:rsidRPr="00706F30">
              <w:rPr>
                <w:rFonts w:ascii="Times New Roman" w:eastAsia="Times New Roman" w:hAnsi="Times New Roman" w:cs="Times New Roman"/>
                <w:b/>
                <w:sz w:val="24"/>
                <w:szCs w:val="24"/>
                <w:highlight w:val="white"/>
              </w:rPr>
              <w:t>47</w:t>
            </w:r>
            <w:r w:rsidRPr="00706F30">
              <w:rPr>
                <w:rFonts w:ascii="Times New Roman" w:eastAsia="Times New Roman" w:hAnsi="Times New Roman" w:cs="Times New Roman"/>
                <w:sz w:val="24"/>
                <w:szCs w:val="24"/>
                <w:highlight w:val="white"/>
              </w:rPr>
              <w:t xml:space="preserve"> Особливостей</w:t>
            </w:r>
          </w:p>
          <w:p w14:paraId="6B3E4AC1" w14:textId="77777777" w:rsidR="00837CF0" w:rsidRPr="00706F30" w:rsidRDefault="00837CF0" w:rsidP="00BB16E7">
            <w:pPr>
              <w:spacing w:after="0" w:line="240" w:lineRule="auto"/>
              <w:ind w:left="100"/>
              <w:jc w:val="center"/>
              <w:rPr>
                <w:rFonts w:ascii="Times New Roman" w:eastAsia="Times New Roman" w:hAnsi="Times New Roman" w:cs="Times New Roman"/>
                <w:sz w:val="24"/>
                <w:szCs w:val="24"/>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6D07D" w14:textId="77777777" w:rsidR="00837CF0" w:rsidRPr="00706F30" w:rsidRDefault="00837CF0" w:rsidP="00BB16E7">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 xml:space="preserve">Переможець </w:t>
            </w:r>
            <w:r w:rsidRPr="00706F30">
              <w:rPr>
                <w:rFonts w:ascii="Times New Roman" w:eastAsia="Times New Roman" w:hAnsi="Times New Roman" w:cs="Times New Roman"/>
                <w:b/>
                <w:sz w:val="24"/>
                <w:szCs w:val="24"/>
                <w:highlight w:val="white"/>
              </w:rPr>
              <w:t xml:space="preserve">торгів на виконання вимоги </w:t>
            </w:r>
            <w:r w:rsidRPr="00706F30">
              <w:rPr>
                <w:rFonts w:ascii="Times New Roman" w:eastAsia="Times New Roman" w:hAnsi="Times New Roman" w:cs="Times New Roman"/>
                <w:sz w:val="24"/>
                <w:szCs w:val="24"/>
                <w:highlight w:val="white"/>
              </w:rPr>
              <w:t>згідно пункту</w:t>
            </w:r>
            <w:r w:rsidRPr="00DE27AA">
              <w:rPr>
                <w:rFonts w:ascii="Times New Roman" w:eastAsia="Times New Roman" w:hAnsi="Times New Roman" w:cs="Times New Roman"/>
                <w:sz w:val="24"/>
                <w:szCs w:val="24"/>
                <w:highlight w:val="white"/>
              </w:rPr>
              <w:t xml:space="preserve"> 47</w:t>
            </w:r>
            <w:r w:rsidRPr="00706F30">
              <w:rPr>
                <w:rFonts w:ascii="Times New Roman" w:eastAsia="Times New Roman" w:hAnsi="Times New Roman" w:cs="Times New Roman"/>
                <w:sz w:val="24"/>
                <w:szCs w:val="24"/>
                <w:highlight w:val="white"/>
              </w:rPr>
              <w:t xml:space="preserve"> Особ</w:t>
            </w:r>
            <w:r w:rsidRPr="00706F30">
              <w:rPr>
                <w:rFonts w:ascii="Times New Roman" w:eastAsia="Times New Roman" w:hAnsi="Times New Roman" w:cs="Times New Roman"/>
                <w:sz w:val="24"/>
                <w:szCs w:val="24"/>
              </w:rPr>
              <w:t>ливостей</w:t>
            </w:r>
            <w:r w:rsidRPr="00706F3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37CF0" w:rsidRPr="00706F30" w14:paraId="2B4DC2A3" w14:textId="77777777" w:rsidTr="00E4017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7564D" w14:textId="77777777" w:rsidR="00837CF0" w:rsidRPr="00706F30" w:rsidRDefault="00837CF0" w:rsidP="00BB16E7">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6A10F" w14:textId="77777777" w:rsidR="00837CF0" w:rsidRPr="00706F30" w:rsidRDefault="00837CF0" w:rsidP="00BB16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7DBB88" w14:textId="77777777" w:rsidR="00837CF0" w:rsidRPr="00706F30" w:rsidRDefault="00837CF0" w:rsidP="00BB16E7">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(підпункт 3 пункт</w:t>
            </w:r>
            <w:r w:rsidRPr="00706F30">
              <w:rPr>
                <w:rFonts w:ascii="Times New Roman" w:eastAsia="Times New Roman" w:hAnsi="Times New Roman" w:cs="Times New Roman"/>
                <w:b/>
                <w:color w:val="000000" w:themeColor="text1"/>
                <w:sz w:val="24"/>
                <w:szCs w:val="24"/>
                <w:highlight w:val="white"/>
              </w:rPr>
              <w:t xml:space="preserve"> 47</w:t>
            </w:r>
            <w:r w:rsidRPr="00706F30">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7900648" w14:textId="77777777" w:rsidR="00837CF0" w:rsidRPr="00706F30" w:rsidRDefault="00837CF0" w:rsidP="00BB16E7">
            <w:pPr>
              <w:spacing w:after="0" w:line="240" w:lineRule="auto"/>
              <w:ind w:right="140"/>
              <w:jc w:val="both"/>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06F30">
              <w:rPr>
                <w:rFonts w:ascii="Times New Roman" w:eastAsia="Times New Roman" w:hAnsi="Times New Roman" w:cs="Times New Roman"/>
                <w:b/>
                <w:sz w:val="24"/>
                <w:szCs w:val="24"/>
              </w:rPr>
              <w:t>вебресурсі</w:t>
            </w:r>
            <w:proofErr w:type="spellEnd"/>
            <w:r w:rsidRPr="00706F3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37CF0" w:rsidRPr="00706F30" w14:paraId="26129F17" w14:textId="77777777" w:rsidTr="00E4017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0AFD2" w14:textId="77777777" w:rsidR="00837CF0" w:rsidRPr="00706F30" w:rsidRDefault="00837CF0" w:rsidP="00BB16E7">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3D5E581" w14:textId="77777777" w:rsidR="00837CF0" w:rsidRPr="00706F30" w:rsidRDefault="00837CF0" w:rsidP="00BB16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D25403" w14:textId="77777777" w:rsidR="00837CF0" w:rsidRPr="00706F30" w:rsidRDefault="00837CF0" w:rsidP="00BB16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(підпункт 5 пункт 47 Особливостей)</w:t>
            </w:r>
          </w:p>
        </w:tc>
        <w:tc>
          <w:tcPr>
            <w:tcW w:w="496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27A46F" w14:textId="77777777" w:rsidR="00E4017E" w:rsidRPr="00706F30" w:rsidRDefault="00E4017E" w:rsidP="00E4017E">
            <w:pPr>
              <w:spacing w:after="0" w:line="240" w:lineRule="auto"/>
              <w:jc w:val="both"/>
              <w:rPr>
                <w:rFonts w:ascii="Times New Roman" w:eastAsia="Times New Roman" w:hAnsi="Times New Roman" w:cs="Times New Roman"/>
                <w:b/>
                <w:color w:val="000000"/>
                <w:sz w:val="24"/>
                <w:szCs w:val="24"/>
              </w:rPr>
            </w:pPr>
            <w:r w:rsidRPr="00706F30">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2DC0406" w14:textId="77777777" w:rsidR="00E4017E" w:rsidRPr="00706F30" w:rsidRDefault="00E4017E" w:rsidP="00E4017E">
            <w:pPr>
              <w:spacing w:after="0" w:line="240" w:lineRule="auto"/>
              <w:jc w:val="both"/>
              <w:rPr>
                <w:rFonts w:ascii="Times New Roman" w:eastAsia="Times New Roman" w:hAnsi="Times New Roman" w:cs="Times New Roman"/>
                <w:b/>
                <w:color w:val="000000"/>
                <w:sz w:val="24"/>
                <w:szCs w:val="24"/>
              </w:rPr>
            </w:pPr>
          </w:p>
          <w:p w14:paraId="5EE8DA7C" w14:textId="2D9341E2" w:rsidR="00837CF0" w:rsidRPr="00706F30" w:rsidRDefault="00E4017E" w:rsidP="00E4017E">
            <w:pPr>
              <w:spacing w:after="0" w:line="240" w:lineRule="auto"/>
              <w:jc w:val="both"/>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 xml:space="preserve">Документ повинен бути не більше </w:t>
            </w:r>
            <w:proofErr w:type="spellStart"/>
            <w:r w:rsidRPr="00706F30">
              <w:rPr>
                <w:rFonts w:ascii="Times New Roman" w:eastAsia="Times New Roman" w:hAnsi="Times New Roman" w:cs="Times New Roman"/>
                <w:b/>
                <w:color w:val="000000"/>
                <w:sz w:val="24"/>
                <w:szCs w:val="24"/>
              </w:rPr>
              <w:t>тридцятиденної</w:t>
            </w:r>
            <w:proofErr w:type="spellEnd"/>
            <w:r w:rsidRPr="00706F30">
              <w:rPr>
                <w:rFonts w:ascii="Times New Roman" w:eastAsia="Times New Roman" w:hAnsi="Times New Roman" w:cs="Times New Roman"/>
                <w:b/>
                <w:color w:val="000000"/>
                <w:sz w:val="24"/>
                <w:szCs w:val="24"/>
              </w:rPr>
              <w:t xml:space="preserve"> давнини від дати подання документа.</w:t>
            </w:r>
            <w:r w:rsidRPr="00706F30">
              <w:rPr>
                <w:rFonts w:ascii="Times New Roman" w:eastAsia="Times New Roman" w:hAnsi="Times New Roman" w:cs="Times New Roman"/>
                <w:color w:val="000000"/>
                <w:sz w:val="24"/>
                <w:szCs w:val="24"/>
              </w:rPr>
              <w:t> </w:t>
            </w:r>
          </w:p>
        </w:tc>
      </w:tr>
      <w:tr w:rsidR="00837CF0" w:rsidRPr="00706F30" w14:paraId="7E755566" w14:textId="77777777" w:rsidTr="00E4017E">
        <w:trPr>
          <w:trHeight w:val="25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DF93E" w14:textId="77777777" w:rsidR="00837CF0" w:rsidRPr="00706F30" w:rsidRDefault="00837CF0" w:rsidP="00BB16E7">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CFF88BB" w14:textId="77777777" w:rsidR="00837CF0" w:rsidRPr="00706F30" w:rsidRDefault="00837CF0" w:rsidP="00BB16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2D332C" w14:textId="77777777" w:rsidR="00837CF0" w:rsidRPr="00706F30" w:rsidRDefault="00837CF0" w:rsidP="00BB16E7">
            <w:pP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(підпункт 12 пункт 47 Особливостей)</w:t>
            </w:r>
          </w:p>
        </w:tc>
        <w:tc>
          <w:tcPr>
            <w:tcW w:w="4967"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10CC2A" w14:textId="77777777" w:rsidR="00837CF0" w:rsidRPr="00706F30" w:rsidRDefault="00837CF0" w:rsidP="00BB16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14:paraId="1671E255" w14:textId="77777777" w:rsidR="00E4017E" w:rsidRDefault="00E4017E" w:rsidP="0030417D">
      <w:pPr>
        <w:pStyle w:val="13"/>
        <w:jc w:val="both"/>
        <w:rPr>
          <w:b/>
          <w:i/>
        </w:rPr>
      </w:pPr>
    </w:p>
    <w:p w14:paraId="37F944A3" w14:textId="77777777" w:rsidR="0030417D" w:rsidRPr="007C0690" w:rsidRDefault="007C0690" w:rsidP="0030417D">
      <w:pPr>
        <w:pStyle w:val="13"/>
        <w:jc w:val="both"/>
        <w:rPr>
          <w:i/>
        </w:rPr>
      </w:pPr>
      <w:r>
        <w:rPr>
          <w:b/>
          <w:i/>
        </w:rPr>
        <w:t xml:space="preserve">         </w:t>
      </w:r>
      <w:r w:rsidR="00042FDE">
        <w:rPr>
          <w:b/>
          <w:i/>
        </w:rPr>
        <w:t xml:space="preserve">Під час підписання Договору </w:t>
      </w:r>
      <w:r>
        <w:rPr>
          <w:b/>
          <w:i/>
        </w:rPr>
        <w:t xml:space="preserve">Переможець повинен надати </w:t>
      </w:r>
      <w:r w:rsidR="0030417D" w:rsidRPr="0030417D">
        <w:rPr>
          <w:i/>
        </w:rPr>
        <w:t xml:space="preserve">відповідну інформацію </w:t>
      </w:r>
      <w:r w:rsidR="0030417D" w:rsidRPr="00706F30">
        <w:rPr>
          <w:b/>
          <w:i/>
        </w:rPr>
        <w:t>про право підписання договору</w:t>
      </w:r>
      <w:r w:rsidR="0030417D" w:rsidRPr="0030417D">
        <w:rPr>
          <w:i/>
        </w:rPr>
        <w:t xml:space="preserve"> про закупівлю (для визначення повноважень щодо підпису  договору за результатами проведення процедури закупівлі надати документ, що підтверджує повноваження посадової (посадових) особи (осіб) учасника на підписання договору: копію протоколу, або  копію наказу про призначення, або довіреність або доручення, або інший документ).</w:t>
      </w:r>
    </w:p>
    <w:p w14:paraId="70CAE64C" w14:textId="77777777" w:rsidR="0030417D" w:rsidRPr="0030417D" w:rsidRDefault="0030417D" w:rsidP="0030417D">
      <w:pPr>
        <w:pStyle w:val="13"/>
        <w:jc w:val="both"/>
      </w:pPr>
    </w:p>
    <w:p w14:paraId="32F1DD95" w14:textId="77777777" w:rsidR="0030417D" w:rsidRPr="0030417D" w:rsidRDefault="00095CB7" w:rsidP="0030417D">
      <w:pPr>
        <w:pStyle w:val="13"/>
        <w:jc w:val="both"/>
      </w:pPr>
      <w:r>
        <w:rPr>
          <w:i/>
          <w:iCs/>
          <w:shd w:val="clear" w:color="auto" w:fill="FFFFFF"/>
        </w:rPr>
        <w:t xml:space="preserve">        </w:t>
      </w:r>
      <w:r w:rsidR="0030417D" w:rsidRPr="0030417D">
        <w:rPr>
          <w:shd w:val="clear" w:color="auto" w:fill="FFFFFF"/>
        </w:rPr>
        <w:t xml:space="preserve">Всі документи тендерної пропозиції </w:t>
      </w:r>
      <w:r w:rsidR="0030417D" w:rsidRPr="0030417D">
        <w:rPr>
          <w:rFonts w:eastAsia="SimSun"/>
          <w:shd w:val="clear" w:color="auto" w:fill="FFFFFF"/>
        </w:rPr>
        <w:t xml:space="preserve"> подаються в електронному вигляді через електронну систему закупівель </w:t>
      </w:r>
      <w:r w:rsidR="0030417D" w:rsidRPr="0030417D">
        <w:rPr>
          <w:rFonts w:eastAsia="SimSun"/>
          <w:iCs/>
          <w:shd w:val="clear" w:color="auto" w:fill="FFFFFF"/>
        </w:rPr>
        <w:t>(шляхом завантаження сканованих документів або еле</w:t>
      </w:r>
      <w:r w:rsidR="004D5BB6">
        <w:rPr>
          <w:rFonts w:eastAsia="SimSun"/>
          <w:iCs/>
          <w:shd w:val="clear" w:color="auto" w:fill="FFFFFF"/>
        </w:rPr>
        <w:t>к</w:t>
      </w:r>
      <w:r w:rsidR="0030417D" w:rsidRPr="0030417D">
        <w:rPr>
          <w:rFonts w:eastAsia="SimSun"/>
          <w:iCs/>
          <w:shd w:val="clear" w:color="auto" w:fill="FFFFFF"/>
        </w:rPr>
        <w:t xml:space="preserve">тронних документів в </w:t>
      </w:r>
      <w:r w:rsidR="0030417D" w:rsidRPr="0030417D">
        <w:rPr>
          <w:rFonts w:eastAsia="SimSun"/>
          <w:iCs/>
          <w:shd w:val="clear" w:color="auto" w:fill="FFFFFF"/>
        </w:rPr>
        <w:lastRenderedPageBreak/>
        <w:t>електронну систему закупівель)</w:t>
      </w:r>
      <w:r w:rsidR="0030417D" w:rsidRPr="0030417D">
        <w:rPr>
          <w:iCs/>
          <w:color w:val="0D0D0D"/>
          <w:shd w:val="clear" w:color="auto" w:fill="FFFFFF"/>
        </w:rPr>
        <w:t>;</w:t>
      </w:r>
      <w:r w:rsidR="0030417D" w:rsidRPr="0030417D">
        <w:rPr>
          <w:color w:val="0D0D0D"/>
          <w:shd w:val="clear" w:color="auto" w:fill="FFFFFF"/>
        </w:rPr>
        <w:t xml:space="preserve"> документи мають бути належного рівня зображення (чіткими та розбірливими для читання).</w:t>
      </w:r>
    </w:p>
    <w:p w14:paraId="03CE6D3B" w14:textId="77777777" w:rsidR="0030417D" w:rsidRPr="0030417D" w:rsidRDefault="00B87BDD" w:rsidP="0030417D">
      <w:pPr>
        <w:pStyle w:val="13"/>
        <w:jc w:val="both"/>
      </w:pPr>
      <w:r>
        <w:rPr>
          <w:i/>
          <w:color w:val="0D0D0D"/>
          <w:shd w:val="clear" w:color="auto" w:fill="FFFFFF"/>
        </w:rPr>
        <w:t xml:space="preserve">        </w:t>
      </w:r>
      <w:r w:rsidR="0030417D" w:rsidRPr="0030417D">
        <w:rPr>
          <w:i/>
          <w:color w:val="0D0D0D"/>
          <w:shd w:val="clear" w:color="auto" w:fill="FFFFFF"/>
        </w:rPr>
        <w:t>У випадку ненадання учасником інформації та/або документів передбачених вимогами тендерної документації та/або довідок та/або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w:t>
      </w:r>
    </w:p>
    <w:p w14:paraId="21412A95" w14:textId="77777777" w:rsidR="00271487" w:rsidRPr="00F02699" w:rsidRDefault="00271487" w:rsidP="005B65E1">
      <w:pPr>
        <w:ind w:right="-1"/>
        <w:rPr>
          <w:rFonts w:ascii="Times New Roman" w:eastAsia="Times New Roman" w:hAnsi="Times New Roman" w:cs="Times New Roman"/>
          <w:b/>
          <w:i/>
          <w:sz w:val="24"/>
          <w:szCs w:val="24"/>
          <w:lang w:eastAsia="ru-RU"/>
        </w:rPr>
      </w:pPr>
    </w:p>
    <w:p w14:paraId="5C0B47CE" w14:textId="77777777" w:rsidR="002711FE" w:rsidRDefault="002711FE" w:rsidP="005B65E1">
      <w:pPr>
        <w:ind w:right="-1"/>
        <w:rPr>
          <w:rFonts w:ascii="Times New Roman" w:eastAsia="Times New Roman" w:hAnsi="Times New Roman" w:cs="Times New Roman"/>
          <w:b/>
          <w:i/>
          <w:sz w:val="24"/>
          <w:szCs w:val="24"/>
          <w:lang w:eastAsia="ru-RU"/>
        </w:rPr>
      </w:pPr>
    </w:p>
    <w:p w14:paraId="37CE9416" w14:textId="77777777" w:rsidR="00042FDE" w:rsidRDefault="00042FDE" w:rsidP="005B65E1">
      <w:pPr>
        <w:ind w:right="-1"/>
        <w:rPr>
          <w:rFonts w:ascii="Times New Roman" w:eastAsia="Times New Roman" w:hAnsi="Times New Roman" w:cs="Times New Roman"/>
          <w:b/>
          <w:i/>
          <w:sz w:val="24"/>
          <w:szCs w:val="24"/>
          <w:lang w:eastAsia="ru-RU"/>
        </w:rPr>
      </w:pPr>
    </w:p>
    <w:p w14:paraId="0B13D933" w14:textId="77777777" w:rsidR="00042FDE" w:rsidRDefault="00042FDE" w:rsidP="005B65E1">
      <w:pPr>
        <w:ind w:right="-1"/>
        <w:rPr>
          <w:rFonts w:ascii="Times New Roman" w:eastAsia="Times New Roman" w:hAnsi="Times New Roman" w:cs="Times New Roman"/>
          <w:b/>
          <w:i/>
          <w:sz w:val="24"/>
          <w:szCs w:val="24"/>
          <w:lang w:eastAsia="ru-RU"/>
        </w:rPr>
      </w:pPr>
    </w:p>
    <w:p w14:paraId="13803EC4" w14:textId="77777777" w:rsidR="00042FDE" w:rsidRDefault="00042FDE" w:rsidP="005B65E1">
      <w:pPr>
        <w:ind w:right="-1"/>
        <w:rPr>
          <w:rFonts w:ascii="Times New Roman" w:eastAsia="Times New Roman" w:hAnsi="Times New Roman" w:cs="Times New Roman"/>
          <w:b/>
          <w:i/>
          <w:sz w:val="24"/>
          <w:szCs w:val="24"/>
          <w:lang w:eastAsia="ru-RU"/>
        </w:rPr>
      </w:pPr>
    </w:p>
    <w:p w14:paraId="39F49263" w14:textId="77777777" w:rsidR="00042FDE" w:rsidRDefault="00042FDE" w:rsidP="005B65E1">
      <w:pPr>
        <w:ind w:right="-1"/>
        <w:rPr>
          <w:rFonts w:ascii="Times New Roman" w:eastAsia="Times New Roman" w:hAnsi="Times New Roman" w:cs="Times New Roman"/>
          <w:b/>
          <w:i/>
          <w:sz w:val="24"/>
          <w:szCs w:val="24"/>
          <w:lang w:eastAsia="ru-RU"/>
        </w:rPr>
      </w:pPr>
    </w:p>
    <w:p w14:paraId="76A0A7BE" w14:textId="77777777" w:rsidR="00042FDE" w:rsidRDefault="00042FDE" w:rsidP="005B65E1">
      <w:pPr>
        <w:ind w:right="-1"/>
        <w:rPr>
          <w:rFonts w:ascii="Times New Roman" w:eastAsia="Times New Roman" w:hAnsi="Times New Roman" w:cs="Times New Roman"/>
          <w:b/>
          <w:i/>
          <w:sz w:val="24"/>
          <w:szCs w:val="24"/>
          <w:lang w:eastAsia="ru-RU"/>
        </w:rPr>
      </w:pPr>
    </w:p>
    <w:p w14:paraId="0C5024AE" w14:textId="77777777" w:rsidR="00042FDE" w:rsidRDefault="00042FDE" w:rsidP="005B65E1">
      <w:pPr>
        <w:ind w:right="-1"/>
        <w:rPr>
          <w:rFonts w:ascii="Times New Roman" w:eastAsia="Times New Roman" w:hAnsi="Times New Roman" w:cs="Times New Roman"/>
          <w:b/>
          <w:i/>
          <w:sz w:val="24"/>
          <w:szCs w:val="24"/>
          <w:lang w:eastAsia="ru-RU"/>
        </w:rPr>
      </w:pPr>
    </w:p>
    <w:p w14:paraId="00A19250" w14:textId="77777777" w:rsidR="006C4580" w:rsidRDefault="006C4580" w:rsidP="005B65E1">
      <w:pPr>
        <w:ind w:right="-1"/>
        <w:rPr>
          <w:rFonts w:ascii="Times New Roman" w:eastAsia="Times New Roman" w:hAnsi="Times New Roman" w:cs="Times New Roman"/>
          <w:b/>
          <w:i/>
          <w:sz w:val="24"/>
          <w:szCs w:val="24"/>
          <w:lang w:eastAsia="ru-RU"/>
        </w:rPr>
      </w:pPr>
    </w:p>
    <w:p w14:paraId="52BF733A" w14:textId="77777777" w:rsidR="006C4580" w:rsidRDefault="006C4580" w:rsidP="005B65E1">
      <w:pPr>
        <w:ind w:right="-1"/>
        <w:rPr>
          <w:rFonts w:ascii="Times New Roman" w:eastAsia="Times New Roman" w:hAnsi="Times New Roman" w:cs="Times New Roman"/>
          <w:b/>
          <w:i/>
          <w:sz w:val="24"/>
          <w:szCs w:val="24"/>
          <w:lang w:eastAsia="ru-RU"/>
        </w:rPr>
      </w:pPr>
    </w:p>
    <w:p w14:paraId="44690A47" w14:textId="77777777" w:rsidR="006C4580" w:rsidRDefault="006C4580" w:rsidP="005B65E1">
      <w:pPr>
        <w:ind w:right="-1"/>
        <w:rPr>
          <w:rFonts w:ascii="Times New Roman" w:eastAsia="Times New Roman" w:hAnsi="Times New Roman" w:cs="Times New Roman"/>
          <w:b/>
          <w:i/>
          <w:sz w:val="24"/>
          <w:szCs w:val="24"/>
          <w:lang w:eastAsia="ru-RU"/>
        </w:rPr>
      </w:pPr>
    </w:p>
    <w:p w14:paraId="216AF7AF" w14:textId="77777777" w:rsidR="006C4580" w:rsidRDefault="006C4580" w:rsidP="005B65E1">
      <w:pPr>
        <w:ind w:right="-1"/>
        <w:rPr>
          <w:rFonts w:ascii="Times New Roman" w:eastAsia="Times New Roman" w:hAnsi="Times New Roman" w:cs="Times New Roman"/>
          <w:b/>
          <w:i/>
          <w:sz w:val="24"/>
          <w:szCs w:val="24"/>
          <w:lang w:eastAsia="ru-RU"/>
        </w:rPr>
      </w:pPr>
    </w:p>
    <w:p w14:paraId="741C0918" w14:textId="77777777" w:rsidR="000F0089" w:rsidRDefault="000F0089" w:rsidP="005B65E1">
      <w:pPr>
        <w:ind w:right="-1"/>
        <w:rPr>
          <w:rFonts w:ascii="Times New Roman" w:eastAsia="Times New Roman" w:hAnsi="Times New Roman" w:cs="Times New Roman"/>
          <w:b/>
          <w:i/>
          <w:sz w:val="24"/>
          <w:szCs w:val="24"/>
          <w:lang w:eastAsia="ru-RU"/>
        </w:rPr>
      </w:pPr>
    </w:p>
    <w:p w14:paraId="784D510D" w14:textId="77777777" w:rsidR="000F0089" w:rsidRDefault="000F0089" w:rsidP="005B65E1">
      <w:pPr>
        <w:ind w:right="-1"/>
        <w:rPr>
          <w:rFonts w:ascii="Times New Roman" w:eastAsia="Times New Roman" w:hAnsi="Times New Roman" w:cs="Times New Roman"/>
          <w:b/>
          <w:i/>
          <w:sz w:val="24"/>
          <w:szCs w:val="24"/>
          <w:lang w:eastAsia="ru-RU"/>
        </w:rPr>
      </w:pPr>
    </w:p>
    <w:p w14:paraId="1DA4B486" w14:textId="77777777" w:rsidR="000F0089" w:rsidRDefault="000F0089" w:rsidP="005B65E1">
      <w:pPr>
        <w:ind w:right="-1"/>
        <w:rPr>
          <w:rFonts w:ascii="Times New Roman" w:eastAsia="Times New Roman" w:hAnsi="Times New Roman" w:cs="Times New Roman"/>
          <w:b/>
          <w:i/>
          <w:sz w:val="24"/>
          <w:szCs w:val="24"/>
          <w:lang w:eastAsia="ru-RU"/>
        </w:rPr>
      </w:pPr>
    </w:p>
    <w:p w14:paraId="7FC9A1B9" w14:textId="77777777" w:rsidR="000F0089" w:rsidRDefault="000F0089" w:rsidP="005B65E1">
      <w:pPr>
        <w:ind w:right="-1"/>
        <w:rPr>
          <w:rFonts w:ascii="Times New Roman" w:eastAsia="Times New Roman" w:hAnsi="Times New Roman" w:cs="Times New Roman"/>
          <w:b/>
          <w:i/>
          <w:sz w:val="24"/>
          <w:szCs w:val="24"/>
          <w:lang w:eastAsia="ru-RU"/>
        </w:rPr>
      </w:pPr>
    </w:p>
    <w:p w14:paraId="5630B8F4" w14:textId="77777777" w:rsidR="000F0089" w:rsidRDefault="000F0089" w:rsidP="005B65E1">
      <w:pPr>
        <w:ind w:right="-1"/>
        <w:rPr>
          <w:rFonts w:ascii="Times New Roman" w:eastAsia="Times New Roman" w:hAnsi="Times New Roman" w:cs="Times New Roman"/>
          <w:b/>
          <w:i/>
          <w:sz w:val="24"/>
          <w:szCs w:val="24"/>
          <w:lang w:eastAsia="ru-RU"/>
        </w:rPr>
      </w:pPr>
    </w:p>
    <w:p w14:paraId="4123151C" w14:textId="77777777" w:rsidR="000F0089" w:rsidRDefault="000F0089" w:rsidP="005B65E1">
      <w:pPr>
        <w:ind w:right="-1"/>
        <w:rPr>
          <w:rFonts w:ascii="Times New Roman" w:eastAsia="Times New Roman" w:hAnsi="Times New Roman" w:cs="Times New Roman"/>
          <w:b/>
          <w:i/>
          <w:sz w:val="24"/>
          <w:szCs w:val="24"/>
          <w:lang w:eastAsia="ru-RU"/>
        </w:rPr>
      </w:pPr>
    </w:p>
    <w:p w14:paraId="2E5DDA67" w14:textId="77777777" w:rsidR="000F0089" w:rsidRDefault="000F0089" w:rsidP="005B65E1">
      <w:pPr>
        <w:ind w:right="-1"/>
        <w:rPr>
          <w:rFonts w:ascii="Times New Roman" w:eastAsia="Times New Roman" w:hAnsi="Times New Roman" w:cs="Times New Roman"/>
          <w:b/>
          <w:i/>
          <w:sz w:val="24"/>
          <w:szCs w:val="24"/>
          <w:lang w:eastAsia="ru-RU"/>
        </w:rPr>
      </w:pPr>
    </w:p>
    <w:p w14:paraId="7A3519ED" w14:textId="77777777" w:rsidR="000F0089" w:rsidRDefault="000F0089" w:rsidP="005B65E1">
      <w:pPr>
        <w:ind w:right="-1"/>
        <w:rPr>
          <w:rFonts w:ascii="Times New Roman" w:eastAsia="Times New Roman" w:hAnsi="Times New Roman" w:cs="Times New Roman"/>
          <w:b/>
          <w:i/>
          <w:sz w:val="24"/>
          <w:szCs w:val="24"/>
          <w:lang w:eastAsia="ru-RU"/>
        </w:rPr>
      </w:pPr>
    </w:p>
    <w:p w14:paraId="7EE0206C" w14:textId="77777777" w:rsidR="000F0089" w:rsidRDefault="000F0089" w:rsidP="005B65E1">
      <w:pPr>
        <w:ind w:right="-1"/>
        <w:rPr>
          <w:rFonts w:ascii="Times New Roman" w:eastAsia="Times New Roman" w:hAnsi="Times New Roman" w:cs="Times New Roman"/>
          <w:b/>
          <w:i/>
          <w:sz w:val="24"/>
          <w:szCs w:val="24"/>
          <w:lang w:eastAsia="ru-RU"/>
        </w:rPr>
      </w:pPr>
    </w:p>
    <w:p w14:paraId="3D31458B" w14:textId="77777777" w:rsidR="000F0089" w:rsidRDefault="000F0089" w:rsidP="005B65E1">
      <w:pPr>
        <w:ind w:right="-1"/>
        <w:rPr>
          <w:rFonts w:ascii="Times New Roman" w:eastAsia="Times New Roman" w:hAnsi="Times New Roman" w:cs="Times New Roman"/>
          <w:b/>
          <w:i/>
          <w:sz w:val="24"/>
          <w:szCs w:val="24"/>
          <w:lang w:eastAsia="ru-RU"/>
        </w:rPr>
      </w:pPr>
    </w:p>
    <w:p w14:paraId="5D3D12BD" w14:textId="77777777" w:rsidR="000F0089" w:rsidRDefault="000F0089" w:rsidP="005B65E1">
      <w:pPr>
        <w:ind w:right="-1"/>
        <w:rPr>
          <w:rFonts w:ascii="Times New Roman" w:eastAsia="Times New Roman" w:hAnsi="Times New Roman" w:cs="Times New Roman"/>
          <w:b/>
          <w:i/>
          <w:sz w:val="24"/>
          <w:szCs w:val="24"/>
          <w:lang w:eastAsia="ru-RU"/>
        </w:rPr>
      </w:pPr>
    </w:p>
    <w:p w14:paraId="52D3B064" w14:textId="77777777" w:rsidR="000F0089" w:rsidRDefault="000F0089" w:rsidP="005B65E1">
      <w:pPr>
        <w:ind w:right="-1"/>
        <w:rPr>
          <w:rFonts w:ascii="Times New Roman" w:eastAsia="Times New Roman" w:hAnsi="Times New Roman" w:cs="Times New Roman"/>
          <w:b/>
          <w:i/>
          <w:sz w:val="24"/>
          <w:szCs w:val="24"/>
          <w:lang w:eastAsia="ru-RU"/>
        </w:rPr>
      </w:pPr>
    </w:p>
    <w:p w14:paraId="72F1B3BE" w14:textId="77777777" w:rsidR="00841AD4" w:rsidRDefault="00841AD4" w:rsidP="005B65E1">
      <w:pPr>
        <w:ind w:right="-1"/>
        <w:rPr>
          <w:rFonts w:ascii="Times New Roman" w:eastAsia="Times New Roman" w:hAnsi="Times New Roman" w:cs="Times New Roman"/>
          <w:b/>
          <w:i/>
          <w:sz w:val="24"/>
          <w:szCs w:val="24"/>
          <w:lang w:eastAsia="ru-RU"/>
        </w:rPr>
      </w:pPr>
    </w:p>
    <w:p w14:paraId="36DFB3E1" w14:textId="77777777" w:rsidR="000F0089" w:rsidRDefault="000F0089" w:rsidP="005B65E1">
      <w:pPr>
        <w:ind w:right="-1"/>
        <w:rPr>
          <w:rFonts w:ascii="Times New Roman" w:eastAsia="Times New Roman" w:hAnsi="Times New Roman" w:cs="Times New Roman"/>
          <w:b/>
          <w:i/>
          <w:sz w:val="24"/>
          <w:szCs w:val="24"/>
          <w:lang w:eastAsia="ru-RU"/>
        </w:rPr>
      </w:pPr>
    </w:p>
    <w:p w14:paraId="2F276E63" w14:textId="77777777" w:rsidR="000F0089" w:rsidRDefault="000F0089" w:rsidP="005B65E1">
      <w:pPr>
        <w:ind w:right="-1"/>
        <w:rPr>
          <w:rFonts w:ascii="Times New Roman" w:eastAsia="Times New Roman" w:hAnsi="Times New Roman" w:cs="Times New Roman"/>
          <w:b/>
          <w:i/>
          <w:sz w:val="24"/>
          <w:szCs w:val="24"/>
          <w:lang w:eastAsia="ru-RU"/>
        </w:rPr>
      </w:pPr>
    </w:p>
    <w:sectPr w:rsidR="000F0089" w:rsidSect="005A7B5B">
      <w:headerReference w:type="default" r:id="rId10"/>
      <w:footerReference w:type="default" r:id="rId11"/>
      <w:headerReference w:type="first" r:id="rId12"/>
      <w:pgSz w:w="11906" w:h="16838"/>
      <w:pgMar w:top="567" w:right="851" w:bottom="1134" w:left="993" w:header="426"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4EFF9" w14:textId="77777777" w:rsidR="00CF13BB" w:rsidRDefault="00CF13BB" w:rsidP="000F72B4">
      <w:pPr>
        <w:spacing w:after="0" w:line="240" w:lineRule="auto"/>
      </w:pPr>
      <w:r>
        <w:separator/>
      </w:r>
    </w:p>
  </w:endnote>
  <w:endnote w:type="continuationSeparator" w:id="0">
    <w:p w14:paraId="47F01821" w14:textId="77777777" w:rsidR="00CF13BB" w:rsidRDefault="00CF13BB" w:rsidP="000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ndale Sans UI">
    <w:altName w:val="Calibri"/>
    <w:panose1 w:val="00000000000000000000"/>
    <w:charset w:val="CC"/>
    <w:family w:val="auto"/>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BE1B" w14:textId="77777777" w:rsidR="002E3D5F" w:rsidRDefault="002E3D5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E3CD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B2084" w14:textId="77777777" w:rsidR="00CF13BB" w:rsidRDefault="00CF13BB" w:rsidP="000F72B4">
      <w:pPr>
        <w:spacing w:after="0" w:line="240" w:lineRule="auto"/>
      </w:pPr>
      <w:r>
        <w:separator/>
      </w:r>
    </w:p>
  </w:footnote>
  <w:footnote w:type="continuationSeparator" w:id="0">
    <w:p w14:paraId="6B828CA7" w14:textId="77777777" w:rsidR="00CF13BB" w:rsidRDefault="00CF13BB" w:rsidP="000F7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9727" w14:textId="77777777" w:rsidR="002E3D5F" w:rsidRDefault="002E3D5F">
    <w:pPr>
      <w:jc w:val="right"/>
    </w:pPr>
    <w:r>
      <w:fldChar w:fldCharType="begin"/>
    </w:r>
    <w:r>
      <w:instrText>PAGE</w:instrText>
    </w:r>
    <w:r>
      <w:fldChar w:fldCharType="separate"/>
    </w:r>
    <w:r w:rsidR="006E3CDF">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C5677" w14:textId="77777777" w:rsidR="002E3D5F" w:rsidRDefault="002E3D5F">
    <w:pPr>
      <w:jc w:val="right"/>
    </w:pPr>
    <w:r>
      <w:fldChar w:fldCharType="begin"/>
    </w:r>
    <w:r>
      <w:instrText>PAGE</w:instrText>
    </w:r>
    <w:r>
      <w:fldChar w:fldCharType="separate"/>
    </w:r>
    <w:r w:rsidR="006E3CDF">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ABC"/>
    <w:multiLevelType w:val="hybridMultilevel"/>
    <w:tmpl w:val="C72EDEF8"/>
    <w:lvl w:ilvl="0" w:tplc="41F0E35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911BB7"/>
    <w:multiLevelType w:val="multilevel"/>
    <w:tmpl w:val="00D42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259160E"/>
    <w:multiLevelType w:val="hybridMultilevel"/>
    <w:tmpl w:val="CA747C0E"/>
    <w:lvl w:ilvl="0" w:tplc="A38A5914">
      <w:start w:val="1"/>
      <w:numFmt w:val="bullet"/>
      <w:lvlText w:val="-"/>
      <w:lvlJc w:val="left"/>
      <w:pPr>
        <w:ind w:left="393" w:hanging="360"/>
      </w:pPr>
      <w:rPr>
        <w:rFonts w:ascii="Times New Roman" w:eastAsia="Times New Roman" w:hAnsi="Times New Roman" w:cs="Times New Roman" w:hint="default"/>
      </w:rPr>
    </w:lvl>
    <w:lvl w:ilvl="1" w:tplc="04220003" w:tentative="1">
      <w:start w:val="1"/>
      <w:numFmt w:val="bullet"/>
      <w:lvlText w:val="o"/>
      <w:lvlJc w:val="left"/>
      <w:pPr>
        <w:ind w:left="1113" w:hanging="360"/>
      </w:pPr>
      <w:rPr>
        <w:rFonts w:ascii="Courier New" w:hAnsi="Courier New" w:cs="Courier New" w:hint="default"/>
      </w:rPr>
    </w:lvl>
    <w:lvl w:ilvl="2" w:tplc="04220005" w:tentative="1">
      <w:start w:val="1"/>
      <w:numFmt w:val="bullet"/>
      <w:lvlText w:val=""/>
      <w:lvlJc w:val="left"/>
      <w:pPr>
        <w:ind w:left="1833" w:hanging="360"/>
      </w:pPr>
      <w:rPr>
        <w:rFonts w:ascii="Wingdings" w:hAnsi="Wingdings" w:hint="default"/>
      </w:rPr>
    </w:lvl>
    <w:lvl w:ilvl="3" w:tplc="04220001" w:tentative="1">
      <w:start w:val="1"/>
      <w:numFmt w:val="bullet"/>
      <w:lvlText w:val=""/>
      <w:lvlJc w:val="left"/>
      <w:pPr>
        <w:ind w:left="2553" w:hanging="360"/>
      </w:pPr>
      <w:rPr>
        <w:rFonts w:ascii="Symbol" w:hAnsi="Symbol" w:hint="default"/>
      </w:rPr>
    </w:lvl>
    <w:lvl w:ilvl="4" w:tplc="04220003" w:tentative="1">
      <w:start w:val="1"/>
      <w:numFmt w:val="bullet"/>
      <w:lvlText w:val="o"/>
      <w:lvlJc w:val="left"/>
      <w:pPr>
        <w:ind w:left="3273" w:hanging="360"/>
      </w:pPr>
      <w:rPr>
        <w:rFonts w:ascii="Courier New" w:hAnsi="Courier New" w:cs="Courier New" w:hint="default"/>
      </w:rPr>
    </w:lvl>
    <w:lvl w:ilvl="5" w:tplc="04220005" w:tentative="1">
      <w:start w:val="1"/>
      <w:numFmt w:val="bullet"/>
      <w:lvlText w:val=""/>
      <w:lvlJc w:val="left"/>
      <w:pPr>
        <w:ind w:left="3993" w:hanging="360"/>
      </w:pPr>
      <w:rPr>
        <w:rFonts w:ascii="Wingdings" w:hAnsi="Wingdings" w:hint="default"/>
      </w:rPr>
    </w:lvl>
    <w:lvl w:ilvl="6" w:tplc="04220001" w:tentative="1">
      <w:start w:val="1"/>
      <w:numFmt w:val="bullet"/>
      <w:lvlText w:val=""/>
      <w:lvlJc w:val="left"/>
      <w:pPr>
        <w:ind w:left="4713" w:hanging="360"/>
      </w:pPr>
      <w:rPr>
        <w:rFonts w:ascii="Symbol" w:hAnsi="Symbol" w:hint="default"/>
      </w:rPr>
    </w:lvl>
    <w:lvl w:ilvl="7" w:tplc="04220003" w:tentative="1">
      <w:start w:val="1"/>
      <w:numFmt w:val="bullet"/>
      <w:lvlText w:val="o"/>
      <w:lvlJc w:val="left"/>
      <w:pPr>
        <w:ind w:left="5433" w:hanging="360"/>
      </w:pPr>
      <w:rPr>
        <w:rFonts w:ascii="Courier New" w:hAnsi="Courier New" w:cs="Courier New" w:hint="default"/>
      </w:rPr>
    </w:lvl>
    <w:lvl w:ilvl="8" w:tplc="04220005" w:tentative="1">
      <w:start w:val="1"/>
      <w:numFmt w:val="bullet"/>
      <w:lvlText w:val=""/>
      <w:lvlJc w:val="left"/>
      <w:pPr>
        <w:ind w:left="6153" w:hanging="360"/>
      </w:pPr>
      <w:rPr>
        <w:rFonts w:ascii="Wingdings" w:hAnsi="Wingdings" w:hint="default"/>
      </w:rPr>
    </w:lvl>
  </w:abstractNum>
  <w:abstractNum w:abstractNumId="3">
    <w:nsid w:val="13751BC4"/>
    <w:multiLevelType w:val="multilevel"/>
    <w:tmpl w:val="A3F0B9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47509F0"/>
    <w:multiLevelType w:val="hybridMultilevel"/>
    <w:tmpl w:val="6A0CD004"/>
    <w:lvl w:ilvl="0" w:tplc="811EF7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9C3720E"/>
    <w:multiLevelType w:val="hybridMultilevel"/>
    <w:tmpl w:val="DC4CFDFE"/>
    <w:lvl w:ilvl="0" w:tplc="F75E6CA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1B86071A"/>
    <w:multiLevelType w:val="hybridMultilevel"/>
    <w:tmpl w:val="BDA4DA06"/>
    <w:lvl w:ilvl="0" w:tplc="56684030">
      <w:start w:val="3"/>
      <w:numFmt w:val="decimal"/>
      <w:lvlText w:val="%1."/>
      <w:lvlJc w:val="left"/>
      <w:pPr>
        <w:ind w:left="1440" w:hanging="360"/>
      </w:pPr>
      <w:rPr>
        <w:rFonts w:ascii="Arial" w:hAnsi="Arial" w:cs="Times New Roman" w:hint="default"/>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7">
    <w:nsid w:val="1C7F61AD"/>
    <w:multiLevelType w:val="hybridMultilevel"/>
    <w:tmpl w:val="E28C97DC"/>
    <w:lvl w:ilvl="0" w:tplc="1C740A42">
      <w:start w:val="1"/>
      <w:numFmt w:val="decimal"/>
      <w:lvlText w:val="%1."/>
      <w:lvlJc w:val="left"/>
      <w:pPr>
        <w:tabs>
          <w:tab w:val="num" w:pos="466"/>
        </w:tabs>
        <w:ind w:left="466" w:hanging="360"/>
      </w:pPr>
    </w:lvl>
    <w:lvl w:ilvl="1" w:tplc="04190019">
      <w:start w:val="1"/>
      <w:numFmt w:val="lowerLetter"/>
      <w:lvlText w:val="%2."/>
      <w:lvlJc w:val="left"/>
      <w:pPr>
        <w:tabs>
          <w:tab w:val="num" w:pos="1186"/>
        </w:tabs>
        <w:ind w:left="1186" w:hanging="360"/>
      </w:pPr>
    </w:lvl>
    <w:lvl w:ilvl="2" w:tplc="0419001B">
      <w:start w:val="1"/>
      <w:numFmt w:val="lowerRoman"/>
      <w:lvlText w:val="%3."/>
      <w:lvlJc w:val="right"/>
      <w:pPr>
        <w:tabs>
          <w:tab w:val="num" w:pos="1906"/>
        </w:tabs>
        <w:ind w:left="1906" w:hanging="180"/>
      </w:pPr>
    </w:lvl>
    <w:lvl w:ilvl="3" w:tplc="0419000F">
      <w:start w:val="1"/>
      <w:numFmt w:val="decimal"/>
      <w:lvlText w:val="%4."/>
      <w:lvlJc w:val="left"/>
      <w:pPr>
        <w:tabs>
          <w:tab w:val="num" w:pos="2626"/>
        </w:tabs>
        <w:ind w:left="2626" w:hanging="360"/>
      </w:pPr>
    </w:lvl>
    <w:lvl w:ilvl="4" w:tplc="04190019">
      <w:start w:val="1"/>
      <w:numFmt w:val="lowerLetter"/>
      <w:lvlText w:val="%5."/>
      <w:lvlJc w:val="left"/>
      <w:pPr>
        <w:tabs>
          <w:tab w:val="num" w:pos="3346"/>
        </w:tabs>
        <w:ind w:left="3346" w:hanging="360"/>
      </w:pPr>
    </w:lvl>
    <w:lvl w:ilvl="5" w:tplc="0419001B">
      <w:start w:val="1"/>
      <w:numFmt w:val="lowerRoman"/>
      <w:lvlText w:val="%6."/>
      <w:lvlJc w:val="right"/>
      <w:pPr>
        <w:tabs>
          <w:tab w:val="num" w:pos="4066"/>
        </w:tabs>
        <w:ind w:left="4066" w:hanging="180"/>
      </w:pPr>
    </w:lvl>
    <w:lvl w:ilvl="6" w:tplc="0419000F">
      <w:start w:val="1"/>
      <w:numFmt w:val="decimal"/>
      <w:lvlText w:val="%7."/>
      <w:lvlJc w:val="left"/>
      <w:pPr>
        <w:tabs>
          <w:tab w:val="num" w:pos="4786"/>
        </w:tabs>
        <w:ind w:left="4786" w:hanging="360"/>
      </w:pPr>
    </w:lvl>
    <w:lvl w:ilvl="7" w:tplc="04190019">
      <w:start w:val="1"/>
      <w:numFmt w:val="lowerLetter"/>
      <w:lvlText w:val="%8."/>
      <w:lvlJc w:val="left"/>
      <w:pPr>
        <w:tabs>
          <w:tab w:val="num" w:pos="5506"/>
        </w:tabs>
        <w:ind w:left="5506" w:hanging="360"/>
      </w:pPr>
    </w:lvl>
    <w:lvl w:ilvl="8" w:tplc="0419001B">
      <w:start w:val="1"/>
      <w:numFmt w:val="lowerRoman"/>
      <w:lvlText w:val="%9."/>
      <w:lvlJc w:val="right"/>
      <w:pPr>
        <w:tabs>
          <w:tab w:val="num" w:pos="6226"/>
        </w:tabs>
        <w:ind w:left="6226" w:hanging="180"/>
      </w:pPr>
    </w:lvl>
  </w:abstractNum>
  <w:abstractNum w:abstractNumId="8">
    <w:nsid w:val="2B215444"/>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5C15AC"/>
    <w:multiLevelType w:val="hybridMultilevel"/>
    <w:tmpl w:val="2F4E317C"/>
    <w:lvl w:ilvl="0" w:tplc="7D04676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36A1766"/>
    <w:multiLevelType w:val="hybridMultilevel"/>
    <w:tmpl w:val="691235C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9D1D2C"/>
    <w:multiLevelType w:val="hybridMultilevel"/>
    <w:tmpl w:val="B00C27B4"/>
    <w:lvl w:ilvl="0" w:tplc="0B226560">
      <w:start w:val="1"/>
      <w:numFmt w:val="decimal"/>
      <w:lvlText w:val="%1."/>
      <w:lvlJc w:val="left"/>
      <w:pPr>
        <w:ind w:left="840" w:hanging="360"/>
      </w:pPr>
      <w:rPr>
        <w:rFonts w:ascii="Calibri" w:hAnsi="Calibri" w:cs="Calibr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3F032706"/>
    <w:multiLevelType w:val="multilevel"/>
    <w:tmpl w:val="B6B615F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F7B2367"/>
    <w:multiLevelType w:val="multilevel"/>
    <w:tmpl w:val="BEDCA4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516A2848"/>
    <w:multiLevelType w:val="multilevel"/>
    <w:tmpl w:val="9536BFFC"/>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4F5566F"/>
    <w:multiLevelType w:val="multilevel"/>
    <w:tmpl w:val="5E2AF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ECA5F21"/>
    <w:multiLevelType w:val="hybridMultilevel"/>
    <w:tmpl w:val="81C013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13"/>
  </w:num>
  <w:num w:numId="3">
    <w:abstractNumId w:val="1"/>
  </w:num>
  <w:num w:numId="4">
    <w:abstractNumId w:val="4"/>
  </w:num>
  <w:num w:numId="5">
    <w:abstractNumId w:val="15"/>
  </w:num>
  <w:num w:numId="6">
    <w:abstractNumId w:val="12"/>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10"/>
  </w:num>
  <w:num w:numId="9">
    <w:abstractNumId w:val="3"/>
  </w:num>
  <w:num w:numId="10">
    <w:abstractNumId w:val="0"/>
  </w:num>
  <w:num w:numId="11">
    <w:abstractNumId w:val="11"/>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9"/>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B4"/>
    <w:rsid w:val="00004393"/>
    <w:rsid w:val="00007C24"/>
    <w:rsid w:val="00012BD2"/>
    <w:rsid w:val="00013758"/>
    <w:rsid w:val="00014483"/>
    <w:rsid w:val="00014A52"/>
    <w:rsid w:val="000208CB"/>
    <w:rsid w:val="0002129A"/>
    <w:rsid w:val="000329E1"/>
    <w:rsid w:val="000330AB"/>
    <w:rsid w:val="000363E4"/>
    <w:rsid w:val="00042FDE"/>
    <w:rsid w:val="000465AC"/>
    <w:rsid w:val="000539AE"/>
    <w:rsid w:val="00055C37"/>
    <w:rsid w:val="000629DF"/>
    <w:rsid w:val="00062EDE"/>
    <w:rsid w:val="0008791C"/>
    <w:rsid w:val="0009277F"/>
    <w:rsid w:val="00092989"/>
    <w:rsid w:val="00095CB7"/>
    <w:rsid w:val="000B65C5"/>
    <w:rsid w:val="000B6F29"/>
    <w:rsid w:val="000D41B9"/>
    <w:rsid w:val="000D56F8"/>
    <w:rsid w:val="000E45DF"/>
    <w:rsid w:val="000E616E"/>
    <w:rsid w:val="000F0089"/>
    <w:rsid w:val="000F3C67"/>
    <w:rsid w:val="000F72B4"/>
    <w:rsid w:val="00104048"/>
    <w:rsid w:val="00117EAC"/>
    <w:rsid w:val="00123E42"/>
    <w:rsid w:val="00125F37"/>
    <w:rsid w:val="001310B9"/>
    <w:rsid w:val="001343C0"/>
    <w:rsid w:val="00141475"/>
    <w:rsid w:val="0016215B"/>
    <w:rsid w:val="0016424A"/>
    <w:rsid w:val="00165430"/>
    <w:rsid w:val="00170163"/>
    <w:rsid w:val="00171F1E"/>
    <w:rsid w:val="001764EB"/>
    <w:rsid w:val="00177742"/>
    <w:rsid w:val="0018420A"/>
    <w:rsid w:val="00186A31"/>
    <w:rsid w:val="00194116"/>
    <w:rsid w:val="001943C4"/>
    <w:rsid w:val="001B65D8"/>
    <w:rsid w:val="001B7944"/>
    <w:rsid w:val="001C66F5"/>
    <w:rsid w:val="001D39ED"/>
    <w:rsid w:val="001D72A7"/>
    <w:rsid w:val="001D7694"/>
    <w:rsid w:val="001E0283"/>
    <w:rsid w:val="001F369D"/>
    <w:rsid w:val="001F76EC"/>
    <w:rsid w:val="00201F8A"/>
    <w:rsid w:val="00203632"/>
    <w:rsid w:val="00204F8B"/>
    <w:rsid w:val="00220F98"/>
    <w:rsid w:val="00221FB5"/>
    <w:rsid w:val="00222E0E"/>
    <w:rsid w:val="00240BF4"/>
    <w:rsid w:val="002517C0"/>
    <w:rsid w:val="00265710"/>
    <w:rsid w:val="00267E49"/>
    <w:rsid w:val="002711FE"/>
    <w:rsid w:val="00271487"/>
    <w:rsid w:val="00271C49"/>
    <w:rsid w:val="0028289B"/>
    <w:rsid w:val="00284B3B"/>
    <w:rsid w:val="00290DF0"/>
    <w:rsid w:val="00296215"/>
    <w:rsid w:val="00296524"/>
    <w:rsid w:val="002A43A4"/>
    <w:rsid w:val="002A52E5"/>
    <w:rsid w:val="002B17C2"/>
    <w:rsid w:val="002B7477"/>
    <w:rsid w:val="002D0889"/>
    <w:rsid w:val="002D2A0B"/>
    <w:rsid w:val="002E3D5F"/>
    <w:rsid w:val="002F665E"/>
    <w:rsid w:val="0030417D"/>
    <w:rsid w:val="00305F87"/>
    <w:rsid w:val="0031188A"/>
    <w:rsid w:val="003125DE"/>
    <w:rsid w:val="003160FC"/>
    <w:rsid w:val="003204AB"/>
    <w:rsid w:val="00322233"/>
    <w:rsid w:val="00330516"/>
    <w:rsid w:val="00331590"/>
    <w:rsid w:val="0033357D"/>
    <w:rsid w:val="00335574"/>
    <w:rsid w:val="0033558A"/>
    <w:rsid w:val="00350440"/>
    <w:rsid w:val="00353327"/>
    <w:rsid w:val="00356561"/>
    <w:rsid w:val="00374FA4"/>
    <w:rsid w:val="0038209D"/>
    <w:rsid w:val="0038514A"/>
    <w:rsid w:val="00395157"/>
    <w:rsid w:val="003A4897"/>
    <w:rsid w:val="003A4FF3"/>
    <w:rsid w:val="003A79AC"/>
    <w:rsid w:val="003A7DB7"/>
    <w:rsid w:val="003C1026"/>
    <w:rsid w:val="003C20B4"/>
    <w:rsid w:val="003C4251"/>
    <w:rsid w:val="003C5994"/>
    <w:rsid w:val="003C6A4C"/>
    <w:rsid w:val="003D0929"/>
    <w:rsid w:val="003D2270"/>
    <w:rsid w:val="003D3846"/>
    <w:rsid w:val="003D6856"/>
    <w:rsid w:val="003E10D9"/>
    <w:rsid w:val="003E656E"/>
    <w:rsid w:val="003F4956"/>
    <w:rsid w:val="00401E99"/>
    <w:rsid w:val="00402416"/>
    <w:rsid w:val="0041121A"/>
    <w:rsid w:val="004149DA"/>
    <w:rsid w:val="00414A35"/>
    <w:rsid w:val="00414FFB"/>
    <w:rsid w:val="0041514A"/>
    <w:rsid w:val="00422A02"/>
    <w:rsid w:val="004259B7"/>
    <w:rsid w:val="00430D1C"/>
    <w:rsid w:val="00437679"/>
    <w:rsid w:val="00441977"/>
    <w:rsid w:val="00461BAF"/>
    <w:rsid w:val="00463BCB"/>
    <w:rsid w:val="004651E3"/>
    <w:rsid w:val="00470B3A"/>
    <w:rsid w:val="00471BDC"/>
    <w:rsid w:val="00476CA1"/>
    <w:rsid w:val="00481DB9"/>
    <w:rsid w:val="00496AE8"/>
    <w:rsid w:val="004B074A"/>
    <w:rsid w:val="004B19A4"/>
    <w:rsid w:val="004B2F3C"/>
    <w:rsid w:val="004B5FCC"/>
    <w:rsid w:val="004B6141"/>
    <w:rsid w:val="004C140D"/>
    <w:rsid w:val="004C5439"/>
    <w:rsid w:val="004D5BB6"/>
    <w:rsid w:val="004F6668"/>
    <w:rsid w:val="004F796D"/>
    <w:rsid w:val="00501133"/>
    <w:rsid w:val="00501CB9"/>
    <w:rsid w:val="005034C4"/>
    <w:rsid w:val="00504911"/>
    <w:rsid w:val="005200C1"/>
    <w:rsid w:val="00520D80"/>
    <w:rsid w:val="00525ADA"/>
    <w:rsid w:val="00545503"/>
    <w:rsid w:val="00550A13"/>
    <w:rsid w:val="00550CBB"/>
    <w:rsid w:val="00567FBB"/>
    <w:rsid w:val="00573BB1"/>
    <w:rsid w:val="00573F42"/>
    <w:rsid w:val="00574B7C"/>
    <w:rsid w:val="005757B4"/>
    <w:rsid w:val="00577399"/>
    <w:rsid w:val="00577AF6"/>
    <w:rsid w:val="005818F7"/>
    <w:rsid w:val="00584A14"/>
    <w:rsid w:val="00584FB0"/>
    <w:rsid w:val="005970C8"/>
    <w:rsid w:val="005A16D3"/>
    <w:rsid w:val="005A79DF"/>
    <w:rsid w:val="005A7B5B"/>
    <w:rsid w:val="005B65E1"/>
    <w:rsid w:val="005C01C5"/>
    <w:rsid w:val="005C60B8"/>
    <w:rsid w:val="005C7609"/>
    <w:rsid w:val="005D786B"/>
    <w:rsid w:val="005E0120"/>
    <w:rsid w:val="005E7054"/>
    <w:rsid w:val="005F1B01"/>
    <w:rsid w:val="005F2C4D"/>
    <w:rsid w:val="00600DB2"/>
    <w:rsid w:val="00607F21"/>
    <w:rsid w:val="00614E15"/>
    <w:rsid w:val="00630F82"/>
    <w:rsid w:val="0063180D"/>
    <w:rsid w:val="006335B4"/>
    <w:rsid w:val="006367A8"/>
    <w:rsid w:val="0066087F"/>
    <w:rsid w:val="006649A9"/>
    <w:rsid w:val="006879C2"/>
    <w:rsid w:val="00694BC3"/>
    <w:rsid w:val="006954B5"/>
    <w:rsid w:val="006A0010"/>
    <w:rsid w:val="006A36F0"/>
    <w:rsid w:val="006A6CD5"/>
    <w:rsid w:val="006B33F2"/>
    <w:rsid w:val="006B477A"/>
    <w:rsid w:val="006B7B58"/>
    <w:rsid w:val="006C4580"/>
    <w:rsid w:val="006D132A"/>
    <w:rsid w:val="006D7561"/>
    <w:rsid w:val="006E31AF"/>
    <w:rsid w:val="006E3CDF"/>
    <w:rsid w:val="006E4BD0"/>
    <w:rsid w:val="006E784D"/>
    <w:rsid w:val="006F222E"/>
    <w:rsid w:val="006F75DA"/>
    <w:rsid w:val="00702709"/>
    <w:rsid w:val="00706416"/>
    <w:rsid w:val="00706F30"/>
    <w:rsid w:val="007145A6"/>
    <w:rsid w:val="0072562C"/>
    <w:rsid w:val="00731FFA"/>
    <w:rsid w:val="007404E7"/>
    <w:rsid w:val="00757ACB"/>
    <w:rsid w:val="007740B7"/>
    <w:rsid w:val="0077622B"/>
    <w:rsid w:val="0079257E"/>
    <w:rsid w:val="00792B84"/>
    <w:rsid w:val="007A275C"/>
    <w:rsid w:val="007A63F6"/>
    <w:rsid w:val="007B210C"/>
    <w:rsid w:val="007B2930"/>
    <w:rsid w:val="007B3BDE"/>
    <w:rsid w:val="007C0574"/>
    <w:rsid w:val="007C0690"/>
    <w:rsid w:val="007C7904"/>
    <w:rsid w:val="007C7F1D"/>
    <w:rsid w:val="007D3182"/>
    <w:rsid w:val="007D6015"/>
    <w:rsid w:val="007E2A68"/>
    <w:rsid w:val="007E6125"/>
    <w:rsid w:val="007F6502"/>
    <w:rsid w:val="00801AEF"/>
    <w:rsid w:val="0080315A"/>
    <w:rsid w:val="00806ABD"/>
    <w:rsid w:val="00806F54"/>
    <w:rsid w:val="008070B9"/>
    <w:rsid w:val="008125B3"/>
    <w:rsid w:val="0082692A"/>
    <w:rsid w:val="00830558"/>
    <w:rsid w:val="008349F0"/>
    <w:rsid w:val="00837CF0"/>
    <w:rsid w:val="00841AD4"/>
    <w:rsid w:val="008453A4"/>
    <w:rsid w:val="00856BD9"/>
    <w:rsid w:val="00856DE9"/>
    <w:rsid w:val="00863BC7"/>
    <w:rsid w:val="00864430"/>
    <w:rsid w:val="0088764F"/>
    <w:rsid w:val="00893FA8"/>
    <w:rsid w:val="008A5E6C"/>
    <w:rsid w:val="008B4828"/>
    <w:rsid w:val="008C2D14"/>
    <w:rsid w:val="008C36E7"/>
    <w:rsid w:val="008C44E9"/>
    <w:rsid w:val="008C44F7"/>
    <w:rsid w:val="008D33E8"/>
    <w:rsid w:val="008D45E6"/>
    <w:rsid w:val="008F0BAB"/>
    <w:rsid w:val="008F2A20"/>
    <w:rsid w:val="008F52DF"/>
    <w:rsid w:val="00900375"/>
    <w:rsid w:val="00900BC5"/>
    <w:rsid w:val="0091470C"/>
    <w:rsid w:val="00925FC8"/>
    <w:rsid w:val="00926B07"/>
    <w:rsid w:val="00932DAE"/>
    <w:rsid w:val="00962DAF"/>
    <w:rsid w:val="00963B5D"/>
    <w:rsid w:val="009724D1"/>
    <w:rsid w:val="00992392"/>
    <w:rsid w:val="00992722"/>
    <w:rsid w:val="00994110"/>
    <w:rsid w:val="009A3AEF"/>
    <w:rsid w:val="009B39FC"/>
    <w:rsid w:val="009D01A8"/>
    <w:rsid w:val="009D1726"/>
    <w:rsid w:val="009D7AED"/>
    <w:rsid w:val="009D7B17"/>
    <w:rsid w:val="009E3A3E"/>
    <w:rsid w:val="009E77D0"/>
    <w:rsid w:val="009F1DCB"/>
    <w:rsid w:val="009F3127"/>
    <w:rsid w:val="00A234AE"/>
    <w:rsid w:val="00A322FE"/>
    <w:rsid w:val="00A33D54"/>
    <w:rsid w:val="00A378D4"/>
    <w:rsid w:val="00A509DE"/>
    <w:rsid w:val="00A53F2A"/>
    <w:rsid w:val="00A60450"/>
    <w:rsid w:val="00A75111"/>
    <w:rsid w:val="00A833DF"/>
    <w:rsid w:val="00A83F51"/>
    <w:rsid w:val="00A8527F"/>
    <w:rsid w:val="00A9295A"/>
    <w:rsid w:val="00AA0432"/>
    <w:rsid w:val="00AA536B"/>
    <w:rsid w:val="00AA7FC0"/>
    <w:rsid w:val="00AB04E1"/>
    <w:rsid w:val="00AB76A4"/>
    <w:rsid w:val="00AC4BDB"/>
    <w:rsid w:val="00AC61DA"/>
    <w:rsid w:val="00AC6310"/>
    <w:rsid w:val="00AE0914"/>
    <w:rsid w:val="00AE5DD7"/>
    <w:rsid w:val="00AE65DF"/>
    <w:rsid w:val="00AE662B"/>
    <w:rsid w:val="00AF6789"/>
    <w:rsid w:val="00B06DB7"/>
    <w:rsid w:val="00B14269"/>
    <w:rsid w:val="00B14BB6"/>
    <w:rsid w:val="00B216F9"/>
    <w:rsid w:val="00B228A6"/>
    <w:rsid w:val="00B264BA"/>
    <w:rsid w:val="00B47C4A"/>
    <w:rsid w:val="00B50213"/>
    <w:rsid w:val="00B67283"/>
    <w:rsid w:val="00B8714A"/>
    <w:rsid w:val="00B87BDD"/>
    <w:rsid w:val="00B87DA0"/>
    <w:rsid w:val="00B87F8A"/>
    <w:rsid w:val="00BA04C0"/>
    <w:rsid w:val="00BB0F67"/>
    <w:rsid w:val="00BB16E7"/>
    <w:rsid w:val="00BB703D"/>
    <w:rsid w:val="00BD579C"/>
    <w:rsid w:val="00BD5F89"/>
    <w:rsid w:val="00BF0879"/>
    <w:rsid w:val="00BF66CA"/>
    <w:rsid w:val="00BF70A4"/>
    <w:rsid w:val="00C00486"/>
    <w:rsid w:val="00C125D6"/>
    <w:rsid w:val="00C17B0A"/>
    <w:rsid w:val="00C26777"/>
    <w:rsid w:val="00C3762D"/>
    <w:rsid w:val="00C43D88"/>
    <w:rsid w:val="00C447EB"/>
    <w:rsid w:val="00C5245C"/>
    <w:rsid w:val="00C56187"/>
    <w:rsid w:val="00C60236"/>
    <w:rsid w:val="00C6369E"/>
    <w:rsid w:val="00C64AC8"/>
    <w:rsid w:val="00C74372"/>
    <w:rsid w:val="00C94A1E"/>
    <w:rsid w:val="00C97226"/>
    <w:rsid w:val="00C976E3"/>
    <w:rsid w:val="00CA3F87"/>
    <w:rsid w:val="00CA7EB2"/>
    <w:rsid w:val="00CB3A83"/>
    <w:rsid w:val="00CB737E"/>
    <w:rsid w:val="00CD4E7D"/>
    <w:rsid w:val="00CD5031"/>
    <w:rsid w:val="00CE0AF2"/>
    <w:rsid w:val="00CE476D"/>
    <w:rsid w:val="00CF13BB"/>
    <w:rsid w:val="00CF143D"/>
    <w:rsid w:val="00CF40C2"/>
    <w:rsid w:val="00D127F5"/>
    <w:rsid w:val="00D16876"/>
    <w:rsid w:val="00D26B1A"/>
    <w:rsid w:val="00D31C56"/>
    <w:rsid w:val="00D34D79"/>
    <w:rsid w:val="00D40EAE"/>
    <w:rsid w:val="00D41AF1"/>
    <w:rsid w:val="00D421C6"/>
    <w:rsid w:val="00D43602"/>
    <w:rsid w:val="00D466B1"/>
    <w:rsid w:val="00D47F93"/>
    <w:rsid w:val="00D5123D"/>
    <w:rsid w:val="00D62569"/>
    <w:rsid w:val="00D63C25"/>
    <w:rsid w:val="00D66433"/>
    <w:rsid w:val="00D70D86"/>
    <w:rsid w:val="00D766E5"/>
    <w:rsid w:val="00DA63F0"/>
    <w:rsid w:val="00DB10F9"/>
    <w:rsid w:val="00DB1AB2"/>
    <w:rsid w:val="00DC71C1"/>
    <w:rsid w:val="00DE0DC1"/>
    <w:rsid w:val="00DE217B"/>
    <w:rsid w:val="00DE27AA"/>
    <w:rsid w:val="00DE3974"/>
    <w:rsid w:val="00DF1681"/>
    <w:rsid w:val="00DF5935"/>
    <w:rsid w:val="00DF6A9F"/>
    <w:rsid w:val="00E020C9"/>
    <w:rsid w:val="00E0597D"/>
    <w:rsid w:val="00E13D3B"/>
    <w:rsid w:val="00E14389"/>
    <w:rsid w:val="00E14E0B"/>
    <w:rsid w:val="00E20520"/>
    <w:rsid w:val="00E260CF"/>
    <w:rsid w:val="00E35CCA"/>
    <w:rsid w:val="00E371AF"/>
    <w:rsid w:val="00E37782"/>
    <w:rsid w:val="00E4017E"/>
    <w:rsid w:val="00E4487E"/>
    <w:rsid w:val="00E52DE1"/>
    <w:rsid w:val="00E540E3"/>
    <w:rsid w:val="00E60C5C"/>
    <w:rsid w:val="00E77962"/>
    <w:rsid w:val="00E91752"/>
    <w:rsid w:val="00E972FC"/>
    <w:rsid w:val="00E97424"/>
    <w:rsid w:val="00E9754C"/>
    <w:rsid w:val="00E97CA0"/>
    <w:rsid w:val="00EA1FFE"/>
    <w:rsid w:val="00EA4539"/>
    <w:rsid w:val="00EA5974"/>
    <w:rsid w:val="00EA68D1"/>
    <w:rsid w:val="00EB2367"/>
    <w:rsid w:val="00EB695E"/>
    <w:rsid w:val="00ED5F75"/>
    <w:rsid w:val="00EE38EB"/>
    <w:rsid w:val="00EE587A"/>
    <w:rsid w:val="00EF1423"/>
    <w:rsid w:val="00EF6FD5"/>
    <w:rsid w:val="00F022EB"/>
    <w:rsid w:val="00F02699"/>
    <w:rsid w:val="00F028B1"/>
    <w:rsid w:val="00F049DF"/>
    <w:rsid w:val="00F10049"/>
    <w:rsid w:val="00F116E3"/>
    <w:rsid w:val="00F15D40"/>
    <w:rsid w:val="00F24E39"/>
    <w:rsid w:val="00F27329"/>
    <w:rsid w:val="00F37308"/>
    <w:rsid w:val="00F40C8F"/>
    <w:rsid w:val="00F44056"/>
    <w:rsid w:val="00F45130"/>
    <w:rsid w:val="00F45936"/>
    <w:rsid w:val="00F552F7"/>
    <w:rsid w:val="00F560AF"/>
    <w:rsid w:val="00F5644C"/>
    <w:rsid w:val="00F612E8"/>
    <w:rsid w:val="00F70031"/>
    <w:rsid w:val="00F70E24"/>
    <w:rsid w:val="00F75703"/>
    <w:rsid w:val="00F763A7"/>
    <w:rsid w:val="00F8331B"/>
    <w:rsid w:val="00F92C04"/>
    <w:rsid w:val="00F9791D"/>
    <w:rsid w:val="00FA1B7F"/>
    <w:rsid w:val="00FA1C86"/>
    <w:rsid w:val="00FA1E59"/>
    <w:rsid w:val="00FA30CD"/>
    <w:rsid w:val="00FB34AA"/>
    <w:rsid w:val="00FB7273"/>
    <w:rsid w:val="00FB77AD"/>
    <w:rsid w:val="00FC0BA3"/>
    <w:rsid w:val="00FC19E9"/>
    <w:rsid w:val="00FE3EEC"/>
    <w:rsid w:val="00FE5433"/>
    <w:rsid w:val="00FF18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1445">
      <w:bodyDiv w:val="1"/>
      <w:marLeft w:val="0"/>
      <w:marRight w:val="0"/>
      <w:marTop w:val="0"/>
      <w:marBottom w:val="0"/>
      <w:divBdr>
        <w:top w:val="none" w:sz="0" w:space="0" w:color="auto"/>
        <w:left w:val="none" w:sz="0" w:space="0" w:color="auto"/>
        <w:bottom w:val="none" w:sz="0" w:space="0" w:color="auto"/>
        <w:right w:val="none" w:sz="0" w:space="0" w:color="auto"/>
      </w:divBdr>
    </w:div>
    <w:div w:id="145364777">
      <w:bodyDiv w:val="1"/>
      <w:marLeft w:val="0"/>
      <w:marRight w:val="0"/>
      <w:marTop w:val="0"/>
      <w:marBottom w:val="0"/>
      <w:divBdr>
        <w:top w:val="none" w:sz="0" w:space="0" w:color="auto"/>
        <w:left w:val="none" w:sz="0" w:space="0" w:color="auto"/>
        <w:bottom w:val="none" w:sz="0" w:space="0" w:color="auto"/>
        <w:right w:val="none" w:sz="0" w:space="0" w:color="auto"/>
      </w:divBdr>
    </w:div>
    <w:div w:id="322898829">
      <w:bodyDiv w:val="1"/>
      <w:marLeft w:val="0"/>
      <w:marRight w:val="0"/>
      <w:marTop w:val="0"/>
      <w:marBottom w:val="0"/>
      <w:divBdr>
        <w:top w:val="none" w:sz="0" w:space="0" w:color="auto"/>
        <w:left w:val="none" w:sz="0" w:space="0" w:color="auto"/>
        <w:bottom w:val="none" w:sz="0" w:space="0" w:color="auto"/>
        <w:right w:val="none" w:sz="0" w:space="0" w:color="auto"/>
      </w:divBdr>
    </w:div>
    <w:div w:id="581447672">
      <w:bodyDiv w:val="1"/>
      <w:marLeft w:val="0"/>
      <w:marRight w:val="0"/>
      <w:marTop w:val="0"/>
      <w:marBottom w:val="0"/>
      <w:divBdr>
        <w:top w:val="none" w:sz="0" w:space="0" w:color="auto"/>
        <w:left w:val="none" w:sz="0" w:space="0" w:color="auto"/>
        <w:bottom w:val="none" w:sz="0" w:space="0" w:color="auto"/>
        <w:right w:val="none" w:sz="0" w:space="0" w:color="auto"/>
      </w:divBdr>
    </w:div>
    <w:div w:id="589193981">
      <w:bodyDiv w:val="1"/>
      <w:marLeft w:val="0"/>
      <w:marRight w:val="0"/>
      <w:marTop w:val="0"/>
      <w:marBottom w:val="0"/>
      <w:divBdr>
        <w:top w:val="none" w:sz="0" w:space="0" w:color="auto"/>
        <w:left w:val="none" w:sz="0" w:space="0" w:color="auto"/>
        <w:bottom w:val="none" w:sz="0" w:space="0" w:color="auto"/>
        <w:right w:val="none" w:sz="0" w:space="0" w:color="auto"/>
      </w:divBdr>
    </w:div>
    <w:div w:id="1137525839">
      <w:bodyDiv w:val="1"/>
      <w:marLeft w:val="0"/>
      <w:marRight w:val="0"/>
      <w:marTop w:val="0"/>
      <w:marBottom w:val="0"/>
      <w:divBdr>
        <w:top w:val="none" w:sz="0" w:space="0" w:color="auto"/>
        <w:left w:val="none" w:sz="0" w:space="0" w:color="auto"/>
        <w:bottom w:val="none" w:sz="0" w:space="0" w:color="auto"/>
        <w:right w:val="none" w:sz="0" w:space="0" w:color="auto"/>
      </w:divBdr>
    </w:div>
    <w:div w:id="1150708266">
      <w:bodyDiv w:val="1"/>
      <w:marLeft w:val="0"/>
      <w:marRight w:val="0"/>
      <w:marTop w:val="0"/>
      <w:marBottom w:val="0"/>
      <w:divBdr>
        <w:top w:val="none" w:sz="0" w:space="0" w:color="auto"/>
        <w:left w:val="none" w:sz="0" w:space="0" w:color="auto"/>
        <w:bottom w:val="none" w:sz="0" w:space="0" w:color="auto"/>
        <w:right w:val="none" w:sz="0" w:space="0" w:color="auto"/>
      </w:divBdr>
    </w:div>
    <w:div w:id="1374574382">
      <w:bodyDiv w:val="1"/>
      <w:marLeft w:val="0"/>
      <w:marRight w:val="0"/>
      <w:marTop w:val="0"/>
      <w:marBottom w:val="0"/>
      <w:divBdr>
        <w:top w:val="none" w:sz="0" w:space="0" w:color="auto"/>
        <w:left w:val="none" w:sz="0" w:space="0" w:color="auto"/>
        <w:bottom w:val="none" w:sz="0" w:space="0" w:color="auto"/>
        <w:right w:val="none" w:sz="0" w:space="0" w:color="auto"/>
      </w:divBdr>
    </w:div>
    <w:div w:id="1420177161">
      <w:bodyDiv w:val="1"/>
      <w:marLeft w:val="0"/>
      <w:marRight w:val="0"/>
      <w:marTop w:val="0"/>
      <w:marBottom w:val="0"/>
      <w:divBdr>
        <w:top w:val="none" w:sz="0" w:space="0" w:color="auto"/>
        <w:left w:val="none" w:sz="0" w:space="0" w:color="auto"/>
        <w:bottom w:val="none" w:sz="0" w:space="0" w:color="auto"/>
        <w:right w:val="none" w:sz="0" w:space="0" w:color="auto"/>
      </w:divBdr>
    </w:div>
    <w:div w:id="1480800437">
      <w:bodyDiv w:val="1"/>
      <w:marLeft w:val="0"/>
      <w:marRight w:val="0"/>
      <w:marTop w:val="0"/>
      <w:marBottom w:val="0"/>
      <w:divBdr>
        <w:top w:val="none" w:sz="0" w:space="0" w:color="auto"/>
        <w:left w:val="none" w:sz="0" w:space="0" w:color="auto"/>
        <w:bottom w:val="none" w:sz="0" w:space="0" w:color="auto"/>
        <w:right w:val="none" w:sz="0" w:space="0" w:color="auto"/>
      </w:divBdr>
    </w:div>
    <w:div w:id="1675567270">
      <w:bodyDiv w:val="1"/>
      <w:marLeft w:val="0"/>
      <w:marRight w:val="0"/>
      <w:marTop w:val="0"/>
      <w:marBottom w:val="0"/>
      <w:divBdr>
        <w:top w:val="none" w:sz="0" w:space="0" w:color="auto"/>
        <w:left w:val="none" w:sz="0" w:space="0" w:color="auto"/>
        <w:bottom w:val="none" w:sz="0" w:space="0" w:color="auto"/>
        <w:right w:val="none" w:sz="0" w:space="0" w:color="auto"/>
      </w:divBdr>
    </w:div>
    <w:div w:id="1732263744">
      <w:bodyDiv w:val="1"/>
      <w:marLeft w:val="0"/>
      <w:marRight w:val="0"/>
      <w:marTop w:val="0"/>
      <w:marBottom w:val="0"/>
      <w:divBdr>
        <w:top w:val="none" w:sz="0" w:space="0" w:color="auto"/>
        <w:left w:val="none" w:sz="0" w:space="0" w:color="auto"/>
        <w:bottom w:val="none" w:sz="0" w:space="0" w:color="auto"/>
        <w:right w:val="none" w:sz="0" w:space="0" w:color="auto"/>
      </w:divBdr>
    </w:div>
    <w:div w:id="1911958437">
      <w:bodyDiv w:val="1"/>
      <w:marLeft w:val="0"/>
      <w:marRight w:val="0"/>
      <w:marTop w:val="0"/>
      <w:marBottom w:val="0"/>
      <w:divBdr>
        <w:top w:val="none" w:sz="0" w:space="0" w:color="auto"/>
        <w:left w:val="none" w:sz="0" w:space="0" w:color="auto"/>
        <w:bottom w:val="none" w:sz="0" w:space="0" w:color="auto"/>
        <w:right w:val="none" w:sz="0" w:space="0" w:color="auto"/>
      </w:divBdr>
    </w:div>
    <w:div w:id="2063556724">
      <w:bodyDiv w:val="1"/>
      <w:marLeft w:val="0"/>
      <w:marRight w:val="0"/>
      <w:marTop w:val="0"/>
      <w:marBottom w:val="0"/>
      <w:divBdr>
        <w:top w:val="none" w:sz="0" w:space="0" w:color="auto"/>
        <w:left w:val="none" w:sz="0" w:space="0" w:color="auto"/>
        <w:bottom w:val="none" w:sz="0" w:space="0" w:color="auto"/>
        <w:right w:val="none" w:sz="0" w:space="0" w:color="auto"/>
      </w:divBdr>
    </w:div>
    <w:div w:id="2065516508">
      <w:bodyDiv w:val="1"/>
      <w:marLeft w:val="0"/>
      <w:marRight w:val="0"/>
      <w:marTop w:val="0"/>
      <w:marBottom w:val="0"/>
      <w:divBdr>
        <w:top w:val="none" w:sz="0" w:space="0" w:color="auto"/>
        <w:left w:val="none" w:sz="0" w:space="0" w:color="auto"/>
        <w:bottom w:val="none" w:sz="0" w:space="0" w:color="auto"/>
        <w:right w:val="none" w:sz="0" w:space="0" w:color="auto"/>
      </w:divBdr>
    </w:div>
    <w:div w:id="2121410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049497-BA5E-4E78-814F-8D441B4B4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3782</Words>
  <Characters>2156</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2</cp:revision>
  <cp:lastPrinted>2024-04-08T12:24:00Z</cp:lastPrinted>
  <dcterms:created xsi:type="dcterms:W3CDTF">2024-04-25T11:31:00Z</dcterms:created>
  <dcterms:modified xsi:type="dcterms:W3CDTF">2024-04-25T11:31:00Z</dcterms:modified>
</cp:coreProperties>
</file>