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FA4" w:rsidRPr="00F5659B" w:rsidRDefault="00A47FA4" w:rsidP="00462BB2">
      <w:pPr>
        <w:spacing w:after="0" w:line="240" w:lineRule="auto"/>
        <w:jc w:val="center"/>
        <w:rPr>
          <w:rFonts w:ascii="Times New Roman" w:eastAsia="Times New Roman" w:hAnsi="Times New Roman" w:cs="Times New Roman"/>
          <w:b/>
          <w:bCs/>
          <w:i/>
          <w:color w:val="000000" w:themeColor="text1"/>
          <w:lang w:eastAsia="ru-RU"/>
        </w:rPr>
      </w:pPr>
      <w:r w:rsidRPr="00F5659B">
        <w:rPr>
          <w:rFonts w:ascii="Times New Roman" w:eastAsia="Times New Roman" w:hAnsi="Times New Roman" w:cs="Times New Roman"/>
          <w:b/>
          <w:bCs/>
          <w:i/>
          <w:color w:val="000000" w:themeColor="text1"/>
          <w:lang w:eastAsia="ru-RU"/>
        </w:rPr>
        <w:t>Виробниче  управління  комунального  господарства</w:t>
      </w:r>
    </w:p>
    <w:p w:rsidR="00A47FA4" w:rsidRPr="00F5659B" w:rsidRDefault="00A47FA4" w:rsidP="00462BB2">
      <w:pPr>
        <w:spacing w:after="0" w:line="240" w:lineRule="auto"/>
        <w:jc w:val="center"/>
        <w:rPr>
          <w:rFonts w:ascii="Times New Roman" w:eastAsia="Times New Roman" w:hAnsi="Times New Roman" w:cs="Times New Roman"/>
          <w:b/>
          <w:bCs/>
          <w:i/>
          <w:color w:val="000000" w:themeColor="text1"/>
          <w:lang w:eastAsia="ru-RU"/>
        </w:rPr>
      </w:pPr>
      <w:r w:rsidRPr="00F5659B">
        <w:rPr>
          <w:rFonts w:ascii="Times New Roman" w:eastAsia="Times New Roman" w:hAnsi="Times New Roman" w:cs="Times New Roman"/>
          <w:b/>
          <w:bCs/>
          <w:i/>
          <w:color w:val="000000" w:themeColor="text1"/>
          <w:lang w:eastAsia="ru-RU"/>
        </w:rPr>
        <w:t xml:space="preserve">Нововолинської  міської  ради </w:t>
      </w:r>
    </w:p>
    <w:p w:rsidR="00A47FA4" w:rsidRPr="00F5659B" w:rsidRDefault="00A47FA4" w:rsidP="00462BB2">
      <w:pPr>
        <w:spacing w:after="0" w:line="240" w:lineRule="auto"/>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jc w:val="center"/>
        <w:rPr>
          <w:rFonts w:ascii="Times New Roman" w:eastAsia="Times New Roman" w:hAnsi="Times New Roman" w:cs="Times New Roman"/>
          <w:b/>
          <w:bCs/>
          <w:color w:val="000000" w:themeColor="text1"/>
          <w:lang w:eastAsia="ru-RU"/>
        </w:rPr>
      </w:pPr>
    </w:p>
    <w:tbl>
      <w:tblPr>
        <w:tblW w:w="0" w:type="auto"/>
        <w:tblInd w:w="288" w:type="dxa"/>
        <w:tblLayout w:type="fixed"/>
        <w:tblLook w:val="0000" w:firstRow="0" w:lastRow="0" w:firstColumn="0" w:lastColumn="0" w:noHBand="0" w:noVBand="0"/>
      </w:tblPr>
      <w:tblGrid>
        <w:gridCol w:w="5241"/>
        <w:gridCol w:w="4785"/>
      </w:tblGrid>
      <w:tr w:rsidR="00A47FA4" w:rsidRPr="00F5659B" w:rsidTr="001A2E61">
        <w:trPr>
          <w:trHeight w:val="970"/>
        </w:trPr>
        <w:tc>
          <w:tcPr>
            <w:tcW w:w="5241" w:type="dxa"/>
          </w:tcPr>
          <w:p w:rsidR="00A47FA4" w:rsidRPr="009D6448" w:rsidRDefault="00A47FA4" w:rsidP="00462BB2">
            <w:pPr>
              <w:snapToGrid w:val="0"/>
              <w:spacing w:after="0" w:line="240" w:lineRule="auto"/>
              <w:rPr>
                <w:rFonts w:ascii="Times New Roman" w:eastAsia="Times New Roman" w:hAnsi="Times New Roman" w:cs="Times New Roman"/>
                <w:b/>
                <w:bCs/>
                <w:color w:val="000000" w:themeColor="text1"/>
                <w:lang w:eastAsia="uk-UA"/>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p>
        </w:tc>
        <w:tc>
          <w:tcPr>
            <w:tcW w:w="4785" w:type="dxa"/>
          </w:tcPr>
          <w:p w:rsidR="00A47FA4" w:rsidRPr="009D6448" w:rsidRDefault="00597C6A" w:rsidP="00462BB2">
            <w:pPr>
              <w:spacing w:after="0" w:line="240" w:lineRule="auto"/>
              <w:rPr>
                <w:rFonts w:ascii="Times New Roman" w:eastAsia="Times New Roman" w:hAnsi="Times New Roman" w:cs="Times New Roman"/>
                <w:b/>
                <w:bCs/>
                <w:noProof/>
                <w:color w:val="000000" w:themeColor="text1"/>
                <w:lang w:eastAsia="uk-UA"/>
              </w:rPr>
            </w:pPr>
            <w:r w:rsidRPr="009D6448">
              <w:rPr>
                <w:rFonts w:ascii="Times New Roman" w:eastAsia="Times New Roman" w:hAnsi="Times New Roman" w:cs="Times New Roman"/>
                <w:b/>
                <w:bCs/>
                <w:noProof/>
                <w:color w:val="000000" w:themeColor="text1"/>
                <w:lang w:eastAsia="uk-UA"/>
              </w:rPr>
              <w:t>«</w:t>
            </w:r>
            <w:r w:rsidR="00A47FA4" w:rsidRPr="009D6448">
              <w:rPr>
                <w:rFonts w:ascii="Times New Roman" w:eastAsia="Times New Roman" w:hAnsi="Times New Roman" w:cs="Times New Roman"/>
                <w:b/>
                <w:bCs/>
                <w:noProof/>
                <w:color w:val="000000" w:themeColor="text1"/>
                <w:lang w:eastAsia="uk-UA"/>
              </w:rPr>
              <w:t>ЗАТВЕРДЖЕНО</w:t>
            </w:r>
            <w:r w:rsidRPr="009D6448">
              <w:rPr>
                <w:rFonts w:ascii="Times New Roman" w:eastAsia="Times New Roman" w:hAnsi="Times New Roman" w:cs="Times New Roman"/>
                <w:b/>
                <w:bCs/>
                <w:noProof/>
                <w:color w:val="000000" w:themeColor="text1"/>
                <w:lang w:eastAsia="uk-UA"/>
              </w:rPr>
              <w:t>»</w:t>
            </w:r>
          </w:p>
          <w:p w:rsidR="00A47FA4" w:rsidRPr="009D6448" w:rsidRDefault="00A47FA4" w:rsidP="00E85665">
            <w:pPr>
              <w:spacing w:after="0" w:line="240" w:lineRule="auto"/>
              <w:rPr>
                <w:rFonts w:ascii="Times New Roman" w:eastAsia="Times New Roman" w:hAnsi="Times New Roman" w:cs="Times New Roman"/>
                <w:bCs/>
                <w:noProof/>
                <w:color w:val="000000" w:themeColor="text1"/>
                <w:lang w:eastAsia="uk-UA"/>
              </w:rPr>
            </w:pPr>
            <w:r w:rsidRPr="009D6448">
              <w:rPr>
                <w:rFonts w:ascii="Times New Roman" w:eastAsia="Times New Roman" w:hAnsi="Times New Roman" w:cs="Times New Roman"/>
                <w:bCs/>
                <w:noProof/>
                <w:color w:val="000000" w:themeColor="text1"/>
                <w:shd w:val="clear" w:color="auto" w:fill="FFFFFF" w:themeFill="background1"/>
                <w:lang w:eastAsia="uk-UA"/>
              </w:rPr>
              <w:t xml:space="preserve">Протокольним рішенням уповноваженої особи </w:t>
            </w:r>
            <w:r w:rsidR="00F92E2E" w:rsidRPr="009D6448">
              <w:rPr>
                <w:rFonts w:ascii="Times New Roman" w:eastAsia="Times New Roman" w:hAnsi="Times New Roman" w:cs="Times New Roman"/>
                <w:bCs/>
                <w:noProof/>
                <w:shd w:val="clear" w:color="auto" w:fill="FFFFFF" w:themeFill="background1"/>
                <w:lang w:eastAsia="uk-UA"/>
              </w:rPr>
              <w:t>№</w:t>
            </w:r>
            <w:r w:rsidR="00E17C47" w:rsidRPr="009D6448">
              <w:rPr>
                <w:rFonts w:ascii="Times New Roman" w:eastAsia="Times New Roman" w:hAnsi="Times New Roman" w:cs="Times New Roman"/>
                <w:bCs/>
                <w:noProof/>
                <w:shd w:val="clear" w:color="auto" w:fill="FFFFFF" w:themeFill="background1"/>
                <w:lang w:eastAsia="uk-UA"/>
              </w:rPr>
              <w:t>37</w:t>
            </w:r>
            <w:r w:rsidR="00E85665" w:rsidRPr="009D6448">
              <w:rPr>
                <w:rFonts w:ascii="Times New Roman" w:eastAsia="Times New Roman" w:hAnsi="Times New Roman" w:cs="Times New Roman"/>
                <w:bCs/>
                <w:noProof/>
                <w:color w:val="000000" w:themeColor="text1"/>
                <w:shd w:val="clear" w:color="auto" w:fill="FFFFFF" w:themeFill="background1"/>
                <w:lang w:eastAsia="uk-UA"/>
              </w:rPr>
              <w:t xml:space="preserve"> від </w:t>
            </w:r>
            <w:r w:rsidR="00E17C47" w:rsidRPr="009D6448">
              <w:rPr>
                <w:rFonts w:ascii="Times New Roman" w:eastAsia="Times New Roman" w:hAnsi="Times New Roman" w:cs="Times New Roman"/>
                <w:bCs/>
                <w:noProof/>
                <w:color w:val="000000" w:themeColor="text1"/>
                <w:shd w:val="clear" w:color="auto" w:fill="FFFFFF" w:themeFill="background1"/>
                <w:lang w:eastAsia="uk-UA"/>
              </w:rPr>
              <w:t>24</w:t>
            </w:r>
            <w:r w:rsidR="00046171" w:rsidRPr="009D6448">
              <w:rPr>
                <w:rFonts w:ascii="Times New Roman" w:eastAsia="Times New Roman" w:hAnsi="Times New Roman" w:cs="Times New Roman"/>
                <w:bCs/>
                <w:noProof/>
                <w:color w:val="000000" w:themeColor="text1"/>
                <w:shd w:val="clear" w:color="auto" w:fill="FFFFFF" w:themeFill="background1"/>
                <w:lang w:eastAsia="uk-UA"/>
              </w:rPr>
              <w:t>.03</w:t>
            </w:r>
            <w:r w:rsidR="00F92E2E" w:rsidRPr="009D6448">
              <w:rPr>
                <w:rFonts w:ascii="Times New Roman" w:eastAsia="Times New Roman" w:hAnsi="Times New Roman" w:cs="Times New Roman"/>
                <w:bCs/>
                <w:noProof/>
                <w:color w:val="000000" w:themeColor="text1"/>
                <w:shd w:val="clear" w:color="auto" w:fill="FFFFFF" w:themeFill="background1"/>
                <w:lang w:eastAsia="uk-UA"/>
              </w:rPr>
              <w:t>.2023 року</w:t>
            </w:r>
          </w:p>
        </w:tc>
      </w:tr>
    </w:tbl>
    <w:p w:rsidR="00A47FA4" w:rsidRPr="00F5659B" w:rsidRDefault="00A47FA4" w:rsidP="00462BB2">
      <w:pPr>
        <w:spacing w:after="0" w:line="240" w:lineRule="auto"/>
        <w:jc w:val="right"/>
        <w:rPr>
          <w:rFonts w:ascii="Times New Roman" w:eastAsia="Times New Roman" w:hAnsi="Times New Roman" w:cs="Times New Roman"/>
          <w:b/>
          <w:bCs/>
          <w:color w:val="000000" w:themeColor="text1"/>
          <w:lang w:eastAsia="ru-RU"/>
        </w:rPr>
      </w:pPr>
    </w:p>
    <w:bookmarkEnd w:id="0"/>
    <w:bookmarkEnd w:id="1"/>
    <w:bookmarkEnd w:id="2"/>
    <w:bookmarkEnd w:id="3"/>
    <w:bookmarkEnd w:id="4"/>
    <w:bookmarkEnd w:id="5"/>
    <w:bookmarkEnd w:id="6"/>
    <w:bookmarkEnd w:id="7"/>
    <w:bookmarkEnd w:id="8"/>
    <w:p w:rsidR="00A47FA4" w:rsidRPr="00F5659B" w:rsidRDefault="00A47FA4" w:rsidP="00462BB2">
      <w:pPr>
        <w:spacing w:after="0" w:line="240" w:lineRule="auto"/>
        <w:jc w:val="right"/>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ind w:left="320"/>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FE0266" w:rsidRPr="00F5659B" w:rsidRDefault="00FE0266" w:rsidP="00462BB2">
      <w:pPr>
        <w:spacing w:after="0" w:line="240" w:lineRule="auto"/>
        <w:ind w:left="320"/>
        <w:jc w:val="center"/>
        <w:rPr>
          <w:rFonts w:ascii="Times New Roman" w:eastAsia="Times New Roman" w:hAnsi="Times New Roman" w:cs="Times New Roman"/>
          <w:b/>
          <w:bCs/>
          <w:color w:val="000000" w:themeColor="text1"/>
          <w:lang w:eastAsia="ru-RU"/>
        </w:rPr>
      </w:pPr>
    </w:p>
    <w:p w:rsidR="00FE0266" w:rsidRPr="00F5659B" w:rsidRDefault="00FE0266" w:rsidP="00462BB2">
      <w:pPr>
        <w:spacing w:after="0" w:line="240" w:lineRule="auto"/>
        <w:ind w:left="320"/>
        <w:jc w:val="center"/>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ind w:left="320"/>
        <w:jc w:val="center"/>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ind w:left="320"/>
        <w:jc w:val="center"/>
        <w:rPr>
          <w:rFonts w:ascii="Times New Roman" w:eastAsia="Times New Roman" w:hAnsi="Times New Roman" w:cs="Times New Roman"/>
          <w:b/>
          <w:bCs/>
          <w:color w:val="000000" w:themeColor="text1"/>
          <w:lang w:eastAsia="ru-RU"/>
        </w:rPr>
      </w:pPr>
    </w:p>
    <w:p w:rsidR="00FE0266" w:rsidRPr="00F5659B" w:rsidRDefault="00FE0266"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color w:val="000000" w:themeColor="text1"/>
          <w:lang w:eastAsia="ru-RU"/>
        </w:rPr>
      </w:pPr>
    </w:p>
    <w:tbl>
      <w:tblPr>
        <w:tblW w:w="0" w:type="auto"/>
        <w:tblInd w:w="284" w:type="dxa"/>
        <w:tblLayout w:type="fixed"/>
        <w:tblLook w:val="0000" w:firstRow="0" w:lastRow="0" w:firstColumn="0" w:lastColumn="0" w:noHBand="0" w:noVBand="0"/>
      </w:tblPr>
      <w:tblGrid>
        <w:gridCol w:w="10030"/>
      </w:tblGrid>
      <w:tr w:rsidR="00A47FA4" w:rsidRPr="00FD7AFD" w:rsidTr="00000D2F">
        <w:tc>
          <w:tcPr>
            <w:tcW w:w="10030" w:type="dxa"/>
          </w:tcPr>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r w:rsidRPr="00FD7AFD">
              <w:rPr>
                <w:rFonts w:ascii="Times New Roman" w:eastAsia="Times New Roman" w:hAnsi="Times New Roman" w:cs="Times New Roman"/>
                <w:b/>
                <w:color w:val="000000" w:themeColor="text1"/>
                <w:lang w:eastAsia="ru-RU"/>
              </w:rPr>
              <w:t>ТЕНДЕРНА ДОКУМЕНТАЦІЯ</w:t>
            </w:r>
          </w:p>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r w:rsidRPr="00FD7AFD">
              <w:rPr>
                <w:rFonts w:ascii="Times New Roman" w:eastAsia="Times New Roman" w:hAnsi="Times New Roman" w:cs="Times New Roman"/>
                <w:b/>
                <w:color w:val="000000" w:themeColor="text1"/>
                <w:lang w:eastAsia="ru-RU"/>
              </w:rPr>
              <w:t xml:space="preserve"> (Процедура закупівлі – відкриті торги</w:t>
            </w:r>
            <w:r w:rsidR="00504D8D" w:rsidRPr="00FD7AFD">
              <w:rPr>
                <w:rFonts w:ascii="Times New Roman" w:eastAsia="Times New Roman" w:hAnsi="Times New Roman" w:cs="Times New Roman"/>
                <w:b/>
                <w:color w:val="000000" w:themeColor="text1"/>
                <w:lang w:eastAsia="ru-RU"/>
              </w:rPr>
              <w:t xml:space="preserve"> з особливостями</w:t>
            </w:r>
            <w:r w:rsidRPr="00FD7AFD">
              <w:rPr>
                <w:rFonts w:ascii="Times New Roman" w:eastAsia="Times New Roman" w:hAnsi="Times New Roman" w:cs="Times New Roman"/>
                <w:b/>
                <w:color w:val="000000" w:themeColor="text1"/>
                <w:lang w:eastAsia="ru-RU"/>
              </w:rPr>
              <w:t>)</w:t>
            </w:r>
          </w:p>
        </w:tc>
      </w:tr>
    </w:tbl>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p>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p>
    <w:p w:rsidR="00A47FA4" w:rsidRPr="00FD7AFD" w:rsidRDefault="00BC42C1" w:rsidP="00462BB2">
      <w:pPr>
        <w:spacing w:after="0" w:line="240" w:lineRule="auto"/>
        <w:jc w:val="center"/>
        <w:rPr>
          <w:rFonts w:ascii="Times New Roman" w:eastAsia="Times New Roman" w:hAnsi="Times New Roman" w:cs="Times New Roman"/>
          <w:color w:val="000000" w:themeColor="text1"/>
          <w:lang w:eastAsia="ru-RU"/>
        </w:rPr>
      </w:pPr>
      <w:r w:rsidRPr="00FD7AFD">
        <w:rPr>
          <w:rFonts w:ascii="Times New Roman" w:eastAsia="Times New Roman" w:hAnsi="Times New Roman" w:cs="Times New Roman"/>
          <w:color w:val="000000" w:themeColor="text1"/>
          <w:lang w:eastAsia="ru-RU"/>
        </w:rPr>
        <w:t>на закупівлю</w:t>
      </w:r>
      <w:r w:rsidR="00A47FA4" w:rsidRPr="00FD7AFD">
        <w:rPr>
          <w:rFonts w:ascii="Times New Roman" w:eastAsia="Times New Roman" w:hAnsi="Times New Roman" w:cs="Times New Roman"/>
          <w:color w:val="000000" w:themeColor="text1"/>
          <w:lang w:eastAsia="ru-RU"/>
        </w:rPr>
        <w:t>:</w:t>
      </w:r>
    </w:p>
    <w:p w:rsidR="00A47FA4" w:rsidRDefault="00A47FA4" w:rsidP="00462BB2">
      <w:pPr>
        <w:spacing w:after="0" w:line="240" w:lineRule="auto"/>
        <w:jc w:val="center"/>
        <w:rPr>
          <w:rFonts w:ascii="Times New Roman" w:eastAsia="Times New Roman" w:hAnsi="Times New Roman" w:cs="Times New Roman"/>
          <w:color w:val="000000" w:themeColor="text1"/>
          <w:lang w:eastAsia="ru-RU"/>
        </w:rPr>
      </w:pPr>
      <w:r w:rsidRPr="00FD7AFD">
        <w:rPr>
          <w:rFonts w:ascii="Times New Roman" w:eastAsia="Times New Roman" w:hAnsi="Times New Roman" w:cs="Times New Roman"/>
          <w:color w:val="000000" w:themeColor="text1"/>
          <w:lang w:eastAsia="ru-RU"/>
        </w:rPr>
        <w:t xml:space="preserve"> </w:t>
      </w:r>
    </w:p>
    <w:p w:rsidR="008B21D4" w:rsidRPr="00FD7AFD" w:rsidRDefault="008B21D4" w:rsidP="008B21D4">
      <w:pPr>
        <w:spacing w:after="0" w:line="240" w:lineRule="auto"/>
        <w:jc w:val="center"/>
        <w:rPr>
          <w:rFonts w:ascii="Times New Roman" w:eastAsia="Times New Roman" w:hAnsi="Times New Roman" w:cs="Times New Roman"/>
          <w:color w:val="000000" w:themeColor="text1"/>
          <w:lang w:eastAsia="ru-RU"/>
        </w:rPr>
      </w:pPr>
    </w:p>
    <w:p w:rsidR="00E17C47" w:rsidRDefault="009D6448" w:rsidP="00E17C47">
      <w:pPr>
        <w:spacing w:after="0" w:line="240" w:lineRule="auto"/>
        <w:jc w:val="center"/>
        <w:rPr>
          <w:rFonts w:ascii="Times New Roman" w:hAnsi="Times New Roman" w:cs="Times New Roman"/>
          <w:b/>
          <w:bCs/>
        </w:rPr>
      </w:pPr>
      <w:r>
        <w:rPr>
          <w:rFonts w:ascii="Times New Roman" w:hAnsi="Times New Roman" w:cs="Times New Roman"/>
          <w:b/>
        </w:rPr>
        <w:t xml:space="preserve">Сміттєвоз із заднім завантаженням (бувший у використанні) </w:t>
      </w:r>
      <w:r w:rsidR="00E17C47" w:rsidRPr="00FF3FBE">
        <w:rPr>
          <w:rFonts w:ascii="Times New Roman" w:hAnsi="Times New Roman" w:cs="Times New Roman"/>
          <w:b/>
        </w:rPr>
        <w:t>за кодом ДК 021:2015:</w:t>
      </w:r>
      <w:r w:rsidR="00E17C47" w:rsidRPr="00FF3FBE">
        <w:rPr>
          <w:rFonts w:ascii="Times New Roman" w:hAnsi="Times New Roman" w:cs="Times New Roman"/>
          <w:b/>
          <w:bCs/>
        </w:rPr>
        <w:t xml:space="preserve">34140000-0 – Великовантажні мототранспортні засоби </w:t>
      </w:r>
    </w:p>
    <w:p w:rsidR="00E17C47" w:rsidRPr="00FD7AFD" w:rsidRDefault="00E17C47" w:rsidP="00E17C47">
      <w:pPr>
        <w:spacing w:after="0" w:line="240" w:lineRule="auto"/>
        <w:jc w:val="center"/>
        <w:rPr>
          <w:rFonts w:ascii="Times New Roman" w:eastAsia="Times New Roman" w:hAnsi="Times New Roman" w:cs="Times New Roman"/>
          <w:b/>
          <w:bCs/>
          <w:color w:val="000000" w:themeColor="text1"/>
          <w:lang w:eastAsia="ru-RU"/>
        </w:rPr>
      </w:pPr>
      <w:r w:rsidRPr="00FF3FBE">
        <w:rPr>
          <w:rFonts w:ascii="Times New Roman" w:hAnsi="Times New Roman" w:cs="Times New Roman"/>
          <w:b/>
          <w:bCs/>
        </w:rPr>
        <w:t xml:space="preserve">(ДК </w:t>
      </w:r>
      <w:r w:rsidRPr="00FF3FBE">
        <w:rPr>
          <w:rFonts w:ascii="Times New Roman" w:hAnsi="Times New Roman" w:cs="Times New Roman"/>
          <w:b/>
        </w:rPr>
        <w:t>021:2015:</w:t>
      </w:r>
      <w:r w:rsidRPr="00FF3FBE">
        <w:rPr>
          <w:rFonts w:ascii="Times New Roman" w:hAnsi="Times New Roman" w:cs="Times New Roman"/>
          <w:b/>
          <w:color w:val="000000"/>
          <w:lang w:eastAsia="uk-UA"/>
        </w:rPr>
        <w:t>34144510-6 – Сміттєвози</w:t>
      </w:r>
      <w:r>
        <w:rPr>
          <w:rFonts w:ascii="Times New Roman" w:hAnsi="Times New Roman" w:cs="Times New Roman"/>
          <w:b/>
          <w:color w:val="000000"/>
          <w:lang w:eastAsia="uk-UA"/>
        </w:rPr>
        <w:t>)</w:t>
      </w:r>
    </w:p>
    <w:p w:rsidR="00A47FA4" w:rsidRPr="00FD7AFD" w:rsidRDefault="00A47FA4" w:rsidP="00462BB2">
      <w:pPr>
        <w:spacing w:after="0" w:line="240" w:lineRule="auto"/>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bCs/>
          <w:color w:val="000000" w:themeColor="text1"/>
          <w:lang w:eastAsia="ru-RU"/>
        </w:rPr>
      </w:pPr>
    </w:p>
    <w:p w:rsidR="00C401A3" w:rsidRPr="00F5659B" w:rsidRDefault="00C401A3" w:rsidP="00462BB2">
      <w:pPr>
        <w:spacing w:after="0" w:line="240" w:lineRule="auto"/>
        <w:rPr>
          <w:rFonts w:ascii="Times New Roman" w:eastAsia="Times New Roman" w:hAnsi="Times New Roman" w:cs="Times New Roman"/>
          <w:b/>
          <w:bCs/>
          <w:color w:val="000000" w:themeColor="text1"/>
          <w:lang w:eastAsia="ru-RU"/>
        </w:rPr>
      </w:pPr>
    </w:p>
    <w:p w:rsidR="00BC42C1" w:rsidRDefault="00BC42C1" w:rsidP="00462BB2">
      <w:pPr>
        <w:spacing w:after="0" w:line="240" w:lineRule="auto"/>
        <w:rPr>
          <w:rFonts w:ascii="Times New Roman" w:eastAsia="Times New Roman" w:hAnsi="Times New Roman" w:cs="Times New Roman"/>
          <w:b/>
          <w:bCs/>
          <w:color w:val="000000" w:themeColor="text1"/>
          <w:lang w:eastAsia="ru-RU"/>
        </w:rPr>
      </w:pPr>
    </w:p>
    <w:p w:rsidR="009828AE" w:rsidRDefault="009828AE" w:rsidP="00462BB2">
      <w:pPr>
        <w:spacing w:after="0" w:line="240" w:lineRule="auto"/>
        <w:rPr>
          <w:rFonts w:ascii="Times New Roman" w:eastAsia="Times New Roman" w:hAnsi="Times New Roman" w:cs="Times New Roman"/>
          <w:b/>
          <w:bCs/>
          <w:color w:val="000000" w:themeColor="text1"/>
          <w:lang w:eastAsia="ru-RU"/>
        </w:rPr>
      </w:pPr>
    </w:p>
    <w:p w:rsidR="009828AE" w:rsidRDefault="009828AE" w:rsidP="00462BB2">
      <w:pPr>
        <w:spacing w:after="0" w:line="240" w:lineRule="auto"/>
        <w:rPr>
          <w:rFonts w:ascii="Times New Roman" w:eastAsia="Times New Roman" w:hAnsi="Times New Roman" w:cs="Times New Roman"/>
          <w:b/>
          <w:bCs/>
          <w:color w:val="000000" w:themeColor="text1"/>
          <w:lang w:eastAsia="ru-RU"/>
        </w:rPr>
      </w:pPr>
    </w:p>
    <w:p w:rsidR="009828AE" w:rsidRPr="00F5659B" w:rsidRDefault="009828AE" w:rsidP="00462BB2">
      <w:pPr>
        <w:spacing w:after="0" w:line="240" w:lineRule="auto"/>
        <w:rPr>
          <w:rFonts w:ascii="Times New Roman" w:eastAsia="Times New Roman" w:hAnsi="Times New Roman" w:cs="Times New Roman"/>
          <w:b/>
          <w:bCs/>
          <w:color w:val="000000" w:themeColor="text1"/>
          <w:lang w:eastAsia="ru-RU"/>
        </w:rPr>
      </w:pPr>
    </w:p>
    <w:p w:rsidR="00A47FA4" w:rsidRDefault="00A47FA4" w:rsidP="00462BB2">
      <w:pPr>
        <w:spacing w:after="0" w:line="240" w:lineRule="auto"/>
        <w:rPr>
          <w:rFonts w:ascii="Times New Roman" w:eastAsia="Times New Roman" w:hAnsi="Times New Roman" w:cs="Times New Roman"/>
          <w:b/>
          <w:bCs/>
          <w:color w:val="000000" w:themeColor="text1"/>
          <w:lang w:eastAsia="ru-RU"/>
        </w:rPr>
      </w:pPr>
    </w:p>
    <w:p w:rsidR="00C0171C" w:rsidRDefault="00C0171C" w:rsidP="00462BB2">
      <w:pPr>
        <w:spacing w:after="0" w:line="240" w:lineRule="auto"/>
        <w:rPr>
          <w:rFonts w:ascii="Times New Roman" w:eastAsia="Times New Roman" w:hAnsi="Times New Roman" w:cs="Times New Roman"/>
          <w:b/>
          <w:bCs/>
          <w:color w:val="000000" w:themeColor="text1"/>
          <w:lang w:eastAsia="ru-RU"/>
        </w:rPr>
      </w:pPr>
    </w:p>
    <w:p w:rsidR="00C0171C" w:rsidRDefault="00C0171C" w:rsidP="00462BB2">
      <w:pPr>
        <w:spacing w:after="0" w:line="240" w:lineRule="auto"/>
        <w:rPr>
          <w:rFonts w:ascii="Times New Roman" w:eastAsia="Times New Roman" w:hAnsi="Times New Roman" w:cs="Times New Roman"/>
          <w:b/>
          <w:bCs/>
          <w:color w:val="000000" w:themeColor="text1"/>
          <w:lang w:eastAsia="ru-RU"/>
        </w:rPr>
      </w:pPr>
    </w:p>
    <w:p w:rsidR="00C0171C" w:rsidRDefault="00C0171C" w:rsidP="00462BB2">
      <w:pPr>
        <w:spacing w:after="0" w:line="240" w:lineRule="auto"/>
        <w:rPr>
          <w:rFonts w:ascii="Times New Roman" w:eastAsia="Times New Roman" w:hAnsi="Times New Roman" w:cs="Times New Roman"/>
          <w:b/>
          <w:bCs/>
          <w:color w:val="000000" w:themeColor="text1"/>
          <w:lang w:eastAsia="ru-RU"/>
        </w:rPr>
      </w:pPr>
    </w:p>
    <w:p w:rsidR="00C0171C" w:rsidRPr="00F5659B" w:rsidRDefault="00C0171C" w:rsidP="00462BB2">
      <w:pPr>
        <w:spacing w:after="0" w:line="240" w:lineRule="auto"/>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bCs/>
          <w:color w:val="000000" w:themeColor="text1"/>
          <w:lang w:eastAsia="ru-RU"/>
        </w:rPr>
      </w:pPr>
    </w:p>
    <w:p w:rsidR="006D6CEB" w:rsidRPr="00F5659B" w:rsidRDefault="006D6CEB" w:rsidP="00462BB2">
      <w:pPr>
        <w:spacing w:after="0" w:line="240" w:lineRule="auto"/>
        <w:rPr>
          <w:rFonts w:ascii="Times New Roman" w:eastAsia="Times New Roman" w:hAnsi="Times New Roman" w:cs="Times New Roman"/>
          <w:b/>
          <w:bCs/>
          <w:color w:val="000000" w:themeColor="text1"/>
          <w:lang w:eastAsia="ru-RU"/>
        </w:rPr>
      </w:pPr>
    </w:p>
    <w:p w:rsidR="000D492F" w:rsidRPr="00F5659B" w:rsidRDefault="000D492F" w:rsidP="00462BB2">
      <w:pPr>
        <w:spacing w:after="0" w:line="240" w:lineRule="auto"/>
        <w:rPr>
          <w:rFonts w:ascii="Times New Roman" w:eastAsia="Times New Roman" w:hAnsi="Times New Roman" w:cs="Times New Roman"/>
          <w:b/>
          <w:bCs/>
          <w:color w:val="000000" w:themeColor="text1"/>
          <w:lang w:eastAsia="ru-RU"/>
        </w:rPr>
      </w:pPr>
    </w:p>
    <w:p w:rsidR="000D492F" w:rsidRPr="00F5659B" w:rsidRDefault="000D492F" w:rsidP="00462BB2">
      <w:pPr>
        <w:spacing w:after="0" w:line="240" w:lineRule="auto"/>
        <w:rPr>
          <w:rFonts w:ascii="Times New Roman" w:eastAsia="Times New Roman" w:hAnsi="Times New Roman" w:cs="Times New Roman"/>
          <w:b/>
          <w:bCs/>
          <w:color w:val="000000" w:themeColor="text1"/>
          <w:lang w:eastAsia="ru-RU"/>
        </w:rPr>
      </w:pPr>
    </w:p>
    <w:p w:rsidR="00BA56D6" w:rsidRPr="00F5659B" w:rsidRDefault="00BA56D6" w:rsidP="00462BB2">
      <w:pPr>
        <w:spacing w:after="0" w:line="240" w:lineRule="auto"/>
        <w:rPr>
          <w:rFonts w:ascii="Times New Roman" w:eastAsia="Times New Roman" w:hAnsi="Times New Roman" w:cs="Times New Roman"/>
          <w:b/>
          <w:bCs/>
          <w:color w:val="000000" w:themeColor="text1"/>
          <w:lang w:eastAsia="ru-RU"/>
        </w:rPr>
      </w:pPr>
    </w:p>
    <w:p w:rsidR="00BA56D6" w:rsidRPr="00F5659B" w:rsidRDefault="00BA56D6" w:rsidP="00462BB2">
      <w:pPr>
        <w:spacing w:after="0" w:line="240" w:lineRule="auto"/>
        <w:rPr>
          <w:rFonts w:ascii="Times New Roman" w:eastAsia="Times New Roman" w:hAnsi="Times New Roman" w:cs="Times New Roman"/>
          <w:b/>
          <w:bCs/>
          <w:color w:val="000000" w:themeColor="text1"/>
          <w:lang w:eastAsia="ru-RU"/>
        </w:rPr>
      </w:pPr>
    </w:p>
    <w:p w:rsidR="00BA56D6" w:rsidRPr="00F5659B" w:rsidRDefault="00BA56D6" w:rsidP="00462BB2">
      <w:pPr>
        <w:spacing w:after="0" w:line="240" w:lineRule="auto"/>
        <w:rPr>
          <w:rFonts w:ascii="Times New Roman" w:eastAsia="Times New Roman" w:hAnsi="Times New Roman" w:cs="Times New Roman"/>
          <w:b/>
          <w:bCs/>
          <w:color w:val="000000" w:themeColor="text1"/>
          <w:lang w:eastAsia="ru-RU"/>
        </w:rPr>
      </w:pPr>
    </w:p>
    <w:p w:rsidR="006D6CEB" w:rsidRPr="00F5659B" w:rsidRDefault="006D6CEB" w:rsidP="00462BB2">
      <w:pPr>
        <w:spacing w:after="0" w:line="240" w:lineRule="auto"/>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bCs/>
          <w:color w:val="000000" w:themeColor="text1"/>
          <w:lang w:eastAsia="ru-RU"/>
        </w:rPr>
      </w:pPr>
    </w:p>
    <w:p w:rsidR="00BC42C1" w:rsidRPr="00F5659B" w:rsidRDefault="00F92E2E" w:rsidP="00462BB2">
      <w:pPr>
        <w:suppressAutoHyphens/>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м. Нововолинськ  - 2023</w:t>
      </w:r>
    </w:p>
    <w:p w:rsidR="00BC42C1" w:rsidRPr="00F5659B" w:rsidRDefault="00BC42C1" w:rsidP="00462BB2">
      <w:pPr>
        <w:spacing w:after="0" w:line="240" w:lineRule="auto"/>
        <w:rPr>
          <w:rFonts w:ascii="Times New Roman" w:eastAsia="Times New Roman" w:hAnsi="Times New Roman" w:cs="Times New Roman"/>
          <w:b/>
          <w:bCs/>
          <w:color w:val="000000" w:themeColor="text1"/>
          <w:lang w:eastAsia="ru-RU"/>
        </w:rPr>
      </w:pPr>
      <w:r w:rsidRPr="00F5659B">
        <w:rPr>
          <w:rFonts w:ascii="Times New Roman" w:eastAsia="Times New Roman" w:hAnsi="Times New Roman" w:cs="Times New Roman"/>
          <w:b/>
          <w:bCs/>
          <w:color w:val="000000" w:themeColor="text1"/>
          <w:lang w:eastAsia="ru-RU"/>
        </w:rPr>
        <w:br w:type="page"/>
      </w:r>
    </w:p>
    <w:p w:rsidR="00A47FA4" w:rsidRPr="00F5659B" w:rsidRDefault="00A47FA4" w:rsidP="00462BB2">
      <w:pPr>
        <w:suppressAutoHyphens/>
        <w:spacing w:after="0" w:line="240" w:lineRule="auto"/>
        <w:jc w:val="center"/>
        <w:rPr>
          <w:rFonts w:ascii="Times New Roman" w:eastAsia="Times New Roman" w:hAnsi="Times New Roman" w:cs="Times New Roman"/>
          <w:b/>
          <w:bCs/>
          <w:color w:val="000000" w:themeColor="text1"/>
          <w:lang w:eastAsia="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741"/>
        <w:gridCol w:w="6519"/>
        <w:gridCol w:w="10"/>
      </w:tblGrid>
      <w:tr w:rsidR="000411A3" w:rsidRPr="00F5659B" w:rsidTr="00A42D6C">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F5659B" w:rsidRDefault="00A47FA4" w:rsidP="00462BB2">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w:t>
            </w:r>
          </w:p>
        </w:tc>
        <w:tc>
          <w:tcPr>
            <w:tcW w:w="1027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І. Загальні положення</w:t>
            </w:r>
          </w:p>
        </w:tc>
      </w:tr>
      <w:tr w:rsidR="000411A3" w:rsidRPr="00F5659B" w:rsidTr="00A42D6C">
        <w:trPr>
          <w:gridAfter w:val="1"/>
          <w:wAfter w:w="10" w:type="dxa"/>
          <w:trHeight w:val="3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Терміни, які вживаються в тендерній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ind w:left="-37" w:right="18"/>
              <w:jc w:val="both"/>
              <w:rPr>
                <w:rFonts w:ascii="Times New Roman" w:hAnsi="Times New Roman" w:cs="Times New Roman"/>
              </w:rPr>
            </w:pPr>
            <w:r w:rsidRPr="00F5659B">
              <w:rPr>
                <w:rFonts w:ascii="Times New Roman" w:eastAsia="Times New Roman" w:hAnsi="Times New Roman" w:cs="Times New Roman"/>
                <w:color w:val="000000" w:themeColor="text1"/>
                <w:lang w:eastAsia="uk-UA"/>
              </w:rPr>
              <w:t xml:space="preserve">Тендерну документацію розроблено відповідно до вимог </w:t>
            </w:r>
            <w:hyperlink r:id="rId8" w:history="1">
              <w:r w:rsidRPr="00F5659B">
                <w:rPr>
                  <w:rFonts w:ascii="Times New Roman" w:eastAsia="Times New Roman" w:hAnsi="Times New Roman" w:cs="Times New Roman"/>
                  <w:color w:val="000000" w:themeColor="text1"/>
                  <w:lang w:eastAsia="uk-UA"/>
                </w:rPr>
                <w:t>Закону</w:t>
              </w:r>
            </w:hyperlink>
            <w:r w:rsidRPr="00F5659B">
              <w:rPr>
                <w:rFonts w:ascii="Times New Roman" w:eastAsia="Times New Roman" w:hAnsi="Times New Roman" w:cs="Times New Roman"/>
                <w:color w:val="000000" w:themeColor="text1"/>
                <w:lang w:eastAsia="uk-UA"/>
              </w:rPr>
              <w:t xml:space="preserve"> України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Про публічні закупівлі</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 (далі </w:t>
            </w:r>
            <w:r w:rsidR="001A2E61" w:rsidRPr="00F5659B">
              <w:rPr>
                <w:rFonts w:ascii="Times New Roman" w:eastAsia="Times New Roman" w:hAnsi="Times New Roman" w:cs="Times New Roman"/>
                <w:color w:val="000000" w:themeColor="text1"/>
                <w:lang w:eastAsia="uk-UA"/>
              </w:rPr>
              <w:t>–</w:t>
            </w:r>
            <w:r w:rsidR="00504D8D" w:rsidRPr="00F5659B">
              <w:rPr>
                <w:rFonts w:ascii="Times New Roman" w:eastAsia="Times New Roman" w:hAnsi="Times New Roman" w:cs="Times New Roman"/>
                <w:color w:val="000000" w:themeColor="text1"/>
                <w:lang w:eastAsia="uk-UA"/>
              </w:rPr>
              <w:t xml:space="preserve"> </w:t>
            </w:r>
            <w:r w:rsidR="00504D8D" w:rsidRPr="00F5659B">
              <w:rPr>
                <w:rFonts w:ascii="Times New Roman" w:hAnsi="Times New Roman" w:cs="Times New Roman"/>
              </w:rPr>
              <w:t>Закон) та</w:t>
            </w:r>
            <w:r w:rsidRPr="00F5659B">
              <w:rPr>
                <w:rFonts w:ascii="Times New Roman" w:hAnsi="Times New Roman" w:cs="Times New Roman"/>
              </w:rPr>
              <w:t xml:space="preserve"> </w:t>
            </w:r>
            <w:r w:rsidR="00504D8D" w:rsidRPr="00F5659B">
              <w:rPr>
                <w:rFonts w:ascii="Times New Roman" w:hAnsi="Times New Roman" w:cs="Times New Roman"/>
              </w:rPr>
              <w:t>По</w:t>
            </w:r>
            <w:r w:rsidR="00CF6F2C" w:rsidRPr="00F5659B">
              <w:rPr>
                <w:rFonts w:ascii="Times New Roman" w:hAnsi="Times New Roman" w:cs="Times New Roman"/>
              </w:rPr>
              <w:t>станови від 12 жовтня 2022р. №</w:t>
            </w:r>
            <w:r w:rsidR="00504D8D" w:rsidRPr="00F5659B">
              <w:rPr>
                <w:rFonts w:ascii="Times New Roman" w:hAnsi="Times New Roman" w:cs="Times New Roma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209F7">
              <w:rPr>
                <w:rFonts w:ascii="Times New Roman" w:hAnsi="Times New Roman" w:cs="Times New Roman"/>
              </w:rPr>
              <w:t xml:space="preserve"> зі змінами</w:t>
            </w:r>
            <w:r w:rsidR="00504D8D" w:rsidRPr="00F5659B">
              <w:rPr>
                <w:rFonts w:ascii="Times New Roman" w:hAnsi="Times New Roman" w:cs="Times New Roman"/>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замовника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повне найменування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Виробниче управління комунального господарства Нововолинської міської ради</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місцезнаходження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6453C" w:rsidRDefault="00D6453C" w:rsidP="00462BB2">
            <w:pPr>
              <w:spacing w:after="0" w:line="240" w:lineRule="auto"/>
              <w:rPr>
                <w:rFonts w:ascii="Times New Roman" w:hAnsi="Times New Roman" w:cs="Times New Roman"/>
              </w:rPr>
            </w:pPr>
            <w:r w:rsidRPr="00D6453C">
              <w:rPr>
                <w:rFonts w:ascii="Times New Roman" w:hAnsi="Times New Roman" w:cs="Times New Roman"/>
              </w:rPr>
              <w:t>вулиця Лісна 8, місто Нововолинськ, Волинська область, Україна, 45400</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973FE1"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посадові особи</w:t>
            </w:r>
            <w:r w:rsidR="00A47FA4" w:rsidRPr="00F5659B">
              <w:rPr>
                <w:rFonts w:ascii="Times New Roman" w:eastAsia="Times New Roman" w:hAnsi="Times New Roman" w:cs="Times New Roman"/>
                <w:color w:val="000000" w:themeColor="text1"/>
                <w:lang w:eastAsia="uk-UA"/>
              </w:rPr>
              <w:t xml:space="preserve"> замовника, </w:t>
            </w:r>
            <w:r w:rsidRPr="00F5659B">
              <w:rPr>
                <w:rFonts w:ascii="Times New Roman" w:eastAsia="Times New Roman" w:hAnsi="Times New Roman" w:cs="Times New Roman"/>
                <w:color w:val="000000" w:themeColor="text1"/>
                <w:lang w:eastAsia="uk-UA"/>
              </w:rPr>
              <w:t>уповноважені</w:t>
            </w:r>
            <w:r w:rsidR="00A47FA4" w:rsidRPr="00F5659B">
              <w:rPr>
                <w:rFonts w:ascii="Times New Roman" w:eastAsia="Times New Roman" w:hAnsi="Times New Roman" w:cs="Times New Roman"/>
                <w:color w:val="000000" w:themeColor="text1"/>
                <w:lang w:eastAsia="uk-UA"/>
              </w:rPr>
              <w:t xml:space="preserve"> здійснювати зв'язок з учасниками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D2F" w:rsidRPr="00F5659B" w:rsidRDefault="00973FE1" w:rsidP="00462BB2">
            <w:pPr>
              <w:widowControl w:val="0"/>
              <w:autoSpaceDE w:val="0"/>
              <w:autoSpaceDN w:val="0"/>
              <w:adjustRightInd w:val="0"/>
              <w:spacing w:after="0" w:line="240" w:lineRule="auto"/>
              <w:ind w:left="-37" w:right="18"/>
              <w:rPr>
                <w:rFonts w:ascii="Times New Roman" w:hAnsi="Times New Roman" w:cs="Times New Roman"/>
                <w:bCs/>
                <w:color w:val="000000" w:themeColor="text1"/>
              </w:rPr>
            </w:pPr>
            <w:r w:rsidRPr="00F5659B">
              <w:rPr>
                <w:rFonts w:ascii="Times New Roman" w:hAnsi="Times New Roman" w:cs="Times New Roman"/>
                <w:color w:val="000000" w:themeColor="text1"/>
              </w:rPr>
              <w:t xml:space="preserve">Ліна ХИЖУК </w:t>
            </w:r>
            <w:r w:rsidR="00504D8D" w:rsidRPr="00F5659B">
              <w:rPr>
                <w:rFonts w:ascii="Times New Roman" w:hAnsi="Times New Roman" w:cs="Times New Roman"/>
                <w:color w:val="000000" w:themeColor="text1"/>
              </w:rPr>
              <w:t xml:space="preserve">– </w:t>
            </w:r>
            <w:r w:rsidR="00504D8D" w:rsidRPr="00F5659B">
              <w:rPr>
                <w:rFonts w:ascii="Times New Roman" w:hAnsi="Times New Roman" w:cs="Times New Roman"/>
                <w:bCs/>
                <w:color w:val="000000" w:themeColor="text1"/>
              </w:rPr>
              <w:t>уповноважена особа</w:t>
            </w:r>
          </w:p>
          <w:p w:rsidR="00000D2F" w:rsidRPr="00F5659B" w:rsidRDefault="00973FE1" w:rsidP="00462BB2">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F5659B">
              <w:rPr>
                <w:rFonts w:ascii="Times New Roman" w:hAnsi="Times New Roman" w:cs="Times New Roman"/>
                <w:color w:val="000000" w:themeColor="text1"/>
              </w:rPr>
              <w:t xml:space="preserve">   </w:t>
            </w:r>
            <w:r w:rsidR="00000D2F" w:rsidRPr="00F5659B">
              <w:rPr>
                <w:rFonts w:ascii="Times New Roman" w:hAnsi="Times New Roman" w:cs="Times New Roman"/>
                <w:color w:val="000000" w:themeColor="text1"/>
              </w:rPr>
              <w:t>Посада: фахівець з публічних закупівель</w:t>
            </w:r>
          </w:p>
          <w:p w:rsidR="00CA6FA3" w:rsidRPr="00F5659B" w:rsidRDefault="00973FE1" w:rsidP="00462BB2">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F5659B">
              <w:rPr>
                <w:rFonts w:ascii="Times New Roman" w:hAnsi="Times New Roman" w:cs="Times New Roman"/>
                <w:bCs/>
                <w:color w:val="000000" w:themeColor="text1"/>
              </w:rPr>
              <w:t xml:space="preserve">   </w:t>
            </w:r>
            <w:r w:rsidR="00000D2F" w:rsidRPr="00F5659B">
              <w:rPr>
                <w:rFonts w:ascii="Times New Roman" w:hAnsi="Times New Roman" w:cs="Times New Roman"/>
                <w:bCs/>
                <w:color w:val="000000" w:themeColor="text1"/>
              </w:rPr>
              <w:t>Тел. 067 95 88</w:t>
            </w:r>
            <w:r w:rsidR="00CA6FA3" w:rsidRPr="00F5659B">
              <w:rPr>
                <w:rFonts w:ascii="Times New Roman" w:hAnsi="Times New Roman" w:cs="Times New Roman"/>
                <w:bCs/>
                <w:color w:val="000000" w:themeColor="text1"/>
              </w:rPr>
              <w:t> </w:t>
            </w:r>
            <w:r w:rsidR="00000D2F" w:rsidRPr="00F5659B">
              <w:rPr>
                <w:rFonts w:ascii="Times New Roman" w:hAnsi="Times New Roman" w:cs="Times New Roman"/>
                <w:bCs/>
                <w:color w:val="000000" w:themeColor="text1"/>
              </w:rPr>
              <w:t>204</w:t>
            </w:r>
          </w:p>
          <w:p w:rsidR="00504D8D" w:rsidRPr="00F5659B" w:rsidRDefault="00CA6FA3" w:rsidP="00462BB2">
            <w:pPr>
              <w:widowControl w:val="0"/>
              <w:autoSpaceDE w:val="0"/>
              <w:autoSpaceDN w:val="0"/>
              <w:adjustRightInd w:val="0"/>
              <w:spacing w:after="0" w:line="240" w:lineRule="auto"/>
              <w:ind w:left="-37" w:right="18"/>
              <w:jc w:val="both"/>
              <w:rPr>
                <w:rFonts w:ascii="Times New Roman" w:hAnsi="Times New Roman" w:cs="Times New Roman"/>
              </w:rPr>
            </w:pPr>
            <w:r w:rsidRPr="00F5659B">
              <w:rPr>
                <w:rFonts w:ascii="Times New Roman" w:hAnsi="Times New Roman" w:cs="Times New Roman"/>
                <w:lang w:eastAsia="uk-UA"/>
              </w:rPr>
              <w:t>Артем АВЕЛЬЧУК</w:t>
            </w:r>
            <w:r w:rsidRPr="00F5659B">
              <w:rPr>
                <w:rFonts w:ascii="Times New Roman" w:hAnsi="Times New Roman" w:cs="Times New Roman"/>
              </w:rPr>
              <w:t xml:space="preserve"> </w:t>
            </w:r>
            <w:r w:rsidR="00504D8D" w:rsidRPr="00F5659B">
              <w:rPr>
                <w:rFonts w:ascii="Times New Roman" w:hAnsi="Times New Roman" w:cs="Times New Roman"/>
              </w:rPr>
              <w:t>– по технічним питанням</w:t>
            </w:r>
          </w:p>
          <w:p w:rsidR="00CA6FA3" w:rsidRPr="00F5659B" w:rsidRDefault="00CA6FA3" w:rsidP="00462BB2">
            <w:pPr>
              <w:widowControl w:val="0"/>
              <w:autoSpaceDE w:val="0"/>
              <w:autoSpaceDN w:val="0"/>
              <w:adjustRightInd w:val="0"/>
              <w:spacing w:after="0" w:line="240" w:lineRule="auto"/>
              <w:ind w:right="-1"/>
              <w:rPr>
                <w:rFonts w:ascii="Times New Roman" w:hAnsi="Times New Roman" w:cs="Times New Roman"/>
              </w:rPr>
            </w:pPr>
            <w:r w:rsidRPr="00F5659B">
              <w:rPr>
                <w:rFonts w:ascii="Times New Roman" w:hAnsi="Times New Roman" w:cs="Times New Roman"/>
              </w:rPr>
              <w:t xml:space="preserve">Посада: </w:t>
            </w:r>
            <w:r w:rsidRPr="00F5659B">
              <w:rPr>
                <w:rFonts w:ascii="Times New Roman" w:hAnsi="Times New Roman" w:cs="Times New Roman"/>
                <w:lang w:eastAsia="uk-UA"/>
              </w:rPr>
              <w:t>Заступник директора</w:t>
            </w:r>
          </w:p>
          <w:p w:rsidR="00CA6FA3" w:rsidRPr="00F5659B" w:rsidRDefault="00CA6FA3" w:rsidP="00462BB2">
            <w:pPr>
              <w:widowControl w:val="0"/>
              <w:autoSpaceDE w:val="0"/>
              <w:autoSpaceDN w:val="0"/>
              <w:adjustRightInd w:val="0"/>
              <w:spacing w:after="0" w:line="240" w:lineRule="auto"/>
              <w:ind w:right="-1"/>
              <w:rPr>
                <w:rFonts w:ascii="Times New Roman" w:hAnsi="Times New Roman" w:cs="Times New Roman"/>
              </w:rPr>
            </w:pPr>
            <w:r w:rsidRPr="00F5659B">
              <w:rPr>
                <w:rFonts w:ascii="Times New Roman" w:hAnsi="Times New Roman" w:cs="Times New Roman"/>
              </w:rPr>
              <w:t xml:space="preserve">Тел. 096 84 38 265; 067 98 62 961, </w:t>
            </w:r>
          </w:p>
          <w:p w:rsidR="00BC42C1" w:rsidRPr="00F5659B" w:rsidRDefault="00504D8D" w:rsidP="00462BB2">
            <w:pPr>
              <w:widowControl w:val="0"/>
              <w:autoSpaceDE w:val="0"/>
              <w:autoSpaceDN w:val="0"/>
              <w:adjustRightInd w:val="0"/>
              <w:spacing w:after="0" w:line="240" w:lineRule="auto"/>
              <w:ind w:left="-37" w:right="18"/>
              <w:rPr>
                <w:rFonts w:ascii="Times New Roman" w:hAnsi="Times New Roman" w:cs="Times New Roman"/>
              </w:rPr>
            </w:pPr>
            <w:r w:rsidRPr="00F5659B">
              <w:rPr>
                <w:rFonts w:ascii="Times New Roman" w:hAnsi="Times New Roman" w:cs="Times New Roman"/>
              </w:rPr>
              <w:t xml:space="preserve">    Е-mail: vukg@nov-rada.gov.ua</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Процедура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974730"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ВІДКРИТІ ТОРГИ З ОСОБЛИВОСТЯМИ</w:t>
            </w:r>
          </w:p>
        </w:tc>
      </w:tr>
      <w:tr w:rsidR="00D6453C" w:rsidRPr="00F5659B" w:rsidTr="00D6453C">
        <w:trPr>
          <w:gridAfter w:val="1"/>
          <w:wAfter w:w="10" w:type="dxa"/>
          <w:trHeight w:val="3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F5659B" w:rsidRDefault="00D6453C"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4</w:t>
            </w:r>
          </w:p>
        </w:tc>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F5659B" w:rsidRDefault="00D6453C"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предмет закупівлі</w:t>
            </w:r>
          </w:p>
        </w:tc>
      </w:tr>
      <w:tr w:rsidR="00E17C47"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назва предмета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448" w:rsidRDefault="009D6448" w:rsidP="009D6448">
            <w:pPr>
              <w:spacing w:after="0" w:line="240" w:lineRule="auto"/>
              <w:rPr>
                <w:rFonts w:ascii="Times New Roman" w:hAnsi="Times New Roman" w:cs="Times New Roman"/>
                <w:b/>
                <w:bCs/>
              </w:rPr>
            </w:pPr>
            <w:r>
              <w:rPr>
                <w:rFonts w:ascii="Times New Roman" w:hAnsi="Times New Roman" w:cs="Times New Roman"/>
                <w:b/>
              </w:rPr>
              <w:t xml:space="preserve">Сміттєвоз із заднім завантаженням (бувший у використанні) </w:t>
            </w:r>
            <w:r w:rsidRPr="00FF3FBE">
              <w:rPr>
                <w:rFonts w:ascii="Times New Roman" w:hAnsi="Times New Roman" w:cs="Times New Roman"/>
                <w:b/>
              </w:rPr>
              <w:t>за кодом ДК 021:2015:</w:t>
            </w:r>
            <w:r w:rsidRPr="00FF3FBE">
              <w:rPr>
                <w:rFonts w:ascii="Times New Roman" w:hAnsi="Times New Roman" w:cs="Times New Roman"/>
                <w:b/>
                <w:bCs/>
              </w:rPr>
              <w:t xml:space="preserve">34140000-0 – Великовантажні мототранспортні засоби </w:t>
            </w:r>
          </w:p>
          <w:p w:rsidR="00E17C47" w:rsidRPr="009D6448" w:rsidRDefault="009D6448" w:rsidP="009D6448">
            <w:pPr>
              <w:spacing w:after="0" w:line="240" w:lineRule="auto"/>
              <w:rPr>
                <w:rFonts w:ascii="Times New Roman" w:eastAsia="Times New Roman" w:hAnsi="Times New Roman" w:cs="Times New Roman"/>
                <w:b/>
                <w:bCs/>
                <w:color w:val="000000" w:themeColor="text1"/>
                <w:lang w:eastAsia="ru-RU"/>
              </w:rPr>
            </w:pPr>
            <w:r w:rsidRPr="00FF3FBE">
              <w:rPr>
                <w:rFonts w:ascii="Times New Roman" w:hAnsi="Times New Roman" w:cs="Times New Roman"/>
                <w:b/>
                <w:bCs/>
              </w:rPr>
              <w:t xml:space="preserve">(ДК </w:t>
            </w:r>
            <w:r w:rsidRPr="00FF3FBE">
              <w:rPr>
                <w:rFonts w:ascii="Times New Roman" w:hAnsi="Times New Roman" w:cs="Times New Roman"/>
                <w:b/>
              </w:rPr>
              <w:t>021:2015:</w:t>
            </w:r>
            <w:r w:rsidRPr="00FF3FBE">
              <w:rPr>
                <w:rFonts w:ascii="Times New Roman" w:hAnsi="Times New Roman" w:cs="Times New Roman"/>
                <w:b/>
                <w:color w:val="000000"/>
                <w:lang w:eastAsia="uk-UA"/>
              </w:rPr>
              <w:t>34144510-6 – Сміттєвози</w:t>
            </w:r>
            <w:r>
              <w:rPr>
                <w:rFonts w:ascii="Times New Roman" w:hAnsi="Times New Roman" w:cs="Times New Roman"/>
                <w:b/>
                <w:color w:val="000000"/>
                <w:lang w:eastAsia="uk-UA"/>
              </w:rPr>
              <w:t>)</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опис окремої частини (частин) предмета закупівлі (лота), щодо якої можуть бути подані тендерні пропозиції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1EFD" w:rsidRPr="00F5659B" w:rsidRDefault="00621EFD"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Умовами цієї тендерної документації не встановлено окремі частини предмета закупівлі (лоти). </w:t>
            </w:r>
          </w:p>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місце, кількість, обсяг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Default="00E17C47" w:rsidP="00462BB2">
            <w:pPr>
              <w:spacing w:after="0" w:line="240" w:lineRule="auto"/>
              <w:ind w:left="-37" w:right="18" w:hanging="2"/>
              <w:jc w:val="both"/>
              <w:rPr>
                <w:rFonts w:ascii="Times New Roman" w:hAnsi="Times New Roman" w:cs="Times New Roman"/>
                <w:bCs/>
              </w:rPr>
            </w:pPr>
            <w:r w:rsidRPr="006E52FB">
              <w:rPr>
                <w:rFonts w:ascii="Times New Roman" w:hAnsi="Times New Roman" w:cs="Times New Roman"/>
                <w:bCs/>
              </w:rPr>
              <w:t xml:space="preserve">вулиця </w:t>
            </w:r>
            <w:r>
              <w:rPr>
                <w:rFonts w:ascii="Times New Roman" w:hAnsi="Times New Roman" w:cs="Times New Roman"/>
                <w:bCs/>
              </w:rPr>
              <w:t>Сонячна, 15,</w:t>
            </w:r>
            <w:r w:rsidRPr="006E52FB">
              <w:rPr>
                <w:rFonts w:ascii="Times New Roman" w:hAnsi="Times New Roman" w:cs="Times New Roman"/>
                <w:bCs/>
              </w:rPr>
              <w:t xml:space="preserve"> </w:t>
            </w:r>
            <w:r w:rsidR="001209F7" w:rsidRPr="006E52FB">
              <w:rPr>
                <w:rFonts w:ascii="Times New Roman" w:hAnsi="Times New Roman" w:cs="Times New Roman"/>
                <w:bCs/>
              </w:rPr>
              <w:t xml:space="preserve">м. Нововолинськ, </w:t>
            </w:r>
            <w:r w:rsidR="00D6453C">
              <w:rPr>
                <w:rFonts w:ascii="Times New Roman" w:hAnsi="Times New Roman" w:cs="Times New Roman"/>
                <w:bCs/>
              </w:rPr>
              <w:t>Волинська область</w:t>
            </w:r>
            <w:r w:rsidR="001209F7" w:rsidRPr="006E52FB">
              <w:rPr>
                <w:rFonts w:ascii="Times New Roman" w:hAnsi="Times New Roman" w:cs="Times New Roman"/>
                <w:bCs/>
              </w:rPr>
              <w:t xml:space="preserve">, </w:t>
            </w:r>
            <w:r w:rsidR="003F4ABA">
              <w:rPr>
                <w:rFonts w:ascii="Times New Roman" w:hAnsi="Times New Roman" w:cs="Times New Roman"/>
                <w:bCs/>
              </w:rPr>
              <w:t xml:space="preserve">Україна, </w:t>
            </w:r>
            <w:r w:rsidR="001209F7" w:rsidRPr="006E52FB">
              <w:rPr>
                <w:rFonts w:ascii="Times New Roman" w:hAnsi="Times New Roman" w:cs="Times New Roman"/>
                <w:bCs/>
              </w:rPr>
              <w:t>45400</w:t>
            </w:r>
          </w:p>
          <w:p w:rsidR="00D6453C" w:rsidRDefault="00D6453C" w:rsidP="00462BB2">
            <w:pPr>
              <w:spacing w:after="0" w:line="240" w:lineRule="auto"/>
              <w:ind w:left="-37" w:right="18" w:hanging="2"/>
              <w:jc w:val="both"/>
              <w:rPr>
                <w:rFonts w:ascii="Times New Roman" w:hAnsi="Times New Roman" w:cs="Times New Roman"/>
                <w:bCs/>
              </w:rPr>
            </w:pPr>
          </w:p>
          <w:p w:rsidR="003F5097" w:rsidRPr="00D6453C" w:rsidRDefault="00E17C47" w:rsidP="00462BB2">
            <w:pPr>
              <w:spacing w:after="0" w:line="240" w:lineRule="auto"/>
              <w:ind w:left="-37" w:right="18" w:hanging="2"/>
              <w:jc w:val="both"/>
              <w:rPr>
                <w:rFonts w:ascii="Times New Roman" w:hAnsi="Times New Roman" w:cs="Times New Roman"/>
                <w:bCs/>
              </w:rPr>
            </w:pPr>
            <w:r w:rsidRPr="00E17C47">
              <w:rPr>
                <w:rFonts w:ascii="Times New Roman" w:hAnsi="Times New Roman" w:cs="Times New Roman"/>
              </w:rPr>
              <w:t>1 штука</w:t>
            </w:r>
          </w:p>
          <w:p w:rsidR="00A84CEC" w:rsidRPr="00F5659B" w:rsidRDefault="00A84CEC" w:rsidP="00462BB2">
            <w:pPr>
              <w:spacing w:after="0" w:line="240" w:lineRule="auto"/>
              <w:ind w:left="-37" w:right="18" w:hanging="2"/>
              <w:jc w:val="both"/>
              <w:rPr>
                <w:rFonts w:ascii="Times New Roman" w:eastAsia="Times New Roman" w:hAnsi="Times New Roman" w:cs="Times New Roman"/>
                <w:b/>
                <w:color w:val="000000" w:themeColor="text1"/>
                <w:lang w:eastAsia="uk-UA"/>
              </w:rPr>
            </w:pP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строк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13749C" w:rsidRDefault="00EE3CB0" w:rsidP="009D6448">
            <w:pPr>
              <w:spacing w:after="0" w:line="240" w:lineRule="auto"/>
              <w:ind w:left="-37" w:right="18" w:hanging="2"/>
              <w:jc w:val="both"/>
              <w:rPr>
                <w:rFonts w:ascii="Times New Roman" w:eastAsia="Times New Roman" w:hAnsi="Times New Roman" w:cs="Times New Roman"/>
                <w:b/>
                <w:color w:val="000000" w:themeColor="text1"/>
                <w:lang w:eastAsia="uk-UA"/>
              </w:rPr>
            </w:pPr>
            <w:r>
              <w:rPr>
                <w:rFonts w:ascii="Times New Roman" w:hAnsi="Times New Roman" w:cs="Times New Roman"/>
                <w:b/>
              </w:rPr>
              <w:t>31.05</w:t>
            </w:r>
            <w:bookmarkStart w:id="9" w:name="_GoBack"/>
            <w:bookmarkEnd w:id="9"/>
            <w:r w:rsidR="001D533C" w:rsidRPr="009D6448">
              <w:rPr>
                <w:rFonts w:ascii="Times New Roman" w:hAnsi="Times New Roman" w:cs="Times New Roman"/>
                <w:b/>
              </w:rPr>
              <w:t>.2023 року</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Недискримінація учасників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5B4E" w:rsidRPr="00F5659B" w:rsidRDefault="00945B4E" w:rsidP="00462BB2">
            <w:pPr>
              <w:spacing w:after="0" w:line="240" w:lineRule="auto"/>
              <w:ind w:left="-37" w:right="18" w:hanging="23"/>
              <w:jc w:val="both"/>
              <w:rPr>
                <w:rFonts w:ascii="Times New Roman" w:hAnsi="Times New Roman" w:cs="Times New Roman"/>
                <w:color w:val="000000"/>
                <w:shd w:val="solid" w:color="FFFFFF" w:fill="FFFFFF"/>
              </w:rPr>
            </w:pPr>
            <w:r w:rsidRPr="00F5659B">
              <w:rPr>
                <w:rFonts w:ascii="Times New Roman" w:hAnsi="Times New Roman" w:cs="Times New Roman"/>
                <w:color w:val="000000"/>
                <w:shd w:val="solid" w:color="FFFFFF" w:fill="FFFFFF"/>
              </w:rPr>
              <w:t xml:space="preserve">Під час проведення відкритих торгів тендерні пропозиції мають право подавати всі заінтересовані особи. </w:t>
            </w:r>
          </w:p>
          <w:p w:rsidR="00A47FA4" w:rsidRPr="00F5659B" w:rsidRDefault="00A47FA4" w:rsidP="00462BB2">
            <w:pPr>
              <w:spacing w:after="0" w:line="240" w:lineRule="auto"/>
              <w:ind w:left="-37" w:right="18" w:hanging="23"/>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47FA4" w:rsidRPr="00F5659B" w:rsidRDefault="00A47FA4" w:rsidP="00462BB2">
            <w:pPr>
              <w:spacing w:after="0" w:line="240" w:lineRule="auto"/>
              <w:ind w:left="-37" w:right="18" w:hanging="23"/>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Замовники забезпечують вільний доступ усіх учасників до інформації про </w:t>
            </w:r>
            <w:r w:rsidR="009931AB" w:rsidRPr="00F5659B">
              <w:rPr>
                <w:rFonts w:ascii="Times New Roman" w:eastAsia="Times New Roman" w:hAnsi="Times New Roman" w:cs="Times New Roman"/>
                <w:color w:val="000000" w:themeColor="text1"/>
                <w:lang w:eastAsia="uk-UA"/>
              </w:rPr>
              <w:t>закупівлю, передбаченої</w:t>
            </w:r>
            <w:r w:rsidRPr="00F5659B">
              <w:rPr>
                <w:rFonts w:ascii="Times New Roman" w:eastAsia="Times New Roman" w:hAnsi="Times New Roman" w:cs="Times New Roman"/>
                <w:color w:val="000000" w:themeColor="text1"/>
                <w:lang w:eastAsia="uk-UA"/>
              </w:rPr>
              <w:t xml:space="preserve"> Законом.</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валюту, у якій повинно бути розраховано та зазначено ціну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hanging="21"/>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Валютою тендерної пропозиції є національна валюта України - гривня.</w:t>
            </w:r>
          </w:p>
          <w:p w:rsidR="00A47FA4" w:rsidRPr="00F5659B" w:rsidRDefault="009931AB" w:rsidP="00462BB2">
            <w:pPr>
              <w:spacing w:after="0" w:line="240" w:lineRule="auto"/>
              <w:ind w:left="-37" w:right="18" w:hanging="21"/>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У</w:t>
            </w:r>
            <w:r w:rsidR="00A47FA4" w:rsidRPr="00F5659B">
              <w:rPr>
                <w:rFonts w:ascii="Times New Roman" w:eastAsia="Times New Roman" w:hAnsi="Times New Roman" w:cs="Times New Roman"/>
                <w:color w:val="000000" w:themeColor="text1"/>
                <w:lang w:eastAsia="uk-UA"/>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C33007" w:rsidRPr="00F5659B">
              <w:rPr>
                <w:rFonts w:ascii="Times New Roman" w:eastAsia="Times New Roman" w:hAnsi="Times New Roman" w:cs="Times New Roman"/>
                <w:color w:val="000000" w:themeColor="text1"/>
                <w:lang w:eastAsia="uk-UA"/>
              </w:rPr>
              <w:t>євро</w:t>
            </w:r>
            <w:r w:rsidR="00A47FA4" w:rsidRPr="00F5659B">
              <w:rPr>
                <w:rFonts w:ascii="Times New Roman" w:eastAsia="Times New Roman" w:hAnsi="Times New Roman" w:cs="Times New Roman"/>
                <w:color w:val="000000" w:themeColor="text1"/>
                <w:lang w:eastAsia="uk-UA"/>
              </w:rPr>
              <w:t>;</w:t>
            </w:r>
            <w:r w:rsidR="00BD1657" w:rsidRPr="00F5659B">
              <w:rPr>
                <w:rFonts w:ascii="Times New Roman" w:eastAsia="Times New Roman" w:hAnsi="Times New Roman" w:cs="Times New Roman"/>
                <w:color w:val="000000" w:themeColor="text1"/>
                <w:lang w:eastAsia="uk-UA"/>
              </w:rPr>
              <w:t xml:space="preserve"> </w:t>
            </w:r>
            <w:r w:rsidR="00A47FA4" w:rsidRPr="00F5659B">
              <w:rPr>
                <w:rFonts w:ascii="Times New Roman" w:eastAsia="Times New Roman" w:hAnsi="Times New Roman" w:cs="Times New Roman"/>
                <w:color w:val="000000" w:themeColor="text1"/>
                <w:lang w:eastAsia="uk-UA"/>
              </w:rPr>
              <w:t xml:space="preserve">при розкритті тендерних пропозицій ціна такої тендерної пропозиції перераховується у гривні </w:t>
            </w:r>
            <w:r w:rsidR="00C33007" w:rsidRPr="00F5659B">
              <w:rPr>
                <w:rFonts w:ascii="Times New Roman" w:eastAsia="Times New Roman" w:hAnsi="Times New Roman" w:cs="Times New Roman"/>
                <w:color w:val="000000" w:themeColor="text1"/>
                <w:lang w:eastAsia="uk-UA"/>
              </w:rPr>
              <w:t>за офіційним курсом до євро</w:t>
            </w:r>
            <w:r w:rsidR="00A47FA4" w:rsidRPr="00F5659B">
              <w:rPr>
                <w:rFonts w:ascii="Times New Roman" w:eastAsia="Times New Roman" w:hAnsi="Times New Roman" w:cs="Times New Roman"/>
                <w:color w:val="000000" w:themeColor="text1"/>
                <w:lang w:eastAsia="uk-UA"/>
              </w:rPr>
              <w:t>, установленим Національним банком України на дату розкриття тендерних пропозицій </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мову (мови), якою (якими) повинно бути складено тендерні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007" w:rsidRPr="00F5659B" w:rsidRDefault="00C33007" w:rsidP="00462BB2">
            <w:pPr>
              <w:suppressAutoHyphens/>
              <w:spacing w:after="0" w:line="240" w:lineRule="auto"/>
              <w:ind w:left="-37" w:right="18"/>
              <w:jc w:val="both"/>
              <w:rPr>
                <w:rFonts w:ascii="Times New Roman" w:eastAsia="Times New Roman" w:hAnsi="Times New Roman" w:cs="Times New Roman"/>
                <w:color w:val="000000" w:themeColor="text1"/>
                <w:lang w:eastAsia="ar-SA"/>
              </w:rPr>
            </w:pPr>
            <w:r w:rsidRPr="00F5659B">
              <w:rPr>
                <w:rFonts w:ascii="Times New Roman" w:eastAsia="Times New Roman" w:hAnsi="Times New Roman" w:cs="Times New Roman"/>
                <w:color w:val="000000" w:themeColor="text1"/>
                <w:lang w:eastAsia="ar-SA"/>
              </w:rPr>
              <w:t xml:space="preserve">Тендерні пропозиції учасників повинні бути складені українською мовою. </w:t>
            </w:r>
          </w:p>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7.1. Під час проведення процедур закупівель усі документи, що готуються замовником, викладаються українською мовою.</w:t>
            </w:r>
          </w:p>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21CCC" w:rsidRPr="00F5659B" w:rsidRDefault="00F21CCC"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Якщо у складі тендерної пропозиції надається документ, що складений на іншій мові, учасник надає переклад цього</w:t>
            </w:r>
            <w:r w:rsidR="00342852" w:rsidRPr="00F5659B">
              <w:rPr>
                <w:rFonts w:ascii="Times New Roman" w:eastAsia="Times New Roman" w:hAnsi="Times New Roman" w:cs="Times New Roman"/>
                <w:color w:val="000000" w:themeColor="text1"/>
                <w:lang w:eastAsia="uk-UA"/>
              </w:rPr>
              <w:t xml:space="preserve"> документу на українській мові. Переклад повинен бути посвідчений учасником торгів або посвідчений нотаріально/легалізований у встановленому законодавством України порядку</w:t>
            </w:r>
            <w:r w:rsidR="00294DAB" w:rsidRPr="00F5659B">
              <w:rPr>
                <w:rFonts w:ascii="Times New Roman" w:eastAsia="Times New Roman" w:hAnsi="Times New Roman" w:cs="Times New Roman"/>
                <w:color w:val="000000" w:themeColor="text1"/>
                <w:lang w:eastAsia="uk-UA"/>
              </w:rPr>
              <w:t xml:space="preserve"> (на розсуд учасника)</w:t>
            </w:r>
            <w:r w:rsidR="00342852" w:rsidRPr="00F5659B">
              <w:rPr>
                <w:rFonts w:ascii="Times New Roman" w:eastAsia="Times New Roman" w:hAnsi="Times New Roman" w:cs="Times New Roman"/>
                <w:color w:val="000000" w:themeColor="text1"/>
                <w:lang w:eastAsia="uk-UA"/>
              </w:rPr>
              <w:t>.</w:t>
            </w:r>
            <w:r w:rsidR="00294DAB" w:rsidRPr="00F5659B">
              <w:rPr>
                <w:rFonts w:ascii="Times New Roman" w:eastAsia="Times New Roman" w:hAnsi="Times New Roman" w:cs="Times New Roman"/>
                <w:color w:val="000000" w:themeColor="text1"/>
                <w:lang w:eastAsia="uk-UA"/>
              </w:rPr>
              <w:t xml:space="preserve"> Відповідальність за достовірність перекладу несе учасник.</w:t>
            </w:r>
          </w:p>
          <w:p w:rsidR="00A47FA4" w:rsidRPr="00F5659B" w:rsidRDefault="00342852"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w:t>
            </w:r>
            <w:r w:rsidR="00A47FA4" w:rsidRPr="00F5659B">
              <w:rPr>
                <w:rFonts w:ascii="Times New Roman" w:eastAsia="Times New Roman" w:hAnsi="Times New Roman" w:cs="Times New Roman"/>
                <w:color w:val="000000" w:themeColor="text1"/>
                <w:lang w:eastAsia="uk-UA"/>
              </w:rPr>
              <w:t>изначальним є текст, викладений українською мовою.</w:t>
            </w:r>
          </w:p>
          <w:p w:rsidR="00B62BC3" w:rsidRPr="00F5659B" w:rsidRDefault="00B62BC3"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hAnsi="Times New Roman" w:cs="Times New Roman"/>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7E2B81" w:rsidRPr="00F5659B" w:rsidTr="00C7002D">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2B81" w:rsidRPr="00F5659B" w:rsidRDefault="007E2B81" w:rsidP="00462BB2">
            <w:pPr>
              <w:spacing w:after="0" w:line="240" w:lineRule="auto"/>
              <w:jc w:val="both"/>
              <w:rPr>
                <w:rFonts w:ascii="Times New Roman" w:eastAsia="Times New Roman" w:hAnsi="Times New Roman" w:cs="Times New Roman"/>
                <w:lang w:val="en-US" w:eastAsia="ru-RU"/>
              </w:rPr>
            </w:pPr>
            <w:r w:rsidRPr="00F5659B">
              <w:rPr>
                <w:rFonts w:ascii="Times New Roman" w:eastAsia="Times New Roman" w:hAnsi="Times New Roman" w:cs="Times New Roman"/>
                <w:lang w:val="en-US" w:eastAsia="ru-RU"/>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2B81" w:rsidRPr="00F5659B" w:rsidRDefault="007E2B81" w:rsidP="00462BB2">
            <w:pPr>
              <w:spacing w:after="0" w:line="240" w:lineRule="auto"/>
              <w:ind w:left="-37" w:right="18"/>
              <w:rPr>
                <w:rFonts w:ascii="Times New Roman" w:eastAsia="Times New Roman" w:hAnsi="Times New Roman" w:cs="Times New Roman"/>
                <w:b/>
                <w:lang w:eastAsia="ru-RU"/>
              </w:rPr>
            </w:pPr>
            <w:r w:rsidRPr="00F5659B">
              <w:rPr>
                <w:rFonts w:ascii="Times New Roman" w:eastAsia="Times New Roman" w:hAnsi="Times New Roman" w:cs="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2B81" w:rsidRPr="00F5659B" w:rsidRDefault="007E2B81" w:rsidP="00462BB2">
            <w:pPr>
              <w:spacing w:after="0" w:line="240" w:lineRule="auto"/>
              <w:ind w:left="-37" w:right="18"/>
              <w:jc w:val="both"/>
              <w:rPr>
                <w:rFonts w:ascii="Times New Roman" w:eastAsia="Times New Roman" w:hAnsi="Times New Roman" w:cs="Times New Roman"/>
                <w:color w:val="000000"/>
                <w:lang w:eastAsia="ru-RU"/>
              </w:rPr>
            </w:pPr>
            <w:r w:rsidRPr="00F5659B">
              <w:rPr>
                <w:rFonts w:ascii="Times New Roman" w:eastAsia="Times New Roman" w:hAnsi="Times New Roman" w:cs="Times New Roman"/>
                <w:color w:val="000000"/>
                <w:lang w:eastAsia="ru-RU"/>
              </w:rPr>
              <w:t xml:space="preserve">8.1. </w:t>
            </w:r>
            <w:r w:rsidR="00487098" w:rsidRPr="00F5659B">
              <w:rPr>
                <w:rFonts w:ascii="Times New Roman" w:eastAsia="Times New Roman" w:hAnsi="Times New Roman" w:cs="Times New Roman"/>
                <w:color w:val="000000"/>
                <w:lang w:eastAsia="ru-RU"/>
              </w:rPr>
              <w:t xml:space="preserve">В даній закупівлі </w:t>
            </w:r>
            <w:r w:rsidRPr="00F5659B">
              <w:rPr>
                <w:rFonts w:ascii="Times New Roman" w:eastAsia="Times New Roman" w:hAnsi="Times New Roman" w:cs="Times New Roman"/>
                <w:color w:val="000000"/>
                <w:lang w:eastAsia="ru-RU"/>
              </w:rPr>
              <w:t xml:space="preserve">Замовник </w:t>
            </w:r>
            <w:r w:rsidRPr="00F5659B">
              <w:rPr>
                <w:rFonts w:ascii="Times New Roman" w:eastAsia="Times New Roman" w:hAnsi="Times New Roman" w:cs="Times New Roman"/>
                <w:i/>
                <w:color w:val="000000"/>
                <w:lang w:eastAsia="ru-RU"/>
              </w:rPr>
              <w:t>не приймає до розгляду тендерні пропозиції, ціни яких є вищими ніж очікувана вартість предмета закупівлі</w:t>
            </w:r>
            <w:r w:rsidRPr="00F5659B">
              <w:rPr>
                <w:rFonts w:ascii="Times New Roman" w:eastAsia="Times New Roman" w:hAnsi="Times New Roman" w:cs="Times New Roman"/>
                <w:color w:val="000000"/>
                <w:lang w:eastAsia="ru-RU"/>
              </w:rPr>
              <w:t>, визначена замовником в оголошенні про проведення відкритих торгів.</w:t>
            </w:r>
          </w:p>
          <w:p w:rsidR="007E2B81" w:rsidRPr="00F5659B" w:rsidRDefault="007E2B81" w:rsidP="00462BB2">
            <w:pPr>
              <w:spacing w:after="0" w:line="240" w:lineRule="auto"/>
              <w:ind w:left="-37" w:right="18"/>
              <w:jc w:val="both"/>
              <w:rPr>
                <w:rFonts w:ascii="Times New Roman" w:hAnsi="Times New Roman" w:cs="Times New Roman"/>
                <w:color w:val="000000"/>
                <w:shd w:val="solid" w:color="FFFFFF" w:fill="FFFFFF"/>
              </w:rPr>
            </w:pPr>
            <w:r w:rsidRPr="00F5659B">
              <w:rPr>
                <w:rFonts w:ascii="Times New Roman" w:hAnsi="Times New Roman" w:cs="Times New Roman"/>
                <w:color w:val="000000"/>
                <w:shd w:val="solid" w:color="FFFFFF" w:fill="FFFFFF"/>
              </w:rPr>
              <w:t>8.2.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w:t>
            </w:r>
            <w:r w:rsidR="006376B4" w:rsidRPr="00F5659B">
              <w:rPr>
                <w:rFonts w:ascii="Times New Roman" w:hAnsi="Times New Roman" w:cs="Times New Roman"/>
                <w:color w:val="000000"/>
                <w:shd w:val="solid" w:color="FFFFFF" w:fill="FFFFFF"/>
              </w:rPr>
              <w:t>ацу тринадцятого пункту 41 О</w:t>
            </w:r>
            <w:r w:rsidRPr="00F5659B">
              <w:rPr>
                <w:rFonts w:ascii="Times New Roman" w:hAnsi="Times New Roman" w:cs="Times New Roman"/>
                <w:color w:val="000000"/>
                <w:shd w:val="solid" w:color="FFFFFF" w:fill="FFFFFF"/>
              </w:rPr>
              <w:t>собливостей.</w:t>
            </w:r>
          </w:p>
        </w:tc>
      </w:tr>
      <w:tr w:rsidR="000411A3"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ІІ. Порядок унесення змін та надання роз’яснень до тендерної документації</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Процедура надання роз’яснень щодо тендерної документації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7817" w:rsidRPr="00F5659B" w:rsidRDefault="00F57817" w:rsidP="00462BB2">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1.1. Фізична/юридична особа має право не пізніше ніж </w:t>
            </w:r>
            <w:r w:rsidRPr="00F5659B">
              <w:rPr>
                <w:rFonts w:ascii="Times New Roman" w:hAnsi="Times New Roman" w:cs="Times New Roman"/>
                <w:b/>
              </w:rPr>
              <w:t>за три дні</w:t>
            </w:r>
            <w:r w:rsidRPr="00F5659B">
              <w:rPr>
                <w:rFonts w:ascii="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57817" w:rsidRPr="00F5659B" w:rsidRDefault="00F57817" w:rsidP="00462BB2">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57817" w:rsidRPr="00F5659B" w:rsidRDefault="00F57817" w:rsidP="00462BB2">
            <w:pPr>
              <w:spacing w:after="0" w:line="240" w:lineRule="auto"/>
              <w:ind w:left="-37" w:right="18"/>
              <w:jc w:val="both"/>
              <w:rPr>
                <w:rFonts w:ascii="Times New Roman" w:hAnsi="Times New Roman" w:cs="Times New Roman"/>
              </w:rPr>
            </w:pPr>
            <w:r w:rsidRPr="00F5659B">
              <w:rPr>
                <w:rFonts w:ascii="Times New Roman" w:hAnsi="Times New Roman" w:cs="Times New Roman"/>
              </w:rPr>
              <w:t>1.3.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57817" w:rsidRPr="00F5659B" w:rsidRDefault="00F57817" w:rsidP="00462BB2">
            <w:pPr>
              <w:spacing w:after="0" w:line="240" w:lineRule="auto"/>
              <w:ind w:left="-37" w:right="18"/>
              <w:jc w:val="both"/>
              <w:rPr>
                <w:rFonts w:ascii="Times New Roman" w:hAnsi="Times New Roman" w:cs="Times New Roman"/>
              </w:rPr>
            </w:pPr>
            <w:r w:rsidRPr="00F5659B">
              <w:rPr>
                <w:rFonts w:ascii="Times New Roman" w:hAnsi="Times New Roman" w:cs="Times New Roman"/>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7FA4" w:rsidRPr="00F5659B" w:rsidRDefault="00F57817" w:rsidP="00462BB2">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F5659B">
              <w:rPr>
                <w:rFonts w:ascii="Times New Roman" w:hAnsi="Times New Roman" w:cs="Times New Roman"/>
                <w:b/>
              </w:rPr>
              <w:t>чотири дні</w:t>
            </w:r>
            <w:r w:rsidRPr="00F5659B">
              <w:rPr>
                <w:rFonts w:ascii="Times New Roman" w:hAnsi="Times New Roman" w:cs="Times New Roman"/>
              </w:rPr>
              <w:t>.</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Унесення змін до тендерної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F5659B">
              <w:rPr>
                <w:rFonts w:ascii="Times New Roman" w:eastAsia="Times New Roman" w:hAnsi="Times New Roman" w:cs="Times New Roman"/>
                <w:color w:val="000000" w:themeColor="text1"/>
                <w:lang w:eastAsia="uk-UA"/>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F57817" w:rsidRPr="00F5659B">
              <w:rPr>
                <w:rFonts w:ascii="Times New Roman" w:eastAsia="Times New Roman" w:hAnsi="Times New Roman" w:cs="Times New Roman"/>
                <w:color w:val="000000" w:themeColor="text1"/>
                <w:lang w:eastAsia="uk-UA"/>
              </w:rPr>
              <w:t xml:space="preserve">позицій залишалося не менше </w:t>
            </w:r>
            <w:r w:rsidR="00F57817" w:rsidRPr="00F5659B">
              <w:rPr>
                <w:rFonts w:ascii="Times New Roman" w:eastAsia="Times New Roman" w:hAnsi="Times New Roman" w:cs="Times New Roman"/>
                <w:b/>
                <w:color w:val="000000" w:themeColor="text1"/>
                <w:lang w:eastAsia="uk-UA"/>
              </w:rPr>
              <w:t>чотирьох</w:t>
            </w:r>
            <w:r w:rsidRPr="00F5659B">
              <w:rPr>
                <w:rFonts w:ascii="Times New Roman" w:eastAsia="Times New Roman" w:hAnsi="Times New Roman" w:cs="Times New Roman"/>
                <w:b/>
                <w:color w:val="000000" w:themeColor="text1"/>
                <w:lang w:eastAsia="uk-UA"/>
              </w:rPr>
              <w:t xml:space="preserve"> днів</w:t>
            </w:r>
            <w:r w:rsidRPr="00F5659B">
              <w:rPr>
                <w:rFonts w:ascii="Times New Roman" w:eastAsia="Times New Roman" w:hAnsi="Times New Roman" w:cs="Times New Roman"/>
                <w:color w:val="000000" w:themeColor="text1"/>
                <w:lang w:eastAsia="uk-UA"/>
              </w:rPr>
              <w:t>.</w:t>
            </w:r>
          </w:p>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F57817" w:rsidRPr="00F5659B">
              <w:rPr>
                <w:rFonts w:ascii="Times New Roman" w:eastAsia="Times New Roman" w:hAnsi="Times New Roman" w:cs="Times New Roman"/>
                <w:color w:val="000000" w:themeColor="text1"/>
                <w:lang w:eastAsia="uk-UA"/>
              </w:rPr>
              <w:t xml:space="preserve"> </w:t>
            </w:r>
            <w:r w:rsidR="00F57817" w:rsidRPr="00F5659B">
              <w:rPr>
                <w:rFonts w:ascii="Times New Roman" w:hAnsi="Times New Roman" w:cs="Times New Roman"/>
              </w:rPr>
              <w:t xml:space="preserve">Зміни до тендерної документації у машинозчитувальному форматі розміщуються в електронній системі закупівель протягом </w:t>
            </w:r>
            <w:r w:rsidR="00F57817" w:rsidRPr="00F5659B">
              <w:rPr>
                <w:rFonts w:ascii="Times New Roman" w:hAnsi="Times New Roman" w:cs="Times New Roman"/>
                <w:b/>
              </w:rPr>
              <w:t>одного дня</w:t>
            </w:r>
            <w:r w:rsidR="00F57817" w:rsidRPr="00F5659B">
              <w:rPr>
                <w:rFonts w:ascii="Times New Roman" w:hAnsi="Times New Roman" w:cs="Times New Roman"/>
              </w:rPr>
              <w:t xml:space="preserve"> з дати прийняття рішення про їх внесення.</w:t>
            </w:r>
          </w:p>
        </w:tc>
      </w:tr>
      <w:tr w:rsidR="000411A3"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Розділ ІІІ. Інструкція з підготовки тендерної пропозиції</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Зміст і спосіб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7817" w:rsidRPr="00F5659B" w:rsidRDefault="00945B4E" w:rsidP="00462BB2">
            <w:pPr>
              <w:spacing w:after="0" w:line="240" w:lineRule="auto"/>
              <w:ind w:left="-37" w:right="18"/>
              <w:jc w:val="both"/>
              <w:rPr>
                <w:rFonts w:ascii="Times New Roman" w:hAnsi="Times New Roman" w:cs="Times New Roman"/>
              </w:rPr>
            </w:pPr>
            <w:r w:rsidRPr="00F5659B">
              <w:rPr>
                <w:rFonts w:ascii="Times New Roman" w:eastAsia="Times New Roman" w:hAnsi="Times New Roman" w:cs="Times New Roman"/>
                <w:lang w:eastAsia="uk-UA"/>
              </w:rPr>
              <w:t xml:space="preserve">1.1. </w:t>
            </w:r>
            <w:r w:rsidR="00F57817" w:rsidRPr="00F5659B">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33FAD" w:rsidRPr="00F5659B" w:rsidRDefault="00133FAD" w:rsidP="00462BB2">
            <w:pPr>
              <w:spacing w:after="0" w:line="240" w:lineRule="auto"/>
              <w:ind w:left="-37" w:right="18" w:hanging="21"/>
              <w:jc w:val="both"/>
              <w:rPr>
                <w:rFonts w:ascii="Times New Roman" w:eastAsia="Times New Roman" w:hAnsi="Times New Roman" w:cs="Times New Roman"/>
                <w:u w:val="single"/>
                <w:lang w:eastAsia="uk-UA"/>
              </w:rPr>
            </w:pPr>
            <w:r w:rsidRPr="00F5659B">
              <w:rPr>
                <w:rFonts w:ascii="Times New Roman" w:eastAsia="Times New Roman" w:hAnsi="Times New Roman" w:cs="Times New Roman"/>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462BB2">
              <w:rPr>
                <w:rFonts w:ascii="Times New Roman" w:eastAsia="Times New Roman" w:hAnsi="Times New Roman" w:cs="Times New Roman"/>
                <w:lang w:eastAsia="uk-UA"/>
              </w:rPr>
              <w:t>пункті 44 Особливостей</w:t>
            </w:r>
            <w:r w:rsidRPr="00F5659B">
              <w:rPr>
                <w:rFonts w:ascii="Times New Roman" w:eastAsia="Times New Roman" w:hAnsi="Times New Roman" w:cs="Times New Roman"/>
                <w:lang w:eastAsia="uk-UA"/>
              </w:rPr>
              <w:t xml:space="preserve"> і в цій тендерній документації, та шляхом </w:t>
            </w:r>
            <w:r w:rsidRPr="00F5659B">
              <w:rPr>
                <w:rFonts w:ascii="Times New Roman" w:eastAsia="Times New Roman" w:hAnsi="Times New Roman" w:cs="Times New Roman"/>
                <w:u w:val="single"/>
                <w:lang w:eastAsia="uk-UA"/>
              </w:rPr>
              <w:t>завантаження необхідних документів, що вимагаються замовником у цій тендерній документації, а саме:</w:t>
            </w:r>
          </w:p>
          <w:p w:rsidR="00133FAD" w:rsidRPr="00F5659B" w:rsidRDefault="00133FAD" w:rsidP="00462BB2">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F5659B">
              <w:rPr>
                <w:rFonts w:ascii="Times New Roman" w:eastAsia="Times New Roman" w:hAnsi="Times New Roman" w:cs="Times New Roman"/>
                <w:b/>
                <w:i/>
                <w:lang w:eastAsia="ar-SA"/>
              </w:rPr>
              <w:t xml:space="preserve">1.1.1. </w:t>
            </w:r>
            <w:r w:rsidR="00597C6A" w:rsidRPr="00F5659B">
              <w:rPr>
                <w:rFonts w:ascii="Times New Roman" w:eastAsia="Times New Roman" w:hAnsi="Times New Roman" w:cs="Times New Roman"/>
                <w:b/>
                <w:i/>
                <w:lang w:eastAsia="ar-SA"/>
              </w:rPr>
              <w:t>«</w:t>
            </w:r>
            <w:r w:rsidRPr="00F5659B">
              <w:rPr>
                <w:rFonts w:ascii="Times New Roman" w:eastAsia="Times New Roman" w:hAnsi="Times New Roman" w:cs="Times New Roman"/>
                <w:b/>
                <w:i/>
                <w:lang w:eastAsia="ar-SA"/>
              </w:rPr>
              <w:t>Тендерна пропозиція</w:t>
            </w:r>
            <w:r w:rsidR="00597C6A" w:rsidRPr="00F5659B">
              <w:rPr>
                <w:rFonts w:ascii="Times New Roman" w:eastAsia="Times New Roman" w:hAnsi="Times New Roman" w:cs="Times New Roman"/>
                <w:b/>
                <w:i/>
                <w:lang w:eastAsia="ar-SA"/>
              </w:rPr>
              <w:t>»</w:t>
            </w:r>
          </w:p>
          <w:p w:rsidR="00133FAD" w:rsidRPr="00F5659B" w:rsidRDefault="00133FAD" w:rsidP="00462BB2">
            <w:pPr>
              <w:tabs>
                <w:tab w:val="left" w:pos="4822"/>
                <w:tab w:val="left" w:pos="5673"/>
              </w:tabs>
              <w:suppressAutoHyphens/>
              <w:snapToGrid w:val="0"/>
              <w:spacing w:after="0" w:line="240" w:lineRule="auto"/>
              <w:ind w:left="-37" w:right="18"/>
              <w:jc w:val="both"/>
              <w:rPr>
                <w:rFonts w:ascii="Times New Roman" w:eastAsia="Times New Roman" w:hAnsi="Times New Roman" w:cs="Times New Roman"/>
                <w:lang w:eastAsia="ar-SA"/>
              </w:rPr>
            </w:pPr>
            <w:r w:rsidRPr="00F5659B">
              <w:rPr>
                <w:rFonts w:ascii="Times New Roman" w:eastAsia="Times New Roman" w:hAnsi="Times New Roman" w:cs="Times New Roman"/>
                <w:lang w:eastAsia="ar-SA"/>
              </w:rPr>
              <w:t xml:space="preserve">- </w:t>
            </w:r>
            <w:r w:rsidR="00000D2F" w:rsidRPr="00F5659B">
              <w:rPr>
                <w:rFonts w:ascii="Times New Roman" w:eastAsia="Times New Roman" w:hAnsi="Times New Roman" w:cs="Times New Roman"/>
                <w:lang w:eastAsia="ar-SA"/>
              </w:rPr>
              <w:t xml:space="preserve">складена і заповнена в електронному варіанті та </w:t>
            </w:r>
            <w:r w:rsidR="00D6453C">
              <w:rPr>
                <w:rFonts w:ascii="Times New Roman" w:eastAsia="Times New Roman" w:hAnsi="Times New Roman" w:cs="Times New Roman"/>
                <w:lang w:eastAsia="ar-SA"/>
              </w:rPr>
              <w:t xml:space="preserve">долучається </w:t>
            </w:r>
            <w:r w:rsidR="00000D2F" w:rsidRPr="00F5659B">
              <w:rPr>
                <w:rFonts w:ascii="Times New Roman" w:eastAsia="Times New Roman" w:hAnsi="Times New Roman" w:cs="Times New Roman"/>
                <w:lang w:eastAsia="ar-SA"/>
              </w:rPr>
              <w:t>за формою, що наведена у Додатку 1 до Тендерної документації.</w:t>
            </w:r>
          </w:p>
          <w:p w:rsidR="00133FAD" w:rsidRPr="00F5659B" w:rsidRDefault="00133FAD" w:rsidP="00462BB2">
            <w:pPr>
              <w:keepLines/>
              <w:autoSpaceDE w:val="0"/>
              <w:snapToGrid w:val="0"/>
              <w:spacing w:after="0" w:line="240" w:lineRule="auto"/>
              <w:ind w:left="-37" w:right="18"/>
              <w:jc w:val="both"/>
              <w:rPr>
                <w:rFonts w:ascii="Times New Roman" w:eastAsia="Times New Roman" w:hAnsi="Times New Roman" w:cs="Times New Roman"/>
                <w:b/>
                <w:i/>
                <w:lang w:eastAsia="ru-RU"/>
              </w:rPr>
            </w:pPr>
            <w:r w:rsidRPr="00F5659B">
              <w:rPr>
                <w:rFonts w:ascii="Times New Roman" w:eastAsia="Times New Roman" w:hAnsi="Times New Roman" w:cs="Times New Roman"/>
                <w:b/>
                <w:i/>
                <w:lang w:eastAsia="ru-RU"/>
              </w:rPr>
              <w:t xml:space="preserve">1.1.2. </w:t>
            </w:r>
            <w:r w:rsidR="00597C6A" w:rsidRPr="00F5659B">
              <w:rPr>
                <w:rFonts w:ascii="Times New Roman" w:eastAsia="Times New Roman" w:hAnsi="Times New Roman" w:cs="Times New Roman"/>
                <w:b/>
                <w:i/>
                <w:lang w:eastAsia="ru-RU"/>
              </w:rPr>
              <w:t>«</w:t>
            </w:r>
            <w:r w:rsidRPr="00F5659B">
              <w:rPr>
                <w:rFonts w:ascii="Times New Roman" w:eastAsia="Arial CYR" w:hAnsi="Times New Roman" w:cs="Times New Roman"/>
                <w:b/>
                <w:bCs/>
                <w:i/>
                <w:spacing w:val="-3"/>
              </w:rPr>
              <w:t>Технічні, якісні та кількісні характеристики предмета закупівлі</w:t>
            </w:r>
            <w:r w:rsidR="00597C6A" w:rsidRPr="00F5659B">
              <w:rPr>
                <w:rFonts w:ascii="Times New Roman" w:eastAsia="Times New Roman" w:hAnsi="Times New Roman" w:cs="Times New Roman"/>
                <w:b/>
                <w:i/>
                <w:lang w:eastAsia="ru-RU"/>
              </w:rPr>
              <w:t>»</w:t>
            </w:r>
          </w:p>
          <w:p w:rsidR="00133FAD" w:rsidRPr="00F5659B" w:rsidRDefault="00133FAD" w:rsidP="00462BB2">
            <w:pPr>
              <w:keepLines/>
              <w:autoSpaceDE w:val="0"/>
              <w:snapToGrid w:val="0"/>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інформації про необхідні технічні, якісні та кількісні характеристики предмета за</w:t>
            </w:r>
            <w:r w:rsidR="00D6453C">
              <w:rPr>
                <w:rFonts w:ascii="Times New Roman" w:eastAsia="Times New Roman" w:hAnsi="Times New Roman" w:cs="Times New Roman"/>
                <w:lang w:eastAsia="uk-UA"/>
              </w:rPr>
              <w:t>купівлі, а саме</w:t>
            </w:r>
            <w:r w:rsidR="00FC1C9B">
              <w:rPr>
                <w:rFonts w:ascii="Times New Roman" w:eastAsia="Times New Roman" w:hAnsi="Times New Roman" w:cs="Times New Roman"/>
                <w:lang w:eastAsia="uk-UA"/>
              </w:rPr>
              <w:t xml:space="preserve"> долучаються</w:t>
            </w:r>
            <w:r w:rsidR="00D6453C">
              <w:rPr>
                <w:rFonts w:ascii="Times New Roman" w:eastAsia="Times New Roman" w:hAnsi="Times New Roman" w:cs="Times New Roman"/>
                <w:lang w:eastAsia="uk-UA"/>
              </w:rPr>
              <w:t xml:space="preserve"> технічні вимоги</w:t>
            </w:r>
            <w:r w:rsidRPr="00F5659B">
              <w:rPr>
                <w:rFonts w:ascii="Times New Roman" w:eastAsia="Times New Roman" w:hAnsi="Times New Roman" w:cs="Times New Roman"/>
                <w:lang w:eastAsia="uk-UA"/>
              </w:rPr>
              <w:t xml:space="preserve"> (Учасник надає документи та Технічні характеристики згідно Додатку № 2 до Тендерної документації); </w:t>
            </w:r>
          </w:p>
          <w:p w:rsidR="00133FAD" w:rsidRPr="00F5659B" w:rsidRDefault="00133FAD" w:rsidP="00462BB2">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b/>
                <w:i/>
                <w:lang w:eastAsia="ru-RU"/>
              </w:rPr>
              <w:t>1.1.3.</w:t>
            </w:r>
            <w:r w:rsidR="00FE0266" w:rsidRPr="00F5659B">
              <w:rPr>
                <w:rFonts w:ascii="Times New Roman" w:eastAsia="Times New Roman" w:hAnsi="Times New Roman" w:cs="Times New Roman"/>
                <w:b/>
                <w:i/>
                <w:lang w:eastAsia="uk-UA"/>
              </w:rPr>
              <w:t xml:space="preserve"> </w:t>
            </w:r>
            <w:r w:rsidR="00597C6A" w:rsidRPr="00F5659B">
              <w:rPr>
                <w:rFonts w:ascii="Times New Roman" w:eastAsia="Times New Roman" w:hAnsi="Times New Roman" w:cs="Times New Roman"/>
                <w:b/>
                <w:i/>
                <w:lang w:eastAsia="uk-UA"/>
              </w:rPr>
              <w:t>«</w:t>
            </w:r>
            <w:r w:rsidR="00FE0266" w:rsidRPr="00F5659B">
              <w:rPr>
                <w:rFonts w:ascii="Times New Roman" w:eastAsia="MT Extra" w:hAnsi="Times New Roman" w:cs="Times New Roman"/>
                <w:b/>
                <w:bCs/>
                <w:i/>
              </w:rPr>
              <w:t xml:space="preserve">Перелік документів, що підтверджують відсутність підстав для відмови </w:t>
            </w:r>
            <w:r w:rsidR="00F828BB">
              <w:rPr>
                <w:rFonts w:ascii="Times New Roman" w:eastAsia="MT Extra" w:hAnsi="Times New Roman" w:cs="Times New Roman"/>
                <w:b/>
                <w:bCs/>
                <w:i/>
              </w:rPr>
              <w:t>учаснику</w:t>
            </w:r>
            <w:r w:rsidR="00FE0266" w:rsidRPr="00F5659B">
              <w:rPr>
                <w:rFonts w:ascii="Times New Roman" w:eastAsia="MT Extra" w:hAnsi="Times New Roman" w:cs="Times New Roman"/>
                <w:b/>
                <w:bCs/>
                <w:i/>
              </w:rPr>
              <w:t xml:space="preserve"> </w:t>
            </w:r>
            <w:r w:rsidR="00F828BB">
              <w:rPr>
                <w:rFonts w:ascii="Times New Roman" w:eastAsia="MT Extra" w:hAnsi="Times New Roman" w:cs="Times New Roman"/>
                <w:b/>
                <w:bCs/>
                <w:i/>
              </w:rPr>
              <w:t xml:space="preserve">процедури закупівлі </w:t>
            </w:r>
            <w:r w:rsidR="00FE0266" w:rsidRPr="00F5659B">
              <w:rPr>
                <w:rFonts w:ascii="Times New Roman" w:eastAsia="MT Extra" w:hAnsi="Times New Roman" w:cs="Times New Roman"/>
                <w:b/>
                <w:bCs/>
                <w:i/>
              </w:rPr>
              <w:t xml:space="preserve">в участі у </w:t>
            </w:r>
            <w:r w:rsidR="00F828BB">
              <w:rPr>
                <w:rFonts w:ascii="Times New Roman" w:eastAsia="MT Extra" w:hAnsi="Times New Roman" w:cs="Times New Roman"/>
                <w:b/>
                <w:bCs/>
                <w:i/>
              </w:rPr>
              <w:t>відкритих торгах та відхилення тендерної пропозиції учасника процедури закупівлі відповідно до пункту 44 Особливостей</w:t>
            </w:r>
            <w:r w:rsidR="00597C6A" w:rsidRPr="00F5659B">
              <w:rPr>
                <w:rFonts w:ascii="Times New Roman" w:eastAsia="MT Extra" w:hAnsi="Times New Roman" w:cs="Times New Roman"/>
                <w:b/>
                <w:bCs/>
                <w:i/>
              </w:rPr>
              <w:t>»</w:t>
            </w:r>
            <w:r w:rsidR="00FE0266" w:rsidRPr="00F5659B">
              <w:rPr>
                <w:rFonts w:ascii="Times New Roman" w:eastAsia="MT Extra" w:hAnsi="Times New Roman" w:cs="Times New Roman"/>
                <w:b/>
                <w:bCs/>
                <w:i/>
              </w:rPr>
              <w:t xml:space="preserve"> </w:t>
            </w:r>
            <w:r w:rsidR="00FE0266" w:rsidRPr="00F5659B">
              <w:rPr>
                <w:rFonts w:ascii="Times New Roman" w:eastAsia="Times New Roman" w:hAnsi="Times New Roman" w:cs="Times New Roman"/>
                <w:lang w:eastAsia="uk-UA"/>
              </w:rPr>
              <w:t>(Додаток № 3 до Тендерної документації); </w:t>
            </w:r>
            <w:r w:rsidRPr="00F5659B">
              <w:rPr>
                <w:rFonts w:ascii="Times New Roman" w:eastAsia="Times New Roman" w:hAnsi="Times New Roman" w:cs="Times New Roman"/>
                <w:b/>
                <w:i/>
                <w:lang w:eastAsia="ru-RU"/>
              </w:rPr>
              <w:t xml:space="preserve"> </w:t>
            </w:r>
          </w:p>
          <w:p w:rsidR="00FE0266" w:rsidRPr="00F5659B" w:rsidRDefault="00133FAD" w:rsidP="00462BB2">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b/>
                <w:i/>
                <w:lang w:eastAsia="ru-RU"/>
              </w:rPr>
            </w:pPr>
            <w:r w:rsidRPr="00F5659B">
              <w:rPr>
                <w:rFonts w:ascii="Times New Roman" w:eastAsia="Times New Roman" w:hAnsi="Times New Roman" w:cs="Times New Roman"/>
                <w:b/>
                <w:i/>
                <w:lang w:eastAsia="uk-UA"/>
              </w:rPr>
              <w:t xml:space="preserve">1.1.4. </w:t>
            </w:r>
            <w:r w:rsidR="00597C6A" w:rsidRPr="00F5659B">
              <w:rPr>
                <w:rFonts w:ascii="Times New Roman" w:eastAsia="Times New Roman" w:hAnsi="Times New Roman" w:cs="Times New Roman"/>
                <w:b/>
                <w:i/>
                <w:lang w:eastAsia="ru-RU"/>
              </w:rPr>
              <w:t>«</w:t>
            </w:r>
            <w:r w:rsidR="00FE0266" w:rsidRPr="00F5659B">
              <w:rPr>
                <w:rFonts w:ascii="Times New Roman" w:eastAsia="Times New Roman" w:hAnsi="Times New Roman" w:cs="Times New Roman"/>
                <w:b/>
                <w:i/>
                <w:lang w:eastAsia="ru-RU"/>
              </w:rPr>
              <w:t>Кваліфікаційні критерії</w:t>
            </w:r>
            <w:r w:rsidR="00597C6A" w:rsidRPr="00F5659B">
              <w:rPr>
                <w:rFonts w:ascii="Times New Roman" w:eastAsia="Times New Roman" w:hAnsi="Times New Roman" w:cs="Times New Roman"/>
                <w:b/>
                <w:i/>
                <w:lang w:eastAsia="ru-RU"/>
              </w:rPr>
              <w:t>»</w:t>
            </w:r>
          </w:p>
          <w:p w:rsidR="00FE0266" w:rsidRDefault="00FE0266" w:rsidP="00462BB2">
            <w:pPr>
              <w:pStyle w:val="3"/>
              <w:spacing w:after="0" w:line="240" w:lineRule="auto"/>
              <w:ind w:left="-37" w:right="18"/>
              <w:jc w:val="both"/>
              <w:rPr>
                <w:rFonts w:ascii="Times New Roman" w:eastAsia="Times New Roman" w:hAnsi="Times New Roman" w:cs="Times New Roman"/>
                <w:sz w:val="22"/>
                <w:szCs w:val="22"/>
                <w:lang w:eastAsia="uk-UA"/>
              </w:rPr>
            </w:pPr>
            <w:r w:rsidRPr="00F5659B">
              <w:rPr>
                <w:rFonts w:ascii="Times New Roman" w:eastAsia="Times New Roman" w:hAnsi="Times New Roman" w:cs="Times New Roman"/>
                <w:sz w:val="22"/>
                <w:szCs w:val="22"/>
                <w:lang w:eastAsia="uk-UA"/>
              </w:rPr>
              <w:t>- інформації та документів, що підтверджують відповідність учасника кваліфікаційним критеріям</w:t>
            </w:r>
            <w:r w:rsidRPr="00F5659B">
              <w:rPr>
                <w:rFonts w:ascii="Times New Roman" w:hAnsi="Times New Roman" w:cs="Times New Roman"/>
                <w:sz w:val="22"/>
                <w:szCs w:val="22"/>
              </w:rPr>
              <w:t xml:space="preserve"> </w:t>
            </w:r>
            <w:r w:rsidRPr="00F5659B">
              <w:rPr>
                <w:rFonts w:ascii="Times New Roman" w:eastAsia="Times New Roman" w:hAnsi="Times New Roman" w:cs="Times New Roman"/>
                <w:sz w:val="22"/>
                <w:szCs w:val="22"/>
                <w:lang w:eastAsia="uk-UA"/>
              </w:rPr>
              <w:t>згідно статті 16 Закону (Додаток № 4 до Тендерної документації); </w:t>
            </w:r>
          </w:p>
          <w:p w:rsidR="00133FAD" w:rsidRPr="00F5659B" w:rsidRDefault="00133FAD" w:rsidP="00462BB2">
            <w:pPr>
              <w:spacing w:after="0" w:line="240" w:lineRule="auto"/>
              <w:ind w:left="-37" w:right="18" w:hanging="21"/>
              <w:jc w:val="both"/>
              <w:rPr>
                <w:rFonts w:ascii="Times New Roman" w:eastAsia="Times New Roman" w:hAnsi="Times New Roman" w:cs="Times New Roman"/>
                <w:b/>
                <w:i/>
                <w:lang w:eastAsia="uk-UA"/>
              </w:rPr>
            </w:pPr>
            <w:r w:rsidRPr="00F5659B">
              <w:rPr>
                <w:rFonts w:ascii="Times New Roman" w:eastAsia="Times New Roman" w:hAnsi="Times New Roman" w:cs="Times New Roman"/>
                <w:b/>
                <w:i/>
                <w:lang w:eastAsia="uk-UA"/>
              </w:rPr>
              <w:t xml:space="preserve">1.1.5. </w:t>
            </w:r>
            <w:r w:rsidR="00597C6A" w:rsidRPr="00F5659B">
              <w:rPr>
                <w:rFonts w:ascii="Times New Roman" w:eastAsia="Times New Roman" w:hAnsi="Times New Roman" w:cs="Times New Roman"/>
                <w:b/>
                <w:i/>
                <w:lang w:eastAsia="uk-UA"/>
              </w:rPr>
              <w:t>«</w:t>
            </w:r>
            <w:r w:rsidRPr="00F5659B">
              <w:rPr>
                <w:rFonts w:ascii="Times New Roman" w:eastAsia="Times New Roman" w:hAnsi="Times New Roman" w:cs="Times New Roman"/>
                <w:b/>
                <w:i/>
                <w:lang w:eastAsia="uk-UA"/>
              </w:rPr>
              <w:t>Проект договору</w:t>
            </w:r>
            <w:r w:rsidR="00597C6A" w:rsidRPr="00F5659B">
              <w:rPr>
                <w:rFonts w:ascii="Times New Roman" w:eastAsia="Times New Roman" w:hAnsi="Times New Roman" w:cs="Times New Roman"/>
                <w:b/>
                <w:i/>
                <w:lang w:eastAsia="uk-UA"/>
              </w:rPr>
              <w:t>»</w:t>
            </w:r>
            <w:r w:rsidRPr="00F5659B">
              <w:rPr>
                <w:rFonts w:ascii="Times New Roman" w:eastAsia="Times New Roman" w:hAnsi="Times New Roman" w:cs="Times New Roman"/>
                <w:b/>
                <w:i/>
                <w:lang w:eastAsia="uk-UA"/>
              </w:rPr>
              <w:t xml:space="preserve"> </w:t>
            </w:r>
            <w:r w:rsidRPr="00F5659B">
              <w:rPr>
                <w:rFonts w:ascii="Times New Roman" w:eastAsia="Times New Roman" w:hAnsi="Times New Roman" w:cs="Times New Roman"/>
                <w:lang w:eastAsia="ru-RU"/>
              </w:rPr>
              <w:t>(завантажено окремим файлом в ЕСЗ)</w:t>
            </w:r>
          </w:p>
          <w:p w:rsidR="00133FAD" w:rsidRPr="00F5659B" w:rsidRDefault="00133FAD" w:rsidP="00462BB2">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 Учасник повинен </w:t>
            </w:r>
            <w:r w:rsidR="00FC1C9B">
              <w:rPr>
                <w:rFonts w:ascii="Times New Roman" w:eastAsia="Times New Roman" w:hAnsi="Times New Roman" w:cs="Times New Roman"/>
                <w:lang w:eastAsia="uk-UA"/>
              </w:rPr>
              <w:t>долучити</w:t>
            </w:r>
            <w:r w:rsidRPr="00F5659B">
              <w:rPr>
                <w:rFonts w:ascii="Times New Roman" w:eastAsia="Times New Roman" w:hAnsi="Times New Roman" w:cs="Times New Roman"/>
                <w:lang w:eastAsia="uk-UA"/>
              </w:rPr>
              <w:t xml:space="preserve"> заповнений та завізований Проект договору згідно з Додатком 5 до Тендерної документації (</w:t>
            </w:r>
            <w:r w:rsidR="00000D2F" w:rsidRPr="00F5659B">
              <w:rPr>
                <w:rFonts w:ascii="Times New Roman" w:eastAsia="Times New Roman" w:hAnsi="Times New Roman" w:cs="Times New Roman"/>
                <w:lang w:eastAsia="uk-UA"/>
              </w:rPr>
              <w:t xml:space="preserve">з </w:t>
            </w:r>
            <w:r w:rsidRPr="00F5659B">
              <w:rPr>
                <w:rFonts w:ascii="Times New Roman" w:eastAsia="Times New Roman" w:hAnsi="Times New Roman" w:cs="Times New Roman"/>
                <w:lang w:eastAsia="uk-UA"/>
              </w:rPr>
              <w:t>внесен</w:t>
            </w:r>
            <w:r w:rsidR="00000D2F" w:rsidRPr="00F5659B">
              <w:rPr>
                <w:rFonts w:ascii="Times New Roman" w:eastAsia="Times New Roman" w:hAnsi="Times New Roman" w:cs="Times New Roman"/>
                <w:lang w:eastAsia="uk-UA"/>
              </w:rPr>
              <w:t>ими даними</w:t>
            </w:r>
            <w:r w:rsidRPr="00F5659B">
              <w:rPr>
                <w:rFonts w:ascii="Times New Roman" w:eastAsia="Times New Roman" w:hAnsi="Times New Roman" w:cs="Times New Roman"/>
                <w:lang w:eastAsia="uk-UA"/>
              </w:rPr>
              <w:t xml:space="preserve"> та юридичн</w:t>
            </w:r>
            <w:r w:rsidR="00000D2F" w:rsidRPr="00F5659B">
              <w:rPr>
                <w:rFonts w:ascii="Times New Roman" w:eastAsia="Times New Roman" w:hAnsi="Times New Roman" w:cs="Times New Roman"/>
                <w:lang w:eastAsia="uk-UA"/>
              </w:rPr>
              <w:t xml:space="preserve">ими </w:t>
            </w:r>
            <w:r w:rsidRPr="00F5659B">
              <w:rPr>
                <w:rFonts w:ascii="Times New Roman" w:eastAsia="Times New Roman" w:hAnsi="Times New Roman" w:cs="Times New Roman"/>
                <w:lang w:eastAsia="uk-UA"/>
              </w:rPr>
              <w:t>реквізит</w:t>
            </w:r>
            <w:r w:rsidR="00000D2F" w:rsidRPr="00F5659B">
              <w:rPr>
                <w:rFonts w:ascii="Times New Roman" w:eastAsia="Times New Roman" w:hAnsi="Times New Roman" w:cs="Times New Roman"/>
                <w:lang w:eastAsia="uk-UA"/>
              </w:rPr>
              <w:t>ами</w:t>
            </w:r>
            <w:r w:rsidRPr="00F5659B">
              <w:rPr>
                <w:rFonts w:ascii="Times New Roman" w:eastAsia="Times New Roman" w:hAnsi="Times New Roman" w:cs="Times New Roman"/>
                <w:lang w:eastAsia="uk-UA"/>
              </w:rPr>
              <w:t xml:space="preserve"> Учасник</w:t>
            </w:r>
            <w:r w:rsidR="00000D2F" w:rsidRPr="00F5659B">
              <w:rPr>
                <w:rFonts w:ascii="Times New Roman" w:eastAsia="Times New Roman" w:hAnsi="Times New Roman" w:cs="Times New Roman"/>
                <w:lang w:eastAsia="uk-UA"/>
              </w:rPr>
              <w:t>а</w:t>
            </w:r>
            <w:r w:rsidRPr="00F5659B">
              <w:rPr>
                <w:rFonts w:ascii="Times New Roman" w:eastAsia="Times New Roman" w:hAnsi="Times New Roman" w:cs="Times New Roman"/>
                <w:lang w:eastAsia="uk-UA"/>
              </w:rPr>
              <w:t xml:space="preserve">). </w:t>
            </w:r>
          </w:p>
          <w:p w:rsidR="00133FAD" w:rsidRPr="00F5659B" w:rsidRDefault="00133FAD" w:rsidP="00462BB2">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b/>
                <w:i/>
                <w:lang w:eastAsia="ru-RU"/>
              </w:rPr>
            </w:pPr>
            <w:r w:rsidRPr="00F5659B">
              <w:rPr>
                <w:rFonts w:ascii="Times New Roman" w:eastAsia="Times New Roman" w:hAnsi="Times New Roman" w:cs="Times New Roman"/>
                <w:b/>
                <w:i/>
                <w:lang w:eastAsia="ru-RU"/>
              </w:rPr>
              <w:t xml:space="preserve">1.1.6. </w:t>
            </w:r>
            <w:r w:rsidR="00597C6A" w:rsidRPr="00F5659B">
              <w:rPr>
                <w:rFonts w:ascii="Times New Roman" w:eastAsia="Times New Roman" w:hAnsi="Times New Roman" w:cs="Times New Roman"/>
                <w:b/>
                <w:i/>
                <w:lang w:eastAsia="ru-RU"/>
              </w:rPr>
              <w:t>«</w:t>
            </w:r>
            <w:r w:rsidRPr="00F5659B">
              <w:rPr>
                <w:rFonts w:ascii="Times New Roman" w:eastAsia="Times New Roman" w:hAnsi="Times New Roman" w:cs="Times New Roman"/>
                <w:b/>
                <w:i/>
                <w:lang w:eastAsia="ru-RU"/>
              </w:rPr>
              <w:t>Відомості про Учасника закупівлі</w:t>
            </w:r>
            <w:r w:rsidR="00597C6A" w:rsidRPr="00F5659B">
              <w:rPr>
                <w:rFonts w:ascii="Times New Roman" w:eastAsia="Times New Roman" w:hAnsi="Times New Roman" w:cs="Times New Roman"/>
                <w:b/>
                <w:i/>
                <w:lang w:eastAsia="ru-RU"/>
              </w:rPr>
              <w:t>»</w:t>
            </w:r>
          </w:p>
          <w:p w:rsidR="00133FAD" w:rsidRPr="00F5659B" w:rsidRDefault="00133FAD" w:rsidP="00462BB2">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ru-RU"/>
              </w:rPr>
              <w:t>-</w:t>
            </w:r>
            <w:r w:rsidRPr="00F5659B">
              <w:rPr>
                <w:rFonts w:ascii="Times New Roman" w:eastAsia="Times New Roman" w:hAnsi="Times New Roman" w:cs="Times New Roman"/>
                <w:lang w:val="ru-RU" w:eastAsia="ar-SA"/>
              </w:rPr>
              <w:t xml:space="preserve"> </w:t>
            </w:r>
            <w:r w:rsidRPr="00F5659B">
              <w:rPr>
                <w:rFonts w:ascii="Times New Roman" w:eastAsia="Times New Roman" w:hAnsi="Times New Roman" w:cs="Times New Roman"/>
                <w:lang w:eastAsia="ru-RU"/>
              </w:rPr>
              <w:t>На фірмовому бланку підприємства (у разі наявності)</w:t>
            </w:r>
            <w:r w:rsidR="00FC1C9B">
              <w:rPr>
                <w:rFonts w:ascii="Times New Roman" w:eastAsia="Times New Roman" w:hAnsi="Times New Roman" w:cs="Times New Roman"/>
                <w:lang w:eastAsia="ru-RU"/>
              </w:rPr>
              <w:t xml:space="preserve"> долучається</w:t>
            </w:r>
            <w:r w:rsidRPr="00F5659B">
              <w:rPr>
                <w:rFonts w:ascii="Times New Roman" w:eastAsia="Times New Roman" w:hAnsi="Times New Roman" w:cs="Times New Roman"/>
                <w:lang w:eastAsia="ru-RU"/>
              </w:rPr>
              <w:t xml:space="preserve"> у формі, згідно Зразку 1 до Тендерної документації.</w:t>
            </w:r>
          </w:p>
          <w:p w:rsidR="00133FAD" w:rsidRPr="00F5659B" w:rsidRDefault="00133FAD" w:rsidP="00462BB2">
            <w:pPr>
              <w:spacing w:after="0" w:line="240" w:lineRule="auto"/>
              <w:ind w:left="-37" w:right="18" w:hanging="21"/>
              <w:jc w:val="both"/>
              <w:rPr>
                <w:rFonts w:ascii="Times New Roman" w:eastAsia="Times New Roman" w:hAnsi="Times New Roman" w:cs="Times New Roman"/>
                <w:b/>
                <w:i/>
                <w:lang w:eastAsia="uk-UA"/>
              </w:rPr>
            </w:pPr>
            <w:r w:rsidRPr="00F5659B">
              <w:rPr>
                <w:rFonts w:ascii="Times New Roman" w:eastAsia="Times New Roman" w:hAnsi="Times New Roman" w:cs="Times New Roman"/>
                <w:b/>
                <w:i/>
                <w:lang w:eastAsia="uk-UA"/>
              </w:rPr>
              <w:t xml:space="preserve">1.1.7. </w:t>
            </w:r>
            <w:r w:rsidR="00597C6A" w:rsidRPr="00F5659B">
              <w:rPr>
                <w:rFonts w:ascii="Times New Roman" w:eastAsia="Times New Roman" w:hAnsi="Times New Roman" w:cs="Times New Roman"/>
                <w:b/>
                <w:i/>
                <w:lang w:eastAsia="uk-UA"/>
              </w:rPr>
              <w:t>«</w:t>
            </w:r>
            <w:r w:rsidRPr="00F5659B">
              <w:rPr>
                <w:rFonts w:ascii="Times New Roman" w:eastAsia="Times New Roman" w:hAnsi="Times New Roman" w:cs="Times New Roman"/>
                <w:b/>
                <w:i/>
                <w:lang w:eastAsia="uk-UA"/>
              </w:rPr>
              <w:t>Лист згода</w:t>
            </w:r>
            <w:r w:rsidR="00597C6A" w:rsidRPr="00F5659B">
              <w:rPr>
                <w:rFonts w:ascii="Times New Roman" w:eastAsia="Times New Roman" w:hAnsi="Times New Roman" w:cs="Times New Roman"/>
                <w:b/>
                <w:i/>
                <w:lang w:eastAsia="uk-UA"/>
              </w:rPr>
              <w:t>»</w:t>
            </w:r>
          </w:p>
          <w:p w:rsidR="00133FAD" w:rsidRPr="00F5659B" w:rsidRDefault="00133FAD" w:rsidP="00462BB2">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Лист в довільній формі по те, щ</w:t>
            </w:r>
            <w:r w:rsidR="004D52E2" w:rsidRPr="00F5659B">
              <w:rPr>
                <w:rFonts w:ascii="Times New Roman" w:eastAsia="Times New Roman" w:hAnsi="Times New Roman" w:cs="Times New Roman"/>
                <w:lang w:eastAsia="uk-UA"/>
              </w:rPr>
              <w:t>о відповідно до Закону України «Про захист персональних даних»</w:t>
            </w:r>
            <w:r w:rsidRPr="00F5659B">
              <w:rPr>
                <w:rFonts w:ascii="Times New Roman" w:eastAsia="Times New Roman" w:hAnsi="Times New Roman" w:cs="Times New Roman"/>
                <w:lang w:eastAsia="uk-UA"/>
              </w:rPr>
              <w:t xml:space="preserve"> представник учасника надає згоду на оброблення своїх персональних даних, (в т.ч. збирання, зберігання і поширення, включаючи оприлюднення на веб-порталі </w:t>
            </w:r>
            <w:r w:rsidR="00597C6A" w:rsidRPr="00F5659B">
              <w:rPr>
                <w:rFonts w:ascii="Times New Roman" w:eastAsia="Times New Roman" w:hAnsi="Times New Roman" w:cs="Times New Roman"/>
                <w:lang w:eastAsia="uk-UA"/>
              </w:rPr>
              <w:t>«</w:t>
            </w:r>
            <w:r w:rsidRPr="00F5659B">
              <w:rPr>
                <w:rFonts w:ascii="Times New Roman" w:eastAsia="Times New Roman" w:hAnsi="Times New Roman" w:cs="Times New Roman"/>
                <w:lang w:eastAsia="uk-UA"/>
              </w:rPr>
              <w:t>Державні закупівлі</w:t>
            </w:r>
            <w:r w:rsidR="00597C6A" w:rsidRPr="00F5659B">
              <w:rPr>
                <w:rFonts w:ascii="Times New Roman" w:eastAsia="Times New Roman" w:hAnsi="Times New Roman" w:cs="Times New Roman"/>
                <w:lang w:eastAsia="uk-UA"/>
              </w:rPr>
              <w:t>»</w:t>
            </w:r>
            <w:r w:rsidRPr="00F5659B">
              <w:rPr>
                <w:rFonts w:ascii="Times New Roman" w:eastAsia="Times New Roman" w:hAnsi="Times New Roman" w:cs="Times New Roman"/>
                <w:lang w:eastAsia="uk-UA"/>
              </w:rPr>
              <w:t xml:space="preserve"> – prozorro.gov.ua) з метою проведення процедури державн</w:t>
            </w:r>
            <w:r w:rsidR="00FC1C9B">
              <w:rPr>
                <w:rFonts w:ascii="Times New Roman" w:eastAsia="Times New Roman" w:hAnsi="Times New Roman" w:cs="Times New Roman"/>
                <w:lang w:eastAsia="uk-UA"/>
              </w:rPr>
              <w:t>их закупівель</w:t>
            </w:r>
            <w:r w:rsidRPr="00F5659B">
              <w:rPr>
                <w:rFonts w:ascii="Times New Roman" w:eastAsia="Times New Roman" w:hAnsi="Times New Roman" w:cs="Times New Roman"/>
                <w:lang w:eastAsia="uk-UA"/>
              </w:rPr>
              <w:t xml:space="preserve"> (</w:t>
            </w:r>
            <w:r w:rsidR="00FC1C9B">
              <w:rPr>
                <w:rFonts w:ascii="Times New Roman" w:eastAsia="Times New Roman" w:hAnsi="Times New Roman" w:cs="Times New Roman"/>
                <w:lang w:eastAsia="uk-UA"/>
              </w:rPr>
              <w:t>долучається згідно Зразку</w:t>
            </w:r>
            <w:r w:rsidRPr="00F5659B">
              <w:rPr>
                <w:rFonts w:ascii="Times New Roman" w:eastAsia="Times New Roman" w:hAnsi="Times New Roman" w:cs="Times New Roman"/>
                <w:lang w:eastAsia="uk-UA"/>
              </w:rPr>
              <w:t xml:space="preserve"> 2 до Тендерної документації).</w:t>
            </w:r>
          </w:p>
          <w:p w:rsidR="00597C5F" w:rsidRPr="00F5659B" w:rsidRDefault="00133FAD" w:rsidP="00462BB2">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b/>
                <w:i/>
                <w:lang w:eastAsia="ru-RU"/>
              </w:rPr>
              <w:lastRenderedPageBreak/>
              <w:t>1</w:t>
            </w:r>
            <w:r w:rsidR="006837B6" w:rsidRPr="00F5659B">
              <w:rPr>
                <w:rFonts w:ascii="Times New Roman" w:eastAsia="Times New Roman" w:hAnsi="Times New Roman" w:cs="Times New Roman"/>
                <w:b/>
                <w:i/>
                <w:lang w:eastAsia="ru-RU"/>
              </w:rPr>
              <w:t>.1.8</w:t>
            </w:r>
            <w:r w:rsidRPr="00F5659B">
              <w:rPr>
                <w:rFonts w:ascii="Times New Roman" w:eastAsia="Times New Roman" w:hAnsi="Times New Roman" w:cs="Times New Roman"/>
                <w:b/>
                <w:i/>
                <w:lang w:eastAsia="ru-RU"/>
              </w:rPr>
              <w:t xml:space="preserve">. </w:t>
            </w:r>
            <w:r w:rsidR="00597C5F" w:rsidRPr="00F5659B">
              <w:rPr>
                <w:rFonts w:ascii="Times New Roman" w:eastAsia="Times New Roman" w:hAnsi="Times New Roman" w:cs="Times New Roman"/>
                <w:b/>
                <w:i/>
                <w:lang w:eastAsia="ru-RU"/>
              </w:rPr>
              <w:t>«Документи, що</w:t>
            </w:r>
            <w:r w:rsidR="00597C5F" w:rsidRPr="00F5659B">
              <w:rPr>
                <w:rFonts w:ascii="Times New Roman" w:eastAsia="Times New Roman" w:hAnsi="Times New Roman" w:cs="Times New Roman"/>
                <w:lang w:eastAsia="uk-UA"/>
              </w:rPr>
              <w:t xml:space="preserve"> </w:t>
            </w:r>
            <w:r w:rsidR="00597C5F" w:rsidRPr="00F5659B">
              <w:rPr>
                <w:rFonts w:ascii="Times New Roman" w:eastAsia="Times New Roman" w:hAnsi="Times New Roman" w:cs="Times New Roman"/>
                <w:b/>
                <w:i/>
                <w:lang w:eastAsia="uk-UA"/>
              </w:rPr>
              <w:t xml:space="preserve">підтверджують повноваження відповідної особи» </w:t>
            </w:r>
            <w:r w:rsidR="00597C5F" w:rsidRPr="00F5659B">
              <w:rPr>
                <w:rFonts w:ascii="Times New Roman" w:eastAsia="Times New Roman" w:hAnsi="Times New Roman" w:cs="Times New Roman"/>
                <w:lang w:eastAsia="uk-UA"/>
              </w:rPr>
              <w:t>або представника учасника процедури закупівлі щодо підпису документів тендерної пропозиції та договору:</w:t>
            </w:r>
          </w:p>
          <w:p w:rsidR="00597C5F" w:rsidRPr="00F5659B" w:rsidRDefault="00597C5F" w:rsidP="00462BB2">
            <w:pPr>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w:t>
            </w:r>
            <w:r w:rsidR="00FC1C9B">
              <w:rPr>
                <w:rFonts w:ascii="Times New Roman" w:eastAsia="Times New Roman" w:hAnsi="Times New Roman" w:cs="Times New Roman"/>
                <w:lang w:eastAsia="uk-UA"/>
              </w:rPr>
              <w:t xml:space="preserve">долучаються </w:t>
            </w:r>
            <w:r w:rsidRPr="00F5659B">
              <w:rPr>
                <w:rFonts w:ascii="Times New Roman" w:eastAsia="Times New Roman" w:hAnsi="Times New Roman" w:cs="Times New Roman"/>
                <w:lang w:eastAsia="uk-UA"/>
              </w:rPr>
              <w:t xml:space="preserve">копії розпорядчих документів, про призначення (обрання) на посаду відповідної особи: </w:t>
            </w:r>
            <w:r w:rsidRPr="00F5659B">
              <w:rPr>
                <w:rFonts w:ascii="Times New Roman" w:eastAsia="Times New Roman" w:hAnsi="Times New Roman" w:cs="Times New Roman"/>
                <w:u w:val="single"/>
                <w:lang w:eastAsia="uk-UA"/>
              </w:rPr>
              <w:t>копія наказу про призначення</w:t>
            </w:r>
            <w:r w:rsidRPr="00F5659B">
              <w:rPr>
                <w:rFonts w:ascii="Times New Roman" w:eastAsia="Times New Roman" w:hAnsi="Times New Roman" w:cs="Times New Roman"/>
                <w:lang w:eastAsia="uk-UA"/>
              </w:rPr>
              <w:t xml:space="preserve"> та/ або </w:t>
            </w:r>
            <w:r w:rsidRPr="00F5659B">
              <w:rPr>
                <w:rFonts w:ascii="Times New Roman" w:eastAsia="Times New Roman" w:hAnsi="Times New Roman" w:cs="Times New Roman"/>
                <w:u w:val="single"/>
                <w:lang w:eastAsia="uk-UA"/>
              </w:rPr>
              <w:t>протоколу зборів засновників</w:t>
            </w:r>
            <w:r w:rsidRPr="00F5659B">
              <w:rPr>
                <w:rFonts w:ascii="Times New Roman" w:eastAsia="Times New Roman" w:hAnsi="Times New Roman" w:cs="Times New Roman"/>
                <w:lang w:eastAsia="uk-UA"/>
              </w:rPr>
              <w:t xml:space="preserve">, тощо. Також учасники повинні </w:t>
            </w:r>
            <w:r w:rsidR="00FC1C9B">
              <w:rPr>
                <w:rFonts w:ascii="Times New Roman" w:eastAsia="Times New Roman" w:hAnsi="Times New Roman" w:cs="Times New Roman"/>
                <w:lang w:eastAsia="uk-UA"/>
              </w:rPr>
              <w:t>долучити</w:t>
            </w:r>
            <w:r w:rsidRPr="00F5659B">
              <w:rPr>
                <w:rFonts w:ascii="Times New Roman" w:eastAsia="Times New Roman" w:hAnsi="Times New Roman" w:cs="Times New Roman"/>
                <w:lang w:eastAsia="uk-UA"/>
              </w:rPr>
              <w:t xml:space="preserve"> </w:t>
            </w:r>
            <w:r w:rsidRPr="00F5659B">
              <w:rPr>
                <w:rFonts w:ascii="Times New Roman" w:eastAsia="Times New Roman" w:hAnsi="Times New Roman" w:cs="Times New Roman"/>
                <w:u w:val="single"/>
                <w:lang w:eastAsia="uk-UA"/>
              </w:rPr>
              <w:t>копію установчого документу</w:t>
            </w:r>
            <w:r w:rsidRPr="00F5659B">
              <w:rPr>
                <w:rFonts w:ascii="Times New Roman" w:eastAsia="Times New Roman" w:hAnsi="Times New Roman" w:cs="Times New Roman"/>
                <w:lang w:eastAsia="uk-UA"/>
              </w:rPr>
              <w:t xml:space="preserve"> (статут, засновницький договір, рішення про створення учасника (якщо учасник діє на підставі модельного статуту)), що містить інформацію щодо повноважень (функцій, тощо) уповноваженої особи учасника; </w:t>
            </w:r>
          </w:p>
          <w:p w:rsidR="00597C5F" w:rsidRPr="00F5659B" w:rsidRDefault="00597C5F" w:rsidP="00462BB2">
            <w:pPr>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00FC1C9B">
              <w:rPr>
                <w:rFonts w:ascii="Times New Roman" w:eastAsia="Times New Roman" w:hAnsi="Times New Roman" w:cs="Times New Roman"/>
                <w:lang w:eastAsia="uk-UA"/>
              </w:rPr>
              <w:t xml:space="preserve">долучається </w:t>
            </w:r>
            <w:r w:rsidRPr="00F5659B">
              <w:rPr>
                <w:rFonts w:ascii="Times New Roman" w:eastAsia="Times New Roman" w:hAnsi="Times New Roman" w:cs="Times New Roman"/>
                <w:u w:val="single"/>
                <w:lang w:eastAsia="uk-UA"/>
              </w:rPr>
              <w:t>оригінал довіреності</w:t>
            </w:r>
            <w:r w:rsidRPr="00F5659B">
              <w:rPr>
                <w:rFonts w:ascii="Times New Roman" w:eastAsia="Times New Roman" w:hAnsi="Times New Roman" w:cs="Times New Roman"/>
                <w:lang w:eastAsia="uk-UA"/>
              </w:rPr>
              <w:t xml:space="preserve">, оформленої у відповідності до вимог чинного законодавства, а також </w:t>
            </w:r>
            <w:r w:rsidRPr="00F5659B">
              <w:rPr>
                <w:rFonts w:ascii="Times New Roman" w:eastAsia="Times New Roman" w:hAnsi="Times New Roman" w:cs="Times New Roman"/>
                <w:u w:val="single"/>
                <w:lang w:eastAsia="uk-UA"/>
              </w:rPr>
              <w:t>копією установчого документу</w:t>
            </w:r>
            <w:r w:rsidRPr="00F5659B">
              <w:rPr>
                <w:rFonts w:ascii="Times New Roman" w:eastAsia="Times New Roman" w:hAnsi="Times New Roman" w:cs="Times New Roman"/>
                <w:lang w:eastAsia="uk-UA"/>
              </w:rPr>
              <w:t xml:space="preserve"> учасника, що містить інформацію щодо повноважень (функцій, тощо) особи, від імені, якого видано таку довіреність; </w:t>
            </w:r>
          </w:p>
          <w:p w:rsidR="00500390" w:rsidRPr="003F4ABA" w:rsidRDefault="00597C5F" w:rsidP="00462BB2">
            <w:pPr>
              <w:pStyle w:val="a3"/>
              <w:spacing w:after="0" w:line="240" w:lineRule="auto"/>
              <w:ind w:left="-37" w:right="18"/>
              <w:jc w:val="both"/>
              <w:rPr>
                <w:rFonts w:ascii="Times New Roman" w:eastAsia="Times New Roman" w:hAnsi="Times New Roman" w:cs="Times New Roman"/>
                <w:u w:val="single"/>
                <w:lang w:eastAsia="uk-UA"/>
              </w:rPr>
            </w:pPr>
            <w:r w:rsidRPr="00F5659B">
              <w:rPr>
                <w:rFonts w:ascii="Times New Roman" w:eastAsia="Times New Roman" w:hAnsi="Times New Roman" w:cs="Times New Roman"/>
                <w:lang w:eastAsia="uk-UA"/>
              </w:rPr>
              <w:t xml:space="preserve">в/ для фізичних осіб-підприємців, що подають тендерну пропозицію від власного імені та особисто підписують документи тендерної пропозиції – </w:t>
            </w:r>
            <w:r w:rsidR="00FC1C9B">
              <w:rPr>
                <w:rFonts w:ascii="Times New Roman" w:eastAsia="Times New Roman" w:hAnsi="Times New Roman" w:cs="Times New Roman"/>
                <w:lang w:eastAsia="uk-UA"/>
              </w:rPr>
              <w:t xml:space="preserve">долучається </w:t>
            </w:r>
            <w:r w:rsidRPr="00FC1C9B">
              <w:rPr>
                <w:rFonts w:ascii="Times New Roman" w:eastAsia="Times New Roman" w:hAnsi="Times New Roman" w:cs="Times New Roman"/>
                <w:u w:val="single"/>
                <w:lang w:eastAsia="uk-UA"/>
              </w:rPr>
              <w:t>Витяг з Єдиного державного реєстру юридичних осіб, фізичних осіб – підприємців та громадських формувань</w:t>
            </w:r>
            <w:r w:rsidRPr="00F5659B">
              <w:rPr>
                <w:rFonts w:ascii="Times New Roman" w:eastAsia="Times New Roman" w:hAnsi="Times New Roman" w:cs="Times New Roman"/>
                <w:lang w:eastAsia="uk-UA"/>
              </w:rPr>
              <w:t>, дані в якому є актуальними на дату подачі учасником пропозиції.</w:t>
            </w:r>
          </w:p>
          <w:p w:rsidR="00E17C47" w:rsidRPr="00D57B8B" w:rsidRDefault="0072576F" w:rsidP="00E17C47">
            <w:pPr>
              <w:spacing w:after="0" w:line="240" w:lineRule="auto"/>
              <w:ind w:left="-37" w:right="18"/>
              <w:jc w:val="both"/>
              <w:rPr>
                <w:rFonts w:ascii="Times New Roman" w:eastAsia="Times New Roman" w:hAnsi="Times New Roman" w:cs="Times New Roman"/>
                <w:bCs/>
                <w:color w:val="000000" w:themeColor="text1"/>
                <w:lang w:eastAsia="uk-UA"/>
              </w:rPr>
            </w:pPr>
            <w:r>
              <w:rPr>
                <w:rFonts w:ascii="Times New Roman" w:eastAsia="Times New Roman" w:hAnsi="Times New Roman" w:cs="Times New Roman"/>
                <w:b/>
                <w:i/>
                <w:lang w:eastAsia="uk-UA"/>
              </w:rPr>
              <w:t>1</w:t>
            </w:r>
            <w:r w:rsidR="003F4ABA">
              <w:rPr>
                <w:rFonts w:ascii="Times New Roman" w:eastAsia="Times New Roman" w:hAnsi="Times New Roman" w:cs="Times New Roman"/>
                <w:b/>
                <w:i/>
                <w:lang w:eastAsia="uk-UA"/>
              </w:rPr>
              <w:t>.1.9</w:t>
            </w:r>
            <w:r>
              <w:rPr>
                <w:rFonts w:ascii="Times New Roman" w:eastAsia="Times New Roman" w:hAnsi="Times New Roman" w:cs="Times New Roman"/>
                <w:b/>
                <w:i/>
                <w:lang w:eastAsia="uk-UA"/>
              </w:rPr>
              <w:t xml:space="preserve">. </w:t>
            </w:r>
            <w:r w:rsidR="00E17C47" w:rsidRPr="00D57B8B">
              <w:rPr>
                <w:rFonts w:ascii="Times New Roman" w:eastAsia="Times New Roman" w:hAnsi="Times New Roman" w:cs="Times New Roman"/>
                <w:b/>
                <w:i/>
                <w:lang w:eastAsia="uk-UA"/>
              </w:rPr>
              <w:t xml:space="preserve">«Документи про локалізацію виробництва» </w:t>
            </w:r>
            <w:r w:rsidR="00E17C47" w:rsidRPr="00D57B8B">
              <w:rPr>
                <w:rFonts w:ascii="Times New Roman" w:eastAsia="Times New Roman" w:hAnsi="Times New Roman" w:cs="Times New Roman"/>
                <w:lang w:eastAsia="uk-UA"/>
              </w:rPr>
              <w:t>(згідно п.10 «Ступінь локалізації виробництва» цього Розділу ІІІ «</w:t>
            </w:r>
            <w:r w:rsidR="00E17C47" w:rsidRPr="00D57B8B">
              <w:rPr>
                <w:rFonts w:ascii="Times New Roman" w:eastAsia="Times New Roman" w:hAnsi="Times New Roman" w:cs="Times New Roman"/>
                <w:bCs/>
                <w:color w:val="000000" w:themeColor="text1"/>
                <w:lang w:eastAsia="uk-UA"/>
              </w:rPr>
              <w:t>Інструкція з підготовки тендерної пропозиції»)</w:t>
            </w:r>
          </w:p>
          <w:p w:rsidR="00DD5A15" w:rsidRDefault="00E17C47" w:rsidP="00462BB2">
            <w:pPr>
              <w:spacing w:after="0" w:line="240" w:lineRule="auto"/>
              <w:ind w:left="-37" w:right="18"/>
              <w:jc w:val="both"/>
              <w:rPr>
                <w:rFonts w:ascii="Times New Roman" w:eastAsia="Times New Roman" w:hAnsi="Times New Roman" w:cs="Times New Roman"/>
                <w:lang w:eastAsia="uk-UA"/>
              </w:rPr>
            </w:pPr>
            <w:r>
              <w:rPr>
                <w:rFonts w:ascii="Times New Roman" w:eastAsia="Times New Roman" w:hAnsi="Times New Roman" w:cs="Times New Roman"/>
                <w:b/>
                <w:i/>
                <w:lang w:eastAsia="uk-UA"/>
              </w:rPr>
              <w:t xml:space="preserve">1.1.10. </w:t>
            </w:r>
            <w:r w:rsidR="00597C6A" w:rsidRPr="00F5659B">
              <w:rPr>
                <w:rFonts w:ascii="Times New Roman" w:eastAsia="Times New Roman" w:hAnsi="Times New Roman" w:cs="Times New Roman"/>
                <w:b/>
                <w:i/>
                <w:lang w:eastAsia="uk-UA"/>
              </w:rPr>
              <w:t>«</w:t>
            </w:r>
            <w:r w:rsidR="00DD5A15" w:rsidRPr="00F5659B">
              <w:rPr>
                <w:rFonts w:ascii="Times New Roman" w:eastAsia="Times New Roman" w:hAnsi="Times New Roman" w:cs="Times New Roman"/>
                <w:b/>
                <w:i/>
                <w:lang w:eastAsia="uk-UA"/>
              </w:rPr>
              <w:t>Інші документи</w:t>
            </w:r>
            <w:r w:rsidR="00597C6A" w:rsidRPr="00F5659B">
              <w:rPr>
                <w:rFonts w:ascii="Times New Roman" w:eastAsia="Times New Roman" w:hAnsi="Times New Roman" w:cs="Times New Roman"/>
                <w:b/>
                <w:i/>
                <w:lang w:eastAsia="uk-UA"/>
              </w:rPr>
              <w:t>»</w:t>
            </w:r>
            <w:r w:rsidR="00DD5A15" w:rsidRPr="00F5659B">
              <w:rPr>
                <w:rFonts w:ascii="Times New Roman" w:eastAsia="Times New Roman" w:hAnsi="Times New Roman" w:cs="Times New Roman"/>
                <w:lang w:eastAsia="uk-UA"/>
              </w:rPr>
              <w:t>, необхідність подання яких у складі тендерної пропозиції передбачена умовами цієї документації:</w:t>
            </w:r>
          </w:p>
          <w:p w:rsidR="006D7AAF" w:rsidRPr="00F5659B" w:rsidRDefault="006D7AAF" w:rsidP="00462BB2">
            <w:pPr>
              <w:spacing w:after="0" w:line="240" w:lineRule="auto"/>
              <w:ind w:left="-37" w:right="18"/>
              <w:jc w:val="both"/>
              <w:rPr>
                <w:rFonts w:ascii="Times New Roman" w:eastAsia="Times New Roman" w:hAnsi="Times New Roman" w:cs="Times New Roman"/>
                <w:lang w:eastAsia="uk-UA"/>
              </w:rPr>
            </w:pPr>
          </w:p>
          <w:p w:rsidR="00E704C5" w:rsidRPr="00F5659B" w:rsidRDefault="00E704C5" w:rsidP="00462BB2">
            <w:pPr>
              <w:spacing w:after="0" w:line="240" w:lineRule="auto"/>
              <w:ind w:left="-37" w:right="18"/>
              <w:jc w:val="both"/>
              <w:rPr>
                <w:rFonts w:ascii="Times New Roman" w:hAnsi="Times New Roman" w:cs="Times New Roman"/>
                <w:color w:val="000000"/>
              </w:rPr>
            </w:pPr>
            <w:r w:rsidRPr="00F5659B">
              <w:rPr>
                <w:rFonts w:ascii="Times New Roman" w:eastAsia="Times New Roman" w:hAnsi="Times New Roman" w:cs="Times New Roman"/>
                <w:lang w:eastAsia="uk-UA"/>
              </w:rPr>
              <w:t xml:space="preserve">- </w:t>
            </w:r>
            <w:r w:rsidRPr="00F5659B">
              <w:rPr>
                <w:rFonts w:ascii="Times New Roman" w:hAnsi="Times New Roman" w:cs="Times New Roman"/>
                <w:color w:val="000000"/>
              </w:rPr>
              <w:t>довідка</w:t>
            </w:r>
            <w:r w:rsidRPr="00F5659B">
              <w:rPr>
                <w:rFonts w:ascii="Times New Roman" w:hAnsi="Times New Roman" w:cs="Times New Roman"/>
                <w:b/>
                <w:color w:val="000000"/>
              </w:rPr>
              <w:t xml:space="preserve"> </w:t>
            </w:r>
            <w:r w:rsidRPr="00F5659B">
              <w:rPr>
                <w:rFonts w:ascii="Times New Roman" w:hAnsi="Times New Roman" w:cs="Times New Roman"/>
                <w:color w:val="000000"/>
              </w:rPr>
              <w:t>довільної форми,</w:t>
            </w:r>
            <w:r w:rsidRPr="00F5659B">
              <w:rPr>
                <w:rFonts w:ascii="Times New Roman" w:hAnsi="Times New Roman" w:cs="Times New Roman"/>
                <w:b/>
                <w:color w:val="000000"/>
              </w:rPr>
              <w:t xml:space="preserve"> </w:t>
            </w:r>
            <w:r w:rsidRPr="00F5659B">
              <w:rPr>
                <w:rFonts w:ascii="Times New Roman" w:hAnsi="Times New Roman" w:cs="Times New Roman"/>
                <w:color w:val="000000"/>
              </w:rPr>
              <w:t xml:space="preserve">в якій зазначити дані про наявність </w:t>
            </w:r>
            <w:r w:rsidRPr="00F5659B">
              <w:rPr>
                <w:rFonts w:ascii="Times New Roman" w:hAnsi="Times New Roman" w:cs="Times New Roman"/>
                <w:color w:val="000000"/>
                <w:u w:val="single"/>
              </w:rPr>
              <w:t>чинної ліцензії або документа дозвільного характеру</w:t>
            </w:r>
            <w:r w:rsidRPr="00F5659B">
              <w:rPr>
                <w:rFonts w:ascii="Times New Roman" w:hAnsi="Times New Roman" w:cs="Times New Roman"/>
                <w:color w:val="000000"/>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 (або зазначення інформації про відсутність ліцензування по закону). Замість довідки довільної форми учасник може надати </w:t>
            </w:r>
            <w:r w:rsidR="00EA5ADD" w:rsidRPr="00F5659B">
              <w:rPr>
                <w:rFonts w:ascii="Times New Roman" w:hAnsi="Times New Roman" w:cs="Times New Roman"/>
                <w:color w:val="000000"/>
              </w:rPr>
              <w:t xml:space="preserve">копію </w:t>
            </w:r>
            <w:r w:rsidRPr="00F5659B">
              <w:rPr>
                <w:rFonts w:ascii="Times New Roman" w:hAnsi="Times New Roman" w:cs="Times New Roman"/>
                <w:color w:val="000000"/>
              </w:rPr>
              <w:t>чинн</w:t>
            </w:r>
            <w:r w:rsidR="00EA5ADD" w:rsidRPr="00F5659B">
              <w:rPr>
                <w:rFonts w:ascii="Times New Roman" w:hAnsi="Times New Roman" w:cs="Times New Roman"/>
                <w:color w:val="000000"/>
              </w:rPr>
              <w:t>ої</w:t>
            </w:r>
            <w:r w:rsidRPr="00F5659B">
              <w:rPr>
                <w:rFonts w:ascii="Times New Roman" w:hAnsi="Times New Roman" w:cs="Times New Roman"/>
                <w:color w:val="000000"/>
              </w:rPr>
              <w:t xml:space="preserve"> ліцензі</w:t>
            </w:r>
            <w:r w:rsidR="00EA5ADD" w:rsidRPr="00F5659B">
              <w:rPr>
                <w:rFonts w:ascii="Times New Roman" w:hAnsi="Times New Roman" w:cs="Times New Roman"/>
                <w:color w:val="000000"/>
              </w:rPr>
              <w:t>ї</w:t>
            </w:r>
            <w:r w:rsidRPr="00F5659B">
              <w:rPr>
                <w:rFonts w:ascii="Times New Roman" w:hAnsi="Times New Roman" w:cs="Times New Roman"/>
                <w:color w:val="000000"/>
              </w:rPr>
              <w:t xml:space="preserve"> або документ</w:t>
            </w:r>
            <w:r w:rsidR="00DF6CDC" w:rsidRPr="00F5659B">
              <w:rPr>
                <w:rFonts w:ascii="Times New Roman" w:hAnsi="Times New Roman" w:cs="Times New Roman"/>
                <w:color w:val="000000"/>
              </w:rPr>
              <w:t>а</w:t>
            </w:r>
            <w:r w:rsidRPr="00F5659B">
              <w:rPr>
                <w:rFonts w:ascii="Times New Roman" w:hAnsi="Times New Roman" w:cs="Times New Roman"/>
                <w:color w:val="000000"/>
              </w:rPr>
              <w:t xml:space="preserve"> дозвільного характеру;</w:t>
            </w:r>
          </w:p>
          <w:p w:rsidR="00643538" w:rsidRDefault="00643538" w:rsidP="00462BB2">
            <w:pPr>
              <w:tabs>
                <w:tab w:val="left" w:pos="4822"/>
                <w:tab w:val="left" w:pos="5673"/>
                <w:tab w:val="left" w:pos="6376"/>
              </w:tabs>
              <w:suppressAutoHyphens/>
              <w:snapToGrid w:val="0"/>
              <w:spacing w:after="0" w:line="240" w:lineRule="auto"/>
              <w:ind w:left="-37" w:right="18"/>
              <w:jc w:val="both"/>
              <w:rPr>
                <w:rFonts w:ascii="Times New Roman" w:hAnsi="Times New Roman" w:cs="Times New Roman"/>
                <w:color w:val="000000" w:themeColor="text1"/>
              </w:rPr>
            </w:pPr>
            <w:r w:rsidRPr="00F5659B">
              <w:rPr>
                <w:rFonts w:ascii="Times New Roman" w:hAnsi="Times New Roman" w:cs="Times New Roman"/>
                <w:color w:val="000000" w:themeColor="text1"/>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3A7F72" w:rsidRPr="00F5659B" w:rsidRDefault="003A7F72" w:rsidP="00462BB2">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b/>
                <w:i/>
                <w:color w:val="000000" w:themeColor="text1"/>
                <w:lang w:eastAsia="ru-RU"/>
              </w:rPr>
            </w:pPr>
          </w:p>
          <w:p w:rsidR="00B56D34" w:rsidRDefault="00B56D34" w:rsidP="00B56D34">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 </w:t>
            </w:r>
            <w:r w:rsidRPr="00F5659B">
              <w:rPr>
                <w:rFonts w:ascii="Times New Roman" w:eastAsia="Times New Roman" w:hAnsi="Times New Roman" w:cs="Times New Roman"/>
                <w:u w:val="single"/>
                <w:lang w:eastAsia="uk-UA"/>
              </w:rPr>
              <w:t xml:space="preserve">довідка </w:t>
            </w:r>
            <w:r w:rsidRPr="00F5659B">
              <w:rPr>
                <w:rFonts w:ascii="Times New Roman" w:eastAsia="Times New Roman" w:hAnsi="Times New Roman" w:cs="Times New Roman"/>
                <w:lang w:eastAsia="uk-UA"/>
              </w:rPr>
              <w:t xml:space="preserve">в довільній формі про застосування заходів із </w:t>
            </w:r>
            <w:r w:rsidRPr="00F5659B">
              <w:rPr>
                <w:rFonts w:ascii="Times New Roman" w:eastAsia="Times New Roman" w:hAnsi="Times New Roman" w:cs="Times New Roman"/>
                <w:u w:val="single"/>
                <w:lang w:eastAsia="uk-UA"/>
              </w:rPr>
              <w:t>захисту довкілля</w:t>
            </w:r>
            <w:r>
              <w:rPr>
                <w:rFonts w:ascii="Times New Roman" w:eastAsia="Times New Roman" w:hAnsi="Times New Roman" w:cs="Times New Roman"/>
                <w:lang w:eastAsia="uk-UA"/>
              </w:rPr>
              <w:t xml:space="preserve"> </w:t>
            </w:r>
            <w:r>
              <w:rPr>
                <w:rFonts w:ascii="Times New Roman" w:hAnsi="Times New Roman" w:cs="Times New Roman"/>
              </w:rPr>
              <w:t xml:space="preserve">– надається відповідна інформація у вигляді довідки </w:t>
            </w:r>
            <w:r w:rsidRPr="007A1A32">
              <w:rPr>
                <w:rFonts w:ascii="Times New Roman" w:hAnsi="Times New Roman" w:cs="Times New Roman"/>
                <w:color w:val="000000" w:themeColor="text1"/>
              </w:rPr>
              <w:t>в довільній формі на офіційному бланку (у разі наявності) за підписом керівника/уповноваженої особи Учасника з печаткою підприємства (у ра</w:t>
            </w:r>
            <w:r>
              <w:rPr>
                <w:rFonts w:ascii="Times New Roman" w:hAnsi="Times New Roman" w:cs="Times New Roman"/>
                <w:color w:val="000000" w:themeColor="text1"/>
              </w:rPr>
              <w:t>зі наявності)</w:t>
            </w:r>
            <w:r w:rsidRPr="007A1A32">
              <w:rPr>
                <w:rFonts w:ascii="Times New Roman" w:hAnsi="Times New Roman" w:cs="Times New Roman"/>
                <w:color w:val="000000" w:themeColor="text1"/>
              </w:rPr>
              <w:t>;</w:t>
            </w:r>
          </w:p>
          <w:p w:rsidR="00B56D34" w:rsidRDefault="00B56D34" w:rsidP="00462BB2">
            <w:pPr>
              <w:spacing w:after="0" w:line="240" w:lineRule="auto"/>
              <w:ind w:left="-37" w:right="18" w:hanging="21"/>
              <w:jc w:val="both"/>
              <w:rPr>
                <w:rFonts w:ascii="Times New Roman" w:eastAsia="Times New Roman" w:hAnsi="Times New Roman" w:cs="Times New Roman"/>
                <w:lang w:eastAsia="uk-UA"/>
              </w:rPr>
            </w:pPr>
          </w:p>
          <w:p w:rsidR="00597C5F" w:rsidRDefault="00597C5F" w:rsidP="00462BB2">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 </w:t>
            </w:r>
            <w:r w:rsidRPr="00F5659B">
              <w:rPr>
                <w:rFonts w:ascii="Times New Roman" w:eastAsia="Times New Roman" w:hAnsi="Times New Roman" w:cs="Times New Roman"/>
                <w:u w:val="single"/>
                <w:lang w:eastAsia="uk-UA"/>
              </w:rPr>
              <w:t>гарантійний лист</w:t>
            </w:r>
            <w:r w:rsidR="000E53F1">
              <w:rPr>
                <w:rFonts w:ascii="Times New Roman" w:eastAsia="Times New Roman" w:hAnsi="Times New Roman" w:cs="Times New Roman"/>
                <w:u w:val="single"/>
                <w:lang w:eastAsia="uk-UA"/>
              </w:rPr>
              <w:t xml:space="preserve"> у довільній формі</w:t>
            </w:r>
            <w:r w:rsidRPr="00F5659B">
              <w:rPr>
                <w:rFonts w:ascii="Times New Roman" w:eastAsia="Times New Roman" w:hAnsi="Times New Roman" w:cs="Times New Roman"/>
                <w:lang w:eastAsia="uk-UA"/>
              </w:rPr>
              <w:t xml:space="preserve"> про те, що учасник не належить до переліку осіб, до яких застосовуються </w:t>
            </w:r>
            <w:r w:rsidRPr="00F5659B">
              <w:rPr>
                <w:rFonts w:ascii="Times New Roman" w:eastAsia="Times New Roman" w:hAnsi="Times New Roman" w:cs="Times New Roman"/>
                <w:u w:val="single"/>
                <w:lang w:eastAsia="uk-UA"/>
              </w:rPr>
              <w:t>обмежувальні заходи (санкції),</w:t>
            </w:r>
            <w:r w:rsidRPr="00F5659B">
              <w:rPr>
                <w:rFonts w:ascii="Times New Roman" w:eastAsia="Times New Roman" w:hAnsi="Times New Roman" w:cs="Times New Roman"/>
                <w:lang w:eastAsia="uk-UA"/>
              </w:rPr>
              <w:t xml:space="preserve"> в зв`язку з вимогам</w:t>
            </w:r>
            <w:r w:rsidRPr="000E53F1">
              <w:rPr>
                <w:rFonts w:ascii="Times New Roman" w:eastAsia="Times New Roman" w:hAnsi="Times New Roman" w:cs="Times New Roman"/>
                <w:lang w:eastAsia="uk-UA"/>
              </w:rPr>
              <w:t xml:space="preserve">и </w:t>
            </w:r>
            <w:r w:rsidRPr="00F5659B">
              <w:rPr>
                <w:rFonts w:ascii="Times New Roman" w:eastAsia="Times New Roman" w:hAnsi="Times New Roman" w:cs="Times New Roman"/>
                <w:lang w:eastAsia="uk-UA"/>
              </w:rPr>
              <w:t>Закону України «Про санкції»</w:t>
            </w:r>
            <w:r w:rsidR="00B9531D" w:rsidRPr="00F5659B">
              <w:rPr>
                <w:rFonts w:ascii="Times New Roman" w:eastAsia="Times New Roman" w:hAnsi="Times New Roman" w:cs="Times New Roman"/>
                <w:lang w:eastAsia="uk-UA"/>
              </w:rPr>
              <w:t xml:space="preserve"> </w:t>
            </w:r>
            <w:r w:rsidR="00B9531D" w:rsidRPr="00F5659B">
              <w:rPr>
                <w:rStyle w:val="rvts44"/>
                <w:rFonts w:ascii="Times New Roman" w:hAnsi="Times New Roman" w:cs="Times New Roman"/>
                <w:bCs/>
                <w:color w:val="333333"/>
                <w:shd w:val="clear" w:color="auto" w:fill="FFFFFF"/>
              </w:rPr>
              <w:t>14.08.2014 року</w:t>
            </w:r>
            <w:r w:rsidR="003F4ABA">
              <w:rPr>
                <w:rStyle w:val="rvts44"/>
                <w:rFonts w:ascii="Times New Roman" w:hAnsi="Times New Roman" w:cs="Times New Roman"/>
                <w:bCs/>
                <w:color w:val="333333"/>
                <w:shd w:val="clear" w:color="auto" w:fill="FFFFFF"/>
              </w:rPr>
              <w:t xml:space="preserve"> </w:t>
            </w:r>
            <w:r w:rsidR="00B9531D" w:rsidRPr="00F5659B">
              <w:rPr>
                <w:rStyle w:val="rvts44"/>
                <w:rFonts w:ascii="Times New Roman" w:hAnsi="Times New Roman" w:cs="Times New Roman"/>
                <w:bCs/>
                <w:color w:val="333333"/>
                <w:shd w:val="clear" w:color="auto" w:fill="FFFFFF"/>
              </w:rPr>
              <w:t>№1644-VII</w:t>
            </w:r>
            <w:r w:rsidR="003F4ABA">
              <w:rPr>
                <w:rFonts w:eastAsia="Times New Roman"/>
                <w:lang w:eastAsia="uk-UA"/>
              </w:rPr>
              <w:t>.</w:t>
            </w:r>
          </w:p>
          <w:p w:rsidR="00B56D34" w:rsidRPr="00F5659B" w:rsidRDefault="00B56D34" w:rsidP="00462BB2">
            <w:pPr>
              <w:spacing w:after="0" w:line="240" w:lineRule="auto"/>
              <w:ind w:left="-37" w:right="18" w:hanging="21"/>
              <w:jc w:val="both"/>
              <w:rPr>
                <w:rFonts w:ascii="Times New Roman" w:eastAsia="Times New Roman" w:hAnsi="Times New Roman" w:cs="Times New Roman"/>
                <w:lang w:eastAsia="uk-UA"/>
              </w:rPr>
            </w:pPr>
          </w:p>
          <w:p w:rsidR="00907B9A" w:rsidRPr="00F5659B" w:rsidRDefault="00C166C9" w:rsidP="00462BB2">
            <w:pPr>
              <w:spacing w:after="0" w:line="240" w:lineRule="auto"/>
              <w:ind w:left="-37" w:right="18"/>
              <w:jc w:val="both"/>
              <w:rPr>
                <w:rFonts w:ascii="Times New Roman" w:hAnsi="Times New Roman" w:cs="Times New Roman"/>
              </w:rPr>
            </w:pPr>
            <w:r w:rsidRPr="00F5659B">
              <w:rPr>
                <w:rFonts w:ascii="Times New Roman" w:hAnsi="Times New Roman" w:cs="Times New Roman"/>
              </w:rPr>
              <w:t>-</w:t>
            </w:r>
            <w:r w:rsidR="00666E13" w:rsidRPr="00F5659B">
              <w:rPr>
                <w:rFonts w:ascii="Times New Roman" w:hAnsi="Times New Roman" w:cs="Times New Roman"/>
              </w:rPr>
              <w:t xml:space="preserve"> </w:t>
            </w:r>
            <w:r w:rsidR="00666E13" w:rsidRPr="00F5659B">
              <w:rPr>
                <w:rFonts w:ascii="Times New Roman" w:eastAsia="Times New Roman" w:hAnsi="Times New Roman" w:cs="Times New Roman"/>
                <w:u w:val="single"/>
                <w:lang w:eastAsia="uk-UA"/>
              </w:rPr>
              <w:t>гарантійний лист</w:t>
            </w:r>
            <w:r w:rsidR="00907B9A" w:rsidRPr="00F5659B">
              <w:rPr>
                <w:rFonts w:ascii="Times New Roman" w:eastAsia="Times New Roman" w:hAnsi="Times New Roman" w:cs="Times New Roman"/>
                <w:u w:val="single"/>
                <w:lang w:eastAsia="uk-UA"/>
              </w:rPr>
              <w:t xml:space="preserve"> або довідк</w:t>
            </w:r>
            <w:r w:rsidR="003F4ABA">
              <w:rPr>
                <w:rFonts w:ascii="Times New Roman" w:eastAsia="Times New Roman" w:hAnsi="Times New Roman" w:cs="Times New Roman"/>
                <w:u w:val="single"/>
                <w:lang w:eastAsia="uk-UA"/>
              </w:rPr>
              <w:t>а</w:t>
            </w:r>
            <w:r w:rsidR="000E53F1">
              <w:rPr>
                <w:rFonts w:ascii="Times New Roman" w:eastAsia="Times New Roman" w:hAnsi="Times New Roman" w:cs="Times New Roman"/>
                <w:u w:val="single"/>
                <w:lang w:eastAsia="uk-UA"/>
              </w:rPr>
              <w:t xml:space="preserve"> у довільній формі</w:t>
            </w:r>
            <w:r w:rsidR="00666E13" w:rsidRPr="00F5659B">
              <w:rPr>
                <w:rFonts w:ascii="Times New Roman" w:eastAsia="Times New Roman" w:hAnsi="Times New Roman" w:cs="Times New Roman"/>
                <w:lang w:eastAsia="uk-UA"/>
              </w:rPr>
              <w:t xml:space="preserve"> про те, що </w:t>
            </w:r>
            <w:r w:rsidR="00666E13" w:rsidRPr="000E53F1">
              <w:rPr>
                <w:rFonts w:ascii="Times New Roman" w:eastAsia="Times New Roman" w:hAnsi="Times New Roman" w:cs="Times New Roman"/>
                <w:lang w:eastAsia="uk-UA"/>
              </w:rPr>
              <w:t>учасник не</w:t>
            </w:r>
            <w:r w:rsidRPr="000E53F1">
              <w:rPr>
                <w:rFonts w:ascii="Times New Roman" w:hAnsi="Times New Roman" w:cs="Times New Roman"/>
              </w:rPr>
              <w:t xml:space="preserve"> </w:t>
            </w:r>
            <w:r w:rsidR="00666E13" w:rsidRPr="000E53F1">
              <w:rPr>
                <w:rFonts w:ascii="Times New Roman" w:hAnsi="Times New Roman" w:cs="Times New Roman"/>
              </w:rPr>
              <w:t xml:space="preserve">є </w:t>
            </w:r>
            <w:r w:rsidR="000E53F1" w:rsidRPr="000E53F1">
              <w:rPr>
                <w:rFonts w:ascii="Times New Roman" w:hAnsi="Times New Roman" w:cs="Times New Roman"/>
              </w:rPr>
              <w:t xml:space="preserve">громадянином </w:t>
            </w:r>
            <w:r w:rsidR="000E53F1" w:rsidRPr="000E53F1">
              <w:rPr>
                <w:rFonts w:ascii="Times New Roman" w:hAnsi="Times New Roman" w:cs="Times New Roman"/>
                <w:u w:val="single"/>
              </w:rPr>
              <w:t>Російської Федерації/Республіки Білорусь</w:t>
            </w:r>
            <w:r w:rsidR="000E53F1" w:rsidRPr="000E53F1">
              <w:rPr>
                <w:rFonts w:ascii="Times New Roman" w:hAnsi="Times New Roman" w:cs="Times New Roman"/>
              </w:rPr>
              <w:t xml:space="preserve"> (крім </w:t>
            </w:r>
            <w:r w:rsidR="000E53F1" w:rsidRPr="000E53F1">
              <w:rPr>
                <w:rFonts w:ascii="Times New Roman" w:hAnsi="Times New Roman" w:cs="Times New Roman"/>
              </w:rPr>
              <w:lastRenderedPageBreak/>
              <w:t>тих, що проживають на території України на законних підставах); не є юридичною особою, створеною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0E53F1">
              <w:rPr>
                <w:rFonts w:ascii="Times New Roman" w:hAnsi="Times New Roman" w:cs="Times New Roman"/>
              </w:rPr>
              <w:t>,</w:t>
            </w:r>
            <w:r w:rsidR="000E53F1" w:rsidRPr="000E53F1">
              <w:rPr>
                <w:rFonts w:ascii="Times New Roman" w:hAnsi="Times New Roman" w:cs="Times New Roman"/>
              </w:rPr>
              <w:t xml:space="preserve"> </w:t>
            </w:r>
            <w:r w:rsidR="000E53F1" w:rsidRPr="000E53F1">
              <w:rPr>
                <w:rFonts w:ascii="Times New Roman" w:hAnsi="Times New Roman" w:cs="Times New Roman"/>
                <w:sz w:val="20"/>
                <w:szCs w:val="20"/>
              </w:rPr>
              <w:t>товари не походять з Російської Федерації/Республіки Білорусь</w:t>
            </w:r>
            <w:r w:rsidR="000E53F1" w:rsidRPr="000E53F1">
              <w:rPr>
                <w:rFonts w:ascii="Times New Roman" w:hAnsi="Times New Roman" w:cs="Times New Roman"/>
              </w:rPr>
              <w:t xml:space="preserve"> </w:t>
            </w:r>
            <w:r w:rsidR="00666E13" w:rsidRPr="00F5659B">
              <w:rPr>
                <w:rFonts w:ascii="Times New Roman" w:hAnsi="Times New Roman" w:cs="Times New Roman"/>
              </w:rPr>
              <w:t>(за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sidR="00907B9A" w:rsidRPr="00F5659B">
              <w:rPr>
                <w:rFonts w:ascii="Times New Roman" w:hAnsi="Times New Roman" w:cs="Times New Roman"/>
              </w:rPr>
              <w:t>ого припинення або скасування»).</w:t>
            </w:r>
          </w:p>
          <w:p w:rsidR="0043758A" w:rsidRDefault="00907B9A" w:rsidP="00462BB2">
            <w:pPr>
              <w:spacing w:after="0" w:line="240" w:lineRule="auto"/>
              <w:ind w:left="-37" w:right="18"/>
              <w:jc w:val="both"/>
              <w:rPr>
                <w:rFonts w:ascii="Times New Roman" w:eastAsia="Arial" w:hAnsi="Times New Roman" w:cs="Times New Roman"/>
                <w:color w:val="000000"/>
                <w:lang w:eastAsia="ru-RU"/>
              </w:rPr>
            </w:pPr>
            <w:r w:rsidRPr="00F5659B">
              <w:rPr>
                <w:rFonts w:ascii="Times New Roman" w:eastAsia="Arial" w:hAnsi="Times New Roman" w:cs="Times New Roman"/>
                <w:color w:val="000000"/>
                <w:lang w:eastAsia="ru-RU"/>
              </w:rPr>
              <w:t xml:space="preserve">На підтвердження інформації зазначеної у гарантійному листі або довідці учасник надає </w:t>
            </w:r>
            <w:r w:rsidRPr="00FC1C9B">
              <w:rPr>
                <w:rFonts w:ascii="Times New Roman" w:eastAsia="Arial" w:hAnsi="Times New Roman" w:cs="Times New Roman"/>
                <w:color w:val="000000"/>
                <w:u w:val="single"/>
                <w:lang w:eastAsia="ru-RU"/>
              </w:rPr>
              <w:t xml:space="preserve">Витяг з Єдиного державного реєстру юридичних осіб, фізичних осіб </w:t>
            </w:r>
            <w:r w:rsidR="00DF6CDC" w:rsidRPr="00FC1C9B">
              <w:rPr>
                <w:rFonts w:ascii="Times New Roman" w:eastAsia="Arial" w:hAnsi="Times New Roman" w:cs="Times New Roman"/>
                <w:color w:val="000000"/>
                <w:u w:val="single"/>
                <w:lang w:eastAsia="ru-RU"/>
              </w:rPr>
              <w:t>–</w:t>
            </w:r>
            <w:r w:rsidRPr="00FC1C9B">
              <w:rPr>
                <w:rFonts w:ascii="Times New Roman" w:eastAsia="Arial" w:hAnsi="Times New Roman" w:cs="Times New Roman"/>
                <w:color w:val="000000"/>
                <w:u w:val="single"/>
                <w:lang w:eastAsia="ru-RU"/>
              </w:rPr>
              <w:t xml:space="preserve"> підприємців та громадських формувань</w:t>
            </w:r>
            <w:r w:rsidRPr="00F5659B">
              <w:rPr>
                <w:rFonts w:ascii="Times New Roman" w:eastAsia="Arial" w:hAnsi="Times New Roman" w:cs="Times New Roman"/>
                <w:color w:val="000000"/>
                <w:lang w:eastAsia="ru-RU"/>
              </w:rPr>
              <w:t>.</w:t>
            </w:r>
          </w:p>
          <w:p w:rsidR="00CE289B" w:rsidRDefault="00CE289B" w:rsidP="00CE289B">
            <w:pPr>
              <w:spacing w:after="0" w:line="240" w:lineRule="auto"/>
              <w:jc w:val="both"/>
              <w:rPr>
                <w:rFonts w:ascii="Times New Roman" w:hAnsi="Times New Roman" w:cs="Times New Roman"/>
              </w:rPr>
            </w:pPr>
            <w:r>
              <w:rPr>
                <w:rFonts w:ascii="Times New Roman" w:hAnsi="Times New Roman" w:cs="Times New Roman"/>
              </w:rPr>
              <w:t xml:space="preserve">Згідно </w:t>
            </w:r>
            <w:r w:rsidRPr="00CA7E3E">
              <w:rPr>
                <w:rFonts w:ascii="Times New Roman" w:hAnsi="Times New Roman" w:cs="Times New Roman"/>
              </w:rPr>
              <w:t>З</w:t>
            </w:r>
            <w:r>
              <w:rPr>
                <w:rFonts w:ascii="Times New Roman" w:hAnsi="Times New Roman" w:cs="Times New Roman"/>
              </w:rPr>
              <w:t>акону України</w:t>
            </w:r>
            <w:r w:rsidRPr="00CA7E3E">
              <w:rPr>
                <w:rFonts w:ascii="Times New Roman" w:hAnsi="Times New Roman" w:cs="Times New Roman"/>
              </w:rPr>
              <w:t xml:space="preserve"> «Про громадянство України» проживання на території України на законних підставах </w:t>
            </w:r>
            <w:r>
              <w:rPr>
                <w:rFonts w:ascii="Times New Roman" w:hAnsi="Times New Roman" w:cs="Times New Roman"/>
              </w:rPr>
              <w:t>–</w:t>
            </w:r>
            <w:r w:rsidRPr="00CA7E3E">
              <w:rPr>
                <w:rFonts w:ascii="Times New Roman" w:hAnsi="Times New Roman" w:cs="Times New Roman"/>
              </w:rPr>
              <w:t xml:space="preserve">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w:t>
            </w:r>
            <w:r>
              <w:rPr>
                <w:rFonts w:ascii="Times New Roman" w:hAnsi="Times New Roman" w:cs="Times New Roman"/>
              </w:rPr>
              <w:t>джує надання притулку в Україні.</w:t>
            </w:r>
          </w:p>
          <w:p w:rsidR="00CE289B" w:rsidRDefault="00CE289B" w:rsidP="00CE289B">
            <w:pPr>
              <w:spacing w:after="0" w:line="240" w:lineRule="auto"/>
              <w:jc w:val="both"/>
              <w:rPr>
                <w:rFonts w:ascii="Times New Roman" w:hAnsi="Times New Roman" w:cs="Times New Roman"/>
                <w:u w:val="single"/>
              </w:rPr>
            </w:pPr>
            <w:r>
              <w:rPr>
                <w:rFonts w:ascii="Times New Roman" w:hAnsi="Times New Roman" w:cs="Times New Roman"/>
              </w:rPr>
              <w:t>У разі наявності громадянства</w:t>
            </w:r>
            <w:r w:rsidRPr="000E53F1">
              <w:rPr>
                <w:rFonts w:ascii="Times New Roman" w:hAnsi="Times New Roman" w:cs="Times New Roman"/>
              </w:rPr>
              <w:t xml:space="preserve"> </w:t>
            </w:r>
            <w:r w:rsidRPr="00FD5880">
              <w:rPr>
                <w:rFonts w:ascii="Times New Roman" w:hAnsi="Times New Roman" w:cs="Times New Roman"/>
              </w:rPr>
              <w:t>Російської Федерації/Республіки Білорусь</w:t>
            </w:r>
            <w:r>
              <w:rPr>
                <w:rFonts w:ascii="Times New Roman" w:hAnsi="Times New Roman" w:cs="Times New Roman"/>
              </w:rPr>
              <w:t xml:space="preserve"> – надається </w:t>
            </w:r>
            <w:r w:rsidRPr="00B1399D">
              <w:rPr>
                <w:rFonts w:ascii="Times New Roman" w:hAnsi="Times New Roman" w:cs="Times New Roman"/>
                <w:u w:val="single"/>
              </w:rPr>
              <w:t>копія вищезазначеного документу, що підтверджує проживання на території України на законних підставах</w:t>
            </w:r>
          </w:p>
          <w:p w:rsidR="00CE289B" w:rsidRPr="00B1399D" w:rsidRDefault="00CE289B" w:rsidP="00CE289B">
            <w:pPr>
              <w:spacing w:after="0" w:line="240" w:lineRule="auto"/>
              <w:jc w:val="both"/>
              <w:rPr>
                <w:rFonts w:ascii="Times New Roman" w:hAnsi="Times New Roman" w:cs="Times New Roman"/>
                <w:u w:val="single"/>
              </w:rPr>
            </w:pPr>
          </w:p>
          <w:p w:rsidR="00163911" w:rsidRPr="00F5659B" w:rsidRDefault="003F4ABA" w:rsidP="00CE289B">
            <w:pPr>
              <w:spacing w:after="0" w:line="240" w:lineRule="auto"/>
              <w:ind w:left="-37" w:right="18"/>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w:t>
            </w:r>
            <w:r w:rsidRPr="00F5659B">
              <w:rPr>
                <w:rFonts w:ascii="Times New Roman" w:eastAsia="Times New Roman" w:hAnsi="Times New Roman" w:cs="Times New Roman"/>
                <w:u w:val="single"/>
                <w:lang w:eastAsia="uk-UA"/>
              </w:rPr>
              <w:t>гарантійний лист</w:t>
            </w:r>
            <w:r>
              <w:rPr>
                <w:rFonts w:ascii="Times New Roman" w:eastAsia="Times New Roman" w:hAnsi="Times New Roman" w:cs="Times New Roman"/>
                <w:u w:val="single"/>
                <w:lang w:eastAsia="uk-UA"/>
              </w:rPr>
              <w:t xml:space="preserve"> або довідка у довільній формі</w:t>
            </w:r>
            <w:r w:rsidRPr="00F5659B">
              <w:rPr>
                <w:rFonts w:ascii="Times New Roman" w:eastAsia="Arial" w:hAnsi="Times New Roman" w:cs="Times New Roman"/>
                <w:color w:val="000000"/>
                <w:lang w:eastAsia="ru-RU"/>
              </w:rPr>
              <w:t xml:space="preserve"> про підтвердження зміни податкової адреси на іншу частину території України</w:t>
            </w:r>
            <w:r>
              <w:rPr>
                <w:rFonts w:ascii="Times New Roman" w:eastAsia="Arial" w:hAnsi="Times New Roman" w:cs="Times New Roman"/>
                <w:color w:val="000000"/>
                <w:lang w:eastAsia="ru-RU"/>
              </w:rPr>
              <w:t>, у</w:t>
            </w:r>
            <w:r w:rsidR="00163911" w:rsidRPr="00F5659B">
              <w:rPr>
                <w:rFonts w:ascii="Times New Roman" w:eastAsia="Arial" w:hAnsi="Times New Roman" w:cs="Times New Roman"/>
                <w:color w:val="000000"/>
                <w:lang w:eastAsia="ru-RU"/>
              </w:rPr>
              <w:t xml:space="preserve"> разі, якщо місцезнаходження учасника зареєстроване на тимчасо</w:t>
            </w:r>
            <w:r>
              <w:rPr>
                <w:rFonts w:ascii="Times New Roman" w:eastAsia="Arial" w:hAnsi="Times New Roman" w:cs="Times New Roman"/>
                <w:color w:val="000000"/>
                <w:lang w:eastAsia="ru-RU"/>
              </w:rPr>
              <w:t>во окупованій території (</w:t>
            </w:r>
            <w:r w:rsidR="00163911" w:rsidRPr="00F5659B">
              <w:rPr>
                <w:rFonts w:ascii="Times New Roman" w:eastAsia="Arial" w:hAnsi="Times New Roman" w:cs="Times New Roman"/>
                <w:color w:val="000000"/>
                <w:lang w:eastAsia="ru-RU"/>
              </w:rPr>
              <w:t>учасник має надати підтвердження зміни податкової адреси на іншу частину території України</w:t>
            </w:r>
            <w:r w:rsidR="00D11EB5">
              <w:rPr>
                <w:rFonts w:ascii="Times New Roman" w:eastAsia="Arial" w:hAnsi="Times New Roman" w:cs="Times New Roman"/>
                <w:color w:val="000000"/>
                <w:lang w:eastAsia="ru-RU"/>
              </w:rPr>
              <w:t xml:space="preserve"> – </w:t>
            </w:r>
            <w:r w:rsidR="00D11EB5" w:rsidRPr="00FC1C9B">
              <w:rPr>
                <w:rFonts w:ascii="Times New Roman" w:eastAsia="Arial" w:hAnsi="Times New Roman" w:cs="Times New Roman"/>
                <w:color w:val="000000"/>
                <w:u w:val="single"/>
                <w:lang w:eastAsia="ru-RU"/>
              </w:rPr>
              <w:t>Витяг з Єдиного державного реєстру юридичних осіб, фізичних осіб – підприємців та громадських формувань</w:t>
            </w:r>
            <w:r w:rsidR="00D11EB5" w:rsidRPr="00F5659B">
              <w:rPr>
                <w:rFonts w:ascii="Times New Roman" w:eastAsia="Arial" w:hAnsi="Times New Roman" w:cs="Times New Roman"/>
                <w:color w:val="000000"/>
                <w:lang w:eastAsia="ru-RU"/>
              </w:rPr>
              <w:t xml:space="preserve"> чи інш</w:t>
            </w:r>
            <w:r w:rsidR="00D11EB5">
              <w:rPr>
                <w:rFonts w:ascii="Times New Roman" w:eastAsia="Arial" w:hAnsi="Times New Roman" w:cs="Times New Roman"/>
                <w:color w:val="000000"/>
                <w:lang w:eastAsia="ru-RU"/>
              </w:rPr>
              <w:t>а</w:t>
            </w:r>
            <w:r w:rsidR="00D11EB5" w:rsidRPr="00F5659B">
              <w:rPr>
                <w:rFonts w:ascii="Times New Roman" w:eastAsia="Arial" w:hAnsi="Times New Roman" w:cs="Times New Roman"/>
                <w:color w:val="000000"/>
                <w:lang w:eastAsia="ru-RU"/>
              </w:rPr>
              <w:t xml:space="preserve"> інформаці</w:t>
            </w:r>
            <w:r w:rsidR="00D11EB5">
              <w:rPr>
                <w:rFonts w:ascii="Times New Roman" w:eastAsia="Arial" w:hAnsi="Times New Roman" w:cs="Times New Roman"/>
                <w:color w:val="000000"/>
                <w:lang w:eastAsia="ru-RU"/>
              </w:rPr>
              <w:t>я</w:t>
            </w:r>
            <w:r w:rsidR="00163911" w:rsidRPr="00F5659B">
              <w:rPr>
                <w:rFonts w:ascii="Times New Roman" w:eastAsia="Arial" w:hAnsi="Times New Roman" w:cs="Times New Roman"/>
                <w:color w:val="000000"/>
                <w:lang w:eastAsia="ru-RU"/>
              </w:rPr>
              <w:t>, видан</w:t>
            </w:r>
            <w:r w:rsidR="00D11EB5">
              <w:rPr>
                <w:rFonts w:ascii="Times New Roman" w:eastAsia="Arial" w:hAnsi="Times New Roman" w:cs="Times New Roman"/>
                <w:color w:val="000000"/>
                <w:lang w:eastAsia="ru-RU"/>
              </w:rPr>
              <w:t>а</w:t>
            </w:r>
            <w:r w:rsidR="00163911" w:rsidRPr="00F5659B">
              <w:rPr>
                <w:rFonts w:ascii="Times New Roman" w:eastAsia="Arial" w:hAnsi="Times New Roman" w:cs="Times New Roman"/>
                <w:color w:val="000000"/>
                <w:lang w:eastAsia="ru-RU"/>
              </w:rPr>
              <w:t xml:space="preserve"> уповноваженим на це органом</w:t>
            </w:r>
            <w:r>
              <w:rPr>
                <w:rFonts w:ascii="Times New Roman" w:eastAsia="Arial" w:hAnsi="Times New Roman" w:cs="Times New Roman"/>
                <w:color w:val="000000"/>
                <w:lang w:eastAsia="ru-RU"/>
              </w:rPr>
              <w:t>)</w:t>
            </w:r>
            <w:r w:rsidR="00163911" w:rsidRPr="00F5659B">
              <w:rPr>
                <w:rFonts w:ascii="Times New Roman" w:eastAsia="Arial" w:hAnsi="Times New Roman" w:cs="Times New Roman"/>
                <w:color w:val="000000"/>
                <w:lang w:eastAsia="ru-RU"/>
              </w:rPr>
              <w:t xml:space="preserve">. </w:t>
            </w:r>
          </w:p>
          <w:p w:rsidR="00163911" w:rsidRPr="00F5659B" w:rsidRDefault="00163911" w:rsidP="00462BB2">
            <w:pPr>
              <w:widowControl w:val="0"/>
              <w:autoSpaceDE w:val="0"/>
              <w:autoSpaceDN w:val="0"/>
              <w:adjustRightInd w:val="0"/>
              <w:spacing w:after="0" w:line="240" w:lineRule="auto"/>
              <w:ind w:left="-37" w:right="18"/>
              <w:jc w:val="both"/>
              <w:rPr>
                <w:rFonts w:ascii="Times New Roman" w:eastAsia="Arial" w:hAnsi="Times New Roman" w:cs="Times New Roman"/>
                <w:color w:val="000000"/>
                <w:lang w:eastAsia="ru-RU"/>
              </w:rPr>
            </w:pPr>
            <w:r w:rsidRPr="00F5659B">
              <w:rPr>
                <w:rFonts w:ascii="Times New Roman" w:eastAsia="Arial" w:hAnsi="Times New Roman" w:cs="Times New Roman"/>
                <w:color w:val="000000"/>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63911" w:rsidRPr="00F5659B" w:rsidRDefault="00163911" w:rsidP="00462BB2">
            <w:pPr>
              <w:widowControl w:val="0"/>
              <w:autoSpaceDE w:val="0"/>
              <w:autoSpaceDN w:val="0"/>
              <w:adjustRightInd w:val="0"/>
              <w:spacing w:after="0" w:line="240" w:lineRule="auto"/>
              <w:ind w:left="-37" w:right="18"/>
              <w:jc w:val="both"/>
              <w:rPr>
                <w:rFonts w:ascii="Times New Roman" w:eastAsia="Arial" w:hAnsi="Times New Roman" w:cs="Times New Roman"/>
                <w:color w:val="000000"/>
                <w:lang w:eastAsia="ru-RU"/>
              </w:rPr>
            </w:pPr>
            <w:r w:rsidRPr="00F5659B">
              <w:rPr>
                <w:rFonts w:ascii="Times New Roman" w:eastAsia="Arial" w:hAnsi="Times New Roman" w:cs="Times New Roman"/>
                <w:color w:val="000000"/>
                <w:lang w:eastAsia="ru-RU"/>
              </w:rPr>
              <w:t>У разі ненадання учасником гарантійного листа або довід</w:t>
            </w:r>
            <w:r w:rsidR="00D11EB5">
              <w:rPr>
                <w:rFonts w:ascii="Times New Roman" w:eastAsia="Arial" w:hAnsi="Times New Roman" w:cs="Times New Roman"/>
                <w:color w:val="000000"/>
                <w:lang w:eastAsia="ru-RU"/>
              </w:rPr>
              <w:t>ки, В</w:t>
            </w:r>
            <w:r w:rsidRPr="00F5659B">
              <w:rPr>
                <w:rFonts w:ascii="Times New Roman" w:eastAsia="Arial" w:hAnsi="Times New Roman" w:cs="Times New Roman"/>
                <w:color w:val="000000"/>
                <w:lang w:eastAsia="ru-RU"/>
              </w:rPr>
              <w:t xml:space="preserve">итягу чи іншої інформації про підтвердження зміни податкової адреси на іншу частину території України, замовник відхиляє його тендерну </w:t>
            </w:r>
            <w:r w:rsidRPr="00F5659B">
              <w:rPr>
                <w:rFonts w:ascii="Times New Roman" w:eastAsia="Arial" w:hAnsi="Times New Roman" w:cs="Times New Roman"/>
                <w:color w:val="000000"/>
                <w:lang w:eastAsia="ru-RU"/>
              </w:rPr>
              <w:lastRenderedPageBreak/>
              <w:t>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w:t>
            </w:r>
            <w:r w:rsidR="008617DA">
              <w:rPr>
                <w:rFonts w:ascii="Times New Roman" w:eastAsia="Arial" w:hAnsi="Times New Roman" w:cs="Times New Roman"/>
                <w:color w:val="000000"/>
                <w:lang w:eastAsia="ru-RU"/>
              </w:rPr>
              <w:t>стини третьої статті 22 Закону.</w:t>
            </w:r>
          </w:p>
          <w:p w:rsidR="001F3A2C" w:rsidRPr="00F5659B" w:rsidRDefault="001F3A2C" w:rsidP="00462BB2">
            <w:pPr>
              <w:spacing w:after="0" w:line="240" w:lineRule="auto"/>
              <w:ind w:left="-37" w:right="18"/>
              <w:jc w:val="both"/>
              <w:rPr>
                <w:rFonts w:ascii="Times New Roman" w:hAnsi="Times New Roman" w:cs="Times New Roman"/>
              </w:rPr>
            </w:pPr>
          </w:p>
          <w:p w:rsidR="00133FAD" w:rsidRPr="00F5659B" w:rsidRDefault="008617DA" w:rsidP="00462BB2">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1.2</w:t>
            </w:r>
            <w:r w:rsidR="00133FAD" w:rsidRPr="00F5659B">
              <w:rPr>
                <w:rFonts w:ascii="Times New Roman" w:eastAsia="Times New Roman" w:hAnsi="Times New Roman" w:cs="Times New Roman"/>
                <w:lang w:eastAsia="uk-UA"/>
              </w:rPr>
              <w:t>. Кожен учасник має право подати тільки одну тендерну пропозицію.</w:t>
            </w:r>
          </w:p>
          <w:p w:rsidR="00133FAD" w:rsidRPr="00F5659B" w:rsidRDefault="008617DA" w:rsidP="00462BB2">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1.3</w:t>
            </w:r>
            <w:r w:rsidR="00133FAD" w:rsidRPr="00F5659B">
              <w:rPr>
                <w:rFonts w:ascii="Times New Roman" w:eastAsia="Times New Roman" w:hAnsi="Times New Roman" w:cs="Times New Roman"/>
                <w:lang w:eastAsia="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00597C6A" w:rsidRPr="00F5659B">
              <w:rPr>
                <w:rFonts w:ascii="Times New Roman" w:eastAsia="Times New Roman" w:hAnsi="Times New Roman" w:cs="Times New Roman"/>
                <w:lang w:eastAsia="uk-UA"/>
              </w:rPr>
              <w:t>«</w:t>
            </w:r>
            <w:r w:rsidR="00133FAD" w:rsidRPr="00F5659B">
              <w:rPr>
                <w:rFonts w:ascii="Times New Roman" w:eastAsia="Times New Roman" w:hAnsi="Times New Roman" w:cs="Times New Roman"/>
                <w:lang w:eastAsia="uk-UA"/>
              </w:rPr>
              <w:t>..pdf.</w:t>
            </w:r>
            <w:r w:rsidR="00597C6A" w:rsidRPr="00F5659B">
              <w:rPr>
                <w:rFonts w:ascii="Times New Roman" w:eastAsia="Times New Roman" w:hAnsi="Times New Roman" w:cs="Times New Roman"/>
                <w:lang w:eastAsia="uk-UA"/>
              </w:rPr>
              <w:t>»</w:t>
            </w:r>
            <w:r w:rsidR="00133FAD" w:rsidRPr="00F5659B">
              <w:rPr>
                <w:rFonts w:ascii="Times New Roman" w:eastAsia="Times New Roman" w:hAnsi="Times New Roman" w:cs="Times New Roman"/>
                <w:lang w:eastAsia="uk-UA"/>
              </w:rPr>
              <w:t xml:space="preserve">, </w:t>
            </w:r>
            <w:r w:rsidR="00597C6A" w:rsidRPr="00F5659B">
              <w:rPr>
                <w:rFonts w:ascii="Times New Roman" w:eastAsia="Times New Roman" w:hAnsi="Times New Roman" w:cs="Times New Roman"/>
                <w:lang w:eastAsia="uk-UA"/>
              </w:rPr>
              <w:t>«</w:t>
            </w:r>
            <w:r w:rsidR="00133FAD" w:rsidRPr="00F5659B">
              <w:rPr>
                <w:rFonts w:ascii="Times New Roman" w:eastAsia="Times New Roman" w:hAnsi="Times New Roman" w:cs="Times New Roman"/>
                <w:lang w:eastAsia="uk-UA"/>
              </w:rPr>
              <w:t>..jpeg.</w:t>
            </w:r>
            <w:r w:rsidR="00597C6A" w:rsidRPr="00F5659B">
              <w:rPr>
                <w:rFonts w:ascii="Times New Roman" w:eastAsia="Times New Roman" w:hAnsi="Times New Roman" w:cs="Times New Roman"/>
                <w:lang w:eastAsia="uk-UA"/>
              </w:rPr>
              <w:t>»</w:t>
            </w:r>
            <w:r w:rsidR="00133FAD" w:rsidRPr="00F5659B">
              <w:rPr>
                <w:rFonts w:ascii="Times New Roman" w:eastAsia="Times New Roman" w:hAnsi="Times New Roman" w:cs="Times New Roman"/>
                <w:lang w:eastAsia="uk-UA"/>
              </w:rPr>
              <w:t>,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6837B6" w:rsidRPr="00F5659B" w:rsidRDefault="008617DA" w:rsidP="00462BB2">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1.4</w:t>
            </w:r>
            <w:r w:rsidR="00133FAD" w:rsidRPr="00F5659B">
              <w:rPr>
                <w:rFonts w:ascii="Times New Roman" w:eastAsia="Times New Roman" w:hAnsi="Times New Roman" w:cs="Times New Roman"/>
                <w:lang w:eastAsia="uk-UA"/>
              </w:rPr>
              <w:t xml:space="preserve">. </w:t>
            </w:r>
            <w:r w:rsidR="006837B6" w:rsidRPr="00F5659B">
              <w:rPr>
                <w:rFonts w:ascii="Times New Roman" w:eastAsia="Times New Roman" w:hAnsi="Times New Roman" w:cs="Times New Roman"/>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666E13" w:rsidRPr="00F5659B">
              <w:rPr>
                <w:rFonts w:ascii="Times New Roman" w:eastAsia="Times New Roman" w:hAnsi="Times New Roman" w:cs="Times New Roman"/>
                <w:lang w:eastAsia="uk-UA"/>
              </w:rPr>
              <w:t>хуванням вимог законів України «</w:t>
            </w:r>
            <w:r w:rsidR="006837B6" w:rsidRPr="00F5659B">
              <w:rPr>
                <w:rFonts w:ascii="Times New Roman" w:eastAsia="Times New Roman" w:hAnsi="Times New Roman" w:cs="Times New Roman"/>
                <w:lang w:eastAsia="uk-UA"/>
              </w:rPr>
              <w:t>Про електронні документи та</w:t>
            </w:r>
            <w:r w:rsidR="00666E13" w:rsidRPr="00F5659B">
              <w:rPr>
                <w:rFonts w:ascii="Times New Roman" w:eastAsia="Times New Roman" w:hAnsi="Times New Roman" w:cs="Times New Roman"/>
                <w:lang w:eastAsia="uk-UA"/>
              </w:rPr>
              <w:t xml:space="preserve"> електронний документообіг» та «Про електронні довірчі послуги»</w:t>
            </w:r>
            <w:r w:rsidR="006837B6" w:rsidRPr="00F5659B">
              <w:rPr>
                <w:rFonts w:ascii="Times New Roman" w:eastAsia="Times New Roman" w:hAnsi="Times New Roman" w:cs="Times New Roman"/>
                <w:lang w:eastAsia="uk-UA"/>
              </w:rPr>
              <w:t xml:space="preserve">, тобто тендерна пропозиція у будь-якому випадку повинна містити накладений </w:t>
            </w:r>
            <w:r w:rsidR="006837B6" w:rsidRPr="00FA6C43">
              <w:rPr>
                <w:rFonts w:ascii="Times New Roman" w:eastAsia="Times New Roman" w:hAnsi="Times New Roman" w:cs="Times New Roman"/>
                <w:u w:val="single"/>
                <w:lang w:eastAsia="uk-UA"/>
              </w:rPr>
              <w:t>кваліфікований електронний підпис на захищеному носієві (КЕП)</w:t>
            </w:r>
            <w:r w:rsidR="006837B6" w:rsidRPr="00F5659B">
              <w:rPr>
                <w:rFonts w:ascii="Times New Roman" w:eastAsia="Times New Roman" w:hAnsi="Times New Roman" w:cs="Times New Roman"/>
                <w:lang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p>
          <w:p w:rsidR="006837B6" w:rsidRPr="00F5659B" w:rsidRDefault="006837B6" w:rsidP="00462BB2">
            <w:pPr>
              <w:spacing w:after="0" w:line="240" w:lineRule="auto"/>
              <w:ind w:left="-37" w:right="18"/>
              <w:jc w:val="both"/>
              <w:rPr>
                <w:rFonts w:ascii="Times New Roman" w:hAnsi="Times New Roman" w:cs="Times New Roman"/>
                <w:lang w:eastAsia="uk-UA"/>
              </w:rPr>
            </w:pPr>
            <w:r w:rsidRPr="00F5659B">
              <w:rPr>
                <w:rFonts w:ascii="Times New Roman" w:hAnsi="Times New Roman" w:cs="Times New Roman"/>
                <w:lang w:eastAsia="uk-UA"/>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6837B6" w:rsidRPr="00F5659B" w:rsidRDefault="006837B6" w:rsidP="00462BB2">
            <w:pPr>
              <w:spacing w:after="0" w:line="240" w:lineRule="auto"/>
              <w:ind w:left="-37" w:right="18"/>
              <w:jc w:val="both"/>
              <w:rPr>
                <w:rFonts w:ascii="Times New Roman" w:hAnsi="Times New Roman" w:cs="Times New Roman"/>
                <w:lang w:eastAsia="uk-UA"/>
              </w:rPr>
            </w:pPr>
            <w:r w:rsidRPr="00F5659B">
              <w:rPr>
                <w:rFonts w:ascii="Times New Roman" w:hAnsi="Times New Roman" w:cs="Times New Roman"/>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6837B6" w:rsidRPr="00F5659B" w:rsidRDefault="006837B6" w:rsidP="00462BB2">
            <w:pPr>
              <w:spacing w:after="0" w:line="240" w:lineRule="auto"/>
              <w:ind w:left="-37" w:right="18"/>
              <w:jc w:val="both"/>
              <w:rPr>
                <w:rFonts w:ascii="Times New Roman" w:hAnsi="Times New Roman" w:cs="Times New Roman"/>
                <w:lang w:eastAsia="uk-UA"/>
              </w:rPr>
            </w:pPr>
            <w:r w:rsidRPr="00F5659B">
              <w:rPr>
                <w:rFonts w:ascii="Times New Roman" w:hAnsi="Times New Roman" w:cs="Times New Roman"/>
                <w:lang w:eastAsia="uk-UA"/>
              </w:rPr>
              <w:t>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Закону</w:t>
            </w:r>
            <w:r w:rsidR="001F3A2C" w:rsidRPr="00F5659B">
              <w:rPr>
                <w:rFonts w:ascii="Times New Roman" w:hAnsi="Times New Roman" w:cs="Times New Roman"/>
                <w:lang w:eastAsia="uk-UA"/>
              </w:rPr>
              <w:t xml:space="preserve"> та з врахуванням</w:t>
            </w:r>
            <w:r w:rsidR="00666E13" w:rsidRPr="00F5659B">
              <w:rPr>
                <w:rFonts w:ascii="Times New Roman" w:hAnsi="Times New Roman" w:cs="Times New Roman"/>
                <w:lang w:eastAsia="uk-UA"/>
              </w:rPr>
              <w:t xml:space="preserve"> пункту 41 Особливостей.</w:t>
            </w:r>
          </w:p>
          <w:p w:rsidR="00133FAD" w:rsidRPr="00F5659B" w:rsidRDefault="008617DA" w:rsidP="00462BB2">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1.5</w:t>
            </w:r>
            <w:r w:rsidR="00133FAD" w:rsidRPr="00F5659B">
              <w:rPr>
                <w:rFonts w:ascii="Times New Roman" w:eastAsia="Times New Roman" w:hAnsi="Times New Roman" w:cs="Times New Roman"/>
                <w:lang w:eastAsia="uk-UA"/>
              </w:rPr>
              <w:t>. У разі якщо тендерна пропозиція подається об'єднанням учасників, до неї обов'язково включається документ про створення такого об'єднання.  </w:t>
            </w:r>
          </w:p>
          <w:p w:rsidR="00D11EB5" w:rsidRPr="008D1590" w:rsidRDefault="009F4784" w:rsidP="00462BB2">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1.</w:t>
            </w:r>
            <w:r w:rsidR="008617DA">
              <w:rPr>
                <w:rFonts w:ascii="Times New Roman" w:eastAsia="Times New Roman" w:hAnsi="Times New Roman" w:cs="Times New Roman"/>
                <w:lang w:eastAsia="uk-UA"/>
              </w:rPr>
              <w:t>6</w:t>
            </w:r>
            <w:r w:rsidR="00133FAD" w:rsidRPr="00F5659B">
              <w:rPr>
                <w:rFonts w:ascii="Times New Roman" w:eastAsia="Times New Roman" w:hAnsi="Times New Roman" w:cs="Times New Roman"/>
                <w:lang w:eastAsia="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w:t>
            </w:r>
            <w:r w:rsidR="008241C7" w:rsidRPr="00F5659B">
              <w:rPr>
                <w:rFonts w:ascii="Times New Roman" w:eastAsia="Times New Roman" w:hAnsi="Times New Roman" w:cs="Times New Roman"/>
                <w:lang w:eastAsia="uk-UA"/>
              </w:rPr>
              <w:t>–</w:t>
            </w:r>
            <w:r w:rsidR="00133FAD" w:rsidRPr="00F5659B">
              <w:rPr>
                <w:rFonts w:ascii="Times New Roman" w:eastAsia="Times New Roman" w:hAnsi="Times New Roman" w:cs="Times New Roman"/>
                <w:lang w:eastAsia="uk-UA"/>
              </w:rPr>
              <w:t xml:space="preserve"> юридичних, фізичних осіб, у тому числі фізичних осіб </w:t>
            </w:r>
            <w:r w:rsidR="008241C7" w:rsidRPr="00F5659B">
              <w:rPr>
                <w:rFonts w:ascii="Times New Roman" w:eastAsia="Times New Roman" w:hAnsi="Times New Roman" w:cs="Times New Roman"/>
                <w:lang w:eastAsia="uk-UA"/>
              </w:rPr>
              <w:t>–</w:t>
            </w:r>
            <w:r w:rsidR="00133FAD" w:rsidRPr="00F5659B">
              <w:rPr>
                <w:rFonts w:ascii="Times New Roman" w:eastAsia="Times New Roman" w:hAnsi="Times New Roman" w:cs="Times New Roman"/>
                <w:lang w:eastAsia="uk-UA"/>
              </w:rPr>
              <w:t xml:space="preserve"> підприємців, </w:t>
            </w:r>
            <w:r w:rsidR="00133FAD" w:rsidRPr="008D1590">
              <w:rPr>
                <w:rFonts w:ascii="Times New Roman" w:eastAsia="Times New Roman" w:hAnsi="Times New Roman" w:cs="Times New Roman"/>
                <w:lang w:eastAsia="uk-UA"/>
              </w:rPr>
              <w:t>у складі тендерної пропозиції, не може бути підставо</w:t>
            </w:r>
            <w:r w:rsidR="001F3A2C" w:rsidRPr="008D1590">
              <w:rPr>
                <w:rFonts w:ascii="Times New Roman" w:eastAsia="Times New Roman" w:hAnsi="Times New Roman" w:cs="Times New Roman"/>
                <w:lang w:eastAsia="uk-UA"/>
              </w:rPr>
              <w:t>ю для її відхилення замовником.</w:t>
            </w:r>
            <w:r w:rsidR="00D11EB5" w:rsidRPr="008D1590">
              <w:rPr>
                <w:rFonts w:ascii="Times New Roman" w:eastAsia="Times New Roman" w:hAnsi="Times New Roman" w:cs="Times New Roman"/>
                <w:lang w:eastAsia="uk-UA"/>
              </w:rPr>
              <w:t xml:space="preserve"> </w:t>
            </w:r>
          </w:p>
          <w:p w:rsidR="008D1590" w:rsidRPr="008D1590" w:rsidRDefault="008D1590" w:rsidP="00462BB2">
            <w:pPr>
              <w:widowControl w:val="0"/>
              <w:spacing w:after="0" w:line="240" w:lineRule="auto"/>
              <w:jc w:val="both"/>
              <w:rPr>
                <w:rFonts w:ascii="Times New Roman" w:eastAsia="Times New Roman" w:hAnsi="Times New Roman" w:cs="Times New Roman"/>
                <w:color w:val="000000"/>
              </w:rPr>
            </w:pPr>
            <w:r w:rsidRPr="008D1590">
              <w:rPr>
                <w:rFonts w:ascii="Times New Roman" w:eastAsia="Times New Roman" w:hAnsi="Times New Roman" w:cs="Times New Roman"/>
                <w:color w:val="000000"/>
              </w:rPr>
              <w:t xml:space="preserve">У разі якщо учасник або переможець не повинен складати </w:t>
            </w:r>
            <w:r>
              <w:rPr>
                <w:rFonts w:ascii="Times New Roman" w:eastAsia="Times New Roman" w:hAnsi="Times New Roman" w:cs="Times New Roman"/>
                <w:color w:val="000000"/>
              </w:rPr>
              <w:t xml:space="preserve">та </w:t>
            </w:r>
            <w:r>
              <w:rPr>
                <w:rFonts w:ascii="Times New Roman" w:eastAsia="Times New Roman" w:hAnsi="Times New Roman" w:cs="Times New Roman"/>
                <w:color w:val="000000"/>
              </w:rPr>
              <w:lastRenderedPageBreak/>
              <w:t>надавати документи,</w:t>
            </w:r>
            <w:r w:rsidRPr="008D1590">
              <w:rPr>
                <w:rFonts w:ascii="Times New Roman" w:eastAsia="Times New Roman" w:hAnsi="Times New Roman" w:cs="Times New Roman"/>
                <w:color w:val="000000"/>
              </w:rPr>
              <w:t xml:space="preserve"> то</w:t>
            </w:r>
            <w:r>
              <w:rPr>
                <w:rFonts w:ascii="Times New Roman" w:eastAsia="Times New Roman" w:hAnsi="Times New Roman" w:cs="Times New Roman"/>
                <w:color w:val="000000"/>
              </w:rPr>
              <w:t>ді</w:t>
            </w:r>
            <w:r w:rsidRPr="008D1590">
              <w:rPr>
                <w:rFonts w:ascii="Times New Roman" w:eastAsia="Times New Roman" w:hAnsi="Times New Roman" w:cs="Times New Roman"/>
                <w:color w:val="000000"/>
              </w:rPr>
              <w:t xml:space="preserve"> він </w:t>
            </w:r>
            <w:r>
              <w:rPr>
                <w:rFonts w:ascii="Times New Roman" w:eastAsia="Times New Roman" w:hAnsi="Times New Roman" w:cs="Times New Roman"/>
                <w:color w:val="000000"/>
              </w:rPr>
              <w:t xml:space="preserve">може </w:t>
            </w:r>
            <w:r w:rsidRPr="008D1590">
              <w:rPr>
                <w:rFonts w:ascii="Times New Roman" w:eastAsia="Times New Roman" w:hAnsi="Times New Roman" w:cs="Times New Roman"/>
                <w:color w:val="000000"/>
              </w:rPr>
              <w:t>нада</w:t>
            </w:r>
            <w:r>
              <w:rPr>
                <w:rFonts w:ascii="Times New Roman" w:eastAsia="Times New Roman" w:hAnsi="Times New Roman" w:cs="Times New Roman"/>
                <w:color w:val="000000"/>
              </w:rPr>
              <w:t>ти</w:t>
            </w:r>
            <w:r w:rsidRPr="008D1590">
              <w:rPr>
                <w:rFonts w:ascii="Times New Roman" w:eastAsia="Times New Roman" w:hAnsi="Times New Roman" w:cs="Times New Roman"/>
                <w:color w:val="000000"/>
              </w:rPr>
              <w:t xml:space="preserve"> лист-роз’яснення в довільній формі, </w:t>
            </w:r>
            <w:r w:rsidRPr="008D1590">
              <w:rPr>
                <w:rFonts w:ascii="Times New Roman" w:eastAsia="Times New Roman" w:hAnsi="Times New Roman" w:cs="Times New Roman"/>
              </w:rPr>
              <w:t>у</w:t>
            </w:r>
            <w:r w:rsidRPr="008D1590">
              <w:rPr>
                <w:rFonts w:ascii="Times New Roman" w:eastAsia="Times New Roman" w:hAnsi="Times New Roman" w:cs="Times New Roman"/>
                <w:color w:val="000000"/>
              </w:rPr>
              <w:t xml:space="preserve"> якому зазначає законодавчі підстави ненадання відповідних документів</w:t>
            </w:r>
            <w:r>
              <w:rPr>
                <w:rFonts w:ascii="Times New Roman" w:eastAsia="Times New Roman" w:hAnsi="Times New Roman" w:cs="Times New Roman"/>
                <w:color w:val="000000"/>
              </w:rPr>
              <w:t>.</w:t>
            </w:r>
          </w:p>
          <w:p w:rsidR="00776279" w:rsidRPr="008044CC" w:rsidRDefault="008D1590" w:rsidP="008044CC">
            <w:pPr>
              <w:widowControl w:val="0"/>
              <w:autoSpaceDE w:val="0"/>
              <w:autoSpaceDN w:val="0"/>
              <w:adjustRightInd w:val="0"/>
              <w:spacing w:after="0" w:line="240" w:lineRule="auto"/>
              <w:ind w:right="-1"/>
              <w:jc w:val="both"/>
              <w:rPr>
                <w:rFonts w:ascii="Times New Roman" w:hAnsi="Times New Roman" w:cs="Times New Roman"/>
              </w:rPr>
            </w:pPr>
            <w:r w:rsidRPr="008D1590">
              <w:rPr>
                <w:rFonts w:ascii="Times New Roman" w:eastAsia="Times New Roman" w:hAnsi="Times New Roman" w:cs="Times New Roman"/>
                <w:lang w:eastAsia="uk-UA"/>
              </w:rPr>
              <w:t>1.</w:t>
            </w:r>
            <w:r w:rsidR="008617DA">
              <w:rPr>
                <w:rFonts w:ascii="Times New Roman" w:eastAsia="Times New Roman" w:hAnsi="Times New Roman" w:cs="Times New Roman"/>
                <w:lang w:eastAsia="uk-UA"/>
              </w:rPr>
              <w:t>7</w:t>
            </w:r>
            <w:r w:rsidRPr="008D1590">
              <w:rPr>
                <w:rFonts w:ascii="Times New Roman" w:eastAsia="Times New Roman" w:hAnsi="Times New Roman" w:cs="Times New Roman"/>
                <w:lang w:eastAsia="uk-UA"/>
              </w:rPr>
              <w:t xml:space="preserve">. </w:t>
            </w:r>
            <w:r w:rsidR="00D11EB5" w:rsidRPr="008D1590">
              <w:rPr>
                <w:rFonts w:ascii="Times New Roman" w:eastAsia="Times New Roman" w:hAnsi="Times New Roman" w:cs="Times New Roman"/>
                <w:lang w:eastAsia="uk-UA"/>
              </w:rPr>
              <w:t>Учасник може</w:t>
            </w:r>
            <w:r w:rsidR="00D11EB5" w:rsidRPr="008D1590">
              <w:rPr>
                <w:rFonts w:ascii="Times New Roman" w:hAnsi="Times New Roman" w:cs="Times New Roman"/>
              </w:rPr>
              <w:t xml:space="preserve"> на власний розсуд надати інші документи, подання яких вважає необхідним для підтвердження тих або інших вимог, що викладені в Т</w:t>
            </w:r>
            <w:r w:rsidR="008044CC">
              <w:rPr>
                <w:rFonts w:ascii="Times New Roman" w:hAnsi="Times New Roman" w:cs="Times New Roman"/>
              </w:rPr>
              <w:t>ендерній документації Замовника</w:t>
            </w:r>
          </w:p>
        </w:tc>
      </w:tr>
      <w:tr w:rsidR="000411A3" w:rsidRPr="00F5659B" w:rsidTr="00A42D6C">
        <w:trPr>
          <w:gridAfter w:val="1"/>
          <w:wAfter w:w="10" w:type="dxa"/>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31554E"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Не вимагається</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Умови повернення чи неповернення 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1F3A2C"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Не вимагається</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Строк дії тендерної пропозиції, протягом якого тендерні пропозиції вважаються дійсними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5B4E" w:rsidRPr="00F5659B" w:rsidRDefault="00851EA4" w:rsidP="00462BB2">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4.1. </w:t>
            </w:r>
            <w:r w:rsidR="001F3A2C" w:rsidRPr="00F5659B">
              <w:rPr>
                <w:rFonts w:ascii="Times New Roman" w:eastAsia="Times New Roman" w:hAnsi="Times New Roman" w:cs="Times New Roman"/>
                <w:color w:val="000000"/>
                <w:lang w:eastAsia="ru-RU"/>
              </w:rPr>
              <w:t xml:space="preserve">Тендерні пропозиції вважаються дійсними протягом 90 днів із дати кінцевого строку подання тендерних пропозицій. </w:t>
            </w:r>
            <w:r w:rsidR="00945B4E" w:rsidRPr="00F5659B">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45B4E" w:rsidRPr="00F5659B" w:rsidRDefault="00945B4E" w:rsidP="00462BB2">
            <w:pPr>
              <w:spacing w:after="0" w:line="240" w:lineRule="auto"/>
              <w:ind w:left="-37" w:right="18"/>
              <w:jc w:val="both"/>
              <w:rPr>
                <w:rFonts w:ascii="Times New Roman" w:hAnsi="Times New Roman" w:cs="Times New Roman"/>
              </w:rPr>
            </w:pPr>
            <w:r w:rsidRPr="00F5659B">
              <w:rPr>
                <w:rFonts w:ascii="Times New Roman" w:hAnsi="Times New Roman" w:cs="Times New Roman"/>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45B4E" w:rsidRPr="00F5659B" w:rsidRDefault="00945B4E" w:rsidP="00462BB2">
            <w:pPr>
              <w:spacing w:after="0" w:line="240" w:lineRule="auto"/>
              <w:ind w:left="-37" w:right="18"/>
              <w:jc w:val="both"/>
              <w:rPr>
                <w:rFonts w:ascii="Times New Roman" w:hAnsi="Times New Roman" w:cs="Times New Roman"/>
              </w:rPr>
            </w:pPr>
            <w:r w:rsidRPr="00F5659B">
              <w:rPr>
                <w:rFonts w:ascii="Times New Roman" w:hAnsi="Times New Roman" w:cs="Times New Roman"/>
              </w:rPr>
              <w:t>- відхилити таку вимогу, не втрачаючи при цьому наданого ним забезпечення тендерної пропозиції;</w:t>
            </w:r>
          </w:p>
          <w:p w:rsidR="00945B4E" w:rsidRPr="00F5659B" w:rsidRDefault="00945B4E" w:rsidP="00462BB2">
            <w:pPr>
              <w:spacing w:after="0" w:line="240" w:lineRule="auto"/>
              <w:ind w:left="-37" w:right="18"/>
              <w:jc w:val="both"/>
              <w:rPr>
                <w:rFonts w:ascii="Times New Roman" w:hAnsi="Times New Roman" w:cs="Times New Roman"/>
              </w:rPr>
            </w:pPr>
            <w:r w:rsidRPr="00F5659B">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A47FA4" w:rsidRPr="00F5659B" w:rsidRDefault="00945B4E" w:rsidP="00462BB2">
            <w:pPr>
              <w:spacing w:after="0" w:line="240" w:lineRule="auto"/>
              <w:ind w:left="-37" w:right="18"/>
              <w:jc w:val="both"/>
              <w:rPr>
                <w:rFonts w:ascii="Times New Roman" w:hAnsi="Times New Roman" w:cs="Times New Roman"/>
              </w:rPr>
            </w:pPr>
            <w:r w:rsidRPr="00F5659B">
              <w:rPr>
                <w:rFonts w:ascii="Times New Roman" w:hAnsi="Times New Roman" w:cs="Times New Roman"/>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11A3" w:rsidRPr="00F5659B" w:rsidTr="000411A3">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2D6C" w:rsidRPr="00F5659B" w:rsidRDefault="00A42D6C"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2D6C" w:rsidRPr="00F5659B" w:rsidRDefault="00A42D6C"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 xml:space="preserve">Кваліфікаційні критерії </w:t>
            </w:r>
            <w:r w:rsidR="003C0022">
              <w:rPr>
                <w:rFonts w:ascii="Times New Roman" w:eastAsia="Times New Roman" w:hAnsi="Times New Roman" w:cs="Times New Roman"/>
                <w:b/>
                <w:bCs/>
                <w:color w:val="000000" w:themeColor="text1"/>
                <w:lang w:eastAsia="uk-UA"/>
              </w:rPr>
              <w:t xml:space="preserve">до учасників та вимоги, </w:t>
            </w:r>
            <w:r w:rsidR="00D11EB5">
              <w:rPr>
                <w:rFonts w:ascii="Times New Roman" w:eastAsia="Times New Roman" w:hAnsi="Times New Roman" w:cs="Times New Roman"/>
                <w:b/>
                <w:bCs/>
                <w:color w:val="000000" w:themeColor="text1"/>
                <w:lang w:eastAsia="uk-UA"/>
              </w:rPr>
              <w:t>зг</w:t>
            </w:r>
            <w:r w:rsidR="00433611">
              <w:rPr>
                <w:rFonts w:ascii="Times New Roman" w:eastAsia="Times New Roman" w:hAnsi="Times New Roman" w:cs="Times New Roman"/>
                <w:b/>
                <w:bCs/>
                <w:color w:val="000000" w:themeColor="text1"/>
                <w:lang w:eastAsia="uk-UA"/>
              </w:rPr>
              <w:t xml:space="preserve">ідно з пунктом 29 та пунктом 44, 45 </w:t>
            </w:r>
            <w:r w:rsidR="00D11EB5">
              <w:rPr>
                <w:rFonts w:ascii="Times New Roman" w:eastAsia="Times New Roman" w:hAnsi="Times New Roman" w:cs="Times New Roman"/>
                <w:b/>
                <w:bCs/>
                <w:color w:val="000000" w:themeColor="text1"/>
                <w:lang w:eastAsia="uk-UA"/>
              </w:rPr>
              <w:t>Особливостей</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E6CC6" w:rsidRPr="00695310" w:rsidRDefault="00A42D6C" w:rsidP="00462BB2">
            <w:pPr>
              <w:spacing w:after="0" w:line="240" w:lineRule="auto"/>
              <w:ind w:left="-37" w:right="18"/>
              <w:jc w:val="both"/>
              <w:rPr>
                <w:rFonts w:ascii="Times New Roman" w:eastAsia="Times New Roman" w:hAnsi="Times New Roman" w:cs="Times New Roman"/>
                <w:lang w:eastAsia="ru-RU"/>
              </w:rPr>
            </w:pPr>
            <w:r w:rsidRPr="00695310">
              <w:rPr>
                <w:rFonts w:ascii="Times New Roman" w:eastAsia="Times New Roman" w:hAnsi="Times New Roman" w:cs="Times New Roman"/>
                <w:lang w:eastAsia="uk-UA"/>
              </w:rPr>
              <w:t xml:space="preserve">5.1. </w:t>
            </w:r>
            <w:r w:rsidR="00851EA4" w:rsidRPr="00695310">
              <w:rPr>
                <w:rFonts w:ascii="Times New Roman" w:eastAsia="Times New Roman" w:hAnsi="Times New Roman" w:cs="Times New Roman"/>
                <w:lang w:eastAsia="uk-UA"/>
              </w:rPr>
              <w:t>П</w:t>
            </w:r>
            <w:r w:rsidRPr="00695310">
              <w:rPr>
                <w:rFonts w:ascii="Times New Roman" w:eastAsia="Times New Roman" w:hAnsi="Times New Roman" w:cs="Times New Roman"/>
                <w:lang w:eastAsia="uk-UA"/>
              </w:rPr>
              <w:t xml:space="preserve">одання </w:t>
            </w:r>
            <w:r w:rsidR="00851EA4" w:rsidRPr="00695310">
              <w:rPr>
                <w:rFonts w:ascii="Times New Roman" w:eastAsia="Times New Roman" w:hAnsi="Times New Roman" w:cs="Times New Roman"/>
                <w:lang w:eastAsia="uk-UA"/>
              </w:rPr>
              <w:t xml:space="preserve">учасником </w:t>
            </w:r>
            <w:r w:rsidRPr="00695310">
              <w:rPr>
                <w:rFonts w:ascii="Times New Roman" w:eastAsia="Times New Roman" w:hAnsi="Times New Roman" w:cs="Times New Roman"/>
                <w:lang w:eastAsia="uk-UA"/>
              </w:rPr>
              <w:t>документально</w:t>
            </w:r>
            <w:r w:rsidR="00851EA4" w:rsidRPr="00695310">
              <w:rPr>
                <w:rFonts w:ascii="Times New Roman" w:eastAsia="Times New Roman" w:hAnsi="Times New Roman" w:cs="Times New Roman"/>
                <w:lang w:eastAsia="uk-UA"/>
              </w:rPr>
              <w:t xml:space="preserve"> підтвердженої інформації про</w:t>
            </w:r>
            <w:r w:rsidRPr="00695310">
              <w:rPr>
                <w:rFonts w:ascii="Times New Roman" w:eastAsia="Times New Roman" w:hAnsi="Times New Roman" w:cs="Times New Roman"/>
                <w:lang w:eastAsia="uk-UA"/>
              </w:rPr>
              <w:t xml:space="preserve"> відповідн</w:t>
            </w:r>
            <w:r w:rsidR="00851EA4" w:rsidRPr="00695310">
              <w:rPr>
                <w:rFonts w:ascii="Times New Roman" w:eastAsia="Times New Roman" w:hAnsi="Times New Roman" w:cs="Times New Roman"/>
                <w:lang w:eastAsia="uk-UA"/>
              </w:rPr>
              <w:t>ість кваліфікаційним критеріям, здійснюється з</w:t>
            </w:r>
            <w:r w:rsidRPr="00695310">
              <w:rPr>
                <w:rFonts w:ascii="Times New Roman" w:eastAsia="Times New Roman" w:hAnsi="Times New Roman" w:cs="Times New Roman"/>
                <w:lang w:eastAsia="uk-UA"/>
              </w:rPr>
              <w:t>гідно Дода</w:t>
            </w:r>
            <w:r w:rsidR="00851EA4" w:rsidRPr="00695310">
              <w:rPr>
                <w:rFonts w:ascii="Times New Roman" w:eastAsia="Times New Roman" w:hAnsi="Times New Roman" w:cs="Times New Roman"/>
                <w:lang w:eastAsia="uk-UA"/>
              </w:rPr>
              <w:t>тку 4 до Тендерної документації</w:t>
            </w:r>
            <w:r w:rsidRPr="00695310">
              <w:rPr>
                <w:rFonts w:ascii="Times New Roman" w:eastAsia="Times New Roman" w:hAnsi="Times New Roman" w:cs="Times New Roman"/>
                <w:lang w:eastAsia="uk-UA"/>
              </w:rPr>
              <w:t>.</w:t>
            </w:r>
            <w:r w:rsidR="00851EA4" w:rsidRPr="00695310">
              <w:rPr>
                <w:rFonts w:ascii="Times New Roman" w:eastAsia="Times New Roman" w:hAnsi="Times New Roman" w:cs="Times New Roman"/>
                <w:lang w:eastAsia="ru-RU"/>
              </w:rPr>
              <w:t xml:space="preserve">   </w:t>
            </w:r>
          </w:p>
          <w:p w:rsidR="00FC7708" w:rsidRPr="00695310" w:rsidRDefault="00851EA4" w:rsidP="00462BB2">
            <w:pPr>
              <w:pStyle w:val="a6"/>
              <w:spacing w:before="0" w:beforeAutospacing="0" w:after="0" w:afterAutospacing="0"/>
              <w:jc w:val="both"/>
              <w:rPr>
                <w:sz w:val="22"/>
                <w:szCs w:val="22"/>
                <w:lang w:eastAsia="ru-RU"/>
              </w:rPr>
            </w:pPr>
            <w:r w:rsidRPr="00695310">
              <w:rPr>
                <w:sz w:val="22"/>
                <w:szCs w:val="22"/>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 </w:t>
            </w:r>
          </w:p>
          <w:p w:rsidR="00FC7708" w:rsidRPr="00695310" w:rsidRDefault="00FC7708" w:rsidP="00462BB2">
            <w:pPr>
              <w:pStyle w:val="a6"/>
              <w:spacing w:before="0" w:beforeAutospacing="0" w:after="0" w:afterAutospacing="0"/>
              <w:jc w:val="both"/>
              <w:rPr>
                <w:sz w:val="22"/>
                <w:szCs w:val="22"/>
                <w:shd w:val="solid" w:color="FFFFFF" w:fill="FFFFFF"/>
                <w:lang w:val="uk-UA" w:eastAsia="en-US"/>
              </w:rPr>
            </w:pPr>
            <w:r w:rsidRPr="00695310">
              <w:rPr>
                <w:sz w:val="22"/>
                <w:szCs w:val="22"/>
                <w:shd w:val="solid" w:color="FFFFFF" w:fill="FFFFFF"/>
                <w:lang w:val="uk-UA" w:eastAsia="en-US"/>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FC7708" w:rsidRPr="00695310" w:rsidRDefault="00851EA4" w:rsidP="00462BB2">
            <w:pPr>
              <w:spacing w:after="0" w:line="240" w:lineRule="auto"/>
              <w:jc w:val="both"/>
              <w:rPr>
                <w:rFonts w:ascii="Times New Roman" w:hAnsi="Times New Roman" w:cs="Times New Roman"/>
                <w:shd w:val="solid" w:color="FFFFFF" w:fill="FFFFFF"/>
              </w:rPr>
            </w:pPr>
            <w:r w:rsidRPr="00695310">
              <w:rPr>
                <w:rFonts w:ascii="Times New Roman" w:eastAsia="Times New Roman" w:hAnsi="Times New Roman" w:cs="Times New Roman"/>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r w:rsidR="00FC7708" w:rsidRPr="00695310">
              <w:rPr>
                <w:rFonts w:ascii="Times New Roman" w:hAnsi="Times New Roman" w:cs="Times New Roman"/>
                <w:shd w:val="solid" w:color="FFFFFF" w:fill="FFFFFF"/>
              </w:rPr>
              <w:t xml:space="preserve"> 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9F4784" w:rsidRDefault="00A42D6C" w:rsidP="00462BB2">
            <w:pPr>
              <w:spacing w:after="0" w:line="240" w:lineRule="auto"/>
              <w:ind w:left="-37" w:right="18"/>
              <w:jc w:val="both"/>
              <w:rPr>
                <w:rFonts w:ascii="Times New Roman" w:eastAsia="Times New Roman" w:hAnsi="Times New Roman" w:cs="Times New Roman"/>
                <w:bCs/>
                <w:lang w:eastAsia="uk-UA"/>
              </w:rPr>
            </w:pPr>
            <w:r w:rsidRPr="00695310">
              <w:rPr>
                <w:rFonts w:ascii="Times New Roman" w:eastAsia="Times New Roman" w:hAnsi="Times New Roman" w:cs="Times New Roman"/>
                <w:lang w:eastAsia="uk-UA"/>
              </w:rPr>
              <w:t>5.2.</w:t>
            </w:r>
            <w:r w:rsidR="009F4784" w:rsidRPr="00695310">
              <w:rPr>
                <w:rFonts w:ascii="Times New Roman" w:eastAsia="Times New Roman" w:hAnsi="Times New Roman" w:cs="Times New Roman"/>
                <w:lang w:eastAsia="ru-RU"/>
              </w:rPr>
              <w:t xml:space="preserve"> Н</w:t>
            </w:r>
            <w:r w:rsidR="009F4784" w:rsidRPr="00695310">
              <w:rPr>
                <w:rFonts w:ascii="Times New Roman" w:eastAsia="Times New Roman" w:hAnsi="Times New Roman" w:cs="Times New Roman"/>
                <w:bCs/>
                <w:lang w:eastAsia="uk-UA"/>
              </w:rPr>
              <w:t xml:space="preserve">адання інформації та способу підтвердження відповідності таких учасників установленим </w:t>
            </w:r>
            <w:r w:rsidR="003C0022" w:rsidRPr="00695310">
              <w:rPr>
                <w:rFonts w:ascii="Times New Roman" w:eastAsia="Times New Roman" w:hAnsi="Times New Roman" w:cs="Times New Roman"/>
                <w:bCs/>
                <w:lang w:eastAsia="uk-UA"/>
              </w:rPr>
              <w:t>вимогам, згідно пункту</w:t>
            </w:r>
            <w:r w:rsidR="00D11EB5" w:rsidRPr="00695310">
              <w:rPr>
                <w:rFonts w:ascii="Times New Roman" w:eastAsia="Times New Roman" w:hAnsi="Times New Roman" w:cs="Times New Roman"/>
                <w:bCs/>
                <w:lang w:eastAsia="uk-UA"/>
              </w:rPr>
              <w:t xml:space="preserve"> 44 Особливостей.</w:t>
            </w:r>
          </w:p>
          <w:p w:rsidR="003C0022" w:rsidRPr="00695310" w:rsidRDefault="003C0022"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w:t>
            </w:r>
            <w:r w:rsidR="00046171" w:rsidRPr="00695310">
              <w:rPr>
                <w:rFonts w:ascii="Times New Roman" w:eastAsia="Times New Roman" w:hAnsi="Times New Roman" w:cs="Times New Roman"/>
              </w:rPr>
              <w:t xml:space="preserve"> </w:t>
            </w:r>
            <w:r w:rsidR="008044CC" w:rsidRPr="00695310">
              <w:rPr>
                <w:rFonts w:ascii="Times New Roman" w:eastAsia="Times New Roman" w:hAnsi="Times New Roman" w:cs="Times New Roman"/>
              </w:rPr>
              <w:t>учасника</w:t>
            </w:r>
            <w:r w:rsidR="00046171" w:rsidRPr="00695310">
              <w:rPr>
                <w:rFonts w:ascii="Times New Roman" w:eastAsia="Times New Roman" w:hAnsi="Times New Roman" w:cs="Times New Roman"/>
              </w:rPr>
              <w:t xml:space="preserve"> </w:t>
            </w:r>
            <w:r w:rsidRPr="00695310">
              <w:rPr>
                <w:rFonts w:ascii="Times New Roman" w:eastAsia="Times New Roman" w:hAnsi="Times New Roman" w:cs="Times New Roman"/>
              </w:rPr>
              <w:t>процедури закупівлі в разі, коли:</w:t>
            </w:r>
          </w:p>
          <w:p w:rsidR="003C0022" w:rsidRPr="00695310" w:rsidRDefault="003C0022"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C0022" w:rsidRPr="00695310" w:rsidRDefault="003C0022"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0022" w:rsidRPr="00695310" w:rsidRDefault="003C0022"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0022" w:rsidRPr="00695310" w:rsidRDefault="003C0022"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C0022" w:rsidRPr="00695310" w:rsidRDefault="003C0022"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0022" w:rsidRPr="00695310" w:rsidRDefault="003C0022"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C0022" w:rsidRPr="00695310" w:rsidRDefault="003C0022"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0022" w:rsidRPr="00695310" w:rsidRDefault="003C0022"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3C0022" w:rsidRPr="00695310" w:rsidRDefault="003C0022" w:rsidP="008C254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9) у Єдиному державному реєстрі</w:t>
            </w:r>
            <w:r w:rsidR="008044CC">
              <w:rPr>
                <w:rFonts w:ascii="Times New Roman" w:eastAsia="Times New Roman" w:hAnsi="Times New Roman" w:cs="Times New Roman"/>
              </w:rPr>
              <w:t xml:space="preserve"> юридичних осіб, фізичних осіб -</w:t>
            </w:r>
            <w:r w:rsidRPr="00695310">
              <w:rPr>
                <w:rFonts w:ascii="Times New Roman" w:eastAsia="Times New Roman" w:hAnsi="Times New Roman" w:cs="Times New Roman"/>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8044CC">
              <w:rPr>
                <w:rFonts w:ascii="Times New Roman" w:eastAsia="Times New Roman" w:hAnsi="Times New Roman" w:cs="Times New Roman"/>
              </w:rPr>
              <w:t>–</w:t>
            </w:r>
            <w:r w:rsidRPr="00695310">
              <w:rPr>
                <w:rFonts w:ascii="Times New Roman" w:eastAsia="Times New Roman" w:hAnsi="Times New Roman" w:cs="Times New Roman"/>
              </w:rPr>
              <w:t xml:space="preserve"> підприємців та громадських формувань” (крім нерезидентів);</w:t>
            </w:r>
          </w:p>
          <w:p w:rsidR="003C0022" w:rsidRPr="00695310" w:rsidRDefault="003C0022" w:rsidP="008C254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8C254F">
              <w:rPr>
                <w:rFonts w:ascii="Times New Roman" w:eastAsia="Times New Roman" w:hAnsi="Times New Roman" w:cs="Times New Roman"/>
              </w:rPr>
              <w:t xml:space="preserve">бо робіт дорівнює чи перевищує </w:t>
            </w:r>
            <w:r w:rsidRPr="00695310">
              <w:rPr>
                <w:rFonts w:ascii="Times New Roman" w:eastAsia="Times New Roman" w:hAnsi="Times New Roman" w:cs="Times New Roman"/>
              </w:rPr>
              <w:t>20 млн. гривень (у тому числі за лотом);</w:t>
            </w:r>
          </w:p>
          <w:p w:rsidR="003C0022" w:rsidRPr="00695310" w:rsidRDefault="003C0022" w:rsidP="008C254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w:t>
            </w:r>
            <w:r w:rsidR="008044CC">
              <w:rPr>
                <w:rFonts w:ascii="Times New Roman" w:eastAsia="Times New Roman" w:hAnsi="Times New Roman" w:cs="Times New Roman"/>
              </w:rPr>
              <w:t>–</w:t>
            </w:r>
            <w:r w:rsidRPr="00695310">
              <w:rPr>
                <w:rFonts w:ascii="Times New Roman" w:eastAsia="Times New Roman" w:hAnsi="Times New Roman" w:cs="Times New Roman"/>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C0022" w:rsidRDefault="003C0022" w:rsidP="008C254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54F" w:rsidRPr="00695310" w:rsidRDefault="008C254F" w:rsidP="008C254F">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rsidR="00046171" w:rsidRPr="00695310" w:rsidRDefault="00046171" w:rsidP="00462BB2">
            <w:pPr>
              <w:pStyle w:val="rvps2"/>
              <w:shd w:val="clear" w:color="auto" w:fill="FFFFFF"/>
              <w:spacing w:before="0" w:beforeAutospacing="0" w:after="0" w:afterAutospacing="0"/>
              <w:jc w:val="both"/>
              <w:rPr>
                <w:sz w:val="22"/>
                <w:szCs w:val="22"/>
              </w:rPr>
            </w:pPr>
            <w:r w:rsidRPr="00695310">
              <w:rPr>
                <w:sz w:val="22"/>
                <w:szCs w:val="22"/>
              </w:rPr>
              <w:t>УЧАСНИК процедури закупівлі підтверджує відсутність підстав, зазначених в цьому пункті (крім </w:t>
            </w:r>
            <w:hyperlink r:id="rId9" w:anchor="n411" w:history="1">
              <w:r w:rsidRPr="00695310">
                <w:rPr>
                  <w:rStyle w:val="a5"/>
                  <w:color w:val="auto"/>
                  <w:sz w:val="22"/>
                  <w:szCs w:val="22"/>
                  <w:u w:val="none"/>
                </w:rPr>
                <w:t xml:space="preserve">абзацу </w:t>
              </w:r>
              <w:r>
                <w:rPr>
                  <w:rStyle w:val="a5"/>
                  <w:color w:val="auto"/>
                  <w:sz w:val="22"/>
                  <w:szCs w:val="22"/>
                  <w:u w:val="none"/>
                </w:rPr>
                <w:t>14</w:t>
              </w:r>
            </w:hyperlink>
            <w:r w:rsidRPr="00695310">
              <w:rPr>
                <w:sz w:val="22"/>
                <w:szCs w:val="22"/>
              </w:rPr>
              <w:t xml:space="preserve"> пункту</w:t>
            </w:r>
            <w:r>
              <w:rPr>
                <w:sz w:val="22"/>
                <w:szCs w:val="22"/>
              </w:rPr>
              <w:t xml:space="preserve"> 44 Особливостей</w:t>
            </w:r>
            <w:r w:rsidRPr="00695310">
              <w:rPr>
                <w:sz w:val="22"/>
                <w:szCs w:val="22"/>
              </w:rPr>
              <w:t>), шляхом самостійного декларування відсутності таких підстав в електронній системі закупівель під час подання тендерної пропозиції.</w:t>
            </w:r>
          </w:p>
          <w:p w:rsidR="00046171" w:rsidRPr="00695310" w:rsidRDefault="00046171" w:rsidP="00462BB2">
            <w:pPr>
              <w:pStyle w:val="rvps2"/>
              <w:shd w:val="clear" w:color="auto" w:fill="FFFFFF"/>
              <w:spacing w:before="0" w:beforeAutospacing="0" w:after="0" w:afterAutospacing="0"/>
              <w:jc w:val="both"/>
              <w:rPr>
                <w:sz w:val="22"/>
                <w:szCs w:val="22"/>
              </w:rPr>
            </w:pPr>
            <w:bookmarkStart w:id="10" w:name="n414"/>
            <w:bookmarkEnd w:id="10"/>
            <w:r w:rsidRPr="00695310">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0" w:anchor="n411" w:history="1">
              <w:r w:rsidRPr="00695310">
                <w:rPr>
                  <w:rStyle w:val="a5"/>
                  <w:color w:val="auto"/>
                  <w:sz w:val="22"/>
                  <w:szCs w:val="22"/>
                  <w:u w:val="none"/>
                </w:rPr>
                <w:t>абзацу</w:t>
              </w:r>
              <w:r>
                <w:rPr>
                  <w:rStyle w:val="a5"/>
                  <w:color w:val="auto"/>
                  <w:sz w:val="22"/>
                  <w:szCs w:val="22"/>
                  <w:u w:val="none"/>
                </w:rPr>
                <w:t xml:space="preserve"> </w:t>
              </w:r>
              <w:r w:rsidRPr="00695310">
                <w:rPr>
                  <w:rStyle w:val="a5"/>
                  <w:color w:val="auto"/>
                  <w:sz w:val="22"/>
                  <w:szCs w:val="22"/>
                  <w:u w:val="none"/>
                </w:rPr>
                <w:t>14</w:t>
              </w:r>
            </w:hyperlink>
            <w:r w:rsidRPr="00695310">
              <w:rPr>
                <w:sz w:val="22"/>
                <w:szCs w:val="22"/>
              </w:rPr>
              <w:t> пункту</w:t>
            </w:r>
            <w:r>
              <w:rPr>
                <w:sz w:val="22"/>
                <w:szCs w:val="22"/>
              </w:rPr>
              <w:t xml:space="preserve"> 44 Особливостей</w:t>
            </w:r>
            <w:r w:rsidRPr="00695310">
              <w:rPr>
                <w:sz w:val="22"/>
                <w:szCs w:val="22"/>
              </w:rPr>
              <w:t xml:space="preserve">), крім самостійного декларування відсутності таких </w:t>
            </w:r>
            <w:r w:rsidRPr="00695310">
              <w:rPr>
                <w:sz w:val="22"/>
                <w:szCs w:val="22"/>
              </w:rPr>
              <w:lastRenderedPageBreak/>
              <w:t>підстав учасником процедури закупівлі відповідно до </w:t>
            </w:r>
            <w:hyperlink r:id="rId11" w:anchor="n413" w:history="1">
              <w:r w:rsidRPr="00695310">
                <w:rPr>
                  <w:rStyle w:val="a5"/>
                  <w:color w:val="auto"/>
                  <w:sz w:val="22"/>
                  <w:szCs w:val="22"/>
                  <w:u w:val="none"/>
                </w:rPr>
                <w:t>абзацу шістнадцятого</w:t>
              </w:r>
            </w:hyperlink>
            <w:r w:rsidRPr="00695310">
              <w:rPr>
                <w:sz w:val="22"/>
                <w:szCs w:val="22"/>
              </w:rPr>
              <w:t> цього пункту.</w:t>
            </w:r>
          </w:p>
          <w:p w:rsidR="00695310" w:rsidRPr="00695310" w:rsidRDefault="00695310" w:rsidP="00462BB2">
            <w:pPr>
              <w:pStyle w:val="rvps2"/>
              <w:shd w:val="clear" w:color="auto" w:fill="FFFFFF"/>
              <w:spacing w:before="0" w:beforeAutospacing="0" w:after="0" w:afterAutospacing="0"/>
              <w:jc w:val="both"/>
              <w:rPr>
                <w:sz w:val="22"/>
                <w:szCs w:val="22"/>
              </w:rPr>
            </w:pPr>
            <w:bookmarkStart w:id="11" w:name="n415"/>
            <w:bookmarkEnd w:id="11"/>
          </w:p>
          <w:p w:rsidR="008D1590" w:rsidRPr="00695310" w:rsidRDefault="00695310" w:rsidP="00462BB2">
            <w:pPr>
              <w:pStyle w:val="rvps2"/>
              <w:shd w:val="clear" w:color="auto" w:fill="FFFFFF"/>
              <w:spacing w:before="0" w:beforeAutospacing="0" w:after="0" w:afterAutospacing="0"/>
              <w:jc w:val="both"/>
              <w:rPr>
                <w:sz w:val="22"/>
                <w:szCs w:val="22"/>
              </w:rPr>
            </w:pPr>
            <w:r>
              <w:rPr>
                <w:sz w:val="22"/>
                <w:szCs w:val="22"/>
              </w:rPr>
              <w:t xml:space="preserve">5.3. </w:t>
            </w:r>
            <w:r w:rsidR="008D1590" w:rsidRPr="00695310">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w:t>
            </w:r>
            <w:bookmarkStart w:id="12" w:name="w1_18"/>
            <w:r w:rsidR="008D1590" w:rsidRPr="00695310">
              <w:rPr>
                <w:sz w:val="22"/>
                <w:szCs w:val="22"/>
              </w:rPr>
              <w:t>мови</w:t>
            </w:r>
            <w:bookmarkEnd w:id="12"/>
            <w:r w:rsidR="008D1590" w:rsidRPr="00695310">
              <w:rPr>
                <w:sz w:val="22"/>
                <w:szCs w:val="22"/>
              </w:rPr>
              <w:t>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1590" w:rsidRPr="00695310" w:rsidRDefault="008D1590" w:rsidP="00462BB2">
            <w:pPr>
              <w:pStyle w:val="rvps2"/>
              <w:shd w:val="clear" w:color="auto" w:fill="FFFFFF"/>
              <w:spacing w:before="0" w:beforeAutospacing="0" w:after="0" w:afterAutospacing="0"/>
              <w:jc w:val="both"/>
              <w:rPr>
                <w:sz w:val="22"/>
                <w:szCs w:val="22"/>
              </w:rPr>
            </w:pPr>
            <w:bookmarkStart w:id="13" w:name="n412"/>
            <w:bookmarkEnd w:id="13"/>
          </w:p>
          <w:p w:rsidR="008D1590" w:rsidRPr="00695310" w:rsidRDefault="00695310" w:rsidP="00462BB2">
            <w:pPr>
              <w:pStyle w:val="rvps2"/>
              <w:shd w:val="clear" w:color="auto" w:fill="FFFFFF"/>
              <w:spacing w:before="0" w:beforeAutospacing="0" w:after="0" w:afterAutospacing="0"/>
              <w:jc w:val="both"/>
              <w:rPr>
                <w:sz w:val="22"/>
                <w:szCs w:val="22"/>
              </w:rPr>
            </w:pPr>
            <w:r>
              <w:rPr>
                <w:sz w:val="22"/>
                <w:szCs w:val="22"/>
              </w:rPr>
              <w:t xml:space="preserve">5.4. </w:t>
            </w:r>
            <w:r w:rsidR="008D1590" w:rsidRPr="00695310">
              <w:rPr>
                <w:sz w:val="22"/>
                <w:szCs w:val="22"/>
              </w:rPr>
              <w:t xml:space="preserve">ПЕРЕМОЖЕЦЬ ПРОЦЕДУРИ закупівлі у строк, </w:t>
            </w:r>
            <w:r w:rsidR="008D1590" w:rsidRPr="00695310">
              <w:rPr>
                <w:b/>
                <w:sz w:val="22"/>
                <w:szCs w:val="22"/>
              </w:rPr>
              <w:t xml:space="preserve">що не перевищує чотири дні </w:t>
            </w:r>
            <w:r w:rsidR="008D1590" w:rsidRPr="00695310">
              <w:rPr>
                <w:sz w:val="22"/>
                <w:szCs w:val="22"/>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008D1590" w:rsidRPr="00695310">
                <w:rPr>
                  <w:rStyle w:val="a5"/>
                  <w:color w:val="auto"/>
                  <w:sz w:val="22"/>
                  <w:szCs w:val="22"/>
                  <w:u w:val="none"/>
                </w:rPr>
                <w:t>підпунктах 3</w:t>
              </w:r>
            </w:hyperlink>
            <w:r w:rsidR="008D1590" w:rsidRPr="00695310">
              <w:rPr>
                <w:sz w:val="22"/>
                <w:szCs w:val="22"/>
              </w:rPr>
              <w:t>, </w:t>
            </w:r>
            <w:hyperlink r:id="rId13" w:anchor="n403" w:history="1">
              <w:r w:rsidR="008D1590" w:rsidRPr="00695310">
                <w:rPr>
                  <w:rStyle w:val="a5"/>
                  <w:color w:val="auto"/>
                  <w:sz w:val="22"/>
                  <w:szCs w:val="22"/>
                  <w:u w:val="none"/>
                </w:rPr>
                <w:t>5</w:t>
              </w:r>
            </w:hyperlink>
            <w:r w:rsidR="008D1590" w:rsidRPr="00695310">
              <w:rPr>
                <w:sz w:val="22"/>
                <w:szCs w:val="22"/>
              </w:rPr>
              <w:t>, </w:t>
            </w:r>
            <w:hyperlink r:id="rId14" w:anchor="n404" w:history="1">
              <w:r w:rsidR="008D1590" w:rsidRPr="00695310">
                <w:rPr>
                  <w:rStyle w:val="a5"/>
                  <w:color w:val="auto"/>
                  <w:sz w:val="22"/>
                  <w:szCs w:val="22"/>
                  <w:u w:val="none"/>
                </w:rPr>
                <w:t>6</w:t>
              </w:r>
            </w:hyperlink>
            <w:r w:rsidR="008D1590" w:rsidRPr="00695310">
              <w:rPr>
                <w:sz w:val="22"/>
                <w:szCs w:val="22"/>
              </w:rPr>
              <w:t> і </w:t>
            </w:r>
            <w:hyperlink r:id="rId15" w:anchor="n410" w:history="1">
              <w:r w:rsidR="008D1590" w:rsidRPr="00695310">
                <w:rPr>
                  <w:rStyle w:val="a5"/>
                  <w:color w:val="auto"/>
                  <w:sz w:val="22"/>
                  <w:szCs w:val="22"/>
                  <w:u w:val="none"/>
                </w:rPr>
                <w:t>12</w:t>
              </w:r>
            </w:hyperlink>
            <w:r w:rsidR="008D1590" w:rsidRPr="00695310">
              <w:rPr>
                <w:sz w:val="22"/>
                <w:szCs w:val="22"/>
              </w:rPr>
              <w:t> та в </w:t>
            </w:r>
            <w:hyperlink r:id="rId16" w:anchor="n411" w:history="1">
              <w:r w:rsidRPr="00695310">
                <w:rPr>
                  <w:rStyle w:val="a5"/>
                  <w:color w:val="auto"/>
                  <w:sz w:val="22"/>
                  <w:szCs w:val="22"/>
                  <w:u w:val="none"/>
                </w:rPr>
                <w:t>14</w:t>
              </w:r>
            </w:hyperlink>
            <w:r w:rsidR="008D1590" w:rsidRPr="00695310">
              <w:rPr>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8D1590" w:rsidRPr="00695310">
                <w:rPr>
                  <w:rStyle w:val="a5"/>
                  <w:color w:val="auto"/>
                  <w:sz w:val="22"/>
                  <w:szCs w:val="22"/>
                  <w:u w:val="none"/>
                </w:rPr>
                <w:t>Законом України</w:t>
              </w:r>
            </w:hyperlink>
            <w:r w:rsidR="008D1590" w:rsidRPr="00695310">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51EA4" w:rsidRPr="00695310" w:rsidRDefault="00851EA4" w:rsidP="00462BB2">
            <w:pPr>
              <w:shd w:val="clear" w:color="auto" w:fill="FFFFFF"/>
              <w:spacing w:after="0" w:line="240" w:lineRule="auto"/>
              <w:ind w:right="18"/>
              <w:jc w:val="both"/>
              <w:rPr>
                <w:rFonts w:ascii="Times New Roman" w:eastAsia="Times New Roman" w:hAnsi="Times New Roman" w:cs="Times New Roman"/>
                <w:lang w:eastAsia="uk-UA"/>
              </w:rPr>
            </w:pPr>
            <w:bookmarkStart w:id="14" w:name="n413"/>
            <w:bookmarkEnd w:id="14"/>
          </w:p>
          <w:p w:rsidR="00127248" w:rsidRPr="00695310" w:rsidRDefault="00127248" w:rsidP="00462BB2">
            <w:pPr>
              <w:pStyle w:val="a6"/>
              <w:shd w:val="clear" w:color="auto" w:fill="FFFFFF"/>
              <w:spacing w:before="0" w:beforeAutospacing="0" w:after="0" w:afterAutospacing="0"/>
              <w:ind w:left="-37" w:right="18"/>
              <w:jc w:val="both"/>
              <w:rPr>
                <w:b/>
                <w:sz w:val="22"/>
                <w:szCs w:val="22"/>
              </w:rPr>
            </w:pPr>
            <w:r w:rsidRPr="00695310">
              <w:rPr>
                <w:rStyle w:val="ac"/>
                <w:sz w:val="22"/>
                <w:szCs w:val="22"/>
              </w:rPr>
              <w:t>В умовах воєнного стану відсутній вільний доступ до публічної інформації, що міститься у відкритих єдиних державних реєстрах</w:t>
            </w:r>
            <w:r w:rsidR="008E6CC6" w:rsidRPr="00695310">
              <w:rPr>
                <w:rStyle w:val="ac"/>
                <w:sz w:val="22"/>
                <w:szCs w:val="22"/>
                <w:lang w:val="uk-UA"/>
              </w:rPr>
              <w:t xml:space="preserve"> </w:t>
            </w:r>
            <w:r w:rsidRPr="00695310">
              <w:rPr>
                <w:b/>
                <w:sz w:val="22"/>
                <w:szCs w:val="22"/>
              </w:rPr>
              <w:t>є обмеженим або зупиненим.</w:t>
            </w:r>
          </w:p>
          <w:p w:rsidR="00A42D6C" w:rsidRPr="00695310" w:rsidRDefault="00A42D6C" w:rsidP="00462BB2">
            <w:pPr>
              <w:shd w:val="clear" w:color="auto" w:fill="FFFFFF"/>
              <w:spacing w:after="0" w:line="240" w:lineRule="auto"/>
              <w:ind w:right="18"/>
              <w:jc w:val="both"/>
              <w:rPr>
                <w:rFonts w:ascii="Times New Roman" w:eastAsia="Times New Roman" w:hAnsi="Times New Roman" w:cs="Times New Roman"/>
                <w:lang w:eastAsia="uk-UA"/>
              </w:rPr>
            </w:pPr>
          </w:p>
        </w:tc>
      </w:tr>
      <w:tr w:rsidR="000411A3" w:rsidRPr="00F5659B" w:rsidTr="000411A3">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261E9A" w:rsidRPr="00F5659B">
              <w:rPr>
                <w:rFonts w:ascii="Times New Roman" w:eastAsia="Times New Roman" w:hAnsi="Times New Roman" w:cs="Times New Roman"/>
                <w:color w:val="000000" w:themeColor="text1"/>
                <w:lang w:eastAsia="uk-UA"/>
              </w:rPr>
              <w:t xml:space="preserve"> (Додаток 2</w:t>
            </w:r>
            <w:r w:rsidR="00DD2FA7" w:rsidRPr="00F5659B">
              <w:rPr>
                <w:rFonts w:ascii="Times New Roman" w:eastAsia="Times New Roman" w:hAnsi="Times New Roman" w:cs="Times New Roman"/>
                <w:color w:val="000000" w:themeColor="text1"/>
                <w:lang w:eastAsia="uk-UA"/>
              </w:rPr>
              <w:t xml:space="preserve"> до Тендерної документації)</w:t>
            </w:r>
            <w:r w:rsidRPr="00F5659B">
              <w:rPr>
                <w:rFonts w:ascii="Times New Roman" w:eastAsia="Times New Roman" w:hAnsi="Times New Roman" w:cs="Times New Roman"/>
                <w:color w:val="000000" w:themeColor="text1"/>
                <w:lang w:eastAsia="uk-UA"/>
              </w:rPr>
              <w:t>;</w:t>
            </w:r>
          </w:p>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shd w:val="clear" w:color="auto" w:fill="FFFFFF"/>
                <w:lang w:eastAsia="uk-UA"/>
              </w:rPr>
              <w:t>6.2. Технічні, якісні характеристики предмета закупівлі та технічні спец</w:t>
            </w:r>
            <w:r w:rsidR="00DD2FA7" w:rsidRPr="00F5659B">
              <w:rPr>
                <w:rFonts w:ascii="Times New Roman" w:eastAsia="Times New Roman" w:hAnsi="Times New Roman" w:cs="Times New Roman"/>
                <w:color w:val="000000" w:themeColor="text1"/>
                <w:shd w:val="clear" w:color="auto" w:fill="FFFFFF"/>
                <w:lang w:eastAsia="uk-UA"/>
              </w:rPr>
              <w:t xml:space="preserve">ифікації до предмета закупівлі </w:t>
            </w:r>
            <w:r w:rsidRPr="00F5659B">
              <w:rPr>
                <w:rFonts w:ascii="Times New Roman" w:eastAsia="Times New Roman" w:hAnsi="Times New Roman" w:cs="Times New Roman"/>
                <w:color w:val="000000" w:themeColor="text1"/>
                <w:shd w:val="clear" w:color="auto" w:fill="FFFFFF"/>
                <w:lang w:eastAsia="uk-UA"/>
              </w:rPr>
              <w:t>визнача</w:t>
            </w:r>
            <w:r w:rsidR="00DD2FA7" w:rsidRPr="00F5659B">
              <w:rPr>
                <w:rFonts w:ascii="Times New Roman" w:eastAsia="Times New Roman" w:hAnsi="Times New Roman" w:cs="Times New Roman"/>
                <w:color w:val="000000" w:themeColor="text1"/>
                <w:shd w:val="clear" w:color="auto" w:fill="FFFFFF"/>
                <w:lang w:eastAsia="uk-UA"/>
              </w:rPr>
              <w:t>ють</w:t>
            </w:r>
            <w:r w:rsidRPr="00F5659B">
              <w:rPr>
                <w:rFonts w:ascii="Times New Roman" w:eastAsia="Times New Roman" w:hAnsi="Times New Roman" w:cs="Times New Roman"/>
                <w:color w:val="000000" w:themeColor="text1"/>
                <w:shd w:val="clear" w:color="auto" w:fill="FFFFFF"/>
                <w:lang w:eastAsia="uk-UA"/>
              </w:rPr>
              <w:t>ся замовником</w:t>
            </w:r>
            <w:r w:rsidRPr="00F5659B">
              <w:rPr>
                <w:rFonts w:ascii="Times New Roman" w:eastAsia="Times New Roman" w:hAnsi="Times New Roman" w:cs="Times New Roman"/>
                <w:color w:val="000000" w:themeColor="text1"/>
                <w:lang w:eastAsia="uk-UA"/>
              </w:rPr>
              <w:t xml:space="preserve"> з урахуванням вимог, визначених частини четвертою статті 5 Закону;</w:t>
            </w:r>
          </w:p>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або еквівалент</w:t>
            </w:r>
            <w:r w:rsidR="00E12F0C" w:rsidRPr="00F5659B">
              <w:rPr>
                <w:rFonts w:ascii="Times New Roman" w:eastAsia="Times New Roman" w:hAnsi="Times New Roman" w:cs="Times New Roman"/>
                <w:color w:val="000000" w:themeColor="text1"/>
                <w:lang w:eastAsia="uk-UA"/>
              </w:rPr>
              <w:t>».</w:t>
            </w:r>
          </w:p>
          <w:p w:rsidR="00DD2FA7" w:rsidRPr="00F5659B" w:rsidRDefault="00DD2FA7" w:rsidP="00462BB2">
            <w:pPr>
              <w:spacing w:after="0" w:line="240" w:lineRule="auto"/>
              <w:ind w:left="-37" w:right="18"/>
              <w:jc w:val="both"/>
              <w:rPr>
                <w:rFonts w:ascii="Times New Roman" w:hAnsi="Times New Roman" w:cs="Times New Roman"/>
                <w:color w:val="000000" w:themeColor="text1"/>
              </w:rPr>
            </w:pPr>
            <w:r w:rsidRPr="00F5659B">
              <w:rPr>
                <w:rFonts w:ascii="Times New Roman" w:eastAsia="Times New Roman" w:hAnsi="Times New Roman" w:cs="Times New Roman"/>
                <w:color w:val="000000" w:themeColor="text1"/>
                <w:lang w:eastAsia="uk-UA"/>
              </w:rPr>
              <w:t xml:space="preserve">6.4. </w:t>
            </w:r>
            <w:r w:rsidRPr="00F5659B">
              <w:rPr>
                <w:rFonts w:ascii="Times New Roman" w:hAnsi="Times New Roman" w:cs="Times New Roman"/>
                <w:color w:val="000000" w:themeColor="text1"/>
              </w:rPr>
              <w:t>Замовником зазначаються вимоги до предмета закупівлі згідно з частиною другою статті 22 Закону.</w:t>
            </w:r>
          </w:p>
          <w:p w:rsidR="00C63CE5" w:rsidRPr="00F5659B" w:rsidRDefault="00C63CE5"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Тендерна пропозиція, що не відповідає технічним вимогам, </w:t>
            </w:r>
            <w:r w:rsidR="001D6206" w:rsidRPr="00F5659B">
              <w:rPr>
                <w:rFonts w:ascii="Times New Roman" w:eastAsia="Times New Roman" w:hAnsi="Times New Roman" w:cs="Times New Roman"/>
                <w:color w:val="000000" w:themeColor="text1"/>
                <w:lang w:eastAsia="uk-UA"/>
              </w:rPr>
              <w:t>викладеним у Додатку 2</w:t>
            </w:r>
            <w:r w:rsidRPr="00F5659B">
              <w:rPr>
                <w:rFonts w:ascii="Times New Roman" w:eastAsia="Times New Roman" w:hAnsi="Times New Roman" w:cs="Times New Roman"/>
                <w:color w:val="000000" w:themeColor="text1"/>
                <w:lang w:eastAsia="uk-UA"/>
              </w:rPr>
              <w:t>, буде відхилена як така, що не відповідає умовам тендерної документації.</w:t>
            </w:r>
          </w:p>
        </w:tc>
      </w:tr>
      <w:tr w:rsidR="000411A3" w:rsidRPr="00F5659B" w:rsidTr="008241C7">
        <w:trPr>
          <w:gridAfter w:val="1"/>
          <w:wAfter w:w="10" w:type="dxa"/>
          <w:trHeight w:val="56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 xml:space="preserve">Інформація про маркування, протоколи випробувань або </w:t>
            </w:r>
            <w:r w:rsidRPr="00F5659B">
              <w:rPr>
                <w:rFonts w:ascii="Times New Roman" w:eastAsia="Times New Roman" w:hAnsi="Times New Roman" w:cs="Times New Roman"/>
                <w:b/>
                <w:bCs/>
                <w:color w:val="000000" w:themeColor="text1"/>
                <w:lang w:eastAsia="uk-UA"/>
              </w:rPr>
              <w:lastRenderedPageBreak/>
              <w:t>сертифікати, що підтверджують відповідність предмета закупівлі встановленим замовником вимогам (у разі потреби)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lastRenderedPageBreak/>
              <w:t>7.1. Замовник може вимагати від учасників підтвердження то</w:t>
            </w:r>
            <w:r w:rsidR="00261E9A" w:rsidRPr="00F5659B">
              <w:rPr>
                <w:rFonts w:ascii="Times New Roman" w:eastAsia="Times New Roman" w:hAnsi="Times New Roman" w:cs="Times New Roman"/>
                <w:color w:val="000000" w:themeColor="text1"/>
                <w:lang w:eastAsia="uk-UA"/>
              </w:rPr>
              <w:t>го, що пропоновані ними товари з</w:t>
            </w:r>
            <w:r w:rsidRPr="00F5659B">
              <w:rPr>
                <w:rFonts w:ascii="Times New Roman" w:eastAsia="Times New Roman" w:hAnsi="Times New Roman" w:cs="Times New Roman"/>
                <w:color w:val="000000" w:themeColor="text1"/>
                <w:lang w:eastAsia="uk-UA"/>
              </w:rPr>
              <w:t xml:space="preserve">а своїми екологічними чи іншими </w:t>
            </w:r>
            <w:r w:rsidRPr="00F5659B">
              <w:rPr>
                <w:rFonts w:ascii="Times New Roman" w:eastAsia="Times New Roman" w:hAnsi="Times New Roman" w:cs="Times New Roman"/>
                <w:color w:val="000000" w:themeColor="text1"/>
                <w:lang w:eastAsia="uk-UA"/>
              </w:rPr>
              <w:lastRenderedPageBreak/>
              <w:t>характеристиками відповідають вимогам, установленим у тендерній документації. У разі встановлення екологічни</w:t>
            </w:r>
            <w:r w:rsidR="00261E9A" w:rsidRPr="00F5659B">
              <w:rPr>
                <w:rFonts w:ascii="Times New Roman" w:eastAsia="Times New Roman" w:hAnsi="Times New Roman" w:cs="Times New Roman"/>
                <w:color w:val="000000" w:themeColor="text1"/>
                <w:lang w:eastAsia="uk-UA"/>
              </w:rPr>
              <w:t>х чи інших характеристик товару</w:t>
            </w:r>
            <w:r w:rsidRPr="00F5659B">
              <w:rPr>
                <w:rFonts w:ascii="Times New Roman" w:eastAsia="Times New Roman" w:hAnsi="Times New Roman" w:cs="Times New Roman"/>
                <w:color w:val="000000" w:themeColor="text1"/>
                <w:lang w:eastAsia="uk-UA"/>
              </w:rPr>
              <w:t xml:space="preserve">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D4EDA" w:rsidRPr="00F5659B" w:rsidRDefault="00A47FA4" w:rsidP="00E17C47">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sidR="00261E9A" w:rsidRPr="00F5659B">
              <w:rPr>
                <w:rFonts w:ascii="Times New Roman" w:eastAsia="Times New Roman" w:hAnsi="Times New Roman" w:cs="Times New Roman"/>
                <w:color w:val="000000" w:themeColor="text1"/>
                <w:lang w:eastAsia="uk-UA"/>
              </w:rPr>
              <w:t xml:space="preserve"> інші відповідні документи, довідки, тощо</w:t>
            </w:r>
            <w:r w:rsidRPr="00F5659B">
              <w:rPr>
                <w:rFonts w:ascii="Times New Roman" w:eastAsia="Times New Roman" w:hAnsi="Times New Roman" w:cs="Times New Roman"/>
                <w:color w:val="000000" w:themeColor="text1"/>
                <w:lang w:eastAsia="uk-UA"/>
              </w:rPr>
              <w:t xml:space="preserve">. Замовник зобов’язаний розглянути </w:t>
            </w:r>
            <w:r w:rsidR="00261E9A" w:rsidRPr="00F5659B">
              <w:rPr>
                <w:rFonts w:ascii="Times New Roman" w:eastAsia="Times New Roman" w:hAnsi="Times New Roman" w:cs="Times New Roman"/>
                <w:color w:val="000000" w:themeColor="text1"/>
                <w:lang w:eastAsia="uk-UA"/>
              </w:rPr>
              <w:t xml:space="preserve">долучені документи і </w:t>
            </w:r>
            <w:r w:rsidRPr="00F5659B">
              <w:rPr>
                <w:rFonts w:ascii="Times New Roman" w:eastAsia="Times New Roman" w:hAnsi="Times New Roman" w:cs="Times New Roman"/>
                <w:color w:val="000000" w:themeColor="text1"/>
                <w:lang w:eastAsia="uk-UA"/>
              </w:rPr>
              <w:t>визначити, чи справді він підтверджує відповідність установленим вимогам, із обґрунтуванням свого</w:t>
            </w:r>
            <w:r w:rsidRPr="00F5659B">
              <w:rPr>
                <w:rFonts w:ascii="Times New Roman" w:eastAsia="Times New Roman" w:hAnsi="Times New Roman" w:cs="Times New Roman"/>
                <w:b/>
                <w:bCs/>
                <w:color w:val="000000" w:themeColor="text1"/>
                <w:lang w:eastAsia="uk-UA"/>
              </w:rPr>
              <w:t xml:space="preserve"> </w:t>
            </w:r>
            <w:r w:rsidRPr="00F5659B">
              <w:rPr>
                <w:rFonts w:ascii="Times New Roman" w:eastAsia="Times New Roman" w:hAnsi="Times New Roman" w:cs="Times New Roman"/>
                <w:color w:val="000000" w:themeColor="text1"/>
                <w:lang w:eastAsia="uk-UA"/>
              </w:rPr>
              <w:t>рішення. </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субпідрядника/співвиконавця (у випадку закупівлі робіт чи послуг)</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5820BE"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Не вимагається</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9</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Унесення змін або відкликання тендерної пропозиції учасником</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776279"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 якщо вони отримані електронною системою закупівель до закінчення кінцевого строку подання тендерних пропозицій.</w:t>
            </w:r>
          </w:p>
        </w:tc>
      </w:tr>
      <w:tr w:rsidR="00E17C47"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7C47" w:rsidRPr="00F5659B" w:rsidRDefault="00E17C47" w:rsidP="00E17C47">
            <w:pPr>
              <w:spacing w:after="0" w:line="240" w:lineRule="auto"/>
              <w:rPr>
                <w:rFonts w:ascii="Times New Roman" w:eastAsia="Times New Roman" w:hAnsi="Times New Roman" w:cs="Times New Roman"/>
                <w:b/>
                <w:lang w:eastAsia="ru-RU"/>
              </w:rPr>
            </w:pPr>
            <w:r w:rsidRPr="00F5659B">
              <w:rPr>
                <w:rFonts w:ascii="Times New Roman" w:eastAsia="Times New Roman" w:hAnsi="Times New Roman" w:cs="Times New Roman"/>
                <w:b/>
                <w:lang w:eastAsia="ru-RU"/>
              </w:rPr>
              <w:t>10</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7C47" w:rsidRPr="00F5659B" w:rsidRDefault="00E17C47" w:rsidP="00E17C47">
            <w:pPr>
              <w:spacing w:after="0" w:line="240" w:lineRule="auto"/>
              <w:ind w:left="-37" w:right="18"/>
              <w:rPr>
                <w:rFonts w:ascii="Times New Roman" w:eastAsia="Times New Roman" w:hAnsi="Times New Roman" w:cs="Times New Roman"/>
                <w:b/>
                <w:lang w:eastAsia="ru-RU"/>
              </w:rPr>
            </w:pPr>
            <w:r w:rsidRPr="00F5659B">
              <w:rPr>
                <w:rFonts w:ascii="Times New Roman" w:eastAsia="Times New Roman" w:hAnsi="Times New Roman" w:cs="Times New Roman"/>
                <w:b/>
                <w:lang w:eastAsia="ru-RU"/>
              </w:rPr>
              <w:t>Ступінь локалізації виробництва</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7C47" w:rsidRDefault="00E17C47" w:rsidP="00E17C47">
            <w:pPr>
              <w:pStyle w:val="a3"/>
              <w:spacing w:after="0" w:line="240" w:lineRule="auto"/>
              <w:ind w:left="0"/>
              <w:jc w:val="both"/>
              <w:rPr>
                <w:rFonts w:ascii="Times New Roman" w:hAnsi="Times New Roman" w:cs="Times New Roman"/>
                <w:bCs/>
                <w:lang w:eastAsia="uk-UA"/>
              </w:rPr>
            </w:pPr>
            <w:r>
              <w:rPr>
                <w:rFonts w:ascii="Times New Roman" w:hAnsi="Times New Roman" w:cs="Times New Roman"/>
                <w:bCs/>
                <w:lang w:eastAsia="uk-UA"/>
              </w:rPr>
              <w:t xml:space="preserve">10.1. </w:t>
            </w:r>
            <w:r w:rsidRPr="00E17C47">
              <w:rPr>
                <w:rFonts w:ascii="Times New Roman" w:hAnsi="Times New Roman" w:cs="Times New Roman"/>
                <w:bCs/>
                <w:u w:val="single"/>
                <w:lang w:eastAsia="uk-UA"/>
              </w:rPr>
              <w:t xml:space="preserve">При умові застосування </w:t>
            </w:r>
            <w:r w:rsidRPr="00E17C47">
              <w:rPr>
                <w:rFonts w:ascii="Times New Roman" w:hAnsi="Times New Roman" w:cs="Times New Roman"/>
                <w:u w:val="single"/>
              </w:rPr>
              <w:t>ступеня локалізації виробництва.</w:t>
            </w:r>
          </w:p>
          <w:p w:rsidR="00E17C47" w:rsidRDefault="00E17C47" w:rsidP="00E17C47">
            <w:pPr>
              <w:pStyle w:val="a3"/>
              <w:spacing w:after="0" w:line="240" w:lineRule="auto"/>
              <w:ind w:left="0"/>
              <w:jc w:val="both"/>
              <w:rPr>
                <w:rFonts w:ascii="Times New Roman" w:hAnsi="Times New Roman" w:cs="Times New Roman"/>
                <w:b/>
                <w:bCs/>
                <w:lang w:eastAsia="uk-UA"/>
              </w:rPr>
            </w:pPr>
            <w:r w:rsidRPr="00F73519">
              <w:rPr>
                <w:rFonts w:ascii="Times New Roman" w:hAnsi="Times New Roman" w:cs="Times New Roman"/>
                <w:bCs/>
                <w:lang w:eastAsia="uk-UA"/>
              </w:rPr>
              <w:t>Учасники під час подання тендерної пропозиції повинні враховувати норми пункту 6-1 Прикінцевих та перехідних положень Закону України  «Про публічні закупівлі» щодо</w:t>
            </w:r>
            <w:r w:rsidRPr="00F73519">
              <w:rPr>
                <w:rFonts w:ascii="Times New Roman" w:hAnsi="Times New Roman" w:cs="Times New Roman"/>
                <w:b/>
                <w:bCs/>
                <w:lang w:eastAsia="uk-UA"/>
              </w:rPr>
              <w:t xml:space="preserve"> </w:t>
            </w:r>
            <w:r w:rsidRPr="00091C0A">
              <w:rPr>
                <w:rFonts w:ascii="Times New Roman" w:hAnsi="Times New Roman" w:cs="Times New Roman"/>
                <w:bCs/>
                <w:lang w:eastAsia="uk-UA"/>
              </w:rPr>
              <w:t>локалізації виробництва.</w:t>
            </w:r>
            <w:r>
              <w:rPr>
                <w:rFonts w:ascii="Times New Roman" w:hAnsi="Times New Roman" w:cs="Times New Roman"/>
                <w:b/>
                <w:bCs/>
                <w:lang w:eastAsia="uk-UA"/>
              </w:rPr>
              <w:t xml:space="preserve"> </w:t>
            </w:r>
          </w:p>
          <w:p w:rsidR="00E17C47" w:rsidRPr="00D57B8B" w:rsidRDefault="00E17C47" w:rsidP="00E17C47">
            <w:pPr>
              <w:pStyle w:val="a3"/>
              <w:spacing w:after="0" w:line="240" w:lineRule="auto"/>
              <w:ind w:left="0"/>
              <w:jc w:val="both"/>
              <w:rPr>
                <w:rFonts w:ascii="Times New Roman" w:hAnsi="Times New Roman" w:cs="Times New Roman"/>
                <w:bCs/>
                <w:lang w:eastAsia="uk-UA"/>
              </w:rPr>
            </w:pPr>
            <w:r w:rsidRPr="00D57B8B">
              <w:rPr>
                <w:rFonts w:ascii="Times New Roman" w:hAnsi="Times New Roman" w:cs="Times New Roman"/>
                <w:shd w:val="clear" w:color="auto" w:fill="FFFFFF"/>
              </w:rPr>
              <w:t>С</w:t>
            </w:r>
            <w:r w:rsidRPr="00D57B8B">
              <w:rPr>
                <w:rFonts w:ascii="Times New Roman" w:hAnsi="Times New Roman" w:cs="Times New Roman"/>
              </w:rPr>
              <w:t>тупінь локалізації виробництва має бути не меншим 15% у 2023 році.</w:t>
            </w:r>
          </w:p>
          <w:p w:rsidR="00E17C47" w:rsidRPr="00F73519" w:rsidRDefault="00E17C47" w:rsidP="00E17C47">
            <w:pPr>
              <w:spacing w:after="0" w:line="240" w:lineRule="auto"/>
              <w:jc w:val="both"/>
              <w:rPr>
                <w:rFonts w:ascii="Times New Roman" w:hAnsi="Times New Roman" w:cs="Times New Roman"/>
              </w:rPr>
            </w:pPr>
            <w:r w:rsidRPr="00F73519">
              <w:rPr>
                <w:rFonts w:ascii="Times New Roman" w:hAnsi="Times New Roman" w:cs="Times New Roman"/>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w:t>
            </w:r>
            <w:r>
              <w:rPr>
                <w:rFonts w:ascii="Times New Roman" w:hAnsi="Times New Roman" w:cs="Times New Roman"/>
              </w:rPr>
              <w:t>у 2023 році – 15</w:t>
            </w:r>
            <w:r w:rsidRPr="00F73519">
              <w:rPr>
                <w:rFonts w:ascii="Times New Roman" w:hAnsi="Times New Roman" w:cs="Times New Roman"/>
              </w:rPr>
              <w:t xml:space="preserve"> відсотків.</w:t>
            </w:r>
          </w:p>
          <w:p w:rsidR="00E17C47" w:rsidRPr="00F73519" w:rsidRDefault="00E17C47" w:rsidP="00E17C47">
            <w:pPr>
              <w:spacing w:after="0" w:line="240" w:lineRule="auto"/>
              <w:jc w:val="both"/>
              <w:rPr>
                <w:rFonts w:ascii="Times New Roman" w:hAnsi="Times New Roman" w:cs="Times New Roman"/>
              </w:rPr>
            </w:pPr>
            <w:r w:rsidRPr="00F73519">
              <w:rPr>
                <w:rFonts w:ascii="Times New Roman" w:hAnsi="Times New Roman" w:cs="Times New Roman"/>
              </w:rPr>
              <w:t>Згідно з п</w:t>
            </w:r>
            <w:r>
              <w:rPr>
                <w:rFonts w:ascii="Times New Roman" w:hAnsi="Times New Roman" w:cs="Times New Roman"/>
              </w:rPr>
              <w:t>п.</w:t>
            </w:r>
            <w:r w:rsidRPr="00F73519">
              <w:rPr>
                <w:rFonts w:ascii="Times New Roman" w:hAnsi="Times New Roman" w:cs="Times New Roman"/>
              </w:rPr>
              <w:t xml:space="preserve">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 Таким порядком є Порядок підтвердження локалізації виробництва товарів, затверджений постановою Кабінету Міністрів України від 02.08.2022 № 681.</w:t>
            </w:r>
          </w:p>
          <w:p w:rsidR="00E17C47" w:rsidRDefault="00E17C47" w:rsidP="00E17C47">
            <w:pPr>
              <w:spacing w:after="0" w:line="240" w:lineRule="auto"/>
              <w:jc w:val="both"/>
              <w:rPr>
                <w:rFonts w:ascii="Times New Roman" w:hAnsi="Times New Roman" w:cs="Times New Roman"/>
              </w:rPr>
            </w:pPr>
            <w:r w:rsidRPr="00F73519">
              <w:rPr>
                <w:rFonts w:ascii="Times New Roman" w:hAnsi="Times New Roman" w:cs="Times New Roman"/>
              </w:rPr>
              <w:t xml:space="preserve">Учасник в складі своєї пропозиції надає </w:t>
            </w:r>
            <w:r>
              <w:rPr>
                <w:rFonts w:ascii="Times New Roman" w:hAnsi="Times New Roman" w:cs="Times New Roman"/>
                <w:b/>
                <w:bCs/>
              </w:rPr>
              <w:t>Г</w:t>
            </w:r>
            <w:r w:rsidRPr="00F73519">
              <w:rPr>
                <w:rFonts w:ascii="Times New Roman" w:hAnsi="Times New Roman" w:cs="Times New Roman"/>
                <w:b/>
                <w:bCs/>
              </w:rPr>
              <w:t>арантійний лист</w:t>
            </w:r>
            <w:r w:rsidRPr="00F73519">
              <w:rPr>
                <w:rFonts w:ascii="Times New Roman" w:hAnsi="Times New Roman" w:cs="Times New Roman"/>
              </w:rPr>
              <w:t xml:space="preserve">, яким гарантує, що </w:t>
            </w:r>
            <w:r w:rsidRPr="00091C0A">
              <w:rPr>
                <w:rFonts w:ascii="Times New Roman" w:hAnsi="Times New Roman" w:cs="Times New Roman"/>
                <w:b/>
              </w:rPr>
              <w:t>ступінь локалізації товару</w:t>
            </w:r>
            <w:r w:rsidRPr="00F73519">
              <w:rPr>
                <w:rFonts w:ascii="Times New Roman" w:hAnsi="Times New Roman" w:cs="Times New Roman"/>
              </w:rPr>
              <w:t>, визначеного підпунктом 2 пункту 6-1 Прикінцевих та перехідних положень Закону, що є предметом зак</w:t>
            </w:r>
            <w:r>
              <w:rPr>
                <w:rFonts w:ascii="Times New Roman" w:hAnsi="Times New Roman" w:cs="Times New Roman"/>
              </w:rPr>
              <w:t>упівлі, дорівнює чи перевищує 15</w:t>
            </w:r>
            <w:r w:rsidRPr="00F73519">
              <w:rPr>
                <w:rFonts w:ascii="Times New Roman" w:hAnsi="Times New Roman" w:cs="Times New Roman"/>
              </w:rPr>
              <w:t xml:space="preserve"> відсотків</w:t>
            </w:r>
            <w:r>
              <w:rPr>
                <w:rFonts w:ascii="Times New Roman" w:hAnsi="Times New Roman" w:cs="Times New Roman"/>
              </w:rPr>
              <w:t xml:space="preserve"> у 2023 році</w:t>
            </w:r>
            <w:r w:rsidRPr="00F73519">
              <w:rPr>
                <w:rFonts w:ascii="Times New Roman" w:hAnsi="Times New Roman" w:cs="Times New Roman"/>
              </w:rPr>
              <w:t>, а також містить інформацію</w:t>
            </w:r>
            <w:r>
              <w:rPr>
                <w:rFonts w:ascii="Times New Roman" w:hAnsi="Times New Roman" w:cs="Times New Roman"/>
              </w:rPr>
              <w:t xml:space="preserve"> (зазначити посилання на Перелік)</w:t>
            </w:r>
            <w:r w:rsidRPr="00F73519">
              <w:rPr>
                <w:rFonts w:ascii="Times New Roman" w:hAnsi="Times New Roman" w:cs="Times New Roman"/>
              </w:rPr>
              <w:t xml:space="preserve"> про включення такого товару до Переліку та відповідний пункт Переліку, за яким відоб</w:t>
            </w:r>
            <w:r>
              <w:rPr>
                <w:rFonts w:ascii="Times New Roman" w:hAnsi="Times New Roman" w:cs="Times New Roman"/>
              </w:rPr>
              <w:t>ражається інформація про товар</w:t>
            </w:r>
            <w:r w:rsidRPr="00F73519">
              <w:rPr>
                <w:rFonts w:ascii="Times New Roman" w:hAnsi="Times New Roman" w:cs="Times New Roman"/>
              </w:rPr>
              <w:t>. Гарантійний лист повинен містити інформацію пр</w:t>
            </w:r>
            <w:r w:rsidRPr="00F73519">
              <w:rPr>
                <w:rFonts w:ascii="Times New Roman" w:hAnsi="Times New Roman" w:cs="Times New Roman"/>
                <w:lang w:val="ru-RU"/>
              </w:rPr>
              <w:t xml:space="preserve">о </w:t>
            </w:r>
            <w:r w:rsidRPr="00F73519">
              <w:rPr>
                <w:rFonts w:ascii="Times New Roman" w:hAnsi="Times New Roman" w:cs="Times New Roman"/>
              </w:rPr>
              <w:t>найменування товару, назв</w:t>
            </w:r>
            <w:r w:rsidRPr="00F73519">
              <w:rPr>
                <w:rFonts w:ascii="Times New Roman" w:hAnsi="Times New Roman" w:cs="Times New Roman"/>
                <w:lang w:val="ru-RU"/>
              </w:rPr>
              <w:t>у</w:t>
            </w:r>
            <w:r w:rsidRPr="00F73519">
              <w:rPr>
                <w:rFonts w:ascii="Times New Roman" w:hAnsi="Times New Roman" w:cs="Times New Roman"/>
              </w:rPr>
              <w:t xml:space="preserve"> виробника та ID товару, який присвоєно електронною системою закупівель. </w:t>
            </w:r>
          </w:p>
          <w:p w:rsidR="00E17C47" w:rsidRPr="00F73519" w:rsidRDefault="00E17C47" w:rsidP="00E17C47">
            <w:pPr>
              <w:spacing w:after="0" w:line="240" w:lineRule="auto"/>
              <w:jc w:val="both"/>
              <w:rPr>
                <w:rFonts w:ascii="Times New Roman" w:hAnsi="Times New Roman" w:cs="Times New Roman"/>
              </w:rPr>
            </w:pPr>
            <w:r w:rsidRPr="00F73519">
              <w:rPr>
                <w:rFonts w:ascii="Times New Roman" w:hAnsi="Times New Roman" w:cs="Times New Roman"/>
              </w:rPr>
              <w:t>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https://prozorro.gov.ua/search/products?local_share=10.</w:t>
            </w:r>
          </w:p>
          <w:p w:rsidR="00E17C47" w:rsidRPr="0072576F" w:rsidRDefault="00E17C47" w:rsidP="00E17C47">
            <w:pPr>
              <w:pStyle w:val="a3"/>
              <w:spacing w:after="0" w:line="240" w:lineRule="auto"/>
              <w:ind w:left="0"/>
              <w:contextualSpacing w:val="0"/>
              <w:jc w:val="both"/>
              <w:rPr>
                <w:rFonts w:ascii="Times New Roman" w:hAnsi="Times New Roman" w:cs="Times New Roman"/>
                <w:iCs/>
              </w:rPr>
            </w:pPr>
            <w:r w:rsidRPr="0072576F">
              <w:rPr>
                <w:rFonts w:ascii="Times New Roman" w:hAnsi="Times New Roman" w:cs="Times New Roman"/>
                <w:iCs/>
              </w:rPr>
              <w:t xml:space="preserve">У разі відсутності товару запропонованого учасником закупівлі у відповідному переліку або у разі, якщо ступінь локалізації товару є </w:t>
            </w:r>
            <w:r w:rsidRPr="0072576F">
              <w:rPr>
                <w:rFonts w:ascii="Times New Roman" w:hAnsi="Times New Roman" w:cs="Times New Roman"/>
                <w:iCs/>
              </w:rPr>
              <w:lastRenderedPageBreak/>
              <w:t>меншим ніж 1</w:t>
            </w:r>
            <w:r>
              <w:rPr>
                <w:rFonts w:ascii="Times New Roman" w:hAnsi="Times New Roman" w:cs="Times New Roman"/>
                <w:iCs/>
              </w:rPr>
              <w:t>5</w:t>
            </w:r>
            <w:r w:rsidRPr="0072576F">
              <w:rPr>
                <w:rFonts w:ascii="Times New Roman" w:hAnsi="Times New Roman" w:cs="Times New Roman"/>
                <w:iCs/>
              </w:rPr>
              <w:t xml:space="preserve"> відсотків, замовник відхиляє тендерну пропозицію учасника.</w:t>
            </w:r>
          </w:p>
          <w:p w:rsidR="00E17C47" w:rsidRPr="00500390" w:rsidRDefault="00E17C47" w:rsidP="00E17C47">
            <w:pPr>
              <w:widowControl w:val="0"/>
              <w:spacing w:after="0" w:line="240" w:lineRule="auto"/>
              <w:jc w:val="both"/>
              <w:rPr>
                <w:rFonts w:ascii="Times New Roman" w:hAnsi="Times New Roman" w:cs="Times New Roman"/>
                <w:b/>
                <w:color w:val="0E1D2F"/>
                <w:shd w:val="clear" w:color="auto" w:fill="FFFFFF"/>
              </w:rPr>
            </w:pPr>
            <w:r w:rsidRPr="005954CC">
              <w:rPr>
                <w:rFonts w:ascii="Times New Roman" w:hAnsi="Times New Roman" w:cs="Times New Roman"/>
              </w:rPr>
              <w:t>Згідно Порядку підтвердження ступеня локалізації виробництва товарів, затвердженого постановою Кабінету Міністрів України від 02.08.2022 №681,</w:t>
            </w:r>
            <w:r w:rsidRPr="005954CC">
              <w:rPr>
                <w:rFonts w:ascii="Times New Roman" w:hAnsi="Times New Roman" w:cs="Times New Roman"/>
                <w:bCs/>
              </w:rPr>
              <w:t xml:space="preserve"> </w:t>
            </w:r>
            <w:r w:rsidRPr="005954CC">
              <w:rPr>
                <w:rFonts w:ascii="Times New Roman" w:hAnsi="Times New Roman" w:cs="Times New Roman"/>
              </w:rPr>
              <w:t>Учасник-переможець п</w:t>
            </w:r>
            <w:r>
              <w:rPr>
                <w:rFonts w:ascii="Times New Roman" w:hAnsi="Times New Roman" w:cs="Times New Roman"/>
              </w:rPr>
              <w:t>роцедури закупівлі</w:t>
            </w:r>
            <w:r w:rsidRPr="005954CC">
              <w:rPr>
                <w:rFonts w:ascii="Times New Roman" w:hAnsi="Times New Roman" w:cs="Times New Roman"/>
              </w:rPr>
              <w:t xml:space="preserve">, при поставці товару надає підготовлену виробником товару </w:t>
            </w:r>
            <w:r w:rsidRPr="005954CC">
              <w:rPr>
                <w:rFonts w:ascii="Times New Roman" w:hAnsi="Times New Roman" w:cs="Times New Roman"/>
                <w:b/>
              </w:rPr>
              <w:t xml:space="preserve">фактичну калькуляцію собівартості такого товару, </w:t>
            </w:r>
            <w:r w:rsidRPr="005954CC">
              <w:rPr>
                <w:rFonts w:ascii="Times New Roman" w:hAnsi="Times New Roman" w:cs="Times New Roman"/>
              </w:rPr>
              <w:t>яка підтверджує відповідний рівень локалізації, про що в складі тендерної пропозиції</w:t>
            </w:r>
            <w:r>
              <w:rPr>
                <w:rFonts w:ascii="Times New Roman" w:hAnsi="Times New Roman" w:cs="Times New Roman"/>
              </w:rPr>
              <w:t xml:space="preserve"> надається відповідний </w:t>
            </w:r>
            <w:r w:rsidRPr="00500390">
              <w:rPr>
                <w:rFonts w:ascii="Times New Roman" w:hAnsi="Times New Roman" w:cs="Times New Roman"/>
                <w:b/>
              </w:rPr>
              <w:t>Гарантійний лист.</w:t>
            </w:r>
            <w:r w:rsidRPr="00500390">
              <w:rPr>
                <w:rFonts w:ascii="Times New Roman" w:hAnsi="Times New Roman" w:cs="Times New Roman"/>
                <w:b/>
                <w:color w:val="0E1D2F"/>
                <w:shd w:val="clear" w:color="auto" w:fill="FFFFFF"/>
              </w:rPr>
              <w:t xml:space="preserve"> </w:t>
            </w:r>
            <w:r w:rsidRPr="00500390">
              <w:rPr>
                <w:rFonts w:ascii="Times New Roman" w:hAnsi="Times New Roman" w:cs="Times New Roman"/>
              </w:rPr>
              <w:t>Фактичну калькуляцію собівартості товару необхідно Замовнику для оприлюднення в електро</w:t>
            </w:r>
            <w:r>
              <w:rPr>
                <w:rFonts w:ascii="Times New Roman" w:hAnsi="Times New Roman" w:cs="Times New Roman"/>
              </w:rPr>
              <w:t>нній системі закупівель разом зі</w:t>
            </w:r>
            <w:r w:rsidRPr="00500390">
              <w:rPr>
                <w:rFonts w:ascii="Times New Roman" w:hAnsi="Times New Roman" w:cs="Times New Roman"/>
              </w:rPr>
              <w:t xml:space="preserve"> звітом про виконання договору про закупівлю</w:t>
            </w:r>
            <w:r>
              <w:rPr>
                <w:rFonts w:ascii="Times New Roman" w:hAnsi="Times New Roman" w:cs="Times New Roman"/>
              </w:rPr>
              <w:t>.</w:t>
            </w:r>
          </w:p>
          <w:p w:rsidR="00E17C47" w:rsidRPr="00F73519" w:rsidRDefault="00E17C47" w:rsidP="00E17C47">
            <w:pPr>
              <w:pStyle w:val="rvps2"/>
              <w:shd w:val="clear" w:color="auto" w:fill="FFFFFF"/>
              <w:spacing w:before="0" w:beforeAutospacing="0" w:after="0" w:afterAutospacing="0"/>
              <w:jc w:val="both"/>
              <w:rPr>
                <w:b/>
                <w:sz w:val="22"/>
                <w:szCs w:val="22"/>
              </w:rPr>
            </w:pPr>
          </w:p>
          <w:p w:rsidR="00E17C47" w:rsidRPr="00A5557E" w:rsidRDefault="00E17C47" w:rsidP="00E17C47">
            <w:pPr>
              <w:pStyle w:val="rvps2"/>
              <w:shd w:val="clear" w:color="auto" w:fill="FFFFFF"/>
              <w:spacing w:before="0" w:beforeAutospacing="0" w:after="0" w:afterAutospacing="0"/>
              <w:jc w:val="both"/>
              <w:rPr>
                <w:sz w:val="22"/>
                <w:szCs w:val="22"/>
                <w:u w:val="single"/>
              </w:rPr>
            </w:pPr>
            <w:r>
              <w:rPr>
                <w:sz w:val="22"/>
                <w:szCs w:val="22"/>
                <w:shd w:val="clear" w:color="auto" w:fill="FFFFFF"/>
              </w:rPr>
              <w:t xml:space="preserve">10.2. </w:t>
            </w:r>
            <w:r w:rsidRPr="00A5557E">
              <w:rPr>
                <w:sz w:val="22"/>
                <w:szCs w:val="22"/>
                <w:u w:val="single"/>
                <w:shd w:val="clear" w:color="auto" w:fill="FFFFFF"/>
              </w:rPr>
              <w:t xml:space="preserve">При умові не застосування </w:t>
            </w:r>
            <w:r w:rsidRPr="00A5557E">
              <w:rPr>
                <w:sz w:val="22"/>
                <w:szCs w:val="22"/>
                <w:u w:val="single"/>
              </w:rPr>
              <w:t xml:space="preserve">ступеня локалізації виробництва. </w:t>
            </w:r>
          </w:p>
          <w:p w:rsidR="00A5557E" w:rsidRPr="00A5557E" w:rsidRDefault="00A5557E" w:rsidP="00E17C47">
            <w:pPr>
              <w:pStyle w:val="rvps2"/>
              <w:shd w:val="clear" w:color="auto" w:fill="FFFFFF"/>
              <w:spacing w:before="0" w:beforeAutospacing="0" w:after="0" w:afterAutospacing="0"/>
              <w:jc w:val="both"/>
              <w:rPr>
                <w:sz w:val="22"/>
                <w:szCs w:val="22"/>
              </w:rPr>
            </w:pPr>
            <w:r w:rsidRPr="00A5557E">
              <w:rPr>
                <w:sz w:val="22"/>
                <w:szCs w:val="22"/>
              </w:rPr>
              <w:t>У випадку, якщо згідно абзацу 2 підпункту 4 пункту 6</w:t>
            </w:r>
            <w:r w:rsidRPr="00A5557E">
              <w:rPr>
                <w:sz w:val="22"/>
                <w:szCs w:val="22"/>
                <w:vertAlign w:val="superscript"/>
              </w:rPr>
              <w:t>1</w:t>
            </w:r>
            <w:r w:rsidRPr="00A5557E">
              <w:rPr>
                <w:sz w:val="22"/>
                <w:szCs w:val="22"/>
              </w:rPr>
              <w:t xml:space="preserve"> прикінцевих та перехідних положень (розділ 10) Закону до запропонованого учасником товару не застосовуються положення щодо ступеня локалізації виробництва, учасник надає у складі тендерної пропозиції інформацію у довільній формі з відповідним обґрунтуванням, що підтверджує незастосування вказаних норм Закону, та з посиланням на відповідні норми Закону України “Про приєднання України до Угоди про державні закупівлі”, та або положення про державні закупівлі інших міжнародних договорів України, згода на обов’язковість яких надана Верховною Радою України, та які відповідно підтверджують незастосування пункту 6</w:t>
            </w:r>
            <w:r w:rsidRPr="00A5557E">
              <w:rPr>
                <w:sz w:val="22"/>
                <w:szCs w:val="22"/>
                <w:vertAlign w:val="superscript"/>
              </w:rPr>
              <w:t>1</w:t>
            </w:r>
            <w:r w:rsidRPr="00A5557E">
              <w:rPr>
                <w:sz w:val="22"/>
                <w:szCs w:val="22"/>
              </w:rPr>
              <w:t xml:space="preserve"> прикінцевих та перехідних положень (розділ 10) Закону до запропонованого учасником товару</w:t>
            </w:r>
            <w:r>
              <w:rPr>
                <w:sz w:val="22"/>
                <w:szCs w:val="22"/>
              </w:rPr>
              <w:t>.</w:t>
            </w:r>
          </w:p>
          <w:p w:rsidR="00E17C47" w:rsidRPr="005954CC" w:rsidRDefault="00E17C47" w:rsidP="00E17C47">
            <w:pPr>
              <w:pStyle w:val="rvps2"/>
              <w:shd w:val="clear" w:color="auto" w:fill="FFFFFF"/>
              <w:spacing w:before="0" w:beforeAutospacing="0" w:after="0" w:afterAutospacing="0"/>
              <w:jc w:val="both"/>
              <w:rPr>
                <w:sz w:val="22"/>
                <w:szCs w:val="22"/>
              </w:rPr>
            </w:pPr>
            <w:r w:rsidRPr="00A5557E">
              <w:rPr>
                <w:sz w:val="22"/>
                <w:szCs w:val="22"/>
                <w:lang w:val="ru-RU"/>
              </w:rPr>
              <w:t xml:space="preserve">Для </w:t>
            </w:r>
            <w:r w:rsidRPr="00A5557E">
              <w:rPr>
                <w:sz w:val="22"/>
                <w:szCs w:val="22"/>
              </w:rPr>
              <w:t>підтвердження вищезазначеної інформації Учасник</w:t>
            </w:r>
            <w:r w:rsidR="00A5557E" w:rsidRPr="00A5557E">
              <w:rPr>
                <w:sz w:val="22"/>
                <w:szCs w:val="22"/>
              </w:rPr>
              <w:t xml:space="preserve"> також</w:t>
            </w:r>
            <w:r w:rsidRPr="00A5557E">
              <w:rPr>
                <w:sz w:val="22"/>
                <w:szCs w:val="22"/>
              </w:rPr>
              <w:t xml:space="preserve"> надає </w:t>
            </w:r>
            <w:r w:rsidRPr="00A5557E">
              <w:rPr>
                <w:b/>
                <w:sz w:val="22"/>
                <w:szCs w:val="22"/>
              </w:rPr>
              <w:t>сертифікат про походження</w:t>
            </w:r>
            <w:r w:rsidRPr="005954CC">
              <w:rPr>
                <w:b/>
                <w:sz w:val="22"/>
                <w:szCs w:val="22"/>
              </w:rPr>
              <w:t xml:space="preserve"> товару. </w:t>
            </w:r>
          </w:p>
          <w:p w:rsidR="00E17C47" w:rsidRPr="00F73519" w:rsidRDefault="00E17C47" w:rsidP="00E17C47">
            <w:pPr>
              <w:widowControl w:val="0"/>
              <w:spacing w:after="0" w:line="240" w:lineRule="auto"/>
              <w:ind w:right="113"/>
              <w:jc w:val="both"/>
              <w:rPr>
                <w:rFonts w:ascii="Times New Roman" w:hAnsi="Times New Roman" w:cs="Times New Roman"/>
                <w:color w:val="000000"/>
              </w:rPr>
            </w:pPr>
          </w:p>
        </w:tc>
      </w:tr>
      <w:tr w:rsidR="00E17C47"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E17C47" w:rsidRPr="00F5659B" w:rsidRDefault="00E17C47" w:rsidP="00E17C47">
            <w:pPr>
              <w:spacing w:after="0" w:line="240" w:lineRule="auto"/>
              <w:ind w:left="-37" w:right="18" w:hanging="23"/>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Розділ IV. Подання та розкриття тендерної пропозиції</w:t>
            </w:r>
          </w:p>
        </w:tc>
      </w:tr>
      <w:tr w:rsidR="00E17C47"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Кінцевий строк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ind w:left="-37" w:right="18"/>
              <w:jc w:val="both"/>
              <w:rPr>
                <w:rFonts w:ascii="Times New Roman" w:eastAsia="Times New Roman" w:hAnsi="Times New Roman" w:cs="Times New Roman"/>
                <w:b/>
                <w:i/>
                <w:color w:val="000000" w:themeColor="text1"/>
                <w:shd w:val="clear" w:color="auto" w:fill="FFFFFF"/>
                <w:lang w:eastAsia="ru-RU"/>
              </w:rPr>
            </w:pPr>
            <w:r w:rsidRPr="00F5659B">
              <w:rPr>
                <w:rFonts w:ascii="Times New Roman" w:eastAsia="Times New Roman" w:hAnsi="Times New Roman" w:cs="Times New Roman"/>
                <w:color w:val="000000" w:themeColor="text1"/>
                <w:lang w:eastAsia="uk-UA"/>
              </w:rPr>
              <w:t xml:space="preserve">1.1. </w:t>
            </w:r>
            <w:r w:rsidRPr="00F5659B">
              <w:rPr>
                <w:rFonts w:ascii="Times New Roman" w:eastAsia="Times New Roman" w:hAnsi="Times New Roman" w:cs="Times New Roman"/>
                <w:b/>
                <w:i/>
                <w:color w:val="000000" w:themeColor="text1"/>
                <w:lang w:eastAsia="ar-SA"/>
              </w:rPr>
              <w:t xml:space="preserve">Кінцевий строк подання тендерних пропозицій </w:t>
            </w:r>
            <w:r w:rsidRPr="00F5659B">
              <w:rPr>
                <w:rFonts w:ascii="Times New Roman" w:eastAsia="Times New Roman" w:hAnsi="Times New Roman" w:cs="Times New Roman"/>
                <w:b/>
                <w:i/>
                <w:color w:val="000000" w:themeColor="text1"/>
                <w:shd w:val="clear" w:color="auto" w:fill="FFFFFF"/>
                <w:lang w:eastAsia="ru-RU"/>
              </w:rPr>
              <w:t xml:space="preserve">зазначено в оголошенні про проведення </w:t>
            </w:r>
            <w:r w:rsidRPr="00F5659B">
              <w:rPr>
                <w:rFonts w:ascii="Times New Roman" w:eastAsia="Times New Roman" w:hAnsi="Times New Roman" w:cs="Times New Roman"/>
                <w:b/>
                <w:i/>
                <w:color w:val="000000" w:themeColor="text1"/>
                <w:lang w:eastAsia="uk-UA"/>
              </w:rPr>
              <w:t xml:space="preserve">конкурентної процедури закупівлі - </w:t>
            </w:r>
            <w:r w:rsidRPr="00F5659B">
              <w:rPr>
                <w:rFonts w:ascii="Times New Roman" w:eastAsia="Times New Roman" w:hAnsi="Times New Roman" w:cs="Times New Roman"/>
                <w:b/>
                <w:i/>
                <w:color w:val="000000" w:themeColor="text1"/>
                <w:shd w:val="clear" w:color="auto" w:fill="FFFFFF"/>
                <w:lang w:eastAsia="ru-RU"/>
              </w:rPr>
              <w:t>відкритих торгів з особливостями в електронній системі закупівель.</w:t>
            </w:r>
          </w:p>
          <w:p w:rsidR="00E17C47" w:rsidRPr="00F5659B" w:rsidRDefault="00E17C47" w:rsidP="00E17C47">
            <w:pPr>
              <w:spacing w:after="0" w:line="240" w:lineRule="auto"/>
              <w:ind w:left="-37" w:right="18"/>
              <w:jc w:val="both"/>
              <w:rPr>
                <w:rFonts w:ascii="Times New Roman" w:eastAsia="Times New Roman" w:hAnsi="Times New Roman" w:cs="Times New Roman"/>
                <w:b/>
                <w:i/>
                <w:color w:val="000000" w:themeColor="text1"/>
                <w:shd w:val="clear" w:color="auto" w:fill="FFFFFF"/>
                <w:lang w:eastAsia="ru-RU"/>
              </w:rPr>
            </w:pPr>
            <w:r w:rsidRPr="00F5659B">
              <w:rPr>
                <w:rFonts w:ascii="Times New Roman" w:eastAsia="Times New Roman" w:hAnsi="Times New Roman" w:cs="Times New Roman"/>
                <w:color w:val="000000" w:themeColor="text1"/>
                <w:lang w:eastAsia="uk-UA"/>
              </w:rPr>
              <w:t>1.2. Отримана тендерна пропозиція вноситься автоматично до реєстру отриманих тендерних пропозицій.</w:t>
            </w:r>
          </w:p>
          <w:p w:rsidR="00E17C47" w:rsidRPr="00F5659B" w:rsidRDefault="00E17C47" w:rsidP="00E17C47">
            <w:pPr>
              <w:spacing w:after="0" w:line="240" w:lineRule="auto"/>
              <w:ind w:left="-37" w:right="18"/>
              <w:jc w:val="both"/>
              <w:textAlignment w:val="baseline"/>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17C47" w:rsidRPr="00F5659B" w:rsidRDefault="00E17C47" w:rsidP="00E17C47">
            <w:pPr>
              <w:spacing w:after="0" w:line="240" w:lineRule="auto"/>
              <w:ind w:left="-37" w:right="18"/>
              <w:jc w:val="both"/>
              <w:textAlignment w:val="baseline"/>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lang w:eastAsia="ru-RU"/>
              </w:rPr>
              <w:t>1.4. Тендерні пропозиції після закінчення кінцевого строку їх  подання не приймаються електронною системою закупівель.</w:t>
            </w:r>
          </w:p>
        </w:tc>
      </w:tr>
      <w:tr w:rsidR="00E17C47"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Дата та час розкриття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45754A" w:rsidRDefault="00E17C47" w:rsidP="00E17C47">
            <w:pPr>
              <w:spacing w:after="0" w:line="240" w:lineRule="auto"/>
              <w:jc w:val="both"/>
              <w:rPr>
                <w:rFonts w:ascii="Times New Roman" w:hAnsi="Times New Roman" w:cs="Times New Roman"/>
              </w:rPr>
            </w:pPr>
            <w:r w:rsidRPr="00F5659B">
              <w:rPr>
                <w:rFonts w:ascii="Times New Roman" w:eastAsia="Times New Roman" w:hAnsi="Times New Roman" w:cs="Times New Roman"/>
                <w:color w:val="000000" w:themeColor="text1"/>
                <w:lang w:eastAsia="uk-UA"/>
              </w:rPr>
              <w:t>2.1</w:t>
            </w:r>
            <w:r>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 </w:t>
            </w:r>
            <w:r w:rsidRPr="0045754A">
              <w:rPr>
                <w:rFonts w:ascii="Times New Roman" w:hAnsi="Times New Roman" w:cs="Times New Roman"/>
                <w:b/>
                <w:bCs/>
              </w:rPr>
              <w:t>Відкриті торги проводяться без застосування електронного аукціону.</w:t>
            </w:r>
          </w:p>
          <w:p w:rsidR="00E17C47" w:rsidRPr="0045754A" w:rsidRDefault="00E17C47" w:rsidP="00E17C47">
            <w:pPr>
              <w:spacing w:after="0" w:line="240" w:lineRule="auto"/>
              <w:jc w:val="both"/>
              <w:rPr>
                <w:rFonts w:ascii="Times New Roman" w:hAnsi="Times New Roman" w:cs="Times New Roman"/>
              </w:rPr>
            </w:pPr>
            <w:r>
              <w:rPr>
                <w:rFonts w:ascii="Times New Roman" w:hAnsi="Times New Roman" w:cs="Times New Roman"/>
              </w:rPr>
              <w:t xml:space="preserve">2.2. </w:t>
            </w:r>
            <w:r w:rsidRPr="0045754A">
              <w:rPr>
                <w:rFonts w:ascii="Times New Roman" w:hAnsi="Times New Roman" w:cs="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17C47" w:rsidRPr="00D738C7" w:rsidRDefault="00E17C47" w:rsidP="00E17C47">
            <w:pPr>
              <w:spacing w:after="0" w:line="240" w:lineRule="auto"/>
              <w:jc w:val="both"/>
              <w:rPr>
                <w:rFonts w:ascii="Times New Roman" w:hAnsi="Times New Roman" w:cs="Times New Roman"/>
              </w:rPr>
            </w:pPr>
            <w:r w:rsidRPr="0045754A">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17C47"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E17C47" w:rsidRPr="00F5659B" w:rsidRDefault="00E17C47" w:rsidP="00E17C47">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V. Оцінка тендерної пропозиції</w:t>
            </w:r>
          </w:p>
        </w:tc>
      </w:tr>
      <w:tr w:rsidR="00E17C47"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Перелік критеріїв та методика оцінки тендерної пропозиції із зазначенням питомої ваги критерію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1209F7" w:rsidRDefault="00E17C47" w:rsidP="00E17C47">
            <w:pPr>
              <w:spacing w:after="0" w:line="240" w:lineRule="auto"/>
              <w:ind w:left="-37" w:right="18"/>
              <w:jc w:val="both"/>
              <w:rPr>
                <w:rFonts w:ascii="Times New Roman" w:eastAsia="Times New Roman" w:hAnsi="Times New Roman" w:cs="Times New Roman"/>
                <w:iCs/>
                <w:color w:val="000000" w:themeColor="text1"/>
                <w:lang w:eastAsia="uk-UA"/>
              </w:rPr>
            </w:pPr>
            <w:r w:rsidRPr="00F5659B">
              <w:rPr>
                <w:rFonts w:ascii="Times New Roman" w:eastAsia="Times New Roman" w:hAnsi="Times New Roman" w:cs="Times New Roman"/>
                <w:color w:val="000000" w:themeColor="text1"/>
                <w:lang w:eastAsia="uk-UA"/>
              </w:rPr>
              <w:t>1.1. </w:t>
            </w:r>
            <w:r w:rsidRPr="00F5659B">
              <w:rPr>
                <w:rFonts w:ascii="Times New Roman" w:eastAsia="Times New Roman" w:hAnsi="Times New Roman" w:cs="Times New Roman"/>
                <w:iCs/>
                <w:color w:val="000000" w:themeColor="text1"/>
                <w:lang w:eastAsia="uk-UA"/>
              </w:rPr>
              <w:t xml:space="preserve">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w:t>
            </w:r>
            <w:r w:rsidRPr="001209F7">
              <w:rPr>
                <w:rFonts w:ascii="Times New Roman" w:eastAsia="Times New Roman" w:hAnsi="Times New Roman" w:cs="Times New Roman"/>
                <w:iCs/>
                <w:color w:val="000000" w:themeColor="text1"/>
                <w:lang w:eastAsia="uk-UA"/>
              </w:rPr>
              <w:t xml:space="preserve">оцінки, зазначених у цій тендерній документації. </w:t>
            </w:r>
          </w:p>
          <w:p w:rsidR="00E17C47" w:rsidRPr="001209F7" w:rsidRDefault="00E17C47" w:rsidP="00E17C47">
            <w:pPr>
              <w:spacing w:after="0" w:line="240" w:lineRule="auto"/>
              <w:jc w:val="both"/>
              <w:rPr>
                <w:rFonts w:ascii="Times New Roman" w:hAnsi="Times New Roman" w:cs="Times New Roman"/>
              </w:rPr>
            </w:pPr>
            <w:r w:rsidRPr="001209F7">
              <w:rPr>
                <w:rFonts w:ascii="Times New Roman" w:hAnsi="Times New Roman" w:cs="Times New Roman"/>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17C47" w:rsidRPr="001209F7" w:rsidRDefault="00E17C47" w:rsidP="00E17C47">
            <w:pPr>
              <w:spacing w:after="0" w:line="240" w:lineRule="auto"/>
              <w:jc w:val="both"/>
              <w:rPr>
                <w:rFonts w:ascii="Times New Roman" w:hAnsi="Times New Roman" w:cs="Times New Roman"/>
              </w:rPr>
            </w:pPr>
            <w:r w:rsidRPr="001209F7">
              <w:rPr>
                <w:rFonts w:ascii="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17C47" w:rsidRPr="001209F7" w:rsidRDefault="00E17C47" w:rsidP="00E17C47">
            <w:pPr>
              <w:spacing w:after="0" w:line="240" w:lineRule="auto"/>
              <w:jc w:val="both"/>
              <w:rPr>
                <w:rFonts w:ascii="Times New Roman" w:hAnsi="Times New Roman" w:cs="Times New Roman"/>
              </w:rPr>
            </w:pPr>
            <w:r w:rsidRPr="001209F7">
              <w:rPr>
                <w:rFonts w:ascii="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w:t>
            </w:r>
            <w:r>
              <w:rPr>
                <w:rFonts w:ascii="Times New Roman" w:hAnsi="Times New Roman" w:cs="Times New Roman"/>
              </w:rPr>
              <w:t>, іншим вимогам</w:t>
            </w:r>
            <w:r w:rsidRPr="001209F7">
              <w:rPr>
                <w:rFonts w:ascii="Times New Roman" w:hAnsi="Times New Roman" w:cs="Times New Roman"/>
              </w:rPr>
              <w:t>,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7C47" w:rsidRPr="001209F7" w:rsidRDefault="00E17C47" w:rsidP="00E17C47">
            <w:pPr>
              <w:spacing w:after="0" w:line="240" w:lineRule="auto"/>
              <w:ind w:left="-37" w:right="18"/>
              <w:jc w:val="both"/>
              <w:rPr>
                <w:rFonts w:ascii="Times New Roman" w:hAnsi="Times New Roman" w:cs="Times New Roman"/>
              </w:rPr>
            </w:pPr>
            <w:r w:rsidRPr="001209F7">
              <w:rPr>
                <w:rFonts w:ascii="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17C47" w:rsidRPr="00F5659B" w:rsidRDefault="00E17C47" w:rsidP="00E17C47">
            <w:pPr>
              <w:spacing w:after="0" w:line="240" w:lineRule="auto"/>
              <w:ind w:left="-37" w:right="18"/>
              <w:jc w:val="both"/>
              <w:rPr>
                <w:rFonts w:ascii="Times New Roman" w:hAnsi="Times New Roman" w:cs="Times New Roman"/>
                <w:b/>
                <w:color w:val="000000"/>
                <w:shd w:val="solid" w:color="FFFFFF" w:fill="FFFFFF"/>
              </w:rPr>
            </w:pPr>
            <w:r w:rsidRPr="00F5659B">
              <w:rPr>
                <w:rFonts w:ascii="Times New Roman" w:hAnsi="Times New Roman" w:cs="Times New Roman"/>
                <w:b/>
                <w:color w:val="000000"/>
                <w:shd w:val="solid" w:color="FFFFFF" w:fill="FFFFFF"/>
              </w:rPr>
              <w:t>В даній закупівлі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відповідно до п.8 розділу 1 Тендерної документації та керуючись п.28 Особливостей.</w:t>
            </w:r>
          </w:p>
        </w:tc>
      </w:tr>
      <w:tr w:rsidR="00E17C47"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hd w:val="clear" w:color="auto" w:fill="FFFFFF"/>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Опис формальних помилок:</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 Інформація / документ, подана учасником процедури закупівлі у складі тендерної пропозиції, містить помилку (помилки) у частині:</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уживання великої літери;</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уживання розділових знаків та відмінювання слів у реченні;</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використання слова або мовного звороту, запозичених з іншої мови;</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застосування правил переносу частини слова з рядка в рядок;</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написання слів разом та/або окремо, та/або через дефіс;</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F5659B">
              <w:rPr>
                <w:rFonts w:ascii="Times New Roman" w:eastAsia="Times New Roman" w:hAnsi="Times New Roman" w:cs="Times New Roman"/>
                <w:color w:val="000000" w:themeColor="text1"/>
                <w:lang w:eastAsia="uk-UA"/>
              </w:rPr>
              <w:lastRenderedPageBreak/>
              <w:t xml:space="preserve">сторінок/аркушів не відповідає переліку, зазначеному в документі) тощо. </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5.</w:t>
            </w:r>
            <w:r w:rsidRPr="00F5659B">
              <w:rPr>
                <w:rFonts w:ascii="Times New Roman" w:eastAsia="Times New Roman" w:hAnsi="Times New Roman" w:cs="Times New Roman"/>
                <w:color w:val="000000" w:themeColor="text1"/>
                <w:lang w:val="ru-RU" w:eastAsia="uk-UA"/>
              </w:rPr>
              <w:t xml:space="preserve"> </w:t>
            </w:r>
            <w:r w:rsidRPr="00F5659B">
              <w:rPr>
                <w:rFonts w:ascii="Times New Roman" w:eastAsia="Times New Roman" w:hAnsi="Times New Roman" w:cs="Times New Roman"/>
                <w:color w:val="000000" w:themeColor="text1"/>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6.</w:t>
            </w:r>
            <w:r w:rsidRPr="00F5659B">
              <w:rPr>
                <w:rFonts w:ascii="Times New Roman" w:eastAsia="Times New Roman" w:hAnsi="Times New Roman" w:cs="Times New Roman"/>
                <w:color w:val="000000" w:themeColor="text1"/>
                <w:lang w:val="ru-RU" w:eastAsia="uk-UA"/>
              </w:rPr>
              <w:t xml:space="preserve"> </w:t>
            </w:r>
            <w:r w:rsidRPr="00F5659B">
              <w:rPr>
                <w:rFonts w:ascii="Times New Roman" w:eastAsia="Times New Roman" w:hAnsi="Times New Roman" w:cs="Times New Roman"/>
                <w:color w:val="000000" w:themeColor="text1"/>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Пріоритетним визнається надання усього переліку документів або подання документів, що містять повну та відповідну інформацію, яка необхідна Замовнику, а не спосіб їх надання (в т.ч. копія або оригінал).</w:t>
            </w:r>
          </w:p>
          <w:p w:rsidR="00E17C47" w:rsidRPr="00F5659B" w:rsidRDefault="00E17C47" w:rsidP="00E17C47">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lastRenderedPageBreak/>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E17C47"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Інша інформація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3A5785" w:rsidRDefault="00E17C47" w:rsidP="00E17C47">
            <w:pPr>
              <w:spacing w:after="0" w:line="240" w:lineRule="auto"/>
              <w:ind w:left="-37" w:right="18"/>
              <w:jc w:val="both"/>
              <w:rPr>
                <w:rFonts w:ascii="Times New Roman" w:eastAsia="Times New Roman" w:hAnsi="Times New Roman" w:cs="Times New Roman"/>
                <w:color w:val="000000" w:themeColor="text1"/>
                <w:lang w:eastAsia="uk-UA"/>
              </w:rPr>
            </w:pPr>
            <w:r w:rsidRPr="003A5785">
              <w:rPr>
                <w:rFonts w:ascii="Times New Roman" w:eastAsia="Times New Roman" w:hAnsi="Times New Roman" w:cs="Times New Roman"/>
                <w:color w:val="000000" w:themeColor="text1"/>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E17C47" w:rsidRPr="003A5785" w:rsidRDefault="00E17C47" w:rsidP="00E17C47">
            <w:pPr>
              <w:spacing w:after="0" w:line="240" w:lineRule="auto"/>
              <w:jc w:val="both"/>
              <w:rPr>
                <w:rFonts w:ascii="Times New Roman" w:hAnsi="Times New Roman" w:cs="Times New Roman"/>
                <w:bCs/>
              </w:rPr>
            </w:pPr>
            <w:r w:rsidRPr="003A5785">
              <w:rPr>
                <w:rFonts w:ascii="Times New Roman" w:hAnsi="Times New Roman" w:cs="Times New Roman"/>
                <w:bCs/>
              </w:rPr>
              <w:t>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17C47" w:rsidRPr="003A5785" w:rsidRDefault="00E17C47" w:rsidP="00E17C47">
            <w:pPr>
              <w:spacing w:after="0" w:line="240" w:lineRule="auto"/>
              <w:jc w:val="both"/>
              <w:rPr>
                <w:rFonts w:ascii="Times New Roman" w:hAnsi="Times New Roman" w:cs="Times New Roman"/>
              </w:rPr>
            </w:pPr>
            <w:r w:rsidRPr="003A5785">
              <w:rPr>
                <w:rFonts w:ascii="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17C47" w:rsidRPr="003A5785" w:rsidRDefault="00E17C47" w:rsidP="00E17C47">
            <w:pPr>
              <w:spacing w:after="0" w:line="240" w:lineRule="auto"/>
              <w:jc w:val="both"/>
              <w:rPr>
                <w:rFonts w:ascii="Times New Roman" w:hAnsi="Times New Roman" w:cs="Times New Roman"/>
              </w:rPr>
            </w:pPr>
            <w:r w:rsidRPr="003A5785">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17C47" w:rsidRPr="003A5785" w:rsidRDefault="00E17C47" w:rsidP="00E17C47">
            <w:pPr>
              <w:spacing w:after="0" w:line="240" w:lineRule="auto"/>
              <w:jc w:val="both"/>
              <w:rPr>
                <w:rFonts w:ascii="Times New Roman" w:hAnsi="Times New Roman" w:cs="Times New Roman"/>
              </w:rPr>
            </w:pPr>
            <w:r w:rsidRPr="003A5785">
              <w:rPr>
                <w:rFonts w:ascii="Times New Roman" w:hAnsi="Times New Roman" w:cs="Times New Roman"/>
              </w:rPr>
              <w:t>Обґрунтування аномально низької тендерної пропозиції може містити інформацію про:</w:t>
            </w:r>
          </w:p>
          <w:p w:rsidR="00E17C47" w:rsidRPr="003A5785" w:rsidRDefault="00E17C47" w:rsidP="00E17C47">
            <w:pPr>
              <w:pStyle w:val="a3"/>
              <w:numPr>
                <w:ilvl w:val="0"/>
                <w:numId w:val="11"/>
              </w:numPr>
              <w:spacing w:after="0" w:line="240" w:lineRule="auto"/>
              <w:ind w:left="317"/>
              <w:jc w:val="both"/>
              <w:rPr>
                <w:rFonts w:ascii="Times New Roman" w:hAnsi="Times New Roman" w:cs="Times New Roman"/>
              </w:rPr>
            </w:pPr>
            <w:r w:rsidRPr="003A5785">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17C47" w:rsidRDefault="00E17C47" w:rsidP="00E17C47">
            <w:pPr>
              <w:pStyle w:val="a3"/>
              <w:numPr>
                <w:ilvl w:val="0"/>
                <w:numId w:val="11"/>
              </w:numPr>
              <w:spacing w:after="0" w:line="240" w:lineRule="auto"/>
              <w:ind w:left="317"/>
              <w:jc w:val="both"/>
              <w:rPr>
                <w:rFonts w:ascii="Times New Roman" w:hAnsi="Times New Roman" w:cs="Times New Roman"/>
              </w:rPr>
            </w:pPr>
            <w:r w:rsidRPr="003A5785">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17C47" w:rsidRPr="003A5785" w:rsidRDefault="00E17C47" w:rsidP="00E17C47">
            <w:pPr>
              <w:pStyle w:val="a3"/>
              <w:numPr>
                <w:ilvl w:val="0"/>
                <w:numId w:val="11"/>
              </w:numPr>
              <w:spacing w:after="0" w:line="240" w:lineRule="auto"/>
              <w:ind w:left="317"/>
              <w:jc w:val="both"/>
              <w:rPr>
                <w:rFonts w:ascii="Times New Roman" w:hAnsi="Times New Roman" w:cs="Times New Roman"/>
              </w:rPr>
            </w:pPr>
            <w:r w:rsidRPr="003A5785">
              <w:rPr>
                <w:rFonts w:ascii="Times New Roman" w:hAnsi="Times New Roman" w:cs="Times New Roman"/>
              </w:rPr>
              <w:t>отримання учасником процедури закупівлі державної допомоги згідно із законодавством.</w:t>
            </w:r>
          </w:p>
          <w:p w:rsidR="00E17C47" w:rsidRDefault="00E17C47" w:rsidP="00E17C47">
            <w:pPr>
              <w:spacing w:after="0" w:line="240" w:lineRule="auto"/>
              <w:ind w:left="-37" w:right="18"/>
              <w:jc w:val="both"/>
              <w:rPr>
                <w:rFonts w:ascii="Times New Roman" w:hAnsi="Times New Roman" w:cs="Times New Roman"/>
                <w:color w:val="000000"/>
                <w:shd w:val="solid" w:color="FFFFFF" w:fill="FFFFFF"/>
              </w:rPr>
            </w:pPr>
            <w:r w:rsidRPr="003A5785">
              <w:rPr>
                <w:rFonts w:ascii="Times New Roman" w:eastAsia="Times New Roman" w:hAnsi="Times New Roman" w:cs="Times New Roman"/>
                <w:color w:val="000000" w:themeColor="text1"/>
                <w:lang w:eastAsia="uk-UA"/>
              </w:rPr>
              <w:t xml:space="preserve">3.2. </w:t>
            </w:r>
            <w:r w:rsidRPr="003A5785">
              <w:rPr>
                <w:rFonts w:ascii="Times New Roman" w:hAnsi="Times New Roman" w:cs="Times New Roman"/>
                <w:color w:val="000000"/>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3A5785">
              <w:rPr>
                <w:rFonts w:ascii="Times New Roman" w:hAnsi="Times New Roman" w:cs="Times New Roman"/>
                <w:b/>
                <w:color w:val="000000"/>
                <w:shd w:val="solid" w:color="FFFFFF" w:fill="FFFFFF"/>
              </w:rPr>
              <w:t>два робочі дні</w:t>
            </w:r>
            <w:r w:rsidRPr="003A5785">
              <w:rPr>
                <w:rFonts w:ascii="Times New Roman" w:hAnsi="Times New Roman" w:cs="Times New Roman"/>
                <w:color w:val="000000"/>
                <w:shd w:val="solid" w:color="FFFFFF" w:fill="FFFFFF"/>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18E6" w:rsidRDefault="00E17C47" w:rsidP="008218E6">
            <w:pPr>
              <w:pStyle w:val="a6"/>
              <w:shd w:val="clear" w:color="auto" w:fill="FFFFFF"/>
              <w:spacing w:before="0" w:beforeAutospacing="0" w:after="0" w:afterAutospacing="0"/>
              <w:ind w:left="-37" w:right="18"/>
              <w:jc w:val="both"/>
              <w:rPr>
                <w:sz w:val="22"/>
                <w:szCs w:val="22"/>
                <w:lang w:val="uk-UA"/>
              </w:rPr>
            </w:pPr>
            <w:r w:rsidRPr="003A5785">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8218E6">
              <w:rPr>
                <w:sz w:val="22"/>
                <w:szCs w:val="22"/>
                <w:lang w:val="uk-UA"/>
              </w:rPr>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008218E6">
              <w:rPr>
                <w:sz w:val="22"/>
                <w:szCs w:val="22"/>
                <w:lang w:val="uk-UA"/>
              </w:rPr>
              <w:t>.</w:t>
            </w:r>
          </w:p>
          <w:p w:rsidR="00E17C47" w:rsidRDefault="00E17C47" w:rsidP="008218E6">
            <w:pPr>
              <w:pStyle w:val="a6"/>
              <w:shd w:val="clear" w:color="auto" w:fill="FFFFFF"/>
              <w:spacing w:before="0" w:beforeAutospacing="0" w:after="0" w:afterAutospacing="0"/>
              <w:ind w:left="-37" w:right="18"/>
              <w:jc w:val="both"/>
              <w:rPr>
                <w:sz w:val="22"/>
                <w:szCs w:val="22"/>
                <w:lang w:val="uk-UA"/>
              </w:rPr>
            </w:pPr>
            <w:r w:rsidRPr="003A5785">
              <w:rPr>
                <w:sz w:val="22"/>
                <w:szCs w:val="22"/>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3A5785">
              <w:rPr>
                <w:sz w:val="22"/>
                <w:szCs w:val="22"/>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E17C47" w:rsidRDefault="00E17C47" w:rsidP="008218E6">
            <w:pPr>
              <w:spacing w:after="0" w:line="240" w:lineRule="auto"/>
              <w:ind w:left="-37" w:right="18"/>
              <w:jc w:val="both"/>
              <w:rPr>
                <w:rFonts w:ascii="Times New Roman" w:hAnsi="Times New Roman" w:cs="Times New Roman"/>
                <w:color w:val="000000"/>
                <w:shd w:val="solid" w:color="FFFFFF" w:fill="FFFFFF"/>
              </w:rPr>
            </w:pPr>
            <w:r w:rsidRPr="003A5785">
              <w:rPr>
                <w:rFonts w:ascii="Times New Roman" w:hAnsi="Times New Roman" w:cs="Times New Roman"/>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7C47" w:rsidRPr="008617DA" w:rsidRDefault="00E17C47" w:rsidP="008218E6">
            <w:pPr>
              <w:widowControl w:val="0"/>
              <w:spacing w:after="0" w:line="240" w:lineRule="auto"/>
              <w:ind w:left="-37"/>
              <w:jc w:val="both"/>
              <w:rPr>
                <w:rFonts w:ascii="Times New Roman" w:eastAsia="Times New Roman" w:hAnsi="Times New Roman" w:cs="Times New Roman"/>
              </w:rPr>
            </w:pPr>
            <w:r w:rsidRPr="008617DA">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617DA">
              <w:rPr>
                <w:rFonts w:ascii="Times New Roman" w:eastAsia="Times New Roman" w:hAnsi="Times New Roman" w:cs="Times New Roman"/>
                <w:b/>
              </w:rPr>
              <w:t>протягом 24 годин</w:t>
            </w:r>
            <w:r w:rsidRPr="008617DA">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E17C47" w:rsidRPr="008617DA" w:rsidRDefault="00E17C47" w:rsidP="00E17C47">
            <w:pPr>
              <w:widowControl w:val="0"/>
              <w:spacing w:after="0" w:line="240" w:lineRule="auto"/>
              <w:jc w:val="both"/>
              <w:rPr>
                <w:rFonts w:ascii="Times New Roman" w:eastAsia="Times New Roman" w:hAnsi="Times New Roman" w:cs="Times New Roman"/>
              </w:rPr>
            </w:pPr>
            <w:r w:rsidRPr="008617DA">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E17C47" w:rsidRPr="003A5785" w:rsidRDefault="00E17C47" w:rsidP="00E17C47">
            <w:pPr>
              <w:spacing w:after="0" w:line="240" w:lineRule="auto"/>
              <w:ind w:right="18"/>
              <w:jc w:val="both"/>
              <w:rPr>
                <w:rFonts w:ascii="Times New Roman" w:hAnsi="Times New Roman" w:cs="Times New Roman"/>
                <w:color w:val="000000"/>
                <w:shd w:val="solid" w:color="FFFFFF" w:fill="FFFFFF"/>
              </w:rPr>
            </w:pPr>
            <w:r w:rsidRPr="008617DA">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17C47"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Розгляд та відхилення тендерних пропозицій</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114743" w:rsidRDefault="00E17C47" w:rsidP="00E17C47">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4.1. Замовник відхиляє тендерну пропозицію із зазначенням аргументації в електронній системі закупівель у разі, коли:</w:t>
            </w:r>
          </w:p>
          <w:p w:rsidR="00E17C47" w:rsidRPr="00114743" w:rsidRDefault="00E17C47" w:rsidP="00E17C47">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E17C47" w:rsidRPr="00114743" w:rsidRDefault="00E17C47" w:rsidP="00E17C47">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1) учасник процедури закупівлі:</w:t>
            </w:r>
          </w:p>
          <w:p w:rsidR="00E17C47" w:rsidRPr="00114743" w:rsidRDefault="00E17C47" w:rsidP="00E17C47">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114743">
              <w:rPr>
                <w:rFonts w:ascii="Times New Roman" w:eastAsia="Arial" w:hAnsi="Times New Roman" w:cs="Times New Roman"/>
                <w:lang w:eastAsia="ru-RU"/>
              </w:rPr>
              <w:t>;</w:t>
            </w:r>
          </w:p>
          <w:p w:rsidR="00E17C47" w:rsidRPr="00114743" w:rsidRDefault="00E17C47" w:rsidP="00E17C47">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r w:rsidRPr="00114743">
              <w:rPr>
                <w:rFonts w:ascii="Times New Roman" w:eastAsia="Arial" w:hAnsi="Times New Roman" w:cs="Times New Roman"/>
                <w:lang w:eastAsia="ru-RU"/>
              </w:rPr>
              <w:t>;</w:t>
            </w:r>
          </w:p>
          <w:p w:rsidR="00E17C47" w:rsidRPr="00114743" w:rsidRDefault="00E17C47" w:rsidP="00E17C47">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7C47" w:rsidRPr="00114743" w:rsidRDefault="00E17C47" w:rsidP="00E17C47">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Особливостей</w:t>
            </w:r>
            <w:r w:rsidRPr="00114743">
              <w:rPr>
                <w:rFonts w:ascii="Times New Roman" w:eastAsia="Arial" w:hAnsi="Times New Roman" w:cs="Times New Roman"/>
                <w:lang w:eastAsia="ru-RU"/>
              </w:rPr>
              <w:t>;</w:t>
            </w:r>
          </w:p>
          <w:p w:rsidR="00E17C47" w:rsidRPr="00114743" w:rsidRDefault="00E17C47" w:rsidP="00E17C47">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r w:rsidRPr="00114743">
              <w:rPr>
                <w:rFonts w:ascii="Times New Roman" w:eastAsia="Arial" w:hAnsi="Times New Roman" w:cs="Times New Roman"/>
                <w:lang w:eastAsia="ru-RU"/>
              </w:rPr>
              <w:t>;</w:t>
            </w:r>
          </w:p>
          <w:p w:rsidR="00E17C47" w:rsidRPr="00114743" w:rsidRDefault="00E17C47" w:rsidP="00E17C47">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114743">
              <w:rPr>
                <w:rFonts w:ascii="Times New Roman" w:eastAsia="Times New Roman" w:hAnsi="Times New Roman" w:cs="Times New Roman"/>
              </w:rPr>
              <w:lastRenderedPageBreak/>
              <w:t>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4743">
              <w:rPr>
                <w:rFonts w:ascii="Times New Roman" w:eastAsia="Arial" w:hAnsi="Times New Roman" w:cs="Times New Roman"/>
                <w:lang w:eastAsia="ru-RU"/>
              </w:rPr>
              <w:t>;</w:t>
            </w:r>
          </w:p>
          <w:p w:rsidR="00E17C47" w:rsidRPr="00114743" w:rsidRDefault="00E17C47" w:rsidP="00E17C47">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p>
          <w:p w:rsidR="00E17C47" w:rsidRPr="00114743" w:rsidRDefault="00E17C47" w:rsidP="00E17C47">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2) тендерна пропозиція:</w:t>
            </w:r>
          </w:p>
          <w:p w:rsidR="00E17C47" w:rsidRPr="00114743" w:rsidRDefault="00E17C47" w:rsidP="00E17C47">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114743">
              <w:rPr>
                <w:rFonts w:ascii="Times New Roman" w:eastAsia="Arial" w:hAnsi="Times New Roman" w:cs="Times New Roman"/>
                <w:lang w:eastAsia="ru-RU"/>
              </w:rPr>
              <w:t>;</w:t>
            </w:r>
          </w:p>
          <w:p w:rsidR="00E17C47" w:rsidRPr="00114743" w:rsidRDefault="00E17C47" w:rsidP="00E17C47">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є такою, строк дії якої закінчився;</w:t>
            </w:r>
          </w:p>
          <w:p w:rsidR="00E17C47" w:rsidRPr="00114743" w:rsidRDefault="00E17C47" w:rsidP="00E17C47">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7C47" w:rsidRPr="00114743" w:rsidRDefault="00E17C47" w:rsidP="00E17C47">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відповідає вимогам, установленим у тендерній документації відповідно до абзацу першого частини третьої статті 22 Закону;</w:t>
            </w:r>
          </w:p>
          <w:p w:rsidR="00E17C47" w:rsidRPr="00114743" w:rsidRDefault="00E17C47" w:rsidP="00E17C47">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p>
          <w:p w:rsidR="00E17C47" w:rsidRPr="00114743" w:rsidRDefault="00E17C47" w:rsidP="00E17C47">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3) переможець процедури закупівлі:</w:t>
            </w:r>
          </w:p>
          <w:p w:rsidR="00E17C47" w:rsidRPr="00114743" w:rsidRDefault="00E17C47" w:rsidP="00E17C47">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rsidR="00E17C47" w:rsidRPr="00114743" w:rsidRDefault="00E17C47" w:rsidP="00E17C47">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114743">
              <w:rPr>
                <w:rFonts w:ascii="Times New Roman" w:eastAsia="Arial" w:hAnsi="Times New Roman" w:cs="Times New Roman"/>
                <w:lang w:eastAsia="ru-RU"/>
              </w:rPr>
              <w:t>;</w:t>
            </w:r>
          </w:p>
          <w:p w:rsidR="00E17C47" w:rsidRPr="00114743" w:rsidRDefault="00E17C47" w:rsidP="00E17C47">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надав копію ліцензії або документа дозвільного характеру (у разі їх наявності) відповідно до частини другої статті 41 Закону;</w:t>
            </w:r>
          </w:p>
          <w:p w:rsidR="00E17C47" w:rsidRPr="00114743" w:rsidRDefault="00E17C47" w:rsidP="00E17C47">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надав забезпечення виконання договору про закупівлю, якщо таке забезпечення вимагалося замовником;</w:t>
            </w:r>
          </w:p>
          <w:p w:rsidR="00E17C47" w:rsidRDefault="00E17C47" w:rsidP="00E17C47">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114743">
              <w:rPr>
                <w:rFonts w:ascii="Times New Roman" w:eastAsia="Arial" w:hAnsi="Times New Roman" w:cs="Times New Roman"/>
                <w:lang w:eastAsia="ru-RU"/>
              </w:rPr>
              <w:t>.</w:t>
            </w:r>
          </w:p>
          <w:p w:rsidR="00E17C47" w:rsidRPr="00114743" w:rsidRDefault="00E17C47" w:rsidP="00E17C47">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p>
          <w:p w:rsidR="00E17C47" w:rsidRPr="00114743" w:rsidRDefault="00E17C47" w:rsidP="00E17C47">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4.2. Замовник може відхилити тендерну пропозицію із зазначенням аргументації в електронній системі закупівель у разі, коли:</w:t>
            </w:r>
          </w:p>
          <w:p w:rsidR="00E17C47" w:rsidRPr="00114743" w:rsidRDefault="00E17C47" w:rsidP="00E17C47">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1)</w:t>
            </w:r>
            <w:r w:rsidRPr="00114743">
              <w:rPr>
                <w:rFonts w:ascii="Times New Roman" w:eastAsia="Arial" w:hAnsi="Times New Roman" w:cs="Times New Roman"/>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7C47" w:rsidRDefault="00E17C47" w:rsidP="00E17C47">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2)</w:t>
            </w:r>
            <w:r w:rsidRPr="00114743">
              <w:rPr>
                <w:rFonts w:ascii="Times New Roman" w:eastAsia="Arial" w:hAnsi="Times New Roman" w:cs="Times New Roman"/>
                <w:lang w:eastAsia="ru-RU"/>
              </w:rPr>
              <w:tab/>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114743">
              <w:rPr>
                <w:rFonts w:ascii="Times New Roman" w:eastAsia="Arial" w:hAnsi="Times New Roman" w:cs="Times New Roman"/>
                <w:lang w:eastAsia="ru-RU"/>
              </w:rPr>
              <w:lastRenderedPageBreak/>
              <w:t>добровільної сплати штрафу, або відшкодування збитків).</w:t>
            </w:r>
          </w:p>
          <w:p w:rsidR="00E17C47" w:rsidRPr="00114743" w:rsidRDefault="00E17C47" w:rsidP="00E17C47">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E17C47" w:rsidRPr="00114743" w:rsidRDefault="00E17C47" w:rsidP="00E17C47">
            <w:pPr>
              <w:widowControl w:val="0"/>
              <w:autoSpaceDE w:val="0"/>
              <w:autoSpaceDN w:val="0"/>
              <w:adjustRightInd w:val="0"/>
              <w:spacing w:after="0" w:line="240" w:lineRule="auto"/>
              <w:ind w:left="-37" w:right="18"/>
              <w:jc w:val="both"/>
              <w:rPr>
                <w:rFonts w:ascii="Times New Roman" w:eastAsia="Times New Roman" w:hAnsi="Times New Roman" w:cs="Times New Roman"/>
                <w:lang w:eastAsia="uk-UA"/>
              </w:rPr>
            </w:pPr>
            <w:r>
              <w:rPr>
                <w:rFonts w:ascii="Times New Roman" w:eastAsia="Arial" w:hAnsi="Times New Roman" w:cs="Times New Roman"/>
                <w:lang w:eastAsia="ru-RU"/>
              </w:rPr>
              <w:t xml:space="preserve">4.3. </w:t>
            </w:r>
            <w:r w:rsidRPr="00114743">
              <w:rPr>
                <w:rFonts w:ascii="Times New Roman" w:eastAsia="Arial" w:hAnsi="Times New Roman" w:cs="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17C47"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E17C47" w:rsidRPr="00F5659B" w:rsidRDefault="00E17C47" w:rsidP="00E17C47">
            <w:pPr>
              <w:spacing w:after="0" w:line="240" w:lineRule="auto"/>
              <w:ind w:left="-37" w:right="18" w:hanging="21"/>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Розділ VI. Результати тендеру та укладання договору про закупівлю</w:t>
            </w:r>
          </w:p>
        </w:tc>
      </w:tr>
      <w:tr w:rsidR="00E17C47"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Відміна замовником тендеру чи визнання його таким, що не відбувся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Times New Roman" w:hAnsi="Times New Roman" w:cs="Times New Roman"/>
                <w:color w:val="000000" w:themeColor="text1"/>
                <w:lang w:eastAsia="uk-UA"/>
              </w:rPr>
              <w:t xml:space="preserve">1.1. </w:t>
            </w:r>
            <w:r w:rsidRPr="00F5659B">
              <w:rPr>
                <w:rFonts w:ascii="Times New Roman" w:eastAsia="Arial" w:hAnsi="Times New Roman" w:cs="Times New Roman"/>
                <w:color w:val="000000"/>
                <w:lang w:eastAsia="uk-UA"/>
              </w:rPr>
              <w:t>Замовник відміняє відкриті торги у разі:</w:t>
            </w:r>
          </w:p>
          <w:p w:rsidR="00E17C47" w:rsidRPr="00F5659B" w:rsidRDefault="00E17C47" w:rsidP="00E17C47">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1) відсутності подальшої потреби в закупівлі товарів, робіт чи послуг;</w:t>
            </w:r>
          </w:p>
          <w:p w:rsidR="00E17C47" w:rsidRPr="00F5659B" w:rsidRDefault="00E17C47" w:rsidP="00E17C47">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7C47" w:rsidRPr="00F5659B" w:rsidRDefault="00E17C47" w:rsidP="00E17C47">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3) скорочення обсягу видатків на здійснення закупівлі товарів, робіт чи послуг;</w:t>
            </w:r>
          </w:p>
          <w:p w:rsidR="00E17C47" w:rsidRPr="00F5659B" w:rsidRDefault="00E17C47" w:rsidP="00E17C47">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4) коли здійснення закупівлі стало неможливим внаслідок дії обставин непереборної сили.</w:t>
            </w:r>
          </w:p>
          <w:p w:rsidR="00E17C47" w:rsidRPr="00F5659B" w:rsidRDefault="00E17C47" w:rsidP="00E17C47">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17C47" w:rsidRPr="00F5659B" w:rsidRDefault="00E17C47" w:rsidP="00E17C47">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1.3. Відкриті торги автоматично відміняються електронною системою закупівель у разі:</w:t>
            </w:r>
          </w:p>
          <w:p w:rsidR="00E17C47" w:rsidRPr="00F5659B" w:rsidRDefault="00E17C47" w:rsidP="00E17C47">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17C47" w:rsidRPr="00F5659B" w:rsidRDefault="00E17C47" w:rsidP="00E17C47">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17C47" w:rsidRPr="00F5659B" w:rsidRDefault="00E17C47" w:rsidP="00E17C47">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17C47" w:rsidRPr="00F5659B" w:rsidRDefault="00E17C47" w:rsidP="00E17C47">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Відкриті торги можуть бути відмінені частково (за лотом).</w:t>
            </w:r>
          </w:p>
          <w:p w:rsidR="00E17C47" w:rsidRPr="00F5659B" w:rsidRDefault="00E17C47" w:rsidP="00E17C47">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Arial" w:hAnsi="Times New Roman" w:cs="Times New Roman"/>
                <w:color w:val="00000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7C47"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Строк укладання договору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widowControl w:val="0"/>
              <w:spacing w:after="0" w:line="240" w:lineRule="auto"/>
              <w:ind w:left="-37" w:right="18"/>
              <w:jc w:val="both"/>
              <w:rPr>
                <w:rFonts w:ascii="Times New Roman" w:eastAsia="Times New Roman" w:hAnsi="Times New Roman" w:cs="Times New Roman"/>
                <w:color w:val="000000"/>
                <w:lang w:eastAsia="uk-UA"/>
              </w:rPr>
            </w:pPr>
            <w:r w:rsidRPr="00F5659B">
              <w:rPr>
                <w:rFonts w:ascii="Times New Roman" w:eastAsia="Times New Roman" w:hAnsi="Times New Roman" w:cs="Times New Roman"/>
                <w:color w:val="000000" w:themeColor="text1"/>
                <w:lang w:eastAsia="uk-UA"/>
              </w:rPr>
              <w:t xml:space="preserve">2.1. </w:t>
            </w:r>
            <w:r w:rsidRPr="00F5659B">
              <w:rPr>
                <w:rFonts w:ascii="Times New Roman" w:eastAsia="Times New Roman" w:hAnsi="Times New Roman" w:cs="Times New Roman"/>
                <w:color w:val="000000"/>
                <w:u w:val="single"/>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F5659B">
              <w:rPr>
                <w:rFonts w:ascii="Times New Roman" w:eastAsia="Times New Roman" w:hAnsi="Times New Roman" w:cs="Times New Roman"/>
                <w:b/>
                <w:color w:val="000000"/>
                <w:u w:val="single"/>
                <w:lang w:eastAsia="uk-UA"/>
              </w:rPr>
              <w:t>п’ять днів</w:t>
            </w:r>
            <w:r w:rsidRPr="00F5659B">
              <w:rPr>
                <w:rFonts w:ascii="Times New Roman" w:eastAsia="Times New Roman" w:hAnsi="Times New Roman" w:cs="Times New Roman"/>
                <w:color w:val="000000"/>
                <w:u w:val="single"/>
                <w:lang w:eastAsia="uk-UA"/>
              </w:rPr>
              <w:t xml:space="preserve"> з дати оприлюднення в електронній системі закупівель повідомлення про намір укласти договір про закупівлю.</w:t>
            </w:r>
          </w:p>
          <w:p w:rsidR="00E17C47" w:rsidRPr="00F5659B" w:rsidRDefault="00E17C47" w:rsidP="00E17C47">
            <w:pPr>
              <w:widowControl w:val="0"/>
              <w:spacing w:after="0" w:line="240" w:lineRule="auto"/>
              <w:ind w:left="-37" w:right="18"/>
              <w:jc w:val="both"/>
              <w:rPr>
                <w:rFonts w:ascii="Times New Roman" w:eastAsia="Times New Roman" w:hAnsi="Times New Roman" w:cs="Times New Roman"/>
                <w:color w:val="000000"/>
                <w:lang w:eastAsia="uk-UA"/>
              </w:rPr>
            </w:pPr>
            <w:r w:rsidRPr="00F5659B">
              <w:rPr>
                <w:rFonts w:ascii="Times New Roman" w:eastAsia="Times New Roman" w:hAnsi="Times New Roman" w:cs="Times New Roman"/>
                <w:color w:val="000000"/>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F5659B">
              <w:rPr>
                <w:rFonts w:ascii="Times New Roman" w:eastAsia="Times New Roman" w:hAnsi="Times New Roman" w:cs="Times New Roman"/>
                <w:b/>
                <w:color w:val="000000"/>
                <w:lang w:eastAsia="uk-UA"/>
              </w:rPr>
              <w:t>не пізніше ніж через 15 днів</w:t>
            </w:r>
            <w:r w:rsidRPr="00F5659B">
              <w:rPr>
                <w:rFonts w:ascii="Times New Roman" w:eastAsia="Times New Roman" w:hAnsi="Times New Roman" w:cs="Times New Roman"/>
                <w:color w:val="000000"/>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F5659B">
              <w:rPr>
                <w:rFonts w:ascii="Times New Roman" w:eastAsia="Times New Roman" w:hAnsi="Times New Roman" w:cs="Times New Roman"/>
                <w:b/>
                <w:color w:val="000000"/>
                <w:lang w:eastAsia="uk-UA"/>
              </w:rPr>
              <w:t>до 60 днів.</w:t>
            </w:r>
            <w:r w:rsidRPr="00F5659B">
              <w:rPr>
                <w:rFonts w:ascii="Times New Roman" w:eastAsia="Times New Roman" w:hAnsi="Times New Roman" w:cs="Times New Roman"/>
                <w:color w:val="000000"/>
                <w:lang w:eastAsia="uk-UA"/>
              </w:rPr>
              <w:t xml:space="preserve"> </w:t>
            </w:r>
          </w:p>
          <w:p w:rsidR="00E17C47" w:rsidRPr="00F5659B" w:rsidRDefault="00E17C47" w:rsidP="00E17C47">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7C47"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Проект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3.1. Проект договору складається замовником з урахуванням особливостей предмету закупівлі.</w:t>
            </w:r>
          </w:p>
          <w:p w:rsidR="00E17C47" w:rsidRPr="00F5659B" w:rsidRDefault="00E17C47" w:rsidP="00E17C47">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rsidR="00E17C47" w:rsidRDefault="00E17C47" w:rsidP="00E17C47">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E17C47" w:rsidRPr="00F5659B" w:rsidRDefault="00E17C47" w:rsidP="00E17C47">
            <w:pPr>
              <w:spacing w:after="0" w:line="240" w:lineRule="auto"/>
              <w:ind w:left="-37" w:right="18"/>
              <w:jc w:val="both"/>
              <w:rPr>
                <w:rFonts w:ascii="Times New Roman" w:eastAsia="Times New Roman" w:hAnsi="Times New Roman" w:cs="Times New Roman"/>
                <w:color w:val="000000" w:themeColor="text1"/>
                <w:lang w:eastAsia="uk-UA"/>
              </w:rPr>
            </w:pPr>
          </w:p>
          <w:p w:rsidR="00E17C47" w:rsidRPr="00F5659B" w:rsidRDefault="00E17C47" w:rsidP="00E17C47">
            <w:pPr>
              <w:spacing w:after="0" w:line="240" w:lineRule="auto"/>
              <w:ind w:left="-37" w:right="18"/>
              <w:jc w:val="both"/>
              <w:rPr>
                <w:rFonts w:ascii="Times New Roman" w:eastAsia="Times New Roman" w:hAnsi="Times New Roman" w:cs="Times New Roman"/>
                <w:color w:val="000000" w:themeColor="text1"/>
                <w:u w:val="single"/>
                <w:lang w:eastAsia="uk-UA"/>
              </w:rPr>
            </w:pPr>
            <w:r w:rsidRPr="00114743">
              <w:rPr>
                <w:rFonts w:ascii="Times New Roman" w:eastAsia="Times New Roman" w:hAnsi="Times New Roman" w:cs="Times New Roman"/>
                <w:b/>
                <w:color w:val="000000" w:themeColor="text1"/>
                <w:u w:val="single"/>
                <w:lang w:eastAsia="uk-UA"/>
              </w:rPr>
              <w:t>ПЕРЕМОЖЕЦЬ процедури закупівлі під час укладення договору</w:t>
            </w:r>
            <w:r w:rsidRPr="00F5659B">
              <w:rPr>
                <w:rFonts w:ascii="Times New Roman" w:eastAsia="Times New Roman" w:hAnsi="Times New Roman" w:cs="Times New Roman"/>
                <w:color w:val="000000" w:themeColor="text1"/>
                <w:u w:val="single"/>
                <w:lang w:eastAsia="uk-UA"/>
              </w:rPr>
              <w:t xml:space="preserve"> про закупівлю повинен надати:</w:t>
            </w:r>
          </w:p>
          <w:p w:rsidR="00E17C47" w:rsidRPr="00F5659B" w:rsidRDefault="00E17C47" w:rsidP="00E17C47">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 відповідну інформацію про право підписання договору про закупівлю;</w:t>
            </w:r>
          </w:p>
          <w:p w:rsidR="00E17C47" w:rsidRPr="00F5659B" w:rsidRDefault="00E17C47" w:rsidP="00E17C47">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17C47" w:rsidRPr="00F5659B" w:rsidRDefault="00E17C47" w:rsidP="00E17C47">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b/>
                <w:i/>
                <w:color w:val="000000" w:themeColor="text1"/>
                <w:lang w:eastAsia="ru-RU"/>
              </w:rPr>
            </w:pPr>
            <w:r w:rsidRPr="00F5659B">
              <w:rPr>
                <w:rFonts w:ascii="Times New Roman" w:hAnsi="Times New Roman" w:cs="Times New Roman"/>
                <w:color w:val="000000" w:themeColor="text1"/>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E17C47" w:rsidRPr="00F5659B" w:rsidRDefault="00E17C47" w:rsidP="00E17C47">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7C47"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Істотні умови, що обов’язково включаються до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114743" w:rsidRDefault="00E17C47" w:rsidP="00E17C47">
            <w:pPr>
              <w:widowControl w:val="0"/>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17C47" w:rsidRPr="00114743" w:rsidRDefault="00E17C47" w:rsidP="00E17C47">
            <w:pPr>
              <w:widowControl w:val="0"/>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17C47" w:rsidRPr="00114743" w:rsidRDefault="00E17C47" w:rsidP="00E17C47">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E17C47" w:rsidRPr="00114743" w:rsidRDefault="00E17C47" w:rsidP="00E17C47">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 визначення грошового еквівалента зобов’язання в іноземній валюті;</w:t>
            </w:r>
          </w:p>
          <w:p w:rsidR="00E17C47" w:rsidRPr="00114743" w:rsidRDefault="00E17C47" w:rsidP="00E17C47">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rsidR="00E17C47" w:rsidRPr="00114743" w:rsidRDefault="00E17C47" w:rsidP="00E17C47">
            <w:pPr>
              <w:spacing w:after="0" w:line="240" w:lineRule="auto"/>
              <w:ind w:left="-37" w:right="18"/>
              <w:jc w:val="both"/>
              <w:rPr>
                <w:rFonts w:ascii="Times New Roman" w:eastAsia="Times New Roman" w:hAnsi="Times New Roman" w:cs="Times New Roman"/>
                <w:lang w:eastAsia="uk-UA"/>
              </w:rPr>
            </w:pPr>
            <w:r w:rsidRPr="00114743">
              <w:rPr>
                <w:rFonts w:ascii="Times New Roman" w:eastAsia="Times New Roman" w:hAnsi="Times New Roman" w:cs="Times New Roman"/>
              </w:rPr>
              <w:t>- перерахунку ціни та обсягів товарів в бік зменшення за умови необхідності приведення обсягів товарів до кратності упаковки.</w:t>
            </w:r>
          </w:p>
        </w:tc>
      </w:tr>
      <w:tr w:rsidR="00E17C47"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Дії замовника при відмові переможця торгів підписати договір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ind w:left="-37" w:right="18"/>
              <w:jc w:val="both"/>
              <w:rPr>
                <w:rFonts w:ascii="Times New Roman" w:eastAsia="Times New Roman" w:hAnsi="Times New Roman" w:cs="Times New Roman"/>
                <w:color w:val="000000"/>
                <w:lang w:eastAsia="uk-UA"/>
              </w:rPr>
            </w:pPr>
            <w:r w:rsidRPr="00F5659B">
              <w:rPr>
                <w:rFonts w:ascii="Times New Roman" w:eastAsia="Times New Roman" w:hAnsi="Times New Roman" w:cs="Times New Roman"/>
                <w:color w:val="000000"/>
                <w:lang w:eastAsia="uk-UA"/>
              </w:rPr>
              <w:t>5.1. 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E17C47" w:rsidRPr="00F5659B" w:rsidRDefault="00E17C47" w:rsidP="00E17C47">
            <w:pPr>
              <w:spacing w:after="0" w:line="240" w:lineRule="auto"/>
              <w:ind w:left="-37" w:right="18"/>
              <w:jc w:val="both"/>
              <w:rPr>
                <w:rFonts w:ascii="Times New Roman" w:hAnsi="Times New Roman" w:cs="Times New Roman"/>
                <w:color w:val="000000"/>
                <w:shd w:val="solid" w:color="FFFFFF" w:fill="FFFFFF"/>
              </w:rPr>
            </w:pPr>
            <w:r w:rsidRPr="00F5659B">
              <w:rPr>
                <w:rFonts w:ascii="Times New Roman" w:eastAsia="Times New Roman" w:hAnsi="Times New Roman" w:cs="Times New Roman"/>
                <w:color w:val="000000" w:themeColor="text1"/>
                <w:lang w:eastAsia="uk-UA"/>
              </w:rPr>
              <w:t xml:space="preserve">5.2. </w:t>
            </w:r>
            <w:r w:rsidRPr="00F5659B">
              <w:rPr>
                <w:rFonts w:ascii="Times New Roman" w:hAnsi="Times New Roman" w:cs="Times New Roman"/>
                <w:color w:val="000000"/>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F5659B">
              <w:rPr>
                <w:rFonts w:ascii="Times New Roman" w:hAnsi="Times New Roman" w:cs="Times New Roman"/>
                <w:color w:val="000000"/>
              </w:rPr>
              <w:t>статтею 33 Закону</w:t>
            </w:r>
            <w:r w:rsidRPr="00F5659B">
              <w:rPr>
                <w:rFonts w:ascii="Times New Roman" w:hAnsi="Times New Roman" w:cs="Times New Roman"/>
                <w:color w:val="000000"/>
                <w:shd w:val="solid" w:color="FFFFFF" w:fill="FFFFFF"/>
              </w:rPr>
              <w:t xml:space="preserve"> та цими особливостями.</w:t>
            </w:r>
          </w:p>
        </w:tc>
      </w:tr>
      <w:tr w:rsidR="00E17C47"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Забезпечення виконання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C47" w:rsidRPr="00F5659B" w:rsidRDefault="00E17C47" w:rsidP="00E17C47">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Не вимагається. </w:t>
            </w:r>
          </w:p>
          <w:p w:rsidR="00E17C47" w:rsidRPr="00F5659B" w:rsidRDefault="00E17C47" w:rsidP="00E17C47">
            <w:pPr>
              <w:spacing w:after="0" w:line="240" w:lineRule="auto"/>
              <w:ind w:left="-37" w:right="18"/>
              <w:jc w:val="both"/>
              <w:rPr>
                <w:rFonts w:ascii="Times New Roman" w:eastAsia="Times New Roman" w:hAnsi="Times New Roman" w:cs="Times New Roman"/>
                <w:color w:val="000000" w:themeColor="text1"/>
                <w:lang w:eastAsia="uk-UA"/>
              </w:rPr>
            </w:pPr>
          </w:p>
        </w:tc>
      </w:tr>
      <w:tr w:rsidR="00E17C47"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7C47" w:rsidRPr="00F5659B" w:rsidRDefault="00E17C47" w:rsidP="00E17C47">
            <w:pPr>
              <w:spacing w:after="0" w:line="240" w:lineRule="auto"/>
              <w:jc w:val="both"/>
              <w:rPr>
                <w:rFonts w:ascii="Times New Roman" w:eastAsia="Times New Roman" w:hAnsi="Times New Roman" w:cs="Times New Roman"/>
                <w:b/>
                <w:bCs/>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7C47" w:rsidRPr="00F5659B" w:rsidRDefault="00E17C47" w:rsidP="00E17C47">
            <w:pPr>
              <w:spacing w:after="0" w:line="240" w:lineRule="auto"/>
              <w:ind w:left="-37" w:right="18"/>
              <w:rPr>
                <w:rFonts w:ascii="Times New Roman" w:eastAsia="Times New Roman" w:hAnsi="Times New Roman" w:cs="Times New Roman"/>
                <w:b/>
                <w:bCs/>
                <w:color w:val="000000" w:themeColor="text1"/>
                <w:lang w:eastAsia="uk-UA"/>
              </w:rPr>
            </w:pPr>
            <w:r w:rsidRPr="00F5659B">
              <w:rPr>
                <w:rFonts w:ascii="Times New Roman" w:eastAsia="Times New Roman" w:hAnsi="Times New Roman" w:cs="Times New Roman"/>
                <w:b/>
                <w:bCs/>
                <w:color w:val="000000" w:themeColor="text1"/>
                <w:lang w:eastAsia="uk-UA"/>
              </w:rPr>
              <w:t>Умови повернення чи неповернення забезпечення виконання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7C47" w:rsidRPr="00F5659B" w:rsidRDefault="00E17C47" w:rsidP="00E17C47">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Не передбачено</w:t>
            </w:r>
          </w:p>
        </w:tc>
      </w:tr>
    </w:tbl>
    <w:p w:rsidR="002E2701" w:rsidRPr="00F5659B" w:rsidRDefault="002E2701" w:rsidP="00462BB2">
      <w:pPr>
        <w:spacing w:after="0" w:line="240" w:lineRule="auto"/>
        <w:rPr>
          <w:rFonts w:ascii="Times New Roman" w:hAnsi="Times New Roman" w:cs="Times New Roman"/>
          <w:color w:val="000000" w:themeColor="text1"/>
        </w:rPr>
      </w:pPr>
    </w:p>
    <w:p w:rsidR="00B627C5" w:rsidRPr="00622CF9" w:rsidRDefault="00B627C5" w:rsidP="00462BB2">
      <w:pPr>
        <w:pageBreakBefore/>
        <w:tabs>
          <w:tab w:val="left" w:pos="0"/>
        </w:tabs>
        <w:suppressAutoHyphens/>
        <w:spacing w:after="0" w:line="240" w:lineRule="auto"/>
        <w:jc w:val="right"/>
        <w:rPr>
          <w:rFonts w:ascii="Times New Roman" w:eastAsia="Arial" w:hAnsi="Times New Roman" w:cs="Times New Roman"/>
          <w:color w:val="000000" w:themeColor="text1"/>
          <w:lang w:eastAsia="zh-CN"/>
        </w:rPr>
      </w:pPr>
      <w:r w:rsidRPr="00622CF9">
        <w:rPr>
          <w:rFonts w:ascii="Times New Roman" w:eastAsia="Arial" w:hAnsi="Times New Roman" w:cs="Times New Roman"/>
          <w:bCs/>
          <w:color w:val="000000" w:themeColor="text1"/>
          <w:lang w:eastAsia="zh-CN"/>
        </w:rPr>
        <w:lastRenderedPageBreak/>
        <w:t>Додаток</w:t>
      </w:r>
      <w:r w:rsidR="00B149A8" w:rsidRPr="00622CF9">
        <w:rPr>
          <w:rFonts w:ascii="Times New Roman" w:eastAsia="Arial" w:hAnsi="Times New Roman" w:cs="Times New Roman"/>
          <w:bCs/>
          <w:color w:val="000000" w:themeColor="text1"/>
          <w:lang w:eastAsia="zh-CN"/>
        </w:rPr>
        <w:t xml:space="preserve"> №</w:t>
      </w:r>
      <w:r w:rsidRPr="00622CF9">
        <w:rPr>
          <w:rFonts w:ascii="Times New Roman" w:eastAsia="Arial" w:hAnsi="Times New Roman" w:cs="Times New Roman"/>
          <w:bCs/>
          <w:color w:val="000000" w:themeColor="text1"/>
          <w:lang w:eastAsia="zh-CN"/>
        </w:rPr>
        <w:t xml:space="preserve"> 1</w:t>
      </w:r>
    </w:p>
    <w:p w:rsidR="00B627C5" w:rsidRPr="00622CF9" w:rsidRDefault="00B627C5" w:rsidP="00462BB2">
      <w:pPr>
        <w:keepNext/>
        <w:tabs>
          <w:tab w:val="left" w:pos="0"/>
          <w:tab w:val="left" w:pos="708"/>
        </w:tabs>
        <w:suppressAutoHyphens/>
        <w:spacing w:after="0" w:line="240" w:lineRule="auto"/>
        <w:ind w:left="5850"/>
        <w:jc w:val="right"/>
        <w:outlineLvl w:val="0"/>
        <w:rPr>
          <w:rFonts w:ascii="Times New Roman" w:eastAsia="Times New Roman" w:hAnsi="Times New Roman" w:cs="Times New Roman"/>
          <w:bCs/>
          <w:color w:val="000000" w:themeColor="text1"/>
          <w:kern w:val="1"/>
          <w:lang w:eastAsia="zh-CN"/>
        </w:rPr>
      </w:pPr>
      <w:r w:rsidRPr="00622CF9">
        <w:rPr>
          <w:rFonts w:ascii="Times New Roman" w:eastAsia="Times New Roman" w:hAnsi="Times New Roman" w:cs="Times New Roman"/>
          <w:bCs/>
          <w:color w:val="000000" w:themeColor="text1"/>
          <w:kern w:val="1"/>
          <w:lang w:eastAsia="zh-CN"/>
        </w:rPr>
        <w:t>до тендерної документації</w:t>
      </w:r>
    </w:p>
    <w:p w:rsidR="00E33ABA" w:rsidRPr="00F5659B" w:rsidRDefault="00E33ABA" w:rsidP="00462BB2">
      <w:pPr>
        <w:suppressAutoHyphens/>
        <w:spacing w:after="0" w:line="240" w:lineRule="auto"/>
        <w:rPr>
          <w:rFonts w:ascii="Times New Roman" w:eastAsia="Times New Roman" w:hAnsi="Times New Roman" w:cs="Times New Roman"/>
          <w:i/>
          <w:color w:val="000000" w:themeColor="text1"/>
          <w:u w:val="single"/>
          <w:lang w:eastAsia="zh-CN"/>
        </w:rPr>
      </w:pPr>
    </w:p>
    <w:p w:rsidR="003B6D19" w:rsidRPr="00622CF9" w:rsidRDefault="00595ADB" w:rsidP="00462BB2">
      <w:pPr>
        <w:suppressAutoHyphens/>
        <w:spacing w:after="0" w:line="240" w:lineRule="auto"/>
        <w:jc w:val="center"/>
        <w:rPr>
          <w:rFonts w:ascii="Times New Roman" w:eastAsia="Times New Roman" w:hAnsi="Times New Roman" w:cs="Times New Roman"/>
          <w:color w:val="000000" w:themeColor="text1"/>
          <w:lang w:eastAsia="zh-CN"/>
        </w:rPr>
      </w:pPr>
      <w:r w:rsidRPr="00622CF9">
        <w:rPr>
          <w:rFonts w:ascii="Times New Roman" w:eastAsia="Times New Roman" w:hAnsi="Times New Roman" w:cs="Times New Roman"/>
          <w:color w:val="000000" w:themeColor="text1"/>
          <w:lang w:eastAsia="zh-CN"/>
        </w:rPr>
        <w:t>ТЕНДЕРНА ПРОПОЗИЦІЯ</w:t>
      </w:r>
    </w:p>
    <w:p w:rsidR="00595ADB" w:rsidRPr="00F5659B" w:rsidRDefault="00595ADB" w:rsidP="00462BB2">
      <w:pPr>
        <w:spacing w:after="0" w:line="240" w:lineRule="auto"/>
        <w:contextualSpacing/>
        <w:jc w:val="center"/>
        <w:outlineLvl w:val="0"/>
        <w:rPr>
          <w:rFonts w:ascii="Times New Roman" w:eastAsia="Times New Roman" w:hAnsi="Times New Roman" w:cs="Times New Roman"/>
          <w:b/>
        </w:rPr>
      </w:pPr>
      <w:r w:rsidRPr="00F5659B">
        <w:rPr>
          <w:rFonts w:ascii="Times New Roman" w:eastAsia="Times New Roman" w:hAnsi="Times New Roman" w:cs="Times New Roman"/>
          <w:b/>
          <w:bCs/>
        </w:rPr>
        <w:t>(</w:t>
      </w:r>
      <w:r w:rsidRPr="00F5659B">
        <w:rPr>
          <w:rFonts w:ascii="Times New Roman" w:eastAsia="Times New Roman" w:hAnsi="Times New Roman" w:cs="Times New Roman"/>
          <w:b/>
        </w:rPr>
        <w:t>форма, яка подається на фірмовому бланку (у разі його наявності))</w:t>
      </w:r>
    </w:p>
    <w:p w:rsidR="00595ADB" w:rsidRPr="00F5659B" w:rsidRDefault="00595ADB" w:rsidP="009D6448">
      <w:pPr>
        <w:suppressAutoHyphens/>
        <w:spacing w:after="0" w:line="240" w:lineRule="auto"/>
        <w:jc w:val="both"/>
        <w:rPr>
          <w:rFonts w:ascii="Times New Roman" w:eastAsia="Times New Roman" w:hAnsi="Times New Roman" w:cs="Times New Roman"/>
          <w:b/>
          <w:color w:val="000000" w:themeColor="text1"/>
          <w:lang w:eastAsia="zh-CN"/>
        </w:rPr>
      </w:pPr>
    </w:p>
    <w:p w:rsidR="003B6D19" w:rsidRPr="009D6448" w:rsidRDefault="003B6D19" w:rsidP="009D6448">
      <w:pPr>
        <w:spacing w:after="0" w:line="240" w:lineRule="auto"/>
        <w:ind w:firstLine="426"/>
        <w:jc w:val="both"/>
        <w:rPr>
          <w:rFonts w:ascii="Times New Roman" w:eastAsia="Times New Roman" w:hAnsi="Times New Roman" w:cs="Times New Roman"/>
          <w:b/>
          <w:bCs/>
          <w:color w:val="000000" w:themeColor="text1"/>
          <w:lang w:eastAsia="ru-RU"/>
        </w:rPr>
      </w:pPr>
      <w:r w:rsidRPr="00800D4C">
        <w:rPr>
          <w:rFonts w:ascii="Times New Roman" w:eastAsia="Calibri" w:hAnsi="Times New Roman" w:cs="Times New Roman"/>
          <w:kern w:val="2"/>
          <w:lang w:eastAsia="ar-SA"/>
        </w:rPr>
        <w:t>Ми, (</w:t>
      </w:r>
      <w:r w:rsidRPr="00800D4C">
        <w:rPr>
          <w:rFonts w:ascii="Times New Roman" w:eastAsia="Calibri" w:hAnsi="Times New Roman" w:cs="Times New Roman"/>
          <w:kern w:val="2"/>
          <w:u w:val="single"/>
          <w:lang w:eastAsia="ar-SA"/>
        </w:rPr>
        <w:t>назва Учасника</w:t>
      </w:r>
      <w:r w:rsidRPr="00800D4C">
        <w:rPr>
          <w:rFonts w:ascii="Times New Roman" w:eastAsia="Calibri" w:hAnsi="Times New Roman" w:cs="Times New Roman"/>
          <w:kern w:val="2"/>
          <w:lang w:eastAsia="ar-SA"/>
        </w:rPr>
        <w:t xml:space="preserve">), надаємо свою пропозицію  на закупівлю </w:t>
      </w:r>
      <w:r w:rsidRPr="00800D4C">
        <w:rPr>
          <w:rFonts w:ascii="Times New Roman" w:eastAsia="Calibri" w:hAnsi="Times New Roman" w:cs="Times New Roman"/>
          <w:kern w:val="2"/>
          <w:lang w:eastAsia="zh-CN"/>
        </w:rPr>
        <w:t xml:space="preserve"> товару</w:t>
      </w:r>
      <w:r w:rsidR="00733EF1">
        <w:rPr>
          <w:rFonts w:ascii="Times New Roman" w:eastAsia="Calibri" w:hAnsi="Times New Roman" w:cs="Times New Roman"/>
          <w:kern w:val="2"/>
          <w:lang w:eastAsia="zh-CN"/>
        </w:rPr>
        <w:t>/послуг</w:t>
      </w:r>
      <w:r w:rsidRPr="00800D4C">
        <w:rPr>
          <w:rFonts w:ascii="Times New Roman" w:eastAsia="Calibri" w:hAnsi="Times New Roman" w:cs="Times New Roman"/>
          <w:kern w:val="2"/>
          <w:lang w:eastAsia="zh-CN"/>
        </w:rPr>
        <w:t xml:space="preserve">: </w:t>
      </w:r>
      <w:r w:rsidR="009D6448">
        <w:rPr>
          <w:rFonts w:ascii="Times New Roman" w:hAnsi="Times New Roman" w:cs="Times New Roman"/>
          <w:b/>
        </w:rPr>
        <w:t xml:space="preserve">Сміттєвоз із заднім завантаженням (бувший у використанні) </w:t>
      </w:r>
      <w:r w:rsidR="009D6448" w:rsidRPr="00FF3FBE">
        <w:rPr>
          <w:rFonts w:ascii="Times New Roman" w:hAnsi="Times New Roman" w:cs="Times New Roman"/>
          <w:b/>
        </w:rPr>
        <w:t>за кодом ДК 021:2015:</w:t>
      </w:r>
      <w:r w:rsidR="009D6448" w:rsidRPr="00FF3FBE">
        <w:rPr>
          <w:rFonts w:ascii="Times New Roman" w:hAnsi="Times New Roman" w:cs="Times New Roman"/>
          <w:b/>
          <w:bCs/>
        </w:rPr>
        <w:t xml:space="preserve">34140000-0 – Великовантажні мототранспортні засоби (ДК </w:t>
      </w:r>
      <w:r w:rsidR="009D6448" w:rsidRPr="00FF3FBE">
        <w:rPr>
          <w:rFonts w:ascii="Times New Roman" w:hAnsi="Times New Roman" w:cs="Times New Roman"/>
          <w:b/>
        </w:rPr>
        <w:t>021:2015:</w:t>
      </w:r>
      <w:r w:rsidR="009D6448" w:rsidRPr="00FF3FBE">
        <w:rPr>
          <w:rFonts w:ascii="Times New Roman" w:hAnsi="Times New Roman" w:cs="Times New Roman"/>
          <w:b/>
          <w:color w:val="000000"/>
          <w:lang w:eastAsia="uk-UA"/>
        </w:rPr>
        <w:t>34144510-6 – Сміттєвози</w:t>
      </w:r>
      <w:r w:rsidR="009D6448">
        <w:rPr>
          <w:rFonts w:ascii="Times New Roman" w:hAnsi="Times New Roman" w:cs="Times New Roman"/>
          <w:b/>
          <w:color w:val="000000"/>
          <w:lang w:eastAsia="uk-UA"/>
        </w:rPr>
        <w:t>)</w:t>
      </w:r>
      <w:r w:rsidR="008218E6" w:rsidRPr="00800D4C">
        <w:rPr>
          <w:rFonts w:ascii="Times New Roman" w:hAnsi="Times New Roman" w:cs="Times New Roman"/>
          <w:b/>
        </w:rPr>
        <w:t>,</w:t>
      </w:r>
      <w:r w:rsidR="008218E6">
        <w:rPr>
          <w:rFonts w:ascii="Times New Roman" w:hAnsi="Times New Roman" w:cs="Times New Roman"/>
          <w:b/>
        </w:rPr>
        <w:t xml:space="preserve"> </w:t>
      </w:r>
      <w:r w:rsidRPr="00800D4C">
        <w:rPr>
          <w:rFonts w:ascii="Times New Roman" w:eastAsia="Calibri" w:hAnsi="Times New Roman" w:cs="Times New Roman"/>
          <w:kern w:val="2"/>
          <w:lang w:eastAsia="zh-CN"/>
        </w:rPr>
        <w:t>згідно з технічними вимогами Замовника.</w:t>
      </w:r>
    </w:p>
    <w:p w:rsidR="00CA1634" w:rsidRPr="0095211B" w:rsidRDefault="00CA1634" w:rsidP="00462BB2">
      <w:pPr>
        <w:suppressAutoHyphens/>
        <w:spacing w:after="0" w:line="240" w:lineRule="auto"/>
        <w:ind w:right="-1" w:firstLine="426"/>
        <w:contextualSpacing/>
        <w:jc w:val="both"/>
        <w:rPr>
          <w:rFonts w:ascii="Times New Roman" w:hAnsi="Times New Roman" w:cs="Times New Roman"/>
          <w:lang w:eastAsia="zh-CN"/>
        </w:rPr>
      </w:pPr>
      <w:r w:rsidRPr="0095211B">
        <w:rPr>
          <w:rFonts w:ascii="Times New Roman" w:hAnsi="Times New Roman" w:cs="Times New Roman"/>
          <w:lang w:eastAsia="zh-CN"/>
        </w:rPr>
        <w:t>При розрахунку ціни, за яку Учасник згоден виконати замовлення, враховується ціна предмету закупівлі та всі витрати, пов’язані з виконанням зобов’язань Учасника процедури закупівлі по виконанню договору (ПДВ, вартість доставки, транспортування, пакування, прямі витрати, адміністративні та загальновиробничі витрати тощо), а також прибуток, який Учасник планує одержати при виконанні договору.</w:t>
      </w:r>
    </w:p>
    <w:p w:rsidR="003B6D19" w:rsidRDefault="00B27756" w:rsidP="00462BB2">
      <w:pPr>
        <w:suppressAutoHyphens/>
        <w:spacing w:after="0" w:line="240" w:lineRule="auto"/>
        <w:ind w:right="-1" w:firstLine="426"/>
        <w:jc w:val="both"/>
        <w:rPr>
          <w:rFonts w:ascii="Times New Roman" w:eastAsia="NSimSun" w:hAnsi="Times New Roman" w:cs="Times New Roman"/>
          <w:kern w:val="2"/>
          <w:lang w:eastAsia="zh-CN" w:bidi="hi-IN"/>
        </w:rPr>
      </w:pPr>
      <w:r>
        <w:rPr>
          <w:rFonts w:ascii="Times New Roman" w:eastAsia="NSimSun" w:hAnsi="Times New Roman" w:cs="Times New Roman"/>
          <w:kern w:val="2"/>
          <w:lang w:eastAsia="zh-CN" w:bidi="hi-IN"/>
        </w:rPr>
        <w:t>Вивчивши технічні вимоги</w:t>
      </w:r>
      <w:r w:rsidR="003B6D19" w:rsidRPr="00F5659B">
        <w:rPr>
          <w:rFonts w:ascii="Times New Roman" w:eastAsia="NSimSun" w:hAnsi="Times New Roman" w:cs="Times New Roman"/>
          <w:kern w:val="2"/>
          <w:lang w:eastAsia="zh-CN" w:bidi="hi-IN"/>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7606CD" w:rsidRDefault="007606CD" w:rsidP="00462BB2">
      <w:pPr>
        <w:suppressAutoHyphens/>
        <w:spacing w:after="0" w:line="240" w:lineRule="auto"/>
        <w:ind w:right="-1" w:firstLine="426"/>
        <w:jc w:val="both"/>
        <w:rPr>
          <w:rFonts w:ascii="Times New Roman" w:eastAsia="NSimSun" w:hAnsi="Times New Roman" w:cs="Times New Roman"/>
          <w:kern w:val="2"/>
          <w:lang w:eastAsia="zh-CN" w:bidi="hi-IN"/>
        </w:rPr>
      </w:pPr>
    </w:p>
    <w:tbl>
      <w:tblPr>
        <w:tblStyle w:val="af"/>
        <w:tblpPr w:leftFromText="180" w:rightFromText="180" w:vertAnchor="text" w:tblpX="137" w:tblpY="1"/>
        <w:tblOverlap w:val="never"/>
        <w:tblW w:w="10627" w:type="dxa"/>
        <w:tblLook w:val="04A0" w:firstRow="1" w:lastRow="0" w:firstColumn="1" w:lastColumn="0" w:noHBand="0" w:noVBand="1"/>
      </w:tblPr>
      <w:tblGrid>
        <w:gridCol w:w="765"/>
        <w:gridCol w:w="3743"/>
        <w:gridCol w:w="1567"/>
        <w:gridCol w:w="1239"/>
        <w:gridCol w:w="1653"/>
        <w:gridCol w:w="1660"/>
      </w:tblGrid>
      <w:tr w:rsidR="00FD2C72" w:rsidRPr="006B1CB3" w:rsidTr="008218E6">
        <w:tc>
          <w:tcPr>
            <w:tcW w:w="765" w:type="dxa"/>
            <w:vAlign w:val="center"/>
          </w:tcPr>
          <w:p w:rsidR="00FD2C72" w:rsidRPr="006B1CB3" w:rsidRDefault="00FD2C72" w:rsidP="008218E6">
            <w:pPr>
              <w:tabs>
                <w:tab w:val="left" w:pos="0"/>
              </w:tabs>
              <w:suppressAutoHyphens/>
              <w:ind w:left="22" w:right="140"/>
              <w:jc w:val="center"/>
              <w:rPr>
                <w:rFonts w:ascii="Times New Roman" w:eastAsia="Times New Roman" w:hAnsi="Times New Roman" w:cs="Times New Roman"/>
                <w:lang w:eastAsia="zh-CN"/>
              </w:rPr>
            </w:pPr>
            <w:r w:rsidRPr="006B1CB3">
              <w:rPr>
                <w:rFonts w:ascii="Times New Roman" w:eastAsia="Times New Roman" w:hAnsi="Times New Roman" w:cs="Times New Roman"/>
                <w:lang w:eastAsia="zh-CN"/>
              </w:rPr>
              <w:t>№ з/п</w:t>
            </w:r>
          </w:p>
        </w:tc>
        <w:tc>
          <w:tcPr>
            <w:tcW w:w="3743" w:type="dxa"/>
            <w:vAlign w:val="center"/>
          </w:tcPr>
          <w:p w:rsidR="00FD2C72" w:rsidRPr="006B1CB3" w:rsidRDefault="008218E6" w:rsidP="008218E6">
            <w:pPr>
              <w:tabs>
                <w:tab w:val="left" w:pos="0"/>
              </w:tabs>
              <w:suppressAutoHyphens/>
              <w:ind w:left="22" w:right="140"/>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Найменування товару</w:t>
            </w:r>
          </w:p>
        </w:tc>
        <w:tc>
          <w:tcPr>
            <w:tcW w:w="1567" w:type="dxa"/>
            <w:vAlign w:val="center"/>
          </w:tcPr>
          <w:p w:rsidR="00FD2C72" w:rsidRPr="006B1CB3" w:rsidRDefault="00FD2C72" w:rsidP="008218E6">
            <w:pPr>
              <w:ind w:left="22"/>
              <w:jc w:val="center"/>
              <w:rPr>
                <w:rFonts w:ascii="Times New Roman" w:hAnsi="Times New Roman" w:cs="Times New Roman"/>
              </w:rPr>
            </w:pPr>
            <w:r w:rsidRPr="006B1CB3">
              <w:rPr>
                <w:rFonts w:ascii="Times New Roman" w:hAnsi="Times New Roman" w:cs="Times New Roman"/>
              </w:rPr>
              <w:t>Одиниця виміру</w:t>
            </w:r>
          </w:p>
        </w:tc>
        <w:tc>
          <w:tcPr>
            <w:tcW w:w="1239" w:type="dxa"/>
            <w:vAlign w:val="center"/>
          </w:tcPr>
          <w:p w:rsidR="00FD2C72" w:rsidRPr="006B1CB3" w:rsidRDefault="00FD2C72" w:rsidP="008218E6">
            <w:pPr>
              <w:ind w:left="22"/>
              <w:jc w:val="center"/>
              <w:rPr>
                <w:rFonts w:ascii="Times New Roman" w:hAnsi="Times New Roman" w:cs="Times New Roman"/>
              </w:rPr>
            </w:pPr>
            <w:r w:rsidRPr="006B1CB3">
              <w:rPr>
                <w:rFonts w:ascii="Times New Roman" w:hAnsi="Times New Roman" w:cs="Times New Roman"/>
              </w:rPr>
              <w:t>Кількість</w:t>
            </w:r>
          </w:p>
        </w:tc>
        <w:tc>
          <w:tcPr>
            <w:tcW w:w="1653" w:type="dxa"/>
            <w:vAlign w:val="center"/>
          </w:tcPr>
          <w:p w:rsidR="00FD2C72" w:rsidRPr="006B1CB3" w:rsidRDefault="00FD2C72" w:rsidP="008218E6">
            <w:pPr>
              <w:tabs>
                <w:tab w:val="left" w:pos="91"/>
                <w:tab w:val="left" w:pos="1365"/>
              </w:tabs>
              <w:suppressAutoHyphens/>
              <w:ind w:left="22" w:right="76"/>
              <w:jc w:val="center"/>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Ціна за од. без ПДВ, </w:t>
            </w:r>
            <w:r w:rsidRPr="006B1CB3">
              <w:rPr>
                <w:rFonts w:ascii="Times New Roman" w:eastAsia="Times New Roman" w:hAnsi="Times New Roman" w:cs="Times New Roman"/>
                <w:lang w:eastAsia="zh-CN"/>
              </w:rPr>
              <w:t>грн.</w:t>
            </w:r>
          </w:p>
        </w:tc>
        <w:tc>
          <w:tcPr>
            <w:tcW w:w="1660" w:type="dxa"/>
            <w:vAlign w:val="center"/>
          </w:tcPr>
          <w:p w:rsidR="00FD2C72" w:rsidRPr="006B1CB3" w:rsidRDefault="00FD2C72" w:rsidP="008218E6">
            <w:pPr>
              <w:tabs>
                <w:tab w:val="left" w:pos="0"/>
              </w:tabs>
              <w:suppressAutoHyphens/>
              <w:ind w:left="22" w:right="140"/>
              <w:jc w:val="center"/>
              <w:rPr>
                <w:rFonts w:ascii="Times New Roman" w:eastAsia="Times New Roman" w:hAnsi="Times New Roman" w:cs="Times New Roman"/>
                <w:lang w:eastAsia="zh-CN"/>
              </w:rPr>
            </w:pPr>
            <w:r w:rsidRPr="006B1CB3">
              <w:rPr>
                <w:rFonts w:ascii="Times New Roman" w:eastAsia="Times New Roman" w:hAnsi="Times New Roman" w:cs="Times New Roman"/>
                <w:lang w:eastAsia="zh-CN"/>
              </w:rPr>
              <w:t>Всього без ПДВ, грн.</w:t>
            </w:r>
          </w:p>
        </w:tc>
      </w:tr>
      <w:tr w:rsidR="00FD2C72" w:rsidRPr="006B1CB3" w:rsidTr="00FD2C72">
        <w:tc>
          <w:tcPr>
            <w:tcW w:w="765" w:type="dxa"/>
          </w:tcPr>
          <w:p w:rsidR="00FD2C72" w:rsidRPr="006B1CB3" w:rsidRDefault="00FD2C72" w:rsidP="00C22C8D">
            <w:pPr>
              <w:tabs>
                <w:tab w:val="left" w:pos="0"/>
                <w:tab w:val="left" w:pos="400"/>
              </w:tabs>
              <w:suppressAutoHyphens/>
              <w:ind w:left="22" w:right="140"/>
              <w:jc w:val="center"/>
              <w:rPr>
                <w:rFonts w:ascii="Times New Roman" w:eastAsia="Times New Roman" w:hAnsi="Times New Roman" w:cs="Times New Roman"/>
                <w:lang w:eastAsia="zh-CN"/>
              </w:rPr>
            </w:pPr>
            <w:r w:rsidRPr="006B1CB3">
              <w:rPr>
                <w:rFonts w:ascii="Times New Roman" w:eastAsia="Times New Roman" w:hAnsi="Times New Roman" w:cs="Times New Roman"/>
                <w:lang w:eastAsia="zh-CN"/>
              </w:rPr>
              <w:t>1</w:t>
            </w:r>
          </w:p>
        </w:tc>
        <w:tc>
          <w:tcPr>
            <w:tcW w:w="3743" w:type="dxa"/>
          </w:tcPr>
          <w:p w:rsidR="00FD2C72" w:rsidRPr="006B1CB3" w:rsidRDefault="00FD2C72" w:rsidP="00C22C8D">
            <w:pPr>
              <w:tabs>
                <w:tab w:val="left" w:pos="0"/>
              </w:tabs>
              <w:suppressAutoHyphens/>
              <w:ind w:left="22" w:right="140"/>
              <w:rPr>
                <w:rFonts w:ascii="Times New Roman" w:eastAsia="Times New Roman" w:hAnsi="Times New Roman" w:cs="Times New Roman"/>
                <w:lang w:eastAsia="zh-CN"/>
              </w:rPr>
            </w:pPr>
          </w:p>
        </w:tc>
        <w:tc>
          <w:tcPr>
            <w:tcW w:w="1567" w:type="dxa"/>
          </w:tcPr>
          <w:p w:rsidR="00FD2C72" w:rsidRPr="0034002D" w:rsidRDefault="008218E6" w:rsidP="00C22C8D">
            <w:pPr>
              <w:ind w:left="22"/>
              <w:jc w:val="center"/>
              <w:rPr>
                <w:rFonts w:ascii="Times New Roman" w:hAnsi="Times New Roman" w:cs="Times New Roman"/>
              </w:rPr>
            </w:pPr>
            <w:r>
              <w:rPr>
                <w:rFonts w:ascii="Times New Roman" w:hAnsi="Times New Roman" w:cs="Times New Roman"/>
                <w:lang w:val="uk-UA"/>
              </w:rPr>
              <w:t>шт.</w:t>
            </w:r>
          </w:p>
        </w:tc>
        <w:tc>
          <w:tcPr>
            <w:tcW w:w="1239" w:type="dxa"/>
          </w:tcPr>
          <w:p w:rsidR="00FD2C72" w:rsidRPr="00234237" w:rsidRDefault="008218E6" w:rsidP="00C22C8D">
            <w:pPr>
              <w:ind w:left="22"/>
              <w:jc w:val="center"/>
              <w:rPr>
                <w:rFonts w:ascii="Times New Roman" w:hAnsi="Times New Roman" w:cs="Times New Roman"/>
                <w:lang w:val="en-US"/>
              </w:rPr>
            </w:pPr>
            <w:r>
              <w:rPr>
                <w:rFonts w:ascii="Times New Roman" w:hAnsi="Times New Roman" w:cs="Times New Roman"/>
              </w:rPr>
              <w:t>1</w:t>
            </w:r>
          </w:p>
        </w:tc>
        <w:tc>
          <w:tcPr>
            <w:tcW w:w="1653" w:type="dxa"/>
          </w:tcPr>
          <w:p w:rsidR="00FD2C72" w:rsidRPr="0034002D" w:rsidRDefault="00FD2C72" w:rsidP="00C22C8D">
            <w:pPr>
              <w:tabs>
                <w:tab w:val="left" w:pos="0"/>
                <w:tab w:val="left" w:pos="91"/>
                <w:tab w:val="left" w:pos="1365"/>
              </w:tabs>
              <w:suppressAutoHyphens/>
              <w:ind w:left="22" w:right="76"/>
              <w:jc w:val="center"/>
              <w:rPr>
                <w:rFonts w:ascii="Times New Roman" w:eastAsia="Times New Roman" w:hAnsi="Times New Roman" w:cs="Times New Roman"/>
                <w:lang w:eastAsia="zh-CN"/>
              </w:rPr>
            </w:pPr>
          </w:p>
        </w:tc>
        <w:tc>
          <w:tcPr>
            <w:tcW w:w="1660" w:type="dxa"/>
          </w:tcPr>
          <w:p w:rsidR="00FD2C72" w:rsidRPr="006B1CB3" w:rsidRDefault="00FD2C72" w:rsidP="00C22C8D">
            <w:pPr>
              <w:tabs>
                <w:tab w:val="left" w:pos="0"/>
              </w:tabs>
              <w:suppressAutoHyphens/>
              <w:ind w:left="22" w:right="140"/>
              <w:jc w:val="center"/>
              <w:rPr>
                <w:rFonts w:ascii="Times New Roman" w:eastAsia="Times New Roman" w:hAnsi="Times New Roman" w:cs="Times New Roman"/>
                <w:lang w:eastAsia="zh-CN"/>
              </w:rPr>
            </w:pPr>
          </w:p>
        </w:tc>
      </w:tr>
      <w:tr w:rsidR="00FD2C72" w:rsidRPr="006B1CB3" w:rsidTr="00FD2C72">
        <w:tc>
          <w:tcPr>
            <w:tcW w:w="8967" w:type="dxa"/>
            <w:gridSpan w:val="5"/>
          </w:tcPr>
          <w:p w:rsidR="00FD2C72" w:rsidRPr="006B1CB3" w:rsidRDefault="00FD2C72" w:rsidP="00C22C8D">
            <w:pPr>
              <w:tabs>
                <w:tab w:val="left" w:pos="0"/>
                <w:tab w:val="left" w:pos="91"/>
                <w:tab w:val="left" w:pos="1365"/>
              </w:tabs>
              <w:suppressAutoHyphens/>
              <w:ind w:left="22" w:right="76"/>
              <w:jc w:val="right"/>
              <w:rPr>
                <w:rFonts w:ascii="Times New Roman" w:eastAsia="Times New Roman" w:hAnsi="Times New Roman" w:cs="Times New Roman"/>
                <w:lang w:eastAsia="zh-CN"/>
              </w:rPr>
            </w:pPr>
            <w:r w:rsidRPr="006B1CB3">
              <w:rPr>
                <w:rFonts w:ascii="Times New Roman" w:hAnsi="Times New Roman" w:cs="Times New Roman"/>
              </w:rPr>
              <w:t>Загальна вартість товару без ПДВ</w:t>
            </w:r>
          </w:p>
        </w:tc>
        <w:tc>
          <w:tcPr>
            <w:tcW w:w="1660" w:type="dxa"/>
          </w:tcPr>
          <w:p w:rsidR="00FD2C72" w:rsidRPr="006B1CB3" w:rsidRDefault="00FD2C72" w:rsidP="00C22C8D">
            <w:pPr>
              <w:tabs>
                <w:tab w:val="left" w:pos="0"/>
              </w:tabs>
              <w:suppressAutoHyphens/>
              <w:ind w:left="22" w:right="140"/>
              <w:jc w:val="both"/>
              <w:rPr>
                <w:rFonts w:ascii="Times New Roman" w:eastAsia="Times New Roman" w:hAnsi="Times New Roman" w:cs="Times New Roman"/>
                <w:lang w:eastAsia="zh-CN"/>
              </w:rPr>
            </w:pPr>
          </w:p>
        </w:tc>
      </w:tr>
      <w:tr w:rsidR="00FD2C72" w:rsidRPr="006B1CB3" w:rsidTr="00FD2C72">
        <w:tc>
          <w:tcPr>
            <w:tcW w:w="8967" w:type="dxa"/>
            <w:gridSpan w:val="5"/>
          </w:tcPr>
          <w:p w:rsidR="00FD2C72" w:rsidRPr="006B1CB3" w:rsidRDefault="00FD2C72" w:rsidP="00C22C8D">
            <w:pPr>
              <w:tabs>
                <w:tab w:val="left" w:pos="0"/>
                <w:tab w:val="left" w:pos="91"/>
                <w:tab w:val="left" w:pos="1365"/>
              </w:tabs>
              <w:suppressAutoHyphens/>
              <w:ind w:left="22" w:right="76"/>
              <w:jc w:val="right"/>
              <w:rPr>
                <w:rFonts w:ascii="Times New Roman" w:eastAsia="Times New Roman" w:hAnsi="Times New Roman" w:cs="Times New Roman"/>
                <w:lang w:eastAsia="zh-CN"/>
              </w:rPr>
            </w:pPr>
            <w:r w:rsidRPr="006B1CB3">
              <w:rPr>
                <w:rFonts w:ascii="Times New Roman" w:hAnsi="Times New Roman" w:cs="Times New Roman"/>
              </w:rPr>
              <w:t>Сума ПДВ</w:t>
            </w:r>
          </w:p>
        </w:tc>
        <w:tc>
          <w:tcPr>
            <w:tcW w:w="1660" w:type="dxa"/>
          </w:tcPr>
          <w:p w:rsidR="00FD2C72" w:rsidRPr="006B1CB3" w:rsidRDefault="00FD2C72" w:rsidP="00C22C8D">
            <w:pPr>
              <w:tabs>
                <w:tab w:val="left" w:pos="0"/>
              </w:tabs>
              <w:suppressAutoHyphens/>
              <w:ind w:left="22" w:right="140"/>
              <w:jc w:val="both"/>
              <w:rPr>
                <w:rFonts w:ascii="Times New Roman" w:eastAsia="Times New Roman" w:hAnsi="Times New Roman" w:cs="Times New Roman"/>
                <w:lang w:eastAsia="zh-CN"/>
              </w:rPr>
            </w:pPr>
          </w:p>
        </w:tc>
      </w:tr>
      <w:tr w:rsidR="00FD2C72" w:rsidRPr="006B1CB3" w:rsidTr="00FD2C72">
        <w:tc>
          <w:tcPr>
            <w:tcW w:w="8967" w:type="dxa"/>
            <w:gridSpan w:val="5"/>
          </w:tcPr>
          <w:p w:rsidR="00FD2C72" w:rsidRPr="006B1CB3" w:rsidRDefault="00FD2C72" w:rsidP="00C22C8D">
            <w:pPr>
              <w:tabs>
                <w:tab w:val="left" w:pos="0"/>
                <w:tab w:val="left" w:pos="91"/>
                <w:tab w:val="left" w:pos="1365"/>
              </w:tabs>
              <w:suppressAutoHyphens/>
              <w:ind w:left="22" w:right="76"/>
              <w:jc w:val="right"/>
              <w:rPr>
                <w:rFonts w:ascii="Times New Roman" w:eastAsia="Times New Roman" w:hAnsi="Times New Roman" w:cs="Times New Roman"/>
                <w:lang w:eastAsia="zh-CN"/>
              </w:rPr>
            </w:pPr>
            <w:r w:rsidRPr="006B1CB3">
              <w:rPr>
                <w:rFonts w:ascii="Times New Roman" w:hAnsi="Times New Roman" w:cs="Times New Roman"/>
              </w:rPr>
              <w:t>Загальна вартість товару з ПДВ</w:t>
            </w:r>
          </w:p>
        </w:tc>
        <w:tc>
          <w:tcPr>
            <w:tcW w:w="1660" w:type="dxa"/>
          </w:tcPr>
          <w:p w:rsidR="00FD2C72" w:rsidRPr="006B1CB3" w:rsidRDefault="00FD2C72" w:rsidP="00C22C8D">
            <w:pPr>
              <w:tabs>
                <w:tab w:val="left" w:pos="0"/>
              </w:tabs>
              <w:suppressAutoHyphens/>
              <w:ind w:left="22" w:right="140"/>
              <w:jc w:val="both"/>
              <w:rPr>
                <w:rFonts w:ascii="Times New Roman" w:eastAsia="Times New Roman" w:hAnsi="Times New Roman" w:cs="Times New Roman"/>
                <w:lang w:eastAsia="zh-CN"/>
              </w:rPr>
            </w:pPr>
          </w:p>
        </w:tc>
      </w:tr>
    </w:tbl>
    <w:p w:rsidR="00733EF1" w:rsidRDefault="00733EF1" w:rsidP="00462BB2">
      <w:pPr>
        <w:suppressAutoHyphens/>
        <w:spacing w:after="0" w:line="240" w:lineRule="auto"/>
        <w:ind w:right="-1" w:firstLine="426"/>
        <w:jc w:val="both"/>
        <w:rPr>
          <w:rFonts w:ascii="Times New Roman" w:eastAsia="NSimSun" w:hAnsi="Times New Roman" w:cs="Times New Roman"/>
          <w:kern w:val="2"/>
          <w:lang w:eastAsia="zh-CN" w:bidi="hi-IN"/>
        </w:rPr>
      </w:pPr>
    </w:p>
    <w:p w:rsidR="007606CD" w:rsidRDefault="003B6D19" w:rsidP="00462BB2">
      <w:pPr>
        <w:spacing w:after="0" w:line="240" w:lineRule="auto"/>
        <w:ind w:right="-1"/>
        <w:jc w:val="both"/>
        <w:rPr>
          <w:rFonts w:ascii="Times New Roman" w:hAnsi="Times New Roman" w:cs="Times New Roman"/>
          <w:lang w:eastAsia="zh-CN"/>
        </w:rPr>
      </w:pPr>
      <w:r w:rsidRPr="00F5659B">
        <w:rPr>
          <w:rFonts w:ascii="Times New Roman" w:hAnsi="Times New Roman" w:cs="Times New Roman"/>
          <w:lang w:eastAsia="zh-CN"/>
        </w:rPr>
        <w:t xml:space="preserve">       1. До акцепту нашої пропозиції, Ваше</w:t>
      </w:r>
      <w:r w:rsidRPr="00F5659B">
        <w:rPr>
          <w:rFonts w:ascii="Times New Roman" w:hAnsi="Times New Roman" w:cs="Times New Roman"/>
        </w:rPr>
        <w:t xml:space="preserve"> </w:t>
      </w:r>
      <w:r w:rsidRPr="00F5659B">
        <w:rPr>
          <w:rFonts w:ascii="Times New Roman" w:hAnsi="Times New Roman" w:cs="Times New Roman"/>
          <w:lang w:eastAsia="zh-CN"/>
        </w:rPr>
        <w:t>Оголошення про проведення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w:t>
      </w:r>
      <w:r w:rsidR="007606CD">
        <w:rPr>
          <w:rFonts w:ascii="Times New Roman" w:hAnsi="Times New Roman" w:cs="Times New Roman"/>
          <w:lang w:eastAsia="zh-CN"/>
        </w:rPr>
        <w:t xml:space="preserve">дбачені Договором. Цією ціновою </w:t>
      </w:r>
      <w:r w:rsidRPr="00F5659B">
        <w:rPr>
          <w:rFonts w:ascii="Times New Roman" w:hAnsi="Times New Roman" w:cs="Times New Roman"/>
          <w:lang w:eastAsia="zh-CN"/>
        </w:rPr>
        <w:t>пропозицією ми погоджуємось з умовами договору, викладеними в</w:t>
      </w:r>
      <w:r w:rsidRPr="00F5659B">
        <w:rPr>
          <w:rFonts w:ascii="Times New Roman" w:hAnsi="Times New Roman" w:cs="Times New Roman"/>
        </w:rPr>
        <w:t xml:space="preserve"> </w:t>
      </w:r>
      <w:r w:rsidRPr="00F5659B">
        <w:rPr>
          <w:rFonts w:ascii="Times New Roman" w:hAnsi="Times New Roman" w:cs="Times New Roman"/>
          <w:lang w:eastAsia="zh-CN"/>
        </w:rPr>
        <w:t xml:space="preserve">оголошенні про проведення </w:t>
      </w:r>
      <w:r w:rsidR="007606CD">
        <w:rPr>
          <w:rFonts w:ascii="Times New Roman" w:hAnsi="Times New Roman" w:cs="Times New Roman"/>
          <w:lang w:eastAsia="zh-CN"/>
        </w:rPr>
        <w:t>закупівлі.</w:t>
      </w:r>
    </w:p>
    <w:p w:rsidR="003B6D19" w:rsidRPr="00F5659B" w:rsidRDefault="003B6D19" w:rsidP="00462BB2">
      <w:pPr>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3B6D19" w:rsidRPr="00F5659B" w:rsidRDefault="003B6D19" w:rsidP="00462BB2">
      <w:pPr>
        <w:suppressAutoHyphens/>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 xml:space="preserve">3.  Ми, _____________, погоджуємося з умовами, що Замовник може відхилити нашу чи всі надані  пропозиції згідно з умовами </w:t>
      </w:r>
      <w:r w:rsidR="00EC334C">
        <w:rPr>
          <w:rFonts w:ascii="Times New Roman" w:hAnsi="Times New Roman" w:cs="Times New Roman"/>
          <w:lang w:eastAsia="zh-CN"/>
        </w:rPr>
        <w:t>Тендерної документації</w:t>
      </w:r>
      <w:r w:rsidRPr="00F5659B">
        <w:rPr>
          <w:rFonts w:ascii="Times New Roman" w:hAnsi="Times New Roman" w:cs="Times New Roman"/>
          <w:lang w:eastAsia="zh-CN"/>
        </w:rPr>
        <w:t xml:space="preserve"> про проведення закупівлі, та розуміємо, що Замовник не обмежений у прийнятті будь-якої іншої пропозиції з більш вигідними для Замовника умовами.</w:t>
      </w:r>
    </w:p>
    <w:p w:rsidR="003B6D19" w:rsidRPr="00F5659B" w:rsidRDefault="003B6D19" w:rsidP="00462BB2">
      <w:pPr>
        <w:suppressAutoHyphens/>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 xml:space="preserve"> 4. У разі визнання нас переможцем та прийняття рішення про намір укласти договір про закупівлю, ми, ________,  зобов'язуємося підписати Договір із Замовником не</w:t>
      </w:r>
      <w:r w:rsidR="00350EAD">
        <w:rPr>
          <w:rFonts w:ascii="Times New Roman" w:hAnsi="Times New Roman" w:cs="Times New Roman"/>
          <w:lang w:eastAsia="zh-CN"/>
        </w:rPr>
        <w:t xml:space="preserve"> раніше ніж через 5 днів та не</w:t>
      </w:r>
      <w:r w:rsidRPr="00F5659B">
        <w:rPr>
          <w:rFonts w:ascii="Times New Roman" w:hAnsi="Times New Roman" w:cs="Times New Roman"/>
          <w:lang w:eastAsia="zh-CN"/>
        </w:rPr>
        <w:t xml:space="preserve"> пізніше ніж через </w:t>
      </w:r>
      <w:r w:rsidR="003D55E4" w:rsidRPr="00F5659B">
        <w:rPr>
          <w:rFonts w:ascii="Times New Roman" w:hAnsi="Times New Roman" w:cs="Times New Roman"/>
          <w:lang w:eastAsia="zh-CN"/>
        </w:rPr>
        <w:t xml:space="preserve">15 </w:t>
      </w:r>
      <w:r w:rsidRPr="00F5659B">
        <w:rPr>
          <w:rFonts w:ascii="Times New Roman" w:hAnsi="Times New Roman" w:cs="Times New Roman"/>
          <w:lang w:eastAsia="zh-CN"/>
        </w:rPr>
        <w:t xml:space="preserve">днів з дня прийняття рішення про намір укласти договір про закупівлю відповідно до умов </w:t>
      </w:r>
      <w:r w:rsidR="007606CD">
        <w:rPr>
          <w:rFonts w:ascii="Times New Roman" w:hAnsi="Times New Roman" w:cs="Times New Roman"/>
          <w:lang w:eastAsia="zh-CN"/>
        </w:rPr>
        <w:t>Тендерної документації</w:t>
      </w:r>
      <w:r w:rsidRPr="00F5659B">
        <w:rPr>
          <w:rFonts w:ascii="Times New Roman" w:hAnsi="Times New Roman" w:cs="Times New Roman"/>
          <w:lang w:eastAsia="zh-CN"/>
        </w:rPr>
        <w:t xml:space="preserve"> (в тому числі проекту договору, викладеного в Додатку №</w:t>
      </w:r>
      <w:r w:rsidR="007606CD">
        <w:rPr>
          <w:rFonts w:ascii="Times New Roman" w:hAnsi="Times New Roman" w:cs="Times New Roman"/>
          <w:lang w:eastAsia="zh-CN"/>
        </w:rPr>
        <w:t>5</w:t>
      </w:r>
      <w:r w:rsidRPr="00F5659B">
        <w:rPr>
          <w:rFonts w:ascii="Times New Roman" w:hAnsi="Times New Roman" w:cs="Times New Roman"/>
          <w:lang w:eastAsia="zh-CN"/>
        </w:rPr>
        <w:t>) та  виконати всі умови, передбачені договором.</w:t>
      </w:r>
    </w:p>
    <w:p w:rsidR="003B6D19" w:rsidRPr="00F5659B" w:rsidRDefault="003B6D19" w:rsidP="00462BB2">
      <w:pPr>
        <w:suppressAutoHyphens/>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5. Разом з цією пропозицією ми</w:t>
      </w:r>
      <w:r w:rsidR="002779D4">
        <w:rPr>
          <w:rFonts w:ascii="Times New Roman" w:hAnsi="Times New Roman" w:cs="Times New Roman"/>
          <w:lang w:eastAsia="zh-CN"/>
        </w:rPr>
        <w:t xml:space="preserve"> надаємо документи, передбачені</w:t>
      </w:r>
      <w:r w:rsidRPr="00F5659B">
        <w:rPr>
          <w:rFonts w:ascii="Times New Roman" w:hAnsi="Times New Roman" w:cs="Times New Roman"/>
          <w:lang w:eastAsia="zh-CN"/>
        </w:rPr>
        <w:t xml:space="preserve"> </w:t>
      </w:r>
      <w:r w:rsidR="007606CD">
        <w:rPr>
          <w:rFonts w:ascii="Times New Roman" w:hAnsi="Times New Roman" w:cs="Times New Roman"/>
          <w:lang w:eastAsia="zh-CN"/>
        </w:rPr>
        <w:t xml:space="preserve">Тендерною документацією </w:t>
      </w:r>
      <w:r w:rsidRPr="00F5659B">
        <w:rPr>
          <w:rFonts w:ascii="Times New Roman" w:hAnsi="Times New Roman" w:cs="Times New Roman"/>
          <w:lang w:eastAsia="zh-CN"/>
        </w:rPr>
        <w:t>про проведення закупівлі на підтвердження заявлених вимог.</w:t>
      </w:r>
    </w:p>
    <w:p w:rsidR="00350EAD" w:rsidRDefault="00350EAD" w:rsidP="00462BB2">
      <w:pPr>
        <w:spacing w:after="0" w:line="240" w:lineRule="auto"/>
        <w:ind w:right="57" w:firstLine="284"/>
        <w:jc w:val="center"/>
        <w:rPr>
          <w:rFonts w:ascii="Times New Roman" w:eastAsia="Times New Roman" w:hAnsi="Times New Roman" w:cs="Times New Roman"/>
          <w:color w:val="000000"/>
          <w:u w:val="single"/>
          <w:lang w:eastAsia="uk-UA"/>
        </w:rPr>
      </w:pPr>
    </w:p>
    <w:p w:rsidR="00DC4CCA" w:rsidRPr="00F5659B" w:rsidRDefault="00C11B6E" w:rsidP="00462BB2">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w:t>
      </w:r>
      <w:r w:rsidR="00DC4CCA" w:rsidRPr="00F5659B">
        <w:rPr>
          <w:rFonts w:ascii="Times New Roman" w:hAnsi="Times New Roman" w:cs="Times New Roman"/>
          <w:b/>
          <w:color w:val="000000" w:themeColor="text1"/>
        </w:rPr>
        <w:t>осада, підпис</w:t>
      </w:r>
      <w:r w:rsidR="00723278" w:rsidRPr="00F5659B">
        <w:rPr>
          <w:rFonts w:ascii="Times New Roman" w:hAnsi="Times New Roman" w:cs="Times New Roman"/>
          <w:b/>
          <w:color w:val="000000" w:themeColor="text1"/>
        </w:rPr>
        <w:t xml:space="preserve"> уповноваженої особи</w:t>
      </w:r>
      <w:r w:rsidR="00622CF9">
        <w:rPr>
          <w:rFonts w:ascii="Times New Roman" w:hAnsi="Times New Roman" w:cs="Times New Roman"/>
          <w:b/>
          <w:color w:val="000000" w:themeColor="text1"/>
        </w:rPr>
        <w:t>/керівника</w:t>
      </w:r>
      <w:r w:rsidR="00DC4CCA" w:rsidRPr="00F5659B">
        <w:rPr>
          <w:rFonts w:ascii="Times New Roman" w:hAnsi="Times New Roman" w:cs="Times New Roman"/>
          <w:b/>
          <w:color w:val="000000" w:themeColor="text1"/>
        </w:rPr>
        <w:t>, власне ім’я, прізвище</w:t>
      </w:r>
    </w:p>
    <w:p w:rsidR="00DC4CCA" w:rsidRPr="00F5659B" w:rsidRDefault="00DC4CCA" w:rsidP="00462BB2">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B627C5" w:rsidRPr="00F5659B" w:rsidRDefault="00B627C5" w:rsidP="00462BB2">
      <w:pPr>
        <w:suppressAutoHyphens/>
        <w:spacing w:after="0" w:line="240" w:lineRule="auto"/>
        <w:ind w:firstLine="284"/>
        <w:rPr>
          <w:rFonts w:ascii="Times New Roman" w:eastAsia="Times New Roman" w:hAnsi="Times New Roman" w:cs="Times New Roman"/>
          <w:b/>
          <w:color w:val="000000" w:themeColor="text1"/>
          <w:u w:val="single"/>
          <w:lang w:eastAsia="zh-CN"/>
        </w:rPr>
      </w:pPr>
    </w:p>
    <w:p w:rsidR="00B627C5" w:rsidRPr="00F5659B" w:rsidRDefault="00B627C5" w:rsidP="00462BB2">
      <w:pPr>
        <w:suppressAutoHyphens/>
        <w:spacing w:after="0" w:line="240" w:lineRule="auto"/>
        <w:ind w:firstLine="284"/>
        <w:rPr>
          <w:rFonts w:ascii="Times New Roman" w:eastAsia="Times New Roman" w:hAnsi="Times New Roman" w:cs="Times New Roman"/>
          <w:color w:val="000000" w:themeColor="text1"/>
          <w:lang w:eastAsia="zh-CN"/>
        </w:rPr>
      </w:pPr>
      <w:r w:rsidRPr="00F5659B">
        <w:rPr>
          <w:rFonts w:ascii="Times New Roman" w:eastAsia="Times New Roman" w:hAnsi="Times New Roman" w:cs="Times New Roman"/>
          <w:b/>
          <w:color w:val="000000" w:themeColor="text1"/>
          <w:u w:val="single"/>
          <w:lang w:eastAsia="zh-CN"/>
        </w:rPr>
        <w:t>Примітка:</w:t>
      </w:r>
    </w:p>
    <w:p w:rsidR="00B627C5" w:rsidRPr="00F5659B" w:rsidRDefault="00B627C5" w:rsidP="00462BB2">
      <w:pPr>
        <w:suppressAutoHyphens/>
        <w:spacing w:after="0" w:line="240" w:lineRule="auto"/>
        <w:ind w:firstLine="284"/>
        <w:jc w:val="both"/>
        <w:rPr>
          <w:rFonts w:ascii="Times New Roman" w:eastAsia="Times New Roman" w:hAnsi="Times New Roman" w:cs="Times New Roman"/>
          <w:color w:val="000000" w:themeColor="text1"/>
          <w:lang w:eastAsia="zh-CN"/>
        </w:rPr>
      </w:pPr>
      <w:r w:rsidRPr="00F5659B">
        <w:rPr>
          <w:rFonts w:ascii="Times New Roman" w:eastAsia="Times New Roman" w:hAnsi="Times New Roman" w:cs="Times New Roman"/>
          <w:color w:val="000000" w:themeColor="text1"/>
          <w:lang w:eastAsia="zh-CN"/>
        </w:rPr>
        <w:t xml:space="preserve">1. </w:t>
      </w:r>
      <w:r w:rsidRPr="00F5659B">
        <w:rPr>
          <w:rFonts w:ascii="Times New Roman" w:eastAsia="Times New Roman" w:hAnsi="Times New Roman" w:cs="Times New Roman"/>
          <w:i/>
          <w:color w:val="000000" w:themeColor="text1"/>
          <w:lang w:eastAsia="zh-CN"/>
        </w:rPr>
        <w:t>Вимога щодо відбитка печатки не стосується учасників, які здійснюють діяльність без печатки згідно з чинним законодавство</w:t>
      </w:r>
      <w:r w:rsidR="00350EAD">
        <w:rPr>
          <w:rFonts w:ascii="Times New Roman" w:eastAsia="Times New Roman" w:hAnsi="Times New Roman" w:cs="Times New Roman"/>
          <w:i/>
          <w:color w:val="000000" w:themeColor="text1"/>
          <w:lang w:eastAsia="zh-CN"/>
        </w:rPr>
        <w:t>м (для учасників-юридичних осіб</w:t>
      </w:r>
      <w:r w:rsidRPr="00F5659B">
        <w:rPr>
          <w:rFonts w:ascii="Times New Roman" w:eastAsia="Times New Roman" w:hAnsi="Times New Roman" w:cs="Times New Roman"/>
          <w:i/>
          <w:color w:val="000000" w:themeColor="text1"/>
          <w:lang w:eastAsia="zh-CN"/>
        </w:rPr>
        <w:t xml:space="preserve"> - які здійснюють діяльність без використання печатки відповідно до установчих документів).</w:t>
      </w:r>
    </w:p>
    <w:p w:rsidR="00B65D7B" w:rsidRPr="00350EAD" w:rsidRDefault="00B627C5" w:rsidP="00462BB2">
      <w:pPr>
        <w:suppressAutoHyphens/>
        <w:spacing w:after="0" w:line="240" w:lineRule="auto"/>
        <w:ind w:firstLine="284"/>
        <w:jc w:val="both"/>
        <w:rPr>
          <w:rFonts w:ascii="Times New Roman" w:eastAsia="Times New Roman" w:hAnsi="Times New Roman" w:cs="Times New Roman"/>
          <w:color w:val="000000" w:themeColor="text1"/>
          <w:lang w:eastAsia="zh-CN"/>
        </w:rPr>
      </w:pPr>
      <w:r w:rsidRPr="00F5659B">
        <w:rPr>
          <w:rFonts w:ascii="Times New Roman" w:eastAsia="Times New Roman" w:hAnsi="Times New Roman" w:cs="Times New Roman"/>
          <w:color w:val="000000" w:themeColor="text1"/>
          <w:lang w:eastAsia="zh-CN"/>
        </w:rPr>
        <w:t xml:space="preserve">2.  </w:t>
      </w:r>
      <w:r w:rsidRPr="00F5659B">
        <w:rPr>
          <w:rFonts w:ascii="Times New Roman" w:eastAsia="Times New Roman" w:hAnsi="Times New Roman" w:cs="Times New Roman"/>
          <w:i/>
          <w:color w:val="000000" w:themeColor="text1"/>
          <w:lang w:eastAsia="zh-CN"/>
        </w:rPr>
        <w:t xml:space="preserve">Ціна має враховувати всі затрати учасника на транспортування, страхування, навантаження, сплату податків і зборів (обов’язкових платежів) тощо. Якщо Учасник не є платником ПДВ поруч з ціною за одиницю має зазначити словами </w:t>
      </w:r>
      <w:r w:rsidR="00597C6A" w:rsidRPr="00F5659B">
        <w:rPr>
          <w:rFonts w:ascii="Times New Roman" w:eastAsia="Times New Roman" w:hAnsi="Times New Roman" w:cs="Times New Roman"/>
          <w:i/>
          <w:color w:val="000000" w:themeColor="text1"/>
          <w:lang w:eastAsia="zh-CN"/>
        </w:rPr>
        <w:t>«</w:t>
      </w:r>
      <w:r w:rsidRPr="00F5659B">
        <w:rPr>
          <w:rFonts w:ascii="Times New Roman" w:eastAsia="Times New Roman" w:hAnsi="Times New Roman" w:cs="Times New Roman"/>
          <w:i/>
          <w:color w:val="000000" w:themeColor="text1"/>
          <w:lang w:eastAsia="zh-CN"/>
        </w:rPr>
        <w:t>без ПДВ</w:t>
      </w:r>
      <w:r w:rsidR="00597C6A" w:rsidRPr="00F5659B">
        <w:rPr>
          <w:rFonts w:ascii="Times New Roman" w:eastAsia="Times New Roman" w:hAnsi="Times New Roman" w:cs="Times New Roman"/>
          <w:i/>
          <w:color w:val="000000" w:themeColor="text1"/>
          <w:lang w:eastAsia="zh-CN"/>
        </w:rPr>
        <w:t>»</w:t>
      </w:r>
      <w:r w:rsidRPr="00F5659B">
        <w:rPr>
          <w:rFonts w:ascii="Times New Roman" w:eastAsia="Times New Roman" w:hAnsi="Times New Roman" w:cs="Times New Roman"/>
          <w:i/>
          <w:color w:val="000000" w:themeColor="text1"/>
          <w:lang w:eastAsia="zh-CN"/>
        </w:rPr>
        <w:t>.</w:t>
      </w:r>
    </w:p>
    <w:p w:rsidR="007606CD" w:rsidRDefault="007606CD" w:rsidP="00462BB2">
      <w:pPr>
        <w:spacing w:after="0" w:line="240" w:lineRule="auto"/>
        <w:rPr>
          <w:rFonts w:ascii="Times New Roman" w:eastAsia="Times New Roman" w:hAnsi="Times New Roman" w:cs="Times New Roman"/>
          <w:b/>
          <w:color w:val="000000" w:themeColor="text1"/>
          <w:lang w:eastAsia="uk-UA"/>
        </w:rPr>
      </w:pPr>
      <w:r>
        <w:rPr>
          <w:rFonts w:ascii="Times New Roman" w:eastAsia="Times New Roman" w:hAnsi="Times New Roman" w:cs="Times New Roman"/>
          <w:b/>
          <w:color w:val="000000" w:themeColor="text1"/>
          <w:lang w:eastAsia="uk-UA"/>
        </w:rPr>
        <w:br w:type="page"/>
      </w:r>
    </w:p>
    <w:p w:rsidR="001142C2" w:rsidRPr="00DB0858" w:rsidRDefault="001142C2" w:rsidP="00462BB2">
      <w:pPr>
        <w:spacing w:after="0" w:line="240" w:lineRule="auto"/>
        <w:ind w:left="5670"/>
        <w:jc w:val="right"/>
        <w:rPr>
          <w:rFonts w:ascii="Times New Roman" w:eastAsia="Times New Roman" w:hAnsi="Times New Roman" w:cs="Times New Roman"/>
          <w:color w:val="000000" w:themeColor="text1"/>
          <w:lang w:eastAsia="uk-UA"/>
        </w:rPr>
      </w:pPr>
      <w:r w:rsidRPr="00DB0858">
        <w:rPr>
          <w:rFonts w:ascii="Times New Roman" w:eastAsia="Times New Roman" w:hAnsi="Times New Roman" w:cs="Times New Roman"/>
          <w:color w:val="000000" w:themeColor="text1"/>
          <w:lang w:eastAsia="uk-UA"/>
        </w:rPr>
        <w:lastRenderedPageBreak/>
        <w:t>Додаток 2</w:t>
      </w:r>
    </w:p>
    <w:p w:rsidR="001142C2" w:rsidRPr="00DB0858" w:rsidRDefault="001142C2" w:rsidP="00462BB2">
      <w:pPr>
        <w:shd w:val="clear" w:color="auto" w:fill="FFFFFF"/>
        <w:spacing w:after="0" w:line="240" w:lineRule="auto"/>
        <w:ind w:firstLine="450"/>
        <w:jc w:val="right"/>
        <w:textAlignment w:val="baseline"/>
        <w:rPr>
          <w:rFonts w:ascii="Times New Roman" w:eastAsia="Times New Roman" w:hAnsi="Times New Roman" w:cs="Times New Roman"/>
          <w:color w:val="000000" w:themeColor="text1"/>
          <w:bdr w:val="none" w:sz="0" w:space="0" w:color="auto" w:frame="1"/>
          <w:lang w:eastAsia="uk-UA"/>
        </w:rPr>
      </w:pPr>
      <w:r w:rsidRPr="00DB0858">
        <w:rPr>
          <w:rFonts w:ascii="Times New Roman" w:eastAsia="Times New Roman" w:hAnsi="Times New Roman" w:cs="Times New Roman"/>
          <w:i/>
          <w:color w:val="000000" w:themeColor="text1"/>
          <w:bdr w:val="none" w:sz="0" w:space="0" w:color="auto" w:frame="1"/>
          <w:lang w:eastAsia="uk-UA"/>
        </w:rPr>
        <w:t xml:space="preserve">                                                        </w:t>
      </w:r>
      <w:r w:rsidRPr="00DB0858">
        <w:rPr>
          <w:rFonts w:ascii="Times New Roman" w:eastAsia="Times New Roman" w:hAnsi="Times New Roman" w:cs="Times New Roman"/>
          <w:color w:val="000000" w:themeColor="text1"/>
          <w:bdr w:val="none" w:sz="0" w:space="0" w:color="auto" w:frame="1"/>
          <w:lang w:eastAsia="uk-UA"/>
        </w:rPr>
        <w:t xml:space="preserve">   до тенд</w:t>
      </w:r>
      <w:r w:rsidR="00D613C1" w:rsidRPr="00DB0858">
        <w:rPr>
          <w:rFonts w:ascii="Times New Roman" w:eastAsia="Times New Roman" w:hAnsi="Times New Roman" w:cs="Times New Roman"/>
          <w:color w:val="000000" w:themeColor="text1"/>
          <w:bdr w:val="none" w:sz="0" w:space="0" w:color="auto" w:frame="1"/>
          <w:lang w:eastAsia="uk-UA"/>
        </w:rPr>
        <w:t>ерної документації</w:t>
      </w:r>
    </w:p>
    <w:p w:rsidR="001142C2" w:rsidRPr="00DB0858" w:rsidRDefault="001142C2" w:rsidP="00462BB2">
      <w:pPr>
        <w:spacing w:after="0" w:line="240" w:lineRule="auto"/>
        <w:ind w:firstLine="284"/>
        <w:jc w:val="center"/>
        <w:rPr>
          <w:rFonts w:ascii="Times New Roman" w:eastAsia="Times New Roman" w:hAnsi="Times New Roman" w:cs="Times New Roman"/>
          <w:i/>
          <w:color w:val="000000" w:themeColor="text1"/>
          <w:lang w:eastAsia="uk-UA"/>
        </w:rPr>
      </w:pPr>
    </w:p>
    <w:p w:rsidR="004E294D" w:rsidRPr="00F5659B" w:rsidRDefault="004E294D" w:rsidP="00462BB2">
      <w:pPr>
        <w:spacing w:after="0" w:line="240" w:lineRule="auto"/>
        <w:ind w:firstLine="284"/>
        <w:jc w:val="center"/>
        <w:rPr>
          <w:rFonts w:ascii="Times New Roman" w:eastAsia="Times New Roman" w:hAnsi="Times New Roman" w:cs="Times New Roman"/>
          <w:b/>
          <w:i/>
          <w:color w:val="000000" w:themeColor="text1"/>
          <w:lang w:eastAsia="uk-UA"/>
        </w:rPr>
      </w:pPr>
    </w:p>
    <w:p w:rsidR="00D613C1" w:rsidRDefault="00241187" w:rsidP="00462BB2">
      <w:pPr>
        <w:spacing w:after="0" w:line="240" w:lineRule="auto"/>
        <w:jc w:val="center"/>
        <w:rPr>
          <w:rFonts w:ascii="Times New Roman" w:eastAsia="Arial CYR" w:hAnsi="Times New Roman" w:cs="Times New Roman"/>
          <w:bCs/>
          <w:color w:val="000000" w:themeColor="text1"/>
          <w:spacing w:val="-3"/>
        </w:rPr>
      </w:pPr>
      <w:r w:rsidRPr="00F5659B">
        <w:rPr>
          <w:rFonts w:ascii="Times New Roman" w:eastAsia="Arial CYR" w:hAnsi="Times New Roman" w:cs="Times New Roman"/>
          <w:bCs/>
          <w:color w:val="000000" w:themeColor="text1"/>
          <w:spacing w:val="-3"/>
        </w:rPr>
        <w:t>ТЕХНІЧНІ, ЯКІСНІ ТА КІЛЬКІСНІ ХАРАКТЕРИСТИКИ ПРЕДМЕТА ЗАКУПІВЛІ</w:t>
      </w:r>
    </w:p>
    <w:p w:rsidR="00445F41" w:rsidRDefault="00445F41" w:rsidP="00462BB2">
      <w:pPr>
        <w:spacing w:after="0" w:line="240" w:lineRule="auto"/>
        <w:jc w:val="center"/>
        <w:rPr>
          <w:rFonts w:ascii="Times New Roman" w:eastAsia="Arial CYR" w:hAnsi="Times New Roman" w:cs="Times New Roman"/>
          <w:bCs/>
          <w:color w:val="000000" w:themeColor="text1"/>
          <w:spacing w:val="-3"/>
        </w:rPr>
      </w:pPr>
    </w:p>
    <w:p w:rsidR="009D6448" w:rsidRDefault="009D6448" w:rsidP="009D6448">
      <w:pPr>
        <w:spacing w:after="0" w:line="240" w:lineRule="auto"/>
        <w:jc w:val="center"/>
        <w:rPr>
          <w:rFonts w:ascii="Times New Roman" w:hAnsi="Times New Roman" w:cs="Times New Roman"/>
          <w:b/>
        </w:rPr>
      </w:pPr>
      <w:r>
        <w:rPr>
          <w:rFonts w:ascii="Times New Roman" w:hAnsi="Times New Roman" w:cs="Times New Roman"/>
          <w:b/>
        </w:rPr>
        <w:t xml:space="preserve">Сміттєвоз із заднім завантаженням (бувший у використанні) </w:t>
      </w:r>
    </w:p>
    <w:p w:rsidR="009D6448" w:rsidRDefault="009D6448" w:rsidP="009D6448">
      <w:pPr>
        <w:spacing w:after="0" w:line="240" w:lineRule="auto"/>
        <w:jc w:val="center"/>
        <w:rPr>
          <w:rFonts w:ascii="Times New Roman" w:hAnsi="Times New Roman" w:cs="Times New Roman"/>
          <w:b/>
          <w:bCs/>
        </w:rPr>
      </w:pPr>
      <w:r w:rsidRPr="00FF3FBE">
        <w:rPr>
          <w:rFonts w:ascii="Times New Roman" w:hAnsi="Times New Roman" w:cs="Times New Roman"/>
          <w:b/>
        </w:rPr>
        <w:t>за кодом ДК 021:2015:</w:t>
      </w:r>
      <w:r w:rsidRPr="00FF3FBE">
        <w:rPr>
          <w:rFonts w:ascii="Times New Roman" w:hAnsi="Times New Roman" w:cs="Times New Roman"/>
          <w:b/>
          <w:bCs/>
        </w:rPr>
        <w:t xml:space="preserve">34140000-0 – Великовантажні мототранспортні засоби </w:t>
      </w:r>
    </w:p>
    <w:p w:rsidR="009D6448" w:rsidRPr="00FD7AFD" w:rsidRDefault="009D6448" w:rsidP="009D6448">
      <w:pPr>
        <w:spacing w:after="0" w:line="240" w:lineRule="auto"/>
        <w:jc w:val="center"/>
        <w:rPr>
          <w:rFonts w:ascii="Times New Roman" w:eastAsia="Times New Roman" w:hAnsi="Times New Roman" w:cs="Times New Roman"/>
          <w:b/>
          <w:bCs/>
          <w:color w:val="000000" w:themeColor="text1"/>
          <w:lang w:eastAsia="ru-RU"/>
        </w:rPr>
      </w:pPr>
      <w:r w:rsidRPr="00FF3FBE">
        <w:rPr>
          <w:rFonts w:ascii="Times New Roman" w:hAnsi="Times New Roman" w:cs="Times New Roman"/>
          <w:b/>
          <w:bCs/>
        </w:rPr>
        <w:t xml:space="preserve">(ДК </w:t>
      </w:r>
      <w:r w:rsidRPr="00FF3FBE">
        <w:rPr>
          <w:rFonts w:ascii="Times New Roman" w:hAnsi="Times New Roman" w:cs="Times New Roman"/>
          <w:b/>
        </w:rPr>
        <w:t>021:2015:</w:t>
      </w:r>
      <w:r w:rsidRPr="00FF3FBE">
        <w:rPr>
          <w:rFonts w:ascii="Times New Roman" w:hAnsi="Times New Roman" w:cs="Times New Roman"/>
          <w:b/>
          <w:color w:val="000000"/>
          <w:lang w:eastAsia="uk-UA"/>
        </w:rPr>
        <w:t>34144510-6 – Сміттєвози</w:t>
      </w:r>
      <w:r>
        <w:rPr>
          <w:rFonts w:ascii="Times New Roman" w:hAnsi="Times New Roman" w:cs="Times New Roman"/>
          <w:b/>
          <w:color w:val="000000"/>
          <w:lang w:eastAsia="uk-UA"/>
        </w:rPr>
        <w:t>)</w:t>
      </w:r>
    </w:p>
    <w:p w:rsidR="008218E6" w:rsidRDefault="008218E6" w:rsidP="008218E6">
      <w:pPr>
        <w:spacing w:after="0" w:line="240" w:lineRule="auto"/>
        <w:jc w:val="center"/>
        <w:textAlignment w:val="baseline"/>
        <w:rPr>
          <w:rFonts w:ascii="Times New Roman" w:eastAsia="Times New Roman" w:hAnsi="Times New Roman" w:cs="Times New Roman"/>
          <w:b/>
          <w:color w:val="000000" w:themeColor="text1"/>
          <w:lang w:eastAsia="uk-UA"/>
        </w:rPr>
      </w:pPr>
    </w:p>
    <w:p w:rsidR="00350EAD" w:rsidRPr="00F5659B" w:rsidRDefault="00350EAD" w:rsidP="00462BB2">
      <w:pPr>
        <w:spacing w:after="0" w:line="240" w:lineRule="auto"/>
        <w:jc w:val="center"/>
        <w:rPr>
          <w:rFonts w:ascii="Times New Roman" w:eastAsia="Arial CYR" w:hAnsi="Times New Roman" w:cs="Times New Roman"/>
          <w:bCs/>
          <w:color w:val="000000" w:themeColor="text1"/>
          <w:spacing w:val="-3"/>
        </w:rPr>
      </w:pPr>
    </w:p>
    <w:p w:rsidR="00B94AB4" w:rsidRDefault="00B94AB4" w:rsidP="00462BB2">
      <w:pPr>
        <w:pStyle w:val="a3"/>
        <w:numPr>
          <w:ilvl w:val="0"/>
          <w:numId w:val="4"/>
        </w:numPr>
        <w:spacing w:after="0" w:line="240" w:lineRule="auto"/>
        <w:ind w:left="0" w:hanging="11"/>
        <w:jc w:val="center"/>
        <w:rPr>
          <w:rFonts w:ascii="Times New Roman" w:eastAsia="Times New Roman" w:hAnsi="Times New Roman" w:cs="Times New Roman"/>
          <w:color w:val="000000" w:themeColor="text1"/>
        </w:rPr>
      </w:pPr>
      <w:r w:rsidRPr="0095211B">
        <w:rPr>
          <w:rFonts w:ascii="Times New Roman" w:eastAsia="Times New Roman" w:hAnsi="Times New Roman" w:cs="Times New Roman"/>
          <w:color w:val="000000" w:themeColor="text1"/>
        </w:rPr>
        <w:t>ВИМОГИ ДО ЯКОСТІ</w:t>
      </w:r>
    </w:p>
    <w:p w:rsidR="00375ABB" w:rsidRDefault="00375ABB" w:rsidP="00375ABB">
      <w:pPr>
        <w:spacing w:after="0" w:line="240" w:lineRule="auto"/>
        <w:jc w:val="center"/>
        <w:rPr>
          <w:rFonts w:ascii="Times New Roman" w:eastAsia="Times New Roman" w:hAnsi="Times New Roman" w:cs="Times New Roman"/>
          <w:color w:val="000000" w:themeColor="text1"/>
        </w:rPr>
      </w:pPr>
    </w:p>
    <w:p w:rsidR="00375ABB" w:rsidRPr="00A5557E" w:rsidRDefault="00A5557E" w:rsidP="006B6609">
      <w:pPr>
        <w:suppressAutoHyphens/>
        <w:spacing w:after="0" w:line="240" w:lineRule="auto"/>
        <w:ind w:firstLine="426"/>
        <w:jc w:val="both"/>
        <w:rPr>
          <w:rFonts w:ascii="Times New Roman" w:hAnsi="Times New Roman" w:cs="Times New Roman"/>
          <w:lang w:eastAsia="zh-CN"/>
        </w:rPr>
      </w:pPr>
      <w:r>
        <w:rPr>
          <w:rFonts w:ascii="Times New Roman" w:hAnsi="Times New Roman" w:cs="Times New Roman"/>
          <w:lang w:eastAsia="zh-CN"/>
        </w:rPr>
        <w:t xml:space="preserve">1.1. </w:t>
      </w:r>
      <w:r w:rsidR="00375ABB" w:rsidRPr="00A5557E">
        <w:rPr>
          <w:rFonts w:ascii="Times New Roman" w:hAnsi="Times New Roman" w:cs="Times New Roman"/>
          <w:lang w:eastAsia="zh-CN"/>
        </w:rPr>
        <w:t xml:space="preserve">Учасник має надати  </w:t>
      </w:r>
      <w:r w:rsidR="00375ABB" w:rsidRPr="006B6609">
        <w:rPr>
          <w:rFonts w:ascii="Times New Roman" w:hAnsi="Times New Roman" w:cs="Times New Roman"/>
          <w:b/>
          <w:lang w:eastAsia="zh-CN"/>
        </w:rPr>
        <w:t>копію свідоцтва</w:t>
      </w:r>
      <w:r w:rsidR="00375ABB" w:rsidRPr="00A5557E">
        <w:rPr>
          <w:rFonts w:ascii="Times New Roman" w:hAnsi="Times New Roman" w:cs="Times New Roman"/>
          <w:lang w:eastAsia="zh-CN"/>
        </w:rPr>
        <w:t xml:space="preserve"> про реєстрацію машини в Україні або </w:t>
      </w:r>
      <w:r w:rsidR="00375ABB" w:rsidRPr="006B6609">
        <w:rPr>
          <w:rFonts w:ascii="Times New Roman" w:hAnsi="Times New Roman" w:cs="Times New Roman"/>
          <w:b/>
          <w:lang w:eastAsia="zh-CN"/>
        </w:rPr>
        <w:t xml:space="preserve">сертифікат відповідності </w:t>
      </w:r>
      <w:r w:rsidR="00375ABB" w:rsidRPr="00A5557E">
        <w:rPr>
          <w:rFonts w:ascii="Times New Roman" w:hAnsi="Times New Roman" w:cs="Times New Roman"/>
          <w:lang w:eastAsia="zh-CN"/>
        </w:rPr>
        <w:t>щодо індивідуального затвердження колісного транспортного засобу в Україні в складі тендерної пропозиції</w:t>
      </w:r>
      <w:r>
        <w:rPr>
          <w:rFonts w:ascii="Times New Roman" w:hAnsi="Times New Roman" w:cs="Times New Roman"/>
          <w:lang w:eastAsia="zh-CN"/>
        </w:rPr>
        <w:t>.</w:t>
      </w:r>
      <w:r w:rsidR="00375ABB" w:rsidRPr="00A5557E">
        <w:rPr>
          <w:rFonts w:ascii="Times New Roman" w:hAnsi="Times New Roman" w:cs="Times New Roman"/>
          <w:lang w:eastAsia="zh-CN"/>
        </w:rPr>
        <w:tab/>
      </w:r>
    </w:p>
    <w:p w:rsidR="00375ABB" w:rsidRPr="00A5557E" w:rsidRDefault="00A5557E" w:rsidP="006B6609">
      <w:pPr>
        <w:suppressAutoHyphens/>
        <w:spacing w:after="0" w:line="240" w:lineRule="auto"/>
        <w:ind w:firstLine="426"/>
        <w:jc w:val="both"/>
        <w:rPr>
          <w:rFonts w:ascii="Times New Roman" w:hAnsi="Times New Roman" w:cs="Times New Roman"/>
          <w:lang w:eastAsia="zh-CN"/>
        </w:rPr>
      </w:pPr>
      <w:r>
        <w:rPr>
          <w:rFonts w:ascii="Times New Roman" w:hAnsi="Times New Roman" w:cs="Times New Roman"/>
        </w:rPr>
        <w:t xml:space="preserve">1.2. </w:t>
      </w:r>
      <w:r w:rsidR="00375ABB" w:rsidRPr="00A5557E">
        <w:rPr>
          <w:rFonts w:ascii="Times New Roman" w:hAnsi="Times New Roman" w:cs="Times New Roman"/>
        </w:rPr>
        <w:t xml:space="preserve">Учасник повинен надати в складі пропозиції </w:t>
      </w:r>
      <w:r w:rsidR="00375ABB" w:rsidRPr="006B6609">
        <w:rPr>
          <w:rFonts w:ascii="Times New Roman" w:hAnsi="Times New Roman" w:cs="Times New Roman"/>
          <w:b/>
        </w:rPr>
        <w:t xml:space="preserve">копію сертифікату </w:t>
      </w:r>
      <w:r w:rsidR="00375ABB" w:rsidRPr="00A5557E">
        <w:rPr>
          <w:rFonts w:ascii="Times New Roman" w:hAnsi="Times New Roman" w:cs="Times New Roman"/>
        </w:rPr>
        <w:t>на систему управління якістю ISO 9001:2015 щодо торгівлі автотранспортними засобами (виданий учаснику).</w:t>
      </w:r>
      <w:r w:rsidR="00375ABB" w:rsidRPr="00A5557E">
        <w:rPr>
          <w:rFonts w:ascii="Times New Roman" w:hAnsi="Times New Roman" w:cs="Times New Roman"/>
          <w:lang w:eastAsia="zh-CN"/>
        </w:rPr>
        <w:tab/>
      </w:r>
    </w:p>
    <w:p w:rsidR="00375ABB" w:rsidRPr="00A5557E" w:rsidRDefault="00A5557E" w:rsidP="006B6609">
      <w:pPr>
        <w:suppressAutoHyphens/>
        <w:spacing w:after="0" w:line="240" w:lineRule="auto"/>
        <w:ind w:firstLine="426"/>
        <w:jc w:val="both"/>
        <w:rPr>
          <w:rFonts w:ascii="Times New Roman" w:hAnsi="Times New Roman" w:cs="Times New Roman"/>
          <w:lang w:eastAsia="zh-CN"/>
        </w:rPr>
      </w:pPr>
      <w:r>
        <w:rPr>
          <w:rFonts w:ascii="Times New Roman" w:hAnsi="Times New Roman" w:cs="Times New Roman"/>
          <w:lang w:eastAsia="zh-CN"/>
        </w:rPr>
        <w:t xml:space="preserve">1.3. </w:t>
      </w:r>
      <w:r w:rsidR="006B6609" w:rsidRPr="00A5557E">
        <w:rPr>
          <w:rFonts w:ascii="Times New Roman" w:hAnsi="Times New Roman" w:cs="Times New Roman"/>
        </w:rPr>
        <w:t xml:space="preserve">Учасник має надати  </w:t>
      </w:r>
      <w:r w:rsidR="006B6609" w:rsidRPr="006B6609">
        <w:rPr>
          <w:rFonts w:ascii="Times New Roman" w:hAnsi="Times New Roman" w:cs="Times New Roman"/>
          <w:b/>
        </w:rPr>
        <w:t>гарантійний лист</w:t>
      </w:r>
      <w:r w:rsidR="006B6609" w:rsidRPr="00A5557E">
        <w:rPr>
          <w:rFonts w:ascii="Times New Roman" w:hAnsi="Times New Roman" w:cs="Times New Roman"/>
        </w:rPr>
        <w:t xml:space="preserve"> щодо забезпечення можливості огляду та перевірки автомобіля на території України перед підписанням договору поставки</w:t>
      </w:r>
      <w:r w:rsidR="006B6609">
        <w:rPr>
          <w:rFonts w:ascii="Times New Roman" w:hAnsi="Times New Roman" w:cs="Times New Roman"/>
        </w:rPr>
        <w:t xml:space="preserve">. </w:t>
      </w:r>
    </w:p>
    <w:p w:rsidR="00B94AB4" w:rsidRPr="00A5557E" w:rsidRDefault="00A5557E" w:rsidP="006B6609">
      <w:pPr>
        <w:spacing w:after="0" w:line="240" w:lineRule="auto"/>
        <w:ind w:right="-1" w:firstLine="426"/>
        <w:jc w:val="both"/>
        <w:rPr>
          <w:rFonts w:ascii="Times New Roman" w:hAnsi="Times New Roman" w:cs="Times New Roman"/>
          <w:b/>
        </w:rPr>
      </w:pPr>
      <w:r>
        <w:rPr>
          <w:rFonts w:ascii="Times New Roman" w:hAnsi="Times New Roman" w:cs="Times New Roman"/>
        </w:rPr>
        <w:t xml:space="preserve">1.4. </w:t>
      </w:r>
      <w:r w:rsidR="006B6609" w:rsidRPr="00A5557E">
        <w:rPr>
          <w:rFonts w:ascii="Times New Roman" w:hAnsi="Times New Roman" w:cs="Times New Roman"/>
          <w:lang w:eastAsia="zh-CN"/>
        </w:rPr>
        <w:t xml:space="preserve">Учасник повинен </w:t>
      </w:r>
      <w:r w:rsidR="006B6609" w:rsidRPr="006B6609">
        <w:rPr>
          <w:rFonts w:ascii="Times New Roman" w:hAnsi="Times New Roman" w:cs="Times New Roman"/>
          <w:lang w:eastAsia="zh-CN"/>
        </w:rPr>
        <w:t xml:space="preserve">представити при передачі машини документи для реєстрації в органах Державної реєстрації транспортних засобів </w:t>
      </w:r>
      <w:r w:rsidR="006B6609" w:rsidRPr="006B6609">
        <w:rPr>
          <w:rFonts w:ascii="Times New Roman" w:hAnsi="Times New Roman" w:cs="Times New Roman"/>
          <w:bCs/>
          <w:lang w:eastAsia="zh-CN"/>
        </w:rPr>
        <w:t xml:space="preserve">– </w:t>
      </w:r>
      <w:r w:rsidR="006B6609" w:rsidRPr="006B6609">
        <w:rPr>
          <w:rFonts w:ascii="Times New Roman" w:hAnsi="Times New Roman" w:cs="Times New Roman"/>
          <w:b/>
          <w:bCs/>
          <w:lang w:eastAsia="zh-CN"/>
        </w:rPr>
        <w:t xml:space="preserve">надати гарантійний лист в довільній формі про надання документів </w:t>
      </w:r>
      <w:r w:rsidR="006B6609" w:rsidRPr="006B6609">
        <w:rPr>
          <w:rFonts w:ascii="Times New Roman" w:hAnsi="Times New Roman" w:cs="Times New Roman"/>
          <w:lang w:eastAsia="zh-CN"/>
        </w:rPr>
        <w:t>для реєстрації в органах Державної реєстрації транспортних засобів.</w:t>
      </w:r>
    </w:p>
    <w:p w:rsidR="008218E6" w:rsidRPr="00BE02C2" w:rsidRDefault="008218E6" w:rsidP="006B6609">
      <w:pPr>
        <w:spacing w:after="0" w:line="240" w:lineRule="auto"/>
        <w:ind w:firstLine="426"/>
        <w:contextualSpacing/>
        <w:jc w:val="both"/>
        <w:rPr>
          <w:rFonts w:ascii="Times New Roman" w:hAnsi="Times New Roman" w:cs="Times New Roman"/>
          <w:b/>
          <w:bCs/>
          <w:lang w:eastAsia="zh-CN"/>
        </w:rPr>
      </w:pPr>
      <w:r w:rsidRPr="006B6609">
        <w:rPr>
          <w:rFonts w:ascii="Times New Roman" w:eastAsia="Times New Roman" w:hAnsi="Times New Roman" w:cs="Times New Roman"/>
          <w:lang w:eastAsia="uk-UA"/>
        </w:rPr>
        <w:t>1.</w:t>
      </w:r>
      <w:r w:rsidR="006B6609" w:rsidRPr="006B6609">
        <w:rPr>
          <w:rFonts w:ascii="Times New Roman" w:eastAsia="Times New Roman" w:hAnsi="Times New Roman" w:cs="Times New Roman"/>
          <w:lang w:eastAsia="uk-UA"/>
        </w:rPr>
        <w:t>5</w:t>
      </w:r>
      <w:r w:rsidRPr="006B6609">
        <w:rPr>
          <w:rFonts w:ascii="Times New Roman" w:eastAsia="Times New Roman" w:hAnsi="Times New Roman" w:cs="Times New Roman"/>
          <w:lang w:eastAsia="uk-UA"/>
        </w:rPr>
        <w:t xml:space="preserve">. </w:t>
      </w:r>
      <w:r w:rsidRPr="006B6609">
        <w:rPr>
          <w:rFonts w:ascii="Times New Roman" w:eastAsia="Times New Roman" w:hAnsi="Times New Roman" w:cs="Times New Roman"/>
          <w:color w:val="000000"/>
          <w:lang w:eastAsia="uk-UA"/>
        </w:rPr>
        <w:t>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56308B" w:rsidRDefault="0056308B" w:rsidP="008218E6">
      <w:pPr>
        <w:suppressAutoHyphens/>
        <w:spacing w:after="0" w:line="240" w:lineRule="auto"/>
        <w:ind w:right="-1" w:firstLine="424"/>
        <w:jc w:val="both"/>
        <w:rPr>
          <w:rFonts w:ascii="Times New Roman" w:eastAsia="Times New Roman" w:hAnsi="Times New Roman" w:cs="Calibri"/>
          <w:sz w:val="24"/>
          <w:szCs w:val="24"/>
          <w:lang w:eastAsia="zh-CN"/>
        </w:rPr>
      </w:pPr>
    </w:p>
    <w:p w:rsidR="00B94AB4" w:rsidRPr="0095211B" w:rsidRDefault="00B94AB4" w:rsidP="00462BB2">
      <w:pPr>
        <w:autoSpaceDN w:val="0"/>
        <w:spacing w:after="0" w:line="240" w:lineRule="auto"/>
        <w:ind w:right="-1"/>
        <w:jc w:val="both"/>
        <w:rPr>
          <w:rFonts w:ascii="Times New Roman" w:eastAsia="Times New Roman" w:hAnsi="Times New Roman" w:cs="Times New Roman"/>
          <w:lang w:eastAsia="ru-RU"/>
        </w:rPr>
      </w:pPr>
    </w:p>
    <w:p w:rsidR="00B94AB4" w:rsidRPr="0056308B" w:rsidRDefault="00951261" w:rsidP="00462BB2">
      <w:pPr>
        <w:pStyle w:val="a3"/>
        <w:numPr>
          <w:ilvl w:val="0"/>
          <w:numId w:val="4"/>
        </w:numPr>
        <w:autoSpaceDN w:val="0"/>
        <w:spacing w:after="0" w:line="240" w:lineRule="auto"/>
        <w:ind w:left="142" w:right="-1" w:hanging="11"/>
        <w:jc w:val="center"/>
        <w:rPr>
          <w:rFonts w:ascii="Times New Roman" w:eastAsia="Times New Roman" w:hAnsi="Times New Roman" w:cs="Times New Roman"/>
          <w:lang w:eastAsia="ru-RU"/>
        </w:rPr>
      </w:pPr>
      <w:r>
        <w:rPr>
          <w:rFonts w:ascii="Times New Roman" w:eastAsia="Times New Roman" w:hAnsi="Times New Roman" w:cs="Times New Roman"/>
          <w:color w:val="000000" w:themeColor="text1"/>
        </w:rPr>
        <w:t>ТЕХНІЧНІ ТА КІЛЬКІСНІ ВИМОГИ</w:t>
      </w:r>
    </w:p>
    <w:p w:rsidR="002629FB" w:rsidRPr="005D625B" w:rsidRDefault="002629FB" w:rsidP="002502E2">
      <w:pPr>
        <w:shd w:val="clear" w:color="auto" w:fill="FFFFFF"/>
        <w:spacing w:after="0" w:line="240" w:lineRule="auto"/>
        <w:rPr>
          <w:rFonts w:ascii="Times New Roman" w:hAnsi="Times New Roman" w:cs="Times New Roman"/>
          <w:color w:val="222222"/>
          <w:sz w:val="24"/>
          <w:szCs w:val="24"/>
          <w:shd w:val="clear" w:color="auto" w:fill="FFFFFF"/>
        </w:rPr>
      </w:pPr>
    </w:p>
    <w:p w:rsidR="008218E6" w:rsidRDefault="008218E6" w:rsidP="00A5557E">
      <w:pPr>
        <w:suppressAutoHyphens/>
        <w:autoSpaceDE w:val="0"/>
        <w:spacing w:after="0" w:line="240" w:lineRule="auto"/>
        <w:jc w:val="center"/>
        <w:rPr>
          <w:rFonts w:ascii="Times New Roman" w:hAnsi="Times New Roman" w:cs="Times New Roman"/>
          <w:bCs/>
          <w:color w:val="000000"/>
        </w:rPr>
      </w:pPr>
      <w:r>
        <w:rPr>
          <w:noProof/>
          <w:lang w:eastAsia="uk-UA"/>
        </w:rPr>
        <w:drawing>
          <wp:inline distT="0" distB="0" distL="0" distR="0" wp14:anchorId="1080C8EB" wp14:editId="37A89013">
            <wp:extent cx="3360008" cy="2390775"/>
            <wp:effectExtent l="0" t="0" r="0" b="0"/>
            <wp:docPr id="1" name="Рисунок 1" descr="ŚMIECIARKA VOLVO FL 280 EURO 5 JOAB MANUAL!!!! - 6922040273 - oficjalne  archiwum All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ŚMIECIARKA VOLVO FL 280 EURO 5 JOAB MANUAL!!!! - 6922040273 - oficjalne  archiwum Allegro"/>
                    <pic:cNvPicPr>
                      <a:picLocks noChangeAspect="1" noChangeArrowheads="1"/>
                    </pic:cNvPicPr>
                  </pic:nvPicPr>
                  <pic:blipFill rotWithShape="1">
                    <a:blip r:embed="rId18">
                      <a:extLst>
                        <a:ext uri="{28A0092B-C50C-407E-A947-70E740481C1C}">
                          <a14:useLocalDpi xmlns:a14="http://schemas.microsoft.com/office/drawing/2010/main" val="0"/>
                        </a:ext>
                      </a:extLst>
                    </a:blip>
                    <a:srcRect l="22000" t="10000" b="16000"/>
                    <a:stretch/>
                  </pic:blipFill>
                  <pic:spPr bwMode="auto">
                    <a:xfrm>
                      <a:off x="0" y="0"/>
                      <a:ext cx="3367883" cy="2396378"/>
                    </a:xfrm>
                    <a:prstGeom prst="rect">
                      <a:avLst/>
                    </a:prstGeom>
                    <a:noFill/>
                    <a:ln>
                      <a:noFill/>
                    </a:ln>
                    <a:extLst>
                      <a:ext uri="{53640926-AAD7-44D8-BBD7-CCE9431645EC}">
                        <a14:shadowObscured xmlns:a14="http://schemas.microsoft.com/office/drawing/2010/main"/>
                      </a:ext>
                    </a:extLst>
                  </pic:spPr>
                </pic:pic>
              </a:graphicData>
            </a:graphic>
          </wp:inline>
        </w:drawing>
      </w:r>
    </w:p>
    <w:p w:rsidR="008218E6" w:rsidRDefault="008218E6" w:rsidP="008218E6">
      <w:pPr>
        <w:tabs>
          <w:tab w:val="left" w:pos="6030"/>
        </w:tabs>
        <w:spacing w:after="0" w:line="240" w:lineRule="auto"/>
        <w:jc w:val="center"/>
        <w:rPr>
          <w:rFonts w:ascii="Times New Roman" w:hAnsi="Times New Roman" w:cs="Times New Roman"/>
        </w:rPr>
      </w:pPr>
      <w:r>
        <w:rPr>
          <w:rFonts w:ascii="Times New Roman" w:hAnsi="Times New Roman" w:cs="Times New Roman"/>
        </w:rPr>
        <w:t>Ілюстративне фото сміттєвоза</w:t>
      </w:r>
    </w:p>
    <w:p w:rsidR="008218E6" w:rsidRDefault="008218E6" w:rsidP="008218E6">
      <w:pPr>
        <w:autoSpaceDN w:val="0"/>
        <w:spacing w:after="0" w:line="240" w:lineRule="auto"/>
        <w:ind w:right="-1"/>
        <w:jc w:val="center"/>
        <w:rPr>
          <w:rFonts w:ascii="Times New Roman" w:eastAsia="Times New Roman" w:hAnsi="Times New Roman" w:cs="Times New Roman"/>
          <w:lang w:eastAsia="ru-RU"/>
        </w:rPr>
      </w:pPr>
    </w:p>
    <w:p w:rsidR="008218E6" w:rsidRPr="00A5557E" w:rsidRDefault="008218E6" w:rsidP="008218E6">
      <w:pPr>
        <w:spacing w:after="0" w:line="240" w:lineRule="auto"/>
        <w:jc w:val="both"/>
        <w:rPr>
          <w:rFonts w:ascii="Times New Roman" w:hAnsi="Times New Roman" w:cs="Times New Roman"/>
        </w:rPr>
      </w:pPr>
      <w:r w:rsidRPr="00A5557E">
        <w:rPr>
          <w:rFonts w:ascii="Times New Roman" w:hAnsi="Times New Roman" w:cs="Times New Roman"/>
        </w:rPr>
        <w:t xml:space="preserve">2.1. У складі пропозиції Учасник надає </w:t>
      </w:r>
      <w:r w:rsidRPr="00A5557E">
        <w:rPr>
          <w:rFonts w:ascii="Times New Roman" w:hAnsi="Times New Roman" w:cs="Times New Roman"/>
          <w:b/>
        </w:rPr>
        <w:t>зображення або реальне фото товару</w:t>
      </w:r>
      <w:r w:rsidRPr="00A5557E">
        <w:rPr>
          <w:rFonts w:ascii="Times New Roman" w:hAnsi="Times New Roman" w:cs="Times New Roman"/>
        </w:rPr>
        <w:t>, що пропонується до постачання відповідно до технічних вимог. Зображення (фото) повинні бути чіткими та передавати реальний вигляд товару.</w:t>
      </w:r>
    </w:p>
    <w:p w:rsidR="008218E6" w:rsidRDefault="008218E6" w:rsidP="008218E6">
      <w:pPr>
        <w:spacing w:after="0" w:line="240" w:lineRule="auto"/>
        <w:jc w:val="both"/>
        <w:rPr>
          <w:rFonts w:ascii="Times New Roman" w:hAnsi="Times New Roman" w:cs="Times New Roman"/>
          <w:highlight w:val="yellow"/>
        </w:rPr>
      </w:pPr>
    </w:p>
    <w:tbl>
      <w:tblPr>
        <w:tblStyle w:val="af"/>
        <w:tblW w:w="0" w:type="auto"/>
        <w:tblInd w:w="-5" w:type="dxa"/>
        <w:tblLook w:val="04A0" w:firstRow="1" w:lastRow="0" w:firstColumn="1" w:lastColumn="0" w:noHBand="0" w:noVBand="1"/>
      </w:tblPr>
      <w:tblGrid>
        <w:gridCol w:w="729"/>
        <w:gridCol w:w="4374"/>
        <w:gridCol w:w="3069"/>
        <w:gridCol w:w="2595"/>
      </w:tblGrid>
      <w:tr w:rsidR="00375ABB" w:rsidRPr="00375ABB" w:rsidTr="00375ABB">
        <w:trPr>
          <w:trHeight w:val="744"/>
        </w:trPr>
        <w:tc>
          <w:tcPr>
            <w:tcW w:w="729" w:type="dxa"/>
            <w:vAlign w:val="center"/>
          </w:tcPr>
          <w:p w:rsidR="00A5557E" w:rsidRDefault="00A5557E" w:rsidP="00375ABB">
            <w:pPr>
              <w:jc w:val="center"/>
              <w:rPr>
                <w:rFonts w:ascii="Times New Roman" w:hAnsi="Times New Roman" w:cs="Times New Roman"/>
                <w:lang w:val="uk-UA"/>
              </w:rPr>
            </w:pPr>
            <w:r>
              <w:rPr>
                <w:rFonts w:ascii="Times New Roman" w:hAnsi="Times New Roman" w:cs="Times New Roman"/>
                <w:lang w:val="uk-UA"/>
              </w:rPr>
              <w:t>№</w:t>
            </w:r>
          </w:p>
          <w:p w:rsidR="00375ABB" w:rsidRPr="00375ABB" w:rsidRDefault="00A5557E" w:rsidP="00375ABB">
            <w:pPr>
              <w:jc w:val="center"/>
              <w:rPr>
                <w:rFonts w:ascii="Times New Roman" w:hAnsi="Times New Roman" w:cs="Times New Roman"/>
                <w:lang w:val="uk-UA"/>
              </w:rPr>
            </w:pPr>
            <w:r>
              <w:rPr>
                <w:rFonts w:ascii="Times New Roman" w:hAnsi="Times New Roman" w:cs="Times New Roman"/>
                <w:lang w:val="uk-UA"/>
              </w:rPr>
              <w:t>з</w:t>
            </w:r>
            <w:r w:rsidR="00375ABB" w:rsidRPr="00375ABB">
              <w:rPr>
                <w:rFonts w:ascii="Times New Roman" w:hAnsi="Times New Roman" w:cs="Times New Roman"/>
                <w:lang w:val="uk-UA"/>
              </w:rPr>
              <w:t>/п</w:t>
            </w:r>
          </w:p>
        </w:tc>
        <w:tc>
          <w:tcPr>
            <w:tcW w:w="4374" w:type="dxa"/>
            <w:vAlign w:val="center"/>
          </w:tcPr>
          <w:p w:rsidR="00375ABB" w:rsidRPr="00375ABB" w:rsidRDefault="00375ABB" w:rsidP="00375ABB">
            <w:pPr>
              <w:jc w:val="center"/>
              <w:rPr>
                <w:rFonts w:ascii="Times New Roman" w:hAnsi="Times New Roman" w:cs="Times New Roman"/>
                <w:lang w:val="uk-UA"/>
              </w:rPr>
            </w:pPr>
            <w:r w:rsidRPr="00375ABB">
              <w:rPr>
                <w:rFonts w:ascii="Times New Roman" w:hAnsi="Times New Roman" w:cs="Times New Roman"/>
                <w:lang w:val="uk-UA"/>
              </w:rPr>
              <w:t xml:space="preserve">Найменування характеристики </w:t>
            </w:r>
            <w:r w:rsidRPr="00375ABB">
              <w:rPr>
                <w:rFonts w:ascii="Times New Roman" w:hAnsi="Times New Roman" w:cs="Times New Roman"/>
              </w:rPr>
              <w:t>до предмета закупівлі</w:t>
            </w:r>
          </w:p>
        </w:tc>
        <w:tc>
          <w:tcPr>
            <w:tcW w:w="3069" w:type="dxa"/>
            <w:vAlign w:val="center"/>
          </w:tcPr>
          <w:p w:rsidR="00375ABB" w:rsidRPr="00375ABB" w:rsidRDefault="00375ABB" w:rsidP="00375ABB">
            <w:pPr>
              <w:jc w:val="center"/>
              <w:rPr>
                <w:rFonts w:ascii="Times New Roman" w:hAnsi="Times New Roman" w:cs="Times New Roman"/>
                <w:lang w:val="uk-UA"/>
              </w:rPr>
            </w:pPr>
            <w:r w:rsidRPr="00375ABB">
              <w:rPr>
                <w:rFonts w:ascii="Times New Roman" w:hAnsi="Times New Roman" w:cs="Times New Roman"/>
                <w:lang w:val="uk-UA"/>
              </w:rPr>
              <w:t xml:space="preserve">Характеристики </w:t>
            </w:r>
            <w:r w:rsidRPr="00375ABB">
              <w:rPr>
                <w:rFonts w:ascii="Times New Roman" w:hAnsi="Times New Roman" w:cs="Times New Roman"/>
              </w:rPr>
              <w:t>до предмета закупівлі від Замовника</w:t>
            </w:r>
          </w:p>
        </w:tc>
        <w:tc>
          <w:tcPr>
            <w:tcW w:w="2595" w:type="dxa"/>
            <w:vAlign w:val="center"/>
          </w:tcPr>
          <w:p w:rsidR="00375ABB" w:rsidRPr="00375ABB" w:rsidRDefault="00375ABB" w:rsidP="00375ABB">
            <w:pPr>
              <w:jc w:val="center"/>
              <w:rPr>
                <w:rFonts w:ascii="Times New Roman" w:hAnsi="Times New Roman" w:cs="Times New Roman"/>
              </w:rPr>
            </w:pPr>
            <w:r w:rsidRPr="00375ABB">
              <w:rPr>
                <w:rFonts w:ascii="Times New Roman" w:hAnsi="Times New Roman" w:cs="Times New Roman"/>
              </w:rPr>
              <w:t>Конкретні характеристики до предмета закупівлі, що пропонуються  Учасником</w:t>
            </w:r>
          </w:p>
        </w:tc>
      </w:tr>
      <w:tr w:rsidR="00375ABB" w:rsidRPr="00375ABB" w:rsidTr="00375ABB">
        <w:trPr>
          <w:trHeight w:val="397"/>
        </w:trPr>
        <w:tc>
          <w:tcPr>
            <w:tcW w:w="729" w:type="dxa"/>
          </w:tcPr>
          <w:p w:rsidR="00375ABB" w:rsidRPr="00375ABB" w:rsidRDefault="00375ABB" w:rsidP="00375ABB">
            <w:pPr>
              <w:jc w:val="center"/>
              <w:rPr>
                <w:rFonts w:ascii="Times New Roman" w:hAnsi="Times New Roman" w:cs="Times New Roman"/>
                <w:lang w:val="uk-UA"/>
              </w:rPr>
            </w:pPr>
            <w:r w:rsidRPr="00375ABB">
              <w:rPr>
                <w:rFonts w:ascii="Times New Roman" w:hAnsi="Times New Roman" w:cs="Times New Roman"/>
                <w:lang w:val="uk-UA"/>
              </w:rPr>
              <w:t>1.</w:t>
            </w:r>
          </w:p>
        </w:tc>
        <w:tc>
          <w:tcPr>
            <w:tcW w:w="4374" w:type="dxa"/>
          </w:tcPr>
          <w:p w:rsidR="00375ABB" w:rsidRPr="00375ABB" w:rsidRDefault="00375ABB" w:rsidP="00375ABB">
            <w:pPr>
              <w:jc w:val="both"/>
              <w:rPr>
                <w:rFonts w:ascii="Times New Roman" w:hAnsi="Times New Roman" w:cs="Times New Roman"/>
                <w:lang w:val="uk-UA"/>
              </w:rPr>
            </w:pPr>
            <w:r w:rsidRPr="00375ABB">
              <w:rPr>
                <w:rFonts w:ascii="Times New Roman" w:hAnsi="Times New Roman" w:cs="Times New Roman"/>
                <w:lang w:val="uk-UA"/>
              </w:rPr>
              <w:t>Тип автомобіля</w:t>
            </w:r>
          </w:p>
        </w:tc>
        <w:tc>
          <w:tcPr>
            <w:tcW w:w="3069" w:type="dxa"/>
          </w:tcPr>
          <w:p w:rsidR="00375ABB" w:rsidRPr="00375ABB" w:rsidRDefault="00375ABB" w:rsidP="00375ABB">
            <w:pPr>
              <w:jc w:val="both"/>
              <w:rPr>
                <w:rFonts w:ascii="Times New Roman" w:hAnsi="Times New Roman" w:cs="Times New Roman"/>
                <w:lang w:val="uk-UA"/>
              </w:rPr>
            </w:pPr>
            <w:r w:rsidRPr="00375ABB">
              <w:rPr>
                <w:rFonts w:ascii="Times New Roman" w:hAnsi="Times New Roman" w:cs="Times New Roman"/>
                <w:lang w:val="uk-UA"/>
              </w:rPr>
              <w:t>Сміттєвоз-С</w:t>
            </w:r>
          </w:p>
        </w:tc>
        <w:tc>
          <w:tcPr>
            <w:tcW w:w="2595" w:type="dxa"/>
          </w:tcPr>
          <w:p w:rsidR="00375ABB" w:rsidRPr="00375ABB" w:rsidRDefault="00375ABB" w:rsidP="00375ABB">
            <w:pPr>
              <w:jc w:val="both"/>
              <w:rPr>
                <w:rFonts w:ascii="Times New Roman" w:hAnsi="Times New Roman" w:cs="Times New Roman"/>
              </w:rPr>
            </w:pPr>
          </w:p>
        </w:tc>
      </w:tr>
      <w:tr w:rsidR="00375ABB" w:rsidRPr="00375ABB" w:rsidTr="00375ABB">
        <w:trPr>
          <w:trHeight w:val="418"/>
        </w:trPr>
        <w:tc>
          <w:tcPr>
            <w:tcW w:w="729" w:type="dxa"/>
          </w:tcPr>
          <w:p w:rsidR="00375ABB" w:rsidRPr="00375ABB" w:rsidRDefault="00375ABB" w:rsidP="00375ABB">
            <w:pPr>
              <w:jc w:val="center"/>
              <w:rPr>
                <w:rFonts w:ascii="Times New Roman" w:hAnsi="Times New Roman" w:cs="Times New Roman"/>
                <w:lang w:val="uk-UA"/>
              </w:rPr>
            </w:pPr>
            <w:r w:rsidRPr="00375ABB">
              <w:rPr>
                <w:rFonts w:ascii="Times New Roman" w:hAnsi="Times New Roman" w:cs="Times New Roman"/>
                <w:lang w:val="uk-UA"/>
              </w:rPr>
              <w:t>2.</w:t>
            </w:r>
          </w:p>
        </w:tc>
        <w:tc>
          <w:tcPr>
            <w:tcW w:w="4374" w:type="dxa"/>
          </w:tcPr>
          <w:p w:rsidR="00375ABB" w:rsidRPr="00375ABB" w:rsidRDefault="00375ABB" w:rsidP="00375ABB">
            <w:pPr>
              <w:jc w:val="both"/>
              <w:rPr>
                <w:rFonts w:ascii="Times New Roman" w:hAnsi="Times New Roman" w:cs="Times New Roman"/>
                <w:lang w:val="uk-UA"/>
              </w:rPr>
            </w:pPr>
            <w:r w:rsidRPr="00375ABB">
              <w:rPr>
                <w:rFonts w:ascii="Times New Roman" w:hAnsi="Times New Roman" w:cs="Times New Roman"/>
                <w:lang w:val="uk-UA"/>
              </w:rPr>
              <w:t>Спосіб завантаження ТПВ</w:t>
            </w:r>
          </w:p>
        </w:tc>
        <w:tc>
          <w:tcPr>
            <w:tcW w:w="3069" w:type="dxa"/>
          </w:tcPr>
          <w:p w:rsidR="00375ABB" w:rsidRPr="00375ABB" w:rsidRDefault="00375ABB" w:rsidP="00375ABB">
            <w:pPr>
              <w:jc w:val="both"/>
              <w:rPr>
                <w:rFonts w:ascii="Times New Roman" w:hAnsi="Times New Roman" w:cs="Times New Roman"/>
                <w:lang w:val="uk-UA"/>
              </w:rPr>
            </w:pPr>
            <w:r w:rsidRPr="00375ABB">
              <w:rPr>
                <w:rFonts w:ascii="Times New Roman" w:hAnsi="Times New Roman" w:cs="Times New Roman"/>
                <w:lang w:val="uk-UA"/>
              </w:rPr>
              <w:t>Заднє завантаження</w:t>
            </w:r>
          </w:p>
        </w:tc>
        <w:tc>
          <w:tcPr>
            <w:tcW w:w="2595" w:type="dxa"/>
          </w:tcPr>
          <w:p w:rsidR="00375ABB" w:rsidRPr="00375ABB" w:rsidRDefault="00375ABB" w:rsidP="00375ABB">
            <w:pPr>
              <w:jc w:val="both"/>
              <w:rPr>
                <w:rFonts w:ascii="Times New Roman" w:hAnsi="Times New Roman" w:cs="Times New Roman"/>
              </w:rPr>
            </w:pPr>
          </w:p>
        </w:tc>
      </w:tr>
      <w:tr w:rsidR="00375ABB" w:rsidRPr="00375ABB" w:rsidTr="00375ABB">
        <w:trPr>
          <w:trHeight w:val="983"/>
        </w:trPr>
        <w:tc>
          <w:tcPr>
            <w:tcW w:w="729" w:type="dxa"/>
          </w:tcPr>
          <w:p w:rsidR="00375ABB" w:rsidRPr="00375ABB" w:rsidRDefault="00375ABB" w:rsidP="00375ABB">
            <w:pPr>
              <w:jc w:val="center"/>
              <w:rPr>
                <w:rFonts w:ascii="Times New Roman" w:hAnsi="Times New Roman" w:cs="Times New Roman"/>
                <w:lang w:val="uk-UA"/>
              </w:rPr>
            </w:pPr>
            <w:r w:rsidRPr="00375ABB">
              <w:rPr>
                <w:rFonts w:ascii="Times New Roman" w:hAnsi="Times New Roman" w:cs="Times New Roman"/>
                <w:lang w:val="uk-UA"/>
              </w:rPr>
              <w:t>3.</w:t>
            </w:r>
          </w:p>
        </w:tc>
        <w:tc>
          <w:tcPr>
            <w:tcW w:w="4374" w:type="dxa"/>
          </w:tcPr>
          <w:p w:rsidR="00375ABB" w:rsidRPr="00375ABB" w:rsidRDefault="00375ABB" w:rsidP="00375ABB">
            <w:pPr>
              <w:rPr>
                <w:rFonts w:ascii="Times New Roman" w:hAnsi="Times New Roman" w:cs="Times New Roman"/>
                <w:lang w:val="uk-UA"/>
              </w:rPr>
            </w:pPr>
            <w:r w:rsidRPr="00375ABB">
              <w:rPr>
                <w:rFonts w:ascii="Times New Roman" w:hAnsi="Times New Roman" w:cs="Times New Roman"/>
                <w:lang w:val="uk-UA"/>
              </w:rPr>
              <w:t xml:space="preserve">Контейнери, що будуть використовуватися для збирання та завантаження ТПВ, об’ємом </w:t>
            </w:r>
          </w:p>
        </w:tc>
        <w:tc>
          <w:tcPr>
            <w:tcW w:w="3069" w:type="dxa"/>
          </w:tcPr>
          <w:p w:rsidR="00375ABB" w:rsidRPr="00375ABB" w:rsidRDefault="00375ABB" w:rsidP="00375ABB">
            <w:pPr>
              <w:rPr>
                <w:rFonts w:ascii="Times New Roman" w:hAnsi="Times New Roman" w:cs="Times New Roman"/>
                <w:lang w:val="uk-UA"/>
              </w:rPr>
            </w:pPr>
            <w:r w:rsidRPr="00375ABB">
              <w:rPr>
                <w:rFonts w:ascii="Times New Roman" w:hAnsi="Times New Roman" w:cs="Times New Roman"/>
                <w:lang w:val="uk-UA"/>
              </w:rPr>
              <w:t>120-1100 літрів, євро стандарту (відповідність типорозмірам DIN та EN)</w:t>
            </w:r>
          </w:p>
        </w:tc>
        <w:tc>
          <w:tcPr>
            <w:tcW w:w="2595" w:type="dxa"/>
          </w:tcPr>
          <w:p w:rsidR="00375ABB" w:rsidRPr="009D6448" w:rsidRDefault="00375ABB" w:rsidP="00375ABB">
            <w:pPr>
              <w:rPr>
                <w:rFonts w:ascii="Times New Roman" w:hAnsi="Times New Roman" w:cs="Times New Roman"/>
                <w:lang w:val="uk-UA"/>
              </w:rPr>
            </w:pPr>
          </w:p>
        </w:tc>
      </w:tr>
      <w:tr w:rsidR="00375ABB" w:rsidRPr="00375ABB" w:rsidTr="00375ABB">
        <w:trPr>
          <w:trHeight w:val="409"/>
        </w:trPr>
        <w:tc>
          <w:tcPr>
            <w:tcW w:w="729" w:type="dxa"/>
          </w:tcPr>
          <w:p w:rsidR="00375ABB" w:rsidRPr="00375ABB" w:rsidRDefault="00375ABB" w:rsidP="00375ABB">
            <w:pPr>
              <w:jc w:val="center"/>
              <w:rPr>
                <w:rFonts w:ascii="Times New Roman" w:hAnsi="Times New Roman" w:cs="Times New Roman"/>
                <w:lang w:val="uk-UA"/>
              </w:rPr>
            </w:pPr>
            <w:r w:rsidRPr="00375ABB">
              <w:rPr>
                <w:rFonts w:ascii="Times New Roman" w:hAnsi="Times New Roman" w:cs="Times New Roman"/>
                <w:lang w:val="uk-UA"/>
              </w:rPr>
              <w:lastRenderedPageBreak/>
              <w:t>4.</w:t>
            </w:r>
          </w:p>
        </w:tc>
        <w:tc>
          <w:tcPr>
            <w:tcW w:w="4374" w:type="dxa"/>
          </w:tcPr>
          <w:p w:rsidR="00375ABB" w:rsidRPr="00375ABB" w:rsidRDefault="00375ABB" w:rsidP="00375ABB">
            <w:pPr>
              <w:jc w:val="both"/>
              <w:rPr>
                <w:rFonts w:ascii="Times New Roman" w:hAnsi="Times New Roman" w:cs="Times New Roman"/>
                <w:lang w:val="uk-UA"/>
              </w:rPr>
            </w:pPr>
            <w:r w:rsidRPr="00375ABB">
              <w:rPr>
                <w:rFonts w:ascii="Times New Roman" w:hAnsi="Times New Roman" w:cs="Times New Roman"/>
                <w:lang w:val="uk-UA"/>
              </w:rPr>
              <w:t>Рік випуску</w:t>
            </w:r>
          </w:p>
        </w:tc>
        <w:tc>
          <w:tcPr>
            <w:tcW w:w="3069" w:type="dxa"/>
          </w:tcPr>
          <w:p w:rsidR="00375ABB" w:rsidRPr="00375ABB" w:rsidRDefault="00375ABB" w:rsidP="00375ABB">
            <w:pPr>
              <w:jc w:val="both"/>
              <w:rPr>
                <w:rFonts w:ascii="Times New Roman" w:hAnsi="Times New Roman" w:cs="Times New Roman"/>
                <w:lang w:val="uk-UA"/>
              </w:rPr>
            </w:pPr>
            <w:r w:rsidRPr="00375ABB">
              <w:rPr>
                <w:rFonts w:ascii="Times New Roman" w:hAnsi="Times New Roman" w:cs="Times New Roman"/>
                <w:lang w:val="uk-UA"/>
              </w:rPr>
              <w:t>Не раніше 2012</w:t>
            </w:r>
          </w:p>
        </w:tc>
        <w:tc>
          <w:tcPr>
            <w:tcW w:w="2595" w:type="dxa"/>
          </w:tcPr>
          <w:p w:rsidR="00375ABB" w:rsidRPr="00375ABB" w:rsidRDefault="00375ABB" w:rsidP="00375ABB">
            <w:pPr>
              <w:jc w:val="both"/>
              <w:rPr>
                <w:rFonts w:ascii="Times New Roman" w:hAnsi="Times New Roman" w:cs="Times New Roman"/>
              </w:rPr>
            </w:pPr>
          </w:p>
        </w:tc>
      </w:tr>
      <w:tr w:rsidR="00375ABB" w:rsidRPr="00375ABB" w:rsidTr="00375ABB">
        <w:trPr>
          <w:trHeight w:val="415"/>
        </w:trPr>
        <w:tc>
          <w:tcPr>
            <w:tcW w:w="729" w:type="dxa"/>
          </w:tcPr>
          <w:p w:rsidR="00375ABB" w:rsidRPr="00375ABB" w:rsidRDefault="00375ABB" w:rsidP="00375ABB">
            <w:pPr>
              <w:jc w:val="center"/>
              <w:rPr>
                <w:rFonts w:ascii="Times New Roman" w:hAnsi="Times New Roman" w:cs="Times New Roman"/>
                <w:lang w:val="uk-UA"/>
              </w:rPr>
            </w:pPr>
            <w:r w:rsidRPr="00375ABB">
              <w:rPr>
                <w:rFonts w:ascii="Times New Roman" w:hAnsi="Times New Roman" w:cs="Times New Roman"/>
                <w:lang w:val="uk-UA"/>
              </w:rPr>
              <w:t>5.</w:t>
            </w:r>
          </w:p>
        </w:tc>
        <w:tc>
          <w:tcPr>
            <w:tcW w:w="4374" w:type="dxa"/>
          </w:tcPr>
          <w:p w:rsidR="00375ABB" w:rsidRPr="00375ABB" w:rsidRDefault="00375ABB" w:rsidP="00375ABB">
            <w:pPr>
              <w:jc w:val="both"/>
              <w:rPr>
                <w:rFonts w:ascii="Times New Roman" w:hAnsi="Times New Roman" w:cs="Times New Roman"/>
                <w:lang w:val="uk-UA"/>
              </w:rPr>
            </w:pPr>
            <w:r w:rsidRPr="00375ABB">
              <w:rPr>
                <w:rFonts w:ascii="Times New Roman" w:hAnsi="Times New Roman" w:cs="Times New Roman"/>
                <w:lang w:val="uk-UA"/>
              </w:rPr>
              <w:t xml:space="preserve">Тип палива </w:t>
            </w:r>
          </w:p>
        </w:tc>
        <w:tc>
          <w:tcPr>
            <w:tcW w:w="3069" w:type="dxa"/>
          </w:tcPr>
          <w:p w:rsidR="00375ABB" w:rsidRPr="00375ABB" w:rsidRDefault="00375ABB" w:rsidP="00375ABB">
            <w:pPr>
              <w:jc w:val="both"/>
              <w:rPr>
                <w:rFonts w:ascii="Times New Roman" w:hAnsi="Times New Roman" w:cs="Times New Roman"/>
                <w:lang w:val="uk-UA"/>
              </w:rPr>
            </w:pPr>
            <w:r w:rsidRPr="00375ABB">
              <w:rPr>
                <w:rFonts w:ascii="Times New Roman" w:hAnsi="Times New Roman" w:cs="Times New Roman"/>
                <w:lang w:val="uk-UA"/>
              </w:rPr>
              <w:t xml:space="preserve">Дизель </w:t>
            </w:r>
          </w:p>
        </w:tc>
        <w:tc>
          <w:tcPr>
            <w:tcW w:w="2595" w:type="dxa"/>
          </w:tcPr>
          <w:p w:rsidR="00375ABB" w:rsidRPr="00375ABB" w:rsidRDefault="00375ABB" w:rsidP="00375ABB">
            <w:pPr>
              <w:jc w:val="both"/>
              <w:rPr>
                <w:rFonts w:ascii="Times New Roman" w:hAnsi="Times New Roman" w:cs="Times New Roman"/>
              </w:rPr>
            </w:pPr>
          </w:p>
        </w:tc>
      </w:tr>
      <w:tr w:rsidR="00375ABB" w:rsidRPr="00375ABB" w:rsidTr="00375ABB">
        <w:trPr>
          <w:trHeight w:val="408"/>
        </w:trPr>
        <w:tc>
          <w:tcPr>
            <w:tcW w:w="729" w:type="dxa"/>
          </w:tcPr>
          <w:p w:rsidR="00375ABB" w:rsidRPr="00375ABB" w:rsidRDefault="00375ABB" w:rsidP="00375ABB">
            <w:pPr>
              <w:jc w:val="center"/>
              <w:rPr>
                <w:rFonts w:ascii="Times New Roman" w:hAnsi="Times New Roman" w:cs="Times New Roman"/>
                <w:lang w:val="uk-UA"/>
              </w:rPr>
            </w:pPr>
            <w:r w:rsidRPr="00375ABB">
              <w:rPr>
                <w:rFonts w:ascii="Times New Roman" w:hAnsi="Times New Roman" w:cs="Times New Roman"/>
                <w:lang w:val="uk-UA"/>
              </w:rPr>
              <w:t>6.</w:t>
            </w:r>
          </w:p>
        </w:tc>
        <w:tc>
          <w:tcPr>
            <w:tcW w:w="4374" w:type="dxa"/>
          </w:tcPr>
          <w:p w:rsidR="00375ABB" w:rsidRPr="00375ABB" w:rsidRDefault="00375ABB" w:rsidP="00375ABB">
            <w:pPr>
              <w:jc w:val="both"/>
              <w:rPr>
                <w:rFonts w:ascii="Times New Roman" w:hAnsi="Times New Roman" w:cs="Times New Roman"/>
                <w:lang w:val="uk-UA"/>
              </w:rPr>
            </w:pPr>
            <w:r w:rsidRPr="00375ABB">
              <w:rPr>
                <w:rFonts w:ascii="Times New Roman" w:hAnsi="Times New Roman" w:cs="Times New Roman"/>
                <w:lang w:val="uk-UA"/>
              </w:rPr>
              <w:t>Об’єм двигуна</w:t>
            </w:r>
          </w:p>
        </w:tc>
        <w:tc>
          <w:tcPr>
            <w:tcW w:w="3069" w:type="dxa"/>
          </w:tcPr>
          <w:p w:rsidR="00375ABB" w:rsidRPr="00375ABB" w:rsidRDefault="00375ABB" w:rsidP="00375ABB">
            <w:pPr>
              <w:jc w:val="both"/>
              <w:rPr>
                <w:rFonts w:ascii="Times New Roman" w:hAnsi="Times New Roman" w:cs="Times New Roman"/>
                <w:vertAlign w:val="superscript"/>
                <w:lang w:val="uk-UA"/>
              </w:rPr>
            </w:pPr>
            <w:r w:rsidRPr="00375ABB">
              <w:rPr>
                <w:rFonts w:ascii="Times New Roman" w:hAnsi="Times New Roman" w:cs="Times New Roman"/>
                <w:lang w:val="uk-UA"/>
              </w:rPr>
              <w:t>від 4500 до 5000 см</w:t>
            </w:r>
            <w:r w:rsidRPr="00375ABB">
              <w:rPr>
                <w:rFonts w:ascii="Times New Roman" w:hAnsi="Times New Roman" w:cs="Times New Roman"/>
                <w:vertAlign w:val="superscript"/>
                <w:lang w:val="uk-UA"/>
              </w:rPr>
              <w:t>3</w:t>
            </w:r>
          </w:p>
        </w:tc>
        <w:tc>
          <w:tcPr>
            <w:tcW w:w="2595" w:type="dxa"/>
          </w:tcPr>
          <w:p w:rsidR="00375ABB" w:rsidRPr="00375ABB" w:rsidRDefault="00375ABB" w:rsidP="00375ABB">
            <w:pPr>
              <w:jc w:val="both"/>
              <w:rPr>
                <w:rFonts w:ascii="Times New Roman" w:hAnsi="Times New Roman" w:cs="Times New Roman"/>
              </w:rPr>
            </w:pPr>
          </w:p>
        </w:tc>
      </w:tr>
      <w:tr w:rsidR="00375ABB" w:rsidRPr="00375ABB" w:rsidTr="00375ABB">
        <w:trPr>
          <w:trHeight w:val="369"/>
        </w:trPr>
        <w:tc>
          <w:tcPr>
            <w:tcW w:w="729" w:type="dxa"/>
          </w:tcPr>
          <w:p w:rsidR="00375ABB" w:rsidRPr="00375ABB" w:rsidRDefault="00375ABB" w:rsidP="00375ABB">
            <w:pPr>
              <w:jc w:val="center"/>
              <w:rPr>
                <w:rFonts w:ascii="Times New Roman" w:hAnsi="Times New Roman" w:cs="Times New Roman"/>
                <w:lang w:val="uk-UA"/>
              </w:rPr>
            </w:pPr>
            <w:r w:rsidRPr="00375ABB">
              <w:rPr>
                <w:rFonts w:ascii="Times New Roman" w:hAnsi="Times New Roman" w:cs="Times New Roman"/>
                <w:lang w:val="uk-UA"/>
              </w:rPr>
              <w:t>7.</w:t>
            </w:r>
          </w:p>
        </w:tc>
        <w:tc>
          <w:tcPr>
            <w:tcW w:w="4374" w:type="dxa"/>
          </w:tcPr>
          <w:p w:rsidR="00375ABB" w:rsidRPr="00375ABB" w:rsidRDefault="00375ABB" w:rsidP="00375ABB">
            <w:pPr>
              <w:jc w:val="both"/>
              <w:rPr>
                <w:rFonts w:ascii="Times New Roman" w:hAnsi="Times New Roman" w:cs="Times New Roman"/>
                <w:lang w:val="uk-UA"/>
              </w:rPr>
            </w:pPr>
            <w:r w:rsidRPr="00375ABB">
              <w:rPr>
                <w:rFonts w:ascii="Times New Roman" w:hAnsi="Times New Roman" w:cs="Times New Roman"/>
                <w:lang w:val="uk-UA"/>
              </w:rPr>
              <w:t>Потужність двигуна</w:t>
            </w:r>
          </w:p>
        </w:tc>
        <w:tc>
          <w:tcPr>
            <w:tcW w:w="3069" w:type="dxa"/>
          </w:tcPr>
          <w:p w:rsidR="00375ABB" w:rsidRPr="00375ABB" w:rsidRDefault="00375ABB" w:rsidP="00375ABB">
            <w:pPr>
              <w:jc w:val="both"/>
              <w:rPr>
                <w:rFonts w:ascii="Times New Roman" w:hAnsi="Times New Roman" w:cs="Times New Roman"/>
                <w:lang w:val="uk-UA"/>
              </w:rPr>
            </w:pPr>
            <w:r w:rsidRPr="00375ABB">
              <w:rPr>
                <w:rFonts w:ascii="Times New Roman" w:hAnsi="Times New Roman" w:cs="Times New Roman"/>
                <w:lang w:val="uk-UA"/>
              </w:rPr>
              <w:t>200 – 250 к.с.</w:t>
            </w:r>
          </w:p>
        </w:tc>
        <w:tc>
          <w:tcPr>
            <w:tcW w:w="2595" w:type="dxa"/>
          </w:tcPr>
          <w:p w:rsidR="00375ABB" w:rsidRPr="00375ABB" w:rsidRDefault="00375ABB" w:rsidP="00375ABB">
            <w:pPr>
              <w:jc w:val="both"/>
              <w:rPr>
                <w:rFonts w:ascii="Times New Roman" w:hAnsi="Times New Roman" w:cs="Times New Roman"/>
              </w:rPr>
            </w:pPr>
          </w:p>
        </w:tc>
      </w:tr>
      <w:tr w:rsidR="00375ABB" w:rsidRPr="00375ABB" w:rsidTr="00375ABB">
        <w:trPr>
          <w:trHeight w:val="475"/>
        </w:trPr>
        <w:tc>
          <w:tcPr>
            <w:tcW w:w="729" w:type="dxa"/>
          </w:tcPr>
          <w:p w:rsidR="00375ABB" w:rsidRPr="00375ABB" w:rsidRDefault="00375ABB" w:rsidP="00375ABB">
            <w:pPr>
              <w:jc w:val="center"/>
              <w:rPr>
                <w:rFonts w:ascii="Times New Roman" w:hAnsi="Times New Roman" w:cs="Times New Roman"/>
                <w:lang w:val="uk-UA"/>
              </w:rPr>
            </w:pPr>
            <w:r w:rsidRPr="00375ABB">
              <w:rPr>
                <w:rFonts w:ascii="Times New Roman" w:hAnsi="Times New Roman" w:cs="Times New Roman"/>
                <w:lang w:val="uk-UA"/>
              </w:rPr>
              <w:t>8.</w:t>
            </w:r>
          </w:p>
        </w:tc>
        <w:tc>
          <w:tcPr>
            <w:tcW w:w="4374" w:type="dxa"/>
          </w:tcPr>
          <w:p w:rsidR="00375ABB" w:rsidRPr="00375ABB" w:rsidRDefault="00375ABB" w:rsidP="00375ABB">
            <w:pPr>
              <w:jc w:val="both"/>
              <w:rPr>
                <w:rFonts w:ascii="Times New Roman" w:hAnsi="Times New Roman" w:cs="Times New Roman"/>
                <w:lang w:val="uk-UA"/>
              </w:rPr>
            </w:pPr>
            <w:r w:rsidRPr="00375ABB">
              <w:rPr>
                <w:rFonts w:ascii="Times New Roman" w:hAnsi="Times New Roman" w:cs="Times New Roman"/>
                <w:lang w:val="uk-UA"/>
              </w:rPr>
              <w:t>Відповідність екологічним нормам</w:t>
            </w:r>
          </w:p>
        </w:tc>
        <w:tc>
          <w:tcPr>
            <w:tcW w:w="3069" w:type="dxa"/>
          </w:tcPr>
          <w:p w:rsidR="00375ABB" w:rsidRPr="00375ABB" w:rsidRDefault="00375ABB" w:rsidP="00375ABB">
            <w:pPr>
              <w:jc w:val="both"/>
              <w:rPr>
                <w:rFonts w:ascii="Times New Roman" w:hAnsi="Times New Roman" w:cs="Times New Roman"/>
                <w:lang w:val="uk-UA"/>
              </w:rPr>
            </w:pPr>
            <w:r w:rsidRPr="00375ABB">
              <w:rPr>
                <w:rFonts w:ascii="Times New Roman" w:hAnsi="Times New Roman" w:cs="Times New Roman"/>
                <w:lang w:val="uk-UA"/>
              </w:rPr>
              <w:t>Євро 5 та вище</w:t>
            </w:r>
          </w:p>
        </w:tc>
        <w:tc>
          <w:tcPr>
            <w:tcW w:w="2595" w:type="dxa"/>
          </w:tcPr>
          <w:p w:rsidR="00375ABB" w:rsidRPr="00375ABB" w:rsidRDefault="00375ABB" w:rsidP="00375ABB">
            <w:pPr>
              <w:jc w:val="both"/>
              <w:rPr>
                <w:rFonts w:ascii="Times New Roman" w:hAnsi="Times New Roman" w:cs="Times New Roman"/>
              </w:rPr>
            </w:pPr>
          </w:p>
        </w:tc>
      </w:tr>
      <w:tr w:rsidR="00375ABB" w:rsidRPr="00375ABB" w:rsidTr="00375ABB">
        <w:trPr>
          <w:trHeight w:val="346"/>
        </w:trPr>
        <w:tc>
          <w:tcPr>
            <w:tcW w:w="729" w:type="dxa"/>
          </w:tcPr>
          <w:p w:rsidR="00375ABB" w:rsidRPr="00375ABB" w:rsidRDefault="00375ABB" w:rsidP="00375ABB">
            <w:pPr>
              <w:jc w:val="center"/>
              <w:rPr>
                <w:rFonts w:ascii="Times New Roman" w:hAnsi="Times New Roman" w:cs="Times New Roman"/>
                <w:lang w:val="uk-UA"/>
              </w:rPr>
            </w:pPr>
            <w:r w:rsidRPr="00375ABB">
              <w:rPr>
                <w:rFonts w:ascii="Times New Roman" w:hAnsi="Times New Roman" w:cs="Times New Roman"/>
                <w:lang w:val="uk-UA"/>
              </w:rPr>
              <w:t>9.</w:t>
            </w:r>
          </w:p>
        </w:tc>
        <w:tc>
          <w:tcPr>
            <w:tcW w:w="4374" w:type="dxa"/>
          </w:tcPr>
          <w:p w:rsidR="00375ABB" w:rsidRPr="00375ABB" w:rsidRDefault="00375ABB" w:rsidP="00375ABB">
            <w:pPr>
              <w:jc w:val="both"/>
              <w:rPr>
                <w:rFonts w:ascii="Times New Roman" w:hAnsi="Times New Roman" w:cs="Times New Roman"/>
                <w:lang w:val="uk-UA"/>
              </w:rPr>
            </w:pPr>
            <w:r w:rsidRPr="00375ABB">
              <w:rPr>
                <w:rFonts w:ascii="Times New Roman" w:hAnsi="Times New Roman" w:cs="Times New Roman"/>
                <w:lang w:val="uk-UA"/>
              </w:rPr>
              <w:t>Колісна формула</w:t>
            </w:r>
          </w:p>
        </w:tc>
        <w:tc>
          <w:tcPr>
            <w:tcW w:w="3069" w:type="dxa"/>
          </w:tcPr>
          <w:p w:rsidR="00375ABB" w:rsidRPr="00375ABB" w:rsidRDefault="00375ABB" w:rsidP="00375ABB">
            <w:pPr>
              <w:jc w:val="both"/>
              <w:rPr>
                <w:rFonts w:ascii="Times New Roman" w:hAnsi="Times New Roman" w:cs="Times New Roman"/>
                <w:lang w:val="uk-UA"/>
              </w:rPr>
            </w:pPr>
            <w:r w:rsidRPr="00375ABB">
              <w:rPr>
                <w:rFonts w:ascii="Times New Roman" w:hAnsi="Times New Roman" w:cs="Times New Roman"/>
                <w:lang w:val="uk-UA"/>
              </w:rPr>
              <w:t>4х2</w:t>
            </w:r>
          </w:p>
          <w:p w:rsidR="00375ABB" w:rsidRPr="00375ABB" w:rsidRDefault="00375ABB" w:rsidP="00375ABB">
            <w:pPr>
              <w:jc w:val="both"/>
              <w:rPr>
                <w:rFonts w:ascii="Times New Roman" w:hAnsi="Times New Roman" w:cs="Times New Roman"/>
                <w:lang w:val="uk-UA"/>
              </w:rPr>
            </w:pPr>
          </w:p>
        </w:tc>
        <w:tc>
          <w:tcPr>
            <w:tcW w:w="2595" w:type="dxa"/>
          </w:tcPr>
          <w:p w:rsidR="00375ABB" w:rsidRPr="00375ABB" w:rsidRDefault="00375ABB" w:rsidP="00375ABB">
            <w:pPr>
              <w:jc w:val="both"/>
              <w:rPr>
                <w:rFonts w:ascii="Times New Roman" w:hAnsi="Times New Roman" w:cs="Times New Roman"/>
              </w:rPr>
            </w:pPr>
          </w:p>
        </w:tc>
      </w:tr>
      <w:tr w:rsidR="00375ABB" w:rsidRPr="00375ABB" w:rsidTr="00375ABB">
        <w:trPr>
          <w:trHeight w:val="424"/>
        </w:trPr>
        <w:tc>
          <w:tcPr>
            <w:tcW w:w="729" w:type="dxa"/>
          </w:tcPr>
          <w:p w:rsidR="00375ABB" w:rsidRPr="00375ABB" w:rsidRDefault="00375ABB" w:rsidP="00375ABB">
            <w:pPr>
              <w:jc w:val="center"/>
              <w:rPr>
                <w:rFonts w:ascii="Times New Roman" w:hAnsi="Times New Roman" w:cs="Times New Roman"/>
                <w:lang w:val="uk-UA"/>
              </w:rPr>
            </w:pPr>
            <w:r w:rsidRPr="00375ABB">
              <w:rPr>
                <w:rFonts w:ascii="Times New Roman" w:hAnsi="Times New Roman" w:cs="Times New Roman"/>
                <w:lang w:val="uk-UA"/>
              </w:rPr>
              <w:t>10.</w:t>
            </w:r>
          </w:p>
        </w:tc>
        <w:tc>
          <w:tcPr>
            <w:tcW w:w="4374" w:type="dxa"/>
          </w:tcPr>
          <w:p w:rsidR="00375ABB" w:rsidRPr="00375ABB" w:rsidRDefault="00375ABB" w:rsidP="00375ABB">
            <w:pPr>
              <w:jc w:val="both"/>
              <w:rPr>
                <w:rFonts w:ascii="Times New Roman" w:hAnsi="Times New Roman" w:cs="Times New Roman"/>
                <w:lang w:val="uk-UA"/>
              </w:rPr>
            </w:pPr>
            <w:r w:rsidRPr="00375ABB">
              <w:rPr>
                <w:rFonts w:ascii="Times New Roman" w:hAnsi="Times New Roman" w:cs="Times New Roman"/>
                <w:lang w:val="uk-UA"/>
              </w:rPr>
              <w:t xml:space="preserve">Наявність антиблокувальної системи гальм (ABS) </w:t>
            </w:r>
          </w:p>
        </w:tc>
        <w:tc>
          <w:tcPr>
            <w:tcW w:w="3069" w:type="dxa"/>
          </w:tcPr>
          <w:p w:rsidR="00375ABB" w:rsidRPr="00375ABB" w:rsidRDefault="00375ABB" w:rsidP="00375ABB">
            <w:pPr>
              <w:jc w:val="both"/>
              <w:rPr>
                <w:rFonts w:ascii="Times New Roman" w:hAnsi="Times New Roman" w:cs="Times New Roman"/>
                <w:lang w:val="uk-UA"/>
              </w:rPr>
            </w:pPr>
            <w:r w:rsidRPr="00375ABB">
              <w:rPr>
                <w:rFonts w:ascii="Times New Roman" w:hAnsi="Times New Roman" w:cs="Times New Roman"/>
                <w:lang w:val="uk-UA"/>
              </w:rPr>
              <w:t>так</w:t>
            </w:r>
          </w:p>
        </w:tc>
        <w:tc>
          <w:tcPr>
            <w:tcW w:w="2595" w:type="dxa"/>
          </w:tcPr>
          <w:p w:rsidR="00375ABB" w:rsidRPr="00375ABB" w:rsidRDefault="00375ABB" w:rsidP="00375ABB">
            <w:pPr>
              <w:jc w:val="both"/>
              <w:rPr>
                <w:rFonts w:ascii="Times New Roman" w:hAnsi="Times New Roman" w:cs="Times New Roman"/>
              </w:rPr>
            </w:pPr>
          </w:p>
        </w:tc>
      </w:tr>
      <w:tr w:rsidR="00375ABB" w:rsidRPr="00375ABB" w:rsidTr="00375ABB">
        <w:trPr>
          <w:trHeight w:val="424"/>
        </w:trPr>
        <w:tc>
          <w:tcPr>
            <w:tcW w:w="729" w:type="dxa"/>
          </w:tcPr>
          <w:p w:rsidR="00375ABB" w:rsidRPr="00375ABB" w:rsidRDefault="00375ABB" w:rsidP="00375ABB">
            <w:pPr>
              <w:jc w:val="center"/>
              <w:rPr>
                <w:rFonts w:ascii="Times New Roman" w:hAnsi="Times New Roman" w:cs="Times New Roman"/>
                <w:lang w:val="uk-UA"/>
              </w:rPr>
            </w:pPr>
            <w:r w:rsidRPr="00375ABB">
              <w:rPr>
                <w:rFonts w:ascii="Times New Roman" w:hAnsi="Times New Roman" w:cs="Times New Roman"/>
                <w:lang w:val="uk-UA"/>
              </w:rPr>
              <w:t>11.</w:t>
            </w:r>
          </w:p>
        </w:tc>
        <w:tc>
          <w:tcPr>
            <w:tcW w:w="4374" w:type="dxa"/>
          </w:tcPr>
          <w:p w:rsidR="00375ABB" w:rsidRPr="00375ABB" w:rsidRDefault="00375ABB" w:rsidP="00375ABB">
            <w:pPr>
              <w:jc w:val="both"/>
              <w:rPr>
                <w:rFonts w:ascii="Times New Roman" w:hAnsi="Times New Roman" w:cs="Times New Roman"/>
                <w:lang w:val="uk-UA"/>
              </w:rPr>
            </w:pPr>
            <w:r w:rsidRPr="00375ABB">
              <w:rPr>
                <w:rFonts w:ascii="Times New Roman" w:hAnsi="Times New Roman" w:cs="Times New Roman"/>
                <w:lang w:val="uk-UA"/>
              </w:rPr>
              <w:t>Об’єм бункера для побутових відходів (надати фото бірки навісного обладнання в складі тендерної пропозиції)</w:t>
            </w:r>
          </w:p>
        </w:tc>
        <w:tc>
          <w:tcPr>
            <w:tcW w:w="3069" w:type="dxa"/>
          </w:tcPr>
          <w:p w:rsidR="00375ABB" w:rsidRPr="00375ABB" w:rsidRDefault="00375ABB" w:rsidP="00375ABB">
            <w:pPr>
              <w:jc w:val="both"/>
              <w:rPr>
                <w:rFonts w:ascii="Times New Roman" w:hAnsi="Times New Roman" w:cs="Times New Roman"/>
                <w:vertAlign w:val="superscript"/>
                <w:lang w:val="uk-UA"/>
              </w:rPr>
            </w:pPr>
            <w:r w:rsidRPr="00375ABB">
              <w:rPr>
                <w:rFonts w:ascii="Times New Roman" w:hAnsi="Times New Roman" w:cs="Times New Roman"/>
                <w:lang w:val="uk-UA"/>
              </w:rPr>
              <w:t>8-10м</w:t>
            </w:r>
            <w:r w:rsidRPr="00375ABB">
              <w:rPr>
                <w:rFonts w:ascii="Times New Roman" w:hAnsi="Times New Roman" w:cs="Times New Roman"/>
                <w:vertAlign w:val="superscript"/>
                <w:lang w:val="uk-UA"/>
              </w:rPr>
              <w:t>3</w:t>
            </w:r>
          </w:p>
        </w:tc>
        <w:tc>
          <w:tcPr>
            <w:tcW w:w="2595" w:type="dxa"/>
          </w:tcPr>
          <w:p w:rsidR="00375ABB" w:rsidRPr="00375ABB" w:rsidRDefault="00375ABB" w:rsidP="00375ABB">
            <w:pPr>
              <w:jc w:val="both"/>
              <w:rPr>
                <w:rFonts w:ascii="Times New Roman" w:hAnsi="Times New Roman" w:cs="Times New Roman"/>
              </w:rPr>
            </w:pPr>
          </w:p>
        </w:tc>
      </w:tr>
      <w:tr w:rsidR="00375ABB" w:rsidRPr="00375ABB" w:rsidTr="00375ABB">
        <w:trPr>
          <w:trHeight w:val="479"/>
        </w:trPr>
        <w:tc>
          <w:tcPr>
            <w:tcW w:w="729" w:type="dxa"/>
          </w:tcPr>
          <w:p w:rsidR="00375ABB" w:rsidRPr="00375ABB" w:rsidRDefault="00375ABB" w:rsidP="00375ABB">
            <w:pPr>
              <w:jc w:val="center"/>
              <w:rPr>
                <w:rFonts w:ascii="Times New Roman" w:hAnsi="Times New Roman" w:cs="Times New Roman"/>
                <w:lang w:val="uk-UA"/>
              </w:rPr>
            </w:pPr>
            <w:r w:rsidRPr="00375ABB">
              <w:rPr>
                <w:rFonts w:ascii="Times New Roman" w:hAnsi="Times New Roman" w:cs="Times New Roman"/>
                <w:lang w:val="uk-UA"/>
              </w:rPr>
              <w:t>12.</w:t>
            </w:r>
          </w:p>
        </w:tc>
        <w:tc>
          <w:tcPr>
            <w:tcW w:w="4374" w:type="dxa"/>
          </w:tcPr>
          <w:p w:rsidR="00375ABB" w:rsidRPr="00375ABB" w:rsidRDefault="00375ABB" w:rsidP="00375ABB">
            <w:pPr>
              <w:jc w:val="both"/>
              <w:rPr>
                <w:rFonts w:ascii="Times New Roman" w:hAnsi="Times New Roman" w:cs="Times New Roman"/>
                <w:lang w:val="uk-UA"/>
              </w:rPr>
            </w:pPr>
            <w:r w:rsidRPr="00375ABB">
              <w:rPr>
                <w:rFonts w:ascii="Times New Roman" w:hAnsi="Times New Roman" w:cs="Times New Roman"/>
                <w:lang w:val="uk-UA"/>
              </w:rPr>
              <w:t>Наявність гідро - або електропідсилювача керма</w:t>
            </w:r>
          </w:p>
        </w:tc>
        <w:tc>
          <w:tcPr>
            <w:tcW w:w="3069" w:type="dxa"/>
          </w:tcPr>
          <w:p w:rsidR="00375ABB" w:rsidRPr="00375ABB" w:rsidRDefault="00375ABB" w:rsidP="00375ABB">
            <w:pPr>
              <w:jc w:val="both"/>
              <w:rPr>
                <w:rFonts w:ascii="Times New Roman" w:hAnsi="Times New Roman" w:cs="Times New Roman"/>
                <w:lang w:val="uk-UA"/>
              </w:rPr>
            </w:pPr>
            <w:r w:rsidRPr="00375ABB">
              <w:rPr>
                <w:rFonts w:ascii="Times New Roman" w:hAnsi="Times New Roman" w:cs="Times New Roman"/>
                <w:lang w:val="uk-UA"/>
              </w:rPr>
              <w:t>так</w:t>
            </w:r>
          </w:p>
        </w:tc>
        <w:tc>
          <w:tcPr>
            <w:tcW w:w="2595" w:type="dxa"/>
          </w:tcPr>
          <w:p w:rsidR="00375ABB" w:rsidRPr="00375ABB" w:rsidRDefault="00375ABB" w:rsidP="00375ABB">
            <w:pPr>
              <w:jc w:val="both"/>
              <w:rPr>
                <w:rFonts w:ascii="Times New Roman" w:hAnsi="Times New Roman" w:cs="Times New Roman"/>
              </w:rPr>
            </w:pPr>
          </w:p>
        </w:tc>
      </w:tr>
      <w:tr w:rsidR="00375ABB" w:rsidRPr="00375ABB" w:rsidTr="00375ABB">
        <w:trPr>
          <w:trHeight w:val="473"/>
        </w:trPr>
        <w:tc>
          <w:tcPr>
            <w:tcW w:w="729" w:type="dxa"/>
          </w:tcPr>
          <w:p w:rsidR="00375ABB" w:rsidRPr="00375ABB" w:rsidRDefault="00375ABB" w:rsidP="00375ABB">
            <w:pPr>
              <w:jc w:val="center"/>
              <w:rPr>
                <w:rFonts w:ascii="Times New Roman" w:hAnsi="Times New Roman" w:cs="Times New Roman"/>
                <w:lang w:val="uk-UA"/>
              </w:rPr>
            </w:pPr>
            <w:r w:rsidRPr="00375ABB">
              <w:rPr>
                <w:rFonts w:ascii="Times New Roman" w:hAnsi="Times New Roman" w:cs="Times New Roman"/>
                <w:lang w:val="uk-UA"/>
              </w:rPr>
              <w:t>13.</w:t>
            </w:r>
          </w:p>
        </w:tc>
        <w:tc>
          <w:tcPr>
            <w:tcW w:w="4374" w:type="dxa"/>
            <w:shd w:val="clear" w:color="auto" w:fill="auto"/>
          </w:tcPr>
          <w:p w:rsidR="00375ABB" w:rsidRPr="00375ABB" w:rsidRDefault="00375ABB" w:rsidP="00375ABB">
            <w:pPr>
              <w:rPr>
                <w:rFonts w:ascii="Times New Roman" w:hAnsi="Times New Roman" w:cs="Times New Roman"/>
                <w:lang w:val="uk-UA"/>
              </w:rPr>
            </w:pPr>
            <w:r w:rsidRPr="00375ABB">
              <w:rPr>
                <w:rFonts w:ascii="Times New Roman" w:hAnsi="Times New Roman" w:cs="Times New Roman"/>
                <w:lang w:val="uk-UA"/>
              </w:rPr>
              <w:t>Повна маса автомобіля</w:t>
            </w:r>
          </w:p>
        </w:tc>
        <w:tc>
          <w:tcPr>
            <w:tcW w:w="3069" w:type="dxa"/>
            <w:shd w:val="clear" w:color="auto" w:fill="auto"/>
          </w:tcPr>
          <w:p w:rsidR="00375ABB" w:rsidRPr="00375ABB" w:rsidRDefault="00375ABB" w:rsidP="00375ABB">
            <w:pPr>
              <w:jc w:val="both"/>
              <w:rPr>
                <w:rFonts w:ascii="Times New Roman" w:hAnsi="Times New Roman" w:cs="Times New Roman"/>
                <w:lang w:val="uk-UA"/>
              </w:rPr>
            </w:pPr>
            <w:r w:rsidRPr="00375ABB">
              <w:rPr>
                <w:rFonts w:ascii="Times New Roman" w:hAnsi="Times New Roman" w:cs="Times New Roman"/>
                <w:lang w:val="uk-UA"/>
              </w:rPr>
              <w:t>Не більше 12000 кг</w:t>
            </w:r>
          </w:p>
        </w:tc>
        <w:tc>
          <w:tcPr>
            <w:tcW w:w="2595" w:type="dxa"/>
          </w:tcPr>
          <w:p w:rsidR="00375ABB" w:rsidRPr="00375ABB" w:rsidRDefault="00375ABB" w:rsidP="00375ABB">
            <w:pPr>
              <w:jc w:val="both"/>
              <w:rPr>
                <w:rFonts w:ascii="Times New Roman" w:hAnsi="Times New Roman" w:cs="Times New Roman"/>
              </w:rPr>
            </w:pPr>
          </w:p>
        </w:tc>
      </w:tr>
      <w:tr w:rsidR="00375ABB" w:rsidRPr="00375ABB" w:rsidTr="00375ABB">
        <w:trPr>
          <w:trHeight w:val="643"/>
        </w:trPr>
        <w:tc>
          <w:tcPr>
            <w:tcW w:w="729" w:type="dxa"/>
          </w:tcPr>
          <w:p w:rsidR="00375ABB" w:rsidRPr="00375ABB" w:rsidRDefault="00375ABB" w:rsidP="00375ABB">
            <w:pPr>
              <w:jc w:val="center"/>
              <w:rPr>
                <w:rFonts w:ascii="Times New Roman" w:hAnsi="Times New Roman" w:cs="Times New Roman"/>
                <w:lang w:val="uk-UA"/>
              </w:rPr>
            </w:pPr>
            <w:r w:rsidRPr="00375ABB">
              <w:rPr>
                <w:rFonts w:ascii="Times New Roman" w:hAnsi="Times New Roman" w:cs="Times New Roman"/>
                <w:lang w:val="uk-UA"/>
              </w:rPr>
              <w:t>14.</w:t>
            </w:r>
          </w:p>
        </w:tc>
        <w:tc>
          <w:tcPr>
            <w:tcW w:w="4374" w:type="dxa"/>
            <w:shd w:val="clear" w:color="auto" w:fill="auto"/>
          </w:tcPr>
          <w:p w:rsidR="00375ABB" w:rsidRPr="00375ABB" w:rsidRDefault="00375ABB" w:rsidP="00375ABB">
            <w:pPr>
              <w:rPr>
                <w:rFonts w:ascii="Times New Roman" w:hAnsi="Times New Roman" w:cs="Times New Roman"/>
                <w:lang w:val="uk-UA"/>
              </w:rPr>
            </w:pPr>
            <w:r w:rsidRPr="00375ABB">
              <w:rPr>
                <w:rFonts w:ascii="Times New Roman" w:hAnsi="Times New Roman" w:cs="Times New Roman"/>
                <w:lang w:val="uk-UA"/>
              </w:rPr>
              <w:t>Вантажопідйомність</w:t>
            </w:r>
          </w:p>
        </w:tc>
        <w:tc>
          <w:tcPr>
            <w:tcW w:w="3069" w:type="dxa"/>
            <w:shd w:val="clear" w:color="auto" w:fill="auto"/>
          </w:tcPr>
          <w:p w:rsidR="00375ABB" w:rsidRPr="00375ABB" w:rsidRDefault="00375ABB" w:rsidP="00375ABB">
            <w:pPr>
              <w:jc w:val="both"/>
              <w:rPr>
                <w:rFonts w:ascii="Times New Roman" w:hAnsi="Times New Roman" w:cs="Times New Roman"/>
                <w:lang w:val="uk-UA"/>
              </w:rPr>
            </w:pPr>
            <w:r w:rsidRPr="00375ABB">
              <w:rPr>
                <w:rFonts w:ascii="Times New Roman" w:hAnsi="Times New Roman" w:cs="Times New Roman"/>
                <w:lang w:val="uk-UA"/>
              </w:rPr>
              <w:t>Не менше 3000 кг</w:t>
            </w:r>
          </w:p>
        </w:tc>
        <w:tc>
          <w:tcPr>
            <w:tcW w:w="2595" w:type="dxa"/>
          </w:tcPr>
          <w:p w:rsidR="00375ABB" w:rsidRPr="00375ABB" w:rsidRDefault="00375ABB" w:rsidP="00375ABB">
            <w:pPr>
              <w:jc w:val="both"/>
              <w:rPr>
                <w:rFonts w:ascii="Times New Roman" w:hAnsi="Times New Roman" w:cs="Times New Roman"/>
              </w:rPr>
            </w:pPr>
          </w:p>
        </w:tc>
      </w:tr>
      <w:tr w:rsidR="00375ABB" w:rsidRPr="00375ABB" w:rsidTr="00375ABB">
        <w:trPr>
          <w:trHeight w:val="617"/>
        </w:trPr>
        <w:tc>
          <w:tcPr>
            <w:tcW w:w="729" w:type="dxa"/>
          </w:tcPr>
          <w:p w:rsidR="00375ABB" w:rsidRPr="00375ABB" w:rsidRDefault="00375ABB" w:rsidP="00375ABB">
            <w:pPr>
              <w:jc w:val="center"/>
              <w:rPr>
                <w:rFonts w:ascii="Times New Roman" w:hAnsi="Times New Roman" w:cs="Times New Roman"/>
                <w:lang w:val="uk-UA"/>
              </w:rPr>
            </w:pPr>
            <w:r w:rsidRPr="00375ABB">
              <w:rPr>
                <w:rFonts w:ascii="Times New Roman" w:hAnsi="Times New Roman" w:cs="Times New Roman"/>
                <w:lang w:val="uk-UA"/>
              </w:rPr>
              <w:t>15.</w:t>
            </w:r>
          </w:p>
        </w:tc>
        <w:tc>
          <w:tcPr>
            <w:tcW w:w="4374" w:type="dxa"/>
          </w:tcPr>
          <w:p w:rsidR="00375ABB" w:rsidRPr="00375ABB" w:rsidRDefault="00375ABB" w:rsidP="00375ABB">
            <w:pPr>
              <w:rPr>
                <w:rFonts w:ascii="Times New Roman" w:hAnsi="Times New Roman" w:cs="Times New Roman"/>
                <w:lang w:val="uk-UA"/>
              </w:rPr>
            </w:pPr>
            <w:r w:rsidRPr="00375ABB">
              <w:rPr>
                <w:rFonts w:ascii="Times New Roman" w:hAnsi="Times New Roman" w:cs="Times New Roman"/>
                <w:lang w:val="uk-UA"/>
              </w:rPr>
              <w:t>Тип коробки перемикання швидкостей</w:t>
            </w:r>
          </w:p>
        </w:tc>
        <w:tc>
          <w:tcPr>
            <w:tcW w:w="3069" w:type="dxa"/>
          </w:tcPr>
          <w:p w:rsidR="00375ABB" w:rsidRPr="00375ABB" w:rsidRDefault="00375ABB" w:rsidP="00375ABB">
            <w:pPr>
              <w:rPr>
                <w:rFonts w:ascii="Times New Roman" w:hAnsi="Times New Roman" w:cs="Times New Roman"/>
                <w:lang w:val="uk-UA"/>
              </w:rPr>
            </w:pPr>
            <w:r w:rsidRPr="00375ABB">
              <w:rPr>
                <w:rFonts w:ascii="Times New Roman" w:hAnsi="Times New Roman" w:cs="Times New Roman"/>
                <w:lang w:val="uk-UA"/>
              </w:rPr>
              <w:t>Автоматична</w:t>
            </w:r>
          </w:p>
        </w:tc>
        <w:tc>
          <w:tcPr>
            <w:tcW w:w="2595" w:type="dxa"/>
          </w:tcPr>
          <w:p w:rsidR="00375ABB" w:rsidRPr="00375ABB" w:rsidRDefault="00375ABB" w:rsidP="00375ABB">
            <w:pPr>
              <w:rPr>
                <w:rFonts w:ascii="Times New Roman" w:hAnsi="Times New Roman" w:cs="Times New Roman"/>
              </w:rPr>
            </w:pPr>
          </w:p>
        </w:tc>
      </w:tr>
      <w:tr w:rsidR="00375ABB" w:rsidRPr="00375ABB" w:rsidTr="00375ABB">
        <w:trPr>
          <w:trHeight w:val="553"/>
        </w:trPr>
        <w:tc>
          <w:tcPr>
            <w:tcW w:w="729" w:type="dxa"/>
          </w:tcPr>
          <w:p w:rsidR="00375ABB" w:rsidRPr="00375ABB" w:rsidRDefault="00375ABB" w:rsidP="00375ABB">
            <w:pPr>
              <w:jc w:val="center"/>
              <w:rPr>
                <w:rFonts w:ascii="Times New Roman" w:hAnsi="Times New Roman" w:cs="Times New Roman"/>
                <w:lang w:val="en-US"/>
              </w:rPr>
            </w:pPr>
            <w:r w:rsidRPr="00375ABB">
              <w:rPr>
                <w:rFonts w:ascii="Times New Roman" w:hAnsi="Times New Roman" w:cs="Times New Roman"/>
                <w:lang w:val="en-US"/>
              </w:rPr>
              <w:t>16.</w:t>
            </w:r>
          </w:p>
        </w:tc>
        <w:tc>
          <w:tcPr>
            <w:tcW w:w="4374" w:type="dxa"/>
          </w:tcPr>
          <w:p w:rsidR="00375ABB" w:rsidRPr="00375ABB" w:rsidRDefault="00375ABB" w:rsidP="00375ABB">
            <w:pPr>
              <w:rPr>
                <w:rFonts w:ascii="Times New Roman" w:hAnsi="Times New Roman" w:cs="Times New Roman"/>
                <w:lang w:val="uk-UA"/>
              </w:rPr>
            </w:pPr>
            <w:r w:rsidRPr="00375ABB">
              <w:rPr>
                <w:rFonts w:ascii="Times New Roman" w:hAnsi="Times New Roman" w:cs="Times New Roman"/>
                <w:lang w:val="uk-UA"/>
              </w:rPr>
              <w:t>Типорозмір колісного диску (надати фото в складі тендерної пропозиції)</w:t>
            </w:r>
          </w:p>
        </w:tc>
        <w:tc>
          <w:tcPr>
            <w:tcW w:w="3069" w:type="dxa"/>
          </w:tcPr>
          <w:p w:rsidR="00375ABB" w:rsidRPr="00375ABB" w:rsidRDefault="00375ABB" w:rsidP="00375ABB">
            <w:pPr>
              <w:rPr>
                <w:rFonts w:ascii="Times New Roman" w:hAnsi="Times New Roman" w:cs="Times New Roman"/>
                <w:lang w:val="en-US"/>
              </w:rPr>
            </w:pPr>
            <w:r w:rsidRPr="00375ABB">
              <w:rPr>
                <w:rFonts w:ascii="Times New Roman" w:hAnsi="Times New Roman" w:cs="Times New Roman"/>
                <w:lang w:val="en-US"/>
              </w:rPr>
              <w:t>R17.5</w:t>
            </w:r>
          </w:p>
        </w:tc>
        <w:tc>
          <w:tcPr>
            <w:tcW w:w="2595" w:type="dxa"/>
          </w:tcPr>
          <w:p w:rsidR="00375ABB" w:rsidRPr="00375ABB" w:rsidRDefault="00375ABB" w:rsidP="00375ABB">
            <w:pPr>
              <w:rPr>
                <w:rFonts w:ascii="Times New Roman" w:hAnsi="Times New Roman" w:cs="Times New Roman"/>
                <w:lang w:val="en-US"/>
              </w:rPr>
            </w:pPr>
          </w:p>
        </w:tc>
      </w:tr>
      <w:tr w:rsidR="00375ABB" w:rsidRPr="00375ABB" w:rsidTr="00375ABB">
        <w:trPr>
          <w:trHeight w:val="326"/>
        </w:trPr>
        <w:tc>
          <w:tcPr>
            <w:tcW w:w="729" w:type="dxa"/>
          </w:tcPr>
          <w:p w:rsidR="00375ABB" w:rsidRPr="00375ABB" w:rsidRDefault="00375ABB" w:rsidP="00375ABB">
            <w:pPr>
              <w:jc w:val="center"/>
              <w:rPr>
                <w:rFonts w:ascii="Times New Roman" w:hAnsi="Times New Roman" w:cs="Times New Roman"/>
                <w:lang w:val="uk-UA"/>
              </w:rPr>
            </w:pPr>
            <w:r w:rsidRPr="00375ABB">
              <w:rPr>
                <w:rFonts w:ascii="Times New Roman" w:hAnsi="Times New Roman" w:cs="Times New Roman"/>
                <w:lang w:val="uk-UA"/>
              </w:rPr>
              <w:t>17.</w:t>
            </w:r>
          </w:p>
        </w:tc>
        <w:tc>
          <w:tcPr>
            <w:tcW w:w="4374" w:type="dxa"/>
          </w:tcPr>
          <w:p w:rsidR="00375ABB" w:rsidRPr="00375ABB" w:rsidRDefault="00375ABB" w:rsidP="00375ABB">
            <w:pPr>
              <w:rPr>
                <w:rFonts w:ascii="Times New Roman" w:hAnsi="Times New Roman" w:cs="Times New Roman"/>
                <w:lang w:val="uk-UA"/>
              </w:rPr>
            </w:pPr>
            <w:r w:rsidRPr="00375ABB">
              <w:rPr>
                <w:rFonts w:ascii="Times New Roman" w:hAnsi="Times New Roman" w:cs="Times New Roman"/>
                <w:lang w:val="uk-UA"/>
              </w:rPr>
              <w:t>Ширина прийомного вікна для завантаження побутових відходів</w:t>
            </w:r>
          </w:p>
        </w:tc>
        <w:tc>
          <w:tcPr>
            <w:tcW w:w="3069" w:type="dxa"/>
          </w:tcPr>
          <w:p w:rsidR="00375ABB" w:rsidRPr="00375ABB" w:rsidRDefault="00375ABB" w:rsidP="00375ABB">
            <w:pPr>
              <w:rPr>
                <w:rFonts w:ascii="Times New Roman" w:hAnsi="Times New Roman" w:cs="Times New Roman"/>
                <w:lang w:val="uk-UA"/>
              </w:rPr>
            </w:pPr>
            <w:r w:rsidRPr="00375ABB">
              <w:rPr>
                <w:rFonts w:ascii="Times New Roman" w:hAnsi="Times New Roman" w:cs="Times New Roman"/>
                <w:lang w:val="uk-UA"/>
              </w:rPr>
              <w:t>Не менше 1800мм</w:t>
            </w:r>
          </w:p>
        </w:tc>
        <w:tc>
          <w:tcPr>
            <w:tcW w:w="2595" w:type="dxa"/>
          </w:tcPr>
          <w:p w:rsidR="00375ABB" w:rsidRPr="00375ABB" w:rsidRDefault="00375ABB" w:rsidP="00375ABB">
            <w:pPr>
              <w:rPr>
                <w:rFonts w:ascii="Times New Roman" w:hAnsi="Times New Roman" w:cs="Times New Roman"/>
              </w:rPr>
            </w:pPr>
          </w:p>
        </w:tc>
      </w:tr>
      <w:tr w:rsidR="00375ABB" w:rsidRPr="00375ABB" w:rsidTr="00375ABB">
        <w:trPr>
          <w:trHeight w:val="601"/>
        </w:trPr>
        <w:tc>
          <w:tcPr>
            <w:tcW w:w="729" w:type="dxa"/>
          </w:tcPr>
          <w:p w:rsidR="00375ABB" w:rsidRPr="00375ABB" w:rsidRDefault="00375ABB" w:rsidP="00375ABB">
            <w:pPr>
              <w:jc w:val="center"/>
              <w:rPr>
                <w:rFonts w:ascii="Times New Roman" w:hAnsi="Times New Roman" w:cs="Times New Roman"/>
                <w:lang w:val="uk-UA"/>
              </w:rPr>
            </w:pPr>
            <w:r w:rsidRPr="00375ABB">
              <w:rPr>
                <w:rFonts w:ascii="Times New Roman" w:hAnsi="Times New Roman" w:cs="Times New Roman"/>
                <w:lang w:val="uk-UA"/>
              </w:rPr>
              <w:t>18.</w:t>
            </w:r>
          </w:p>
        </w:tc>
        <w:tc>
          <w:tcPr>
            <w:tcW w:w="4374" w:type="dxa"/>
          </w:tcPr>
          <w:p w:rsidR="00375ABB" w:rsidRPr="00375ABB" w:rsidRDefault="00375ABB" w:rsidP="00375ABB">
            <w:pPr>
              <w:rPr>
                <w:rFonts w:ascii="Times New Roman" w:hAnsi="Times New Roman" w:cs="Times New Roman"/>
                <w:lang w:val="uk-UA"/>
              </w:rPr>
            </w:pPr>
            <w:r w:rsidRPr="00375ABB">
              <w:rPr>
                <w:rFonts w:ascii="Times New Roman" w:hAnsi="Times New Roman" w:cs="Times New Roman"/>
                <w:lang w:val="uk-UA"/>
              </w:rPr>
              <w:t>Пробіг (надати фото в складі тендерної пропозиції)</w:t>
            </w:r>
          </w:p>
        </w:tc>
        <w:tc>
          <w:tcPr>
            <w:tcW w:w="3069" w:type="dxa"/>
          </w:tcPr>
          <w:p w:rsidR="00375ABB" w:rsidRPr="00375ABB" w:rsidRDefault="00375ABB" w:rsidP="00375ABB">
            <w:pPr>
              <w:rPr>
                <w:rFonts w:ascii="Times New Roman" w:hAnsi="Times New Roman" w:cs="Times New Roman"/>
                <w:lang w:val="uk-UA"/>
              </w:rPr>
            </w:pPr>
            <w:r w:rsidRPr="00375ABB">
              <w:rPr>
                <w:rFonts w:ascii="Times New Roman" w:hAnsi="Times New Roman" w:cs="Times New Roman"/>
                <w:lang w:val="uk-UA"/>
              </w:rPr>
              <w:t>Не більше 110 000 км</w:t>
            </w:r>
          </w:p>
        </w:tc>
        <w:tc>
          <w:tcPr>
            <w:tcW w:w="2595" w:type="dxa"/>
          </w:tcPr>
          <w:p w:rsidR="00375ABB" w:rsidRPr="00375ABB" w:rsidRDefault="00375ABB" w:rsidP="00375ABB">
            <w:pPr>
              <w:rPr>
                <w:rFonts w:ascii="Times New Roman" w:hAnsi="Times New Roman" w:cs="Times New Roman"/>
              </w:rPr>
            </w:pPr>
          </w:p>
        </w:tc>
      </w:tr>
      <w:tr w:rsidR="00375ABB" w:rsidRPr="00375ABB" w:rsidTr="00375ABB">
        <w:trPr>
          <w:trHeight w:val="643"/>
        </w:trPr>
        <w:tc>
          <w:tcPr>
            <w:tcW w:w="729" w:type="dxa"/>
          </w:tcPr>
          <w:p w:rsidR="00375ABB" w:rsidRPr="00375ABB" w:rsidRDefault="00375ABB" w:rsidP="00375ABB">
            <w:pPr>
              <w:jc w:val="center"/>
              <w:rPr>
                <w:rFonts w:ascii="Times New Roman" w:hAnsi="Times New Roman" w:cs="Times New Roman"/>
                <w:lang w:val="uk-UA"/>
              </w:rPr>
            </w:pPr>
            <w:r w:rsidRPr="00375ABB">
              <w:rPr>
                <w:rFonts w:ascii="Times New Roman" w:hAnsi="Times New Roman" w:cs="Times New Roman"/>
                <w:lang w:val="uk-UA"/>
              </w:rPr>
              <w:t>19.</w:t>
            </w:r>
          </w:p>
        </w:tc>
        <w:tc>
          <w:tcPr>
            <w:tcW w:w="4374" w:type="dxa"/>
          </w:tcPr>
          <w:p w:rsidR="00375ABB" w:rsidRPr="00375ABB" w:rsidRDefault="00375ABB" w:rsidP="00375ABB">
            <w:pPr>
              <w:rPr>
                <w:rFonts w:ascii="Times New Roman" w:hAnsi="Times New Roman" w:cs="Times New Roman"/>
                <w:lang w:val="uk-UA"/>
              </w:rPr>
            </w:pPr>
            <w:r w:rsidRPr="00375ABB">
              <w:rPr>
                <w:rFonts w:ascii="Times New Roman" w:hAnsi="Times New Roman" w:cs="Times New Roman"/>
                <w:lang w:val="uk-UA"/>
              </w:rPr>
              <w:t>Кількість місць в кабіні</w:t>
            </w:r>
          </w:p>
        </w:tc>
        <w:tc>
          <w:tcPr>
            <w:tcW w:w="3069" w:type="dxa"/>
          </w:tcPr>
          <w:p w:rsidR="00375ABB" w:rsidRPr="00375ABB" w:rsidRDefault="00375ABB" w:rsidP="00375ABB">
            <w:pPr>
              <w:rPr>
                <w:rFonts w:ascii="Times New Roman" w:hAnsi="Times New Roman" w:cs="Times New Roman"/>
                <w:lang w:val="uk-UA"/>
              </w:rPr>
            </w:pPr>
            <w:r w:rsidRPr="00375ABB">
              <w:rPr>
                <w:rFonts w:ascii="Times New Roman" w:hAnsi="Times New Roman" w:cs="Times New Roman"/>
                <w:lang w:val="uk-UA"/>
              </w:rPr>
              <w:t>Не менше 3-х</w:t>
            </w:r>
          </w:p>
        </w:tc>
        <w:tc>
          <w:tcPr>
            <w:tcW w:w="2595" w:type="dxa"/>
          </w:tcPr>
          <w:p w:rsidR="00375ABB" w:rsidRPr="00375ABB" w:rsidRDefault="00375ABB" w:rsidP="00375ABB">
            <w:pPr>
              <w:rPr>
                <w:rFonts w:ascii="Times New Roman" w:hAnsi="Times New Roman" w:cs="Times New Roman"/>
              </w:rPr>
            </w:pPr>
          </w:p>
        </w:tc>
      </w:tr>
      <w:tr w:rsidR="00375ABB" w:rsidRPr="00375ABB" w:rsidTr="00375ABB">
        <w:trPr>
          <w:trHeight w:val="529"/>
        </w:trPr>
        <w:tc>
          <w:tcPr>
            <w:tcW w:w="729" w:type="dxa"/>
          </w:tcPr>
          <w:p w:rsidR="00375ABB" w:rsidRPr="00375ABB" w:rsidRDefault="00375ABB" w:rsidP="00375ABB">
            <w:pPr>
              <w:jc w:val="center"/>
              <w:rPr>
                <w:rFonts w:ascii="Times New Roman" w:hAnsi="Times New Roman" w:cs="Times New Roman"/>
                <w:lang w:val="uk-UA"/>
              </w:rPr>
            </w:pPr>
            <w:r w:rsidRPr="00375ABB">
              <w:rPr>
                <w:rFonts w:ascii="Times New Roman" w:hAnsi="Times New Roman" w:cs="Times New Roman"/>
                <w:lang w:val="uk-UA"/>
              </w:rPr>
              <w:t>20.</w:t>
            </w:r>
          </w:p>
        </w:tc>
        <w:tc>
          <w:tcPr>
            <w:tcW w:w="4374" w:type="dxa"/>
          </w:tcPr>
          <w:p w:rsidR="00375ABB" w:rsidRPr="00375ABB" w:rsidRDefault="00375ABB" w:rsidP="00375ABB">
            <w:pPr>
              <w:rPr>
                <w:rFonts w:ascii="Times New Roman" w:hAnsi="Times New Roman" w:cs="Times New Roman"/>
                <w:lang w:val="uk-UA"/>
              </w:rPr>
            </w:pPr>
            <w:r w:rsidRPr="00375ABB">
              <w:rPr>
                <w:rFonts w:ascii="Times New Roman" w:hAnsi="Times New Roman" w:cs="Times New Roman"/>
              </w:rPr>
              <w:t>Кермо водія з лівої сторони, в заводському виконанні</w:t>
            </w:r>
            <w:r w:rsidRPr="00375ABB">
              <w:rPr>
                <w:rFonts w:ascii="Times New Roman" w:hAnsi="Times New Roman" w:cs="Times New Roman"/>
                <w:lang w:val="uk-UA"/>
              </w:rPr>
              <w:t xml:space="preserve"> (надати фото в складі тендерної пропозиції)</w:t>
            </w:r>
          </w:p>
        </w:tc>
        <w:tc>
          <w:tcPr>
            <w:tcW w:w="3069" w:type="dxa"/>
          </w:tcPr>
          <w:p w:rsidR="00375ABB" w:rsidRPr="00375ABB" w:rsidRDefault="00375ABB" w:rsidP="00375ABB">
            <w:pPr>
              <w:rPr>
                <w:rFonts w:ascii="Times New Roman" w:hAnsi="Times New Roman" w:cs="Times New Roman"/>
                <w:lang w:val="uk-UA"/>
              </w:rPr>
            </w:pPr>
            <w:r w:rsidRPr="00375ABB">
              <w:rPr>
                <w:rFonts w:ascii="Times New Roman" w:hAnsi="Times New Roman" w:cs="Times New Roman"/>
                <w:lang w:val="uk-UA"/>
              </w:rPr>
              <w:t>так</w:t>
            </w:r>
          </w:p>
        </w:tc>
        <w:tc>
          <w:tcPr>
            <w:tcW w:w="2595" w:type="dxa"/>
          </w:tcPr>
          <w:p w:rsidR="00375ABB" w:rsidRPr="00375ABB" w:rsidRDefault="00375ABB" w:rsidP="00375ABB">
            <w:pPr>
              <w:rPr>
                <w:rFonts w:ascii="Times New Roman" w:hAnsi="Times New Roman" w:cs="Times New Roman"/>
              </w:rPr>
            </w:pPr>
          </w:p>
        </w:tc>
      </w:tr>
    </w:tbl>
    <w:p w:rsidR="00375ABB" w:rsidRDefault="00375ABB" w:rsidP="00A5557E">
      <w:pPr>
        <w:spacing w:after="0" w:line="240" w:lineRule="auto"/>
        <w:rPr>
          <w:rFonts w:ascii="Times New Roman" w:hAnsi="Times New Roman" w:cs="Times New Roman"/>
          <w:bCs/>
          <w:color w:val="000000"/>
        </w:rPr>
      </w:pPr>
    </w:p>
    <w:p w:rsidR="00375ABB" w:rsidRPr="00B30909" w:rsidRDefault="00375ABB" w:rsidP="008218E6">
      <w:pPr>
        <w:spacing w:after="0" w:line="240" w:lineRule="auto"/>
        <w:jc w:val="center"/>
        <w:rPr>
          <w:rFonts w:ascii="Times New Roman" w:hAnsi="Times New Roman" w:cs="Times New Roman"/>
          <w:bCs/>
          <w:color w:val="000000"/>
        </w:rPr>
      </w:pPr>
    </w:p>
    <w:p w:rsidR="00445F41" w:rsidRPr="00B30909" w:rsidRDefault="00445F41" w:rsidP="00445F41">
      <w:pPr>
        <w:spacing w:after="0" w:line="240" w:lineRule="auto"/>
        <w:jc w:val="both"/>
        <w:rPr>
          <w:rFonts w:ascii="Times New Roman" w:hAnsi="Times New Roman" w:cs="Times New Roman"/>
          <w:color w:val="000000"/>
        </w:rPr>
      </w:pPr>
      <w:r w:rsidRPr="00B30909">
        <w:rPr>
          <w:rFonts w:ascii="Times New Roman" w:hAnsi="Times New Roman" w:cs="Times New Roman"/>
          <w:bCs/>
          <w:color w:val="000000"/>
        </w:rPr>
        <w:t xml:space="preserve">З вимогами до </w:t>
      </w:r>
      <w:r w:rsidRPr="00B30909">
        <w:rPr>
          <w:rFonts w:ascii="Times New Roman" w:eastAsia="Arial CYR" w:hAnsi="Times New Roman" w:cs="Times New Roman"/>
          <w:bCs/>
          <w:spacing w:val="-3"/>
        </w:rPr>
        <w:t>технічних, якісних та кількісних характеристик предмета закупівлі погоджуємося</w:t>
      </w:r>
    </w:p>
    <w:p w:rsidR="00445F41" w:rsidRPr="00B30909" w:rsidRDefault="00445F41" w:rsidP="00445F41">
      <w:pPr>
        <w:suppressAutoHyphens/>
        <w:spacing w:after="0" w:line="240" w:lineRule="auto"/>
        <w:ind w:left="142" w:right="140"/>
        <w:jc w:val="center"/>
        <w:rPr>
          <w:rFonts w:ascii="Times New Roman" w:hAnsi="Times New Roman" w:cs="Times New Roman"/>
          <w:i/>
          <w:lang w:eastAsia="zh-CN"/>
        </w:rPr>
      </w:pPr>
    </w:p>
    <w:p w:rsidR="00622CF9" w:rsidRDefault="00622CF9" w:rsidP="00622CF9">
      <w:pPr>
        <w:spacing w:after="0" w:line="240" w:lineRule="auto"/>
        <w:ind w:right="57" w:firstLine="284"/>
        <w:jc w:val="center"/>
        <w:rPr>
          <w:rFonts w:ascii="Times New Roman" w:eastAsia="Times New Roman" w:hAnsi="Times New Roman" w:cs="Times New Roman"/>
          <w:color w:val="000000"/>
          <w:u w:val="single"/>
          <w:lang w:eastAsia="uk-UA"/>
        </w:rPr>
      </w:pPr>
    </w:p>
    <w:p w:rsidR="00622CF9" w:rsidRPr="00F5659B" w:rsidRDefault="00622CF9" w:rsidP="00622CF9">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Посада, підпис уповноваженої особи</w:t>
      </w:r>
      <w:r>
        <w:rPr>
          <w:rFonts w:ascii="Times New Roman" w:hAnsi="Times New Roman" w:cs="Times New Roman"/>
          <w:b/>
          <w:color w:val="000000" w:themeColor="text1"/>
        </w:rPr>
        <w:t>/керівника</w:t>
      </w:r>
      <w:r w:rsidRPr="00F5659B">
        <w:rPr>
          <w:rFonts w:ascii="Times New Roman" w:hAnsi="Times New Roman" w:cs="Times New Roman"/>
          <w:b/>
          <w:color w:val="000000" w:themeColor="text1"/>
        </w:rPr>
        <w:t>, власне ім’я, прізвище</w:t>
      </w:r>
    </w:p>
    <w:p w:rsidR="00622CF9" w:rsidRPr="00F5659B" w:rsidRDefault="00622CF9" w:rsidP="00622CF9">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DB0858" w:rsidRDefault="00DB0858" w:rsidP="00445F41">
      <w:pPr>
        <w:suppressAutoHyphens/>
        <w:spacing w:after="0" w:line="240" w:lineRule="auto"/>
        <w:ind w:right="-1"/>
        <w:rPr>
          <w:rFonts w:ascii="Times New Roman" w:hAnsi="Times New Roman" w:cs="Times New Roman"/>
          <w:u w:val="single"/>
          <w:lang w:eastAsia="zh-CN"/>
        </w:rPr>
      </w:pPr>
    </w:p>
    <w:p w:rsidR="00C22C8D" w:rsidRPr="00B644CD" w:rsidRDefault="00C22C8D" w:rsidP="00C22C8D">
      <w:pPr>
        <w:suppressAutoHyphens/>
        <w:spacing w:after="0" w:line="240" w:lineRule="auto"/>
        <w:ind w:right="140"/>
        <w:rPr>
          <w:rFonts w:ascii="Times New Roman" w:eastAsia="Times New Roman" w:hAnsi="Times New Roman" w:cs="Times New Roman"/>
          <w:b/>
          <w:i/>
          <w:u w:val="single"/>
          <w:lang w:eastAsia="zh-CN"/>
        </w:rPr>
      </w:pPr>
      <w:r w:rsidRPr="00B644CD">
        <w:rPr>
          <w:rFonts w:ascii="Times New Roman" w:eastAsia="Times New Roman" w:hAnsi="Times New Roman" w:cs="Times New Roman"/>
          <w:b/>
          <w:i/>
          <w:u w:val="single"/>
          <w:lang w:eastAsia="zh-CN"/>
        </w:rPr>
        <w:t>Примітка:</w:t>
      </w:r>
    </w:p>
    <w:p w:rsidR="00C22C8D" w:rsidRPr="00B644CD" w:rsidRDefault="00C22C8D" w:rsidP="00C22C8D">
      <w:pPr>
        <w:spacing w:after="0"/>
        <w:jc w:val="both"/>
        <w:rPr>
          <w:rFonts w:ascii="Times New Roman" w:hAnsi="Times New Roman" w:cs="Times New Roman"/>
          <w:i/>
        </w:rPr>
      </w:pPr>
      <w:r>
        <w:rPr>
          <w:rFonts w:ascii="Times New Roman" w:hAnsi="Times New Roman" w:cs="Times New Roman"/>
          <w:i/>
        </w:rPr>
        <w:t xml:space="preserve">1. </w:t>
      </w:r>
      <w:r w:rsidRPr="00B644CD">
        <w:rPr>
          <w:rFonts w:ascii="Times New Roman" w:hAnsi="Times New Roman" w:cs="Times New Roman"/>
          <w:i/>
        </w:rPr>
        <w:t xml:space="preserve">З метою підтвердження відповідності пропозиції учасника вимогам замовника щодо необхідних технічних, якісних та кількісних характеристик предмета закупівлі, </w:t>
      </w:r>
      <w:r w:rsidRPr="00E07984">
        <w:rPr>
          <w:rFonts w:ascii="Times New Roman" w:hAnsi="Times New Roman" w:cs="Times New Roman"/>
          <w:b/>
          <w:i/>
        </w:rPr>
        <w:t>учасник готує та надає замовнику інформацію за змістом та по формі, що наведена вище.</w:t>
      </w:r>
      <w:r w:rsidRPr="00B644CD">
        <w:rPr>
          <w:rFonts w:ascii="Times New Roman" w:hAnsi="Times New Roman" w:cs="Times New Roman"/>
          <w:i/>
        </w:rPr>
        <w:t xml:space="preserve"> Інформація подається учасником на власному бланку із зазначенням дати складання (у разі наявності такого бланку</w:t>
      </w:r>
      <w:r>
        <w:rPr>
          <w:rFonts w:ascii="Times New Roman" w:hAnsi="Times New Roman" w:cs="Times New Roman"/>
          <w:i/>
        </w:rPr>
        <w:t>)</w:t>
      </w:r>
    </w:p>
    <w:p w:rsidR="00C22C8D" w:rsidRDefault="00C22C8D" w:rsidP="00C22C8D">
      <w:pPr>
        <w:suppressAutoHyphens/>
        <w:spacing w:after="0" w:line="240" w:lineRule="auto"/>
        <w:ind w:right="140"/>
        <w:jc w:val="both"/>
        <w:rPr>
          <w:rFonts w:ascii="Times New Roman" w:eastAsia="Times New Roman" w:hAnsi="Times New Roman" w:cs="Times New Roman"/>
          <w:i/>
          <w:lang w:eastAsia="zh-CN"/>
        </w:rPr>
      </w:pPr>
      <w:r>
        <w:rPr>
          <w:rFonts w:ascii="Times New Roman" w:eastAsia="Times New Roman" w:hAnsi="Times New Roman" w:cs="Times New Roman"/>
          <w:i/>
          <w:lang w:eastAsia="zh-CN"/>
        </w:rPr>
        <w:t xml:space="preserve">2. </w:t>
      </w:r>
      <w:r w:rsidRPr="00B644CD">
        <w:rPr>
          <w:rFonts w:ascii="Times New Roman" w:eastAsia="Times New Roman" w:hAnsi="Times New Roman" w:cs="Times New Roman"/>
          <w:i/>
          <w:lang w:eastAsia="zh-CN"/>
        </w:rPr>
        <w:t>Вимога щодо відбитка печатки не стосується Учасників, які здійснюють діяльність без печатки згідно з чинним законодавством</w:t>
      </w:r>
      <w:r>
        <w:rPr>
          <w:rFonts w:ascii="Times New Roman" w:eastAsia="Times New Roman" w:hAnsi="Times New Roman" w:cs="Times New Roman"/>
          <w:i/>
          <w:lang w:eastAsia="zh-CN"/>
        </w:rPr>
        <w:t xml:space="preserve"> (для учасників-юридичних осіб </w:t>
      </w:r>
      <w:r w:rsidRPr="00B644CD">
        <w:rPr>
          <w:rFonts w:ascii="Times New Roman" w:eastAsia="Times New Roman" w:hAnsi="Times New Roman" w:cs="Times New Roman"/>
          <w:i/>
          <w:lang w:eastAsia="zh-CN"/>
        </w:rPr>
        <w:t>- які здійснюють діяльність без використання печатки відповідно до установчих документів).</w:t>
      </w:r>
    </w:p>
    <w:p w:rsidR="00445F41" w:rsidRPr="00B30909" w:rsidRDefault="00445F41" w:rsidP="00445F41">
      <w:pPr>
        <w:suppressAutoHyphens/>
        <w:spacing w:after="0" w:line="240" w:lineRule="auto"/>
        <w:ind w:right="140" w:firstLine="566"/>
        <w:jc w:val="center"/>
        <w:rPr>
          <w:rFonts w:ascii="Times New Roman" w:hAnsi="Times New Roman" w:cs="Times New Roman"/>
          <w:lang w:eastAsia="zh-CN"/>
        </w:rPr>
      </w:pPr>
    </w:p>
    <w:p w:rsidR="00350EAD" w:rsidRDefault="00350EAD" w:rsidP="00462BB2">
      <w:pPr>
        <w:spacing w:after="0" w:line="240" w:lineRule="auto"/>
        <w:textAlignment w:val="baseline"/>
        <w:rPr>
          <w:rFonts w:ascii="Times New Roman" w:eastAsia="Times New Roman" w:hAnsi="Times New Roman" w:cs="Times New Roman"/>
          <w:b/>
          <w:color w:val="000000" w:themeColor="text1"/>
          <w:lang w:eastAsia="uk-UA"/>
        </w:rPr>
      </w:pPr>
    </w:p>
    <w:p w:rsidR="005C0DB8" w:rsidRPr="0014718D" w:rsidRDefault="00724384" w:rsidP="00462BB2">
      <w:pPr>
        <w:spacing w:after="0" w:line="240" w:lineRule="auto"/>
        <w:jc w:val="right"/>
        <w:rPr>
          <w:rFonts w:ascii="Times New Roman" w:eastAsia="MT Extra" w:hAnsi="Times New Roman" w:cs="Times New Roman"/>
          <w:bCs/>
          <w:color w:val="000000" w:themeColor="text1"/>
        </w:rPr>
      </w:pPr>
      <w:r w:rsidRPr="00F5659B">
        <w:rPr>
          <w:rFonts w:ascii="Times New Roman" w:hAnsi="Times New Roman" w:cs="Times New Roman"/>
          <w:color w:val="000000" w:themeColor="text1"/>
        </w:rPr>
        <w:br w:type="page"/>
      </w:r>
      <w:r w:rsidR="005C0DB8" w:rsidRPr="0014718D">
        <w:rPr>
          <w:rFonts w:ascii="Times New Roman" w:eastAsia="MT Extra" w:hAnsi="Times New Roman" w:cs="Times New Roman"/>
          <w:bCs/>
          <w:color w:val="000000" w:themeColor="text1"/>
        </w:rPr>
        <w:lastRenderedPageBreak/>
        <w:t xml:space="preserve">Додаток № 3 </w:t>
      </w:r>
    </w:p>
    <w:p w:rsidR="005C0DB8" w:rsidRPr="0014718D" w:rsidRDefault="005C0DB8" w:rsidP="00462BB2">
      <w:pPr>
        <w:spacing w:after="0" w:line="240" w:lineRule="auto"/>
        <w:ind w:firstLine="426"/>
        <w:jc w:val="right"/>
        <w:rPr>
          <w:rFonts w:ascii="Times New Roman" w:eastAsia="Times New Roman" w:hAnsi="Times New Roman" w:cs="Times New Roman"/>
          <w:color w:val="000000" w:themeColor="text1"/>
          <w:bdr w:val="none" w:sz="0" w:space="0" w:color="auto" w:frame="1"/>
          <w:lang w:eastAsia="uk-UA"/>
        </w:rPr>
      </w:pPr>
      <w:r w:rsidRPr="0014718D">
        <w:rPr>
          <w:rFonts w:ascii="Times New Roman" w:eastAsia="Times New Roman" w:hAnsi="Times New Roman" w:cs="Times New Roman"/>
          <w:color w:val="000000" w:themeColor="text1"/>
          <w:bdr w:val="none" w:sz="0" w:space="0" w:color="auto" w:frame="1"/>
          <w:lang w:eastAsia="uk-UA"/>
        </w:rPr>
        <w:t xml:space="preserve">   до тендерної документації</w:t>
      </w:r>
    </w:p>
    <w:p w:rsidR="005C0DB8" w:rsidRPr="00F828BB" w:rsidRDefault="005C0DB8" w:rsidP="00462BB2">
      <w:pPr>
        <w:spacing w:after="0" w:line="240" w:lineRule="auto"/>
        <w:ind w:firstLine="426"/>
        <w:jc w:val="right"/>
        <w:rPr>
          <w:rFonts w:ascii="Times New Roman" w:eastAsia="MT Extra" w:hAnsi="Times New Roman" w:cs="Times New Roman"/>
          <w:b/>
          <w:bCs/>
          <w:color w:val="000000" w:themeColor="text1"/>
          <w:highlight w:val="yellow"/>
        </w:rPr>
      </w:pPr>
    </w:p>
    <w:p w:rsidR="00F828BB" w:rsidRPr="00F828BB" w:rsidRDefault="00F828BB" w:rsidP="00462BB2">
      <w:pPr>
        <w:spacing w:after="0" w:line="240" w:lineRule="auto"/>
        <w:jc w:val="center"/>
        <w:rPr>
          <w:rFonts w:ascii="Times New Roman" w:eastAsia="MT Extra" w:hAnsi="Times New Roman" w:cs="Times New Roman"/>
          <w:b/>
          <w:bCs/>
        </w:rPr>
      </w:pPr>
      <w:r w:rsidRPr="00F828BB">
        <w:rPr>
          <w:rFonts w:ascii="Times New Roman" w:eastAsia="MT Extra" w:hAnsi="Times New Roman" w:cs="Times New Roman"/>
          <w:b/>
          <w:bCs/>
        </w:rPr>
        <w:t>ПЕРЕЛІК ДОКУМЕНТІВ,</w:t>
      </w:r>
    </w:p>
    <w:p w:rsidR="009F4784" w:rsidRPr="00F828BB" w:rsidRDefault="00F828BB" w:rsidP="00462BB2">
      <w:pPr>
        <w:spacing w:after="0" w:line="240" w:lineRule="auto"/>
        <w:jc w:val="center"/>
        <w:rPr>
          <w:rFonts w:ascii="Times New Roman" w:eastAsia="MT Extra" w:hAnsi="Times New Roman" w:cs="Times New Roman"/>
          <w:b/>
          <w:bCs/>
        </w:rPr>
      </w:pPr>
      <w:r w:rsidRPr="00F828BB">
        <w:rPr>
          <w:rFonts w:ascii="Times New Roman" w:eastAsia="MT Extra" w:hAnsi="Times New Roman" w:cs="Times New Roman"/>
          <w:b/>
          <w:bCs/>
        </w:rPr>
        <w:t xml:space="preserve"> ЩО ПІДТВЕРДЖУЮТЬ ВІДСУТНІСТЬ ПІДСТАВ ДЛЯ ВІДМОВИ УЧАСНИКУ ПРОЦЕДУРИ ЗАКУПІВЛІ В УЧАСТІ У ВІДКРИТИХ ТОРГАХ ТА ВІДХИЛЕННЯ ТЕНДЕРНОЇ ПРОПОЗИЦІЇ УЧАСНИКА </w:t>
      </w:r>
      <w:r>
        <w:rPr>
          <w:rFonts w:ascii="Times New Roman" w:eastAsia="MT Extra" w:hAnsi="Times New Roman" w:cs="Times New Roman"/>
          <w:b/>
          <w:bCs/>
        </w:rPr>
        <w:t xml:space="preserve">ТА ПЕРЕМОЖЦЯ </w:t>
      </w:r>
      <w:r w:rsidRPr="00F828BB">
        <w:rPr>
          <w:rFonts w:ascii="Times New Roman" w:eastAsia="MT Extra" w:hAnsi="Times New Roman" w:cs="Times New Roman"/>
          <w:b/>
          <w:bCs/>
        </w:rPr>
        <w:t>ПРОЦЕДУРИ ЗАКУПІВЛІ ВІДПОВІДНО ДО ПУНКТУ 44 ОСОБЛИВОСТЕЙ</w:t>
      </w:r>
    </w:p>
    <w:p w:rsidR="00F828BB" w:rsidRPr="00F828BB" w:rsidRDefault="00F828BB" w:rsidP="00462BB2">
      <w:pPr>
        <w:spacing w:after="0" w:line="240" w:lineRule="auto"/>
        <w:jc w:val="center"/>
        <w:rPr>
          <w:rFonts w:ascii="Times New Roman" w:eastAsia="Times New Roman" w:hAnsi="Times New Roman" w:cs="Times New Roman"/>
          <w:b/>
          <w:lang w:eastAsia="uk-UA"/>
        </w:rPr>
      </w:pPr>
    </w:p>
    <w:p w:rsidR="00F828BB" w:rsidRPr="005D625B" w:rsidRDefault="00F828BB" w:rsidP="00462BB2">
      <w:pPr>
        <w:spacing w:after="0" w:line="240" w:lineRule="auto"/>
        <w:ind w:firstLine="720"/>
        <w:jc w:val="both"/>
        <w:rPr>
          <w:rFonts w:ascii="Times New Roman" w:eastAsia="Times New Roman" w:hAnsi="Times New Roman" w:cs="Times New Roman"/>
        </w:rPr>
      </w:pPr>
      <w:r w:rsidRPr="005D625B">
        <w:rPr>
          <w:rFonts w:ascii="Times New Roman" w:hAnsi="Times New Roman" w:cs="Times New Roman"/>
          <w:shd w:val="solid" w:color="FFFFFF" w:fill="FFFFFF"/>
        </w:rPr>
        <w:t xml:space="preserve">1. </w:t>
      </w:r>
      <w:r w:rsidRPr="005D625B">
        <w:rPr>
          <w:rFonts w:ascii="Times New Roman" w:eastAsia="Times New Roman" w:hAnsi="Times New Roman" w:cs="Times New Roman"/>
        </w:rPr>
        <w:t>Підтвердження відповідності</w:t>
      </w:r>
      <w:r w:rsidRPr="005D625B">
        <w:rPr>
          <w:rFonts w:ascii="Times New Roman" w:eastAsia="Times New Roman" w:hAnsi="Times New Roman" w:cs="Times New Roman"/>
          <w:b/>
        </w:rPr>
        <w:t xml:space="preserve"> </w:t>
      </w:r>
      <w:r w:rsidRPr="005D625B">
        <w:rPr>
          <w:rFonts w:ascii="Times New Roman" w:eastAsia="Times New Roman" w:hAnsi="Times New Roman" w:cs="Times New Roman"/>
        </w:rPr>
        <w:t>УЧАСНИКА (в тому числі для об’єднання учасників як учасника процедури)  вимогам, визначеним у пункті 44 Особливостей.</w:t>
      </w:r>
    </w:p>
    <w:p w:rsidR="00F828BB" w:rsidRPr="005D625B" w:rsidRDefault="00F828BB" w:rsidP="00462BB2">
      <w:pPr>
        <w:spacing w:after="0" w:line="240" w:lineRule="auto"/>
        <w:ind w:firstLine="567"/>
        <w:jc w:val="both"/>
        <w:rPr>
          <w:rFonts w:ascii="Times New Roman" w:eastAsia="Times New Roman" w:hAnsi="Times New Roman" w:cs="Times New Roman"/>
          <w:b/>
        </w:rPr>
      </w:pPr>
      <w:r w:rsidRPr="005D625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D625B">
        <w:rPr>
          <w:rFonts w:ascii="Times New Roman" w:eastAsia="Times New Roman" w:hAnsi="Times New Roman" w:cs="Times New Roman"/>
          <w:b/>
        </w:rPr>
        <w:t>шляхом самостійного декларування відсутності таких підстав</w:t>
      </w:r>
      <w:r w:rsidRPr="005D625B">
        <w:rPr>
          <w:rFonts w:ascii="Times New Roman" w:eastAsia="Times New Roman" w:hAnsi="Times New Roman" w:cs="Times New Roman"/>
        </w:rPr>
        <w:t xml:space="preserve"> в електронній системі закупівель під час подання тендерної пропозиції.</w:t>
      </w: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Учасник  повинен надати </w:t>
      </w:r>
      <w:r w:rsidRPr="005D625B">
        <w:rPr>
          <w:rFonts w:ascii="Times New Roman" w:eastAsia="Times New Roman" w:hAnsi="Times New Roman" w:cs="Times New Roman"/>
          <w:b/>
        </w:rPr>
        <w:t>довідку у довільній формі</w:t>
      </w:r>
      <w:r w:rsidRPr="005D625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D625B">
        <w:rPr>
          <w:rFonts w:ascii="Times New Roman" w:eastAsia="Times New Roman" w:hAnsi="Times New Roman" w:cs="Times New Roman"/>
          <w:i/>
        </w:rPr>
        <w:t>(у разі застосування таких критеріїв до учасника процедури закупівлі)</w:t>
      </w:r>
      <w:r w:rsidRPr="005D625B">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rsidR="00F828BB" w:rsidRPr="005D625B" w:rsidRDefault="00F828BB" w:rsidP="00462BB2">
      <w:pPr>
        <w:spacing w:after="0" w:line="240" w:lineRule="auto"/>
        <w:ind w:firstLine="567"/>
        <w:rPr>
          <w:rFonts w:ascii="Times New Roman" w:eastAsia="Liberation Serif" w:hAnsi="Times New Roman" w:cs="Times New Roman"/>
          <w:b/>
          <w:iCs/>
          <w:lang w:eastAsia="uk-UA"/>
        </w:rPr>
      </w:pPr>
    </w:p>
    <w:p w:rsidR="00F828BB" w:rsidRDefault="00F828BB" w:rsidP="00462BB2">
      <w:pPr>
        <w:spacing w:after="0" w:line="240" w:lineRule="auto"/>
        <w:ind w:firstLine="567"/>
        <w:rPr>
          <w:rFonts w:ascii="Times New Roman" w:eastAsia="Liberation Serif" w:hAnsi="Times New Roman" w:cs="Times New Roman"/>
          <w:b/>
          <w:iCs/>
          <w:color w:val="C00000"/>
          <w:lang w:eastAsia="uk-UA"/>
        </w:rPr>
      </w:pPr>
      <w:r>
        <w:rPr>
          <w:rFonts w:ascii="Times New Roman" w:eastAsia="Liberation Serif" w:hAnsi="Times New Roman" w:cs="Times New Roman"/>
          <w:b/>
          <w:iCs/>
          <w:color w:val="C00000"/>
          <w:lang w:eastAsia="uk-UA"/>
        </w:rPr>
        <w:t>УВАГА!</w:t>
      </w:r>
    </w:p>
    <w:p w:rsidR="00F828BB" w:rsidRDefault="00F828BB" w:rsidP="00462BB2">
      <w:pPr>
        <w:spacing w:after="0" w:line="240" w:lineRule="auto"/>
        <w:ind w:firstLine="567"/>
        <w:rPr>
          <w:rFonts w:ascii="Times New Roman" w:eastAsia="Liberation Serif" w:hAnsi="Times New Roman" w:cs="Times New Roman"/>
          <w:b/>
          <w:iCs/>
          <w:color w:val="C00000"/>
          <w:lang w:eastAsia="uk-UA"/>
        </w:rPr>
      </w:pPr>
    </w:p>
    <w:p w:rsidR="00F828BB" w:rsidRPr="009C3E29" w:rsidRDefault="00F828BB" w:rsidP="00462BB2">
      <w:pPr>
        <w:spacing w:after="0" w:line="240" w:lineRule="auto"/>
        <w:ind w:firstLine="567"/>
        <w:jc w:val="both"/>
        <w:rPr>
          <w:rFonts w:ascii="Times New Roman" w:eastAsia="Liberation Serif" w:hAnsi="Times New Roman" w:cs="Times New Roman"/>
          <w:b/>
          <w:iCs/>
          <w:color w:val="C00000"/>
          <w:lang w:eastAsia="uk-UA"/>
        </w:rPr>
      </w:pPr>
      <w:r w:rsidRPr="009C3E29">
        <w:rPr>
          <w:rFonts w:ascii="Times New Roman" w:hAnsi="Times New Roman" w:cs="Times New Roman"/>
          <w:color w:val="C00000"/>
          <w:shd w:val="clear" w:color="auto" w:fill="F7F7F7"/>
        </w:rPr>
        <w:t>Постановою КМУ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w:t>
      </w:r>
      <w:r>
        <w:rPr>
          <w:rFonts w:ascii="Times New Roman" w:hAnsi="Times New Roman" w:cs="Times New Roman"/>
          <w:color w:val="C00000"/>
          <w:shd w:val="clear" w:color="auto" w:fill="F7F7F7"/>
        </w:rPr>
        <w:t>ного стану» від 12.03.2022р. №</w:t>
      </w:r>
      <w:r w:rsidRPr="009C3E29">
        <w:rPr>
          <w:rFonts w:ascii="Times New Roman" w:hAnsi="Times New Roman" w:cs="Times New Roman"/>
          <w:color w:val="C00000"/>
          <w:shd w:val="clear" w:color="auto" w:fill="F7F7F7"/>
        </w:rPr>
        <w:t>263</w:t>
      </w:r>
      <w:r w:rsidRPr="009C3E29">
        <w:rPr>
          <w:rFonts w:ascii="Times New Roman" w:eastAsia="Times New Roman" w:hAnsi="Times New Roman" w:cs="Times New Roman"/>
          <w:i/>
          <w:iCs/>
          <w:color w:val="C00000"/>
          <w:shd w:val="clear" w:color="auto" w:fill="FFFFFF"/>
          <w:lang w:eastAsia="uk-UA"/>
        </w:rPr>
        <w:t> </w:t>
      </w:r>
      <w:r w:rsidRPr="009C3E29">
        <w:rPr>
          <w:rFonts w:ascii="Times New Roman" w:eastAsia="Times New Roman" w:hAnsi="Times New Roman" w:cs="Times New Roman"/>
          <w:color w:val="C00000"/>
          <w:shd w:val="clear" w:color="auto" w:fill="FFFFFF"/>
          <w:lang w:eastAsia="uk-UA"/>
        </w:rPr>
        <w:t>визначено,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Pr="009C3E29">
        <w:rPr>
          <w:rFonts w:ascii="Times New Roman" w:eastAsia="Times New Roman" w:hAnsi="Times New Roman" w:cs="Times New Roman"/>
          <w:bCs/>
          <w:color w:val="C00000"/>
          <w:shd w:val="clear" w:color="auto" w:fill="FFFFFF"/>
          <w:lang w:eastAsia="uk-UA"/>
        </w:rPr>
        <w:t>можуть</w:t>
      </w:r>
      <w:r w:rsidRPr="009C3E29">
        <w:rPr>
          <w:rFonts w:ascii="Times New Roman" w:eastAsia="Times New Roman" w:hAnsi="Times New Roman" w:cs="Times New Roman"/>
          <w:color w:val="C00000"/>
          <w:shd w:val="clear" w:color="auto" w:fill="FFFFFF"/>
          <w:lang w:eastAsia="uk-UA"/>
        </w:rPr>
        <w:t> вживати додаткових заходів, зокрема </w:t>
      </w:r>
      <w:r w:rsidRPr="009C3E29">
        <w:rPr>
          <w:rFonts w:ascii="Times New Roman" w:eastAsia="Times New Roman" w:hAnsi="Times New Roman" w:cs="Times New Roman"/>
          <w:bCs/>
          <w:color w:val="C00000"/>
          <w:shd w:val="clear" w:color="auto" w:fill="FFFFFF"/>
          <w:lang w:eastAsia="uk-UA"/>
        </w:rPr>
        <w:t>зупиняти, обмежувати роботу</w:t>
      </w:r>
      <w:r w:rsidRPr="009C3E29">
        <w:rPr>
          <w:rFonts w:ascii="Times New Roman" w:eastAsia="Times New Roman" w:hAnsi="Times New Roman" w:cs="Times New Roman"/>
          <w:color w:val="C00000"/>
          <w:shd w:val="clear" w:color="auto" w:fill="FFFFFF"/>
          <w:lang w:eastAsia="uk-UA"/>
        </w:rPr>
        <w:t> інформаційних, інформаційно-комунікаційних та електронних комунікаційних систем, а також публічних електронних реєстрів.</w:t>
      </w:r>
    </w:p>
    <w:p w:rsidR="00F828BB" w:rsidRPr="005D625B" w:rsidRDefault="00F828BB" w:rsidP="00462BB2">
      <w:pPr>
        <w:spacing w:after="0" w:line="240" w:lineRule="auto"/>
        <w:ind w:firstLine="567"/>
        <w:jc w:val="both"/>
        <w:rPr>
          <w:rFonts w:ascii="Times New Roman" w:hAnsi="Times New Roman" w:cs="Times New Roman"/>
          <w:color w:val="C00000"/>
          <w:shd w:val="clear" w:color="auto" w:fill="FFFFFF"/>
        </w:rPr>
      </w:pPr>
      <w:r w:rsidRPr="004735B3">
        <w:rPr>
          <w:rFonts w:ascii="Times New Roman" w:eastAsia="Liberation Serif" w:hAnsi="Times New Roman" w:cs="Times New Roman"/>
          <w:iCs/>
          <w:color w:val="C00000"/>
          <w:lang w:eastAsia="uk-UA"/>
        </w:rPr>
        <w:t xml:space="preserve">В зв’язку з тим, що </w:t>
      </w:r>
      <w:r w:rsidRPr="004735B3">
        <w:rPr>
          <w:rFonts w:ascii="Times New Roman" w:hAnsi="Times New Roman" w:cs="Times New Roman"/>
          <w:color w:val="C00000"/>
          <w:shd w:val="clear" w:color="auto" w:fill="FFFFFF"/>
        </w:rPr>
        <w:t>під час проведення процедури закупівлі (на час розкриття пропозицій) </w:t>
      </w:r>
      <w:r>
        <w:rPr>
          <w:rStyle w:val="ac"/>
          <w:rFonts w:ascii="Times New Roman" w:hAnsi="Times New Roman"/>
          <w:b w:val="0"/>
          <w:color w:val="C00000"/>
          <w:shd w:val="clear" w:color="auto" w:fill="FFFFFF"/>
        </w:rPr>
        <w:t>можливе обмеження доступу</w:t>
      </w:r>
      <w:r w:rsidRPr="004735B3">
        <w:rPr>
          <w:rFonts w:ascii="Times New Roman" w:hAnsi="Times New Roman" w:cs="Times New Roman"/>
          <w:color w:val="C00000"/>
          <w:shd w:val="clear" w:color="auto" w:fill="FFFFFF"/>
        </w:rPr>
        <w:t xml:space="preserve"> замовника до</w:t>
      </w:r>
      <w:r>
        <w:rPr>
          <w:rFonts w:ascii="Times New Roman" w:hAnsi="Times New Roman" w:cs="Times New Roman"/>
          <w:color w:val="C00000"/>
          <w:shd w:val="clear" w:color="auto" w:fill="FFFFFF"/>
        </w:rPr>
        <w:t xml:space="preserve"> </w:t>
      </w:r>
      <w:r w:rsidRPr="005D625B">
        <w:rPr>
          <w:rFonts w:ascii="Times New Roman" w:hAnsi="Times New Roman" w:cs="Times New Roman"/>
          <w:color w:val="C00000"/>
          <w:shd w:val="clear" w:color="auto" w:fill="FFFFFF"/>
        </w:rPr>
        <w:t xml:space="preserve">відкритих реєстрів (публічної інформації), що є доступною в електронній системі закупівель, перевірка замовником інформації щодо відсутності підстав, визначених </w:t>
      </w:r>
      <w:r w:rsidRPr="005D625B">
        <w:rPr>
          <w:rFonts w:ascii="Times New Roman" w:eastAsia="Times New Roman" w:hAnsi="Times New Roman" w:cs="Times New Roman"/>
          <w:color w:val="C00000"/>
        </w:rPr>
        <w:t>у пункті 44 Особливостей</w:t>
      </w:r>
      <w:r w:rsidRPr="005D625B">
        <w:rPr>
          <w:rFonts w:ascii="Times New Roman" w:hAnsi="Times New Roman" w:cs="Times New Roman"/>
          <w:iCs/>
          <w:color w:val="C00000"/>
          <w:shd w:val="clear" w:color="auto" w:fill="FFFFFF"/>
        </w:rPr>
        <w:t>,</w:t>
      </w:r>
      <w:r w:rsidRPr="005D625B">
        <w:rPr>
          <w:rFonts w:ascii="Times New Roman" w:hAnsi="Times New Roman" w:cs="Times New Roman"/>
          <w:i/>
          <w:iCs/>
          <w:color w:val="C00000"/>
          <w:shd w:val="clear" w:color="auto" w:fill="FFFFFF"/>
        </w:rPr>
        <w:t> </w:t>
      </w:r>
      <w:r w:rsidRPr="005D625B">
        <w:rPr>
          <w:rStyle w:val="ac"/>
          <w:rFonts w:ascii="Times New Roman" w:hAnsi="Times New Roman"/>
          <w:b w:val="0"/>
          <w:color w:val="C00000"/>
          <w:shd w:val="clear" w:color="auto" w:fill="FFFFFF"/>
        </w:rPr>
        <w:t>здійснюється з урахуванням особливостей законодавства правового режиму воєнного стану</w:t>
      </w:r>
      <w:r w:rsidRPr="005D625B">
        <w:rPr>
          <w:rFonts w:ascii="Times New Roman" w:hAnsi="Times New Roman" w:cs="Times New Roman"/>
          <w:color w:val="C00000"/>
          <w:shd w:val="clear" w:color="auto" w:fill="FFFFFF"/>
        </w:rPr>
        <w:t>.</w:t>
      </w:r>
    </w:p>
    <w:p w:rsidR="00F828BB" w:rsidRPr="005D625B" w:rsidRDefault="00F828BB" w:rsidP="00462BB2">
      <w:pPr>
        <w:spacing w:after="0" w:line="240" w:lineRule="auto"/>
        <w:ind w:firstLine="567"/>
        <w:jc w:val="both"/>
        <w:rPr>
          <w:rFonts w:ascii="Times New Roman" w:hAnsi="Times New Roman" w:cs="Times New Roman"/>
          <w:color w:val="C00000"/>
          <w:shd w:val="clear" w:color="auto" w:fill="FFFFFF"/>
        </w:rPr>
      </w:pPr>
      <w:r w:rsidRPr="005D625B">
        <w:rPr>
          <w:rFonts w:ascii="Times New Roman" w:hAnsi="Times New Roman" w:cs="Times New Roman"/>
          <w:color w:val="C00000"/>
          <w:shd w:val="clear" w:color="auto" w:fill="FFFFFF"/>
        </w:rPr>
        <w:t xml:space="preserve">У разі наявності тимчасових обмежень щодо вільного доступу до такої інформації (за відсутності технічних, практичних і ресурсних можливостей), замовник не зможе в повному обсязі перевірити подану учасником інформацію визначену </w:t>
      </w:r>
      <w:r w:rsidRPr="005D625B">
        <w:rPr>
          <w:rFonts w:ascii="Times New Roman" w:eastAsia="Times New Roman" w:hAnsi="Times New Roman" w:cs="Times New Roman"/>
          <w:color w:val="C00000"/>
        </w:rPr>
        <w:t>у пункті 44 Особливостей</w:t>
      </w:r>
      <w:r w:rsidRPr="005D625B">
        <w:rPr>
          <w:rFonts w:ascii="Times New Roman" w:hAnsi="Times New Roman" w:cs="Times New Roman"/>
          <w:color w:val="C00000"/>
          <w:shd w:val="clear" w:color="auto" w:fill="FFFFFF"/>
        </w:rPr>
        <w:t>.</w:t>
      </w:r>
    </w:p>
    <w:p w:rsidR="00F828BB" w:rsidRPr="005D625B" w:rsidRDefault="00F828BB" w:rsidP="00462BB2">
      <w:pPr>
        <w:spacing w:after="0" w:line="240" w:lineRule="auto"/>
        <w:ind w:firstLine="567"/>
        <w:jc w:val="both"/>
        <w:rPr>
          <w:rFonts w:ascii="Times New Roman" w:hAnsi="Times New Roman" w:cs="Times New Roman"/>
          <w:b/>
          <w:color w:val="C00000"/>
          <w:shd w:val="clear" w:color="auto" w:fill="FFFFFF"/>
        </w:rPr>
      </w:pP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hAnsi="Times New Roman" w:cs="Times New Roman"/>
          <w:b/>
          <w:color w:val="C00000"/>
          <w:shd w:val="clear" w:color="auto" w:fill="FFFFFF"/>
        </w:rPr>
      </w:pPr>
      <w:r w:rsidRPr="005D625B">
        <w:rPr>
          <w:rFonts w:ascii="Times New Roman" w:hAnsi="Times New Roman" w:cs="Times New Roman"/>
          <w:b/>
          <w:color w:val="C00000"/>
          <w:shd w:val="clear" w:color="auto" w:fill="FFFFFF"/>
        </w:rPr>
        <w:t xml:space="preserve">УЧАСНИК надає Гарантійний лист в довільній формі про те, що він (Учасник) гарантує/підтверджує достовірність поданої ним інформації </w:t>
      </w:r>
      <w:r w:rsidRPr="005D625B">
        <w:rPr>
          <w:rFonts w:ascii="Times New Roman" w:eastAsia="Times New Roman" w:hAnsi="Times New Roman" w:cs="Times New Roman"/>
          <w:color w:val="C00000"/>
        </w:rPr>
        <w:t xml:space="preserve">зазначеної в пункті 44 Особливостей </w:t>
      </w:r>
      <w:r w:rsidRPr="005D625B">
        <w:rPr>
          <w:rFonts w:ascii="Times New Roman" w:hAnsi="Times New Roman" w:cs="Times New Roman"/>
          <w:b/>
          <w:color w:val="C00000"/>
          <w:shd w:val="clear" w:color="auto" w:fill="FFFFFF"/>
        </w:rPr>
        <w:t>в електронній системі закупівель методом проставляння «галочок» у відповідних полях в електронній системі закупівель.</w:t>
      </w:r>
    </w:p>
    <w:p w:rsidR="00F828BB" w:rsidRPr="00F828BB" w:rsidRDefault="00F828BB" w:rsidP="00462BB2">
      <w:pPr>
        <w:spacing w:after="0" w:line="240" w:lineRule="auto"/>
        <w:jc w:val="both"/>
        <w:rPr>
          <w:rFonts w:ascii="Times New Roman" w:eastAsia="Times New Roman" w:hAnsi="Times New Roman" w:cs="Times New Roman"/>
          <w:i/>
          <w:color w:val="FF00FF"/>
          <w:highlight w:val="white"/>
        </w:rPr>
      </w:pPr>
    </w:p>
    <w:p w:rsidR="00094BE4" w:rsidRDefault="00094BE4">
      <w:pPr>
        <w:rPr>
          <w:rFonts w:ascii="Times New Roman" w:eastAsia="Times New Roman" w:hAnsi="Times New Roman" w:cs="Times New Roman"/>
        </w:rPr>
      </w:pPr>
      <w:r>
        <w:rPr>
          <w:rFonts w:ascii="Times New Roman" w:eastAsia="Times New Roman" w:hAnsi="Times New Roman" w:cs="Times New Roman"/>
        </w:rPr>
        <w:br w:type="page"/>
      </w:r>
    </w:p>
    <w:p w:rsidR="00F828BB" w:rsidRPr="005D625B" w:rsidRDefault="00F828BB" w:rsidP="00094BE4">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lastRenderedPageBreak/>
        <w:t>2. Перелік документів та інформації  для підтвердження відповідності ПЕРЕМОЖЦЯ вимогам, визначеним у пункті 44 Особливостей:</w:t>
      </w:r>
    </w:p>
    <w:p w:rsidR="00462BB2" w:rsidRDefault="00F828BB" w:rsidP="00094B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Переможець процедури закупівлі у строк, що </w:t>
      </w:r>
      <w:r w:rsidRPr="005D625B">
        <w:rPr>
          <w:rFonts w:ascii="Times New Roman" w:eastAsia="Times New Roman" w:hAnsi="Times New Roman" w:cs="Times New Roman"/>
          <w:b/>
        </w:rPr>
        <w:t xml:space="preserve">не перевищує чотири дні </w:t>
      </w:r>
      <w:r w:rsidRPr="005D625B">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094BE4" w:rsidRPr="005D625B" w:rsidRDefault="00094BE4" w:rsidP="00094B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F828BB" w:rsidRPr="005D625B" w:rsidRDefault="00F828BB" w:rsidP="00462BB2">
      <w:pPr>
        <w:spacing w:after="0" w:line="240" w:lineRule="auto"/>
        <w:rPr>
          <w:rFonts w:ascii="Times New Roman" w:eastAsia="Times New Roman" w:hAnsi="Times New Roman" w:cs="Times New Roman"/>
          <w:b/>
        </w:rPr>
      </w:pPr>
      <w:r w:rsidRPr="005D625B">
        <w:rPr>
          <w:rFonts w:ascii="Times New Roman" w:eastAsia="Times New Roman" w:hAnsi="Times New Roman" w:cs="Times New Roman"/>
        </w:rPr>
        <w:t> </w:t>
      </w:r>
      <w:r w:rsidR="007D51DE" w:rsidRPr="005D625B">
        <w:rPr>
          <w:rFonts w:ascii="Times New Roman" w:eastAsia="Times New Roman" w:hAnsi="Times New Roman" w:cs="Times New Roman"/>
          <w:b/>
        </w:rPr>
        <w:t>2</w:t>
      </w:r>
      <w:r w:rsidRPr="005D625B">
        <w:rPr>
          <w:rFonts w:ascii="Times New Roman" w:eastAsia="Times New Roman" w:hAnsi="Times New Roman" w:cs="Times New Roman"/>
          <w:b/>
        </w:rPr>
        <w:t>.1. Документи, які надаються  ПЕРЕМОЖЦЕМ (юридичною особою):</w:t>
      </w:r>
    </w:p>
    <w:p w:rsidR="007D51DE" w:rsidRPr="005D625B" w:rsidRDefault="007D51DE" w:rsidP="00462BB2">
      <w:pPr>
        <w:spacing w:after="0" w:line="240" w:lineRule="auto"/>
        <w:rPr>
          <w:rFonts w:ascii="Times New Roman" w:eastAsia="Times New Roman" w:hAnsi="Times New Roman" w:cs="Times New Roman"/>
          <w:b/>
        </w:rPr>
      </w:pPr>
    </w:p>
    <w:tbl>
      <w:tblPr>
        <w:tblW w:w="10863" w:type="dxa"/>
        <w:tblInd w:w="-100" w:type="dxa"/>
        <w:tblLayout w:type="fixed"/>
        <w:tblLook w:val="0400" w:firstRow="0" w:lastRow="0" w:firstColumn="0" w:lastColumn="0" w:noHBand="0" w:noVBand="1"/>
      </w:tblPr>
      <w:tblGrid>
        <w:gridCol w:w="765"/>
        <w:gridCol w:w="4350"/>
        <w:gridCol w:w="5748"/>
      </w:tblGrid>
      <w:tr w:rsidR="005D625B" w:rsidRPr="005D625B" w:rsidTr="00516538">
        <w:trPr>
          <w:cantSplit/>
          <w:trHeight w:val="741"/>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w:t>
            </w:r>
          </w:p>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Вимоги згідно п. 44 Особливостей</w:t>
            </w:r>
          </w:p>
          <w:p w:rsidR="00F828BB" w:rsidRPr="005D625B" w:rsidRDefault="00F828BB" w:rsidP="00462BB2">
            <w:pPr>
              <w:spacing w:after="0" w:line="240" w:lineRule="auto"/>
              <w:ind w:left="100"/>
              <w:jc w:val="center"/>
              <w:rPr>
                <w:rFonts w:ascii="Times New Roman" w:eastAsia="Times New Roman" w:hAnsi="Times New Roman" w:cs="Times New Roman"/>
              </w:rPr>
            </w:pPr>
          </w:p>
        </w:tc>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Переможець торгів на виконання вимоги згідно п. 44 Особливостей (підтвердження відсутності підстав) повинен надати таку інформацію:</w:t>
            </w:r>
          </w:p>
        </w:tc>
      </w:tr>
      <w:tr w:rsidR="005D625B" w:rsidRPr="005D625B" w:rsidTr="00462BB2">
        <w:trPr>
          <w:cantSplit/>
          <w:trHeight w:val="2501"/>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(підпункт 3 пункт 44 Особливостей)</w:t>
            </w:r>
          </w:p>
        </w:tc>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right="140"/>
              <w:rPr>
                <w:rFonts w:ascii="Times New Roman" w:eastAsia="Times New Roman" w:hAnsi="Times New Roman" w:cs="Times New Roman"/>
              </w:rPr>
            </w:pPr>
            <w:r w:rsidRPr="005D625B">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516538" w:rsidRPr="005D625B">
              <w:rPr>
                <w:rFonts w:ascii="Times New Roman" w:eastAsia="Times New Roman" w:hAnsi="Times New Roman" w:cs="Times New Roman"/>
              </w:rPr>
              <w:t>керівника</w:t>
            </w:r>
            <w:r w:rsidRPr="005D625B">
              <w:rPr>
                <w:rFonts w:ascii="Times New Roman" w:eastAsia="Times New Roman" w:hAnsi="Times New Roman" w:cs="Times New Roman"/>
              </w:rPr>
              <w:t xml:space="preserve"> учасника процедури закупівлі. Довідка надається в період відсутності функціональної можливості перевірки інформації на веб</w:t>
            </w:r>
            <w:r w:rsidR="00516538" w:rsidRPr="005D625B">
              <w:rPr>
                <w:rFonts w:ascii="Times New Roman" w:eastAsia="Times New Roman" w:hAnsi="Times New Roman" w:cs="Times New Roman"/>
              </w:rPr>
              <w:t>-</w:t>
            </w:r>
            <w:r w:rsidRPr="005D625B">
              <w:rPr>
                <w:rFonts w:ascii="Times New Roman" w:eastAsia="Times New Roman" w:hAnsi="Times New Roman" w:cs="Times New Roman"/>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5D625B" w:rsidRPr="005D625B" w:rsidTr="00F828BB">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28BB" w:rsidRPr="005D625B" w:rsidRDefault="00F828BB" w:rsidP="00462BB2">
            <w:pPr>
              <w:spacing w:after="0" w:line="240" w:lineRule="auto"/>
              <w:ind w:right="140"/>
              <w:rPr>
                <w:rFonts w:ascii="Times New Roman" w:eastAsia="Times New Roman" w:hAnsi="Times New Roman" w:cs="Times New Roman"/>
              </w:rPr>
            </w:pPr>
            <w:r w:rsidRPr="005D625B">
              <w:rPr>
                <w:rFonts w:ascii="Times New Roman" w:eastAsia="Times New Roman" w:hAnsi="Times New Roman" w:cs="Times New Roman"/>
              </w:rPr>
              <w:t>(підпункт 6 пункт 44 Особливостей)</w:t>
            </w:r>
          </w:p>
        </w:tc>
        <w:tc>
          <w:tcPr>
            <w:tcW w:w="574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7D51DE" w:rsidRPr="005D625B">
              <w:rPr>
                <w:rFonts w:ascii="Times New Roman" w:eastAsia="Times New Roman" w:hAnsi="Times New Roman" w:cs="Times New Roman"/>
              </w:rPr>
              <w:t>керівника</w:t>
            </w:r>
            <w:r w:rsidRPr="005D625B">
              <w:rPr>
                <w:rFonts w:ascii="Times New Roman" w:eastAsia="Times New Roman" w:hAnsi="Times New Roman" w:cs="Times New Roman"/>
              </w:rPr>
              <w:t xml:space="preserve"> учасника процедури закупівлі, яка підписала тендерну пропозицію. </w:t>
            </w:r>
          </w:p>
          <w:p w:rsidR="00F828BB" w:rsidRPr="005D625B" w:rsidRDefault="00F828BB" w:rsidP="00462BB2">
            <w:pPr>
              <w:spacing w:after="0" w:line="240" w:lineRule="auto"/>
              <w:rPr>
                <w:rFonts w:ascii="Times New Roman" w:eastAsia="Times New Roman" w:hAnsi="Times New Roman" w:cs="Times New Roman"/>
              </w:rPr>
            </w:pPr>
          </w:p>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5D625B" w:rsidRPr="005D625B" w:rsidTr="00462BB2">
        <w:trPr>
          <w:cantSplit/>
          <w:trHeight w:val="2080"/>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(підпункт 12 пункт 44 Особливостей)</w:t>
            </w:r>
          </w:p>
        </w:tc>
        <w:tc>
          <w:tcPr>
            <w:tcW w:w="574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D625B" w:rsidRPr="005D625B" w:rsidTr="00462BB2">
        <w:trPr>
          <w:cantSplit/>
          <w:trHeight w:val="4026"/>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8044CC" w:rsidRPr="005D625B">
              <w:rPr>
                <w:rFonts w:ascii="Times New Roman" w:eastAsia="Times New Roman" w:hAnsi="Times New Roman" w:cs="Times New Roman"/>
              </w:rPr>
              <w:t>–</w:t>
            </w:r>
            <w:r w:rsidRPr="005D625B">
              <w:rPr>
                <w:rFonts w:ascii="Times New Roman" w:eastAsia="Times New Roman" w:hAnsi="Times New Roman" w:cs="Times New Roman"/>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28BB" w:rsidRPr="005D625B" w:rsidRDefault="00F828BB" w:rsidP="00462BB2">
            <w:pPr>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(абзац 14 пункт 44 Особливостей)</w:t>
            </w:r>
          </w:p>
        </w:tc>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28BB" w:rsidRPr="005D625B" w:rsidRDefault="00F828BB" w:rsidP="00462BB2">
      <w:pPr>
        <w:spacing w:after="0" w:line="240" w:lineRule="auto"/>
        <w:rPr>
          <w:rFonts w:ascii="Times New Roman" w:eastAsia="Times New Roman" w:hAnsi="Times New Roman" w:cs="Times New Roman"/>
          <w:b/>
        </w:rPr>
      </w:pPr>
    </w:p>
    <w:p w:rsidR="00462BB2" w:rsidRPr="005D625B" w:rsidRDefault="00462BB2" w:rsidP="00462BB2">
      <w:pPr>
        <w:spacing w:after="0" w:line="240" w:lineRule="auto"/>
        <w:rPr>
          <w:rFonts w:ascii="Times New Roman" w:eastAsia="Times New Roman" w:hAnsi="Times New Roman" w:cs="Times New Roman"/>
          <w:b/>
        </w:rPr>
      </w:pPr>
      <w:r w:rsidRPr="005D625B">
        <w:rPr>
          <w:rFonts w:ascii="Times New Roman" w:eastAsia="Times New Roman" w:hAnsi="Times New Roman" w:cs="Times New Roman"/>
          <w:b/>
        </w:rPr>
        <w:br w:type="page"/>
      </w:r>
    </w:p>
    <w:p w:rsidR="00F828BB" w:rsidRPr="005D625B" w:rsidRDefault="007D51DE" w:rsidP="00462BB2">
      <w:pPr>
        <w:spacing w:after="0" w:line="240" w:lineRule="auto"/>
        <w:jc w:val="center"/>
        <w:rPr>
          <w:rFonts w:ascii="Times New Roman" w:eastAsia="Times New Roman" w:hAnsi="Times New Roman" w:cs="Times New Roman"/>
          <w:b/>
        </w:rPr>
      </w:pPr>
      <w:r w:rsidRPr="005D625B">
        <w:rPr>
          <w:rFonts w:ascii="Times New Roman" w:eastAsia="Times New Roman" w:hAnsi="Times New Roman" w:cs="Times New Roman"/>
          <w:b/>
        </w:rPr>
        <w:lastRenderedPageBreak/>
        <w:t>2</w:t>
      </w:r>
      <w:r w:rsidR="00F828BB" w:rsidRPr="005D625B">
        <w:rPr>
          <w:rFonts w:ascii="Times New Roman" w:eastAsia="Times New Roman" w:hAnsi="Times New Roman" w:cs="Times New Roman"/>
          <w:b/>
        </w:rPr>
        <w:t xml:space="preserve">.2. Документи, які надаються ПЕРЕМОЖЦЕМ (фізичною особою чи фізичною особою </w:t>
      </w:r>
      <w:r w:rsidR="008044CC" w:rsidRPr="005D625B">
        <w:rPr>
          <w:rFonts w:ascii="Times New Roman" w:eastAsia="Times New Roman" w:hAnsi="Times New Roman" w:cs="Times New Roman"/>
          <w:b/>
        </w:rPr>
        <w:t>–</w:t>
      </w:r>
      <w:r w:rsidR="00F828BB" w:rsidRPr="005D625B">
        <w:rPr>
          <w:rFonts w:ascii="Times New Roman" w:eastAsia="Times New Roman" w:hAnsi="Times New Roman" w:cs="Times New Roman"/>
          <w:b/>
        </w:rPr>
        <w:t xml:space="preserve"> підприємцем):</w:t>
      </w:r>
    </w:p>
    <w:p w:rsidR="00462BB2" w:rsidRPr="005D625B" w:rsidRDefault="00462BB2" w:rsidP="00462BB2">
      <w:pPr>
        <w:spacing w:after="0" w:line="240" w:lineRule="auto"/>
        <w:jc w:val="center"/>
        <w:rPr>
          <w:rFonts w:ascii="Times New Roman" w:eastAsia="Times New Roman" w:hAnsi="Times New Roman" w:cs="Times New Roman"/>
        </w:rPr>
      </w:pPr>
    </w:p>
    <w:tbl>
      <w:tblPr>
        <w:tblW w:w="10863" w:type="dxa"/>
        <w:tblInd w:w="-100" w:type="dxa"/>
        <w:tblLayout w:type="fixed"/>
        <w:tblLook w:val="0400" w:firstRow="0" w:lastRow="0" w:firstColumn="0" w:lastColumn="0" w:noHBand="0" w:noVBand="1"/>
      </w:tblPr>
      <w:tblGrid>
        <w:gridCol w:w="587"/>
        <w:gridCol w:w="4427"/>
        <w:gridCol w:w="5849"/>
      </w:tblGrid>
      <w:tr w:rsidR="005D625B" w:rsidRPr="005D625B" w:rsidTr="007D51DE">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w:t>
            </w:r>
          </w:p>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 xml:space="preserve">Вимоги </w:t>
            </w:r>
            <w:r w:rsidR="007D51DE" w:rsidRPr="005D625B">
              <w:rPr>
                <w:rFonts w:ascii="Times New Roman" w:eastAsia="Times New Roman" w:hAnsi="Times New Roman" w:cs="Times New Roman"/>
              </w:rPr>
              <w:t>згідно пункту 44 Особливостей</w:t>
            </w:r>
          </w:p>
          <w:p w:rsidR="00F828BB" w:rsidRPr="005D625B" w:rsidRDefault="00F828BB" w:rsidP="00462BB2">
            <w:pPr>
              <w:spacing w:after="0" w:line="240" w:lineRule="auto"/>
              <w:ind w:left="100"/>
              <w:jc w:val="center"/>
              <w:rPr>
                <w:rFonts w:ascii="Times New Roman" w:eastAsia="Times New Roman" w:hAnsi="Times New Roman" w:cs="Times New Roman"/>
              </w:rPr>
            </w:pP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 xml:space="preserve">Переможець торгів на виконання вимоги </w:t>
            </w:r>
            <w:r w:rsidR="007D51DE" w:rsidRPr="005D625B">
              <w:rPr>
                <w:rFonts w:ascii="Times New Roman" w:eastAsia="Times New Roman" w:hAnsi="Times New Roman" w:cs="Times New Roman"/>
              </w:rPr>
              <w:t>згідно пункту 44 Особливостей</w:t>
            </w:r>
            <w:r w:rsidRPr="005D625B">
              <w:rPr>
                <w:rFonts w:ascii="Times New Roman" w:eastAsia="Times New Roman" w:hAnsi="Times New Roman" w:cs="Times New Roman"/>
              </w:rPr>
              <w:t xml:space="preserve"> (підтвердження відсутності підстав) повинен надати таку інформацію:</w:t>
            </w:r>
          </w:p>
        </w:tc>
      </w:tr>
      <w:tr w:rsidR="005D625B" w:rsidRPr="005D625B" w:rsidTr="00516538">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(підпункт 3 пункт 44 Особливостей)</w:t>
            </w: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right="140"/>
              <w:jc w:val="both"/>
              <w:rPr>
                <w:rFonts w:ascii="Times New Roman" w:eastAsia="Times New Roman" w:hAnsi="Times New Roman" w:cs="Times New Roman"/>
              </w:rPr>
            </w:pPr>
            <w:r w:rsidRPr="005D625B">
              <w:rPr>
                <w:rFonts w:ascii="Times New Roman" w:eastAsia="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D625B" w:rsidRPr="005D625B" w:rsidTr="007D51DE">
        <w:trPr>
          <w:cantSplit/>
          <w:trHeight w:val="2747"/>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(підпункт 5 пункт 44 Особливостей)</w:t>
            </w:r>
          </w:p>
        </w:tc>
        <w:tc>
          <w:tcPr>
            <w:tcW w:w="584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828BB" w:rsidRPr="005D625B" w:rsidRDefault="00F828BB" w:rsidP="00462BB2">
            <w:pPr>
              <w:spacing w:after="0" w:line="240" w:lineRule="auto"/>
              <w:jc w:val="both"/>
              <w:rPr>
                <w:rFonts w:ascii="Times New Roman" w:eastAsia="Times New Roman" w:hAnsi="Times New Roman" w:cs="Times New Roman"/>
              </w:rPr>
            </w:pPr>
          </w:p>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5D625B" w:rsidRPr="005D625B" w:rsidTr="00516538">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(підпункт 12 пункт 44 Особливостей)</w:t>
            </w:r>
          </w:p>
        </w:tc>
        <w:tc>
          <w:tcPr>
            <w:tcW w:w="584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D625B" w:rsidRPr="005D625B" w:rsidTr="005D625B">
        <w:trPr>
          <w:cantSplit/>
          <w:trHeight w:val="38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8044CC" w:rsidRPr="005D625B">
              <w:rPr>
                <w:rFonts w:ascii="Times New Roman" w:eastAsia="Times New Roman" w:hAnsi="Times New Roman" w:cs="Times New Roman"/>
              </w:rPr>
              <w:t>–</w:t>
            </w:r>
            <w:r w:rsidRPr="005D625B">
              <w:rPr>
                <w:rFonts w:ascii="Times New Roman" w:eastAsia="Times New Roman" w:hAnsi="Times New Roman" w:cs="Times New Roman"/>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28BB" w:rsidRPr="005D625B" w:rsidRDefault="00F828BB" w:rsidP="00462BB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5D625B">
              <w:rPr>
                <w:rFonts w:ascii="Times New Roman" w:eastAsia="Times New Roman" w:hAnsi="Times New Roman" w:cs="Times New Roman"/>
              </w:rPr>
              <w:t>(абзац 14 пункт 44 Особливостей)</w:t>
            </w: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5D625B">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28BB" w:rsidRDefault="00F828BB" w:rsidP="00462BB2">
      <w:pPr>
        <w:spacing w:after="0" w:line="240" w:lineRule="auto"/>
        <w:ind w:firstLine="567"/>
        <w:jc w:val="both"/>
        <w:rPr>
          <w:rFonts w:ascii="Times New Roman" w:hAnsi="Times New Roman" w:cs="Times New Roman"/>
          <w:color w:val="000000"/>
          <w:shd w:val="solid" w:color="FFFFFF" w:fill="FFFFFF"/>
        </w:rPr>
      </w:pPr>
    </w:p>
    <w:p w:rsidR="00B47C37" w:rsidRPr="00F5659B" w:rsidRDefault="00B47C37" w:rsidP="00462BB2">
      <w:pPr>
        <w:spacing w:after="0" w:line="240" w:lineRule="auto"/>
        <w:ind w:firstLine="426"/>
        <w:jc w:val="both"/>
        <w:rPr>
          <w:rFonts w:ascii="Times New Roman" w:hAnsi="Times New Roman" w:cs="Times New Roman"/>
          <w:i/>
          <w:lang w:eastAsia="uk-UA"/>
        </w:rPr>
      </w:pPr>
      <w:r w:rsidRPr="00F5659B">
        <w:rPr>
          <w:rFonts w:ascii="Times New Roman" w:hAnsi="Times New Roman" w:cs="Times New Roman"/>
          <w:b/>
          <w:i/>
          <w:lang w:eastAsia="uk-UA"/>
        </w:rPr>
        <w:t>Примітка:</w:t>
      </w:r>
      <w:r w:rsidRPr="00F5659B">
        <w:rPr>
          <w:rFonts w:ascii="Times New Roman" w:hAnsi="Times New Roman" w:cs="Times New Roman"/>
          <w:i/>
          <w:lang w:eastAsia="uk-UA"/>
        </w:rPr>
        <w:t xml:space="preserve"> вимога щодо скріплення печаткою не стосується Учасників, які здійснюють діяльність без печатки згідно з чинним законодавством. Учасник може не надавати документальне підтвердження публічної інформації, що оприлюднена у формі відкритих даних згідно із </w:t>
      </w:r>
      <w:hyperlink r:id="rId19" w:tgtFrame="_blank" w:history="1">
        <w:r w:rsidRPr="00F5659B">
          <w:rPr>
            <w:rFonts w:ascii="Times New Roman" w:hAnsi="Times New Roman" w:cs="Times New Roman"/>
            <w:i/>
            <w:lang w:eastAsia="uk-UA"/>
          </w:rPr>
          <w:t>Законом України</w:t>
        </w:r>
      </w:hyperlink>
      <w:r w:rsidRPr="00F5659B">
        <w:rPr>
          <w:rFonts w:ascii="Times New Roman" w:hAnsi="Times New Roman" w:cs="Times New Roman"/>
          <w:i/>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F126B6" w:rsidRPr="00F5659B" w:rsidRDefault="00F126B6" w:rsidP="00462BB2">
      <w:pPr>
        <w:spacing w:after="0" w:line="240" w:lineRule="auto"/>
        <w:rPr>
          <w:rFonts w:ascii="Times New Roman" w:eastAsia="MT Extra" w:hAnsi="Times New Roman" w:cs="Times New Roman"/>
          <w:b/>
          <w:bCs/>
          <w:color w:val="000000" w:themeColor="text1"/>
          <w:highlight w:val="yellow"/>
        </w:rPr>
      </w:pPr>
    </w:p>
    <w:p w:rsidR="00D60836" w:rsidRPr="00DB0858" w:rsidRDefault="005C0DB8" w:rsidP="00462BB2">
      <w:pPr>
        <w:pageBreakBefore/>
        <w:tabs>
          <w:tab w:val="left" w:pos="0"/>
        </w:tabs>
        <w:suppressAutoHyphens/>
        <w:spacing w:after="0" w:line="240" w:lineRule="auto"/>
        <w:ind w:left="142" w:right="140"/>
        <w:jc w:val="right"/>
        <w:rPr>
          <w:rFonts w:ascii="Times New Roman" w:eastAsia="Arial" w:hAnsi="Times New Roman" w:cs="Times New Roman"/>
          <w:color w:val="000000" w:themeColor="text1"/>
          <w:lang w:eastAsia="zh-CN"/>
        </w:rPr>
      </w:pPr>
      <w:r w:rsidRPr="00DB0858">
        <w:rPr>
          <w:rFonts w:ascii="Times New Roman" w:eastAsia="Arial" w:hAnsi="Times New Roman" w:cs="Times New Roman"/>
          <w:bCs/>
          <w:color w:val="000000" w:themeColor="text1"/>
          <w:lang w:eastAsia="zh-CN"/>
        </w:rPr>
        <w:lastRenderedPageBreak/>
        <w:t>Додаток № 4</w:t>
      </w:r>
    </w:p>
    <w:p w:rsidR="00D60836" w:rsidRPr="00DB0858" w:rsidRDefault="00DB0858" w:rsidP="00DB0858">
      <w:pPr>
        <w:keepNext/>
        <w:tabs>
          <w:tab w:val="left" w:pos="0"/>
          <w:tab w:val="left" w:pos="708"/>
          <w:tab w:val="left" w:pos="9495"/>
        </w:tabs>
        <w:suppressAutoHyphens/>
        <w:spacing w:after="0" w:line="240" w:lineRule="auto"/>
        <w:ind w:left="142" w:right="140"/>
        <w:jc w:val="right"/>
        <w:outlineLvl w:val="0"/>
        <w:rPr>
          <w:rFonts w:ascii="Times New Roman" w:eastAsia="Times New Roman" w:hAnsi="Times New Roman" w:cs="Times New Roman"/>
          <w:bCs/>
          <w:color w:val="000000" w:themeColor="text1"/>
          <w:kern w:val="1"/>
          <w:lang w:eastAsia="zh-CN"/>
        </w:rPr>
      </w:pPr>
      <w:r>
        <w:rPr>
          <w:rFonts w:ascii="Times New Roman" w:eastAsia="Times New Roman" w:hAnsi="Times New Roman" w:cs="Times New Roman"/>
          <w:b/>
          <w:bCs/>
          <w:color w:val="000000" w:themeColor="text1"/>
          <w:kern w:val="1"/>
          <w:lang w:eastAsia="zh-CN"/>
        </w:rPr>
        <w:tab/>
      </w:r>
      <w:r w:rsidRPr="00DB0858">
        <w:rPr>
          <w:rFonts w:ascii="Times New Roman" w:eastAsia="Times New Roman" w:hAnsi="Times New Roman" w:cs="Times New Roman"/>
          <w:bCs/>
          <w:color w:val="000000" w:themeColor="text1"/>
          <w:kern w:val="1"/>
          <w:lang w:eastAsia="zh-CN"/>
        </w:rPr>
        <w:t xml:space="preserve">до </w:t>
      </w:r>
      <w:r w:rsidR="00D60836" w:rsidRPr="00DB0858">
        <w:rPr>
          <w:rFonts w:ascii="Times New Roman" w:eastAsia="Times New Roman" w:hAnsi="Times New Roman" w:cs="Times New Roman"/>
          <w:bCs/>
          <w:color w:val="000000" w:themeColor="text1"/>
          <w:kern w:val="1"/>
          <w:lang w:eastAsia="zh-CN"/>
        </w:rPr>
        <w:t>тендерної документації</w:t>
      </w:r>
    </w:p>
    <w:p w:rsidR="00D60836" w:rsidRPr="00F5659B" w:rsidRDefault="00D60836"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color w:val="000000" w:themeColor="text1"/>
          <w:kern w:val="1"/>
          <w:lang w:eastAsia="zh-CN"/>
        </w:rPr>
      </w:pPr>
    </w:p>
    <w:p w:rsidR="004D392D" w:rsidRPr="00F5659B" w:rsidRDefault="004D392D"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color w:val="000000" w:themeColor="text1"/>
          <w:kern w:val="1"/>
          <w:lang w:eastAsia="zh-CN"/>
        </w:rPr>
      </w:pPr>
    </w:p>
    <w:p w:rsidR="005C0DB8" w:rsidRPr="0014718D" w:rsidRDefault="005C0DB8" w:rsidP="00462BB2">
      <w:pPr>
        <w:tabs>
          <w:tab w:val="left" w:pos="3630"/>
        </w:tabs>
        <w:suppressAutoHyphens/>
        <w:spacing w:after="0" w:line="240" w:lineRule="auto"/>
        <w:ind w:right="140" w:firstLine="567"/>
        <w:jc w:val="center"/>
        <w:rPr>
          <w:rFonts w:ascii="Times New Roman" w:hAnsi="Times New Roman" w:cs="Times New Roman"/>
          <w:b/>
          <w:color w:val="000000" w:themeColor="text1"/>
        </w:rPr>
      </w:pPr>
      <w:r w:rsidRPr="0014718D">
        <w:rPr>
          <w:rFonts w:ascii="Times New Roman" w:eastAsia="Times New Roman" w:hAnsi="Times New Roman" w:cs="Times New Roman"/>
          <w:b/>
          <w:color w:val="000000" w:themeColor="text1"/>
          <w:lang w:eastAsia="ru-RU"/>
        </w:rPr>
        <w:t xml:space="preserve">ПЕРЕЛІК ДОКУМЕНТІВ, ЯКІ ВИМАГАЮТЬСЯ ДЛЯ ПІДТВЕРДЖЕННЯ ВІДПОВІДНОСТІ </w:t>
      </w:r>
      <w:r w:rsidRPr="0014718D">
        <w:rPr>
          <w:rFonts w:ascii="Times New Roman" w:hAnsi="Times New Roman" w:cs="Times New Roman"/>
          <w:b/>
          <w:color w:val="000000" w:themeColor="text1"/>
        </w:rPr>
        <w:t>КВАЛІ</w:t>
      </w:r>
      <w:r w:rsidR="005D625B" w:rsidRPr="0014718D">
        <w:rPr>
          <w:rFonts w:ascii="Times New Roman" w:hAnsi="Times New Roman" w:cs="Times New Roman"/>
          <w:b/>
          <w:color w:val="000000" w:themeColor="text1"/>
        </w:rPr>
        <w:t>ФІКАЦІЙНИМ КРИТЕРІЯМ (стаття 16 Закону т</w:t>
      </w:r>
      <w:r w:rsidR="00504BF7" w:rsidRPr="0014718D">
        <w:rPr>
          <w:rFonts w:ascii="Times New Roman" w:hAnsi="Times New Roman" w:cs="Times New Roman"/>
          <w:b/>
          <w:color w:val="000000" w:themeColor="text1"/>
        </w:rPr>
        <w:t>а пункт</w:t>
      </w:r>
      <w:r w:rsidR="005D625B" w:rsidRPr="0014718D">
        <w:rPr>
          <w:rFonts w:ascii="Times New Roman" w:hAnsi="Times New Roman" w:cs="Times New Roman"/>
          <w:b/>
          <w:color w:val="000000" w:themeColor="text1"/>
        </w:rPr>
        <w:t>и</w:t>
      </w:r>
      <w:r w:rsidR="00504BF7" w:rsidRPr="0014718D">
        <w:rPr>
          <w:rFonts w:ascii="Times New Roman" w:hAnsi="Times New Roman" w:cs="Times New Roman"/>
          <w:b/>
          <w:color w:val="000000" w:themeColor="text1"/>
        </w:rPr>
        <w:t xml:space="preserve"> </w:t>
      </w:r>
      <w:r w:rsidR="005D625B" w:rsidRPr="0014718D">
        <w:rPr>
          <w:rFonts w:ascii="Times New Roman" w:hAnsi="Times New Roman" w:cs="Times New Roman"/>
          <w:b/>
          <w:color w:val="000000" w:themeColor="text1"/>
        </w:rPr>
        <w:t>28, 45 Особливостей)</w:t>
      </w:r>
    </w:p>
    <w:p w:rsidR="001E5ACF" w:rsidRPr="0014718D" w:rsidRDefault="001E5ACF" w:rsidP="00462BB2">
      <w:pPr>
        <w:tabs>
          <w:tab w:val="left" w:pos="3630"/>
        </w:tabs>
        <w:suppressAutoHyphens/>
        <w:spacing w:after="0" w:line="240" w:lineRule="auto"/>
        <w:ind w:right="140"/>
        <w:rPr>
          <w:rFonts w:ascii="Times New Roman" w:eastAsia="Times New Roman" w:hAnsi="Times New Roman" w:cs="Times New Roman"/>
          <w:b/>
          <w:lang w:eastAsia="zh-CN"/>
        </w:rPr>
      </w:pPr>
    </w:p>
    <w:p w:rsidR="001E5ACF" w:rsidRPr="00A4690A" w:rsidRDefault="001E5ACF" w:rsidP="00462BB2">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Відповідно до частини другої ст. 16 Закону замовник установлює один або декілька з таких кваліфікаційних критеріїв:</w:t>
      </w:r>
      <w:bookmarkStart w:id="15" w:name="n287"/>
      <w:bookmarkEnd w:id="15"/>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в учасника процедури закупівлі обладнання, матеріально-технічної бази та технологій;</w:t>
      </w: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в учасника процедури закупівлі працівників відповідної кваліфікації, які мають необхідні знання та досвід;</w:t>
      </w: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документально підтвердженого досвіду виконання аналогічного (аналогічних) за предметом закупівлі договору (договорів);</w:t>
      </w: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фінансової спроможності, яка підтверджується фінансовою звітністю.</w:t>
      </w:r>
    </w:p>
    <w:p w:rsidR="001E5ACF" w:rsidRPr="00A4690A" w:rsidRDefault="001E5ACF" w:rsidP="00462BB2">
      <w:pPr>
        <w:spacing w:after="0" w:line="240" w:lineRule="auto"/>
        <w:ind w:firstLine="567"/>
        <w:jc w:val="both"/>
        <w:rPr>
          <w:rFonts w:ascii="Times New Roman" w:eastAsia="Georgia" w:hAnsi="Times New Roman" w:cs="Times New Roman"/>
          <w:lang w:eastAsia="zh-CN"/>
        </w:rPr>
      </w:pPr>
    </w:p>
    <w:p w:rsidR="001E5ACF" w:rsidRPr="00A4690A" w:rsidRDefault="001E5ACF" w:rsidP="00462BB2">
      <w:pPr>
        <w:spacing w:after="0" w:line="240" w:lineRule="auto"/>
        <w:ind w:firstLine="567"/>
        <w:jc w:val="both"/>
        <w:rPr>
          <w:rFonts w:ascii="Times New Roman" w:eastAsia="Georgia" w:hAnsi="Times New Roman" w:cs="Times New Roman"/>
          <w:lang w:eastAsia="zh-CN"/>
        </w:rPr>
      </w:pPr>
    </w:p>
    <w:p w:rsidR="001E5ACF" w:rsidRPr="00A4690A" w:rsidRDefault="001E5ACF" w:rsidP="00462BB2">
      <w:pPr>
        <w:spacing w:after="0" w:line="240" w:lineRule="auto"/>
        <w:ind w:firstLine="567"/>
        <w:jc w:val="both"/>
        <w:rPr>
          <w:rFonts w:ascii="Times New Roman" w:eastAsia="Georgia" w:hAnsi="Times New Roman" w:cs="Times New Roman"/>
          <w:lang w:eastAsia="zh-CN"/>
        </w:rPr>
      </w:pPr>
      <w:r w:rsidRPr="00A4690A">
        <w:rPr>
          <w:rFonts w:ascii="Times New Roman" w:eastAsia="Georgia" w:hAnsi="Times New Roman" w:cs="Times New Roman"/>
          <w:lang w:eastAsia="zh-CN"/>
        </w:rPr>
        <w:t>У цих торгах замовник установлює до учасників єдиний кваліфікаційний критерій:</w:t>
      </w:r>
    </w:p>
    <w:p w:rsidR="001E5ACF" w:rsidRPr="00A4690A" w:rsidRDefault="001E5ACF" w:rsidP="00462BB2">
      <w:pPr>
        <w:spacing w:after="0" w:line="240" w:lineRule="auto"/>
        <w:ind w:firstLine="567"/>
        <w:jc w:val="both"/>
        <w:rPr>
          <w:rFonts w:ascii="Times New Roman" w:eastAsia="Georgia" w:hAnsi="Times New Roman" w:cs="Times New Roman"/>
          <w:lang w:eastAsia="zh-CN"/>
        </w:rPr>
      </w:pPr>
    </w:p>
    <w:p w:rsidR="001E5ACF" w:rsidRPr="004A494F" w:rsidRDefault="001E5ACF" w:rsidP="00504BF7">
      <w:pPr>
        <w:spacing w:after="0" w:line="240" w:lineRule="auto"/>
        <w:ind w:firstLine="567"/>
        <w:jc w:val="both"/>
        <w:rPr>
          <w:rFonts w:ascii="Times New Roman" w:hAnsi="Times New Roman" w:cs="Times New Roman"/>
          <w:b/>
        </w:rPr>
      </w:pPr>
      <w:r w:rsidRPr="00A4690A">
        <w:rPr>
          <w:rFonts w:ascii="Times New Roman" w:hAnsi="Times New Roman" w:cs="Times New Roman"/>
          <w:b/>
          <w:bCs/>
        </w:rPr>
        <w:t xml:space="preserve">1. Наявність документально підтвердженого досвіду виконання аналогічного договору. </w:t>
      </w:r>
      <w:r w:rsidRPr="00A4690A">
        <w:rPr>
          <w:rFonts w:ascii="Times New Roman" w:hAnsi="Times New Roman" w:cs="Times New Roman"/>
          <w:bCs/>
          <w:i/>
        </w:rPr>
        <w:t xml:space="preserve">Під </w:t>
      </w:r>
      <w:r>
        <w:rPr>
          <w:rFonts w:ascii="Times New Roman" w:hAnsi="Times New Roman" w:cs="Times New Roman"/>
          <w:bCs/>
          <w:i/>
        </w:rPr>
        <w:t>«</w:t>
      </w:r>
      <w:r w:rsidRPr="00A4690A">
        <w:rPr>
          <w:rFonts w:ascii="Times New Roman" w:hAnsi="Times New Roman" w:cs="Times New Roman"/>
          <w:bCs/>
          <w:i/>
        </w:rPr>
        <w:t xml:space="preserve">аналогічним </w:t>
      </w:r>
      <w:r w:rsidRPr="00563D3C">
        <w:rPr>
          <w:rFonts w:ascii="Times New Roman" w:hAnsi="Times New Roman" w:cs="Times New Roman"/>
          <w:bCs/>
          <w:i/>
        </w:rPr>
        <w:t xml:space="preserve">договором» замовник має на увазі </w:t>
      </w:r>
      <w:r w:rsidRPr="0072784E">
        <w:rPr>
          <w:rFonts w:ascii="Times New Roman" w:hAnsi="Times New Roman" w:cs="Times New Roman"/>
          <w:bCs/>
          <w:i/>
        </w:rPr>
        <w:t>договір поставки (купівлі-продажу</w:t>
      </w:r>
      <w:r>
        <w:rPr>
          <w:rFonts w:ascii="Times New Roman" w:hAnsi="Times New Roman" w:cs="Times New Roman"/>
          <w:bCs/>
          <w:i/>
        </w:rPr>
        <w:t>, тощо</w:t>
      </w:r>
      <w:r w:rsidRPr="0072784E">
        <w:rPr>
          <w:rFonts w:ascii="Times New Roman" w:hAnsi="Times New Roman" w:cs="Times New Roman"/>
          <w:bCs/>
          <w:i/>
        </w:rPr>
        <w:t>)</w:t>
      </w:r>
      <w:r w:rsidR="00745CAD">
        <w:rPr>
          <w:rFonts w:ascii="Times New Roman" w:hAnsi="Times New Roman" w:cs="Times New Roman"/>
          <w:bCs/>
          <w:i/>
        </w:rPr>
        <w:t xml:space="preserve"> товару або</w:t>
      </w:r>
      <w:r w:rsidR="00745CAD" w:rsidRPr="00745CAD">
        <w:rPr>
          <w:rFonts w:ascii="Times New Roman" w:hAnsi="Times New Roman" w:cs="Times New Roman"/>
          <w:bCs/>
          <w:i/>
        </w:rPr>
        <w:t xml:space="preserve"> </w:t>
      </w:r>
      <w:r w:rsidR="00745CAD">
        <w:rPr>
          <w:rFonts w:ascii="Times New Roman" w:hAnsi="Times New Roman" w:cs="Times New Roman"/>
          <w:bCs/>
          <w:i/>
        </w:rPr>
        <w:t xml:space="preserve">аналогічного </w:t>
      </w:r>
      <w:r w:rsidR="00745CAD" w:rsidRPr="0072784E">
        <w:rPr>
          <w:rFonts w:ascii="Times New Roman" w:hAnsi="Times New Roman" w:cs="Times New Roman"/>
          <w:bCs/>
          <w:i/>
        </w:rPr>
        <w:t>товару</w:t>
      </w:r>
      <w:r w:rsidR="00745CAD">
        <w:rPr>
          <w:rFonts w:ascii="Times New Roman" w:hAnsi="Times New Roman" w:cs="Times New Roman"/>
          <w:bCs/>
          <w:i/>
        </w:rPr>
        <w:t>,</w:t>
      </w:r>
      <w:r w:rsidRPr="0072784E">
        <w:rPr>
          <w:rFonts w:ascii="Times New Roman" w:hAnsi="Times New Roman" w:cs="Times New Roman"/>
          <w:bCs/>
          <w:i/>
        </w:rPr>
        <w:t xml:space="preserve"> що відповідає предмету закупівлі</w:t>
      </w:r>
      <w:r w:rsidR="006F6C6D">
        <w:rPr>
          <w:rFonts w:ascii="Times New Roman" w:hAnsi="Times New Roman" w:cs="Times New Roman"/>
          <w:bCs/>
          <w:i/>
        </w:rPr>
        <w:t xml:space="preserve"> або коду ДК.</w:t>
      </w:r>
    </w:p>
    <w:p w:rsidR="001E5ACF" w:rsidRPr="00A4690A" w:rsidRDefault="001E5ACF" w:rsidP="00462BB2">
      <w:pPr>
        <w:spacing w:after="0" w:line="240" w:lineRule="auto"/>
        <w:ind w:firstLine="567"/>
        <w:jc w:val="both"/>
        <w:rPr>
          <w:rFonts w:ascii="Times New Roman" w:hAnsi="Times New Roman" w:cs="Times New Roman"/>
          <w:i/>
        </w:rPr>
      </w:pP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Відповідність установленому замовником кваліфікаційному критерію щодо наявності документально підтвердженого досвіду виконання аналогічного договору має бути підтверджена наступними документами у складі тендерної пропозиції учасника:</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 xml:space="preserve">- </w:t>
      </w:r>
      <w:r w:rsidRPr="00A4690A">
        <w:rPr>
          <w:rFonts w:ascii="Times New Roman" w:eastAsia="SimSun" w:hAnsi="Times New Roman" w:cs="Times New Roman"/>
          <w:b/>
          <w:lang w:eastAsia="zh-CN"/>
        </w:rPr>
        <w:t>довідкою довільної форми</w:t>
      </w:r>
      <w:r w:rsidRPr="00A4690A">
        <w:rPr>
          <w:rFonts w:ascii="Times New Roman" w:eastAsia="SimSun" w:hAnsi="Times New Roman" w:cs="Times New Roman"/>
          <w:lang w:eastAsia="zh-CN"/>
        </w:rPr>
        <w:t xml:space="preserve"> про досвід</w:t>
      </w:r>
      <w:r>
        <w:rPr>
          <w:rFonts w:ascii="Times New Roman" w:eastAsia="SimSun" w:hAnsi="Times New Roman" w:cs="Times New Roman"/>
          <w:lang w:eastAsia="zh-CN"/>
        </w:rPr>
        <w:t xml:space="preserve"> виконання учасником аналогічного договору</w:t>
      </w:r>
      <w:r w:rsidRPr="00A4690A">
        <w:rPr>
          <w:rFonts w:ascii="Times New Roman" w:eastAsia="SimSun" w:hAnsi="Times New Roman" w:cs="Times New Roman"/>
          <w:lang w:eastAsia="zh-CN"/>
        </w:rPr>
        <w:t xml:space="preserve">. У довідці має бути зазначено: найменування замовника за договором, його код ЄДРПОУ, місцезнаходження, дата укладення та номер договору, </w:t>
      </w:r>
      <w:r>
        <w:rPr>
          <w:rFonts w:ascii="Times New Roman" w:eastAsia="SimSun" w:hAnsi="Times New Roman" w:cs="Times New Roman"/>
          <w:lang w:eastAsia="zh-CN"/>
        </w:rPr>
        <w:t>предмет договору, сума договору</w:t>
      </w:r>
      <w:r w:rsidR="00660048">
        <w:rPr>
          <w:rFonts w:ascii="Times New Roman" w:eastAsia="SimSun" w:hAnsi="Times New Roman" w:cs="Times New Roman"/>
          <w:lang w:eastAsia="zh-CN"/>
        </w:rPr>
        <w:t>,</w:t>
      </w:r>
      <w:r w:rsidR="00660048" w:rsidRPr="00F5659B">
        <w:rPr>
          <w:rFonts w:ascii="Times New Roman" w:eastAsia="SimSun" w:hAnsi="Times New Roman" w:cs="Times New Roman"/>
          <w:lang w:eastAsia="zh-CN"/>
        </w:rPr>
        <w:t xml:space="preserve"> відсоток виконання договору;</w:t>
      </w:r>
    </w:p>
    <w:p w:rsidR="00A5557E" w:rsidRPr="00A5557E" w:rsidRDefault="001E5ACF" w:rsidP="00A5557E">
      <w:pPr>
        <w:ind w:firstLine="567"/>
        <w:contextualSpacing/>
        <w:jc w:val="both"/>
        <w:rPr>
          <w:rFonts w:ascii="Times New Roman" w:hAnsi="Times New Roman" w:cs="Times New Roman"/>
        </w:rPr>
      </w:pPr>
      <w:r w:rsidRPr="00A4690A">
        <w:rPr>
          <w:rFonts w:ascii="Times New Roman" w:eastAsia="SimSun" w:hAnsi="Times New Roman" w:cs="Times New Roman"/>
          <w:lang w:eastAsia="zh-CN"/>
        </w:rPr>
        <w:t xml:space="preserve">- </w:t>
      </w:r>
      <w:r w:rsidRPr="00A4690A">
        <w:rPr>
          <w:rFonts w:ascii="Times New Roman" w:eastAsia="SimSun" w:hAnsi="Times New Roman" w:cs="Times New Roman"/>
          <w:b/>
          <w:lang w:eastAsia="zh-CN"/>
        </w:rPr>
        <w:t>копією</w:t>
      </w:r>
      <w:r w:rsidRPr="00A4690A">
        <w:rPr>
          <w:rFonts w:ascii="Times New Roman" w:eastAsia="SimSun" w:hAnsi="Times New Roman" w:cs="Times New Roman"/>
          <w:lang w:eastAsia="zh-CN"/>
        </w:rPr>
        <w:t xml:space="preserve"> (завіреною учасником або його уповноваженим представником) </w:t>
      </w:r>
      <w:r w:rsidRPr="00A4690A">
        <w:rPr>
          <w:rFonts w:ascii="Times New Roman" w:eastAsia="SimSun" w:hAnsi="Times New Roman" w:cs="Times New Roman"/>
          <w:b/>
          <w:lang w:eastAsia="zh-CN"/>
        </w:rPr>
        <w:t>аналогіч</w:t>
      </w:r>
      <w:r>
        <w:rPr>
          <w:rFonts w:ascii="Times New Roman" w:eastAsia="SimSun" w:hAnsi="Times New Roman" w:cs="Times New Roman"/>
          <w:b/>
          <w:lang w:eastAsia="zh-CN"/>
        </w:rPr>
        <w:t>ного</w:t>
      </w:r>
      <w:r w:rsidRPr="00A4690A">
        <w:rPr>
          <w:rFonts w:ascii="Times New Roman" w:eastAsia="SimSun" w:hAnsi="Times New Roman" w:cs="Times New Roman"/>
          <w:b/>
          <w:lang w:eastAsia="zh-CN"/>
        </w:rPr>
        <w:t xml:space="preserve"> договор</w:t>
      </w:r>
      <w:r>
        <w:rPr>
          <w:rFonts w:ascii="Times New Roman" w:eastAsia="SimSun" w:hAnsi="Times New Roman" w:cs="Times New Roman"/>
          <w:b/>
          <w:lang w:eastAsia="zh-CN"/>
        </w:rPr>
        <w:t>у</w:t>
      </w:r>
      <w:r w:rsidRPr="00A4690A">
        <w:rPr>
          <w:rFonts w:ascii="Times New Roman" w:eastAsia="SimSun" w:hAnsi="Times New Roman" w:cs="Times New Roman"/>
          <w:i/>
          <w:lang w:eastAsia="zh-CN"/>
        </w:rPr>
        <w:t xml:space="preserve"> </w:t>
      </w:r>
      <w:r w:rsidRPr="00A4690A">
        <w:rPr>
          <w:rFonts w:ascii="Times New Roman" w:eastAsia="SimSun" w:hAnsi="Times New Roman" w:cs="Times New Roman"/>
          <w:lang w:eastAsia="zh-CN"/>
        </w:rPr>
        <w:t xml:space="preserve">(у кількості не менше </w:t>
      </w:r>
      <w:r>
        <w:rPr>
          <w:rFonts w:ascii="Times New Roman" w:eastAsia="SimSun" w:hAnsi="Times New Roman" w:cs="Times New Roman"/>
          <w:lang w:eastAsia="zh-CN"/>
        </w:rPr>
        <w:t>1-го</w:t>
      </w:r>
      <w:r w:rsidRPr="00A4690A">
        <w:rPr>
          <w:rFonts w:ascii="Times New Roman" w:eastAsia="SimSun" w:hAnsi="Times New Roman" w:cs="Times New Roman"/>
          <w:lang w:eastAsia="zh-CN"/>
        </w:rPr>
        <w:t>)</w:t>
      </w:r>
      <w:r w:rsidR="00A5557E">
        <w:rPr>
          <w:rFonts w:ascii="Times New Roman" w:eastAsia="SimSun" w:hAnsi="Times New Roman" w:cs="Times New Roman"/>
          <w:lang w:eastAsia="zh-CN"/>
        </w:rPr>
        <w:t xml:space="preserve">, </w:t>
      </w:r>
      <w:r w:rsidR="00A5557E" w:rsidRPr="00A5557E">
        <w:rPr>
          <w:rFonts w:ascii="Times New Roman" w:hAnsi="Times New Roman" w:cs="Times New Roman"/>
        </w:rPr>
        <w:t>з сумою договору не меншою ніж оголошений тендер.</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 відомості про як</w:t>
      </w:r>
      <w:r>
        <w:rPr>
          <w:rFonts w:ascii="Times New Roman" w:eastAsia="SimSun" w:hAnsi="Times New Roman" w:cs="Times New Roman"/>
          <w:lang w:eastAsia="zh-CN"/>
        </w:rPr>
        <w:t>ий</w:t>
      </w:r>
      <w:r w:rsidRPr="00A4690A">
        <w:rPr>
          <w:rFonts w:ascii="Times New Roman" w:eastAsia="SimSun" w:hAnsi="Times New Roman" w:cs="Times New Roman"/>
          <w:lang w:eastAsia="zh-CN"/>
        </w:rPr>
        <w:t xml:space="preserve"> зазначен</w:t>
      </w:r>
      <w:r>
        <w:rPr>
          <w:rFonts w:ascii="Times New Roman" w:eastAsia="SimSun" w:hAnsi="Times New Roman" w:cs="Times New Roman"/>
          <w:lang w:eastAsia="zh-CN"/>
        </w:rPr>
        <w:t>о</w:t>
      </w:r>
      <w:r w:rsidRPr="00A4690A">
        <w:rPr>
          <w:rFonts w:ascii="Times New Roman" w:eastAsia="SimSun" w:hAnsi="Times New Roman" w:cs="Times New Roman"/>
          <w:lang w:eastAsia="zh-CN"/>
        </w:rPr>
        <w:t xml:space="preserve"> у вищевказаній довідці про досвід виконання учасником аналогічн</w:t>
      </w:r>
      <w:r>
        <w:rPr>
          <w:rFonts w:ascii="Times New Roman" w:eastAsia="SimSun" w:hAnsi="Times New Roman" w:cs="Times New Roman"/>
          <w:lang w:eastAsia="zh-CN"/>
        </w:rPr>
        <w:t>ого договору</w:t>
      </w:r>
      <w:r w:rsidRPr="00A4690A">
        <w:rPr>
          <w:rFonts w:ascii="Times New Roman" w:eastAsia="SimSun" w:hAnsi="Times New Roman" w:cs="Times New Roman"/>
          <w:lang w:eastAsia="zh-CN"/>
        </w:rPr>
        <w:t>;</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Копія аналогічного договору надається разом з усіма додатками/специфікаціями до такого договору та копіями додаткових угод</w:t>
      </w:r>
      <w:r w:rsidR="00660048">
        <w:rPr>
          <w:rFonts w:ascii="Times New Roman" w:eastAsia="SimSun" w:hAnsi="Times New Roman" w:cs="Times New Roman"/>
          <w:lang w:eastAsia="zh-CN"/>
        </w:rPr>
        <w:t xml:space="preserve"> (за наявності), </w:t>
      </w:r>
      <w:r w:rsidRPr="00A4690A">
        <w:rPr>
          <w:rFonts w:ascii="Times New Roman" w:eastAsia="SimSun" w:hAnsi="Times New Roman" w:cs="Times New Roman"/>
          <w:lang w:eastAsia="zh-CN"/>
        </w:rPr>
        <w:t>інших документів.</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 xml:space="preserve">- </w:t>
      </w:r>
      <w:r w:rsidRPr="00A4690A">
        <w:rPr>
          <w:rFonts w:ascii="Times New Roman" w:eastAsia="SimSun" w:hAnsi="Times New Roman" w:cs="Times New Roman"/>
          <w:b/>
          <w:lang w:eastAsia="zh-CN"/>
        </w:rPr>
        <w:t>копією позитив</w:t>
      </w:r>
      <w:r>
        <w:rPr>
          <w:rFonts w:ascii="Times New Roman" w:eastAsia="SimSun" w:hAnsi="Times New Roman" w:cs="Times New Roman"/>
          <w:b/>
          <w:lang w:eastAsia="zh-CN"/>
        </w:rPr>
        <w:t>ного</w:t>
      </w:r>
      <w:r w:rsidRPr="00A4690A">
        <w:rPr>
          <w:rFonts w:ascii="Times New Roman" w:eastAsia="SimSun" w:hAnsi="Times New Roman" w:cs="Times New Roman"/>
          <w:b/>
          <w:lang w:eastAsia="zh-CN"/>
        </w:rPr>
        <w:t xml:space="preserve"> лист</w:t>
      </w:r>
      <w:r>
        <w:rPr>
          <w:rFonts w:ascii="Times New Roman" w:eastAsia="SimSun" w:hAnsi="Times New Roman" w:cs="Times New Roman"/>
          <w:b/>
          <w:lang w:eastAsia="zh-CN"/>
        </w:rPr>
        <w:t>а-відгуку</w:t>
      </w:r>
      <w:r>
        <w:rPr>
          <w:rFonts w:ascii="Times New Roman" w:eastAsia="SimSun" w:hAnsi="Times New Roman" w:cs="Times New Roman"/>
          <w:lang w:eastAsia="zh-CN"/>
        </w:rPr>
        <w:t xml:space="preserve"> від замовника за</w:t>
      </w:r>
      <w:r w:rsidRPr="00A4690A">
        <w:rPr>
          <w:rFonts w:ascii="Times New Roman" w:eastAsia="SimSun" w:hAnsi="Times New Roman" w:cs="Times New Roman"/>
          <w:lang w:eastAsia="zh-CN"/>
        </w:rPr>
        <w:t xml:space="preserve"> аналогічни</w:t>
      </w:r>
      <w:r w:rsidR="00660048">
        <w:rPr>
          <w:rFonts w:ascii="Times New Roman" w:eastAsia="SimSun" w:hAnsi="Times New Roman" w:cs="Times New Roman"/>
          <w:lang w:eastAsia="zh-CN"/>
        </w:rPr>
        <w:t>м договором про його виконання. В</w:t>
      </w:r>
      <w:r w:rsidRPr="00A4690A">
        <w:rPr>
          <w:rFonts w:ascii="Times New Roman" w:eastAsia="SimSun" w:hAnsi="Times New Roman" w:cs="Times New Roman"/>
          <w:lang w:eastAsia="zh-CN"/>
        </w:rPr>
        <w:t>ідомості</w:t>
      </w:r>
      <w:r w:rsidR="00660048">
        <w:rPr>
          <w:rFonts w:ascii="Times New Roman" w:eastAsia="SimSun" w:hAnsi="Times New Roman" w:cs="Times New Roman"/>
          <w:lang w:eastAsia="zh-CN"/>
        </w:rPr>
        <w:t>,</w:t>
      </w:r>
      <w:r w:rsidRPr="00A4690A">
        <w:rPr>
          <w:rFonts w:ascii="Times New Roman" w:eastAsia="SimSun" w:hAnsi="Times New Roman" w:cs="Times New Roman"/>
          <w:lang w:eastAsia="zh-CN"/>
        </w:rPr>
        <w:t xml:space="preserve"> зазначені в листі-відгуку</w:t>
      </w:r>
      <w:r w:rsidR="00660048">
        <w:rPr>
          <w:rFonts w:ascii="Times New Roman" w:eastAsia="SimSun" w:hAnsi="Times New Roman" w:cs="Times New Roman"/>
          <w:lang w:eastAsia="zh-CN"/>
        </w:rPr>
        <w:t>,</w:t>
      </w:r>
      <w:r w:rsidRPr="00A4690A">
        <w:rPr>
          <w:rFonts w:ascii="Times New Roman" w:eastAsia="SimSun" w:hAnsi="Times New Roman" w:cs="Times New Roman"/>
          <w:lang w:eastAsia="zh-CN"/>
        </w:rPr>
        <w:t xml:space="preserve"> повинні відповідати відомостям долученого учасником аналогічного договору.</w:t>
      </w:r>
    </w:p>
    <w:p w:rsidR="001E5ACF" w:rsidRPr="00A4690A" w:rsidRDefault="001E5ACF" w:rsidP="00462BB2">
      <w:pPr>
        <w:spacing w:after="0" w:line="240" w:lineRule="auto"/>
        <w:ind w:firstLine="567"/>
        <w:jc w:val="both"/>
        <w:rPr>
          <w:rFonts w:ascii="Times New Roman" w:eastAsia="SimSun" w:hAnsi="Times New Roman" w:cs="Times New Roman"/>
          <w:i/>
          <w:lang w:eastAsia="zh-CN"/>
        </w:rPr>
      </w:pPr>
      <w:r w:rsidRPr="00A4690A">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1E5ACF" w:rsidRDefault="001E5ACF" w:rsidP="00462BB2">
      <w:pPr>
        <w:pStyle w:val="a6"/>
        <w:spacing w:before="0" w:beforeAutospacing="0" w:after="0" w:afterAutospacing="0"/>
        <w:ind w:firstLine="567"/>
        <w:jc w:val="both"/>
        <w:rPr>
          <w:b/>
          <w:sz w:val="22"/>
          <w:szCs w:val="22"/>
          <w:shd w:val="solid" w:color="FFFFFF" w:fill="FFFFFF"/>
          <w:lang w:val="uk-UA" w:eastAsia="en-US"/>
        </w:rPr>
      </w:pPr>
    </w:p>
    <w:p w:rsidR="004D392D" w:rsidRPr="00F5659B" w:rsidRDefault="004D392D" w:rsidP="00462BB2">
      <w:pPr>
        <w:tabs>
          <w:tab w:val="left" w:pos="3630"/>
        </w:tabs>
        <w:suppressAutoHyphens/>
        <w:spacing w:after="0" w:line="240" w:lineRule="auto"/>
        <w:ind w:right="140" w:firstLine="567"/>
        <w:jc w:val="center"/>
        <w:rPr>
          <w:rFonts w:ascii="Times New Roman" w:eastAsia="Times New Roman" w:hAnsi="Times New Roman" w:cs="Times New Roman"/>
          <w:color w:val="000000" w:themeColor="text1"/>
          <w:lang w:eastAsia="zh-CN"/>
        </w:rPr>
      </w:pPr>
    </w:p>
    <w:p w:rsidR="005C0DB8" w:rsidRPr="00F5659B" w:rsidRDefault="005C0DB8" w:rsidP="00462BB2">
      <w:pPr>
        <w:tabs>
          <w:tab w:val="left" w:pos="3630"/>
        </w:tabs>
        <w:suppressAutoHyphens/>
        <w:spacing w:after="0" w:line="240" w:lineRule="auto"/>
        <w:ind w:right="140" w:firstLine="567"/>
        <w:jc w:val="center"/>
        <w:rPr>
          <w:rFonts w:ascii="Times New Roman" w:eastAsia="Times New Roman" w:hAnsi="Times New Roman" w:cs="Times New Roman"/>
          <w:color w:val="000000" w:themeColor="text1"/>
          <w:lang w:eastAsia="zh-CN"/>
        </w:rPr>
      </w:pPr>
    </w:p>
    <w:p w:rsidR="005C0DB8" w:rsidRPr="00F5659B" w:rsidRDefault="005C0DB8" w:rsidP="00462BB2">
      <w:pPr>
        <w:pStyle w:val="a3"/>
        <w:spacing w:after="0" w:line="240" w:lineRule="auto"/>
        <w:ind w:left="0" w:right="140" w:firstLine="567"/>
        <w:jc w:val="both"/>
        <w:rPr>
          <w:rFonts w:ascii="Times New Roman" w:eastAsia="Times New Roman" w:hAnsi="Times New Roman" w:cs="Times New Roman"/>
          <w:b/>
          <w:bCs/>
          <w:color w:val="000000" w:themeColor="text1"/>
          <w:lang w:eastAsia="ru-RU"/>
        </w:rPr>
      </w:pPr>
    </w:p>
    <w:p w:rsidR="005C0DB8" w:rsidRPr="00DB0858" w:rsidRDefault="005C0DB8" w:rsidP="00462BB2">
      <w:pPr>
        <w:pageBreakBefore/>
        <w:tabs>
          <w:tab w:val="left" w:pos="0"/>
        </w:tabs>
        <w:suppressAutoHyphens/>
        <w:spacing w:after="0" w:line="240" w:lineRule="auto"/>
        <w:ind w:left="142" w:right="140"/>
        <w:jc w:val="right"/>
        <w:rPr>
          <w:rFonts w:ascii="Times New Roman" w:eastAsia="Arial" w:hAnsi="Times New Roman" w:cs="Times New Roman"/>
          <w:color w:val="000000" w:themeColor="text1"/>
          <w:lang w:eastAsia="zh-CN"/>
        </w:rPr>
      </w:pPr>
      <w:r w:rsidRPr="00DB0858">
        <w:rPr>
          <w:rFonts w:ascii="Times New Roman" w:eastAsia="Arial" w:hAnsi="Times New Roman" w:cs="Times New Roman"/>
          <w:bCs/>
          <w:color w:val="000000" w:themeColor="text1"/>
          <w:lang w:eastAsia="zh-CN"/>
        </w:rPr>
        <w:lastRenderedPageBreak/>
        <w:t>Додаток № 5</w:t>
      </w:r>
    </w:p>
    <w:p w:rsidR="005C0DB8" w:rsidRPr="00DB0858" w:rsidRDefault="005C0DB8"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color w:val="000000" w:themeColor="text1"/>
          <w:kern w:val="1"/>
          <w:lang w:eastAsia="zh-CN"/>
        </w:rPr>
      </w:pPr>
      <w:r w:rsidRPr="00DB0858">
        <w:rPr>
          <w:rFonts w:ascii="Times New Roman" w:eastAsia="Times New Roman" w:hAnsi="Times New Roman" w:cs="Times New Roman"/>
          <w:bCs/>
          <w:color w:val="000000" w:themeColor="text1"/>
          <w:kern w:val="1"/>
          <w:lang w:eastAsia="zh-CN"/>
        </w:rPr>
        <w:t>до тендерної документації</w:t>
      </w:r>
    </w:p>
    <w:p w:rsidR="005C0DB8" w:rsidRPr="00F5659B" w:rsidRDefault="005C0DB8"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olor w:val="000000" w:themeColor="text1"/>
          <w:kern w:val="1"/>
          <w:lang w:eastAsia="zh-CN"/>
        </w:rPr>
      </w:pPr>
    </w:p>
    <w:p w:rsidR="005C0DB8" w:rsidRPr="00F5659B" w:rsidRDefault="005C0DB8" w:rsidP="00462BB2">
      <w:pPr>
        <w:keepNext/>
        <w:tabs>
          <w:tab w:val="left" w:pos="0"/>
          <w:tab w:val="left" w:pos="708"/>
        </w:tabs>
        <w:suppressAutoHyphens/>
        <w:spacing w:after="0" w:line="240" w:lineRule="auto"/>
        <w:ind w:left="142" w:right="140"/>
        <w:jc w:val="center"/>
        <w:outlineLvl w:val="0"/>
        <w:rPr>
          <w:rFonts w:ascii="Times New Roman" w:eastAsia="Times New Roman" w:hAnsi="Times New Roman" w:cs="Times New Roman"/>
          <w:b/>
          <w:bCs/>
          <w:color w:val="000000" w:themeColor="text1"/>
          <w:kern w:val="1"/>
          <w:lang w:eastAsia="zh-CN"/>
        </w:rPr>
      </w:pPr>
      <w:r w:rsidRPr="00F5659B">
        <w:rPr>
          <w:rFonts w:ascii="Times New Roman" w:eastAsia="Times New Roman" w:hAnsi="Times New Roman" w:cs="Times New Roman"/>
          <w:b/>
          <w:bCs/>
          <w:color w:val="000000" w:themeColor="text1"/>
          <w:kern w:val="1"/>
          <w:lang w:eastAsia="zh-CN"/>
        </w:rPr>
        <w:t>ПРОЕКТ ДОГОВОРУ</w:t>
      </w:r>
    </w:p>
    <w:p w:rsidR="005C0DB8" w:rsidRPr="00F5659B" w:rsidRDefault="005C0DB8" w:rsidP="00462BB2">
      <w:pPr>
        <w:pStyle w:val="a3"/>
        <w:spacing w:after="0" w:line="240" w:lineRule="auto"/>
        <w:ind w:left="142" w:right="140"/>
        <w:jc w:val="both"/>
        <w:rPr>
          <w:rFonts w:ascii="Times New Roman" w:eastAsia="Times New Roman" w:hAnsi="Times New Roman" w:cs="Times New Roman"/>
          <w:b/>
          <w:bCs/>
          <w:color w:val="000000" w:themeColor="text1"/>
          <w:lang w:eastAsia="ru-RU"/>
        </w:rPr>
      </w:pPr>
    </w:p>
    <w:p w:rsidR="005C0DB8" w:rsidRPr="00F5659B" w:rsidRDefault="005C0DB8" w:rsidP="00462BB2">
      <w:pPr>
        <w:spacing w:after="0" w:line="240" w:lineRule="auto"/>
        <w:rPr>
          <w:rFonts w:ascii="Times New Roman" w:hAnsi="Times New Roman" w:cs="Times New Roman"/>
          <w:color w:val="000000" w:themeColor="text1"/>
        </w:rPr>
      </w:pPr>
      <w:r w:rsidRPr="00F5659B">
        <w:rPr>
          <w:rFonts w:ascii="Times New Roman" w:hAnsi="Times New Roman" w:cs="Times New Roman"/>
          <w:color w:val="000000" w:themeColor="text1"/>
          <w:spacing w:val="7"/>
        </w:rPr>
        <w:t>ЗАВАНТАЖЕНО В ЕСЗ ОКРЕМИМ ФАЙЛОМ</w:t>
      </w:r>
    </w:p>
    <w:p w:rsidR="005C0DB8" w:rsidRPr="00F5659B" w:rsidRDefault="005C0DB8" w:rsidP="00462BB2">
      <w:pPr>
        <w:pStyle w:val="a3"/>
        <w:spacing w:after="0" w:line="240" w:lineRule="auto"/>
        <w:ind w:left="142" w:right="140"/>
        <w:jc w:val="both"/>
        <w:rPr>
          <w:rFonts w:ascii="Times New Roman" w:eastAsia="Times New Roman" w:hAnsi="Times New Roman" w:cs="Times New Roman"/>
          <w:b/>
          <w:bCs/>
          <w:color w:val="000000" w:themeColor="text1"/>
          <w:lang w:eastAsia="ru-RU"/>
        </w:rPr>
      </w:pPr>
    </w:p>
    <w:p w:rsidR="005C0DB8" w:rsidRPr="00F5659B" w:rsidRDefault="005C0DB8"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color w:val="000000" w:themeColor="text1"/>
          <w:kern w:val="1"/>
          <w:lang w:eastAsia="zh-CN"/>
        </w:rPr>
      </w:pPr>
    </w:p>
    <w:p w:rsidR="00DF29D1" w:rsidRPr="00F5659B" w:rsidRDefault="00DF29D1" w:rsidP="00462BB2">
      <w:pPr>
        <w:spacing w:after="0" w:line="240" w:lineRule="auto"/>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br w:type="page"/>
      </w:r>
    </w:p>
    <w:p w:rsidR="00002DE8" w:rsidRPr="0014718D" w:rsidRDefault="00002DE8" w:rsidP="00462BB2">
      <w:pPr>
        <w:spacing w:after="0" w:line="240" w:lineRule="auto"/>
        <w:jc w:val="right"/>
        <w:rPr>
          <w:rFonts w:ascii="Times New Roman" w:eastAsia="Times New Roman" w:hAnsi="Times New Roman" w:cs="Times New Roman"/>
          <w:color w:val="000000" w:themeColor="text1"/>
          <w:lang w:eastAsia="uk-UA"/>
        </w:rPr>
      </w:pPr>
      <w:r w:rsidRPr="0014718D">
        <w:rPr>
          <w:rFonts w:ascii="Times New Roman" w:eastAsia="Times New Roman" w:hAnsi="Times New Roman" w:cs="Times New Roman"/>
          <w:color w:val="000000" w:themeColor="text1"/>
          <w:lang w:eastAsia="uk-UA"/>
        </w:rPr>
        <w:lastRenderedPageBreak/>
        <w:t>ЗРАЗОК № 1</w:t>
      </w:r>
    </w:p>
    <w:p w:rsidR="00DC4CCA" w:rsidRPr="00F5659B" w:rsidRDefault="00DC4CCA" w:rsidP="00462BB2">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ВІДОМОСТІ ПРО УЧАСНИКА</w:t>
      </w:r>
    </w:p>
    <w:p w:rsidR="00002DE8" w:rsidRPr="00F5659B" w:rsidRDefault="00002DE8" w:rsidP="00462BB2">
      <w:pPr>
        <w:spacing w:after="0" w:line="240" w:lineRule="auto"/>
        <w:jc w:val="center"/>
        <w:rPr>
          <w:rFonts w:ascii="Times New Roman" w:eastAsia="Times New Roman" w:hAnsi="Times New Roman" w:cs="Times New Roman"/>
          <w:i/>
          <w:color w:val="000000" w:themeColor="text1"/>
          <w:lang w:eastAsia="uk-UA"/>
        </w:rPr>
      </w:pPr>
      <w:r w:rsidRPr="00F5659B">
        <w:rPr>
          <w:rFonts w:ascii="Times New Roman" w:eastAsia="Times New Roman" w:hAnsi="Times New Roman" w:cs="Times New Roman"/>
          <w:i/>
          <w:color w:val="000000" w:themeColor="text1"/>
          <w:lang w:eastAsia="uk-UA"/>
        </w:rPr>
        <w:t>закупівлі подаються на фірмовому бланку Учасника (у разі наявності таких бланків).</w:t>
      </w:r>
    </w:p>
    <w:p w:rsidR="00DC4CCA" w:rsidRPr="00F5659B" w:rsidRDefault="00DC4CCA" w:rsidP="00462BB2">
      <w:pPr>
        <w:spacing w:after="0" w:line="240" w:lineRule="auto"/>
        <w:jc w:val="both"/>
        <w:rPr>
          <w:rFonts w:ascii="Times New Roman" w:eastAsia="Times New Roman" w:hAnsi="Times New Roman" w:cs="Times New Roman"/>
          <w:i/>
          <w:color w:val="000000" w:themeColor="text1"/>
          <w:lang w:eastAsia="uk-UA"/>
        </w:rPr>
      </w:pPr>
    </w:p>
    <w:p w:rsidR="00DC4CCA" w:rsidRPr="00F5659B" w:rsidRDefault="00DC4CCA" w:rsidP="00462BB2">
      <w:pPr>
        <w:spacing w:after="0" w:line="240" w:lineRule="auto"/>
        <w:jc w:val="both"/>
        <w:rPr>
          <w:rFonts w:ascii="Times New Roman" w:eastAsia="Times New Roman" w:hAnsi="Times New Roman" w:cs="Times New Roman"/>
          <w:i/>
          <w:color w:val="000000" w:themeColor="text1"/>
          <w:lang w:eastAsia="uk-UA"/>
        </w:rPr>
      </w:pPr>
    </w:p>
    <w:p w:rsidR="00002DE8" w:rsidRDefault="00002DE8"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ВІДОМОСТІ ПРО УЧАСНИКА ЗАКУПІВЛІ</w:t>
      </w:r>
    </w:p>
    <w:p w:rsidR="00AF122D" w:rsidRDefault="00AF122D"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p>
    <w:p w:rsidR="00AF122D" w:rsidRDefault="00AF122D"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p>
    <w:tbl>
      <w:tblPr>
        <w:tblStyle w:val="af"/>
        <w:tblW w:w="0" w:type="auto"/>
        <w:tblLook w:val="04A0" w:firstRow="1" w:lastRow="0" w:firstColumn="1" w:lastColumn="0" w:noHBand="0" w:noVBand="1"/>
      </w:tblPr>
      <w:tblGrid>
        <w:gridCol w:w="436"/>
        <w:gridCol w:w="6744"/>
        <w:gridCol w:w="3582"/>
      </w:tblGrid>
      <w:tr w:rsidR="0014718D" w:rsidTr="00E17C47">
        <w:trPr>
          <w:trHeight w:val="340"/>
        </w:trPr>
        <w:tc>
          <w:tcPr>
            <w:tcW w:w="436" w:type="dxa"/>
          </w:tcPr>
          <w:p w:rsidR="0014718D" w:rsidRPr="00F5659B" w:rsidRDefault="0014718D" w:rsidP="00E17C47">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1</w:t>
            </w:r>
          </w:p>
        </w:tc>
        <w:tc>
          <w:tcPr>
            <w:tcW w:w="6744" w:type="dxa"/>
          </w:tcPr>
          <w:p w:rsidR="0014718D" w:rsidRPr="00F5659B" w:rsidRDefault="0014718D" w:rsidP="00E17C47">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Повне найменування</w:t>
            </w:r>
          </w:p>
        </w:tc>
        <w:tc>
          <w:tcPr>
            <w:tcW w:w="3582" w:type="dxa"/>
          </w:tcPr>
          <w:p w:rsidR="0014718D" w:rsidRDefault="0014718D" w:rsidP="00E17C47">
            <w:pPr>
              <w:tabs>
                <w:tab w:val="left" w:pos="1080"/>
              </w:tabs>
              <w:jc w:val="center"/>
              <w:rPr>
                <w:rFonts w:ascii="Times New Roman" w:eastAsia="Times New Roman" w:hAnsi="Times New Roman" w:cs="Times New Roman"/>
                <w:b/>
                <w:color w:val="000000" w:themeColor="text1"/>
                <w:lang w:eastAsia="uk-UA"/>
              </w:rPr>
            </w:pPr>
          </w:p>
        </w:tc>
      </w:tr>
      <w:tr w:rsidR="0014718D" w:rsidTr="00E17C47">
        <w:trPr>
          <w:trHeight w:val="340"/>
        </w:trPr>
        <w:tc>
          <w:tcPr>
            <w:tcW w:w="436" w:type="dxa"/>
          </w:tcPr>
          <w:p w:rsidR="0014718D" w:rsidRPr="00F5659B" w:rsidRDefault="0014718D" w:rsidP="00E17C47">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2</w:t>
            </w:r>
          </w:p>
        </w:tc>
        <w:tc>
          <w:tcPr>
            <w:tcW w:w="6744" w:type="dxa"/>
          </w:tcPr>
          <w:p w:rsidR="0014718D" w:rsidRPr="00F5659B" w:rsidRDefault="0014718D" w:rsidP="00E17C47">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Скорочене найменування</w:t>
            </w:r>
          </w:p>
        </w:tc>
        <w:tc>
          <w:tcPr>
            <w:tcW w:w="3582" w:type="dxa"/>
          </w:tcPr>
          <w:p w:rsidR="0014718D" w:rsidRDefault="0014718D" w:rsidP="00E17C47">
            <w:pPr>
              <w:tabs>
                <w:tab w:val="left" w:pos="1080"/>
              </w:tabs>
              <w:jc w:val="center"/>
              <w:rPr>
                <w:rFonts w:ascii="Times New Roman" w:eastAsia="Times New Roman" w:hAnsi="Times New Roman" w:cs="Times New Roman"/>
                <w:b/>
                <w:color w:val="000000" w:themeColor="text1"/>
                <w:lang w:eastAsia="uk-UA"/>
              </w:rPr>
            </w:pPr>
          </w:p>
        </w:tc>
      </w:tr>
      <w:tr w:rsidR="0014718D" w:rsidTr="00E17C47">
        <w:trPr>
          <w:trHeight w:val="340"/>
        </w:trPr>
        <w:tc>
          <w:tcPr>
            <w:tcW w:w="436" w:type="dxa"/>
          </w:tcPr>
          <w:p w:rsidR="0014718D" w:rsidRPr="00F5659B" w:rsidRDefault="0014718D" w:rsidP="00E17C47">
            <w:pPr>
              <w:jc w:val="center"/>
              <w:outlineLvl w:val="2"/>
              <w:rPr>
                <w:rFonts w:ascii="Times New Roman" w:eastAsia="Times New Roman" w:hAnsi="Times New Roman" w:cs="Times New Roman"/>
                <w:b/>
                <w:bCs/>
                <w:color w:val="000000" w:themeColor="text1"/>
              </w:rPr>
            </w:pPr>
            <w:r w:rsidRPr="00F5659B">
              <w:rPr>
                <w:rFonts w:ascii="Times New Roman" w:eastAsia="Times New Roman" w:hAnsi="Times New Roman" w:cs="Times New Roman"/>
                <w:color w:val="000000" w:themeColor="text1"/>
              </w:rPr>
              <w:t>3</w:t>
            </w:r>
          </w:p>
        </w:tc>
        <w:tc>
          <w:tcPr>
            <w:tcW w:w="6744" w:type="dxa"/>
          </w:tcPr>
          <w:p w:rsidR="0014718D" w:rsidRPr="00F5659B" w:rsidRDefault="0014718D" w:rsidP="00E17C47">
            <w:pPr>
              <w:outlineLvl w:val="2"/>
              <w:rPr>
                <w:rFonts w:ascii="Times New Roman" w:eastAsia="Times New Roman" w:hAnsi="Times New Roman" w:cs="Times New Roman"/>
                <w:b/>
                <w:bCs/>
                <w:color w:val="000000" w:themeColor="text1"/>
              </w:rPr>
            </w:pPr>
            <w:r>
              <w:rPr>
                <w:rFonts w:ascii="Times New Roman" w:eastAsia="Times New Roman" w:hAnsi="Times New Roman" w:cs="Times New Roman"/>
                <w:color w:val="000000" w:themeColor="text1"/>
              </w:rPr>
              <w:t>Фактична</w:t>
            </w:r>
            <w:r w:rsidRPr="00F5659B">
              <w:rPr>
                <w:rFonts w:ascii="Times New Roman" w:eastAsia="Times New Roman" w:hAnsi="Times New Roman" w:cs="Times New Roman"/>
                <w:color w:val="000000" w:themeColor="text1"/>
              </w:rPr>
              <w:t xml:space="preserve"> адреса</w:t>
            </w:r>
          </w:p>
        </w:tc>
        <w:tc>
          <w:tcPr>
            <w:tcW w:w="3582" w:type="dxa"/>
          </w:tcPr>
          <w:p w:rsidR="0014718D" w:rsidRDefault="0014718D" w:rsidP="00E17C47">
            <w:pPr>
              <w:tabs>
                <w:tab w:val="left" w:pos="1080"/>
              </w:tabs>
              <w:jc w:val="center"/>
              <w:rPr>
                <w:rFonts w:ascii="Times New Roman" w:eastAsia="Times New Roman" w:hAnsi="Times New Roman" w:cs="Times New Roman"/>
                <w:b/>
                <w:color w:val="000000" w:themeColor="text1"/>
                <w:lang w:eastAsia="uk-UA"/>
              </w:rPr>
            </w:pPr>
          </w:p>
        </w:tc>
      </w:tr>
      <w:tr w:rsidR="0014718D" w:rsidTr="00E17C47">
        <w:trPr>
          <w:trHeight w:val="340"/>
        </w:trPr>
        <w:tc>
          <w:tcPr>
            <w:tcW w:w="436" w:type="dxa"/>
          </w:tcPr>
          <w:p w:rsidR="0014718D" w:rsidRPr="00F5659B" w:rsidRDefault="0014718D" w:rsidP="00E17C47">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4</w:t>
            </w:r>
          </w:p>
        </w:tc>
        <w:tc>
          <w:tcPr>
            <w:tcW w:w="6744" w:type="dxa"/>
          </w:tcPr>
          <w:p w:rsidR="0014718D" w:rsidRPr="00F5659B" w:rsidRDefault="0014718D" w:rsidP="00E17C47">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Юридична адреса</w:t>
            </w:r>
          </w:p>
        </w:tc>
        <w:tc>
          <w:tcPr>
            <w:tcW w:w="3582" w:type="dxa"/>
          </w:tcPr>
          <w:p w:rsidR="0014718D" w:rsidRDefault="0014718D" w:rsidP="00E17C47">
            <w:pPr>
              <w:tabs>
                <w:tab w:val="left" w:pos="1080"/>
              </w:tabs>
              <w:jc w:val="center"/>
              <w:rPr>
                <w:rFonts w:ascii="Times New Roman" w:eastAsia="Times New Roman" w:hAnsi="Times New Roman" w:cs="Times New Roman"/>
                <w:b/>
                <w:color w:val="000000" w:themeColor="text1"/>
                <w:lang w:eastAsia="uk-UA"/>
              </w:rPr>
            </w:pPr>
          </w:p>
        </w:tc>
      </w:tr>
      <w:tr w:rsidR="0014718D" w:rsidTr="00E17C47">
        <w:trPr>
          <w:trHeight w:val="340"/>
        </w:trPr>
        <w:tc>
          <w:tcPr>
            <w:tcW w:w="436" w:type="dxa"/>
          </w:tcPr>
          <w:p w:rsidR="0014718D" w:rsidRPr="00F5659B" w:rsidRDefault="0014718D" w:rsidP="00E17C47">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5</w:t>
            </w:r>
          </w:p>
        </w:tc>
        <w:tc>
          <w:tcPr>
            <w:tcW w:w="6744" w:type="dxa"/>
          </w:tcPr>
          <w:p w:rsidR="0014718D" w:rsidRPr="00F5659B" w:rsidRDefault="0014718D" w:rsidP="00E17C47">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Телефон/факс</w:t>
            </w:r>
          </w:p>
        </w:tc>
        <w:tc>
          <w:tcPr>
            <w:tcW w:w="3582" w:type="dxa"/>
          </w:tcPr>
          <w:p w:rsidR="0014718D" w:rsidRDefault="0014718D" w:rsidP="00E17C47">
            <w:pPr>
              <w:tabs>
                <w:tab w:val="left" w:pos="1080"/>
              </w:tabs>
              <w:jc w:val="center"/>
              <w:rPr>
                <w:rFonts w:ascii="Times New Roman" w:eastAsia="Times New Roman" w:hAnsi="Times New Roman" w:cs="Times New Roman"/>
                <w:b/>
                <w:color w:val="000000" w:themeColor="text1"/>
                <w:lang w:eastAsia="uk-UA"/>
              </w:rPr>
            </w:pPr>
          </w:p>
        </w:tc>
      </w:tr>
      <w:tr w:rsidR="0014718D" w:rsidTr="00E17C47">
        <w:trPr>
          <w:trHeight w:val="340"/>
        </w:trPr>
        <w:tc>
          <w:tcPr>
            <w:tcW w:w="436" w:type="dxa"/>
          </w:tcPr>
          <w:p w:rsidR="0014718D" w:rsidRPr="00F5659B" w:rsidRDefault="0014718D" w:rsidP="00E17C47">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6</w:t>
            </w:r>
          </w:p>
        </w:tc>
        <w:tc>
          <w:tcPr>
            <w:tcW w:w="6744" w:type="dxa"/>
          </w:tcPr>
          <w:p w:rsidR="0014718D" w:rsidRPr="00F5659B" w:rsidRDefault="0014718D" w:rsidP="00E17C47">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Електронна адреса</w:t>
            </w:r>
          </w:p>
        </w:tc>
        <w:tc>
          <w:tcPr>
            <w:tcW w:w="3582" w:type="dxa"/>
          </w:tcPr>
          <w:p w:rsidR="0014718D" w:rsidRDefault="0014718D" w:rsidP="00E17C47">
            <w:pPr>
              <w:tabs>
                <w:tab w:val="left" w:pos="1080"/>
              </w:tabs>
              <w:jc w:val="center"/>
              <w:rPr>
                <w:rFonts w:ascii="Times New Roman" w:eastAsia="Times New Roman" w:hAnsi="Times New Roman" w:cs="Times New Roman"/>
                <w:b/>
                <w:color w:val="000000" w:themeColor="text1"/>
                <w:lang w:eastAsia="uk-UA"/>
              </w:rPr>
            </w:pPr>
          </w:p>
        </w:tc>
      </w:tr>
      <w:tr w:rsidR="0014718D" w:rsidTr="00E17C47">
        <w:trPr>
          <w:trHeight w:val="340"/>
        </w:trPr>
        <w:tc>
          <w:tcPr>
            <w:tcW w:w="436" w:type="dxa"/>
          </w:tcPr>
          <w:p w:rsidR="0014718D" w:rsidRPr="00F5659B" w:rsidRDefault="0014718D" w:rsidP="00E17C47">
            <w:pPr>
              <w:jc w:val="center"/>
              <w:outlineLvl w:val="2"/>
              <w:rPr>
                <w:rFonts w:ascii="Times New Roman" w:eastAsia="Times New Roman" w:hAnsi="Times New Roman" w:cs="Times New Roman"/>
                <w:b/>
                <w:bCs/>
                <w:color w:val="000000" w:themeColor="text1"/>
              </w:rPr>
            </w:pPr>
            <w:r w:rsidRPr="00F5659B">
              <w:rPr>
                <w:rFonts w:ascii="Times New Roman" w:eastAsia="Times New Roman" w:hAnsi="Times New Roman" w:cs="Times New Roman"/>
                <w:color w:val="000000" w:themeColor="text1"/>
              </w:rPr>
              <w:t>7</w:t>
            </w:r>
          </w:p>
        </w:tc>
        <w:tc>
          <w:tcPr>
            <w:tcW w:w="6744" w:type="dxa"/>
          </w:tcPr>
          <w:p w:rsidR="0014718D" w:rsidRPr="00F5659B" w:rsidRDefault="0014718D" w:rsidP="00E17C47">
            <w:pPr>
              <w:outlineLvl w:val="2"/>
              <w:rPr>
                <w:rFonts w:ascii="Times New Roman" w:eastAsia="Times New Roman" w:hAnsi="Times New Roman" w:cs="Times New Roman"/>
                <w:b/>
                <w:bCs/>
                <w:color w:val="000000" w:themeColor="text1"/>
              </w:rPr>
            </w:pPr>
            <w:r w:rsidRPr="00F5659B">
              <w:rPr>
                <w:rFonts w:ascii="Times New Roman" w:eastAsia="Times New Roman" w:hAnsi="Times New Roman" w:cs="Times New Roman"/>
                <w:color w:val="000000" w:themeColor="text1"/>
              </w:rPr>
              <w:t xml:space="preserve">Код за ЄДРПОУ </w:t>
            </w:r>
            <w:r w:rsidRPr="00F5659B">
              <w:rPr>
                <w:rFonts w:ascii="Times New Roman" w:eastAsia="Times New Roman" w:hAnsi="Times New Roman" w:cs="Times New Roman"/>
                <w:i/>
                <w:color w:val="000000" w:themeColor="text1"/>
              </w:rPr>
              <w:t>(для юридичної особи)</w:t>
            </w:r>
          </w:p>
        </w:tc>
        <w:tc>
          <w:tcPr>
            <w:tcW w:w="3582" w:type="dxa"/>
          </w:tcPr>
          <w:p w:rsidR="0014718D" w:rsidRDefault="0014718D" w:rsidP="00E17C47">
            <w:pPr>
              <w:tabs>
                <w:tab w:val="left" w:pos="1080"/>
              </w:tabs>
              <w:jc w:val="center"/>
              <w:rPr>
                <w:rFonts w:ascii="Times New Roman" w:eastAsia="Times New Roman" w:hAnsi="Times New Roman" w:cs="Times New Roman"/>
                <w:b/>
                <w:color w:val="000000" w:themeColor="text1"/>
                <w:lang w:eastAsia="uk-UA"/>
              </w:rPr>
            </w:pPr>
          </w:p>
        </w:tc>
      </w:tr>
      <w:tr w:rsidR="0014718D" w:rsidTr="00E17C47">
        <w:trPr>
          <w:trHeight w:val="340"/>
        </w:trPr>
        <w:tc>
          <w:tcPr>
            <w:tcW w:w="436" w:type="dxa"/>
          </w:tcPr>
          <w:p w:rsidR="0014718D" w:rsidRPr="00F5659B" w:rsidRDefault="0014718D" w:rsidP="00E17C47">
            <w:pPr>
              <w:jc w:val="center"/>
              <w:outlineLvl w:val="2"/>
              <w:rPr>
                <w:rFonts w:ascii="Times New Roman" w:eastAsia="Times New Roman" w:hAnsi="Times New Roman" w:cs="Times New Roman"/>
                <w:b/>
                <w:bCs/>
                <w:color w:val="000000" w:themeColor="text1"/>
              </w:rPr>
            </w:pPr>
            <w:r w:rsidRPr="00F5659B">
              <w:rPr>
                <w:rFonts w:ascii="Times New Roman" w:eastAsia="Times New Roman" w:hAnsi="Times New Roman" w:cs="Times New Roman"/>
                <w:color w:val="000000" w:themeColor="text1"/>
              </w:rPr>
              <w:t>8</w:t>
            </w:r>
          </w:p>
        </w:tc>
        <w:tc>
          <w:tcPr>
            <w:tcW w:w="6744" w:type="dxa"/>
          </w:tcPr>
          <w:p w:rsidR="0014718D" w:rsidRPr="00F5659B" w:rsidRDefault="0014718D" w:rsidP="00E17C47">
            <w:pPr>
              <w:outlineLvl w:val="2"/>
              <w:rPr>
                <w:rFonts w:ascii="Times New Roman" w:eastAsia="Times New Roman" w:hAnsi="Times New Roman" w:cs="Times New Roman"/>
                <w:b/>
                <w:bCs/>
                <w:color w:val="000000" w:themeColor="text1"/>
              </w:rPr>
            </w:pPr>
            <w:r w:rsidRPr="00F5659B">
              <w:rPr>
                <w:rFonts w:ascii="Times New Roman" w:eastAsia="Times New Roman" w:hAnsi="Times New Roman" w:cs="Times New Roman"/>
                <w:bCs/>
                <w:color w:val="000000" w:themeColor="text1"/>
              </w:rPr>
              <w:t>№</w:t>
            </w:r>
            <w:r w:rsidRPr="00F5659B">
              <w:rPr>
                <w:rFonts w:ascii="Times New Roman" w:eastAsia="Times New Roman" w:hAnsi="Times New Roman" w:cs="Times New Roman"/>
                <w:b/>
                <w:bCs/>
                <w:color w:val="000000" w:themeColor="text1"/>
              </w:rPr>
              <w:t xml:space="preserve"> </w:t>
            </w:r>
            <w:r w:rsidRPr="00F5659B">
              <w:rPr>
                <w:rFonts w:ascii="Times New Roman" w:eastAsia="Times New Roman" w:hAnsi="Times New Roman" w:cs="Times New Roman"/>
                <w:color w:val="000000" w:themeColor="text1"/>
              </w:rPr>
              <w:t>свідоцтва платника ПДВ</w:t>
            </w:r>
          </w:p>
        </w:tc>
        <w:tc>
          <w:tcPr>
            <w:tcW w:w="3582" w:type="dxa"/>
          </w:tcPr>
          <w:p w:rsidR="0014718D" w:rsidRDefault="0014718D" w:rsidP="00E17C47">
            <w:pPr>
              <w:tabs>
                <w:tab w:val="left" w:pos="1080"/>
              </w:tabs>
              <w:jc w:val="center"/>
              <w:rPr>
                <w:rFonts w:ascii="Times New Roman" w:eastAsia="Times New Roman" w:hAnsi="Times New Roman" w:cs="Times New Roman"/>
                <w:b/>
                <w:color w:val="000000" w:themeColor="text1"/>
                <w:lang w:eastAsia="uk-UA"/>
              </w:rPr>
            </w:pPr>
          </w:p>
        </w:tc>
      </w:tr>
      <w:tr w:rsidR="0014718D" w:rsidTr="00E17C47">
        <w:trPr>
          <w:trHeight w:val="340"/>
        </w:trPr>
        <w:tc>
          <w:tcPr>
            <w:tcW w:w="436" w:type="dxa"/>
          </w:tcPr>
          <w:p w:rsidR="0014718D" w:rsidRPr="00F5659B" w:rsidRDefault="0014718D" w:rsidP="00E17C47">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9</w:t>
            </w:r>
          </w:p>
        </w:tc>
        <w:tc>
          <w:tcPr>
            <w:tcW w:w="6744" w:type="dxa"/>
          </w:tcPr>
          <w:p w:rsidR="0014718D" w:rsidRPr="00F5659B" w:rsidRDefault="0014718D" w:rsidP="00E17C47">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 xml:space="preserve">Індивідуальний податковий номер </w:t>
            </w:r>
            <w:r w:rsidRPr="00F5659B">
              <w:rPr>
                <w:rFonts w:ascii="Times New Roman" w:eastAsia="Times New Roman" w:hAnsi="Times New Roman" w:cs="Times New Roman"/>
                <w:i/>
                <w:color w:val="000000" w:themeColor="text1"/>
              </w:rPr>
              <w:t>(для юридичної особи)</w:t>
            </w:r>
          </w:p>
        </w:tc>
        <w:tc>
          <w:tcPr>
            <w:tcW w:w="3582" w:type="dxa"/>
          </w:tcPr>
          <w:p w:rsidR="0014718D" w:rsidRDefault="0014718D" w:rsidP="00E17C47">
            <w:pPr>
              <w:tabs>
                <w:tab w:val="left" w:pos="1080"/>
              </w:tabs>
              <w:jc w:val="center"/>
              <w:rPr>
                <w:rFonts w:ascii="Times New Roman" w:eastAsia="Times New Roman" w:hAnsi="Times New Roman" w:cs="Times New Roman"/>
                <w:b/>
                <w:color w:val="000000" w:themeColor="text1"/>
                <w:lang w:eastAsia="uk-UA"/>
              </w:rPr>
            </w:pPr>
          </w:p>
        </w:tc>
      </w:tr>
      <w:tr w:rsidR="0014718D" w:rsidTr="00E17C47">
        <w:trPr>
          <w:trHeight w:val="850"/>
        </w:trPr>
        <w:tc>
          <w:tcPr>
            <w:tcW w:w="436" w:type="dxa"/>
          </w:tcPr>
          <w:p w:rsidR="0014718D" w:rsidRPr="00F5659B" w:rsidRDefault="0014718D" w:rsidP="00E17C47">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10</w:t>
            </w:r>
          </w:p>
        </w:tc>
        <w:tc>
          <w:tcPr>
            <w:tcW w:w="6744" w:type="dxa"/>
          </w:tcPr>
          <w:p w:rsidR="0014718D" w:rsidRDefault="0014718D" w:rsidP="00E17C47">
            <w:pPr>
              <w:rPr>
                <w:rFonts w:ascii="Times New Roman" w:hAnsi="Times New Roman" w:cs="Times New Roman"/>
              </w:rPr>
            </w:pPr>
            <w:r w:rsidRPr="00F5659B">
              <w:rPr>
                <w:rFonts w:ascii="Times New Roman" w:hAnsi="Times New Roman" w:cs="Times New Roman"/>
              </w:rPr>
              <w:t xml:space="preserve">Реєстраційний номер облікової картки платника податків (РНОКПП) або індивідуальний податковий номер (ІПН) </w:t>
            </w:r>
          </w:p>
          <w:p w:rsidR="0014718D" w:rsidRPr="00F5659B" w:rsidRDefault="0014718D" w:rsidP="00E17C47">
            <w:pPr>
              <w:rPr>
                <w:rFonts w:ascii="Times New Roman" w:eastAsia="Times New Roman" w:hAnsi="Times New Roman" w:cs="Times New Roman"/>
                <w:color w:val="000000" w:themeColor="text1"/>
              </w:rPr>
            </w:pPr>
            <w:r w:rsidRPr="00F5659B">
              <w:rPr>
                <w:rFonts w:ascii="Times New Roman" w:hAnsi="Times New Roman" w:cs="Times New Roman"/>
                <w:i/>
              </w:rPr>
              <w:t>(для фізичної особи-</w:t>
            </w:r>
            <w:r w:rsidRPr="00F5659B">
              <w:rPr>
                <w:rFonts w:ascii="Times New Roman" w:eastAsia="Times New Roman" w:hAnsi="Times New Roman" w:cs="Times New Roman"/>
                <w:i/>
                <w:lang w:eastAsia="uk-UA"/>
              </w:rPr>
              <w:t>підприємців)</w:t>
            </w:r>
          </w:p>
        </w:tc>
        <w:tc>
          <w:tcPr>
            <w:tcW w:w="3582" w:type="dxa"/>
          </w:tcPr>
          <w:p w:rsidR="0014718D" w:rsidRDefault="0014718D" w:rsidP="00E17C47">
            <w:pPr>
              <w:tabs>
                <w:tab w:val="left" w:pos="1080"/>
              </w:tabs>
              <w:jc w:val="center"/>
              <w:rPr>
                <w:rFonts w:ascii="Times New Roman" w:eastAsia="Times New Roman" w:hAnsi="Times New Roman" w:cs="Times New Roman"/>
                <w:b/>
                <w:color w:val="000000" w:themeColor="text1"/>
                <w:lang w:eastAsia="uk-UA"/>
              </w:rPr>
            </w:pPr>
          </w:p>
        </w:tc>
      </w:tr>
      <w:tr w:rsidR="0014718D" w:rsidTr="00E17C47">
        <w:trPr>
          <w:trHeight w:val="567"/>
        </w:trPr>
        <w:tc>
          <w:tcPr>
            <w:tcW w:w="436" w:type="dxa"/>
          </w:tcPr>
          <w:p w:rsidR="0014718D" w:rsidRPr="00F5659B" w:rsidRDefault="0014718D" w:rsidP="00E17C47">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11</w:t>
            </w:r>
          </w:p>
        </w:tc>
        <w:tc>
          <w:tcPr>
            <w:tcW w:w="6744" w:type="dxa"/>
          </w:tcPr>
          <w:p w:rsidR="0014718D" w:rsidRPr="00F5659B" w:rsidRDefault="0014718D" w:rsidP="00E17C47">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 xml:space="preserve">Статус платника податку на прибуток </w:t>
            </w:r>
          </w:p>
          <w:p w:rsidR="0014718D" w:rsidRPr="00F5659B" w:rsidRDefault="0014718D" w:rsidP="00E17C47">
            <w:pPr>
              <w:rPr>
                <w:rFonts w:ascii="Times New Roman" w:eastAsia="Times New Roman" w:hAnsi="Times New Roman" w:cs="Times New Roman"/>
                <w:color w:val="000000" w:themeColor="text1"/>
              </w:rPr>
            </w:pPr>
            <w:r w:rsidRPr="00F5659B">
              <w:rPr>
                <w:rFonts w:ascii="Times New Roman" w:eastAsia="Times New Roman" w:hAnsi="Times New Roman" w:cs="Times New Roman"/>
                <w:i/>
                <w:iCs/>
                <w:color w:val="000000" w:themeColor="text1"/>
              </w:rPr>
              <w:t>(для юридичної особи/</w:t>
            </w:r>
            <w:r w:rsidRPr="00F5659B">
              <w:rPr>
                <w:rFonts w:ascii="Times New Roman" w:hAnsi="Times New Roman" w:cs="Times New Roman"/>
                <w:i/>
              </w:rPr>
              <w:t>для фізичної особи-</w:t>
            </w:r>
            <w:r w:rsidRPr="00F5659B">
              <w:rPr>
                <w:rFonts w:ascii="Times New Roman" w:eastAsia="Times New Roman" w:hAnsi="Times New Roman" w:cs="Times New Roman"/>
                <w:i/>
                <w:lang w:eastAsia="uk-UA"/>
              </w:rPr>
              <w:t>підприємців</w:t>
            </w:r>
            <w:r w:rsidRPr="00F5659B">
              <w:rPr>
                <w:rFonts w:ascii="Times New Roman" w:eastAsia="Times New Roman" w:hAnsi="Times New Roman" w:cs="Times New Roman"/>
                <w:i/>
                <w:iCs/>
                <w:color w:val="000000" w:themeColor="text1"/>
              </w:rPr>
              <w:t>)</w:t>
            </w:r>
          </w:p>
        </w:tc>
        <w:tc>
          <w:tcPr>
            <w:tcW w:w="3582" w:type="dxa"/>
          </w:tcPr>
          <w:p w:rsidR="0014718D" w:rsidRDefault="0014718D" w:rsidP="00E17C47">
            <w:pPr>
              <w:tabs>
                <w:tab w:val="left" w:pos="1080"/>
              </w:tabs>
              <w:jc w:val="center"/>
              <w:rPr>
                <w:rFonts w:ascii="Times New Roman" w:eastAsia="Times New Roman" w:hAnsi="Times New Roman" w:cs="Times New Roman"/>
                <w:b/>
                <w:color w:val="000000" w:themeColor="text1"/>
                <w:lang w:eastAsia="uk-UA"/>
              </w:rPr>
            </w:pPr>
          </w:p>
        </w:tc>
      </w:tr>
      <w:tr w:rsidR="0014718D" w:rsidTr="00E17C47">
        <w:trPr>
          <w:trHeight w:val="340"/>
        </w:trPr>
        <w:tc>
          <w:tcPr>
            <w:tcW w:w="436" w:type="dxa"/>
          </w:tcPr>
          <w:p w:rsidR="0014718D" w:rsidRPr="00F5659B" w:rsidRDefault="0014718D" w:rsidP="00E17C47">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12</w:t>
            </w:r>
          </w:p>
        </w:tc>
        <w:tc>
          <w:tcPr>
            <w:tcW w:w="6744" w:type="dxa"/>
          </w:tcPr>
          <w:p w:rsidR="0014718D" w:rsidRPr="00F5659B" w:rsidRDefault="0014718D" w:rsidP="00E17C47">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Банківські реквізити</w:t>
            </w:r>
          </w:p>
        </w:tc>
        <w:tc>
          <w:tcPr>
            <w:tcW w:w="3582" w:type="dxa"/>
          </w:tcPr>
          <w:p w:rsidR="0014718D" w:rsidRDefault="0014718D" w:rsidP="00E17C47">
            <w:pPr>
              <w:tabs>
                <w:tab w:val="left" w:pos="1080"/>
              </w:tabs>
              <w:jc w:val="center"/>
              <w:rPr>
                <w:rFonts w:ascii="Times New Roman" w:eastAsia="Times New Roman" w:hAnsi="Times New Roman" w:cs="Times New Roman"/>
                <w:b/>
                <w:color w:val="000000" w:themeColor="text1"/>
                <w:lang w:eastAsia="uk-UA"/>
              </w:rPr>
            </w:pPr>
          </w:p>
        </w:tc>
      </w:tr>
      <w:tr w:rsidR="0014718D" w:rsidTr="00E17C47">
        <w:trPr>
          <w:trHeight w:val="567"/>
        </w:trPr>
        <w:tc>
          <w:tcPr>
            <w:tcW w:w="436" w:type="dxa"/>
          </w:tcPr>
          <w:p w:rsidR="0014718D" w:rsidRPr="00F5659B" w:rsidRDefault="0014718D" w:rsidP="00E17C47">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13</w:t>
            </w:r>
          </w:p>
        </w:tc>
        <w:tc>
          <w:tcPr>
            <w:tcW w:w="6744" w:type="dxa"/>
          </w:tcPr>
          <w:p w:rsidR="0014718D" w:rsidRPr="009653D2" w:rsidRDefault="0014718D" w:rsidP="00E17C47">
            <w:pPr>
              <w:rPr>
                <w:rFonts w:ascii="Times New Roman" w:eastAsia="Times New Roman" w:hAnsi="Times New Roman" w:cs="Times New Roman"/>
                <w:color w:val="000000" w:themeColor="text1"/>
                <w:lang w:val="uk-UA"/>
              </w:rPr>
            </w:pPr>
            <w:r w:rsidRPr="009653D2">
              <w:rPr>
                <w:rFonts w:ascii="Times New Roman" w:eastAsia="Times New Roman" w:hAnsi="Times New Roman" w:cs="Times New Roman"/>
                <w:color w:val="000000" w:themeColor="text1"/>
                <w:lang w:val="uk-UA"/>
              </w:rPr>
              <w:t>Відомості про керівника:</w:t>
            </w:r>
          </w:p>
          <w:p w:rsidR="0014718D" w:rsidRPr="009653D2" w:rsidRDefault="0014718D" w:rsidP="00E17C47">
            <w:pPr>
              <w:rPr>
                <w:rFonts w:ascii="Times New Roman" w:eastAsia="Times New Roman" w:hAnsi="Times New Roman" w:cs="Times New Roman"/>
                <w:color w:val="000000" w:themeColor="text1"/>
                <w:lang w:val="uk-UA"/>
              </w:rPr>
            </w:pPr>
            <w:r w:rsidRPr="009653D2">
              <w:rPr>
                <w:rFonts w:ascii="Times New Roman" w:eastAsia="Times New Roman" w:hAnsi="Times New Roman" w:cs="Times New Roman"/>
                <w:i/>
                <w:iCs/>
                <w:color w:val="000000" w:themeColor="text1"/>
                <w:lang w:val="uk-UA"/>
              </w:rPr>
              <w:t>прізвище, ім’я, по-батькові, телефон для контактів</w:t>
            </w:r>
          </w:p>
        </w:tc>
        <w:tc>
          <w:tcPr>
            <w:tcW w:w="3582" w:type="dxa"/>
          </w:tcPr>
          <w:p w:rsidR="0014718D" w:rsidRDefault="0014718D" w:rsidP="00E17C47">
            <w:pPr>
              <w:tabs>
                <w:tab w:val="left" w:pos="1080"/>
              </w:tabs>
              <w:jc w:val="center"/>
              <w:rPr>
                <w:rFonts w:ascii="Times New Roman" w:eastAsia="Times New Roman" w:hAnsi="Times New Roman" w:cs="Times New Roman"/>
                <w:b/>
                <w:color w:val="000000" w:themeColor="text1"/>
                <w:lang w:eastAsia="uk-UA"/>
              </w:rPr>
            </w:pPr>
          </w:p>
        </w:tc>
      </w:tr>
      <w:tr w:rsidR="0014718D" w:rsidTr="00E17C47">
        <w:trPr>
          <w:trHeight w:val="567"/>
        </w:trPr>
        <w:tc>
          <w:tcPr>
            <w:tcW w:w="436" w:type="dxa"/>
          </w:tcPr>
          <w:p w:rsidR="0014718D" w:rsidRPr="00F5659B" w:rsidRDefault="0014718D" w:rsidP="00E17C47">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14</w:t>
            </w:r>
          </w:p>
        </w:tc>
        <w:tc>
          <w:tcPr>
            <w:tcW w:w="6744" w:type="dxa"/>
          </w:tcPr>
          <w:p w:rsidR="0014718D" w:rsidRPr="009653D2" w:rsidRDefault="0014718D" w:rsidP="00E17C47">
            <w:pPr>
              <w:rPr>
                <w:rFonts w:ascii="Times New Roman" w:eastAsia="Times New Roman" w:hAnsi="Times New Roman" w:cs="Times New Roman"/>
                <w:color w:val="000000" w:themeColor="text1"/>
                <w:lang w:val="uk-UA"/>
              </w:rPr>
            </w:pPr>
            <w:r w:rsidRPr="009653D2">
              <w:rPr>
                <w:rFonts w:ascii="Times New Roman" w:eastAsia="Times New Roman" w:hAnsi="Times New Roman" w:cs="Times New Roman"/>
                <w:color w:val="000000" w:themeColor="text1"/>
                <w:lang w:val="uk-UA"/>
              </w:rPr>
              <w:t xml:space="preserve">Відомості про відповідальну особу за участь у торгах: </w:t>
            </w:r>
            <w:r w:rsidRPr="009653D2">
              <w:rPr>
                <w:rFonts w:ascii="Times New Roman" w:eastAsia="Times New Roman" w:hAnsi="Times New Roman" w:cs="Times New Roman"/>
                <w:i/>
                <w:iCs/>
                <w:color w:val="000000" w:themeColor="text1"/>
                <w:lang w:val="uk-UA"/>
              </w:rPr>
              <w:t>прізвище, ім’я, по батькові, посада, телефон для контактів</w:t>
            </w:r>
          </w:p>
        </w:tc>
        <w:tc>
          <w:tcPr>
            <w:tcW w:w="3582" w:type="dxa"/>
          </w:tcPr>
          <w:p w:rsidR="0014718D" w:rsidRDefault="0014718D" w:rsidP="00E17C47">
            <w:pPr>
              <w:tabs>
                <w:tab w:val="left" w:pos="1080"/>
              </w:tabs>
              <w:jc w:val="center"/>
              <w:rPr>
                <w:rFonts w:ascii="Times New Roman" w:eastAsia="Times New Roman" w:hAnsi="Times New Roman" w:cs="Times New Roman"/>
                <w:b/>
                <w:color w:val="000000" w:themeColor="text1"/>
                <w:lang w:eastAsia="uk-UA"/>
              </w:rPr>
            </w:pPr>
          </w:p>
        </w:tc>
      </w:tr>
      <w:tr w:rsidR="0014718D" w:rsidTr="00E17C47">
        <w:trPr>
          <w:trHeight w:val="340"/>
        </w:trPr>
        <w:tc>
          <w:tcPr>
            <w:tcW w:w="436" w:type="dxa"/>
          </w:tcPr>
          <w:p w:rsidR="0014718D" w:rsidRPr="00F5659B" w:rsidRDefault="0014718D" w:rsidP="00E17C47">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w:t>
            </w:r>
          </w:p>
        </w:tc>
        <w:tc>
          <w:tcPr>
            <w:tcW w:w="6744" w:type="dxa"/>
          </w:tcPr>
          <w:p w:rsidR="0014718D" w:rsidRPr="00F5659B" w:rsidRDefault="0014718D" w:rsidP="00E17C47">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Профілюючий напрям діяльності</w:t>
            </w:r>
          </w:p>
        </w:tc>
        <w:tc>
          <w:tcPr>
            <w:tcW w:w="3582" w:type="dxa"/>
          </w:tcPr>
          <w:p w:rsidR="0014718D" w:rsidRDefault="0014718D" w:rsidP="00E17C47">
            <w:pPr>
              <w:tabs>
                <w:tab w:val="left" w:pos="1080"/>
              </w:tabs>
              <w:jc w:val="center"/>
              <w:rPr>
                <w:rFonts w:ascii="Times New Roman" w:eastAsia="Times New Roman" w:hAnsi="Times New Roman" w:cs="Times New Roman"/>
                <w:b/>
                <w:color w:val="000000" w:themeColor="text1"/>
                <w:lang w:eastAsia="uk-UA"/>
              </w:rPr>
            </w:pPr>
          </w:p>
        </w:tc>
      </w:tr>
      <w:tr w:rsidR="0014718D" w:rsidTr="00E17C47">
        <w:trPr>
          <w:trHeight w:val="340"/>
        </w:trPr>
        <w:tc>
          <w:tcPr>
            <w:tcW w:w="436" w:type="dxa"/>
          </w:tcPr>
          <w:p w:rsidR="0014718D" w:rsidRPr="00F5659B" w:rsidRDefault="0014718D" w:rsidP="00E17C47">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w:t>
            </w:r>
          </w:p>
        </w:tc>
        <w:tc>
          <w:tcPr>
            <w:tcW w:w="6744" w:type="dxa"/>
          </w:tcPr>
          <w:p w:rsidR="0014718D" w:rsidRPr="00F5659B" w:rsidRDefault="0014718D" w:rsidP="00E17C47">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Інша інформація на розсуд учасника</w:t>
            </w:r>
          </w:p>
        </w:tc>
        <w:tc>
          <w:tcPr>
            <w:tcW w:w="3582" w:type="dxa"/>
          </w:tcPr>
          <w:p w:rsidR="0014718D" w:rsidRDefault="0014718D" w:rsidP="00E17C47">
            <w:pPr>
              <w:tabs>
                <w:tab w:val="left" w:pos="1080"/>
              </w:tabs>
              <w:jc w:val="center"/>
              <w:rPr>
                <w:rFonts w:ascii="Times New Roman" w:eastAsia="Times New Roman" w:hAnsi="Times New Roman" w:cs="Times New Roman"/>
                <w:b/>
                <w:color w:val="000000" w:themeColor="text1"/>
                <w:lang w:eastAsia="uk-UA"/>
              </w:rPr>
            </w:pPr>
          </w:p>
        </w:tc>
      </w:tr>
    </w:tbl>
    <w:p w:rsidR="00DF6CDC" w:rsidRPr="00F5659B" w:rsidRDefault="00DF6CDC"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p>
    <w:p w:rsidR="00DC4CCA" w:rsidRPr="00F5659B" w:rsidRDefault="00DC4CCA" w:rsidP="00462BB2">
      <w:pPr>
        <w:spacing w:after="0" w:line="240" w:lineRule="auto"/>
        <w:jc w:val="both"/>
        <w:rPr>
          <w:rFonts w:ascii="Times New Roman" w:eastAsia="Times New Roman" w:hAnsi="Times New Roman" w:cs="Times New Roman"/>
          <w:i/>
          <w:color w:val="000000" w:themeColor="text1"/>
          <w:lang w:eastAsia="uk-UA"/>
        </w:rPr>
      </w:pPr>
    </w:p>
    <w:p w:rsidR="00DB0858" w:rsidRPr="00F5659B" w:rsidRDefault="00DB0858" w:rsidP="00DB0858">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Посада, підпис уповноваженої особи</w:t>
      </w:r>
      <w:r>
        <w:rPr>
          <w:rFonts w:ascii="Times New Roman" w:hAnsi="Times New Roman" w:cs="Times New Roman"/>
          <w:b/>
          <w:color w:val="000000" w:themeColor="text1"/>
        </w:rPr>
        <w:t>/керівника</w:t>
      </w:r>
      <w:r w:rsidRPr="00F5659B">
        <w:rPr>
          <w:rFonts w:ascii="Times New Roman" w:hAnsi="Times New Roman" w:cs="Times New Roman"/>
          <w:b/>
          <w:color w:val="000000" w:themeColor="text1"/>
        </w:rPr>
        <w:t>, власне ім’я, прізвище</w:t>
      </w:r>
    </w:p>
    <w:p w:rsidR="00DB0858" w:rsidRPr="00F5659B" w:rsidRDefault="00DB0858" w:rsidP="00DB0858">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AC4691" w:rsidRPr="00F5659B" w:rsidRDefault="00AC4691" w:rsidP="00462BB2">
      <w:pPr>
        <w:spacing w:after="0" w:line="240" w:lineRule="auto"/>
        <w:jc w:val="both"/>
        <w:rPr>
          <w:rFonts w:ascii="Times New Roman" w:eastAsia="Times New Roman" w:hAnsi="Times New Roman" w:cs="Times New Roman"/>
          <w:b/>
          <w:bCs/>
          <w:i/>
          <w:iCs/>
          <w:color w:val="000000" w:themeColor="text1"/>
          <w:lang w:eastAsia="uk-UA"/>
        </w:rPr>
      </w:pPr>
    </w:p>
    <w:p w:rsidR="00A8123C" w:rsidRPr="00F5659B" w:rsidRDefault="00A8123C" w:rsidP="00462BB2">
      <w:pPr>
        <w:spacing w:after="0" w:line="240" w:lineRule="auto"/>
        <w:jc w:val="both"/>
        <w:rPr>
          <w:rFonts w:ascii="Times New Roman" w:eastAsia="Times New Roman" w:hAnsi="Times New Roman" w:cs="Times New Roman"/>
          <w:b/>
          <w:bCs/>
          <w:i/>
          <w:iCs/>
          <w:color w:val="000000" w:themeColor="text1"/>
          <w:lang w:eastAsia="uk-UA"/>
        </w:rPr>
      </w:pPr>
    </w:p>
    <w:p w:rsidR="00A8123C" w:rsidRPr="00F5659B" w:rsidRDefault="00A8123C" w:rsidP="00462BB2">
      <w:pPr>
        <w:spacing w:after="0" w:line="240" w:lineRule="auto"/>
        <w:jc w:val="both"/>
        <w:rPr>
          <w:rFonts w:ascii="Times New Roman" w:eastAsia="Times New Roman" w:hAnsi="Times New Roman" w:cs="Times New Roman"/>
          <w:b/>
          <w:bCs/>
          <w:i/>
          <w:iCs/>
          <w:color w:val="000000" w:themeColor="text1"/>
          <w:lang w:eastAsia="uk-UA"/>
        </w:rPr>
      </w:pPr>
    </w:p>
    <w:p w:rsidR="00241187" w:rsidRPr="00F5659B" w:rsidRDefault="00241187" w:rsidP="00462BB2">
      <w:pPr>
        <w:spacing w:after="0" w:line="240" w:lineRule="auto"/>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br w:type="page"/>
      </w:r>
    </w:p>
    <w:p w:rsidR="00002DE8" w:rsidRPr="00F5659B" w:rsidRDefault="00002DE8" w:rsidP="00462BB2">
      <w:pPr>
        <w:spacing w:after="0" w:line="240" w:lineRule="auto"/>
        <w:jc w:val="right"/>
        <w:rPr>
          <w:rFonts w:ascii="Times New Roman" w:eastAsia="Times New Roman" w:hAnsi="Times New Roman" w:cs="Times New Roman"/>
          <w:b/>
          <w:color w:val="000000" w:themeColor="text1"/>
          <w:lang w:eastAsia="uk-UA"/>
        </w:rPr>
      </w:pPr>
      <w:r w:rsidRPr="0014718D">
        <w:rPr>
          <w:rFonts w:ascii="Times New Roman" w:eastAsia="Times New Roman" w:hAnsi="Times New Roman" w:cs="Times New Roman"/>
          <w:color w:val="000000" w:themeColor="text1"/>
          <w:lang w:eastAsia="uk-UA"/>
        </w:rPr>
        <w:lastRenderedPageBreak/>
        <w:t>ЗРАЗОК</w:t>
      </w:r>
      <w:r w:rsidRPr="00F5659B">
        <w:rPr>
          <w:rFonts w:ascii="Times New Roman" w:eastAsia="Times New Roman" w:hAnsi="Times New Roman" w:cs="Times New Roman"/>
          <w:b/>
          <w:color w:val="000000" w:themeColor="text1"/>
          <w:lang w:eastAsia="uk-UA"/>
        </w:rPr>
        <w:t xml:space="preserve"> </w:t>
      </w:r>
      <w:r w:rsidR="0014718D" w:rsidRPr="0014718D">
        <w:rPr>
          <w:rFonts w:ascii="Times New Roman" w:eastAsia="Times New Roman" w:hAnsi="Times New Roman" w:cs="Times New Roman"/>
          <w:color w:val="000000" w:themeColor="text1"/>
          <w:lang w:eastAsia="uk-UA"/>
        </w:rPr>
        <w:t xml:space="preserve">№ </w:t>
      </w:r>
      <w:r w:rsidRPr="0014718D">
        <w:rPr>
          <w:rFonts w:ascii="Times New Roman" w:eastAsia="Times New Roman" w:hAnsi="Times New Roman" w:cs="Times New Roman"/>
          <w:color w:val="000000" w:themeColor="text1"/>
          <w:lang w:eastAsia="uk-UA"/>
        </w:rPr>
        <w:t>2</w:t>
      </w:r>
    </w:p>
    <w:p w:rsidR="00DC4CCA" w:rsidRPr="00F5659B" w:rsidRDefault="00DC4CCA" w:rsidP="00462BB2">
      <w:pPr>
        <w:spacing w:after="0" w:line="240" w:lineRule="auto"/>
        <w:jc w:val="right"/>
        <w:rPr>
          <w:rFonts w:ascii="Times New Roman" w:eastAsia="Times New Roman" w:hAnsi="Times New Roman" w:cs="Times New Roman"/>
          <w:color w:val="000000" w:themeColor="text1"/>
          <w:lang w:eastAsia="uk-UA"/>
        </w:rPr>
      </w:pPr>
    </w:p>
    <w:p w:rsidR="00002DE8" w:rsidRPr="00F5659B" w:rsidRDefault="00DC4CCA" w:rsidP="00462BB2">
      <w:pPr>
        <w:spacing w:after="0" w:line="240" w:lineRule="auto"/>
        <w:ind w:right="-1"/>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color w:val="000000" w:themeColor="text1"/>
          <w:lang w:eastAsia="uk-UA"/>
        </w:rPr>
        <w:t xml:space="preserve">   </w:t>
      </w:r>
      <w:r w:rsidRPr="00F5659B">
        <w:rPr>
          <w:rFonts w:ascii="Times New Roman" w:eastAsia="Times New Roman" w:hAnsi="Times New Roman" w:cs="Times New Roman"/>
          <w:color w:val="000000" w:themeColor="text1"/>
          <w:lang w:eastAsia="uk-UA"/>
        </w:rPr>
        <w:t xml:space="preserve">ФОРМА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ЛИСТ ЗГОДА НА ОБРОБКУ, ВИКОРИСТАННЯ, ПОШИРЕННЯ ТА ДОСТУП ДО ПЕРСОНАЛЬНИХ ДАНИХ, ЯКІ ПЕРЕДБАЧЕНО ЗАКОНОМ УКРАЇНИ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ПРО ПУБЛІЧНІ ЗАКУПІВЛІ</w:t>
      </w:r>
      <w:r w:rsidR="00350EAD">
        <w:rPr>
          <w:rFonts w:ascii="Times New Roman" w:eastAsia="Times New Roman" w:hAnsi="Times New Roman" w:cs="Times New Roman"/>
          <w:color w:val="000000" w:themeColor="text1"/>
          <w:lang w:eastAsia="uk-UA"/>
        </w:rPr>
        <w:t>»</w:t>
      </w:r>
    </w:p>
    <w:p w:rsidR="00A8123C" w:rsidRPr="00F5659B" w:rsidRDefault="00A8123C" w:rsidP="00462BB2">
      <w:pPr>
        <w:spacing w:after="0" w:line="240" w:lineRule="auto"/>
        <w:ind w:right="-1"/>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(може надаватись учасником за власною формою)</w:t>
      </w:r>
    </w:p>
    <w:p w:rsidR="00C633A1" w:rsidRDefault="00002DE8" w:rsidP="00462BB2">
      <w:pPr>
        <w:tabs>
          <w:tab w:val="center" w:pos="4680"/>
        </w:tabs>
        <w:spacing w:after="0" w:line="240" w:lineRule="auto"/>
        <w:ind w:right="-1"/>
        <w:jc w:val="center"/>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 xml:space="preserve">   </w:t>
      </w:r>
      <w:r w:rsidRPr="00F5659B">
        <w:rPr>
          <w:rFonts w:ascii="Times New Roman" w:eastAsia="Times New Roman" w:hAnsi="Times New Roman" w:cs="Times New Roman"/>
          <w:b/>
          <w:color w:val="000000" w:themeColor="text1"/>
          <w:lang w:eastAsia="uk-UA"/>
        </w:rPr>
        <w:tab/>
      </w:r>
    </w:p>
    <w:p w:rsidR="00002DE8" w:rsidRPr="00F5659B" w:rsidRDefault="00002DE8" w:rsidP="00462BB2">
      <w:pPr>
        <w:tabs>
          <w:tab w:val="center" w:pos="4680"/>
        </w:tabs>
        <w:spacing w:after="0" w:line="240" w:lineRule="auto"/>
        <w:ind w:right="-1"/>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color w:val="000000" w:themeColor="text1"/>
          <w:lang w:eastAsia="uk-UA"/>
        </w:rPr>
        <w:tab/>
      </w:r>
    </w:p>
    <w:p w:rsidR="00002DE8" w:rsidRDefault="00DC4CCA" w:rsidP="00462BB2">
      <w:pPr>
        <w:spacing w:after="0" w:line="240" w:lineRule="auto"/>
        <w:ind w:right="-1"/>
        <w:jc w:val="center"/>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ЛИСТ-ЗГ</w:t>
      </w:r>
      <w:r w:rsidR="00002DE8" w:rsidRPr="00F5659B">
        <w:rPr>
          <w:rFonts w:ascii="Times New Roman" w:eastAsia="Times New Roman" w:hAnsi="Times New Roman" w:cs="Times New Roman"/>
          <w:b/>
          <w:color w:val="000000" w:themeColor="text1"/>
          <w:lang w:eastAsia="uk-UA"/>
        </w:rPr>
        <w:t>ОДА</w:t>
      </w:r>
    </w:p>
    <w:p w:rsidR="00C633A1" w:rsidRPr="00C633A1" w:rsidRDefault="00C633A1" w:rsidP="00462BB2">
      <w:pPr>
        <w:spacing w:after="0" w:line="240" w:lineRule="auto"/>
        <w:ind w:right="-1"/>
        <w:jc w:val="center"/>
        <w:rPr>
          <w:rFonts w:ascii="Times New Roman" w:eastAsia="Times New Roman" w:hAnsi="Times New Roman" w:cs="Times New Roman"/>
          <w:b/>
          <w:color w:val="000000" w:themeColor="text1"/>
          <w:lang w:eastAsia="uk-UA"/>
        </w:rPr>
      </w:pPr>
      <w:r w:rsidRPr="00C633A1">
        <w:rPr>
          <w:rFonts w:ascii="Times New Roman" w:eastAsia="Times New Roman" w:hAnsi="Times New Roman" w:cs="Times New Roman"/>
          <w:b/>
          <w:color w:val="000000" w:themeColor="text1"/>
          <w:lang w:eastAsia="uk-UA"/>
        </w:rPr>
        <w:t>на обробку, використання, поширення та доступ до персональних даних, які передбачено Законом України «Про публічні Закупівлі»</w:t>
      </w:r>
    </w:p>
    <w:p w:rsidR="007B033F" w:rsidRDefault="007B033F" w:rsidP="00462BB2">
      <w:pPr>
        <w:spacing w:after="0" w:line="240" w:lineRule="auto"/>
        <w:ind w:right="-1"/>
        <w:jc w:val="center"/>
        <w:rPr>
          <w:rFonts w:ascii="Times New Roman" w:eastAsia="Times New Roman" w:hAnsi="Times New Roman" w:cs="Times New Roman"/>
          <w:b/>
          <w:color w:val="000000" w:themeColor="text1"/>
          <w:lang w:eastAsia="uk-UA"/>
        </w:rPr>
      </w:pPr>
    </w:p>
    <w:p w:rsidR="00C633A1" w:rsidRPr="00F5659B" w:rsidRDefault="00C633A1" w:rsidP="00462BB2">
      <w:pPr>
        <w:spacing w:after="0" w:line="240" w:lineRule="auto"/>
        <w:ind w:right="-1"/>
        <w:jc w:val="center"/>
        <w:rPr>
          <w:rFonts w:ascii="Times New Roman" w:eastAsia="Times New Roman" w:hAnsi="Times New Roman" w:cs="Times New Roman"/>
          <w:b/>
          <w:color w:val="000000" w:themeColor="text1"/>
          <w:lang w:eastAsia="uk-UA"/>
        </w:rPr>
      </w:pPr>
    </w:p>
    <w:p w:rsidR="00002DE8" w:rsidRPr="00F5659B" w:rsidRDefault="00002DE8" w:rsidP="00462BB2">
      <w:pPr>
        <w:spacing w:after="0" w:line="240" w:lineRule="auto"/>
        <w:ind w:left="142" w:right="-1"/>
        <w:jc w:val="center"/>
        <w:rPr>
          <w:rFonts w:ascii="Times New Roman" w:eastAsia="Times New Roman" w:hAnsi="Times New Roman" w:cs="Times New Roman"/>
          <w:b/>
          <w:color w:val="000000" w:themeColor="text1"/>
        </w:rPr>
      </w:pPr>
      <w:r w:rsidRPr="00F5659B">
        <w:rPr>
          <w:rFonts w:ascii="Times New Roman" w:eastAsia="Times New Roman" w:hAnsi="Times New Roman" w:cs="Times New Roman"/>
          <w:b/>
          <w:color w:val="000000" w:themeColor="text1"/>
        </w:rPr>
        <w:t>______________________________________________________________________________</w:t>
      </w:r>
      <w:r w:rsidR="00C633A1">
        <w:rPr>
          <w:rFonts w:ascii="Times New Roman" w:eastAsia="Times New Roman" w:hAnsi="Times New Roman" w:cs="Times New Roman"/>
          <w:b/>
          <w:color w:val="000000" w:themeColor="text1"/>
        </w:rPr>
        <w:t>__</w:t>
      </w:r>
      <w:r w:rsidRPr="00F5659B">
        <w:rPr>
          <w:rFonts w:ascii="Times New Roman" w:eastAsia="Times New Roman" w:hAnsi="Times New Roman" w:cs="Times New Roman"/>
          <w:b/>
          <w:color w:val="000000" w:themeColor="text1"/>
        </w:rPr>
        <w:t>___</w:t>
      </w:r>
    </w:p>
    <w:p w:rsidR="00002DE8" w:rsidRPr="00C633A1" w:rsidRDefault="00002DE8" w:rsidP="00462BB2">
      <w:pPr>
        <w:spacing w:after="0" w:line="240" w:lineRule="auto"/>
        <w:ind w:right="-1"/>
        <w:jc w:val="center"/>
        <w:rPr>
          <w:rFonts w:ascii="Times New Roman" w:eastAsia="Times New Roman" w:hAnsi="Times New Roman" w:cs="Times New Roman"/>
          <w:color w:val="000000" w:themeColor="text1"/>
        </w:rPr>
      </w:pPr>
      <w:r w:rsidRPr="00C633A1">
        <w:rPr>
          <w:rFonts w:ascii="Times New Roman" w:eastAsia="Times New Roman" w:hAnsi="Times New Roman" w:cs="Times New Roman"/>
          <w:color w:val="000000" w:themeColor="text1"/>
        </w:rPr>
        <w:t>(Найменування Учасника)</w:t>
      </w:r>
    </w:p>
    <w:p w:rsidR="007B033F" w:rsidRPr="00F5659B" w:rsidRDefault="007B033F" w:rsidP="00462BB2">
      <w:pPr>
        <w:spacing w:after="0" w:line="240" w:lineRule="auto"/>
        <w:ind w:right="-1"/>
        <w:jc w:val="center"/>
        <w:rPr>
          <w:rFonts w:ascii="Times New Roman" w:eastAsia="Times New Roman" w:hAnsi="Times New Roman" w:cs="Times New Roman"/>
          <w:b/>
          <w:color w:val="000000" w:themeColor="text1"/>
        </w:rPr>
      </w:pPr>
    </w:p>
    <w:p w:rsidR="00002DE8" w:rsidRPr="00F5659B" w:rsidRDefault="00002DE8" w:rsidP="00462BB2">
      <w:pPr>
        <w:spacing w:after="0" w:line="240" w:lineRule="auto"/>
        <w:ind w:left="142" w:right="-1"/>
        <w:jc w:val="both"/>
        <w:rPr>
          <w:rFonts w:ascii="Times New Roman" w:eastAsia="Times New Roman" w:hAnsi="Times New Roman" w:cs="Times New Roman"/>
          <w:color w:val="000000" w:themeColor="text1"/>
        </w:rPr>
      </w:pPr>
      <w:r w:rsidRPr="00C633A1">
        <w:rPr>
          <w:rFonts w:ascii="Times New Roman" w:eastAsia="Times New Roman" w:hAnsi="Times New Roman" w:cs="Times New Roman"/>
          <w:color w:val="000000" w:themeColor="text1"/>
        </w:rPr>
        <w:t>гарантує,</w:t>
      </w:r>
      <w:r w:rsidRPr="00F5659B">
        <w:rPr>
          <w:rFonts w:ascii="Times New Roman" w:eastAsia="Times New Roman" w:hAnsi="Times New Roman" w:cs="Times New Roman"/>
          <w:color w:val="000000" w:themeColor="text1"/>
        </w:rPr>
        <w:t xml:space="preserve"> що в порядк</w:t>
      </w:r>
      <w:r w:rsidR="00350EAD">
        <w:rPr>
          <w:rFonts w:ascii="Times New Roman" w:eastAsia="Times New Roman" w:hAnsi="Times New Roman" w:cs="Times New Roman"/>
          <w:color w:val="000000" w:themeColor="text1"/>
        </w:rPr>
        <w:t>у, визначеному Законом України «Про захист персональних даних»</w:t>
      </w:r>
      <w:r w:rsidRPr="00F5659B">
        <w:rPr>
          <w:rFonts w:ascii="Times New Roman" w:eastAsia="Times New Roman" w:hAnsi="Times New Roman" w:cs="Times New Roman"/>
          <w:color w:val="000000" w:themeColor="text1"/>
        </w:rPr>
        <w:t xml:space="preserve"> та іншими актами законодавства України усі фізичні особи, відомості про персональні дані про яких наведено (стали відомі) у даній пропозиції на закупівлю: ___________________________________________</w:t>
      </w:r>
      <w:r w:rsidR="007B033F" w:rsidRPr="00F5659B">
        <w:rPr>
          <w:rFonts w:ascii="Times New Roman" w:eastAsia="Times New Roman" w:hAnsi="Times New Roman" w:cs="Times New Roman"/>
          <w:color w:val="000000" w:themeColor="text1"/>
        </w:rPr>
        <w:t>__________</w:t>
      </w:r>
      <w:r w:rsidRPr="00F5659B">
        <w:rPr>
          <w:rFonts w:ascii="Times New Roman" w:eastAsia="Times New Roman" w:hAnsi="Times New Roman" w:cs="Times New Roman"/>
          <w:color w:val="000000" w:themeColor="text1"/>
        </w:rPr>
        <w:t xml:space="preserve">___ (включаючи їх прізвища, імена, по батькові,            </w:t>
      </w:r>
      <w:r w:rsidRPr="00F5659B">
        <w:rPr>
          <w:rFonts w:ascii="Times New Roman" w:eastAsia="Times New Roman" w:hAnsi="Times New Roman" w:cs="Times New Roman"/>
          <w:b/>
          <w:color w:val="000000" w:themeColor="text1"/>
          <w:vertAlign w:val="superscript"/>
        </w:rPr>
        <w:t xml:space="preserve">вказати дані осіб уповноважених на підписання тендерної пропозиції та договору                </w:t>
      </w:r>
      <w:r w:rsidRPr="00F5659B">
        <w:rPr>
          <w:rFonts w:ascii="Times New Roman" w:eastAsia="Times New Roman" w:hAnsi="Times New Roman" w:cs="Times New Roman"/>
          <w:color w:val="000000" w:themeColor="text1"/>
        </w:rPr>
        <w:t>паспортні дані, реєстраційні номери</w:t>
      </w:r>
      <w:r w:rsidRPr="00F5659B">
        <w:rPr>
          <w:rFonts w:ascii="Times New Roman" w:eastAsia="Times New Roman" w:hAnsi="Times New Roman" w:cs="Times New Roman"/>
          <w:b/>
          <w:color w:val="000000" w:themeColor="text1"/>
          <w:vertAlign w:val="superscript"/>
        </w:rPr>
        <w:t xml:space="preserve">  </w:t>
      </w:r>
      <w:r w:rsidRPr="00F5659B">
        <w:rPr>
          <w:rFonts w:ascii="Times New Roman" w:eastAsia="Times New Roman" w:hAnsi="Times New Roman" w:cs="Times New Roman"/>
          <w:color w:val="000000" w:themeColor="text1"/>
        </w:rPr>
        <w:t>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02DE8" w:rsidRDefault="00002DE8" w:rsidP="00462BB2">
      <w:pPr>
        <w:widowControl w:val="0"/>
        <w:tabs>
          <w:tab w:val="right" w:pos="0"/>
          <w:tab w:val="center" w:pos="900"/>
        </w:tabs>
        <w:autoSpaceDE w:val="0"/>
        <w:spacing w:after="0" w:line="240" w:lineRule="auto"/>
        <w:ind w:right="-1"/>
        <w:jc w:val="center"/>
        <w:rPr>
          <w:rFonts w:ascii="Times New Roman" w:eastAsia="Times New Roman" w:hAnsi="Times New Roman" w:cs="Times New Roman"/>
          <w:i/>
          <w:color w:val="000000" w:themeColor="text1"/>
          <w:lang w:eastAsia="uk-UA"/>
        </w:rPr>
      </w:pPr>
    </w:p>
    <w:p w:rsidR="00C633A1" w:rsidRPr="00F5659B" w:rsidRDefault="00C633A1" w:rsidP="00462BB2">
      <w:pPr>
        <w:widowControl w:val="0"/>
        <w:tabs>
          <w:tab w:val="right" w:pos="0"/>
          <w:tab w:val="center" w:pos="900"/>
        </w:tabs>
        <w:autoSpaceDE w:val="0"/>
        <w:spacing w:after="0" w:line="240" w:lineRule="auto"/>
        <w:ind w:right="-1"/>
        <w:jc w:val="center"/>
        <w:rPr>
          <w:rFonts w:ascii="Times New Roman" w:eastAsia="Times New Roman" w:hAnsi="Times New Roman" w:cs="Times New Roman"/>
          <w:i/>
          <w:color w:val="000000" w:themeColor="text1"/>
          <w:lang w:eastAsia="uk-UA"/>
        </w:rPr>
      </w:pPr>
    </w:p>
    <w:p w:rsidR="00DC4CCA" w:rsidRPr="00F5659B" w:rsidRDefault="00DC4CCA" w:rsidP="00462BB2">
      <w:pPr>
        <w:spacing w:after="0" w:line="240" w:lineRule="auto"/>
        <w:ind w:left="57" w:right="-1"/>
        <w:jc w:val="center"/>
        <w:rPr>
          <w:rFonts w:ascii="Times New Roman" w:hAnsi="Times New Roman" w:cs="Times New Roman"/>
          <w:b/>
          <w:color w:val="000000" w:themeColor="text1"/>
        </w:rPr>
      </w:pPr>
    </w:p>
    <w:p w:rsidR="00DB0858" w:rsidRDefault="00DB0858" w:rsidP="00DB0858">
      <w:pPr>
        <w:spacing w:after="0" w:line="240" w:lineRule="auto"/>
        <w:ind w:right="57" w:firstLine="284"/>
        <w:jc w:val="center"/>
        <w:rPr>
          <w:rFonts w:ascii="Times New Roman" w:eastAsia="Times New Roman" w:hAnsi="Times New Roman" w:cs="Times New Roman"/>
          <w:color w:val="000000"/>
          <w:u w:val="single"/>
          <w:lang w:eastAsia="uk-UA"/>
        </w:rPr>
      </w:pPr>
    </w:p>
    <w:p w:rsidR="00DB0858" w:rsidRPr="00F5659B" w:rsidRDefault="00DB0858" w:rsidP="00DB0858">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Посада, підпис уповноваженої особи</w:t>
      </w:r>
      <w:r>
        <w:rPr>
          <w:rFonts w:ascii="Times New Roman" w:hAnsi="Times New Roman" w:cs="Times New Roman"/>
          <w:b/>
          <w:color w:val="000000" w:themeColor="text1"/>
        </w:rPr>
        <w:t>/керівника</w:t>
      </w:r>
      <w:r w:rsidRPr="00F5659B">
        <w:rPr>
          <w:rFonts w:ascii="Times New Roman" w:hAnsi="Times New Roman" w:cs="Times New Roman"/>
          <w:b/>
          <w:color w:val="000000" w:themeColor="text1"/>
        </w:rPr>
        <w:t>, власне ім’я, прізвище</w:t>
      </w:r>
    </w:p>
    <w:p w:rsidR="00DB0858" w:rsidRPr="00F5659B" w:rsidRDefault="00DB0858" w:rsidP="00DB0858">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350EAD" w:rsidRPr="00F5659B" w:rsidRDefault="00350EAD" w:rsidP="00DB0858">
      <w:pPr>
        <w:spacing w:after="0" w:line="240" w:lineRule="auto"/>
        <w:ind w:right="-1" w:firstLine="284"/>
        <w:jc w:val="center"/>
        <w:rPr>
          <w:rFonts w:ascii="Times New Roman" w:hAnsi="Times New Roman" w:cs="Times New Roman"/>
          <w:b/>
          <w:color w:val="000000" w:themeColor="text1"/>
        </w:rPr>
      </w:pPr>
    </w:p>
    <w:sectPr w:rsidR="00350EAD" w:rsidRPr="00F5659B" w:rsidSect="00FD2C7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519" w:rsidRDefault="00041519" w:rsidP="00B56D34">
      <w:pPr>
        <w:spacing w:after="0" w:line="240" w:lineRule="auto"/>
      </w:pPr>
      <w:r>
        <w:separator/>
      </w:r>
    </w:p>
  </w:endnote>
  <w:endnote w:type="continuationSeparator" w:id="0">
    <w:p w:rsidR="00041519" w:rsidRDefault="00041519" w:rsidP="00B5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Liberation Serif">
    <w:altName w:val="MS Gothic"/>
    <w:charset w:val="CC"/>
    <w:family w:val="roman"/>
    <w:pitch w:val="variable"/>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519" w:rsidRDefault="00041519" w:rsidP="00B56D34">
      <w:pPr>
        <w:spacing w:after="0" w:line="240" w:lineRule="auto"/>
      </w:pPr>
      <w:r>
        <w:separator/>
      </w:r>
    </w:p>
  </w:footnote>
  <w:footnote w:type="continuationSeparator" w:id="0">
    <w:p w:rsidR="00041519" w:rsidRDefault="00041519" w:rsidP="00B56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CA538C"/>
    <w:multiLevelType w:val="multilevel"/>
    <w:tmpl w:val="BA8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522B1"/>
    <w:multiLevelType w:val="multilevel"/>
    <w:tmpl w:val="317CEBF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C373AFB"/>
    <w:multiLevelType w:val="hybridMultilevel"/>
    <w:tmpl w:val="F03E1166"/>
    <w:lvl w:ilvl="0" w:tplc="AE26942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56110403"/>
    <w:multiLevelType w:val="multilevel"/>
    <w:tmpl w:val="55224922"/>
    <w:lvl w:ilvl="0">
      <w:start w:val="1"/>
      <w:numFmt w:val="decimal"/>
      <w:lvlText w:val="%1"/>
      <w:lvlJc w:val="left"/>
      <w:pPr>
        <w:ind w:left="720" w:hanging="360"/>
      </w:pPr>
      <w:rPr>
        <w:rFonts w:ascii="Times New Roman" w:eastAsiaTheme="minorHAnsi" w:hAnsi="Times New Roman" w:cs="Times New Roman"/>
        <w:color w:val="222222"/>
        <w:sz w:val="23"/>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9" w15:restartNumberingAfterBreak="0">
    <w:nsid w:val="61315383"/>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6D261409"/>
    <w:multiLevelType w:val="multilevel"/>
    <w:tmpl w:val="E95AB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793D6F51"/>
    <w:multiLevelType w:val="multilevel"/>
    <w:tmpl w:val="6A1068F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506A42"/>
    <w:multiLevelType w:val="multilevel"/>
    <w:tmpl w:val="8242B3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514C4F"/>
    <w:multiLevelType w:val="multilevel"/>
    <w:tmpl w:val="5DC2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9"/>
  </w:num>
  <w:num w:numId="7">
    <w:abstractNumId w:val="4"/>
  </w:num>
  <w:num w:numId="8">
    <w:abstractNumId w:val="13"/>
  </w:num>
  <w:num w:numId="9">
    <w:abstractNumId w:val="10"/>
  </w:num>
  <w:num w:numId="10">
    <w:abstractNumId w:val="12"/>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9"/>
    <w:rsid w:val="00000D2F"/>
    <w:rsid w:val="000019BB"/>
    <w:rsid w:val="00002C3D"/>
    <w:rsid w:val="00002DE8"/>
    <w:rsid w:val="000123DF"/>
    <w:rsid w:val="000178E8"/>
    <w:rsid w:val="00023A9E"/>
    <w:rsid w:val="00030053"/>
    <w:rsid w:val="0003043E"/>
    <w:rsid w:val="00032E37"/>
    <w:rsid w:val="000411A3"/>
    <w:rsid w:val="00041519"/>
    <w:rsid w:val="00046171"/>
    <w:rsid w:val="000505D3"/>
    <w:rsid w:val="00052C63"/>
    <w:rsid w:val="000875D5"/>
    <w:rsid w:val="00091C0A"/>
    <w:rsid w:val="00092548"/>
    <w:rsid w:val="00094BE4"/>
    <w:rsid w:val="000A36E3"/>
    <w:rsid w:val="000A55D2"/>
    <w:rsid w:val="000A6292"/>
    <w:rsid w:val="000A78BE"/>
    <w:rsid w:val="000D22A7"/>
    <w:rsid w:val="000D492F"/>
    <w:rsid w:val="000D4FAF"/>
    <w:rsid w:val="000D5220"/>
    <w:rsid w:val="000E53F1"/>
    <w:rsid w:val="001142C2"/>
    <w:rsid w:val="00114743"/>
    <w:rsid w:val="001175C3"/>
    <w:rsid w:val="001209F7"/>
    <w:rsid w:val="00127248"/>
    <w:rsid w:val="001330FE"/>
    <w:rsid w:val="00133FAD"/>
    <w:rsid w:val="00135969"/>
    <w:rsid w:val="0013749C"/>
    <w:rsid w:val="00141705"/>
    <w:rsid w:val="0014718D"/>
    <w:rsid w:val="00151475"/>
    <w:rsid w:val="00155CB5"/>
    <w:rsid w:val="001626F9"/>
    <w:rsid w:val="00163911"/>
    <w:rsid w:val="001641F4"/>
    <w:rsid w:val="00180EBD"/>
    <w:rsid w:val="001A2E61"/>
    <w:rsid w:val="001A67F7"/>
    <w:rsid w:val="001A7C0A"/>
    <w:rsid w:val="001A7F47"/>
    <w:rsid w:val="001D1145"/>
    <w:rsid w:val="001D2BE4"/>
    <w:rsid w:val="001D3937"/>
    <w:rsid w:val="001D533C"/>
    <w:rsid w:val="001D6206"/>
    <w:rsid w:val="001E28F6"/>
    <w:rsid w:val="001E5ACF"/>
    <w:rsid w:val="001F2C06"/>
    <w:rsid w:val="001F3A2C"/>
    <w:rsid w:val="002316F0"/>
    <w:rsid w:val="00231EA4"/>
    <w:rsid w:val="00241187"/>
    <w:rsid w:val="002502E2"/>
    <w:rsid w:val="00257960"/>
    <w:rsid w:val="00261E9A"/>
    <w:rsid w:val="002629FB"/>
    <w:rsid w:val="00270297"/>
    <w:rsid w:val="002779D4"/>
    <w:rsid w:val="00277DB1"/>
    <w:rsid w:val="00283E7E"/>
    <w:rsid w:val="0028598B"/>
    <w:rsid w:val="00287C66"/>
    <w:rsid w:val="00294DAB"/>
    <w:rsid w:val="002A1048"/>
    <w:rsid w:val="002B7C48"/>
    <w:rsid w:val="002C1F73"/>
    <w:rsid w:val="002C2D34"/>
    <w:rsid w:val="002E0CB0"/>
    <w:rsid w:val="002E25F2"/>
    <w:rsid w:val="002E2701"/>
    <w:rsid w:val="0031554E"/>
    <w:rsid w:val="003237FF"/>
    <w:rsid w:val="003250A2"/>
    <w:rsid w:val="00327021"/>
    <w:rsid w:val="00340487"/>
    <w:rsid w:val="00342852"/>
    <w:rsid w:val="00350EAD"/>
    <w:rsid w:val="00357809"/>
    <w:rsid w:val="00364A7F"/>
    <w:rsid w:val="003711C5"/>
    <w:rsid w:val="00375ABB"/>
    <w:rsid w:val="00393222"/>
    <w:rsid w:val="00396E06"/>
    <w:rsid w:val="003A074F"/>
    <w:rsid w:val="003A5785"/>
    <w:rsid w:val="003A7F72"/>
    <w:rsid w:val="003B4581"/>
    <w:rsid w:val="003B4D9B"/>
    <w:rsid w:val="003B6D19"/>
    <w:rsid w:val="003C0022"/>
    <w:rsid w:val="003D3835"/>
    <w:rsid w:val="003D55E4"/>
    <w:rsid w:val="003E0F25"/>
    <w:rsid w:val="003F3E08"/>
    <w:rsid w:val="003F4ABA"/>
    <w:rsid w:val="003F5097"/>
    <w:rsid w:val="003F5470"/>
    <w:rsid w:val="00407B91"/>
    <w:rsid w:val="00433611"/>
    <w:rsid w:val="0043758A"/>
    <w:rsid w:val="00440A63"/>
    <w:rsid w:val="004421C9"/>
    <w:rsid w:val="0044422C"/>
    <w:rsid w:val="004445FA"/>
    <w:rsid w:val="00445F41"/>
    <w:rsid w:val="00455DF2"/>
    <w:rsid w:val="00462BB2"/>
    <w:rsid w:val="004677C1"/>
    <w:rsid w:val="0047430B"/>
    <w:rsid w:val="00484FB7"/>
    <w:rsid w:val="00487098"/>
    <w:rsid w:val="00490F08"/>
    <w:rsid w:val="0049374C"/>
    <w:rsid w:val="004A0505"/>
    <w:rsid w:val="004A245F"/>
    <w:rsid w:val="004A400B"/>
    <w:rsid w:val="004A54EE"/>
    <w:rsid w:val="004B4601"/>
    <w:rsid w:val="004D392D"/>
    <w:rsid w:val="004D52E2"/>
    <w:rsid w:val="004E294D"/>
    <w:rsid w:val="004F44BA"/>
    <w:rsid w:val="004F4830"/>
    <w:rsid w:val="004F50CB"/>
    <w:rsid w:val="00500390"/>
    <w:rsid w:val="00504BF7"/>
    <w:rsid w:val="00504D8D"/>
    <w:rsid w:val="005058F9"/>
    <w:rsid w:val="0050634A"/>
    <w:rsid w:val="005138BB"/>
    <w:rsid w:val="00514E2E"/>
    <w:rsid w:val="00516453"/>
    <w:rsid w:val="00516538"/>
    <w:rsid w:val="005221D4"/>
    <w:rsid w:val="005450D7"/>
    <w:rsid w:val="00546283"/>
    <w:rsid w:val="0056308B"/>
    <w:rsid w:val="00575477"/>
    <w:rsid w:val="005820BE"/>
    <w:rsid w:val="00595ADB"/>
    <w:rsid w:val="00595F46"/>
    <w:rsid w:val="00597C5F"/>
    <w:rsid w:val="00597C6A"/>
    <w:rsid w:val="005B7701"/>
    <w:rsid w:val="005C0DB8"/>
    <w:rsid w:val="005D07B7"/>
    <w:rsid w:val="005D625B"/>
    <w:rsid w:val="005E20E0"/>
    <w:rsid w:val="005E4924"/>
    <w:rsid w:val="006137E7"/>
    <w:rsid w:val="00615F09"/>
    <w:rsid w:val="00621EFD"/>
    <w:rsid w:val="00622CF9"/>
    <w:rsid w:val="00634304"/>
    <w:rsid w:val="006376B4"/>
    <w:rsid w:val="00643538"/>
    <w:rsid w:val="00655C08"/>
    <w:rsid w:val="00660048"/>
    <w:rsid w:val="00660CBE"/>
    <w:rsid w:val="00662620"/>
    <w:rsid w:val="00666E13"/>
    <w:rsid w:val="00667A66"/>
    <w:rsid w:val="006813F4"/>
    <w:rsid w:val="006837B6"/>
    <w:rsid w:val="00695310"/>
    <w:rsid w:val="006B6609"/>
    <w:rsid w:val="006C2F2B"/>
    <w:rsid w:val="006C5184"/>
    <w:rsid w:val="006D5209"/>
    <w:rsid w:val="006D6CEB"/>
    <w:rsid w:val="006D7AAF"/>
    <w:rsid w:val="006F1C17"/>
    <w:rsid w:val="006F6C6D"/>
    <w:rsid w:val="00703B05"/>
    <w:rsid w:val="00704F1C"/>
    <w:rsid w:val="00723278"/>
    <w:rsid w:val="00724384"/>
    <w:rsid w:val="0072576F"/>
    <w:rsid w:val="00733EF1"/>
    <w:rsid w:val="007349FB"/>
    <w:rsid w:val="00745CAD"/>
    <w:rsid w:val="00750585"/>
    <w:rsid w:val="007606CD"/>
    <w:rsid w:val="00776279"/>
    <w:rsid w:val="00777E8C"/>
    <w:rsid w:val="00795E75"/>
    <w:rsid w:val="00796389"/>
    <w:rsid w:val="00796E30"/>
    <w:rsid w:val="007B02E3"/>
    <w:rsid w:val="007B033F"/>
    <w:rsid w:val="007B50FD"/>
    <w:rsid w:val="007C47DB"/>
    <w:rsid w:val="007D51DE"/>
    <w:rsid w:val="007E2B81"/>
    <w:rsid w:val="007E7A99"/>
    <w:rsid w:val="007F54C9"/>
    <w:rsid w:val="00800D4C"/>
    <w:rsid w:val="008044CC"/>
    <w:rsid w:val="00807AD3"/>
    <w:rsid w:val="00814792"/>
    <w:rsid w:val="0081704A"/>
    <w:rsid w:val="008204F6"/>
    <w:rsid w:val="008218E6"/>
    <w:rsid w:val="008241C7"/>
    <w:rsid w:val="00837B37"/>
    <w:rsid w:val="00847D36"/>
    <w:rsid w:val="00851EA4"/>
    <w:rsid w:val="0085719C"/>
    <w:rsid w:val="008617DA"/>
    <w:rsid w:val="00863033"/>
    <w:rsid w:val="00867495"/>
    <w:rsid w:val="00871929"/>
    <w:rsid w:val="008B1436"/>
    <w:rsid w:val="008B21D4"/>
    <w:rsid w:val="008B5901"/>
    <w:rsid w:val="008C04D1"/>
    <w:rsid w:val="008C1B3C"/>
    <w:rsid w:val="008C20C9"/>
    <w:rsid w:val="008C254F"/>
    <w:rsid w:val="008C3397"/>
    <w:rsid w:val="008D1590"/>
    <w:rsid w:val="008D5751"/>
    <w:rsid w:val="008D61AE"/>
    <w:rsid w:val="008E6CC6"/>
    <w:rsid w:val="00907B9A"/>
    <w:rsid w:val="00910D41"/>
    <w:rsid w:val="0091665B"/>
    <w:rsid w:val="00927E70"/>
    <w:rsid w:val="009401E1"/>
    <w:rsid w:val="009446DA"/>
    <w:rsid w:val="00945B4E"/>
    <w:rsid w:val="00951261"/>
    <w:rsid w:val="00952A57"/>
    <w:rsid w:val="00961E98"/>
    <w:rsid w:val="009653D2"/>
    <w:rsid w:val="0096760F"/>
    <w:rsid w:val="00973FE1"/>
    <w:rsid w:val="00974730"/>
    <w:rsid w:val="009828AE"/>
    <w:rsid w:val="00991BE4"/>
    <w:rsid w:val="009931AB"/>
    <w:rsid w:val="0099368B"/>
    <w:rsid w:val="00994D1F"/>
    <w:rsid w:val="009B22F4"/>
    <w:rsid w:val="009C147F"/>
    <w:rsid w:val="009C6823"/>
    <w:rsid w:val="009D6448"/>
    <w:rsid w:val="009E0E96"/>
    <w:rsid w:val="009E390D"/>
    <w:rsid w:val="009F3E3B"/>
    <w:rsid w:val="009F4784"/>
    <w:rsid w:val="00A17A60"/>
    <w:rsid w:val="00A22AC7"/>
    <w:rsid w:val="00A42D6C"/>
    <w:rsid w:val="00A4690A"/>
    <w:rsid w:val="00A47FA4"/>
    <w:rsid w:val="00A5557E"/>
    <w:rsid w:val="00A64510"/>
    <w:rsid w:val="00A76CC9"/>
    <w:rsid w:val="00A8123C"/>
    <w:rsid w:val="00A84CEC"/>
    <w:rsid w:val="00A86B34"/>
    <w:rsid w:val="00AA03B1"/>
    <w:rsid w:val="00AA3039"/>
    <w:rsid w:val="00AC3905"/>
    <w:rsid w:val="00AC4691"/>
    <w:rsid w:val="00AD4EDA"/>
    <w:rsid w:val="00AE49A4"/>
    <w:rsid w:val="00AF122D"/>
    <w:rsid w:val="00AF16FD"/>
    <w:rsid w:val="00AF2A50"/>
    <w:rsid w:val="00B06EDB"/>
    <w:rsid w:val="00B149A8"/>
    <w:rsid w:val="00B27756"/>
    <w:rsid w:val="00B32612"/>
    <w:rsid w:val="00B47C37"/>
    <w:rsid w:val="00B56D34"/>
    <w:rsid w:val="00B627C5"/>
    <w:rsid w:val="00B62BC3"/>
    <w:rsid w:val="00B65D7B"/>
    <w:rsid w:val="00B85BFE"/>
    <w:rsid w:val="00B9108D"/>
    <w:rsid w:val="00B94AB4"/>
    <w:rsid w:val="00B9531D"/>
    <w:rsid w:val="00B9758B"/>
    <w:rsid w:val="00BA56D6"/>
    <w:rsid w:val="00BC42C1"/>
    <w:rsid w:val="00BC44A1"/>
    <w:rsid w:val="00BD1657"/>
    <w:rsid w:val="00BD722E"/>
    <w:rsid w:val="00BE0064"/>
    <w:rsid w:val="00BE52A6"/>
    <w:rsid w:val="00BE6426"/>
    <w:rsid w:val="00BF11DF"/>
    <w:rsid w:val="00BF483B"/>
    <w:rsid w:val="00C0171C"/>
    <w:rsid w:val="00C11B6E"/>
    <w:rsid w:val="00C166C9"/>
    <w:rsid w:val="00C22C8D"/>
    <w:rsid w:val="00C23723"/>
    <w:rsid w:val="00C315CB"/>
    <w:rsid w:val="00C322F7"/>
    <w:rsid w:val="00C33007"/>
    <w:rsid w:val="00C336A7"/>
    <w:rsid w:val="00C36541"/>
    <w:rsid w:val="00C401A3"/>
    <w:rsid w:val="00C40874"/>
    <w:rsid w:val="00C42A94"/>
    <w:rsid w:val="00C53867"/>
    <w:rsid w:val="00C548C0"/>
    <w:rsid w:val="00C633A1"/>
    <w:rsid w:val="00C63CE5"/>
    <w:rsid w:val="00C67549"/>
    <w:rsid w:val="00C7002D"/>
    <w:rsid w:val="00C94C70"/>
    <w:rsid w:val="00C9653E"/>
    <w:rsid w:val="00CA1634"/>
    <w:rsid w:val="00CA409D"/>
    <w:rsid w:val="00CA6FA3"/>
    <w:rsid w:val="00CA785B"/>
    <w:rsid w:val="00CB6833"/>
    <w:rsid w:val="00CB6D4A"/>
    <w:rsid w:val="00CC285A"/>
    <w:rsid w:val="00CC5082"/>
    <w:rsid w:val="00CE01C1"/>
    <w:rsid w:val="00CE289B"/>
    <w:rsid w:val="00CF6F2C"/>
    <w:rsid w:val="00CF776E"/>
    <w:rsid w:val="00D05F9E"/>
    <w:rsid w:val="00D11349"/>
    <w:rsid w:val="00D11EB5"/>
    <w:rsid w:val="00D16B49"/>
    <w:rsid w:val="00D33E92"/>
    <w:rsid w:val="00D50A36"/>
    <w:rsid w:val="00D54553"/>
    <w:rsid w:val="00D573F0"/>
    <w:rsid w:val="00D60836"/>
    <w:rsid w:val="00D613C1"/>
    <w:rsid w:val="00D635EC"/>
    <w:rsid w:val="00D6453C"/>
    <w:rsid w:val="00D738C7"/>
    <w:rsid w:val="00D86054"/>
    <w:rsid w:val="00D9430B"/>
    <w:rsid w:val="00D97835"/>
    <w:rsid w:val="00DA29EB"/>
    <w:rsid w:val="00DA4552"/>
    <w:rsid w:val="00DB00E2"/>
    <w:rsid w:val="00DB078F"/>
    <w:rsid w:val="00DB0858"/>
    <w:rsid w:val="00DC4CCA"/>
    <w:rsid w:val="00DD2FA7"/>
    <w:rsid w:val="00DD5A15"/>
    <w:rsid w:val="00DF29D1"/>
    <w:rsid w:val="00DF5028"/>
    <w:rsid w:val="00DF6CDC"/>
    <w:rsid w:val="00E01BC3"/>
    <w:rsid w:val="00E0514E"/>
    <w:rsid w:val="00E10228"/>
    <w:rsid w:val="00E12893"/>
    <w:rsid w:val="00E12F0C"/>
    <w:rsid w:val="00E17C47"/>
    <w:rsid w:val="00E33ABA"/>
    <w:rsid w:val="00E36A25"/>
    <w:rsid w:val="00E407FA"/>
    <w:rsid w:val="00E41173"/>
    <w:rsid w:val="00E704C5"/>
    <w:rsid w:val="00E74F59"/>
    <w:rsid w:val="00E85665"/>
    <w:rsid w:val="00EA3509"/>
    <w:rsid w:val="00EA38BC"/>
    <w:rsid w:val="00EA3E0A"/>
    <w:rsid w:val="00EA5ADD"/>
    <w:rsid w:val="00EC1086"/>
    <w:rsid w:val="00EC334C"/>
    <w:rsid w:val="00ED70A7"/>
    <w:rsid w:val="00ED7DB5"/>
    <w:rsid w:val="00EE3CB0"/>
    <w:rsid w:val="00EF5916"/>
    <w:rsid w:val="00F03219"/>
    <w:rsid w:val="00F126B6"/>
    <w:rsid w:val="00F21CCC"/>
    <w:rsid w:val="00F37C57"/>
    <w:rsid w:val="00F53579"/>
    <w:rsid w:val="00F53A72"/>
    <w:rsid w:val="00F5659B"/>
    <w:rsid w:val="00F57817"/>
    <w:rsid w:val="00F73519"/>
    <w:rsid w:val="00F762F3"/>
    <w:rsid w:val="00F828BB"/>
    <w:rsid w:val="00F832EB"/>
    <w:rsid w:val="00F863F5"/>
    <w:rsid w:val="00F92E2E"/>
    <w:rsid w:val="00F97314"/>
    <w:rsid w:val="00FA6C43"/>
    <w:rsid w:val="00FB31A7"/>
    <w:rsid w:val="00FB5308"/>
    <w:rsid w:val="00FB589D"/>
    <w:rsid w:val="00FB7769"/>
    <w:rsid w:val="00FC1C9B"/>
    <w:rsid w:val="00FC43E4"/>
    <w:rsid w:val="00FC7708"/>
    <w:rsid w:val="00FD2C72"/>
    <w:rsid w:val="00FD656A"/>
    <w:rsid w:val="00FD7AFD"/>
    <w:rsid w:val="00FE0266"/>
    <w:rsid w:val="00FE0629"/>
    <w:rsid w:val="00FE0D34"/>
    <w:rsid w:val="00FE2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D3B2"/>
  <w15:chartTrackingRefBased/>
  <w15:docId w15:val="{7D546F58-CDCA-46EC-B943-0E101AA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EB"/>
  </w:style>
  <w:style w:type="paragraph" w:styleId="1">
    <w:name w:val="heading 1"/>
    <w:basedOn w:val="a"/>
    <w:next w:val="a"/>
    <w:link w:val="10"/>
    <w:qFormat/>
    <w:rsid w:val="00723278"/>
    <w:pPr>
      <w:keepNext/>
      <w:keepLines/>
      <w:spacing w:before="480" w:after="120" w:line="240" w:lineRule="auto"/>
      <w:outlineLvl w:val="0"/>
    </w:pPr>
    <w:rPr>
      <w:rFonts w:ascii="Calibri" w:eastAsia="Calibri" w:hAnsi="Calibri" w:cs="Times New Roman"/>
      <w:b/>
      <w:sz w:val="48"/>
      <w:szCs w:val="48"/>
    </w:rPr>
  </w:style>
  <w:style w:type="paragraph" w:styleId="4">
    <w:name w:val="heading 4"/>
    <w:basedOn w:val="a"/>
    <w:next w:val="a"/>
    <w:link w:val="40"/>
    <w:uiPriority w:val="9"/>
    <w:unhideWhenUsed/>
    <w:qFormat/>
    <w:rsid w:val="00CA6F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List Paragraph"/>
    <w:basedOn w:val="a"/>
    <w:link w:val="a4"/>
    <w:uiPriority w:val="34"/>
    <w:qFormat/>
    <w:rsid w:val="007B50FD"/>
    <w:pPr>
      <w:ind w:left="720"/>
      <w:contextualSpacing/>
    </w:pPr>
  </w:style>
  <w:style w:type="character" w:styleId="a5">
    <w:name w:val="Hyperlink"/>
    <w:basedOn w:val="a0"/>
    <w:uiPriority w:val="99"/>
    <w:unhideWhenUsed/>
    <w:rsid w:val="00D60836"/>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BC42C1"/>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BC42C1"/>
    <w:rPr>
      <w:rFonts w:ascii="Times New Roman" w:eastAsia="Times New Roman" w:hAnsi="Times New Roman" w:cs="Times New Roman"/>
      <w:sz w:val="24"/>
      <w:szCs w:val="20"/>
      <w:lang w:val="x-none" w:eastAsia="x-none"/>
    </w:rPr>
  </w:style>
  <w:style w:type="paragraph" w:customStyle="1" w:styleId="11">
    <w:name w:val="Обычный1"/>
    <w:rsid w:val="00241187"/>
    <w:pPr>
      <w:spacing w:after="0" w:line="276" w:lineRule="auto"/>
    </w:pPr>
    <w:rPr>
      <w:rFonts w:ascii="Tahoma" w:eastAsia="Tahoma" w:hAnsi="Tahoma" w:cs="Tahoma"/>
      <w:color w:val="000000"/>
      <w:szCs w:val="20"/>
      <w:lang w:val="ru-RU" w:eastAsia="ru-RU"/>
    </w:rPr>
  </w:style>
  <w:style w:type="paragraph" w:customStyle="1" w:styleId="12">
    <w:name w:val="Обычный1"/>
    <w:rsid w:val="005C0DB8"/>
    <w:pPr>
      <w:spacing w:after="0" w:line="276" w:lineRule="auto"/>
    </w:pPr>
    <w:rPr>
      <w:rFonts w:ascii="MS Mincho" w:eastAsia="MS Mincho" w:hAnsi="MS Mincho" w:cs="MS Mincho"/>
      <w:color w:val="000000"/>
      <w:lang w:val="ru-RU" w:eastAsia="ru-RU"/>
    </w:rPr>
  </w:style>
  <w:style w:type="paragraph" w:customStyle="1" w:styleId="Default">
    <w:name w:val="Default"/>
    <w:rsid w:val="005C0DB8"/>
    <w:pPr>
      <w:suppressAutoHyphens/>
      <w:autoSpaceDE w:val="0"/>
      <w:spacing w:after="0" w:line="240" w:lineRule="auto"/>
    </w:pPr>
    <w:rPr>
      <w:rFonts w:ascii="Courier New" w:eastAsia="Courier New" w:hAnsi="Courier New" w:cs="Courier New"/>
      <w:color w:val="000000"/>
      <w:sz w:val="24"/>
      <w:szCs w:val="24"/>
      <w:lang w:val="ru-RU" w:eastAsia="zh-CN"/>
    </w:rPr>
  </w:style>
  <w:style w:type="paragraph" w:customStyle="1" w:styleId="rvps2">
    <w:name w:val="rvps2"/>
    <w:basedOn w:val="a"/>
    <w:qFormat/>
    <w:rsid w:val="005C0D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Indent"/>
    <w:basedOn w:val="a"/>
    <w:link w:val="a9"/>
    <w:rsid w:val="00FE0266"/>
    <w:pPr>
      <w:autoSpaceDE w:val="0"/>
      <w:autoSpaceDN w:val="0"/>
      <w:spacing w:after="0" w:line="240" w:lineRule="auto"/>
      <w:jc w:val="center"/>
    </w:pPr>
    <w:rPr>
      <w:rFonts w:ascii="Courier New" w:eastAsia="Times New Roman" w:hAnsi="Courier New" w:cs="Courier New"/>
      <w:b/>
      <w:bCs/>
      <w:sz w:val="24"/>
      <w:szCs w:val="24"/>
      <w:lang w:val="ru-RU" w:eastAsia="uk-UA"/>
    </w:rPr>
  </w:style>
  <w:style w:type="character" w:customStyle="1" w:styleId="a9">
    <w:name w:val="Основной текст с отступом Знак"/>
    <w:basedOn w:val="a0"/>
    <w:link w:val="a8"/>
    <w:rsid w:val="00FE0266"/>
    <w:rPr>
      <w:rFonts w:ascii="Courier New" w:eastAsia="Times New Roman" w:hAnsi="Courier New" w:cs="Courier New"/>
      <w:b/>
      <w:bCs/>
      <w:sz w:val="24"/>
      <w:szCs w:val="24"/>
      <w:lang w:val="ru-RU" w:eastAsia="uk-UA"/>
    </w:rPr>
  </w:style>
  <w:style w:type="character" w:customStyle="1" w:styleId="10">
    <w:name w:val="Заголовок 1 Знак"/>
    <w:basedOn w:val="a0"/>
    <w:link w:val="1"/>
    <w:rsid w:val="00723278"/>
    <w:rPr>
      <w:rFonts w:ascii="Calibri" w:eastAsia="Calibri" w:hAnsi="Calibri" w:cs="Times New Roman"/>
      <w:b/>
      <w:sz w:val="48"/>
      <w:szCs w:val="48"/>
    </w:rPr>
  </w:style>
  <w:style w:type="paragraph" w:customStyle="1" w:styleId="Standard">
    <w:name w:val="Standard"/>
    <w:rsid w:val="007232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E33A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3ABA"/>
    <w:rPr>
      <w:rFonts w:ascii="Segoe UI" w:hAnsi="Segoe UI" w:cs="Segoe UI"/>
      <w:sz w:val="18"/>
      <w:szCs w:val="18"/>
    </w:rPr>
  </w:style>
  <w:style w:type="character" w:styleId="ac">
    <w:name w:val="Strong"/>
    <w:basedOn w:val="a0"/>
    <w:uiPriority w:val="22"/>
    <w:qFormat/>
    <w:rsid w:val="00127248"/>
    <w:rPr>
      <w:b/>
      <w:bCs/>
    </w:rPr>
  </w:style>
  <w:style w:type="paragraph" w:styleId="3">
    <w:name w:val="Body Text Indent 3"/>
    <w:basedOn w:val="a"/>
    <w:link w:val="30"/>
    <w:uiPriority w:val="99"/>
    <w:unhideWhenUsed/>
    <w:rsid w:val="001F3A2C"/>
    <w:pPr>
      <w:spacing w:after="120"/>
      <w:ind w:left="283"/>
    </w:pPr>
    <w:rPr>
      <w:sz w:val="16"/>
      <w:szCs w:val="16"/>
    </w:rPr>
  </w:style>
  <w:style w:type="character" w:customStyle="1" w:styleId="30">
    <w:name w:val="Основной текст с отступом 3 Знак"/>
    <w:basedOn w:val="a0"/>
    <w:link w:val="3"/>
    <w:uiPriority w:val="99"/>
    <w:rsid w:val="001F3A2C"/>
    <w:rPr>
      <w:sz w:val="16"/>
      <w:szCs w:val="16"/>
    </w:rPr>
  </w:style>
  <w:style w:type="paragraph" w:styleId="ad">
    <w:name w:val="Body Text"/>
    <w:basedOn w:val="a"/>
    <w:link w:val="ae"/>
    <w:uiPriority w:val="99"/>
    <w:semiHidden/>
    <w:unhideWhenUsed/>
    <w:rsid w:val="00B47C37"/>
    <w:pPr>
      <w:spacing w:after="120"/>
    </w:pPr>
  </w:style>
  <w:style w:type="character" w:customStyle="1" w:styleId="ae">
    <w:name w:val="Основной текст Знак"/>
    <w:basedOn w:val="a0"/>
    <w:link w:val="ad"/>
    <w:uiPriority w:val="99"/>
    <w:semiHidden/>
    <w:rsid w:val="00B47C37"/>
  </w:style>
  <w:style w:type="table" w:styleId="af">
    <w:name w:val="Table Grid"/>
    <w:basedOn w:val="a1"/>
    <w:rsid w:val="000A55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qFormat/>
    <w:rsid w:val="000A55D2"/>
    <w:pPr>
      <w:suppressAutoHyphens/>
      <w:overflowPunct w:val="0"/>
      <w:spacing w:after="0" w:line="240" w:lineRule="auto"/>
    </w:pPr>
    <w:rPr>
      <w:rFonts w:ascii="Liberation Serif" w:eastAsia="NSimSun" w:hAnsi="Liberation Serif" w:cs="font188"/>
      <w:color w:val="00000A"/>
      <w:kern w:val="2"/>
      <w:szCs w:val="24"/>
      <w:lang w:eastAsia="zh-CN" w:bidi="hi-IN"/>
    </w:rPr>
  </w:style>
  <w:style w:type="character" w:customStyle="1" w:styleId="40">
    <w:name w:val="Заголовок 4 Знак"/>
    <w:basedOn w:val="a0"/>
    <w:link w:val="4"/>
    <w:uiPriority w:val="9"/>
    <w:rsid w:val="00CA6FA3"/>
    <w:rPr>
      <w:rFonts w:asciiTheme="majorHAnsi" w:eastAsiaTheme="majorEastAsia" w:hAnsiTheme="majorHAnsi" w:cstheme="majorBidi"/>
      <w:i/>
      <w:iCs/>
      <w:color w:val="2E74B5" w:themeColor="accent1" w:themeShade="BF"/>
    </w:rPr>
  </w:style>
  <w:style w:type="character" w:customStyle="1" w:styleId="rvts44">
    <w:name w:val="rvts44"/>
    <w:basedOn w:val="a0"/>
    <w:rsid w:val="00B9531D"/>
  </w:style>
  <w:style w:type="paragraph" w:customStyle="1" w:styleId="docdata">
    <w:name w:val="docdata"/>
    <w:aliases w:val="docy,v5,4449,baiaagaaboqcaaadlw8aaawldwaaaaaaaaaaaaaaaaaaaaaaaaaaaaaaaaaaaaaaaaaaaaaaaaaaaaaaaaaaaaaaaaaaaaaaaaaaaaaaaaaaaaaaaaaaaaaaaaaaaaaaaaaaaaaaaaaaaaaaaaaaaaaaaaaaaaaaaaaaaaaaaaaaaaaaaaaaaaaaaaaaaaaaaaaaaaaaaaaaaaaaaaaaaaaaaaaaaaaaaaaaaaaa"/>
    <w:basedOn w:val="a"/>
    <w:rsid w:val="00733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Без интервала Знак"/>
    <w:link w:val="af1"/>
    <w:uiPriority w:val="99"/>
    <w:locked/>
    <w:rsid w:val="005B7701"/>
    <w:rPr>
      <w:rFonts w:ascii="Calibri" w:hAnsi="Calibri" w:cs="Calibri"/>
      <w:lang w:eastAsia="uk-UA"/>
    </w:rPr>
  </w:style>
  <w:style w:type="paragraph" w:styleId="af1">
    <w:name w:val="No Spacing"/>
    <w:link w:val="af0"/>
    <w:uiPriority w:val="1"/>
    <w:qFormat/>
    <w:rsid w:val="005B7701"/>
    <w:pPr>
      <w:spacing w:after="0" w:line="240" w:lineRule="auto"/>
    </w:pPr>
    <w:rPr>
      <w:rFonts w:ascii="Calibri" w:hAnsi="Calibri" w:cs="Calibri"/>
      <w:lang w:eastAsia="uk-UA"/>
    </w:r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3"/>
    <w:uiPriority w:val="34"/>
    <w:locked/>
    <w:rsid w:val="00F73519"/>
  </w:style>
  <w:style w:type="paragraph" w:styleId="af2">
    <w:name w:val="header"/>
    <w:basedOn w:val="a"/>
    <w:link w:val="af3"/>
    <w:uiPriority w:val="99"/>
    <w:unhideWhenUsed/>
    <w:rsid w:val="00B56D34"/>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56D34"/>
  </w:style>
  <w:style w:type="paragraph" w:styleId="af4">
    <w:name w:val="footer"/>
    <w:basedOn w:val="a"/>
    <w:link w:val="af5"/>
    <w:uiPriority w:val="99"/>
    <w:unhideWhenUsed/>
    <w:rsid w:val="00B56D34"/>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56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38169">
      <w:bodyDiv w:val="1"/>
      <w:marLeft w:val="0"/>
      <w:marRight w:val="0"/>
      <w:marTop w:val="0"/>
      <w:marBottom w:val="0"/>
      <w:divBdr>
        <w:top w:val="none" w:sz="0" w:space="0" w:color="auto"/>
        <w:left w:val="none" w:sz="0" w:space="0" w:color="auto"/>
        <w:bottom w:val="none" w:sz="0" w:space="0" w:color="auto"/>
        <w:right w:val="none" w:sz="0" w:space="0" w:color="auto"/>
      </w:divBdr>
      <w:divsChild>
        <w:div w:id="1866014649">
          <w:marLeft w:val="0"/>
          <w:marRight w:val="0"/>
          <w:marTop w:val="0"/>
          <w:marBottom w:val="0"/>
          <w:divBdr>
            <w:top w:val="none" w:sz="0" w:space="0" w:color="auto"/>
            <w:left w:val="none" w:sz="0" w:space="0" w:color="auto"/>
            <w:bottom w:val="none" w:sz="0" w:space="0" w:color="auto"/>
            <w:right w:val="none" w:sz="0" w:space="0" w:color="auto"/>
          </w:divBdr>
          <w:divsChild>
            <w:div w:id="816261299">
              <w:marLeft w:val="0"/>
              <w:marRight w:val="0"/>
              <w:marTop w:val="0"/>
              <w:marBottom w:val="0"/>
              <w:divBdr>
                <w:top w:val="none" w:sz="0" w:space="0" w:color="auto"/>
                <w:left w:val="none" w:sz="0" w:space="0" w:color="auto"/>
                <w:bottom w:val="none" w:sz="0" w:space="0" w:color="auto"/>
                <w:right w:val="none" w:sz="0" w:space="0" w:color="auto"/>
              </w:divBdr>
              <w:divsChild>
                <w:div w:id="1088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842">
      <w:bodyDiv w:val="1"/>
      <w:marLeft w:val="0"/>
      <w:marRight w:val="0"/>
      <w:marTop w:val="0"/>
      <w:marBottom w:val="0"/>
      <w:divBdr>
        <w:top w:val="none" w:sz="0" w:space="0" w:color="auto"/>
        <w:left w:val="none" w:sz="0" w:space="0" w:color="auto"/>
        <w:bottom w:val="none" w:sz="0" w:space="0" w:color="auto"/>
        <w:right w:val="none" w:sz="0" w:space="0" w:color="auto"/>
      </w:divBdr>
      <w:divsChild>
        <w:div w:id="1277560021">
          <w:marLeft w:val="0"/>
          <w:marRight w:val="0"/>
          <w:marTop w:val="0"/>
          <w:marBottom w:val="0"/>
          <w:divBdr>
            <w:top w:val="none" w:sz="0" w:space="0" w:color="auto"/>
            <w:left w:val="none" w:sz="0" w:space="0" w:color="auto"/>
            <w:bottom w:val="none" w:sz="0" w:space="0" w:color="auto"/>
            <w:right w:val="none" w:sz="0" w:space="0" w:color="auto"/>
          </w:divBdr>
          <w:divsChild>
            <w:div w:id="983775508">
              <w:marLeft w:val="0"/>
              <w:marRight w:val="0"/>
              <w:marTop w:val="0"/>
              <w:marBottom w:val="0"/>
              <w:divBdr>
                <w:top w:val="none" w:sz="0" w:space="0" w:color="auto"/>
                <w:left w:val="none" w:sz="0" w:space="0" w:color="auto"/>
                <w:bottom w:val="none" w:sz="0" w:space="0" w:color="auto"/>
                <w:right w:val="none" w:sz="0" w:space="0" w:color="auto"/>
              </w:divBdr>
              <w:divsChild>
                <w:div w:id="4090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1850">
      <w:bodyDiv w:val="1"/>
      <w:marLeft w:val="0"/>
      <w:marRight w:val="0"/>
      <w:marTop w:val="0"/>
      <w:marBottom w:val="0"/>
      <w:divBdr>
        <w:top w:val="none" w:sz="0" w:space="0" w:color="auto"/>
        <w:left w:val="none" w:sz="0" w:space="0" w:color="auto"/>
        <w:bottom w:val="none" w:sz="0" w:space="0" w:color="auto"/>
        <w:right w:val="none" w:sz="0" w:space="0" w:color="auto"/>
      </w:divBdr>
      <w:divsChild>
        <w:div w:id="2038656357">
          <w:marLeft w:val="0"/>
          <w:marRight w:val="0"/>
          <w:marTop w:val="0"/>
          <w:marBottom w:val="0"/>
          <w:divBdr>
            <w:top w:val="none" w:sz="0" w:space="0" w:color="auto"/>
            <w:left w:val="none" w:sz="0" w:space="0" w:color="auto"/>
            <w:bottom w:val="none" w:sz="0" w:space="0" w:color="auto"/>
            <w:right w:val="none" w:sz="0" w:space="0" w:color="auto"/>
          </w:divBdr>
          <w:divsChild>
            <w:div w:id="1826050524">
              <w:marLeft w:val="0"/>
              <w:marRight w:val="0"/>
              <w:marTop w:val="0"/>
              <w:marBottom w:val="0"/>
              <w:divBdr>
                <w:top w:val="none" w:sz="0" w:space="0" w:color="auto"/>
                <w:left w:val="none" w:sz="0" w:space="0" w:color="auto"/>
                <w:bottom w:val="none" w:sz="0" w:space="0" w:color="auto"/>
                <w:right w:val="none" w:sz="0" w:space="0" w:color="auto"/>
              </w:divBdr>
              <w:divsChild>
                <w:div w:id="561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8461">
      <w:bodyDiv w:val="1"/>
      <w:marLeft w:val="0"/>
      <w:marRight w:val="0"/>
      <w:marTop w:val="0"/>
      <w:marBottom w:val="0"/>
      <w:divBdr>
        <w:top w:val="none" w:sz="0" w:space="0" w:color="auto"/>
        <w:left w:val="none" w:sz="0" w:space="0" w:color="auto"/>
        <w:bottom w:val="none" w:sz="0" w:space="0" w:color="auto"/>
        <w:right w:val="none" w:sz="0" w:space="0" w:color="auto"/>
      </w:divBdr>
    </w:div>
    <w:div w:id="2040885255">
      <w:bodyDiv w:val="1"/>
      <w:marLeft w:val="0"/>
      <w:marRight w:val="0"/>
      <w:marTop w:val="0"/>
      <w:marBottom w:val="0"/>
      <w:divBdr>
        <w:top w:val="none" w:sz="0" w:space="0" w:color="auto"/>
        <w:left w:val="none" w:sz="0" w:space="0" w:color="auto"/>
        <w:bottom w:val="none" w:sz="0" w:space="0" w:color="auto"/>
        <w:right w:val="none" w:sz="0" w:space="0" w:color="auto"/>
      </w:divBdr>
    </w:div>
    <w:div w:id="21155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find=1&amp;text=%D0%BC%D0%BE%D0%B2%D0%B8"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find=1&amp;text=%D0%BC%D0%BE%D0%B2%D0%B8" TargetMode="External"/><Relationship Id="rId17"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178-2022-%D0%BF?find=1&amp;text=%D0%BC%D0%BE%D0%B2%D0%B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C%D0%BE%D0%B2%D0%B8" TargetMode="External"/><Relationship Id="rId5" Type="http://schemas.openxmlformats.org/officeDocument/2006/relationships/webSettings" Target="webSettings.xml"/><Relationship Id="rId15" Type="http://schemas.openxmlformats.org/officeDocument/2006/relationships/hyperlink" Target="https://zakon.rada.gov.ua/laws/show/1178-2022-%D0%BF?find=1&amp;text=%D0%BC%D0%BE%D0%B2%D0%B8" TargetMode="External"/><Relationship Id="rId10" Type="http://schemas.openxmlformats.org/officeDocument/2006/relationships/hyperlink" Target="https://zakon.rada.gov.ua/laws/show/1178-2022-%D0%BF?find=1&amp;text=%D0%BC%D0%BE%D0%B2%D0%B8" TargetMode="External"/><Relationship Id="rId19"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1178-2022-%D0%BF?find=1&amp;text=%D0%BC%D0%BE%D0%B2%D0%B8" TargetMode="External"/><Relationship Id="rId14" Type="http://schemas.openxmlformats.org/officeDocument/2006/relationships/hyperlink" Target="https://zakon.rada.gov.ua/laws/show/1178-2022-%D0%BF?find=1&amp;text=%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945A4-6447-4ED7-930F-F1F47E29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54822</Words>
  <Characters>31250</Characters>
  <Application>Microsoft Office Word</Application>
  <DocSecurity>0</DocSecurity>
  <Lines>260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8</cp:revision>
  <cp:lastPrinted>2023-01-02T09:18:00Z</cp:lastPrinted>
  <dcterms:created xsi:type="dcterms:W3CDTF">2023-03-24T07:25:00Z</dcterms:created>
  <dcterms:modified xsi:type="dcterms:W3CDTF">2023-03-24T12:19:00Z</dcterms:modified>
</cp:coreProperties>
</file>