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87" w:rsidRPr="00F95D11" w:rsidRDefault="00F95D11" w:rsidP="00F95D11">
      <w:pPr>
        <w:shd w:val="clear" w:color="auto" w:fill="FFFFFF"/>
        <w:spacing w:after="0" w:line="240" w:lineRule="auto"/>
        <w:jc w:val="center"/>
        <w:rPr>
          <w:rFonts w:ascii="Times New Roman" w:eastAsia="Times New Roman" w:hAnsi="Times New Roman" w:cs="Times New Roman"/>
          <w:b/>
          <w:sz w:val="32"/>
          <w:szCs w:val="28"/>
          <w:highlight w:val="white"/>
        </w:rPr>
      </w:pPr>
      <w:r>
        <w:rPr>
          <w:rFonts w:ascii="Times New Roman" w:eastAsia="Times New Roman" w:hAnsi="Times New Roman" w:cs="Times New Roman"/>
          <w:b/>
          <w:sz w:val="32"/>
          <w:szCs w:val="28"/>
          <w:highlight w:val="white"/>
        </w:rPr>
        <w:t>Миколаївський професійний промисловий ліцей</w:t>
      </w:r>
    </w:p>
    <w:p w:rsidR="009126DF" w:rsidRDefault="009126DF" w:rsidP="00AF7487">
      <w:pPr>
        <w:shd w:val="clear" w:color="auto" w:fill="FFFFFF"/>
        <w:spacing w:after="0" w:line="240" w:lineRule="auto"/>
        <w:jc w:val="both"/>
        <w:rPr>
          <w:rFonts w:ascii="Times New Roman" w:eastAsia="Times New Roman" w:hAnsi="Times New Roman" w:cs="Times New Roman"/>
          <w:b/>
          <w:i/>
          <w:color w:val="4A86E8"/>
          <w:sz w:val="24"/>
          <w:szCs w:val="24"/>
          <w:highlight w:val="white"/>
        </w:rPr>
      </w:pPr>
      <w:bookmarkStart w:id="0" w:name="_heading=h.gjdgxs" w:colFirst="0" w:colLast="0"/>
      <w:bookmarkEnd w:id="0"/>
    </w:p>
    <w:p w:rsidR="009126DF" w:rsidRDefault="009126DF">
      <w:pPr>
        <w:spacing w:after="0" w:line="240" w:lineRule="auto"/>
        <w:ind w:left="-1418"/>
        <w:jc w:val="center"/>
        <w:rPr>
          <w:rFonts w:ascii="Times New Roman" w:eastAsia="Times New Roman" w:hAnsi="Times New Roman" w:cs="Times New Roman"/>
          <w:b/>
          <w:i/>
          <w:sz w:val="24"/>
          <w:szCs w:val="24"/>
          <w:highlight w:val="green"/>
        </w:rPr>
      </w:pPr>
      <w:bookmarkStart w:id="1" w:name="_heading=h.30j0zll" w:colFirst="0" w:colLast="0"/>
      <w:bookmarkEnd w:id="1"/>
    </w:p>
    <w:p w:rsidR="009126DF" w:rsidRDefault="009126DF">
      <w:pPr>
        <w:spacing w:after="0" w:line="240" w:lineRule="auto"/>
        <w:ind w:left="-1418"/>
        <w:jc w:val="center"/>
        <w:rPr>
          <w:rFonts w:ascii="Times New Roman" w:eastAsia="Times New Roman" w:hAnsi="Times New Roman" w:cs="Times New Roman"/>
          <w:b/>
          <w:color w:val="000000"/>
          <w:sz w:val="24"/>
          <w:szCs w:val="24"/>
        </w:rPr>
      </w:pPr>
    </w:p>
    <w:p w:rsidR="009126DF" w:rsidRDefault="009126DF">
      <w:pPr>
        <w:spacing w:after="0" w:line="240" w:lineRule="auto"/>
        <w:ind w:left="-1418"/>
        <w:jc w:val="right"/>
        <w:rPr>
          <w:rFonts w:ascii="Times New Roman" w:eastAsia="Times New Roman" w:hAnsi="Times New Roman" w:cs="Times New Roman"/>
          <w:b/>
          <w:color w:val="000000"/>
          <w:sz w:val="24"/>
          <w:szCs w:val="24"/>
        </w:rPr>
      </w:pPr>
    </w:p>
    <w:p w:rsidR="009126DF" w:rsidRDefault="006D792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126DF" w:rsidRPr="00AF7487" w:rsidRDefault="006D792F">
      <w:pPr>
        <w:spacing w:after="0" w:line="240" w:lineRule="auto"/>
        <w:ind w:left="-1418"/>
        <w:jc w:val="right"/>
        <w:rPr>
          <w:rFonts w:ascii="Times New Roman" w:eastAsia="Times New Roman" w:hAnsi="Times New Roman" w:cs="Times New Roman"/>
          <w:b/>
          <w:sz w:val="24"/>
          <w:szCs w:val="24"/>
          <w:highlight w:val="white"/>
        </w:rPr>
      </w:pPr>
      <w:r w:rsidRPr="00AF7487">
        <w:rPr>
          <w:rFonts w:ascii="Times New Roman" w:eastAsia="Times New Roman" w:hAnsi="Times New Roman" w:cs="Times New Roman"/>
          <w:sz w:val="24"/>
          <w:szCs w:val="24"/>
          <w:highlight w:val="white"/>
        </w:rPr>
        <w:t xml:space="preserve">                                                                    </w:t>
      </w:r>
      <w:r w:rsidRPr="00AF7487">
        <w:rPr>
          <w:rFonts w:ascii="Times New Roman" w:eastAsia="Times New Roman" w:hAnsi="Times New Roman" w:cs="Times New Roman"/>
          <w:b/>
          <w:sz w:val="24"/>
          <w:szCs w:val="24"/>
          <w:highlight w:val="white"/>
        </w:rPr>
        <w:t>Протокол</w:t>
      </w:r>
      <w:r w:rsidRPr="00AF7487">
        <w:rPr>
          <w:rFonts w:ascii="Times New Roman" w:eastAsia="Times New Roman" w:hAnsi="Times New Roman" w:cs="Times New Roman"/>
          <w:sz w:val="24"/>
          <w:szCs w:val="24"/>
          <w:highlight w:val="white"/>
        </w:rPr>
        <w:t xml:space="preserve"> </w:t>
      </w:r>
      <w:r w:rsidRPr="00AF7487">
        <w:rPr>
          <w:rFonts w:ascii="Times New Roman" w:eastAsia="Times New Roman" w:hAnsi="Times New Roman" w:cs="Times New Roman"/>
          <w:b/>
          <w:sz w:val="24"/>
          <w:szCs w:val="24"/>
          <w:highlight w:val="white"/>
        </w:rPr>
        <w:t>Уповноваженої особи</w:t>
      </w:r>
    </w:p>
    <w:p w:rsidR="009126DF" w:rsidRPr="00AF7487" w:rsidRDefault="006D792F">
      <w:pPr>
        <w:spacing w:after="0" w:line="240" w:lineRule="auto"/>
        <w:ind w:left="-1418"/>
        <w:jc w:val="right"/>
        <w:rPr>
          <w:rFonts w:ascii="Times New Roman" w:eastAsia="Times New Roman" w:hAnsi="Times New Roman" w:cs="Times New Roman"/>
          <w:b/>
          <w:sz w:val="24"/>
          <w:szCs w:val="24"/>
        </w:rPr>
      </w:pPr>
      <w:r w:rsidRPr="00AF7487">
        <w:rPr>
          <w:rFonts w:ascii="Times New Roman" w:eastAsia="Times New Roman" w:hAnsi="Times New Roman" w:cs="Times New Roman"/>
          <w:b/>
          <w:sz w:val="24"/>
          <w:szCs w:val="24"/>
        </w:rPr>
        <w:t xml:space="preserve"> </w:t>
      </w:r>
    </w:p>
    <w:p w:rsidR="009126DF" w:rsidRPr="00AF7487" w:rsidRDefault="006D792F">
      <w:pPr>
        <w:spacing w:after="0" w:line="240" w:lineRule="auto"/>
        <w:jc w:val="right"/>
        <w:rPr>
          <w:rFonts w:ascii="Times New Roman" w:eastAsia="Times New Roman" w:hAnsi="Times New Roman" w:cs="Times New Roman"/>
          <w:sz w:val="24"/>
          <w:szCs w:val="24"/>
        </w:rPr>
      </w:pPr>
      <w:r w:rsidRPr="00AF7487">
        <w:rPr>
          <w:rFonts w:ascii="Times New Roman" w:eastAsia="Times New Roman" w:hAnsi="Times New Roman" w:cs="Times New Roman"/>
          <w:sz w:val="24"/>
          <w:szCs w:val="24"/>
        </w:rPr>
        <w:t xml:space="preserve">                                                           </w:t>
      </w:r>
      <w:r w:rsidR="00620810">
        <w:rPr>
          <w:rFonts w:ascii="Times New Roman" w:eastAsia="Times New Roman" w:hAnsi="Times New Roman" w:cs="Times New Roman"/>
          <w:sz w:val="24"/>
          <w:szCs w:val="24"/>
        </w:rPr>
        <w:t>0</w:t>
      </w:r>
      <w:r w:rsidR="00620810">
        <w:rPr>
          <w:rFonts w:ascii="Times New Roman" w:eastAsia="Times New Roman" w:hAnsi="Times New Roman" w:cs="Times New Roman"/>
          <w:sz w:val="24"/>
          <w:szCs w:val="24"/>
          <w:lang w:val="en-US"/>
        </w:rPr>
        <w:t>4</w:t>
      </w:r>
      <w:r w:rsidR="00F95D11">
        <w:rPr>
          <w:rFonts w:ascii="Times New Roman" w:eastAsia="Times New Roman" w:hAnsi="Times New Roman" w:cs="Times New Roman"/>
          <w:sz w:val="24"/>
          <w:szCs w:val="24"/>
        </w:rPr>
        <w:t>.12</w:t>
      </w:r>
      <w:r w:rsidRPr="00AF7487">
        <w:rPr>
          <w:rFonts w:ascii="Times New Roman" w:eastAsia="Times New Roman" w:hAnsi="Times New Roman" w:cs="Times New Roman"/>
          <w:sz w:val="24"/>
          <w:szCs w:val="24"/>
        </w:rPr>
        <w:t>.20</w:t>
      </w:r>
      <w:r w:rsidR="00F95D11">
        <w:rPr>
          <w:rFonts w:ascii="Times New Roman" w:eastAsia="Times New Roman" w:hAnsi="Times New Roman" w:cs="Times New Roman"/>
          <w:sz w:val="24"/>
          <w:szCs w:val="24"/>
        </w:rPr>
        <w:t>23</w:t>
      </w:r>
      <w:r w:rsidRPr="00AF7487">
        <w:rPr>
          <w:rFonts w:ascii="Times New Roman" w:eastAsia="Times New Roman" w:hAnsi="Times New Roman" w:cs="Times New Roman"/>
          <w:sz w:val="24"/>
          <w:szCs w:val="24"/>
        </w:rPr>
        <w:t xml:space="preserve"> №</w:t>
      </w:r>
      <w:r w:rsidR="00620810">
        <w:rPr>
          <w:rFonts w:ascii="Times New Roman" w:eastAsia="Times New Roman" w:hAnsi="Times New Roman" w:cs="Times New Roman"/>
          <w:sz w:val="24"/>
          <w:szCs w:val="24"/>
          <w:lang w:val="en-US"/>
        </w:rPr>
        <w:t xml:space="preserve"> 4</w:t>
      </w:r>
      <w:bookmarkStart w:id="2" w:name="_GoBack"/>
      <w:bookmarkEnd w:id="2"/>
      <w:r w:rsidR="00F95D11">
        <w:rPr>
          <w:rFonts w:ascii="Times New Roman" w:eastAsia="Times New Roman" w:hAnsi="Times New Roman" w:cs="Times New Roman"/>
          <w:sz w:val="24"/>
          <w:szCs w:val="24"/>
        </w:rPr>
        <w:t xml:space="preserve"> </w:t>
      </w:r>
    </w:p>
    <w:p w:rsidR="009126DF" w:rsidRPr="00DC391B" w:rsidRDefault="006D792F" w:rsidP="00DC391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DC391B">
        <w:rPr>
          <w:rFonts w:ascii="Times New Roman" w:eastAsia="Times New Roman" w:hAnsi="Times New Roman" w:cs="Times New Roman"/>
          <w:b/>
          <w:color w:val="000000"/>
          <w:sz w:val="24"/>
          <w:szCs w:val="24"/>
        </w:rPr>
        <w:t xml:space="preserve">________________ </w:t>
      </w:r>
      <w:r w:rsidR="00F95D11">
        <w:rPr>
          <w:rFonts w:ascii="Times New Roman" w:eastAsia="Times New Roman" w:hAnsi="Times New Roman" w:cs="Times New Roman"/>
          <w:color w:val="000000"/>
          <w:sz w:val="24"/>
          <w:szCs w:val="24"/>
        </w:rPr>
        <w:t>А. ТОПОР</w:t>
      </w:r>
    </w:p>
    <w:p w:rsidR="009126DF" w:rsidRDefault="009126DF">
      <w:pPr>
        <w:spacing w:after="0" w:line="240" w:lineRule="auto"/>
        <w:rPr>
          <w:rFonts w:ascii="Times New Roman" w:eastAsia="Times New Roman" w:hAnsi="Times New Roman" w:cs="Times New Roman"/>
          <w:b/>
          <w:color w:val="000000"/>
          <w:sz w:val="24"/>
          <w:szCs w:val="24"/>
        </w:rPr>
      </w:pPr>
    </w:p>
    <w:p w:rsidR="009126DF" w:rsidRDefault="009126DF">
      <w:pPr>
        <w:spacing w:after="0" w:line="240" w:lineRule="auto"/>
        <w:rPr>
          <w:rFonts w:ascii="Times New Roman" w:eastAsia="Times New Roman" w:hAnsi="Times New Roman" w:cs="Times New Roman"/>
          <w:b/>
          <w:color w:val="000000"/>
          <w:sz w:val="24"/>
          <w:szCs w:val="24"/>
        </w:rPr>
      </w:pPr>
    </w:p>
    <w:p w:rsidR="009126DF" w:rsidRDefault="009126DF">
      <w:pPr>
        <w:spacing w:after="0" w:line="240" w:lineRule="auto"/>
        <w:rPr>
          <w:rFonts w:ascii="Times New Roman" w:eastAsia="Times New Roman" w:hAnsi="Times New Roman" w:cs="Times New Roman"/>
          <w:b/>
          <w:color w:val="000000"/>
          <w:sz w:val="24"/>
          <w:szCs w:val="24"/>
        </w:rPr>
      </w:pPr>
    </w:p>
    <w:p w:rsidR="009126DF" w:rsidRDefault="009126DF">
      <w:pPr>
        <w:spacing w:after="0" w:line="240" w:lineRule="auto"/>
        <w:rPr>
          <w:rFonts w:ascii="Times New Roman" w:eastAsia="Times New Roman" w:hAnsi="Times New Roman" w:cs="Times New Roman"/>
          <w:b/>
          <w:color w:val="000000"/>
          <w:sz w:val="24"/>
          <w:szCs w:val="24"/>
        </w:rPr>
      </w:pPr>
    </w:p>
    <w:p w:rsidR="009126DF" w:rsidRDefault="009126DF">
      <w:pPr>
        <w:spacing w:after="0" w:line="240" w:lineRule="auto"/>
        <w:rPr>
          <w:rFonts w:ascii="Times New Roman" w:eastAsia="Times New Roman" w:hAnsi="Times New Roman" w:cs="Times New Roman"/>
          <w:b/>
          <w:color w:val="000000"/>
          <w:sz w:val="24"/>
          <w:szCs w:val="24"/>
        </w:rPr>
      </w:pPr>
    </w:p>
    <w:p w:rsidR="009126DF" w:rsidRDefault="009126DF">
      <w:pPr>
        <w:spacing w:after="0" w:line="240" w:lineRule="auto"/>
        <w:rPr>
          <w:rFonts w:ascii="Times New Roman" w:eastAsia="Times New Roman" w:hAnsi="Times New Roman" w:cs="Times New Roman"/>
          <w:b/>
          <w:color w:val="000000"/>
          <w:sz w:val="24"/>
          <w:szCs w:val="24"/>
        </w:rPr>
      </w:pPr>
    </w:p>
    <w:p w:rsidR="009126DF" w:rsidRDefault="006D792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126DF" w:rsidRDefault="006D792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rsidR="00F95D11" w:rsidRDefault="00F95D11" w:rsidP="00F95D11">
      <w:pPr>
        <w:spacing w:after="0" w:line="240" w:lineRule="auto"/>
        <w:jc w:val="center"/>
        <w:rPr>
          <w:rFonts w:ascii="Times New Roman" w:eastAsia="Times New Roman" w:hAnsi="Times New Roman" w:cs="Times New Roman"/>
          <w:b/>
          <w:color w:val="000000"/>
          <w:sz w:val="24"/>
          <w:szCs w:val="24"/>
        </w:rPr>
      </w:pPr>
    </w:p>
    <w:p w:rsidR="00F95D11" w:rsidRDefault="00F95D11" w:rsidP="00F95D11">
      <w:pPr>
        <w:spacing w:after="0" w:line="240" w:lineRule="auto"/>
        <w:jc w:val="center"/>
        <w:rPr>
          <w:rFonts w:ascii="Times New Roman" w:eastAsia="Times New Roman" w:hAnsi="Times New Roman" w:cs="Times New Roman"/>
          <w:sz w:val="24"/>
          <w:szCs w:val="24"/>
        </w:rPr>
      </w:pPr>
      <w:r w:rsidRPr="00AF7487">
        <w:rPr>
          <w:rFonts w:ascii="Times New Roman" w:eastAsia="Times New Roman" w:hAnsi="Times New Roman" w:cs="Times New Roman"/>
          <w:sz w:val="24"/>
          <w:szCs w:val="24"/>
        </w:rPr>
        <w:t>на закупівлю товару</w:t>
      </w:r>
    </w:p>
    <w:p w:rsidR="009126DF" w:rsidRPr="00AF7487" w:rsidRDefault="006D792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sidR="00F95D1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процедур</w:t>
      </w:r>
      <w:r w:rsidR="00F95D11">
        <w:rPr>
          <w:rFonts w:ascii="Times New Roman" w:eastAsia="Times New Roman" w:hAnsi="Times New Roman" w:cs="Times New Roman"/>
          <w:color w:val="000000"/>
          <w:sz w:val="24"/>
          <w:szCs w:val="24"/>
        </w:rPr>
        <w:t>а закупівлі -</w:t>
      </w:r>
      <w:r>
        <w:rPr>
          <w:rFonts w:ascii="Times New Roman" w:eastAsia="Times New Roman" w:hAnsi="Times New Roman" w:cs="Times New Roman"/>
          <w:b/>
          <w:color w:val="000000"/>
          <w:sz w:val="24"/>
          <w:szCs w:val="24"/>
        </w:rPr>
        <w:t xml:space="preserve"> ВІДКРИТІ </w:t>
      </w:r>
      <w:r w:rsidRPr="00AF7487">
        <w:rPr>
          <w:rFonts w:ascii="Times New Roman" w:eastAsia="Times New Roman" w:hAnsi="Times New Roman" w:cs="Times New Roman"/>
          <w:b/>
          <w:sz w:val="24"/>
          <w:szCs w:val="24"/>
        </w:rPr>
        <w:t>ТОРГИ (з особливостями)</w:t>
      </w:r>
    </w:p>
    <w:p w:rsidR="009126DF" w:rsidRPr="00AF7487" w:rsidRDefault="006D792F">
      <w:pPr>
        <w:spacing w:before="240" w:after="0" w:line="240" w:lineRule="auto"/>
        <w:jc w:val="center"/>
        <w:rPr>
          <w:rFonts w:ascii="Times New Roman" w:eastAsia="Times New Roman" w:hAnsi="Times New Roman" w:cs="Times New Roman"/>
          <w:sz w:val="24"/>
          <w:szCs w:val="24"/>
        </w:rPr>
      </w:pPr>
      <w:r w:rsidRPr="00AF7487">
        <w:rPr>
          <w:rFonts w:ascii="Times New Roman" w:eastAsia="Times New Roman" w:hAnsi="Times New Roman" w:cs="Times New Roman"/>
          <w:sz w:val="24"/>
          <w:szCs w:val="24"/>
        </w:rPr>
        <w:t> </w:t>
      </w:r>
      <w:r w:rsidR="00F95D11">
        <w:rPr>
          <w:rFonts w:ascii="Times New Roman" w:eastAsia="Times New Roman" w:hAnsi="Times New Roman" w:cs="Times New Roman"/>
          <w:sz w:val="24"/>
          <w:szCs w:val="24"/>
        </w:rPr>
        <w:t>за предметом</w:t>
      </w:r>
    </w:p>
    <w:p w:rsidR="009126DF" w:rsidRDefault="009126DF">
      <w:pPr>
        <w:shd w:val="clear" w:color="auto" w:fill="FFFFFF"/>
        <w:spacing w:after="0" w:line="240" w:lineRule="auto"/>
        <w:jc w:val="center"/>
        <w:rPr>
          <w:rFonts w:ascii="Times New Roman" w:eastAsia="Times New Roman" w:hAnsi="Times New Roman" w:cs="Times New Roman"/>
          <w:b/>
          <w:color w:val="000000"/>
          <w:sz w:val="24"/>
          <w:szCs w:val="24"/>
        </w:rPr>
      </w:pPr>
    </w:p>
    <w:p w:rsidR="009126DF" w:rsidRDefault="006D792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9126DF" w:rsidRDefault="006D792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за ДК 021:2015 </w:t>
      </w:r>
      <w:r w:rsidR="00F95D11">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Єдин</w:t>
      </w:r>
      <w:r w:rsidR="00F95D11">
        <w:rPr>
          <w:rFonts w:ascii="Times New Roman" w:eastAsia="Times New Roman" w:hAnsi="Times New Roman" w:cs="Times New Roman"/>
          <w:b/>
          <w:sz w:val="24"/>
          <w:szCs w:val="24"/>
        </w:rPr>
        <w:t>ий</w:t>
      </w:r>
      <w:r>
        <w:rPr>
          <w:rFonts w:ascii="Times New Roman" w:eastAsia="Times New Roman" w:hAnsi="Times New Roman" w:cs="Times New Roman"/>
          <w:b/>
          <w:color w:val="000000"/>
          <w:sz w:val="24"/>
          <w:szCs w:val="24"/>
        </w:rPr>
        <w:t xml:space="preserve"> закупівельн</w:t>
      </w:r>
      <w:r w:rsidR="00F95D11">
        <w:rPr>
          <w:rFonts w:ascii="Times New Roman" w:eastAsia="Times New Roman" w:hAnsi="Times New Roman" w:cs="Times New Roman"/>
          <w:b/>
          <w:sz w:val="24"/>
          <w:szCs w:val="24"/>
        </w:rPr>
        <w:t>ий</w:t>
      </w:r>
      <w:r>
        <w:rPr>
          <w:rFonts w:ascii="Times New Roman" w:eastAsia="Times New Roman" w:hAnsi="Times New Roman" w:cs="Times New Roman"/>
          <w:b/>
          <w:color w:val="000000"/>
          <w:sz w:val="24"/>
          <w:szCs w:val="24"/>
        </w:rPr>
        <w:t xml:space="preserve"> словник</w:t>
      </w:r>
      <w:r w:rsidR="00F95D11">
        <w:rPr>
          <w:rFonts w:ascii="Times New Roman" w:eastAsia="Times New Roman" w:hAnsi="Times New Roman" w:cs="Times New Roman"/>
          <w:b/>
          <w:sz w:val="24"/>
          <w:szCs w:val="24"/>
        </w:rPr>
        <w:t>»</w:t>
      </w:r>
    </w:p>
    <w:p w:rsidR="009126DF" w:rsidRDefault="006D792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126DF" w:rsidRDefault="006D792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126DF" w:rsidRDefault="006D792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126DF" w:rsidRDefault="006D792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126DF" w:rsidRDefault="006D792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126DF" w:rsidRDefault="009126DF">
      <w:pPr>
        <w:spacing w:before="240" w:after="0" w:line="240" w:lineRule="auto"/>
        <w:rPr>
          <w:rFonts w:ascii="Times New Roman" w:eastAsia="Times New Roman" w:hAnsi="Times New Roman" w:cs="Times New Roman"/>
          <w:sz w:val="24"/>
          <w:szCs w:val="24"/>
        </w:rPr>
      </w:pPr>
    </w:p>
    <w:p w:rsidR="00AF7487" w:rsidRDefault="00AF7487">
      <w:pPr>
        <w:spacing w:before="240" w:after="0" w:line="240" w:lineRule="auto"/>
        <w:jc w:val="center"/>
        <w:rPr>
          <w:rFonts w:ascii="Times New Roman" w:eastAsia="Times New Roman" w:hAnsi="Times New Roman" w:cs="Times New Roman"/>
          <w:sz w:val="24"/>
          <w:szCs w:val="24"/>
          <w:highlight w:val="yellow"/>
          <w:u w:val="single"/>
        </w:rPr>
      </w:pPr>
      <w:bookmarkStart w:id="3" w:name="_heading=h.1fob9te" w:colFirst="0" w:colLast="0"/>
      <w:bookmarkEnd w:id="3"/>
    </w:p>
    <w:p w:rsidR="00AF7487" w:rsidRDefault="00AF7487">
      <w:pPr>
        <w:spacing w:before="240" w:after="0" w:line="240" w:lineRule="auto"/>
        <w:jc w:val="center"/>
        <w:rPr>
          <w:rFonts w:ascii="Times New Roman" w:eastAsia="Times New Roman" w:hAnsi="Times New Roman" w:cs="Times New Roman"/>
          <w:sz w:val="24"/>
          <w:szCs w:val="24"/>
          <w:highlight w:val="yellow"/>
          <w:u w:val="single"/>
        </w:rPr>
      </w:pPr>
    </w:p>
    <w:p w:rsidR="00AF7487" w:rsidRDefault="00AF7487">
      <w:pPr>
        <w:spacing w:before="240" w:after="0" w:line="240" w:lineRule="auto"/>
        <w:jc w:val="center"/>
        <w:rPr>
          <w:rFonts w:ascii="Times New Roman" w:eastAsia="Times New Roman" w:hAnsi="Times New Roman" w:cs="Times New Roman"/>
          <w:sz w:val="24"/>
          <w:szCs w:val="24"/>
          <w:highlight w:val="yellow"/>
          <w:u w:val="single"/>
        </w:rPr>
      </w:pPr>
    </w:p>
    <w:p w:rsidR="00AF7487" w:rsidRDefault="00AF7487">
      <w:pPr>
        <w:spacing w:before="240" w:after="0" w:line="240" w:lineRule="auto"/>
        <w:jc w:val="center"/>
        <w:rPr>
          <w:rFonts w:ascii="Times New Roman" w:eastAsia="Times New Roman" w:hAnsi="Times New Roman" w:cs="Times New Roman"/>
          <w:sz w:val="24"/>
          <w:szCs w:val="24"/>
          <w:highlight w:val="yellow"/>
          <w:u w:val="single"/>
        </w:rPr>
      </w:pPr>
    </w:p>
    <w:p w:rsidR="00AF7487" w:rsidRDefault="00AF7487">
      <w:pPr>
        <w:spacing w:before="240" w:after="0" w:line="240" w:lineRule="auto"/>
        <w:jc w:val="center"/>
        <w:rPr>
          <w:rFonts w:ascii="Times New Roman" w:eastAsia="Times New Roman" w:hAnsi="Times New Roman" w:cs="Times New Roman"/>
          <w:sz w:val="24"/>
          <w:szCs w:val="24"/>
          <w:highlight w:val="yellow"/>
          <w:u w:val="single"/>
        </w:rPr>
      </w:pPr>
    </w:p>
    <w:p w:rsidR="00F95D11" w:rsidRDefault="00F95D11">
      <w:pPr>
        <w:spacing w:before="240" w:after="0" w:line="240" w:lineRule="auto"/>
        <w:jc w:val="center"/>
        <w:rPr>
          <w:rFonts w:ascii="Times New Roman" w:eastAsia="Times New Roman" w:hAnsi="Times New Roman" w:cs="Times New Roman"/>
          <w:sz w:val="24"/>
          <w:szCs w:val="24"/>
          <w:highlight w:val="yellow"/>
          <w:u w:val="single"/>
        </w:rPr>
      </w:pPr>
    </w:p>
    <w:p w:rsidR="00F95D11" w:rsidRDefault="00F95D11">
      <w:pPr>
        <w:spacing w:before="240" w:after="0" w:line="240" w:lineRule="auto"/>
        <w:jc w:val="center"/>
        <w:rPr>
          <w:rFonts w:ascii="Times New Roman" w:eastAsia="Times New Roman" w:hAnsi="Times New Roman" w:cs="Times New Roman"/>
          <w:sz w:val="24"/>
          <w:szCs w:val="24"/>
          <w:highlight w:val="yellow"/>
          <w:u w:val="single"/>
        </w:rPr>
      </w:pPr>
    </w:p>
    <w:p w:rsidR="009126DF" w:rsidRPr="00AF7487" w:rsidRDefault="00F95D11">
      <w:pPr>
        <w:spacing w:before="240" w:after="0" w:line="240" w:lineRule="auto"/>
        <w:jc w:val="center"/>
        <w:rPr>
          <w:rFonts w:ascii="Times New Roman" w:eastAsia="Times New Roman" w:hAnsi="Times New Roman" w:cs="Times New Roman"/>
          <w:color w:val="000000"/>
          <w:sz w:val="24"/>
          <w:szCs w:val="24"/>
        </w:rPr>
      </w:pPr>
      <w:r w:rsidRPr="00F95D11">
        <w:rPr>
          <w:rFonts w:ascii="Times New Roman" w:eastAsia="Times New Roman" w:hAnsi="Times New Roman" w:cs="Times New Roman"/>
          <w:sz w:val="24"/>
          <w:szCs w:val="24"/>
        </w:rPr>
        <w:t>м</w:t>
      </w:r>
      <w:r w:rsidR="00AF7487" w:rsidRPr="00F95D11">
        <w:rPr>
          <w:rFonts w:ascii="Times New Roman" w:eastAsia="Times New Roman" w:hAnsi="Times New Roman" w:cs="Times New Roman"/>
          <w:sz w:val="24"/>
          <w:szCs w:val="24"/>
        </w:rPr>
        <w:t>.</w:t>
      </w:r>
      <w:r w:rsidRPr="00F95D11">
        <w:rPr>
          <w:rFonts w:ascii="Times New Roman" w:eastAsia="Times New Roman" w:hAnsi="Times New Roman" w:cs="Times New Roman"/>
          <w:sz w:val="24"/>
          <w:szCs w:val="24"/>
        </w:rPr>
        <w:t xml:space="preserve"> </w:t>
      </w:r>
      <w:r w:rsidR="00AF7487" w:rsidRPr="00F95D11">
        <w:rPr>
          <w:rFonts w:ascii="Times New Roman" w:eastAsia="Times New Roman" w:hAnsi="Times New Roman" w:cs="Times New Roman"/>
          <w:sz w:val="24"/>
          <w:szCs w:val="24"/>
        </w:rPr>
        <w:t>Миколаїв</w:t>
      </w:r>
      <w:r w:rsidR="006D792F" w:rsidRPr="00AF7487">
        <w:rPr>
          <w:rFonts w:ascii="Times New Roman" w:eastAsia="Times New Roman" w:hAnsi="Times New Roman" w:cs="Times New Roman"/>
          <w:i/>
          <w:sz w:val="24"/>
          <w:szCs w:val="24"/>
        </w:rPr>
        <w:t xml:space="preserve"> — </w:t>
      </w:r>
      <w:r w:rsidR="006D792F" w:rsidRPr="00AF7487">
        <w:rPr>
          <w:rFonts w:ascii="Times New Roman" w:eastAsia="Times New Roman" w:hAnsi="Times New Roman" w:cs="Times New Roman"/>
          <w:color w:val="000000"/>
          <w:sz w:val="24"/>
          <w:szCs w:val="24"/>
        </w:rPr>
        <w:t>20</w:t>
      </w:r>
      <w:r w:rsidR="00AF7487">
        <w:rPr>
          <w:rFonts w:ascii="Times New Roman" w:eastAsia="Times New Roman" w:hAnsi="Times New Roman" w:cs="Times New Roman"/>
          <w:color w:val="000000"/>
          <w:sz w:val="24"/>
          <w:szCs w:val="24"/>
        </w:rPr>
        <w:t>23</w:t>
      </w:r>
      <w:r w:rsidR="006D792F" w:rsidRPr="00AF7487">
        <w:rPr>
          <w:rFonts w:ascii="Times New Roman" w:eastAsia="Times New Roman" w:hAnsi="Times New Roman" w:cs="Times New Roman"/>
          <w:color w:val="000000"/>
          <w:sz w:val="24"/>
          <w:szCs w:val="24"/>
        </w:rPr>
        <w:t xml:space="preserve"> рік</w:t>
      </w:r>
    </w:p>
    <w:p w:rsidR="009126DF" w:rsidRDefault="009126DF">
      <w:pPr>
        <w:spacing w:after="0" w:line="240" w:lineRule="auto"/>
        <w:rPr>
          <w:rFonts w:ascii="Times New Roman" w:eastAsia="Times New Roman" w:hAnsi="Times New Roman" w:cs="Times New Roman"/>
          <w:sz w:val="24"/>
          <w:szCs w:val="24"/>
        </w:rPr>
      </w:pPr>
    </w:p>
    <w:p w:rsidR="009126DF" w:rsidRDefault="009126DF">
      <w:pPr>
        <w:spacing w:after="0" w:line="240" w:lineRule="auto"/>
        <w:rPr>
          <w:rFonts w:ascii="Times New Roman" w:eastAsia="Times New Roman" w:hAnsi="Times New Roman" w:cs="Times New Roman"/>
          <w:sz w:val="24"/>
          <w:szCs w:val="24"/>
        </w:rPr>
      </w:pPr>
    </w:p>
    <w:p w:rsidR="009126DF" w:rsidRDefault="009126DF">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126DF">
        <w:trPr>
          <w:trHeight w:val="416"/>
          <w:jc w:val="center"/>
        </w:trPr>
        <w:tc>
          <w:tcPr>
            <w:tcW w:w="705" w:type="dxa"/>
            <w:vAlign w:val="center"/>
          </w:tcPr>
          <w:p w:rsidR="009126DF" w:rsidRDefault="006D79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126DF" w:rsidRDefault="006D792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126DF">
        <w:trPr>
          <w:trHeight w:val="411"/>
          <w:jc w:val="center"/>
        </w:trPr>
        <w:tc>
          <w:tcPr>
            <w:tcW w:w="705" w:type="dxa"/>
            <w:vAlign w:val="center"/>
          </w:tcPr>
          <w:p w:rsidR="009126DF" w:rsidRDefault="006D79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126DF" w:rsidRDefault="006D79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126DF" w:rsidRDefault="006D79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126DF">
        <w:trPr>
          <w:trHeight w:val="1119"/>
          <w:jc w:val="center"/>
        </w:trPr>
        <w:tc>
          <w:tcPr>
            <w:tcW w:w="705" w:type="dxa"/>
          </w:tcPr>
          <w:p w:rsidR="009126DF" w:rsidRDefault="006D79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26DF" w:rsidRDefault="006D79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126DF" w:rsidRPr="00C8083A" w:rsidRDefault="006D792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C8083A">
              <w:rPr>
                <w:rFonts w:ascii="Times New Roman" w:eastAsia="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C8083A">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C8083A">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9126DF" w:rsidRDefault="006D79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9126DF">
        <w:trPr>
          <w:trHeight w:val="615"/>
          <w:jc w:val="center"/>
        </w:trPr>
        <w:tc>
          <w:tcPr>
            <w:tcW w:w="705" w:type="dxa"/>
          </w:tcPr>
          <w:p w:rsidR="009126DF" w:rsidRDefault="006D79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26DF" w:rsidRDefault="006D79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126DF" w:rsidRDefault="006D792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126DF">
        <w:trPr>
          <w:trHeight w:val="285"/>
          <w:jc w:val="center"/>
        </w:trPr>
        <w:tc>
          <w:tcPr>
            <w:tcW w:w="705" w:type="dxa"/>
          </w:tcPr>
          <w:p w:rsidR="009126DF" w:rsidRDefault="006D79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126DF" w:rsidRDefault="006D79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126DF" w:rsidRPr="00C8083A" w:rsidRDefault="00F95D1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Миколаївський професійний промисловий ліцей</w:t>
            </w:r>
          </w:p>
        </w:tc>
      </w:tr>
      <w:tr w:rsidR="009126DF">
        <w:trPr>
          <w:trHeight w:val="510"/>
          <w:jc w:val="center"/>
        </w:trPr>
        <w:tc>
          <w:tcPr>
            <w:tcW w:w="705" w:type="dxa"/>
          </w:tcPr>
          <w:p w:rsidR="009126DF" w:rsidRDefault="006D79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126DF" w:rsidRDefault="006D79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126DF" w:rsidRPr="00C8083A" w:rsidRDefault="00F95D11" w:rsidP="00C808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Вінграновського, 62, м. Миколаїв, Миколаївська обл., Україна, 54028</w:t>
            </w:r>
          </w:p>
        </w:tc>
      </w:tr>
      <w:tr w:rsidR="009126DF">
        <w:trPr>
          <w:trHeight w:val="1119"/>
          <w:jc w:val="center"/>
        </w:trPr>
        <w:tc>
          <w:tcPr>
            <w:tcW w:w="705" w:type="dxa"/>
          </w:tcPr>
          <w:p w:rsidR="009126DF" w:rsidRDefault="006D79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126DF" w:rsidRDefault="006D792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126DF" w:rsidRPr="00C8083A" w:rsidRDefault="006D792F">
            <w:pPr>
              <w:jc w:val="both"/>
              <w:rPr>
                <w:rFonts w:ascii="Times New Roman" w:eastAsia="Times New Roman" w:hAnsi="Times New Roman" w:cs="Times New Roman"/>
                <w:sz w:val="24"/>
                <w:szCs w:val="24"/>
              </w:rPr>
            </w:pPr>
            <w:r w:rsidRPr="00C8083A">
              <w:rPr>
                <w:rFonts w:ascii="Times New Roman" w:eastAsia="Times New Roman" w:hAnsi="Times New Roman" w:cs="Times New Roman"/>
                <w:sz w:val="24"/>
                <w:szCs w:val="24"/>
              </w:rPr>
              <w:t xml:space="preserve">ПІБ: </w:t>
            </w:r>
            <w:proofErr w:type="spellStart"/>
            <w:r w:rsidR="00F95D11">
              <w:rPr>
                <w:rFonts w:ascii="Times New Roman" w:eastAsia="Times New Roman" w:hAnsi="Times New Roman" w:cs="Times New Roman"/>
                <w:sz w:val="24"/>
                <w:szCs w:val="24"/>
              </w:rPr>
              <w:t>Топор</w:t>
            </w:r>
            <w:proofErr w:type="spellEnd"/>
            <w:r w:rsidR="00F95D11">
              <w:rPr>
                <w:rFonts w:ascii="Times New Roman" w:eastAsia="Times New Roman" w:hAnsi="Times New Roman" w:cs="Times New Roman"/>
                <w:sz w:val="24"/>
                <w:szCs w:val="24"/>
              </w:rPr>
              <w:t xml:space="preserve"> Андрій Миколайович </w:t>
            </w:r>
            <w:r w:rsidRPr="00C8083A">
              <w:rPr>
                <w:rFonts w:ascii="Times New Roman" w:eastAsia="Times New Roman" w:hAnsi="Times New Roman" w:cs="Times New Roman"/>
                <w:i/>
                <w:sz w:val="24"/>
                <w:szCs w:val="24"/>
              </w:rPr>
              <w:t xml:space="preserve"> – </w:t>
            </w:r>
            <w:r w:rsidR="00F95D11">
              <w:rPr>
                <w:rFonts w:ascii="Times New Roman" w:eastAsia="Times New Roman" w:hAnsi="Times New Roman" w:cs="Times New Roman"/>
                <w:i/>
                <w:sz w:val="24"/>
                <w:szCs w:val="24"/>
              </w:rPr>
              <w:t>юрисконсульт</w:t>
            </w:r>
          </w:p>
          <w:p w:rsidR="009126DF" w:rsidRPr="00C8083A" w:rsidRDefault="006D792F">
            <w:pPr>
              <w:jc w:val="both"/>
              <w:rPr>
                <w:rFonts w:ascii="Times New Roman" w:eastAsia="Times New Roman" w:hAnsi="Times New Roman" w:cs="Times New Roman"/>
                <w:sz w:val="24"/>
                <w:szCs w:val="24"/>
              </w:rPr>
            </w:pPr>
            <w:r w:rsidRPr="00C8083A">
              <w:rPr>
                <w:rFonts w:ascii="Times New Roman" w:eastAsia="Times New Roman" w:hAnsi="Times New Roman" w:cs="Times New Roman"/>
                <w:sz w:val="24"/>
                <w:szCs w:val="24"/>
              </w:rPr>
              <w:t>e-</w:t>
            </w:r>
            <w:proofErr w:type="spellStart"/>
            <w:r w:rsidRPr="00C8083A">
              <w:rPr>
                <w:rFonts w:ascii="Times New Roman" w:eastAsia="Times New Roman" w:hAnsi="Times New Roman" w:cs="Times New Roman"/>
                <w:sz w:val="24"/>
                <w:szCs w:val="24"/>
              </w:rPr>
              <w:t>mail</w:t>
            </w:r>
            <w:proofErr w:type="spellEnd"/>
            <w:r w:rsidRPr="00C8083A">
              <w:rPr>
                <w:rFonts w:ascii="Times New Roman" w:eastAsia="Times New Roman" w:hAnsi="Times New Roman" w:cs="Times New Roman"/>
                <w:sz w:val="24"/>
                <w:szCs w:val="24"/>
              </w:rPr>
              <w:t>:</w:t>
            </w:r>
            <w:r w:rsidRPr="00C8083A">
              <w:rPr>
                <w:rFonts w:ascii="Times New Roman" w:eastAsia="Times New Roman" w:hAnsi="Times New Roman" w:cs="Times New Roman"/>
                <w:i/>
                <w:color w:val="FF0000"/>
                <w:sz w:val="24"/>
                <w:szCs w:val="24"/>
              </w:rPr>
              <w:t xml:space="preserve"> </w:t>
            </w:r>
            <w:proofErr w:type="spellStart"/>
            <w:r w:rsidR="00F95D11">
              <w:rPr>
                <w:rFonts w:ascii="Times New Roman" w:hAnsi="Times New Roman" w:cs="Times New Roman"/>
                <w:lang w:val="en-US"/>
              </w:rPr>
              <w:t>zlta</w:t>
            </w:r>
            <w:proofErr w:type="spellEnd"/>
            <w:r w:rsidR="00F95D11" w:rsidRPr="00161417">
              <w:rPr>
                <w:rFonts w:ascii="Times New Roman" w:hAnsi="Times New Roman" w:cs="Times New Roman"/>
                <w:lang w:val="ru-RU"/>
              </w:rPr>
              <w:t>.10101</w:t>
            </w:r>
            <w:r w:rsidR="00C8083A" w:rsidRPr="00C8083A">
              <w:rPr>
                <w:rFonts w:ascii="Times New Roman" w:hAnsi="Times New Roman" w:cs="Times New Roman"/>
              </w:rPr>
              <w:t>@gmail.com</w:t>
            </w:r>
            <w:r w:rsidRPr="00C8083A">
              <w:rPr>
                <w:rFonts w:ascii="Times New Roman" w:eastAsia="Times New Roman" w:hAnsi="Times New Roman" w:cs="Times New Roman"/>
              </w:rPr>
              <w:t xml:space="preserve"> </w:t>
            </w:r>
          </w:p>
          <w:p w:rsidR="009126DF" w:rsidRPr="00F95D11" w:rsidRDefault="006D792F">
            <w:pPr>
              <w:jc w:val="both"/>
              <w:rPr>
                <w:rFonts w:ascii="Times New Roman" w:eastAsia="Times New Roman" w:hAnsi="Times New Roman" w:cs="Times New Roman"/>
                <w:sz w:val="24"/>
                <w:szCs w:val="24"/>
                <w:lang w:val="en-US"/>
              </w:rPr>
            </w:pPr>
            <w:r w:rsidRPr="00C8083A">
              <w:rPr>
                <w:rFonts w:ascii="Times New Roman" w:eastAsia="Times New Roman" w:hAnsi="Times New Roman" w:cs="Times New Roman"/>
                <w:sz w:val="24"/>
                <w:szCs w:val="24"/>
              </w:rPr>
              <w:t>телефон:</w:t>
            </w:r>
            <w:r w:rsidRPr="00C8083A">
              <w:rPr>
                <w:rFonts w:ascii="Times New Roman" w:eastAsia="Times New Roman" w:hAnsi="Times New Roman" w:cs="Times New Roman"/>
                <w:i/>
                <w:color w:val="FF0000"/>
                <w:sz w:val="24"/>
                <w:szCs w:val="24"/>
              </w:rPr>
              <w:t xml:space="preserve"> </w:t>
            </w:r>
            <w:r w:rsidR="00F95D11">
              <w:rPr>
                <w:rFonts w:ascii="Times New Roman" w:eastAsia="Times New Roman" w:hAnsi="Times New Roman" w:cs="Times New Roman"/>
                <w:i/>
                <w:sz w:val="24"/>
                <w:szCs w:val="24"/>
              </w:rPr>
              <w:t xml:space="preserve">(0512) </w:t>
            </w:r>
            <w:r w:rsidR="00F95D11">
              <w:rPr>
                <w:rFonts w:ascii="Times New Roman" w:eastAsia="Times New Roman" w:hAnsi="Times New Roman" w:cs="Times New Roman"/>
                <w:i/>
                <w:sz w:val="24"/>
                <w:szCs w:val="24"/>
                <w:lang w:val="en-US"/>
              </w:rPr>
              <w:t>30-36-40</w:t>
            </w:r>
          </w:p>
          <w:p w:rsidR="009126DF" w:rsidRPr="00C8083A" w:rsidRDefault="009126DF">
            <w:pPr>
              <w:jc w:val="both"/>
              <w:rPr>
                <w:rFonts w:ascii="Times New Roman" w:eastAsia="Times New Roman" w:hAnsi="Times New Roman" w:cs="Times New Roman"/>
                <w:i/>
                <w:color w:val="FF0000"/>
                <w:sz w:val="24"/>
                <w:szCs w:val="24"/>
              </w:rPr>
            </w:pPr>
          </w:p>
          <w:p w:rsidR="009126DF" w:rsidRPr="00C8083A" w:rsidRDefault="006D792F">
            <w:pPr>
              <w:jc w:val="both"/>
              <w:rPr>
                <w:rFonts w:ascii="Times New Roman" w:eastAsia="Times New Roman" w:hAnsi="Times New Roman" w:cs="Times New Roman"/>
                <w:sz w:val="24"/>
                <w:szCs w:val="24"/>
              </w:rPr>
            </w:pPr>
            <w:r w:rsidRPr="00C8083A">
              <w:rPr>
                <w:rFonts w:ascii="Times New Roman" w:eastAsia="Times New Roman" w:hAnsi="Times New Roman" w:cs="Times New Roman"/>
                <w:sz w:val="24"/>
                <w:szCs w:val="24"/>
              </w:rPr>
              <w:t> </w:t>
            </w:r>
          </w:p>
        </w:tc>
      </w:tr>
      <w:tr w:rsidR="009126DF">
        <w:trPr>
          <w:trHeight w:val="15"/>
          <w:jc w:val="center"/>
        </w:trPr>
        <w:tc>
          <w:tcPr>
            <w:tcW w:w="705" w:type="dxa"/>
          </w:tcPr>
          <w:p w:rsidR="009126DF" w:rsidRDefault="006D79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26DF" w:rsidRDefault="006D79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126DF" w:rsidRDefault="006D792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C8083A">
              <w:rPr>
                <w:rFonts w:ascii="Times New Roman" w:eastAsia="Times New Roman" w:hAnsi="Times New Roman" w:cs="Times New Roman"/>
                <w:sz w:val="24"/>
                <w:szCs w:val="24"/>
              </w:rPr>
              <w:t>торги з особливостями</w:t>
            </w:r>
          </w:p>
        </w:tc>
      </w:tr>
      <w:tr w:rsidR="009126DF">
        <w:trPr>
          <w:trHeight w:val="240"/>
          <w:jc w:val="center"/>
        </w:trPr>
        <w:tc>
          <w:tcPr>
            <w:tcW w:w="705" w:type="dxa"/>
          </w:tcPr>
          <w:p w:rsidR="009126DF" w:rsidRDefault="006D79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126DF" w:rsidRDefault="006D79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126DF" w:rsidRDefault="006D792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126DF">
        <w:trPr>
          <w:jc w:val="center"/>
        </w:trPr>
        <w:tc>
          <w:tcPr>
            <w:tcW w:w="705" w:type="dxa"/>
          </w:tcPr>
          <w:p w:rsidR="009126DF" w:rsidRDefault="006D79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126DF" w:rsidRDefault="006D79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126DF" w:rsidRDefault="006D792F">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9126DF">
        <w:trPr>
          <w:trHeight w:val="1119"/>
          <w:jc w:val="center"/>
        </w:trPr>
        <w:tc>
          <w:tcPr>
            <w:tcW w:w="705" w:type="dxa"/>
          </w:tcPr>
          <w:p w:rsidR="009126DF" w:rsidRDefault="006D792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9126DF" w:rsidRDefault="006D792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126DF" w:rsidRDefault="006D79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126DF" w:rsidRDefault="009126DF" w:rsidP="0011400C">
            <w:pPr>
              <w:widowControl w:val="0"/>
              <w:ind w:right="120"/>
              <w:jc w:val="both"/>
              <w:rPr>
                <w:rFonts w:ascii="Times New Roman" w:eastAsia="Times New Roman" w:hAnsi="Times New Roman" w:cs="Times New Roman"/>
                <w:i/>
                <w:color w:val="FF0000"/>
                <w:sz w:val="24"/>
                <w:szCs w:val="24"/>
                <w:highlight w:val="yellow"/>
              </w:rPr>
            </w:pPr>
          </w:p>
        </w:tc>
      </w:tr>
      <w:tr w:rsidR="009126DF">
        <w:trPr>
          <w:trHeight w:val="1119"/>
          <w:jc w:val="center"/>
        </w:trPr>
        <w:tc>
          <w:tcPr>
            <w:tcW w:w="705" w:type="dxa"/>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126DF" w:rsidRDefault="006D792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9126DF" w:rsidRDefault="009126DF">
            <w:pPr>
              <w:widowControl w:val="0"/>
              <w:rPr>
                <w:rFonts w:ascii="Times New Roman" w:eastAsia="Times New Roman" w:hAnsi="Times New Roman" w:cs="Times New Roman"/>
                <w:color w:val="000000"/>
                <w:sz w:val="24"/>
                <w:szCs w:val="24"/>
                <w:highlight w:val="yellow"/>
              </w:rPr>
            </w:pPr>
          </w:p>
        </w:tc>
        <w:tc>
          <w:tcPr>
            <w:tcW w:w="6420" w:type="dxa"/>
          </w:tcPr>
          <w:p w:rsidR="009126DF" w:rsidRPr="0011400C" w:rsidRDefault="006D792F">
            <w:pPr>
              <w:widowControl w:val="0"/>
              <w:ind w:right="120"/>
              <w:jc w:val="both"/>
              <w:rPr>
                <w:rFonts w:ascii="Times New Roman" w:eastAsia="Times New Roman" w:hAnsi="Times New Roman" w:cs="Times New Roman"/>
                <w:sz w:val="24"/>
                <w:szCs w:val="24"/>
              </w:rPr>
            </w:pPr>
            <w:r w:rsidRPr="0011400C">
              <w:rPr>
                <w:rFonts w:ascii="Times New Roman" w:eastAsia="Times New Roman" w:hAnsi="Times New Roman" w:cs="Times New Roman"/>
                <w:sz w:val="24"/>
                <w:szCs w:val="24"/>
              </w:rPr>
              <w:t xml:space="preserve">Кількість: </w:t>
            </w:r>
            <w:r w:rsidR="00932CF7" w:rsidRPr="00932CF7">
              <w:rPr>
                <w:rFonts w:ascii="Times New Roman" w:eastAsia="Times New Roman" w:hAnsi="Times New Roman" w:cs="Times New Roman"/>
                <w:sz w:val="24"/>
                <w:szCs w:val="24"/>
                <w:lang w:val="ru-RU"/>
              </w:rPr>
              <w:t>8</w:t>
            </w:r>
            <w:r w:rsidR="00932CF7">
              <w:rPr>
                <w:rFonts w:ascii="Times New Roman" w:eastAsia="Times New Roman" w:hAnsi="Times New Roman" w:cs="Times New Roman"/>
                <w:sz w:val="24"/>
                <w:szCs w:val="24"/>
              </w:rPr>
              <w:t>0</w:t>
            </w:r>
            <w:r w:rsidR="00932CF7" w:rsidRPr="00932CF7">
              <w:rPr>
                <w:rFonts w:ascii="Times New Roman" w:eastAsia="Times New Roman" w:hAnsi="Times New Roman" w:cs="Times New Roman"/>
                <w:sz w:val="24"/>
                <w:szCs w:val="24"/>
                <w:lang w:val="ru-RU"/>
              </w:rPr>
              <w:t>0</w:t>
            </w:r>
            <w:r w:rsidR="0011400C">
              <w:rPr>
                <w:rFonts w:ascii="Times New Roman" w:eastAsia="Times New Roman" w:hAnsi="Times New Roman" w:cs="Times New Roman"/>
                <w:sz w:val="24"/>
                <w:szCs w:val="24"/>
              </w:rPr>
              <w:t>00 кВт</w:t>
            </w:r>
            <w:r w:rsidR="00DC391B">
              <w:rPr>
                <w:rFonts w:ascii="Times New Roman" w:eastAsia="Times New Roman" w:hAnsi="Times New Roman" w:cs="Times New Roman"/>
                <w:sz w:val="24"/>
                <w:szCs w:val="24"/>
              </w:rPr>
              <w:t>/</w:t>
            </w:r>
            <w:proofErr w:type="spellStart"/>
            <w:r w:rsidR="00DC391B">
              <w:rPr>
                <w:rFonts w:ascii="Times New Roman" w:eastAsia="Times New Roman" w:hAnsi="Times New Roman" w:cs="Times New Roman"/>
                <w:sz w:val="24"/>
                <w:szCs w:val="24"/>
              </w:rPr>
              <w:t>год</w:t>
            </w:r>
            <w:proofErr w:type="spellEnd"/>
          </w:p>
          <w:p w:rsidR="009126DF" w:rsidRPr="0011400C" w:rsidRDefault="006D792F" w:rsidP="0011400C">
            <w:pPr>
              <w:widowControl w:val="0"/>
              <w:ind w:right="120"/>
              <w:jc w:val="both"/>
              <w:rPr>
                <w:rFonts w:ascii="Times New Roman" w:eastAsia="Times New Roman" w:hAnsi="Times New Roman" w:cs="Times New Roman"/>
                <w:sz w:val="24"/>
                <w:szCs w:val="24"/>
              </w:rPr>
            </w:pPr>
            <w:r w:rsidRPr="0011400C">
              <w:rPr>
                <w:rFonts w:ascii="Times New Roman" w:eastAsia="Times New Roman" w:hAnsi="Times New Roman" w:cs="Times New Roman"/>
                <w:sz w:val="24"/>
                <w:szCs w:val="24"/>
              </w:rPr>
              <w:t xml:space="preserve">Місце поставки товарів: </w:t>
            </w:r>
            <w:proofErr w:type="spellStart"/>
            <w:r w:rsidR="0011400C" w:rsidRPr="0011400C">
              <w:rPr>
                <w:rFonts w:ascii="Times New Roman" w:eastAsia="Times New Roman" w:hAnsi="Times New Roman" w:cs="Times New Roman"/>
                <w:i/>
                <w:sz w:val="24"/>
                <w:szCs w:val="24"/>
              </w:rPr>
              <w:t>м.Миколаїв</w:t>
            </w:r>
            <w:proofErr w:type="spellEnd"/>
            <w:r w:rsidRPr="0011400C">
              <w:rPr>
                <w:rFonts w:ascii="Times New Roman" w:eastAsia="Times New Roman" w:hAnsi="Times New Roman" w:cs="Times New Roman"/>
                <w:i/>
                <w:sz w:val="24"/>
                <w:szCs w:val="24"/>
              </w:rPr>
              <w:t xml:space="preserve">, </w:t>
            </w:r>
            <w:r w:rsidR="0011400C">
              <w:rPr>
                <w:rFonts w:ascii="Times New Roman" w:eastAsia="Times New Roman" w:hAnsi="Times New Roman" w:cs="Times New Roman"/>
                <w:i/>
                <w:sz w:val="24"/>
                <w:szCs w:val="24"/>
              </w:rPr>
              <w:t>Миколаївська</w:t>
            </w:r>
            <w:r w:rsidRPr="0011400C">
              <w:rPr>
                <w:rFonts w:ascii="Times New Roman" w:eastAsia="Times New Roman" w:hAnsi="Times New Roman" w:cs="Times New Roman"/>
                <w:i/>
                <w:sz w:val="24"/>
                <w:szCs w:val="24"/>
              </w:rPr>
              <w:t xml:space="preserve"> область, </w:t>
            </w:r>
            <w:r w:rsidR="00932CF7">
              <w:rPr>
                <w:rFonts w:ascii="Times New Roman" w:eastAsia="Times New Roman" w:hAnsi="Times New Roman" w:cs="Times New Roman"/>
                <w:i/>
                <w:sz w:val="24"/>
                <w:szCs w:val="24"/>
              </w:rPr>
              <w:t>вул. Вінграновського, 62</w:t>
            </w:r>
            <w:r w:rsidR="00135242" w:rsidRPr="00135242">
              <w:rPr>
                <w:rFonts w:ascii="Times New Roman" w:eastAsia="Times New Roman" w:hAnsi="Times New Roman" w:cs="Times New Roman"/>
                <w:i/>
                <w:sz w:val="24"/>
                <w:szCs w:val="24"/>
              </w:rPr>
              <w:t>;</w:t>
            </w:r>
            <w:r w:rsidR="00932CF7">
              <w:rPr>
                <w:rFonts w:ascii="Times New Roman" w:eastAsia="Times New Roman" w:hAnsi="Times New Roman" w:cs="Times New Roman"/>
                <w:i/>
                <w:sz w:val="24"/>
                <w:szCs w:val="24"/>
              </w:rPr>
              <w:t xml:space="preserve"> вул. Маршала Василевського, 40; вул. Маршала Василевського, 40/6; вул. Маршала Василевського, 42</w:t>
            </w:r>
            <w:r w:rsidR="00932CF7" w:rsidRPr="00932CF7">
              <w:rPr>
                <w:rFonts w:ascii="Times New Roman" w:eastAsia="Times New Roman" w:hAnsi="Times New Roman" w:cs="Times New Roman"/>
                <w:i/>
                <w:sz w:val="24"/>
                <w:szCs w:val="24"/>
                <w:lang w:val="ru-RU"/>
              </w:rPr>
              <w:t>В</w:t>
            </w:r>
            <w:r w:rsidRPr="0011400C">
              <w:rPr>
                <w:rFonts w:ascii="Times New Roman" w:eastAsia="Times New Roman" w:hAnsi="Times New Roman" w:cs="Times New Roman"/>
                <w:i/>
                <w:sz w:val="24"/>
                <w:szCs w:val="24"/>
              </w:rPr>
              <w:t xml:space="preserve"> Україна, </w:t>
            </w:r>
            <w:r w:rsidR="0011400C">
              <w:rPr>
                <w:rFonts w:ascii="Times New Roman" w:eastAsia="Times New Roman" w:hAnsi="Times New Roman" w:cs="Times New Roman"/>
                <w:i/>
                <w:sz w:val="24"/>
                <w:szCs w:val="24"/>
              </w:rPr>
              <w:t>540</w:t>
            </w:r>
            <w:r w:rsidR="00932CF7">
              <w:rPr>
                <w:rFonts w:ascii="Times New Roman" w:eastAsia="Times New Roman" w:hAnsi="Times New Roman" w:cs="Times New Roman"/>
                <w:i/>
                <w:sz w:val="24"/>
                <w:szCs w:val="24"/>
              </w:rPr>
              <w:t>28</w:t>
            </w:r>
            <w:r w:rsidRPr="0011400C">
              <w:rPr>
                <w:rFonts w:ascii="Times New Roman" w:eastAsia="Times New Roman" w:hAnsi="Times New Roman" w:cs="Times New Roman"/>
                <w:sz w:val="24"/>
                <w:szCs w:val="24"/>
              </w:rPr>
              <w:t xml:space="preserve"> згідно </w:t>
            </w:r>
            <w:r w:rsidRPr="0011400C">
              <w:rPr>
                <w:rFonts w:ascii="Times New Roman" w:eastAsia="Times New Roman" w:hAnsi="Times New Roman" w:cs="Times New Roman"/>
                <w:b/>
                <w:i/>
                <w:sz w:val="24"/>
                <w:szCs w:val="24"/>
              </w:rPr>
              <w:t>Додатку 2</w:t>
            </w:r>
            <w:r w:rsidRPr="0011400C">
              <w:rPr>
                <w:rFonts w:ascii="Times New Roman" w:eastAsia="Times New Roman" w:hAnsi="Times New Roman" w:cs="Times New Roman"/>
                <w:sz w:val="24"/>
                <w:szCs w:val="24"/>
              </w:rPr>
              <w:t xml:space="preserve"> до цієї тендерної документації.</w:t>
            </w:r>
          </w:p>
        </w:tc>
      </w:tr>
      <w:tr w:rsidR="009126DF">
        <w:trPr>
          <w:trHeight w:val="645"/>
          <w:jc w:val="center"/>
        </w:trPr>
        <w:tc>
          <w:tcPr>
            <w:tcW w:w="705" w:type="dxa"/>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126DF" w:rsidRDefault="006D792F" w:rsidP="007F5FD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w:t>
            </w:r>
          </w:p>
        </w:tc>
        <w:tc>
          <w:tcPr>
            <w:tcW w:w="6420" w:type="dxa"/>
          </w:tcPr>
          <w:p w:rsidR="009126DF" w:rsidRPr="0011400C" w:rsidRDefault="007F5FD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01 січня.2024 р. </w:t>
            </w:r>
            <w:r w:rsidR="006D792F" w:rsidRPr="0011400C">
              <w:rPr>
                <w:rFonts w:ascii="Times New Roman" w:eastAsia="Times New Roman" w:hAnsi="Times New Roman" w:cs="Times New Roman"/>
                <w:sz w:val="24"/>
                <w:szCs w:val="24"/>
              </w:rPr>
              <w:t>до  31 грудня  20</w:t>
            </w:r>
            <w:r>
              <w:rPr>
                <w:rFonts w:ascii="Times New Roman" w:eastAsia="Times New Roman" w:hAnsi="Times New Roman" w:cs="Times New Roman"/>
                <w:sz w:val="24"/>
                <w:szCs w:val="24"/>
              </w:rPr>
              <w:t>24</w:t>
            </w:r>
            <w:r w:rsidR="006D792F" w:rsidRPr="0011400C">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w:t>
            </w:r>
            <w:r w:rsidR="006D792F" w:rsidRPr="0011400C">
              <w:rPr>
                <w:rFonts w:ascii="Times New Roman" w:eastAsia="Times New Roman" w:hAnsi="Times New Roman" w:cs="Times New Roman"/>
                <w:sz w:val="24"/>
                <w:szCs w:val="24"/>
              </w:rPr>
              <w:t xml:space="preserve"> включно</w:t>
            </w:r>
          </w:p>
          <w:p w:rsidR="009126DF" w:rsidRPr="0011400C" w:rsidRDefault="009126DF">
            <w:pPr>
              <w:widowControl w:val="0"/>
              <w:rPr>
                <w:rFonts w:ascii="Times New Roman" w:eastAsia="Times New Roman" w:hAnsi="Times New Roman" w:cs="Times New Roman"/>
                <w:sz w:val="24"/>
                <w:szCs w:val="24"/>
              </w:rPr>
            </w:pPr>
          </w:p>
        </w:tc>
      </w:tr>
      <w:tr w:rsidR="009126DF">
        <w:trPr>
          <w:trHeight w:val="841"/>
          <w:jc w:val="center"/>
        </w:trPr>
        <w:tc>
          <w:tcPr>
            <w:tcW w:w="705" w:type="dxa"/>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126DF" w:rsidRDefault="006D79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126DF" w:rsidRDefault="006D792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126DF">
        <w:trPr>
          <w:trHeight w:val="1119"/>
          <w:jc w:val="center"/>
        </w:trPr>
        <w:tc>
          <w:tcPr>
            <w:tcW w:w="705" w:type="dxa"/>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126DF" w:rsidRDefault="006D79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126DF" w:rsidRDefault="006D792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126DF">
        <w:trPr>
          <w:trHeight w:val="1119"/>
          <w:jc w:val="center"/>
        </w:trPr>
        <w:tc>
          <w:tcPr>
            <w:tcW w:w="705" w:type="dxa"/>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126DF" w:rsidRDefault="006D79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126DF" w:rsidRDefault="006D79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126DF" w:rsidRDefault="006D79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126DF" w:rsidRDefault="006D79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126DF" w:rsidRDefault="006D79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126DF" w:rsidRDefault="006D792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126DF" w:rsidRDefault="006D79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126DF">
        <w:trPr>
          <w:trHeight w:val="501"/>
          <w:jc w:val="center"/>
        </w:trPr>
        <w:tc>
          <w:tcPr>
            <w:tcW w:w="9960" w:type="dxa"/>
            <w:gridSpan w:val="3"/>
            <w:vAlign w:val="center"/>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126DF">
        <w:trPr>
          <w:trHeight w:val="1975"/>
          <w:jc w:val="center"/>
        </w:trPr>
        <w:tc>
          <w:tcPr>
            <w:tcW w:w="705" w:type="dxa"/>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126DF" w:rsidRDefault="006D79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126DF" w:rsidRDefault="006D79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126DF" w:rsidRDefault="006D79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126DF" w:rsidRDefault="006D79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126DF" w:rsidRDefault="006D79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126DF" w:rsidRDefault="006D792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9126DF">
        <w:trPr>
          <w:trHeight w:val="1119"/>
          <w:jc w:val="center"/>
        </w:trPr>
        <w:tc>
          <w:tcPr>
            <w:tcW w:w="705" w:type="dxa"/>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26DF" w:rsidRDefault="006D79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126DF" w:rsidRDefault="006D792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126DF" w:rsidRDefault="006D79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126DF">
        <w:trPr>
          <w:trHeight w:val="480"/>
          <w:jc w:val="center"/>
        </w:trPr>
        <w:tc>
          <w:tcPr>
            <w:tcW w:w="9960" w:type="dxa"/>
            <w:gridSpan w:val="3"/>
            <w:vAlign w:val="center"/>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126DF">
        <w:trPr>
          <w:trHeight w:val="1119"/>
          <w:jc w:val="center"/>
        </w:trPr>
        <w:tc>
          <w:tcPr>
            <w:tcW w:w="705" w:type="dxa"/>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126DF" w:rsidRDefault="006D79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7F5FD9">
                <w:rPr>
                  <w:rFonts w:ascii="Times New Roman" w:eastAsia="Times New Roman" w:hAnsi="Times New Roman" w:cs="Times New Roman"/>
                  <w:sz w:val="24"/>
                  <w:szCs w:val="24"/>
                </w:rPr>
                <w:t>пункті 47</w:t>
              </w:r>
            </w:hyperlink>
            <w:r w:rsidRPr="007F5FD9">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126DF" w:rsidRPr="007F5FD9" w:rsidRDefault="006D792F">
            <w:pPr>
              <w:widowControl w:val="0"/>
              <w:numPr>
                <w:ilvl w:val="0"/>
                <w:numId w:val="3"/>
              </w:numPr>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5FD9">
              <w:rPr>
                <w:rFonts w:ascii="Times New Roman" w:eastAsia="Times New Roman" w:hAnsi="Times New Roman" w:cs="Times New Roman"/>
                <w:b/>
                <w:i/>
                <w:sz w:val="24"/>
                <w:szCs w:val="24"/>
              </w:rPr>
              <w:t>згідно</w:t>
            </w:r>
            <w:r w:rsidRPr="007F5FD9">
              <w:rPr>
                <w:rFonts w:ascii="Times New Roman" w:eastAsia="Times New Roman" w:hAnsi="Times New Roman" w:cs="Times New Roman"/>
                <w:sz w:val="24"/>
                <w:szCs w:val="24"/>
              </w:rPr>
              <w:t xml:space="preserve"> з </w:t>
            </w:r>
            <w:r w:rsidRPr="007F5FD9">
              <w:rPr>
                <w:rFonts w:ascii="Times New Roman" w:eastAsia="Times New Roman" w:hAnsi="Times New Roman" w:cs="Times New Roman"/>
                <w:b/>
                <w:i/>
                <w:sz w:val="24"/>
                <w:szCs w:val="24"/>
              </w:rPr>
              <w:t>Додатком 1</w:t>
            </w:r>
            <w:r w:rsidRPr="007F5FD9">
              <w:rPr>
                <w:rFonts w:ascii="Times New Roman" w:eastAsia="Times New Roman" w:hAnsi="Times New Roman" w:cs="Times New Roman"/>
                <w:sz w:val="24"/>
                <w:szCs w:val="24"/>
              </w:rPr>
              <w:t xml:space="preserve"> до цієї тендерної документації;</w:t>
            </w:r>
          </w:p>
          <w:p w:rsidR="009126DF" w:rsidRPr="007F5FD9" w:rsidRDefault="006D792F">
            <w:pPr>
              <w:widowControl w:val="0"/>
              <w:numPr>
                <w:ilvl w:val="0"/>
                <w:numId w:val="3"/>
              </w:numPr>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F5FD9">
              <w:rPr>
                <w:rFonts w:ascii="Times New Roman" w:eastAsia="Times New Roman" w:hAnsi="Times New Roman" w:cs="Times New Roman"/>
                <w:b/>
                <w:i/>
                <w:sz w:val="24"/>
                <w:szCs w:val="24"/>
              </w:rPr>
              <w:t>згідно з Додатком 1</w:t>
            </w:r>
            <w:r w:rsidRPr="007F5FD9">
              <w:rPr>
                <w:rFonts w:ascii="Times New Roman" w:eastAsia="Times New Roman" w:hAnsi="Times New Roman" w:cs="Times New Roman"/>
                <w:sz w:val="24"/>
                <w:szCs w:val="24"/>
              </w:rPr>
              <w:t xml:space="preserve"> до цієї тендерної документації;</w:t>
            </w:r>
          </w:p>
          <w:p w:rsidR="009126DF" w:rsidRPr="007F5FD9" w:rsidRDefault="006D792F">
            <w:pPr>
              <w:widowControl w:val="0"/>
              <w:numPr>
                <w:ilvl w:val="0"/>
                <w:numId w:val="3"/>
              </w:numPr>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7F5FD9">
                <w:rPr>
                  <w:rFonts w:ascii="Times New Roman" w:eastAsia="Times New Roman" w:hAnsi="Times New Roman" w:cs="Times New Roman"/>
                  <w:sz w:val="24"/>
                  <w:szCs w:val="24"/>
                </w:rPr>
                <w:t>47</w:t>
              </w:r>
            </w:hyperlink>
            <w:r w:rsidRPr="007F5FD9">
              <w:rPr>
                <w:rFonts w:ascii="Times New Roman" w:eastAsia="Times New Roman" w:hAnsi="Times New Roman" w:cs="Times New Roman"/>
                <w:sz w:val="24"/>
                <w:szCs w:val="24"/>
              </w:rPr>
              <w:t xml:space="preserve">  Особливостей, - згідно з </w:t>
            </w:r>
            <w:r w:rsidRPr="007F5FD9">
              <w:rPr>
                <w:rFonts w:ascii="Times New Roman" w:eastAsia="Times New Roman" w:hAnsi="Times New Roman" w:cs="Times New Roman"/>
                <w:b/>
                <w:i/>
                <w:sz w:val="24"/>
                <w:szCs w:val="24"/>
              </w:rPr>
              <w:t xml:space="preserve">Додатком 1 </w:t>
            </w:r>
            <w:r w:rsidRPr="007F5FD9">
              <w:rPr>
                <w:rFonts w:ascii="Times New Roman" w:eastAsia="Times New Roman" w:hAnsi="Times New Roman" w:cs="Times New Roman"/>
                <w:sz w:val="24"/>
                <w:szCs w:val="24"/>
              </w:rPr>
              <w:t>до цієї тендерної документації</w:t>
            </w:r>
            <w:r w:rsidRPr="007F5FD9">
              <w:rPr>
                <w:rFonts w:ascii="Times New Roman" w:eastAsia="Times New Roman" w:hAnsi="Times New Roman" w:cs="Times New Roman"/>
                <w:color w:val="00B050"/>
                <w:sz w:val="24"/>
                <w:szCs w:val="24"/>
              </w:rPr>
              <w:t>;</w:t>
            </w:r>
          </w:p>
          <w:p w:rsidR="009126DF" w:rsidRPr="007F5FD9" w:rsidRDefault="006D792F">
            <w:pPr>
              <w:widowControl w:val="0"/>
              <w:numPr>
                <w:ilvl w:val="0"/>
                <w:numId w:val="4"/>
              </w:numPr>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126DF" w:rsidRPr="007F5FD9" w:rsidRDefault="006D792F">
            <w:pPr>
              <w:widowControl w:val="0"/>
              <w:numPr>
                <w:ilvl w:val="0"/>
                <w:numId w:val="4"/>
              </w:numPr>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 xml:space="preserve">Переможець процедури закупівлі у строк, що не перевищує </w:t>
            </w:r>
            <w:r w:rsidRPr="007F5FD9">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F5FD9">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126DF" w:rsidRPr="007F5FD9" w:rsidRDefault="006D792F">
            <w:pPr>
              <w:widowControl w:val="0"/>
              <w:jc w:val="both"/>
              <w:rPr>
                <w:rFonts w:ascii="Times New Roman" w:eastAsia="Times New Roman" w:hAnsi="Times New Roman" w:cs="Times New Roman"/>
                <w:b/>
                <w:sz w:val="24"/>
                <w:szCs w:val="24"/>
              </w:rPr>
            </w:pPr>
            <w:r w:rsidRPr="007F5FD9">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7F5FD9">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9126DF" w:rsidRPr="007F5FD9" w:rsidRDefault="006D792F">
            <w:pPr>
              <w:widowControl w:val="0"/>
              <w:jc w:val="both"/>
              <w:rPr>
                <w:rFonts w:ascii="Times New Roman" w:eastAsia="Times New Roman" w:hAnsi="Times New Roman" w:cs="Times New Roman"/>
                <w:b/>
                <w:i/>
                <w:sz w:val="24"/>
                <w:szCs w:val="24"/>
              </w:rPr>
            </w:pPr>
            <w:r w:rsidRPr="007F5FD9">
              <w:rPr>
                <w:rFonts w:ascii="Times New Roman" w:eastAsia="Times New Roman" w:hAnsi="Times New Roman" w:cs="Times New Roman"/>
                <w:b/>
                <w:i/>
                <w:sz w:val="24"/>
                <w:szCs w:val="24"/>
              </w:rPr>
              <w:t>Опис та приклади формальних несуттєвих помилок.</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126DF" w:rsidRPr="007F5FD9" w:rsidRDefault="006D792F">
            <w:pPr>
              <w:widowControl w:val="0"/>
              <w:jc w:val="both"/>
              <w:rPr>
                <w:rFonts w:ascii="Times New Roman" w:eastAsia="Times New Roman" w:hAnsi="Times New Roman" w:cs="Times New Roman"/>
                <w:i/>
                <w:sz w:val="24"/>
                <w:szCs w:val="24"/>
                <w:u w:val="single"/>
              </w:rPr>
            </w:pPr>
            <w:r w:rsidRPr="007F5FD9">
              <w:rPr>
                <w:rFonts w:ascii="Times New Roman" w:eastAsia="Times New Roman" w:hAnsi="Times New Roman" w:cs="Times New Roman"/>
                <w:i/>
                <w:sz w:val="24"/>
                <w:szCs w:val="24"/>
                <w:u w:val="single"/>
              </w:rPr>
              <w:t>Опис формальних помилок:</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1.</w:t>
            </w:r>
            <w:r w:rsidRPr="007F5FD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w:t>
            </w:r>
            <w:r w:rsidRPr="007F5FD9">
              <w:rPr>
                <w:rFonts w:ascii="Times New Roman" w:eastAsia="Times New Roman" w:hAnsi="Times New Roman" w:cs="Times New Roman"/>
                <w:sz w:val="24"/>
                <w:szCs w:val="24"/>
              </w:rPr>
              <w:tab/>
              <w:t>уживання великої літери;</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w:t>
            </w:r>
            <w:r w:rsidRPr="007F5FD9">
              <w:rPr>
                <w:rFonts w:ascii="Times New Roman" w:eastAsia="Times New Roman" w:hAnsi="Times New Roman" w:cs="Times New Roman"/>
                <w:sz w:val="24"/>
                <w:szCs w:val="24"/>
              </w:rPr>
              <w:tab/>
              <w:t>уживання розділових знаків та відмінювання слів у реченні;</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w:t>
            </w:r>
            <w:r w:rsidRPr="007F5FD9">
              <w:rPr>
                <w:rFonts w:ascii="Times New Roman" w:eastAsia="Times New Roman" w:hAnsi="Times New Roman" w:cs="Times New Roman"/>
                <w:sz w:val="24"/>
                <w:szCs w:val="24"/>
              </w:rPr>
              <w:tab/>
              <w:t>використання слова або мовного звороту, запозичених з іншої мови;</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w:t>
            </w:r>
            <w:r w:rsidRPr="007F5FD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w:t>
            </w:r>
            <w:r w:rsidRPr="007F5FD9">
              <w:rPr>
                <w:rFonts w:ascii="Times New Roman" w:eastAsia="Times New Roman" w:hAnsi="Times New Roman" w:cs="Times New Roman"/>
                <w:sz w:val="24"/>
                <w:szCs w:val="24"/>
              </w:rPr>
              <w:tab/>
              <w:t>застосування правил переносу частини слова з рядка в рядок;</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w:t>
            </w:r>
            <w:r w:rsidRPr="007F5FD9">
              <w:rPr>
                <w:rFonts w:ascii="Times New Roman" w:eastAsia="Times New Roman" w:hAnsi="Times New Roman" w:cs="Times New Roman"/>
                <w:sz w:val="24"/>
                <w:szCs w:val="24"/>
              </w:rPr>
              <w:tab/>
              <w:t>написання слів разом та/або окремо, та/або через дефіс;</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2.</w:t>
            </w:r>
            <w:r w:rsidRPr="007F5FD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3.</w:t>
            </w:r>
            <w:r w:rsidRPr="007F5FD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4.</w:t>
            </w:r>
            <w:r w:rsidRPr="007F5FD9">
              <w:rPr>
                <w:rFonts w:ascii="Times New Roman" w:eastAsia="Times New Roman" w:hAnsi="Times New Roman" w:cs="Times New Roman"/>
                <w:sz w:val="24"/>
                <w:szCs w:val="24"/>
              </w:rPr>
              <w:tab/>
              <w:t xml:space="preserve">Окрема сторінка (сторінки) копії документа </w:t>
            </w:r>
            <w:r w:rsidRPr="007F5FD9">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5.</w:t>
            </w:r>
            <w:r w:rsidRPr="007F5FD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6.</w:t>
            </w:r>
            <w:r w:rsidRPr="007F5FD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7.</w:t>
            </w:r>
            <w:r w:rsidRPr="007F5FD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8.</w:t>
            </w:r>
            <w:r w:rsidRPr="007F5FD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9.</w:t>
            </w:r>
            <w:r w:rsidRPr="007F5FD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10.</w:t>
            </w:r>
            <w:r w:rsidRPr="007F5FD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11.</w:t>
            </w:r>
            <w:r w:rsidRPr="007F5FD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12.</w:t>
            </w:r>
            <w:r w:rsidRPr="007F5FD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126DF" w:rsidRPr="007F5FD9" w:rsidRDefault="006D792F">
            <w:pPr>
              <w:widowControl w:val="0"/>
              <w:jc w:val="both"/>
              <w:rPr>
                <w:rFonts w:ascii="Times New Roman" w:eastAsia="Times New Roman" w:hAnsi="Times New Roman" w:cs="Times New Roman"/>
                <w:i/>
                <w:sz w:val="24"/>
                <w:szCs w:val="24"/>
                <w:u w:val="single"/>
              </w:rPr>
            </w:pPr>
            <w:r w:rsidRPr="007F5FD9">
              <w:rPr>
                <w:rFonts w:ascii="Times New Roman" w:eastAsia="Times New Roman" w:hAnsi="Times New Roman" w:cs="Times New Roman"/>
                <w:i/>
                <w:sz w:val="24"/>
                <w:szCs w:val="24"/>
                <w:u w:val="single"/>
              </w:rPr>
              <w:t>Приклади формальних помилок:</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  «</w:t>
            </w:r>
            <w:proofErr w:type="spellStart"/>
            <w:r w:rsidRPr="007F5FD9">
              <w:rPr>
                <w:rFonts w:ascii="Times New Roman" w:eastAsia="Times New Roman" w:hAnsi="Times New Roman" w:cs="Times New Roman"/>
                <w:sz w:val="24"/>
                <w:szCs w:val="24"/>
              </w:rPr>
              <w:t>м.київ</w:t>
            </w:r>
            <w:proofErr w:type="spellEnd"/>
            <w:r w:rsidRPr="007F5FD9">
              <w:rPr>
                <w:rFonts w:ascii="Times New Roman" w:eastAsia="Times New Roman" w:hAnsi="Times New Roman" w:cs="Times New Roman"/>
                <w:sz w:val="24"/>
                <w:szCs w:val="24"/>
              </w:rPr>
              <w:t>» замість «</w:t>
            </w:r>
            <w:proofErr w:type="spellStart"/>
            <w:r w:rsidRPr="007F5FD9">
              <w:rPr>
                <w:rFonts w:ascii="Times New Roman" w:eastAsia="Times New Roman" w:hAnsi="Times New Roman" w:cs="Times New Roman"/>
                <w:sz w:val="24"/>
                <w:szCs w:val="24"/>
              </w:rPr>
              <w:t>м.Київ</w:t>
            </w:r>
            <w:proofErr w:type="spellEnd"/>
            <w:r w:rsidRPr="007F5FD9">
              <w:rPr>
                <w:rFonts w:ascii="Times New Roman" w:eastAsia="Times New Roman" w:hAnsi="Times New Roman" w:cs="Times New Roman"/>
                <w:sz w:val="24"/>
                <w:szCs w:val="24"/>
              </w:rPr>
              <w:t>»;</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 «поряд -</w:t>
            </w:r>
            <w:proofErr w:type="spellStart"/>
            <w:r w:rsidRPr="007F5FD9">
              <w:rPr>
                <w:rFonts w:ascii="Times New Roman" w:eastAsia="Times New Roman" w:hAnsi="Times New Roman" w:cs="Times New Roman"/>
                <w:sz w:val="24"/>
                <w:szCs w:val="24"/>
              </w:rPr>
              <w:t>ок</w:t>
            </w:r>
            <w:proofErr w:type="spellEnd"/>
            <w:r w:rsidRPr="007F5FD9">
              <w:rPr>
                <w:rFonts w:ascii="Times New Roman" w:eastAsia="Times New Roman" w:hAnsi="Times New Roman" w:cs="Times New Roman"/>
                <w:sz w:val="24"/>
                <w:szCs w:val="24"/>
              </w:rPr>
              <w:t>» замість «</w:t>
            </w:r>
            <w:proofErr w:type="spellStart"/>
            <w:r w:rsidRPr="007F5FD9">
              <w:rPr>
                <w:rFonts w:ascii="Times New Roman" w:eastAsia="Times New Roman" w:hAnsi="Times New Roman" w:cs="Times New Roman"/>
                <w:sz w:val="24"/>
                <w:szCs w:val="24"/>
              </w:rPr>
              <w:t>поря</w:t>
            </w:r>
            <w:proofErr w:type="spellEnd"/>
            <w:r w:rsidRPr="007F5FD9">
              <w:rPr>
                <w:rFonts w:ascii="Times New Roman" w:eastAsia="Times New Roman" w:hAnsi="Times New Roman" w:cs="Times New Roman"/>
                <w:sz w:val="24"/>
                <w:szCs w:val="24"/>
              </w:rPr>
              <w:t xml:space="preserve"> – док»;</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 «</w:t>
            </w:r>
            <w:proofErr w:type="spellStart"/>
            <w:r w:rsidRPr="007F5FD9">
              <w:rPr>
                <w:rFonts w:ascii="Times New Roman" w:eastAsia="Times New Roman" w:hAnsi="Times New Roman" w:cs="Times New Roman"/>
                <w:sz w:val="24"/>
                <w:szCs w:val="24"/>
              </w:rPr>
              <w:t>ненадається</w:t>
            </w:r>
            <w:proofErr w:type="spellEnd"/>
            <w:r w:rsidRPr="007F5FD9">
              <w:rPr>
                <w:rFonts w:ascii="Times New Roman" w:eastAsia="Times New Roman" w:hAnsi="Times New Roman" w:cs="Times New Roman"/>
                <w:sz w:val="24"/>
                <w:szCs w:val="24"/>
              </w:rPr>
              <w:t>» замість «не надається»»;</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 «______________№_____________» замість «14.08.2020 №320/13/14-01»</w:t>
            </w:r>
          </w:p>
          <w:p w:rsidR="009126DF" w:rsidRPr="007F5FD9" w:rsidRDefault="006D792F">
            <w:pPr>
              <w:widowControl w:val="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 xml:space="preserve">— учасник розмістив (завантажив) документ у форматі </w:t>
            </w:r>
            <w:r w:rsidRPr="007F5FD9">
              <w:rPr>
                <w:rFonts w:ascii="Times New Roman" w:eastAsia="Times New Roman" w:hAnsi="Times New Roman" w:cs="Times New Roman"/>
                <w:sz w:val="24"/>
                <w:szCs w:val="24"/>
              </w:rPr>
              <w:lastRenderedPageBreak/>
              <w:t>«JPG» замість  документа у форматі «</w:t>
            </w:r>
            <w:proofErr w:type="spellStart"/>
            <w:r w:rsidRPr="007F5FD9">
              <w:rPr>
                <w:rFonts w:ascii="Times New Roman" w:eastAsia="Times New Roman" w:hAnsi="Times New Roman" w:cs="Times New Roman"/>
                <w:sz w:val="24"/>
                <w:szCs w:val="24"/>
              </w:rPr>
              <w:t>pdf</w:t>
            </w:r>
            <w:proofErr w:type="spellEnd"/>
            <w:r w:rsidRPr="007F5FD9">
              <w:rPr>
                <w:rFonts w:ascii="Times New Roman" w:eastAsia="Times New Roman" w:hAnsi="Times New Roman" w:cs="Times New Roman"/>
                <w:sz w:val="24"/>
                <w:szCs w:val="24"/>
              </w:rPr>
              <w:t>» (</w:t>
            </w:r>
            <w:proofErr w:type="spellStart"/>
            <w:r w:rsidRPr="007F5FD9">
              <w:rPr>
                <w:rFonts w:ascii="Times New Roman" w:eastAsia="Times New Roman" w:hAnsi="Times New Roman" w:cs="Times New Roman"/>
                <w:sz w:val="24"/>
                <w:szCs w:val="24"/>
              </w:rPr>
              <w:t>PortableDocumentFormat</w:t>
            </w:r>
            <w:proofErr w:type="spellEnd"/>
            <w:r w:rsidRPr="007F5FD9">
              <w:rPr>
                <w:rFonts w:ascii="Times New Roman" w:eastAsia="Times New Roman" w:hAnsi="Times New Roman" w:cs="Times New Roman"/>
                <w:sz w:val="24"/>
                <w:szCs w:val="24"/>
              </w:rPr>
              <w:t xml:space="preserve">)». </w:t>
            </w:r>
          </w:p>
          <w:p w:rsidR="009126DF" w:rsidRPr="007F5FD9" w:rsidRDefault="006D792F">
            <w:pPr>
              <w:widowControl w:val="0"/>
              <w:ind w:left="40" w:hanging="20"/>
              <w:jc w:val="both"/>
              <w:rPr>
                <w:rFonts w:ascii="Times New Roman" w:eastAsia="Times New Roman" w:hAnsi="Times New Roman" w:cs="Times New Roman"/>
                <w:color w:val="000000"/>
                <w:sz w:val="24"/>
                <w:szCs w:val="24"/>
              </w:rPr>
            </w:pPr>
            <w:r w:rsidRPr="007F5FD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5FD9">
              <w:rPr>
                <w:rFonts w:ascii="Times New Roman" w:eastAsia="Times New Roman" w:hAnsi="Times New Roman" w:cs="Times New Roman"/>
                <w:sz w:val="24"/>
                <w:szCs w:val="24"/>
              </w:rPr>
              <w:t>—</w:t>
            </w:r>
            <w:r w:rsidRPr="007F5F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5FD9">
              <w:rPr>
                <w:rFonts w:ascii="Times New Roman" w:eastAsia="Times New Roman" w:hAnsi="Times New Roman" w:cs="Times New Roman"/>
                <w:sz w:val="24"/>
                <w:szCs w:val="24"/>
              </w:rPr>
              <w:t>—</w:t>
            </w:r>
            <w:r w:rsidRPr="007F5FD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5FD9">
              <w:rPr>
                <w:rFonts w:ascii="Times New Roman" w:eastAsia="Times New Roman" w:hAnsi="Times New Roman" w:cs="Times New Roman"/>
                <w:sz w:val="24"/>
                <w:szCs w:val="24"/>
              </w:rPr>
              <w:t>—</w:t>
            </w:r>
            <w:r w:rsidRPr="007F5F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5FD9">
              <w:rPr>
                <w:rFonts w:ascii="Times New Roman" w:eastAsia="Times New Roman" w:hAnsi="Times New Roman" w:cs="Times New Roman"/>
                <w:sz w:val="24"/>
                <w:szCs w:val="24"/>
              </w:rPr>
              <w:t>—</w:t>
            </w:r>
            <w:r w:rsidRPr="007F5FD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126DF" w:rsidRPr="007F5FD9" w:rsidRDefault="006D792F">
            <w:pPr>
              <w:widowControl w:val="0"/>
              <w:ind w:left="40" w:hanging="20"/>
              <w:jc w:val="both"/>
              <w:rPr>
                <w:rFonts w:ascii="Times New Roman" w:eastAsia="Times New Roman" w:hAnsi="Times New Roman" w:cs="Times New Roman"/>
                <w:b/>
                <w:color w:val="000000"/>
                <w:sz w:val="24"/>
                <w:szCs w:val="24"/>
              </w:rPr>
            </w:pPr>
            <w:r w:rsidRPr="007F5FD9">
              <w:rPr>
                <w:rFonts w:ascii="Times New Roman" w:eastAsia="Times New Roman" w:hAnsi="Times New Roman" w:cs="Times New Roman"/>
                <w:b/>
                <w:color w:val="000000"/>
                <w:sz w:val="24"/>
                <w:szCs w:val="24"/>
              </w:rPr>
              <w:t>УВАГА!!!</w:t>
            </w:r>
          </w:p>
          <w:p w:rsidR="009126DF" w:rsidRPr="007F5FD9" w:rsidRDefault="006D792F">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sidRPr="007F5FD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F5FD9">
              <w:rPr>
                <w:rFonts w:ascii="Times New Roman" w:eastAsia="Times New Roman" w:hAnsi="Times New Roman" w:cs="Times New Roman"/>
                <w:b/>
                <w:color w:val="000000"/>
                <w:sz w:val="24"/>
                <w:szCs w:val="24"/>
              </w:rPr>
              <w:t>скан-копій</w:t>
            </w:r>
            <w:proofErr w:type="spellEnd"/>
            <w:r w:rsidRPr="007F5FD9">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126DF" w:rsidRPr="007F5FD9" w:rsidRDefault="006D792F">
            <w:pPr>
              <w:jc w:val="both"/>
              <w:rPr>
                <w:rFonts w:ascii="Times New Roman" w:eastAsia="Times New Roman" w:hAnsi="Times New Roman" w:cs="Times New Roman"/>
                <w:b/>
                <w:color w:val="000000"/>
                <w:sz w:val="24"/>
                <w:szCs w:val="24"/>
              </w:rPr>
            </w:pPr>
            <w:r w:rsidRPr="007F5FD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126DF" w:rsidRPr="007F5FD9" w:rsidRDefault="006D792F">
            <w:pPr>
              <w:jc w:val="both"/>
              <w:rPr>
                <w:rFonts w:ascii="Times New Roman" w:eastAsia="Times New Roman" w:hAnsi="Times New Roman" w:cs="Times New Roman"/>
                <w:b/>
                <w:color w:val="000000"/>
                <w:sz w:val="24"/>
                <w:szCs w:val="24"/>
              </w:rPr>
            </w:pPr>
            <w:r w:rsidRPr="007F5FD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F5FD9">
              <w:rPr>
                <w:rFonts w:ascii="Times New Roman" w:eastAsia="Times New Roman" w:hAnsi="Times New Roman" w:cs="Times New Roman"/>
                <w:b/>
                <w:sz w:val="24"/>
                <w:szCs w:val="24"/>
              </w:rPr>
              <w:t>сом (УЕП)</w:t>
            </w:r>
            <w:r w:rsidRPr="007F5FD9">
              <w:rPr>
                <w:rFonts w:ascii="Times New Roman" w:eastAsia="Times New Roman" w:hAnsi="Times New Roman" w:cs="Times New Roman"/>
                <w:b/>
                <w:color w:val="000000"/>
                <w:sz w:val="24"/>
                <w:szCs w:val="24"/>
              </w:rPr>
              <w:t>;</w:t>
            </w:r>
          </w:p>
          <w:p w:rsidR="009126DF" w:rsidRPr="007F5FD9" w:rsidRDefault="006D792F">
            <w:pPr>
              <w:jc w:val="both"/>
              <w:rPr>
                <w:rFonts w:ascii="Times New Roman" w:eastAsia="Times New Roman" w:hAnsi="Times New Roman" w:cs="Times New Roman"/>
                <w:b/>
                <w:color w:val="000000"/>
                <w:sz w:val="24"/>
                <w:szCs w:val="24"/>
              </w:rPr>
            </w:pPr>
            <w:r w:rsidRPr="007F5FD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126DF" w:rsidRPr="007F5FD9" w:rsidRDefault="006D792F">
            <w:pPr>
              <w:jc w:val="both"/>
              <w:rPr>
                <w:rFonts w:ascii="Times New Roman" w:eastAsia="Times New Roman" w:hAnsi="Times New Roman" w:cs="Times New Roman"/>
                <w:b/>
                <w:color w:val="000000"/>
                <w:sz w:val="24"/>
                <w:szCs w:val="24"/>
              </w:rPr>
            </w:pPr>
            <w:r w:rsidRPr="007F5FD9">
              <w:rPr>
                <w:rFonts w:ascii="Times New Roman" w:eastAsia="Times New Roman" w:hAnsi="Times New Roman" w:cs="Times New Roman"/>
                <w:b/>
                <w:color w:val="000000"/>
                <w:sz w:val="24"/>
                <w:szCs w:val="24"/>
              </w:rPr>
              <w:t>Винятки:</w:t>
            </w:r>
          </w:p>
          <w:p w:rsidR="009126DF" w:rsidRPr="007F5FD9" w:rsidRDefault="006D792F">
            <w:pPr>
              <w:jc w:val="both"/>
              <w:rPr>
                <w:rFonts w:ascii="Times New Roman" w:eastAsia="Times New Roman" w:hAnsi="Times New Roman" w:cs="Times New Roman"/>
                <w:b/>
                <w:color w:val="000000"/>
                <w:sz w:val="24"/>
                <w:szCs w:val="24"/>
              </w:rPr>
            </w:pPr>
            <w:r w:rsidRPr="007F5FD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126DF" w:rsidRPr="007F5FD9" w:rsidRDefault="006D792F">
            <w:pPr>
              <w:widowControl w:val="0"/>
              <w:jc w:val="both"/>
              <w:rPr>
                <w:rFonts w:ascii="Times New Roman" w:eastAsia="Times New Roman" w:hAnsi="Times New Roman" w:cs="Times New Roman"/>
                <w:b/>
                <w:color w:val="000000"/>
                <w:sz w:val="24"/>
                <w:szCs w:val="24"/>
              </w:rPr>
            </w:pPr>
            <w:r w:rsidRPr="007F5FD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126DF" w:rsidRPr="007F5FD9" w:rsidRDefault="006D792F">
            <w:pPr>
              <w:widowControl w:val="0"/>
              <w:ind w:left="40" w:hanging="20"/>
              <w:jc w:val="both"/>
              <w:rPr>
                <w:rFonts w:ascii="Times New Roman" w:eastAsia="Times New Roman" w:hAnsi="Times New Roman" w:cs="Times New Roman"/>
                <w:b/>
                <w:sz w:val="24"/>
                <w:szCs w:val="24"/>
              </w:rPr>
            </w:pPr>
            <w:r w:rsidRPr="007F5FD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F5FD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sidRPr="007F5FD9">
              <w:rPr>
                <w:rFonts w:ascii="Times New Roman" w:eastAsia="Times New Roman" w:hAnsi="Times New Roman" w:cs="Times New Roman"/>
                <w:b/>
                <w:sz w:val="24"/>
                <w:szCs w:val="24"/>
              </w:rPr>
              <w:lastRenderedPageBreak/>
              <w:t xml:space="preserve">довірчі послуги». </w:t>
            </w:r>
          </w:p>
          <w:p w:rsidR="009126DF" w:rsidRPr="007F5FD9" w:rsidRDefault="006D792F">
            <w:pPr>
              <w:widowControl w:val="0"/>
              <w:ind w:left="40" w:hanging="20"/>
              <w:jc w:val="both"/>
              <w:rPr>
                <w:rFonts w:ascii="Times New Roman" w:eastAsia="Times New Roman" w:hAnsi="Times New Roman" w:cs="Times New Roman"/>
                <w:b/>
                <w:color w:val="000000"/>
                <w:sz w:val="24"/>
                <w:szCs w:val="24"/>
              </w:rPr>
            </w:pPr>
            <w:r w:rsidRPr="007F5FD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F5FD9">
              <w:rPr>
                <w:rFonts w:ascii="Times New Roman" w:eastAsia="Times New Roman" w:hAnsi="Times New Roman" w:cs="Times New Roman"/>
                <w:b/>
                <w:color w:val="000000"/>
                <w:sz w:val="24"/>
                <w:szCs w:val="24"/>
              </w:rPr>
              <w:t>засвідчувального</w:t>
            </w:r>
            <w:proofErr w:type="spellEnd"/>
            <w:r w:rsidRPr="007F5FD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126DF" w:rsidRPr="007F5FD9" w:rsidRDefault="006D792F">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7F5FD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F5FD9">
              <w:rPr>
                <w:rFonts w:ascii="Times New Roman" w:eastAsia="Times New Roman" w:hAnsi="Times New Roman" w:cs="Times New Roman"/>
                <w:color w:val="0D0D0D"/>
                <w:sz w:val="24"/>
                <w:szCs w:val="24"/>
              </w:rPr>
              <w:t xml:space="preserve"> </w:t>
            </w:r>
          </w:p>
          <w:p w:rsidR="009126DF" w:rsidRPr="007F5FD9" w:rsidRDefault="006D792F">
            <w:pPr>
              <w:widowControl w:val="0"/>
              <w:jc w:val="both"/>
              <w:rPr>
                <w:rFonts w:ascii="Times New Roman" w:eastAsia="Times New Roman" w:hAnsi="Times New Roman" w:cs="Times New Roman"/>
                <w:sz w:val="24"/>
                <w:szCs w:val="24"/>
              </w:rPr>
            </w:pPr>
            <w:bookmarkStart w:id="6" w:name="_heading=h.hjqm8skarbdr" w:colFirst="0" w:colLast="0"/>
            <w:bookmarkEnd w:id="6"/>
            <w:r w:rsidRPr="007F5FD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126DF" w:rsidRPr="007F5FD9" w:rsidRDefault="006D792F">
            <w:pPr>
              <w:widowControl w:val="0"/>
              <w:jc w:val="both"/>
              <w:rPr>
                <w:rFonts w:ascii="Times New Roman" w:eastAsia="Times New Roman" w:hAnsi="Times New Roman" w:cs="Times New Roman"/>
                <w:color w:val="000000"/>
                <w:sz w:val="24"/>
                <w:szCs w:val="24"/>
              </w:rPr>
            </w:pPr>
            <w:bookmarkStart w:id="7" w:name="_heading=h.ftj7vaqoric" w:colFirst="0" w:colLast="0"/>
            <w:bookmarkEnd w:id="7"/>
            <w:r w:rsidRPr="007F5FD9">
              <w:rPr>
                <w:rFonts w:ascii="Times New Roman" w:eastAsia="Times New Roman" w:hAnsi="Times New Roman" w:cs="Times New Roman"/>
                <w:sz w:val="24"/>
                <w:szCs w:val="24"/>
              </w:rPr>
              <w:t>Кожен учасник має право подати тільки одну тендерну пропозицію</w:t>
            </w:r>
            <w:r w:rsidRPr="007F5FD9">
              <w:rPr>
                <w:rFonts w:ascii="Times New Roman" w:eastAsia="Times New Roman" w:hAnsi="Times New Roman" w:cs="Times New Roman"/>
                <w:b/>
                <w:sz w:val="24"/>
                <w:szCs w:val="24"/>
              </w:rPr>
              <w:t xml:space="preserve"> </w:t>
            </w:r>
            <w:r w:rsidRPr="007F5FD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5FD9">
              <w:rPr>
                <w:rFonts w:ascii="Times New Roman" w:eastAsia="Times New Roman" w:hAnsi="Times New Roman" w:cs="Times New Roman"/>
                <w:i/>
                <w:sz w:val="24"/>
                <w:szCs w:val="24"/>
              </w:rPr>
              <w:t>(у разі здійснення закупівлі за лотами)</w:t>
            </w:r>
            <w:r w:rsidRPr="007F5FD9">
              <w:rPr>
                <w:rFonts w:ascii="Times New Roman" w:eastAsia="Times New Roman" w:hAnsi="Times New Roman" w:cs="Times New Roman"/>
                <w:sz w:val="24"/>
                <w:szCs w:val="24"/>
              </w:rPr>
              <w:t xml:space="preserve">. </w:t>
            </w:r>
            <w:r w:rsidRPr="007F5FD9">
              <w:rPr>
                <w:rFonts w:ascii="Times New Roman" w:eastAsia="Times New Roman" w:hAnsi="Times New Roman" w:cs="Times New Roman"/>
                <w:i/>
                <w:sz w:val="28"/>
                <w:szCs w:val="28"/>
              </w:rPr>
              <w:t xml:space="preserve"> </w:t>
            </w:r>
          </w:p>
        </w:tc>
      </w:tr>
      <w:tr w:rsidR="009126DF">
        <w:trPr>
          <w:trHeight w:val="913"/>
          <w:jc w:val="center"/>
        </w:trPr>
        <w:tc>
          <w:tcPr>
            <w:tcW w:w="705" w:type="dxa"/>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26DF" w:rsidRDefault="006D792F">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126DF" w:rsidRPr="007F5FD9" w:rsidRDefault="006D792F">
            <w:pPr>
              <w:widowControl w:val="0"/>
              <w:ind w:right="120"/>
              <w:jc w:val="both"/>
              <w:rPr>
                <w:rFonts w:ascii="Times New Roman" w:eastAsia="Times New Roman" w:hAnsi="Times New Roman" w:cs="Times New Roman"/>
                <w:sz w:val="24"/>
                <w:szCs w:val="24"/>
              </w:rPr>
            </w:pPr>
            <w:r w:rsidRPr="007F5FD9">
              <w:rPr>
                <w:rFonts w:ascii="Times New Roman" w:eastAsia="Times New Roman" w:hAnsi="Times New Roman" w:cs="Times New Roman"/>
                <w:sz w:val="24"/>
                <w:szCs w:val="24"/>
              </w:rPr>
              <w:t>Забезпечення тендерної пропозиції  не вимагається.</w:t>
            </w:r>
          </w:p>
          <w:p w:rsidR="009126DF" w:rsidRPr="007F5FD9" w:rsidRDefault="009126DF" w:rsidP="007F5FD9">
            <w:pPr>
              <w:jc w:val="both"/>
              <w:rPr>
                <w:rFonts w:ascii="Times New Roman" w:eastAsia="Times New Roman" w:hAnsi="Times New Roman" w:cs="Times New Roman"/>
                <w:sz w:val="24"/>
                <w:szCs w:val="24"/>
              </w:rPr>
            </w:pPr>
          </w:p>
        </w:tc>
      </w:tr>
      <w:tr w:rsidR="009126DF">
        <w:trPr>
          <w:trHeight w:val="1119"/>
          <w:jc w:val="center"/>
        </w:trPr>
        <w:tc>
          <w:tcPr>
            <w:tcW w:w="705" w:type="dxa"/>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26DF" w:rsidRDefault="006D79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126DF" w:rsidRPr="00923C15" w:rsidRDefault="006D792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23C15">
              <w:rPr>
                <w:rFonts w:ascii="Times New Roman" w:eastAsia="Times New Roman" w:hAnsi="Times New Roman" w:cs="Times New Roman"/>
                <w:sz w:val="24"/>
                <w:szCs w:val="24"/>
              </w:rPr>
              <w:t>Не передбачається.</w:t>
            </w:r>
          </w:p>
          <w:p w:rsidR="009126DF" w:rsidRPr="00923C15" w:rsidRDefault="009126DF">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9126DF" w:rsidRPr="00923C15" w:rsidRDefault="009126DF">
            <w:pPr>
              <w:widowControl w:val="0"/>
              <w:jc w:val="both"/>
              <w:rPr>
                <w:rFonts w:ascii="Times New Roman" w:eastAsia="Times New Roman" w:hAnsi="Times New Roman" w:cs="Times New Roman"/>
                <w:sz w:val="24"/>
                <w:szCs w:val="24"/>
              </w:rPr>
            </w:pPr>
          </w:p>
        </w:tc>
      </w:tr>
      <w:tr w:rsidR="009126DF">
        <w:trPr>
          <w:trHeight w:val="560"/>
          <w:jc w:val="center"/>
        </w:trPr>
        <w:tc>
          <w:tcPr>
            <w:tcW w:w="705" w:type="dxa"/>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126DF" w:rsidRDefault="006D79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23C15">
              <w:rPr>
                <w:rFonts w:ascii="Times New Roman" w:eastAsia="Times New Roman" w:hAnsi="Times New Roman" w:cs="Times New Roman"/>
                <w:b/>
                <w:i/>
                <w:sz w:val="24"/>
                <w:szCs w:val="24"/>
                <w:u w:val="single"/>
              </w:rPr>
              <w:t>протягом 120 (ста двадцяти) днів</w:t>
            </w:r>
            <w:r w:rsidRPr="00923C15">
              <w:rPr>
                <w:rFonts w:ascii="Times New Roman" w:eastAsia="Times New Roman" w:hAnsi="Times New Roman" w:cs="Times New Roman"/>
                <w:sz w:val="24"/>
                <w:szCs w:val="24"/>
              </w:rPr>
              <w:t xml:space="preserve"> із дати кінцевого строку подан</w:t>
            </w:r>
            <w:r>
              <w:rPr>
                <w:rFonts w:ascii="Times New Roman" w:eastAsia="Times New Roman" w:hAnsi="Times New Roman" w:cs="Times New Roman"/>
                <w:sz w:val="24"/>
                <w:szCs w:val="24"/>
              </w:rPr>
              <w:t xml:space="preserve">ня тендерних пропозицій. </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126DF" w:rsidRDefault="006D792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126DF" w:rsidRDefault="006D792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126DF">
        <w:trPr>
          <w:trHeight w:val="1119"/>
          <w:jc w:val="center"/>
        </w:trPr>
        <w:tc>
          <w:tcPr>
            <w:tcW w:w="705" w:type="dxa"/>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126DF" w:rsidRDefault="006D792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9126DF" w:rsidRDefault="006D79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126DF" w:rsidRDefault="006D79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126DF" w:rsidRDefault="006D792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lastRenderedPageBreak/>
              <w:t>процедури закупівлі в разі, коли:</w:t>
            </w:r>
          </w:p>
          <w:p w:rsidR="009126DF" w:rsidRDefault="006D79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126DF" w:rsidRDefault="006D79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126DF" w:rsidRDefault="006D79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26DF" w:rsidRDefault="006D79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126DF" w:rsidRDefault="006D79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26DF" w:rsidRDefault="006D79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26DF" w:rsidRDefault="006D79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126DF" w:rsidRDefault="006D79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126DF" w:rsidRDefault="006D79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126DF" w:rsidRDefault="006D79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126DF" w:rsidRDefault="006D79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126DF" w:rsidRDefault="006D792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26DF" w:rsidRDefault="006D792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26DF" w:rsidRDefault="006D792F">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126DF">
        <w:trPr>
          <w:trHeight w:val="1119"/>
          <w:jc w:val="center"/>
        </w:trPr>
        <w:tc>
          <w:tcPr>
            <w:tcW w:w="705" w:type="dxa"/>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126DF" w:rsidRDefault="006D79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126DF" w:rsidRDefault="006D79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126DF">
        <w:trPr>
          <w:trHeight w:val="1119"/>
          <w:jc w:val="center"/>
        </w:trPr>
        <w:tc>
          <w:tcPr>
            <w:tcW w:w="705" w:type="dxa"/>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9126DF" w:rsidRDefault="006D79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126DF" w:rsidRDefault="006D79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9126DF" w:rsidRDefault="009126DF">
            <w:pPr>
              <w:widowControl w:val="0"/>
              <w:ind w:right="120"/>
              <w:jc w:val="both"/>
              <w:rPr>
                <w:rFonts w:ascii="Times New Roman" w:eastAsia="Times New Roman" w:hAnsi="Times New Roman" w:cs="Times New Roman"/>
                <w:sz w:val="24"/>
                <w:szCs w:val="24"/>
              </w:rPr>
            </w:pPr>
          </w:p>
        </w:tc>
      </w:tr>
      <w:tr w:rsidR="009126DF">
        <w:trPr>
          <w:trHeight w:val="841"/>
          <w:jc w:val="center"/>
        </w:trPr>
        <w:tc>
          <w:tcPr>
            <w:tcW w:w="705" w:type="dxa"/>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126DF" w:rsidRDefault="006D79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126DF">
        <w:trPr>
          <w:trHeight w:val="442"/>
          <w:jc w:val="center"/>
        </w:trPr>
        <w:tc>
          <w:tcPr>
            <w:tcW w:w="9960" w:type="dxa"/>
            <w:gridSpan w:val="3"/>
            <w:vAlign w:val="center"/>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126DF">
        <w:trPr>
          <w:trHeight w:val="1119"/>
          <w:jc w:val="center"/>
        </w:trPr>
        <w:tc>
          <w:tcPr>
            <w:tcW w:w="705" w:type="dxa"/>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26DF" w:rsidRDefault="006D79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23C15" w:rsidRDefault="006D792F">
            <w:pPr>
              <w:widowControl w:val="0"/>
              <w:ind w:left="40" w:right="120"/>
              <w:jc w:val="both"/>
              <w:rPr>
                <w:rFonts w:ascii="Times New Roman" w:eastAsia="Times New Roman" w:hAnsi="Times New Roman" w:cs="Times New Roman"/>
                <w:i/>
                <w:color w:val="4472C4"/>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23C15" w:rsidRPr="00923C15">
              <w:rPr>
                <w:rFonts w:ascii="Times New Roman" w:eastAsia="Times New Roman" w:hAnsi="Times New Roman" w:cs="Times New Roman"/>
                <w:b/>
                <w:sz w:val="24"/>
                <w:szCs w:val="24"/>
              </w:rPr>
              <w:t>вказаний у електронній системі</w:t>
            </w:r>
            <w:r w:rsidR="00923C15">
              <w:rPr>
                <w:rFonts w:ascii="Times New Roman" w:eastAsia="Times New Roman" w:hAnsi="Times New Roman" w:cs="Times New Roman"/>
                <w:b/>
                <w:sz w:val="24"/>
                <w:szCs w:val="24"/>
              </w:rPr>
              <w:t>.</w:t>
            </w:r>
            <w:r w:rsidR="00923C15">
              <w:rPr>
                <w:rFonts w:ascii="Times New Roman" w:eastAsia="Times New Roman" w:hAnsi="Times New Roman" w:cs="Times New Roman"/>
                <w:i/>
                <w:color w:val="4472C4"/>
                <w:sz w:val="24"/>
                <w:szCs w:val="24"/>
              </w:rPr>
              <w:t xml:space="preserve"> </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126DF" w:rsidRDefault="006D792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126DF">
        <w:trPr>
          <w:trHeight w:val="1119"/>
          <w:jc w:val="center"/>
        </w:trPr>
        <w:tc>
          <w:tcPr>
            <w:tcW w:w="705" w:type="dxa"/>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26DF" w:rsidRDefault="006D792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9126DF" w:rsidRDefault="006D792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126DF" w:rsidRDefault="006D792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126DF" w:rsidRDefault="006D792F">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126DF">
        <w:trPr>
          <w:trHeight w:val="512"/>
          <w:jc w:val="center"/>
        </w:trPr>
        <w:tc>
          <w:tcPr>
            <w:tcW w:w="9960" w:type="dxa"/>
            <w:gridSpan w:val="3"/>
            <w:vAlign w:val="center"/>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126DF">
        <w:trPr>
          <w:trHeight w:val="1119"/>
          <w:jc w:val="center"/>
        </w:trPr>
        <w:tc>
          <w:tcPr>
            <w:tcW w:w="705" w:type="dxa"/>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26DF" w:rsidRDefault="006D79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126DF" w:rsidRDefault="006D792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126DF" w:rsidRDefault="006D79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Pr>
                <w:rFonts w:ascii="Times New Roman" w:eastAsia="Times New Roman" w:hAnsi="Times New Roman" w:cs="Times New Roman"/>
                <w:sz w:val="24"/>
                <w:szCs w:val="24"/>
                <w:highlight w:val="white"/>
              </w:rPr>
              <w:lastRenderedPageBreak/>
              <w:t>Закону.</w:t>
            </w:r>
          </w:p>
          <w:p w:rsidR="009126DF" w:rsidRDefault="006D79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126DF" w:rsidRDefault="006D792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126DF" w:rsidRDefault="006D79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126DF" w:rsidRDefault="006D792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126DF" w:rsidRDefault="006D792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126DF" w:rsidRDefault="006D792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126DF" w:rsidRPr="00923C15" w:rsidRDefault="006D792F">
            <w:pPr>
              <w:widowControl w:val="0"/>
              <w:jc w:val="both"/>
              <w:rPr>
                <w:rFonts w:ascii="Times New Roman" w:eastAsia="Times New Roman" w:hAnsi="Times New Roman" w:cs="Times New Roman"/>
                <w:b/>
                <w:sz w:val="24"/>
                <w:szCs w:val="24"/>
              </w:rPr>
            </w:pPr>
            <w:r w:rsidRPr="00923C15">
              <w:rPr>
                <w:rFonts w:ascii="Times New Roman" w:eastAsia="Times New Roman" w:hAnsi="Times New Roman" w:cs="Times New Roman"/>
                <w:b/>
                <w:sz w:val="24"/>
                <w:szCs w:val="24"/>
              </w:rPr>
              <w:t xml:space="preserve">Ціна тендерної пропозиції </w:t>
            </w:r>
            <w:r w:rsidRPr="00923C15">
              <w:rPr>
                <w:rFonts w:ascii="Times New Roman" w:eastAsia="Times New Roman" w:hAnsi="Times New Roman" w:cs="Times New Roman"/>
                <w:b/>
                <w:sz w:val="24"/>
                <w:szCs w:val="24"/>
                <w:u w:val="single"/>
              </w:rPr>
              <w:t>не може</w:t>
            </w:r>
            <w:r w:rsidRPr="00923C15">
              <w:rPr>
                <w:rFonts w:ascii="Times New Roman" w:eastAsia="Times New Roman" w:hAnsi="Times New Roman" w:cs="Times New Roman"/>
                <w:b/>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126DF" w:rsidRPr="00923C15" w:rsidRDefault="006D792F">
            <w:pPr>
              <w:widowControl w:val="0"/>
              <w:jc w:val="both"/>
              <w:rPr>
                <w:rFonts w:ascii="Times New Roman" w:eastAsia="Times New Roman" w:hAnsi="Times New Roman" w:cs="Times New Roman"/>
                <w:b/>
                <w:sz w:val="24"/>
                <w:szCs w:val="24"/>
              </w:rPr>
            </w:pPr>
            <w:r w:rsidRPr="00923C15">
              <w:rPr>
                <w:rFonts w:ascii="Times New Roman" w:eastAsia="Times New Roman" w:hAnsi="Times New Roman" w:cs="Times New Roman"/>
                <w:b/>
                <w:sz w:val="24"/>
                <w:szCs w:val="24"/>
              </w:rPr>
              <w:t xml:space="preserve">До розгляду </w:t>
            </w:r>
            <w:r w:rsidR="00923C15">
              <w:rPr>
                <w:rFonts w:ascii="Times New Roman" w:eastAsia="Times New Roman" w:hAnsi="Times New Roman" w:cs="Times New Roman"/>
                <w:b/>
                <w:sz w:val="24"/>
                <w:szCs w:val="24"/>
                <w:u w:val="single"/>
              </w:rPr>
              <w:t xml:space="preserve">не </w:t>
            </w:r>
            <w:r w:rsidRPr="00923C15">
              <w:rPr>
                <w:rFonts w:ascii="Times New Roman" w:eastAsia="Times New Roman" w:hAnsi="Times New Roman" w:cs="Times New Roman"/>
                <w:b/>
                <w:sz w:val="24"/>
                <w:szCs w:val="24"/>
                <w:u w:val="single"/>
              </w:rPr>
              <w:t xml:space="preserve">приймається </w:t>
            </w:r>
            <w:r w:rsidRPr="00923C15">
              <w:rPr>
                <w:rFonts w:ascii="Times New Roman" w:eastAsia="Times New Roman" w:hAnsi="Times New Roman" w:cs="Times New Roman"/>
                <w:b/>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2454C4" w:rsidRDefault="002454C4" w:rsidP="002454C4">
            <w:pPr>
              <w:widowControl w:val="0"/>
              <w:jc w:val="both"/>
              <w:rPr>
                <w:rFonts w:ascii="Times New Roman" w:eastAsia="Times New Roman" w:hAnsi="Times New Roman" w:cs="Times New Roman"/>
                <w:b/>
                <w:sz w:val="24"/>
                <w:szCs w:val="24"/>
              </w:rPr>
            </w:pPr>
            <w:r w:rsidRPr="00C553F6">
              <w:rPr>
                <w:rFonts w:ascii="Times New Roman" w:eastAsia="Times New Roman" w:hAnsi="Times New Roman" w:cs="Times New Roman"/>
                <w:b/>
                <w:sz w:val="24"/>
                <w:szCs w:val="24"/>
              </w:rPr>
              <w:t xml:space="preserve">Ціна тендерної пропозиції Учасника повинна складатися з ціни електричної енергії, вартості послуг Постачальника, тарифу на передачу електричної енергії. </w:t>
            </w:r>
          </w:p>
          <w:p w:rsidR="002454C4" w:rsidRPr="00C553F6" w:rsidRDefault="002454C4" w:rsidP="002454C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Вартість послуг з розподілу електричної енергії не враховується в ціни тендерної пропозиції.</w:t>
            </w:r>
          </w:p>
          <w:p w:rsidR="009126DF" w:rsidRPr="002454C4" w:rsidRDefault="006D792F">
            <w:pPr>
              <w:widowControl w:val="0"/>
              <w:jc w:val="both"/>
              <w:rPr>
                <w:rFonts w:ascii="Times New Roman" w:eastAsia="Times New Roman" w:hAnsi="Times New Roman" w:cs="Times New Roman"/>
                <w:sz w:val="24"/>
                <w:szCs w:val="24"/>
              </w:rPr>
            </w:pPr>
            <w:r w:rsidRPr="002454C4">
              <w:rPr>
                <w:rFonts w:ascii="Times New Roman" w:eastAsia="Times New Roman" w:hAnsi="Times New Roman" w:cs="Times New Roman"/>
                <w:sz w:val="24"/>
                <w:szCs w:val="24"/>
              </w:rPr>
              <w:t>Оцінка здійснюється щодо предмета закупівлі в цілому.</w:t>
            </w:r>
          </w:p>
          <w:p w:rsidR="002454C4" w:rsidRDefault="006D792F">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2454C4">
              <w:rPr>
                <w:rFonts w:ascii="Times New Roman" w:eastAsia="Times New Roman" w:hAnsi="Times New Roman" w:cs="Times New Roman"/>
                <w:color w:val="000000" w:themeColor="text1"/>
                <w:sz w:val="24"/>
                <w:szCs w:val="24"/>
                <w:highlight w:val="white"/>
              </w:rPr>
              <w:t xml:space="preserve">вказаний у електронній системі. </w:t>
            </w:r>
          </w:p>
          <w:p w:rsidR="002454C4" w:rsidRDefault="002454C4">
            <w:pPr>
              <w:shd w:val="clear" w:color="auto" w:fill="FFFFFF"/>
              <w:jc w:val="both"/>
              <w:rPr>
                <w:rFonts w:ascii="Times New Roman" w:eastAsia="Times New Roman" w:hAnsi="Times New Roman" w:cs="Times New Roman"/>
                <w:sz w:val="24"/>
                <w:szCs w:val="24"/>
                <w:highlight w:val="white"/>
              </w:rPr>
            </w:pPr>
          </w:p>
          <w:p w:rsidR="009126DF" w:rsidRDefault="006D792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126DF" w:rsidRDefault="006D792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126DF" w:rsidRDefault="006D792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126DF" w:rsidRDefault="006D792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26DF" w:rsidRDefault="006D792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w:t>
            </w:r>
            <w:r>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26DF" w:rsidRDefault="006D79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9126DF" w:rsidRDefault="006D79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126DF" w:rsidRDefault="006D79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126DF" w:rsidRDefault="009126DF">
            <w:pPr>
              <w:widowControl w:val="0"/>
              <w:jc w:val="both"/>
              <w:rPr>
                <w:rFonts w:ascii="Times New Roman" w:eastAsia="Times New Roman" w:hAnsi="Times New Roman" w:cs="Times New Roman"/>
                <w:sz w:val="24"/>
                <w:szCs w:val="24"/>
              </w:rPr>
            </w:pPr>
          </w:p>
        </w:tc>
      </w:tr>
      <w:tr w:rsidR="009126DF">
        <w:trPr>
          <w:trHeight w:val="1119"/>
          <w:jc w:val="center"/>
        </w:trPr>
        <w:tc>
          <w:tcPr>
            <w:tcW w:w="705" w:type="dxa"/>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26DF" w:rsidRDefault="006D79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126DF" w:rsidRDefault="006D79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126DF" w:rsidRDefault="006D79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126DF" w:rsidRDefault="006D79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9126DF" w:rsidRDefault="006D79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126DF" w:rsidRDefault="006D79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126DF" w:rsidRDefault="006D79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w:t>
            </w:r>
            <w:r>
              <w:rPr>
                <w:rFonts w:ascii="Times New Roman" w:eastAsia="Times New Roman" w:hAnsi="Times New Roman" w:cs="Times New Roman"/>
                <w:sz w:val="24"/>
                <w:szCs w:val="24"/>
              </w:rPr>
              <w:lastRenderedPageBreak/>
              <w:t>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126DF" w:rsidRDefault="006D792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9126DF" w:rsidRPr="009F36C1" w:rsidRDefault="006D792F">
            <w:pPr>
              <w:widowControl w:val="0"/>
              <w:jc w:val="both"/>
              <w:rPr>
                <w:rFonts w:ascii="Times New Roman" w:eastAsia="Times New Roman" w:hAnsi="Times New Roman" w:cs="Times New Roman"/>
                <w:color w:val="000000"/>
                <w:sz w:val="24"/>
                <w:szCs w:val="24"/>
              </w:rPr>
            </w:pPr>
            <w:r w:rsidRPr="009F36C1">
              <w:rPr>
                <w:rFonts w:ascii="Times New Roman" w:eastAsia="Times New Roman" w:hAnsi="Times New Roman" w:cs="Times New Roman"/>
                <w:color w:val="000000"/>
                <w:sz w:val="24"/>
                <w:szCs w:val="24"/>
              </w:rPr>
              <w:t xml:space="preserve">11. </w:t>
            </w:r>
            <w:r w:rsidRPr="009F36C1">
              <w:rPr>
                <w:rFonts w:ascii="Times New Roman" w:eastAsia="Times New Roman" w:hAnsi="Times New Roman" w:cs="Times New Roman"/>
                <w:sz w:val="24"/>
                <w:szCs w:val="24"/>
              </w:rPr>
              <w:t>Тендерна п</w:t>
            </w:r>
            <w:r w:rsidRPr="009F36C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126DF" w:rsidRDefault="006D79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9126DF" w:rsidRDefault="006D79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126DF" w:rsidRDefault="006D79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126DF" w:rsidRDefault="006D792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Pr>
                <w:rFonts w:ascii="Times New Roman" w:eastAsia="Times New Roman" w:hAnsi="Times New Roman" w:cs="Times New Roman"/>
                <w:sz w:val="24"/>
                <w:szCs w:val="24"/>
                <w:highlight w:val="white"/>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126DF" w:rsidRDefault="009126DF">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p>
        </w:tc>
      </w:tr>
      <w:tr w:rsidR="009126DF">
        <w:trPr>
          <w:trHeight w:val="1119"/>
          <w:jc w:val="center"/>
        </w:trPr>
        <w:tc>
          <w:tcPr>
            <w:tcW w:w="705" w:type="dxa"/>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126DF" w:rsidRDefault="006D79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126DF" w:rsidRDefault="006D792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126DF" w:rsidRDefault="006D79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126DF" w:rsidRDefault="006D79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126DF" w:rsidRDefault="006D79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126DF" w:rsidRDefault="006D79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126DF" w:rsidRDefault="006D79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26DF" w:rsidRDefault="006D79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126DF" w:rsidRDefault="006D79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126DF" w:rsidRDefault="006D79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Pr>
                <w:rFonts w:ascii="Times New Roman" w:eastAsia="Times New Roman" w:hAnsi="Times New Roman" w:cs="Times New Roman"/>
                <w:sz w:val="24"/>
                <w:szCs w:val="24"/>
                <w:highlight w:val="white"/>
              </w:rPr>
              <w:lastRenderedPageBreak/>
              <w:t xml:space="preserve">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126DF" w:rsidRDefault="006D79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126DF" w:rsidRDefault="006D79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126DF" w:rsidRDefault="006D79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126DF" w:rsidRDefault="006D79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126DF" w:rsidRDefault="006D79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126DF" w:rsidRDefault="006D79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126DF" w:rsidRDefault="006D79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126DF" w:rsidRDefault="006D79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126DF" w:rsidRDefault="006D79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9126DF" w:rsidRDefault="006D79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126DF" w:rsidRDefault="006D792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126DF" w:rsidRDefault="006D792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126DF" w:rsidRDefault="006D792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126DF" w:rsidRDefault="006D792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126DF" w:rsidRDefault="006D792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126DF">
        <w:trPr>
          <w:trHeight w:val="472"/>
          <w:jc w:val="center"/>
        </w:trPr>
        <w:tc>
          <w:tcPr>
            <w:tcW w:w="9960" w:type="dxa"/>
            <w:gridSpan w:val="3"/>
            <w:vAlign w:val="center"/>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126DF">
        <w:trPr>
          <w:trHeight w:val="1119"/>
          <w:jc w:val="center"/>
        </w:trPr>
        <w:tc>
          <w:tcPr>
            <w:tcW w:w="705" w:type="dxa"/>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26DF" w:rsidRDefault="006D79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126DF" w:rsidRDefault="006D792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126DF" w:rsidRDefault="006D792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126DF">
        <w:trPr>
          <w:trHeight w:val="1119"/>
          <w:jc w:val="center"/>
        </w:trPr>
        <w:tc>
          <w:tcPr>
            <w:tcW w:w="705" w:type="dxa"/>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26DF" w:rsidRDefault="006D79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126DF" w:rsidRDefault="006D79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126DF" w:rsidRDefault="006D79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126DF" w:rsidRDefault="006D79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126DF">
        <w:trPr>
          <w:trHeight w:val="841"/>
          <w:jc w:val="center"/>
        </w:trPr>
        <w:tc>
          <w:tcPr>
            <w:tcW w:w="705" w:type="dxa"/>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26DF" w:rsidRDefault="006D792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126DF" w:rsidRDefault="006D792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126DF" w:rsidRDefault="006D79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126DF" w:rsidRDefault="006D792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9126DF" w:rsidRDefault="009126DF">
            <w:pPr>
              <w:widowControl w:val="0"/>
              <w:jc w:val="both"/>
              <w:rPr>
                <w:rFonts w:ascii="Times New Roman" w:eastAsia="Times New Roman" w:hAnsi="Times New Roman" w:cs="Times New Roman"/>
                <w:i/>
                <w:sz w:val="24"/>
                <w:szCs w:val="24"/>
                <w:highlight w:val="white"/>
              </w:rPr>
            </w:pPr>
          </w:p>
        </w:tc>
      </w:tr>
      <w:tr w:rsidR="00E36D3B" w:rsidTr="00E36D3B">
        <w:trPr>
          <w:trHeight w:val="1350"/>
          <w:jc w:val="center"/>
        </w:trPr>
        <w:tc>
          <w:tcPr>
            <w:tcW w:w="705" w:type="dxa"/>
          </w:tcPr>
          <w:p w:rsidR="00E36D3B" w:rsidRDefault="00E36D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36D3B" w:rsidRDefault="00E36D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Pr>
          <w:p w:rsidR="00E36D3B" w:rsidRPr="004C7553" w:rsidRDefault="00E36D3B" w:rsidP="00E36D3B">
            <w:pPr>
              <w:widowControl w:val="0"/>
              <w:jc w:val="both"/>
              <w:rPr>
                <w:rFonts w:ascii="Times New Roman" w:eastAsia="Times New Roman" w:hAnsi="Times New Roman" w:cs="Times New Roman"/>
                <w:color w:val="000000" w:themeColor="text1"/>
                <w:sz w:val="24"/>
                <w:szCs w:val="24"/>
                <w:highlight w:val="white"/>
              </w:rPr>
            </w:pPr>
            <w:r w:rsidRPr="004C755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36D3B" w:rsidRPr="004C7553" w:rsidRDefault="00E36D3B" w:rsidP="00E36D3B">
            <w:pPr>
              <w:widowControl w:val="0"/>
              <w:jc w:val="both"/>
              <w:rPr>
                <w:rFonts w:ascii="Times New Roman" w:eastAsia="Times New Roman" w:hAnsi="Times New Roman" w:cs="Times New Roman"/>
                <w:color w:val="000000" w:themeColor="text1"/>
                <w:sz w:val="24"/>
                <w:szCs w:val="24"/>
              </w:rPr>
            </w:pPr>
            <w:r w:rsidRPr="004C7553">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36D3B" w:rsidRPr="004C7553" w:rsidRDefault="00E36D3B" w:rsidP="00E36D3B">
            <w:pPr>
              <w:shd w:val="clear" w:color="auto" w:fill="FFFFFF"/>
              <w:spacing w:before="120"/>
              <w:jc w:val="both"/>
              <w:rPr>
                <w:rFonts w:ascii="Times New Roman" w:eastAsia="Times New Roman" w:hAnsi="Times New Roman" w:cs="Times New Roman"/>
                <w:color w:val="000000" w:themeColor="text1"/>
                <w:sz w:val="24"/>
                <w:szCs w:val="24"/>
              </w:rPr>
            </w:pPr>
            <w:r w:rsidRPr="004C7553">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C755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4C7553">
              <w:rPr>
                <w:rFonts w:ascii="Times New Roman" w:eastAsia="Times New Roman" w:hAnsi="Times New Roman" w:cs="Times New Roman"/>
                <w:color w:val="000000" w:themeColor="text1"/>
                <w:sz w:val="24"/>
                <w:szCs w:val="24"/>
              </w:rPr>
              <w:t>ім випадків:</w:t>
            </w:r>
          </w:p>
          <w:p w:rsidR="00E36D3B" w:rsidRPr="004C7553" w:rsidRDefault="00E36D3B" w:rsidP="00E36D3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36D3B" w:rsidRPr="004C7553" w:rsidRDefault="00E36D3B" w:rsidP="00E36D3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E36D3B" w:rsidRPr="00FA4F59" w:rsidRDefault="00E36D3B" w:rsidP="00E36D3B">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126DF">
        <w:trPr>
          <w:jc w:val="center"/>
        </w:trPr>
        <w:tc>
          <w:tcPr>
            <w:tcW w:w="705" w:type="dxa"/>
          </w:tcPr>
          <w:p w:rsidR="009126DF" w:rsidRDefault="006D79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126DF" w:rsidRDefault="006D79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126DF" w:rsidRPr="00E36D3B" w:rsidRDefault="006D792F">
            <w:pPr>
              <w:widowControl w:val="0"/>
              <w:ind w:right="120"/>
              <w:jc w:val="both"/>
              <w:rPr>
                <w:rFonts w:ascii="Times New Roman" w:eastAsia="Times New Roman" w:hAnsi="Times New Roman" w:cs="Times New Roman"/>
                <w:sz w:val="24"/>
                <w:szCs w:val="24"/>
              </w:rPr>
            </w:pPr>
            <w:r w:rsidRPr="00E36D3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126DF" w:rsidRDefault="009126DF">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F650E2" w:rsidRDefault="00F650E2">
      <w:pPr>
        <w:widowControl w:val="0"/>
        <w:spacing w:after="0" w:line="240" w:lineRule="auto"/>
        <w:jc w:val="both"/>
        <w:rPr>
          <w:rFonts w:ascii="Times New Roman" w:eastAsia="Times New Roman" w:hAnsi="Times New Roman" w:cs="Times New Roman"/>
          <w:sz w:val="24"/>
          <w:szCs w:val="24"/>
          <w:highlight w:val="white"/>
        </w:rPr>
      </w:pPr>
    </w:p>
    <w:p w:rsidR="00F650E2" w:rsidRDefault="00F650E2">
      <w:pPr>
        <w:widowControl w:val="0"/>
        <w:spacing w:after="0" w:line="240" w:lineRule="auto"/>
        <w:jc w:val="both"/>
        <w:rPr>
          <w:rFonts w:ascii="Times New Roman" w:eastAsia="Times New Roman" w:hAnsi="Times New Roman" w:cs="Times New Roman"/>
          <w:sz w:val="24"/>
          <w:szCs w:val="24"/>
          <w:highlight w:val="white"/>
        </w:rPr>
      </w:pPr>
    </w:p>
    <w:p w:rsidR="00E36D3B" w:rsidRDefault="00E36D3B">
      <w:pPr>
        <w:widowControl w:val="0"/>
        <w:spacing w:after="0" w:line="240" w:lineRule="auto"/>
        <w:jc w:val="both"/>
        <w:rPr>
          <w:rFonts w:ascii="Times New Roman" w:eastAsia="Times New Roman" w:hAnsi="Times New Roman" w:cs="Times New Roman"/>
          <w:sz w:val="24"/>
          <w:szCs w:val="24"/>
          <w:highlight w:val="white"/>
        </w:rPr>
      </w:pPr>
    </w:p>
    <w:p w:rsidR="00E36D3B" w:rsidRDefault="00E36D3B" w:rsidP="00E36D3B">
      <w:pPr>
        <w:spacing w:after="0" w:line="240" w:lineRule="auto"/>
        <w:ind w:left="1440"/>
        <w:jc w:val="right"/>
        <w:rPr>
          <w:rFonts w:ascii="Times New Roman" w:eastAsia="Times New Roman" w:hAnsi="Times New Roman" w:cs="Times New Roman"/>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color w:val="000000"/>
          <w:sz w:val="20"/>
          <w:szCs w:val="20"/>
        </w:rPr>
        <w:t>ДОДАТОК 1</w:t>
      </w:r>
    </w:p>
    <w:p w:rsidR="00E36D3B" w:rsidRDefault="00E36D3B" w:rsidP="00E36D3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E36D3B" w:rsidRDefault="00E36D3B" w:rsidP="00E36D3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36D3B" w:rsidRDefault="00E36D3B" w:rsidP="00E36D3B">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E36D3B" w:rsidRDefault="00E36D3B" w:rsidP="00E36D3B">
      <w:pPr>
        <w:spacing w:after="0" w:line="240" w:lineRule="auto"/>
        <w:ind w:left="885"/>
        <w:jc w:val="center"/>
        <w:rPr>
          <w:rFonts w:ascii="Times New Roman" w:eastAsia="Times New Roman" w:hAnsi="Times New Roman" w:cs="Times New Roman"/>
          <w:b/>
          <w:i/>
          <w:color w:val="4472C4"/>
          <w:sz w:val="20"/>
          <w:szCs w:val="20"/>
        </w:rPr>
      </w:pPr>
    </w:p>
    <w:p w:rsidR="00E36D3B" w:rsidRDefault="00E36D3B" w:rsidP="00E36D3B">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E36D3B" w:rsidTr="00E36D3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36D3B" w:rsidRDefault="00E36D3B" w:rsidP="00E36D3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36D3B" w:rsidRDefault="00E36D3B" w:rsidP="00E36D3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36D3B" w:rsidRDefault="00E36D3B" w:rsidP="00E36D3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E36D3B" w:rsidTr="00E36D3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E36D3B" w:rsidRDefault="00E36D3B" w:rsidP="00E36D3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36D3B" w:rsidRDefault="00E36D3B" w:rsidP="00E36D3B">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E36D3B" w:rsidRDefault="00E36D3B" w:rsidP="00E36D3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E36D3B" w:rsidRDefault="00E36D3B" w:rsidP="00E36D3B">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E36D3B" w:rsidRDefault="00E36D3B" w:rsidP="00E36D3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E36D3B" w:rsidRDefault="00E36D3B" w:rsidP="00E36D3B">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36D3B" w:rsidRDefault="00E36D3B" w:rsidP="00E36D3B">
      <w:pPr>
        <w:spacing w:before="20" w:after="20" w:line="240" w:lineRule="auto"/>
        <w:jc w:val="both"/>
        <w:rPr>
          <w:rFonts w:ascii="Times New Roman" w:eastAsia="Times New Roman" w:hAnsi="Times New Roman" w:cs="Times New Roman"/>
          <w:b/>
          <w:sz w:val="20"/>
          <w:szCs w:val="20"/>
        </w:rPr>
      </w:pPr>
    </w:p>
    <w:p w:rsidR="00E36D3B" w:rsidRDefault="00E36D3B" w:rsidP="00E36D3B">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rsidR="00E36D3B" w:rsidRDefault="00E36D3B" w:rsidP="00E36D3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932CF7">
        <w:rPr>
          <w:rFonts w:ascii="Times New Roman" w:eastAsia="Times New Roman" w:hAnsi="Times New Roman" w:cs="Times New Roman"/>
          <w:color w:val="000000" w:themeColor="text1"/>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36D3B" w:rsidRDefault="00E36D3B" w:rsidP="00E36D3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36D3B" w:rsidRDefault="00E36D3B" w:rsidP="00E36D3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36D3B" w:rsidRDefault="00E36D3B" w:rsidP="00E36D3B">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36D3B" w:rsidRPr="00D72E27" w:rsidRDefault="00E36D3B" w:rsidP="00E36D3B">
      <w:pPr>
        <w:widowControl w:val="0"/>
        <w:spacing w:after="0" w:line="240" w:lineRule="auto"/>
        <w:ind w:firstLine="567"/>
        <w:jc w:val="both"/>
        <w:rPr>
          <w:rFonts w:ascii="Times New Roman" w:eastAsia="Times New Roman" w:hAnsi="Times New Roman" w:cs="Times New Roman"/>
          <w:i/>
          <w:sz w:val="20"/>
          <w:szCs w:val="20"/>
        </w:rPr>
      </w:pPr>
      <w:r w:rsidRPr="00D72E27">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36D3B" w:rsidRDefault="00E36D3B" w:rsidP="00E36D3B">
      <w:pPr>
        <w:spacing w:after="0" w:line="240" w:lineRule="auto"/>
        <w:jc w:val="both"/>
        <w:rPr>
          <w:rFonts w:ascii="Times New Roman" w:eastAsia="Times New Roman" w:hAnsi="Times New Roman" w:cs="Times New Roman"/>
          <w:b/>
        </w:rPr>
      </w:pPr>
    </w:p>
    <w:p w:rsidR="00E36D3B" w:rsidRDefault="00E36D3B" w:rsidP="00E36D3B">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rsidR="00E36D3B" w:rsidRDefault="00E36D3B" w:rsidP="00E36D3B">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36D3B" w:rsidRDefault="00E36D3B" w:rsidP="00E36D3B">
      <w:pPr>
        <w:widowControl w:val="0"/>
        <w:spacing w:after="0" w:line="240" w:lineRule="auto"/>
        <w:ind w:firstLine="567"/>
        <w:jc w:val="both"/>
        <w:rPr>
          <w:rFonts w:ascii="Times New Roman" w:eastAsia="Times New Roman" w:hAnsi="Times New Roman" w:cs="Times New Roman"/>
          <w:b/>
          <w:sz w:val="20"/>
          <w:szCs w:val="20"/>
        </w:rPr>
      </w:pPr>
      <w:r w:rsidRPr="00D72E27">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36D3B" w:rsidRDefault="00E36D3B" w:rsidP="00E36D3B">
      <w:pPr>
        <w:spacing w:after="0" w:line="240" w:lineRule="auto"/>
        <w:rPr>
          <w:rFonts w:ascii="Times New Roman" w:eastAsia="Times New Roman" w:hAnsi="Times New Roman" w:cs="Times New Roman"/>
          <w:b/>
          <w:sz w:val="20"/>
          <w:szCs w:val="20"/>
          <w:highlight w:val="yellow"/>
        </w:rPr>
      </w:pPr>
    </w:p>
    <w:p w:rsidR="00E36D3B" w:rsidRDefault="00E36D3B" w:rsidP="00E36D3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36D3B" w:rsidTr="00E36D3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E36D3B" w:rsidRDefault="00E36D3B" w:rsidP="00E36D3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ind w:left="100"/>
              <w:jc w:val="center"/>
              <w:rPr>
                <w:rFonts w:ascii="Times New Roman" w:eastAsia="Times New Roman" w:hAnsi="Times New Roman" w:cs="Times New Roman"/>
                <w:b/>
                <w:sz w:val="20"/>
                <w:szCs w:val="20"/>
              </w:rPr>
            </w:pPr>
          </w:p>
          <w:p w:rsidR="00E36D3B" w:rsidRDefault="00E36D3B" w:rsidP="00E36D3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E36D3B" w:rsidRDefault="00E36D3B" w:rsidP="00E36D3B">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E36D3B" w:rsidTr="00E36D3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6D3B" w:rsidRDefault="00E36D3B" w:rsidP="00E36D3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36D3B" w:rsidTr="00E36D3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6D3B" w:rsidRDefault="00E36D3B" w:rsidP="00E36D3B">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E36D3B" w:rsidRDefault="00E36D3B" w:rsidP="00E36D3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E36D3B" w:rsidTr="00E36D3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6D3B" w:rsidRDefault="00E36D3B" w:rsidP="00E36D3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36D3B" w:rsidRDefault="00E36D3B" w:rsidP="00E36D3B">
            <w:pPr>
              <w:widowControl w:val="0"/>
              <w:spacing w:after="0" w:line="276" w:lineRule="auto"/>
              <w:rPr>
                <w:rFonts w:ascii="Times New Roman" w:eastAsia="Times New Roman" w:hAnsi="Times New Roman" w:cs="Times New Roman"/>
                <w:b/>
                <w:sz w:val="20"/>
                <w:szCs w:val="20"/>
              </w:rPr>
            </w:pPr>
          </w:p>
        </w:tc>
      </w:tr>
      <w:tr w:rsidR="00E36D3B" w:rsidTr="00E36D3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Pr>
                <w:rFonts w:ascii="Times New Roman" w:eastAsia="Times New Roman" w:hAnsi="Times New Roman" w:cs="Times New Roman"/>
                <w:sz w:val="20"/>
                <w:szCs w:val="20"/>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36D3B" w:rsidRDefault="00E36D3B" w:rsidP="00E36D3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Pr>
                <w:rFonts w:ascii="Times New Roman" w:eastAsia="Times New Roman" w:hAnsi="Times New Roman" w:cs="Times New Roman"/>
                <w:sz w:val="20"/>
                <w:szCs w:val="20"/>
              </w:rPr>
              <w:lastRenderedPageBreak/>
              <w:t xml:space="preserve">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36D3B" w:rsidRDefault="00E36D3B" w:rsidP="00E36D3B">
      <w:pPr>
        <w:spacing w:after="0" w:line="240" w:lineRule="auto"/>
        <w:rPr>
          <w:rFonts w:ascii="Times New Roman" w:eastAsia="Times New Roman" w:hAnsi="Times New Roman" w:cs="Times New Roman"/>
          <w:b/>
          <w:sz w:val="20"/>
          <w:szCs w:val="20"/>
        </w:rPr>
      </w:pPr>
    </w:p>
    <w:p w:rsidR="00E36D3B" w:rsidRDefault="00E36D3B" w:rsidP="00E36D3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36D3B" w:rsidTr="00E36D3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E36D3B" w:rsidRDefault="00E36D3B" w:rsidP="00E36D3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ind w:left="100"/>
              <w:jc w:val="center"/>
              <w:rPr>
                <w:rFonts w:ascii="Times New Roman" w:eastAsia="Times New Roman" w:hAnsi="Times New Roman" w:cs="Times New Roman"/>
                <w:b/>
                <w:sz w:val="20"/>
                <w:szCs w:val="20"/>
              </w:rPr>
            </w:pPr>
          </w:p>
          <w:p w:rsidR="00E36D3B" w:rsidRDefault="00E36D3B" w:rsidP="00E36D3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E36D3B" w:rsidRDefault="00E36D3B" w:rsidP="00E36D3B">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E36D3B" w:rsidTr="00E36D3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6D3B" w:rsidRDefault="00E36D3B" w:rsidP="00E36D3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36D3B" w:rsidTr="00E36D3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6D3B" w:rsidRDefault="00E36D3B" w:rsidP="00E36D3B">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36D3B" w:rsidRDefault="00E36D3B" w:rsidP="00E36D3B">
            <w:pPr>
              <w:spacing w:after="0" w:line="240" w:lineRule="auto"/>
              <w:jc w:val="both"/>
              <w:rPr>
                <w:rFonts w:ascii="Times New Roman" w:eastAsia="Times New Roman" w:hAnsi="Times New Roman" w:cs="Times New Roman"/>
                <w:b/>
                <w:sz w:val="20"/>
                <w:szCs w:val="20"/>
              </w:rPr>
            </w:pPr>
          </w:p>
          <w:p w:rsidR="00E36D3B" w:rsidRDefault="00E36D3B" w:rsidP="00E36D3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36D3B" w:rsidTr="00E36D3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6D3B" w:rsidRDefault="00E36D3B" w:rsidP="00E36D3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widowControl w:val="0"/>
              <w:spacing w:after="0" w:line="276" w:lineRule="auto"/>
              <w:rPr>
                <w:rFonts w:ascii="Times New Roman" w:eastAsia="Times New Roman" w:hAnsi="Times New Roman" w:cs="Times New Roman"/>
                <w:sz w:val="20"/>
                <w:szCs w:val="20"/>
              </w:rPr>
            </w:pPr>
          </w:p>
        </w:tc>
      </w:tr>
      <w:tr w:rsidR="00E36D3B" w:rsidTr="00E36D3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36D3B" w:rsidRDefault="00E36D3B" w:rsidP="00E36D3B">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36D3B" w:rsidRDefault="00E36D3B" w:rsidP="00E36D3B">
      <w:pPr>
        <w:shd w:val="clear" w:color="auto" w:fill="FFFFFF"/>
        <w:spacing w:after="0" w:line="240" w:lineRule="auto"/>
        <w:rPr>
          <w:rFonts w:ascii="Times New Roman" w:eastAsia="Times New Roman" w:hAnsi="Times New Roman" w:cs="Times New Roman"/>
          <w:b/>
          <w:color w:val="000000"/>
        </w:rPr>
      </w:pPr>
    </w:p>
    <w:p w:rsidR="00E36D3B" w:rsidRDefault="00E36D3B" w:rsidP="00E36D3B">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E36D3B" w:rsidRDefault="00E36D3B" w:rsidP="00E36D3B">
      <w:pPr>
        <w:shd w:val="clear" w:color="auto" w:fill="FFFFFF"/>
        <w:spacing w:after="0" w:line="240" w:lineRule="auto"/>
        <w:rPr>
          <w:rFonts w:ascii="Times New Roman" w:eastAsia="Times New Roman" w:hAnsi="Times New Roman" w:cs="Times New Roman"/>
          <w:b/>
        </w:rPr>
      </w:pPr>
    </w:p>
    <w:tbl>
      <w:tblPr>
        <w:tblW w:w="9950" w:type="dxa"/>
        <w:tblInd w:w="-184" w:type="dxa"/>
        <w:tblLayout w:type="fixed"/>
        <w:tblLook w:val="0400" w:firstRow="0" w:lastRow="0" w:firstColumn="0" w:lastColumn="0" w:noHBand="0" w:noVBand="1"/>
      </w:tblPr>
      <w:tblGrid>
        <w:gridCol w:w="568"/>
        <w:gridCol w:w="9382"/>
      </w:tblGrid>
      <w:tr w:rsidR="00E36D3B" w:rsidTr="00E36D3B">
        <w:trPr>
          <w:trHeight w:val="124"/>
        </w:trPr>
        <w:tc>
          <w:tcPr>
            <w:tcW w:w="995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36D3B" w:rsidRDefault="00E36D3B" w:rsidP="00E36D3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E36D3B" w:rsidTr="00E36D3B">
        <w:trPr>
          <w:trHeight w:val="8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36D3B" w:rsidTr="00E36D3B">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r w:rsidR="00E36D3B" w:rsidTr="00E36D3B">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36D3B" w:rsidRDefault="00E36D3B" w:rsidP="00E36D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lastRenderedPageBreak/>
              <w:t xml:space="preserve"> • рішення Кабінету Міністрів України, щодо управління активами, на які накладено арешт у кримінальному провадженні.</w:t>
            </w:r>
          </w:p>
        </w:tc>
      </w:tr>
      <w:tr w:rsidR="00E36D3B" w:rsidTr="00E36D3B">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9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Pr="003A3A7C" w:rsidRDefault="00E36D3B" w:rsidP="00E36D3B">
            <w:pPr>
              <w:spacing w:after="0" w:line="240" w:lineRule="auto"/>
              <w:contextualSpacing/>
              <w:jc w:val="both"/>
              <w:rPr>
                <w:rFonts w:ascii="Times New Roman" w:hAnsi="Times New Roman"/>
                <w:sz w:val="20"/>
                <w:szCs w:val="20"/>
              </w:rPr>
            </w:pPr>
            <w:r w:rsidRPr="003A3A7C">
              <w:rPr>
                <w:rFonts w:ascii="Times New Roman" w:hAnsi="Times New Roman"/>
                <w:sz w:val="20"/>
                <w:szCs w:val="20"/>
              </w:rPr>
              <w:t xml:space="preserve">Копія статуту або іншого установчого документу (остання зареєстрована редакція)- </w:t>
            </w:r>
            <w:r w:rsidRPr="003A3A7C">
              <w:rPr>
                <w:rFonts w:ascii="Times New Roman" w:hAnsi="Times New Roman"/>
                <w:i/>
                <w:sz w:val="20"/>
                <w:szCs w:val="20"/>
              </w:rPr>
              <w:t>для юридичних осіб</w:t>
            </w:r>
            <w:r w:rsidRPr="003A3A7C">
              <w:rPr>
                <w:rFonts w:ascii="Times New Roman" w:hAnsi="Times New Roman"/>
                <w:sz w:val="20"/>
                <w:szCs w:val="20"/>
              </w:rPr>
              <w:t>.</w:t>
            </w:r>
          </w:p>
          <w:p w:rsidR="00E36D3B" w:rsidRDefault="00E36D3B" w:rsidP="00E36D3B">
            <w:pPr>
              <w:spacing w:after="0" w:line="240" w:lineRule="auto"/>
              <w:jc w:val="both"/>
              <w:rPr>
                <w:rFonts w:ascii="Times New Roman" w:eastAsia="Times New Roman" w:hAnsi="Times New Roman" w:cs="Times New Roman"/>
                <w:sz w:val="20"/>
                <w:szCs w:val="20"/>
              </w:rPr>
            </w:pPr>
            <w:r w:rsidRPr="003A3A7C">
              <w:rPr>
                <w:rFonts w:ascii="Times New Roman" w:hAnsi="Times New Roman"/>
                <w:sz w:val="20"/>
                <w:szCs w:val="20"/>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E36D3B" w:rsidTr="00E36D3B">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Pr="003A3A7C" w:rsidRDefault="00E36D3B" w:rsidP="00E36D3B">
            <w:pPr>
              <w:spacing w:after="0" w:line="240" w:lineRule="auto"/>
              <w:contextualSpacing/>
              <w:jc w:val="both"/>
              <w:rPr>
                <w:rFonts w:ascii="Times New Roman" w:hAnsi="Times New Roman"/>
                <w:sz w:val="20"/>
                <w:szCs w:val="20"/>
                <w:u w:val="single"/>
              </w:rPr>
            </w:pPr>
            <w:r w:rsidRPr="003A3A7C">
              <w:rPr>
                <w:rFonts w:ascii="Times New Roman" w:hAnsi="Times New Roman"/>
                <w:sz w:val="20"/>
                <w:szCs w:val="20"/>
                <w:u w:val="single"/>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r w:rsidRPr="003A3A7C">
              <w:rPr>
                <w:rFonts w:ascii="Times New Roman" w:hAnsi="Times New Roman"/>
                <w:i/>
                <w:sz w:val="20"/>
                <w:szCs w:val="20"/>
                <w:u w:val="single"/>
              </w:rPr>
              <w:t>(для юридичних осіб):</w:t>
            </w:r>
          </w:p>
          <w:p w:rsidR="00E36D3B" w:rsidRPr="003A3A7C" w:rsidRDefault="00E36D3B" w:rsidP="00E36D3B">
            <w:pPr>
              <w:spacing w:after="0" w:line="240" w:lineRule="auto"/>
              <w:contextualSpacing/>
              <w:jc w:val="both"/>
              <w:rPr>
                <w:rFonts w:ascii="Times New Roman" w:hAnsi="Times New Roman"/>
                <w:sz w:val="20"/>
                <w:szCs w:val="20"/>
              </w:rPr>
            </w:pPr>
            <w:r w:rsidRPr="003A3A7C">
              <w:rPr>
                <w:rFonts w:ascii="Times New Roman" w:hAnsi="Times New Roman"/>
                <w:sz w:val="20"/>
                <w:szCs w:val="20"/>
              </w:rPr>
              <w:t>4.1.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E36D3B" w:rsidRPr="003A3A7C" w:rsidRDefault="00E36D3B" w:rsidP="00E36D3B">
            <w:pPr>
              <w:spacing w:after="0" w:line="240" w:lineRule="auto"/>
              <w:contextualSpacing/>
              <w:jc w:val="both"/>
              <w:rPr>
                <w:rFonts w:ascii="Times New Roman" w:hAnsi="Times New Roman"/>
                <w:sz w:val="20"/>
                <w:szCs w:val="20"/>
              </w:rPr>
            </w:pPr>
            <w:r w:rsidRPr="003A3A7C">
              <w:rPr>
                <w:rFonts w:ascii="Times New Roman" w:hAnsi="Times New Roman"/>
                <w:sz w:val="20"/>
                <w:szCs w:val="20"/>
              </w:rPr>
              <w:t xml:space="preserve">4.2.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3A3A7C">
              <w:rPr>
                <w:rFonts w:ascii="Times New Roman" w:hAnsi="Times New Roman"/>
                <w:sz w:val="20"/>
                <w:szCs w:val="20"/>
                <w:u w:val="single"/>
              </w:rPr>
              <w:t>(надаються виключно у випадку, якщо статутом чи іншими установчими документами передбачено певні обмеження</w:t>
            </w:r>
            <w:r w:rsidRPr="003A3A7C">
              <w:rPr>
                <w:rFonts w:ascii="Times New Roman" w:hAnsi="Times New Roman"/>
                <w:sz w:val="20"/>
                <w:szCs w:val="20"/>
              </w:rPr>
              <w:t>);</w:t>
            </w:r>
          </w:p>
          <w:p w:rsidR="00E36D3B" w:rsidRPr="003A3A7C" w:rsidRDefault="00E36D3B" w:rsidP="00E36D3B">
            <w:pPr>
              <w:spacing w:after="0" w:line="240" w:lineRule="auto"/>
              <w:contextualSpacing/>
              <w:jc w:val="both"/>
              <w:rPr>
                <w:rFonts w:ascii="Times New Roman" w:hAnsi="Times New Roman"/>
                <w:sz w:val="20"/>
                <w:szCs w:val="20"/>
              </w:rPr>
            </w:pPr>
            <w:r w:rsidRPr="003A3A7C">
              <w:rPr>
                <w:rFonts w:ascii="Times New Roman" w:hAnsi="Times New Roman"/>
                <w:sz w:val="20"/>
                <w:szCs w:val="20"/>
              </w:rPr>
              <w:t>4.3.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w:t>
            </w:r>
            <w:r>
              <w:rPr>
                <w:rFonts w:ascii="Times New Roman" w:hAnsi="Times New Roman"/>
                <w:sz w:val="20"/>
                <w:szCs w:val="20"/>
              </w:rPr>
              <w:t>ний</w:t>
            </w:r>
            <w:r w:rsidRPr="003A3A7C">
              <w:rPr>
                <w:rFonts w:ascii="Times New Roman" w:hAnsi="Times New Roman"/>
                <w:sz w:val="20"/>
                <w:szCs w:val="20"/>
              </w:rPr>
              <w:t xml:space="preserve"> Учасника;</w:t>
            </w:r>
          </w:p>
          <w:p w:rsidR="00E36D3B" w:rsidRPr="003A3A7C" w:rsidRDefault="00E36D3B" w:rsidP="00E36D3B">
            <w:pPr>
              <w:tabs>
                <w:tab w:val="left" w:pos="0"/>
              </w:tabs>
              <w:spacing w:after="0" w:line="240" w:lineRule="auto"/>
              <w:contextualSpacing/>
              <w:jc w:val="both"/>
              <w:rPr>
                <w:rFonts w:ascii="Times New Roman" w:hAnsi="Times New Roman"/>
                <w:sz w:val="20"/>
                <w:szCs w:val="20"/>
                <w:u w:val="single"/>
              </w:rPr>
            </w:pPr>
            <w:r w:rsidRPr="003A3A7C">
              <w:rPr>
                <w:rFonts w:ascii="Times New Roman" w:hAnsi="Times New Roman"/>
                <w:sz w:val="20"/>
                <w:szCs w:val="20"/>
              </w:rPr>
              <w:t xml:space="preserve">4.4.  Довіреність, якщо повноваження особи визначені довіреністю, при цьому документи визначені пп. 4.1.- 4.3 надаються в повному обсязі на особу, яка </w:t>
            </w:r>
            <w:r w:rsidRPr="003A3A7C">
              <w:rPr>
                <w:rFonts w:ascii="Times New Roman" w:hAnsi="Times New Roman"/>
                <w:sz w:val="20"/>
                <w:szCs w:val="20"/>
                <w:u w:val="single"/>
              </w:rPr>
              <w:t>надала таку довіреність.</w:t>
            </w:r>
          </w:p>
          <w:p w:rsidR="00E36D3B" w:rsidRPr="003A3A7C" w:rsidRDefault="00E36D3B" w:rsidP="00E36D3B">
            <w:pPr>
              <w:spacing w:after="0" w:line="240" w:lineRule="auto"/>
              <w:contextualSpacing/>
              <w:jc w:val="both"/>
              <w:rPr>
                <w:rFonts w:ascii="Times New Roman" w:hAnsi="Times New Roman"/>
                <w:sz w:val="20"/>
                <w:szCs w:val="20"/>
              </w:rPr>
            </w:pPr>
            <w:r w:rsidRPr="003A3A7C">
              <w:rPr>
                <w:rFonts w:ascii="Times New Roman" w:hAnsi="Times New Roman"/>
                <w:sz w:val="20"/>
                <w:szCs w:val="20"/>
              </w:rPr>
              <w:t>4.5.Нотаріально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 4.3 розділу 4</w:t>
            </w:r>
            <w:r>
              <w:rPr>
                <w:rFonts w:ascii="Times New Roman" w:hAnsi="Times New Roman"/>
                <w:b/>
                <w:bCs/>
                <w:sz w:val="20"/>
                <w:szCs w:val="20"/>
              </w:rPr>
              <w:t xml:space="preserve"> Додатку 1 </w:t>
            </w:r>
            <w:r w:rsidRPr="003A3A7C">
              <w:rPr>
                <w:rFonts w:ascii="Times New Roman" w:hAnsi="Times New Roman"/>
                <w:sz w:val="20"/>
                <w:szCs w:val="20"/>
              </w:rPr>
              <w:t xml:space="preserve">до тендерної документації надаються в повному обсязі на особу, яка </w:t>
            </w:r>
            <w:r w:rsidRPr="003A3A7C">
              <w:rPr>
                <w:rFonts w:ascii="Times New Roman" w:hAnsi="Times New Roman"/>
                <w:sz w:val="20"/>
                <w:szCs w:val="20"/>
                <w:u w:val="single"/>
              </w:rPr>
              <w:t>надала таку довіреність (</w:t>
            </w:r>
            <w:r w:rsidRPr="003A3A7C">
              <w:rPr>
                <w:rFonts w:ascii="Times New Roman" w:hAnsi="Times New Roman"/>
                <w:i/>
                <w:sz w:val="20"/>
                <w:szCs w:val="20"/>
              </w:rPr>
              <w:t>для</w:t>
            </w:r>
            <w:r>
              <w:rPr>
                <w:rFonts w:ascii="Times New Roman" w:hAnsi="Times New Roman"/>
                <w:i/>
                <w:sz w:val="20"/>
                <w:szCs w:val="20"/>
              </w:rPr>
              <w:t xml:space="preserve"> учасників фізичних осіб та</w:t>
            </w:r>
            <w:r w:rsidRPr="003A3A7C">
              <w:rPr>
                <w:rFonts w:ascii="Times New Roman" w:hAnsi="Times New Roman"/>
                <w:i/>
                <w:sz w:val="20"/>
                <w:szCs w:val="20"/>
              </w:rPr>
              <w:t xml:space="preserve"> фізичних осіб - підприємців).</w:t>
            </w:r>
          </w:p>
        </w:tc>
      </w:tr>
      <w:tr w:rsidR="00E36D3B" w:rsidTr="00E36D3B">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Pr="00D4164C" w:rsidRDefault="00E36D3B" w:rsidP="00E36D3B">
            <w:pPr>
              <w:spacing w:after="0" w:line="240" w:lineRule="auto"/>
              <w:contextualSpacing/>
              <w:jc w:val="both"/>
              <w:rPr>
                <w:rFonts w:ascii="Times New Roman" w:hAnsi="Times New Roman"/>
                <w:i/>
                <w:sz w:val="20"/>
                <w:szCs w:val="20"/>
              </w:rPr>
            </w:pPr>
            <w:r w:rsidRPr="00D4164C">
              <w:rPr>
                <w:rFonts w:ascii="Times New Roman" w:hAnsi="Times New Roman"/>
                <w:sz w:val="20"/>
                <w:szCs w:val="20"/>
              </w:rPr>
              <w:t xml:space="preserve">Копія свідоцтва про реєстрацію податку на додану вартість (копія витягу з реєстру платників податку на додану вартість) - </w:t>
            </w:r>
            <w:r w:rsidRPr="00D4164C">
              <w:rPr>
                <w:rFonts w:ascii="Times New Roman" w:hAnsi="Times New Roman"/>
                <w:i/>
                <w:sz w:val="20"/>
                <w:szCs w:val="20"/>
              </w:rPr>
              <w:t>для учасників-платників ПДВ.</w:t>
            </w:r>
          </w:p>
          <w:p w:rsidR="00E36D3B" w:rsidRPr="00D4164C" w:rsidRDefault="00E36D3B" w:rsidP="00E36D3B">
            <w:pPr>
              <w:spacing w:after="0" w:line="240" w:lineRule="auto"/>
              <w:contextualSpacing/>
              <w:jc w:val="both"/>
              <w:rPr>
                <w:rFonts w:ascii="Times New Roman" w:hAnsi="Times New Roman"/>
                <w:i/>
                <w:sz w:val="20"/>
                <w:szCs w:val="20"/>
              </w:rPr>
            </w:pPr>
            <w:r w:rsidRPr="00D4164C">
              <w:rPr>
                <w:rFonts w:ascii="Times New Roman" w:hAnsi="Times New Roman"/>
                <w:sz w:val="20"/>
                <w:szCs w:val="20"/>
              </w:rPr>
              <w:t xml:space="preserve">Копія свідоцтва платника  єдиного податку (копія витягу з реєстру платників єдиного податку)- </w:t>
            </w:r>
            <w:r w:rsidRPr="00D4164C">
              <w:rPr>
                <w:rFonts w:ascii="Times New Roman" w:hAnsi="Times New Roman"/>
                <w:i/>
                <w:sz w:val="20"/>
                <w:szCs w:val="20"/>
              </w:rPr>
              <w:t>для учасників - платників єдиного податку.</w:t>
            </w:r>
          </w:p>
          <w:p w:rsidR="00E36D3B" w:rsidRPr="003A3A7C" w:rsidRDefault="00E36D3B" w:rsidP="00E36D3B">
            <w:pPr>
              <w:spacing w:after="0" w:line="240" w:lineRule="auto"/>
              <w:contextualSpacing/>
              <w:jc w:val="both"/>
              <w:rPr>
                <w:rFonts w:ascii="Times New Roman" w:hAnsi="Times New Roman"/>
                <w:sz w:val="20"/>
                <w:szCs w:val="20"/>
                <w:u w:val="single"/>
              </w:rPr>
            </w:pPr>
            <w:r w:rsidRPr="00D4164C">
              <w:rPr>
                <w:rFonts w:ascii="Times New Roman" w:hAnsi="Times New Roman"/>
                <w:sz w:val="20"/>
                <w:szCs w:val="20"/>
              </w:rPr>
              <w:t xml:space="preserve">    У разі, якщо Учасник не є платником ПДВ або платником єдиного податку - надати </w:t>
            </w:r>
            <w:r w:rsidRPr="00D4164C">
              <w:rPr>
                <w:rFonts w:ascii="Times New Roman" w:hAnsi="Times New Roman"/>
                <w:sz w:val="20"/>
                <w:szCs w:val="20"/>
                <w:u w:val="single"/>
              </w:rPr>
              <w:t>лист-пояснення</w:t>
            </w:r>
            <w:r w:rsidRPr="00D4164C">
              <w:rPr>
                <w:rFonts w:ascii="Times New Roman" w:hAnsi="Times New Roman"/>
                <w:sz w:val="20"/>
                <w:szCs w:val="20"/>
              </w:rPr>
              <w:t xml:space="preserve">  із зазначенням підстави ненадання документу/</w:t>
            </w:r>
            <w:proofErr w:type="spellStart"/>
            <w:r w:rsidRPr="00D4164C">
              <w:rPr>
                <w:rFonts w:ascii="Times New Roman" w:hAnsi="Times New Roman"/>
                <w:sz w:val="20"/>
                <w:szCs w:val="20"/>
              </w:rPr>
              <w:t>ів</w:t>
            </w:r>
            <w:proofErr w:type="spellEnd"/>
            <w:r w:rsidRPr="00D4164C">
              <w:rPr>
                <w:rFonts w:ascii="Times New Roman" w:hAnsi="Times New Roman"/>
                <w:sz w:val="20"/>
                <w:szCs w:val="20"/>
              </w:rPr>
              <w:t>.</w:t>
            </w:r>
          </w:p>
        </w:tc>
      </w:tr>
      <w:tr w:rsidR="00E36D3B" w:rsidTr="00E36D3B">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Pr="00D4164C" w:rsidRDefault="00E36D3B" w:rsidP="00E36D3B">
            <w:pPr>
              <w:spacing w:after="0" w:line="240" w:lineRule="auto"/>
              <w:contextualSpacing/>
              <w:jc w:val="both"/>
              <w:rPr>
                <w:rFonts w:ascii="Times New Roman" w:hAnsi="Times New Roman"/>
                <w:sz w:val="20"/>
                <w:szCs w:val="20"/>
              </w:rPr>
            </w:pPr>
            <w:r w:rsidRPr="008361E5">
              <w:rPr>
                <w:rFonts w:ascii="Times New Roman" w:hAnsi="Times New Roman"/>
                <w:color w:val="000000"/>
                <w:sz w:val="20"/>
                <w:szCs w:val="20"/>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8361E5">
              <w:rPr>
                <w:rFonts w:ascii="Times New Roman" w:hAnsi="Times New Roman"/>
                <w:b/>
                <w:bCs/>
                <w:color w:val="000000"/>
                <w:sz w:val="20"/>
                <w:szCs w:val="20"/>
              </w:rPr>
              <w:t>у вигляді листа-гарантії</w:t>
            </w:r>
            <w:r w:rsidRPr="008361E5">
              <w:rPr>
                <w:rFonts w:ascii="Times New Roman" w:hAnsi="Times New Roman"/>
                <w:color w:val="000000"/>
                <w:sz w:val="20"/>
                <w:szCs w:val="20"/>
              </w:rPr>
              <w:t xml:space="preserve"> наступного змісту: </w:t>
            </w:r>
            <w:r w:rsidRPr="008361E5">
              <w:rPr>
                <w:rFonts w:ascii="Times New Roman" w:hAnsi="Times New Roman"/>
                <w:b/>
                <w:bCs/>
                <w:color w:val="000000"/>
                <w:sz w:val="20"/>
                <w:szCs w:val="20"/>
              </w:rPr>
              <w:t xml:space="preserve">«Ми, </w:t>
            </w:r>
            <w:r w:rsidRPr="008361E5">
              <w:rPr>
                <w:rFonts w:ascii="Times New Roman" w:hAnsi="Times New Roman"/>
                <w:b/>
                <w:bCs/>
                <w:color w:val="000000"/>
                <w:sz w:val="20"/>
                <w:szCs w:val="20"/>
                <w:u w:val="single"/>
              </w:rPr>
              <w:t>зазначити найменування Учасника</w:t>
            </w:r>
            <w:r w:rsidRPr="008361E5">
              <w:rPr>
                <w:rFonts w:ascii="Times New Roman" w:hAnsi="Times New Roman"/>
                <w:b/>
                <w:bCs/>
                <w:color w:val="000000"/>
                <w:sz w:val="20"/>
                <w:szCs w:val="20"/>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w:t>
            </w:r>
            <w:r>
              <w:rPr>
                <w:rFonts w:ascii="Times New Roman" w:hAnsi="Times New Roman"/>
                <w:b/>
                <w:bCs/>
                <w:color w:val="000000"/>
                <w:sz w:val="20"/>
                <w:szCs w:val="20"/>
              </w:rPr>
              <w:t>2</w:t>
            </w:r>
            <w:r w:rsidRPr="008361E5">
              <w:rPr>
                <w:rFonts w:ascii="Times New Roman" w:hAnsi="Times New Roman"/>
                <w:b/>
                <w:bCs/>
                <w:color w:val="000000"/>
                <w:sz w:val="20"/>
                <w:szCs w:val="20"/>
              </w:rPr>
              <w:t xml:space="preserve"> тендерної документації, а також підтверджуємо можливість </w:t>
            </w:r>
            <w:r w:rsidRPr="008361E5">
              <w:rPr>
                <w:rFonts w:ascii="Times New Roman" w:hAnsi="Times New Roman"/>
                <w:b/>
                <w:bCs/>
                <w:sz w:val="20"/>
                <w:szCs w:val="20"/>
              </w:rPr>
              <w:t>поставки товару</w:t>
            </w:r>
            <w:r w:rsidRPr="008361E5">
              <w:rPr>
                <w:rFonts w:ascii="Times New Roman" w:hAnsi="Times New Roman"/>
                <w:b/>
                <w:bCs/>
                <w:color w:val="000000"/>
                <w:sz w:val="20"/>
                <w:szCs w:val="20"/>
              </w:rPr>
              <w:t>, у відповідності до вимог, визначених згідно з умовами тендерної документації ».</w:t>
            </w:r>
          </w:p>
        </w:tc>
      </w:tr>
      <w:tr w:rsidR="00E36D3B" w:rsidTr="00E36D3B">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Pr="003A3A7C" w:rsidRDefault="00E36D3B" w:rsidP="00E36D3B">
            <w:pPr>
              <w:spacing w:after="0" w:line="240" w:lineRule="auto"/>
              <w:jc w:val="both"/>
              <w:rPr>
                <w:rFonts w:ascii="Times New Roman" w:hAnsi="Times New Roman"/>
                <w:sz w:val="20"/>
                <w:szCs w:val="20"/>
              </w:rPr>
            </w:pPr>
            <w:r w:rsidRPr="003A3A7C">
              <w:rPr>
                <w:rFonts w:ascii="Times New Roman" w:hAnsi="Times New Roman"/>
                <w:sz w:val="20"/>
                <w:szCs w:val="20"/>
              </w:rPr>
              <w:t>Гарантійний лист від Учасника  наступного змісту:</w:t>
            </w:r>
          </w:p>
          <w:p w:rsidR="00E36D3B" w:rsidRPr="008361E5" w:rsidRDefault="00E36D3B" w:rsidP="00E36D3B">
            <w:pPr>
              <w:spacing w:after="0" w:line="240" w:lineRule="auto"/>
              <w:contextualSpacing/>
              <w:jc w:val="both"/>
              <w:rPr>
                <w:rFonts w:ascii="Times New Roman" w:hAnsi="Times New Roman"/>
                <w:color w:val="000000"/>
                <w:sz w:val="20"/>
                <w:szCs w:val="20"/>
              </w:rPr>
            </w:pPr>
            <w:r w:rsidRPr="003A3A7C">
              <w:rPr>
                <w:rFonts w:ascii="Times New Roman" w:hAnsi="Times New Roman"/>
                <w:i/>
                <w:color w:val="0D0D0D"/>
                <w:sz w:val="20"/>
                <w:szCs w:val="20"/>
              </w:rPr>
              <w:t xml:space="preserve">“ Даним листом підтверджуємо, що ______ (найменування Учасника) </w:t>
            </w:r>
            <w:r>
              <w:rPr>
                <w:rFonts w:ascii="Times New Roman" w:hAnsi="Times New Roman"/>
                <w:i/>
                <w:color w:val="0D0D0D"/>
                <w:sz w:val="20"/>
                <w:szCs w:val="20"/>
              </w:rPr>
              <w:t xml:space="preserve">його засновник (засновники) та/або </w:t>
            </w:r>
            <w:r w:rsidRPr="008C19A3">
              <w:rPr>
                <w:rFonts w:ascii="Times New Roman" w:hAnsi="Times New Roman"/>
                <w:i/>
                <w:color w:val="0D0D0D"/>
                <w:sz w:val="20"/>
                <w:szCs w:val="20"/>
              </w:rPr>
              <w:t xml:space="preserve">кінцевий </w:t>
            </w:r>
            <w:proofErr w:type="spellStart"/>
            <w:r w:rsidRPr="008C19A3">
              <w:rPr>
                <w:rFonts w:ascii="Times New Roman" w:hAnsi="Times New Roman"/>
                <w:i/>
                <w:color w:val="0D0D0D"/>
                <w:sz w:val="20"/>
                <w:szCs w:val="20"/>
              </w:rPr>
              <w:t>бенефіціарний</w:t>
            </w:r>
            <w:proofErr w:type="spellEnd"/>
            <w:r w:rsidRPr="008C19A3">
              <w:rPr>
                <w:rFonts w:ascii="Times New Roman" w:hAnsi="Times New Roman"/>
                <w:i/>
                <w:color w:val="0D0D0D"/>
                <w:sz w:val="20"/>
                <w:szCs w:val="20"/>
              </w:rPr>
              <w:t xml:space="preserve"> власник (кінцеві </w:t>
            </w:r>
            <w:proofErr w:type="spellStart"/>
            <w:r w:rsidRPr="008C19A3">
              <w:rPr>
                <w:rFonts w:ascii="Times New Roman" w:hAnsi="Times New Roman"/>
                <w:i/>
                <w:color w:val="0D0D0D"/>
                <w:sz w:val="20"/>
                <w:szCs w:val="20"/>
              </w:rPr>
              <w:t>бенефіціарні</w:t>
            </w:r>
            <w:proofErr w:type="spellEnd"/>
            <w:r>
              <w:rPr>
                <w:rFonts w:ascii="Times New Roman" w:hAnsi="Times New Roman"/>
                <w:i/>
                <w:color w:val="0D0D0D"/>
                <w:sz w:val="20"/>
                <w:szCs w:val="20"/>
              </w:rPr>
              <w:t xml:space="preserve"> власники)</w:t>
            </w:r>
            <w:r w:rsidRPr="003A3A7C">
              <w:rPr>
                <w:rFonts w:ascii="Times New Roman" w:hAnsi="Times New Roman"/>
                <w:i/>
                <w:color w:val="0D0D0D"/>
                <w:sz w:val="20"/>
                <w:szCs w:val="20"/>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E36D3B" w:rsidTr="00E36D3B">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Pr="00BE598B" w:rsidRDefault="00E36D3B" w:rsidP="00E36D3B">
            <w:pPr>
              <w:spacing w:after="0" w:line="240" w:lineRule="auto"/>
              <w:jc w:val="both"/>
              <w:rPr>
                <w:rFonts w:ascii="Times New Roman" w:hAnsi="Times New Roman" w:cs="Times New Roman"/>
                <w:sz w:val="20"/>
                <w:szCs w:val="20"/>
              </w:rPr>
            </w:pPr>
            <w:r w:rsidRPr="00BE598B">
              <w:rPr>
                <w:rFonts w:ascii="Times New Roman" w:hAnsi="Times New Roman" w:cs="Times New Roman"/>
                <w:sz w:val="20"/>
                <w:szCs w:val="20"/>
              </w:rPr>
              <w:t xml:space="preserve">Антикорупційна програма чи  уповноваженого з реалізації антикорупційної програми (якщо вартість закупівлі дорівнює або перевищує 20 млн. </w:t>
            </w:r>
            <w:proofErr w:type="spellStart"/>
            <w:r w:rsidRPr="00BE598B">
              <w:rPr>
                <w:rFonts w:ascii="Times New Roman" w:hAnsi="Times New Roman" w:cs="Times New Roman"/>
                <w:sz w:val="20"/>
                <w:szCs w:val="20"/>
              </w:rPr>
              <w:t>грн</w:t>
            </w:r>
            <w:proofErr w:type="spellEnd"/>
            <w:r w:rsidRPr="00BE598B">
              <w:rPr>
                <w:rFonts w:ascii="Times New Roman" w:hAnsi="Times New Roman" w:cs="Times New Roman"/>
                <w:sz w:val="20"/>
                <w:szCs w:val="20"/>
              </w:rPr>
              <w:t xml:space="preserve">). *Копію антикорупційної програми або копію наказу про призначення  уповноваженого з реалізації антикорупційної програми (якщо вартість закупівлі дорівнює або перевищує 20 млн. </w:t>
            </w:r>
            <w:proofErr w:type="spellStart"/>
            <w:r w:rsidRPr="00BE598B">
              <w:rPr>
                <w:rFonts w:ascii="Times New Roman" w:hAnsi="Times New Roman" w:cs="Times New Roman"/>
                <w:sz w:val="20"/>
                <w:szCs w:val="20"/>
              </w:rPr>
              <w:t>грн</w:t>
            </w:r>
            <w:proofErr w:type="spellEnd"/>
            <w:r w:rsidRPr="00BE598B">
              <w:rPr>
                <w:rFonts w:ascii="Times New Roman" w:hAnsi="Times New Roman" w:cs="Times New Roman"/>
                <w:sz w:val="20"/>
                <w:szCs w:val="20"/>
              </w:rPr>
              <w:t>).</w:t>
            </w:r>
          </w:p>
        </w:tc>
      </w:tr>
      <w:tr w:rsidR="00E36D3B" w:rsidTr="00E36D3B">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Default="00E36D3B" w:rsidP="00E36D3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D3B" w:rsidRPr="00BE598B" w:rsidRDefault="00E36D3B" w:rsidP="00E36D3B">
            <w:pPr>
              <w:spacing w:after="0" w:line="240" w:lineRule="auto"/>
              <w:jc w:val="both"/>
              <w:rPr>
                <w:rFonts w:ascii="Times New Roman" w:hAnsi="Times New Roman" w:cs="Times New Roman"/>
                <w:sz w:val="20"/>
                <w:szCs w:val="20"/>
              </w:rPr>
            </w:pPr>
            <w:r w:rsidRPr="00BE598B">
              <w:rPr>
                <w:rFonts w:ascii="Times New Roman" w:hAnsi="Times New Roman" w:cs="Times New Roman"/>
                <w:color w:val="000000"/>
                <w:sz w:val="20"/>
                <w:szCs w:val="20"/>
              </w:rPr>
              <w:t>На підтвердження технічних вимог до предмета закупівлі у складі пропозиції учасник надає копію ліцензії або документа, що підтверджує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bl>
    <w:p w:rsidR="00E36D3B" w:rsidRPr="00E36D3B" w:rsidRDefault="00E36D3B" w:rsidP="00E36D3B">
      <w:pPr>
        <w:spacing w:after="0" w:line="240" w:lineRule="auto"/>
        <w:ind w:left="5660"/>
        <w:jc w:val="right"/>
        <w:rPr>
          <w:rFonts w:ascii="Times New Roman" w:eastAsia="Times New Roman" w:hAnsi="Times New Roman" w:cs="Times New Roman"/>
          <w:sz w:val="20"/>
          <w:szCs w:val="24"/>
        </w:rPr>
      </w:pPr>
      <w:r w:rsidRPr="00E36D3B">
        <w:rPr>
          <w:rFonts w:ascii="Times New Roman" w:eastAsia="Times New Roman" w:hAnsi="Times New Roman" w:cs="Times New Roman"/>
          <w:b/>
          <w:color w:val="000000"/>
          <w:sz w:val="20"/>
          <w:szCs w:val="24"/>
        </w:rPr>
        <w:lastRenderedPageBreak/>
        <w:t>ДОДАТОК  2</w:t>
      </w:r>
    </w:p>
    <w:p w:rsidR="00E36D3B" w:rsidRPr="00E36D3B" w:rsidRDefault="00E36D3B" w:rsidP="00E36D3B">
      <w:pPr>
        <w:spacing w:after="0" w:line="240" w:lineRule="auto"/>
        <w:ind w:left="5660"/>
        <w:jc w:val="right"/>
        <w:rPr>
          <w:rFonts w:ascii="Times New Roman" w:eastAsia="Times New Roman" w:hAnsi="Times New Roman" w:cs="Times New Roman"/>
          <w:sz w:val="20"/>
          <w:szCs w:val="24"/>
        </w:rPr>
      </w:pPr>
      <w:r w:rsidRPr="00E36D3B">
        <w:rPr>
          <w:rFonts w:ascii="Times New Roman" w:eastAsia="Times New Roman" w:hAnsi="Times New Roman" w:cs="Times New Roman"/>
          <w:i/>
          <w:color w:val="000000"/>
          <w:sz w:val="20"/>
          <w:szCs w:val="24"/>
        </w:rPr>
        <w:t>до тендерної документації</w:t>
      </w:r>
      <w:r w:rsidRPr="00E36D3B">
        <w:rPr>
          <w:rFonts w:ascii="Times New Roman" w:eastAsia="Times New Roman" w:hAnsi="Times New Roman" w:cs="Times New Roman"/>
          <w:color w:val="000000"/>
          <w:sz w:val="20"/>
          <w:szCs w:val="24"/>
        </w:rPr>
        <w:t> </w:t>
      </w:r>
    </w:p>
    <w:p w:rsidR="00E36D3B" w:rsidRDefault="00E36D3B" w:rsidP="00E36D3B">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36D3B" w:rsidRDefault="00E36D3B" w:rsidP="00E36D3B">
      <w:pPr>
        <w:spacing w:before="240" w:after="0" w:line="240" w:lineRule="auto"/>
        <w:jc w:val="center"/>
        <w:rPr>
          <w:rFonts w:ascii="Times New Roman" w:eastAsia="Times New Roman" w:hAnsi="Times New Roman" w:cs="Times New Roman"/>
          <w:b/>
          <w:i/>
          <w:color w:val="000000"/>
          <w:sz w:val="4"/>
          <w:szCs w:val="4"/>
        </w:rPr>
      </w:pPr>
    </w:p>
    <w:p w:rsidR="00E36D3B" w:rsidRDefault="00E36D3B" w:rsidP="00E36D3B">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E36D3B" w:rsidRDefault="00E36D3B" w:rsidP="00E36D3B">
      <w:pPr>
        <w:spacing w:after="0" w:line="240" w:lineRule="auto"/>
        <w:jc w:val="center"/>
        <w:rPr>
          <w:rFonts w:ascii="Times New Roman" w:eastAsia="Times New Roman" w:hAnsi="Times New Roman" w:cs="Times New Roman"/>
          <w:b/>
          <w:i/>
          <w:sz w:val="24"/>
          <w:szCs w:val="24"/>
          <w:highlight w:val="white"/>
        </w:rPr>
      </w:pPr>
    </w:p>
    <w:p w:rsidR="00E36D3B" w:rsidRDefault="00E36D3B" w:rsidP="00E36D3B">
      <w:pPr>
        <w:numPr>
          <w:ilvl w:val="0"/>
          <w:numId w:val="7"/>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E36D3B" w:rsidTr="00E36D3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E36D3B" w:rsidRDefault="00E36D3B" w:rsidP="00E36D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E36D3B" w:rsidRDefault="00E36D3B" w:rsidP="00E36D3B">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E36D3B" w:rsidTr="00E36D3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E36D3B" w:rsidRDefault="00E36D3B" w:rsidP="00E36D3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rsidR="00E36D3B" w:rsidRDefault="00E36D3B" w:rsidP="00E36D3B">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E36D3B" w:rsidTr="00E36D3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E36D3B" w:rsidRDefault="00E36D3B" w:rsidP="00E36D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E36D3B" w:rsidRDefault="00E36D3B" w:rsidP="00E36D3B">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w:t>
            </w:r>
            <w:proofErr w:type="spellStart"/>
            <w:r>
              <w:rPr>
                <w:rFonts w:ascii="Times New Roman" w:eastAsia="Times New Roman" w:hAnsi="Times New Roman" w:cs="Times New Roman"/>
                <w:sz w:val="24"/>
                <w:szCs w:val="24"/>
              </w:rPr>
              <w:t>год</w:t>
            </w:r>
            <w:proofErr w:type="spellEnd"/>
          </w:p>
        </w:tc>
      </w:tr>
      <w:tr w:rsidR="00E36D3B" w:rsidTr="00E36D3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E36D3B" w:rsidRDefault="00E36D3B" w:rsidP="00E36D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w:t>
            </w:r>
            <w:proofErr w:type="spellStart"/>
            <w:r>
              <w:rPr>
                <w:rFonts w:ascii="Times New Roman" w:eastAsia="Times New Roman" w:hAnsi="Times New Roman" w:cs="Times New Roman"/>
                <w:b/>
                <w:sz w:val="24"/>
                <w:szCs w:val="24"/>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E36D3B" w:rsidRPr="007856AE" w:rsidRDefault="00F650E2" w:rsidP="00E36D3B">
            <w:pP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r w:rsidR="00E36D3B">
              <w:rPr>
                <w:rFonts w:ascii="Times New Roman" w:eastAsia="Times New Roman" w:hAnsi="Times New Roman" w:cs="Times New Roman"/>
                <w:sz w:val="24"/>
                <w:szCs w:val="24"/>
              </w:rPr>
              <w:t>00</w:t>
            </w:r>
          </w:p>
        </w:tc>
      </w:tr>
      <w:tr w:rsidR="00E36D3B" w:rsidTr="00E36D3B">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E36D3B" w:rsidRDefault="00E36D3B" w:rsidP="00E36D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E36D3B" w:rsidRDefault="00E36D3B" w:rsidP="00E36D3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з 01.01.2024 р. до 31.12.</w:t>
            </w:r>
            <w:r w:rsidRPr="007856AE">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24 р. включно. </w:t>
            </w:r>
          </w:p>
        </w:tc>
      </w:tr>
    </w:tbl>
    <w:p w:rsidR="00E36D3B" w:rsidRDefault="00E36D3B" w:rsidP="00E36D3B">
      <w:pPr>
        <w:spacing w:after="0" w:line="240" w:lineRule="auto"/>
        <w:rPr>
          <w:rFonts w:ascii="Times New Roman" w:eastAsia="Times New Roman" w:hAnsi="Times New Roman" w:cs="Times New Roman"/>
          <w:sz w:val="24"/>
          <w:szCs w:val="24"/>
        </w:rPr>
      </w:pPr>
    </w:p>
    <w:p w:rsidR="00E36D3B" w:rsidRDefault="00E36D3B" w:rsidP="00E36D3B">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r w:rsidRPr="00C340A9">
        <w:rPr>
          <w:rFonts w:ascii="Times New Roman" w:eastAsia="Times New Roman" w:hAnsi="Times New Roman" w:cs="Times New Roman"/>
          <w:sz w:val="24"/>
          <w:szCs w:val="24"/>
        </w:rPr>
        <w:t>м. Миколаїв, ву</w:t>
      </w:r>
      <w:r w:rsidR="00F650E2">
        <w:rPr>
          <w:rFonts w:ascii="Times New Roman" w:eastAsia="Times New Roman" w:hAnsi="Times New Roman" w:cs="Times New Roman"/>
          <w:sz w:val="24"/>
          <w:szCs w:val="24"/>
        </w:rPr>
        <w:t>л. Вінграновського, 62</w:t>
      </w:r>
      <w:r>
        <w:rPr>
          <w:rFonts w:ascii="Times New Roman" w:eastAsia="Times New Roman" w:hAnsi="Times New Roman" w:cs="Times New Roman"/>
          <w:sz w:val="24"/>
          <w:szCs w:val="24"/>
        </w:rPr>
        <w:t xml:space="preserve">; </w:t>
      </w:r>
      <w:r w:rsidR="00F650E2">
        <w:rPr>
          <w:rFonts w:ascii="Times New Roman" w:eastAsia="Times New Roman" w:hAnsi="Times New Roman" w:cs="Times New Roman"/>
          <w:sz w:val="24"/>
          <w:szCs w:val="24"/>
        </w:rPr>
        <w:t xml:space="preserve">вул. Маршала Василевського, 40; вул. Маршала Василевського, 40/6; </w:t>
      </w:r>
      <w:r>
        <w:rPr>
          <w:rFonts w:ascii="Times New Roman" w:eastAsia="Times New Roman" w:hAnsi="Times New Roman" w:cs="Times New Roman"/>
          <w:sz w:val="24"/>
          <w:szCs w:val="24"/>
        </w:rPr>
        <w:t>вул. М</w:t>
      </w:r>
      <w:r w:rsidR="006C73A6">
        <w:rPr>
          <w:rFonts w:ascii="Times New Roman" w:eastAsia="Times New Roman" w:hAnsi="Times New Roman" w:cs="Times New Roman"/>
          <w:sz w:val="24"/>
          <w:szCs w:val="24"/>
        </w:rPr>
        <w:t xml:space="preserve">аршала </w:t>
      </w:r>
      <w:r w:rsidR="00F650E2">
        <w:rPr>
          <w:rFonts w:ascii="Times New Roman" w:eastAsia="Times New Roman" w:hAnsi="Times New Roman" w:cs="Times New Roman"/>
          <w:sz w:val="24"/>
          <w:szCs w:val="24"/>
        </w:rPr>
        <w:t>Василевського, 42В</w:t>
      </w:r>
      <w:r>
        <w:rPr>
          <w:rFonts w:ascii="Times New Roman" w:eastAsia="Times New Roman" w:hAnsi="Times New Roman" w:cs="Times New Roman"/>
          <w:sz w:val="24"/>
          <w:szCs w:val="24"/>
        </w:rPr>
        <w:t>.</w:t>
      </w:r>
    </w:p>
    <w:p w:rsidR="00E36D3B" w:rsidRDefault="00E36D3B" w:rsidP="00E36D3B">
      <w:pPr>
        <w:tabs>
          <w:tab w:val="left" w:pos="993"/>
          <w:tab w:val="left" w:pos="1560"/>
        </w:tabs>
        <w:spacing w:after="0"/>
        <w:ind w:right="-2" w:firstLine="567"/>
        <w:rPr>
          <w:rFonts w:ascii="Times New Roman" w:eastAsia="Times New Roman" w:hAnsi="Times New Roman" w:cs="Times New Roman"/>
          <w:sz w:val="24"/>
          <w:szCs w:val="24"/>
        </w:rPr>
      </w:pPr>
    </w:p>
    <w:p w:rsidR="00E36D3B" w:rsidRDefault="00E36D3B" w:rsidP="00E36D3B">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E36D3B" w:rsidRDefault="00E36D3B" w:rsidP="00E36D3B">
      <w:pPr>
        <w:tabs>
          <w:tab w:val="left" w:pos="993"/>
          <w:tab w:val="left" w:pos="1560"/>
        </w:tabs>
        <w:spacing w:after="0"/>
        <w:ind w:right="-2" w:firstLine="567"/>
        <w:jc w:val="both"/>
        <w:rPr>
          <w:rFonts w:ascii="Times New Roman" w:eastAsia="Times New Roman" w:hAnsi="Times New Roman" w:cs="Times New Roman"/>
          <w:sz w:val="24"/>
          <w:szCs w:val="24"/>
        </w:rPr>
      </w:pPr>
    </w:p>
    <w:p w:rsidR="00E36D3B" w:rsidRDefault="00E36D3B" w:rsidP="00E36D3B">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E36D3B" w:rsidRDefault="00E36D3B" w:rsidP="00E36D3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E36D3B" w:rsidRDefault="00E36D3B" w:rsidP="00E36D3B">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E36D3B" w:rsidRDefault="00E36D3B" w:rsidP="00E36D3B">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E36D3B" w:rsidRDefault="00E36D3B" w:rsidP="00E36D3B">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E36D3B" w:rsidRDefault="00E36D3B" w:rsidP="00E36D3B">
      <w:pPr>
        <w:numPr>
          <w:ilvl w:val="0"/>
          <w:numId w:val="6"/>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E36D3B" w:rsidRDefault="00E36D3B" w:rsidP="00E36D3B">
      <w:pPr>
        <w:numPr>
          <w:ilvl w:val="0"/>
          <w:numId w:val="6"/>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E36D3B" w:rsidRDefault="00E36D3B" w:rsidP="00E36D3B">
      <w:pPr>
        <w:numPr>
          <w:ilvl w:val="0"/>
          <w:numId w:val="6"/>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E36D3B" w:rsidRDefault="00E36D3B" w:rsidP="00E36D3B">
      <w:pPr>
        <w:numPr>
          <w:ilvl w:val="0"/>
          <w:numId w:val="6"/>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E36D3B" w:rsidRDefault="00E36D3B" w:rsidP="00E36D3B">
      <w:pPr>
        <w:numPr>
          <w:ilvl w:val="0"/>
          <w:numId w:val="6"/>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E36D3B" w:rsidRDefault="00E36D3B" w:rsidP="00E36D3B">
      <w:pPr>
        <w:spacing w:after="0" w:line="240" w:lineRule="auto"/>
        <w:rPr>
          <w:rFonts w:ascii="Times New Roman" w:eastAsia="Times New Roman" w:hAnsi="Times New Roman" w:cs="Times New Roman"/>
          <w:sz w:val="20"/>
          <w:szCs w:val="20"/>
        </w:rPr>
      </w:pPr>
    </w:p>
    <w:p w:rsidR="00E36D3B" w:rsidRDefault="00E36D3B" w:rsidP="00E36D3B">
      <w:pPr>
        <w:spacing w:after="0" w:line="240" w:lineRule="auto"/>
        <w:rPr>
          <w:rFonts w:ascii="Times New Roman" w:eastAsia="Times New Roman" w:hAnsi="Times New Roman" w:cs="Times New Roman"/>
          <w:sz w:val="20"/>
          <w:szCs w:val="20"/>
        </w:rPr>
      </w:pPr>
    </w:p>
    <w:p w:rsidR="00E36D3B" w:rsidRDefault="00E36D3B" w:rsidP="00E36D3B">
      <w:pPr>
        <w:spacing w:after="0" w:line="240" w:lineRule="auto"/>
        <w:rPr>
          <w:rFonts w:ascii="Times New Roman" w:eastAsia="Times New Roman" w:hAnsi="Times New Roman" w:cs="Times New Roman"/>
          <w:sz w:val="20"/>
          <w:szCs w:val="20"/>
        </w:rPr>
      </w:pPr>
    </w:p>
    <w:p w:rsidR="00E36D3B" w:rsidRDefault="00E548EB" w:rsidP="00E36D3B">
      <w:pPr>
        <w:spacing w:after="0" w:line="240" w:lineRule="auto"/>
        <w:ind w:left="144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3</w:t>
      </w:r>
    </w:p>
    <w:p w:rsidR="00E36D3B" w:rsidRDefault="00E36D3B" w:rsidP="00660C3A">
      <w:pPr>
        <w:spacing w:after="0" w:line="240" w:lineRule="auto"/>
        <w:contextualSpacing/>
        <w:jc w:val="right"/>
        <w:rPr>
          <w:rFonts w:ascii="Times New Roman" w:hAnsi="Times New Roman"/>
          <w:b/>
          <w:sz w:val="24"/>
          <w:szCs w:val="24"/>
          <w:shd w:val="clear" w:color="auto" w:fill="FFFFFF"/>
        </w:rPr>
      </w:pPr>
      <w:r>
        <w:rPr>
          <w:rFonts w:ascii="Times New Roman" w:eastAsia="Times New Roman" w:hAnsi="Times New Roman" w:cs="Times New Roman"/>
          <w:i/>
          <w:color w:val="000000"/>
          <w:sz w:val="20"/>
          <w:szCs w:val="20"/>
        </w:rPr>
        <w:t>до тендерної документації</w:t>
      </w:r>
    </w:p>
    <w:p w:rsidR="00E36D3B" w:rsidRPr="005F5F48" w:rsidRDefault="00E36D3B" w:rsidP="00660C3A">
      <w:pPr>
        <w:spacing w:after="0" w:line="240" w:lineRule="auto"/>
        <w:jc w:val="center"/>
        <w:rPr>
          <w:rFonts w:ascii="Times New Roman" w:hAnsi="Times New Roman"/>
          <w:b/>
          <w:shd w:val="clear" w:color="auto" w:fill="FFFFFF"/>
        </w:rPr>
      </w:pPr>
      <w:r w:rsidRPr="005F5F48">
        <w:rPr>
          <w:rFonts w:ascii="Times New Roman" w:hAnsi="Times New Roman"/>
          <w:b/>
          <w:shd w:val="clear" w:color="auto" w:fill="FFFFFF"/>
        </w:rPr>
        <w:t xml:space="preserve">ПРОЕКТ ДОГОВОРУ </w:t>
      </w:r>
    </w:p>
    <w:p w:rsidR="00E36D3B" w:rsidRDefault="00E36D3B" w:rsidP="00660C3A">
      <w:pPr>
        <w:keepNext/>
        <w:keepLines/>
        <w:spacing w:after="0" w:line="240" w:lineRule="auto"/>
        <w:ind w:right="-1"/>
        <w:jc w:val="center"/>
        <w:outlineLvl w:val="2"/>
        <w:rPr>
          <w:rFonts w:ascii="Times New Roman" w:hAnsi="Times New Roman"/>
          <w:b/>
          <w:bCs/>
          <w:sz w:val="24"/>
          <w:szCs w:val="24"/>
        </w:rPr>
      </w:pPr>
      <w:r w:rsidRPr="005F5F48">
        <w:rPr>
          <w:rFonts w:ascii="Times New Roman" w:hAnsi="Times New Roman"/>
          <w:b/>
          <w:bCs/>
          <w:sz w:val="24"/>
          <w:szCs w:val="24"/>
        </w:rPr>
        <w:t>про постачання електричної енергії споживачу</w:t>
      </w:r>
    </w:p>
    <w:p w:rsidR="00E36D3B" w:rsidRDefault="00E36D3B" w:rsidP="00660C3A">
      <w:pPr>
        <w:spacing w:after="0" w:line="240" w:lineRule="auto"/>
        <w:rPr>
          <w:rFonts w:ascii="Times New Roman" w:hAnsi="Times New Roman"/>
          <w:sz w:val="24"/>
          <w:szCs w:val="24"/>
        </w:rPr>
      </w:pPr>
    </w:p>
    <w:p w:rsidR="00E36D3B" w:rsidRDefault="00E36D3B" w:rsidP="00E36D3B">
      <w:pPr>
        <w:ind w:right="-1"/>
        <w:jc w:val="both"/>
        <w:rPr>
          <w:rFonts w:ascii="Times New Roman" w:hAnsi="Times New Roman"/>
          <w:iCs/>
          <w:sz w:val="24"/>
          <w:szCs w:val="24"/>
        </w:rPr>
      </w:pPr>
      <w:r>
        <w:rPr>
          <w:rFonts w:ascii="Times New Roman" w:hAnsi="Times New Roman"/>
          <w:iCs/>
          <w:sz w:val="24"/>
          <w:szCs w:val="24"/>
        </w:rPr>
        <w:t xml:space="preserve"> м. Миколаїв                                                                                         «___» ______________</w:t>
      </w:r>
      <w:r>
        <w:rPr>
          <w:rFonts w:ascii="Times New Roman" w:hAnsi="Times New Roman"/>
          <w:bCs/>
          <w:sz w:val="24"/>
          <w:szCs w:val="24"/>
        </w:rPr>
        <w:t> р.</w:t>
      </w:r>
    </w:p>
    <w:p w:rsidR="00E36D3B" w:rsidRDefault="00A129D8" w:rsidP="00E36D3B">
      <w:pPr>
        <w:shd w:val="clear" w:color="auto" w:fill="FFFFFF"/>
        <w:tabs>
          <w:tab w:val="left" w:pos="10490"/>
        </w:tabs>
        <w:spacing w:after="0"/>
        <w:jc w:val="both"/>
        <w:rPr>
          <w:rFonts w:ascii="Times New Roman" w:hAnsi="Times New Roman"/>
          <w:sz w:val="24"/>
          <w:szCs w:val="24"/>
        </w:rPr>
      </w:pPr>
      <w:r>
        <w:rPr>
          <w:rFonts w:ascii="Times New Roman" w:hAnsi="Times New Roman"/>
          <w:sz w:val="24"/>
          <w:szCs w:val="24"/>
        </w:rPr>
        <w:t>Миколаївський професійний промисловий ліцей</w:t>
      </w:r>
      <w:r w:rsidR="00E36D3B">
        <w:rPr>
          <w:rFonts w:ascii="Times New Roman" w:hAnsi="Times New Roman"/>
          <w:sz w:val="24"/>
          <w:szCs w:val="24"/>
        </w:rPr>
        <w:t xml:space="preserve">, в особі </w:t>
      </w:r>
      <w:proofErr w:type="spellStart"/>
      <w:r w:rsidR="00E36D3B">
        <w:rPr>
          <w:rFonts w:ascii="Times New Roman" w:hAnsi="Times New Roman"/>
          <w:sz w:val="24"/>
          <w:szCs w:val="24"/>
        </w:rPr>
        <w:t>в.о</w:t>
      </w:r>
      <w:proofErr w:type="spellEnd"/>
      <w:r w:rsidR="00E36D3B">
        <w:rPr>
          <w:rFonts w:ascii="Times New Roman" w:hAnsi="Times New Roman"/>
          <w:sz w:val="24"/>
          <w:szCs w:val="24"/>
        </w:rPr>
        <w:t>. директо</w:t>
      </w:r>
      <w:r>
        <w:rPr>
          <w:rFonts w:ascii="Times New Roman" w:hAnsi="Times New Roman"/>
          <w:sz w:val="24"/>
          <w:szCs w:val="24"/>
        </w:rPr>
        <w:t>ра Гуревич Галини Петрівни</w:t>
      </w:r>
      <w:r w:rsidR="00E36D3B">
        <w:rPr>
          <w:rFonts w:ascii="Times New Roman" w:hAnsi="Times New Roman"/>
          <w:sz w:val="24"/>
          <w:szCs w:val="24"/>
        </w:rPr>
        <w:t>, що діє на підставі Статуту, (надалі – Споживач) з однієї сторони та________________________________________   _____________________________________________________________________________, що діє на підставі ліцензії від ___________ №__________, в особі ____________________</w:t>
      </w:r>
      <w:r>
        <w:rPr>
          <w:rFonts w:ascii="Times New Roman" w:hAnsi="Times New Roman"/>
          <w:sz w:val="24"/>
          <w:szCs w:val="24"/>
        </w:rPr>
        <w:t xml:space="preserve">____________________________, , </w:t>
      </w:r>
      <w:r w:rsidR="00E36D3B">
        <w:rPr>
          <w:rFonts w:ascii="Times New Roman" w:hAnsi="Times New Roman"/>
          <w:sz w:val="24"/>
          <w:szCs w:val="24"/>
        </w:rPr>
        <w:t>який діє на підставі ____________________ (надалі – Постачальник), з іншої сторони, разом поіменовані Сторони, уклали цей договір про закупівлю електричної енергії (надалі – Договір) на наведених нижче умовах.</w:t>
      </w:r>
    </w:p>
    <w:p w:rsidR="00E36D3B" w:rsidRDefault="00E36D3B" w:rsidP="00E36D3B">
      <w:pPr>
        <w:spacing w:after="0"/>
        <w:ind w:firstLine="709"/>
        <w:jc w:val="center"/>
        <w:rPr>
          <w:rFonts w:ascii="Times New Roman" w:hAnsi="Times New Roman"/>
          <w:b/>
          <w:sz w:val="16"/>
          <w:szCs w:val="16"/>
        </w:rPr>
      </w:pPr>
    </w:p>
    <w:p w:rsidR="00E36D3B" w:rsidRDefault="00E36D3B" w:rsidP="00E36D3B">
      <w:pPr>
        <w:spacing w:after="0"/>
        <w:jc w:val="center"/>
        <w:rPr>
          <w:rFonts w:ascii="Times New Roman" w:hAnsi="Times New Roman"/>
          <w:b/>
          <w:sz w:val="24"/>
          <w:szCs w:val="24"/>
        </w:rPr>
      </w:pPr>
      <w:r>
        <w:rPr>
          <w:rFonts w:ascii="Times New Roman" w:hAnsi="Times New Roman"/>
          <w:b/>
          <w:sz w:val="24"/>
          <w:szCs w:val="24"/>
        </w:rPr>
        <w:t>1. Загальні положення</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 xml:space="preserve">1.2. Умови цього Договору розроблені відповідно до Закону України «Про ринок електричної енергії» на підставі примірного договору, затвердженого Правилами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Далі по тексту цього Договору Постачальник або Споживач іменуються Сторона, а разом - Сторони.</w:t>
      </w:r>
    </w:p>
    <w:p w:rsidR="00E36D3B" w:rsidRDefault="00E36D3B" w:rsidP="00E36D3B">
      <w:pPr>
        <w:spacing w:after="0"/>
        <w:jc w:val="both"/>
        <w:rPr>
          <w:rFonts w:ascii="Times New Roman" w:hAnsi="Times New Roman"/>
          <w:sz w:val="16"/>
          <w:szCs w:val="16"/>
        </w:rPr>
      </w:pPr>
    </w:p>
    <w:p w:rsidR="00E36D3B" w:rsidRDefault="00E36D3B" w:rsidP="00E36D3B">
      <w:pPr>
        <w:spacing w:after="0"/>
        <w:jc w:val="center"/>
        <w:rPr>
          <w:rFonts w:ascii="Times New Roman" w:hAnsi="Times New Roman"/>
          <w:b/>
          <w:sz w:val="24"/>
          <w:szCs w:val="24"/>
        </w:rPr>
      </w:pPr>
      <w:r>
        <w:rPr>
          <w:rFonts w:ascii="Times New Roman" w:hAnsi="Times New Roman"/>
          <w:b/>
          <w:sz w:val="24"/>
          <w:szCs w:val="24"/>
        </w:rPr>
        <w:t>2. Предмет Договору</w:t>
      </w:r>
    </w:p>
    <w:p w:rsidR="00E36D3B" w:rsidRDefault="00E36D3B" w:rsidP="00E36D3B">
      <w:pPr>
        <w:tabs>
          <w:tab w:val="left" w:pos="3705"/>
        </w:tabs>
        <w:spacing w:after="0"/>
        <w:jc w:val="both"/>
        <w:rPr>
          <w:rFonts w:ascii="Times New Roman" w:hAnsi="Times New Roman"/>
          <w:sz w:val="24"/>
          <w:szCs w:val="24"/>
        </w:rPr>
      </w:pPr>
      <w:r>
        <w:rPr>
          <w:rFonts w:ascii="Times New Roman" w:hAnsi="Times New Roman"/>
          <w:sz w:val="24"/>
          <w:szCs w:val="24"/>
        </w:rPr>
        <w:t>2.1. Постачальник зобов’язу</w:t>
      </w:r>
      <w:r w:rsidR="00660C3A">
        <w:rPr>
          <w:rFonts w:ascii="Times New Roman" w:hAnsi="Times New Roman"/>
          <w:sz w:val="24"/>
          <w:szCs w:val="24"/>
        </w:rPr>
        <w:t>ється поставити Споживачу у 2024</w:t>
      </w:r>
      <w:r>
        <w:rPr>
          <w:rFonts w:ascii="Times New Roman" w:hAnsi="Times New Roman"/>
          <w:sz w:val="24"/>
          <w:szCs w:val="24"/>
        </w:rPr>
        <w:t xml:space="preserve"> році за </w:t>
      </w:r>
      <w:r>
        <w:rPr>
          <w:rFonts w:ascii="Times New Roman" w:hAnsi="Times New Roman"/>
          <w:b/>
          <w:sz w:val="24"/>
          <w:szCs w:val="24"/>
        </w:rPr>
        <w:t>ДК 021:2015 - 09310000-5 – Електричну енергію (</w:t>
      </w:r>
      <w:r>
        <w:rPr>
          <w:rFonts w:ascii="Times New Roman" w:hAnsi="Times New Roman"/>
          <w:sz w:val="24"/>
          <w:szCs w:val="24"/>
        </w:rPr>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rsidR="00E36D3B" w:rsidRDefault="00E36D3B" w:rsidP="00E36D3B">
      <w:pPr>
        <w:tabs>
          <w:tab w:val="left" w:pos="3705"/>
        </w:tabs>
        <w:spacing w:after="0" w:line="276" w:lineRule="auto"/>
        <w:jc w:val="both"/>
        <w:rPr>
          <w:rFonts w:ascii="Times New Roman" w:hAnsi="Times New Roman"/>
          <w:sz w:val="24"/>
          <w:szCs w:val="24"/>
        </w:rPr>
      </w:pPr>
      <w:r>
        <w:rPr>
          <w:rFonts w:ascii="Times New Roman" w:hAnsi="Times New Roman"/>
          <w:color w:val="000000"/>
          <w:sz w:val="24"/>
          <w:szCs w:val="24"/>
        </w:rPr>
        <w:t>2.2. Обсяги закупівлі товарів можуть бути зменшені залежно від реального фінансування</w:t>
      </w:r>
      <w:r>
        <w:rPr>
          <w:color w:val="000000"/>
        </w:rPr>
        <w:br/>
      </w:r>
      <w:r>
        <w:rPr>
          <w:rFonts w:ascii="Times New Roman" w:hAnsi="Times New Roman"/>
          <w:color w:val="000000"/>
          <w:sz w:val="24"/>
          <w:szCs w:val="24"/>
        </w:rPr>
        <w:t>видатків</w:t>
      </w:r>
      <w:r w:rsidR="00A129D8">
        <w:rPr>
          <w:rFonts w:ascii="Times New Roman" w:hAnsi="Times New Roman"/>
          <w:color w:val="000000"/>
          <w:sz w:val="24"/>
          <w:szCs w:val="24"/>
        </w:rPr>
        <w:t xml:space="preserve"> Споживача.</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2.3.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w:t>
      </w:r>
      <w:r>
        <w:t xml:space="preserve"> </w:t>
      </w:r>
      <w:r>
        <w:rPr>
          <w:rFonts w:ascii="Times New Roman" w:hAnsi="Times New Roman"/>
          <w:sz w:val="24"/>
          <w:szCs w:val="24"/>
        </w:rPr>
        <w:t>та правомірне споживання електричної енергії та фізичну доставку електричної енергії до межі балансової належності об'єкта Споживача.</w:t>
      </w:r>
    </w:p>
    <w:p w:rsidR="00E36D3B" w:rsidRDefault="00E36D3B" w:rsidP="00E36D3B">
      <w:pPr>
        <w:spacing w:after="0"/>
        <w:jc w:val="center"/>
        <w:rPr>
          <w:rFonts w:ascii="Times New Roman" w:hAnsi="Times New Roman"/>
          <w:b/>
          <w:sz w:val="16"/>
          <w:szCs w:val="16"/>
        </w:rPr>
      </w:pPr>
    </w:p>
    <w:p w:rsidR="00E36D3B" w:rsidRDefault="00E36D3B" w:rsidP="00E36D3B">
      <w:pPr>
        <w:spacing w:after="0"/>
        <w:jc w:val="center"/>
        <w:rPr>
          <w:rFonts w:ascii="Times New Roman" w:hAnsi="Times New Roman"/>
          <w:b/>
          <w:sz w:val="24"/>
          <w:szCs w:val="24"/>
        </w:rPr>
      </w:pPr>
      <w:r>
        <w:rPr>
          <w:rFonts w:ascii="Times New Roman" w:hAnsi="Times New Roman"/>
          <w:b/>
          <w:sz w:val="24"/>
          <w:szCs w:val="24"/>
        </w:rPr>
        <w:t>3. Умови постачання</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3.1. Початком постачання електричної енергії Споживачу є дата, зазначена в заяві-приєднанні, яка є додатком 1 до цього Договору.</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E36D3B" w:rsidRDefault="00E36D3B" w:rsidP="00E36D3B">
      <w:pPr>
        <w:spacing w:after="0"/>
        <w:jc w:val="center"/>
        <w:rPr>
          <w:rFonts w:ascii="Times New Roman" w:hAnsi="Times New Roman"/>
          <w:b/>
          <w:sz w:val="16"/>
          <w:szCs w:val="16"/>
        </w:rPr>
      </w:pPr>
    </w:p>
    <w:p w:rsidR="00E36D3B" w:rsidRDefault="00E36D3B" w:rsidP="00E36D3B">
      <w:pPr>
        <w:spacing w:after="0"/>
        <w:jc w:val="center"/>
        <w:rPr>
          <w:rFonts w:ascii="Times New Roman" w:hAnsi="Times New Roman"/>
          <w:b/>
          <w:sz w:val="24"/>
          <w:szCs w:val="24"/>
        </w:rPr>
      </w:pPr>
      <w:r>
        <w:rPr>
          <w:rFonts w:ascii="Times New Roman" w:hAnsi="Times New Roman"/>
          <w:b/>
          <w:sz w:val="24"/>
          <w:szCs w:val="24"/>
        </w:rPr>
        <w:lastRenderedPageBreak/>
        <w:t>4. Якість постачання електричної енергії</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36D3B" w:rsidRDefault="00E36D3B" w:rsidP="00E36D3B">
      <w:pPr>
        <w:spacing w:after="0"/>
        <w:contextualSpacing/>
        <w:jc w:val="both"/>
        <w:rPr>
          <w:rFonts w:ascii="Times New Roman" w:hAnsi="Times New Roman"/>
          <w:color w:val="000000"/>
          <w:sz w:val="24"/>
          <w:szCs w:val="24"/>
          <w:lang w:eastAsia="en-US"/>
        </w:rPr>
      </w:pPr>
      <w:r>
        <w:rPr>
          <w:rFonts w:ascii="Times New Roman" w:hAnsi="Times New Roman"/>
          <w:sz w:val="24"/>
          <w:szCs w:val="24"/>
          <w:lang w:eastAsia="en-US"/>
        </w:rPr>
        <w:t xml:space="preserve">4.2. </w:t>
      </w:r>
      <w:r>
        <w:rPr>
          <w:rFonts w:ascii="Times New Roman" w:hAnsi="Times New Roman"/>
          <w:color w:val="000000"/>
          <w:sz w:val="24"/>
          <w:szCs w:val="24"/>
          <w:lang w:eastAsia="en-US"/>
        </w:rPr>
        <w:t>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36D3B" w:rsidRDefault="00E36D3B" w:rsidP="00E36D3B">
      <w:pPr>
        <w:spacing w:after="0"/>
        <w:ind w:firstLine="709"/>
        <w:jc w:val="center"/>
        <w:rPr>
          <w:rFonts w:ascii="Times New Roman" w:hAnsi="Times New Roman"/>
          <w:b/>
          <w:sz w:val="16"/>
          <w:szCs w:val="16"/>
        </w:rPr>
      </w:pPr>
    </w:p>
    <w:p w:rsidR="00E36D3B" w:rsidRDefault="00E36D3B" w:rsidP="00E36D3B">
      <w:pPr>
        <w:spacing w:after="0"/>
        <w:jc w:val="center"/>
        <w:rPr>
          <w:rFonts w:ascii="Times New Roman" w:hAnsi="Times New Roman"/>
          <w:b/>
          <w:sz w:val="24"/>
          <w:szCs w:val="24"/>
        </w:rPr>
      </w:pPr>
      <w:r>
        <w:rPr>
          <w:rFonts w:ascii="Times New Roman" w:hAnsi="Times New Roman"/>
          <w:b/>
          <w:sz w:val="24"/>
          <w:szCs w:val="24"/>
        </w:rPr>
        <w:t>5. Ціна, порядок обліку та оплати електричної енергії</w:t>
      </w:r>
    </w:p>
    <w:p w:rsidR="00A129D8" w:rsidRDefault="00A129D8" w:rsidP="00E36D3B">
      <w:pPr>
        <w:spacing w:after="0"/>
        <w:jc w:val="center"/>
        <w:rPr>
          <w:rFonts w:ascii="Times New Roman" w:hAnsi="Times New Roman"/>
          <w:b/>
          <w:sz w:val="24"/>
          <w:szCs w:val="24"/>
        </w:rPr>
      </w:pPr>
    </w:p>
    <w:p w:rsidR="00E36D3B" w:rsidRDefault="00E36D3B" w:rsidP="00E36D3B">
      <w:pPr>
        <w:spacing w:after="0"/>
        <w:jc w:val="both"/>
        <w:rPr>
          <w:rFonts w:ascii="Times New Roman" w:hAnsi="Times New Roman"/>
          <w:color w:val="000000"/>
          <w:sz w:val="20"/>
          <w:szCs w:val="20"/>
        </w:rPr>
      </w:pPr>
      <w:r>
        <w:rPr>
          <w:rFonts w:ascii="Times New Roman" w:hAnsi="Times New Roman"/>
          <w:color w:val="000000"/>
          <w:sz w:val="24"/>
          <w:szCs w:val="24"/>
        </w:rPr>
        <w:t xml:space="preserve">5.1. </w:t>
      </w:r>
      <w:bookmarkStart w:id="10" w:name="_Hlk82093759"/>
      <w:r>
        <w:rPr>
          <w:rFonts w:ascii="Times New Roman" w:hAnsi="Times New Roman"/>
          <w:color w:val="000000"/>
          <w:sz w:val="24"/>
          <w:szCs w:val="24"/>
        </w:rPr>
        <w:t>Ціна цього Договору становить ___________________________________________</w:t>
      </w:r>
      <w:r>
        <w:rPr>
          <w:color w:val="000000"/>
        </w:rPr>
        <w:br/>
      </w:r>
      <w:r>
        <w:rPr>
          <w:rFonts w:ascii="Times New Roman" w:hAnsi="Times New Roman"/>
          <w:color w:val="000000"/>
          <w:sz w:val="20"/>
          <w:szCs w:val="20"/>
        </w:rPr>
        <w:t xml:space="preserve">                                                                                                    (вказати цифрами та словами)</w:t>
      </w:r>
    </w:p>
    <w:p w:rsidR="00E36D3B" w:rsidRDefault="00E36D3B" w:rsidP="00E36D3B">
      <w:pPr>
        <w:spacing w:after="0"/>
        <w:jc w:val="both"/>
        <w:rPr>
          <w:rFonts w:ascii="Times New Roman" w:hAnsi="Times New Roman"/>
          <w:color w:val="000000"/>
          <w:sz w:val="24"/>
          <w:szCs w:val="24"/>
        </w:rPr>
      </w:pPr>
      <w:r>
        <w:rPr>
          <w:rFonts w:ascii="Times New Roman" w:hAnsi="Times New Roman"/>
          <w:color w:val="000000"/>
          <w:sz w:val="24"/>
          <w:szCs w:val="24"/>
        </w:rPr>
        <w:t>__________________________</w:t>
      </w:r>
      <w:r w:rsidR="002E2C8C">
        <w:rPr>
          <w:rFonts w:ascii="Times New Roman" w:hAnsi="Times New Roman"/>
          <w:color w:val="000000"/>
          <w:sz w:val="24"/>
          <w:szCs w:val="24"/>
        </w:rPr>
        <w:t>____</w:t>
      </w:r>
      <w:r>
        <w:rPr>
          <w:rFonts w:ascii="Times New Roman" w:hAnsi="Times New Roman"/>
          <w:color w:val="000000"/>
          <w:sz w:val="24"/>
          <w:szCs w:val="24"/>
        </w:rPr>
        <w:t>, у тому числі: ПДВ ____________</w:t>
      </w:r>
      <w:r w:rsidR="002E2C8C">
        <w:rPr>
          <w:rFonts w:ascii="Times New Roman" w:hAnsi="Times New Roman"/>
          <w:color w:val="000000"/>
          <w:sz w:val="24"/>
          <w:szCs w:val="24"/>
        </w:rPr>
        <w:t>_______________</w:t>
      </w:r>
      <w:r>
        <w:rPr>
          <w:color w:val="000000"/>
        </w:rPr>
        <w:br/>
      </w:r>
      <w:r>
        <w:rPr>
          <w:rFonts w:ascii="Times New Roman" w:hAnsi="Times New Roman"/>
          <w:color w:val="000000"/>
          <w:sz w:val="24"/>
          <w:szCs w:val="24"/>
        </w:rPr>
        <w:t>(ціна Договору визначається з урахуванням вимог Податкового Кодексу України)</w:t>
      </w:r>
      <w:bookmarkEnd w:id="10"/>
      <w:r>
        <w:rPr>
          <w:rFonts w:ascii="Times New Roman" w:hAnsi="Times New Roman"/>
          <w:color w:val="000000"/>
          <w:sz w:val="24"/>
          <w:szCs w:val="24"/>
        </w:rPr>
        <w:t>.</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w:t>
      </w:r>
      <w:r w:rsidR="00A129D8">
        <w:rPr>
          <w:rFonts w:ascii="Times New Roman" w:hAnsi="Times New Roman"/>
          <w:sz w:val="24"/>
          <w:szCs w:val="24"/>
        </w:rPr>
        <w:t xml:space="preserve">чі електричної </w:t>
      </w:r>
      <w:r>
        <w:rPr>
          <w:rFonts w:ascii="Times New Roman" w:hAnsi="Times New Roman"/>
          <w:sz w:val="24"/>
          <w:szCs w:val="24"/>
        </w:rPr>
        <w:t>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2) зміненим на запропонованих Постачальником умовах - якщо Споживач не надав Постачальнику письмову заяву про незгоду/неприйняття змін</w:t>
      </w:r>
    </w:p>
    <w:p w:rsidR="00E36D3B" w:rsidRDefault="00E36D3B" w:rsidP="00E36D3B">
      <w:pPr>
        <w:shd w:val="clear" w:color="auto" w:fill="FFFFFF"/>
        <w:spacing w:after="0"/>
        <w:contextualSpacing/>
        <w:jc w:val="both"/>
        <w:rPr>
          <w:rFonts w:ascii="Times New Roman" w:hAnsi="Times New Roman"/>
          <w:b/>
          <w:color w:val="000000"/>
          <w:sz w:val="24"/>
          <w:szCs w:val="24"/>
        </w:rPr>
      </w:pPr>
      <w:r>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w:t>
      </w:r>
      <w:r>
        <w:rPr>
          <w:rFonts w:ascii="Times New Roman" w:hAnsi="Times New Roman"/>
          <w:b/>
          <w:color w:val="000000"/>
          <w:sz w:val="24"/>
          <w:szCs w:val="24"/>
        </w:rPr>
        <w:t xml:space="preserve">з урахуванням послуги з передачі електричної енергії) </w:t>
      </w:r>
      <w:r w:rsidR="00A129D8">
        <w:rPr>
          <w:rFonts w:ascii="Times New Roman" w:hAnsi="Times New Roman"/>
          <w:sz w:val="24"/>
          <w:szCs w:val="24"/>
        </w:rPr>
        <w:t xml:space="preserve">згідно з </w:t>
      </w:r>
      <w:r>
        <w:rPr>
          <w:rFonts w:ascii="Times New Roman" w:hAnsi="Times New Roman"/>
          <w:sz w:val="24"/>
          <w:szCs w:val="24"/>
        </w:rPr>
        <w:t xml:space="preserve"> комерційною пропозицією, яка є додатком 2 до цього Договору.</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5.4. Розрахунковим періодом за цим Договором є календарний місяць.</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 xml:space="preserve">5.5. Розрахунки Споживача за цим Договором здійснюються на поточний рахунок із спеціальним режимом використання (далі – </w:t>
      </w:r>
      <w:proofErr w:type="spellStart"/>
      <w:r>
        <w:rPr>
          <w:rFonts w:ascii="Times New Roman" w:hAnsi="Times New Roman"/>
          <w:sz w:val="24"/>
          <w:szCs w:val="24"/>
        </w:rPr>
        <w:t>спецрахунок</w:t>
      </w:r>
      <w:proofErr w:type="spellEnd"/>
      <w:r>
        <w:rPr>
          <w:rFonts w:ascii="Times New Roman" w:hAnsi="Times New Roman"/>
          <w:sz w:val="24"/>
          <w:szCs w:val="24"/>
        </w:rPr>
        <w:t>).</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lastRenderedPageBreak/>
        <w:t xml:space="preserve">Оплата вартості електричної енергії за цим Договором здійснюється Споживачем виключно шляхом перерахування коштів на </w:t>
      </w:r>
      <w:proofErr w:type="spellStart"/>
      <w:r>
        <w:rPr>
          <w:rFonts w:ascii="Times New Roman" w:hAnsi="Times New Roman"/>
          <w:sz w:val="24"/>
          <w:szCs w:val="24"/>
        </w:rPr>
        <w:t>спецрахунок</w:t>
      </w:r>
      <w:proofErr w:type="spellEnd"/>
      <w:r>
        <w:rPr>
          <w:rFonts w:ascii="Times New Roman" w:hAnsi="Times New Roman"/>
          <w:sz w:val="24"/>
          <w:szCs w:val="24"/>
        </w:rPr>
        <w:t xml:space="preserve"> Постачальника.</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 xml:space="preserve">Оплата вважається здійсненою після того, як на </w:t>
      </w:r>
      <w:proofErr w:type="spellStart"/>
      <w:r>
        <w:rPr>
          <w:rFonts w:ascii="Times New Roman" w:hAnsi="Times New Roman"/>
          <w:sz w:val="24"/>
          <w:szCs w:val="24"/>
        </w:rPr>
        <w:t>спецрахунок</w:t>
      </w:r>
      <w:proofErr w:type="spellEnd"/>
      <w:r>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Pr>
          <w:rFonts w:ascii="Times New Roman" w:hAnsi="Times New Roman"/>
          <w:sz w:val="24"/>
          <w:szCs w:val="24"/>
        </w:rPr>
        <w:t>Спецрахунок</w:t>
      </w:r>
      <w:proofErr w:type="spellEnd"/>
      <w:r>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5.6. Оплата рахунка Постачальника за цим Договором має бути здійснена Споживачем у строк, визначений у комерційній пропозиції, що є додатком 2 до Договору.</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5.7. У разі порушення Споживачем строків оплати за цим Договором, Постачальник має право вимагати сплату пені.</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Пеня нараховується за кожен день прострочення оплати.</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5.9. Споживач здійснює плату за</w:t>
      </w:r>
      <w:r w:rsidR="0075425C">
        <w:rPr>
          <w:rFonts w:ascii="Times New Roman" w:hAnsi="Times New Roman"/>
          <w:sz w:val="24"/>
          <w:szCs w:val="24"/>
        </w:rPr>
        <w:t xml:space="preserve"> послугу з розподілу </w:t>
      </w:r>
      <w:r>
        <w:rPr>
          <w:rFonts w:ascii="Times New Roman" w:hAnsi="Times New Roman"/>
          <w:sz w:val="24"/>
          <w:szCs w:val="24"/>
        </w:rPr>
        <w:t xml:space="preserve">електричної енергії безпосередньо оператору системи. </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5.12. Комерційна пропозиція, яка є додатком 2 до цього Договору, має містити наступну інформацію:</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1) ціну (тариф) електричної енергії, у тому числі диференційовані ціни (тарифи), та порядок її визначення та зміни;</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2) спосіб оплати;</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3) термін надання рахунку за спожиту електричну енергію та строк його оплати;</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lastRenderedPageBreak/>
        <w:t xml:space="preserve">4) визначення способу </w:t>
      </w:r>
      <w:r>
        <w:rPr>
          <w:rFonts w:ascii="Times New Roman" w:eastAsia="SimSun" w:hAnsi="Times New Roman"/>
          <w:sz w:val="24"/>
          <w:szCs w:val="24"/>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w:t>
      </w:r>
      <w:r>
        <w:rPr>
          <w:rFonts w:ascii="Times New Roman" w:hAnsi="Times New Roman"/>
          <w:sz w:val="24"/>
          <w:szCs w:val="24"/>
        </w:rPr>
        <w:t>;</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5) розмір пені за порушення строку оплати або штраф;</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6) розмір компенсації Споживачу за недодержання Постачальником якості надання комерційних послуг;</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7) розмір штрафу за дострокове розірвання Договору у випадках, не передбачених умовами Договору;</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8) термін дії Договору та умови пролонгації;</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9) дата та підпис споживача.</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E36D3B" w:rsidRDefault="00E36D3B" w:rsidP="00E36D3B">
      <w:pPr>
        <w:spacing w:after="0"/>
        <w:jc w:val="center"/>
        <w:rPr>
          <w:rFonts w:ascii="Times New Roman" w:hAnsi="Times New Roman"/>
          <w:b/>
          <w:sz w:val="16"/>
          <w:szCs w:val="16"/>
        </w:rPr>
      </w:pPr>
    </w:p>
    <w:p w:rsidR="00E36D3B" w:rsidRDefault="00E36D3B" w:rsidP="00E36D3B">
      <w:pPr>
        <w:spacing w:after="0"/>
        <w:jc w:val="center"/>
        <w:rPr>
          <w:rFonts w:ascii="Times New Roman" w:hAnsi="Times New Roman"/>
          <w:b/>
          <w:sz w:val="24"/>
          <w:szCs w:val="24"/>
        </w:rPr>
      </w:pPr>
      <w:r>
        <w:rPr>
          <w:rFonts w:ascii="Times New Roman" w:hAnsi="Times New Roman"/>
          <w:b/>
          <w:sz w:val="24"/>
          <w:szCs w:val="24"/>
        </w:rPr>
        <w:t>6. Права та обов'язки Споживача</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6.1. Споживач має право:</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1) отримувати електричну енергію на умовах, зазначених у цьому Договорі;</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4) безоплатно отримувати інформацію про обсяги та інші параметри власного споживання електричної енергії;</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5) звертатися до Постачальника для вирішення будь-яких питань, пов'язаних з виконанням цього Договору;</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7) проводити звіряння фактичних розрахунків в установленому ПРРЕЕ порядку з підписанням відповідного акту;</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 xml:space="preserve">8) вільно обирати іншого </w:t>
      </w:r>
      <w:proofErr w:type="spellStart"/>
      <w:r>
        <w:rPr>
          <w:rFonts w:ascii="Times New Roman" w:hAnsi="Times New Roman"/>
          <w:sz w:val="24"/>
          <w:szCs w:val="24"/>
        </w:rPr>
        <w:t>електропостачальника</w:t>
      </w:r>
      <w:proofErr w:type="spellEnd"/>
      <w:r>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 xml:space="preserve">11) перейти на постачання електричної енергії до іншого </w:t>
      </w:r>
      <w:proofErr w:type="spellStart"/>
      <w:r>
        <w:rPr>
          <w:rFonts w:ascii="Times New Roman" w:hAnsi="Times New Roman"/>
          <w:sz w:val="24"/>
          <w:szCs w:val="24"/>
        </w:rPr>
        <w:t>електропостачальника</w:t>
      </w:r>
      <w:proofErr w:type="spellEnd"/>
      <w:r>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12) інші права, передбачені чинним законодавством і цим Договором.</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6.2. Споживач зобов'язується:</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lastRenderedPageBreak/>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 xml:space="preserve">3) протягом 10 робочих днів до початку постачання електричної енергії новим </w:t>
      </w:r>
      <w:proofErr w:type="spellStart"/>
      <w:r>
        <w:rPr>
          <w:rFonts w:ascii="Times New Roman" w:hAnsi="Times New Roman"/>
          <w:sz w:val="24"/>
          <w:szCs w:val="24"/>
        </w:rPr>
        <w:t>електропостачальником</w:t>
      </w:r>
      <w:proofErr w:type="spellEnd"/>
      <w:r>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7) виконувати інші обов'язки, покладені на Споживача чинним законодавством та/або цим Договором.</w:t>
      </w:r>
    </w:p>
    <w:p w:rsidR="00E36D3B" w:rsidRDefault="00E36D3B" w:rsidP="00E36D3B">
      <w:pPr>
        <w:spacing w:after="0"/>
        <w:jc w:val="center"/>
        <w:rPr>
          <w:rFonts w:ascii="Times New Roman" w:hAnsi="Times New Roman"/>
          <w:b/>
          <w:sz w:val="16"/>
          <w:szCs w:val="16"/>
        </w:rPr>
      </w:pPr>
    </w:p>
    <w:p w:rsidR="00E36D3B" w:rsidRDefault="00E36D3B" w:rsidP="00E36D3B">
      <w:pPr>
        <w:spacing w:after="0"/>
        <w:jc w:val="center"/>
        <w:rPr>
          <w:rFonts w:ascii="Times New Roman" w:hAnsi="Times New Roman"/>
          <w:b/>
          <w:sz w:val="24"/>
          <w:szCs w:val="24"/>
        </w:rPr>
      </w:pPr>
      <w:r>
        <w:rPr>
          <w:rFonts w:ascii="Times New Roman" w:hAnsi="Times New Roman"/>
          <w:b/>
          <w:sz w:val="24"/>
          <w:szCs w:val="24"/>
        </w:rPr>
        <w:t>7. Права і обов'язки Постачальника</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7.1. Постачальник має право:</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1) отримувати від Споживача плату за поставлену електричну енергію;</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2) контролювати правильність оформлення Споживачем платіжних документів;</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акту;</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7) інші права, передбачені чинним законодавством і цим Договором.</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7.2. Постачальник зобов'язується:</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4) видавати Споживачеві безоплатно платіжні документи та форми звернень;</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5) приймати оплату наданих за цим Договором послуг будь-яким способом, що передбачений цим Договором;</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lastRenderedPageBreak/>
        <w:t>6)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10) забезпечувати конфіденційність даних, отриманих від Споживача;</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11)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 xml:space="preserve">вибрати іншого </w:t>
      </w:r>
      <w:proofErr w:type="spellStart"/>
      <w:r>
        <w:rPr>
          <w:rFonts w:ascii="Times New Roman" w:hAnsi="Times New Roman"/>
          <w:sz w:val="24"/>
          <w:szCs w:val="24"/>
        </w:rPr>
        <w:t>електропостачальника</w:t>
      </w:r>
      <w:proofErr w:type="spellEnd"/>
      <w:r>
        <w:rPr>
          <w:rFonts w:ascii="Times New Roman" w:hAnsi="Times New Roman"/>
          <w:sz w:val="24"/>
          <w:szCs w:val="24"/>
        </w:rPr>
        <w:t xml:space="preserve"> та про наслідки невиконання цього;</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 xml:space="preserve">перейти до </w:t>
      </w:r>
      <w:proofErr w:type="spellStart"/>
      <w:r>
        <w:rPr>
          <w:rFonts w:ascii="Times New Roman" w:hAnsi="Times New Roman"/>
          <w:sz w:val="24"/>
          <w:szCs w:val="24"/>
        </w:rPr>
        <w:t>електропостачальника</w:t>
      </w:r>
      <w:proofErr w:type="spellEnd"/>
      <w:r>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13) виконувати інші обов'язки, покладені на Постачальника чинним законодавством та/або цим Договором.</w:t>
      </w:r>
    </w:p>
    <w:p w:rsidR="00E36D3B" w:rsidRDefault="00E36D3B" w:rsidP="00E36D3B">
      <w:pPr>
        <w:spacing w:after="0"/>
        <w:ind w:firstLine="709"/>
        <w:jc w:val="center"/>
        <w:rPr>
          <w:rFonts w:ascii="Times New Roman" w:hAnsi="Times New Roman"/>
          <w:b/>
          <w:sz w:val="24"/>
          <w:szCs w:val="24"/>
        </w:rPr>
      </w:pPr>
    </w:p>
    <w:p w:rsidR="00E36D3B" w:rsidRDefault="00E36D3B" w:rsidP="00E36D3B">
      <w:pPr>
        <w:spacing w:after="0"/>
        <w:jc w:val="center"/>
        <w:rPr>
          <w:rFonts w:ascii="Times New Roman" w:hAnsi="Times New Roman"/>
          <w:b/>
          <w:sz w:val="24"/>
          <w:szCs w:val="24"/>
        </w:rPr>
      </w:pPr>
      <w:r>
        <w:rPr>
          <w:rFonts w:ascii="Times New Roman" w:hAnsi="Times New Roman"/>
          <w:b/>
          <w:sz w:val="24"/>
          <w:szCs w:val="24"/>
        </w:rPr>
        <w:t>8. Порядок припинення та відновлення постачання електричної енергії</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7751D" w:rsidRDefault="0097751D" w:rsidP="00E36D3B">
      <w:pPr>
        <w:spacing w:after="0"/>
        <w:jc w:val="center"/>
        <w:rPr>
          <w:rFonts w:ascii="Times New Roman" w:hAnsi="Times New Roman"/>
          <w:b/>
          <w:sz w:val="24"/>
          <w:szCs w:val="24"/>
        </w:rPr>
      </w:pPr>
    </w:p>
    <w:p w:rsidR="00E36D3B" w:rsidRDefault="00E36D3B" w:rsidP="00E36D3B">
      <w:pPr>
        <w:spacing w:after="0"/>
        <w:jc w:val="center"/>
        <w:rPr>
          <w:rFonts w:ascii="Times New Roman" w:hAnsi="Times New Roman"/>
          <w:b/>
          <w:sz w:val="24"/>
          <w:szCs w:val="24"/>
        </w:rPr>
      </w:pPr>
      <w:r>
        <w:rPr>
          <w:rFonts w:ascii="Times New Roman" w:hAnsi="Times New Roman"/>
          <w:b/>
          <w:sz w:val="24"/>
          <w:szCs w:val="24"/>
        </w:rPr>
        <w:t>9. Відповідальність Сторін</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lastRenderedPageBreak/>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E36D3B" w:rsidRDefault="00E36D3B" w:rsidP="00E36D3B">
      <w:pPr>
        <w:spacing w:after="0"/>
        <w:jc w:val="center"/>
        <w:rPr>
          <w:rFonts w:ascii="Times New Roman" w:hAnsi="Times New Roman"/>
          <w:b/>
          <w:sz w:val="24"/>
          <w:szCs w:val="24"/>
        </w:rPr>
      </w:pPr>
    </w:p>
    <w:p w:rsidR="00E36D3B" w:rsidRDefault="00E36D3B" w:rsidP="00E36D3B">
      <w:pPr>
        <w:spacing w:after="0"/>
        <w:jc w:val="center"/>
        <w:rPr>
          <w:rFonts w:ascii="Times New Roman" w:hAnsi="Times New Roman"/>
          <w:b/>
          <w:sz w:val="24"/>
          <w:szCs w:val="24"/>
        </w:rPr>
      </w:pPr>
      <w:r>
        <w:rPr>
          <w:rFonts w:ascii="Times New Roman" w:hAnsi="Times New Roman"/>
          <w:b/>
          <w:sz w:val="24"/>
          <w:szCs w:val="24"/>
        </w:rPr>
        <w:t xml:space="preserve">10. Порядок зміни </w:t>
      </w:r>
      <w:proofErr w:type="spellStart"/>
      <w:r>
        <w:rPr>
          <w:rFonts w:ascii="Times New Roman" w:hAnsi="Times New Roman"/>
          <w:b/>
          <w:sz w:val="24"/>
          <w:szCs w:val="24"/>
        </w:rPr>
        <w:t>електропостачальника</w:t>
      </w:r>
      <w:proofErr w:type="spellEnd"/>
    </w:p>
    <w:p w:rsidR="00E36D3B" w:rsidRDefault="00E36D3B" w:rsidP="00E36D3B">
      <w:pPr>
        <w:spacing w:after="0"/>
        <w:jc w:val="both"/>
        <w:rPr>
          <w:rFonts w:ascii="Times New Roman" w:hAnsi="Times New Roman"/>
          <w:sz w:val="24"/>
          <w:szCs w:val="24"/>
        </w:rPr>
      </w:pPr>
      <w:r>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rFonts w:ascii="Times New Roman" w:hAnsi="Times New Roman"/>
          <w:sz w:val="24"/>
          <w:szCs w:val="24"/>
        </w:rPr>
        <w:t>електропостачальником</w:t>
      </w:r>
      <w:proofErr w:type="spellEnd"/>
      <w:r>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E36D3B" w:rsidRDefault="00E36D3B" w:rsidP="00E36D3B">
      <w:pPr>
        <w:spacing w:after="0"/>
        <w:ind w:firstLine="709"/>
        <w:jc w:val="center"/>
        <w:rPr>
          <w:rFonts w:ascii="Times New Roman" w:hAnsi="Times New Roman"/>
          <w:b/>
          <w:sz w:val="16"/>
          <w:szCs w:val="16"/>
        </w:rPr>
      </w:pPr>
    </w:p>
    <w:p w:rsidR="00E36D3B" w:rsidRDefault="0075425C" w:rsidP="00E36D3B">
      <w:pPr>
        <w:spacing w:after="0"/>
        <w:jc w:val="center"/>
        <w:rPr>
          <w:rFonts w:ascii="Times New Roman" w:hAnsi="Times New Roman"/>
          <w:b/>
          <w:sz w:val="24"/>
          <w:szCs w:val="24"/>
        </w:rPr>
      </w:pPr>
      <w:r>
        <w:rPr>
          <w:rFonts w:ascii="Times New Roman" w:hAnsi="Times New Roman"/>
          <w:b/>
          <w:sz w:val="24"/>
          <w:szCs w:val="24"/>
        </w:rPr>
        <w:t>11. Порядок врегулюв</w:t>
      </w:r>
      <w:r w:rsidR="00E36D3B">
        <w:rPr>
          <w:rFonts w:ascii="Times New Roman" w:hAnsi="Times New Roman"/>
          <w:b/>
          <w:sz w:val="24"/>
          <w:szCs w:val="24"/>
        </w:rPr>
        <w:t>ання спорів</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36D3B" w:rsidRDefault="00E36D3B" w:rsidP="00E36D3B">
      <w:pPr>
        <w:spacing w:after="0"/>
        <w:jc w:val="center"/>
        <w:rPr>
          <w:rFonts w:ascii="Times New Roman" w:hAnsi="Times New Roman"/>
          <w:b/>
          <w:sz w:val="24"/>
          <w:szCs w:val="24"/>
        </w:rPr>
      </w:pPr>
      <w:r>
        <w:rPr>
          <w:rFonts w:ascii="Times New Roman" w:hAnsi="Times New Roman"/>
          <w:b/>
          <w:sz w:val="24"/>
          <w:szCs w:val="24"/>
        </w:rPr>
        <w:t>12. Форс-мажорні обставини</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36D3B" w:rsidRDefault="00E36D3B" w:rsidP="00E36D3B">
      <w:pPr>
        <w:tabs>
          <w:tab w:val="left" w:pos="426"/>
        </w:tabs>
        <w:spacing w:after="0"/>
        <w:contextualSpacing/>
        <w:jc w:val="both"/>
        <w:rPr>
          <w:rFonts w:ascii="Times New Roman" w:hAnsi="Times New Roman"/>
          <w:sz w:val="24"/>
          <w:szCs w:val="24"/>
        </w:rPr>
      </w:pPr>
      <w:r>
        <w:rPr>
          <w:rFonts w:ascii="Times New Roman" w:hAnsi="Times New Roman"/>
          <w:sz w:val="24"/>
          <w:szCs w:val="24"/>
        </w:rPr>
        <w:t xml:space="preserve">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w:t>
      </w:r>
      <w:r>
        <w:rPr>
          <w:rFonts w:ascii="Times New Roman" w:hAnsi="Times New Roman"/>
          <w:sz w:val="24"/>
          <w:szCs w:val="24"/>
        </w:rPr>
        <w:lastRenderedPageBreak/>
        <w:t>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5425C" w:rsidRDefault="0075425C" w:rsidP="00E36D3B">
      <w:pPr>
        <w:spacing w:after="0"/>
        <w:jc w:val="both"/>
        <w:rPr>
          <w:rFonts w:ascii="Times New Roman" w:hAnsi="Times New Roman"/>
          <w:sz w:val="24"/>
          <w:szCs w:val="24"/>
        </w:rPr>
      </w:pPr>
    </w:p>
    <w:p w:rsidR="00E36D3B" w:rsidRDefault="00E36D3B" w:rsidP="00E36D3B">
      <w:pPr>
        <w:spacing w:after="0"/>
        <w:ind w:firstLine="709"/>
        <w:jc w:val="center"/>
        <w:rPr>
          <w:rFonts w:ascii="Times New Roman" w:hAnsi="Times New Roman"/>
          <w:b/>
          <w:sz w:val="24"/>
          <w:szCs w:val="24"/>
        </w:rPr>
      </w:pPr>
      <w:r>
        <w:rPr>
          <w:rFonts w:ascii="Times New Roman" w:hAnsi="Times New Roman"/>
          <w:b/>
          <w:sz w:val="24"/>
          <w:szCs w:val="24"/>
        </w:rPr>
        <w:t>13. Строк дії Договору та інші умови</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13.1. Цей Договір набирає чинності з моменту підписання, а в частині постачання електричної енергії з 01 січня 202</w:t>
      </w:r>
      <w:r w:rsidR="00660C3A">
        <w:rPr>
          <w:rFonts w:ascii="Times New Roman" w:hAnsi="Times New Roman"/>
          <w:sz w:val="24"/>
          <w:szCs w:val="24"/>
        </w:rPr>
        <w:t>4 р. і діє до 31 грудня 2024</w:t>
      </w:r>
      <w:r>
        <w:rPr>
          <w:rFonts w:ascii="Times New Roman" w:hAnsi="Times New Roman"/>
          <w:sz w:val="24"/>
          <w:szCs w:val="24"/>
        </w:rPr>
        <w:t xml:space="preserve"> року, а в частині розрахунків до повного їх завершення. </w:t>
      </w:r>
    </w:p>
    <w:p w:rsidR="00E36D3B" w:rsidRDefault="00E36D3B" w:rsidP="00E36D3B">
      <w:pPr>
        <w:tabs>
          <w:tab w:val="left" w:pos="0"/>
        </w:tabs>
        <w:spacing w:after="0"/>
        <w:jc w:val="both"/>
        <w:rPr>
          <w:rFonts w:ascii="Times New Roman" w:hAnsi="Times New Roman"/>
          <w:sz w:val="24"/>
          <w:szCs w:val="24"/>
        </w:rPr>
      </w:pPr>
      <w:r>
        <w:rPr>
          <w:rFonts w:ascii="Times New Roman" w:hAnsi="Times New Roman"/>
          <w:sz w:val="24"/>
          <w:szCs w:val="24"/>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36D3B" w:rsidRDefault="00E36D3B" w:rsidP="00E36D3B">
      <w:pPr>
        <w:autoSpaceDE w:val="0"/>
        <w:autoSpaceDN w:val="0"/>
        <w:adjustRightInd w:val="0"/>
        <w:spacing w:after="0"/>
        <w:jc w:val="both"/>
        <w:rPr>
          <w:rFonts w:ascii="Times New Roman" w:hAnsi="Times New Roman"/>
          <w:sz w:val="24"/>
          <w:szCs w:val="24"/>
        </w:rPr>
      </w:pPr>
      <w:r>
        <w:rPr>
          <w:rFonts w:ascii="Times New Roman" w:hAnsi="Times New Roman"/>
          <w:sz w:val="24"/>
          <w:szCs w:val="24"/>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E36D3B" w:rsidRDefault="00E36D3B" w:rsidP="00E36D3B">
      <w:pPr>
        <w:autoSpaceDE w:val="0"/>
        <w:autoSpaceDN w:val="0"/>
        <w:adjustRightInd w:val="0"/>
        <w:spacing w:after="0"/>
        <w:jc w:val="both"/>
        <w:rPr>
          <w:rFonts w:ascii="Times New Roman" w:hAnsi="Times New Roman"/>
          <w:sz w:val="24"/>
          <w:szCs w:val="24"/>
        </w:rPr>
      </w:pPr>
      <w:r>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36D3B" w:rsidRDefault="00E36D3B" w:rsidP="00E36D3B">
      <w:pPr>
        <w:autoSpaceDE w:val="0"/>
        <w:autoSpaceDN w:val="0"/>
        <w:adjustRightInd w:val="0"/>
        <w:spacing w:after="0"/>
        <w:jc w:val="both"/>
        <w:rPr>
          <w:rFonts w:ascii="Times New Roman" w:hAnsi="Times New Roman"/>
          <w:sz w:val="24"/>
          <w:szCs w:val="24"/>
        </w:rPr>
      </w:pPr>
      <w:r>
        <w:rPr>
          <w:rFonts w:ascii="Times New Roman" w:hAnsi="Times New Roman"/>
          <w:sz w:val="24"/>
          <w:szCs w:val="24"/>
        </w:rPr>
        <w:t>3) в інших випадках, визначених комерційною пропозицією.</w:t>
      </w:r>
    </w:p>
    <w:p w:rsidR="00E36D3B" w:rsidRDefault="00E36D3B" w:rsidP="00E36D3B">
      <w:pPr>
        <w:autoSpaceDE w:val="0"/>
        <w:autoSpaceDN w:val="0"/>
        <w:adjustRightInd w:val="0"/>
        <w:spacing w:after="0"/>
        <w:jc w:val="both"/>
        <w:rPr>
          <w:rFonts w:ascii="Times New Roman" w:hAnsi="Times New Roman"/>
          <w:sz w:val="24"/>
          <w:szCs w:val="24"/>
        </w:rPr>
      </w:pPr>
      <w:r>
        <w:rPr>
          <w:rFonts w:ascii="Times New Roman" w:hAnsi="Times New Roman"/>
          <w:sz w:val="24"/>
          <w:szCs w:val="24"/>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rsidR="00E36D3B" w:rsidRDefault="00E36D3B" w:rsidP="00E36D3B">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13.4. Дія цього Договору також припиняється в таких випадках:</w:t>
      </w:r>
    </w:p>
    <w:p w:rsidR="00E36D3B" w:rsidRDefault="00E36D3B" w:rsidP="00E36D3B">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E36D3B" w:rsidRDefault="00E36D3B" w:rsidP="00E36D3B">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банкрутства або припинення господарської діяльності Постачальником;</w:t>
      </w:r>
    </w:p>
    <w:p w:rsidR="00E36D3B" w:rsidRDefault="00E36D3B" w:rsidP="00E36D3B">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E36D3B" w:rsidRDefault="00E36D3B" w:rsidP="00E36D3B">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lastRenderedPageBreak/>
        <w:t xml:space="preserve">у разі зміни Постачальника - у частині постачання; </w:t>
      </w:r>
    </w:p>
    <w:p w:rsidR="00E36D3B" w:rsidRDefault="00E36D3B" w:rsidP="00E36D3B">
      <w:pPr>
        <w:spacing w:after="0"/>
        <w:jc w:val="both"/>
        <w:rPr>
          <w:rFonts w:ascii="Times New Roman" w:hAnsi="Times New Roman"/>
          <w:color w:val="000000"/>
          <w:sz w:val="24"/>
          <w:szCs w:val="24"/>
        </w:rPr>
      </w:pPr>
      <w:r>
        <w:rPr>
          <w:rFonts w:ascii="Times New Roman" w:hAnsi="Times New Roman"/>
          <w:color w:val="000000"/>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 xml:space="preserve">13.7. </w:t>
      </w:r>
      <w:r>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36D3B" w:rsidRDefault="00E36D3B" w:rsidP="00E36D3B">
      <w:pPr>
        <w:spacing w:after="0"/>
        <w:ind w:firstLine="240"/>
        <w:jc w:val="both"/>
        <w:rPr>
          <w:rFonts w:ascii="Times New Roman" w:hAnsi="Times New Roman"/>
          <w:sz w:val="24"/>
          <w:szCs w:val="24"/>
        </w:rPr>
      </w:pPr>
      <w:r>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E36D3B" w:rsidRDefault="00E36D3B" w:rsidP="00E36D3B">
      <w:pPr>
        <w:spacing w:after="0"/>
        <w:ind w:firstLine="240"/>
        <w:jc w:val="both"/>
        <w:rPr>
          <w:rFonts w:ascii="Times New Roman" w:hAnsi="Times New Roman"/>
          <w:sz w:val="24"/>
          <w:szCs w:val="24"/>
        </w:rPr>
      </w:pPr>
      <w:r>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36D3B" w:rsidRDefault="00E36D3B" w:rsidP="00E36D3B">
      <w:pPr>
        <w:spacing w:after="0"/>
        <w:ind w:firstLine="240"/>
        <w:jc w:val="both"/>
        <w:rPr>
          <w:rFonts w:ascii="Times New Roman" w:hAnsi="Times New Roman"/>
          <w:sz w:val="24"/>
          <w:szCs w:val="24"/>
        </w:rPr>
      </w:pPr>
      <w:r>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36D3B" w:rsidRDefault="00E36D3B" w:rsidP="00E36D3B">
      <w:pPr>
        <w:spacing w:after="0"/>
        <w:ind w:firstLine="240"/>
        <w:jc w:val="both"/>
        <w:rPr>
          <w:rFonts w:ascii="Times New Roman" w:hAnsi="Times New Roman"/>
          <w:sz w:val="24"/>
          <w:szCs w:val="24"/>
        </w:rPr>
      </w:pPr>
      <w:r>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36D3B" w:rsidRDefault="00E36D3B" w:rsidP="00E36D3B">
      <w:pPr>
        <w:spacing w:after="0"/>
        <w:ind w:firstLine="240"/>
        <w:jc w:val="both"/>
        <w:rPr>
          <w:rFonts w:ascii="Times New Roman" w:hAnsi="Times New Roman"/>
          <w:sz w:val="24"/>
          <w:szCs w:val="24"/>
        </w:rPr>
      </w:pPr>
      <w:r>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36D3B" w:rsidRDefault="00E36D3B" w:rsidP="00E36D3B">
      <w:pPr>
        <w:spacing w:after="0"/>
        <w:ind w:firstLine="240"/>
        <w:jc w:val="both"/>
        <w:rPr>
          <w:rFonts w:ascii="Times New Roman" w:hAnsi="Times New Roman"/>
          <w:sz w:val="24"/>
          <w:szCs w:val="24"/>
        </w:rPr>
      </w:pPr>
      <w:r>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36D3B" w:rsidRDefault="00E36D3B" w:rsidP="00E36D3B">
      <w:pPr>
        <w:spacing w:after="0"/>
        <w:ind w:firstLine="240"/>
        <w:jc w:val="both"/>
        <w:rPr>
          <w:rFonts w:ascii="Times New Roman" w:hAnsi="Times New Roman"/>
          <w:sz w:val="24"/>
          <w:szCs w:val="24"/>
        </w:rPr>
      </w:pPr>
      <w:r>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000000"/>
          <w:sz w:val="24"/>
          <w:szCs w:val="24"/>
        </w:rPr>
        <w:t>Platts</w:t>
      </w:r>
      <w:proofErr w:type="spellEnd"/>
      <w:r>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36D3B" w:rsidRDefault="00E36D3B" w:rsidP="00E36D3B">
      <w:pPr>
        <w:spacing w:after="0"/>
        <w:ind w:firstLine="240"/>
        <w:jc w:val="both"/>
        <w:rPr>
          <w:rFonts w:ascii="Times New Roman" w:hAnsi="Times New Roman"/>
          <w:sz w:val="24"/>
          <w:szCs w:val="24"/>
        </w:rPr>
      </w:pPr>
      <w:r>
        <w:rPr>
          <w:rFonts w:ascii="Times New Roman" w:hAnsi="Times New Roman"/>
          <w:color w:val="000000"/>
          <w:sz w:val="24"/>
          <w:szCs w:val="24"/>
        </w:rPr>
        <w:t>8) зміни умов у зв'язку із застосуванням положень частини шостої статті 41 Закону.</w:t>
      </w:r>
    </w:p>
    <w:p w:rsidR="00E36D3B" w:rsidRDefault="00E36D3B" w:rsidP="00E36D3B">
      <w:pPr>
        <w:spacing w:after="0"/>
        <w:jc w:val="both"/>
        <w:rPr>
          <w:rFonts w:ascii="Times New Roman" w:hAnsi="Times New Roman"/>
          <w:color w:val="000000"/>
          <w:sz w:val="24"/>
          <w:szCs w:val="24"/>
        </w:rPr>
      </w:pPr>
      <w:r>
        <w:rPr>
          <w:rFonts w:ascii="Times New Roman" w:hAnsi="Times New Roman"/>
          <w:color w:val="000000"/>
          <w:sz w:val="24"/>
          <w:szCs w:val="24"/>
        </w:rPr>
        <w:lastRenderedPageBreak/>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11" w:name="_Hlk117691157"/>
      <w:r>
        <w:rPr>
          <w:rFonts w:ascii="Times New Roman" w:hAnsi="Times New Roman"/>
          <w:color w:val="000000"/>
          <w:sz w:val="24"/>
          <w:szCs w:val="24"/>
        </w:rPr>
        <w:t>Постанови Кабінету Міністрів України від 12.10.2022 № 1178</w:t>
      </w:r>
      <w:bookmarkEnd w:id="11"/>
      <w:r>
        <w:rPr>
          <w:rFonts w:ascii="Times New Roman" w:hAnsi="Times New Roman"/>
          <w:color w:val="000000"/>
          <w:sz w:val="24"/>
          <w:szCs w:val="24"/>
        </w:rPr>
        <w:t xml:space="preserve">. </w:t>
      </w:r>
    </w:p>
    <w:p w:rsidR="00E36D3B" w:rsidRDefault="00E36D3B" w:rsidP="00E36D3B">
      <w:pPr>
        <w:spacing w:after="0"/>
        <w:jc w:val="both"/>
        <w:rPr>
          <w:rFonts w:ascii="Times New Roman" w:hAnsi="Times New Roman"/>
          <w:sz w:val="24"/>
          <w:szCs w:val="24"/>
        </w:rPr>
      </w:pPr>
      <w:r>
        <w:rPr>
          <w:rFonts w:ascii="Times New Roman" w:hAnsi="Times New Roman"/>
          <w:color w:val="000000"/>
          <w:sz w:val="24"/>
          <w:szCs w:val="24"/>
        </w:rPr>
        <w:t xml:space="preserve">     Механізм, умови та порядок зміни ціни визначається у Комерційній пропозиції, яка є додатком № 2 до Договору.</w:t>
      </w:r>
    </w:p>
    <w:p w:rsidR="00E36D3B" w:rsidRDefault="00E36D3B" w:rsidP="00E36D3B">
      <w:pPr>
        <w:widowControl w:val="0"/>
        <w:spacing w:after="0"/>
        <w:jc w:val="both"/>
        <w:rPr>
          <w:rFonts w:ascii="Times New Roman" w:hAnsi="Times New Roman"/>
          <w:sz w:val="24"/>
          <w:szCs w:val="24"/>
        </w:rPr>
      </w:pPr>
      <w:bookmarkStart w:id="12" w:name="n1777"/>
      <w:bookmarkEnd w:id="12"/>
      <w:r>
        <w:rPr>
          <w:rFonts w:ascii="Times New Roman" w:hAnsi="Times New Roman"/>
          <w:sz w:val="24"/>
          <w:szCs w:val="24"/>
        </w:rPr>
        <w:t>13.8.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E36D3B" w:rsidRDefault="00E36D3B" w:rsidP="00E36D3B">
      <w:pPr>
        <w:widowControl w:val="0"/>
        <w:spacing w:after="0"/>
        <w:jc w:val="both"/>
        <w:rPr>
          <w:rFonts w:ascii="Times New Roman" w:hAnsi="Times New Roman"/>
          <w:sz w:val="24"/>
          <w:szCs w:val="24"/>
        </w:rPr>
      </w:pPr>
      <w:r>
        <w:rPr>
          <w:rFonts w:ascii="Times New Roman" w:hAnsi="Times New Roman"/>
          <w:sz w:val="24"/>
          <w:szCs w:val="24"/>
          <w:lang w:eastAsia="en-US"/>
        </w:rPr>
        <w:t xml:space="preserve">13.9. </w:t>
      </w:r>
      <w:r>
        <w:rPr>
          <w:rFonts w:ascii="Times New Roman" w:hAnsi="Times New Roman"/>
          <w:sz w:val="24"/>
          <w:szCs w:val="24"/>
        </w:rPr>
        <w:t>Договір про закупівлю є нікчемним у разі:</w:t>
      </w:r>
    </w:p>
    <w:p w:rsidR="00E36D3B" w:rsidRDefault="00E36D3B" w:rsidP="00E36D3B">
      <w:pPr>
        <w:widowControl w:val="0"/>
        <w:spacing w:after="0"/>
        <w:jc w:val="both"/>
        <w:rPr>
          <w:rFonts w:ascii="Times New Roman" w:hAnsi="Times New Roman"/>
          <w:sz w:val="24"/>
          <w:szCs w:val="24"/>
        </w:rPr>
      </w:pPr>
      <w:r>
        <w:rPr>
          <w:rFonts w:ascii="Times New Roman" w:hAnsi="Times New Roman"/>
          <w:sz w:val="24"/>
          <w:szCs w:val="24"/>
        </w:rPr>
        <w:t>1) коли Споживач уклав договір про закупівлю з порушенням вимог, визначених пунктом 5 Постанови Кабінету Міністрів України від 12.10.2022 № 1178;</w:t>
      </w:r>
    </w:p>
    <w:p w:rsidR="00E36D3B" w:rsidRDefault="00E36D3B" w:rsidP="00E36D3B">
      <w:pPr>
        <w:widowControl w:val="0"/>
        <w:spacing w:after="0"/>
        <w:jc w:val="both"/>
        <w:rPr>
          <w:rFonts w:ascii="Times New Roman" w:hAnsi="Times New Roman"/>
          <w:sz w:val="24"/>
          <w:szCs w:val="24"/>
        </w:rPr>
      </w:pPr>
      <w:r>
        <w:rPr>
          <w:rFonts w:ascii="Times New Roman" w:hAnsi="Times New Roman"/>
          <w:sz w:val="24"/>
          <w:szCs w:val="24"/>
        </w:rPr>
        <w:t xml:space="preserve">2) укладення договору про закупівлю з порушенням вимог пункту 18 Постанови Кабінету Міністрів України від 12.10.2022 № 1178; </w:t>
      </w:r>
    </w:p>
    <w:p w:rsidR="00E36D3B" w:rsidRDefault="00E36D3B" w:rsidP="00E36D3B">
      <w:pPr>
        <w:widowControl w:val="0"/>
        <w:spacing w:after="0"/>
        <w:jc w:val="both"/>
        <w:rPr>
          <w:rFonts w:ascii="Times New Roman" w:hAnsi="Times New Roman"/>
          <w:sz w:val="24"/>
          <w:szCs w:val="24"/>
        </w:rPr>
      </w:pPr>
      <w:r>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rsidR="00E36D3B" w:rsidRDefault="00E36D3B" w:rsidP="00E36D3B">
      <w:pPr>
        <w:widowControl w:val="0"/>
        <w:spacing w:after="0"/>
        <w:jc w:val="both"/>
        <w:rPr>
          <w:rFonts w:ascii="Times New Roman" w:hAnsi="Times New Roman"/>
          <w:sz w:val="24"/>
          <w:szCs w:val="24"/>
        </w:rPr>
      </w:pPr>
      <w:r>
        <w:rPr>
          <w:rFonts w:ascii="Times New Roman" w:hAnsi="Times New Roman"/>
          <w:sz w:val="24"/>
          <w:szCs w:val="24"/>
        </w:rPr>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rsidR="00E36D3B" w:rsidRDefault="00E36D3B" w:rsidP="00E36D3B">
      <w:pPr>
        <w:widowControl w:val="0"/>
        <w:spacing w:after="0"/>
        <w:jc w:val="both"/>
        <w:rPr>
          <w:rFonts w:ascii="Times New Roman" w:hAnsi="Times New Roman"/>
          <w:sz w:val="24"/>
          <w:szCs w:val="24"/>
        </w:rPr>
      </w:pPr>
      <w:r>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E36D3B" w:rsidRDefault="00E36D3B" w:rsidP="00E36D3B">
      <w:pPr>
        <w:widowControl w:val="0"/>
        <w:spacing w:after="0"/>
        <w:jc w:val="both"/>
        <w:rPr>
          <w:rFonts w:ascii="Times New Roman" w:hAnsi="Times New Roman"/>
          <w:sz w:val="24"/>
          <w:szCs w:val="24"/>
        </w:rPr>
      </w:pPr>
      <w:r>
        <w:rPr>
          <w:rFonts w:ascii="Times New Roman" w:hAnsi="Times New Roman"/>
          <w:sz w:val="24"/>
          <w:szCs w:val="24"/>
        </w:rPr>
        <w:t>Додатки до договору:</w:t>
      </w:r>
    </w:p>
    <w:p w:rsidR="00E36D3B" w:rsidRDefault="00E36D3B" w:rsidP="00E36D3B">
      <w:pPr>
        <w:spacing w:after="0"/>
        <w:jc w:val="both"/>
        <w:rPr>
          <w:rFonts w:ascii="Times New Roman" w:hAnsi="Times New Roman"/>
          <w:bCs/>
          <w:sz w:val="24"/>
          <w:szCs w:val="24"/>
        </w:rPr>
      </w:pPr>
      <w:r>
        <w:rPr>
          <w:rFonts w:ascii="Times New Roman" w:hAnsi="Times New Roman"/>
          <w:sz w:val="24"/>
          <w:szCs w:val="24"/>
        </w:rPr>
        <w:t xml:space="preserve">Додаток № 1 Заява-приєднання </w:t>
      </w:r>
      <w:r>
        <w:rPr>
          <w:rFonts w:ascii="Times New Roman" w:hAnsi="Times New Roman"/>
          <w:bCs/>
          <w:sz w:val="24"/>
          <w:szCs w:val="24"/>
        </w:rPr>
        <w:t>до договору про постачання електричної енергії споживачу.</w:t>
      </w:r>
    </w:p>
    <w:p w:rsidR="00E36D3B" w:rsidRDefault="00E36D3B" w:rsidP="00E36D3B">
      <w:pPr>
        <w:spacing w:after="0"/>
        <w:jc w:val="both"/>
        <w:rPr>
          <w:rFonts w:ascii="Times New Roman" w:hAnsi="Times New Roman"/>
          <w:bCs/>
          <w:sz w:val="24"/>
          <w:szCs w:val="24"/>
        </w:rPr>
      </w:pPr>
      <w:r>
        <w:rPr>
          <w:rFonts w:ascii="Times New Roman" w:hAnsi="Times New Roman"/>
          <w:bCs/>
          <w:sz w:val="24"/>
          <w:szCs w:val="24"/>
        </w:rPr>
        <w:t>Додаток № 2 Комерційна пропозиція.</w:t>
      </w:r>
    </w:p>
    <w:p w:rsidR="00161417" w:rsidRDefault="00161417" w:rsidP="00E36D3B">
      <w:pPr>
        <w:spacing w:after="0"/>
        <w:jc w:val="both"/>
        <w:rPr>
          <w:rFonts w:ascii="Times New Roman" w:hAnsi="Times New Roman"/>
          <w:bCs/>
          <w:sz w:val="24"/>
          <w:szCs w:val="24"/>
        </w:rPr>
      </w:pPr>
      <w:r>
        <w:rPr>
          <w:rFonts w:ascii="Times New Roman" w:hAnsi="Times New Roman"/>
          <w:bCs/>
          <w:sz w:val="24"/>
          <w:szCs w:val="24"/>
        </w:rPr>
        <w:t>Додаток № 3. EIC-коди. Балансова належність об’єктів.</w:t>
      </w:r>
    </w:p>
    <w:p w:rsidR="00161417" w:rsidRPr="00161417" w:rsidRDefault="00161417" w:rsidP="00E36D3B">
      <w:pPr>
        <w:spacing w:after="0"/>
        <w:jc w:val="both"/>
        <w:rPr>
          <w:rFonts w:ascii="Times New Roman" w:hAnsi="Times New Roman"/>
          <w:bCs/>
          <w:sz w:val="24"/>
          <w:szCs w:val="24"/>
        </w:rPr>
      </w:pPr>
    </w:p>
    <w:tbl>
      <w:tblPr>
        <w:tblW w:w="26922" w:type="dxa"/>
        <w:tblLook w:val="04A0" w:firstRow="1" w:lastRow="0" w:firstColumn="1" w:lastColumn="0" w:noHBand="0" w:noVBand="1"/>
      </w:tblPr>
      <w:tblGrid>
        <w:gridCol w:w="4910"/>
        <w:gridCol w:w="22012"/>
      </w:tblGrid>
      <w:tr w:rsidR="00E36D3B" w:rsidTr="00660C3A">
        <w:tc>
          <w:tcPr>
            <w:tcW w:w="4910" w:type="dxa"/>
            <w:hideMark/>
          </w:tcPr>
          <w:p w:rsidR="00E36D3B" w:rsidRDefault="00E36D3B" w:rsidP="00E36D3B">
            <w:pPr>
              <w:spacing w:after="0"/>
              <w:jc w:val="center"/>
              <w:rPr>
                <w:rFonts w:ascii="Times New Roman" w:hAnsi="Times New Roman"/>
                <w:b/>
                <w:sz w:val="24"/>
                <w:szCs w:val="24"/>
              </w:rPr>
            </w:pPr>
            <w:r>
              <w:rPr>
                <w:rFonts w:ascii="Times New Roman" w:hAnsi="Times New Roman"/>
                <w:b/>
                <w:bCs/>
                <w:sz w:val="24"/>
                <w:szCs w:val="24"/>
              </w:rPr>
              <w:t>СПОЖИВАЧ:</w:t>
            </w:r>
          </w:p>
        </w:tc>
        <w:tc>
          <w:tcPr>
            <w:tcW w:w="22012" w:type="dxa"/>
            <w:hideMark/>
          </w:tcPr>
          <w:p w:rsidR="00E36D3B" w:rsidRDefault="00E36D3B" w:rsidP="00E36D3B">
            <w:pPr>
              <w:spacing w:after="0"/>
              <w:rPr>
                <w:rFonts w:ascii="Times New Roman" w:hAnsi="Times New Roman"/>
                <w:b/>
                <w:sz w:val="24"/>
                <w:szCs w:val="24"/>
              </w:rPr>
            </w:pPr>
            <w:r>
              <w:rPr>
                <w:rFonts w:ascii="Times New Roman" w:hAnsi="Times New Roman"/>
                <w:b/>
                <w:sz w:val="24"/>
                <w:szCs w:val="24"/>
              </w:rPr>
              <w:t>ПОСТАЧАЛЬНИК:</w:t>
            </w:r>
          </w:p>
        </w:tc>
      </w:tr>
      <w:tr w:rsidR="00E36D3B" w:rsidTr="00660C3A">
        <w:tc>
          <w:tcPr>
            <w:tcW w:w="4910" w:type="dxa"/>
            <w:hideMark/>
          </w:tcPr>
          <w:p w:rsidR="00E36D3B" w:rsidRDefault="00E36D3B" w:rsidP="00E36D3B">
            <w:pPr>
              <w:spacing w:after="0"/>
              <w:jc w:val="both"/>
              <w:rPr>
                <w:rFonts w:ascii="Times New Roman" w:hAnsi="Times New Roman"/>
                <w:b/>
                <w:sz w:val="24"/>
                <w:szCs w:val="24"/>
              </w:rPr>
            </w:pPr>
            <w:r>
              <w:rPr>
                <w:rFonts w:ascii="Times New Roman" w:hAnsi="Times New Roman"/>
                <w:b/>
                <w:sz w:val="24"/>
                <w:szCs w:val="24"/>
              </w:rPr>
              <w:t>_____________________________________</w:t>
            </w:r>
          </w:p>
          <w:p w:rsidR="00E36D3B" w:rsidRDefault="00E36D3B" w:rsidP="00E36D3B">
            <w:pPr>
              <w:spacing w:after="0"/>
              <w:jc w:val="both"/>
              <w:rPr>
                <w:rFonts w:ascii="Times New Roman" w:hAnsi="Times New Roman"/>
                <w:b/>
                <w:sz w:val="24"/>
                <w:szCs w:val="24"/>
              </w:rPr>
            </w:pPr>
            <w:r>
              <w:rPr>
                <w:rFonts w:ascii="Times New Roman" w:hAnsi="Times New Roman"/>
                <w:b/>
                <w:sz w:val="24"/>
                <w:szCs w:val="24"/>
              </w:rPr>
              <w:t>______________________________________</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Юридична адреса: ______________________</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ЄДРПОУ ______________________________</w:t>
            </w:r>
          </w:p>
          <w:p w:rsidR="00E36D3B" w:rsidRDefault="00E36D3B" w:rsidP="00E36D3B">
            <w:pPr>
              <w:spacing w:after="0"/>
              <w:jc w:val="both"/>
              <w:rPr>
                <w:rFonts w:ascii="Times New Roman" w:hAnsi="Times New Roman"/>
                <w:sz w:val="24"/>
                <w:szCs w:val="24"/>
              </w:rPr>
            </w:pPr>
            <w:r>
              <w:rPr>
                <w:rFonts w:ascii="Times New Roman" w:hAnsi="Times New Roman"/>
                <w:sz w:val="24"/>
                <w:szCs w:val="24"/>
                <w:lang w:val="en-US"/>
              </w:rPr>
              <w:t>IBAN</w:t>
            </w:r>
            <w:r w:rsidRPr="005F5F48">
              <w:rPr>
                <w:rFonts w:ascii="Times New Roman" w:hAnsi="Times New Roman"/>
                <w:sz w:val="24"/>
                <w:szCs w:val="24"/>
              </w:rPr>
              <w:t xml:space="preserve"> </w:t>
            </w:r>
            <w:r>
              <w:rPr>
                <w:rFonts w:ascii="Times New Roman" w:hAnsi="Times New Roman"/>
                <w:sz w:val="24"/>
                <w:szCs w:val="24"/>
                <w:lang w:val="en-US"/>
              </w:rPr>
              <w:t>UA</w:t>
            </w:r>
            <w:r w:rsidRPr="005F5F48">
              <w:rPr>
                <w:rFonts w:ascii="Times New Roman" w:hAnsi="Times New Roman"/>
                <w:sz w:val="24"/>
                <w:szCs w:val="24"/>
              </w:rPr>
              <w:t xml:space="preserve"> </w:t>
            </w:r>
            <w:r>
              <w:rPr>
                <w:rFonts w:ascii="Times New Roman" w:hAnsi="Times New Roman"/>
                <w:sz w:val="24"/>
                <w:szCs w:val="24"/>
              </w:rPr>
              <w:t>______________________________ Банк___________________</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Споживач має статус __________________</w:t>
            </w:r>
          </w:p>
        </w:tc>
        <w:tc>
          <w:tcPr>
            <w:tcW w:w="22012" w:type="dxa"/>
            <w:vMerge w:val="restart"/>
            <w:hideMark/>
          </w:tcPr>
          <w:tbl>
            <w:tblPr>
              <w:tblW w:w="21796" w:type="dxa"/>
              <w:tblLook w:val="04A0" w:firstRow="1" w:lastRow="0" w:firstColumn="1" w:lastColumn="0" w:noHBand="0" w:noVBand="1"/>
            </w:tblPr>
            <w:tblGrid>
              <w:gridCol w:w="21796"/>
            </w:tblGrid>
            <w:tr w:rsidR="00E36D3B" w:rsidTr="00E36D3B">
              <w:tc>
                <w:tcPr>
                  <w:tcW w:w="4898" w:type="dxa"/>
                  <w:hideMark/>
                </w:tcPr>
                <w:p w:rsidR="00E36D3B" w:rsidRDefault="00E36D3B" w:rsidP="00E36D3B">
                  <w:pPr>
                    <w:spacing w:after="0"/>
                    <w:jc w:val="both"/>
                    <w:rPr>
                      <w:rFonts w:ascii="Times New Roman" w:hAnsi="Times New Roman"/>
                      <w:b/>
                      <w:sz w:val="24"/>
                      <w:szCs w:val="24"/>
                    </w:rPr>
                  </w:pPr>
                  <w:r>
                    <w:rPr>
                      <w:rFonts w:ascii="Times New Roman" w:hAnsi="Times New Roman"/>
                      <w:b/>
                      <w:sz w:val="24"/>
                      <w:szCs w:val="24"/>
                    </w:rPr>
                    <w:t>_______________________________________</w:t>
                  </w:r>
                </w:p>
                <w:p w:rsidR="00E36D3B" w:rsidRDefault="00E36D3B" w:rsidP="00E36D3B">
                  <w:pPr>
                    <w:spacing w:after="0"/>
                    <w:jc w:val="both"/>
                    <w:rPr>
                      <w:rFonts w:ascii="Times New Roman" w:hAnsi="Times New Roman"/>
                      <w:b/>
                      <w:sz w:val="24"/>
                      <w:szCs w:val="24"/>
                    </w:rPr>
                  </w:pPr>
                  <w:r>
                    <w:rPr>
                      <w:rFonts w:ascii="Times New Roman" w:hAnsi="Times New Roman"/>
                      <w:b/>
                      <w:sz w:val="24"/>
                      <w:szCs w:val="24"/>
                    </w:rPr>
                    <w:t>_______________________________________</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Юридична адреса: _______________________</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ЄДРПОУ _______________________________</w:t>
                  </w:r>
                </w:p>
                <w:p w:rsidR="00E36D3B" w:rsidRDefault="00E36D3B" w:rsidP="00E36D3B">
                  <w:pPr>
                    <w:spacing w:after="0"/>
                    <w:jc w:val="both"/>
                    <w:rPr>
                      <w:rFonts w:ascii="Times New Roman" w:hAnsi="Times New Roman"/>
                      <w:sz w:val="24"/>
                      <w:szCs w:val="24"/>
                    </w:rPr>
                  </w:pPr>
                  <w:r>
                    <w:rPr>
                      <w:rFonts w:ascii="Times New Roman" w:hAnsi="Times New Roman"/>
                      <w:sz w:val="24"/>
                      <w:szCs w:val="24"/>
                      <w:lang w:val="en-US"/>
                    </w:rPr>
                    <w:t>IBAN</w:t>
                  </w:r>
                  <w:r w:rsidRPr="005F5F48">
                    <w:rPr>
                      <w:rFonts w:ascii="Times New Roman" w:hAnsi="Times New Roman"/>
                      <w:sz w:val="24"/>
                      <w:szCs w:val="24"/>
                    </w:rPr>
                    <w:t xml:space="preserve"> </w:t>
                  </w:r>
                  <w:r>
                    <w:rPr>
                      <w:rFonts w:ascii="Times New Roman" w:hAnsi="Times New Roman"/>
                      <w:sz w:val="24"/>
                      <w:szCs w:val="24"/>
                      <w:lang w:val="en-US"/>
                    </w:rPr>
                    <w:t>UA</w:t>
                  </w:r>
                  <w:r>
                    <w:rPr>
                      <w:rFonts w:ascii="Times New Roman" w:hAnsi="Times New Roman"/>
                      <w:sz w:val="24"/>
                      <w:szCs w:val="24"/>
                    </w:rPr>
                    <w:t xml:space="preserve">:______________________________ </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Банк___________________</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Постачальник має статус _________________</w:t>
                  </w:r>
                </w:p>
              </w:tc>
            </w:tr>
            <w:tr w:rsidR="00E36D3B" w:rsidTr="00E36D3B">
              <w:tc>
                <w:tcPr>
                  <w:tcW w:w="4898" w:type="dxa"/>
                </w:tcPr>
                <w:p w:rsidR="00E36D3B" w:rsidRDefault="00E36D3B" w:rsidP="00E36D3B">
                  <w:pPr>
                    <w:spacing w:after="0"/>
                    <w:jc w:val="both"/>
                    <w:rPr>
                      <w:rFonts w:ascii="Times New Roman" w:hAnsi="Times New Roman"/>
                      <w:sz w:val="24"/>
                      <w:szCs w:val="24"/>
                    </w:rPr>
                  </w:pPr>
                  <w:r>
                    <w:rPr>
                      <w:rFonts w:ascii="Times New Roman" w:hAnsi="Times New Roman"/>
                      <w:sz w:val="24"/>
                      <w:szCs w:val="24"/>
                    </w:rPr>
                    <w:t>ІПН ___________________</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Тел.___________________________________</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Адреса електронної пошти:_______________</w:t>
                  </w:r>
                </w:p>
                <w:p w:rsidR="00E36D3B" w:rsidRDefault="00E36D3B" w:rsidP="00E36D3B">
                  <w:pPr>
                    <w:spacing w:after="0"/>
                    <w:jc w:val="both"/>
                    <w:rPr>
                      <w:rFonts w:ascii="Times New Roman" w:hAnsi="Times New Roman"/>
                      <w:sz w:val="24"/>
                      <w:szCs w:val="24"/>
                    </w:rPr>
                  </w:pPr>
                </w:p>
              </w:tc>
            </w:tr>
          </w:tbl>
          <w:p w:rsidR="00E36D3B" w:rsidRDefault="00E36D3B" w:rsidP="00E36D3B">
            <w:pPr>
              <w:spacing w:after="0"/>
              <w:jc w:val="both"/>
              <w:rPr>
                <w:rFonts w:ascii="Times New Roman" w:hAnsi="Times New Roman"/>
                <w:sz w:val="24"/>
                <w:szCs w:val="24"/>
              </w:rPr>
            </w:pPr>
          </w:p>
        </w:tc>
      </w:tr>
      <w:tr w:rsidR="00E36D3B" w:rsidTr="00660C3A">
        <w:trPr>
          <w:trHeight w:val="917"/>
        </w:trPr>
        <w:tc>
          <w:tcPr>
            <w:tcW w:w="4910" w:type="dxa"/>
          </w:tcPr>
          <w:p w:rsidR="00E36D3B" w:rsidRDefault="00E36D3B" w:rsidP="00E36D3B">
            <w:pPr>
              <w:spacing w:after="0"/>
              <w:jc w:val="both"/>
              <w:rPr>
                <w:rFonts w:ascii="Times New Roman" w:hAnsi="Times New Roman"/>
                <w:sz w:val="24"/>
                <w:szCs w:val="24"/>
              </w:rPr>
            </w:pPr>
            <w:r>
              <w:rPr>
                <w:rFonts w:ascii="Times New Roman" w:hAnsi="Times New Roman"/>
                <w:sz w:val="24"/>
                <w:szCs w:val="24"/>
              </w:rPr>
              <w:t>ІПН ___________________</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Тел. __________________________________</w:t>
            </w:r>
          </w:p>
          <w:p w:rsidR="00E36D3B" w:rsidRDefault="00E36D3B" w:rsidP="00E36D3B">
            <w:pPr>
              <w:spacing w:after="0"/>
              <w:jc w:val="both"/>
              <w:rPr>
                <w:rFonts w:ascii="Times New Roman" w:hAnsi="Times New Roman"/>
                <w:sz w:val="24"/>
                <w:szCs w:val="24"/>
              </w:rPr>
            </w:pPr>
            <w:r>
              <w:rPr>
                <w:rFonts w:ascii="Times New Roman" w:hAnsi="Times New Roman"/>
                <w:sz w:val="24"/>
                <w:szCs w:val="24"/>
              </w:rPr>
              <w:t>Адреса електронної пошти:_______________</w:t>
            </w:r>
          </w:p>
          <w:p w:rsidR="00E36D3B" w:rsidRDefault="00E36D3B" w:rsidP="00E36D3B">
            <w:pPr>
              <w:spacing w:after="0"/>
              <w:jc w:val="both"/>
              <w:rPr>
                <w:rFonts w:ascii="Times New Roman" w:hAnsi="Times New Roman"/>
                <w:sz w:val="24"/>
                <w:szCs w:val="24"/>
              </w:rPr>
            </w:pPr>
          </w:p>
        </w:tc>
        <w:tc>
          <w:tcPr>
            <w:tcW w:w="0" w:type="auto"/>
            <w:vMerge/>
            <w:vAlign w:val="center"/>
            <w:hideMark/>
          </w:tcPr>
          <w:p w:rsidR="00E36D3B" w:rsidRDefault="00E36D3B" w:rsidP="00E36D3B">
            <w:pPr>
              <w:spacing w:after="0" w:line="240" w:lineRule="auto"/>
              <w:rPr>
                <w:rFonts w:ascii="Times New Roman" w:hAnsi="Times New Roman"/>
                <w:sz w:val="24"/>
                <w:szCs w:val="24"/>
              </w:rPr>
            </w:pPr>
          </w:p>
        </w:tc>
      </w:tr>
      <w:tr w:rsidR="00E36D3B" w:rsidRPr="00EF36A7" w:rsidTr="00660C3A">
        <w:trPr>
          <w:trHeight w:val="426"/>
        </w:trPr>
        <w:tc>
          <w:tcPr>
            <w:tcW w:w="4910" w:type="dxa"/>
          </w:tcPr>
          <w:p w:rsidR="00E36D3B" w:rsidRDefault="00E36D3B" w:rsidP="00E36D3B">
            <w:pPr>
              <w:spacing w:after="0"/>
              <w:jc w:val="both"/>
              <w:rPr>
                <w:rFonts w:ascii="Times New Roman" w:hAnsi="Times New Roman"/>
                <w:b/>
                <w:sz w:val="24"/>
                <w:szCs w:val="24"/>
              </w:rPr>
            </w:pPr>
            <w:r>
              <w:rPr>
                <w:rFonts w:ascii="Times New Roman" w:hAnsi="Times New Roman"/>
                <w:b/>
                <w:sz w:val="24"/>
                <w:szCs w:val="24"/>
              </w:rPr>
              <w:t xml:space="preserve">___________________/___________________/              </w:t>
            </w:r>
          </w:p>
          <w:p w:rsidR="00E36D3B" w:rsidRDefault="00E36D3B" w:rsidP="00E36D3B">
            <w:pPr>
              <w:spacing w:after="0"/>
              <w:jc w:val="both"/>
              <w:rPr>
                <w:rFonts w:ascii="Times New Roman" w:hAnsi="Times New Roman"/>
                <w:sz w:val="24"/>
                <w:szCs w:val="24"/>
                <w:vertAlign w:val="superscript"/>
              </w:rPr>
            </w:pPr>
            <w:r>
              <w:rPr>
                <w:rFonts w:ascii="Times New Roman" w:hAnsi="Times New Roman"/>
                <w:sz w:val="24"/>
                <w:szCs w:val="24"/>
                <w:vertAlign w:val="superscript"/>
              </w:rPr>
              <w:t xml:space="preserve">             (підпис)                                               (П.І.Б.)</w:t>
            </w:r>
          </w:p>
          <w:p w:rsidR="00E36D3B" w:rsidRDefault="00E36D3B" w:rsidP="00E36D3B">
            <w:pPr>
              <w:spacing w:after="0"/>
              <w:jc w:val="both"/>
              <w:rPr>
                <w:rFonts w:ascii="Times New Roman" w:hAnsi="Times New Roman"/>
                <w:sz w:val="24"/>
                <w:szCs w:val="24"/>
              </w:rPr>
            </w:pPr>
            <w:proofErr w:type="spellStart"/>
            <w:r>
              <w:rPr>
                <w:rFonts w:ascii="Times New Roman" w:hAnsi="Times New Roman"/>
                <w:sz w:val="24"/>
                <w:szCs w:val="24"/>
                <w:vertAlign w:val="superscript"/>
              </w:rPr>
              <w:t>м.п</w:t>
            </w:r>
            <w:proofErr w:type="spellEnd"/>
            <w:r>
              <w:rPr>
                <w:rFonts w:ascii="Times New Roman" w:hAnsi="Times New Roman"/>
                <w:sz w:val="24"/>
                <w:szCs w:val="24"/>
                <w:vertAlign w:val="superscript"/>
              </w:rPr>
              <w:t>.</w:t>
            </w:r>
          </w:p>
        </w:tc>
        <w:tc>
          <w:tcPr>
            <w:tcW w:w="22012" w:type="dxa"/>
          </w:tcPr>
          <w:p w:rsidR="00E36D3B" w:rsidRDefault="00E36D3B" w:rsidP="00E36D3B">
            <w:pPr>
              <w:spacing w:after="0"/>
              <w:jc w:val="both"/>
              <w:rPr>
                <w:rFonts w:ascii="Times New Roman" w:hAnsi="Times New Roman"/>
                <w:b/>
                <w:sz w:val="24"/>
                <w:szCs w:val="24"/>
              </w:rPr>
            </w:pPr>
            <w:r>
              <w:rPr>
                <w:rFonts w:ascii="Times New Roman" w:hAnsi="Times New Roman"/>
                <w:b/>
                <w:sz w:val="24"/>
                <w:szCs w:val="24"/>
              </w:rPr>
              <w:t xml:space="preserve">___________________/___________________/              </w:t>
            </w:r>
          </w:p>
          <w:p w:rsidR="00E36D3B" w:rsidRDefault="00E36D3B" w:rsidP="00E36D3B">
            <w:pPr>
              <w:spacing w:after="0"/>
              <w:jc w:val="both"/>
              <w:rPr>
                <w:rFonts w:ascii="Times New Roman" w:hAnsi="Times New Roman"/>
                <w:sz w:val="24"/>
                <w:szCs w:val="24"/>
                <w:vertAlign w:val="superscript"/>
              </w:rPr>
            </w:pPr>
            <w:r>
              <w:rPr>
                <w:rFonts w:ascii="Times New Roman" w:hAnsi="Times New Roman"/>
                <w:sz w:val="24"/>
                <w:szCs w:val="24"/>
                <w:vertAlign w:val="superscript"/>
              </w:rPr>
              <w:t xml:space="preserve">                      (підпис)                                               (П.І.Б.)</w:t>
            </w:r>
          </w:p>
          <w:p w:rsidR="00E36D3B" w:rsidRDefault="00E36D3B" w:rsidP="00E36D3B">
            <w:pPr>
              <w:spacing w:after="0"/>
              <w:jc w:val="both"/>
              <w:rPr>
                <w:rFonts w:ascii="Times New Roman" w:hAnsi="Times New Roman"/>
                <w:sz w:val="24"/>
                <w:szCs w:val="24"/>
              </w:rPr>
            </w:pPr>
            <w:proofErr w:type="spellStart"/>
            <w:r>
              <w:rPr>
                <w:rFonts w:ascii="Times New Roman" w:hAnsi="Times New Roman"/>
                <w:sz w:val="24"/>
                <w:szCs w:val="24"/>
                <w:vertAlign w:val="superscript"/>
              </w:rPr>
              <w:t>м.п</w:t>
            </w:r>
            <w:proofErr w:type="spellEnd"/>
            <w:r>
              <w:rPr>
                <w:rFonts w:ascii="Times New Roman" w:hAnsi="Times New Roman"/>
                <w:sz w:val="24"/>
                <w:szCs w:val="24"/>
                <w:vertAlign w:val="superscript"/>
              </w:rPr>
              <w:t>.</w:t>
            </w:r>
          </w:p>
        </w:tc>
      </w:tr>
    </w:tbl>
    <w:p w:rsidR="002E2C8C" w:rsidRDefault="002E2C8C" w:rsidP="00E36D3B">
      <w:pPr>
        <w:spacing w:after="0"/>
        <w:jc w:val="right"/>
        <w:rPr>
          <w:rFonts w:ascii="Times New Roman" w:hAnsi="Times New Roman"/>
          <w:sz w:val="24"/>
          <w:szCs w:val="24"/>
        </w:rPr>
      </w:pPr>
    </w:p>
    <w:p w:rsidR="002E2C8C" w:rsidRDefault="002E2C8C" w:rsidP="00E36D3B">
      <w:pPr>
        <w:spacing w:after="0"/>
        <w:jc w:val="right"/>
        <w:rPr>
          <w:rFonts w:ascii="Times New Roman" w:hAnsi="Times New Roman"/>
          <w:sz w:val="24"/>
          <w:szCs w:val="24"/>
        </w:rPr>
      </w:pPr>
    </w:p>
    <w:p w:rsidR="002E2C8C" w:rsidRDefault="002E2C8C" w:rsidP="00E36D3B">
      <w:pPr>
        <w:spacing w:after="0"/>
        <w:jc w:val="right"/>
        <w:rPr>
          <w:rFonts w:ascii="Times New Roman" w:hAnsi="Times New Roman"/>
          <w:sz w:val="24"/>
          <w:szCs w:val="24"/>
        </w:rPr>
      </w:pPr>
    </w:p>
    <w:p w:rsidR="00161417" w:rsidRDefault="00161417" w:rsidP="00E36D3B">
      <w:pPr>
        <w:spacing w:after="0"/>
        <w:jc w:val="right"/>
        <w:rPr>
          <w:rFonts w:ascii="Times New Roman" w:hAnsi="Times New Roman"/>
          <w:sz w:val="24"/>
          <w:szCs w:val="24"/>
        </w:rPr>
      </w:pPr>
    </w:p>
    <w:p w:rsidR="002E2C8C" w:rsidRDefault="002E2C8C" w:rsidP="00E36D3B">
      <w:pPr>
        <w:spacing w:after="0"/>
        <w:jc w:val="right"/>
        <w:rPr>
          <w:rFonts w:ascii="Times New Roman" w:hAnsi="Times New Roman"/>
          <w:sz w:val="24"/>
          <w:szCs w:val="24"/>
        </w:rPr>
      </w:pPr>
    </w:p>
    <w:p w:rsidR="00E36D3B" w:rsidRDefault="00E36D3B" w:rsidP="00E36D3B">
      <w:pPr>
        <w:spacing w:after="0"/>
        <w:jc w:val="right"/>
        <w:rPr>
          <w:rFonts w:ascii="Times New Roman" w:hAnsi="Times New Roman"/>
          <w:sz w:val="24"/>
          <w:szCs w:val="24"/>
        </w:rPr>
      </w:pPr>
      <w:r>
        <w:rPr>
          <w:rFonts w:ascii="Times New Roman" w:hAnsi="Times New Roman"/>
          <w:sz w:val="24"/>
          <w:szCs w:val="24"/>
        </w:rPr>
        <w:lastRenderedPageBreak/>
        <w:t>Додаток 1</w:t>
      </w:r>
    </w:p>
    <w:p w:rsidR="00E36D3B" w:rsidRDefault="00E36D3B" w:rsidP="00E36D3B">
      <w:pPr>
        <w:spacing w:after="0"/>
        <w:ind w:left="6372"/>
        <w:jc w:val="right"/>
        <w:rPr>
          <w:rFonts w:ascii="Times New Roman" w:hAnsi="Times New Roman"/>
          <w:sz w:val="24"/>
          <w:szCs w:val="24"/>
        </w:rPr>
      </w:pPr>
      <w:r>
        <w:rPr>
          <w:rFonts w:ascii="Times New Roman" w:hAnsi="Times New Roman"/>
          <w:sz w:val="24"/>
          <w:szCs w:val="24"/>
        </w:rPr>
        <w:t>до договору про постачання</w:t>
      </w:r>
    </w:p>
    <w:p w:rsidR="00E36D3B" w:rsidRDefault="00E36D3B" w:rsidP="00E36D3B">
      <w:pPr>
        <w:spacing w:after="0"/>
        <w:rPr>
          <w:rFonts w:ascii="Times New Roman" w:hAnsi="Times New Roman"/>
          <w:sz w:val="24"/>
          <w:szCs w:val="24"/>
        </w:rPr>
      </w:pPr>
      <w:r>
        <w:rPr>
          <w:rFonts w:ascii="Times New Roman" w:hAnsi="Times New Roman"/>
          <w:sz w:val="24"/>
          <w:szCs w:val="24"/>
        </w:rPr>
        <w:t xml:space="preserve">                                                                                                       електричної енергії споживачу</w:t>
      </w:r>
    </w:p>
    <w:p w:rsidR="00E36D3B" w:rsidRDefault="00E36D3B" w:rsidP="00E36D3B">
      <w:pPr>
        <w:rPr>
          <w:rFonts w:ascii="Times New Roman" w:hAnsi="Times New Roman"/>
          <w:sz w:val="24"/>
          <w:szCs w:val="24"/>
        </w:rPr>
      </w:pPr>
      <w:r>
        <w:rPr>
          <w:rFonts w:ascii="Times New Roman" w:hAnsi="Times New Roman"/>
          <w:sz w:val="24"/>
          <w:szCs w:val="24"/>
        </w:rPr>
        <w:t xml:space="preserve">                                                                                                      №__ від ____________20___р.</w:t>
      </w:r>
    </w:p>
    <w:p w:rsidR="00E36D3B" w:rsidRDefault="00E36D3B" w:rsidP="00E36D3B">
      <w:pPr>
        <w:ind w:left="6372"/>
        <w:rPr>
          <w:rFonts w:ascii="Times New Roman" w:hAnsi="Times New Roman"/>
          <w:sz w:val="24"/>
          <w:szCs w:val="24"/>
        </w:rPr>
      </w:pPr>
    </w:p>
    <w:p w:rsidR="00E36D3B" w:rsidRDefault="00E36D3B" w:rsidP="00E36D3B">
      <w:pPr>
        <w:spacing w:after="0"/>
        <w:jc w:val="center"/>
        <w:rPr>
          <w:rFonts w:ascii="Times New Roman" w:hAnsi="Times New Roman"/>
          <w:b/>
          <w:sz w:val="24"/>
          <w:szCs w:val="24"/>
        </w:rPr>
      </w:pPr>
      <w:r>
        <w:rPr>
          <w:rFonts w:ascii="Times New Roman" w:hAnsi="Times New Roman"/>
          <w:b/>
          <w:sz w:val="24"/>
          <w:szCs w:val="24"/>
        </w:rPr>
        <w:t>ЗАЯВА-ПРИЄДНАННЯ</w:t>
      </w:r>
    </w:p>
    <w:p w:rsidR="00E36D3B" w:rsidRDefault="00E36D3B" w:rsidP="00E36D3B">
      <w:pPr>
        <w:spacing w:after="0"/>
        <w:jc w:val="center"/>
        <w:rPr>
          <w:rFonts w:ascii="Times New Roman" w:hAnsi="Times New Roman"/>
          <w:b/>
          <w:sz w:val="24"/>
          <w:szCs w:val="24"/>
        </w:rPr>
      </w:pPr>
      <w:r>
        <w:rPr>
          <w:rFonts w:ascii="Times New Roman" w:hAnsi="Times New Roman"/>
          <w:b/>
          <w:sz w:val="24"/>
          <w:szCs w:val="24"/>
        </w:rPr>
        <w:t>до договору про постачання електричної енергії споживачу</w:t>
      </w:r>
    </w:p>
    <w:p w:rsidR="00E36D3B" w:rsidRDefault="00E36D3B" w:rsidP="00E36D3B">
      <w:pPr>
        <w:spacing w:after="0"/>
        <w:jc w:val="center"/>
        <w:rPr>
          <w:rFonts w:ascii="Times New Roman" w:hAnsi="Times New Roman"/>
          <w:b/>
          <w:sz w:val="24"/>
          <w:szCs w:val="24"/>
        </w:rPr>
      </w:pPr>
    </w:p>
    <w:p w:rsidR="00E36D3B" w:rsidRDefault="00E36D3B" w:rsidP="00E36D3B">
      <w:pPr>
        <w:ind w:firstLine="709"/>
        <w:jc w:val="both"/>
        <w:rPr>
          <w:rFonts w:ascii="Times New Roman" w:hAnsi="Times New Roman"/>
          <w:sz w:val="24"/>
          <w:szCs w:val="24"/>
        </w:rPr>
      </w:pPr>
      <w:r>
        <w:rPr>
          <w:rFonts w:ascii="Times New Roman" w:hAnsi="Times New Roman"/>
          <w:sz w:val="24"/>
          <w:szCs w:val="24"/>
        </w:rPr>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укладено договір про постачання електричної енергії споживачу від ____________ (далі – Договір) з такими нижченаведеними персоніфікованими даними.</w:t>
      </w:r>
    </w:p>
    <w:p w:rsidR="00E36D3B" w:rsidRDefault="00E36D3B" w:rsidP="00E36D3B">
      <w:pPr>
        <w:ind w:firstLine="709"/>
        <w:jc w:val="both"/>
        <w:rPr>
          <w:rFonts w:ascii="Times New Roman" w:hAnsi="Times New Roman"/>
          <w:b/>
          <w:sz w:val="24"/>
          <w:szCs w:val="24"/>
        </w:rPr>
      </w:pPr>
    </w:p>
    <w:p w:rsidR="00E36D3B" w:rsidRDefault="00E36D3B" w:rsidP="00E36D3B">
      <w:pPr>
        <w:ind w:firstLine="709"/>
        <w:jc w:val="both"/>
        <w:rPr>
          <w:rFonts w:ascii="Times New Roman" w:hAnsi="Times New Roman"/>
          <w:b/>
          <w:sz w:val="24"/>
          <w:szCs w:val="24"/>
        </w:rPr>
      </w:pPr>
      <w:r>
        <w:rPr>
          <w:rFonts w:ascii="Times New Roman" w:hAnsi="Times New Roman"/>
          <w:b/>
          <w:sz w:val="24"/>
          <w:szCs w:val="24"/>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495"/>
        <w:gridCol w:w="3827"/>
      </w:tblGrid>
      <w:tr w:rsidR="00E36D3B" w:rsidTr="00E36D3B">
        <w:tc>
          <w:tcPr>
            <w:tcW w:w="459" w:type="dxa"/>
            <w:tcBorders>
              <w:top w:val="single" w:sz="4" w:space="0" w:color="auto"/>
              <w:left w:val="single" w:sz="4" w:space="0" w:color="auto"/>
              <w:bottom w:val="single" w:sz="4" w:space="0" w:color="auto"/>
              <w:right w:val="single" w:sz="4" w:space="0" w:color="auto"/>
            </w:tcBorders>
            <w:vAlign w:val="center"/>
            <w:hideMark/>
          </w:tcPr>
          <w:p w:rsidR="00E36D3B" w:rsidRDefault="00E36D3B" w:rsidP="00E36D3B">
            <w:pPr>
              <w:jc w:val="center"/>
              <w:rPr>
                <w:rFonts w:ascii="Times New Roman" w:hAnsi="Times New Roman"/>
                <w:sz w:val="24"/>
                <w:szCs w:val="24"/>
              </w:rPr>
            </w:pPr>
            <w:r>
              <w:rPr>
                <w:rFonts w:ascii="Times New Roman" w:hAnsi="Times New Roman"/>
                <w:sz w:val="24"/>
                <w:szCs w:val="24"/>
              </w:rPr>
              <w:t>1</w:t>
            </w:r>
          </w:p>
        </w:tc>
        <w:tc>
          <w:tcPr>
            <w:tcW w:w="5495" w:type="dxa"/>
            <w:tcBorders>
              <w:top w:val="single" w:sz="4" w:space="0" w:color="auto"/>
              <w:left w:val="single" w:sz="4" w:space="0" w:color="auto"/>
              <w:bottom w:val="single" w:sz="4" w:space="0" w:color="auto"/>
              <w:right w:val="single" w:sz="4" w:space="0" w:color="auto"/>
            </w:tcBorders>
            <w:hideMark/>
          </w:tcPr>
          <w:p w:rsidR="00E36D3B" w:rsidRDefault="00E36D3B" w:rsidP="00E36D3B">
            <w:pPr>
              <w:jc w:val="both"/>
              <w:rPr>
                <w:rFonts w:ascii="Times New Roman" w:hAnsi="Times New Roman"/>
                <w:sz w:val="24"/>
                <w:szCs w:val="24"/>
              </w:rPr>
            </w:pPr>
            <w:r>
              <w:rPr>
                <w:rFonts w:ascii="Times New Roman" w:hAnsi="Times New Roman"/>
                <w:sz w:val="24"/>
                <w:szCs w:val="24"/>
              </w:rPr>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rsidR="00E36D3B" w:rsidRDefault="00E36D3B" w:rsidP="00E36D3B">
            <w:pPr>
              <w:jc w:val="both"/>
              <w:rPr>
                <w:rFonts w:ascii="Times New Roman" w:hAnsi="Times New Roman"/>
                <w:sz w:val="24"/>
                <w:szCs w:val="24"/>
              </w:rPr>
            </w:pPr>
          </w:p>
        </w:tc>
      </w:tr>
      <w:tr w:rsidR="00E36D3B" w:rsidTr="00E36D3B">
        <w:tc>
          <w:tcPr>
            <w:tcW w:w="459" w:type="dxa"/>
            <w:tcBorders>
              <w:top w:val="single" w:sz="4" w:space="0" w:color="auto"/>
              <w:left w:val="single" w:sz="4" w:space="0" w:color="auto"/>
              <w:bottom w:val="single" w:sz="4" w:space="0" w:color="auto"/>
              <w:right w:val="single" w:sz="4" w:space="0" w:color="auto"/>
            </w:tcBorders>
            <w:vAlign w:val="center"/>
            <w:hideMark/>
          </w:tcPr>
          <w:p w:rsidR="00E36D3B" w:rsidRDefault="00E36D3B" w:rsidP="00E36D3B">
            <w:pPr>
              <w:jc w:val="center"/>
              <w:rPr>
                <w:rFonts w:ascii="Times New Roman" w:hAnsi="Times New Roman"/>
                <w:sz w:val="24"/>
                <w:szCs w:val="24"/>
              </w:rPr>
            </w:pPr>
            <w:r>
              <w:rPr>
                <w:rFonts w:ascii="Times New Roman" w:hAnsi="Times New Roman"/>
                <w:sz w:val="24"/>
                <w:szCs w:val="24"/>
              </w:rPr>
              <w:t>2</w:t>
            </w:r>
          </w:p>
        </w:tc>
        <w:tc>
          <w:tcPr>
            <w:tcW w:w="5495" w:type="dxa"/>
            <w:tcBorders>
              <w:top w:val="single" w:sz="4" w:space="0" w:color="auto"/>
              <w:left w:val="single" w:sz="4" w:space="0" w:color="auto"/>
              <w:bottom w:val="single" w:sz="4" w:space="0" w:color="auto"/>
              <w:right w:val="single" w:sz="4" w:space="0" w:color="auto"/>
            </w:tcBorders>
            <w:hideMark/>
          </w:tcPr>
          <w:p w:rsidR="00E36D3B" w:rsidRDefault="00E36D3B" w:rsidP="00E36D3B">
            <w:pPr>
              <w:jc w:val="both"/>
              <w:rPr>
                <w:rFonts w:ascii="Times New Roman" w:hAnsi="Times New Roman"/>
                <w:sz w:val="24"/>
                <w:szCs w:val="24"/>
              </w:rPr>
            </w:pPr>
            <w:r>
              <w:rPr>
                <w:rFonts w:ascii="Times New Roman" w:hAnsi="Times New Roman"/>
                <w:sz w:val="24"/>
                <w:szCs w:val="24"/>
              </w:rPr>
              <w:t>Код ЄДРПОУ</w:t>
            </w:r>
          </w:p>
        </w:tc>
        <w:tc>
          <w:tcPr>
            <w:tcW w:w="3827" w:type="dxa"/>
            <w:tcBorders>
              <w:top w:val="single" w:sz="4" w:space="0" w:color="auto"/>
              <w:left w:val="single" w:sz="4" w:space="0" w:color="auto"/>
              <w:bottom w:val="single" w:sz="4" w:space="0" w:color="auto"/>
              <w:right w:val="single" w:sz="4" w:space="0" w:color="auto"/>
            </w:tcBorders>
          </w:tcPr>
          <w:p w:rsidR="00E36D3B" w:rsidRDefault="00E36D3B" w:rsidP="00E36D3B">
            <w:pPr>
              <w:jc w:val="both"/>
              <w:rPr>
                <w:rFonts w:ascii="Times New Roman" w:hAnsi="Times New Roman"/>
                <w:sz w:val="24"/>
                <w:szCs w:val="24"/>
              </w:rPr>
            </w:pPr>
          </w:p>
        </w:tc>
      </w:tr>
      <w:tr w:rsidR="00E36D3B" w:rsidTr="00E36D3B">
        <w:tc>
          <w:tcPr>
            <w:tcW w:w="459" w:type="dxa"/>
            <w:tcBorders>
              <w:top w:val="single" w:sz="4" w:space="0" w:color="auto"/>
              <w:left w:val="single" w:sz="4" w:space="0" w:color="auto"/>
              <w:bottom w:val="single" w:sz="4" w:space="0" w:color="auto"/>
              <w:right w:val="single" w:sz="4" w:space="0" w:color="auto"/>
            </w:tcBorders>
            <w:vAlign w:val="center"/>
            <w:hideMark/>
          </w:tcPr>
          <w:p w:rsidR="00E36D3B" w:rsidRDefault="00E36D3B" w:rsidP="00E36D3B">
            <w:pPr>
              <w:jc w:val="center"/>
              <w:rPr>
                <w:rFonts w:ascii="Times New Roman" w:hAnsi="Times New Roman"/>
                <w:sz w:val="24"/>
                <w:szCs w:val="24"/>
              </w:rPr>
            </w:pPr>
            <w:r>
              <w:rPr>
                <w:rFonts w:ascii="Times New Roman" w:hAnsi="Times New Roman"/>
                <w:sz w:val="24"/>
                <w:szCs w:val="24"/>
              </w:rPr>
              <w:t>3</w:t>
            </w:r>
          </w:p>
        </w:tc>
        <w:tc>
          <w:tcPr>
            <w:tcW w:w="5495" w:type="dxa"/>
            <w:tcBorders>
              <w:top w:val="single" w:sz="4" w:space="0" w:color="auto"/>
              <w:left w:val="single" w:sz="4" w:space="0" w:color="auto"/>
              <w:bottom w:val="single" w:sz="4" w:space="0" w:color="auto"/>
              <w:right w:val="single" w:sz="4" w:space="0" w:color="auto"/>
            </w:tcBorders>
            <w:hideMark/>
          </w:tcPr>
          <w:p w:rsidR="00E36D3B" w:rsidRDefault="00E36D3B" w:rsidP="00E36D3B">
            <w:pPr>
              <w:jc w:val="both"/>
              <w:rPr>
                <w:rFonts w:ascii="Times New Roman" w:hAnsi="Times New Roman"/>
                <w:sz w:val="24"/>
                <w:szCs w:val="24"/>
              </w:rPr>
            </w:pPr>
            <w:r>
              <w:rPr>
                <w:rFonts w:ascii="Times New Roman" w:hAnsi="Times New Roman"/>
                <w:sz w:val="24"/>
                <w:szCs w:val="24"/>
              </w:rPr>
              <w:t>Статусу платника податку</w:t>
            </w:r>
          </w:p>
        </w:tc>
        <w:tc>
          <w:tcPr>
            <w:tcW w:w="3827" w:type="dxa"/>
            <w:tcBorders>
              <w:top w:val="single" w:sz="4" w:space="0" w:color="auto"/>
              <w:left w:val="single" w:sz="4" w:space="0" w:color="auto"/>
              <w:bottom w:val="single" w:sz="4" w:space="0" w:color="auto"/>
              <w:right w:val="single" w:sz="4" w:space="0" w:color="auto"/>
            </w:tcBorders>
          </w:tcPr>
          <w:p w:rsidR="00E36D3B" w:rsidRDefault="00E36D3B" w:rsidP="00E36D3B">
            <w:pPr>
              <w:jc w:val="both"/>
              <w:rPr>
                <w:rFonts w:ascii="Times New Roman" w:hAnsi="Times New Roman"/>
                <w:sz w:val="24"/>
                <w:szCs w:val="24"/>
              </w:rPr>
            </w:pPr>
          </w:p>
        </w:tc>
      </w:tr>
      <w:tr w:rsidR="00E36D3B" w:rsidTr="00E36D3B">
        <w:tc>
          <w:tcPr>
            <w:tcW w:w="459" w:type="dxa"/>
            <w:tcBorders>
              <w:top w:val="single" w:sz="4" w:space="0" w:color="auto"/>
              <w:left w:val="single" w:sz="4" w:space="0" w:color="auto"/>
              <w:bottom w:val="single" w:sz="4" w:space="0" w:color="auto"/>
              <w:right w:val="single" w:sz="4" w:space="0" w:color="auto"/>
            </w:tcBorders>
            <w:vAlign w:val="center"/>
            <w:hideMark/>
          </w:tcPr>
          <w:p w:rsidR="00E36D3B" w:rsidRDefault="00E36D3B" w:rsidP="00E36D3B">
            <w:pPr>
              <w:jc w:val="center"/>
              <w:rPr>
                <w:rFonts w:ascii="Times New Roman" w:hAnsi="Times New Roman"/>
                <w:sz w:val="24"/>
                <w:szCs w:val="24"/>
              </w:rPr>
            </w:pPr>
            <w:r>
              <w:rPr>
                <w:rFonts w:ascii="Times New Roman" w:hAnsi="Times New Roman"/>
                <w:sz w:val="24"/>
                <w:szCs w:val="24"/>
              </w:rPr>
              <w:t>4</w:t>
            </w:r>
          </w:p>
        </w:tc>
        <w:tc>
          <w:tcPr>
            <w:tcW w:w="5495" w:type="dxa"/>
            <w:tcBorders>
              <w:top w:val="single" w:sz="4" w:space="0" w:color="auto"/>
              <w:left w:val="single" w:sz="4" w:space="0" w:color="auto"/>
              <w:bottom w:val="single" w:sz="4" w:space="0" w:color="auto"/>
              <w:right w:val="single" w:sz="4" w:space="0" w:color="auto"/>
            </w:tcBorders>
            <w:hideMark/>
          </w:tcPr>
          <w:p w:rsidR="00E36D3B" w:rsidRDefault="00E36D3B" w:rsidP="00E36D3B">
            <w:pPr>
              <w:jc w:val="both"/>
              <w:rPr>
                <w:rFonts w:ascii="Times New Roman" w:hAnsi="Times New Roman"/>
                <w:sz w:val="24"/>
                <w:szCs w:val="24"/>
              </w:rPr>
            </w:pPr>
            <w:r>
              <w:rPr>
                <w:rFonts w:ascii="Times New Roman" w:hAnsi="Times New Roman"/>
                <w:sz w:val="24"/>
                <w:szCs w:val="24"/>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rsidR="00E36D3B" w:rsidRDefault="00E36D3B" w:rsidP="00E36D3B">
            <w:pPr>
              <w:jc w:val="both"/>
              <w:rPr>
                <w:rFonts w:ascii="Times New Roman" w:hAnsi="Times New Roman"/>
                <w:sz w:val="24"/>
                <w:szCs w:val="24"/>
              </w:rPr>
            </w:pPr>
          </w:p>
        </w:tc>
      </w:tr>
      <w:tr w:rsidR="00E36D3B" w:rsidTr="00E36D3B">
        <w:trPr>
          <w:trHeight w:val="696"/>
        </w:trPr>
        <w:tc>
          <w:tcPr>
            <w:tcW w:w="459" w:type="dxa"/>
            <w:tcBorders>
              <w:top w:val="single" w:sz="4" w:space="0" w:color="auto"/>
              <w:left w:val="single" w:sz="4" w:space="0" w:color="auto"/>
              <w:bottom w:val="single" w:sz="4" w:space="0" w:color="auto"/>
              <w:right w:val="single" w:sz="4" w:space="0" w:color="auto"/>
            </w:tcBorders>
            <w:vAlign w:val="center"/>
            <w:hideMark/>
          </w:tcPr>
          <w:p w:rsidR="00E36D3B" w:rsidRDefault="00E36D3B" w:rsidP="00E36D3B">
            <w:pPr>
              <w:jc w:val="center"/>
              <w:rPr>
                <w:rFonts w:ascii="Times New Roman" w:hAnsi="Times New Roman"/>
                <w:sz w:val="24"/>
                <w:szCs w:val="24"/>
              </w:rPr>
            </w:pPr>
            <w:r>
              <w:rPr>
                <w:rFonts w:ascii="Times New Roman" w:hAnsi="Times New Roman"/>
                <w:sz w:val="24"/>
                <w:szCs w:val="24"/>
              </w:rPr>
              <w:t>5</w:t>
            </w:r>
          </w:p>
        </w:tc>
        <w:tc>
          <w:tcPr>
            <w:tcW w:w="5495" w:type="dxa"/>
            <w:tcBorders>
              <w:top w:val="single" w:sz="4" w:space="0" w:color="auto"/>
              <w:left w:val="single" w:sz="4" w:space="0" w:color="auto"/>
              <w:bottom w:val="single" w:sz="4" w:space="0" w:color="auto"/>
              <w:right w:val="single" w:sz="4" w:space="0" w:color="auto"/>
            </w:tcBorders>
            <w:hideMark/>
          </w:tcPr>
          <w:p w:rsidR="00E36D3B" w:rsidRDefault="00E36D3B" w:rsidP="00E36D3B">
            <w:pPr>
              <w:jc w:val="both"/>
              <w:rPr>
                <w:rFonts w:ascii="Times New Roman" w:hAnsi="Times New Roman"/>
                <w:sz w:val="24"/>
                <w:szCs w:val="24"/>
              </w:rPr>
            </w:pPr>
            <w:r>
              <w:rPr>
                <w:rFonts w:ascii="Times New Roman" w:hAnsi="Times New Roman"/>
                <w:sz w:val="24"/>
                <w:szCs w:val="24"/>
              </w:rPr>
              <w:t>Джерело обміну документами (номер засобу зв'язку, офіційна електронна адреса та адреса електронної пошти</w:t>
            </w:r>
          </w:p>
        </w:tc>
        <w:tc>
          <w:tcPr>
            <w:tcW w:w="3827" w:type="dxa"/>
            <w:tcBorders>
              <w:top w:val="single" w:sz="4" w:space="0" w:color="auto"/>
              <w:left w:val="single" w:sz="4" w:space="0" w:color="auto"/>
              <w:bottom w:val="single" w:sz="4" w:space="0" w:color="auto"/>
              <w:right w:val="single" w:sz="4" w:space="0" w:color="auto"/>
            </w:tcBorders>
          </w:tcPr>
          <w:p w:rsidR="00E36D3B" w:rsidRDefault="00E36D3B" w:rsidP="00E36D3B">
            <w:pPr>
              <w:jc w:val="both"/>
              <w:rPr>
                <w:rFonts w:ascii="Times New Roman" w:hAnsi="Times New Roman"/>
                <w:sz w:val="24"/>
                <w:szCs w:val="24"/>
              </w:rPr>
            </w:pPr>
          </w:p>
        </w:tc>
      </w:tr>
    </w:tbl>
    <w:p w:rsidR="00E36D3B" w:rsidRDefault="00E36D3B" w:rsidP="00E36D3B">
      <w:pPr>
        <w:ind w:firstLine="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681"/>
        <w:gridCol w:w="2546"/>
        <w:gridCol w:w="3812"/>
      </w:tblGrid>
      <w:tr w:rsidR="00E36D3B" w:rsidTr="00E36D3B">
        <w:tc>
          <w:tcPr>
            <w:tcW w:w="709" w:type="dxa"/>
            <w:tcBorders>
              <w:top w:val="single" w:sz="4" w:space="0" w:color="auto"/>
              <w:left w:val="single" w:sz="4" w:space="0" w:color="auto"/>
              <w:bottom w:val="single" w:sz="4" w:space="0" w:color="auto"/>
              <w:right w:val="single" w:sz="4" w:space="0" w:color="auto"/>
            </w:tcBorders>
            <w:hideMark/>
          </w:tcPr>
          <w:p w:rsidR="00E36D3B" w:rsidRDefault="00E36D3B" w:rsidP="00E36D3B">
            <w:pPr>
              <w:jc w:val="center"/>
              <w:rPr>
                <w:rFonts w:ascii="Times New Roman" w:hAnsi="Times New Roman"/>
                <w:sz w:val="24"/>
                <w:szCs w:val="24"/>
              </w:rPr>
            </w:pPr>
            <w:r>
              <w:rPr>
                <w:rFonts w:ascii="Times New Roman" w:hAnsi="Times New Roman"/>
                <w:sz w:val="24"/>
                <w:szCs w:val="24"/>
              </w:rPr>
              <w:t>№ з/п</w:t>
            </w:r>
          </w:p>
        </w:tc>
        <w:tc>
          <w:tcPr>
            <w:tcW w:w="2693" w:type="dxa"/>
            <w:tcBorders>
              <w:top w:val="single" w:sz="4" w:space="0" w:color="auto"/>
              <w:left w:val="single" w:sz="4" w:space="0" w:color="auto"/>
              <w:bottom w:val="single" w:sz="4" w:space="0" w:color="auto"/>
              <w:right w:val="single" w:sz="4" w:space="0" w:color="auto"/>
            </w:tcBorders>
            <w:hideMark/>
          </w:tcPr>
          <w:p w:rsidR="00E36D3B" w:rsidRDefault="00E36D3B" w:rsidP="00E36D3B">
            <w:pPr>
              <w:jc w:val="center"/>
              <w:rPr>
                <w:rFonts w:ascii="Times New Roman" w:hAnsi="Times New Roman"/>
                <w:sz w:val="24"/>
                <w:szCs w:val="24"/>
              </w:rPr>
            </w:pPr>
            <w:r>
              <w:rPr>
                <w:rFonts w:ascii="Times New Roman" w:hAnsi="Times New Roman"/>
                <w:sz w:val="24"/>
                <w:szCs w:val="24"/>
              </w:rPr>
              <w:t>Тип, адреса об’єкту</w:t>
            </w:r>
          </w:p>
        </w:tc>
        <w:tc>
          <w:tcPr>
            <w:tcW w:w="2552" w:type="dxa"/>
            <w:tcBorders>
              <w:top w:val="single" w:sz="4" w:space="0" w:color="auto"/>
              <w:left w:val="single" w:sz="4" w:space="0" w:color="auto"/>
              <w:bottom w:val="single" w:sz="4" w:space="0" w:color="auto"/>
              <w:right w:val="single" w:sz="4" w:space="0" w:color="auto"/>
            </w:tcBorders>
            <w:hideMark/>
          </w:tcPr>
          <w:p w:rsidR="00E36D3B" w:rsidRDefault="00E36D3B" w:rsidP="00E36D3B">
            <w:pPr>
              <w:jc w:val="center"/>
              <w:rPr>
                <w:rFonts w:ascii="Times New Roman" w:hAnsi="Times New Roman"/>
                <w:sz w:val="24"/>
                <w:szCs w:val="24"/>
              </w:rPr>
            </w:pPr>
            <w:proofErr w:type="spellStart"/>
            <w:r>
              <w:rPr>
                <w:rFonts w:ascii="Times New Roman" w:hAnsi="Times New Roman"/>
                <w:sz w:val="24"/>
                <w:szCs w:val="24"/>
              </w:rPr>
              <w:t>ЕІС-код</w:t>
            </w:r>
            <w:proofErr w:type="spellEnd"/>
            <w:r>
              <w:rPr>
                <w:rFonts w:ascii="Times New Roman" w:hAnsi="Times New Roman"/>
                <w:sz w:val="24"/>
                <w:szCs w:val="24"/>
              </w:rPr>
              <w:t xml:space="preserve"> точки комерційного обліку</w:t>
            </w:r>
          </w:p>
        </w:tc>
        <w:tc>
          <w:tcPr>
            <w:tcW w:w="3827" w:type="dxa"/>
            <w:tcBorders>
              <w:top w:val="single" w:sz="4" w:space="0" w:color="auto"/>
              <w:left w:val="single" w:sz="4" w:space="0" w:color="auto"/>
              <w:bottom w:val="single" w:sz="4" w:space="0" w:color="auto"/>
              <w:right w:val="single" w:sz="4" w:space="0" w:color="auto"/>
            </w:tcBorders>
            <w:hideMark/>
          </w:tcPr>
          <w:p w:rsidR="00E36D3B" w:rsidRDefault="00E36D3B" w:rsidP="00E36D3B">
            <w:pPr>
              <w:jc w:val="center"/>
              <w:rPr>
                <w:rFonts w:ascii="Times New Roman" w:hAnsi="Times New Roman"/>
                <w:sz w:val="24"/>
                <w:szCs w:val="24"/>
              </w:rPr>
            </w:pPr>
            <w:r>
              <w:rPr>
                <w:rFonts w:ascii="Times New Roman" w:hAnsi="Times New Roman"/>
                <w:sz w:val="24"/>
                <w:szCs w:val="24"/>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E36D3B" w:rsidTr="00E36D3B">
        <w:tc>
          <w:tcPr>
            <w:tcW w:w="709" w:type="dxa"/>
            <w:tcBorders>
              <w:top w:val="single" w:sz="4" w:space="0" w:color="auto"/>
              <w:left w:val="single" w:sz="4" w:space="0" w:color="auto"/>
              <w:bottom w:val="single" w:sz="4" w:space="0" w:color="auto"/>
              <w:right w:val="single" w:sz="4" w:space="0" w:color="auto"/>
            </w:tcBorders>
          </w:tcPr>
          <w:p w:rsidR="00E36D3B" w:rsidRDefault="00E36D3B" w:rsidP="00E36D3B">
            <w:pPr>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36D3B" w:rsidRDefault="00E36D3B" w:rsidP="00E36D3B">
            <w:pPr>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36D3B" w:rsidRDefault="00E36D3B" w:rsidP="00E36D3B">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E36D3B" w:rsidRDefault="00E36D3B" w:rsidP="00E36D3B">
            <w:pPr>
              <w:jc w:val="both"/>
              <w:rPr>
                <w:rFonts w:ascii="Times New Roman" w:hAnsi="Times New Roman"/>
                <w:sz w:val="24"/>
                <w:szCs w:val="24"/>
              </w:rPr>
            </w:pPr>
          </w:p>
        </w:tc>
      </w:tr>
    </w:tbl>
    <w:p w:rsidR="00E36D3B" w:rsidRDefault="00E36D3B" w:rsidP="00E36D3B">
      <w:pPr>
        <w:ind w:firstLine="709"/>
        <w:jc w:val="both"/>
        <w:rPr>
          <w:rFonts w:ascii="Times New Roman" w:hAnsi="Times New Roman"/>
          <w:sz w:val="24"/>
          <w:szCs w:val="24"/>
        </w:rPr>
      </w:pPr>
    </w:p>
    <w:p w:rsidR="00E36D3B" w:rsidRDefault="00E36D3B" w:rsidP="00E36D3B">
      <w:pPr>
        <w:ind w:firstLine="709"/>
        <w:jc w:val="both"/>
        <w:rPr>
          <w:rFonts w:ascii="Times New Roman" w:hAnsi="Times New Roman"/>
          <w:sz w:val="24"/>
          <w:szCs w:val="24"/>
        </w:rPr>
      </w:pPr>
      <w:r>
        <w:rPr>
          <w:rFonts w:ascii="Times New Roman" w:hAnsi="Times New Roman"/>
          <w:sz w:val="24"/>
          <w:szCs w:val="24"/>
        </w:rPr>
        <w:t>Початок постачання з «</w:t>
      </w:r>
      <w:r w:rsidR="002E2C8C">
        <w:rPr>
          <w:rFonts w:ascii="Times New Roman" w:hAnsi="Times New Roman"/>
          <w:sz w:val="24"/>
          <w:szCs w:val="24"/>
        </w:rPr>
        <w:t>01</w:t>
      </w:r>
      <w:r>
        <w:rPr>
          <w:rFonts w:ascii="Times New Roman" w:hAnsi="Times New Roman"/>
          <w:sz w:val="24"/>
          <w:szCs w:val="24"/>
        </w:rPr>
        <w:t>»</w:t>
      </w:r>
      <w:r w:rsidR="002E2C8C">
        <w:rPr>
          <w:rFonts w:ascii="Times New Roman" w:hAnsi="Times New Roman"/>
          <w:sz w:val="24"/>
          <w:szCs w:val="24"/>
        </w:rPr>
        <w:t xml:space="preserve"> січня 2024 </w:t>
      </w:r>
      <w:r>
        <w:rPr>
          <w:rFonts w:ascii="Times New Roman" w:hAnsi="Times New Roman"/>
          <w:sz w:val="24"/>
          <w:szCs w:val="24"/>
        </w:rPr>
        <w:t>р.</w:t>
      </w:r>
    </w:p>
    <w:p w:rsidR="00E36D3B" w:rsidRDefault="00E36D3B" w:rsidP="00E36D3B">
      <w:pPr>
        <w:ind w:firstLine="709"/>
        <w:jc w:val="both"/>
        <w:rPr>
          <w:rFonts w:ascii="Times New Roman" w:hAnsi="Times New Roman"/>
          <w:b/>
          <w:sz w:val="24"/>
          <w:szCs w:val="24"/>
        </w:rPr>
      </w:pPr>
      <w:r>
        <w:rPr>
          <w:rFonts w:ascii="Times New Roman" w:hAnsi="Times New Roman"/>
          <w:b/>
          <w:sz w:val="24"/>
          <w:szCs w:val="24"/>
        </w:rPr>
        <w:t>*Примітка:</w:t>
      </w:r>
    </w:p>
    <w:p w:rsidR="00E36D3B" w:rsidRDefault="00E36D3B" w:rsidP="00E36D3B">
      <w:pPr>
        <w:spacing w:after="0"/>
        <w:ind w:firstLine="709"/>
        <w:jc w:val="both"/>
        <w:rPr>
          <w:rFonts w:ascii="Times New Roman" w:hAnsi="Times New Roman"/>
          <w:sz w:val="24"/>
          <w:szCs w:val="24"/>
        </w:rPr>
      </w:pPr>
      <w:r>
        <w:rPr>
          <w:rFonts w:ascii="Times New Roman" w:hAnsi="Times New Roman"/>
          <w:sz w:val="24"/>
          <w:szCs w:val="24"/>
        </w:rPr>
        <w:t xml:space="preserve">За кожним об’єктом споживача надаються окремі </w:t>
      </w:r>
      <w:proofErr w:type="spellStart"/>
      <w:r>
        <w:rPr>
          <w:rFonts w:ascii="Times New Roman" w:hAnsi="Times New Roman"/>
          <w:sz w:val="24"/>
          <w:szCs w:val="24"/>
        </w:rPr>
        <w:t>ЕІС-коди</w:t>
      </w:r>
      <w:proofErr w:type="spellEnd"/>
      <w:r>
        <w:rPr>
          <w:rFonts w:ascii="Times New Roman" w:hAnsi="Times New Roman"/>
          <w:sz w:val="24"/>
          <w:szCs w:val="24"/>
        </w:rPr>
        <w:t xml:space="preserve"> точок комерційного обліку. Якщо таких точок більше однієї, їх перелік наводиться у додатку до Заяви-приєднання.</w:t>
      </w:r>
    </w:p>
    <w:p w:rsidR="00E36D3B" w:rsidRDefault="00E36D3B" w:rsidP="00E36D3B">
      <w:pPr>
        <w:spacing w:after="0"/>
        <w:ind w:firstLine="709"/>
        <w:jc w:val="both"/>
        <w:rPr>
          <w:rFonts w:ascii="Times New Roman" w:hAnsi="Times New Roman"/>
          <w:sz w:val="24"/>
          <w:szCs w:val="24"/>
        </w:rPr>
      </w:pPr>
      <w:r>
        <w:rPr>
          <w:rFonts w:ascii="Times New Roman" w:hAnsi="Times New Roman"/>
          <w:sz w:val="24"/>
          <w:szCs w:val="24"/>
        </w:rPr>
        <w:lastRenderedPageBreak/>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36D3B" w:rsidRDefault="00E36D3B" w:rsidP="00E36D3B">
      <w:pPr>
        <w:tabs>
          <w:tab w:val="left" w:pos="709"/>
          <w:tab w:val="left" w:pos="3600"/>
        </w:tabs>
        <w:spacing w:after="0"/>
        <w:jc w:val="both"/>
        <w:rPr>
          <w:rFonts w:ascii="Times New Roman" w:hAnsi="Times New Roman"/>
          <w:b/>
          <w:sz w:val="24"/>
          <w:szCs w:val="24"/>
        </w:rPr>
      </w:pPr>
      <w:r>
        <w:rPr>
          <w:rFonts w:ascii="Times New Roman" w:hAnsi="Times New Roman"/>
          <w:sz w:val="24"/>
          <w:szCs w:val="24"/>
        </w:rPr>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36D3B" w:rsidRDefault="00E36D3B" w:rsidP="00E36D3B">
      <w:pPr>
        <w:tabs>
          <w:tab w:val="left" w:pos="2160"/>
          <w:tab w:val="left" w:pos="3600"/>
        </w:tabs>
        <w:jc w:val="both"/>
        <w:rPr>
          <w:rFonts w:ascii="Times New Roman" w:hAnsi="Times New Roman"/>
          <w:b/>
          <w:sz w:val="24"/>
          <w:szCs w:val="24"/>
        </w:rPr>
      </w:pPr>
    </w:p>
    <w:p w:rsidR="00E36D3B" w:rsidRDefault="00E36D3B" w:rsidP="00E36D3B">
      <w:pPr>
        <w:ind w:firstLine="709"/>
        <w:jc w:val="both"/>
        <w:rPr>
          <w:rFonts w:ascii="Times New Roman" w:hAnsi="Times New Roman"/>
          <w:b/>
          <w:sz w:val="24"/>
          <w:szCs w:val="24"/>
        </w:rPr>
      </w:pPr>
      <w:r>
        <w:rPr>
          <w:rFonts w:ascii="Times New Roman" w:hAnsi="Times New Roman"/>
          <w:b/>
          <w:sz w:val="24"/>
          <w:szCs w:val="24"/>
        </w:rPr>
        <w:t>Відмітка про згоду Споживача на обробку персональних даних:</w:t>
      </w:r>
    </w:p>
    <w:p w:rsidR="00E36D3B" w:rsidRDefault="00E36D3B" w:rsidP="00E36D3B">
      <w:pPr>
        <w:jc w:val="both"/>
        <w:rPr>
          <w:rFonts w:ascii="Times New Roman" w:hAnsi="Times New Roman"/>
          <w:b/>
          <w:sz w:val="24"/>
          <w:szCs w:val="24"/>
        </w:rPr>
      </w:pPr>
      <w:r>
        <w:rPr>
          <w:rFonts w:ascii="Times New Roman" w:hAnsi="Times New Roman"/>
          <w:b/>
          <w:sz w:val="24"/>
          <w:szCs w:val="24"/>
        </w:rPr>
        <w:t>____________________</w:t>
      </w:r>
      <w:r>
        <w:rPr>
          <w:rFonts w:ascii="Times New Roman" w:hAnsi="Times New Roman"/>
          <w:b/>
          <w:sz w:val="24"/>
          <w:szCs w:val="24"/>
        </w:rPr>
        <w:tab/>
        <w:t>_________________</w:t>
      </w:r>
      <w:r>
        <w:rPr>
          <w:rFonts w:ascii="Times New Roman" w:hAnsi="Times New Roman"/>
          <w:b/>
          <w:sz w:val="24"/>
          <w:szCs w:val="24"/>
        </w:rPr>
        <w:tab/>
        <w:t>______________________</w:t>
      </w:r>
    </w:p>
    <w:p w:rsidR="00E36D3B" w:rsidRDefault="00E36D3B" w:rsidP="00E36D3B">
      <w:pPr>
        <w:rPr>
          <w:rFonts w:ascii="Times New Roman" w:hAnsi="Times New Roman"/>
          <w:sz w:val="20"/>
          <w:szCs w:val="20"/>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0"/>
          <w:szCs w:val="20"/>
        </w:rPr>
        <w:t>(дата)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(особистий підпис)</w:t>
      </w:r>
      <w:r>
        <w:rPr>
          <w:rFonts w:ascii="Times New Roman" w:hAnsi="Times New Roman"/>
          <w:sz w:val="20"/>
          <w:szCs w:val="20"/>
        </w:rPr>
        <w:tab/>
      </w:r>
      <w:r>
        <w:rPr>
          <w:rFonts w:ascii="Times New Roman" w:hAnsi="Times New Roman"/>
          <w:sz w:val="20"/>
          <w:szCs w:val="20"/>
        </w:rPr>
        <w:tab/>
        <w:t>(П.І.Б. Споживача)</w:t>
      </w:r>
    </w:p>
    <w:p w:rsidR="00E36D3B" w:rsidRDefault="00E36D3B" w:rsidP="00E36D3B">
      <w:pPr>
        <w:jc w:val="both"/>
        <w:rPr>
          <w:rFonts w:ascii="Times New Roman" w:hAnsi="Times New Roman"/>
          <w:b/>
          <w:sz w:val="24"/>
          <w:szCs w:val="24"/>
        </w:rPr>
      </w:pPr>
    </w:p>
    <w:p w:rsidR="00E36D3B" w:rsidRDefault="00E36D3B" w:rsidP="00E36D3B">
      <w:pPr>
        <w:ind w:firstLine="709"/>
        <w:jc w:val="both"/>
        <w:rPr>
          <w:rFonts w:ascii="Times New Roman" w:hAnsi="Times New Roman"/>
          <w:b/>
          <w:sz w:val="24"/>
          <w:szCs w:val="24"/>
        </w:rPr>
      </w:pPr>
      <w:r>
        <w:rPr>
          <w:rFonts w:ascii="Times New Roman" w:hAnsi="Times New Roman"/>
          <w:b/>
          <w:sz w:val="24"/>
          <w:szCs w:val="24"/>
        </w:rPr>
        <w:t>*Примітка:</w:t>
      </w:r>
    </w:p>
    <w:p w:rsidR="00E36D3B" w:rsidRDefault="00E36D3B" w:rsidP="00E36D3B">
      <w:pPr>
        <w:ind w:firstLine="709"/>
        <w:jc w:val="both"/>
        <w:rPr>
          <w:rFonts w:ascii="Times New Roman" w:hAnsi="Times New Roman"/>
          <w:sz w:val="24"/>
          <w:szCs w:val="24"/>
        </w:rPr>
      </w:pPr>
      <w:r>
        <w:rPr>
          <w:rFonts w:ascii="Times New Roman" w:hAnsi="Times New Roman"/>
          <w:sz w:val="24"/>
          <w:szCs w:val="24"/>
        </w:rPr>
        <w:t>Споживач зобов'язується у десятиденний строк повідомити Постачальника про зміну будь-якої інформації та даних, зазначених у заяві-приєднанні.</w:t>
      </w:r>
    </w:p>
    <w:p w:rsidR="00E36D3B" w:rsidRDefault="00E36D3B" w:rsidP="00E36D3B">
      <w:pPr>
        <w:tabs>
          <w:tab w:val="left" w:pos="2160"/>
          <w:tab w:val="left" w:pos="3600"/>
        </w:tabs>
        <w:jc w:val="both"/>
        <w:rPr>
          <w:rFonts w:ascii="Times New Roman" w:hAnsi="Times New Roman"/>
          <w:b/>
          <w:sz w:val="24"/>
          <w:szCs w:val="24"/>
        </w:rPr>
      </w:pPr>
    </w:p>
    <w:p w:rsidR="00E36D3B" w:rsidRDefault="00E36D3B" w:rsidP="00E36D3B">
      <w:pPr>
        <w:rPr>
          <w:rFonts w:ascii="Times New Roman" w:hAnsi="Times New Roman"/>
          <w:b/>
          <w:sz w:val="24"/>
          <w:szCs w:val="24"/>
        </w:rPr>
      </w:pPr>
      <w:r>
        <w:rPr>
          <w:rFonts w:ascii="Times New Roman" w:hAnsi="Times New Roman"/>
          <w:b/>
          <w:sz w:val="24"/>
          <w:szCs w:val="24"/>
        </w:rPr>
        <w:t>Реквізити Споживача:</w:t>
      </w:r>
    </w:p>
    <w:p w:rsidR="00E36D3B" w:rsidRDefault="00E36D3B" w:rsidP="00E36D3B">
      <w:pPr>
        <w:rPr>
          <w:rFonts w:ascii="Times New Roman" w:hAnsi="Times New Roman"/>
          <w:sz w:val="24"/>
          <w:szCs w:val="24"/>
        </w:rPr>
      </w:pPr>
      <w:r>
        <w:rPr>
          <w:rFonts w:ascii="Times New Roman" w:hAnsi="Times New Roman"/>
          <w:sz w:val="24"/>
          <w:szCs w:val="24"/>
        </w:rPr>
        <w:t>______________________________________</w:t>
      </w:r>
    </w:p>
    <w:p w:rsidR="00E36D3B" w:rsidRDefault="00E36D3B" w:rsidP="00E36D3B">
      <w:pPr>
        <w:rPr>
          <w:rFonts w:ascii="Times New Roman" w:hAnsi="Times New Roman"/>
          <w:sz w:val="24"/>
          <w:szCs w:val="24"/>
        </w:rPr>
      </w:pPr>
      <w:r>
        <w:rPr>
          <w:rFonts w:ascii="Times New Roman" w:hAnsi="Times New Roman"/>
          <w:sz w:val="24"/>
          <w:szCs w:val="24"/>
        </w:rPr>
        <w:t>______________________________________</w:t>
      </w:r>
    </w:p>
    <w:p w:rsidR="00E36D3B" w:rsidRDefault="00E36D3B" w:rsidP="00E36D3B">
      <w:pPr>
        <w:rPr>
          <w:rFonts w:ascii="Times New Roman" w:hAnsi="Times New Roman"/>
          <w:sz w:val="24"/>
          <w:szCs w:val="24"/>
        </w:rPr>
      </w:pPr>
      <w:r>
        <w:rPr>
          <w:rFonts w:ascii="Times New Roman" w:hAnsi="Times New Roman"/>
          <w:sz w:val="24"/>
          <w:szCs w:val="24"/>
        </w:rPr>
        <w:t>Юридична адреса: ______________________</w:t>
      </w:r>
    </w:p>
    <w:p w:rsidR="00E36D3B" w:rsidRDefault="00E36D3B" w:rsidP="00E36D3B">
      <w:pPr>
        <w:rPr>
          <w:rFonts w:ascii="Times New Roman" w:hAnsi="Times New Roman"/>
          <w:sz w:val="24"/>
          <w:szCs w:val="24"/>
        </w:rPr>
      </w:pPr>
      <w:r>
        <w:rPr>
          <w:rFonts w:ascii="Times New Roman" w:hAnsi="Times New Roman"/>
          <w:sz w:val="24"/>
          <w:szCs w:val="24"/>
        </w:rPr>
        <w:t>ЄДРПОУ ______________________________</w:t>
      </w:r>
    </w:p>
    <w:p w:rsidR="00E36D3B" w:rsidRDefault="00E36D3B" w:rsidP="00E36D3B">
      <w:pPr>
        <w:rPr>
          <w:rFonts w:ascii="Times New Roman" w:hAnsi="Times New Roman"/>
          <w:sz w:val="24"/>
          <w:szCs w:val="24"/>
        </w:rPr>
      </w:pPr>
      <w:r>
        <w:rPr>
          <w:rFonts w:ascii="Times New Roman" w:hAnsi="Times New Roman"/>
          <w:sz w:val="24"/>
          <w:szCs w:val="24"/>
        </w:rPr>
        <w:t xml:space="preserve">IBAN UA ______________________________ </w:t>
      </w:r>
    </w:p>
    <w:p w:rsidR="00E36D3B" w:rsidRDefault="00E36D3B" w:rsidP="00E36D3B">
      <w:pPr>
        <w:rPr>
          <w:rFonts w:ascii="Times New Roman" w:hAnsi="Times New Roman"/>
          <w:sz w:val="24"/>
          <w:szCs w:val="24"/>
        </w:rPr>
      </w:pPr>
      <w:r>
        <w:rPr>
          <w:rFonts w:ascii="Times New Roman" w:hAnsi="Times New Roman"/>
          <w:sz w:val="24"/>
          <w:szCs w:val="24"/>
        </w:rPr>
        <w:t>Банк___________________</w:t>
      </w:r>
    </w:p>
    <w:p w:rsidR="00E36D3B" w:rsidRDefault="00E36D3B" w:rsidP="00E36D3B">
      <w:pPr>
        <w:rPr>
          <w:rFonts w:ascii="Times New Roman" w:hAnsi="Times New Roman"/>
          <w:sz w:val="24"/>
          <w:szCs w:val="24"/>
        </w:rPr>
      </w:pPr>
      <w:r>
        <w:rPr>
          <w:rFonts w:ascii="Times New Roman" w:hAnsi="Times New Roman"/>
          <w:sz w:val="24"/>
          <w:szCs w:val="24"/>
        </w:rPr>
        <w:t>Статус платника податку __________________</w:t>
      </w:r>
    </w:p>
    <w:p w:rsidR="00E36D3B" w:rsidRDefault="00E36D3B" w:rsidP="00E36D3B">
      <w:pPr>
        <w:rPr>
          <w:rFonts w:ascii="Times New Roman" w:hAnsi="Times New Roman"/>
          <w:sz w:val="24"/>
          <w:szCs w:val="24"/>
        </w:rPr>
      </w:pPr>
      <w:r>
        <w:rPr>
          <w:rFonts w:ascii="Times New Roman" w:hAnsi="Times New Roman"/>
          <w:sz w:val="24"/>
          <w:szCs w:val="24"/>
        </w:rPr>
        <w:t>ІПН ___________________</w:t>
      </w:r>
    </w:p>
    <w:p w:rsidR="00E36D3B" w:rsidRDefault="00E36D3B" w:rsidP="00E36D3B">
      <w:pPr>
        <w:rPr>
          <w:rFonts w:ascii="Times New Roman" w:hAnsi="Times New Roman"/>
          <w:sz w:val="24"/>
          <w:szCs w:val="24"/>
        </w:rPr>
      </w:pPr>
      <w:r>
        <w:rPr>
          <w:rFonts w:ascii="Times New Roman" w:hAnsi="Times New Roman"/>
          <w:sz w:val="24"/>
          <w:szCs w:val="24"/>
        </w:rPr>
        <w:t>Тел. __________________________________</w:t>
      </w:r>
    </w:p>
    <w:p w:rsidR="00E36D3B" w:rsidRDefault="00E36D3B" w:rsidP="00E36D3B">
      <w:pPr>
        <w:rPr>
          <w:rFonts w:ascii="Times New Roman" w:hAnsi="Times New Roman"/>
          <w:sz w:val="24"/>
          <w:szCs w:val="24"/>
        </w:rPr>
      </w:pPr>
      <w:r>
        <w:rPr>
          <w:rFonts w:ascii="Times New Roman" w:hAnsi="Times New Roman"/>
          <w:sz w:val="24"/>
          <w:szCs w:val="24"/>
        </w:rPr>
        <w:t>Адреса електронної пошти:_______________</w:t>
      </w:r>
    </w:p>
    <w:p w:rsidR="00E36D3B" w:rsidRDefault="00E36D3B" w:rsidP="00E36D3B">
      <w:pPr>
        <w:rPr>
          <w:rFonts w:ascii="Times New Roman" w:hAnsi="Times New Roman"/>
          <w:sz w:val="24"/>
          <w:szCs w:val="24"/>
        </w:rPr>
      </w:pPr>
    </w:p>
    <w:p w:rsidR="00E36D3B" w:rsidRDefault="00E36D3B" w:rsidP="00E36D3B">
      <w:pPr>
        <w:rPr>
          <w:rFonts w:ascii="Times New Roman" w:hAnsi="Times New Roman"/>
          <w:b/>
          <w:sz w:val="24"/>
          <w:szCs w:val="24"/>
        </w:rPr>
      </w:pPr>
      <w:r>
        <w:rPr>
          <w:rFonts w:ascii="Times New Roman" w:hAnsi="Times New Roman"/>
          <w:b/>
          <w:sz w:val="24"/>
          <w:szCs w:val="24"/>
        </w:rPr>
        <w:t>Відмітка про підписання Споживачем цієї заяви-приєднання:</w:t>
      </w:r>
    </w:p>
    <w:p w:rsidR="00E36D3B" w:rsidRDefault="00E36D3B" w:rsidP="00E36D3B">
      <w:pPr>
        <w:jc w:val="both"/>
        <w:rPr>
          <w:rFonts w:ascii="Times New Roman" w:hAnsi="Times New Roman"/>
          <w:b/>
          <w:sz w:val="24"/>
          <w:szCs w:val="24"/>
        </w:rPr>
      </w:pPr>
      <w:r>
        <w:rPr>
          <w:rFonts w:ascii="Times New Roman" w:hAnsi="Times New Roman"/>
          <w:b/>
          <w:sz w:val="24"/>
          <w:szCs w:val="24"/>
        </w:rPr>
        <w:t>____________________</w:t>
      </w:r>
      <w:r>
        <w:rPr>
          <w:rFonts w:ascii="Times New Roman" w:hAnsi="Times New Roman"/>
          <w:b/>
          <w:sz w:val="24"/>
          <w:szCs w:val="24"/>
        </w:rPr>
        <w:tab/>
      </w:r>
      <w:r>
        <w:rPr>
          <w:rFonts w:ascii="Times New Roman" w:hAnsi="Times New Roman"/>
          <w:b/>
          <w:sz w:val="24"/>
          <w:szCs w:val="24"/>
        </w:rPr>
        <w:tab/>
        <w:t>_________________</w:t>
      </w:r>
      <w:r>
        <w:rPr>
          <w:rFonts w:ascii="Times New Roman" w:hAnsi="Times New Roman"/>
          <w:b/>
          <w:sz w:val="24"/>
          <w:szCs w:val="24"/>
        </w:rPr>
        <w:tab/>
        <w:t>______________________</w:t>
      </w:r>
    </w:p>
    <w:p w:rsidR="00E36D3B" w:rsidRDefault="00E36D3B" w:rsidP="00E36D3B">
      <w:pPr>
        <w:jc w:val="both"/>
        <w:rPr>
          <w:rFonts w:ascii="Times New Roman" w:hAnsi="Times New Roman"/>
          <w:sz w:val="20"/>
          <w:szCs w:val="20"/>
        </w:rPr>
      </w:pPr>
      <w:r>
        <w:rPr>
          <w:rFonts w:ascii="Times New Roman" w:hAnsi="Times New Roman"/>
          <w:sz w:val="20"/>
          <w:szCs w:val="20"/>
        </w:rPr>
        <w:t>(дата подання)</w:t>
      </w:r>
      <w:r>
        <w:rPr>
          <w:rFonts w:ascii="Times New Roman" w:hAnsi="Times New Roman"/>
          <w:sz w:val="24"/>
          <w:szCs w:val="24"/>
        </w:rPr>
        <w:tab/>
        <w:t xml:space="preserve">                                            </w:t>
      </w:r>
      <w:r>
        <w:rPr>
          <w:rFonts w:ascii="Times New Roman" w:hAnsi="Times New Roman"/>
          <w:sz w:val="20"/>
          <w:szCs w:val="20"/>
        </w:rPr>
        <w:t>(підпис)</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0"/>
          <w:szCs w:val="20"/>
        </w:rPr>
        <w:t>(П.І.Б. представника Споживача)</w:t>
      </w:r>
    </w:p>
    <w:p w:rsidR="00161417" w:rsidRDefault="00161417" w:rsidP="00E36D3B">
      <w:pPr>
        <w:jc w:val="both"/>
        <w:rPr>
          <w:rFonts w:ascii="Times New Roman" w:hAnsi="Times New Roman"/>
          <w:sz w:val="20"/>
          <w:szCs w:val="20"/>
        </w:rPr>
      </w:pPr>
    </w:p>
    <w:p w:rsidR="00161417" w:rsidRDefault="00161417" w:rsidP="00E36D3B">
      <w:pPr>
        <w:jc w:val="both"/>
        <w:rPr>
          <w:rFonts w:ascii="Times New Roman" w:hAnsi="Times New Roman"/>
          <w:sz w:val="20"/>
          <w:szCs w:val="20"/>
        </w:rPr>
      </w:pPr>
    </w:p>
    <w:p w:rsidR="00161417" w:rsidRDefault="00161417" w:rsidP="00E36D3B">
      <w:pPr>
        <w:jc w:val="both"/>
        <w:rPr>
          <w:rFonts w:ascii="Times New Roman" w:hAnsi="Times New Roman"/>
          <w:sz w:val="20"/>
          <w:szCs w:val="20"/>
        </w:rPr>
      </w:pPr>
    </w:p>
    <w:p w:rsidR="00161417" w:rsidRDefault="00161417" w:rsidP="00E36D3B">
      <w:pPr>
        <w:jc w:val="both"/>
        <w:rPr>
          <w:rFonts w:ascii="Times New Roman" w:hAnsi="Times New Roman"/>
          <w:sz w:val="20"/>
          <w:szCs w:val="20"/>
        </w:rPr>
      </w:pPr>
    </w:p>
    <w:p w:rsidR="005C6EBE" w:rsidRPr="00763FB7" w:rsidRDefault="005C6EBE" w:rsidP="005C6EBE">
      <w:pPr>
        <w:spacing w:after="0" w:line="240" w:lineRule="auto"/>
        <w:jc w:val="right"/>
        <w:rPr>
          <w:rFonts w:ascii="Times New Roman" w:eastAsia="Times New Roman" w:hAnsi="Times New Roman"/>
          <w:b/>
          <w:sz w:val="24"/>
          <w:szCs w:val="24"/>
          <w:lang w:eastAsia="ru-RU"/>
        </w:rPr>
      </w:pPr>
      <w:r w:rsidRPr="00763FB7">
        <w:rPr>
          <w:rFonts w:ascii="Times New Roman" w:eastAsia="Times New Roman" w:hAnsi="Times New Roman"/>
          <w:b/>
          <w:i/>
          <w:sz w:val="24"/>
          <w:szCs w:val="24"/>
          <w:lang w:eastAsia="ru-RU"/>
        </w:rPr>
        <w:lastRenderedPageBreak/>
        <w:t>Додаток  до заяви приєднання</w:t>
      </w:r>
    </w:p>
    <w:p w:rsidR="005C6EBE" w:rsidRPr="00763FB7" w:rsidRDefault="005C6EBE" w:rsidP="005C6EBE">
      <w:pPr>
        <w:spacing w:after="0" w:line="240" w:lineRule="auto"/>
        <w:jc w:val="center"/>
        <w:rPr>
          <w:rFonts w:ascii="Times New Roman" w:eastAsia="Times New Roman" w:hAnsi="Times New Roman"/>
          <w:b/>
          <w:sz w:val="24"/>
          <w:szCs w:val="24"/>
          <w:lang w:eastAsia="ru-RU"/>
        </w:rPr>
      </w:pPr>
    </w:p>
    <w:p w:rsidR="005C6EBE" w:rsidRPr="00763FB7" w:rsidRDefault="005C6EBE" w:rsidP="005C6EBE">
      <w:pPr>
        <w:spacing w:after="0" w:line="240" w:lineRule="auto"/>
        <w:jc w:val="center"/>
        <w:rPr>
          <w:rFonts w:ascii="Times New Roman" w:eastAsia="Times New Roman" w:hAnsi="Times New Roman"/>
          <w:b/>
          <w:sz w:val="24"/>
          <w:szCs w:val="24"/>
          <w:lang w:eastAsia="ru-RU"/>
        </w:rPr>
      </w:pPr>
      <w:proofErr w:type="spellStart"/>
      <w:r w:rsidRPr="00763FB7">
        <w:rPr>
          <w:rFonts w:ascii="Times New Roman" w:eastAsia="Times New Roman" w:hAnsi="Times New Roman"/>
          <w:b/>
          <w:sz w:val="24"/>
          <w:szCs w:val="24"/>
          <w:lang w:eastAsia="ru-RU"/>
        </w:rPr>
        <w:t>ЕІС-коди</w:t>
      </w:r>
      <w:proofErr w:type="spellEnd"/>
      <w:r w:rsidRPr="00763FB7">
        <w:rPr>
          <w:rFonts w:ascii="Times New Roman" w:eastAsia="Times New Roman" w:hAnsi="Times New Roman"/>
          <w:sz w:val="24"/>
          <w:szCs w:val="24"/>
          <w:lang w:eastAsia="ru-RU"/>
        </w:rPr>
        <w:t xml:space="preserve">. </w:t>
      </w:r>
      <w:r w:rsidRPr="00763FB7">
        <w:rPr>
          <w:rFonts w:ascii="Times New Roman" w:eastAsia="Times New Roman" w:hAnsi="Times New Roman"/>
          <w:b/>
          <w:sz w:val="24"/>
          <w:szCs w:val="24"/>
          <w:lang w:eastAsia="ru-RU"/>
        </w:rPr>
        <w:t>Балансова належність об’єктів</w:t>
      </w:r>
    </w:p>
    <w:p w:rsidR="005C6EBE" w:rsidRPr="00763FB7" w:rsidRDefault="005C6EBE" w:rsidP="005C6EBE">
      <w:pPr>
        <w:spacing w:after="0" w:line="240" w:lineRule="auto"/>
        <w:rPr>
          <w:rFonts w:ascii="Times New Roman" w:eastAsia="Times New Roman" w:hAnsi="Times New Roman"/>
          <w:b/>
          <w:sz w:val="24"/>
          <w:szCs w:val="24"/>
          <w:lang w:eastAsia="ru-RU"/>
        </w:rPr>
      </w:pPr>
    </w:p>
    <w:tbl>
      <w:tblPr>
        <w:tblW w:w="10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5244"/>
        <w:gridCol w:w="2835"/>
        <w:gridCol w:w="1984"/>
      </w:tblGrid>
      <w:tr w:rsidR="005C6EBE" w:rsidRPr="00763FB7" w:rsidTr="006B03AA">
        <w:trPr>
          <w:trHeight w:val="809"/>
        </w:trPr>
        <w:tc>
          <w:tcPr>
            <w:tcW w:w="466" w:type="dxa"/>
          </w:tcPr>
          <w:p w:rsidR="005C6EBE" w:rsidRPr="00763FB7" w:rsidRDefault="005C6EBE" w:rsidP="006B03AA">
            <w:pPr>
              <w:spacing w:after="0" w:line="240" w:lineRule="auto"/>
              <w:rPr>
                <w:rFonts w:ascii="Times New Roman" w:eastAsia="Times New Roman" w:hAnsi="Times New Roman"/>
                <w:b/>
                <w:sz w:val="24"/>
                <w:szCs w:val="24"/>
                <w:lang w:eastAsia="ru-RU"/>
              </w:rPr>
            </w:pPr>
            <w:r w:rsidRPr="00763FB7">
              <w:rPr>
                <w:rFonts w:ascii="Times New Roman" w:eastAsia="Times New Roman" w:hAnsi="Times New Roman"/>
                <w:b/>
                <w:sz w:val="24"/>
                <w:szCs w:val="24"/>
                <w:lang w:eastAsia="ru-RU"/>
              </w:rPr>
              <w:t>№</w:t>
            </w:r>
          </w:p>
        </w:tc>
        <w:tc>
          <w:tcPr>
            <w:tcW w:w="5244" w:type="dxa"/>
          </w:tcPr>
          <w:p w:rsidR="005C6EBE" w:rsidRPr="00763FB7" w:rsidRDefault="005C6EBE" w:rsidP="006B03AA">
            <w:pPr>
              <w:spacing w:after="0" w:line="240" w:lineRule="auto"/>
              <w:jc w:val="center"/>
              <w:rPr>
                <w:rFonts w:ascii="Times New Roman" w:eastAsia="Times New Roman" w:hAnsi="Times New Roman"/>
                <w:b/>
                <w:sz w:val="24"/>
                <w:szCs w:val="24"/>
                <w:lang w:eastAsia="ru-RU"/>
              </w:rPr>
            </w:pPr>
            <w:r w:rsidRPr="00763FB7">
              <w:rPr>
                <w:rFonts w:ascii="Times New Roman" w:eastAsia="Times New Roman" w:hAnsi="Times New Roman"/>
                <w:b/>
                <w:sz w:val="24"/>
                <w:szCs w:val="24"/>
                <w:lang w:eastAsia="ru-RU"/>
              </w:rPr>
              <w:t xml:space="preserve">Об’єкти  </w:t>
            </w:r>
          </w:p>
        </w:tc>
        <w:tc>
          <w:tcPr>
            <w:tcW w:w="2835" w:type="dxa"/>
          </w:tcPr>
          <w:p w:rsidR="005C6EBE" w:rsidRPr="00763FB7" w:rsidRDefault="005C6EBE" w:rsidP="006B03AA">
            <w:pPr>
              <w:spacing w:after="0" w:line="240" w:lineRule="auto"/>
              <w:rPr>
                <w:rFonts w:ascii="Times New Roman" w:eastAsia="Times New Roman" w:hAnsi="Times New Roman"/>
                <w:b/>
                <w:sz w:val="24"/>
                <w:szCs w:val="24"/>
                <w:lang w:eastAsia="ru-RU"/>
              </w:rPr>
            </w:pPr>
            <w:r w:rsidRPr="00763FB7">
              <w:rPr>
                <w:rFonts w:ascii="Times New Roman" w:eastAsia="Times New Roman" w:hAnsi="Times New Roman"/>
                <w:b/>
                <w:sz w:val="24"/>
                <w:szCs w:val="24"/>
                <w:lang w:eastAsia="ru-RU"/>
              </w:rPr>
              <w:t xml:space="preserve">   </w:t>
            </w:r>
            <w:proofErr w:type="spellStart"/>
            <w:r w:rsidRPr="00763FB7">
              <w:rPr>
                <w:rFonts w:ascii="Times New Roman" w:eastAsia="Times New Roman" w:hAnsi="Times New Roman"/>
                <w:b/>
                <w:sz w:val="24"/>
                <w:szCs w:val="24"/>
                <w:lang w:eastAsia="ru-RU"/>
              </w:rPr>
              <w:t>ЕІС-код</w:t>
            </w:r>
            <w:proofErr w:type="spellEnd"/>
            <w:r w:rsidRPr="00763FB7">
              <w:rPr>
                <w:rFonts w:ascii="Times New Roman" w:eastAsia="Times New Roman" w:hAnsi="Times New Roman"/>
                <w:b/>
                <w:sz w:val="24"/>
                <w:szCs w:val="24"/>
                <w:lang w:eastAsia="ru-RU"/>
              </w:rPr>
              <w:t xml:space="preserve"> точки комерційного обліку  </w:t>
            </w:r>
          </w:p>
        </w:tc>
        <w:tc>
          <w:tcPr>
            <w:tcW w:w="1984" w:type="dxa"/>
          </w:tcPr>
          <w:p w:rsidR="005C6EBE" w:rsidRPr="00763FB7" w:rsidRDefault="005C6EBE" w:rsidP="006B03AA">
            <w:pPr>
              <w:spacing w:after="0" w:line="240" w:lineRule="auto"/>
              <w:ind w:left="850" w:hanging="850"/>
              <w:rPr>
                <w:rFonts w:ascii="Times New Roman" w:eastAsia="Times New Roman" w:hAnsi="Times New Roman"/>
                <w:b/>
                <w:sz w:val="24"/>
                <w:szCs w:val="24"/>
                <w:lang w:eastAsia="ru-RU"/>
              </w:rPr>
            </w:pPr>
          </w:p>
        </w:tc>
      </w:tr>
      <w:tr w:rsidR="005C6EBE" w:rsidRPr="00763FB7" w:rsidTr="006B03AA">
        <w:tc>
          <w:tcPr>
            <w:tcW w:w="466" w:type="dxa"/>
          </w:tcPr>
          <w:p w:rsidR="005C6EBE" w:rsidRPr="00763FB7" w:rsidRDefault="005C6EBE" w:rsidP="006B03AA">
            <w:pPr>
              <w:spacing w:after="0" w:line="240" w:lineRule="auto"/>
              <w:rPr>
                <w:rFonts w:ascii="Times New Roman" w:eastAsia="Times New Roman" w:hAnsi="Times New Roman"/>
                <w:sz w:val="24"/>
                <w:szCs w:val="24"/>
                <w:lang w:eastAsia="ru-RU"/>
              </w:rPr>
            </w:pPr>
            <w:r w:rsidRPr="00763FB7">
              <w:rPr>
                <w:rFonts w:ascii="Times New Roman" w:eastAsia="Times New Roman" w:hAnsi="Times New Roman"/>
                <w:sz w:val="24"/>
                <w:szCs w:val="24"/>
                <w:lang w:eastAsia="ru-RU"/>
              </w:rPr>
              <w:t>1</w:t>
            </w:r>
          </w:p>
        </w:tc>
        <w:tc>
          <w:tcPr>
            <w:tcW w:w="5244" w:type="dxa"/>
          </w:tcPr>
          <w:p w:rsidR="005C6EBE" w:rsidRPr="00763FB7" w:rsidRDefault="005C6EBE" w:rsidP="006B03AA">
            <w:pPr>
              <w:spacing w:after="0" w:line="240" w:lineRule="auto"/>
              <w:rPr>
                <w:rFonts w:ascii="Times New Roman" w:eastAsia="Times New Roman" w:hAnsi="Times New Roman"/>
                <w:sz w:val="24"/>
                <w:szCs w:val="24"/>
                <w:lang w:eastAsia="ru-RU"/>
              </w:rPr>
            </w:pPr>
          </w:p>
        </w:tc>
        <w:tc>
          <w:tcPr>
            <w:tcW w:w="2835" w:type="dxa"/>
          </w:tcPr>
          <w:p w:rsidR="005C6EBE" w:rsidRPr="00763FB7" w:rsidRDefault="005C6EBE" w:rsidP="006B03AA">
            <w:pPr>
              <w:spacing w:after="0" w:line="240" w:lineRule="auto"/>
              <w:rPr>
                <w:rFonts w:ascii="Times New Roman" w:eastAsia="Times New Roman" w:hAnsi="Times New Roman"/>
                <w:sz w:val="24"/>
                <w:szCs w:val="24"/>
                <w:lang w:eastAsia="ru-RU"/>
              </w:rPr>
            </w:pPr>
          </w:p>
        </w:tc>
        <w:tc>
          <w:tcPr>
            <w:tcW w:w="1984" w:type="dxa"/>
          </w:tcPr>
          <w:p w:rsidR="005C6EBE" w:rsidRPr="00763FB7" w:rsidRDefault="005C6EBE" w:rsidP="006B03AA">
            <w:pPr>
              <w:spacing w:after="0" w:line="240" w:lineRule="auto"/>
              <w:jc w:val="center"/>
              <w:rPr>
                <w:rFonts w:ascii="Times New Roman" w:eastAsia="Times New Roman" w:hAnsi="Times New Roman"/>
                <w:b/>
                <w:sz w:val="24"/>
                <w:szCs w:val="24"/>
                <w:lang w:eastAsia="ru-RU"/>
              </w:rPr>
            </w:pPr>
          </w:p>
        </w:tc>
      </w:tr>
    </w:tbl>
    <w:p w:rsidR="005C6EBE" w:rsidRDefault="005C6EBE" w:rsidP="005C6EBE">
      <w:pPr>
        <w:widowControl w:val="0"/>
        <w:suppressAutoHyphens/>
        <w:spacing w:after="0" w:line="240" w:lineRule="auto"/>
        <w:rPr>
          <w:rFonts w:ascii="Times New Roman" w:hAnsi="Times New Roman"/>
          <w:color w:val="000000"/>
          <w:sz w:val="24"/>
          <w:szCs w:val="24"/>
        </w:rPr>
      </w:pPr>
    </w:p>
    <w:p w:rsidR="005C6EBE" w:rsidRDefault="005C6EBE" w:rsidP="00E36D3B">
      <w:pPr>
        <w:widowControl w:val="0"/>
        <w:suppressAutoHyphens/>
        <w:spacing w:after="0" w:line="240" w:lineRule="auto"/>
        <w:jc w:val="right"/>
        <w:rPr>
          <w:rFonts w:ascii="Times New Roman" w:hAnsi="Times New Roman"/>
          <w:color w:val="000000"/>
          <w:sz w:val="24"/>
          <w:szCs w:val="24"/>
        </w:rPr>
      </w:pPr>
    </w:p>
    <w:p w:rsidR="00E36D3B" w:rsidRDefault="00E36D3B" w:rsidP="00E36D3B">
      <w:pPr>
        <w:widowControl w:val="0"/>
        <w:suppressAutoHyphens/>
        <w:spacing w:after="0" w:line="240" w:lineRule="auto"/>
        <w:jc w:val="right"/>
        <w:rPr>
          <w:rFonts w:ascii="Times New Roman" w:hAnsi="Times New Roman"/>
          <w:color w:val="000000"/>
          <w:sz w:val="24"/>
          <w:szCs w:val="24"/>
        </w:rPr>
      </w:pPr>
    </w:p>
    <w:p w:rsidR="00E36D3B" w:rsidRDefault="00E36D3B" w:rsidP="00E36D3B">
      <w:pPr>
        <w:widowControl w:val="0"/>
        <w:suppressAutoHyphens/>
        <w:spacing w:after="0" w:line="240" w:lineRule="auto"/>
        <w:jc w:val="right"/>
        <w:rPr>
          <w:rFonts w:ascii="Times New Roman" w:hAnsi="Times New Roman"/>
          <w:color w:val="000000"/>
          <w:sz w:val="24"/>
          <w:szCs w:val="24"/>
        </w:rPr>
      </w:pPr>
      <w:r>
        <w:rPr>
          <w:rFonts w:ascii="Times New Roman" w:hAnsi="Times New Roman"/>
          <w:color w:val="000000"/>
          <w:sz w:val="24"/>
          <w:szCs w:val="24"/>
        </w:rPr>
        <w:t>Додаток 2</w:t>
      </w:r>
    </w:p>
    <w:p w:rsidR="00E36D3B" w:rsidRDefault="00E36D3B" w:rsidP="00E36D3B">
      <w:pPr>
        <w:widowControl w:val="0"/>
        <w:suppressAutoHyphens/>
        <w:spacing w:after="0" w:line="240" w:lineRule="auto"/>
        <w:ind w:left="6372"/>
        <w:jc w:val="right"/>
        <w:rPr>
          <w:rFonts w:ascii="Times New Roman" w:hAnsi="Times New Roman"/>
          <w:color w:val="000000"/>
          <w:sz w:val="24"/>
          <w:szCs w:val="24"/>
        </w:rPr>
      </w:pPr>
      <w:r>
        <w:rPr>
          <w:rFonts w:ascii="Times New Roman" w:hAnsi="Times New Roman"/>
          <w:color w:val="000000"/>
          <w:sz w:val="24"/>
          <w:szCs w:val="24"/>
        </w:rPr>
        <w:t>до договору про постачання</w:t>
      </w:r>
    </w:p>
    <w:p w:rsidR="00E36D3B" w:rsidRDefault="00E36D3B" w:rsidP="00E36D3B">
      <w:pPr>
        <w:widowControl w:val="0"/>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 xml:space="preserve">                                                                                                       електричної енергії споживачу </w:t>
      </w:r>
    </w:p>
    <w:p w:rsidR="00E36D3B" w:rsidRDefault="00E36D3B" w:rsidP="00E36D3B">
      <w:pPr>
        <w:jc w:val="both"/>
        <w:rPr>
          <w:rFonts w:ascii="Times New Roman" w:hAnsi="Times New Roman"/>
          <w:sz w:val="20"/>
          <w:szCs w:val="20"/>
        </w:rPr>
      </w:pPr>
      <w:r>
        <w:rPr>
          <w:rFonts w:ascii="Times New Roman" w:hAnsi="Times New Roman"/>
          <w:color w:val="000000"/>
          <w:sz w:val="24"/>
          <w:szCs w:val="24"/>
        </w:rPr>
        <w:t xml:space="preserve">                                                                                               </w:t>
      </w:r>
      <w:r w:rsidR="005C6EBE">
        <w:rPr>
          <w:rFonts w:ascii="Times New Roman" w:hAnsi="Times New Roman"/>
          <w:color w:val="000000"/>
          <w:sz w:val="24"/>
          <w:szCs w:val="24"/>
        </w:rPr>
        <w:t xml:space="preserve">       </w:t>
      </w:r>
      <w:r>
        <w:rPr>
          <w:rFonts w:ascii="Times New Roman" w:hAnsi="Times New Roman"/>
          <w:color w:val="000000"/>
          <w:sz w:val="24"/>
          <w:szCs w:val="24"/>
        </w:rPr>
        <w:t xml:space="preserve"> № ___від ________20__ року</w:t>
      </w:r>
    </w:p>
    <w:tbl>
      <w:tblPr>
        <w:tblW w:w="9917" w:type="dxa"/>
        <w:jc w:val="center"/>
        <w:tblCellSpacing w:w="22" w:type="dxa"/>
        <w:tblCellMar>
          <w:top w:w="30" w:type="dxa"/>
          <w:left w:w="30" w:type="dxa"/>
          <w:bottom w:w="30" w:type="dxa"/>
          <w:right w:w="30" w:type="dxa"/>
        </w:tblCellMar>
        <w:tblLook w:val="00A0" w:firstRow="1" w:lastRow="0" w:firstColumn="1" w:lastColumn="0" w:noHBand="0" w:noVBand="0"/>
      </w:tblPr>
      <w:tblGrid>
        <w:gridCol w:w="10193"/>
      </w:tblGrid>
      <w:tr w:rsidR="005C6EBE" w:rsidRPr="00763FB7" w:rsidTr="006B03AA">
        <w:trPr>
          <w:tblCellSpacing w:w="22" w:type="dxa"/>
          <w:jc w:val="center"/>
        </w:trPr>
        <w:tc>
          <w:tcPr>
            <w:tcW w:w="4956" w:type="pct"/>
          </w:tcPr>
          <w:p w:rsidR="005C6EBE" w:rsidRPr="00763FB7" w:rsidRDefault="005C6EBE" w:rsidP="006B03AA">
            <w:pPr>
              <w:spacing w:after="0" w:line="240" w:lineRule="auto"/>
              <w:rPr>
                <w:rFonts w:ascii="Times New Roman" w:eastAsia="Times New Roman" w:hAnsi="Times New Roman"/>
                <w:sz w:val="24"/>
                <w:szCs w:val="24"/>
                <w:lang w:eastAsia="ru-RU"/>
              </w:rPr>
            </w:pPr>
          </w:p>
          <w:p w:rsidR="005C6EBE" w:rsidRPr="005C6EBE" w:rsidRDefault="005C6EBE" w:rsidP="005C6EBE">
            <w:pPr>
              <w:spacing w:after="0" w:line="240" w:lineRule="auto"/>
              <w:ind w:left="6237"/>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Pr="00763FB7">
              <w:rPr>
                <w:rFonts w:ascii="Times New Roman" w:eastAsia="Times New Roman" w:hAnsi="Times New Roman"/>
                <w:b/>
                <w:i/>
                <w:sz w:val="24"/>
                <w:szCs w:val="24"/>
                <w:lang w:eastAsia="ru-RU"/>
              </w:rPr>
              <w:t xml:space="preserve">   </w:t>
            </w:r>
          </w:p>
          <w:p w:rsidR="005C6EBE" w:rsidRPr="00763FB7" w:rsidRDefault="005C6EBE" w:rsidP="006B03AA">
            <w:pPr>
              <w:spacing w:after="0" w:line="240" w:lineRule="auto"/>
              <w:ind w:left="6237"/>
              <w:jc w:val="right"/>
              <w:rPr>
                <w:rFonts w:ascii="Times New Roman" w:eastAsia="Times New Roman" w:hAnsi="Times New Roman"/>
                <w:sz w:val="24"/>
                <w:szCs w:val="24"/>
                <w:lang w:eastAsia="ru-RU"/>
              </w:rPr>
            </w:pPr>
          </w:p>
          <w:p w:rsidR="005C6EBE" w:rsidRPr="00763FB7" w:rsidRDefault="005C6EBE" w:rsidP="006B03AA">
            <w:pPr>
              <w:spacing w:after="0" w:line="240" w:lineRule="auto"/>
              <w:jc w:val="center"/>
              <w:rPr>
                <w:rFonts w:ascii="Times New Roman" w:eastAsia="Times New Roman" w:hAnsi="Times New Roman"/>
                <w:b/>
                <w:sz w:val="24"/>
                <w:szCs w:val="24"/>
                <w:lang w:eastAsia="ru-RU"/>
              </w:rPr>
            </w:pPr>
            <w:r w:rsidRPr="00763FB7">
              <w:rPr>
                <w:rFonts w:ascii="Times New Roman" w:eastAsia="Times New Roman" w:hAnsi="Times New Roman"/>
                <w:b/>
                <w:sz w:val="24"/>
                <w:szCs w:val="24"/>
                <w:lang w:eastAsia="ru-RU"/>
              </w:rPr>
              <w:t xml:space="preserve">Комерційна пропозиція </w:t>
            </w:r>
          </w:p>
          <w:p w:rsidR="005C6EBE" w:rsidRPr="00763FB7" w:rsidRDefault="005C6EBE" w:rsidP="006B03AA">
            <w:pPr>
              <w:spacing w:after="0" w:line="240" w:lineRule="auto"/>
              <w:jc w:val="center"/>
              <w:rPr>
                <w:rFonts w:ascii="Times New Roman" w:eastAsia="Times New Roman" w:hAnsi="Times New Roman"/>
                <w:sz w:val="24"/>
                <w:szCs w:val="24"/>
                <w:lang w:eastAsia="ru-RU"/>
              </w:rPr>
            </w:pPr>
          </w:p>
          <w:p w:rsidR="005C6EBE" w:rsidRPr="00763FB7" w:rsidRDefault="005C6EBE" w:rsidP="006B03AA">
            <w:pPr>
              <w:spacing w:after="0" w:line="240" w:lineRule="auto"/>
              <w:ind w:firstLine="709"/>
              <w:jc w:val="both"/>
              <w:rPr>
                <w:rFonts w:ascii="Times New Roman" w:eastAsia="Times New Roman" w:hAnsi="Times New Roman"/>
                <w:sz w:val="24"/>
                <w:szCs w:val="24"/>
                <w:lang w:eastAsia="ru-RU"/>
              </w:rPr>
            </w:pPr>
            <w:r w:rsidRPr="00763FB7">
              <w:rPr>
                <w:rFonts w:ascii="Times New Roman" w:eastAsia="Times New Roman" w:hAnsi="Times New Roman"/>
                <w:b/>
                <w:i/>
                <w:sz w:val="24"/>
                <w:szCs w:val="24"/>
                <w:lang w:eastAsia="ru-RU"/>
              </w:rPr>
              <w:t>Розрахунковий період</w:t>
            </w:r>
            <w:r w:rsidRPr="00763FB7">
              <w:rPr>
                <w:rFonts w:ascii="Times New Roman" w:eastAsia="Times New Roman" w:hAnsi="Times New Roman"/>
                <w:b/>
                <w:sz w:val="24"/>
                <w:szCs w:val="24"/>
                <w:lang w:eastAsia="ru-RU"/>
              </w:rPr>
              <w:t xml:space="preserve"> :</w:t>
            </w:r>
            <w:r w:rsidRPr="00763FB7">
              <w:rPr>
                <w:rFonts w:ascii="Times New Roman" w:eastAsia="Times New Roman" w:hAnsi="Times New Roman"/>
                <w:sz w:val="24"/>
                <w:szCs w:val="24"/>
                <w:lang w:eastAsia="ru-RU"/>
              </w:rPr>
              <w:t xml:space="preserve"> календарний місяць.</w:t>
            </w:r>
          </w:p>
          <w:p w:rsidR="005C6EBE" w:rsidRPr="00763FB7" w:rsidRDefault="005C6EBE" w:rsidP="006B03AA">
            <w:pPr>
              <w:spacing w:after="0" w:line="240" w:lineRule="auto"/>
              <w:jc w:val="both"/>
              <w:rPr>
                <w:rFonts w:ascii="Times New Roman" w:eastAsia="Times New Roman" w:hAnsi="Times New Roman"/>
                <w:sz w:val="24"/>
                <w:szCs w:val="24"/>
                <w:lang w:eastAsia="ru-RU"/>
              </w:rPr>
            </w:pPr>
            <w:r w:rsidRPr="00763FB7">
              <w:rPr>
                <w:rFonts w:ascii="Times New Roman" w:eastAsia="Times New Roman" w:hAnsi="Times New Roman"/>
                <w:sz w:val="24"/>
                <w:szCs w:val="24"/>
                <w:lang w:eastAsia="ru-RU"/>
              </w:rPr>
              <w:t>1.</w:t>
            </w:r>
            <w:bookmarkStart w:id="13" w:name="_Hlk10547502"/>
            <w:r w:rsidRPr="00763FB7">
              <w:rPr>
                <w:rFonts w:ascii="Times New Roman" w:eastAsia="Times New Roman" w:hAnsi="Times New Roman"/>
                <w:sz w:val="24"/>
                <w:szCs w:val="24"/>
                <w:lang w:eastAsia="ru-RU"/>
              </w:rPr>
              <w:t xml:space="preserve"> </w:t>
            </w:r>
            <w:bookmarkEnd w:id="13"/>
            <w:r w:rsidRPr="00763FB7">
              <w:rPr>
                <w:rFonts w:ascii="Times New Roman" w:eastAsia="Times New Roman" w:hAnsi="Times New Roman"/>
                <w:sz w:val="24"/>
                <w:szCs w:val="24"/>
                <w:lang w:eastAsia="ru-RU"/>
              </w:rPr>
              <w:t>Ціна (тариф) електричної енергії за 1 кВт/</w:t>
            </w:r>
            <w:proofErr w:type="spellStart"/>
            <w:r w:rsidRPr="00763FB7">
              <w:rPr>
                <w:rFonts w:ascii="Times New Roman" w:eastAsia="Times New Roman" w:hAnsi="Times New Roman"/>
                <w:sz w:val="24"/>
                <w:szCs w:val="24"/>
                <w:lang w:eastAsia="ru-RU"/>
              </w:rPr>
              <w:t>год</w:t>
            </w:r>
            <w:proofErr w:type="spellEnd"/>
            <w:r w:rsidRPr="00763FB7">
              <w:rPr>
                <w:rFonts w:ascii="Times New Roman" w:eastAsia="Times New Roman" w:hAnsi="Times New Roman"/>
                <w:sz w:val="24"/>
                <w:szCs w:val="24"/>
                <w:lang w:eastAsia="ru-RU"/>
              </w:rPr>
              <w:t xml:space="preserve"> з ПДВ за результатами проведеного аукціону без  урахування послуги з розподілу електричної енергії складає  __________ грн., в тому числі ПДВ _________ </w:t>
            </w:r>
            <w:proofErr w:type="spellStart"/>
            <w:r w:rsidRPr="00763FB7">
              <w:rPr>
                <w:rFonts w:ascii="Times New Roman" w:eastAsia="Times New Roman" w:hAnsi="Times New Roman"/>
                <w:sz w:val="24"/>
                <w:szCs w:val="24"/>
                <w:lang w:eastAsia="ru-RU"/>
              </w:rPr>
              <w:t>грн</w:t>
            </w:r>
            <w:proofErr w:type="spellEnd"/>
            <w:r w:rsidRPr="00763FB7">
              <w:rPr>
                <w:rFonts w:ascii="Times New Roman" w:eastAsia="Times New Roman" w:hAnsi="Times New Roman"/>
                <w:sz w:val="24"/>
                <w:szCs w:val="24"/>
                <w:lang w:eastAsia="ru-RU"/>
              </w:rPr>
              <w:t>, та визначається згідно механізму визначення ціни, а саме:</w:t>
            </w:r>
          </w:p>
          <w:p w:rsidR="005C6EBE" w:rsidRPr="00763FB7" w:rsidRDefault="005C6EBE" w:rsidP="006B03AA">
            <w:pPr>
              <w:spacing w:after="0" w:line="240" w:lineRule="auto"/>
              <w:jc w:val="both"/>
              <w:rPr>
                <w:rFonts w:ascii="Times New Roman" w:eastAsia="Times New Roman" w:hAnsi="Times New Roman"/>
                <w:bCs/>
                <w:sz w:val="24"/>
                <w:szCs w:val="24"/>
                <w:lang w:eastAsia="ru-RU"/>
              </w:rPr>
            </w:pPr>
            <w:bookmarkStart w:id="14" w:name="_Hlk30511677"/>
            <w:r w:rsidRPr="00763FB7">
              <w:rPr>
                <w:rFonts w:ascii="Times New Roman" w:eastAsia="Times New Roman" w:hAnsi="Times New Roman"/>
                <w:b/>
                <w:sz w:val="24"/>
                <w:szCs w:val="24"/>
                <w:lang w:eastAsia="ru-RU"/>
              </w:rPr>
              <w:t xml:space="preserve">             Ц </w:t>
            </w:r>
            <w:r w:rsidRPr="00763FB7">
              <w:rPr>
                <w:rFonts w:ascii="Times New Roman" w:eastAsia="Times New Roman" w:hAnsi="Times New Roman"/>
                <w:b/>
                <w:sz w:val="24"/>
                <w:szCs w:val="24"/>
                <w:vertAlign w:val="subscript"/>
                <w:lang w:eastAsia="ru-RU"/>
              </w:rPr>
              <w:t xml:space="preserve">ф </w:t>
            </w:r>
            <w:r w:rsidRPr="00763FB7">
              <w:rPr>
                <w:rFonts w:ascii="Times New Roman" w:eastAsia="Times New Roman" w:hAnsi="Times New Roman"/>
                <w:b/>
                <w:sz w:val="24"/>
                <w:szCs w:val="24"/>
                <w:lang w:eastAsia="ru-RU"/>
              </w:rPr>
              <w:t>= Ц</w:t>
            </w:r>
            <w:r w:rsidRPr="00763FB7">
              <w:rPr>
                <w:rFonts w:ascii="Times New Roman" w:eastAsia="Times New Roman" w:hAnsi="Times New Roman"/>
                <w:b/>
                <w:sz w:val="24"/>
                <w:szCs w:val="24"/>
                <w:vertAlign w:val="subscript"/>
                <w:lang w:eastAsia="ru-RU"/>
              </w:rPr>
              <w:t xml:space="preserve"> закупівлі </w:t>
            </w:r>
            <w:r w:rsidRPr="00763FB7">
              <w:rPr>
                <w:rFonts w:ascii="Times New Roman" w:eastAsia="Times New Roman" w:hAnsi="Times New Roman"/>
                <w:b/>
                <w:sz w:val="24"/>
                <w:szCs w:val="24"/>
                <w:lang w:eastAsia="ru-RU"/>
              </w:rPr>
              <w:t>+ Т</w:t>
            </w:r>
            <w:r w:rsidRPr="00763FB7">
              <w:rPr>
                <w:rFonts w:ascii="Times New Roman" w:eastAsia="Times New Roman" w:hAnsi="Times New Roman"/>
                <w:b/>
                <w:sz w:val="24"/>
                <w:szCs w:val="24"/>
                <w:vertAlign w:val="subscript"/>
                <w:lang w:eastAsia="ru-RU"/>
              </w:rPr>
              <w:t xml:space="preserve"> оператора ринку  </w:t>
            </w:r>
            <w:r w:rsidRPr="00763FB7">
              <w:rPr>
                <w:rFonts w:ascii="Times New Roman" w:eastAsia="Times New Roman" w:hAnsi="Times New Roman"/>
                <w:b/>
                <w:sz w:val="24"/>
                <w:szCs w:val="24"/>
                <w:lang w:eastAsia="ru-RU"/>
              </w:rPr>
              <w:t>+</w:t>
            </w:r>
            <w:r w:rsidRPr="00763FB7">
              <w:rPr>
                <w:rFonts w:ascii="Times New Roman" w:eastAsia="Times New Roman" w:hAnsi="Times New Roman"/>
                <w:b/>
                <w:bCs/>
                <w:color w:val="000000"/>
                <w:sz w:val="24"/>
                <w:szCs w:val="24"/>
                <w:lang w:eastAsia="ru-RU"/>
              </w:rPr>
              <w:t xml:space="preserve"> Т </w:t>
            </w:r>
            <w:r w:rsidRPr="00763FB7">
              <w:rPr>
                <w:rFonts w:ascii="Times New Roman" w:eastAsia="Times New Roman" w:hAnsi="Times New Roman"/>
                <w:b/>
                <w:bCs/>
                <w:color w:val="000000"/>
                <w:sz w:val="24"/>
                <w:szCs w:val="24"/>
                <w:vertAlign w:val="subscript"/>
                <w:lang w:eastAsia="ru-RU"/>
              </w:rPr>
              <w:t>послуги передачі</w:t>
            </w:r>
            <w:r w:rsidRPr="00763FB7">
              <w:rPr>
                <w:rFonts w:ascii="Times New Roman" w:eastAsia="Times New Roman" w:hAnsi="Times New Roman"/>
                <w:b/>
                <w:sz w:val="24"/>
                <w:szCs w:val="24"/>
                <w:vertAlign w:val="subscript"/>
                <w:lang w:eastAsia="ru-RU"/>
              </w:rPr>
              <w:t xml:space="preserve"> + </w:t>
            </w:r>
            <w:r w:rsidRPr="00763FB7">
              <w:rPr>
                <w:rFonts w:ascii="Times New Roman" w:eastAsia="Times New Roman" w:hAnsi="Times New Roman"/>
                <w:b/>
                <w:sz w:val="24"/>
                <w:szCs w:val="24"/>
                <w:lang w:eastAsia="ru-RU"/>
              </w:rPr>
              <w:t xml:space="preserve">Т </w:t>
            </w:r>
            <w:r w:rsidRPr="00763FB7">
              <w:rPr>
                <w:rFonts w:ascii="Times New Roman" w:eastAsia="Times New Roman" w:hAnsi="Times New Roman"/>
                <w:b/>
                <w:sz w:val="24"/>
                <w:szCs w:val="24"/>
                <w:vertAlign w:val="subscript"/>
                <w:lang w:eastAsia="ru-RU"/>
              </w:rPr>
              <w:t xml:space="preserve">постач </w:t>
            </w:r>
            <w:r w:rsidRPr="00763FB7">
              <w:rPr>
                <w:rFonts w:ascii="Times New Roman" w:eastAsia="Times New Roman" w:hAnsi="Times New Roman"/>
                <w:bCs/>
                <w:sz w:val="24"/>
                <w:szCs w:val="24"/>
                <w:lang w:eastAsia="ru-RU"/>
              </w:rPr>
              <w:t xml:space="preserve">  </w:t>
            </w:r>
            <w:r w:rsidRPr="00763FB7">
              <w:rPr>
                <w:rFonts w:ascii="Times New Roman" w:eastAsia="Times New Roman" w:hAnsi="Times New Roman"/>
                <w:b/>
                <w:sz w:val="24"/>
                <w:szCs w:val="24"/>
                <w:lang w:eastAsia="ru-RU"/>
              </w:rPr>
              <w:t>+ ПДВ 20%</w:t>
            </w:r>
            <w:r w:rsidRPr="00763FB7">
              <w:rPr>
                <w:rFonts w:ascii="Times New Roman" w:eastAsia="Times New Roman" w:hAnsi="Times New Roman"/>
                <w:bCs/>
                <w:sz w:val="24"/>
                <w:szCs w:val="24"/>
                <w:lang w:eastAsia="ru-RU"/>
              </w:rPr>
              <w:t xml:space="preserve"> , де</w:t>
            </w:r>
          </w:p>
          <w:p w:rsidR="005C6EBE" w:rsidRPr="00763FB7" w:rsidRDefault="005C6EBE" w:rsidP="006B03AA">
            <w:pPr>
              <w:tabs>
                <w:tab w:val="left" w:pos="709"/>
              </w:tabs>
              <w:spacing w:beforeAutospacing="1" w:after="0" w:afterAutospacing="1" w:line="240" w:lineRule="auto"/>
              <w:ind w:left="142"/>
              <w:rPr>
                <w:rFonts w:ascii="Times New Roman" w:eastAsia="Times New Roman" w:hAnsi="Times New Roman"/>
                <w:b/>
                <w:sz w:val="24"/>
                <w:szCs w:val="24"/>
                <w:lang w:eastAsia="ru-RU"/>
              </w:rPr>
            </w:pPr>
            <w:r w:rsidRPr="00763FB7">
              <w:rPr>
                <w:rFonts w:ascii="Times New Roman" w:eastAsia="Times New Roman" w:hAnsi="Times New Roman"/>
                <w:b/>
                <w:sz w:val="24"/>
                <w:szCs w:val="24"/>
                <w:lang w:eastAsia="ru-RU"/>
              </w:rPr>
              <w:t xml:space="preserve">Ц </w:t>
            </w:r>
            <w:r w:rsidRPr="00763FB7">
              <w:rPr>
                <w:rFonts w:ascii="Times New Roman" w:eastAsia="Times New Roman" w:hAnsi="Times New Roman"/>
                <w:b/>
                <w:sz w:val="24"/>
                <w:szCs w:val="24"/>
                <w:vertAlign w:val="subscript"/>
                <w:lang w:eastAsia="ru-RU"/>
              </w:rPr>
              <w:t>закупівлі</w:t>
            </w:r>
            <w:r w:rsidRPr="00763FB7">
              <w:rPr>
                <w:rFonts w:ascii="Times New Roman" w:eastAsia="Times New Roman" w:hAnsi="Times New Roman"/>
                <w:bCs/>
                <w:sz w:val="24"/>
                <w:szCs w:val="24"/>
                <w:lang w:eastAsia="ru-RU"/>
              </w:rPr>
              <w:t xml:space="preserve"> – фактична </w:t>
            </w:r>
            <w:r w:rsidRPr="00763FB7">
              <w:rPr>
                <w:rFonts w:ascii="Times New Roman" w:eastAsia="Times New Roman" w:hAnsi="Times New Roman"/>
                <w:sz w:val="23"/>
                <w:szCs w:val="23"/>
                <w:lang w:eastAsia="ru-RU"/>
              </w:rPr>
              <w:t>с</w:t>
            </w:r>
            <w:r w:rsidRPr="00763FB7">
              <w:rPr>
                <w:rFonts w:ascii="Times New Roman" w:eastAsia="Times New Roman" w:hAnsi="Times New Roman"/>
                <w:bCs/>
                <w:sz w:val="23"/>
                <w:szCs w:val="23"/>
                <w:lang w:eastAsia="ru-RU"/>
              </w:rPr>
              <w:t xml:space="preserve">ередньозважена закупівельна ціна електричної енергії для Постачальника. </w:t>
            </w:r>
          </w:p>
          <w:p w:rsidR="005C6EBE" w:rsidRPr="00763FB7" w:rsidRDefault="005C6EBE" w:rsidP="006B03AA">
            <w:pPr>
              <w:tabs>
                <w:tab w:val="left" w:pos="709"/>
              </w:tabs>
              <w:spacing w:beforeAutospacing="1" w:after="0" w:afterAutospacing="1" w:line="240" w:lineRule="auto"/>
              <w:ind w:left="142"/>
              <w:rPr>
                <w:rFonts w:ascii="Times New Roman" w:eastAsia="Times New Roman" w:hAnsi="Times New Roman"/>
                <w:bCs/>
                <w:sz w:val="24"/>
                <w:szCs w:val="24"/>
                <w:lang w:eastAsia="ru-RU"/>
              </w:rPr>
            </w:pPr>
            <w:r w:rsidRPr="00763FB7">
              <w:rPr>
                <w:rFonts w:ascii="Times New Roman" w:eastAsia="Times New Roman" w:hAnsi="Times New Roman"/>
                <w:b/>
                <w:sz w:val="24"/>
                <w:szCs w:val="24"/>
                <w:lang w:eastAsia="ru-RU"/>
              </w:rPr>
              <w:t xml:space="preserve">Т  </w:t>
            </w:r>
            <w:r w:rsidRPr="00763FB7">
              <w:rPr>
                <w:rFonts w:ascii="Times New Roman" w:eastAsia="Times New Roman" w:hAnsi="Times New Roman"/>
                <w:b/>
                <w:sz w:val="24"/>
                <w:szCs w:val="24"/>
                <w:vertAlign w:val="subscript"/>
                <w:lang w:eastAsia="ru-RU"/>
              </w:rPr>
              <w:t>оператора ринку</w:t>
            </w:r>
            <w:r w:rsidRPr="00763FB7">
              <w:rPr>
                <w:rFonts w:ascii="Times New Roman" w:eastAsia="Times New Roman" w:hAnsi="Times New Roman"/>
                <w:bCs/>
                <w:sz w:val="24"/>
                <w:szCs w:val="24"/>
                <w:lang w:eastAsia="ru-RU"/>
              </w:rPr>
              <w:t xml:space="preserve">  – послуги оператора ринку (без ПДВ);</w:t>
            </w:r>
          </w:p>
          <w:p w:rsidR="005C6EBE" w:rsidRPr="00763FB7" w:rsidRDefault="005C6EBE" w:rsidP="006B03AA">
            <w:pPr>
              <w:tabs>
                <w:tab w:val="left" w:pos="709"/>
              </w:tabs>
              <w:spacing w:beforeAutospacing="1" w:after="0" w:afterAutospacing="1" w:line="240" w:lineRule="auto"/>
              <w:ind w:left="142"/>
              <w:jc w:val="both"/>
              <w:rPr>
                <w:rFonts w:ascii="Times New Roman" w:eastAsia="Times New Roman" w:hAnsi="Times New Roman"/>
                <w:bCs/>
                <w:sz w:val="24"/>
                <w:szCs w:val="24"/>
                <w:lang w:eastAsia="ru-RU"/>
              </w:rPr>
            </w:pPr>
            <w:r w:rsidRPr="00763FB7">
              <w:rPr>
                <w:rFonts w:ascii="Times New Roman" w:eastAsia="Times New Roman" w:hAnsi="Times New Roman"/>
                <w:b/>
                <w:sz w:val="24"/>
                <w:szCs w:val="24"/>
                <w:lang w:eastAsia="ru-RU"/>
              </w:rPr>
              <w:t xml:space="preserve">Т </w:t>
            </w:r>
            <w:r w:rsidRPr="00763FB7">
              <w:rPr>
                <w:rFonts w:ascii="Times New Roman" w:eastAsia="Times New Roman" w:hAnsi="Times New Roman"/>
                <w:b/>
                <w:sz w:val="24"/>
                <w:szCs w:val="24"/>
                <w:vertAlign w:val="subscript"/>
                <w:lang w:eastAsia="ru-RU"/>
              </w:rPr>
              <w:t>послуги передачі</w:t>
            </w:r>
            <w:r w:rsidRPr="00763FB7">
              <w:rPr>
                <w:rFonts w:ascii="Times New Roman" w:eastAsia="Times New Roman" w:hAnsi="Times New Roman"/>
                <w:b/>
                <w:sz w:val="24"/>
                <w:szCs w:val="24"/>
                <w:lang w:eastAsia="ru-RU"/>
              </w:rPr>
              <w:t xml:space="preserve">  </w:t>
            </w:r>
            <w:r w:rsidRPr="00763FB7">
              <w:rPr>
                <w:rFonts w:ascii="Times New Roman" w:eastAsia="Times New Roman" w:hAnsi="Times New Roman"/>
                <w:bCs/>
                <w:sz w:val="24"/>
                <w:szCs w:val="24"/>
                <w:lang w:eastAsia="ru-RU"/>
              </w:rPr>
              <w:t>- тариф на передачу електроенергії оператора системи передачі ДП «НЕК» «Укренерго», встановлений Постановою НКРЕКП на відповідний розрахунковий період (без ПДВ);</w:t>
            </w:r>
          </w:p>
          <w:p w:rsidR="005C6EBE" w:rsidRPr="00763FB7" w:rsidRDefault="005C6EBE" w:rsidP="006B03AA">
            <w:pPr>
              <w:tabs>
                <w:tab w:val="left" w:pos="709"/>
              </w:tabs>
              <w:spacing w:beforeAutospacing="1" w:after="0" w:afterAutospacing="1" w:line="240" w:lineRule="auto"/>
              <w:ind w:left="142"/>
              <w:rPr>
                <w:rFonts w:ascii="Times New Roman" w:eastAsia="Times New Roman" w:hAnsi="Times New Roman"/>
                <w:bCs/>
                <w:sz w:val="24"/>
                <w:szCs w:val="24"/>
                <w:lang w:eastAsia="ru-RU"/>
              </w:rPr>
            </w:pPr>
            <w:r w:rsidRPr="00763FB7">
              <w:rPr>
                <w:rFonts w:ascii="Times New Roman" w:eastAsia="Times New Roman" w:hAnsi="Times New Roman"/>
                <w:b/>
                <w:sz w:val="24"/>
                <w:szCs w:val="24"/>
                <w:lang w:eastAsia="ru-RU"/>
              </w:rPr>
              <w:t xml:space="preserve">Т </w:t>
            </w:r>
            <w:r w:rsidRPr="00763FB7">
              <w:rPr>
                <w:rFonts w:ascii="Times New Roman" w:eastAsia="Times New Roman" w:hAnsi="Times New Roman"/>
                <w:b/>
                <w:sz w:val="24"/>
                <w:szCs w:val="24"/>
                <w:vertAlign w:val="subscript"/>
                <w:lang w:eastAsia="ru-RU"/>
              </w:rPr>
              <w:t>постачальника</w:t>
            </w:r>
            <w:r w:rsidRPr="00763FB7">
              <w:rPr>
                <w:rFonts w:ascii="Times New Roman" w:eastAsia="Times New Roman" w:hAnsi="Times New Roman"/>
                <w:bCs/>
                <w:sz w:val="24"/>
                <w:szCs w:val="24"/>
                <w:lang w:eastAsia="ru-RU"/>
              </w:rPr>
              <w:t xml:space="preserve"> – тариф за послуги постачальника за вільною ціною, грн. </w:t>
            </w:r>
            <w:bookmarkStart w:id="15" w:name="_Hlk50370678"/>
            <w:r w:rsidRPr="00763FB7">
              <w:rPr>
                <w:rFonts w:ascii="Times New Roman" w:eastAsia="Times New Roman" w:hAnsi="Times New Roman"/>
                <w:bCs/>
                <w:sz w:val="24"/>
                <w:szCs w:val="24"/>
                <w:lang w:eastAsia="ru-RU"/>
              </w:rPr>
              <w:t>без ПДВ</w:t>
            </w:r>
            <w:bookmarkEnd w:id="15"/>
            <w:r w:rsidRPr="00763FB7">
              <w:rPr>
                <w:rFonts w:ascii="Times New Roman" w:eastAsia="Times New Roman" w:hAnsi="Times New Roman"/>
                <w:bCs/>
                <w:sz w:val="24"/>
                <w:szCs w:val="24"/>
                <w:lang w:eastAsia="ru-RU"/>
              </w:rPr>
              <w:t xml:space="preserve">. </w:t>
            </w:r>
          </w:p>
          <w:bookmarkEnd w:id="14"/>
          <w:p w:rsidR="005C6EBE" w:rsidRPr="00763FB7" w:rsidRDefault="005C6EBE" w:rsidP="006B03AA">
            <w:pPr>
              <w:spacing w:after="0" w:line="240" w:lineRule="auto"/>
              <w:jc w:val="both"/>
              <w:rPr>
                <w:rFonts w:ascii="Times New Roman" w:eastAsia="Times New Roman" w:hAnsi="Times New Roman"/>
                <w:sz w:val="24"/>
                <w:szCs w:val="24"/>
                <w:lang w:eastAsia="ru-RU"/>
              </w:rPr>
            </w:pPr>
            <w:r w:rsidRPr="00763FB7">
              <w:rPr>
                <w:rFonts w:ascii="Times New Roman" w:eastAsia="Times New Roman" w:hAnsi="Times New Roman"/>
                <w:sz w:val="24"/>
                <w:szCs w:val="24"/>
                <w:lang w:eastAsia="ru-RU"/>
              </w:rPr>
              <w:t xml:space="preserve">          2. Оплата за електричну енергію здійснюється за фактичними обсягами споживання електричної енергії на поточний рахунок із спеціальним режимом використання Постачальника.    </w:t>
            </w:r>
          </w:p>
          <w:p w:rsidR="005C6EBE" w:rsidRPr="00763FB7" w:rsidRDefault="005C6EBE" w:rsidP="006B03AA">
            <w:pPr>
              <w:spacing w:after="0" w:line="240" w:lineRule="auto"/>
              <w:jc w:val="both"/>
              <w:rPr>
                <w:rFonts w:ascii="Times New Roman" w:eastAsia="Times New Roman" w:hAnsi="Times New Roman"/>
                <w:sz w:val="24"/>
                <w:szCs w:val="24"/>
                <w:lang w:eastAsia="ru-RU"/>
              </w:rPr>
            </w:pPr>
            <w:r w:rsidRPr="00763FB7">
              <w:rPr>
                <w:rFonts w:ascii="Times New Roman" w:eastAsia="Times New Roman" w:hAnsi="Times New Roman"/>
                <w:sz w:val="24"/>
                <w:szCs w:val="24"/>
                <w:lang w:eastAsia="ru-RU"/>
              </w:rPr>
              <w:t xml:space="preserve">         В будь-якому випадку підвищення ціни за одиницю товару здійснюється з урахуванням вимог ст. 41 Закону України «Про публічні закупівлі» та р.13 п.13.1 Договору.</w:t>
            </w:r>
          </w:p>
          <w:p w:rsidR="005C6EBE" w:rsidRPr="00763FB7" w:rsidRDefault="005C6EBE" w:rsidP="006B03AA">
            <w:pPr>
              <w:tabs>
                <w:tab w:val="left" w:pos="426"/>
              </w:tabs>
              <w:spacing w:after="0" w:line="240" w:lineRule="auto"/>
              <w:jc w:val="both"/>
              <w:rPr>
                <w:rFonts w:ascii="Times New Roman" w:hAnsi="Times New Roman"/>
                <w:sz w:val="24"/>
                <w:szCs w:val="24"/>
              </w:rPr>
            </w:pPr>
            <w:r w:rsidRPr="00763FB7">
              <w:rPr>
                <w:rFonts w:ascii="Times New Roman" w:hAnsi="Times New Roman"/>
                <w:sz w:val="24"/>
                <w:szCs w:val="24"/>
              </w:rPr>
              <w:t xml:space="preserve">    Рахунок на оплату за фактично спожиту за розрахунковий період електричну енергію має бути оплачений Споживачем протягом 5 операційних днів з дня їх отримання.</w:t>
            </w:r>
          </w:p>
          <w:p w:rsidR="005C6EBE" w:rsidRPr="00763FB7" w:rsidRDefault="005C6EBE" w:rsidP="006B03AA">
            <w:pPr>
              <w:tabs>
                <w:tab w:val="left" w:pos="426"/>
              </w:tabs>
              <w:spacing w:after="0" w:line="240" w:lineRule="auto"/>
              <w:jc w:val="both"/>
              <w:rPr>
                <w:rFonts w:ascii="Times New Roman" w:hAnsi="Times New Roman"/>
                <w:sz w:val="24"/>
                <w:szCs w:val="24"/>
              </w:rPr>
            </w:pPr>
            <w:r w:rsidRPr="00763FB7">
              <w:rPr>
                <w:rFonts w:ascii="Times New Roman" w:hAnsi="Times New Roman"/>
                <w:sz w:val="24"/>
                <w:szCs w:val="24"/>
              </w:rPr>
              <w:t xml:space="preserve">    У випадку </w:t>
            </w:r>
            <w:proofErr w:type="spellStart"/>
            <w:r w:rsidRPr="00763FB7">
              <w:rPr>
                <w:rFonts w:ascii="Times New Roman" w:hAnsi="Times New Roman"/>
                <w:sz w:val="24"/>
                <w:szCs w:val="24"/>
              </w:rPr>
              <w:t>співпадання</w:t>
            </w:r>
            <w:proofErr w:type="spellEnd"/>
            <w:r w:rsidRPr="00763FB7">
              <w:rPr>
                <w:rFonts w:ascii="Times New Roman" w:hAnsi="Times New Roman"/>
                <w:sz w:val="24"/>
                <w:szCs w:val="24"/>
              </w:rPr>
              <w:t xml:space="preserve"> дати оплати з вихідним чи святковим днями, Споживач здійснює оплату у найближчий робочий день, що передує вихідному чи святковому дню.</w:t>
            </w:r>
          </w:p>
          <w:p w:rsidR="005C6EBE" w:rsidRPr="00763FB7" w:rsidRDefault="005C6EBE" w:rsidP="006B03AA">
            <w:pPr>
              <w:tabs>
                <w:tab w:val="left" w:pos="709"/>
              </w:tabs>
              <w:spacing w:after="0" w:line="240" w:lineRule="auto"/>
              <w:ind w:firstLine="567"/>
              <w:jc w:val="both"/>
              <w:rPr>
                <w:rFonts w:ascii="Times New Roman" w:hAnsi="Times New Roman"/>
                <w:sz w:val="24"/>
                <w:szCs w:val="24"/>
              </w:rPr>
            </w:pPr>
            <w:r w:rsidRPr="00763FB7">
              <w:rPr>
                <w:rFonts w:ascii="Times New Roman" w:hAnsi="Times New Roman"/>
                <w:sz w:val="24"/>
                <w:szCs w:val="24"/>
              </w:rPr>
              <w:t xml:space="preserve">  3. Інформація про очікувані обсяги споживання електричної енергії на зазначений період:</w:t>
            </w:r>
          </w:p>
          <w:p w:rsidR="005C6EBE" w:rsidRPr="00763FB7" w:rsidRDefault="005C6EBE" w:rsidP="006B03AA">
            <w:pPr>
              <w:tabs>
                <w:tab w:val="left" w:pos="993"/>
              </w:tabs>
              <w:spacing w:after="0" w:line="240" w:lineRule="auto"/>
              <w:ind w:left="709"/>
              <w:contextualSpacing/>
              <w:jc w:val="both"/>
              <w:rPr>
                <w:rFonts w:ascii="Times New Roman" w:eastAsia="Times New Roman" w:hAnsi="Times New Roman"/>
                <w:sz w:val="24"/>
                <w:szCs w:val="24"/>
                <w:lang w:eastAsia="ru-RU"/>
              </w:rPr>
            </w:pPr>
            <w:r w:rsidRPr="00763FB7">
              <w:rPr>
                <w:rFonts w:ascii="Times New Roman" w:eastAsia="Times New Roman" w:hAnsi="Times New Roman"/>
                <w:sz w:val="24"/>
                <w:szCs w:val="24"/>
                <w:lang w:eastAsia="ru-RU"/>
              </w:rPr>
              <w:t xml:space="preserve">Обсяги постачання електричної енергії споживачу </w:t>
            </w:r>
            <w:r w:rsidRPr="00763FB7">
              <w:rPr>
                <w:rFonts w:ascii="Times New Roman" w:eastAsia="Times New Roman" w:hAnsi="Times New Roman"/>
                <w:b/>
                <w:sz w:val="24"/>
                <w:szCs w:val="24"/>
                <w:lang w:eastAsia="ru-RU"/>
              </w:rPr>
              <w:t xml:space="preserve">на 20___рік </w:t>
            </w:r>
            <w:r w:rsidRPr="00763FB7">
              <w:rPr>
                <w:rFonts w:ascii="Times New Roman" w:eastAsia="Times New Roman" w:hAnsi="Times New Roman"/>
                <w:sz w:val="24"/>
                <w:szCs w:val="24"/>
                <w:lang w:eastAsia="ru-RU"/>
              </w:rPr>
              <w:t>(тис. кВт*</w:t>
            </w:r>
            <w:proofErr w:type="spellStart"/>
            <w:r w:rsidRPr="00763FB7">
              <w:rPr>
                <w:rFonts w:ascii="Times New Roman" w:eastAsia="Times New Roman" w:hAnsi="Times New Roman"/>
                <w:sz w:val="24"/>
                <w:szCs w:val="24"/>
                <w:lang w:eastAsia="ru-RU"/>
              </w:rPr>
              <w:t>год</w:t>
            </w:r>
            <w:proofErr w:type="spellEnd"/>
            <w:r w:rsidRPr="00763FB7">
              <w:rPr>
                <w:rFonts w:ascii="Times New Roman" w:eastAsia="Times New Roman" w:hAnsi="Times New Roman"/>
                <w:sz w:val="24"/>
                <w:szCs w:val="24"/>
                <w:lang w:eastAsia="ru-RU"/>
              </w:rPr>
              <w:t>)</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476"/>
              <w:gridCol w:w="567"/>
              <w:gridCol w:w="709"/>
              <w:gridCol w:w="709"/>
              <w:gridCol w:w="567"/>
              <w:gridCol w:w="709"/>
              <w:gridCol w:w="708"/>
              <w:gridCol w:w="709"/>
              <w:gridCol w:w="709"/>
              <w:gridCol w:w="567"/>
              <w:gridCol w:w="709"/>
              <w:gridCol w:w="708"/>
              <w:gridCol w:w="855"/>
            </w:tblGrid>
            <w:tr w:rsidR="005C6EBE" w:rsidRPr="00763FB7" w:rsidTr="006B03AA">
              <w:trPr>
                <w:trHeight w:val="554"/>
              </w:trPr>
              <w:tc>
                <w:tcPr>
                  <w:tcW w:w="1333" w:type="dxa"/>
                  <w:vAlign w:val="center"/>
                </w:tcPr>
                <w:p w:rsidR="005C6EBE" w:rsidRPr="00763FB7" w:rsidRDefault="005C6EBE" w:rsidP="006B03AA">
                  <w:pPr>
                    <w:spacing w:after="0" w:line="240" w:lineRule="auto"/>
                    <w:ind w:left="-108" w:right="-108"/>
                    <w:jc w:val="center"/>
                    <w:rPr>
                      <w:rFonts w:ascii="Times New Roman" w:eastAsia="Times New Roman" w:hAnsi="Times New Roman"/>
                      <w:sz w:val="24"/>
                      <w:szCs w:val="24"/>
                      <w:lang w:eastAsia="ru-RU"/>
                    </w:rPr>
                  </w:pPr>
                  <w:r w:rsidRPr="00763FB7">
                    <w:rPr>
                      <w:rFonts w:ascii="Times New Roman" w:eastAsia="Times New Roman" w:hAnsi="Times New Roman"/>
                      <w:sz w:val="24"/>
                      <w:szCs w:val="24"/>
                      <w:lang w:eastAsia="ru-RU"/>
                    </w:rPr>
                    <w:t>Місяць</w:t>
                  </w:r>
                </w:p>
              </w:tc>
              <w:tc>
                <w:tcPr>
                  <w:tcW w:w="476" w:type="dxa"/>
                  <w:vAlign w:val="center"/>
                </w:tcPr>
                <w:p w:rsidR="005C6EBE" w:rsidRPr="00763FB7" w:rsidRDefault="005C6EBE" w:rsidP="006B03AA">
                  <w:pPr>
                    <w:spacing w:after="0" w:line="240" w:lineRule="auto"/>
                    <w:ind w:left="-108"/>
                    <w:jc w:val="center"/>
                    <w:rPr>
                      <w:rFonts w:ascii="Times New Roman" w:eastAsia="Times New Roman" w:hAnsi="Times New Roman"/>
                      <w:sz w:val="24"/>
                      <w:szCs w:val="24"/>
                      <w:lang w:eastAsia="ru-RU"/>
                    </w:rPr>
                  </w:pPr>
                  <w:r w:rsidRPr="00763FB7">
                    <w:rPr>
                      <w:rFonts w:ascii="Times New Roman" w:eastAsia="Times New Roman" w:hAnsi="Times New Roman"/>
                      <w:sz w:val="24"/>
                      <w:szCs w:val="24"/>
                      <w:lang w:eastAsia="ru-RU"/>
                    </w:rPr>
                    <w:t>І</w:t>
                  </w:r>
                </w:p>
              </w:tc>
              <w:tc>
                <w:tcPr>
                  <w:tcW w:w="567" w:type="dxa"/>
                  <w:vAlign w:val="center"/>
                </w:tcPr>
                <w:p w:rsidR="005C6EBE" w:rsidRPr="00763FB7" w:rsidRDefault="005C6EBE" w:rsidP="006B03AA">
                  <w:pPr>
                    <w:spacing w:after="0" w:line="240" w:lineRule="auto"/>
                    <w:ind w:left="-108" w:right="-108"/>
                    <w:jc w:val="center"/>
                    <w:rPr>
                      <w:rFonts w:ascii="Times New Roman" w:eastAsia="Times New Roman" w:hAnsi="Times New Roman"/>
                      <w:sz w:val="24"/>
                      <w:szCs w:val="24"/>
                      <w:lang w:eastAsia="ru-RU"/>
                    </w:rPr>
                  </w:pPr>
                  <w:r w:rsidRPr="00763FB7">
                    <w:rPr>
                      <w:rFonts w:ascii="Times New Roman" w:eastAsia="Times New Roman" w:hAnsi="Times New Roman"/>
                      <w:sz w:val="24"/>
                      <w:szCs w:val="24"/>
                      <w:lang w:eastAsia="ru-RU"/>
                    </w:rPr>
                    <w:t>ІІ</w:t>
                  </w:r>
                </w:p>
              </w:tc>
              <w:tc>
                <w:tcPr>
                  <w:tcW w:w="709" w:type="dxa"/>
                  <w:vAlign w:val="center"/>
                </w:tcPr>
                <w:p w:rsidR="005C6EBE" w:rsidRPr="00763FB7" w:rsidRDefault="005C6EBE" w:rsidP="006B03AA">
                  <w:pPr>
                    <w:spacing w:after="0" w:line="240" w:lineRule="auto"/>
                    <w:ind w:left="-108" w:right="-108"/>
                    <w:jc w:val="center"/>
                    <w:rPr>
                      <w:rFonts w:ascii="Times New Roman" w:eastAsia="Times New Roman" w:hAnsi="Times New Roman"/>
                      <w:sz w:val="24"/>
                      <w:szCs w:val="24"/>
                      <w:lang w:eastAsia="ru-RU"/>
                    </w:rPr>
                  </w:pPr>
                  <w:r w:rsidRPr="00763FB7">
                    <w:rPr>
                      <w:rFonts w:ascii="Times New Roman" w:eastAsia="Times New Roman" w:hAnsi="Times New Roman"/>
                      <w:sz w:val="24"/>
                      <w:szCs w:val="24"/>
                      <w:lang w:eastAsia="ru-RU"/>
                    </w:rPr>
                    <w:t>ІІІ</w:t>
                  </w:r>
                </w:p>
              </w:tc>
              <w:tc>
                <w:tcPr>
                  <w:tcW w:w="709" w:type="dxa"/>
                  <w:vAlign w:val="center"/>
                </w:tcPr>
                <w:p w:rsidR="005C6EBE" w:rsidRPr="00763FB7" w:rsidRDefault="005C6EBE" w:rsidP="006B03AA">
                  <w:pPr>
                    <w:spacing w:after="0" w:line="240" w:lineRule="auto"/>
                    <w:ind w:left="-108" w:right="-108"/>
                    <w:jc w:val="center"/>
                    <w:rPr>
                      <w:rFonts w:ascii="Times New Roman" w:eastAsia="Times New Roman" w:hAnsi="Times New Roman"/>
                      <w:sz w:val="24"/>
                      <w:szCs w:val="24"/>
                      <w:lang w:val="en-US" w:eastAsia="ru-RU"/>
                    </w:rPr>
                  </w:pPr>
                  <w:r w:rsidRPr="00763FB7">
                    <w:rPr>
                      <w:rFonts w:ascii="Times New Roman" w:eastAsia="Times New Roman" w:hAnsi="Times New Roman"/>
                      <w:sz w:val="24"/>
                      <w:szCs w:val="24"/>
                      <w:lang w:eastAsia="ru-RU"/>
                    </w:rPr>
                    <w:t>І</w:t>
                  </w:r>
                  <w:r w:rsidRPr="00763FB7">
                    <w:rPr>
                      <w:rFonts w:ascii="Times New Roman" w:eastAsia="Times New Roman" w:hAnsi="Times New Roman"/>
                      <w:sz w:val="24"/>
                      <w:szCs w:val="24"/>
                      <w:lang w:val="en-US" w:eastAsia="ru-RU"/>
                    </w:rPr>
                    <w:t>V</w:t>
                  </w:r>
                </w:p>
              </w:tc>
              <w:tc>
                <w:tcPr>
                  <w:tcW w:w="567" w:type="dxa"/>
                  <w:vAlign w:val="center"/>
                </w:tcPr>
                <w:p w:rsidR="005C6EBE" w:rsidRPr="00763FB7" w:rsidRDefault="005C6EBE" w:rsidP="006B03AA">
                  <w:pPr>
                    <w:spacing w:after="0" w:line="240" w:lineRule="auto"/>
                    <w:ind w:left="-108" w:right="-108"/>
                    <w:jc w:val="center"/>
                    <w:rPr>
                      <w:rFonts w:ascii="Times New Roman" w:eastAsia="Times New Roman" w:hAnsi="Times New Roman"/>
                      <w:sz w:val="24"/>
                      <w:szCs w:val="24"/>
                      <w:lang w:val="en-US" w:eastAsia="ru-RU"/>
                    </w:rPr>
                  </w:pPr>
                  <w:r w:rsidRPr="00763FB7">
                    <w:rPr>
                      <w:rFonts w:ascii="Times New Roman" w:eastAsia="Times New Roman" w:hAnsi="Times New Roman"/>
                      <w:sz w:val="24"/>
                      <w:szCs w:val="24"/>
                      <w:lang w:val="en-US" w:eastAsia="ru-RU"/>
                    </w:rPr>
                    <w:t>V</w:t>
                  </w:r>
                </w:p>
              </w:tc>
              <w:tc>
                <w:tcPr>
                  <w:tcW w:w="709" w:type="dxa"/>
                  <w:vAlign w:val="center"/>
                </w:tcPr>
                <w:p w:rsidR="005C6EBE" w:rsidRPr="00763FB7" w:rsidRDefault="005C6EBE" w:rsidP="006B03AA">
                  <w:pPr>
                    <w:spacing w:after="0" w:line="240" w:lineRule="auto"/>
                    <w:ind w:left="-108" w:right="-108"/>
                    <w:jc w:val="center"/>
                    <w:rPr>
                      <w:rFonts w:ascii="Times New Roman" w:eastAsia="Times New Roman" w:hAnsi="Times New Roman"/>
                      <w:sz w:val="24"/>
                      <w:szCs w:val="24"/>
                      <w:lang w:val="en-US" w:eastAsia="ru-RU"/>
                    </w:rPr>
                  </w:pPr>
                  <w:r w:rsidRPr="00763FB7">
                    <w:rPr>
                      <w:rFonts w:ascii="Times New Roman" w:eastAsia="Times New Roman" w:hAnsi="Times New Roman"/>
                      <w:sz w:val="24"/>
                      <w:szCs w:val="24"/>
                      <w:lang w:val="en-US" w:eastAsia="ru-RU"/>
                    </w:rPr>
                    <w:t>VI</w:t>
                  </w:r>
                </w:p>
              </w:tc>
              <w:tc>
                <w:tcPr>
                  <w:tcW w:w="708" w:type="dxa"/>
                  <w:vAlign w:val="center"/>
                </w:tcPr>
                <w:p w:rsidR="005C6EBE" w:rsidRPr="00763FB7" w:rsidRDefault="005C6EBE" w:rsidP="006B03AA">
                  <w:pPr>
                    <w:spacing w:after="0" w:line="240" w:lineRule="auto"/>
                    <w:ind w:left="-108" w:right="-108"/>
                    <w:jc w:val="center"/>
                    <w:rPr>
                      <w:rFonts w:ascii="Times New Roman" w:eastAsia="Times New Roman" w:hAnsi="Times New Roman"/>
                      <w:sz w:val="24"/>
                      <w:szCs w:val="24"/>
                      <w:lang w:val="en-US" w:eastAsia="ru-RU"/>
                    </w:rPr>
                  </w:pPr>
                  <w:r w:rsidRPr="00763FB7">
                    <w:rPr>
                      <w:rFonts w:ascii="Times New Roman" w:eastAsia="Times New Roman" w:hAnsi="Times New Roman"/>
                      <w:sz w:val="24"/>
                      <w:szCs w:val="24"/>
                      <w:lang w:val="en-US" w:eastAsia="ru-RU"/>
                    </w:rPr>
                    <w:t>VII</w:t>
                  </w:r>
                </w:p>
              </w:tc>
              <w:tc>
                <w:tcPr>
                  <w:tcW w:w="709" w:type="dxa"/>
                  <w:vAlign w:val="center"/>
                </w:tcPr>
                <w:p w:rsidR="005C6EBE" w:rsidRPr="00763FB7" w:rsidRDefault="005C6EBE" w:rsidP="006B03AA">
                  <w:pPr>
                    <w:spacing w:after="0" w:line="240" w:lineRule="auto"/>
                    <w:ind w:left="-108" w:right="-108"/>
                    <w:jc w:val="center"/>
                    <w:rPr>
                      <w:rFonts w:ascii="Times New Roman" w:eastAsia="Times New Roman" w:hAnsi="Times New Roman"/>
                      <w:sz w:val="24"/>
                      <w:szCs w:val="24"/>
                      <w:lang w:val="en-US" w:eastAsia="ru-RU"/>
                    </w:rPr>
                  </w:pPr>
                  <w:r w:rsidRPr="00763FB7">
                    <w:rPr>
                      <w:rFonts w:ascii="Times New Roman" w:eastAsia="Times New Roman" w:hAnsi="Times New Roman"/>
                      <w:sz w:val="24"/>
                      <w:szCs w:val="24"/>
                      <w:lang w:val="en-US" w:eastAsia="ru-RU"/>
                    </w:rPr>
                    <w:t>VIII</w:t>
                  </w:r>
                </w:p>
              </w:tc>
              <w:tc>
                <w:tcPr>
                  <w:tcW w:w="709" w:type="dxa"/>
                  <w:vAlign w:val="center"/>
                </w:tcPr>
                <w:p w:rsidR="005C6EBE" w:rsidRPr="00763FB7" w:rsidRDefault="005C6EBE" w:rsidP="006B03AA">
                  <w:pPr>
                    <w:spacing w:after="0" w:line="240" w:lineRule="auto"/>
                    <w:ind w:left="-108" w:right="-108"/>
                    <w:jc w:val="center"/>
                    <w:rPr>
                      <w:rFonts w:ascii="Times New Roman" w:eastAsia="Times New Roman" w:hAnsi="Times New Roman"/>
                      <w:sz w:val="24"/>
                      <w:szCs w:val="24"/>
                      <w:lang w:val="en-US" w:eastAsia="ru-RU"/>
                    </w:rPr>
                  </w:pPr>
                  <w:r w:rsidRPr="00763FB7">
                    <w:rPr>
                      <w:rFonts w:ascii="Times New Roman" w:eastAsia="Times New Roman" w:hAnsi="Times New Roman"/>
                      <w:sz w:val="24"/>
                      <w:szCs w:val="24"/>
                      <w:lang w:val="en-US" w:eastAsia="ru-RU"/>
                    </w:rPr>
                    <w:t>IX</w:t>
                  </w:r>
                </w:p>
              </w:tc>
              <w:tc>
                <w:tcPr>
                  <w:tcW w:w="567" w:type="dxa"/>
                  <w:vAlign w:val="center"/>
                </w:tcPr>
                <w:p w:rsidR="005C6EBE" w:rsidRPr="00763FB7" w:rsidRDefault="005C6EBE" w:rsidP="006B03AA">
                  <w:pPr>
                    <w:spacing w:after="0" w:line="240" w:lineRule="auto"/>
                    <w:ind w:left="-108" w:right="-108"/>
                    <w:jc w:val="center"/>
                    <w:rPr>
                      <w:rFonts w:ascii="Times New Roman" w:eastAsia="Times New Roman" w:hAnsi="Times New Roman"/>
                      <w:sz w:val="24"/>
                      <w:szCs w:val="24"/>
                      <w:lang w:val="en-US" w:eastAsia="ru-RU"/>
                    </w:rPr>
                  </w:pPr>
                  <w:r w:rsidRPr="00763FB7">
                    <w:rPr>
                      <w:rFonts w:ascii="Times New Roman" w:eastAsia="Times New Roman" w:hAnsi="Times New Roman"/>
                      <w:sz w:val="24"/>
                      <w:szCs w:val="24"/>
                      <w:lang w:val="en-US" w:eastAsia="ru-RU"/>
                    </w:rPr>
                    <w:t>X</w:t>
                  </w:r>
                </w:p>
              </w:tc>
              <w:tc>
                <w:tcPr>
                  <w:tcW w:w="709" w:type="dxa"/>
                  <w:vAlign w:val="center"/>
                </w:tcPr>
                <w:p w:rsidR="005C6EBE" w:rsidRPr="00763FB7" w:rsidRDefault="005C6EBE" w:rsidP="006B03AA">
                  <w:pPr>
                    <w:spacing w:after="0" w:line="240" w:lineRule="auto"/>
                    <w:ind w:left="-108" w:right="-108"/>
                    <w:jc w:val="center"/>
                    <w:rPr>
                      <w:rFonts w:ascii="Times New Roman" w:eastAsia="Times New Roman" w:hAnsi="Times New Roman"/>
                      <w:sz w:val="24"/>
                      <w:szCs w:val="24"/>
                      <w:lang w:val="en-US" w:eastAsia="ru-RU"/>
                    </w:rPr>
                  </w:pPr>
                  <w:r w:rsidRPr="00763FB7">
                    <w:rPr>
                      <w:rFonts w:ascii="Times New Roman" w:eastAsia="Times New Roman" w:hAnsi="Times New Roman"/>
                      <w:sz w:val="24"/>
                      <w:szCs w:val="24"/>
                      <w:lang w:val="en-US" w:eastAsia="ru-RU"/>
                    </w:rPr>
                    <w:t>XI</w:t>
                  </w:r>
                </w:p>
              </w:tc>
              <w:tc>
                <w:tcPr>
                  <w:tcW w:w="708" w:type="dxa"/>
                  <w:vAlign w:val="center"/>
                </w:tcPr>
                <w:p w:rsidR="005C6EBE" w:rsidRPr="00763FB7" w:rsidRDefault="005C6EBE" w:rsidP="006B03AA">
                  <w:pPr>
                    <w:spacing w:after="0" w:line="240" w:lineRule="auto"/>
                    <w:ind w:left="-108" w:right="-108"/>
                    <w:jc w:val="center"/>
                    <w:rPr>
                      <w:rFonts w:ascii="Times New Roman" w:eastAsia="Times New Roman" w:hAnsi="Times New Roman"/>
                      <w:sz w:val="24"/>
                      <w:szCs w:val="24"/>
                      <w:lang w:val="en-US" w:eastAsia="ru-RU"/>
                    </w:rPr>
                  </w:pPr>
                  <w:r w:rsidRPr="00763FB7">
                    <w:rPr>
                      <w:rFonts w:ascii="Times New Roman" w:eastAsia="Times New Roman" w:hAnsi="Times New Roman"/>
                      <w:sz w:val="24"/>
                      <w:szCs w:val="24"/>
                      <w:lang w:val="en-US" w:eastAsia="ru-RU"/>
                    </w:rPr>
                    <w:t>XII</w:t>
                  </w:r>
                </w:p>
              </w:tc>
              <w:tc>
                <w:tcPr>
                  <w:tcW w:w="855" w:type="dxa"/>
                  <w:vAlign w:val="center"/>
                </w:tcPr>
                <w:p w:rsidR="005C6EBE" w:rsidRPr="00763FB7" w:rsidRDefault="005C6EBE" w:rsidP="006B03AA">
                  <w:pPr>
                    <w:spacing w:after="0" w:line="240" w:lineRule="auto"/>
                    <w:ind w:left="-108" w:right="-108"/>
                    <w:jc w:val="center"/>
                    <w:rPr>
                      <w:rFonts w:ascii="Times New Roman" w:eastAsia="Times New Roman" w:hAnsi="Times New Roman"/>
                      <w:sz w:val="24"/>
                      <w:szCs w:val="24"/>
                      <w:lang w:eastAsia="ru-RU"/>
                    </w:rPr>
                  </w:pPr>
                  <w:r w:rsidRPr="00763FB7">
                    <w:rPr>
                      <w:rFonts w:ascii="Times New Roman" w:eastAsia="Times New Roman" w:hAnsi="Times New Roman"/>
                      <w:sz w:val="24"/>
                      <w:szCs w:val="24"/>
                      <w:lang w:eastAsia="ru-RU"/>
                    </w:rPr>
                    <w:t>Разом</w:t>
                  </w:r>
                </w:p>
              </w:tc>
            </w:tr>
            <w:tr w:rsidR="005C6EBE" w:rsidRPr="00763FB7" w:rsidTr="006B03AA">
              <w:trPr>
                <w:trHeight w:hRule="exact" w:val="867"/>
              </w:trPr>
              <w:tc>
                <w:tcPr>
                  <w:tcW w:w="1333" w:type="dxa"/>
                  <w:vAlign w:val="center"/>
                </w:tcPr>
                <w:p w:rsidR="005C6EBE" w:rsidRPr="00763FB7" w:rsidRDefault="005C6EBE" w:rsidP="006B03AA">
                  <w:pPr>
                    <w:spacing w:after="0" w:line="240" w:lineRule="auto"/>
                    <w:jc w:val="center"/>
                    <w:rPr>
                      <w:rFonts w:ascii="Times New Roman" w:eastAsia="Times New Roman" w:hAnsi="Times New Roman"/>
                      <w:sz w:val="24"/>
                      <w:szCs w:val="24"/>
                      <w:lang w:eastAsia="ru-RU"/>
                    </w:rPr>
                  </w:pPr>
                  <w:r w:rsidRPr="00763FB7">
                    <w:rPr>
                      <w:rFonts w:ascii="Times New Roman" w:eastAsia="Times New Roman" w:hAnsi="Times New Roman"/>
                      <w:sz w:val="24"/>
                      <w:szCs w:val="24"/>
                      <w:lang w:eastAsia="ru-RU"/>
                    </w:rPr>
                    <w:t>Кількість тис. кВт*</w:t>
                  </w:r>
                  <w:proofErr w:type="spellStart"/>
                  <w:r w:rsidRPr="00763FB7">
                    <w:rPr>
                      <w:rFonts w:ascii="Times New Roman" w:eastAsia="Times New Roman" w:hAnsi="Times New Roman"/>
                      <w:sz w:val="24"/>
                      <w:szCs w:val="24"/>
                      <w:lang w:eastAsia="ru-RU"/>
                    </w:rPr>
                    <w:t>год</w:t>
                  </w:r>
                  <w:proofErr w:type="spellEnd"/>
                </w:p>
              </w:tc>
              <w:tc>
                <w:tcPr>
                  <w:tcW w:w="476" w:type="dxa"/>
                  <w:vAlign w:val="center"/>
                </w:tcPr>
                <w:p w:rsidR="005C6EBE" w:rsidRPr="00763FB7" w:rsidRDefault="005C6EBE" w:rsidP="006B03AA">
                  <w:pPr>
                    <w:spacing w:after="0" w:line="240" w:lineRule="auto"/>
                    <w:ind w:left="-108"/>
                    <w:jc w:val="center"/>
                    <w:rPr>
                      <w:rFonts w:ascii="Times New Roman" w:eastAsia="Times New Roman" w:hAnsi="Times New Roman"/>
                      <w:b/>
                      <w:bCs/>
                      <w:sz w:val="24"/>
                      <w:szCs w:val="24"/>
                      <w:lang w:eastAsia="ru-RU"/>
                    </w:rPr>
                  </w:pPr>
                </w:p>
              </w:tc>
              <w:tc>
                <w:tcPr>
                  <w:tcW w:w="567" w:type="dxa"/>
                  <w:vAlign w:val="center"/>
                </w:tcPr>
                <w:p w:rsidR="005C6EBE" w:rsidRPr="00763FB7" w:rsidRDefault="005C6EBE" w:rsidP="006B03AA">
                  <w:pPr>
                    <w:spacing w:after="0" w:line="240" w:lineRule="auto"/>
                    <w:rPr>
                      <w:rFonts w:ascii="Times New Roman" w:eastAsia="Times New Roman" w:hAnsi="Times New Roman"/>
                      <w:b/>
                      <w:sz w:val="24"/>
                      <w:szCs w:val="24"/>
                      <w:lang w:eastAsia="ru-RU"/>
                    </w:rPr>
                  </w:pPr>
                </w:p>
              </w:tc>
              <w:tc>
                <w:tcPr>
                  <w:tcW w:w="709" w:type="dxa"/>
                  <w:vAlign w:val="center"/>
                </w:tcPr>
                <w:p w:rsidR="005C6EBE" w:rsidRPr="00763FB7" w:rsidRDefault="005C6EBE" w:rsidP="006B03AA">
                  <w:pPr>
                    <w:spacing w:after="0" w:line="240" w:lineRule="auto"/>
                    <w:jc w:val="center"/>
                    <w:rPr>
                      <w:rFonts w:ascii="Times New Roman" w:eastAsia="Times New Roman" w:hAnsi="Times New Roman"/>
                      <w:b/>
                      <w:sz w:val="24"/>
                      <w:szCs w:val="24"/>
                      <w:lang w:eastAsia="ru-RU"/>
                    </w:rPr>
                  </w:pPr>
                </w:p>
              </w:tc>
              <w:tc>
                <w:tcPr>
                  <w:tcW w:w="709" w:type="dxa"/>
                  <w:vAlign w:val="center"/>
                </w:tcPr>
                <w:p w:rsidR="005C6EBE" w:rsidRPr="00763FB7" w:rsidRDefault="005C6EBE" w:rsidP="006B03AA">
                  <w:pPr>
                    <w:spacing w:after="0" w:line="240" w:lineRule="auto"/>
                    <w:jc w:val="center"/>
                    <w:rPr>
                      <w:rFonts w:ascii="Times New Roman" w:eastAsia="Times New Roman" w:hAnsi="Times New Roman"/>
                      <w:b/>
                      <w:sz w:val="24"/>
                      <w:szCs w:val="24"/>
                      <w:lang w:eastAsia="ru-RU"/>
                    </w:rPr>
                  </w:pPr>
                </w:p>
              </w:tc>
              <w:tc>
                <w:tcPr>
                  <w:tcW w:w="567" w:type="dxa"/>
                  <w:vAlign w:val="center"/>
                </w:tcPr>
                <w:p w:rsidR="005C6EBE" w:rsidRPr="00763FB7" w:rsidRDefault="005C6EBE" w:rsidP="006B03AA">
                  <w:pPr>
                    <w:spacing w:after="0" w:line="240" w:lineRule="auto"/>
                    <w:jc w:val="center"/>
                    <w:rPr>
                      <w:rFonts w:ascii="Times New Roman" w:eastAsia="Times New Roman" w:hAnsi="Times New Roman"/>
                      <w:b/>
                      <w:sz w:val="24"/>
                      <w:szCs w:val="24"/>
                      <w:lang w:eastAsia="ru-RU"/>
                    </w:rPr>
                  </w:pPr>
                </w:p>
              </w:tc>
              <w:tc>
                <w:tcPr>
                  <w:tcW w:w="709" w:type="dxa"/>
                  <w:vAlign w:val="center"/>
                </w:tcPr>
                <w:p w:rsidR="005C6EBE" w:rsidRPr="00763FB7" w:rsidRDefault="005C6EBE" w:rsidP="006B03AA">
                  <w:pPr>
                    <w:spacing w:after="0" w:line="240" w:lineRule="auto"/>
                    <w:jc w:val="center"/>
                    <w:rPr>
                      <w:rFonts w:ascii="Times New Roman" w:eastAsia="Times New Roman" w:hAnsi="Times New Roman"/>
                      <w:b/>
                      <w:sz w:val="24"/>
                      <w:szCs w:val="24"/>
                      <w:lang w:eastAsia="ru-RU"/>
                    </w:rPr>
                  </w:pPr>
                </w:p>
              </w:tc>
              <w:tc>
                <w:tcPr>
                  <w:tcW w:w="708" w:type="dxa"/>
                  <w:vAlign w:val="center"/>
                </w:tcPr>
                <w:p w:rsidR="005C6EBE" w:rsidRPr="00763FB7" w:rsidRDefault="005C6EBE" w:rsidP="006B03AA">
                  <w:pPr>
                    <w:spacing w:after="0" w:line="240" w:lineRule="auto"/>
                    <w:jc w:val="center"/>
                    <w:rPr>
                      <w:rFonts w:ascii="Times New Roman" w:eastAsia="Times New Roman" w:hAnsi="Times New Roman"/>
                      <w:b/>
                      <w:sz w:val="24"/>
                      <w:szCs w:val="24"/>
                      <w:lang w:eastAsia="ru-RU"/>
                    </w:rPr>
                  </w:pPr>
                </w:p>
              </w:tc>
              <w:tc>
                <w:tcPr>
                  <w:tcW w:w="709" w:type="dxa"/>
                  <w:vAlign w:val="center"/>
                </w:tcPr>
                <w:p w:rsidR="005C6EBE" w:rsidRPr="00763FB7" w:rsidRDefault="005C6EBE" w:rsidP="006B03AA">
                  <w:pPr>
                    <w:spacing w:after="0" w:line="240" w:lineRule="auto"/>
                    <w:jc w:val="center"/>
                    <w:rPr>
                      <w:rFonts w:ascii="Times New Roman" w:eastAsia="Times New Roman" w:hAnsi="Times New Roman"/>
                      <w:b/>
                      <w:sz w:val="24"/>
                      <w:szCs w:val="24"/>
                      <w:lang w:eastAsia="ru-RU"/>
                    </w:rPr>
                  </w:pPr>
                </w:p>
              </w:tc>
              <w:tc>
                <w:tcPr>
                  <w:tcW w:w="709" w:type="dxa"/>
                  <w:vAlign w:val="center"/>
                </w:tcPr>
                <w:p w:rsidR="005C6EBE" w:rsidRPr="00763FB7" w:rsidRDefault="005C6EBE" w:rsidP="006B03AA">
                  <w:pPr>
                    <w:spacing w:after="0" w:line="240" w:lineRule="auto"/>
                    <w:jc w:val="center"/>
                    <w:rPr>
                      <w:rFonts w:ascii="Times New Roman" w:eastAsia="Times New Roman" w:hAnsi="Times New Roman"/>
                      <w:b/>
                      <w:sz w:val="24"/>
                      <w:szCs w:val="24"/>
                      <w:lang w:eastAsia="ru-RU"/>
                    </w:rPr>
                  </w:pPr>
                </w:p>
              </w:tc>
              <w:tc>
                <w:tcPr>
                  <w:tcW w:w="567" w:type="dxa"/>
                  <w:vAlign w:val="center"/>
                </w:tcPr>
                <w:p w:rsidR="005C6EBE" w:rsidRPr="00763FB7" w:rsidRDefault="005C6EBE" w:rsidP="006B03AA">
                  <w:pPr>
                    <w:spacing w:after="0" w:line="240" w:lineRule="auto"/>
                    <w:jc w:val="center"/>
                    <w:rPr>
                      <w:rFonts w:ascii="Times New Roman" w:eastAsia="Times New Roman" w:hAnsi="Times New Roman"/>
                      <w:b/>
                      <w:sz w:val="24"/>
                      <w:szCs w:val="24"/>
                      <w:lang w:eastAsia="ru-RU"/>
                    </w:rPr>
                  </w:pPr>
                </w:p>
              </w:tc>
              <w:tc>
                <w:tcPr>
                  <w:tcW w:w="709" w:type="dxa"/>
                  <w:vAlign w:val="center"/>
                </w:tcPr>
                <w:p w:rsidR="005C6EBE" w:rsidRPr="00763FB7" w:rsidRDefault="005C6EBE" w:rsidP="006B03AA">
                  <w:pPr>
                    <w:spacing w:after="0" w:line="240" w:lineRule="auto"/>
                    <w:jc w:val="center"/>
                    <w:rPr>
                      <w:rFonts w:ascii="Times New Roman" w:eastAsia="Times New Roman" w:hAnsi="Times New Roman"/>
                      <w:b/>
                      <w:sz w:val="24"/>
                      <w:szCs w:val="24"/>
                      <w:lang w:eastAsia="ru-RU"/>
                    </w:rPr>
                  </w:pPr>
                </w:p>
              </w:tc>
              <w:tc>
                <w:tcPr>
                  <w:tcW w:w="708" w:type="dxa"/>
                  <w:vAlign w:val="center"/>
                </w:tcPr>
                <w:p w:rsidR="005C6EBE" w:rsidRPr="00763FB7" w:rsidRDefault="005C6EBE" w:rsidP="006B03AA">
                  <w:pPr>
                    <w:spacing w:after="0" w:line="240" w:lineRule="auto"/>
                    <w:jc w:val="center"/>
                    <w:rPr>
                      <w:rFonts w:ascii="Times New Roman" w:eastAsia="Times New Roman" w:hAnsi="Times New Roman"/>
                      <w:b/>
                      <w:sz w:val="24"/>
                      <w:szCs w:val="24"/>
                      <w:lang w:eastAsia="ru-RU"/>
                    </w:rPr>
                  </w:pPr>
                </w:p>
              </w:tc>
              <w:tc>
                <w:tcPr>
                  <w:tcW w:w="855" w:type="dxa"/>
                  <w:vAlign w:val="center"/>
                </w:tcPr>
                <w:p w:rsidR="005C6EBE" w:rsidRPr="00763FB7" w:rsidRDefault="005C6EBE" w:rsidP="006B03AA">
                  <w:pPr>
                    <w:spacing w:after="0" w:line="240" w:lineRule="auto"/>
                    <w:jc w:val="center"/>
                    <w:rPr>
                      <w:rFonts w:ascii="Times New Roman" w:eastAsia="Times New Roman" w:hAnsi="Times New Roman"/>
                      <w:b/>
                      <w:sz w:val="24"/>
                      <w:szCs w:val="24"/>
                      <w:lang w:eastAsia="ru-RU"/>
                    </w:rPr>
                  </w:pPr>
                </w:p>
              </w:tc>
            </w:tr>
          </w:tbl>
          <w:p w:rsidR="005C6EBE" w:rsidRPr="00763FB7" w:rsidRDefault="005C6EBE" w:rsidP="006B03AA">
            <w:pPr>
              <w:tabs>
                <w:tab w:val="left" w:pos="993"/>
              </w:tabs>
              <w:spacing w:after="0"/>
              <w:jc w:val="both"/>
              <w:rPr>
                <w:rFonts w:ascii="Times New Roman" w:eastAsia="Times New Roman" w:hAnsi="Times New Roman"/>
                <w:sz w:val="24"/>
                <w:szCs w:val="24"/>
                <w:lang w:eastAsia="ru-RU"/>
              </w:rPr>
            </w:pPr>
          </w:p>
          <w:p w:rsidR="005C6EBE" w:rsidRPr="00763FB7" w:rsidRDefault="005C6EBE" w:rsidP="005C6EBE">
            <w:pPr>
              <w:numPr>
                <w:ilvl w:val="0"/>
                <w:numId w:val="8"/>
              </w:numPr>
              <w:tabs>
                <w:tab w:val="left" w:pos="0"/>
                <w:tab w:val="left" w:pos="851"/>
              </w:tabs>
              <w:spacing w:after="0" w:line="240" w:lineRule="auto"/>
              <w:ind w:left="0" w:firstLine="568"/>
              <w:jc w:val="both"/>
              <w:rPr>
                <w:rFonts w:ascii="Times New Roman" w:eastAsia="Times New Roman" w:hAnsi="Times New Roman"/>
                <w:sz w:val="24"/>
                <w:szCs w:val="24"/>
                <w:lang w:eastAsia="ru-RU"/>
              </w:rPr>
            </w:pPr>
            <w:r w:rsidRPr="00763FB7">
              <w:rPr>
                <w:rFonts w:ascii="Times New Roman" w:eastAsia="Times New Roman" w:hAnsi="Times New Roman"/>
                <w:sz w:val="24"/>
                <w:szCs w:val="24"/>
                <w:lang w:eastAsia="ru-RU"/>
              </w:rPr>
              <w:lastRenderedPageBreak/>
              <w:t xml:space="preserve">Постачальник до 6 числа наступного за розрахунковим місяця надає Споживачу рахунок на оплату за фактично спожиту електроенергію у попередньому місяці. Споживач має можливість самостійно формувати рахунок на оплату за спожиту електричну енергію, інші рахунки,  за допомогою </w:t>
            </w:r>
            <w:proofErr w:type="spellStart"/>
            <w:r w:rsidRPr="00763FB7">
              <w:rPr>
                <w:rFonts w:ascii="Times New Roman" w:eastAsia="Times New Roman" w:hAnsi="Times New Roman"/>
                <w:sz w:val="24"/>
                <w:szCs w:val="24"/>
                <w:lang w:eastAsia="ru-RU"/>
              </w:rPr>
              <w:t>інтернет-магазину</w:t>
            </w:r>
            <w:proofErr w:type="spellEnd"/>
            <w:r w:rsidRPr="00763FB7">
              <w:rPr>
                <w:rFonts w:ascii="Times New Roman" w:eastAsia="Times New Roman" w:hAnsi="Times New Roman"/>
                <w:sz w:val="24"/>
                <w:szCs w:val="24"/>
                <w:lang w:eastAsia="ru-RU"/>
              </w:rPr>
              <w:t xml:space="preserve"> комунальних послуг: </w:t>
            </w:r>
            <w:proofErr w:type="spellStart"/>
            <w:r w:rsidRPr="00763FB7">
              <w:rPr>
                <w:rFonts w:ascii="Times New Roman" w:eastAsia="Times New Roman" w:hAnsi="Times New Roman"/>
                <w:sz w:val="24"/>
                <w:szCs w:val="24"/>
                <w:lang w:eastAsia="ru-RU"/>
              </w:rPr>
              <w:t>elektropostach.mk.ua</w:t>
            </w:r>
            <w:proofErr w:type="spellEnd"/>
            <w:r w:rsidRPr="00763FB7">
              <w:rPr>
                <w:rFonts w:ascii="Times New Roman" w:eastAsia="Times New Roman" w:hAnsi="Times New Roman"/>
                <w:sz w:val="24"/>
                <w:szCs w:val="24"/>
                <w:lang w:eastAsia="ru-RU"/>
              </w:rPr>
              <w:t xml:space="preserve"> (далі-Сервіс).  Споживач протягом одного робочого дня зобов’язаний підписати електронно-цифровим підписом (</w:t>
            </w:r>
            <w:proofErr w:type="spellStart"/>
            <w:r w:rsidRPr="00763FB7">
              <w:rPr>
                <w:rFonts w:ascii="Times New Roman" w:eastAsia="Times New Roman" w:hAnsi="Times New Roman"/>
                <w:sz w:val="24"/>
                <w:szCs w:val="24"/>
                <w:lang w:eastAsia="ru-RU"/>
              </w:rPr>
              <w:t>далі-ЕЦП</w:t>
            </w:r>
            <w:proofErr w:type="spellEnd"/>
            <w:r w:rsidRPr="00763FB7">
              <w:rPr>
                <w:rFonts w:ascii="Times New Roman" w:eastAsia="Times New Roman" w:hAnsi="Times New Roman"/>
                <w:sz w:val="24"/>
                <w:szCs w:val="24"/>
                <w:lang w:eastAsia="ru-RU"/>
              </w:rPr>
              <w:t>) рахунок на оплату за спожиту електричну енергію, інші рахунки, «Акт прийняття-передавання товарної продукції» та після цього завантажити їх на Сервіс. У разі не завантаження Споживачем підписаних ЕЦП документів, вони вважаються підписаними з боку Споживача без зауважень.</w:t>
            </w:r>
          </w:p>
          <w:p w:rsidR="005C6EBE" w:rsidRPr="00763FB7" w:rsidRDefault="005C6EBE" w:rsidP="006B03AA">
            <w:pPr>
              <w:tabs>
                <w:tab w:val="left" w:pos="0"/>
              </w:tabs>
              <w:spacing w:after="0" w:line="240" w:lineRule="auto"/>
              <w:ind w:firstLine="568"/>
              <w:jc w:val="both"/>
              <w:rPr>
                <w:rFonts w:ascii="Times New Roman" w:eastAsia="Times New Roman" w:hAnsi="Times New Roman"/>
                <w:sz w:val="24"/>
                <w:szCs w:val="24"/>
                <w:lang w:eastAsia="ru-RU"/>
              </w:rPr>
            </w:pPr>
            <w:r w:rsidRPr="00763FB7">
              <w:rPr>
                <w:rFonts w:ascii="Times New Roman" w:eastAsia="Times New Roman" w:hAnsi="Times New Roman"/>
                <w:sz w:val="24"/>
                <w:szCs w:val="24"/>
                <w:lang w:eastAsia="ru-RU"/>
              </w:rPr>
              <w:t>Платіжний документ формується Постачальником безкоштовно, згідно з обраною комерційною пропозицією до Договору. Платіжні документи на оплату надаються Споживачам у відповідних структурних підрозділах Постачальника, через персональну сторінку Споживача на веб-сайті Постачальника або електронною поштою, факсимільним зв’язком, поштовим зв’язком, кур’єром чи іншими способами з використанням інформаційних технологій у системі електронного документообігу у порядку, передбаченому Договором.</w:t>
            </w:r>
          </w:p>
          <w:p w:rsidR="005C6EBE" w:rsidRPr="00763FB7" w:rsidRDefault="005C6EBE" w:rsidP="006B03AA">
            <w:pPr>
              <w:tabs>
                <w:tab w:val="left" w:pos="0"/>
              </w:tabs>
              <w:spacing w:after="0" w:line="240" w:lineRule="auto"/>
              <w:ind w:firstLine="568"/>
              <w:jc w:val="both"/>
              <w:rPr>
                <w:rFonts w:ascii="Times New Roman" w:eastAsia="Times New Roman" w:hAnsi="Times New Roman"/>
                <w:sz w:val="24"/>
                <w:szCs w:val="24"/>
                <w:lang w:eastAsia="ru-RU"/>
              </w:rPr>
            </w:pPr>
            <w:r w:rsidRPr="00763FB7">
              <w:rPr>
                <w:rFonts w:ascii="Times New Roman" w:eastAsia="Times New Roman" w:hAnsi="Times New Roman"/>
                <w:sz w:val="24"/>
                <w:szCs w:val="24"/>
                <w:lang w:eastAsia="ru-RU"/>
              </w:rPr>
              <w:t xml:space="preserve">Якщо рахунок за електроенергію не був отриманий Споживачем ні через </w:t>
            </w:r>
            <w:bookmarkStart w:id="16" w:name="_Hlk9511140"/>
            <w:r w:rsidRPr="00763FB7">
              <w:rPr>
                <w:rFonts w:ascii="Times New Roman" w:eastAsia="Times New Roman" w:hAnsi="Times New Roman"/>
                <w:sz w:val="24"/>
                <w:szCs w:val="24"/>
                <w:lang w:eastAsia="ru-RU"/>
              </w:rPr>
              <w:t>Персональну сторінку споживача</w:t>
            </w:r>
            <w:bookmarkEnd w:id="16"/>
            <w:r w:rsidRPr="00763FB7">
              <w:rPr>
                <w:rFonts w:ascii="Times New Roman" w:eastAsia="Times New Roman" w:hAnsi="Times New Roman"/>
                <w:sz w:val="24"/>
                <w:szCs w:val="24"/>
                <w:lang w:eastAsia="ru-RU"/>
              </w:rPr>
              <w:t>, ні у паперовому вигляді у Постачальника на 6 (шостий) робочий день місяця наступного після розрахункового – він вважається таким, що вручений Постачальником Споживачу та Споживач вважається таким, що з ними ознайомлений.</w:t>
            </w:r>
          </w:p>
          <w:p w:rsidR="005C6EBE" w:rsidRPr="00763FB7" w:rsidRDefault="005C6EBE" w:rsidP="006B03AA">
            <w:pPr>
              <w:tabs>
                <w:tab w:val="left" w:pos="993"/>
              </w:tabs>
              <w:spacing w:after="0" w:line="240" w:lineRule="auto"/>
              <w:ind w:firstLine="709"/>
              <w:jc w:val="both"/>
              <w:rPr>
                <w:rFonts w:ascii="Times New Roman" w:eastAsia="Times New Roman" w:hAnsi="Times New Roman"/>
                <w:sz w:val="24"/>
                <w:szCs w:val="24"/>
                <w:lang w:eastAsia="ru-RU"/>
              </w:rPr>
            </w:pPr>
            <w:r w:rsidRPr="00763FB7">
              <w:rPr>
                <w:rFonts w:ascii="Times New Roman" w:eastAsia="Times New Roman" w:hAnsi="Times New Roman"/>
                <w:sz w:val="24"/>
                <w:szCs w:val="24"/>
                <w:lang w:eastAsia="ru-RU"/>
              </w:rPr>
              <w:t xml:space="preserve"> Якщо фактичне споживання електричної енергії  виявиться більшим ніж очікуване, різниця між сумою планових платежів та вартістю фактично спожитої електроенергії має бути сплачена протягом 5 операційних днів з дня формування/отримання рахунків за фактично використану у розрахунковому періоді електричну енергію.</w:t>
            </w:r>
          </w:p>
          <w:p w:rsidR="005C6EBE" w:rsidRPr="00763FB7" w:rsidRDefault="005C6EBE" w:rsidP="006B03AA">
            <w:pPr>
              <w:tabs>
                <w:tab w:val="left" w:pos="993"/>
              </w:tabs>
              <w:spacing w:after="0" w:line="240" w:lineRule="auto"/>
              <w:ind w:firstLine="709"/>
              <w:jc w:val="both"/>
              <w:rPr>
                <w:rFonts w:ascii="Times New Roman" w:eastAsia="Times New Roman" w:hAnsi="Times New Roman"/>
                <w:sz w:val="24"/>
                <w:szCs w:val="24"/>
                <w:lang w:eastAsia="ru-RU"/>
              </w:rPr>
            </w:pPr>
            <w:r w:rsidRPr="00763FB7">
              <w:rPr>
                <w:rFonts w:ascii="Times New Roman" w:eastAsia="Times New Roman" w:hAnsi="Times New Roman"/>
                <w:sz w:val="24"/>
                <w:szCs w:val="24"/>
                <w:lang w:eastAsia="ru-RU"/>
              </w:rPr>
              <w:t xml:space="preserve">Сторони визнають, що електронний документ (сформований, підписаний з використанням цифрового підпису та переданий за допомогою Сервісу) ідентичний за документацією та реквізитами з документом на папері, та кожен з документів є оригіналом і має однакову юридичну силу. </w:t>
            </w:r>
          </w:p>
          <w:p w:rsidR="005C6EBE" w:rsidRPr="00763FB7" w:rsidRDefault="005C6EBE" w:rsidP="006B03AA">
            <w:pPr>
              <w:tabs>
                <w:tab w:val="left" w:pos="993"/>
              </w:tabs>
              <w:spacing w:after="0" w:line="240" w:lineRule="auto"/>
              <w:ind w:firstLine="709"/>
              <w:jc w:val="both"/>
              <w:rPr>
                <w:rFonts w:ascii="Times New Roman" w:eastAsia="Times New Roman" w:hAnsi="Times New Roman"/>
                <w:sz w:val="24"/>
                <w:szCs w:val="24"/>
                <w:lang w:eastAsia="ru-RU"/>
              </w:rPr>
            </w:pPr>
            <w:r w:rsidRPr="00763FB7">
              <w:rPr>
                <w:rFonts w:ascii="Times New Roman" w:eastAsia="Times New Roman" w:hAnsi="Times New Roman"/>
                <w:sz w:val="24"/>
                <w:szCs w:val="24"/>
                <w:lang w:eastAsia="ru-RU"/>
              </w:rPr>
              <w:t>Використання Сервісу надає Споживачу можливість надавати/отримувати електронні документи, використовуючи електронно-цифровий підпис (ЕЦП) для забезпечення виконання умов цього Договору.</w:t>
            </w:r>
          </w:p>
          <w:p w:rsidR="005C6EBE" w:rsidRPr="00763FB7" w:rsidRDefault="005C6EBE" w:rsidP="005C6EBE">
            <w:pPr>
              <w:numPr>
                <w:ilvl w:val="0"/>
                <w:numId w:val="8"/>
              </w:numPr>
              <w:tabs>
                <w:tab w:val="left" w:pos="0"/>
                <w:tab w:val="left" w:pos="851"/>
              </w:tabs>
              <w:spacing w:after="0" w:line="240" w:lineRule="auto"/>
              <w:ind w:left="0" w:firstLine="568"/>
              <w:jc w:val="both"/>
              <w:rPr>
                <w:rFonts w:ascii="Times New Roman" w:eastAsia="Times New Roman" w:hAnsi="Times New Roman"/>
                <w:sz w:val="24"/>
                <w:szCs w:val="24"/>
                <w:lang w:eastAsia="ru-RU"/>
              </w:rPr>
            </w:pPr>
            <w:r w:rsidRPr="00763FB7">
              <w:rPr>
                <w:rFonts w:ascii="Times New Roman" w:eastAsia="Times New Roman" w:hAnsi="Times New Roman"/>
                <w:sz w:val="24"/>
                <w:szCs w:val="24"/>
                <w:lang w:eastAsia="ru-RU"/>
              </w:rPr>
              <w:t>Споживач здійснює плату за послугу з розподілу (передачі) електричної енергії безпосередньо оператору системи розподілу.</w:t>
            </w:r>
          </w:p>
          <w:p w:rsidR="005C6EBE" w:rsidRPr="00763FB7" w:rsidRDefault="005C6EBE" w:rsidP="005C6EBE">
            <w:pPr>
              <w:numPr>
                <w:ilvl w:val="0"/>
                <w:numId w:val="8"/>
              </w:numPr>
              <w:tabs>
                <w:tab w:val="left" w:pos="0"/>
                <w:tab w:val="left" w:pos="851"/>
              </w:tabs>
              <w:spacing w:after="0" w:line="240" w:lineRule="auto"/>
              <w:ind w:left="0" w:firstLine="568"/>
              <w:jc w:val="both"/>
              <w:rPr>
                <w:rFonts w:ascii="Times New Roman" w:eastAsia="Times New Roman" w:hAnsi="Times New Roman"/>
                <w:sz w:val="24"/>
                <w:szCs w:val="24"/>
                <w:lang w:eastAsia="ru-RU"/>
              </w:rPr>
            </w:pPr>
            <w:r w:rsidRPr="00763FB7">
              <w:rPr>
                <w:rFonts w:ascii="Times New Roman" w:eastAsia="Times New Roman" w:hAnsi="Times New Roman"/>
                <w:sz w:val="24"/>
                <w:szCs w:val="24"/>
                <w:lang w:eastAsia="ru-RU"/>
              </w:rPr>
              <w:t xml:space="preserve"> У разі несвоєчасної оплати обумовлених даним Додатком платежів, Постачальник електричної енергії проводить Споживачу нарахування за кожний день прострочення платежу:</w:t>
            </w:r>
          </w:p>
          <w:p w:rsidR="005C6EBE" w:rsidRPr="00763FB7" w:rsidRDefault="005C6EBE" w:rsidP="006B03AA">
            <w:pPr>
              <w:tabs>
                <w:tab w:val="left" w:pos="993"/>
              </w:tabs>
              <w:spacing w:after="0" w:line="240" w:lineRule="auto"/>
              <w:ind w:firstLine="709"/>
              <w:jc w:val="both"/>
              <w:rPr>
                <w:rFonts w:ascii="Times New Roman" w:eastAsia="Times New Roman" w:hAnsi="Times New Roman"/>
                <w:sz w:val="24"/>
                <w:szCs w:val="24"/>
                <w:lang w:eastAsia="ru-RU"/>
              </w:rPr>
            </w:pPr>
            <w:r w:rsidRPr="00763FB7">
              <w:rPr>
                <w:rFonts w:ascii="Times New Roman" w:eastAsia="Times New Roman" w:hAnsi="Times New Roman"/>
                <w:sz w:val="24"/>
                <w:szCs w:val="24"/>
                <w:lang w:eastAsia="ru-RU"/>
              </w:rPr>
              <w:t>-  пені у розмірі подвійної облікової ставки НБУ від суми боргу, що діяла в період, за який здійснюються  нарахування;</w:t>
            </w:r>
          </w:p>
          <w:p w:rsidR="005C6EBE" w:rsidRPr="00763FB7" w:rsidRDefault="005C6EBE" w:rsidP="006B03AA">
            <w:pPr>
              <w:tabs>
                <w:tab w:val="left" w:pos="993"/>
              </w:tabs>
              <w:spacing w:after="0" w:line="240" w:lineRule="auto"/>
              <w:ind w:firstLine="709"/>
              <w:jc w:val="both"/>
              <w:rPr>
                <w:rFonts w:ascii="Times New Roman" w:eastAsia="Times New Roman" w:hAnsi="Times New Roman"/>
                <w:sz w:val="24"/>
                <w:szCs w:val="24"/>
                <w:lang w:eastAsia="ru-RU"/>
              </w:rPr>
            </w:pPr>
            <w:r w:rsidRPr="00763FB7">
              <w:rPr>
                <w:rFonts w:ascii="Times New Roman" w:eastAsia="Times New Roman" w:hAnsi="Times New Roman"/>
                <w:sz w:val="24"/>
                <w:szCs w:val="24"/>
                <w:lang w:eastAsia="ru-RU"/>
              </w:rPr>
              <w:t xml:space="preserve">-  3% річних з простроченої суми. </w:t>
            </w:r>
          </w:p>
          <w:p w:rsidR="005C6EBE" w:rsidRPr="00763FB7" w:rsidRDefault="005C6EBE" w:rsidP="006B03AA">
            <w:pPr>
              <w:tabs>
                <w:tab w:val="left" w:pos="993"/>
              </w:tabs>
              <w:spacing w:after="0" w:line="240" w:lineRule="auto"/>
              <w:ind w:firstLine="709"/>
              <w:jc w:val="both"/>
              <w:rPr>
                <w:rFonts w:ascii="Times New Roman" w:eastAsia="Times New Roman" w:hAnsi="Times New Roman"/>
                <w:sz w:val="24"/>
                <w:szCs w:val="24"/>
                <w:lang w:eastAsia="ru-RU"/>
              </w:rPr>
            </w:pPr>
            <w:r w:rsidRPr="00763FB7">
              <w:rPr>
                <w:rFonts w:ascii="Times New Roman" w:eastAsia="Times New Roman" w:hAnsi="Times New Roman"/>
                <w:sz w:val="24"/>
                <w:szCs w:val="24"/>
                <w:lang w:eastAsia="ru-RU"/>
              </w:rPr>
              <w:t xml:space="preserve">При цьому сума боргу повинна бути сплачена Споживачем з урахуванням встановленого індексу інфляції. </w:t>
            </w:r>
          </w:p>
          <w:p w:rsidR="005C6EBE" w:rsidRPr="00763FB7" w:rsidRDefault="005C6EBE" w:rsidP="006B03AA">
            <w:pPr>
              <w:tabs>
                <w:tab w:val="left" w:pos="993"/>
              </w:tabs>
              <w:spacing w:after="0" w:line="240" w:lineRule="auto"/>
              <w:ind w:firstLine="709"/>
              <w:jc w:val="both"/>
              <w:rPr>
                <w:rFonts w:ascii="Times New Roman" w:eastAsia="Times New Roman" w:hAnsi="Times New Roman"/>
                <w:sz w:val="24"/>
                <w:szCs w:val="24"/>
                <w:lang w:eastAsia="ru-RU"/>
              </w:rPr>
            </w:pPr>
            <w:r w:rsidRPr="00763FB7">
              <w:rPr>
                <w:rFonts w:ascii="Times New Roman" w:eastAsia="Times New Roman" w:hAnsi="Times New Roman"/>
                <w:sz w:val="24"/>
                <w:szCs w:val="24"/>
                <w:lang w:eastAsia="ru-RU"/>
              </w:rPr>
              <w:t>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5C6EBE" w:rsidRPr="00763FB7" w:rsidRDefault="005C6EBE" w:rsidP="005C6EBE">
            <w:pPr>
              <w:numPr>
                <w:ilvl w:val="0"/>
                <w:numId w:val="8"/>
              </w:numPr>
              <w:tabs>
                <w:tab w:val="left" w:pos="993"/>
              </w:tabs>
              <w:spacing w:after="0" w:line="240" w:lineRule="auto"/>
              <w:ind w:left="0" w:firstLine="709"/>
              <w:contextualSpacing/>
              <w:jc w:val="both"/>
              <w:rPr>
                <w:rFonts w:ascii="Times New Roman" w:hAnsi="Times New Roman"/>
                <w:sz w:val="24"/>
                <w:szCs w:val="24"/>
              </w:rPr>
            </w:pPr>
            <w:r w:rsidRPr="00763FB7">
              <w:rPr>
                <w:rFonts w:ascii="Times New Roman" w:hAnsi="Times New Roman"/>
                <w:sz w:val="24"/>
                <w:szCs w:val="24"/>
              </w:rPr>
              <w:t xml:space="preserve">Розмір компенсації Споживачу за недодержанням Постачальником якості надання комерційних послуг надається в обсягах та у порядку, затверджених НКРЕКП. Постанова НКРЕКП, щодо надання компенсації Споживачу за недодержанням Постачальником якості надання комерційних послуг розміщується на офіційному веб-сайті http://elektropostach.mk.ua </w:t>
            </w:r>
          </w:p>
          <w:p w:rsidR="005C6EBE" w:rsidRPr="00763FB7" w:rsidRDefault="005C6EBE" w:rsidP="005C6EBE">
            <w:pPr>
              <w:numPr>
                <w:ilvl w:val="0"/>
                <w:numId w:val="8"/>
              </w:numPr>
              <w:tabs>
                <w:tab w:val="left" w:pos="851"/>
                <w:tab w:val="left" w:pos="993"/>
              </w:tabs>
              <w:spacing w:after="0" w:line="240" w:lineRule="auto"/>
              <w:ind w:left="0" w:firstLine="709"/>
              <w:contextualSpacing/>
              <w:jc w:val="both"/>
              <w:rPr>
                <w:rFonts w:ascii="Times New Roman" w:hAnsi="Times New Roman"/>
                <w:sz w:val="24"/>
                <w:szCs w:val="24"/>
              </w:rPr>
            </w:pPr>
            <w:r w:rsidRPr="00763FB7">
              <w:rPr>
                <w:rFonts w:ascii="Times New Roman" w:hAnsi="Times New Roman"/>
                <w:sz w:val="24"/>
                <w:szCs w:val="24"/>
              </w:rPr>
              <w:t>Сторони домовились, що у разі звернення споживача (розірвання договору, припинення його дії, тощо)  щодо повернення йому переплати, що виникла за цим договором, постачальник  зобов’язаний повернути кошти  протягом шести місяців.</w:t>
            </w:r>
          </w:p>
          <w:p w:rsidR="005C6EBE" w:rsidRPr="00763FB7" w:rsidRDefault="005C6EBE" w:rsidP="005C6EBE">
            <w:pPr>
              <w:numPr>
                <w:ilvl w:val="0"/>
                <w:numId w:val="8"/>
              </w:numPr>
              <w:tabs>
                <w:tab w:val="left" w:pos="993"/>
              </w:tabs>
              <w:spacing w:after="0" w:line="240" w:lineRule="auto"/>
              <w:ind w:left="0" w:firstLine="709"/>
              <w:contextualSpacing/>
              <w:jc w:val="both"/>
              <w:rPr>
                <w:rFonts w:ascii="Times New Roman" w:hAnsi="Times New Roman"/>
                <w:sz w:val="24"/>
                <w:szCs w:val="24"/>
              </w:rPr>
            </w:pPr>
            <w:r w:rsidRPr="00763FB7">
              <w:rPr>
                <w:rFonts w:ascii="Times New Roman" w:hAnsi="Times New Roman"/>
                <w:sz w:val="24"/>
                <w:szCs w:val="24"/>
              </w:rPr>
              <w:t xml:space="preserve"> Договір про постачання електричної енергії споживачу  набирає чинності з дати підписання Споживачем заяви – приєднання до Договору  і укладається на строк до «___» _______20____ року, а в частині розрахунків  Договір діє до повного їх  завершення.  </w:t>
            </w:r>
          </w:p>
          <w:p w:rsidR="005C6EBE" w:rsidRPr="00763FB7" w:rsidRDefault="005C6EBE" w:rsidP="005C6EBE">
            <w:pPr>
              <w:numPr>
                <w:ilvl w:val="0"/>
                <w:numId w:val="8"/>
              </w:numPr>
              <w:tabs>
                <w:tab w:val="left" w:pos="0"/>
                <w:tab w:val="left" w:pos="1134"/>
              </w:tabs>
              <w:spacing w:after="0" w:line="240" w:lineRule="auto"/>
              <w:ind w:left="0" w:firstLine="709"/>
              <w:jc w:val="both"/>
              <w:rPr>
                <w:rFonts w:ascii="Times New Roman" w:eastAsia="Times New Roman" w:hAnsi="Times New Roman"/>
                <w:sz w:val="24"/>
                <w:szCs w:val="24"/>
                <w:lang w:eastAsia="zh-CN"/>
              </w:rPr>
            </w:pPr>
            <w:r w:rsidRPr="00763FB7">
              <w:rPr>
                <w:rFonts w:ascii="Times New Roman" w:eastAsia="Times New Roman" w:hAnsi="Times New Roman"/>
                <w:sz w:val="24"/>
                <w:szCs w:val="24"/>
                <w:lang w:eastAsia="zh-CN"/>
              </w:rPr>
              <w:t xml:space="preserve">У разі необхідності Споживач може скоригувати замовлений обсяг купівлі </w:t>
            </w:r>
            <w:r w:rsidRPr="00763FB7">
              <w:rPr>
                <w:rFonts w:ascii="Times New Roman" w:eastAsia="Times New Roman" w:hAnsi="Times New Roman"/>
                <w:sz w:val="24"/>
                <w:szCs w:val="24"/>
                <w:lang w:eastAsia="zh-CN"/>
              </w:rPr>
              <w:lastRenderedPageBreak/>
              <w:t>електричної енергії до 15-го числа (включно) розрахункового місяця. Відомості надає у письмовому вигляді. Відомості про скориговані замовлені обсяги купівлі електроенергії, отримані після 15-го числа розрахункового місяця, не розглядаються.</w:t>
            </w:r>
          </w:p>
          <w:p w:rsidR="005C6EBE" w:rsidRPr="00763FB7" w:rsidRDefault="005C6EBE" w:rsidP="005C6EBE">
            <w:pPr>
              <w:numPr>
                <w:ilvl w:val="0"/>
                <w:numId w:val="8"/>
              </w:numPr>
              <w:tabs>
                <w:tab w:val="left" w:pos="993"/>
                <w:tab w:val="left" w:pos="1134"/>
              </w:tabs>
              <w:spacing w:after="0" w:line="240" w:lineRule="auto"/>
              <w:ind w:left="0" w:firstLine="709"/>
              <w:contextualSpacing/>
              <w:jc w:val="both"/>
              <w:rPr>
                <w:rFonts w:ascii="Times New Roman" w:hAnsi="Times New Roman"/>
                <w:sz w:val="24"/>
                <w:szCs w:val="24"/>
                <w:lang w:eastAsia="zh-CN"/>
              </w:rPr>
            </w:pPr>
            <w:r w:rsidRPr="00763FB7">
              <w:rPr>
                <w:rFonts w:ascii="Times New Roman" w:hAnsi="Times New Roman"/>
                <w:sz w:val="24"/>
                <w:szCs w:val="24"/>
                <w:lang w:eastAsia="zh-CN"/>
              </w:rPr>
              <w:t>Можливість постачання захищеним споживачам передбачена. Для забезпечення постачання електричної енергії необхідної для завершення технологічного процесу та електропостачання струмоприймачів захищеного Споживача на протязі одного розрахункового періоду, Споживач зобов’язаний оплатити на рахунок Постачальника необхідний замовлений на наступний розрахунковий місяць обсяг коштів (аванс) в  обсязі споживання електроенергії, необхідного для забезпечення захищеності Споживача протягом одного розрахункового періоду за цінами, зазначеними у даному Додатку.</w:t>
            </w:r>
          </w:p>
          <w:p w:rsidR="005C6EBE" w:rsidRPr="00763FB7" w:rsidRDefault="005C6EBE" w:rsidP="005C6EBE">
            <w:pPr>
              <w:numPr>
                <w:ilvl w:val="0"/>
                <w:numId w:val="8"/>
              </w:numPr>
              <w:tabs>
                <w:tab w:val="left" w:pos="993"/>
                <w:tab w:val="left" w:pos="1134"/>
              </w:tabs>
              <w:spacing w:after="0" w:line="240" w:lineRule="auto"/>
              <w:ind w:left="0" w:firstLine="709"/>
              <w:contextualSpacing/>
              <w:jc w:val="both"/>
              <w:rPr>
                <w:rFonts w:ascii="Times New Roman" w:hAnsi="Times New Roman"/>
                <w:sz w:val="24"/>
                <w:szCs w:val="24"/>
                <w:lang w:eastAsia="zh-CN"/>
              </w:rPr>
            </w:pPr>
            <w:r w:rsidRPr="00763FB7">
              <w:rPr>
                <w:rFonts w:ascii="Times New Roman" w:hAnsi="Times New Roman"/>
                <w:sz w:val="24"/>
                <w:szCs w:val="24"/>
                <w:lang w:eastAsia="zh-CN"/>
              </w:rPr>
              <w:t>Інформування Споживача, з яким укладений Договір про зміни в умовах Договору, про закінчення терміну дії Договору, зміну тарифів, строки, умови оплати, попередження про відключення від електропостачання за заборгованість та іншу інформацію, яка стосується взаємовідносин Сторін, може здійснюватися шляхом направлення відповідної інформації:</w:t>
            </w:r>
          </w:p>
          <w:p w:rsidR="005C6EBE" w:rsidRPr="00763FB7" w:rsidRDefault="005C6EBE" w:rsidP="006B03AA">
            <w:pPr>
              <w:tabs>
                <w:tab w:val="left" w:pos="993"/>
              </w:tabs>
              <w:spacing w:after="0" w:line="240" w:lineRule="auto"/>
              <w:ind w:left="709"/>
              <w:jc w:val="both"/>
              <w:rPr>
                <w:rFonts w:ascii="Times New Roman" w:hAnsi="Times New Roman"/>
                <w:sz w:val="24"/>
                <w:szCs w:val="24"/>
                <w:lang w:eastAsia="zh-CN"/>
              </w:rPr>
            </w:pPr>
            <w:proofErr w:type="spellStart"/>
            <w:r w:rsidRPr="00763FB7">
              <w:rPr>
                <w:rFonts w:ascii="Times New Roman" w:hAnsi="Times New Roman"/>
                <w:sz w:val="24"/>
                <w:szCs w:val="24"/>
                <w:lang w:eastAsia="zh-CN"/>
              </w:rPr>
              <w:t>–через</w:t>
            </w:r>
            <w:proofErr w:type="spellEnd"/>
            <w:r w:rsidRPr="00763FB7">
              <w:rPr>
                <w:rFonts w:ascii="Times New Roman" w:hAnsi="Times New Roman"/>
                <w:sz w:val="24"/>
                <w:szCs w:val="24"/>
                <w:lang w:eastAsia="zh-CN"/>
              </w:rPr>
              <w:t xml:space="preserve"> особистий кабінет на офіційному сайті Постачальника;</w:t>
            </w:r>
          </w:p>
          <w:p w:rsidR="005C6EBE" w:rsidRPr="00763FB7" w:rsidRDefault="005C6EBE" w:rsidP="006B03AA">
            <w:pPr>
              <w:tabs>
                <w:tab w:val="left" w:pos="993"/>
              </w:tabs>
              <w:spacing w:after="0" w:line="240" w:lineRule="auto"/>
              <w:ind w:left="709"/>
              <w:jc w:val="both"/>
              <w:rPr>
                <w:rFonts w:ascii="Times New Roman" w:hAnsi="Times New Roman"/>
                <w:sz w:val="24"/>
                <w:szCs w:val="24"/>
                <w:lang w:eastAsia="zh-CN"/>
              </w:rPr>
            </w:pPr>
            <w:proofErr w:type="spellStart"/>
            <w:r w:rsidRPr="00763FB7">
              <w:rPr>
                <w:rFonts w:ascii="Times New Roman" w:hAnsi="Times New Roman"/>
                <w:sz w:val="24"/>
                <w:szCs w:val="24"/>
                <w:lang w:eastAsia="zh-CN"/>
              </w:rPr>
              <w:t>-засобами</w:t>
            </w:r>
            <w:proofErr w:type="spellEnd"/>
            <w:r w:rsidRPr="00763FB7">
              <w:rPr>
                <w:rFonts w:ascii="Times New Roman" w:hAnsi="Times New Roman"/>
                <w:sz w:val="24"/>
                <w:szCs w:val="24"/>
                <w:lang w:eastAsia="zh-CN"/>
              </w:rPr>
              <w:t xml:space="preserve"> електронного зв’язку на електронну адресу сказану у заяві-приєднання до умов Договору;</w:t>
            </w:r>
          </w:p>
          <w:p w:rsidR="005C6EBE" w:rsidRPr="00763FB7" w:rsidRDefault="005C6EBE" w:rsidP="006B03AA">
            <w:pPr>
              <w:tabs>
                <w:tab w:val="left" w:pos="993"/>
              </w:tabs>
              <w:spacing w:after="0" w:line="240" w:lineRule="auto"/>
              <w:ind w:left="709"/>
              <w:jc w:val="both"/>
              <w:rPr>
                <w:rFonts w:ascii="Times New Roman" w:hAnsi="Times New Roman"/>
                <w:sz w:val="24"/>
                <w:szCs w:val="24"/>
                <w:lang w:eastAsia="zh-CN"/>
              </w:rPr>
            </w:pPr>
            <w:proofErr w:type="spellStart"/>
            <w:r w:rsidRPr="00763FB7">
              <w:rPr>
                <w:rFonts w:ascii="Times New Roman" w:hAnsi="Times New Roman"/>
                <w:sz w:val="24"/>
                <w:szCs w:val="24"/>
                <w:lang w:eastAsia="zh-CN"/>
              </w:rPr>
              <w:t>-СМС-повідомлення</w:t>
            </w:r>
            <w:proofErr w:type="spellEnd"/>
            <w:r w:rsidRPr="00763FB7">
              <w:rPr>
                <w:rFonts w:ascii="Times New Roman" w:hAnsi="Times New Roman"/>
                <w:sz w:val="24"/>
                <w:szCs w:val="24"/>
                <w:lang w:eastAsia="zh-CN"/>
              </w:rPr>
              <w:t xml:space="preserve"> на номер, визначний у заяві-приєднання до умов Договору;</w:t>
            </w:r>
          </w:p>
          <w:p w:rsidR="005C6EBE" w:rsidRPr="00763FB7" w:rsidRDefault="005C6EBE" w:rsidP="006B03AA">
            <w:pPr>
              <w:tabs>
                <w:tab w:val="left" w:pos="993"/>
              </w:tabs>
              <w:spacing w:after="0" w:line="240" w:lineRule="auto"/>
              <w:ind w:left="709"/>
              <w:jc w:val="both"/>
              <w:rPr>
                <w:rFonts w:ascii="Times New Roman" w:hAnsi="Times New Roman"/>
                <w:sz w:val="24"/>
                <w:szCs w:val="24"/>
                <w:lang w:eastAsia="zh-CN"/>
              </w:rPr>
            </w:pPr>
            <w:r w:rsidRPr="00763FB7">
              <w:rPr>
                <w:rFonts w:ascii="Times New Roman" w:hAnsi="Times New Roman"/>
                <w:sz w:val="24"/>
                <w:szCs w:val="24"/>
                <w:lang w:eastAsia="zh-CN"/>
              </w:rPr>
              <w:t>-в центрах обслуговування споживачів;</w:t>
            </w:r>
          </w:p>
          <w:p w:rsidR="005C6EBE" w:rsidRPr="00763FB7" w:rsidRDefault="005C6EBE" w:rsidP="006B03AA">
            <w:pPr>
              <w:tabs>
                <w:tab w:val="left" w:pos="993"/>
              </w:tabs>
              <w:spacing w:after="0" w:line="240" w:lineRule="auto"/>
              <w:ind w:left="709"/>
              <w:jc w:val="both"/>
              <w:rPr>
                <w:rFonts w:ascii="Times New Roman" w:hAnsi="Times New Roman"/>
                <w:sz w:val="24"/>
                <w:szCs w:val="24"/>
                <w:lang w:eastAsia="zh-CN"/>
              </w:rPr>
            </w:pPr>
            <w:r w:rsidRPr="00763FB7">
              <w:rPr>
                <w:rFonts w:ascii="Times New Roman" w:hAnsi="Times New Roman"/>
                <w:sz w:val="24"/>
                <w:szCs w:val="24"/>
                <w:lang w:eastAsia="zh-CN"/>
              </w:rPr>
              <w:t>-тощо.</w:t>
            </w:r>
          </w:p>
          <w:p w:rsidR="005C6EBE" w:rsidRPr="00763FB7" w:rsidRDefault="005C6EBE" w:rsidP="006B03AA">
            <w:pPr>
              <w:tabs>
                <w:tab w:val="left" w:pos="993"/>
              </w:tabs>
              <w:spacing w:after="0" w:line="240" w:lineRule="auto"/>
              <w:ind w:firstLine="709"/>
              <w:jc w:val="both"/>
              <w:rPr>
                <w:rFonts w:ascii="Times New Roman" w:hAnsi="Times New Roman"/>
                <w:sz w:val="24"/>
                <w:szCs w:val="24"/>
                <w:lang w:eastAsia="zh-CN"/>
              </w:rPr>
            </w:pPr>
            <w:r w:rsidRPr="00763FB7">
              <w:rPr>
                <w:rFonts w:ascii="Times New Roman" w:hAnsi="Times New Roman"/>
                <w:sz w:val="24"/>
                <w:szCs w:val="24"/>
                <w:lang w:eastAsia="zh-CN"/>
              </w:rPr>
              <w:t>15. У випадку зміни чинного законодавства України, зокрема нормативно-правових актів, які регулюють правовідносини, що виникають з приводу постачання електричної енергії, застосовуються положення цих нормативно-правових актів, які мають перевагу перед положенням Договору.</w:t>
            </w:r>
          </w:p>
          <w:p w:rsidR="005C6EBE" w:rsidRPr="00763FB7" w:rsidRDefault="005C6EBE" w:rsidP="006B03AA">
            <w:pPr>
              <w:tabs>
                <w:tab w:val="left" w:pos="993"/>
              </w:tabs>
              <w:spacing w:after="0" w:line="240" w:lineRule="auto"/>
              <w:ind w:firstLine="709"/>
              <w:jc w:val="both"/>
              <w:rPr>
                <w:rFonts w:ascii="Times New Roman" w:hAnsi="Times New Roman"/>
                <w:sz w:val="24"/>
                <w:szCs w:val="24"/>
                <w:lang w:eastAsia="zh-CN"/>
              </w:rPr>
            </w:pPr>
            <w:r w:rsidRPr="00763FB7">
              <w:rPr>
                <w:rFonts w:ascii="Times New Roman" w:hAnsi="Times New Roman"/>
                <w:sz w:val="24"/>
                <w:szCs w:val="24"/>
                <w:lang w:eastAsia="zh-CN"/>
              </w:rPr>
              <w:t>16. У разі зміни реквізитів (місцезнаходження, найменування, організаційно-правові форми, банківських реквізитів тощо) Споживач повинен не пізніше ніж через 10 днів після настання таких змін письмово повідомляти про це Постачальника.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25"/>
              <w:gridCol w:w="4111"/>
            </w:tblGrid>
            <w:tr w:rsidR="005C6EBE" w:rsidRPr="00763FB7" w:rsidTr="006B03AA">
              <w:trPr>
                <w:trHeight w:val="1712"/>
              </w:trPr>
              <w:tc>
                <w:tcPr>
                  <w:tcW w:w="4928" w:type="dxa"/>
                  <w:tcBorders>
                    <w:top w:val="nil"/>
                    <w:left w:val="nil"/>
                    <w:right w:val="nil"/>
                  </w:tcBorders>
                </w:tcPr>
                <w:p w:rsidR="005C6EBE" w:rsidRPr="00763FB7" w:rsidRDefault="005C6EBE" w:rsidP="006B03AA">
                  <w:pPr>
                    <w:spacing w:after="0" w:line="240" w:lineRule="auto"/>
                    <w:jc w:val="center"/>
                    <w:rPr>
                      <w:rFonts w:ascii="Times New Roman" w:eastAsia="Times New Roman" w:hAnsi="Times New Roman"/>
                      <w:b/>
                      <w:sz w:val="24"/>
                      <w:szCs w:val="24"/>
                    </w:rPr>
                  </w:pPr>
                </w:p>
                <w:p w:rsidR="005C6EBE" w:rsidRPr="00763FB7" w:rsidRDefault="005C6EBE" w:rsidP="006B03AA">
                  <w:pPr>
                    <w:spacing w:after="0" w:line="240" w:lineRule="auto"/>
                    <w:jc w:val="center"/>
                    <w:rPr>
                      <w:rFonts w:ascii="Times New Roman" w:eastAsia="Times New Roman" w:hAnsi="Times New Roman"/>
                      <w:b/>
                      <w:sz w:val="24"/>
                      <w:szCs w:val="24"/>
                    </w:rPr>
                  </w:pPr>
                  <w:r w:rsidRPr="00763FB7">
                    <w:rPr>
                      <w:rFonts w:ascii="Times New Roman" w:eastAsia="Times New Roman" w:hAnsi="Times New Roman"/>
                      <w:b/>
                      <w:sz w:val="24"/>
                      <w:szCs w:val="24"/>
                    </w:rPr>
                    <w:t>Постачальник:</w:t>
                  </w:r>
                </w:p>
                <w:p w:rsidR="005C6EBE" w:rsidRPr="00763FB7" w:rsidRDefault="005C6EBE" w:rsidP="006B03AA">
                  <w:pPr>
                    <w:spacing w:after="0" w:line="240" w:lineRule="auto"/>
                    <w:jc w:val="center"/>
                    <w:rPr>
                      <w:rFonts w:ascii="Times New Roman" w:eastAsia="Times New Roman" w:hAnsi="Times New Roman"/>
                      <w:sz w:val="24"/>
                      <w:szCs w:val="24"/>
                    </w:rPr>
                  </w:pPr>
                </w:p>
              </w:tc>
              <w:tc>
                <w:tcPr>
                  <w:tcW w:w="425" w:type="dxa"/>
                  <w:vMerge w:val="restart"/>
                  <w:tcBorders>
                    <w:top w:val="nil"/>
                    <w:left w:val="nil"/>
                    <w:bottom w:val="nil"/>
                    <w:right w:val="nil"/>
                  </w:tcBorders>
                </w:tcPr>
                <w:p w:rsidR="005C6EBE" w:rsidRPr="00763FB7" w:rsidRDefault="005C6EBE" w:rsidP="006B03AA">
                  <w:pPr>
                    <w:spacing w:after="0" w:line="240" w:lineRule="auto"/>
                    <w:rPr>
                      <w:rFonts w:ascii="Times New Roman" w:eastAsia="Times New Roman" w:hAnsi="Times New Roman"/>
                      <w:sz w:val="24"/>
                      <w:szCs w:val="24"/>
                    </w:rPr>
                  </w:pPr>
                </w:p>
              </w:tc>
              <w:tc>
                <w:tcPr>
                  <w:tcW w:w="4111" w:type="dxa"/>
                  <w:tcBorders>
                    <w:top w:val="nil"/>
                    <w:left w:val="nil"/>
                    <w:right w:val="nil"/>
                  </w:tcBorders>
                </w:tcPr>
                <w:p w:rsidR="005C6EBE" w:rsidRPr="00763FB7" w:rsidRDefault="005C6EBE" w:rsidP="006B03AA">
                  <w:pPr>
                    <w:spacing w:after="0" w:line="240" w:lineRule="auto"/>
                    <w:jc w:val="center"/>
                    <w:rPr>
                      <w:rFonts w:ascii="Times New Roman" w:eastAsia="Times New Roman" w:hAnsi="Times New Roman"/>
                      <w:b/>
                      <w:sz w:val="24"/>
                      <w:szCs w:val="24"/>
                    </w:rPr>
                  </w:pPr>
                </w:p>
                <w:p w:rsidR="005C6EBE" w:rsidRPr="00763FB7" w:rsidRDefault="005C6EBE" w:rsidP="006B03AA">
                  <w:pPr>
                    <w:spacing w:after="0" w:line="240" w:lineRule="auto"/>
                    <w:jc w:val="center"/>
                    <w:rPr>
                      <w:rFonts w:ascii="Times New Roman" w:eastAsia="Times New Roman" w:hAnsi="Times New Roman"/>
                      <w:b/>
                      <w:sz w:val="24"/>
                      <w:szCs w:val="24"/>
                    </w:rPr>
                  </w:pPr>
                  <w:r w:rsidRPr="00763FB7">
                    <w:rPr>
                      <w:rFonts w:ascii="Times New Roman" w:eastAsia="Times New Roman" w:hAnsi="Times New Roman"/>
                      <w:b/>
                      <w:sz w:val="24"/>
                      <w:szCs w:val="24"/>
                    </w:rPr>
                    <w:t>Споживач:</w:t>
                  </w:r>
                </w:p>
                <w:p w:rsidR="005C6EBE" w:rsidRPr="00763FB7" w:rsidRDefault="005C6EBE" w:rsidP="006B03AA">
                  <w:pPr>
                    <w:widowControl w:val="0"/>
                    <w:autoSpaceDE w:val="0"/>
                    <w:autoSpaceDN w:val="0"/>
                    <w:spacing w:after="0" w:line="240" w:lineRule="auto"/>
                    <w:ind w:left="143" w:right="142"/>
                    <w:jc w:val="center"/>
                    <w:rPr>
                      <w:rFonts w:ascii="Times New Roman" w:eastAsia="Times New Roman" w:hAnsi="Times New Roman"/>
                      <w:bCs/>
                      <w:sz w:val="24"/>
                      <w:szCs w:val="24"/>
                      <w:lang w:eastAsia="ru-RU"/>
                    </w:rPr>
                  </w:pPr>
                </w:p>
              </w:tc>
            </w:tr>
            <w:tr w:rsidR="005C6EBE" w:rsidRPr="00763FB7" w:rsidTr="006B03AA">
              <w:trPr>
                <w:trHeight w:val="426"/>
              </w:trPr>
              <w:tc>
                <w:tcPr>
                  <w:tcW w:w="4928" w:type="dxa"/>
                  <w:tcBorders>
                    <w:left w:val="nil"/>
                    <w:right w:val="nil"/>
                  </w:tcBorders>
                  <w:vAlign w:val="center"/>
                </w:tcPr>
                <w:p w:rsidR="005C6EBE" w:rsidRPr="00763FB7" w:rsidRDefault="005C6EBE" w:rsidP="006B03AA">
                  <w:pPr>
                    <w:spacing w:after="0" w:line="240" w:lineRule="auto"/>
                    <w:jc w:val="center"/>
                    <w:rPr>
                      <w:rFonts w:ascii="Times New Roman" w:eastAsia="Times New Roman" w:hAnsi="Times New Roman"/>
                      <w:b/>
                      <w:sz w:val="24"/>
                      <w:szCs w:val="24"/>
                    </w:rPr>
                  </w:pPr>
                </w:p>
              </w:tc>
              <w:tc>
                <w:tcPr>
                  <w:tcW w:w="425" w:type="dxa"/>
                  <w:vMerge/>
                  <w:tcBorders>
                    <w:left w:val="nil"/>
                    <w:bottom w:val="nil"/>
                    <w:right w:val="nil"/>
                  </w:tcBorders>
                  <w:vAlign w:val="center"/>
                </w:tcPr>
                <w:p w:rsidR="005C6EBE" w:rsidRPr="00763FB7" w:rsidRDefault="005C6EBE" w:rsidP="006B03AA">
                  <w:pPr>
                    <w:spacing w:after="0" w:line="240" w:lineRule="auto"/>
                    <w:jc w:val="center"/>
                    <w:rPr>
                      <w:rFonts w:ascii="Times New Roman" w:eastAsia="Times New Roman" w:hAnsi="Times New Roman"/>
                      <w:sz w:val="24"/>
                      <w:szCs w:val="24"/>
                    </w:rPr>
                  </w:pPr>
                </w:p>
              </w:tc>
              <w:tc>
                <w:tcPr>
                  <w:tcW w:w="4111" w:type="dxa"/>
                  <w:tcBorders>
                    <w:left w:val="nil"/>
                    <w:right w:val="nil"/>
                  </w:tcBorders>
                  <w:vAlign w:val="center"/>
                </w:tcPr>
                <w:p w:rsidR="005C6EBE" w:rsidRPr="00763FB7" w:rsidRDefault="005C6EBE" w:rsidP="006B03AA">
                  <w:pPr>
                    <w:spacing w:after="0" w:line="240" w:lineRule="auto"/>
                    <w:jc w:val="center"/>
                    <w:rPr>
                      <w:rFonts w:ascii="Times New Roman" w:eastAsia="Times New Roman" w:hAnsi="Times New Roman"/>
                      <w:b/>
                      <w:bCs/>
                      <w:sz w:val="24"/>
                      <w:szCs w:val="24"/>
                    </w:rPr>
                  </w:pPr>
                </w:p>
              </w:tc>
            </w:tr>
            <w:tr w:rsidR="005C6EBE" w:rsidRPr="00763FB7" w:rsidTr="006B03AA">
              <w:trPr>
                <w:trHeight w:val="194"/>
              </w:trPr>
              <w:tc>
                <w:tcPr>
                  <w:tcW w:w="4928" w:type="dxa"/>
                  <w:tcBorders>
                    <w:left w:val="nil"/>
                    <w:bottom w:val="single" w:sz="4" w:space="0" w:color="FFFFFF"/>
                    <w:right w:val="nil"/>
                  </w:tcBorders>
                </w:tcPr>
                <w:p w:rsidR="005C6EBE" w:rsidRPr="00763FB7" w:rsidRDefault="005C6EBE" w:rsidP="006B03AA">
                  <w:pPr>
                    <w:spacing w:after="0" w:line="240" w:lineRule="auto"/>
                    <w:jc w:val="center"/>
                    <w:rPr>
                      <w:rFonts w:ascii="Times New Roman" w:eastAsia="Times New Roman" w:hAnsi="Times New Roman"/>
                      <w:sz w:val="24"/>
                      <w:szCs w:val="24"/>
                    </w:rPr>
                  </w:pPr>
                  <w:r w:rsidRPr="00763FB7">
                    <w:rPr>
                      <w:rFonts w:ascii="Times New Roman" w:eastAsia="Times New Roman" w:hAnsi="Times New Roman"/>
                      <w:sz w:val="24"/>
                      <w:szCs w:val="24"/>
                    </w:rPr>
                    <w:t>(посада)</w:t>
                  </w:r>
                </w:p>
              </w:tc>
              <w:tc>
                <w:tcPr>
                  <w:tcW w:w="425" w:type="dxa"/>
                  <w:vMerge/>
                  <w:tcBorders>
                    <w:left w:val="nil"/>
                    <w:bottom w:val="nil"/>
                    <w:right w:val="nil"/>
                  </w:tcBorders>
                </w:tcPr>
                <w:p w:rsidR="005C6EBE" w:rsidRPr="00763FB7" w:rsidRDefault="005C6EBE" w:rsidP="006B03AA">
                  <w:pPr>
                    <w:spacing w:after="0" w:line="240" w:lineRule="auto"/>
                    <w:jc w:val="center"/>
                    <w:rPr>
                      <w:rFonts w:ascii="Times New Roman" w:eastAsia="Times New Roman" w:hAnsi="Times New Roman"/>
                      <w:sz w:val="24"/>
                      <w:szCs w:val="24"/>
                    </w:rPr>
                  </w:pPr>
                </w:p>
              </w:tc>
              <w:tc>
                <w:tcPr>
                  <w:tcW w:w="4111" w:type="dxa"/>
                  <w:vMerge w:val="restart"/>
                  <w:tcBorders>
                    <w:left w:val="nil"/>
                    <w:right w:val="nil"/>
                  </w:tcBorders>
                  <w:vAlign w:val="bottom"/>
                </w:tcPr>
                <w:p w:rsidR="005C6EBE" w:rsidRPr="00763FB7" w:rsidRDefault="005C6EBE" w:rsidP="006B03AA">
                  <w:pPr>
                    <w:spacing w:after="0" w:line="240" w:lineRule="auto"/>
                    <w:jc w:val="center"/>
                    <w:rPr>
                      <w:rFonts w:ascii="Times New Roman" w:eastAsia="Times New Roman" w:hAnsi="Times New Roman"/>
                      <w:sz w:val="24"/>
                      <w:szCs w:val="24"/>
                    </w:rPr>
                  </w:pPr>
                  <w:r w:rsidRPr="00763FB7">
                    <w:rPr>
                      <w:rFonts w:ascii="Times New Roman" w:eastAsia="Times New Roman" w:hAnsi="Times New Roman"/>
                      <w:sz w:val="24"/>
                      <w:szCs w:val="24"/>
                    </w:rPr>
                    <w:t>(посада)</w:t>
                  </w:r>
                </w:p>
                <w:p w:rsidR="005C6EBE" w:rsidRPr="00763FB7" w:rsidRDefault="005C6EBE" w:rsidP="006B03AA">
                  <w:pPr>
                    <w:spacing w:after="0" w:line="240" w:lineRule="auto"/>
                    <w:jc w:val="center"/>
                    <w:rPr>
                      <w:rFonts w:ascii="Times New Roman" w:eastAsia="Times New Roman" w:hAnsi="Times New Roman"/>
                      <w:sz w:val="24"/>
                      <w:szCs w:val="24"/>
                    </w:rPr>
                  </w:pPr>
                  <w:r w:rsidRPr="00763FB7">
                    <w:rPr>
                      <w:rFonts w:ascii="Times New Roman" w:eastAsia="Times New Roman" w:hAnsi="Times New Roman"/>
                      <w:sz w:val="24"/>
                      <w:szCs w:val="24"/>
                      <w:lang w:eastAsia="ru-RU"/>
                    </w:rPr>
                    <w:t xml:space="preserve">                               </w:t>
                  </w:r>
                </w:p>
              </w:tc>
            </w:tr>
            <w:tr w:rsidR="005C6EBE" w:rsidRPr="00763FB7" w:rsidTr="006B03AA">
              <w:trPr>
                <w:trHeight w:val="125"/>
              </w:trPr>
              <w:tc>
                <w:tcPr>
                  <w:tcW w:w="4928" w:type="dxa"/>
                  <w:tcBorders>
                    <w:top w:val="single" w:sz="4" w:space="0" w:color="FFFFFF"/>
                    <w:left w:val="nil"/>
                    <w:right w:val="nil"/>
                  </w:tcBorders>
                </w:tcPr>
                <w:p w:rsidR="005C6EBE" w:rsidRPr="00763FB7" w:rsidRDefault="005C6EBE" w:rsidP="006B03AA">
                  <w:pPr>
                    <w:spacing w:after="0" w:line="240" w:lineRule="auto"/>
                    <w:jc w:val="right"/>
                    <w:rPr>
                      <w:rFonts w:ascii="Times New Roman" w:eastAsia="Times New Roman" w:hAnsi="Times New Roman"/>
                      <w:b/>
                      <w:sz w:val="24"/>
                      <w:szCs w:val="24"/>
                    </w:rPr>
                  </w:pPr>
                </w:p>
              </w:tc>
              <w:tc>
                <w:tcPr>
                  <w:tcW w:w="425" w:type="dxa"/>
                  <w:vMerge/>
                  <w:tcBorders>
                    <w:left w:val="nil"/>
                    <w:bottom w:val="nil"/>
                    <w:right w:val="nil"/>
                  </w:tcBorders>
                </w:tcPr>
                <w:p w:rsidR="005C6EBE" w:rsidRPr="00763FB7" w:rsidRDefault="005C6EBE" w:rsidP="006B03AA">
                  <w:pPr>
                    <w:spacing w:after="0" w:line="240" w:lineRule="auto"/>
                    <w:jc w:val="center"/>
                    <w:rPr>
                      <w:rFonts w:ascii="Times New Roman" w:eastAsia="Times New Roman" w:hAnsi="Times New Roman"/>
                      <w:sz w:val="24"/>
                      <w:szCs w:val="24"/>
                    </w:rPr>
                  </w:pPr>
                </w:p>
              </w:tc>
              <w:tc>
                <w:tcPr>
                  <w:tcW w:w="4111" w:type="dxa"/>
                  <w:vMerge/>
                  <w:tcBorders>
                    <w:left w:val="nil"/>
                    <w:right w:val="nil"/>
                  </w:tcBorders>
                </w:tcPr>
                <w:p w:rsidR="005C6EBE" w:rsidRPr="00763FB7" w:rsidRDefault="005C6EBE" w:rsidP="006B03AA">
                  <w:pPr>
                    <w:spacing w:after="0" w:line="240" w:lineRule="auto"/>
                    <w:jc w:val="center"/>
                    <w:rPr>
                      <w:rFonts w:ascii="Times New Roman" w:eastAsia="Times New Roman" w:hAnsi="Times New Roman"/>
                      <w:sz w:val="24"/>
                      <w:szCs w:val="24"/>
                    </w:rPr>
                  </w:pPr>
                </w:p>
              </w:tc>
            </w:tr>
            <w:tr w:rsidR="005C6EBE" w:rsidRPr="00763FB7" w:rsidTr="006B03AA">
              <w:trPr>
                <w:trHeight w:val="441"/>
              </w:trPr>
              <w:tc>
                <w:tcPr>
                  <w:tcW w:w="4928" w:type="dxa"/>
                  <w:tcBorders>
                    <w:left w:val="nil"/>
                    <w:right w:val="nil"/>
                  </w:tcBorders>
                </w:tcPr>
                <w:p w:rsidR="005C6EBE" w:rsidRPr="00763FB7" w:rsidRDefault="005C6EBE" w:rsidP="006B03AA">
                  <w:pPr>
                    <w:spacing w:after="0" w:line="240" w:lineRule="auto"/>
                    <w:rPr>
                      <w:rFonts w:ascii="Times New Roman" w:eastAsia="Times New Roman" w:hAnsi="Times New Roman"/>
                      <w:sz w:val="24"/>
                      <w:szCs w:val="24"/>
                    </w:rPr>
                  </w:pPr>
                  <w:r w:rsidRPr="00763FB7">
                    <w:rPr>
                      <w:rFonts w:ascii="Times New Roman" w:eastAsia="Times New Roman" w:hAnsi="Times New Roman"/>
                      <w:sz w:val="24"/>
                      <w:szCs w:val="24"/>
                    </w:rPr>
                    <w:t>М.П.                                    (підпис, П.І.Б.)</w:t>
                  </w:r>
                </w:p>
              </w:tc>
              <w:tc>
                <w:tcPr>
                  <w:tcW w:w="425" w:type="dxa"/>
                  <w:vMerge/>
                  <w:tcBorders>
                    <w:left w:val="nil"/>
                    <w:bottom w:val="nil"/>
                    <w:right w:val="nil"/>
                  </w:tcBorders>
                </w:tcPr>
                <w:p w:rsidR="005C6EBE" w:rsidRPr="00763FB7" w:rsidRDefault="005C6EBE" w:rsidP="006B03AA">
                  <w:pPr>
                    <w:spacing w:after="0" w:line="240" w:lineRule="auto"/>
                    <w:rPr>
                      <w:rFonts w:ascii="Times New Roman" w:eastAsia="Times New Roman" w:hAnsi="Times New Roman"/>
                      <w:sz w:val="24"/>
                      <w:szCs w:val="24"/>
                    </w:rPr>
                  </w:pPr>
                </w:p>
              </w:tc>
              <w:tc>
                <w:tcPr>
                  <w:tcW w:w="4111" w:type="dxa"/>
                  <w:tcBorders>
                    <w:left w:val="nil"/>
                    <w:right w:val="nil"/>
                  </w:tcBorders>
                </w:tcPr>
                <w:p w:rsidR="005C6EBE" w:rsidRPr="00763FB7" w:rsidRDefault="005C6EBE" w:rsidP="006B03AA">
                  <w:pPr>
                    <w:spacing w:after="0" w:line="240" w:lineRule="auto"/>
                    <w:rPr>
                      <w:rFonts w:ascii="Times New Roman" w:eastAsia="Times New Roman" w:hAnsi="Times New Roman"/>
                      <w:sz w:val="24"/>
                      <w:szCs w:val="24"/>
                    </w:rPr>
                  </w:pPr>
                  <w:r w:rsidRPr="00763FB7">
                    <w:rPr>
                      <w:rFonts w:ascii="Times New Roman" w:eastAsia="Times New Roman" w:hAnsi="Times New Roman"/>
                      <w:sz w:val="24"/>
                      <w:szCs w:val="24"/>
                    </w:rPr>
                    <w:t>М.П.                             (підпис, П.І.Б.)</w:t>
                  </w:r>
                </w:p>
              </w:tc>
            </w:tr>
            <w:tr w:rsidR="005C6EBE" w:rsidRPr="00763FB7" w:rsidTr="006B03AA">
              <w:trPr>
                <w:trHeight w:val="414"/>
              </w:trPr>
              <w:tc>
                <w:tcPr>
                  <w:tcW w:w="4928" w:type="dxa"/>
                  <w:tcBorders>
                    <w:left w:val="nil"/>
                    <w:right w:val="nil"/>
                  </w:tcBorders>
                  <w:vAlign w:val="bottom"/>
                </w:tcPr>
                <w:p w:rsidR="005C6EBE" w:rsidRPr="00763FB7" w:rsidRDefault="005C6EBE" w:rsidP="006B03AA">
                  <w:pPr>
                    <w:tabs>
                      <w:tab w:val="center" w:pos="2072"/>
                    </w:tabs>
                    <w:spacing w:after="0" w:line="240" w:lineRule="auto"/>
                    <w:jc w:val="center"/>
                    <w:rPr>
                      <w:rFonts w:ascii="Times New Roman" w:eastAsia="Times New Roman" w:hAnsi="Times New Roman"/>
                      <w:sz w:val="24"/>
                      <w:szCs w:val="24"/>
                    </w:rPr>
                  </w:pPr>
                  <w:r w:rsidRPr="00763FB7">
                    <w:rPr>
                      <w:rFonts w:ascii="Times New Roman" w:eastAsia="Times New Roman" w:hAnsi="Times New Roman"/>
                      <w:sz w:val="24"/>
                      <w:szCs w:val="24"/>
                    </w:rPr>
                    <w:t xml:space="preserve">«         »    </w:t>
                  </w:r>
                  <w:r w:rsidRPr="00763FB7">
                    <w:rPr>
                      <w:rFonts w:ascii="Times New Roman" w:eastAsia="Times New Roman" w:hAnsi="Times New Roman"/>
                      <w:sz w:val="24"/>
                      <w:szCs w:val="24"/>
                    </w:rPr>
                    <w:tab/>
                    <w:t xml:space="preserve">                         20___ р.</w:t>
                  </w:r>
                </w:p>
              </w:tc>
              <w:tc>
                <w:tcPr>
                  <w:tcW w:w="425" w:type="dxa"/>
                  <w:vMerge/>
                  <w:tcBorders>
                    <w:left w:val="nil"/>
                    <w:bottom w:val="nil"/>
                    <w:right w:val="nil"/>
                  </w:tcBorders>
                </w:tcPr>
                <w:p w:rsidR="005C6EBE" w:rsidRPr="00763FB7" w:rsidRDefault="005C6EBE" w:rsidP="006B03AA">
                  <w:pPr>
                    <w:spacing w:after="0" w:line="240" w:lineRule="auto"/>
                    <w:jc w:val="center"/>
                    <w:rPr>
                      <w:rFonts w:ascii="Times New Roman" w:eastAsia="Times New Roman" w:hAnsi="Times New Roman"/>
                      <w:sz w:val="24"/>
                      <w:szCs w:val="24"/>
                    </w:rPr>
                  </w:pPr>
                </w:p>
              </w:tc>
              <w:tc>
                <w:tcPr>
                  <w:tcW w:w="4111" w:type="dxa"/>
                  <w:tcBorders>
                    <w:left w:val="nil"/>
                    <w:right w:val="nil"/>
                  </w:tcBorders>
                  <w:vAlign w:val="bottom"/>
                </w:tcPr>
                <w:p w:rsidR="005C6EBE" w:rsidRPr="00763FB7" w:rsidRDefault="005C6EBE" w:rsidP="006B03AA">
                  <w:pPr>
                    <w:spacing w:after="0" w:line="240" w:lineRule="auto"/>
                    <w:jc w:val="center"/>
                    <w:rPr>
                      <w:rFonts w:ascii="Times New Roman" w:eastAsia="Times New Roman" w:hAnsi="Times New Roman"/>
                      <w:sz w:val="24"/>
                      <w:szCs w:val="24"/>
                    </w:rPr>
                  </w:pPr>
                  <w:r w:rsidRPr="00763FB7">
                    <w:rPr>
                      <w:rFonts w:ascii="Times New Roman" w:eastAsia="Times New Roman" w:hAnsi="Times New Roman"/>
                      <w:sz w:val="24"/>
                      <w:szCs w:val="24"/>
                    </w:rPr>
                    <w:t>«         »</w:t>
                  </w:r>
                  <w:r w:rsidRPr="00763FB7">
                    <w:rPr>
                      <w:rFonts w:ascii="Times New Roman" w:eastAsia="Times New Roman" w:hAnsi="Times New Roman"/>
                      <w:sz w:val="24"/>
                      <w:szCs w:val="24"/>
                    </w:rPr>
                    <w:tab/>
                    <w:t xml:space="preserve">                     20___ р.</w:t>
                  </w:r>
                </w:p>
              </w:tc>
            </w:tr>
          </w:tbl>
          <w:p w:rsidR="005C6EBE" w:rsidRPr="00763FB7" w:rsidRDefault="005C6EBE" w:rsidP="006B03AA">
            <w:pPr>
              <w:spacing w:after="0" w:line="240" w:lineRule="auto"/>
              <w:rPr>
                <w:rFonts w:ascii="Times New Roman" w:eastAsia="Times New Roman" w:hAnsi="Times New Roman"/>
                <w:sz w:val="24"/>
                <w:szCs w:val="24"/>
                <w:lang w:val="en-US" w:eastAsia="ru-RU"/>
              </w:rPr>
            </w:pPr>
          </w:p>
          <w:p w:rsidR="005C6EBE" w:rsidRPr="00763FB7" w:rsidRDefault="005C6EBE" w:rsidP="006B03AA">
            <w:pPr>
              <w:spacing w:after="0" w:line="240" w:lineRule="auto"/>
              <w:jc w:val="both"/>
              <w:rPr>
                <w:rFonts w:ascii="Times New Roman" w:eastAsia="Times New Roman" w:hAnsi="Times New Roman"/>
                <w:sz w:val="24"/>
                <w:szCs w:val="24"/>
                <w:lang w:eastAsia="ru-RU"/>
              </w:rPr>
            </w:pPr>
          </w:p>
        </w:tc>
      </w:tr>
    </w:tbl>
    <w:p w:rsidR="005C6EBE" w:rsidRPr="00763FB7" w:rsidRDefault="005C6EBE" w:rsidP="005C6EBE">
      <w:pPr>
        <w:spacing w:after="0" w:line="240" w:lineRule="auto"/>
        <w:jc w:val="right"/>
        <w:rPr>
          <w:rFonts w:ascii="Times New Roman" w:eastAsia="Times New Roman" w:hAnsi="Times New Roman"/>
          <w:b/>
          <w:i/>
          <w:sz w:val="24"/>
          <w:szCs w:val="24"/>
          <w:lang w:eastAsia="ru-RU"/>
        </w:rPr>
      </w:pPr>
    </w:p>
    <w:p w:rsidR="005C6EBE" w:rsidRPr="00763FB7" w:rsidRDefault="005C6EBE" w:rsidP="005C6EBE">
      <w:pPr>
        <w:spacing w:after="0" w:line="240" w:lineRule="auto"/>
        <w:jc w:val="right"/>
        <w:rPr>
          <w:rFonts w:ascii="Times New Roman" w:eastAsia="Times New Roman" w:hAnsi="Times New Roman"/>
          <w:b/>
          <w:i/>
          <w:sz w:val="24"/>
          <w:szCs w:val="24"/>
          <w:lang w:eastAsia="ru-RU"/>
        </w:rPr>
      </w:pPr>
    </w:p>
    <w:p w:rsidR="005C6EBE" w:rsidRPr="00763FB7" w:rsidRDefault="005C6EBE" w:rsidP="005C6EBE">
      <w:pPr>
        <w:spacing w:after="0" w:line="240" w:lineRule="auto"/>
        <w:jc w:val="right"/>
        <w:rPr>
          <w:rFonts w:ascii="Times New Roman" w:eastAsia="Times New Roman" w:hAnsi="Times New Roman"/>
          <w:b/>
          <w:sz w:val="24"/>
          <w:szCs w:val="24"/>
          <w:lang w:eastAsia="ru-RU"/>
        </w:rPr>
      </w:pPr>
      <w:r w:rsidRPr="00763FB7">
        <w:rPr>
          <w:rFonts w:ascii="Times New Roman" w:eastAsia="Times New Roman" w:hAnsi="Times New Roman"/>
          <w:b/>
          <w:i/>
          <w:sz w:val="24"/>
          <w:szCs w:val="24"/>
          <w:lang w:eastAsia="ru-RU"/>
        </w:rPr>
        <w:t>Додаток 3 до Договору</w:t>
      </w:r>
      <w:r w:rsidRPr="00763FB7">
        <w:rPr>
          <w:rFonts w:ascii="Times New Roman" w:eastAsia="Times New Roman" w:hAnsi="Times New Roman"/>
          <w:b/>
          <w:sz w:val="24"/>
          <w:szCs w:val="24"/>
          <w:lang w:eastAsia="ru-RU"/>
        </w:rPr>
        <w:t xml:space="preserve"> (таб.1)</w:t>
      </w:r>
    </w:p>
    <w:p w:rsidR="005C6EBE" w:rsidRPr="00763FB7" w:rsidRDefault="005C6EBE" w:rsidP="005C6EBE">
      <w:pPr>
        <w:spacing w:after="0" w:line="240" w:lineRule="auto"/>
        <w:jc w:val="center"/>
        <w:rPr>
          <w:rFonts w:ascii="Times New Roman" w:eastAsia="Times New Roman" w:hAnsi="Times New Roman"/>
          <w:b/>
          <w:sz w:val="24"/>
          <w:szCs w:val="24"/>
          <w:lang w:eastAsia="ru-RU"/>
        </w:rPr>
      </w:pPr>
    </w:p>
    <w:p w:rsidR="005C6EBE" w:rsidRPr="00763FB7" w:rsidRDefault="005C6EBE" w:rsidP="005C6EBE">
      <w:pPr>
        <w:spacing w:after="0" w:line="240" w:lineRule="auto"/>
        <w:jc w:val="center"/>
        <w:rPr>
          <w:rFonts w:ascii="Times New Roman" w:eastAsia="Times New Roman" w:hAnsi="Times New Roman"/>
          <w:b/>
          <w:sz w:val="24"/>
          <w:szCs w:val="24"/>
          <w:lang w:eastAsia="ru-RU"/>
        </w:rPr>
      </w:pPr>
      <w:proofErr w:type="spellStart"/>
      <w:r w:rsidRPr="00763FB7">
        <w:rPr>
          <w:rFonts w:ascii="Times New Roman" w:eastAsia="Times New Roman" w:hAnsi="Times New Roman"/>
          <w:b/>
          <w:sz w:val="24"/>
          <w:szCs w:val="24"/>
          <w:lang w:eastAsia="ru-RU"/>
        </w:rPr>
        <w:t>ЕІС-коди</w:t>
      </w:r>
      <w:proofErr w:type="spellEnd"/>
      <w:r w:rsidRPr="00763FB7">
        <w:rPr>
          <w:rFonts w:ascii="Times New Roman" w:eastAsia="Times New Roman" w:hAnsi="Times New Roman"/>
          <w:sz w:val="24"/>
          <w:szCs w:val="24"/>
          <w:lang w:eastAsia="ru-RU"/>
        </w:rPr>
        <w:t xml:space="preserve">. </w:t>
      </w:r>
      <w:r w:rsidRPr="00763FB7">
        <w:rPr>
          <w:rFonts w:ascii="Times New Roman" w:eastAsia="Times New Roman" w:hAnsi="Times New Roman"/>
          <w:b/>
          <w:sz w:val="24"/>
          <w:szCs w:val="24"/>
          <w:lang w:eastAsia="ru-RU"/>
        </w:rPr>
        <w:t>Балансова належність об’єктів</w:t>
      </w:r>
    </w:p>
    <w:p w:rsidR="005C6EBE" w:rsidRPr="00763FB7" w:rsidRDefault="005C6EBE" w:rsidP="005C6EBE">
      <w:pPr>
        <w:spacing w:after="0" w:line="240" w:lineRule="auto"/>
        <w:rPr>
          <w:rFonts w:ascii="Times New Roman" w:eastAsia="Times New Roman" w:hAnsi="Times New Roman"/>
          <w:b/>
          <w:sz w:val="24"/>
          <w:szCs w:val="24"/>
          <w:lang w:eastAsia="ru-RU"/>
        </w:rPr>
      </w:pPr>
    </w:p>
    <w:tbl>
      <w:tblPr>
        <w:tblW w:w="10529"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5244"/>
        <w:gridCol w:w="2835"/>
        <w:gridCol w:w="1984"/>
      </w:tblGrid>
      <w:tr w:rsidR="005C6EBE" w:rsidRPr="00763FB7" w:rsidTr="006B03AA">
        <w:trPr>
          <w:trHeight w:val="809"/>
        </w:trPr>
        <w:tc>
          <w:tcPr>
            <w:tcW w:w="466" w:type="dxa"/>
          </w:tcPr>
          <w:p w:rsidR="005C6EBE" w:rsidRPr="00763FB7" w:rsidRDefault="005C6EBE" w:rsidP="006B03AA">
            <w:pPr>
              <w:spacing w:after="0" w:line="240" w:lineRule="auto"/>
              <w:rPr>
                <w:rFonts w:ascii="Times New Roman" w:eastAsia="Times New Roman" w:hAnsi="Times New Roman"/>
                <w:b/>
                <w:sz w:val="24"/>
                <w:szCs w:val="24"/>
                <w:lang w:eastAsia="ru-RU"/>
              </w:rPr>
            </w:pPr>
            <w:r w:rsidRPr="00763FB7">
              <w:rPr>
                <w:rFonts w:ascii="Times New Roman" w:eastAsia="Times New Roman" w:hAnsi="Times New Roman"/>
                <w:b/>
                <w:sz w:val="24"/>
                <w:szCs w:val="24"/>
                <w:lang w:eastAsia="ru-RU"/>
              </w:rPr>
              <w:t>№</w:t>
            </w:r>
          </w:p>
        </w:tc>
        <w:tc>
          <w:tcPr>
            <w:tcW w:w="5244" w:type="dxa"/>
          </w:tcPr>
          <w:p w:rsidR="005C6EBE" w:rsidRPr="00763FB7" w:rsidRDefault="005C6EBE" w:rsidP="006B03AA">
            <w:pPr>
              <w:spacing w:after="0" w:line="240" w:lineRule="auto"/>
              <w:jc w:val="center"/>
              <w:rPr>
                <w:rFonts w:ascii="Times New Roman" w:eastAsia="Times New Roman" w:hAnsi="Times New Roman"/>
                <w:b/>
                <w:sz w:val="24"/>
                <w:szCs w:val="24"/>
                <w:lang w:eastAsia="ru-RU"/>
              </w:rPr>
            </w:pPr>
            <w:r w:rsidRPr="00763FB7">
              <w:rPr>
                <w:rFonts w:ascii="Times New Roman" w:eastAsia="Times New Roman" w:hAnsi="Times New Roman"/>
                <w:b/>
                <w:sz w:val="24"/>
                <w:szCs w:val="24"/>
                <w:lang w:eastAsia="ru-RU"/>
              </w:rPr>
              <w:t xml:space="preserve">Об’єкти  </w:t>
            </w:r>
          </w:p>
        </w:tc>
        <w:tc>
          <w:tcPr>
            <w:tcW w:w="2835" w:type="dxa"/>
          </w:tcPr>
          <w:p w:rsidR="005C6EBE" w:rsidRPr="00763FB7" w:rsidRDefault="005C6EBE" w:rsidP="006B03AA">
            <w:pPr>
              <w:spacing w:after="0" w:line="240" w:lineRule="auto"/>
              <w:rPr>
                <w:rFonts w:ascii="Times New Roman" w:eastAsia="Times New Roman" w:hAnsi="Times New Roman"/>
                <w:b/>
                <w:sz w:val="24"/>
                <w:szCs w:val="24"/>
                <w:lang w:eastAsia="ru-RU"/>
              </w:rPr>
            </w:pPr>
            <w:r w:rsidRPr="00763FB7">
              <w:rPr>
                <w:rFonts w:ascii="Times New Roman" w:eastAsia="Times New Roman" w:hAnsi="Times New Roman"/>
                <w:b/>
                <w:sz w:val="24"/>
                <w:szCs w:val="24"/>
                <w:lang w:eastAsia="ru-RU"/>
              </w:rPr>
              <w:t xml:space="preserve">   </w:t>
            </w:r>
            <w:proofErr w:type="spellStart"/>
            <w:r w:rsidRPr="00763FB7">
              <w:rPr>
                <w:rFonts w:ascii="Times New Roman" w:eastAsia="Times New Roman" w:hAnsi="Times New Roman"/>
                <w:b/>
                <w:sz w:val="24"/>
                <w:szCs w:val="24"/>
                <w:lang w:eastAsia="ru-RU"/>
              </w:rPr>
              <w:t>ЕІС-код</w:t>
            </w:r>
            <w:proofErr w:type="spellEnd"/>
            <w:r w:rsidRPr="00763FB7">
              <w:rPr>
                <w:rFonts w:ascii="Times New Roman" w:eastAsia="Times New Roman" w:hAnsi="Times New Roman"/>
                <w:b/>
                <w:sz w:val="24"/>
                <w:szCs w:val="24"/>
                <w:lang w:eastAsia="ru-RU"/>
              </w:rPr>
              <w:t xml:space="preserve"> точки комерційного обліку  </w:t>
            </w:r>
          </w:p>
        </w:tc>
        <w:tc>
          <w:tcPr>
            <w:tcW w:w="1984" w:type="dxa"/>
          </w:tcPr>
          <w:p w:rsidR="005C6EBE" w:rsidRPr="00763FB7" w:rsidRDefault="005C6EBE" w:rsidP="006B03AA">
            <w:pPr>
              <w:spacing w:after="0" w:line="240" w:lineRule="auto"/>
              <w:ind w:left="850" w:hanging="850"/>
              <w:rPr>
                <w:rFonts w:ascii="Times New Roman" w:eastAsia="Times New Roman" w:hAnsi="Times New Roman"/>
                <w:b/>
                <w:sz w:val="24"/>
                <w:szCs w:val="24"/>
                <w:lang w:eastAsia="ru-RU"/>
              </w:rPr>
            </w:pPr>
          </w:p>
        </w:tc>
      </w:tr>
      <w:tr w:rsidR="005C6EBE" w:rsidRPr="00763FB7" w:rsidTr="006B03AA">
        <w:tc>
          <w:tcPr>
            <w:tcW w:w="466" w:type="dxa"/>
          </w:tcPr>
          <w:p w:rsidR="005C6EBE" w:rsidRPr="00763FB7" w:rsidRDefault="005C6EBE" w:rsidP="006B03AA">
            <w:pPr>
              <w:spacing w:after="0" w:line="240" w:lineRule="auto"/>
              <w:rPr>
                <w:rFonts w:ascii="Times New Roman" w:eastAsia="Times New Roman" w:hAnsi="Times New Roman"/>
                <w:sz w:val="24"/>
                <w:szCs w:val="24"/>
                <w:lang w:eastAsia="ru-RU"/>
              </w:rPr>
            </w:pPr>
            <w:r w:rsidRPr="00763FB7">
              <w:rPr>
                <w:rFonts w:ascii="Times New Roman" w:eastAsia="Times New Roman" w:hAnsi="Times New Roman"/>
                <w:sz w:val="24"/>
                <w:szCs w:val="24"/>
                <w:lang w:eastAsia="ru-RU"/>
              </w:rPr>
              <w:t>1</w:t>
            </w:r>
          </w:p>
        </w:tc>
        <w:tc>
          <w:tcPr>
            <w:tcW w:w="5244" w:type="dxa"/>
          </w:tcPr>
          <w:p w:rsidR="005C6EBE" w:rsidRPr="00763FB7" w:rsidRDefault="005C6EBE" w:rsidP="006B03AA">
            <w:pPr>
              <w:spacing w:after="0" w:line="240" w:lineRule="auto"/>
              <w:rPr>
                <w:rFonts w:ascii="Times New Roman" w:eastAsia="Times New Roman" w:hAnsi="Times New Roman"/>
                <w:sz w:val="24"/>
                <w:szCs w:val="24"/>
                <w:lang w:eastAsia="ru-RU"/>
              </w:rPr>
            </w:pPr>
          </w:p>
        </w:tc>
        <w:tc>
          <w:tcPr>
            <w:tcW w:w="2835" w:type="dxa"/>
          </w:tcPr>
          <w:p w:rsidR="005C6EBE" w:rsidRPr="00763FB7" w:rsidRDefault="005C6EBE" w:rsidP="006B03AA">
            <w:pPr>
              <w:spacing w:after="0" w:line="240" w:lineRule="auto"/>
              <w:rPr>
                <w:rFonts w:ascii="Times New Roman" w:eastAsia="Times New Roman" w:hAnsi="Times New Roman"/>
                <w:sz w:val="24"/>
                <w:szCs w:val="24"/>
                <w:lang w:val="en-US" w:eastAsia="ru-RU"/>
              </w:rPr>
            </w:pPr>
          </w:p>
        </w:tc>
        <w:tc>
          <w:tcPr>
            <w:tcW w:w="1984" w:type="dxa"/>
          </w:tcPr>
          <w:p w:rsidR="005C6EBE" w:rsidRPr="00763FB7" w:rsidRDefault="005C6EBE" w:rsidP="006B03AA">
            <w:pPr>
              <w:spacing w:after="0" w:line="240" w:lineRule="auto"/>
              <w:jc w:val="center"/>
              <w:rPr>
                <w:rFonts w:ascii="Times New Roman" w:eastAsia="Times New Roman" w:hAnsi="Times New Roman"/>
                <w:b/>
                <w:sz w:val="24"/>
                <w:szCs w:val="24"/>
                <w:lang w:eastAsia="ru-RU"/>
              </w:rPr>
            </w:pPr>
          </w:p>
        </w:tc>
      </w:tr>
    </w:tbl>
    <w:p w:rsidR="005C6EBE" w:rsidRPr="00EE150C" w:rsidRDefault="005C6EBE" w:rsidP="005C6EBE">
      <w:pPr>
        <w:spacing w:after="0" w:line="240" w:lineRule="auto"/>
        <w:jc w:val="both"/>
        <w:rPr>
          <w:rFonts w:ascii="Times New Roman" w:eastAsia="Times New Roman" w:hAnsi="Times New Roman"/>
          <w:sz w:val="24"/>
          <w:szCs w:val="24"/>
        </w:rPr>
      </w:pPr>
    </w:p>
    <w:p w:rsidR="005C6EBE" w:rsidRPr="00EE150C" w:rsidRDefault="005C6EBE" w:rsidP="005C6EBE">
      <w:pPr>
        <w:spacing w:after="0" w:line="240" w:lineRule="auto"/>
        <w:jc w:val="center"/>
        <w:rPr>
          <w:rFonts w:ascii="Times New Roman" w:hAnsi="Times New Roman"/>
          <w:b/>
          <w:sz w:val="24"/>
          <w:szCs w:val="24"/>
          <w:lang w:eastAsia="ar-SA"/>
        </w:rPr>
      </w:pPr>
      <w:r w:rsidRPr="00EE150C">
        <w:rPr>
          <w:rFonts w:ascii="Times New Roman" w:hAnsi="Times New Roman"/>
          <w:sz w:val="24"/>
          <w:szCs w:val="24"/>
        </w:rPr>
        <w:br w:type="page"/>
      </w:r>
      <w:r w:rsidRPr="00EE150C">
        <w:rPr>
          <w:rFonts w:ascii="Times New Roman" w:hAnsi="Times New Roman"/>
          <w:b/>
          <w:sz w:val="24"/>
          <w:szCs w:val="24"/>
          <w:lang w:eastAsia="ar-SA"/>
        </w:rPr>
        <w:lastRenderedPageBreak/>
        <w:t>Порядок змін умов договору про закупівлю</w:t>
      </w:r>
    </w:p>
    <w:p w:rsidR="005C6EBE" w:rsidRPr="00EE150C" w:rsidRDefault="005C6EBE" w:rsidP="005C6EBE">
      <w:pPr>
        <w:spacing w:after="0" w:line="240" w:lineRule="auto"/>
        <w:ind w:firstLine="709"/>
        <w:jc w:val="both"/>
        <w:rPr>
          <w:rFonts w:ascii="Times New Roman" w:eastAsia="Times New Roman" w:hAnsi="Times New Roman"/>
          <w:sz w:val="24"/>
          <w:szCs w:val="24"/>
        </w:rPr>
      </w:pPr>
    </w:p>
    <w:p w:rsidR="005C6EBE" w:rsidRPr="00EE150C" w:rsidRDefault="005C6EBE" w:rsidP="005C6EBE">
      <w:pPr>
        <w:spacing w:after="0" w:line="240" w:lineRule="auto"/>
        <w:ind w:firstLine="709"/>
        <w:jc w:val="both"/>
        <w:rPr>
          <w:rFonts w:ascii="Times New Roman" w:eastAsia="Times New Roman" w:hAnsi="Times New Roman"/>
          <w:sz w:val="24"/>
          <w:szCs w:val="24"/>
        </w:rPr>
      </w:pPr>
      <w:r w:rsidRPr="00EE150C">
        <w:rPr>
          <w:rFonts w:ascii="Times New Roman" w:eastAsia="Times New Roman" w:hAnsi="Times New Roman"/>
          <w:sz w:val="24"/>
          <w:szCs w:val="24"/>
        </w:rPr>
        <w:t>1. Зміни до договору про закупівлю можуть вноситись у випадках, визначених згідно ст. 41 Закону, та оформлюються в такій самій формі, що й договір про закупівлю, а саме у письмовій формі шляхом укладення додаткового договору.</w:t>
      </w:r>
    </w:p>
    <w:p w:rsidR="005C6EBE" w:rsidRPr="00EE150C" w:rsidRDefault="005C6EBE" w:rsidP="005C6EBE">
      <w:pPr>
        <w:pStyle w:val="11"/>
        <w:widowControl w:val="0"/>
        <w:spacing w:line="240" w:lineRule="auto"/>
        <w:ind w:right="113" w:firstLine="709"/>
        <w:jc w:val="both"/>
        <w:rPr>
          <w:rFonts w:ascii="Times New Roman" w:eastAsia="Times New Roman" w:hAnsi="Times New Roman" w:cs="Times New Roman"/>
          <w:sz w:val="24"/>
          <w:szCs w:val="24"/>
          <w:lang w:val="uk-UA"/>
        </w:rPr>
      </w:pPr>
      <w:r w:rsidRPr="00EE150C">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rsidR="005C6EBE" w:rsidRPr="00EE150C" w:rsidRDefault="005C6EBE" w:rsidP="005C6EBE">
      <w:pPr>
        <w:pStyle w:val="11"/>
        <w:widowControl w:val="0"/>
        <w:spacing w:line="240" w:lineRule="auto"/>
        <w:ind w:right="113" w:firstLine="709"/>
        <w:jc w:val="both"/>
        <w:rPr>
          <w:rFonts w:ascii="Times New Roman" w:eastAsia="Times New Roman" w:hAnsi="Times New Roman" w:cs="Times New Roman"/>
          <w:sz w:val="24"/>
          <w:szCs w:val="24"/>
          <w:lang w:val="uk-UA"/>
        </w:rPr>
      </w:pPr>
      <w:r w:rsidRPr="00EE150C">
        <w:rPr>
          <w:rFonts w:ascii="Times New Roman" w:eastAsia="Times New Roman" w:hAnsi="Times New Roman" w:cs="Times New Roman"/>
          <w:sz w:val="24"/>
          <w:szCs w:val="24"/>
          <w:lang w:val="uk-UA"/>
        </w:rPr>
        <w:t xml:space="preserve">3. Пропозиція щодо внесення змін до договору має містити </w:t>
      </w:r>
      <w:proofErr w:type="spellStart"/>
      <w:r w:rsidRPr="00EE150C">
        <w:rPr>
          <w:rFonts w:ascii="Times New Roman" w:eastAsia="Times New Roman" w:hAnsi="Times New Roman" w:cs="Times New Roman"/>
          <w:sz w:val="24"/>
          <w:szCs w:val="24"/>
          <w:lang w:val="uk-UA"/>
        </w:rPr>
        <w:t>обгрунтування</w:t>
      </w:r>
      <w:proofErr w:type="spellEnd"/>
      <w:r w:rsidRPr="00EE150C">
        <w:rPr>
          <w:rFonts w:ascii="Times New Roman" w:eastAsia="Times New Roman" w:hAnsi="Times New Roman" w:cs="Times New Roman"/>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C6EBE" w:rsidRPr="00EE150C" w:rsidRDefault="005C6EBE" w:rsidP="005C6EBE">
      <w:pPr>
        <w:pStyle w:val="11"/>
        <w:widowControl w:val="0"/>
        <w:spacing w:line="240" w:lineRule="auto"/>
        <w:ind w:right="113" w:firstLine="709"/>
        <w:jc w:val="both"/>
        <w:rPr>
          <w:rFonts w:ascii="Times New Roman" w:eastAsia="Times New Roman" w:hAnsi="Times New Roman" w:cs="Times New Roman"/>
          <w:sz w:val="24"/>
          <w:szCs w:val="24"/>
          <w:lang w:val="uk-UA"/>
        </w:rPr>
      </w:pPr>
      <w:r w:rsidRPr="00EE150C">
        <w:rPr>
          <w:rFonts w:ascii="Times New Roman" w:eastAsia="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5C6EBE" w:rsidRPr="00EE150C" w:rsidRDefault="005C6EBE" w:rsidP="005C6EBE">
      <w:pPr>
        <w:pStyle w:val="11"/>
        <w:widowControl w:val="0"/>
        <w:spacing w:line="240" w:lineRule="auto"/>
        <w:ind w:right="113" w:firstLine="709"/>
        <w:jc w:val="both"/>
        <w:rPr>
          <w:rFonts w:ascii="Times New Roman" w:eastAsia="Times New Roman" w:hAnsi="Times New Roman" w:cs="Times New Roman"/>
          <w:sz w:val="24"/>
          <w:szCs w:val="24"/>
          <w:lang w:val="uk-UA"/>
        </w:rPr>
      </w:pPr>
      <w:r w:rsidRPr="00EE150C">
        <w:rPr>
          <w:rFonts w:ascii="Times New Roman" w:eastAsia="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36D3B" w:rsidRDefault="00E36D3B" w:rsidP="00E36D3B">
      <w:pPr>
        <w:jc w:val="both"/>
        <w:rPr>
          <w:rFonts w:ascii="Times New Roman" w:hAnsi="Times New Roman"/>
          <w:color w:val="000000"/>
          <w:sz w:val="24"/>
          <w:szCs w:val="24"/>
        </w:rPr>
      </w:pPr>
    </w:p>
    <w:p w:rsidR="00E36D3B" w:rsidRDefault="00E36D3B" w:rsidP="00E36D3B">
      <w:pPr>
        <w:widowControl w:val="0"/>
        <w:suppressAutoHyphens/>
        <w:spacing w:after="0" w:line="240" w:lineRule="auto"/>
        <w:jc w:val="right"/>
        <w:rPr>
          <w:rFonts w:ascii="Times New Roman" w:hAnsi="Times New Roman"/>
          <w:color w:val="000000"/>
          <w:sz w:val="24"/>
          <w:szCs w:val="24"/>
        </w:rPr>
      </w:pPr>
    </w:p>
    <w:p w:rsidR="00E36D3B" w:rsidRDefault="00E36D3B" w:rsidP="00E36D3B">
      <w:pPr>
        <w:widowControl w:val="0"/>
        <w:suppressAutoHyphens/>
        <w:spacing w:after="0" w:line="240" w:lineRule="auto"/>
        <w:jc w:val="right"/>
        <w:rPr>
          <w:rFonts w:ascii="Times New Roman" w:hAnsi="Times New Roman"/>
          <w:color w:val="000000"/>
          <w:sz w:val="24"/>
          <w:szCs w:val="24"/>
        </w:rPr>
      </w:pPr>
    </w:p>
    <w:p w:rsidR="00E36D3B" w:rsidRPr="005C6EBE" w:rsidRDefault="00E36D3B" w:rsidP="005C6EBE">
      <w:pPr>
        <w:widowControl w:val="0"/>
        <w:suppressAutoHyphens/>
        <w:spacing w:after="0" w:line="240" w:lineRule="auto"/>
        <w:jc w:val="center"/>
        <w:rPr>
          <w:rFonts w:ascii="Times New Roman" w:hAnsi="Times New Roman"/>
          <w:color w:val="000000"/>
          <w:sz w:val="24"/>
          <w:szCs w:val="24"/>
        </w:rPr>
      </w:pPr>
    </w:p>
    <w:p w:rsidR="00E36D3B" w:rsidRDefault="00E36D3B" w:rsidP="00E36D3B">
      <w:pPr>
        <w:widowControl w:val="0"/>
        <w:suppressAutoHyphens/>
        <w:spacing w:after="0" w:line="240" w:lineRule="auto"/>
        <w:jc w:val="both"/>
        <w:rPr>
          <w:rFonts w:ascii="Times New Roman" w:hAnsi="Times New Roman"/>
          <w:color w:val="000000"/>
          <w:sz w:val="24"/>
          <w:szCs w:val="24"/>
        </w:rPr>
      </w:pPr>
    </w:p>
    <w:p w:rsidR="00E36D3B" w:rsidRDefault="00E36D3B" w:rsidP="00E36D3B">
      <w:pPr>
        <w:widowControl w:val="0"/>
        <w:suppressAutoHyphens/>
        <w:spacing w:after="0" w:line="240" w:lineRule="auto"/>
        <w:jc w:val="center"/>
        <w:rPr>
          <w:rFonts w:ascii="Times New Roman" w:hAnsi="Times New Roman"/>
          <w:color w:val="000000"/>
          <w:sz w:val="24"/>
          <w:szCs w:val="24"/>
        </w:rPr>
      </w:pPr>
    </w:p>
    <w:p w:rsidR="00E36D3B" w:rsidRDefault="00E36D3B" w:rsidP="00E36D3B">
      <w:pPr>
        <w:widowControl w:val="0"/>
        <w:suppressAutoHyphens/>
        <w:spacing w:after="0" w:line="240" w:lineRule="auto"/>
        <w:jc w:val="right"/>
        <w:rPr>
          <w:rFonts w:ascii="Times New Roman" w:hAnsi="Times New Roman"/>
          <w:color w:val="000000"/>
          <w:sz w:val="24"/>
          <w:szCs w:val="24"/>
        </w:rPr>
      </w:pPr>
    </w:p>
    <w:p w:rsidR="00E36D3B" w:rsidRDefault="00E36D3B" w:rsidP="00E36D3B">
      <w:pPr>
        <w:widowControl w:val="0"/>
        <w:suppressAutoHyphens/>
        <w:spacing w:after="0" w:line="240" w:lineRule="auto"/>
        <w:jc w:val="right"/>
        <w:rPr>
          <w:rFonts w:ascii="Times New Roman" w:hAnsi="Times New Roman"/>
          <w:color w:val="000000"/>
          <w:sz w:val="24"/>
          <w:szCs w:val="24"/>
        </w:rPr>
      </w:pPr>
    </w:p>
    <w:p w:rsidR="00E36D3B" w:rsidRDefault="00E36D3B" w:rsidP="00E36D3B">
      <w:pPr>
        <w:widowControl w:val="0"/>
        <w:suppressAutoHyphens/>
        <w:spacing w:after="0" w:line="240" w:lineRule="auto"/>
        <w:jc w:val="right"/>
        <w:rPr>
          <w:rFonts w:ascii="Times New Roman" w:hAnsi="Times New Roman"/>
          <w:color w:val="000000"/>
          <w:sz w:val="24"/>
          <w:szCs w:val="24"/>
        </w:rPr>
      </w:pPr>
    </w:p>
    <w:p w:rsidR="00E36D3B" w:rsidRDefault="00E36D3B" w:rsidP="00E36D3B">
      <w:pPr>
        <w:widowControl w:val="0"/>
        <w:suppressAutoHyphens/>
        <w:spacing w:after="0" w:line="240" w:lineRule="auto"/>
        <w:jc w:val="right"/>
        <w:rPr>
          <w:rFonts w:ascii="Times New Roman" w:hAnsi="Times New Roman"/>
          <w:color w:val="000000"/>
          <w:sz w:val="24"/>
          <w:szCs w:val="24"/>
        </w:rPr>
      </w:pPr>
    </w:p>
    <w:p w:rsidR="00E36D3B" w:rsidRDefault="00E36D3B" w:rsidP="00E36D3B">
      <w:pPr>
        <w:widowControl w:val="0"/>
        <w:suppressAutoHyphens/>
        <w:spacing w:after="0" w:line="240" w:lineRule="auto"/>
        <w:jc w:val="right"/>
        <w:rPr>
          <w:rFonts w:ascii="Times New Roman" w:hAnsi="Times New Roman"/>
          <w:color w:val="000000"/>
          <w:sz w:val="24"/>
          <w:szCs w:val="24"/>
        </w:rPr>
      </w:pPr>
    </w:p>
    <w:p w:rsidR="00E36D3B" w:rsidRDefault="00E36D3B" w:rsidP="00E36D3B">
      <w:pPr>
        <w:widowControl w:val="0"/>
        <w:suppressAutoHyphens/>
        <w:spacing w:after="0" w:line="240" w:lineRule="auto"/>
        <w:jc w:val="right"/>
        <w:rPr>
          <w:rFonts w:ascii="Times New Roman" w:hAnsi="Times New Roman"/>
          <w:color w:val="000000"/>
          <w:sz w:val="24"/>
          <w:szCs w:val="24"/>
        </w:rPr>
      </w:pPr>
    </w:p>
    <w:p w:rsidR="00E36D3B" w:rsidRDefault="00E36D3B" w:rsidP="00E36D3B">
      <w:pPr>
        <w:widowControl w:val="0"/>
        <w:suppressAutoHyphens/>
        <w:spacing w:after="0" w:line="240" w:lineRule="auto"/>
        <w:jc w:val="right"/>
        <w:rPr>
          <w:rFonts w:ascii="Times New Roman" w:hAnsi="Times New Roman"/>
          <w:color w:val="000000"/>
          <w:sz w:val="24"/>
          <w:szCs w:val="24"/>
        </w:rPr>
      </w:pPr>
    </w:p>
    <w:p w:rsidR="00E36D3B" w:rsidRDefault="00E36D3B" w:rsidP="00E36D3B">
      <w:pPr>
        <w:widowControl w:val="0"/>
        <w:suppressAutoHyphens/>
        <w:spacing w:after="0" w:line="240" w:lineRule="auto"/>
        <w:jc w:val="right"/>
        <w:rPr>
          <w:rFonts w:ascii="Times New Roman" w:hAnsi="Times New Roman"/>
          <w:color w:val="000000"/>
          <w:sz w:val="24"/>
          <w:szCs w:val="24"/>
        </w:rPr>
      </w:pPr>
    </w:p>
    <w:p w:rsidR="00E36D3B" w:rsidRDefault="00E36D3B" w:rsidP="00E36D3B">
      <w:pPr>
        <w:widowControl w:val="0"/>
        <w:suppressAutoHyphens/>
        <w:spacing w:after="0" w:line="240" w:lineRule="auto"/>
        <w:jc w:val="right"/>
        <w:rPr>
          <w:rFonts w:ascii="Times New Roman" w:hAnsi="Times New Roman"/>
          <w:color w:val="000000"/>
          <w:sz w:val="24"/>
          <w:szCs w:val="24"/>
        </w:rPr>
      </w:pPr>
    </w:p>
    <w:p w:rsidR="00E36D3B" w:rsidRDefault="00E36D3B" w:rsidP="00E36D3B">
      <w:pPr>
        <w:widowControl w:val="0"/>
        <w:suppressAutoHyphens/>
        <w:spacing w:after="0" w:line="240" w:lineRule="auto"/>
        <w:jc w:val="right"/>
        <w:rPr>
          <w:rFonts w:ascii="Times New Roman" w:hAnsi="Times New Roman"/>
          <w:color w:val="000000"/>
          <w:sz w:val="24"/>
          <w:szCs w:val="24"/>
        </w:rPr>
      </w:pPr>
    </w:p>
    <w:p w:rsidR="00E36D3B" w:rsidRDefault="00E36D3B" w:rsidP="00E36D3B">
      <w:pPr>
        <w:widowControl w:val="0"/>
        <w:suppressAutoHyphens/>
        <w:spacing w:after="0" w:line="240" w:lineRule="auto"/>
        <w:jc w:val="right"/>
        <w:rPr>
          <w:rFonts w:ascii="Times New Roman" w:hAnsi="Times New Roman"/>
          <w:color w:val="000000"/>
          <w:sz w:val="24"/>
          <w:szCs w:val="24"/>
        </w:rPr>
      </w:pPr>
    </w:p>
    <w:p w:rsidR="00E36D3B" w:rsidRDefault="00E36D3B" w:rsidP="00E36D3B">
      <w:pPr>
        <w:widowControl w:val="0"/>
        <w:suppressAutoHyphens/>
        <w:spacing w:after="0" w:line="240" w:lineRule="auto"/>
        <w:jc w:val="right"/>
        <w:rPr>
          <w:rFonts w:ascii="Times New Roman" w:hAnsi="Times New Roman"/>
          <w:color w:val="000000"/>
          <w:sz w:val="24"/>
          <w:szCs w:val="24"/>
        </w:rPr>
      </w:pPr>
    </w:p>
    <w:p w:rsidR="00E36D3B" w:rsidRDefault="00E36D3B" w:rsidP="00E36D3B">
      <w:pPr>
        <w:widowControl w:val="0"/>
        <w:suppressAutoHyphens/>
        <w:spacing w:after="0" w:line="240" w:lineRule="auto"/>
        <w:rPr>
          <w:rFonts w:ascii="Times New Roman" w:hAnsi="Times New Roman"/>
          <w:color w:val="000000"/>
          <w:sz w:val="24"/>
          <w:szCs w:val="24"/>
        </w:rPr>
      </w:pPr>
    </w:p>
    <w:p w:rsidR="00E36D3B" w:rsidRPr="005F5F48" w:rsidRDefault="00E36D3B" w:rsidP="00E36D3B"/>
    <w:p w:rsidR="00E36D3B" w:rsidRPr="00BF0FAF" w:rsidRDefault="00E36D3B" w:rsidP="00E36D3B">
      <w:pPr>
        <w:widowControl w:val="0"/>
        <w:suppressAutoHyphens/>
        <w:spacing w:after="0" w:line="240" w:lineRule="auto"/>
        <w:ind w:firstLine="425"/>
        <w:contextualSpacing/>
        <w:jc w:val="both"/>
        <w:rPr>
          <w:rFonts w:ascii="Times New Roman" w:hAnsi="Times New Roman"/>
          <w:color w:val="000000"/>
          <w:sz w:val="24"/>
          <w:szCs w:val="24"/>
        </w:rPr>
      </w:pPr>
    </w:p>
    <w:p w:rsidR="00E36D3B" w:rsidRDefault="00E36D3B" w:rsidP="00E36D3B">
      <w:pPr>
        <w:jc w:val="right"/>
        <w:rPr>
          <w:rFonts w:ascii="Times New Roman" w:hAnsi="Times New Roman"/>
          <w:b/>
          <w:sz w:val="24"/>
          <w:shd w:val="clear" w:color="auto" w:fill="FFFFFF"/>
        </w:rPr>
      </w:pPr>
    </w:p>
    <w:p w:rsidR="00E36D3B" w:rsidRDefault="00E36D3B" w:rsidP="00E36D3B">
      <w:pPr>
        <w:jc w:val="right"/>
        <w:rPr>
          <w:rFonts w:ascii="Times New Roman" w:hAnsi="Times New Roman"/>
          <w:b/>
          <w:sz w:val="24"/>
          <w:shd w:val="clear" w:color="auto" w:fill="FFFFFF"/>
        </w:rPr>
      </w:pPr>
    </w:p>
    <w:p w:rsidR="00E36D3B" w:rsidRDefault="00E36D3B" w:rsidP="00E36D3B">
      <w:pPr>
        <w:jc w:val="right"/>
        <w:rPr>
          <w:rFonts w:ascii="Times New Roman" w:hAnsi="Times New Roman"/>
          <w:b/>
          <w:sz w:val="24"/>
          <w:shd w:val="clear" w:color="auto" w:fill="FFFFFF"/>
        </w:rPr>
      </w:pPr>
    </w:p>
    <w:p w:rsidR="00E36D3B" w:rsidRDefault="00E36D3B" w:rsidP="00E36D3B">
      <w:pPr>
        <w:jc w:val="right"/>
        <w:rPr>
          <w:rFonts w:ascii="Times New Roman" w:hAnsi="Times New Roman"/>
          <w:b/>
          <w:sz w:val="24"/>
          <w:shd w:val="clear" w:color="auto" w:fill="FFFFFF"/>
        </w:rPr>
      </w:pPr>
    </w:p>
    <w:p w:rsidR="00E36D3B" w:rsidRDefault="00E36D3B" w:rsidP="00E36D3B">
      <w:pPr>
        <w:jc w:val="right"/>
        <w:rPr>
          <w:rFonts w:ascii="Times New Roman" w:hAnsi="Times New Roman"/>
          <w:b/>
          <w:sz w:val="24"/>
          <w:shd w:val="clear" w:color="auto" w:fill="FFFFFF"/>
        </w:rPr>
      </w:pPr>
    </w:p>
    <w:p w:rsidR="00E36D3B" w:rsidRDefault="00E36D3B" w:rsidP="00E36D3B">
      <w:pPr>
        <w:jc w:val="right"/>
        <w:rPr>
          <w:rFonts w:ascii="Times New Roman" w:hAnsi="Times New Roman"/>
          <w:b/>
          <w:sz w:val="24"/>
          <w:shd w:val="clear" w:color="auto" w:fill="FFFFFF"/>
        </w:rPr>
      </w:pPr>
    </w:p>
    <w:p w:rsidR="00E36D3B" w:rsidRDefault="00E36D3B" w:rsidP="00E36D3B">
      <w:pPr>
        <w:jc w:val="right"/>
        <w:rPr>
          <w:rFonts w:ascii="Times New Roman" w:hAnsi="Times New Roman"/>
          <w:b/>
          <w:sz w:val="24"/>
          <w:shd w:val="clear" w:color="auto" w:fill="FFFFFF"/>
        </w:rPr>
      </w:pPr>
    </w:p>
    <w:p w:rsidR="00703789" w:rsidRDefault="00703789" w:rsidP="00AA55E2">
      <w:pPr>
        <w:spacing w:line="240" w:lineRule="auto"/>
        <w:contextualSpacing/>
        <w:rPr>
          <w:rFonts w:ascii="Times New Roman" w:hAnsi="Times New Roman"/>
          <w:b/>
          <w:bCs/>
          <w:sz w:val="20"/>
          <w:szCs w:val="24"/>
        </w:rPr>
      </w:pPr>
    </w:p>
    <w:p w:rsidR="00703789" w:rsidRDefault="00703789" w:rsidP="00692C7A">
      <w:pPr>
        <w:spacing w:line="240" w:lineRule="auto"/>
        <w:ind w:left="7088"/>
        <w:contextualSpacing/>
        <w:jc w:val="right"/>
        <w:rPr>
          <w:rFonts w:ascii="Times New Roman" w:hAnsi="Times New Roman"/>
          <w:b/>
          <w:bCs/>
          <w:sz w:val="20"/>
          <w:szCs w:val="24"/>
        </w:rPr>
      </w:pPr>
    </w:p>
    <w:p w:rsidR="00703789" w:rsidRDefault="00703789" w:rsidP="00692C7A">
      <w:pPr>
        <w:spacing w:line="240" w:lineRule="auto"/>
        <w:ind w:left="7088"/>
        <w:contextualSpacing/>
        <w:jc w:val="right"/>
        <w:rPr>
          <w:rFonts w:ascii="Times New Roman" w:hAnsi="Times New Roman"/>
          <w:b/>
          <w:bCs/>
          <w:sz w:val="20"/>
          <w:szCs w:val="24"/>
        </w:rPr>
      </w:pPr>
    </w:p>
    <w:p w:rsidR="00692C7A" w:rsidRPr="00692C7A" w:rsidRDefault="00692C7A" w:rsidP="00692C7A">
      <w:pPr>
        <w:spacing w:line="240" w:lineRule="auto"/>
        <w:ind w:left="7088"/>
        <w:contextualSpacing/>
        <w:jc w:val="right"/>
        <w:rPr>
          <w:b/>
          <w:sz w:val="18"/>
        </w:rPr>
      </w:pPr>
      <w:r w:rsidRPr="00692C7A">
        <w:rPr>
          <w:rFonts w:ascii="Times New Roman" w:hAnsi="Times New Roman"/>
          <w:b/>
          <w:bCs/>
          <w:sz w:val="20"/>
          <w:szCs w:val="24"/>
        </w:rPr>
        <w:lastRenderedPageBreak/>
        <w:t xml:space="preserve">ДОДАТОК  </w:t>
      </w:r>
      <w:r>
        <w:rPr>
          <w:rFonts w:ascii="Times New Roman" w:hAnsi="Times New Roman"/>
          <w:b/>
          <w:bCs/>
          <w:sz w:val="20"/>
          <w:szCs w:val="24"/>
        </w:rPr>
        <w:t>4</w:t>
      </w:r>
    </w:p>
    <w:p w:rsidR="00692C7A" w:rsidRPr="00692C7A" w:rsidRDefault="00692C7A" w:rsidP="00692C7A">
      <w:pPr>
        <w:spacing w:line="240" w:lineRule="auto"/>
        <w:contextualSpacing/>
        <w:jc w:val="right"/>
        <w:rPr>
          <w:bCs/>
          <w:i/>
          <w:iCs/>
          <w:sz w:val="18"/>
        </w:rPr>
      </w:pPr>
      <w:r w:rsidRPr="00692C7A">
        <w:rPr>
          <w:rFonts w:ascii="Times New Roman" w:hAnsi="Times New Roman"/>
          <w:bCs/>
          <w:i/>
          <w:iCs/>
          <w:sz w:val="20"/>
          <w:szCs w:val="24"/>
        </w:rPr>
        <w:t>до тендерної документації</w:t>
      </w:r>
    </w:p>
    <w:p w:rsidR="00692C7A" w:rsidRPr="008F3D27" w:rsidRDefault="00692C7A" w:rsidP="00692C7A">
      <w:pPr>
        <w:spacing w:line="240" w:lineRule="auto"/>
        <w:contextualSpacing/>
        <w:rPr>
          <w:rFonts w:ascii="Times New Roman" w:hAnsi="Times New Roman"/>
          <w:i/>
          <w:sz w:val="24"/>
          <w:szCs w:val="24"/>
        </w:rPr>
      </w:pPr>
    </w:p>
    <w:p w:rsidR="00692C7A" w:rsidRPr="008F3D27" w:rsidRDefault="00692C7A" w:rsidP="00692C7A">
      <w:pPr>
        <w:spacing w:line="240" w:lineRule="auto"/>
        <w:contextualSpacing/>
        <w:rPr>
          <w:rFonts w:ascii="Times New Roman" w:hAnsi="Times New Roman"/>
          <w:i/>
          <w:sz w:val="24"/>
          <w:szCs w:val="24"/>
        </w:rPr>
      </w:pPr>
      <w:r w:rsidRPr="008F3D27">
        <w:rPr>
          <w:rFonts w:ascii="Times New Roman" w:hAnsi="Times New Roman"/>
          <w:i/>
          <w:sz w:val="24"/>
          <w:szCs w:val="24"/>
        </w:rPr>
        <w:t>Форма заповнюється Учасником та надається</w:t>
      </w:r>
    </w:p>
    <w:p w:rsidR="00692C7A" w:rsidRPr="008F3D27" w:rsidRDefault="00692C7A" w:rsidP="00692C7A">
      <w:pPr>
        <w:spacing w:line="240" w:lineRule="auto"/>
        <w:contextualSpacing/>
        <w:rPr>
          <w:rFonts w:ascii="Times New Roman" w:hAnsi="Times New Roman"/>
          <w:i/>
          <w:sz w:val="24"/>
          <w:szCs w:val="24"/>
        </w:rPr>
      </w:pPr>
      <w:r w:rsidRPr="008F3D27">
        <w:rPr>
          <w:rFonts w:ascii="Times New Roman" w:hAnsi="Times New Roman"/>
          <w:i/>
          <w:sz w:val="24"/>
          <w:szCs w:val="24"/>
        </w:rPr>
        <w:t>у складі пропозиції Учасника</w:t>
      </w:r>
    </w:p>
    <w:p w:rsidR="00692C7A" w:rsidRPr="008F3D27" w:rsidRDefault="00692C7A" w:rsidP="00692C7A">
      <w:pPr>
        <w:spacing w:line="240" w:lineRule="auto"/>
        <w:contextualSpacing/>
        <w:rPr>
          <w:rFonts w:ascii="Times New Roman" w:hAnsi="Times New Roman"/>
          <w:i/>
          <w:sz w:val="24"/>
          <w:szCs w:val="24"/>
        </w:rPr>
      </w:pPr>
    </w:p>
    <w:p w:rsidR="00692C7A" w:rsidRPr="008F3D27" w:rsidRDefault="00692C7A" w:rsidP="00692C7A">
      <w:pPr>
        <w:pStyle w:val="3"/>
        <w:tabs>
          <w:tab w:val="left" w:pos="6860"/>
        </w:tabs>
        <w:spacing w:before="0"/>
        <w:ind w:left="288"/>
        <w:jc w:val="center"/>
        <w:rPr>
          <w:rFonts w:ascii="Times New Roman" w:hAnsi="Times New Roman"/>
          <w:sz w:val="24"/>
          <w:szCs w:val="24"/>
        </w:rPr>
      </w:pPr>
      <w:r w:rsidRPr="008F3D27">
        <w:rPr>
          <w:rFonts w:ascii="Times New Roman" w:hAnsi="Times New Roman"/>
          <w:sz w:val="24"/>
          <w:szCs w:val="24"/>
        </w:rPr>
        <w:t>ЛИСТ - ЗГОДА УЧАСНИКА</w:t>
      </w:r>
    </w:p>
    <w:p w:rsidR="00692C7A" w:rsidRPr="008F3D27" w:rsidRDefault="00692C7A" w:rsidP="00692C7A">
      <w:pPr>
        <w:pStyle w:val="20"/>
        <w:jc w:val="both"/>
        <w:rPr>
          <w:lang w:val="uk-UA"/>
        </w:rPr>
      </w:pPr>
      <w:r w:rsidRPr="008F3D27">
        <w:rPr>
          <w:lang w:val="uk-UA"/>
        </w:rPr>
        <w:t xml:space="preserve">Ми, ______________________________ </w:t>
      </w:r>
      <w:r w:rsidRPr="008F3D27">
        <w:rPr>
          <w:i/>
          <w:lang w:val="uk-UA"/>
        </w:rPr>
        <w:t>(найменування Учасника)</w:t>
      </w:r>
      <w:r w:rsidRPr="008F3D27">
        <w:rPr>
          <w:lang w:val="uk-UA"/>
        </w:rPr>
        <w:t>, підтверджуємо наступне:</w:t>
      </w:r>
    </w:p>
    <w:p w:rsidR="00692C7A" w:rsidRPr="008F3D27" w:rsidRDefault="00692C7A" w:rsidP="00692C7A">
      <w:pPr>
        <w:pStyle w:val="20"/>
        <w:jc w:val="both"/>
        <w:rPr>
          <w:sz w:val="8"/>
          <w:szCs w:val="8"/>
          <w:lang w:val="uk-UA"/>
        </w:rPr>
      </w:pPr>
    </w:p>
    <w:p w:rsidR="00692C7A" w:rsidRPr="008F3D27" w:rsidRDefault="00692C7A" w:rsidP="00692C7A">
      <w:pPr>
        <w:spacing w:after="0"/>
        <w:jc w:val="both"/>
        <w:outlineLvl w:val="0"/>
        <w:rPr>
          <w:rFonts w:ascii="Times New Roman" w:hAnsi="Times New Roman"/>
          <w:b/>
          <w:i/>
          <w:sz w:val="24"/>
          <w:szCs w:val="24"/>
        </w:rPr>
      </w:pPr>
      <w:r w:rsidRPr="008F3D27">
        <w:rPr>
          <w:rFonts w:ascii="Times New Roman" w:hAnsi="Times New Roman"/>
          <w:sz w:val="24"/>
          <w:szCs w:val="24"/>
        </w:rPr>
        <w:t xml:space="preserve">1. Ми погоджуємося з проектом договору, що викладений у Додатку № 3 до цієї Тендерної документації (далі – ТД) на закупівлю: </w:t>
      </w:r>
      <w:r w:rsidRPr="008F3D27">
        <w:rPr>
          <w:rFonts w:ascii="Times New Roman" w:hAnsi="Times New Roman"/>
          <w:b/>
          <w:sz w:val="24"/>
          <w:szCs w:val="24"/>
        </w:rPr>
        <w:t>Код ДК 021:2015:09310000-5 «Електрична енергія»</w:t>
      </w:r>
      <w:r w:rsidRPr="008F3D27">
        <w:rPr>
          <w:rFonts w:ascii="Times New Roman" w:hAnsi="Times New Roman"/>
          <w:b/>
          <w:i/>
          <w:sz w:val="24"/>
          <w:szCs w:val="24"/>
        </w:rPr>
        <w:t>.</w:t>
      </w:r>
    </w:p>
    <w:p w:rsidR="00692C7A" w:rsidRPr="008F3D27" w:rsidRDefault="00692C7A" w:rsidP="00692C7A">
      <w:pPr>
        <w:spacing w:after="0"/>
        <w:jc w:val="both"/>
        <w:outlineLvl w:val="0"/>
        <w:rPr>
          <w:rFonts w:ascii="Times New Roman" w:hAnsi="Times New Roman"/>
          <w:b/>
          <w:i/>
          <w:sz w:val="24"/>
          <w:szCs w:val="24"/>
        </w:rPr>
      </w:pPr>
      <w:r w:rsidRPr="008F3D27">
        <w:rPr>
          <w:rFonts w:ascii="Times New Roman" w:hAnsi="Times New Roman"/>
          <w:sz w:val="24"/>
          <w:szCs w:val="24"/>
        </w:rPr>
        <w:t xml:space="preserve">2. Якщо буде прийняте рішення про намір укласти договір про закупівлю товару: </w:t>
      </w:r>
      <w:r w:rsidRPr="008F3D27">
        <w:rPr>
          <w:rFonts w:ascii="Times New Roman" w:hAnsi="Times New Roman"/>
          <w:b/>
          <w:sz w:val="24"/>
          <w:szCs w:val="24"/>
        </w:rPr>
        <w:t xml:space="preserve">Код ДК 021:2015:09310000-5 «Електрична енергія» </w:t>
      </w:r>
      <w:r w:rsidRPr="008F3D27">
        <w:rPr>
          <w:rFonts w:ascii="Times New Roman" w:hAnsi="Times New Roman"/>
          <w:sz w:val="24"/>
          <w:szCs w:val="24"/>
        </w:rPr>
        <w:t xml:space="preserve">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5 (п’ять) днів з дати оприлюднення на </w:t>
      </w:r>
      <w:proofErr w:type="spellStart"/>
      <w:r w:rsidRPr="008F3D27">
        <w:rPr>
          <w:rFonts w:ascii="Times New Roman" w:hAnsi="Times New Roman"/>
          <w:sz w:val="24"/>
          <w:szCs w:val="24"/>
        </w:rPr>
        <w:t>веб-порталі</w:t>
      </w:r>
      <w:proofErr w:type="spellEnd"/>
      <w:r w:rsidRPr="008F3D27">
        <w:rPr>
          <w:rFonts w:ascii="Times New Roman" w:hAnsi="Times New Roman"/>
          <w:sz w:val="24"/>
          <w:szCs w:val="24"/>
        </w:rPr>
        <w:t xml:space="preserve">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 Договір про закупівлю укладається за результатом процедури закупівлі із переможцем за кожним лотом окремо. У разі якщо переможцем за всіма лотами є один і той самий суб’єкт, замовник може укласти один договір про закупівлю.</w:t>
      </w:r>
    </w:p>
    <w:p w:rsidR="00692C7A" w:rsidRPr="008F3D27" w:rsidRDefault="00692C7A" w:rsidP="00692C7A">
      <w:pPr>
        <w:pStyle w:val="20"/>
        <w:spacing w:line="259" w:lineRule="auto"/>
        <w:jc w:val="both"/>
        <w:rPr>
          <w:lang w:val="uk-UA"/>
        </w:rPr>
      </w:pPr>
      <w:r w:rsidRPr="008F3D27">
        <w:rPr>
          <w:lang w:val="uk-UA"/>
        </w:rPr>
        <w:t>3. Ми погоджуємося дотримуватися умов нашої ТП протягом ____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rsidR="00692C7A" w:rsidRPr="008F3D27" w:rsidRDefault="00692C7A" w:rsidP="00692C7A">
      <w:pPr>
        <w:pStyle w:val="20"/>
        <w:spacing w:line="259" w:lineRule="auto"/>
        <w:jc w:val="both"/>
        <w:rPr>
          <w:lang w:val="uk-UA"/>
        </w:rPr>
      </w:pPr>
      <w:r w:rsidRPr="008F3D27">
        <w:rPr>
          <w:lang w:val="uk-UA"/>
        </w:rPr>
        <w:t>4. Ми надаємо безумовну згоду з відхиленням власної тендерної пропозиції, у разі встановлення Замовником факту подання нами недостовірної інформації у складі тендерної пропозиції.</w:t>
      </w:r>
    </w:p>
    <w:p w:rsidR="00692C7A" w:rsidRPr="008F3D27" w:rsidRDefault="00692C7A" w:rsidP="00692C7A">
      <w:pPr>
        <w:pStyle w:val="20"/>
        <w:spacing w:line="259" w:lineRule="auto"/>
        <w:jc w:val="both"/>
        <w:rPr>
          <w:rFonts w:eastAsia="Calibri"/>
          <w:color w:val="000000"/>
          <w:shd w:val="clear" w:color="auto" w:fill="FFFFFF"/>
          <w:lang w:val="uk-UA"/>
        </w:rPr>
      </w:pPr>
      <w:r w:rsidRPr="008F3D27">
        <w:rPr>
          <w:lang w:val="uk-UA"/>
        </w:rPr>
        <w:t xml:space="preserve">5. Ми погоджуємося з тим, що у разі визначення нас переможцем та </w:t>
      </w:r>
      <w:r w:rsidRPr="008F3D27">
        <w:rPr>
          <w:rFonts w:eastAsia="Calibri"/>
          <w:color w:val="000000"/>
          <w:shd w:val="clear" w:color="auto" w:fill="FFFFFF"/>
          <w:lang w:val="uk-UA"/>
        </w:rPr>
        <w:t>ненадання у визначений ТД термі</w:t>
      </w:r>
      <w:r w:rsidRPr="008F3D27">
        <w:rPr>
          <w:rFonts w:eastAsia="Calibri"/>
          <w:shd w:val="clear" w:color="auto" w:fill="FFFFFF"/>
          <w:lang w:val="uk-UA"/>
        </w:rPr>
        <w:t>н</w:t>
      </w:r>
      <w:r w:rsidRPr="008F3D27">
        <w:rPr>
          <w:rFonts w:eastAsia="Calibri"/>
          <w:lang w:val="uk-UA"/>
        </w:rPr>
        <w:t xml:space="preserve">, </w:t>
      </w:r>
      <w:r w:rsidRPr="008F3D27">
        <w:rPr>
          <w:rFonts w:eastAsia="Calibri"/>
          <w:color w:val="000000"/>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692C7A" w:rsidRPr="008F3D27" w:rsidRDefault="00692C7A" w:rsidP="00692C7A">
      <w:pPr>
        <w:pStyle w:val="20"/>
        <w:spacing w:line="259" w:lineRule="auto"/>
        <w:jc w:val="both"/>
        <w:rPr>
          <w:rFonts w:eastAsia="Calibri"/>
          <w:color w:val="000000"/>
          <w:shd w:val="clear" w:color="auto" w:fill="FFFFFF"/>
          <w:lang w:val="uk-UA"/>
        </w:rPr>
      </w:pPr>
      <w:r w:rsidRPr="008F3D27">
        <w:rPr>
          <w:rFonts w:eastAsia="Calibri"/>
          <w:color w:val="000000"/>
          <w:shd w:val="clear" w:color="auto" w:fill="FFFFFF"/>
          <w:lang w:val="uk-UA"/>
        </w:rPr>
        <w:t xml:space="preserve">6. </w:t>
      </w:r>
      <w:r w:rsidRPr="008F3D27">
        <w:rPr>
          <w:lang w:val="uk-UA"/>
        </w:rPr>
        <w:t xml:space="preserve">Ми погоджуємося з тим, що у разі визначення нас переможцем та </w:t>
      </w:r>
      <w:r w:rsidRPr="008F3D27">
        <w:rPr>
          <w:rFonts w:eastAsia="Calibri"/>
          <w:color w:val="000000"/>
          <w:shd w:val="clear" w:color="auto" w:fill="FFFFFF"/>
          <w:lang w:val="uk-UA"/>
        </w:rPr>
        <w:t>ненадання або надання з порушенням вимог ТД документів, дозволів, ліцензій, які відповідно до умов ТД надаються переможцем до укладання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692C7A" w:rsidRPr="008F3D27" w:rsidRDefault="00692C7A" w:rsidP="00692C7A">
      <w:pPr>
        <w:pStyle w:val="20"/>
        <w:spacing w:line="259" w:lineRule="auto"/>
        <w:jc w:val="both"/>
        <w:rPr>
          <w:lang w:val="uk-UA"/>
        </w:rPr>
      </w:pPr>
      <w:r w:rsidRPr="008F3D27">
        <w:rPr>
          <w:lang w:val="uk-UA"/>
        </w:rPr>
        <w:t>7. Ми погоджуємося з тим, що у разі визначення нас Переможцем</w:t>
      </w:r>
      <w:r w:rsidRPr="008F3D27">
        <w:rPr>
          <w:rFonts w:eastAsia="Calibri"/>
          <w:color w:val="000000"/>
          <w:shd w:val="clear" w:color="auto" w:fill="FFFFFF"/>
          <w:lang w:val="uk-UA"/>
        </w:rPr>
        <w:t xml:space="preserve"> та </w:t>
      </w:r>
      <w:r w:rsidRPr="008F3D27">
        <w:rPr>
          <w:lang w:val="uk-UA"/>
        </w:rPr>
        <w:t xml:space="preserve">надання документів згідно з </w:t>
      </w:r>
      <w:r w:rsidRPr="008F3D27">
        <w:rPr>
          <w:b/>
          <w:bCs/>
          <w:lang w:val="uk-UA"/>
        </w:rPr>
        <w:t xml:space="preserve">Додатком </w:t>
      </w:r>
      <w:r w:rsidR="00AA55E2">
        <w:rPr>
          <w:b/>
          <w:bCs/>
          <w:lang w:val="uk-UA"/>
        </w:rPr>
        <w:t>1</w:t>
      </w:r>
      <w:r w:rsidRPr="008F3D27">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статтею 17 Закону.</w:t>
      </w:r>
    </w:p>
    <w:p w:rsidR="00692C7A" w:rsidRDefault="00692C7A" w:rsidP="00692C7A">
      <w:pPr>
        <w:spacing w:after="0" w:line="240" w:lineRule="auto"/>
        <w:ind w:right="22"/>
        <w:jc w:val="both"/>
        <w:rPr>
          <w:rFonts w:ascii="Times New Roman" w:hAnsi="Times New Roman"/>
          <w:sz w:val="24"/>
          <w:szCs w:val="24"/>
        </w:rPr>
      </w:pPr>
      <w:r>
        <w:rPr>
          <w:rFonts w:ascii="Times New Roman" w:hAnsi="Times New Roman"/>
          <w:sz w:val="24"/>
          <w:szCs w:val="24"/>
        </w:rPr>
        <w:t>8.</w:t>
      </w:r>
      <w:r w:rsidRPr="00BA7548">
        <w:rPr>
          <w:rFonts w:ascii="Times New Roman" w:hAnsi="Times New Roman"/>
          <w:sz w:val="24"/>
          <w:szCs w:val="24"/>
        </w:rPr>
        <w:t xml:space="preserve"> </w:t>
      </w:r>
      <w:r>
        <w:rPr>
          <w:rFonts w:ascii="Times New Roman" w:hAnsi="Times New Roman"/>
          <w:sz w:val="24"/>
          <w:szCs w:val="24"/>
        </w:rPr>
        <w:t>Ми погоджуємося</w:t>
      </w:r>
      <w:r w:rsidRPr="00BA7548">
        <w:rPr>
          <w:rFonts w:ascii="Times New Roman" w:hAnsi="Times New Roman"/>
          <w:sz w:val="24"/>
          <w:szCs w:val="24"/>
        </w:rPr>
        <w:t xml:space="preserve"> </w:t>
      </w:r>
      <w:r>
        <w:rPr>
          <w:rFonts w:ascii="Times New Roman" w:hAnsi="Times New Roman"/>
          <w:sz w:val="24"/>
          <w:szCs w:val="24"/>
        </w:rPr>
        <w:t>п</w:t>
      </w:r>
      <w:r w:rsidRPr="00BA7548">
        <w:rPr>
          <w:rFonts w:ascii="Times New Roman" w:hAnsi="Times New Roman"/>
          <w:sz w:val="24"/>
          <w:szCs w:val="24"/>
        </w:rPr>
        <w:t>ід час укладення договору про закупівлю надати:</w:t>
      </w:r>
      <w:r>
        <w:rPr>
          <w:rFonts w:ascii="Times New Roman" w:hAnsi="Times New Roman"/>
          <w:sz w:val="24"/>
          <w:szCs w:val="24"/>
        </w:rPr>
        <w:t xml:space="preserve"> </w:t>
      </w:r>
    </w:p>
    <w:p w:rsidR="00692C7A" w:rsidRPr="00BA7548" w:rsidRDefault="00692C7A" w:rsidP="00692C7A">
      <w:pPr>
        <w:spacing w:after="0" w:line="240" w:lineRule="auto"/>
        <w:ind w:right="22"/>
        <w:jc w:val="both"/>
        <w:rPr>
          <w:rFonts w:ascii="Times New Roman" w:hAnsi="Times New Roman"/>
          <w:sz w:val="24"/>
          <w:szCs w:val="24"/>
        </w:rPr>
      </w:pPr>
      <w:r w:rsidRPr="00BA7548">
        <w:rPr>
          <w:rFonts w:ascii="Times New Roman" w:hAnsi="Times New Roman"/>
          <w:sz w:val="24"/>
          <w:szCs w:val="24"/>
        </w:rPr>
        <w:t>1) відповідну інформацію про право підписання договору про закупівлю;</w:t>
      </w:r>
    </w:p>
    <w:p w:rsidR="00692C7A" w:rsidRPr="008F3D27" w:rsidRDefault="00692C7A" w:rsidP="00692C7A">
      <w:pPr>
        <w:spacing w:line="240" w:lineRule="auto"/>
        <w:jc w:val="both"/>
        <w:rPr>
          <w:rFonts w:ascii="Times New Roman" w:eastAsia="Tahoma" w:hAnsi="Times New Roman"/>
          <w:color w:val="00000A"/>
          <w:sz w:val="24"/>
          <w:szCs w:val="24"/>
        </w:rPr>
      </w:pPr>
      <w:r w:rsidRPr="008F3D27">
        <w:rPr>
          <w:rFonts w:ascii="Times New Roman" w:eastAsia="Tahoma" w:hAnsi="Times New Roman"/>
          <w:color w:val="00000A"/>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92C7A" w:rsidRDefault="00692C7A" w:rsidP="00692C7A">
      <w:pPr>
        <w:pStyle w:val="20"/>
        <w:jc w:val="both"/>
        <w:rPr>
          <w:lang w:val="uk-UA"/>
        </w:rPr>
      </w:pPr>
    </w:p>
    <w:p w:rsidR="00692C7A" w:rsidRPr="008F3D27" w:rsidRDefault="00692C7A" w:rsidP="00692C7A">
      <w:pPr>
        <w:spacing w:line="240" w:lineRule="auto"/>
        <w:contextualSpacing/>
        <w:jc w:val="both"/>
        <w:rPr>
          <w:rFonts w:ascii="Times New Roman" w:hAnsi="Times New Roman"/>
          <w:b/>
          <w:sz w:val="24"/>
          <w:szCs w:val="24"/>
        </w:rPr>
      </w:pPr>
      <w:r w:rsidRPr="008F3D27">
        <w:rPr>
          <w:rFonts w:ascii="Times New Roman" w:hAnsi="Times New Roman"/>
          <w:b/>
          <w:sz w:val="24"/>
          <w:szCs w:val="24"/>
        </w:rPr>
        <w:t xml:space="preserve">Керівник організації – учасник </w:t>
      </w:r>
    </w:p>
    <w:p w:rsidR="00692C7A" w:rsidRPr="008F3D27" w:rsidRDefault="00692C7A" w:rsidP="00692C7A">
      <w:pPr>
        <w:spacing w:line="240" w:lineRule="auto"/>
        <w:contextualSpacing/>
        <w:jc w:val="both"/>
        <w:rPr>
          <w:rFonts w:ascii="Times New Roman" w:hAnsi="Times New Roman"/>
          <w:b/>
          <w:sz w:val="24"/>
          <w:szCs w:val="24"/>
        </w:rPr>
      </w:pPr>
      <w:r w:rsidRPr="008F3D27">
        <w:rPr>
          <w:rFonts w:ascii="Times New Roman" w:hAnsi="Times New Roman"/>
          <w:b/>
          <w:sz w:val="24"/>
          <w:szCs w:val="24"/>
        </w:rPr>
        <w:t>процедури закупівлі або                          _______________________/ ____________________</w:t>
      </w:r>
    </w:p>
    <w:p w:rsidR="00692C7A" w:rsidRPr="008F3D27" w:rsidRDefault="00692C7A" w:rsidP="00692C7A">
      <w:pPr>
        <w:spacing w:line="240" w:lineRule="auto"/>
        <w:contextualSpacing/>
        <w:jc w:val="both"/>
        <w:rPr>
          <w:rFonts w:ascii="Times New Roman" w:hAnsi="Times New Roman"/>
          <w:i/>
          <w:sz w:val="20"/>
          <w:szCs w:val="20"/>
        </w:rPr>
      </w:pPr>
      <w:r w:rsidRPr="008F3D27">
        <w:rPr>
          <w:rFonts w:ascii="Times New Roman" w:hAnsi="Times New Roman"/>
          <w:b/>
          <w:sz w:val="24"/>
          <w:szCs w:val="24"/>
        </w:rPr>
        <w:t xml:space="preserve">інша уповноважена (посадова) особа          </w:t>
      </w:r>
      <w:r w:rsidRPr="008F3D27">
        <w:rPr>
          <w:rFonts w:ascii="Times New Roman" w:hAnsi="Times New Roman"/>
          <w:sz w:val="20"/>
          <w:szCs w:val="20"/>
        </w:rPr>
        <w:t>(</w:t>
      </w:r>
      <w:r w:rsidRPr="008F3D27">
        <w:rPr>
          <w:rFonts w:ascii="Times New Roman" w:hAnsi="Times New Roman"/>
          <w:i/>
          <w:sz w:val="20"/>
          <w:szCs w:val="20"/>
        </w:rPr>
        <w:t>підпис)       МП *                        (ініціали та прізвище)</w:t>
      </w:r>
    </w:p>
    <w:p w:rsidR="00692C7A" w:rsidRPr="008F3D27" w:rsidRDefault="00692C7A" w:rsidP="00692C7A">
      <w:pPr>
        <w:suppressAutoHyphens/>
        <w:spacing w:line="0" w:lineRule="atLeast"/>
        <w:jc w:val="both"/>
        <w:rPr>
          <w:rFonts w:ascii="Times New Roman" w:hAnsi="Times New Roman"/>
          <w:bCs/>
          <w:i/>
          <w:sz w:val="20"/>
          <w:szCs w:val="20"/>
          <w:lang w:eastAsia="zh-CN"/>
        </w:rPr>
      </w:pPr>
    </w:p>
    <w:p w:rsidR="00692C7A" w:rsidRDefault="00692C7A" w:rsidP="00692C7A">
      <w:pPr>
        <w:suppressAutoHyphens/>
        <w:spacing w:line="0" w:lineRule="atLeast"/>
        <w:jc w:val="both"/>
        <w:rPr>
          <w:rFonts w:ascii="Times New Roman" w:hAnsi="Times New Roman"/>
          <w:i/>
          <w:sz w:val="20"/>
          <w:szCs w:val="20"/>
          <w:lang w:eastAsia="zh-CN"/>
        </w:rPr>
      </w:pPr>
      <w:r w:rsidRPr="008F3D27">
        <w:rPr>
          <w:rFonts w:ascii="Times New Roman" w:hAnsi="Times New Roman"/>
          <w:bCs/>
          <w:i/>
          <w:sz w:val="20"/>
          <w:szCs w:val="20"/>
          <w:lang w:eastAsia="zh-CN"/>
        </w:rPr>
        <w:t>*</w:t>
      </w:r>
      <w:r w:rsidRPr="008F3D27">
        <w:rPr>
          <w:rFonts w:ascii="Times New Roman" w:hAnsi="Times New Roman"/>
          <w:i/>
          <w:sz w:val="20"/>
          <w:szCs w:val="20"/>
          <w:lang w:eastAsia="zh-CN"/>
        </w:rPr>
        <w:t>Ця вимога не стосується осіб, які здійснюють діяльність без печатки, згідно з чинним законодавством</w:t>
      </w:r>
    </w:p>
    <w:p w:rsidR="00AA55E2" w:rsidRDefault="00AA55E2" w:rsidP="00692C7A">
      <w:pPr>
        <w:suppressAutoHyphens/>
        <w:spacing w:line="0" w:lineRule="atLeast"/>
        <w:jc w:val="both"/>
        <w:rPr>
          <w:rFonts w:ascii="Times New Roman" w:hAnsi="Times New Roman"/>
          <w:b/>
          <w:sz w:val="20"/>
          <w:szCs w:val="20"/>
          <w:lang w:eastAsia="zh-CN"/>
        </w:rPr>
      </w:pPr>
      <w:r>
        <w:rPr>
          <w:rFonts w:ascii="Times New Roman" w:hAnsi="Times New Roman"/>
          <w:i/>
          <w:sz w:val="20"/>
          <w:szCs w:val="20"/>
          <w:lang w:eastAsia="zh-CN"/>
        </w:rPr>
        <w:lastRenderedPageBreak/>
        <w:t xml:space="preserve">                  </w:t>
      </w:r>
      <w:r>
        <w:rPr>
          <w:rFonts w:ascii="Times New Roman" w:hAnsi="Times New Roman"/>
          <w:sz w:val="20"/>
          <w:szCs w:val="20"/>
          <w:lang w:eastAsia="zh-CN"/>
        </w:rPr>
        <w:t xml:space="preserve">                                                                                                                                          </w:t>
      </w:r>
      <w:r>
        <w:rPr>
          <w:rFonts w:ascii="Times New Roman" w:hAnsi="Times New Roman"/>
          <w:b/>
          <w:sz w:val="20"/>
          <w:szCs w:val="20"/>
          <w:lang w:eastAsia="zh-CN"/>
        </w:rPr>
        <w:t>ДОДАТОК 5</w:t>
      </w:r>
    </w:p>
    <w:p w:rsidR="00AA55E2" w:rsidRDefault="00AA55E2" w:rsidP="00692C7A">
      <w:pPr>
        <w:suppressAutoHyphens/>
        <w:spacing w:line="0" w:lineRule="atLeast"/>
        <w:jc w:val="both"/>
        <w:rPr>
          <w:rFonts w:ascii="Times New Roman" w:hAnsi="Times New Roman"/>
          <w:b/>
          <w:sz w:val="20"/>
          <w:szCs w:val="20"/>
          <w:lang w:eastAsia="zh-CN"/>
        </w:rPr>
      </w:pPr>
    </w:p>
    <w:p w:rsidR="00AA55E2" w:rsidRPr="000B576D" w:rsidRDefault="00AA55E2" w:rsidP="00AA55E2">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Pr="000B576D">
        <w:rPr>
          <w:rFonts w:ascii="Times New Roman" w:hAnsi="Times New Roman" w:cs="Times New Roman"/>
          <w:b/>
          <w:bCs/>
          <w:sz w:val="24"/>
          <w:szCs w:val="24"/>
        </w:rPr>
        <w:t>"</w:t>
      </w:r>
    </w:p>
    <w:p w:rsidR="00AA55E2" w:rsidRPr="000B576D" w:rsidRDefault="00AA55E2" w:rsidP="00AA55E2">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A55E2" w:rsidRPr="000B576D" w:rsidRDefault="00AA55E2" w:rsidP="00AA55E2">
      <w:pPr>
        <w:shd w:val="clear" w:color="auto" w:fill="FFFFFF"/>
        <w:spacing w:after="0" w:line="240" w:lineRule="auto"/>
        <w:ind w:right="1" w:firstLine="567"/>
        <w:rPr>
          <w:rFonts w:ascii="Times New Roman" w:hAnsi="Times New Roman" w:cs="Times New Roman"/>
          <w:sz w:val="24"/>
          <w:szCs w:val="24"/>
        </w:rPr>
      </w:pPr>
    </w:p>
    <w:p w:rsidR="00AA55E2" w:rsidRPr="00A9398A" w:rsidRDefault="00AA55E2" w:rsidP="00AA55E2">
      <w:pPr>
        <w:widowControl w:val="0"/>
        <w:spacing w:after="0" w:line="240" w:lineRule="auto"/>
        <w:ind w:firstLine="720"/>
        <w:jc w:val="both"/>
        <w:rPr>
          <w:rFonts w:ascii="Times New Roman" w:hAnsi="Times New Roman" w:cs="Times New Roman"/>
          <w:sz w:val="24"/>
          <w:szCs w:val="24"/>
        </w:rPr>
      </w:pPr>
      <w:r w:rsidRPr="000B576D">
        <w:rPr>
          <w:rFonts w:ascii="Times New Roman" w:hAnsi="Times New Roman" w:cs="Times New Roman"/>
          <w:sz w:val="24"/>
          <w:szCs w:val="24"/>
        </w:rPr>
        <w:t>Ми, (</w:t>
      </w:r>
      <w:r>
        <w:rPr>
          <w:rFonts w:ascii="Times New Roman" w:hAnsi="Times New Roman" w:cs="Times New Roman"/>
          <w:sz w:val="24"/>
          <w:szCs w:val="24"/>
        </w:rPr>
        <w:t>найменування</w:t>
      </w:r>
      <w:r w:rsidRPr="000B576D">
        <w:rPr>
          <w:rFonts w:ascii="Times New Roman" w:hAnsi="Times New Roman" w:cs="Times New Roman"/>
          <w:sz w:val="24"/>
          <w:szCs w:val="24"/>
        </w:rPr>
        <w:t xml:space="preserve"> Учасника), надаємо свою пропозицію щодо участі у відкритих торгах по предмету закупівлі: </w:t>
      </w:r>
      <w:r w:rsidRPr="00A9398A">
        <w:rPr>
          <w:rFonts w:ascii="Times New Roman" w:hAnsi="Times New Roman" w:cs="Times New Roman"/>
          <w:bCs/>
          <w:sz w:val="24"/>
          <w:szCs w:val="24"/>
        </w:rPr>
        <w:t>ДК 021:2015: 09310000-5 — Електрична енергія (Електрична енергія)</w:t>
      </w:r>
      <w:r w:rsidRPr="00A9398A">
        <w:rPr>
          <w:rFonts w:ascii="Times New Roman" w:hAnsi="Times New Roman" w:cs="Times New Roman"/>
          <w:b/>
          <w:bCs/>
          <w:sz w:val="24"/>
          <w:szCs w:val="24"/>
        </w:rPr>
        <w:t xml:space="preserve"> </w:t>
      </w:r>
      <w:r w:rsidRPr="0032666D">
        <w:rPr>
          <w:rFonts w:ascii="Times New Roman" w:hAnsi="Times New Roman" w:cs="Times New Roman"/>
          <w:b/>
          <w:bCs/>
          <w:sz w:val="24"/>
          <w:szCs w:val="24"/>
        </w:rPr>
        <w:t>на потребу 2024 року.</w:t>
      </w:r>
    </w:p>
    <w:p w:rsidR="00AA55E2" w:rsidRPr="000B576D" w:rsidRDefault="00AA55E2" w:rsidP="00AA55E2">
      <w:pPr>
        <w:widowControl w:val="0"/>
        <w:spacing w:after="0" w:line="240" w:lineRule="auto"/>
        <w:ind w:right="113" w:firstLine="720"/>
        <w:jc w:val="both"/>
        <w:rPr>
          <w:rFonts w:ascii="Times New Roman" w:hAnsi="Times New Roman" w:cs="Times New Roman"/>
          <w:b/>
          <w:bCs/>
          <w:sz w:val="24"/>
          <w:szCs w:val="24"/>
        </w:rPr>
      </w:pPr>
      <w:r w:rsidRPr="000B576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A55E2" w:rsidRPr="000B576D" w:rsidRDefault="00AA55E2" w:rsidP="00AA55E2">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36"/>
        <w:gridCol w:w="1239"/>
        <w:gridCol w:w="1282"/>
        <w:gridCol w:w="1412"/>
        <w:gridCol w:w="1265"/>
        <w:gridCol w:w="1241"/>
        <w:gridCol w:w="1057"/>
      </w:tblGrid>
      <w:tr w:rsidR="00AA55E2" w:rsidRPr="000B576D" w:rsidTr="006B03AA">
        <w:trPr>
          <w:jc w:val="center"/>
        </w:trPr>
        <w:tc>
          <w:tcPr>
            <w:tcW w:w="413" w:type="dxa"/>
          </w:tcPr>
          <w:p w:rsidR="00AA55E2" w:rsidRPr="000B576D" w:rsidRDefault="00AA55E2" w:rsidP="006B03AA">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A55E2" w:rsidRPr="000B576D" w:rsidRDefault="00AA55E2" w:rsidP="006B03AA">
            <w:pPr>
              <w:widowControl w:val="0"/>
              <w:spacing w:after="0" w:line="240" w:lineRule="auto"/>
              <w:ind w:right="1"/>
              <w:jc w:val="center"/>
              <w:rPr>
                <w:rFonts w:ascii="Times New Roman" w:hAnsi="Times New Roman" w:cs="Times New Roman"/>
                <w:sz w:val="24"/>
                <w:szCs w:val="24"/>
              </w:rPr>
            </w:pPr>
          </w:p>
          <w:p w:rsidR="00AA55E2" w:rsidRPr="000B576D" w:rsidRDefault="00AA55E2" w:rsidP="006B03AA">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A55E2" w:rsidRPr="000B576D" w:rsidRDefault="00AA55E2" w:rsidP="006B03AA">
            <w:pPr>
              <w:widowControl w:val="0"/>
              <w:spacing w:after="0" w:line="240" w:lineRule="auto"/>
              <w:ind w:right="1"/>
              <w:jc w:val="center"/>
              <w:rPr>
                <w:rFonts w:ascii="Times New Roman" w:hAnsi="Times New Roman" w:cs="Times New Roman"/>
                <w:sz w:val="24"/>
                <w:szCs w:val="24"/>
              </w:rPr>
            </w:pPr>
          </w:p>
          <w:p w:rsidR="00AA55E2" w:rsidRPr="000B576D" w:rsidRDefault="00AA55E2" w:rsidP="006B03AA">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A55E2" w:rsidRPr="000B576D" w:rsidRDefault="00AA55E2" w:rsidP="006B03AA">
            <w:pPr>
              <w:widowControl w:val="0"/>
              <w:spacing w:after="0" w:line="240" w:lineRule="auto"/>
              <w:ind w:right="1"/>
              <w:jc w:val="center"/>
              <w:rPr>
                <w:rFonts w:ascii="Times New Roman" w:hAnsi="Times New Roman" w:cs="Times New Roman"/>
                <w:sz w:val="24"/>
                <w:szCs w:val="24"/>
              </w:rPr>
            </w:pPr>
          </w:p>
          <w:p w:rsidR="00AA55E2" w:rsidRPr="000B576D" w:rsidRDefault="00AA55E2" w:rsidP="006B03AA">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A55E2" w:rsidRPr="000B576D" w:rsidRDefault="00AA55E2" w:rsidP="006B03AA">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 xml:space="preserve">Ціна за одиницю без ПДВ, </w:t>
            </w:r>
            <w:proofErr w:type="spellStart"/>
            <w:r w:rsidRPr="000B576D">
              <w:rPr>
                <w:rFonts w:ascii="Times New Roman" w:hAnsi="Times New Roman" w:cs="Times New Roman"/>
                <w:sz w:val="24"/>
                <w:szCs w:val="24"/>
              </w:rPr>
              <w:t>грн</w:t>
            </w:r>
            <w:proofErr w:type="spellEnd"/>
          </w:p>
        </w:tc>
        <w:tc>
          <w:tcPr>
            <w:tcW w:w="1265" w:type="dxa"/>
          </w:tcPr>
          <w:p w:rsidR="00AA55E2" w:rsidRPr="000B576D" w:rsidRDefault="00AA55E2" w:rsidP="006B03AA">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 xml:space="preserve">Сума ПДВ за одиницю, </w:t>
            </w:r>
            <w:proofErr w:type="spellStart"/>
            <w:r w:rsidRPr="000B576D">
              <w:rPr>
                <w:rFonts w:ascii="Times New Roman" w:hAnsi="Times New Roman" w:cs="Times New Roman"/>
                <w:sz w:val="24"/>
                <w:szCs w:val="24"/>
              </w:rPr>
              <w:t>грн</w:t>
            </w:r>
            <w:proofErr w:type="spellEnd"/>
          </w:p>
        </w:tc>
        <w:tc>
          <w:tcPr>
            <w:tcW w:w="1241" w:type="dxa"/>
          </w:tcPr>
          <w:p w:rsidR="00AA55E2" w:rsidRPr="000B576D" w:rsidRDefault="00AA55E2" w:rsidP="006B03AA">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 xml:space="preserve">Ціна за одиницю з ПДВ, </w:t>
            </w:r>
            <w:proofErr w:type="spellStart"/>
            <w:r w:rsidRPr="000B576D">
              <w:rPr>
                <w:rFonts w:ascii="Times New Roman" w:hAnsi="Times New Roman" w:cs="Times New Roman"/>
                <w:sz w:val="24"/>
                <w:szCs w:val="24"/>
              </w:rPr>
              <w:t>грн</w:t>
            </w:r>
            <w:proofErr w:type="spellEnd"/>
          </w:p>
        </w:tc>
        <w:tc>
          <w:tcPr>
            <w:tcW w:w="1057" w:type="dxa"/>
          </w:tcPr>
          <w:p w:rsidR="00AA55E2" w:rsidRPr="000B576D" w:rsidRDefault="00AA55E2" w:rsidP="006B03AA">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 xml:space="preserve">Сума  з ПДВ, </w:t>
            </w:r>
            <w:proofErr w:type="spellStart"/>
            <w:r w:rsidRPr="000B576D">
              <w:rPr>
                <w:rFonts w:ascii="Times New Roman" w:hAnsi="Times New Roman" w:cs="Times New Roman"/>
                <w:sz w:val="24"/>
                <w:szCs w:val="24"/>
              </w:rPr>
              <w:t>грн</w:t>
            </w:r>
            <w:proofErr w:type="spellEnd"/>
          </w:p>
        </w:tc>
      </w:tr>
      <w:tr w:rsidR="00AA55E2" w:rsidRPr="000B576D" w:rsidTr="006B03AA">
        <w:trPr>
          <w:trHeight w:val="165"/>
          <w:jc w:val="center"/>
        </w:trPr>
        <w:tc>
          <w:tcPr>
            <w:tcW w:w="413" w:type="dxa"/>
          </w:tcPr>
          <w:p w:rsidR="00AA55E2" w:rsidRPr="000B576D" w:rsidRDefault="00AA55E2" w:rsidP="00AA55E2">
            <w:pPr>
              <w:widowControl w:val="0"/>
              <w:numPr>
                <w:ilvl w:val="0"/>
                <w:numId w:val="9"/>
              </w:numPr>
              <w:spacing w:after="0" w:line="240" w:lineRule="auto"/>
              <w:ind w:right="1"/>
              <w:jc w:val="right"/>
              <w:rPr>
                <w:rFonts w:ascii="Times New Roman" w:hAnsi="Times New Roman" w:cs="Times New Roman"/>
                <w:sz w:val="24"/>
                <w:szCs w:val="24"/>
              </w:rPr>
            </w:pPr>
          </w:p>
        </w:tc>
        <w:tc>
          <w:tcPr>
            <w:tcW w:w="1736" w:type="dxa"/>
            <w:vAlign w:val="center"/>
          </w:tcPr>
          <w:p w:rsidR="00AA55E2" w:rsidRPr="000B576D" w:rsidRDefault="00AA55E2" w:rsidP="006B03AA">
            <w:pPr>
              <w:spacing w:after="0" w:line="240" w:lineRule="auto"/>
              <w:rPr>
                <w:rFonts w:ascii="Times New Roman" w:hAnsi="Times New Roman" w:cs="Times New Roman"/>
                <w:sz w:val="24"/>
                <w:szCs w:val="24"/>
              </w:rPr>
            </w:pPr>
            <w:r w:rsidRPr="000B576D">
              <w:rPr>
                <w:rFonts w:ascii="Times New Roman" w:hAnsi="Times New Roman" w:cs="Times New Roman"/>
                <w:sz w:val="24"/>
                <w:szCs w:val="24"/>
              </w:rPr>
              <w:t>Електрична енергія</w:t>
            </w:r>
          </w:p>
        </w:tc>
        <w:tc>
          <w:tcPr>
            <w:tcW w:w="1239" w:type="dxa"/>
            <w:vAlign w:val="center"/>
          </w:tcPr>
          <w:p w:rsidR="00AA55E2" w:rsidRPr="000B576D" w:rsidRDefault="00AA55E2" w:rsidP="006B03AA">
            <w:pPr>
              <w:tabs>
                <w:tab w:val="left" w:pos="1106"/>
              </w:tabs>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кВт</w:t>
            </w:r>
            <w:r>
              <w:rPr>
                <w:rFonts w:ascii="Cambria Math" w:hAnsi="Cambria Math" w:cs="Cambria Math"/>
                <w:sz w:val="24"/>
                <w:szCs w:val="24"/>
              </w:rPr>
              <w:t>/</w:t>
            </w:r>
            <w:proofErr w:type="spellStart"/>
            <w:r w:rsidRPr="000B576D">
              <w:rPr>
                <w:rFonts w:ascii="Times New Roman" w:hAnsi="Times New Roman" w:cs="Times New Roman"/>
                <w:sz w:val="24"/>
                <w:szCs w:val="24"/>
              </w:rPr>
              <w:t>год</w:t>
            </w:r>
            <w:proofErr w:type="spellEnd"/>
          </w:p>
        </w:tc>
        <w:tc>
          <w:tcPr>
            <w:tcW w:w="1282" w:type="dxa"/>
          </w:tcPr>
          <w:p w:rsidR="00AA55E2" w:rsidRPr="000B576D" w:rsidRDefault="00AA55E2" w:rsidP="006B03AA">
            <w:pPr>
              <w:widowControl w:val="0"/>
              <w:spacing w:after="0" w:line="240" w:lineRule="auto"/>
              <w:ind w:right="1"/>
              <w:jc w:val="center"/>
              <w:rPr>
                <w:rFonts w:ascii="Times New Roman" w:hAnsi="Times New Roman" w:cs="Times New Roman"/>
                <w:sz w:val="24"/>
                <w:szCs w:val="24"/>
                <w:highlight w:val="red"/>
              </w:rPr>
            </w:pPr>
            <w:r>
              <w:rPr>
                <w:rFonts w:ascii="Times New Roman" w:hAnsi="Times New Roman" w:cs="Times New Roman"/>
                <w:sz w:val="24"/>
                <w:szCs w:val="24"/>
              </w:rPr>
              <w:t>80</w:t>
            </w:r>
            <w:r w:rsidRPr="0084272A">
              <w:rPr>
                <w:rFonts w:ascii="Times New Roman" w:hAnsi="Times New Roman" w:cs="Times New Roman"/>
                <w:sz w:val="24"/>
                <w:szCs w:val="24"/>
              </w:rPr>
              <w:t xml:space="preserve"> 000</w:t>
            </w:r>
          </w:p>
        </w:tc>
        <w:tc>
          <w:tcPr>
            <w:tcW w:w="1412" w:type="dxa"/>
          </w:tcPr>
          <w:p w:rsidR="00AA55E2" w:rsidRPr="000B576D" w:rsidRDefault="00AA55E2" w:rsidP="006B03AA">
            <w:pPr>
              <w:widowControl w:val="0"/>
              <w:spacing w:after="0" w:line="240" w:lineRule="auto"/>
              <w:ind w:right="1"/>
              <w:jc w:val="center"/>
              <w:rPr>
                <w:rFonts w:ascii="Times New Roman" w:hAnsi="Times New Roman" w:cs="Times New Roman"/>
                <w:sz w:val="24"/>
                <w:szCs w:val="24"/>
              </w:rPr>
            </w:pPr>
          </w:p>
        </w:tc>
        <w:tc>
          <w:tcPr>
            <w:tcW w:w="1265" w:type="dxa"/>
          </w:tcPr>
          <w:p w:rsidR="00AA55E2" w:rsidRPr="000B576D" w:rsidRDefault="00AA55E2" w:rsidP="006B03AA">
            <w:pPr>
              <w:widowControl w:val="0"/>
              <w:spacing w:after="0" w:line="240" w:lineRule="auto"/>
              <w:ind w:right="1"/>
              <w:jc w:val="center"/>
              <w:rPr>
                <w:rFonts w:ascii="Times New Roman" w:hAnsi="Times New Roman" w:cs="Times New Roman"/>
                <w:sz w:val="24"/>
                <w:szCs w:val="24"/>
              </w:rPr>
            </w:pPr>
          </w:p>
        </w:tc>
        <w:tc>
          <w:tcPr>
            <w:tcW w:w="1241" w:type="dxa"/>
          </w:tcPr>
          <w:p w:rsidR="00AA55E2" w:rsidRPr="000B576D" w:rsidRDefault="00AA55E2" w:rsidP="006B03AA">
            <w:pPr>
              <w:widowControl w:val="0"/>
              <w:spacing w:after="0" w:line="240" w:lineRule="auto"/>
              <w:ind w:right="1"/>
              <w:jc w:val="center"/>
              <w:rPr>
                <w:rFonts w:ascii="Times New Roman" w:hAnsi="Times New Roman" w:cs="Times New Roman"/>
                <w:sz w:val="24"/>
                <w:szCs w:val="24"/>
              </w:rPr>
            </w:pPr>
          </w:p>
        </w:tc>
        <w:tc>
          <w:tcPr>
            <w:tcW w:w="1057" w:type="dxa"/>
          </w:tcPr>
          <w:p w:rsidR="00AA55E2" w:rsidRPr="000B576D" w:rsidRDefault="00AA55E2" w:rsidP="006B03AA">
            <w:pPr>
              <w:widowControl w:val="0"/>
              <w:spacing w:after="0" w:line="240" w:lineRule="auto"/>
              <w:ind w:right="1"/>
              <w:jc w:val="center"/>
              <w:rPr>
                <w:rFonts w:ascii="Times New Roman" w:hAnsi="Times New Roman" w:cs="Times New Roman"/>
                <w:sz w:val="24"/>
                <w:szCs w:val="24"/>
              </w:rPr>
            </w:pPr>
          </w:p>
        </w:tc>
      </w:tr>
      <w:tr w:rsidR="00AA55E2" w:rsidRPr="000B576D" w:rsidTr="006B03AA">
        <w:trPr>
          <w:trHeight w:val="165"/>
          <w:jc w:val="center"/>
        </w:trPr>
        <w:tc>
          <w:tcPr>
            <w:tcW w:w="413" w:type="dxa"/>
          </w:tcPr>
          <w:p w:rsidR="00AA55E2" w:rsidRPr="000B576D" w:rsidRDefault="00AA55E2" w:rsidP="00AA55E2">
            <w:pPr>
              <w:widowControl w:val="0"/>
              <w:numPr>
                <w:ilvl w:val="0"/>
                <w:numId w:val="9"/>
              </w:numPr>
              <w:spacing w:after="0" w:line="240" w:lineRule="auto"/>
              <w:ind w:right="1"/>
              <w:jc w:val="right"/>
              <w:rPr>
                <w:rFonts w:ascii="Times New Roman" w:hAnsi="Times New Roman" w:cs="Times New Roman"/>
                <w:sz w:val="24"/>
                <w:szCs w:val="24"/>
              </w:rPr>
            </w:pPr>
          </w:p>
        </w:tc>
        <w:tc>
          <w:tcPr>
            <w:tcW w:w="1736" w:type="dxa"/>
            <w:vAlign w:val="center"/>
          </w:tcPr>
          <w:p w:rsidR="00AA55E2" w:rsidRPr="000B576D" w:rsidRDefault="00AA55E2" w:rsidP="006B03AA">
            <w:pPr>
              <w:spacing w:after="0" w:line="240" w:lineRule="auto"/>
              <w:rPr>
                <w:rFonts w:ascii="Times New Roman" w:hAnsi="Times New Roman" w:cs="Times New Roman"/>
                <w:sz w:val="24"/>
                <w:szCs w:val="24"/>
              </w:rPr>
            </w:pPr>
          </w:p>
        </w:tc>
        <w:tc>
          <w:tcPr>
            <w:tcW w:w="1239" w:type="dxa"/>
            <w:vAlign w:val="center"/>
          </w:tcPr>
          <w:p w:rsidR="00AA55E2" w:rsidRPr="000B576D" w:rsidRDefault="00AA55E2" w:rsidP="006B03AA">
            <w:pPr>
              <w:tabs>
                <w:tab w:val="left" w:pos="1106"/>
              </w:tabs>
              <w:spacing w:after="0" w:line="240" w:lineRule="auto"/>
              <w:rPr>
                <w:rFonts w:ascii="Times New Roman" w:hAnsi="Times New Roman" w:cs="Times New Roman"/>
                <w:sz w:val="24"/>
                <w:szCs w:val="24"/>
              </w:rPr>
            </w:pPr>
          </w:p>
        </w:tc>
        <w:tc>
          <w:tcPr>
            <w:tcW w:w="1282" w:type="dxa"/>
          </w:tcPr>
          <w:p w:rsidR="00AA55E2" w:rsidRPr="000B576D" w:rsidRDefault="00AA55E2" w:rsidP="006B03AA">
            <w:pPr>
              <w:widowControl w:val="0"/>
              <w:spacing w:after="0" w:line="240" w:lineRule="auto"/>
              <w:ind w:right="1"/>
              <w:jc w:val="center"/>
              <w:rPr>
                <w:rFonts w:ascii="Times New Roman" w:hAnsi="Times New Roman" w:cs="Times New Roman"/>
                <w:sz w:val="24"/>
                <w:szCs w:val="24"/>
              </w:rPr>
            </w:pPr>
          </w:p>
        </w:tc>
        <w:tc>
          <w:tcPr>
            <w:tcW w:w="1412" w:type="dxa"/>
          </w:tcPr>
          <w:p w:rsidR="00AA55E2" w:rsidRPr="000B576D" w:rsidRDefault="00AA55E2" w:rsidP="006B03AA">
            <w:pPr>
              <w:widowControl w:val="0"/>
              <w:spacing w:after="0" w:line="240" w:lineRule="auto"/>
              <w:ind w:right="1"/>
              <w:jc w:val="center"/>
              <w:rPr>
                <w:rFonts w:ascii="Times New Roman" w:hAnsi="Times New Roman" w:cs="Times New Roman"/>
                <w:sz w:val="24"/>
                <w:szCs w:val="24"/>
              </w:rPr>
            </w:pPr>
          </w:p>
        </w:tc>
        <w:tc>
          <w:tcPr>
            <w:tcW w:w="1265" w:type="dxa"/>
          </w:tcPr>
          <w:p w:rsidR="00AA55E2" w:rsidRPr="000B576D" w:rsidRDefault="00AA55E2" w:rsidP="006B03AA">
            <w:pPr>
              <w:widowControl w:val="0"/>
              <w:spacing w:after="0" w:line="240" w:lineRule="auto"/>
              <w:ind w:right="1"/>
              <w:jc w:val="center"/>
              <w:rPr>
                <w:rFonts w:ascii="Times New Roman" w:hAnsi="Times New Roman" w:cs="Times New Roman"/>
                <w:sz w:val="24"/>
                <w:szCs w:val="24"/>
              </w:rPr>
            </w:pPr>
          </w:p>
        </w:tc>
        <w:tc>
          <w:tcPr>
            <w:tcW w:w="1241" w:type="dxa"/>
          </w:tcPr>
          <w:p w:rsidR="00AA55E2" w:rsidRPr="000B576D" w:rsidRDefault="00AA55E2" w:rsidP="006B03AA">
            <w:pPr>
              <w:widowControl w:val="0"/>
              <w:spacing w:after="0" w:line="240" w:lineRule="auto"/>
              <w:ind w:right="1"/>
              <w:jc w:val="center"/>
              <w:rPr>
                <w:rFonts w:ascii="Times New Roman" w:hAnsi="Times New Roman" w:cs="Times New Roman"/>
                <w:sz w:val="24"/>
                <w:szCs w:val="24"/>
              </w:rPr>
            </w:pPr>
          </w:p>
        </w:tc>
        <w:tc>
          <w:tcPr>
            <w:tcW w:w="1057" w:type="dxa"/>
          </w:tcPr>
          <w:p w:rsidR="00AA55E2" w:rsidRPr="000B576D" w:rsidRDefault="00AA55E2" w:rsidP="006B03AA">
            <w:pPr>
              <w:widowControl w:val="0"/>
              <w:spacing w:after="0" w:line="240" w:lineRule="auto"/>
              <w:ind w:right="1"/>
              <w:jc w:val="center"/>
              <w:rPr>
                <w:rFonts w:ascii="Times New Roman" w:hAnsi="Times New Roman" w:cs="Times New Roman"/>
                <w:sz w:val="24"/>
                <w:szCs w:val="24"/>
              </w:rPr>
            </w:pPr>
          </w:p>
        </w:tc>
      </w:tr>
      <w:tr w:rsidR="00AA55E2" w:rsidRPr="000B576D" w:rsidTr="006B03AA">
        <w:trPr>
          <w:trHeight w:val="165"/>
          <w:jc w:val="center"/>
        </w:trPr>
        <w:tc>
          <w:tcPr>
            <w:tcW w:w="8588" w:type="dxa"/>
            <w:gridSpan w:val="7"/>
          </w:tcPr>
          <w:p w:rsidR="00AA55E2" w:rsidRPr="000B576D" w:rsidRDefault="00AA55E2" w:rsidP="006B03AA">
            <w:pPr>
              <w:widowControl w:val="0"/>
              <w:tabs>
                <w:tab w:val="right" w:pos="8371"/>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Загальна вартість пропозиції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w:t>
            </w:r>
            <w:r>
              <w:rPr>
                <w:rFonts w:ascii="Times New Roman" w:hAnsi="Times New Roman" w:cs="Times New Roman"/>
                <w:sz w:val="24"/>
                <w:szCs w:val="24"/>
              </w:rPr>
              <w:tab/>
            </w:r>
            <w:r w:rsidRPr="000B576D">
              <w:rPr>
                <w:rFonts w:ascii="Times New Roman" w:hAnsi="Times New Roman" w:cs="Times New Roman"/>
                <w:sz w:val="24"/>
                <w:szCs w:val="24"/>
              </w:rPr>
              <w:t xml:space="preserve">Разом, </w:t>
            </w:r>
            <w:proofErr w:type="spellStart"/>
            <w:r w:rsidRPr="000B576D">
              <w:rPr>
                <w:rFonts w:ascii="Times New Roman" w:hAnsi="Times New Roman" w:cs="Times New Roman"/>
                <w:sz w:val="24"/>
                <w:szCs w:val="24"/>
              </w:rPr>
              <w:t>грн</w:t>
            </w:r>
            <w:proofErr w:type="spellEnd"/>
          </w:p>
        </w:tc>
        <w:tc>
          <w:tcPr>
            <w:tcW w:w="1057" w:type="dxa"/>
          </w:tcPr>
          <w:p w:rsidR="00AA55E2" w:rsidRPr="000B576D" w:rsidRDefault="00AA55E2" w:rsidP="006B03AA">
            <w:pPr>
              <w:widowControl w:val="0"/>
              <w:spacing w:after="0" w:line="240" w:lineRule="auto"/>
              <w:ind w:right="1"/>
              <w:jc w:val="center"/>
              <w:rPr>
                <w:rFonts w:ascii="Times New Roman" w:hAnsi="Times New Roman" w:cs="Times New Roman"/>
                <w:sz w:val="24"/>
                <w:szCs w:val="24"/>
              </w:rPr>
            </w:pPr>
          </w:p>
        </w:tc>
      </w:tr>
      <w:tr w:rsidR="00AA55E2" w:rsidRPr="000B576D" w:rsidTr="006B03AA">
        <w:trPr>
          <w:trHeight w:val="165"/>
          <w:jc w:val="center"/>
        </w:trPr>
        <w:tc>
          <w:tcPr>
            <w:tcW w:w="8588" w:type="dxa"/>
            <w:gridSpan w:val="7"/>
          </w:tcPr>
          <w:p w:rsidR="00AA55E2" w:rsidRPr="000B576D" w:rsidRDefault="00AA55E2" w:rsidP="006B03AA">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в т.ч. ПДВ</w:t>
            </w:r>
          </w:p>
        </w:tc>
        <w:tc>
          <w:tcPr>
            <w:tcW w:w="1057" w:type="dxa"/>
          </w:tcPr>
          <w:p w:rsidR="00AA55E2" w:rsidRPr="000B576D" w:rsidRDefault="00AA55E2" w:rsidP="006B03AA">
            <w:pPr>
              <w:widowControl w:val="0"/>
              <w:spacing w:after="0" w:line="240" w:lineRule="auto"/>
              <w:ind w:right="1"/>
              <w:jc w:val="center"/>
              <w:rPr>
                <w:rFonts w:ascii="Times New Roman" w:hAnsi="Times New Roman" w:cs="Times New Roman"/>
                <w:sz w:val="24"/>
                <w:szCs w:val="24"/>
              </w:rPr>
            </w:pPr>
          </w:p>
        </w:tc>
      </w:tr>
    </w:tbl>
    <w:p w:rsidR="00AA55E2" w:rsidRDefault="00AA55E2" w:rsidP="00AA55E2">
      <w:pPr>
        <w:widowControl w:val="0"/>
        <w:shd w:val="clear" w:color="auto" w:fill="FFFFFF"/>
        <w:spacing w:after="0" w:line="240" w:lineRule="auto"/>
        <w:jc w:val="both"/>
        <w:rPr>
          <w:rFonts w:ascii="Times New Roman" w:hAnsi="Times New Roman" w:cs="Times New Roman"/>
          <w:sz w:val="24"/>
          <w:szCs w:val="24"/>
        </w:rPr>
      </w:pPr>
    </w:p>
    <w:p w:rsidR="00AA55E2" w:rsidRPr="000B576D" w:rsidRDefault="00AA55E2" w:rsidP="00AA55E2">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A55E2" w:rsidRPr="000B576D" w:rsidRDefault="00AA55E2" w:rsidP="00AA55E2">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Pr>
          <w:rFonts w:ascii="Times New Roman" w:hAnsi="Times New Roman" w:cs="Times New Roman"/>
          <w:sz w:val="24"/>
          <w:szCs w:val="24"/>
        </w:rPr>
        <w:t>в цієї пропозиції не менше ніж 90</w:t>
      </w:r>
      <w:r w:rsidRPr="000B576D">
        <w:rPr>
          <w:rFonts w:ascii="Times New Roman" w:hAnsi="Times New Roman" w:cs="Times New Roman"/>
          <w:sz w:val="24"/>
          <w:szCs w:val="24"/>
        </w:rPr>
        <w:t xml:space="preserve">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A55E2" w:rsidRPr="000B576D" w:rsidRDefault="00AA55E2" w:rsidP="00AA55E2">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A55E2" w:rsidRPr="000B576D" w:rsidRDefault="00AA55E2" w:rsidP="00AA55E2">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A55E2" w:rsidRPr="000B576D" w:rsidRDefault="00AA55E2" w:rsidP="00AA55E2">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AA55E2" w:rsidRPr="000B576D" w:rsidRDefault="00AA55E2" w:rsidP="00AA55E2">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AA55E2" w:rsidRDefault="00AA55E2" w:rsidP="00AA55E2">
      <w:pPr>
        <w:spacing w:after="0" w:line="240" w:lineRule="auto"/>
        <w:jc w:val="center"/>
        <w:rPr>
          <w:rFonts w:ascii="Times New Roman" w:hAnsi="Times New Roman" w:cs="Times New Roman"/>
          <w:i/>
          <w:iCs/>
          <w:sz w:val="24"/>
          <w:szCs w:val="24"/>
        </w:rPr>
      </w:pPr>
    </w:p>
    <w:p w:rsidR="00AA55E2" w:rsidRPr="008B40A4" w:rsidRDefault="00AA55E2" w:rsidP="00AA55E2">
      <w:pPr>
        <w:spacing w:after="0" w:line="240" w:lineRule="auto"/>
        <w:jc w:val="center"/>
        <w:rPr>
          <w:rFonts w:ascii="Times New Roman" w:hAnsi="Times New Roman" w:cs="Times New Roman"/>
          <w:i/>
          <w:iCs/>
          <w:sz w:val="24"/>
          <w:szCs w:val="24"/>
          <w:u w:val="single"/>
        </w:rPr>
      </w:pPr>
      <w:r w:rsidRPr="008B40A4">
        <w:rPr>
          <w:rFonts w:ascii="Times New Roman" w:hAnsi="Times New Roman" w:cs="Times New Roman"/>
          <w:i/>
          <w:iCs/>
          <w:sz w:val="24"/>
          <w:szCs w:val="24"/>
          <w:u w:val="single"/>
        </w:rPr>
        <w:t xml:space="preserve">Посада         </w:t>
      </w:r>
      <w:r w:rsidRPr="008B40A4">
        <w:rPr>
          <w:rFonts w:ascii="Times New Roman" w:hAnsi="Times New Roman" w:cs="Times New Roman"/>
          <w:i/>
          <w:iCs/>
          <w:sz w:val="24"/>
          <w:szCs w:val="24"/>
          <w:u w:val="single"/>
        </w:rPr>
        <w:tab/>
      </w:r>
      <w:r w:rsidRPr="008B40A4">
        <w:rPr>
          <w:rFonts w:ascii="Times New Roman" w:hAnsi="Times New Roman" w:cs="Times New Roman"/>
          <w:i/>
          <w:iCs/>
          <w:sz w:val="24"/>
          <w:szCs w:val="24"/>
          <w:u w:val="single"/>
        </w:rPr>
        <w:tab/>
      </w:r>
      <w:r w:rsidRPr="008B40A4">
        <w:rPr>
          <w:rFonts w:ascii="Times New Roman" w:hAnsi="Times New Roman" w:cs="Times New Roman"/>
          <w:i/>
          <w:iCs/>
          <w:sz w:val="24"/>
          <w:szCs w:val="24"/>
          <w:u w:val="single"/>
        </w:rPr>
        <w:tab/>
      </w:r>
      <w:r w:rsidRPr="008B40A4">
        <w:rPr>
          <w:rFonts w:ascii="Times New Roman" w:hAnsi="Times New Roman" w:cs="Times New Roman"/>
          <w:i/>
          <w:iCs/>
          <w:sz w:val="24"/>
          <w:szCs w:val="24"/>
          <w:u w:val="single"/>
        </w:rPr>
        <w:tab/>
      </w:r>
      <w:r w:rsidRPr="008B40A4">
        <w:rPr>
          <w:rFonts w:ascii="Times New Roman" w:hAnsi="Times New Roman" w:cs="Times New Roman"/>
          <w:i/>
          <w:iCs/>
          <w:sz w:val="24"/>
          <w:szCs w:val="24"/>
          <w:u w:val="single"/>
        </w:rPr>
        <w:tab/>
      </w:r>
      <w:r w:rsidRPr="008B40A4">
        <w:rPr>
          <w:rFonts w:ascii="Times New Roman" w:hAnsi="Times New Roman" w:cs="Times New Roman"/>
          <w:i/>
          <w:iCs/>
          <w:sz w:val="24"/>
          <w:szCs w:val="24"/>
          <w:u w:val="single"/>
        </w:rPr>
        <w:tab/>
      </w:r>
      <w:r w:rsidRPr="008B40A4">
        <w:rPr>
          <w:rFonts w:ascii="Times New Roman" w:hAnsi="Times New Roman" w:cs="Times New Roman"/>
          <w:i/>
          <w:iCs/>
          <w:sz w:val="24"/>
          <w:szCs w:val="24"/>
          <w:u w:val="single"/>
        </w:rPr>
        <w:tab/>
      </w:r>
      <w:r w:rsidRPr="008B40A4">
        <w:rPr>
          <w:rFonts w:ascii="Times New Roman" w:hAnsi="Times New Roman" w:cs="Times New Roman"/>
          <w:i/>
          <w:iCs/>
          <w:sz w:val="24"/>
          <w:szCs w:val="24"/>
          <w:u w:val="single"/>
        </w:rPr>
        <w:tab/>
        <w:t>Власне ім’я ПРІЗВИЩЕ</w:t>
      </w:r>
    </w:p>
    <w:p w:rsidR="00AA55E2" w:rsidRDefault="00AA55E2" w:rsidP="00AA55E2">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AA55E2" w:rsidRDefault="00AA55E2" w:rsidP="00AA55E2">
      <w:pPr>
        <w:spacing w:after="0" w:line="240" w:lineRule="auto"/>
        <w:jc w:val="both"/>
        <w:rPr>
          <w:rFonts w:ascii="Times New Roman" w:hAnsi="Times New Roman" w:cs="Times New Roman"/>
          <w:b/>
          <w:bCs/>
          <w:i/>
          <w:iCs/>
          <w:sz w:val="24"/>
          <w:szCs w:val="24"/>
        </w:rPr>
      </w:pPr>
    </w:p>
    <w:p w:rsidR="00AA55E2" w:rsidRPr="009247DD" w:rsidRDefault="00AA55E2" w:rsidP="00AA55E2">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AA55E2" w:rsidRPr="00633A6C" w:rsidRDefault="00AA55E2" w:rsidP="00AA55E2">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w:t>
      </w:r>
      <w:r>
        <w:rPr>
          <w:rFonts w:ascii="Times New Roman" w:hAnsi="Times New Roman" w:cs="Times New Roman"/>
          <w:i/>
          <w:iCs/>
          <w:sz w:val="24"/>
          <w:szCs w:val="24"/>
        </w:rPr>
        <w:t xml:space="preserve"> </w:t>
      </w:r>
      <w:r w:rsidRPr="000B576D">
        <w:rPr>
          <w:rFonts w:ascii="Times New Roman" w:hAnsi="Times New Roman" w:cs="Times New Roman"/>
          <w:i/>
          <w:iCs/>
          <w:sz w:val="24"/>
          <w:szCs w:val="24"/>
        </w:rPr>
        <w:t xml:space="preserve">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w:t>
      </w:r>
      <w:r w:rsidRPr="00633A6C">
        <w:rPr>
          <w:rFonts w:ascii="Times New Roman" w:hAnsi="Times New Roman" w:cs="Times New Roman"/>
          <w:i/>
          <w:iCs/>
          <w:sz w:val="24"/>
          <w:szCs w:val="24"/>
        </w:rPr>
        <w:t>сплачуються або мають бути сплачені.</w:t>
      </w:r>
      <w:r w:rsidRPr="00633A6C">
        <w:rPr>
          <w:rFonts w:ascii="Times New Roman" w:hAnsi="Times New Roman" w:cs="Times New Roman"/>
          <w:i/>
          <w:iCs/>
          <w:sz w:val="24"/>
          <w:szCs w:val="24"/>
        </w:rPr>
        <w:br/>
        <w:t>2.  Ціна пропозиції повинна бути чітко визначена 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w:t>
      </w:r>
    </w:p>
    <w:p w:rsidR="00AA55E2" w:rsidRDefault="00AA55E2" w:rsidP="00AA55E2">
      <w:pPr>
        <w:spacing w:after="0" w:line="240" w:lineRule="auto"/>
        <w:jc w:val="both"/>
        <w:rPr>
          <w:rFonts w:ascii="Times New Roman" w:hAnsi="Times New Roman" w:cs="Times New Roman"/>
          <w:i/>
          <w:iCs/>
          <w:sz w:val="24"/>
          <w:szCs w:val="24"/>
        </w:rPr>
      </w:pPr>
      <w:r w:rsidRPr="00633A6C">
        <w:rPr>
          <w:rFonts w:ascii="Times New Roman" w:hAnsi="Times New Roman" w:cs="Times New Roman"/>
          <w:i/>
          <w:iCs/>
          <w:sz w:val="24"/>
          <w:szCs w:val="24"/>
        </w:rPr>
        <w:t>3.  В разі надання  пропозиції учасником - не платником ПДВ, така пропозиція надається без врахування ПДВ та у графі «Загальна вартість</w:t>
      </w:r>
      <w:r w:rsidRPr="000B576D">
        <w:rPr>
          <w:rFonts w:ascii="Times New Roman" w:hAnsi="Times New Roman" w:cs="Times New Roman"/>
          <w:i/>
          <w:iCs/>
          <w:sz w:val="24"/>
          <w:szCs w:val="24"/>
        </w:rPr>
        <w:t xml:space="preserve"> товару з ПДВ» учасником зазначається «Вартість товару без ПДВ».</w:t>
      </w:r>
    </w:p>
    <w:p w:rsidR="0090133F" w:rsidRPr="0090133F" w:rsidRDefault="0090133F" w:rsidP="00AA55E2">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4. </w:t>
      </w:r>
      <w:r w:rsidRPr="0090133F">
        <w:rPr>
          <w:rFonts w:ascii="Times New Roman" w:hAnsi="Times New Roman"/>
          <w:i/>
          <w:iCs/>
          <w:color w:val="000000"/>
          <w:sz w:val="24"/>
          <w:szCs w:val="24"/>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rsidR="00AA55E2" w:rsidRPr="0090133F" w:rsidRDefault="00AA55E2" w:rsidP="00692C7A">
      <w:pPr>
        <w:suppressAutoHyphens/>
        <w:spacing w:line="0" w:lineRule="atLeast"/>
        <w:jc w:val="both"/>
        <w:rPr>
          <w:rFonts w:ascii="Times New Roman" w:hAnsi="Times New Roman"/>
          <w:sz w:val="24"/>
          <w:szCs w:val="24"/>
          <w:lang w:eastAsia="zh-CN"/>
        </w:rPr>
      </w:pPr>
    </w:p>
    <w:sectPr w:rsidR="00AA55E2" w:rsidRPr="0090133F" w:rsidSect="00660C3A">
      <w:footerReference w:type="default" r:id="rId19"/>
      <w:footerReference w:type="first" r:id="rId20"/>
      <w:pgSz w:w="11906" w:h="16838"/>
      <w:pgMar w:top="850" w:right="850" w:bottom="284"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D11" w:rsidRDefault="00F95D11">
      <w:pPr>
        <w:spacing w:after="0" w:line="240" w:lineRule="auto"/>
      </w:pPr>
      <w:r>
        <w:separator/>
      </w:r>
    </w:p>
  </w:endnote>
  <w:endnote w:type="continuationSeparator" w:id="0">
    <w:p w:rsidR="00F95D11" w:rsidRDefault="00F9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11" w:rsidRDefault="00AB646B">
    <w:pPr>
      <w:jc w:val="right"/>
    </w:pPr>
    <w:r>
      <w:rPr>
        <w:rFonts w:ascii="Times New Roman" w:eastAsia="Times New Roman" w:hAnsi="Times New Roman" w:cs="Times New Roman"/>
        <w:sz w:val="24"/>
        <w:szCs w:val="24"/>
      </w:rPr>
      <w:fldChar w:fldCharType="begin"/>
    </w:r>
    <w:r w:rsidR="00F95D1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20810">
      <w:rPr>
        <w:rFonts w:ascii="Times New Roman" w:eastAsia="Times New Roman" w:hAnsi="Times New Roman" w:cs="Times New Roman"/>
        <w:noProof/>
        <w:sz w:val="24"/>
        <w:szCs w:val="24"/>
      </w:rPr>
      <w:t>46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11" w:rsidRDefault="00F95D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D11" w:rsidRDefault="00F95D11">
      <w:pPr>
        <w:spacing w:after="0" w:line="240" w:lineRule="auto"/>
      </w:pPr>
      <w:r>
        <w:separator/>
      </w:r>
    </w:p>
  </w:footnote>
  <w:footnote w:type="continuationSeparator" w:id="0">
    <w:p w:rsidR="00F95D11" w:rsidRDefault="00F95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C369D"/>
    <w:multiLevelType w:val="multilevel"/>
    <w:tmpl w:val="D91EE2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B6E5425"/>
    <w:multiLevelType w:val="multilevel"/>
    <w:tmpl w:val="B61E14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503E131B"/>
    <w:multiLevelType w:val="multilevel"/>
    <w:tmpl w:val="4A0615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49C2F0D"/>
    <w:multiLevelType w:val="multilevel"/>
    <w:tmpl w:val="71927A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E496905"/>
    <w:multiLevelType w:val="multilevel"/>
    <w:tmpl w:val="82BCE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AC67A2E"/>
    <w:multiLevelType w:val="multilevel"/>
    <w:tmpl w:val="1B724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E7D7527"/>
    <w:multiLevelType w:val="multilevel"/>
    <w:tmpl w:val="59965BDC"/>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26DF"/>
    <w:rsid w:val="00056F40"/>
    <w:rsid w:val="0011400C"/>
    <w:rsid w:val="00135242"/>
    <w:rsid w:val="00143A79"/>
    <w:rsid w:val="00161417"/>
    <w:rsid w:val="00202E6B"/>
    <w:rsid w:val="002454C4"/>
    <w:rsid w:val="0025355F"/>
    <w:rsid w:val="002D6B3A"/>
    <w:rsid w:val="002E2C8C"/>
    <w:rsid w:val="00370ABF"/>
    <w:rsid w:val="005036CA"/>
    <w:rsid w:val="005806A3"/>
    <w:rsid w:val="005C6EBE"/>
    <w:rsid w:val="00620810"/>
    <w:rsid w:val="00660C3A"/>
    <w:rsid w:val="00692C7A"/>
    <w:rsid w:val="006C3646"/>
    <w:rsid w:val="006C73A6"/>
    <w:rsid w:val="006D792F"/>
    <w:rsid w:val="00703789"/>
    <w:rsid w:val="0075425C"/>
    <w:rsid w:val="007F5FD9"/>
    <w:rsid w:val="0090133F"/>
    <w:rsid w:val="009126DF"/>
    <w:rsid w:val="00923C15"/>
    <w:rsid w:val="00932CF7"/>
    <w:rsid w:val="0097751D"/>
    <w:rsid w:val="009F36C1"/>
    <w:rsid w:val="00A129D8"/>
    <w:rsid w:val="00AA2ECD"/>
    <w:rsid w:val="00AA55E2"/>
    <w:rsid w:val="00AB646B"/>
    <w:rsid w:val="00AF7487"/>
    <w:rsid w:val="00C54A9C"/>
    <w:rsid w:val="00C8083A"/>
    <w:rsid w:val="00C913C7"/>
    <w:rsid w:val="00D12C88"/>
    <w:rsid w:val="00DC391B"/>
    <w:rsid w:val="00E36D3B"/>
    <w:rsid w:val="00E548EB"/>
    <w:rsid w:val="00F650E2"/>
    <w:rsid w:val="00F95D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D3B"/>
  </w:style>
  <w:style w:type="paragraph" w:styleId="1">
    <w:name w:val="heading 1"/>
    <w:basedOn w:val="a"/>
    <w:next w:val="a"/>
    <w:rsid w:val="005806A3"/>
    <w:pPr>
      <w:keepNext/>
      <w:keepLines/>
      <w:spacing w:before="480" w:after="120"/>
      <w:outlineLvl w:val="0"/>
    </w:pPr>
    <w:rPr>
      <w:b/>
      <w:sz w:val="48"/>
      <w:szCs w:val="48"/>
    </w:rPr>
  </w:style>
  <w:style w:type="paragraph" w:styleId="2">
    <w:name w:val="heading 2"/>
    <w:basedOn w:val="a"/>
    <w:next w:val="a"/>
    <w:rsid w:val="005806A3"/>
    <w:pPr>
      <w:keepNext/>
      <w:keepLines/>
      <w:spacing w:before="360" w:after="80"/>
      <w:outlineLvl w:val="1"/>
    </w:pPr>
    <w:rPr>
      <w:b/>
      <w:sz w:val="36"/>
      <w:szCs w:val="36"/>
    </w:rPr>
  </w:style>
  <w:style w:type="paragraph" w:styleId="3">
    <w:name w:val="heading 3"/>
    <w:basedOn w:val="a"/>
    <w:next w:val="a"/>
    <w:rsid w:val="005806A3"/>
    <w:pPr>
      <w:keepNext/>
      <w:keepLines/>
      <w:spacing w:before="280" w:after="80"/>
      <w:outlineLvl w:val="2"/>
    </w:pPr>
    <w:rPr>
      <w:b/>
      <w:sz w:val="28"/>
      <w:szCs w:val="28"/>
    </w:rPr>
  </w:style>
  <w:style w:type="paragraph" w:styleId="4">
    <w:name w:val="heading 4"/>
    <w:basedOn w:val="a"/>
    <w:next w:val="a"/>
    <w:rsid w:val="005806A3"/>
    <w:pPr>
      <w:keepNext/>
      <w:keepLines/>
      <w:spacing w:before="240" w:after="40"/>
      <w:outlineLvl w:val="3"/>
    </w:pPr>
    <w:rPr>
      <w:b/>
      <w:sz w:val="24"/>
      <w:szCs w:val="24"/>
    </w:rPr>
  </w:style>
  <w:style w:type="paragraph" w:styleId="5">
    <w:name w:val="heading 5"/>
    <w:basedOn w:val="a"/>
    <w:next w:val="a"/>
    <w:rsid w:val="005806A3"/>
    <w:pPr>
      <w:keepNext/>
      <w:keepLines/>
      <w:spacing w:before="220" w:after="40"/>
      <w:outlineLvl w:val="4"/>
    </w:pPr>
    <w:rPr>
      <w:b/>
    </w:rPr>
  </w:style>
  <w:style w:type="paragraph" w:styleId="6">
    <w:name w:val="heading 6"/>
    <w:basedOn w:val="a"/>
    <w:next w:val="a"/>
    <w:rsid w:val="005806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806A3"/>
    <w:tblPr>
      <w:tblCellMar>
        <w:top w:w="0" w:type="dxa"/>
        <w:left w:w="0" w:type="dxa"/>
        <w:bottom w:w="0" w:type="dxa"/>
        <w:right w:w="0" w:type="dxa"/>
      </w:tblCellMar>
    </w:tblPr>
  </w:style>
  <w:style w:type="paragraph" w:styleId="a3">
    <w:name w:val="Title"/>
    <w:basedOn w:val="a"/>
    <w:next w:val="a"/>
    <w:rsid w:val="005806A3"/>
    <w:pPr>
      <w:keepNext/>
      <w:keepLines/>
      <w:spacing w:before="480" w:after="120"/>
    </w:pPr>
    <w:rPr>
      <w:b/>
      <w:sz w:val="72"/>
      <w:szCs w:val="72"/>
    </w:rPr>
  </w:style>
  <w:style w:type="table" w:customStyle="1" w:styleId="TableNormal0">
    <w:name w:val="Table Normal"/>
    <w:rsid w:val="005806A3"/>
    <w:tblPr>
      <w:tblCellMar>
        <w:top w:w="0" w:type="dxa"/>
        <w:left w:w="0" w:type="dxa"/>
        <w:bottom w:w="0" w:type="dxa"/>
        <w:right w:w="0" w:type="dxa"/>
      </w:tblCellMar>
    </w:tblPr>
  </w:style>
  <w:style w:type="table" w:customStyle="1" w:styleId="TableNormal1">
    <w:name w:val="Table Normal"/>
    <w:rsid w:val="005806A3"/>
    <w:tblPr>
      <w:tblCellMar>
        <w:top w:w="0" w:type="dxa"/>
        <w:left w:w="0" w:type="dxa"/>
        <w:bottom w:w="0" w:type="dxa"/>
        <w:right w:w="0" w:type="dxa"/>
      </w:tblCellMar>
    </w:tblPr>
  </w:style>
  <w:style w:type="table" w:customStyle="1" w:styleId="TableNormal2">
    <w:name w:val="Table Normal"/>
    <w:rsid w:val="005806A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5806A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5806A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5806A3"/>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rsid w:val="005806A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5806A3"/>
    <w:pPr>
      <w:spacing w:after="0" w:line="240" w:lineRule="auto"/>
    </w:pPr>
    <w:tblPr>
      <w:tblStyleRowBandSize w:val="1"/>
      <w:tblStyleColBandSize w:val="1"/>
      <w:tblCellMar>
        <w:top w:w="0" w:type="dxa"/>
        <w:left w:w="108" w:type="dxa"/>
        <w:bottom w:w="0" w:type="dxa"/>
        <w:right w:w="108" w:type="dxa"/>
      </w:tblCellMar>
    </w:tblPr>
  </w:style>
  <w:style w:type="paragraph" w:customStyle="1" w:styleId="20">
    <w:name w:val="Без интервала2"/>
    <w:uiPriority w:val="1"/>
    <w:qFormat/>
    <w:rsid w:val="00692C7A"/>
    <w:pPr>
      <w:spacing w:after="0" w:line="240" w:lineRule="auto"/>
    </w:pPr>
    <w:rPr>
      <w:rFonts w:ascii="Times New Roman" w:eastAsia="Times New Roman" w:hAnsi="Times New Roman" w:cs="Times New Roman"/>
      <w:sz w:val="24"/>
      <w:szCs w:val="24"/>
      <w:lang w:val="ru-RU" w:eastAsia="ru-RU"/>
    </w:rPr>
  </w:style>
  <w:style w:type="paragraph" w:customStyle="1" w:styleId="11">
    <w:name w:val="Обычный1"/>
    <w:rsid w:val="005C6EBE"/>
    <w:pPr>
      <w:spacing w:after="0" w:line="276" w:lineRule="auto"/>
    </w:pPr>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D3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20">
    <w:name w:val="Без интервала2"/>
    <w:uiPriority w:val="1"/>
    <w:qFormat/>
    <w:rsid w:val="00692C7A"/>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47</Pages>
  <Words>18754</Words>
  <Characters>106898</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Андрей</cp:lastModifiedBy>
  <cp:revision>16</cp:revision>
  <dcterms:created xsi:type="dcterms:W3CDTF">2023-11-28T09:22:00Z</dcterms:created>
  <dcterms:modified xsi:type="dcterms:W3CDTF">2023-12-05T14:57:00Z</dcterms:modified>
</cp:coreProperties>
</file>