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BD6" w14:textId="65692EA0" w:rsidR="00776FDD" w:rsidRDefault="00EE048C">
      <w:pPr>
        <w:pStyle w:val="1"/>
        <w:tabs>
          <w:tab w:val="left" w:pos="7780"/>
        </w:tabs>
        <w:spacing w:before="0"/>
        <w:ind w:left="6663" w:firstLine="0"/>
        <w:jc w:val="center"/>
        <w:rPr>
          <w:sz w:val="24"/>
          <w:szCs w:val="24"/>
        </w:rPr>
      </w:pPr>
      <w:r>
        <w:rPr>
          <w:sz w:val="24"/>
          <w:szCs w:val="24"/>
        </w:rPr>
        <w:t>ДОДАТОК №</w:t>
      </w:r>
      <w:r w:rsidR="0022305A">
        <w:rPr>
          <w:sz w:val="24"/>
          <w:szCs w:val="24"/>
        </w:rPr>
        <w:t>3</w:t>
      </w:r>
    </w:p>
    <w:p w14:paraId="50998766" w14:textId="77777777" w:rsidR="00776FDD" w:rsidRDefault="00EE048C">
      <w:pPr>
        <w:pStyle w:val="1"/>
        <w:tabs>
          <w:tab w:val="left" w:pos="7780"/>
        </w:tabs>
        <w:spacing w:before="0"/>
        <w:ind w:left="6663" w:firstLine="0"/>
        <w:jc w:val="center"/>
        <w:rPr>
          <w:sz w:val="24"/>
          <w:szCs w:val="24"/>
        </w:rPr>
      </w:pPr>
      <w:r>
        <w:rPr>
          <w:sz w:val="24"/>
          <w:szCs w:val="24"/>
        </w:rPr>
        <w:t>до тендерної документації</w:t>
      </w:r>
    </w:p>
    <w:p w14:paraId="7D5008D9" w14:textId="77777777" w:rsidR="00776FDD" w:rsidRDefault="00776FDD">
      <w:pPr>
        <w:pStyle w:val="1"/>
        <w:tabs>
          <w:tab w:val="left" w:pos="7780"/>
        </w:tabs>
        <w:spacing w:before="0"/>
        <w:ind w:left="0" w:firstLine="0"/>
        <w:jc w:val="center"/>
        <w:rPr>
          <w:sz w:val="22"/>
          <w:szCs w:val="22"/>
        </w:rPr>
      </w:pPr>
    </w:p>
    <w:p w14:paraId="6A995F71" w14:textId="77777777" w:rsidR="00213ED5" w:rsidRDefault="00213ED5" w:rsidP="00213ED5">
      <w:pPr>
        <w:pStyle w:val="1"/>
        <w:tabs>
          <w:tab w:val="left" w:pos="7780"/>
        </w:tabs>
        <w:spacing w:before="0"/>
        <w:ind w:left="0" w:firstLine="0"/>
        <w:jc w:val="center"/>
        <w:rPr>
          <w:sz w:val="24"/>
          <w:szCs w:val="24"/>
        </w:rPr>
      </w:pPr>
      <w:r>
        <w:rPr>
          <w:sz w:val="24"/>
          <w:szCs w:val="24"/>
        </w:rPr>
        <w:t>ПРОЕКТ</w:t>
      </w:r>
    </w:p>
    <w:p w14:paraId="3612C07E" w14:textId="77777777" w:rsidR="00213ED5" w:rsidRDefault="00213ED5">
      <w:pPr>
        <w:ind w:firstLine="567"/>
        <w:jc w:val="center"/>
        <w:rPr>
          <w:b/>
          <w:sz w:val="24"/>
          <w:szCs w:val="24"/>
        </w:rPr>
      </w:pPr>
    </w:p>
    <w:p w14:paraId="0270749B" w14:textId="26E18E09" w:rsidR="00776FDD" w:rsidRDefault="00EE048C">
      <w:pPr>
        <w:ind w:firstLine="567"/>
        <w:jc w:val="center"/>
        <w:rPr>
          <w:b/>
          <w:sz w:val="24"/>
          <w:szCs w:val="24"/>
        </w:rPr>
      </w:pPr>
      <w:r>
        <w:rPr>
          <w:b/>
          <w:sz w:val="24"/>
          <w:szCs w:val="24"/>
        </w:rPr>
        <w:t>ДОГОВІР № ______</w:t>
      </w:r>
    </w:p>
    <w:p w14:paraId="2F3616E1" w14:textId="77777777" w:rsidR="00776FDD" w:rsidRDefault="00EE048C">
      <w:pPr>
        <w:ind w:firstLine="567"/>
        <w:jc w:val="center"/>
        <w:rPr>
          <w:b/>
          <w:sz w:val="24"/>
          <w:szCs w:val="24"/>
        </w:rPr>
      </w:pPr>
      <w:r>
        <w:rPr>
          <w:b/>
          <w:sz w:val="24"/>
          <w:szCs w:val="24"/>
        </w:rPr>
        <w:t>про закупівлю товарів</w:t>
      </w:r>
    </w:p>
    <w:p w14:paraId="491894E6" w14:textId="77777777" w:rsidR="00776FDD" w:rsidRDefault="00776FDD">
      <w:pPr>
        <w:ind w:firstLine="567"/>
        <w:jc w:val="center"/>
        <w:rPr>
          <w:b/>
          <w:sz w:val="24"/>
          <w:szCs w:val="24"/>
        </w:rPr>
      </w:pPr>
    </w:p>
    <w:p w14:paraId="4F152042" w14:textId="04EA1744" w:rsidR="00776FDD" w:rsidRDefault="00E6100D">
      <w:pPr>
        <w:jc w:val="center"/>
        <w:rPr>
          <w:b/>
          <w:sz w:val="24"/>
          <w:szCs w:val="24"/>
        </w:rPr>
      </w:pPr>
      <w:r>
        <w:rPr>
          <w:b/>
          <w:sz w:val="24"/>
          <w:szCs w:val="24"/>
        </w:rPr>
        <w:t>м. Старокостянтинів</w:t>
      </w:r>
      <w:r w:rsidR="00EE048C">
        <w:rPr>
          <w:b/>
          <w:sz w:val="24"/>
          <w:szCs w:val="24"/>
        </w:rPr>
        <w:t xml:space="preserve"> </w:t>
      </w:r>
      <w:r w:rsidR="00EE048C">
        <w:rPr>
          <w:b/>
          <w:sz w:val="24"/>
          <w:szCs w:val="24"/>
        </w:rPr>
        <w:tab/>
      </w:r>
      <w:r w:rsidR="00EE048C">
        <w:rPr>
          <w:b/>
          <w:sz w:val="24"/>
          <w:szCs w:val="24"/>
        </w:rPr>
        <w:tab/>
      </w:r>
      <w:r w:rsidR="00EE048C">
        <w:rPr>
          <w:b/>
          <w:sz w:val="24"/>
          <w:szCs w:val="24"/>
        </w:rPr>
        <w:tab/>
      </w:r>
      <w:r>
        <w:rPr>
          <w:b/>
          <w:sz w:val="24"/>
          <w:szCs w:val="24"/>
        </w:rPr>
        <w:t xml:space="preserve">                                           </w:t>
      </w:r>
      <w:r w:rsidR="00EE048C">
        <w:rPr>
          <w:b/>
          <w:sz w:val="24"/>
          <w:szCs w:val="24"/>
        </w:rPr>
        <w:t>_ ___________20</w:t>
      </w:r>
      <w:r>
        <w:rPr>
          <w:b/>
          <w:sz w:val="24"/>
          <w:szCs w:val="24"/>
        </w:rPr>
        <w:t>2</w:t>
      </w:r>
      <w:r w:rsidR="009C3C05">
        <w:rPr>
          <w:b/>
          <w:sz w:val="24"/>
          <w:szCs w:val="24"/>
        </w:rPr>
        <w:t>4</w:t>
      </w:r>
      <w:r>
        <w:rPr>
          <w:b/>
          <w:sz w:val="24"/>
          <w:szCs w:val="24"/>
        </w:rPr>
        <w:t xml:space="preserve"> </w:t>
      </w:r>
      <w:r w:rsidR="00EE048C">
        <w:rPr>
          <w:b/>
          <w:sz w:val="24"/>
          <w:szCs w:val="24"/>
        </w:rPr>
        <w:t>рік</w:t>
      </w:r>
    </w:p>
    <w:p w14:paraId="7883629C" w14:textId="77777777" w:rsidR="00776FDD" w:rsidRDefault="00776FDD">
      <w:pPr>
        <w:ind w:firstLine="567"/>
        <w:jc w:val="both"/>
        <w:rPr>
          <w:sz w:val="24"/>
          <w:szCs w:val="24"/>
        </w:rPr>
      </w:pPr>
    </w:p>
    <w:p w14:paraId="16C5FC20" w14:textId="36AC0031" w:rsidR="00776FDD" w:rsidRPr="00300489" w:rsidRDefault="00E6100D" w:rsidP="00300489">
      <w:pPr>
        <w:ind w:left="-30" w:firstLine="567"/>
        <w:jc w:val="both"/>
        <w:rPr>
          <w:b/>
          <w:sz w:val="24"/>
          <w:szCs w:val="24"/>
        </w:rPr>
      </w:pPr>
      <w:r>
        <w:rPr>
          <w:b/>
          <w:sz w:val="24"/>
          <w:szCs w:val="24"/>
        </w:rPr>
        <w:t>Комунальне підприємство по експлуатації теплового господарства «</w:t>
      </w:r>
      <w:proofErr w:type="spellStart"/>
      <w:r>
        <w:rPr>
          <w:b/>
          <w:sz w:val="24"/>
          <w:szCs w:val="24"/>
        </w:rPr>
        <w:t>Тепловик</w:t>
      </w:r>
      <w:proofErr w:type="spellEnd"/>
      <w:r>
        <w:rPr>
          <w:b/>
          <w:sz w:val="24"/>
          <w:szCs w:val="24"/>
        </w:rPr>
        <w:t xml:space="preserve">» Старокостянтинівської </w:t>
      </w:r>
      <w:r w:rsidR="00287FBE">
        <w:rPr>
          <w:b/>
          <w:sz w:val="24"/>
          <w:szCs w:val="24"/>
        </w:rPr>
        <w:t xml:space="preserve"> </w:t>
      </w:r>
      <w:r>
        <w:rPr>
          <w:b/>
          <w:sz w:val="24"/>
          <w:szCs w:val="24"/>
        </w:rPr>
        <w:t>міської ради,</w:t>
      </w:r>
      <w:r w:rsidR="00EE048C">
        <w:rPr>
          <w:sz w:val="24"/>
          <w:szCs w:val="24"/>
        </w:rPr>
        <w:t xml:space="preserve"> в особі  </w:t>
      </w:r>
      <w:r w:rsidR="00300489">
        <w:rPr>
          <w:sz w:val="24"/>
          <w:szCs w:val="24"/>
        </w:rPr>
        <w:t xml:space="preserve">директора </w:t>
      </w:r>
      <w:proofErr w:type="spellStart"/>
      <w:r w:rsidR="00300489" w:rsidRPr="00300489">
        <w:rPr>
          <w:b/>
          <w:bCs/>
          <w:sz w:val="24"/>
          <w:szCs w:val="24"/>
        </w:rPr>
        <w:t>Душенка</w:t>
      </w:r>
      <w:proofErr w:type="spellEnd"/>
      <w:r w:rsidR="00300489" w:rsidRPr="00300489">
        <w:rPr>
          <w:b/>
          <w:bCs/>
          <w:sz w:val="24"/>
          <w:szCs w:val="24"/>
        </w:rPr>
        <w:t xml:space="preserve"> Олександра Сергійовича</w:t>
      </w:r>
      <w:r w:rsidR="00EE048C">
        <w:rPr>
          <w:sz w:val="24"/>
          <w:szCs w:val="24"/>
        </w:rPr>
        <w:t xml:space="preserve">, що діє на підставі  </w:t>
      </w:r>
      <w:r w:rsidR="00300489">
        <w:rPr>
          <w:sz w:val="24"/>
          <w:szCs w:val="24"/>
        </w:rPr>
        <w:t>статуту</w:t>
      </w:r>
      <w:r w:rsidR="0017450F">
        <w:rPr>
          <w:sz w:val="24"/>
          <w:szCs w:val="24"/>
        </w:rPr>
        <w:t xml:space="preserve">, </w:t>
      </w:r>
      <w:r w:rsidR="00EE048C">
        <w:rPr>
          <w:sz w:val="24"/>
          <w:szCs w:val="24"/>
        </w:rPr>
        <w:t xml:space="preserve">  (далі – Замовник), з однієї сторони, і 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наступне (далі - Договір): </w:t>
      </w:r>
    </w:p>
    <w:p w14:paraId="44662567" w14:textId="77777777" w:rsidR="00776FDD" w:rsidRDefault="00776FDD">
      <w:pPr>
        <w:jc w:val="both"/>
        <w:rPr>
          <w:sz w:val="24"/>
          <w:szCs w:val="24"/>
        </w:rPr>
      </w:pPr>
    </w:p>
    <w:p w14:paraId="1DB5A8BA" w14:textId="77777777" w:rsidR="00776FDD" w:rsidRDefault="00EE048C">
      <w:pPr>
        <w:tabs>
          <w:tab w:val="left" w:pos="284"/>
        </w:tabs>
        <w:jc w:val="center"/>
        <w:rPr>
          <w:b/>
          <w:sz w:val="24"/>
          <w:szCs w:val="24"/>
        </w:rPr>
      </w:pPr>
      <w:r>
        <w:rPr>
          <w:b/>
          <w:sz w:val="24"/>
          <w:szCs w:val="24"/>
        </w:rPr>
        <w:t>I. ПРЕДМЕТ ДОГОВОРУ</w:t>
      </w:r>
    </w:p>
    <w:p w14:paraId="5D16A5E9" w14:textId="77777777" w:rsidR="00776FDD" w:rsidRPr="00EE048C" w:rsidRDefault="00EE048C">
      <w:pPr>
        <w:tabs>
          <w:tab w:val="left" w:pos="284"/>
        </w:tabs>
        <w:jc w:val="both"/>
        <w:rPr>
          <w:sz w:val="24"/>
          <w:szCs w:val="24"/>
        </w:rPr>
      </w:pPr>
      <w:r>
        <w:rPr>
          <w:sz w:val="24"/>
          <w:szCs w:val="24"/>
        </w:rPr>
        <w:t xml:space="preserve">1.1. Постачальник зобов'язується поставляти Замовникові товари, зазначені в Специфікації, а Замовник - прийняти і </w:t>
      </w:r>
      <w:r w:rsidRPr="00EE048C">
        <w:rPr>
          <w:sz w:val="24"/>
          <w:szCs w:val="24"/>
        </w:rPr>
        <w:t>оплатити такі товари.</w:t>
      </w:r>
    </w:p>
    <w:p w14:paraId="11F83BC1" w14:textId="6F78B36B" w:rsidR="001C3FD8" w:rsidRPr="00CD1CDF" w:rsidRDefault="00EE048C">
      <w:pPr>
        <w:jc w:val="both"/>
        <w:rPr>
          <w:bCs/>
          <w:color w:val="000000" w:themeColor="text1"/>
          <w:sz w:val="24"/>
          <w:szCs w:val="24"/>
        </w:rPr>
      </w:pPr>
      <w:r w:rsidRPr="00EE048C">
        <w:rPr>
          <w:sz w:val="24"/>
          <w:szCs w:val="24"/>
        </w:rPr>
        <w:t xml:space="preserve">1.2. Найменування товару </w:t>
      </w:r>
      <w:r w:rsidR="00CD1CDF">
        <w:rPr>
          <w:sz w:val="24"/>
          <w:szCs w:val="24"/>
        </w:rPr>
        <w:t xml:space="preserve">Трансформатори та їх складові, </w:t>
      </w:r>
      <w:r w:rsidRPr="00CD1CDF">
        <w:rPr>
          <w:bCs/>
          <w:sz w:val="24"/>
          <w:szCs w:val="24"/>
        </w:rPr>
        <w:t>код ДК 021:2015 -</w:t>
      </w:r>
      <w:r w:rsidR="00944576" w:rsidRPr="00CD1CDF">
        <w:rPr>
          <w:bCs/>
          <w:sz w:val="24"/>
          <w:szCs w:val="24"/>
          <w:lang w:bidi="en-US"/>
        </w:rPr>
        <w:t>3</w:t>
      </w:r>
      <w:r w:rsidR="00CD1CDF" w:rsidRPr="00CD1CDF">
        <w:rPr>
          <w:bCs/>
          <w:sz w:val="24"/>
          <w:szCs w:val="24"/>
          <w:lang w:bidi="en-US"/>
        </w:rPr>
        <w:t>117</w:t>
      </w:r>
      <w:r w:rsidR="00944576" w:rsidRPr="00CD1CDF">
        <w:rPr>
          <w:bCs/>
          <w:sz w:val="24"/>
          <w:szCs w:val="24"/>
          <w:lang w:bidi="en-US"/>
        </w:rPr>
        <w:t>0000-</w:t>
      </w:r>
      <w:r w:rsidR="00CD1CDF" w:rsidRPr="00CD1CDF">
        <w:rPr>
          <w:bCs/>
          <w:sz w:val="24"/>
          <w:szCs w:val="24"/>
          <w:lang w:bidi="en-US"/>
        </w:rPr>
        <w:t>8</w:t>
      </w:r>
      <w:r w:rsidR="00944576" w:rsidRPr="00CD1CDF">
        <w:rPr>
          <w:bCs/>
          <w:sz w:val="24"/>
          <w:szCs w:val="24"/>
          <w:lang w:bidi="en-US"/>
        </w:rPr>
        <w:t xml:space="preserve"> </w:t>
      </w:r>
      <w:r w:rsidR="00CD1CDF" w:rsidRPr="00CD1CDF">
        <w:rPr>
          <w:bCs/>
          <w:sz w:val="24"/>
          <w:szCs w:val="24"/>
          <w:lang w:bidi="en-US"/>
        </w:rPr>
        <w:t>Трансформатори</w:t>
      </w:r>
      <w:r w:rsidR="001C3FD8" w:rsidRPr="00CD1CDF">
        <w:rPr>
          <w:bCs/>
          <w:color w:val="000000" w:themeColor="text1"/>
          <w:sz w:val="24"/>
          <w:szCs w:val="24"/>
        </w:rPr>
        <w:t>»</w:t>
      </w:r>
      <w:r w:rsidR="00CD1CDF">
        <w:rPr>
          <w:bCs/>
          <w:color w:val="000000" w:themeColor="text1"/>
          <w:sz w:val="24"/>
          <w:szCs w:val="24"/>
        </w:rPr>
        <w:t>.</w:t>
      </w:r>
    </w:p>
    <w:p w14:paraId="7CE21F70" w14:textId="688002CC" w:rsidR="00776FDD" w:rsidRPr="00EE048C" w:rsidRDefault="00EE048C">
      <w:pPr>
        <w:jc w:val="both"/>
        <w:rPr>
          <w:sz w:val="24"/>
          <w:szCs w:val="24"/>
        </w:rPr>
      </w:pPr>
      <w:r w:rsidRPr="00EE048C">
        <w:rPr>
          <w:sz w:val="24"/>
          <w:szCs w:val="24"/>
        </w:rPr>
        <w:t>1.2. Кількість товарів: згідно зі специфікацією (Додаток №1).</w:t>
      </w:r>
    </w:p>
    <w:p w14:paraId="09DD103D" w14:textId="77777777" w:rsidR="00776FDD" w:rsidRPr="00EE048C" w:rsidRDefault="00EE048C">
      <w:pPr>
        <w:tabs>
          <w:tab w:val="left" w:pos="284"/>
        </w:tabs>
        <w:jc w:val="both"/>
        <w:rPr>
          <w:sz w:val="24"/>
          <w:szCs w:val="24"/>
        </w:rPr>
      </w:pPr>
      <w:r w:rsidRPr="00EE048C">
        <w:rPr>
          <w:sz w:val="24"/>
          <w:szCs w:val="24"/>
        </w:rPr>
        <w:t>1.3. Обсяги закупівлі товарів можуть бути зменшені залежно від реального фінансування видатків Замовника.</w:t>
      </w:r>
    </w:p>
    <w:p w14:paraId="00C4B414" w14:textId="77777777" w:rsidR="00776FDD" w:rsidRDefault="00EE048C">
      <w:pPr>
        <w:tabs>
          <w:tab w:val="left" w:pos="284"/>
        </w:tabs>
        <w:jc w:val="both"/>
        <w:rPr>
          <w:sz w:val="24"/>
          <w:szCs w:val="24"/>
        </w:rPr>
      </w:pPr>
      <w:r>
        <w:rPr>
          <w:sz w:val="24"/>
          <w:szCs w:val="24"/>
        </w:rPr>
        <w:t xml:space="preserve">1.4. Закупівля за даним договором проводилася відповідно до </w:t>
      </w:r>
      <w:r>
        <w:rPr>
          <w:color w:val="000000"/>
          <w:sz w:val="24"/>
          <w:szCs w:val="24"/>
        </w:rPr>
        <w:t xml:space="preserve">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153D146C" w14:textId="77777777" w:rsidR="00776FDD" w:rsidRDefault="00776FDD">
      <w:pPr>
        <w:tabs>
          <w:tab w:val="left" w:pos="284"/>
        </w:tabs>
        <w:jc w:val="both"/>
        <w:rPr>
          <w:sz w:val="24"/>
          <w:szCs w:val="24"/>
        </w:rPr>
      </w:pPr>
    </w:p>
    <w:p w14:paraId="63452CB4" w14:textId="77777777" w:rsidR="00776FDD" w:rsidRDefault="00EE048C">
      <w:pPr>
        <w:tabs>
          <w:tab w:val="left" w:pos="284"/>
        </w:tabs>
        <w:jc w:val="center"/>
        <w:rPr>
          <w:b/>
          <w:sz w:val="24"/>
          <w:szCs w:val="24"/>
        </w:rPr>
      </w:pPr>
      <w:r>
        <w:rPr>
          <w:b/>
          <w:color w:val="000000"/>
          <w:sz w:val="24"/>
          <w:szCs w:val="24"/>
        </w:rPr>
        <w:t>II. ЯКІСТЬ ТОВАРІВ</w:t>
      </w:r>
    </w:p>
    <w:p w14:paraId="6FD0E6F1" w14:textId="77777777" w:rsidR="00776FDD" w:rsidRDefault="00EE048C">
      <w:pPr>
        <w:tabs>
          <w:tab w:val="left" w:pos="284"/>
        </w:tabs>
        <w:jc w:val="both"/>
        <w:rPr>
          <w:color w:val="000000"/>
          <w:sz w:val="24"/>
          <w:szCs w:val="24"/>
        </w:rPr>
      </w:pPr>
      <w:r>
        <w:rPr>
          <w:color w:val="000000"/>
          <w:sz w:val="24"/>
          <w:szCs w:val="24"/>
        </w:rPr>
        <w:t xml:space="preserve">2.1. </w:t>
      </w:r>
      <w:r>
        <w:rPr>
          <w:sz w:val="24"/>
          <w:szCs w:val="24"/>
        </w:rPr>
        <w:t>Постачальник</w:t>
      </w:r>
      <w:r>
        <w:rPr>
          <w:color w:val="000000"/>
          <w:sz w:val="24"/>
          <w:szCs w:val="24"/>
        </w:rPr>
        <w:t xml:space="preserve"> повинен поставити Замовнику товар, якість якого відповідає затвердженим на цю продукцію Технічним умовам Виробника та/або чинним стандартам.</w:t>
      </w:r>
    </w:p>
    <w:p w14:paraId="3C38A323" w14:textId="77777777" w:rsidR="00776FDD" w:rsidRDefault="00EE048C">
      <w:pPr>
        <w:tabs>
          <w:tab w:val="left" w:pos="284"/>
        </w:tabs>
        <w:jc w:val="both"/>
        <w:rPr>
          <w:color w:val="000000"/>
          <w:sz w:val="24"/>
          <w:szCs w:val="24"/>
        </w:rPr>
      </w:pPr>
      <w:r>
        <w:rPr>
          <w:color w:val="000000"/>
          <w:sz w:val="24"/>
          <w:szCs w:val="24"/>
        </w:rPr>
        <w:t>2.2. Товар повинен відповідати технічним та якісним характеристикам, які заявлені Постачальником у поданій тендерній пропозиції.</w:t>
      </w:r>
    </w:p>
    <w:p w14:paraId="63D74BA8" w14:textId="77777777" w:rsidR="00776FDD" w:rsidRDefault="00EE048C">
      <w:pPr>
        <w:tabs>
          <w:tab w:val="left" w:pos="284"/>
        </w:tabs>
        <w:jc w:val="both"/>
        <w:rPr>
          <w:color w:val="000000"/>
          <w:sz w:val="24"/>
          <w:szCs w:val="24"/>
        </w:rPr>
      </w:pPr>
      <w:r>
        <w:rPr>
          <w:color w:val="000000"/>
          <w:sz w:val="24"/>
          <w:szCs w:val="24"/>
        </w:rPr>
        <w:t>2.3. При поставці товару Постачальник надає Замовнику:</w:t>
      </w:r>
    </w:p>
    <w:p w14:paraId="2819AEA1" w14:textId="77777777" w:rsidR="00DD7A0A" w:rsidRDefault="00BD4469">
      <w:pPr>
        <w:tabs>
          <w:tab w:val="left" w:pos="284"/>
        </w:tabs>
        <w:jc w:val="both"/>
        <w:rPr>
          <w:color w:val="000000"/>
          <w:sz w:val="24"/>
          <w:szCs w:val="24"/>
        </w:rPr>
      </w:pPr>
      <w:r>
        <w:rPr>
          <w:color w:val="000000"/>
          <w:sz w:val="24"/>
          <w:szCs w:val="24"/>
        </w:rPr>
        <w:t xml:space="preserve"> - </w:t>
      </w:r>
      <w:r w:rsidR="00EE048C">
        <w:rPr>
          <w:color w:val="000000"/>
          <w:sz w:val="24"/>
          <w:szCs w:val="24"/>
        </w:rPr>
        <w:t>документацію на товар</w:t>
      </w:r>
    </w:p>
    <w:p w14:paraId="0E126ED5" w14:textId="220AB46D" w:rsidR="00187B67" w:rsidRDefault="00DD7A0A">
      <w:pPr>
        <w:tabs>
          <w:tab w:val="left" w:pos="284"/>
        </w:tabs>
        <w:jc w:val="both"/>
        <w:rPr>
          <w:color w:val="000000"/>
          <w:sz w:val="24"/>
          <w:szCs w:val="24"/>
        </w:rPr>
      </w:pPr>
      <w:r>
        <w:rPr>
          <w:color w:val="000000"/>
          <w:sz w:val="24"/>
          <w:szCs w:val="24"/>
        </w:rPr>
        <w:t>-  видаткову накладну</w:t>
      </w:r>
      <w:r w:rsidR="00EE048C">
        <w:rPr>
          <w:color w:val="000000"/>
          <w:sz w:val="24"/>
          <w:szCs w:val="24"/>
        </w:rPr>
        <w:t xml:space="preserve">; </w:t>
      </w:r>
    </w:p>
    <w:p w14:paraId="55DB4C54" w14:textId="77777777" w:rsidR="00776FDD" w:rsidRDefault="00EE048C">
      <w:pPr>
        <w:tabs>
          <w:tab w:val="left" w:pos="284"/>
        </w:tabs>
        <w:jc w:val="both"/>
        <w:rPr>
          <w:color w:val="000000"/>
          <w:sz w:val="24"/>
          <w:szCs w:val="24"/>
        </w:rPr>
      </w:pPr>
      <w:r>
        <w:rPr>
          <w:color w:val="000000"/>
          <w:sz w:val="24"/>
          <w:szCs w:val="24"/>
        </w:rPr>
        <w:t>2.4. Взаємини Сторін у разі виникнення суперечок, пов'язаних з невідповідністю якості, вирішується в порядку, визначеному чинним законодавством України.</w:t>
      </w:r>
    </w:p>
    <w:p w14:paraId="590C253B" w14:textId="77777777" w:rsidR="00776FDD" w:rsidRDefault="00EE048C">
      <w:pPr>
        <w:tabs>
          <w:tab w:val="left" w:pos="284"/>
        </w:tabs>
        <w:jc w:val="both"/>
        <w:rPr>
          <w:color w:val="000000"/>
          <w:sz w:val="24"/>
          <w:szCs w:val="24"/>
        </w:rPr>
      </w:pPr>
      <w:r>
        <w:rPr>
          <w:color w:val="000000"/>
          <w:sz w:val="24"/>
          <w:szCs w:val="24"/>
        </w:rPr>
        <w:t>2.5. В разі поставки товару неналежної якості термін заміни товару Постачальником становить не більше 10 календарних днів з моменту отримання письмового повідомлення від Замовника.</w:t>
      </w:r>
    </w:p>
    <w:p w14:paraId="225D69F1" w14:textId="2FD498D5" w:rsidR="00CE2970" w:rsidRDefault="00CE2970">
      <w:pPr>
        <w:tabs>
          <w:tab w:val="left" w:pos="284"/>
        </w:tabs>
        <w:jc w:val="both"/>
        <w:rPr>
          <w:color w:val="000000"/>
          <w:sz w:val="24"/>
          <w:szCs w:val="24"/>
        </w:rPr>
      </w:pPr>
      <w:r>
        <w:rPr>
          <w:color w:val="000000"/>
          <w:sz w:val="24"/>
          <w:szCs w:val="24"/>
        </w:rPr>
        <w:t xml:space="preserve">2.6. Гарантійний термін – </w:t>
      </w:r>
      <w:r w:rsidR="000E24A5">
        <w:rPr>
          <w:color w:val="000000"/>
          <w:sz w:val="24"/>
          <w:szCs w:val="24"/>
        </w:rPr>
        <w:t>12</w:t>
      </w:r>
      <w:r>
        <w:rPr>
          <w:color w:val="000000"/>
          <w:sz w:val="24"/>
          <w:szCs w:val="24"/>
        </w:rPr>
        <w:t xml:space="preserve"> місяці з дати введення в експлуатацію.</w:t>
      </w:r>
    </w:p>
    <w:p w14:paraId="41FD25CB" w14:textId="77777777" w:rsidR="00776FDD" w:rsidRDefault="00776FDD">
      <w:pPr>
        <w:tabs>
          <w:tab w:val="left" w:pos="284"/>
        </w:tabs>
        <w:jc w:val="both"/>
        <w:rPr>
          <w:sz w:val="24"/>
          <w:szCs w:val="24"/>
        </w:rPr>
      </w:pPr>
    </w:p>
    <w:p w14:paraId="279FC306" w14:textId="77777777" w:rsidR="00776FDD" w:rsidRDefault="00EE048C">
      <w:pPr>
        <w:tabs>
          <w:tab w:val="left" w:pos="284"/>
        </w:tabs>
        <w:jc w:val="center"/>
        <w:rPr>
          <w:b/>
          <w:sz w:val="24"/>
          <w:szCs w:val="24"/>
        </w:rPr>
      </w:pPr>
      <w:r>
        <w:rPr>
          <w:b/>
          <w:color w:val="000000"/>
          <w:sz w:val="24"/>
          <w:szCs w:val="24"/>
        </w:rPr>
        <w:t>III. СУМА ВИЗНАЧЕНА У ДОГОВОРІ</w:t>
      </w:r>
    </w:p>
    <w:p w14:paraId="370994B2" w14:textId="77777777" w:rsidR="00776FDD" w:rsidRDefault="00EE048C">
      <w:pPr>
        <w:tabs>
          <w:tab w:val="left" w:pos="284"/>
        </w:tabs>
        <w:jc w:val="both"/>
        <w:rPr>
          <w:sz w:val="24"/>
          <w:szCs w:val="24"/>
        </w:rPr>
      </w:pPr>
      <w:r>
        <w:rPr>
          <w:sz w:val="24"/>
          <w:szCs w:val="24"/>
        </w:rPr>
        <w:t>3.1. Загальна вартість цього Договору становить _______________________________________ ________________________________________ з або без ПДВ.</w:t>
      </w:r>
    </w:p>
    <w:p w14:paraId="059A5080" w14:textId="77777777" w:rsidR="00776FDD" w:rsidRDefault="00EE048C">
      <w:pPr>
        <w:tabs>
          <w:tab w:val="left" w:pos="284"/>
        </w:tabs>
        <w:jc w:val="both"/>
        <w:rPr>
          <w:sz w:val="24"/>
          <w:szCs w:val="24"/>
        </w:rPr>
      </w:pPr>
      <w:r>
        <w:rPr>
          <w:sz w:val="24"/>
          <w:szCs w:val="24"/>
        </w:rPr>
        <w:t>3.2. Ціна за одиницю товару визначається у додатку №1 до цього Договору.</w:t>
      </w:r>
    </w:p>
    <w:p w14:paraId="0C0EFE31" w14:textId="086F77B8" w:rsidR="00776FDD" w:rsidRDefault="00EE048C">
      <w:pPr>
        <w:widowControl/>
        <w:pBdr>
          <w:top w:val="nil"/>
          <w:left w:val="nil"/>
          <w:bottom w:val="nil"/>
          <w:right w:val="nil"/>
          <w:between w:val="nil"/>
        </w:pBdr>
        <w:jc w:val="both"/>
        <w:rPr>
          <w:color w:val="000000"/>
          <w:sz w:val="24"/>
          <w:szCs w:val="24"/>
        </w:rPr>
      </w:pPr>
      <w:r>
        <w:rPr>
          <w:color w:val="000000"/>
          <w:sz w:val="24"/>
          <w:szCs w:val="24"/>
        </w:rPr>
        <w:t>3.3. Фінансування за даним договором здійснюється за</w:t>
      </w:r>
      <w:r w:rsidR="00213ED5">
        <w:rPr>
          <w:color w:val="000000"/>
          <w:sz w:val="24"/>
          <w:szCs w:val="24"/>
        </w:rPr>
        <w:t xml:space="preserve"> </w:t>
      </w:r>
      <w:r w:rsidR="003E281D">
        <w:rPr>
          <w:color w:val="000000"/>
          <w:sz w:val="24"/>
          <w:szCs w:val="24"/>
        </w:rPr>
        <w:t>власні</w:t>
      </w:r>
      <w:r>
        <w:rPr>
          <w:color w:val="000000"/>
          <w:sz w:val="24"/>
          <w:szCs w:val="24"/>
        </w:rPr>
        <w:t xml:space="preserve"> кошти Замовника</w:t>
      </w:r>
      <w:r w:rsidR="003E281D">
        <w:rPr>
          <w:color w:val="000000"/>
          <w:sz w:val="24"/>
          <w:szCs w:val="24"/>
        </w:rPr>
        <w:t>.</w:t>
      </w:r>
    </w:p>
    <w:p w14:paraId="363A606A" w14:textId="60E2350D" w:rsidR="00776FDD" w:rsidRDefault="00EE048C">
      <w:pPr>
        <w:tabs>
          <w:tab w:val="left" w:pos="284"/>
        </w:tabs>
        <w:jc w:val="both"/>
        <w:rPr>
          <w:sz w:val="24"/>
          <w:szCs w:val="24"/>
        </w:rPr>
      </w:pPr>
      <w:r>
        <w:rPr>
          <w:sz w:val="24"/>
          <w:szCs w:val="24"/>
        </w:rPr>
        <w:t>3.4. Ціна включає податки, збори та інші обов’язкові платежі до бюджетів, передбачені чинним законодавством України.</w:t>
      </w:r>
    </w:p>
    <w:p w14:paraId="78918856" w14:textId="77777777" w:rsidR="00776FDD" w:rsidRDefault="00EE048C">
      <w:pPr>
        <w:tabs>
          <w:tab w:val="left" w:pos="284"/>
        </w:tabs>
        <w:jc w:val="both"/>
        <w:rPr>
          <w:sz w:val="24"/>
          <w:szCs w:val="24"/>
        </w:rPr>
      </w:pPr>
      <w:r>
        <w:rPr>
          <w:sz w:val="24"/>
          <w:szCs w:val="24"/>
        </w:rPr>
        <w:t>3.5. До ціни товару включається його доставка автотранспортом Постачальника та розвантаження товару за місцем його доставки, згідно умов цього Договору.</w:t>
      </w:r>
    </w:p>
    <w:p w14:paraId="0228568A" w14:textId="77777777" w:rsidR="00776FDD" w:rsidRDefault="00EE048C">
      <w:pPr>
        <w:tabs>
          <w:tab w:val="left" w:pos="284"/>
        </w:tabs>
        <w:jc w:val="both"/>
        <w:rPr>
          <w:sz w:val="24"/>
          <w:szCs w:val="24"/>
        </w:rPr>
      </w:pPr>
      <w:r>
        <w:rPr>
          <w:sz w:val="24"/>
          <w:szCs w:val="24"/>
        </w:rPr>
        <w:t>3.6. Загальна вартість цього Договору може бути зменшена за взаємною згодою Сторін.</w:t>
      </w:r>
    </w:p>
    <w:p w14:paraId="608C9305" w14:textId="77777777" w:rsidR="00776FDD" w:rsidRDefault="00776FDD">
      <w:pPr>
        <w:jc w:val="center"/>
        <w:rPr>
          <w:b/>
          <w:sz w:val="24"/>
          <w:szCs w:val="24"/>
        </w:rPr>
      </w:pPr>
    </w:p>
    <w:p w14:paraId="0BF10B14" w14:textId="77777777" w:rsidR="00776FDD" w:rsidRDefault="00EE048C">
      <w:pPr>
        <w:jc w:val="center"/>
        <w:rPr>
          <w:color w:val="000000"/>
          <w:sz w:val="24"/>
          <w:szCs w:val="24"/>
        </w:rPr>
      </w:pPr>
      <w:r>
        <w:rPr>
          <w:b/>
          <w:color w:val="000000"/>
          <w:sz w:val="24"/>
          <w:szCs w:val="24"/>
        </w:rPr>
        <w:t>IV. ПОРЯДОК ЗДІЙСНЕННЯ ОПЛАТИ</w:t>
      </w:r>
    </w:p>
    <w:p w14:paraId="3942A3BB" w14:textId="77777777" w:rsidR="00776FDD" w:rsidRDefault="00EE048C">
      <w:pPr>
        <w:jc w:val="both"/>
        <w:rPr>
          <w:color w:val="000000"/>
          <w:sz w:val="24"/>
          <w:szCs w:val="24"/>
          <w:highlight w:val="white"/>
        </w:rPr>
      </w:pPr>
      <w:r>
        <w:rPr>
          <w:color w:val="000000"/>
          <w:sz w:val="24"/>
          <w:szCs w:val="24"/>
        </w:rPr>
        <w:t xml:space="preserve">4.1. </w:t>
      </w:r>
      <w:r>
        <w:rPr>
          <w:color w:val="000000"/>
          <w:sz w:val="24"/>
          <w:szCs w:val="24"/>
          <w:highlight w:val="white"/>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Pr>
          <w:sz w:val="24"/>
          <w:szCs w:val="24"/>
        </w:rPr>
        <w:t>Постачальника</w:t>
      </w:r>
      <w:r>
        <w:rPr>
          <w:color w:val="000000"/>
          <w:sz w:val="24"/>
          <w:szCs w:val="24"/>
          <w:highlight w:val="white"/>
        </w:rPr>
        <w:t>.</w:t>
      </w:r>
    </w:p>
    <w:p w14:paraId="4C900FE1" w14:textId="47CB4C75" w:rsidR="00776FDD" w:rsidRDefault="00EE048C">
      <w:pPr>
        <w:jc w:val="both"/>
        <w:rPr>
          <w:color w:val="000000"/>
          <w:sz w:val="24"/>
          <w:szCs w:val="24"/>
        </w:rPr>
      </w:pPr>
      <w:r>
        <w:rPr>
          <w:color w:val="000000"/>
          <w:sz w:val="24"/>
          <w:szCs w:val="24"/>
          <w:highlight w:val="white"/>
        </w:rPr>
        <w:t xml:space="preserve">4.2. Розрахунки за Товар Замовник здійснює </w:t>
      </w:r>
      <w:r w:rsidR="004F1557" w:rsidRPr="0065045B">
        <w:rPr>
          <w:b/>
          <w:bCs/>
          <w:color w:val="000000"/>
          <w:sz w:val="24"/>
          <w:szCs w:val="24"/>
        </w:rPr>
        <w:t xml:space="preserve">на протязі </w:t>
      </w:r>
      <w:r w:rsidR="00E66014" w:rsidRPr="0065045B">
        <w:rPr>
          <w:b/>
          <w:bCs/>
          <w:color w:val="000000"/>
          <w:sz w:val="24"/>
          <w:szCs w:val="24"/>
          <w:lang w:val="ru-RU"/>
        </w:rPr>
        <w:t>30</w:t>
      </w:r>
      <w:r w:rsidR="008328D4" w:rsidRPr="0065045B">
        <w:rPr>
          <w:b/>
          <w:bCs/>
          <w:color w:val="000000"/>
          <w:sz w:val="24"/>
          <w:szCs w:val="24"/>
          <w:lang w:val="ru-RU"/>
        </w:rPr>
        <w:t xml:space="preserve"> (</w:t>
      </w:r>
      <w:r w:rsidR="00E66014" w:rsidRPr="0065045B">
        <w:rPr>
          <w:b/>
          <w:bCs/>
          <w:color w:val="000000"/>
          <w:sz w:val="24"/>
          <w:szCs w:val="24"/>
        </w:rPr>
        <w:t>тридцяти</w:t>
      </w:r>
      <w:r w:rsidR="008328D4" w:rsidRPr="0065045B">
        <w:rPr>
          <w:b/>
          <w:bCs/>
          <w:color w:val="000000"/>
          <w:sz w:val="24"/>
          <w:szCs w:val="24"/>
        </w:rPr>
        <w:t xml:space="preserve">) </w:t>
      </w:r>
      <w:r w:rsidR="00E66014" w:rsidRPr="0065045B">
        <w:rPr>
          <w:b/>
          <w:bCs/>
          <w:color w:val="000000"/>
          <w:sz w:val="24"/>
          <w:szCs w:val="24"/>
        </w:rPr>
        <w:t>календарних</w:t>
      </w:r>
      <w:r w:rsidR="00456D18">
        <w:rPr>
          <w:color w:val="000000"/>
          <w:sz w:val="24"/>
          <w:szCs w:val="24"/>
        </w:rPr>
        <w:t xml:space="preserve"> днів</w:t>
      </w:r>
      <w:r w:rsidR="004F1557">
        <w:rPr>
          <w:color w:val="000000"/>
          <w:sz w:val="24"/>
          <w:szCs w:val="24"/>
        </w:rPr>
        <w:t xml:space="preserve"> з моменту </w:t>
      </w:r>
      <w:r w:rsidR="00456D18">
        <w:rPr>
          <w:color w:val="000000"/>
          <w:sz w:val="24"/>
          <w:szCs w:val="24"/>
        </w:rPr>
        <w:t>отримання товару та  підписання видаткової накладної</w:t>
      </w:r>
      <w:r w:rsidR="00204637">
        <w:rPr>
          <w:color w:val="000000"/>
          <w:sz w:val="24"/>
          <w:szCs w:val="24"/>
        </w:rPr>
        <w:t>.</w:t>
      </w:r>
      <w:r w:rsidR="009B76B8">
        <w:rPr>
          <w:color w:val="000000"/>
          <w:sz w:val="24"/>
          <w:szCs w:val="24"/>
        </w:rPr>
        <w:t xml:space="preserve"> Дострокова оплата дозволяється.</w:t>
      </w:r>
    </w:p>
    <w:p w14:paraId="4DBE0780" w14:textId="77777777" w:rsidR="00776FDD" w:rsidRDefault="00EE048C">
      <w:pPr>
        <w:jc w:val="both"/>
        <w:rPr>
          <w:color w:val="000000"/>
          <w:sz w:val="24"/>
          <w:szCs w:val="24"/>
          <w:highlight w:val="white"/>
        </w:rPr>
      </w:pPr>
      <w:r>
        <w:rPr>
          <w:color w:val="000000"/>
          <w:sz w:val="24"/>
          <w:szCs w:val="24"/>
          <w:highlight w:val="white"/>
        </w:rPr>
        <w:t xml:space="preserve">4.3. При цьому, моментом виконання зобов’язань Замовника по оплаті Товару вважається момент поступлення грошових коштів на розрахунковий рахунок </w:t>
      </w:r>
      <w:r>
        <w:rPr>
          <w:sz w:val="24"/>
          <w:szCs w:val="24"/>
        </w:rPr>
        <w:t>Постачальника</w:t>
      </w:r>
      <w:r>
        <w:rPr>
          <w:color w:val="000000"/>
          <w:sz w:val="24"/>
          <w:szCs w:val="24"/>
          <w:highlight w:val="white"/>
        </w:rPr>
        <w:t xml:space="preserve">. </w:t>
      </w:r>
    </w:p>
    <w:p w14:paraId="0E328E66" w14:textId="77777777" w:rsidR="00776FDD" w:rsidRDefault="00EE048C">
      <w:pPr>
        <w:jc w:val="both"/>
        <w:rPr>
          <w:color w:val="000000"/>
          <w:sz w:val="24"/>
          <w:szCs w:val="24"/>
          <w:highlight w:val="white"/>
        </w:rPr>
      </w:pPr>
      <w:r>
        <w:rPr>
          <w:color w:val="000000"/>
          <w:sz w:val="24"/>
          <w:szCs w:val="24"/>
          <w:highlight w:val="white"/>
        </w:rPr>
        <w:t xml:space="preserve">4.4. Оплата за товар здійснюється за ціною, що визначається </w:t>
      </w:r>
      <w:r>
        <w:rPr>
          <w:sz w:val="24"/>
          <w:szCs w:val="24"/>
        </w:rPr>
        <w:t>Постачальник</w:t>
      </w:r>
      <w:r>
        <w:rPr>
          <w:color w:val="000000"/>
          <w:sz w:val="24"/>
          <w:szCs w:val="24"/>
          <w:highlight w:val="white"/>
        </w:rPr>
        <w:t>ом в накладних на день поставки товару, але не більше ціни, що встановлена за одиницю товару визначеного в Додатку №1 (специфікація) до  Договору.</w:t>
      </w:r>
    </w:p>
    <w:p w14:paraId="448D8AD0" w14:textId="77777777" w:rsidR="00776FDD" w:rsidRDefault="00776FDD">
      <w:pPr>
        <w:jc w:val="both"/>
        <w:rPr>
          <w:b/>
          <w:sz w:val="24"/>
          <w:szCs w:val="24"/>
        </w:rPr>
      </w:pPr>
    </w:p>
    <w:p w14:paraId="05132A67" w14:textId="77777777" w:rsidR="00776FDD" w:rsidRDefault="00EE048C">
      <w:pPr>
        <w:jc w:val="center"/>
        <w:rPr>
          <w:b/>
          <w:color w:val="000000"/>
          <w:sz w:val="24"/>
          <w:szCs w:val="24"/>
          <w:highlight w:val="white"/>
        </w:rPr>
      </w:pPr>
      <w:r>
        <w:rPr>
          <w:b/>
          <w:color w:val="000000"/>
          <w:sz w:val="24"/>
          <w:szCs w:val="24"/>
        </w:rPr>
        <w:t>V. ПОСТАВКА ТОВАРІВ</w:t>
      </w:r>
    </w:p>
    <w:p w14:paraId="3A6FF29C" w14:textId="3AF0BB24" w:rsidR="00053C48" w:rsidRDefault="00EE048C" w:rsidP="00053C48">
      <w:pPr>
        <w:jc w:val="both"/>
        <w:rPr>
          <w:b/>
          <w:color w:val="000000"/>
          <w:sz w:val="24"/>
          <w:szCs w:val="24"/>
        </w:rPr>
      </w:pPr>
      <w:r>
        <w:rPr>
          <w:color w:val="000000"/>
          <w:sz w:val="24"/>
          <w:szCs w:val="24"/>
          <w:highlight w:val="white"/>
        </w:rPr>
        <w:t xml:space="preserve">5.1. </w:t>
      </w:r>
      <w:r>
        <w:rPr>
          <w:color w:val="000000"/>
          <w:sz w:val="24"/>
          <w:szCs w:val="24"/>
        </w:rPr>
        <w:t>Строк поставки товару:</w:t>
      </w:r>
      <w:r w:rsidR="00213ED5">
        <w:rPr>
          <w:color w:val="000000"/>
          <w:sz w:val="24"/>
          <w:szCs w:val="24"/>
        </w:rPr>
        <w:t xml:space="preserve"> </w:t>
      </w:r>
      <w:r w:rsidR="00053C48">
        <w:rPr>
          <w:b/>
          <w:sz w:val="24"/>
          <w:szCs w:val="24"/>
        </w:rPr>
        <w:t>Протягом</w:t>
      </w:r>
      <w:r w:rsidR="00053C48">
        <w:rPr>
          <w:b/>
          <w:color w:val="000000"/>
          <w:sz w:val="24"/>
          <w:szCs w:val="24"/>
        </w:rPr>
        <w:t xml:space="preserve"> </w:t>
      </w:r>
      <w:r w:rsidR="00DD7A0A">
        <w:rPr>
          <w:b/>
          <w:color w:val="000000"/>
          <w:sz w:val="24"/>
          <w:szCs w:val="24"/>
        </w:rPr>
        <w:t>7</w:t>
      </w:r>
      <w:r w:rsidR="00053C48">
        <w:rPr>
          <w:b/>
          <w:color w:val="000000"/>
          <w:sz w:val="24"/>
          <w:szCs w:val="24"/>
        </w:rPr>
        <w:t xml:space="preserve"> робочих днів з </w:t>
      </w:r>
      <w:r w:rsidR="00343B21">
        <w:rPr>
          <w:b/>
          <w:color w:val="000000"/>
          <w:sz w:val="24"/>
          <w:szCs w:val="24"/>
        </w:rPr>
        <w:t xml:space="preserve">моменту </w:t>
      </w:r>
      <w:r w:rsidR="00944576">
        <w:rPr>
          <w:b/>
          <w:color w:val="000000"/>
          <w:sz w:val="24"/>
          <w:szCs w:val="24"/>
        </w:rPr>
        <w:t>підписання договору.</w:t>
      </w:r>
    </w:p>
    <w:p w14:paraId="19CF1360" w14:textId="73BB2CE6" w:rsidR="00776FDD" w:rsidRDefault="00EE048C">
      <w:pPr>
        <w:jc w:val="both"/>
        <w:rPr>
          <w:sz w:val="24"/>
          <w:szCs w:val="24"/>
        </w:rPr>
      </w:pPr>
      <w:r>
        <w:rPr>
          <w:sz w:val="24"/>
          <w:szCs w:val="24"/>
        </w:rPr>
        <w:t>5.2. Право власності на Товар та усі ризики пошкодження чи втрати Товару переходять від Постачальника до Замовника у момент підписання Сторонами видаткової накладної, фактичної поставки Товару, після його перевірки та запуску. Датою поставки вважається дата підписання Сторонами видаткових накладних.</w:t>
      </w:r>
    </w:p>
    <w:p w14:paraId="382700B9" w14:textId="4F2F5E24" w:rsidR="00776FDD" w:rsidRDefault="00EE048C">
      <w:pPr>
        <w:jc w:val="both"/>
        <w:rPr>
          <w:sz w:val="24"/>
          <w:szCs w:val="24"/>
        </w:rPr>
      </w:pPr>
      <w:r>
        <w:rPr>
          <w:sz w:val="24"/>
          <w:szCs w:val="24"/>
        </w:rPr>
        <w:t>5.3. Місце поставки (передачі) Товару:</w:t>
      </w:r>
      <w:r w:rsidR="00F42C61">
        <w:rPr>
          <w:sz w:val="24"/>
          <w:szCs w:val="24"/>
        </w:rPr>
        <w:t xml:space="preserve"> </w:t>
      </w:r>
      <w:r w:rsidR="00EC17ED">
        <w:rPr>
          <w:b/>
          <w:color w:val="000000"/>
          <w:sz w:val="24"/>
          <w:szCs w:val="24"/>
        </w:rPr>
        <w:t>31101</w:t>
      </w:r>
      <w:r>
        <w:rPr>
          <w:b/>
          <w:color w:val="000000"/>
          <w:sz w:val="24"/>
          <w:szCs w:val="24"/>
        </w:rPr>
        <w:t xml:space="preserve">, </w:t>
      </w:r>
      <w:r>
        <w:rPr>
          <w:b/>
          <w:color w:val="000000"/>
          <w:sz w:val="24"/>
          <w:szCs w:val="24"/>
          <w:highlight w:val="white"/>
        </w:rPr>
        <w:t xml:space="preserve">Україна, Хмельницька область, м. </w:t>
      </w:r>
      <w:r w:rsidR="00EC17ED">
        <w:rPr>
          <w:b/>
          <w:color w:val="000000"/>
          <w:sz w:val="24"/>
          <w:szCs w:val="24"/>
          <w:highlight w:val="white"/>
        </w:rPr>
        <w:t>Старокостянтинів</w:t>
      </w:r>
      <w:r>
        <w:rPr>
          <w:b/>
          <w:color w:val="000000"/>
          <w:sz w:val="24"/>
          <w:szCs w:val="24"/>
          <w:highlight w:val="white"/>
        </w:rPr>
        <w:t xml:space="preserve">, вул. </w:t>
      </w:r>
      <w:r w:rsidR="00EC17ED">
        <w:rPr>
          <w:b/>
          <w:color w:val="000000"/>
          <w:sz w:val="24"/>
          <w:szCs w:val="24"/>
        </w:rPr>
        <w:t xml:space="preserve">Героїв </w:t>
      </w:r>
      <w:r w:rsidR="00F42C61">
        <w:rPr>
          <w:b/>
          <w:color w:val="000000"/>
          <w:sz w:val="24"/>
          <w:szCs w:val="24"/>
        </w:rPr>
        <w:t>Н</w:t>
      </w:r>
      <w:r w:rsidR="00EC17ED">
        <w:rPr>
          <w:b/>
          <w:color w:val="000000"/>
          <w:sz w:val="24"/>
          <w:szCs w:val="24"/>
        </w:rPr>
        <w:t>ебесної Сотні, 3</w:t>
      </w:r>
      <w:r>
        <w:rPr>
          <w:b/>
          <w:color w:val="000000"/>
          <w:sz w:val="24"/>
          <w:szCs w:val="24"/>
        </w:rPr>
        <w:t>.</w:t>
      </w:r>
    </w:p>
    <w:p w14:paraId="4B53918C" w14:textId="139AE509" w:rsidR="00776FDD" w:rsidRDefault="00EE048C">
      <w:pPr>
        <w:widowControl/>
        <w:jc w:val="both"/>
        <w:rPr>
          <w:color w:val="000000"/>
          <w:sz w:val="24"/>
          <w:szCs w:val="24"/>
        </w:rPr>
      </w:pPr>
      <w:r>
        <w:rPr>
          <w:color w:val="000000"/>
          <w:sz w:val="24"/>
          <w:szCs w:val="24"/>
        </w:rPr>
        <w:t>5.4. Товар повинен транспортуватися  транспортом відповідно до правил перевезень такого товару</w:t>
      </w:r>
      <w:r w:rsidR="00D610C4">
        <w:rPr>
          <w:color w:val="000000"/>
          <w:sz w:val="24"/>
          <w:szCs w:val="24"/>
        </w:rPr>
        <w:t xml:space="preserve"> за рахунок постачальника</w:t>
      </w:r>
      <w:r>
        <w:rPr>
          <w:color w:val="000000"/>
          <w:sz w:val="24"/>
          <w:szCs w:val="24"/>
        </w:rPr>
        <w:t>.</w:t>
      </w:r>
    </w:p>
    <w:p w14:paraId="6003879E" w14:textId="77777777" w:rsidR="00776FDD" w:rsidRDefault="00EE048C">
      <w:pPr>
        <w:widowControl/>
        <w:jc w:val="both"/>
        <w:rPr>
          <w:color w:val="000000"/>
          <w:sz w:val="24"/>
          <w:szCs w:val="24"/>
        </w:rPr>
      </w:pPr>
      <w:r>
        <w:rPr>
          <w:color w:val="000000"/>
          <w:sz w:val="24"/>
          <w:szCs w:val="24"/>
        </w:rPr>
        <w:t>5.5. Постачальник при поставці Товару надає наступні документи:</w:t>
      </w:r>
    </w:p>
    <w:p w14:paraId="0276977D" w14:textId="2A9DD2FC" w:rsidR="00776FDD" w:rsidRDefault="00EE048C">
      <w:pPr>
        <w:widowControl/>
        <w:jc w:val="both"/>
        <w:rPr>
          <w:color w:val="000000"/>
          <w:sz w:val="24"/>
          <w:szCs w:val="24"/>
        </w:rPr>
      </w:pPr>
      <w:r>
        <w:rPr>
          <w:color w:val="000000"/>
          <w:sz w:val="24"/>
          <w:szCs w:val="24"/>
        </w:rPr>
        <w:t>-</w:t>
      </w:r>
      <w:r>
        <w:rPr>
          <w:color w:val="000000"/>
          <w:sz w:val="24"/>
          <w:szCs w:val="24"/>
        </w:rPr>
        <w:tab/>
        <w:t>видаткову накладну на Товар, в якій вказується найменування, одиниця виміру, кількість Товару, інші параметри до повної їх ідентифікації (оригінал);</w:t>
      </w:r>
    </w:p>
    <w:p w14:paraId="1A9E36C8" w14:textId="77777777" w:rsidR="00776FDD" w:rsidRDefault="00EE048C">
      <w:pPr>
        <w:widowControl/>
        <w:jc w:val="both"/>
        <w:rPr>
          <w:color w:val="000000"/>
          <w:sz w:val="24"/>
          <w:szCs w:val="24"/>
        </w:rPr>
      </w:pPr>
      <w:r>
        <w:rPr>
          <w:color w:val="000000"/>
          <w:sz w:val="24"/>
          <w:szCs w:val="24"/>
        </w:rPr>
        <w:t>-</w:t>
      </w:r>
      <w:r>
        <w:rPr>
          <w:color w:val="000000"/>
          <w:sz w:val="24"/>
          <w:szCs w:val="24"/>
        </w:rPr>
        <w:tab/>
        <w:t>документи, які передбачені у пункті 2.3 цього Договору.</w:t>
      </w:r>
    </w:p>
    <w:p w14:paraId="42A85C1E" w14:textId="77777777" w:rsidR="00776FDD" w:rsidRDefault="00776FDD">
      <w:pPr>
        <w:widowControl/>
        <w:rPr>
          <w:b/>
          <w:color w:val="000000"/>
          <w:sz w:val="24"/>
          <w:szCs w:val="24"/>
        </w:rPr>
      </w:pPr>
    </w:p>
    <w:p w14:paraId="4FE2C3FD" w14:textId="77777777" w:rsidR="00776FDD" w:rsidRDefault="00EE048C">
      <w:pPr>
        <w:widowControl/>
        <w:jc w:val="center"/>
        <w:rPr>
          <w:b/>
          <w:color w:val="000000"/>
          <w:sz w:val="24"/>
          <w:szCs w:val="24"/>
        </w:rPr>
      </w:pPr>
      <w:r>
        <w:rPr>
          <w:b/>
          <w:color w:val="000000"/>
          <w:sz w:val="24"/>
          <w:szCs w:val="24"/>
        </w:rPr>
        <w:t>VI. ПРАВА ТА ОБОВ'ЯЗКИ СТОРІН</w:t>
      </w:r>
    </w:p>
    <w:p w14:paraId="498599A0" w14:textId="77777777" w:rsidR="00776FDD" w:rsidRDefault="00EE048C">
      <w:pPr>
        <w:widowControl/>
        <w:jc w:val="both"/>
        <w:rPr>
          <w:color w:val="000000"/>
          <w:sz w:val="24"/>
          <w:szCs w:val="24"/>
        </w:rPr>
      </w:pPr>
      <w:r>
        <w:rPr>
          <w:color w:val="000000"/>
          <w:sz w:val="24"/>
          <w:szCs w:val="24"/>
        </w:rPr>
        <w:t>6.1. Замовник зобов'язаний:</w:t>
      </w:r>
    </w:p>
    <w:p w14:paraId="25636B5D" w14:textId="77777777" w:rsidR="00776FDD" w:rsidRDefault="00EE048C">
      <w:pPr>
        <w:widowControl/>
        <w:jc w:val="both"/>
        <w:rPr>
          <w:color w:val="000000"/>
          <w:sz w:val="24"/>
          <w:szCs w:val="24"/>
        </w:rPr>
      </w:pPr>
      <w:r>
        <w:rPr>
          <w:color w:val="000000"/>
          <w:sz w:val="24"/>
          <w:szCs w:val="24"/>
        </w:rPr>
        <w:t>6.1.1. Своєчасно та в повному обсязі сплачувати за поставлений товар;</w:t>
      </w:r>
    </w:p>
    <w:p w14:paraId="721A9943" w14:textId="77777777" w:rsidR="00776FDD" w:rsidRDefault="00EE048C">
      <w:pPr>
        <w:widowControl/>
        <w:jc w:val="both"/>
        <w:rPr>
          <w:color w:val="000000"/>
          <w:sz w:val="24"/>
          <w:szCs w:val="24"/>
        </w:rPr>
      </w:pPr>
      <w:r>
        <w:rPr>
          <w:color w:val="000000"/>
          <w:sz w:val="24"/>
          <w:szCs w:val="24"/>
        </w:rPr>
        <w:t>6.1.2. Приймати   поставлений товар  згідно накладної;</w:t>
      </w:r>
    </w:p>
    <w:p w14:paraId="01768E50" w14:textId="77777777" w:rsidR="00776FDD" w:rsidRDefault="00EE048C">
      <w:pPr>
        <w:widowControl/>
        <w:jc w:val="both"/>
        <w:rPr>
          <w:color w:val="000000"/>
          <w:sz w:val="24"/>
          <w:szCs w:val="24"/>
        </w:rPr>
      </w:pPr>
      <w:r>
        <w:rPr>
          <w:color w:val="000000"/>
          <w:sz w:val="24"/>
          <w:szCs w:val="24"/>
        </w:rPr>
        <w:t xml:space="preserve">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w:t>
      </w:r>
      <w:proofErr w:type="spellStart"/>
      <w:r>
        <w:rPr>
          <w:color w:val="000000"/>
          <w:sz w:val="24"/>
          <w:szCs w:val="24"/>
        </w:rPr>
        <w:t>невідповідностей</w:t>
      </w:r>
      <w:proofErr w:type="spellEnd"/>
      <w:r>
        <w:rPr>
          <w:color w:val="000000"/>
          <w:sz w:val="24"/>
          <w:szCs w:val="24"/>
        </w:rPr>
        <w:t>.</w:t>
      </w:r>
    </w:p>
    <w:p w14:paraId="3C3E46FD" w14:textId="77777777" w:rsidR="00776FDD" w:rsidRDefault="00EE048C">
      <w:pPr>
        <w:widowControl/>
        <w:jc w:val="both"/>
        <w:rPr>
          <w:color w:val="000000"/>
          <w:sz w:val="24"/>
          <w:szCs w:val="24"/>
        </w:rPr>
      </w:pPr>
      <w:r>
        <w:rPr>
          <w:color w:val="000000"/>
          <w:sz w:val="24"/>
          <w:szCs w:val="24"/>
        </w:rPr>
        <w:t>6.2. Замовник має право:</w:t>
      </w:r>
    </w:p>
    <w:p w14:paraId="3C362D08" w14:textId="77777777" w:rsidR="00776FDD" w:rsidRDefault="00EE048C">
      <w:pPr>
        <w:widowControl/>
        <w:jc w:val="both"/>
        <w:rPr>
          <w:color w:val="000000"/>
          <w:sz w:val="24"/>
          <w:szCs w:val="24"/>
        </w:rPr>
      </w:pPr>
      <w:r>
        <w:rPr>
          <w:color w:val="000000"/>
          <w:sz w:val="24"/>
          <w:szCs w:val="24"/>
        </w:rPr>
        <w:t xml:space="preserve">6.2.1. Достроково розірвати цей Договір у разі невиконання зобов'язань </w:t>
      </w:r>
      <w:r>
        <w:rPr>
          <w:sz w:val="24"/>
          <w:szCs w:val="24"/>
        </w:rPr>
        <w:t xml:space="preserve">Постачальником, </w:t>
      </w:r>
      <w:r>
        <w:rPr>
          <w:color w:val="000000"/>
          <w:sz w:val="24"/>
          <w:szCs w:val="24"/>
        </w:rPr>
        <w:t>зокрема пункту 5.1 або 5.2, повідомивши про це його у строк за 10 календарних днів (крім випадку передбаченому у пункті 12.7 цього Договору);</w:t>
      </w:r>
    </w:p>
    <w:p w14:paraId="056A580A" w14:textId="77777777" w:rsidR="00776FDD" w:rsidRDefault="00EE048C">
      <w:pPr>
        <w:widowControl/>
        <w:jc w:val="both"/>
        <w:rPr>
          <w:color w:val="000000"/>
          <w:sz w:val="24"/>
          <w:szCs w:val="24"/>
        </w:rPr>
      </w:pPr>
      <w:r>
        <w:rPr>
          <w:color w:val="000000"/>
          <w:sz w:val="24"/>
          <w:szCs w:val="24"/>
        </w:rPr>
        <w:t>6.2.2. Контролювати поставку  товару у строки та в якості, встановлених цим Договором;</w:t>
      </w:r>
    </w:p>
    <w:p w14:paraId="5BC019B9" w14:textId="77777777" w:rsidR="00776FDD" w:rsidRDefault="00EE048C">
      <w:pPr>
        <w:widowControl/>
        <w:jc w:val="both"/>
        <w:rPr>
          <w:color w:val="000000"/>
          <w:sz w:val="24"/>
          <w:szCs w:val="24"/>
        </w:rPr>
      </w:pPr>
      <w:r>
        <w:rPr>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A7C0D8" w14:textId="77777777" w:rsidR="00776FDD" w:rsidRDefault="00EE048C">
      <w:pPr>
        <w:widowControl/>
        <w:jc w:val="both"/>
        <w:rPr>
          <w:color w:val="000000"/>
          <w:sz w:val="24"/>
          <w:szCs w:val="24"/>
        </w:rPr>
      </w:pPr>
      <w:r>
        <w:rPr>
          <w:color w:val="000000"/>
          <w:sz w:val="24"/>
          <w:szCs w:val="24"/>
        </w:rPr>
        <w:t xml:space="preserve">6.2.4. Повернути видаткову накладну </w:t>
      </w:r>
      <w:r>
        <w:rPr>
          <w:sz w:val="24"/>
          <w:szCs w:val="24"/>
        </w:rPr>
        <w:t>Постачальнику</w:t>
      </w:r>
      <w:r>
        <w:rPr>
          <w:color w:val="000000"/>
          <w:sz w:val="24"/>
          <w:szCs w:val="24"/>
        </w:rPr>
        <w:t xml:space="preserve"> без здійснення оплати в разі неналежного оформлення документів, зазначених у Розділу IV та V цього Договору. </w:t>
      </w:r>
    </w:p>
    <w:p w14:paraId="059E1B3A" w14:textId="77777777" w:rsidR="00776FDD" w:rsidRDefault="00EE048C">
      <w:pPr>
        <w:widowControl/>
        <w:jc w:val="both"/>
        <w:rPr>
          <w:color w:val="000000"/>
          <w:sz w:val="24"/>
          <w:szCs w:val="24"/>
        </w:rPr>
      </w:pPr>
      <w:r>
        <w:rPr>
          <w:color w:val="000000"/>
          <w:sz w:val="24"/>
          <w:szCs w:val="24"/>
        </w:rPr>
        <w:t xml:space="preserve">6.3. </w:t>
      </w:r>
      <w:r>
        <w:rPr>
          <w:sz w:val="24"/>
          <w:szCs w:val="24"/>
        </w:rPr>
        <w:t>Постачальник</w:t>
      </w:r>
      <w:r>
        <w:rPr>
          <w:color w:val="000000"/>
          <w:sz w:val="24"/>
          <w:szCs w:val="24"/>
        </w:rPr>
        <w:t xml:space="preserve"> зобов'язаний:</w:t>
      </w:r>
    </w:p>
    <w:p w14:paraId="1D87442F" w14:textId="77777777" w:rsidR="00776FDD" w:rsidRDefault="00EE048C">
      <w:pPr>
        <w:widowControl/>
        <w:jc w:val="both"/>
        <w:rPr>
          <w:color w:val="000000"/>
          <w:sz w:val="24"/>
          <w:szCs w:val="24"/>
        </w:rPr>
      </w:pPr>
      <w:r>
        <w:rPr>
          <w:color w:val="000000"/>
          <w:sz w:val="24"/>
          <w:szCs w:val="24"/>
        </w:rPr>
        <w:t>6.3.1. Забезпечити  поставку  товару у строки, встановлені цим Договором, зокрема пункту 5.1 або 5.2 цього Договору;</w:t>
      </w:r>
    </w:p>
    <w:p w14:paraId="694F76D2" w14:textId="77777777" w:rsidR="00776FDD" w:rsidRDefault="00EE048C">
      <w:pPr>
        <w:widowControl/>
        <w:jc w:val="both"/>
        <w:rPr>
          <w:color w:val="000000"/>
          <w:sz w:val="24"/>
          <w:szCs w:val="24"/>
        </w:rPr>
      </w:pPr>
      <w:r>
        <w:rPr>
          <w:color w:val="000000"/>
          <w:sz w:val="24"/>
          <w:szCs w:val="24"/>
        </w:rPr>
        <w:t>6.3.2. Забезпечити поставку товару, якість якого відповідає умовам,  установленим розділом II цього Договору;</w:t>
      </w:r>
    </w:p>
    <w:p w14:paraId="288E3586" w14:textId="77777777" w:rsidR="00776FDD" w:rsidRDefault="00EE048C">
      <w:pPr>
        <w:widowControl/>
        <w:jc w:val="both"/>
        <w:rPr>
          <w:color w:val="000000"/>
          <w:sz w:val="24"/>
          <w:szCs w:val="24"/>
        </w:rPr>
      </w:pPr>
      <w:r>
        <w:rPr>
          <w:color w:val="000000"/>
          <w:sz w:val="24"/>
          <w:szCs w:val="24"/>
        </w:rPr>
        <w:t xml:space="preserve">6.4. </w:t>
      </w:r>
      <w:r>
        <w:rPr>
          <w:sz w:val="24"/>
          <w:szCs w:val="24"/>
        </w:rPr>
        <w:t>Постачальник</w:t>
      </w:r>
      <w:r>
        <w:rPr>
          <w:color w:val="000000"/>
          <w:sz w:val="24"/>
          <w:szCs w:val="24"/>
        </w:rPr>
        <w:t xml:space="preserve"> має право:</w:t>
      </w:r>
    </w:p>
    <w:p w14:paraId="72A82A59" w14:textId="77777777" w:rsidR="00776FDD" w:rsidRDefault="00EE048C">
      <w:pPr>
        <w:widowControl/>
        <w:jc w:val="both"/>
        <w:rPr>
          <w:color w:val="000000"/>
          <w:sz w:val="24"/>
          <w:szCs w:val="24"/>
        </w:rPr>
      </w:pPr>
      <w:r>
        <w:rPr>
          <w:color w:val="000000"/>
          <w:sz w:val="24"/>
          <w:szCs w:val="24"/>
        </w:rPr>
        <w:t>6.4.1. Своєчасно та в  повному обсязі отримувати плату за поставлений товар;</w:t>
      </w:r>
    </w:p>
    <w:p w14:paraId="386D7BEA" w14:textId="77777777" w:rsidR="00776FDD" w:rsidRDefault="00EE048C">
      <w:pPr>
        <w:widowControl/>
        <w:jc w:val="both"/>
        <w:rPr>
          <w:color w:val="000000"/>
          <w:sz w:val="24"/>
          <w:szCs w:val="24"/>
        </w:rPr>
      </w:pPr>
      <w:r>
        <w:rPr>
          <w:color w:val="000000"/>
          <w:sz w:val="24"/>
          <w:szCs w:val="24"/>
        </w:rPr>
        <w:t>6.4.2. На дострокову поставку товару за письмовим погодженням Замовника;</w:t>
      </w:r>
    </w:p>
    <w:p w14:paraId="5B3782EB" w14:textId="2BD40320" w:rsidR="00776FDD" w:rsidRDefault="00EE048C">
      <w:pPr>
        <w:widowControl/>
        <w:jc w:val="both"/>
        <w:rPr>
          <w:color w:val="000000"/>
          <w:sz w:val="24"/>
          <w:szCs w:val="24"/>
        </w:rPr>
      </w:pPr>
      <w:r>
        <w:rPr>
          <w:color w:val="000000"/>
          <w:sz w:val="24"/>
          <w:szCs w:val="24"/>
        </w:rPr>
        <w:lastRenderedPageBreak/>
        <w:t>6.4.3. У разі невиконання зобов'язань Замовником щодо оплати поставленого товару,</w:t>
      </w:r>
      <w:r w:rsidR="00213ED5">
        <w:rPr>
          <w:color w:val="000000"/>
          <w:sz w:val="24"/>
          <w:szCs w:val="24"/>
        </w:rPr>
        <w:t xml:space="preserve"> </w:t>
      </w:r>
      <w:r>
        <w:rPr>
          <w:sz w:val="24"/>
          <w:szCs w:val="24"/>
        </w:rPr>
        <w:t>Постачальник</w:t>
      </w:r>
      <w:r>
        <w:rPr>
          <w:color w:val="000000"/>
          <w:sz w:val="24"/>
          <w:szCs w:val="24"/>
        </w:rPr>
        <w:t xml:space="preserve"> має право достроково розірвати цей Договір, повідомивши про це Замовника у строк 10 календарних днів;</w:t>
      </w:r>
    </w:p>
    <w:p w14:paraId="7BA65313" w14:textId="77777777" w:rsidR="00776FDD" w:rsidRDefault="00776FDD">
      <w:pPr>
        <w:ind w:firstLine="567"/>
        <w:jc w:val="both"/>
        <w:rPr>
          <w:color w:val="000000"/>
          <w:sz w:val="24"/>
          <w:szCs w:val="24"/>
        </w:rPr>
      </w:pPr>
    </w:p>
    <w:p w14:paraId="36CDFAB6" w14:textId="77777777" w:rsidR="00776FDD" w:rsidRDefault="00EE048C">
      <w:pPr>
        <w:jc w:val="center"/>
        <w:rPr>
          <w:b/>
          <w:color w:val="000000"/>
          <w:sz w:val="24"/>
          <w:szCs w:val="24"/>
        </w:rPr>
      </w:pPr>
      <w:r>
        <w:rPr>
          <w:b/>
          <w:color w:val="000000"/>
          <w:sz w:val="24"/>
          <w:szCs w:val="24"/>
        </w:rPr>
        <w:t>VII. ВІДПОВІДАЛЬНІСТЬ СТОРІН</w:t>
      </w:r>
    </w:p>
    <w:p w14:paraId="1717E6DF" w14:textId="77777777" w:rsidR="00776FDD" w:rsidRDefault="00EE048C">
      <w:pPr>
        <w:jc w:val="both"/>
        <w:rPr>
          <w:color w:val="000000"/>
          <w:sz w:val="24"/>
          <w:szCs w:val="24"/>
        </w:rPr>
      </w:pPr>
      <w:r>
        <w:rPr>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B00A8D2" w14:textId="77777777" w:rsidR="00776FDD" w:rsidRDefault="00EE048C">
      <w:pPr>
        <w:jc w:val="both"/>
        <w:rPr>
          <w:color w:val="000000"/>
          <w:sz w:val="24"/>
          <w:szCs w:val="24"/>
        </w:rPr>
      </w:pPr>
      <w:r>
        <w:rPr>
          <w:color w:val="000000"/>
          <w:sz w:val="24"/>
          <w:szCs w:val="24"/>
        </w:rPr>
        <w:t xml:space="preserve">7.2. Види порушень та санкції за них, установлені цим Договором: </w:t>
      </w:r>
    </w:p>
    <w:p w14:paraId="33592F6C" w14:textId="5CD7F793" w:rsidR="00776FDD" w:rsidRDefault="00EE048C">
      <w:pPr>
        <w:jc w:val="both"/>
        <w:rPr>
          <w:color w:val="000000"/>
          <w:sz w:val="24"/>
          <w:szCs w:val="24"/>
        </w:rPr>
      </w:pPr>
      <w:r>
        <w:rPr>
          <w:color w:val="000000"/>
          <w:sz w:val="24"/>
          <w:szCs w:val="24"/>
        </w:rPr>
        <w:t>7.2.1. У разі невиконання або несвоєчасного виконання зобов'язань при закупівлі товарів, зокрема пункту 5.1 або 5.2 цього Договору,</w:t>
      </w:r>
      <w:r w:rsidR="00A53E3D">
        <w:rPr>
          <w:color w:val="000000"/>
          <w:sz w:val="24"/>
          <w:szCs w:val="24"/>
        </w:rPr>
        <w:t xml:space="preserve"> </w:t>
      </w:r>
      <w:r>
        <w:rPr>
          <w:sz w:val="24"/>
          <w:szCs w:val="24"/>
        </w:rPr>
        <w:t>Постачальник</w:t>
      </w:r>
      <w:r>
        <w:rPr>
          <w:color w:val="000000"/>
          <w:sz w:val="24"/>
          <w:szCs w:val="24"/>
        </w:rPr>
        <w:t xml:space="preserve"> сплачує Замовнику пеню у розмірі 1 % від вартості непоставленого товару за кожен день прострочення, але у будь-якому випадку не більше подвійної облікової ставки НБУ, що діяла в той момент.</w:t>
      </w:r>
    </w:p>
    <w:p w14:paraId="7F7CFF5F" w14:textId="77777777" w:rsidR="00776FDD" w:rsidRDefault="00EE048C">
      <w:pPr>
        <w:jc w:val="both"/>
        <w:rPr>
          <w:color w:val="000000"/>
          <w:sz w:val="24"/>
          <w:szCs w:val="24"/>
        </w:rPr>
      </w:pPr>
      <w:r>
        <w:rPr>
          <w:color w:val="000000"/>
          <w:sz w:val="24"/>
          <w:szCs w:val="24"/>
        </w:rPr>
        <w:t xml:space="preserve">7.2.2 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Pr>
          <w:color w:val="000000"/>
          <w:sz w:val="24"/>
          <w:szCs w:val="24"/>
        </w:rPr>
        <w:t>оперативно</w:t>
      </w:r>
      <w:proofErr w:type="spellEnd"/>
      <w:r>
        <w:rPr>
          <w:color w:val="000000"/>
          <w:sz w:val="24"/>
          <w:szCs w:val="24"/>
        </w:rPr>
        <w:t>-господарські санкції, що передбачені ст.ст.217, 235 та п.4 ч.1 ст.236 Господарського кодексу України, зокрема:</w:t>
      </w:r>
    </w:p>
    <w:p w14:paraId="795DE81A" w14:textId="77777777" w:rsidR="00776FDD" w:rsidRDefault="00EE048C">
      <w:pPr>
        <w:jc w:val="both"/>
        <w:rPr>
          <w:color w:val="000000"/>
          <w:sz w:val="24"/>
          <w:szCs w:val="24"/>
        </w:rPr>
      </w:pPr>
      <w:r>
        <w:rPr>
          <w:color w:val="000000"/>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229E32BF" w14:textId="77777777" w:rsidR="00776FDD" w:rsidRDefault="00EE048C">
      <w:pPr>
        <w:jc w:val="both"/>
        <w:rPr>
          <w:color w:val="000000"/>
          <w:sz w:val="24"/>
          <w:szCs w:val="24"/>
        </w:rPr>
      </w:pPr>
      <w:r>
        <w:rPr>
          <w:color w:val="000000"/>
          <w:sz w:val="24"/>
          <w:szCs w:val="24"/>
        </w:rPr>
        <w:t xml:space="preserve">2) відмова від встановлення на майбутнє господарських відносин із стороною, яка порушує зобов'язання.  </w:t>
      </w:r>
    </w:p>
    <w:p w14:paraId="2A0D8242" w14:textId="77777777" w:rsidR="00776FDD" w:rsidRDefault="00776FDD">
      <w:pPr>
        <w:ind w:firstLine="709"/>
        <w:jc w:val="both"/>
        <w:rPr>
          <w:color w:val="000000"/>
          <w:sz w:val="24"/>
          <w:szCs w:val="24"/>
        </w:rPr>
      </w:pPr>
    </w:p>
    <w:p w14:paraId="634AF2A5" w14:textId="77777777" w:rsidR="00776FDD" w:rsidRDefault="00EE048C">
      <w:pPr>
        <w:jc w:val="center"/>
        <w:rPr>
          <w:b/>
          <w:color w:val="000000"/>
          <w:sz w:val="24"/>
          <w:szCs w:val="24"/>
        </w:rPr>
      </w:pPr>
      <w:r>
        <w:rPr>
          <w:b/>
          <w:color w:val="000000"/>
          <w:sz w:val="24"/>
          <w:szCs w:val="24"/>
        </w:rPr>
        <w:t>VIII. ОБСТАВИНИ НЕПЕРЕБОРНОЇ СИЛИ</w:t>
      </w:r>
    </w:p>
    <w:p w14:paraId="4D4B8785" w14:textId="77777777" w:rsidR="00776FDD" w:rsidRDefault="00EE048C">
      <w:pPr>
        <w:jc w:val="both"/>
        <w:rPr>
          <w:color w:val="000000"/>
          <w:sz w:val="24"/>
          <w:szCs w:val="24"/>
        </w:rPr>
      </w:pPr>
      <w:r>
        <w:rPr>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59AE284" w14:textId="77777777" w:rsidR="00776FDD" w:rsidRDefault="00EE048C">
      <w:pPr>
        <w:jc w:val="both"/>
        <w:rPr>
          <w:color w:val="000000"/>
          <w:sz w:val="24"/>
          <w:szCs w:val="24"/>
        </w:rPr>
      </w:pPr>
      <w:r>
        <w:rPr>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1F0BCB2" w14:textId="77777777" w:rsidR="00776FDD" w:rsidRDefault="00EE048C">
      <w:pPr>
        <w:jc w:val="both"/>
        <w:rPr>
          <w:color w:val="000000"/>
          <w:sz w:val="24"/>
          <w:szCs w:val="24"/>
        </w:rPr>
      </w:pPr>
      <w:r>
        <w:rPr>
          <w:color w:val="000000"/>
          <w:sz w:val="24"/>
          <w:szCs w:val="24"/>
        </w:rPr>
        <w:t xml:space="preserve">8.3. Доказом виникнення обставин непереборної сили та строку їх дії є відповідні документи, які видаються  ТПП України. </w:t>
      </w:r>
    </w:p>
    <w:p w14:paraId="0B83AADF" w14:textId="77777777" w:rsidR="00776FDD" w:rsidRDefault="00EE048C">
      <w:pPr>
        <w:jc w:val="both"/>
        <w:rPr>
          <w:color w:val="000000"/>
          <w:sz w:val="24"/>
          <w:szCs w:val="24"/>
        </w:rPr>
      </w:pPr>
      <w:r>
        <w:rPr>
          <w:color w:val="000000"/>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Pr>
          <w:sz w:val="24"/>
          <w:szCs w:val="24"/>
        </w:rPr>
        <w:t>Постачальник</w:t>
      </w:r>
      <w:r>
        <w:rPr>
          <w:color w:val="000000"/>
          <w:sz w:val="24"/>
          <w:szCs w:val="24"/>
        </w:rPr>
        <w:t xml:space="preserve"> повертає  Замовнику  кошти  протягом  трьох  днів  з  дня розірвання цього Договору. </w:t>
      </w:r>
    </w:p>
    <w:p w14:paraId="553ED4F3" w14:textId="77777777" w:rsidR="00776FDD" w:rsidRDefault="00776FDD">
      <w:pPr>
        <w:jc w:val="center"/>
        <w:rPr>
          <w:b/>
          <w:color w:val="000000"/>
          <w:sz w:val="24"/>
          <w:szCs w:val="24"/>
        </w:rPr>
      </w:pPr>
    </w:p>
    <w:p w14:paraId="667C57FD" w14:textId="77777777" w:rsidR="00776FDD" w:rsidRDefault="00EE048C">
      <w:pPr>
        <w:jc w:val="center"/>
        <w:rPr>
          <w:b/>
          <w:color w:val="000000"/>
          <w:sz w:val="24"/>
          <w:szCs w:val="24"/>
        </w:rPr>
      </w:pPr>
      <w:r>
        <w:rPr>
          <w:b/>
          <w:color w:val="000000"/>
          <w:sz w:val="24"/>
          <w:szCs w:val="24"/>
        </w:rPr>
        <w:t>IX. ВИРІШЕННЯ СПОРІВ</w:t>
      </w:r>
    </w:p>
    <w:p w14:paraId="4B488124" w14:textId="77777777" w:rsidR="00776FDD" w:rsidRDefault="00EE048C">
      <w:pPr>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78F2210" w14:textId="00513D64" w:rsidR="00776FDD" w:rsidRDefault="00EE048C">
      <w:pPr>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w:t>
      </w:r>
      <w:r w:rsidR="00CE2970">
        <w:rPr>
          <w:color w:val="000000"/>
          <w:sz w:val="24"/>
          <w:szCs w:val="24"/>
        </w:rPr>
        <w:t xml:space="preserve"> за місцем знаходження замовника.</w:t>
      </w:r>
      <w:r>
        <w:rPr>
          <w:color w:val="000000"/>
          <w:sz w:val="24"/>
          <w:szCs w:val="24"/>
        </w:rPr>
        <w:t>.</w:t>
      </w:r>
    </w:p>
    <w:p w14:paraId="091A8D71" w14:textId="77777777" w:rsidR="00776FDD" w:rsidRDefault="00776FDD">
      <w:pPr>
        <w:ind w:firstLine="567"/>
        <w:jc w:val="center"/>
        <w:rPr>
          <w:b/>
          <w:color w:val="000000"/>
          <w:sz w:val="24"/>
          <w:szCs w:val="24"/>
        </w:rPr>
      </w:pPr>
    </w:p>
    <w:p w14:paraId="5AB0E26B" w14:textId="77777777" w:rsidR="00776FDD" w:rsidRDefault="00EE048C">
      <w:pPr>
        <w:jc w:val="center"/>
        <w:rPr>
          <w:b/>
          <w:color w:val="000000"/>
          <w:sz w:val="24"/>
          <w:szCs w:val="24"/>
        </w:rPr>
      </w:pPr>
      <w:r>
        <w:rPr>
          <w:b/>
          <w:color w:val="000000"/>
          <w:sz w:val="24"/>
          <w:szCs w:val="24"/>
        </w:rPr>
        <w:t>X. СТРОК ДІЇ ДОГОВОРУ</w:t>
      </w:r>
    </w:p>
    <w:p w14:paraId="4EEB0FD1" w14:textId="3F1D2122" w:rsidR="00776FDD" w:rsidRDefault="00EE048C">
      <w:pPr>
        <w:jc w:val="both"/>
        <w:rPr>
          <w:color w:val="000000"/>
          <w:sz w:val="24"/>
          <w:szCs w:val="24"/>
        </w:rPr>
      </w:pPr>
      <w:r>
        <w:rPr>
          <w:color w:val="000000"/>
          <w:sz w:val="24"/>
          <w:szCs w:val="24"/>
        </w:rPr>
        <w:t xml:space="preserve">10.1. Цей Договір набирає чинності з  дати підписання і діє </w:t>
      </w:r>
      <w:r>
        <w:rPr>
          <w:sz w:val="24"/>
          <w:szCs w:val="24"/>
        </w:rPr>
        <w:t>до</w:t>
      </w:r>
      <w:r w:rsidR="001E0CBD">
        <w:rPr>
          <w:sz w:val="24"/>
          <w:szCs w:val="24"/>
        </w:rPr>
        <w:t xml:space="preserve"> </w:t>
      </w:r>
      <w:r w:rsidR="001E0CBD">
        <w:rPr>
          <w:b/>
          <w:bCs/>
          <w:sz w:val="24"/>
          <w:szCs w:val="24"/>
        </w:rPr>
        <w:t>31</w:t>
      </w:r>
      <w:r w:rsidR="00300FAB">
        <w:rPr>
          <w:b/>
          <w:bCs/>
          <w:sz w:val="24"/>
          <w:szCs w:val="24"/>
        </w:rPr>
        <w:t>.</w:t>
      </w:r>
      <w:r w:rsidR="001E0CBD">
        <w:rPr>
          <w:b/>
          <w:bCs/>
          <w:sz w:val="24"/>
          <w:szCs w:val="24"/>
        </w:rPr>
        <w:t>12</w:t>
      </w:r>
      <w:r w:rsidR="00300FAB">
        <w:rPr>
          <w:b/>
          <w:bCs/>
          <w:sz w:val="24"/>
          <w:szCs w:val="24"/>
        </w:rPr>
        <w:t>.2024</w:t>
      </w:r>
      <w:r>
        <w:rPr>
          <w:sz w:val="24"/>
          <w:szCs w:val="24"/>
        </w:rPr>
        <w:t xml:space="preserve"> р.,</w:t>
      </w:r>
      <w:r>
        <w:rPr>
          <w:color w:val="000000"/>
          <w:sz w:val="24"/>
          <w:szCs w:val="24"/>
        </w:rPr>
        <w:t xml:space="preserve"> але в будь-якому випадку до повного виконання сторонами своїх обов’язків. </w:t>
      </w:r>
    </w:p>
    <w:p w14:paraId="2ACAA2D0" w14:textId="77777777" w:rsidR="00776FDD" w:rsidRDefault="00EE048C">
      <w:pPr>
        <w:jc w:val="both"/>
        <w:rPr>
          <w:color w:val="000000"/>
          <w:sz w:val="24"/>
          <w:szCs w:val="24"/>
        </w:rPr>
      </w:pPr>
      <w:r>
        <w:rPr>
          <w:color w:val="000000"/>
          <w:sz w:val="24"/>
          <w:szCs w:val="24"/>
        </w:rPr>
        <w:t xml:space="preserve">10.2. Цей Договір укладається і підписується у двох примірниках, що мають однакову юридичну силу. </w:t>
      </w:r>
    </w:p>
    <w:p w14:paraId="3AD4CFE4" w14:textId="77777777" w:rsidR="00776FDD" w:rsidRDefault="00776FDD">
      <w:pPr>
        <w:rPr>
          <w:b/>
          <w:color w:val="000000"/>
          <w:sz w:val="24"/>
          <w:szCs w:val="24"/>
        </w:rPr>
      </w:pPr>
    </w:p>
    <w:p w14:paraId="11383EDD" w14:textId="77777777" w:rsidR="00776FDD" w:rsidRDefault="00EE048C">
      <w:pPr>
        <w:jc w:val="center"/>
        <w:rPr>
          <w:b/>
          <w:color w:val="000000"/>
          <w:sz w:val="24"/>
          <w:szCs w:val="24"/>
        </w:rPr>
      </w:pPr>
      <w:r>
        <w:rPr>
          <w:b/>
          <w:color w:val="000000"/>
          <w:sz w:val="24"/>
          <w:szCs w:val="24"/>
        </w:rPr>
        <w:t>XI. ІНШІ УМОВИ</w:t>
      </w:r>
    </w:p>
    <w:p w14:paraId="35D06061" w14:textId="77777777" w:rsidR="00776FDD" w:rsidRDefault="00EE048C">
      <w:pPr>
        <w:jc w:val="both"/>
        <w:rPr>
          <w:color w:val="000000"/>
          <w:sz w:val="24"/>
          <w:szCs w:val="24"/>
        </w:rPr>
      </w:pPr>
      <w:r>
        <w:rPr>
          <w:color w:val="000000"/>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w:t>
      </w:r>
      <w:r>
        <w:rPr>
          <w:color w:val="000000"/>
          <w:sz w:val="24"/>
          <w:szCs w:val="24"/>
        </w:rPr>
        <w:lastRenderedPageBreak/>
        <w:t xml:space="preserve">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60E36A4" w14:textId="77777777" w:rsidR="00776FDD" w:rsidRDefault="00EE048C">
      <w:pPr>
        <w:ind w:firstLine="567"/>
        <w:jc w:val="both"/>
        <w:rPr>
          <w:color w:val="000000"/>
          <w:sz w:val="24"/>
          <w:szCs w:val="24"/>
        </w:rPr>
      </w:pPr>
      <w:r>
        <w:rPr>
          <w:color w:val="000000"/>
          <w:sz w:val="24"/>
          <w:szCs w:val="24"/>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3A52FD68" w14:textId="19A9FACE" w:rsidR="00776FDD" w:rsidRDefault="00EE048C">
      <w:pPr>
        <w:jc w:val="both"/>
        <w:rPr>
          <w:color w:val="000000"/>
          <w:sz w:val="24"/>
          <w:szCs w:val="24"/>
        </w:rPr>
      </w:pPr>
      <w:r>
        <w:rPr>
          <w:color w:val="000000"/>
          <w:sz w:val="24"/>
          <w:szCs w:val="24"/>
        </w:rPr>
        <w:t xml:space="preserve">11.2. Умови договору про закупівлю не повинні відрізнятися від змісту тендерної пропозиції за результатами </w:t>
      </w:r>
      <w:r w:rsidR="00260BF6">
        <w:rPr>
          <w:color w:val="000000"/>
          <w:sz w:val="24"/>
          <w:szCs w:val="24"/>
        </w:rPr>
        <w:t>подання пропозицій</w:t>
      </w:r>
      <w:r>
        <w:rPr>
          <w:color w:val="000000"/>
          <w:sz w:val="24"/>
          <w:szCs w:val="24"/>
        </w:rPr>
        <w:t xml:space="preserve"> переможця процедури закупівлі, крім випадків:</w:t>
      </w:r>
    </w:p>
    <w:p w14:paraId="1CD051BB" w14:textId="77777777" w:rsidR="00776FDD" w:rsidRDefault="00EE048C">
      <w:pPr>
        <w:numPr>
          <w:ilvl w:val="0"/>
          <w:numId w:val="1"/>
        </w:numPr>
        <w:pBdr>
          <w:top w:val="nil"/>
          <w:left w:val="nil"/>
          <w:bottom w:val="nil"/>
          <w:right w:val="nil"/>
          <w:between w:val="nil"/>
        </w:pBdr>
        <w:jc w:val="both"/>
        <w:rPr>
          <w:color w:val="000000"/>
          <w:sz w:val="24"/>
          <w:szCs w:val="24"/>
        </w:rPr>
      </w:pPr>
      <w:bookmarkStart w:id="0" w:name="bookmark=id.gjdgxs" w:colFirst="0" w:colLast="0"/>
      <w:bookmarkEnd w:id="0"/>
      <w:r>
        <w:rPr>
          <w:color w:val="000000"/>
          <w:sz w:val="24"/>
          <w:szCs w:val="24"/>
        </w:rPr>
        <w:t>визначення грошового еквівалента зобов’язання в іноземній валюті;</w:t>
      </w:r>
    </w:p>
    <w:p w14:paraId="7EDC2954" w14:textId="77777777" w:rsidR="00776FDD" w:rsidRDefault="00EE048C">
      <w:pPr>
        <w:numPr>
          <w:ilvl w:val="0"/>
          <w:numId w:val="1"/>
        </w:numPr>
        <w:pBdr>
          <w:top w:val="nil"/>
          <w:left w:val="nil"/>
          <w:bottom w:val="nil"/>
          <w:right w:val="nil"/>
          <w:between w:val="nil"/>
        </w:pBdr>
        <w:jc w:val="both"/>
        <w:rPr>
          <w:color w:val="000000"/>
          <w:sz w:val="24"/>
          <w:szCs w:val="24"/>
        </w:rPr>
      </w:pPr>
      <w:bookmarkStart w:id="1" w:name="bookmark=id.30j0zll" w:colFirst="0" w:colLast="0"/>
      <w:bookmarkEnd w:id="1"/>
      <w:r>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F2A76C5" w14:textId="77777777" w:rsidR="00776FDD" w:rsidRDefault="00EE048C">
      <w:pPr>
        <w:numPr>
          <w:ilvl w:val="0"/>
          <w:numId w:val="1"/>
        </w:numPr>
        <w:pBdr>
          <w:top w:val="nil"/>
          <w:left w:val="nil"/>
          <w:bottom w:val="nil"/>
          <w:right w:val="nil"/>
          <w:between w:val="nil"/>
        </w:pBdr>
        <w:jc w:val="both"/>
        <w:rPr>
          <w:color w:val="000000"/>
          <w:sz w:val="24"/>
          <w:szCs w:val="24"/>
        </w:rPr>
      </w:pPr>
      <w:bookmarkStart w:id="2" w:name="bookmark=id.1fob9te" w:colFirst="0" w:colLast="0"/>
      <w:bookmarkEnd w:id="2"/>
      <w:r>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B1B5C1F" w14:textId="77777777" w:rsidR="00776FDD" w:rsidRDefault="00EE048C">
      <w:pPr>
        <w:jc w:val="both"/>
        <w:rPr>
          <w:color w:val="000000"/>
          <w:sz w:val="24"/>
          <w:szCs w:val="24"/>
        </w:rPr>
      </w:pPr>
      <w:r>
        <w:rPr>
          <w:color w:val="000000"/>
          <w:sz w:val="24"/>
          <w:szCs w:val="24"/>
        </w:rPr>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14:paraId="63AA1B6D" w14:textId="77777777" w:rsidR="00776FDD" w:rsidRDefault="00EE048C">
      <w:pPr>
        <w:jc w:val="both"/>
        <w:rPr>
          <w:color w:val="000000"/>
          <w:sz w:val="24"/>
          <w:szCs w:val="24"/>
        </w:rPr>
      </w:pPr>
      <w:r>
        <w:rPr>
          <w:color w:val="000000"/>
          <w:sz w:val="24"/>
          <w:szCs w:val="24"/>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FEB22B5"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4A9F21C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sz w:val="24"/>
          <w:szCs w:val="24"/>
        </w:rPr>
        <w:t>пропорційно</w:t>
      </w:r>
      <w:proofErr w:type="spellEnd"/>
      <w:r>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DF35E4"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F2355ED"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A446B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E3A417B"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color w:val="000000"/>
          <w:sz w:val="24"/>
          <w:szCs w:val="24"/>
        </w:rPr>
        <w:t>пропорційно</w:t>
      </w:r>
      <w:proofErr w:type="spellEnd"/>
      <w:r>
        <w:rPr>
          <w:color w:val="000000"/>
          <w:sz w:val="24"/>
          <w:szCs w:val="24"/>
        </w:rPr>
        <w:t xml:space="preserve"> до зміни податкового навантаження внаслідок зміни системи оподаткування;</w:t>
      </w:r>
    </w:p>
    <w:p w14:paraId="4BEF0BD0" w14:textId="77777777" w:rsidR="00776FDD" w:rsidRDefault="00EE048C">
      <w:pPr>
        <w:pBdr>
          <w:top w:val="nil"/>
          <w:left w:val="nil"/>
          <w:bottom w:val="nil"/>
          <w:right w:val="nil"/>
          <w:between w:val="nil"/>
        </w:pBdr>
        <w:ind w:firstLine="662"/>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A4F56B" w14:textId="77777777" w:rsidR="00776FDD" w:rsidRDefault="00EE048C" w:rsidP="000F38FE">
      <w:pPr>
        <w:ind w:firstLine="567"/>
        <w:jc w:val="both"/>
        <w:rPr>
          <w:color w:val="000000"/>
          <w:sz w:val="24"/>
          <w:szCs w:val="24"/>
        </w:rPr>
      </w:pPr>
      <w:r>
        <w:rPr>
          <w:sz w:val="24"/>
          <w:szCs w:val="24"/>
        </w:rPr>
        <w:t>8) зміни умов у зв’язку із застосуванням положень частини шостої статті 41 Закону</w:t>
      </w:r>
    </w:p>
    <w:p w14:paraId="4F67CEF4" w14:textId="54C850AC" w:rsidR="00776FDD" w:rsidRDefault="00EE048C" w:rsidP="000F38FE">
      <w:pPr>
        <w:jc w:val="both"/>
        <w:rPr>
          <w:color w:val="000000"/>
          <w:sz w:val="24"/>
          <w:szCs w:val="24"/>
        </w:rPr>
      </w:pPr>
      <w:r>
        <w:rPr>
          <w:color w:val="000000"/>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08C8739" w14:textId="77777777" w:rsidR="00F04BF0" w:rsidRPr="000F38FE" w:rsidRDefault="00F04BF0" w:rsidP="00F04BF0">
      <w:pPr>
        <w:ind w:firstLine="567"/>
        <w:jc w:val="both"/>
        <w:rPr>
          <w:color w:val="333333"/>
          <w:sz w:val="24"/>
          <w:szCs w:val="24"/>
          <w:shd w:val="clear" w:color="auto" w:fill="FFFFFF"/>
        </w:rPr>
      </w:pPr>
      <w:r w:rsidRPr="000F38FE">
        <w:rPr>
          <w:color w:val="333333"/>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0F38FE">
          <w:rPr>
            <w:rStyle w:val="ab"/>
            <w:color w:val="000000" w:themeColor="text1"/>
            <w:sz w:val="24"/>
            <w:szCs w:val="24"/>
            <w:shd w:val="clear" w:color="auto" w:fill="FFFFFF"/>
          </w:rPr>
          <w:t>№ 382</w:t>
        </w:r>
      </w:hyperlink>
      <w:r w:rsidRPr="000F38FE">
        <w:rPr>
          <w:color w:val="333333"/>
          <w:sz w:val="24"/>
          <w:szCs w:val="24"/>
          <w:shd w:val="clear" w:color="auto" w:fill="FFFFFF"/>
        </w:rPr>
        <w:t xml:space="preserve"> “Про реалізацію експериментального проекту щодо відновлення населених </w:t>
      </w:r>
      <w:r w:rsidRPr="000F38FE">
        <w:rPr>
          <w:color w:val="333333"/>
          <w:sz w:val="24"/>
          <w:szCs w:val="24"/>
          <w:shd w:val="clear" w:color="auto" w:fill="FFFFFF"/>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CBB33F" w14:textId="548CFB5C" w:rsidR="00E06A72" w:rsidRPr="000F38FE" w:rsidRDefault="00F04BF0" w:rsidP="00F04BF0">
      <w:pPr>
        <w:ind w:firstLine="567"/>
        <w:jc w:val="both"/>
        <w:rPr>
          <w:color w:val="000000"/>
          <w:sz w:val="24"/>
          <w:szCs w:val="24"/>
        </w:rPr>
      </w:pPr>
      <w:r w:rsidRPr="000F38FE">
        <w:rPr>
          <w:color w:val="333333"/>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0F38FE">
          <w:rPr>
            <w:rStyle w:val="ab"/>
            <w:color w:val="000000" w:themeColor="text1"/>
            <w:sz w:val="24"/>
            <w:szCs w:val="24"/>
            <w:shd w:val="clear" w:color="auto" w:fill="FFFFFF"/>
          </w:rPr>
          <w:t>Закону</w:t>
        </w:r>
      </w:hyperlink>
      <w:r w:rsidRPr="000F38FE">
        <w:rPr>
          <w:color w:val="333333"/>
          <w:sz w:val="24"/>
          <w:szCs w:val="24"/>
          <w:shd w:val="clear" w:color="auto" w:fill="FFFFFF"/>
        </w:rPr>
        <w:t> з урахуванням цих особливостей.</w:t>
      </w:r>
    </w:p>
    <w:p w14:paraId="2833A681" w14:textId="571DF979" w:rsidR="007F3B8D" w:rsidRDefault="007F3B8D" w:rsidP="007F3B8D">
      <w:pPr>
        <w:jc w:val="both"/>
        <w:rPr>
          <w:sz w:val="24"/>
          <w:szCs w:val="24"/>
        </w:rPr>
      </w:pPr>
      <w:r>
        <w:rPr>
          <w:color w:val="000000"/>
          <w:sz w:val="24"/>
          <w:szCs w:val="24"/>
        </w:rPr>
        <w:t xml:space="preserve">       </w:t>
      </w:r>
      <w:r w:rsidRPr="007F3B8D">
        <w:rPr>
          <w:color w:val="000000"/>
          <w:sz w:val="24"/>
          <w:szCs w:val="24"/>
        </w:rPr>
        <w:t xml:space="preserve">  </w:t>
      </w:r>
      <w:r w:rsidR="00F04BF0">
        <w:rPr>
          <w:color w:val="000000"/>
          <w:sz w:val="24"/>
          <w:szCs w:val="24"/>
        </w:rPr>
        <w:t>11.5)</w:t>
      </w:r>
      <w:r w:rsidRPr="007F3B8D">
        <w:rPr>
          <w:color w:val="000000"/>
          <w:sz w:val="24"/>
          <w:szCs w:val="24"/>
        </w:rPr>
        <w:t xml:space="preserve"> </w:t>
      </w:r>
      <w:r w:rsidRPr="007F3B8D">
        <w:rPr>
          <w:sz w:val="24"/>
          <w:szCs w:val="24"/>
        </w:rPr>
        <w:t>При виконанні цього Договору Виконавець зобов'язаний своєчасно та правильно, із зазначенням податкових реквізитів Замовника, виписувати та реєструвати податкові накладні відповідно до вимог Податкового кодексу України. У випадку, якщо прострочення реєстрації податкової накладної/розрахунку коригування до податкової накладної в Єдиному реєстрі податкових накладних перевищує граничний строк реєстрації, визначений законодавством, Виконавець сплачує на користь Замовника штраф у розмірі, еквівалентному сумі податку на додану вартість, що відображена або мала би бути відображена в податковій накладній/розрахунку коригування.</w:t>
      </w:r>
    </w:p>
    <w:p w14:paraId="33F86FF9" w14:textId="78869CF9" w:rsidR="00F955C9" w:rsidRDefault="00F955C9" w:rsidP="007F3B8D">
      <w:pPr>
        <w:jc w:val="both"/>
        <w:rPr>
          <w:bCs/>
          <w:lang w:val="ru-RU"/>
        </w:rPr>
      </w:pPr>
      <w:r>
        <w:rPr>
          <w:sz w:val="24"/>
          <w:szCs w:val="24"/>
        </w:rPr>
        <w:t xml:space="preserve">12 . Замовник є платником </w:t>
      </w:r>
      <w:proofErr w:type="spellStart"/>
      <w:r w:rsidRPr="00E336F0">
        <w:rPr>
          <w:bCs/>
          <w:lang w:val="ru-RU"/>
        </w:rPr>
        <w:t>податку</w:t>
      </w:r>
      <w:proofErr w:type="spellEnd"/>
      <w:r w:rsidRPr="00E336F0">
        <w:rPr>
          <w:bCs/>
          <w:lang w:val="ru-RU"/>
        </w:rPr>
        <w:t xml:space="preserve"> на </w:t>
      </w:r>
      <w:proofErr w:type="spellStart"/>
      <w:r w:rsidRPr="00E336F0">
        <w:rPr>
          <w:bCs/>
          <w:lang w:val="ru-RU"/>
        </w:rPr>
        <w:t>прибуток</w:t>
      </w:r>
      <w:proofErr w:type="spellEnd"/>
      <w:r w:rsidRPr="00E336F0">
        <w:rPr>
          <w:bCs/>
          <w:lang w:val="ru-RU"/>
        </w:rPr>
        <w:t xml:space="preserve"> на </w:t>
      </w:r>
      <w:proofErr w:type="spellStart"/>
      <w:r w:rsidRPr="00E336F0">
        <w:rPr>
          <w:bCs/>
          <w:lang w:val="ru-RU"/>
        </w:rPr>
        <w:t>загальних</w:t>
      </w:r>
      <w:proofErr w:type="spellEnd"/>
      <w:r w:rsidRPr="00E336F0">
        <w:rPr>
          <w:bCs/>
          <w:lang w:val="ru-RU"/>
        </w:rPr>
        <w:t xml:space="preserve"> </w:t>
      </w:r>
      <w:proofErr w:type="spellStart"/>
      <w:r w:rsidRPr="00E336F0">
        <w:rPr>
          <w:bCs/>
          <w:lang w:val="ru-RU"/>
        </w:rPr>
        <w:t>умовах</w:t>
      </w:r>
      <w:proofErr w:type="spellEnd"/>
      <w:r>
        <w:rPr>
          <w:bCs/>
          <w:lang w:val="ru-RU"/>
        </w:rPr>
        <w:t>.</w:t>
      </w:r>
    </w:p>
    <w:p w14:paraId="13677836" w14:textId="705D036F" w:rsidR="00F955C9" w:rsidRPr="007F3B8D" w:rsidRDefault="00F955C9" w:rsidP="007F3B8D">
      <w:pPr>
        <w:jc w:val="both"/>
        <w:rPr>
          <w:sz w:val="24"/>
          <w:szCs w:val="24"/>
          <w:lang w:eastAsia="en-US"/>
        </w:rPr>
      </w:pPr>
      <w:r>
        <w:rPr>
          <w:bCs/>
          <w:lang w:val="ru-RU"/>
        </w:rPr>
        <w:t xml:space="preserve">12.1. </w:t>
      </w:r>
      <w:proofErr w:type="spellStart"/>
      <w:r>
        <w:rPr>
          <w:bCs/>
          <w:lang w:val="ru-RU"/>
        </w:rPr>
        <w:t>Постачальник</w:t>
      </w:r>
      <w:proofErr w:type="spellEnd"/>
      <w:r>
        <w:rPr>
          <w:bCs/>
          <w:lang w:val="ru-RU"/>
        </w:rPr>
        <w:t xml:space="preserve"> ___________________ </w:t>
      </w:r>
    </w:p>
    <w:p w14:paraId="5C7B529C" w14:textId="77777777" w:rsidR="00776FDD" w:rsidRDefault="00776FDD">
      <w:pPr>
        <w:jc w:val="both"/>
        <w:rPr>
          <w:color w:val="000000"/>
          <w:sz w:val="24"/>
          <w:szCs w:val="24"/>
        </w:rPr>
      </w:pPr>
    </w:p>
    <w:p w14:paraId="021D2110" w14:textId="4FC6E70D" w:rsidR="00776FDD" w:rsidRDefault="00EE048C">
      <w:pPr>
        <w:ind w:firstLine="567"/>
        <w:jc w:val="center"/>
        <w:rPr>
          <w:b/>
          <w:color w:val="000000"/>
          <w:sz w:val="24"/>
          <w:szCs w:val="24"/>
        </w:rPr>
      </w:pPr>
      <w:r>
        <w:rPr>
          <w:b/>
          <w:color w:val="000000"/>
          <w:sz w:val="24"/>
          <w:szCs w:val="24"/>
        </w:rPr>
        <w:t>XII</w:t>
      </w:r>
      <w:r w:rsidR="0002346C">
        <w:rPr>
          <w:b/>
          <w:color w:val="000000"/>
          <w:sz w:val="24"/>
          <w:szCs w:val="24"/>
        </w:rPr>
        <w:t>І</w:t>
      </w:r>
      <w:r>
        <w:rPr>
          <w:b/>
          <w:color w:val="000000"/>
          <w:sz w:val="24"/>
          <w:szCs w:val="24"/>
        </w:rPr>
        <w:t>. ДОДАТКИ ДО ДОГОВОРУ</w:t>
      </w:r>
    </w:p>
    <w:p w14:paraId="328A15FD" w14:textId="66DF6146" w:rsidR="00776FDD" w:rsidRDefault="00EE048C">
      <w:pPr>
        <w:rPr>
          <w:color w:val="000000"/>
          <w:sz w:val="24"/>
          <w:szCs w:val="24"/>
        </w:rPr>
      </w:pPr>
      <w:r>
        <w:rPr>
          <w:color w:val="000000"/>
          <w:sz w:val="24"/>
          <w:szCs w:val="24"/>
        </w:rPr>
        <w:t>1</w:t>
      </w:r>
      <w:r w:rsidR="00B8373D">
        <w:rPr>
          <w:color w:val="000000"/>
          <w:sz w:val="24"/>
          <w:szCs w:val="24"/>
        </w:rPr>
        <w:t>3</w:t>
      </w:r>
      <w:r>
        <w:rPr>
          <w:color w:val="000000"/>
          <w:sz w:val="24"/>
          <w:szCs w:val="24"/>
        </w:rPr>
        <w:t>.1 Додаток № 1 - Специфікація товару. Додаток до Договору є його невід'ємною частиною.</w:t>
      </w:r>
    </w:p>
    <w:p w14:paraId="767A6712" w14:textId="77777777" w:rsidR="00776FDD" w:rsidRDefault="00776FDD">
      <w:pPr>
        <w:ind w:firstLine="567"/>
        <w:jc w:val="center"/>
        <w:rPr>
          <w:b/>
          <w:color w:val="000000"/>
          <w:sz w:val="24"/>
          <w:szCs w:val="24"/>
        </w:rPr>
      </w:pPr>
    </w:p>
    <w:p w14:paraId="50D11E6A" w14:textId="77777777" w:rsidR="00776FDD" w:rsidRDefault="00EE048C">
      <w:pPr>
        <w:jc w:val="center"/>
        <w:rPr>
          <w:b/>
          <w:color w:val="000000"/>
          <w:sz w:val="24"/>
          <w:szCs w:val="24"/>
        </w:rPr>
      </w:pPr>
      <w:r>
        <w:rPr>
          <w:b/>
          <w:color w:val="000000"/>
          <w:sz w:val="24"/>
          <w:szCs w:val="24"/>
        </w:rPr>
        <w:t xml:space="preserve">XIV. МІСЦЕЗНАХОДЖЕННЯ ТА БАНКІВСЬКІ РЕКВІЗИТИ СТОРІН </w:t>
      </w: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776FDD" w14:paraId="52C81223" w14:textId="77777777">
        <w:trPr>
          <w:trHeight w:val="255"/>
        </w:trPr>
        <w:tc>
          <w:tcPr>
            <w:tcW w:w="5240" w:type="dxa"/>
            <w:tcBorders>
              <w:top w:val="dotted" w:sz="4" w:space="0" w:color="000000"/>
              <w:left w:val="dotted" w:sz="4" w:space="0" w:color="000000"/>
              <w:bottom w:val="dotted" w:sz="4" w:space="0" w:color="000000"/>
              <w:right w:val="dotted" w:sz="4" w:space="0" w:color="000000"/>
            </w:tcBorders>
          </w:tcPr>
          <w:p w14:paraId="0188B289" w14:textId="77777777" w:rsidR="00776FDD" w:rsidRDefault="00EE048C">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7435E611" w14:textId="77777777" w:rsidR="00776FDD" w:rsidRDefault="00EE048C">
            <w:pPr>
              <w:jc w:val="center"/>
              <w:rPr>
                <w:b/>
                <w:sz w:val="24"/>
                <w:szCs w:val="24"/>
              </w:rPr>
            </w:pPr>
            <w:r>
              <w:rPr>
                <w:b/>
                <w:sz w:val="24"/>
                <w:szCs w:val="24"/>
              </w:rPr>
              <w:t>ПОСТАЧАЛЬНИК</w:t>
            </w:r>
          </w:p>
        </w:tc>
      </w:tr>
      <w:tr w:rsidR="00776FDD" w14:paraId="6C7C2E3E" w14:textId="77777777">
        <w:trPr>
          <w:trHeight w:val="707"/>
        </w:trPr>
        <w:tc>
          <w:tcPr>
            <w:tcW w:w="5240" w:type="dxa"/>
            <w:tcBorders>
              <w:top w:val="dotted" w:sz="4" w:space="0" w:color="000000"/>
              <w:left w:val="dotted" w:sz="4" w:space="0" w:color="000000"/>
              <w:bottom w:val="dotted" w:sz="4" w:space="0" w:color="000000"/>
              <w:right w:val="dotted" w:sz="4" w:space="0" w:color="000000"/>
            </w:tcBorders>
          </w:tcPr>
          <w:p w14:paraId="606CA6C0" w14:textId="49E24ACA" w:rsidR="00776FDD" w:rsidRDefault="00F42C61">
            <w:pPr>
              <w:jc w:val="both"/>
              <w:rPr>
                <w:b/>
                <w:sz w:val="24"/>
                <w:szCs w:val="24"/>
              </w:rPr>
            </w:pPr>
            <w:r>
              <w:rPr>
                <w:sz w:val="24"/>
                <w:szCs w:val="24"/>
              </w:rPr>
              <w:t>Комунальне підприємство  по експлуатації теплового господарства «</w:t>
            </w:r>
            <w:proofErr w:type="spellStart"/>
            <w:r>
              <w:rPr>
                <w:sz w:val="24"/>
                <w:szCs w:val="24"/>
              </w:rPr>
              <w:t>Тепловик</w:t>
            </w:r>
            <w:proofErr w:type="spellEnd"/>
            <w:r>
              <w:rPr>
                <w:sz w:val="24"/>
                <w:szCs w:val="24"/>
              </w:rPr>
              <w:t>»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4345EC04" w14:textId="77777777" w:rsidR="00776FDD" w:rsidRDefault="00EE048C">
            <w:pPr>
              <w:jc w:val="both"/>
              <w:rPr>
                <w:b/>
                <w:sz w:val="24"/>
                <w:szCs w:val="24"/>
              </w:rPr>
            </w:pPr>
            <w:r>
              <w:rPr>
                <w:sz w:val="24"/>
                <w:szCs w:val="24"/>
              </w:rPr>
              <w:t>__________________________________________________________________________________</w:t>
            </w:r>
          </w:p>
        </w:tc>
      </w:tr>
      <w:tr w:rsidR="00776FDD" w14:paraId="5094B098" w14:textId="77777777">
        <w:trPr>
          <w:trHeight w:val="2249"/>
        </w:trPr>
        <w:tc>
          <w:tcPr>
            <w:tcW w:w="5240" w:type="dxa"/>
            <w:tcBorders>
              <w:top w:val="dotted" w:sz="4" w:space="0" w:color="000000"/>
              <w:left w:val="dotted" w:sz="4" w:space="0" w:color="000000"/>
              <w:bottom w:val="dotted" w:sz="4" w:space="0" w:color="000000"/>
              <w:right w:val="dotted" w:sz="4" w:space="0" w:color="000000"/>
            </w:tcBorders>
          </w:tcPr>
          <w:p w14:paraId="7306E3BA" w14:textId="47680D1B" w:rsidR="00776FDD" w:rsidRDefault="00EE048C">
            <w:pPr>
              <w:jc w:val="both"/>
              <w:rPr>
                <w:sz w:val="24"/>
                <w:szCs w:val="24"/>
              </w:rPr>
            </w:pPr>
            <w:r>
              <w:rPr>
                <w:b/>
                <w:sz w:val="24"/>
                <w:szCs w:val="24"/>
              </w:rPr>
              <w:t>Індекс:</w:t>
            </w:r>
            <w:r>
              <w:rPr>
                <w:sz w:val="24"/>
                <w:szCs w:val="24"/>
              </w:rPr>
              <w:t xml:space="preserve"> </w:t>
            </w:r>
            <w:r w:rsidR="00F42C61">
              <w:rPr>
                <w:sz w:val="24"/>
                <w:szCs w:val="24"/>
              </w:rPr>
              <w:t>31101</w:t>
            </w:r>
            <w:r>
              <w:rPr>
                <w:sz w:val="24"/>
                <w:szCs w:val="24"/>
              </w:rPr>
              <w:t>;</w:t>
            </w:r>
          </w:p>
          <w:p w14:paraId="6A5B434A" w14:textId="611CD384" w:rsidR="00776FDD" w:rsidRDefault="00EE048C">
            <w:pPr>
              <w:jc w:val="both"/>
              <w:rPr>
                <w:sz w:val="24"/>
                <w:szCs w:val="24"/>
              </w:rPr>
            </w:pPr>
            <w:r>
              <w:rPr>
                <w:b/>
                <w:sz w:val="24"/>
                <w:szCs w:val="24"/>
              </w:rPr>
              <w:t>Адреса:</w:t>
            </w:r>
            <w:r w:rsidR="00F42C61">
              <w:rPr>
                <w:b/>
                <w:sz w:val="24"/>
                <w:szCs w:val="24"/>
              </w:rPr>
              <w:t xml:space="preserve"> </w:t>
            </w:r>
            <w:r w:rsidR="00F42C61">
              <w:rPr>
                <w:sz w:val="24"/>
                <w:szCs w:val="24"/>
              </w:rPr>
              <w:t>м.</w:t>
            </w:r>
            <w:r w:rsidR="002251B3">
              <w:rPr>
                <w:sz w:val="24"/>
                <w:szCs w:val="24"/>
              </w:rPr>
              <w:t xml:space="preserve"> </w:t>
            </w:r>
            <w:r w:rsidR="00F42C61">
              <w:rPr>
                <w:sz w:val="24"/>
                <w:szCs w:val="24"/>
              </w:rPr>
              <w:t>Старокостянтинів, Хмельницька обл. вул. Ессенська 2 блок 4</w:t>
            </w:r>
          </w:p>
          <w:p w14:paraId="4A315D4D" w14:textId="056E6815" w:rsidR="00776FDD" w:rsidRDefault="00EE048C">
            <w:pPr>
              <w:jc w:val="both"/>
              <w:rPr>
                <w:sz w:val="24"/>
                <w:szCs w:val="24"/>
              </w:rPr>
            </w:pPr>
            <w:r>
              <w:rPr>
                <w:b/>
                <w:sz w:val="24"/>
                <w:szCs w:val="24"/>
              </w:rPr>
              <w:t>р/р IBAN UA</w:t>
            </w:r>
            <w:r w:rsidR="00F42C61">
              <w:rPr>
                <w:sz w:val="24"/>
                <w:szCs w:val="24"/>
              </w:rPr>
              <w:t>033077700000026005011119763</w:t>
            </w:r>
          </w:p>
          <w:p w14:paraId="62D530A2" w14:textId="57E8EFCC" w:rsidR="00776FDD" w:rsidRDefault="00EE048C">
            <w:pPr>
              <w:jc w:val="both"/>
              <w:rPr>
                <w:sz w:val="24"/>
                <w:szCs w:val="24"/>
              </w:rPr>
            </w:pPr>
            <w:r>
              <w:rPr>
                <w:sz w:val="24"/>
                <w:szCs w:val="24"/>
              </w:rPr>
              <w:t xml:space="preserve">в </w:t>
            </w:r>
            <w:r w:rsidR="00F42C61">
              <w:rPr>
                <w:sz w:val="24"/>
                <w:szCs w:val="24"/>
              </w:rPr>
              <w:t>АТ «А-БАНК»</w:t>
            </w:r>
            <w:r>
              <w:rPr>
                <w:sz w:val="24"/>
                <w:szCs w:val="24"/>
              </w:rPr>
              <w:t>;</w:t>
            </w:r>
          </w:p>
          <w:p w14:paraId="27B792A4" w14:textId="7893CEDF" w:rsidR="00776FDD" w:rsidRDefault="00EE048C">
            <w:pPr>
              <w:jc w:val="both"/>
              <w:rPr>
                <w:sz w:val="24"/>
                <w:szCs w:val="24"/>
              </w:rPr>
            </w:pPr>
            <w:r>
              <w:rPr>
                <w:b/>
                <w:sz w:val="24"/>
                <w:szCs w:val="24"/>
              </w:rPr>
              <w:t>код ЄДРПОУ</w:t>
            </w:r>
            <w:r>
              <w:rPr>
                <w:sz w:val="24"/>
                <w:szCs w:val="24"/>
              </w:rPr>
              <w:t xml:space="preserve"> </w:t>
            </w:r>
            <w:r w:rsidR="00F42C61">
              <w:rPr>
                <w:sz w:val="24"/>
                <w:szCs w:val="24"/>
              </w:rPr>
              <w:t>14151464</w:t>
            </w:r>
            <w:r>
              <w:rPr>
                <w:sz w:val="24"/>
                <w:szCs w:val="24"/>
              </w:rPr>
              <w:t>;</w:t>
            </w:r>
          </w:p>
          <w:p w14:paraId="597441BD" w14:textId="3219BEBE" w:rsidR="003C7592" w:rsidRPr="00E93C3E" w:rsidRDefault="003C7592">
            <w:pPr>
              <w:jc w:val="both"/>
              <w:rPr>
                <w:sz w:val="24"/>
                <w:szCs w:val="24"/>
              </w:rPr>
            </w:pPr>
            <w:r w:rsidRPr="003C7592">
              <w:rPr>
                <w:b/>
                <w:bCs/>
                <w:sz w:val="24"/>
                <w:szCs w:val="24"/>
              </w:rPr>
              <w:t xml:space="preserve">ІПН </w:t>
            </w:r>
            <w:r w:rsidRPr="00E93C3E">
              <w:rPr>
                <w:sz w:val="24"/>
                <w:szCs w:val="24"/>
              </w:rPr>
              <w:t>141514622154</w:t>
            </w:r>
          </w:p>
          <w:p w14:paraId="4881649C" w14:textId="0F7E9B07" w:rsidR="00776FDD" w:rsidRDefault="00EE048C">
            <w:pPr>
              <w:jc w:val="both"/>
              <w:rPr>
                <w:sz w:val="24"/>
                <w:szCs w:val="24"/>
              </w:rPr>
            </w:pPr>
            <w:proofErr w:type="spellStart"/>
            <w:r>
              <w:rPr>
                <w:b/>
                <w:sz w:val="24"/>
                <w:szCs w:val="24"/>
              </w:rPr>
              <w:t>Тел</w:t>
            </w:r>
            <w:proofErr w:type="spellEnd"/>
            <w:r>
              <w:rPr>
                <w:b/>
                <w:sz w:val="24"/>
                <w:szCs w:val="24"/>
              </w:rPr>
              <w:t>./факс</w:t>
            </w:r>
            <w:r w:rsidR="00F42C61">
              <w:rPr>
                <w:b/>
                <w:sz w:val="24"/>
                <w:szCs w:val="24"/>
              </w:rPr>
              <w:t xml:space="preserve"> (03854)4 -54-59</w:t>
            </w:r>
          </w:p>
          <w:p w14:paraId="26FD9601" w14:textId="519A69F5" w:rsidR="00776FDD" w:rsidRPr="003C7592" w:rsidRDefault="00EE048C">
            <w:pPr>
              <w:jc w:val="both"/>
              <w:rPr>
                <w:b/>
                <w:sz w:val="24"/>
                <w:szCs w:val="24"/>
              </w:rPr>
            </w:pPr>
            <w:r>
              <w:rPr>
                <w:b/>
                <w:sz w:val="24"/>
                <w:szCs w:val="24"/>
              </w:rPr>
              <w:t>e-</w:t>
            </w:r>
            <w:proofErr w:type="spellStart"/>
            <w:r>
              <w:rPr>
                <w:b/>
                <w:sz w:val="24"/>
                <w:szCs w:val="24"/>
              </w:rPr>
              <w:t>mail</w:t>
            </w:r>
            <w:proofErr w:type="spellEnd"/>
            <w:r>
              <w:rPr>
                <w:sz w:val="24"/>
                <w:szCs w:val="24"/>
              </w:rPr>
              <w:t xml:space="preserve">: </w:t>
            </w:r>
            <w:r w:rsidR="00F42C61">
              <w:rPr>
                <w:sz w:val="24"/>
                <w:szCs w:val="24"/>
                <w:lang w:val="en-US"/>
              </w:rPr>
              <w:t>info</w:t>
            </w:r>
            <w:r w:rsidR="00F42C61" w:rsidRPr="003C7592">
              <w:rPr>
                <w:sz w:val="24"/>
                <w:szCs w:val="24"/>
              </w:rPr>
              <w:t>@</w:t>
            </w:r>
            <w:proofErr w:type="spellStart"/>
            <w:r w:rsidR="00F42C61">
              <w:rPr>
                <w:sz w:val="24"/>
                <w:szCs w:val="24"/>
                <w:lang w:val="en-US"/>
              </w:rPr>
              <w:t>teplovik</w:t>
            </w:r>
            <w:proofErr w:type="spellEnd"/>
            <w:r w:rsidR="00F42C61" w:rsidRPr="003C7592">
              <w:rPr>
                <w:sz w:val="24"/>
                <w:szCs w:val="24"/>
              </w:rPr>
              <w:t>.</w:t>
            </w:r>
            <w:r w:rsidR="00F42C61">
              <w:rPr>
                <w:sz w:val="24"/>
                <w:szCs w:val="24"/>
                <w:lang w:val="en-US"/>
              </w:rPr>
              <w:t>org</w:t>
            </w:r>
          </w:p>
        </w:tc>
        <w:tc>
          <w:tcPr>
            <w:tcW w:w="5245" w:type="dxa"/>
            <w:tcBorders>
              <w:top w:val="dotted" w:sz="4" w:space="0" w:color="000000"/>
              <w:left w:val="dotted" w:sz="4" w:space="0" w:color="000000"/>
              <w:bottom w:val="dotted" w:sz="4" w:space="0" w:color="000000"/>
              <w:right w:val="dotted" w:sz="4" w:space="0" w:color="000000"/>
            </w:tcBorders>
          </w:tcPr>
          <w:p w14:paraId="69707C54" w14:textId="77777777" w:rsidR="00776FDD" w:rsidRDefault="00EE048C">
            <w:pPr>
              <w:jc w:val="both"/>
              <w:rPr>
                <w:sz w:val="24"/>
                <w:szCs w:val="24"/>
              </w:rPr>
            </w:pPr>
            <w:r>
              <w:rPr>
                <w:b/>
                <w:sz w:val="24"/>
                <w:szCs w:val="24"/>
              </w:rPr>
              <w:t>Індекс:</w:t>
            </w:r>
            <w:r>
              <w:rPr>
                <w:sz w:val="24"/>
                <w:szCs w:val="24"/>
              </w:rPr>
              <w:t xml:space="preserve"> ______________;</w:t>
            </w:r>
          </w:p>
          <w:p w14:paraId="1B5E85CC" w14:textId="77777777" w:rsidR="00776FDD" w:rsidRDefault="00EE048C">
            <w:pPr>
              <w:jc w:val="both"/>
              <w:rPr>
                <w:sz w:val="24"/>
                <w:szCs w:val="24"/>
              </w:rPr>
            </w:pPr>
            <w:r>
              <w:rPr>
                <w:b/>
                <w:sz w:val="24"/>
                <w:szCs w:val="24"/>
              </w:rPr>
              <w:t>Адреса:</w:t>
            </w:r>
            <w:r>
              <w:rPr>
                <w:sz w:val="24"/>
                <w:szCs w:val="24"/>
              </w:rPr>
              <w:t xml:space="preserve"> _____________________________;</w:t>
            </w:r>
          </w:p>
          <w:p w14:paraId="143FB070" w14:textId="77777777" w:rsidR="00776FDD" w:rsidRDefault="00EE048C">
            <w:pPr>
              <w:jc w:val="both"/>
              <w:rPr>
                <w:sz w:val="24"/>
                <w:szCs w:val="24"/>
              </w:rPr>
            </w:pPr>
            <w:r>
              <w:rPr>
                <w:b/>
                <w:sz w:val="24"/>
                <w:szCs w:val="24"/>
              </w:rPr>
              <w:t>р/р IBAN UA</w:t>
            </w:r>
            <w:r>
              <w:rPr>
                <w:sz w:val="24"/>
                <w:szCs w:val="24"/>
              </w:rPr>
              <w:t>_____________________________</w:t>
            </w:r>
          </w:p>
          <w:p w14:paraId="6A607D8B" w14:textId="77777777" w:rsidR="00776FDD" w:rsidRDefault="00EE048C">
            <w:pPr>
              <w:jc w:val="both"/>
              <w:rPr>
                <w:sz w:val="24"/>
                <w:szCs w:val="24"/>
              </w:rPr>
            </w:pPr>
            <w:r>
              <w:rPr>
                <w:sz w:val="24"/>
                <w:szCs w:val="24"/>
              </w:rPr>
              <w:t>в _________________________________;</w:t>
            </w:r>
          </w:p>
          <w:p w14:paraId="12BD3AEE" w14:textId="77777777" w:rsidR="00776FDD" w:rsidRDefault="00EE048C">
            <w:pPr>
              <w:jc w:val="both"/>
              <w:rPr>
                <w:sz w:val="24"/>
                <w:szCs w:val="24"/>
              </w:rPr>
            </w:pPr>
            <w:r>
              <w:rPr>
                <w:b/>
                <w:sz w:val="24"/>
                <w:szCs w:val="24"/>
              </w:rPr>
              <w:t>код ЄДРПОУ</w:t>
            </w:r>
            <w:r>
              <w:rPr>
                <w:sz w:val="24"/>
                <w:szCs w:val="24"/>
              </w:rPr>
              <w:t xml:space="preserve"> ________________________;</w:t>
            </w:r>
          </w:p>
          <w:p w14:paraId="008A727D" w14:textId="77777777" w:rsidR="00776FDD" w:rsidRDefault="00EE048C">
            <w:pPr>
              <w:jc w:val="both"/>
              <w:rPr>
                <w:sz w:val="24"/>
                <w:szCs w:val="24"/>
              </w:rPr>
            </w:pPr>
            <w:proofErr w:type="spellStart"/>
            <w:r>
              <w:rPr>
                <w:b/>
                <w:sz w:val="24"/>
                <w:szCs w:val="24"/>
              </w:rPr>
              <w:t>Тел</w:t>
            </w:r>
            <w:proofErr w:type="spellEnd"/>
            <w:r>
              <w:rPr>
                <w:b/>
                <w:sz w:val="24"/>
                <w:szCs w:val="24"/>
              </w:rPr>
              <w:t xml:space="preserve">./факс. </w:t>
            </w:r>
            <w:r>
              <w:rPr>
                <w:sz w:val="24"/>
                <w:szCs w:val="24"/>
              </w:rPr>
              <w:t>_________________________</w:t>
            </w:r>
          </w:p>
          <w:p w14:paraId="5A56D776" w14:textId="77777777" w:rsidR="00776FDD" w:rsidRDefault="00EE048C">
            <w:pPr>
              <w:jc w:val="both"/>
              <w:rPr>
                <w:b/>
                <w:sz w:val="24"/>
                <w:szCs w:val="24"/>
              </w:rPr>
            </w:pPr>
            <w:r>
              <w:rPr>
                <w:b/>
                <w:sz w:val="24"/>
                <w:szCs w:val="24"/>
              </w:rPr>
              <w:t>e-</w:t>
            </w:r>
            <w:proofErr w:type="spellStart"/>
            <w:r>
              <w:rPr>
                <w:b/>
                <w:sz w:val="24"/>
                <w:szCs w:val="24"/>
              </w:rPr>
              <w:t>mail</w:t>
            </w:r>
            <w:proofErr w:type="spellEnd"/>
            <w:r>
              <w:rPr>
                <w:sz w:val="24"/>
                <w:szCs w:val="24"/>
              </w:rPr>
              <w:t>: _________________________</w:t>
            </w:r>
          </w:p>
        </w:tc>
      </w:tr>
      <w:tr w:rsidR="00776FDD" w14:paraId="06154569" w14:textId="77777777">
        <w:trPr>
          <w:trHeight w:val="1190"/>
        </w:trPr>
        <w:tc>
          <w:tcPr>
            <w:tcW w:w="5240" w:type="dxa"/>
            <w:tcBorders>
              <w:top w:val="dotted" w:sz="4" w:space="0" w:color="000000"/>
              <w:left w:val="dotted" w:sz="4" w:space="0" w:color="000000"/>
              <w:bottom w:val="dotted" w:sz="4" w:space="0" w:color="000000"/>
              <w:right w:val="dotted" w:sz="4" w:space="0" w:color="000000"/>
            </w:tcBorders>
          </w:tcPr>
          <w:p w14:paraId="0BF37DE7" w14:textId="77777777" w:rsidR="00F42C61" w:rsidRDefault="00F42C61">
            <w:pPr>
              <w:rPr>
                <w:b/>
                <w:sz w:val="24"/>
                <w:szCs w:val="24"/>
              </w:rPr>
            </w:pPr>
          </w:p>
          <w:p w14:paraId="73479DA5" w14:textId="6A3EF2BF" w:rsidR="00776FDD" w:rsidRPr="00F42C61" w:rsidRDefault="00F42C61">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1D77A866" w14:textId="77777777" w:rsidR="00776FDD" w:rsidRPr="00F42C61" w:rsidRDefault="00776FDD">
            <w:pPr>
              <w:rPr>
                <w:b/>
                <w:bCs/>
                <w:sz w:val="24"/>
                <w:szCs w:val="24"/>
              </w:rPr>
            </w:pPr>
          </w:p>
          <w:p w14:paraId="1284026F" w14:textId="2CBF870B" w:rsidR="00776FDD" w:rsidRDefault="00EE048C">
            <w:pPr>
              <w:jc w:val="both"/>
              <w:rPr>
                <w:sz w:val="24"/>
                <w:szCs w:val="24"/>
              </w:rPr>
            </w:pPr>
            <w:r>
              <w:rPr>
                <w:sz w:val="24"/>
                <w:szCs w:val="24"/>
              </w:rPr>
              <w:t xml:space="preserve">                          </w:t>
            </w:r>
          </w:p>
          <w:p w14:paraId="6D5E2AB2" w14:textId="77777777" w:rsidR="00776FDD" w:rsidRDefault="00EE048C">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5098EEB7" w14:textId="77777777" w:rsidR="00776FDD" w:rsidRDefault="00EE048C">
            <w:pPr>
              <w:rPr>
                <w:b/>
                <w:sz w:val="24"/>
                <w:szCs w:val="24"/>
              </w:rPr>
            </w:pPr>
            <w:r>
              <w:rPr>
                <w:b/>
                <w:sz w:val="24"/>
                <w:szCs w:val="24"/>
              </w:rPr>
              <w:t>______________</w:t>
            </w:r>
          </w:p>
          <w:p w14:paraId="160ACCA8" w14:textId="77777777" w:rsidR="00776FDD" w:rsidRDefault="00776FDD">
            <w:pPr>
              <w:rPr>
                <w:sz w:val="24"/>
                <w:szCs w:val="24"/>
              </w:rPr>
            </w:pPr>
          </w:p>
          <w:p w14:paraId="375A0B45" w14:textId="77777777" w:rsidR="00776FDD" w:rsidRDefault="00EE048C">
            <w:pPr>
              <w:jc w:val="both"/>
              <w:rPr>
                <w:sz w:val="24"/>
                <w:szCs w:val="24"/>
              </w:rPr>
            </w:pPr>
            <w:r>
              <w:rPr>
                <w:sz w:val="24"/>
                <w:szCs w:val="24"/>
              </w:rPr>
              <w:t xml:space="preserve">                ___________           _____________</w:t>
            </w:r>
          </w:p>
          <w:p w14:paraId="146F1F6D" w14:textId="77777777" w:rsidR="00776FDD" w:rsidRDefault="00EE048C">
            <w:pPr>
              <w:rPr>
                <w:b/>
                <w:sz w:val="24"/>
                <w:szCs w:val="24"/>
              </w:rPr>
            </w:pPr>
            <w:r>
              <w:rPr>
                <w:b/>
                <w:sz w:val="24"/>
                <w:szCs w:val="24"/>
              </w:rPr>
              <w:t>М.П.</w:t>
            </w:r>
          </w:p>
        </w:tc>
      </w:tr>
    </w:tbl>
    <w:p w14:paraId="79147215" w14:textId="77777777" w:rsidR="00776FDD" w:rsidRDefault="00776FDD">
      <w:pPr>
        <w:ind w:firstLine="567"/>
        <w:jc w:val="center"/>
        <w:rPr>
          <w:b/>
          <w:color w:val="000000"/>
          <w:sz w:val="24"/>
          <w:szCs w:val="24"/>
        </w:rPr>
        <w:sectPr w:rsidR="00776FDD">
          <w:pgSz w:w="11906" w:h="16838"/>
          <w:pgMar w:top="709" w:right="720" w:bottom="709" w:left="720" w:header="720" w:footer="720" w:gutter="0"/>
          <w:pgNumType w:start="1"/>
          <w:cols w:space="720"/>
        </w:sectPr>
      </w:pPr>
    </w:p>
    <w:p w14:paraId="20697E86" w14:textId="77777777" w:rsidR="00776FDD" w:rsidRDefault="00EE048C">
      <w:pPr>
        <w:ind w:left="6946" w:right="124"/>
        <w:rPr>
          <w:b/>
          <w:color w:val="000000"/>
          <w:sz w:val="24"/>
          <w:szCs w:val="24"/>
        </w:rPr>
      </w:pPr>
      <w:r>
        <w:rPr>
          <w:b/>
          <w:color w:val="000000"/>
          <w:sz w:val="24"/>
          <w:szCs w:val="24"/>
        </w:rPr>
        <w:lastRenderedPageBreak/>
        <w:t>Додаток № 1</w:t>
      </w:r>
    </w:p>
    <w:p w14:paraId="0A27ADEE" w14:textId="77777777" w:rsidR="00776FDD" w:rsidRDefault="00EE048C">
      <w:pPr>
        <w:shd w:val="clear" w:color="auto" w:fill="FFFFFF"/>
        <w:ind w:left="6946" w:right="124"/>
        <w:rPr>
          <w:b/>
          <w:color w:val="000000"/>
          <w:sz w:val="24"/>
          <w:szCs w:val="24"/>
        </w:rPr>
      </w:pPr>
      <w:r>
        <w:rPr>
          <w:b/>
          <w:color w:val="000000"/>
          <w:sz w:val="24"/>
          <w:szCs w:val="24"/>
        </w:rPr>
        <w:t>до Договору № ______</w:t>
      </w:r>
    </w:p>
    <w:p w14:paraId="2F482F5F" w14:textId="28C5EB0B" w:rsidR="00776FDD" w:rsidRDefault="00EE048C">
      <w:pPr>
        <w:shd w:val="clear" w:color="auto" w:fill="FFFFFF"/>
        <w:ind w:left="6946" w:right="124"/>
        <w:rPr>
          <w:b/>
          <w:color w:val="000000"/>
          <w:sz w:val="24"/>
          <w:szCs w:val="24"/>
        </w:rPr>
      </w:pPr>
      <w:r>
        <w:rPr>
          <w:b/>
          <w:color w:val="000000"/>
          <w:sz w:val="24"/>
          <w:szCs w:val="24"/>
        </w:rPr>
        <w:t>від __</w:t>
      </w:r>
      <w:r w:rsidR="00607ADF">
        <w:rPr>
          <w:b/>
          <w:color w:val="000000"/>
          <w:sz w:val="24"/>
          <w:szCs w:val="24"/>
        </w:rPr>
        <w:t>___</w:t>
      </w:r>
      <w:r>
        <w:rPr>
          <w:b/>
          <w:color w:val="000000"/>
          <w:sz w:val="24"/>
          <w:szCs w:val="24"/>
        </w:rPr>
        <w:t>.__</w:t>
      </w:r>
      <w:r w:rsidR="00607ADF">
        <w:rPr>
          <w:b/>
          <w:color w:val="000000"/>
          <w:sz w:val="24"/>
          <w:szCs w:val="24"/>
        </w:rPr>
        <w:t>___</w:t>
      </w:r>
      <w:r>
        <w:rPr>
          <w:b/>
          <w:color w:val="000000"/>
          <w:sz w:val="24"/>
          <w:szCs w:val="24"/>
        </w:rPr>
        <w:t xml:space="preserve">. </w:t>
      </w:r>
      <w:r w:rsidR="00607ADF">
        <w:rPr>
          <w:b/>
          <w:color w:val="000000"/>
          <w:sz w:val="24"/>
          <w:szCs w:val="24"/>
        </w:rPr>
        <w:t xml:space="preserve">  </w:t>
      </w:r>
      <w:r>
        <w:rPr>
          <w:b/>
          <w:color w:val="000000"/>
          <w:sz w:val="24"/>
          <w:szCs w:val="24"/>
        </w:rPr>
        <w:t>20</w:t>
      </w:r>
      <w:r w:rsidR="00014EFB">
        <w:rPr>
          <w:b/>
          <w:color w:val="000000"/>
          <w:sz w:val="24"/>
          <w:szCs w:val="24"/>
        </w:rPr>
        <w:t>2</w:t>
      </w:r>
      <w:r w:rsidR="009D1068">
        <w:rPr>
          <w:b/>
          <w:color w:val="000000"/>
          <w:sz w:val="24"/>
          <w:szCs w:val="24"/>
        </w:rPr>
        <w:t xml:space="preserve">4 </w:t>
      </w:r>
      <w:r>
        <w:rPr>
          <w:b/>
          <w:color w:val="000000"/>
          <w:sz w:val="24"/>
          <w:szCs w:val="24"/>
        </w:rPr>
        <w:t>року</w:t>
      </w:r>
    </w:p>
    <w:p w14:paraId="7F4E13EB" w14:textId="77777777" w:rsidR="00776FDD" w:rsidRDefault="00776FDD">
      <w:pPr>
        <w:shd w:val="clear" w:color="auto" w:fill="FFFFFF"/>
        <w:ind w:firstLine="567"/>
        <w:jc w:val="center"/>
        <w:rPr>
          <w:b/>
          <w:sz w:val="24"/>
          <w:szCs w:val="24"/>
        </w:rPr>
      </w:pPr>
    </w:p>
    <w:p w14:paraId="715F185A" w14:textId="77777777" w:rsidR="00776FDD" w:rsidRDefault="00776FDD">
      <w:pPr>
        <w:shd w:val="clear" w:color="auto" w:fill="FFFFFF"/>
        <w:ind w:firstLine="567"/>
        <w:jc w:val="center"/>
        <w:rPr>
          <w:b/>
          <w:sz w:val="24"/>
          <w:szCs w:val="24"/>
        </w:rPr>
      </w:pPr>
    </w:p>
    <w:p w14:paraId="683629CE" w14:textId="77777777" w:rsidR="00776FDD" w:rsidRDefault="00EE048C">
      <w:pPr>
        <w:shd w:val="clear" w:color="auto" w:fill="FFFFFF"/>
        <w:jc w:val="center"/>
        <w:rPr>
          <w:b/>
          <w:sz w:val="24"/>
          <w:szCs w:val="24"/>
        </w:rPr>
      </w:pPr>
      <w:r>
        <w:rPr>
          <w:b/>
          <w:sz w:val="24"/>
          <w:szCs w:val="24"/>
        </w:rPr>
        <w:t>СПЕЦИФІКАЦІЯ</w:t>
      </w:r>
    </w:p>
    <w:p w14:paraId="2049FFFA" w14:textId="77777777" w:rsidR="00776FDD" w:rsidRDefault="00776FDD">
      <w:pPr>
        <w:ind w:firstLine="567"/>
        <w:jc w:val="center"/>
        <w:rPr>
          <w:sz w:val="24"/>
          <w:szCs w:val="24"/>
        </w:rPr>
      </w:pPr>
    </w:p>
    <w:tbl>
      <w:tblPr>
        <w:tblStyle w:val="ae"/>
        <w:tblW w:w="102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807"/>
        <w:gridCol w:w="1276"/>
        <w:gridCol w:w="757"/>
        <w:gridCol w:w="1843"/>
        <w:gridCol w:w="1984"/>
      </w:tblGrid>
      <w:tr w:rsidR="00776FDD" w14:paraId="5F9B43C4" w14:textId="77777777" w:rsidTr="00331C49">
        <w:trPr>
          <w:trHeight w:val="828"/>
        </w:trPr>
        <w:tc>
          <w:tcPr>
            <w:tcW w:w="534" w:type="dxa"/>
            <w:tcBorders>
              <w:top w:val="single" w:sz="4" w:space="0" w:color="000000"/>
              <w:left w:val="single" w:sz="4" w:space="0" w:color="000000"/>
              <w:bottom w:val="single" w:sz="4" w:space="0" w:color="000000"/>
              <w:right w:val="single" w:sz="4" w:space="0" w:color="000000"/>
            </w:tcBorders>
            <w:vAlign w:val="center"/>
          </w:tcPr>
          <w:p w14:paraId="51EDE187" w14:textId="77777777" w:rsidR="00776FDD" w:rsidRDefault="00EE048C">
            <w:pPr>
              <w:jc w:val="center"/>
              <w:rPr>
                <w:b/>
                <w:sz w:val="20"/>
                <w:szCs w:val="20"/>
              </w:rPr>
            </w:pPr>
            <w:r>
              <w:rPr>
                <w:b/>
                <w:sz w:val="20"/>
                <w:szCs w:val="20"/>
              </w:rPr>
              <w:t>№</w:t>
            </w:r>
          </w:p>
          <w:p w14:paraId="2DF1CB5D" w14:textId="77777777" w:rsidR="00776FDD" w:rsidRDefault="00EE048C">
            <w:pPr>
              <w:tabs>
                <w:tab w:val="left" w:pos="2715"/>
              </w:tabs>
              <w:jc w:val="center"/>
              <w:rPr>
                <w:sz w:val="20"/>
                <w:szCs w:val="20"/>
              </w:rPr>
            </w:pPr>
            <w:r>
              <w:rPr>
                <w:b/>
                <w:sz w:val="20"/>
                <w:szCs w:val="20"/>
              </w:rPr>
              <w:t>з/п</w:t>
            </w:r>
          </w:p>
        </w:tc>
        <w:tc>
          <w:tcPr>
            <w:tcW w:w="3807" w:type="dxa"/>
            <w:tcBorders>
              <w:top w:val="single" w:sz="4" w:space="0" w:color="000000"/>
              <w:left w:val="single" w:sz="4" w:space="0" w:color="000000"/>
              <w:bottom w:val="single" w:sz="4" w:space="0" w:color="000000"/>
              <w:right w:val="single" w:sz="4" w:space="0" w:color="000000"/>
            </w:tcBorders>
            <w:vAlign w:val="center"/>
          </w:tcPr>
          <w:p w14:paraId="30138807" w14:textId="77777777" w:rsidR="00776FDD" w:rsidRDefault="00EE048C">
            <w:pPr>
              <w:tabs>
                <w:tab w:val="left" w:pos="2715"/>
              </w:tabs>
              <w:jc w:val="center"/>
              <w:rPr>
                <w:sz w:val="20"/>
                <w:szCs w:val="20"/>
              </w:rPr>
            </w:pPr>
            <w:r>
              <w:rPr>
                <w:b/>
                <w:sz w:val="20"/>
                <w:szCs w:val="20"/>
              </w:rPr>
              <w:t>Найменування предмета закупівлі</w:t>
            </w:r>
          </w:p>
        </w:tc>
        <w:tc>
          <w:tcPr>
            <w:tcW w:w="1276" w:type="dxa"/>
            <w:tcBorders>
              <w:top w:val="single" w:sz="4" w:space="0" w:color="000000"/>
              <w:left w:val="single" w:sz="4" w:space="0" w:color="000000"/>
              <w:bottom w:val="single" w:sz="4" w:space="0" w:color="000000"/>
              <w:right w:val="single" w:sz="4" w:space="0" w:color="000000"/>
            </w:tcBorders>
            <w:vAlign w:val="center"/>
          </w:tcPr>
          <w:p w14:paraId="785634D4" w14:textId="77777777" w:rsidR="00776FDD" w:rsidRDefault="00EE048C">
            <w:pPr>
              <w:tabs>
                <w:tab w:val="left" w:pos="2715"/>
              </w:tabs>
              <w:jc w:val="center"/>
              <w:rPr>
                <w:sz w:val="20"/>
                <w:szCs w:val="20"/>
              </w:rPr>
            </w:pPr>
            <w:r>
              <w:rPr>
                <w:b/>
                <w:sz w:val="20"/>
                <w:szCs w:val="20"/>
              </w:rPr>
              <w:t>Од. виміру</w:t>
            </w:r>
          </w:p>
        </w:tc>
        <w:tc>
          <w:tcPr>
            <w:tcW w:w="757" w:type="dxa"/>
            <w:tcBorders>
              <w:top w:val="single" w:sz="4" w:space="0" w:color="000000"/>
              <w:left w:val="single" w:sz="4" w:space="0" w:color="000000"/>
              <w:bottom w:val="single" w:sz="4" w:space="0" w:color="000000"/>
              <w:right w:val="single" w:sz="4" w:space="0" w:color="000000"/>
            </w:tcBorders>
            <w:vAlign w:val="center"/>
          </w:tcPr>
          <w:p w14:paraId="1E35A360" w14:textId="77777777" w:rsidR="00776FDD" w:rsidRDefault="00EE048C">
            <w:pPr>
              <w:tabs>
                <w:tab w:val="left" w:pos="2715"/>
              </w:tabs>
              <w:jc w:val="center"/>
              <w:rPr>
                <w:sz w:val="20"/>
                <w:szCs w:val="20"/>
              </w:rPr>
            </w:pPr>
            <w:r>
              <w:rPr>
                <w:b/>
                <w:sz w:val="20"/>
                <w:szCs w:val="20"/>
              </w:rPr>
              <w:t>К-ть</w:t>
            </w:r>
          </w:p>
        </w:tc>
        <w:tc>
          <w:tcPr>
            <w:tcW w:w="1843" w:type="dxa"/>
            <w:tcBorders>
              <w:top w:val="single" w:sz="4" w:space="0" w:color="000000"/>
              <w:left w:val="single" w:sz="4" w:space="0" w:color="000000"/>
              <w:bottom w:val="single" w:sz="4" w:space="0" w:color="000000"/>
              <w:right w:val="single" w:sz="4" w:space="0" w:color="000000"/>
            </w:tcBorders>
            <w:vAlign w:val="center"/>
          </w:tcPr>
          <w:p w14:paraId="0AC9652E" w14:textId="7F88A5AF" w:rsidR="00776FDD" w:rsidRDefault="00EE048C">
            <w:pPr>
              <w:tabs>
                <w:tab w:val="left" w:pos="2715"/>
              </w:tabs>
              <w:jc w:val="center"/>
              <w:rPr>
                <w:sz w:val="20"/>
                <w:szCs w:val="20"/>
              </w:rPr>
            </w:pPr>
            <w:r>
              <w:rPr>
                <w:b/>
                <w:sz w:val="20"/>
                <w:szCs w:val="20"/>
              </w:rPr>
              <w:t xml:space="preserve">Ціна за одиницю, грн. з ПДВ (або без ПДВ </w:t>
            </w:r>
          </w:p>
        </w:tc>
        <w:tc>
          <w:tcPr>
            <w:tcW w:w="1984" w:type="dxa"/>
            <w:tcBorders>
              <w:top w:val="single" w:sz="4" w:space="0" w:color="000000"/>
              <w:left w:val="single" w:sz="4" w:space="0" w:color="000000"/>
              <w:bottom w:val="single" w:sz="4" w:space="0" w:color="000000"/>
              <w:right w:val="single" w:sz="4" w:space="0" w:color="000000"/>
            </w:tcBorders>
            <w:vAlign w:val="center"/>
          </w:tcPr>
          <w:p w14:paraId="6B3B5E3D" w14:textId="26916407" w:rsidR="00776FDD" w:rsidRDefault="00EE048C">
            <w:pPr>
              <w:tabs>
                <w:tab w:val="left" w:pos="2715"/>
              </w:tabs>
              <w:jc w:val="center"/>
              <w:rPr>
                <w:sz w:val="20"/>
                <w:szCs w:val="20"/>
              </w:rPr>
            </w:pPr>
            <w:r>
              <w:rPr>
                <w:b/>
                <w:sz w:val="20"/>
                <w:szCs w:val="20"/>
              </w:rPr>
              <w:t xml:space="preserve">Всього, грн. з ПДВ (або без ПДВ </w:t>
            </w:r>
            <w:r w:rsidR="00213ED5">
              <w:rPr>
                <w:b/>
                <w:sz w:val="20"/>
                <w:szCs w:val="20"/>
              </w:rPr>
              <w:t>)</w:t>
            </w:r>
            <w:r>
              <w:rPr>
                <w:b/>
                <w:sz w:val="20"/>
                <w:szCs w:val="20"/>
              </w:rPr>
              <w:t xml:space="preserve"> </w:t>
            </w:r>
          </w:p>
        </w:tc>
      </w:tr>
      <w:tr w:rsidR="00776FDD" w14:paraId="5064030D" w14:textId="77777777" w:rsidTr="00331C49">
        <w:trPr>
          <w:trHeight w:val="591"/>
        </w:trPr>
        <w:tc>
          <w:tcPr>
            <w:tcW w:w="534" w:type="dxa"/>
            <w:tcBorders>
              <w:top w:val="single" w:sz="4" w:space="0" w:color="000000"/>
              <w:left w:val="single" w:sz="4" w:space="0" w:color="000000"/>
              <w:bottom w:val="single" w:sz="4" w:space="0" w:color="000000"/>
              <w:right w:val="single" w:sz="4" w:space="0" w:color="000000"/>
            </w:tcBorders>
            <w:vAlign w:val="center"/>
          </w:tcPr>
          <w:p w14:paraId="6283AEE9" w14:textId="77777777" w:rsidR="00776FDD" w:rsidRDefault="00EE048C">
            <w:pPr>
              <w:tabs>
                <w:tab w:val="left" w:pos="2715"/>
              </w:tabs>
              <w:jc w:val="center"/>
              <w:rPr>
                <w:sz w:val="24"/>
                <w:szCs w:val="24"/>
              </w:rPr>
            </w:pPr>
            <w:r>
              <w:rPr>
                <w:sz w:val="24"/>
                <w:szCs w:val="24"/>
              </w:rPr>
              <w:t>1.</w:t>
            </w:r>
          </w:p>
        </w:tc>
        <w:tc>
          <w:tcPr>
            <w:tcW w:w="3807" w:type="dxa"/>
            <w:tcBorders>
              <w:top w:val="single" w:sz="4" w:space="0" w:color="000000"/>
              <w:left w:val="single" w:sz="4" w:space="0" w:color="000000"/>
              <w:bottom w:val="single" w:sz="4" w:space="0" w:color="000000"/>
              <w:right w:val="single" w:sz="4" w:space="0" w:color="000000"/>
            </w:tcBorders>
            <w:vAlign w:val="center"/>
          </w:tcPr>
          <w:p w14:paraId="70DA1262" w14:textId="24A7E331" w:rsidR="00776FDD" w:rsidRPr="00FC5C50" w:rsidRDefault="00305742" w:rsidP="00FC5C50">
            <w:pPr>
              <w:rPr>
                <w:color w:val="000000"/>
                <w:sz w:val="24"/>
                <w:szCs w:val="24"/>
              </w:rPr>
            </w:pPr>
            <w:r>
              <w:rPr>
                <w:color w:val="000000"/>
                <w:sz w:val="24"/>
                <w:szCs w:val="24"/>
              </w:rPr>
              <w:t>Вказати найменування</w:t>
            </w:r>
            <w:r w:rsidR="00D270F2">
              <w:rPr>
                <w:color w:val="000000"/>
                <w:sz w:val="24"/>
                <w:szCs w:val="24"/>
              </w:rPr>
              <w:t xml:space="preserve"> 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79002F76" w14:textId="649024D7" w:rsidR="00776FDD" w:rsidRDefault="00776FDD">
            <w:pPr>
              <w:jc w:val="center"/>
              <w:rPr>
                <w:color w:val="000000"/>
                <w:sz w:val="24"/>
                <w:szCs w:val="24"/>
              </w:rPr>
            </w:pPr>
          </w:p>
        </w:tc>
        <w:tc>
          <w:tcPr>
            <w:tcW w:w="757" w:type="dxa"/>
            <w:tcBorders>
              <w:top w:val="single" w:sz="4" w:space="0" w:color="000000"/>
              <w:left w:val="single" w:sz="4" w:space="0" w:color="000000"/>
              <w:bottom w:val="single" w:sz="4" w:space="0" w:color="000000"/>
              <w:right w:val="single" w:sz="4" w:space="0" w:color="000000"/>
            </w:tcBorders>
            <w:vAlign w:val="center"/>
          </w:tcPr>
          <w:p w14:paraId="1729B76F" w14:textId="6A80A6E9" w:rsidR="00776FDD" w:rsidRDefault="00776FDD">
            <w:pPr>
              <w:jc w:val="center"/>
              <w:rPr>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6ED0A7" w14:textId="77777777" w:rsidR="00776FDD" w:rsidRDefault="00776FDD">
            <w:pPr>
              <w:tabs>
                <w:tab w:val="left" w:pos="2715"/>
              </w:tabs>
              <w:jc w:val="center"/>
              <w:rPr>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475A67" w14:textId="77777777" w:rsidR="00776FDD" w:rsidRDefault="00776FDD">
            <w:pPr>
              <w:tabs>
                <w:tab w:val="left" w:pos="2715"/>
              </w:tabs>
              <w:jc w:val="center"/>
              <w:rPr>
                <w:sz w:val="24"/>
                <w:szCs w:val="24"/>
              </w:rPr>
            </w:pPr>
          </w:p>
        </w:tc>
      </w:tr>
      <w:tr w:rsidR="00776FDD" w14:paraId="0AD348FB" w14:textId="77777777">
        <w:trPr>
          <w:trHeight w:val="277"/>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27D5D733" w14:textId="1BEC78FE" w:rsidR="00776FDD" w:rsidRDefault="00607ADF">
            <w:pPr>
              <w:tabs>
                <w:tab w:val="left" w:pos="2715"/>
              </w:tabs>
              <w:jc w:val="right"/>
              <w:rPr>
                <w:b/>
                <w:sz w:val="24"/>
                <w:szCs w:val="24"/>
              </w:rPr>
            </w:pPr>
            <w:r>
              <w:rPr>
                <w:b/>
                <w:sz w:val="24"/>
                <w:szCs w:val="24"/>
              </w:rPr>
              <w:t>Разом без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51AD9253" w14:textId="77777777" w:rsidR="00776FDD" w:rsidRDefault="00776FDD">
            <w:pPr>
              <w:tabs>
                <w:tab w:val="left" w:pos="2715"/>
              </w:tabs>
              <w:jc w:val="center"/>
              <w:rPr>
                <w:sz w:val="24"/>
                <w:szCs w:val="24"/>
              </w:rPr>
            </w:pPr>
          </w:p>
        </w:tc>
      </w:tr>
      <w:tr w:rsidR="00776FDD" w14:paraId="637441C1"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66A37BF4" w14:textId="77777777" w:rsidR="00776FDD" w:rsidRDefault="00EE048C">
            <w:pPr>
              <w:tabs>
                <w:tab w:val="left" w:pos="2715"/>
              </w:tabs>
              <w:jc w:val="right"/>
              <w:rPr>
                <w:b/>
                <w:sz w:val="24"/>
                <w:szCs w:val="24"/>
              </w:rPr>
            </w:pPr>
            <w:r>
              <w:rPr>
                <w:b/>
                <w:sz w:val="24"/>
                <w:szCs w:val="24"/>
              </w:rPr>
              <w:t>у тому числі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28D73761" w14:textId="77777777" w:rsidR="00776FDD" w:rsidRDefault="00776FDD">
            <w:pPr>
              <w:tabs>
                <w:tab w:val="left" w:pos="2715"/>
              </w:tabs>
              <w:jc w:val="center"/>
              <w:rPr>
                <w:sz w:val="24"/>
                <w:szCs w:val="24"/>
              </w:rPr>
            </w:pPr>
          </w:p>
        </w:tc>
      </w:tr>
      <w:tr w:rsidR="00607ADF" w14:paraId="46F66BEC" w14:textId="77777777">
        <w:trPr>
          <w:trHeight w:val="281"/>
        </w:trPr>
        <w:tc>
          <w:tcPr>
            <w:tcW w:w="8217" w:type="dxa"/>
            <w:gridSpan w:val="5"/>
            <w:tcBorders>
              <w:top w:val="single" w:sz="4" w:space="0" w:color="000000"/>
              <w:left w:val="single" w:sz="4" w:space="0" w:color="000000"/>
              <w:bottom w:val="single" w:sz="4" w:space="0" w:color="000000"/>
              <w:right w:val="single" w:sz="4" w:space="0" w:color="000000"/>
            </w:tcBorders>
            <w:vAlign w:val="center"/>
          </w:tcPr>
          <w:p w14:paraId="12115DB5" w14:textId="46F561A5" w:rsidR="00607ADF" w:rsidRDefault="00607ADF">
            <w:pPr>
              <w:tabs>
                <w:tab w:val="left" w:pos="2715"/>
              </w:tabs>
              <w:jc w:val="right"/>
              <w:rPr>
                <w:b/>
                <w:sz w:val="24"/>
                <w:szCs w:val="24"/>
              </w:rPr>
            </w:pPr>
            <w:r>
              <w:rPr>
                <w:b/>
                <w:sz w:val="24"/>
                <w:szCs w:val="24"/>
              </w:rPr>
              <w:t>Всього з ПДВ</w:t>
            </w:r>
          </w:p>
        </w:tc>
        <w:tc>
          <w:tcPr>
            <w:tcW w:w="1984" w:type="dxa"/>
            <w:tcBorders>
              <w:top w:val="single" w:sz="4" w:space="0" w:color="000000"/>
              <w:left w:val="single" w:sz="4" w:space="0" w:color="000000"/>
              <w:bottom w:val="single" w:sz="4" w:space="0" w:color="000000"/>
              <w:right w:val="single" w:sz="4" w:space="0" w:color="000000"/>
            </w:tcBorders>
            <w:vAlign w:val="center"/>
          </w:tcPr>
          <w:p w14:paraId="3F44A18D" w14:textId="77777777" w:rsidR="00607ADF" w:rsidRDefault="00607ADF">
            <w:pPr>
              <w:tabs>
                <w:tab w:val="left" w:pos="2715"/>
              </w:tabs>
              <w:jc w:val="center"/>
              <w:rPr>
                <w:sz w:val="24"/>
                <w:szCs w:val="24"/>
              </w:rPr>
            </w:pPr>
          </w:p>
        </w:tc>
      </w:tr>
    </w:tbl>
    <w:p w14:paraId="0734076C" w14:textId="77777777" w:rsidR="00776FDD" w:rsidRDefault="00776FDD">
      <w:pPr>
        <w:jc w:val="center"/>
        <w:rPr>
          <w:b/>
          <w:color w:val="000000"/>
          <w:sz w:val="24"/>
          <w:szCs w:val="24"/>
        </w:rPr>
      </w:pPr>
      <w:bookmarkStart w:id="3" w:name="_heading=h.3znysh7" w:colFirst="0" w:colLast="0"/>
      <w:bookmarkEnd w:id="3"/>
    </w:p>
    <w:p w14:paraId="720D5CC6" w14:textId="366D4C5C" w:rsidR="00776FDD" w:rsidRDefault="00776FDD">
      <w:pPr>
        <w:jc w:val="center"/>
        <w:rPr>
          <w:b/>
          <w:color w:val="000000"/>
          <w:sz w:val="24"/>
          <w:szCs w:val="24"/>
        </w:rPr>
      </w:pPr>
    </w:p>
    <w:p w14:paraId="1A1730CD" w14:textId="06B7F7FA" w:rsidR="00607ADF" w:rsidRDefault="00607ADF">
      <w:pPr>
        <w:jc w:val="center"/>
        <w:rPr>
          <w:b/>
          <w:color w:val="000000"/>
          <w:sz w:val="24"/>
          <w:szCs w:val="24"/>
        </w:rPr>
      </w:pPr>
    </w:p>
    <w:p w14:paraId="491B46A4" w14:textId="6AC52C02" w:rsidR="005B78D6" w:rsidRDefault="005B78D6" w:rsidP="005B78D6">
      <w:pPr>
        <w:jc w:val="center"/>
        <w:rPr>
          <w:b/>
          <w:color w:val="000000"/>
          <w:sz w:val="24"/>
          <w:szCs w:val="24"/>
        </w:rPr>
      </w:pPr>
    </w:p>
    <w:tbl>
      <w:tblPr>
        <w:tblStyle w:val="ad"/>
        <w:tblW w:w="10485"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240"/>
        <w:gridCol w:w="5245"/>
      </w:tblGrid>
      <w:tr w:rsidR="005B78D6" w14:paraId="6407E8F7" w14:textId="77777777" w:rsidTr="00243886">
        <w:trPr>
          <w:trHeight w:val="255"/>
        </w:trPr>
        <w:tc>
          <w:tcPr>
            <w:tcW w:w="5240" w:type="dxa"/>
            <w:tcBorders>
              <w:top w:val="dotted" w:sz="4" w:space="0" w:color="000000"/>
              <w:left w:val="dotted" w:sz="4" w:space="0" w:color="000000"/>
              <w:bottom w:val="dotted" w:sz="4" w:space="0" w:color="000000"/>
              <w:right w:val="dotted" w:sz="4" w:space="0" w:color="000000"/>
            </w:tcBorders>
          </w:tcPr>
          <w:p w14:paraId="3671E396" w14:textId="77777777" w:rsidR="005B78D6" w:rsidRDefault="005B78D6" w:rsidP="00243886">
            <w:pPr>
              <w:shd w:val="clear" w:color="auto" w:fill="FFFFFF"/>
              <w:jc w:val="center"/>
              <w:rPr>
                <w:sz w:val="24"/>
                <w:szCs w:val="24"/>
              </w:rPr>
            </w:pPr>
            <w:r>
              <w:rPr>
                <w:b/>
                <w:sz w:val="24"/>
                <w:szCs w:val="24"/>
              </w:rPr>
              <w:t>ЗАМОВНИК</w:t>
            </w:r>
          </w:p>
        </w:tc>
        <w:tc>
          <w:tcPr>
            <w:tcW w:w="5245" w:type="dxa"/>
            <w:tcBorders>
              <w:top w:val="dotted" w:sz="4" w:space="0" w:color="000000"/>
              <w:left w:val="dotted" w:sz="4" w:space="0" w:color="000000"/>
              <w:bottom w:val="dotted" w:sz="4" w:space="0" w:color="000000"/>
              <w:right w:val="dotted" w:sz="4" w:space="0" w:color="000000"/>
            </w:tcBorders>
          </w:tcPr>
          <w:p w14:paraId="4A34BB72" w14:textId="77777777" w:rsidR="005B78D6" w:rsidRDefault="005B78D6" w:rsidP="00243886">
            <w:pPr>
              <w:jc w:val="center"/>
              <w:rPr>
                <w:b/>
                <w:sz w:val="24"/>
                <w:szCs w:val="24"/>
              </w:rPr>
            </w:pPr>
            <w:r>
              <w:rPr>
                <w:b/>
                <w:sz w:val="24"/>
                <w:szCs w:val="24"/>
              </w:rPr>
              <w:t>ПОСТАЧАЛЬНИК</w:t>
            </w:r>
          </w:p>
        </w:tc>
      </w:tr>
      <w:tr w:rsidR="005B78D6" w14:paraId="032B27DF" w14:textId="77777777" w:rsidTr="00243886">
        <w:trPr>
          <w:trHeight w:val="707"/>
        </w:trPr>
        <w:tc>
          <w:tcPr>
            <w:tcW w:w="5240" w:type="dxa"/>
            <w:tcBorders>
              <w:top w:val="dotted" w:sz="4" w:space="0" w:color="000000"/>
              <w:left w:val="dotted" w:sz="4" w:space="0" w:color="000000"/>
              <w:bottom w:val="dotted" w:sz="4" w:space="0" w:color="000000"/>
              <w:right w:val="dotted" w:sz="4" w:space="0" w:color="000000"/>
            </w:tcBorders>
          </w:tcPr>
          <w:p w14:paraId="1E8142CB" w14:textId="77777777" w:rsidR="005B78D6" w:rsidRDefault="005B78D6" w:rsidP="00243886">
            <w:pPr>
              <w:jc w:val="both"/>
              <w:rPr>
                <w:b/>
                <w:sz w:val="24"/>
                <w:szCs w:val="24"/>
              </w:rPr>
            </w:pPr>
            <w:r>
              <w:rPr>
                <w:sz w:val="24"/>
                <w:szCs w:val="24"/>
              </w:rPr>
              <w:t>Комунальне підприємство  по експлуатації теплового господарства «</w:t>
            </w:r>
            <w:proofErr w:type="spellStart"/>
            <w:r>
              <w:rPr>
                <w:sz w:val="24"/>
                <w:szCs w:val="24"/>
              </w:rPr>
              <w:t>Тепловик</w:t>
            </w:r>
            <w:proofErr w:type="spellEnd"/>
            <w:r>
              <w:rPr>
                <w:sz w:val="24"/>
                <w:szCs w:val="24"/>
              </w:rPr>
              <w:t>» Старокостянтинівської міської ради</w:t>
            </w:r>
          </w:p>
        </w:tc>
        <w:tc>
          <w:tcPr>
            <w:tcW w:w="5245" w:type="dxa"/>
            <w:tcBorders>
              <w:top w:val="dotted" w:sz="4" w:space="0" w:color="000000"/>
              <w:left w:val="dotted" w:sz="4" w:space="0" w:color="000000"/>
              <w:bottom w:val="dotted" w:sz="4" w:space="0" w:color="000000"/>
              <w:right w:val="dotted" w:sz="4" w:space="0" w:color="000000"/>
            </w:tcBorders>
          </w:tcPr>
          <w:p w14:paraId="5FEC3146" w14:textId="77777777" w:rsidR="005B78D6" w:rsidRDefault="005B78D6" w:rsidP="00243886">
            <w:pPr>
              <w:jc w:val="both"/>
              <w:rPr>
                <w:b/>
                <w:sz w:val="24"/>
                <w:szCs w:val="24"/>
              </w:rPr>
            </w:pPr>
            <w:r>
              <w:rPr>
                <w:sz w:val="24"/>
                <w:szCs w:val="24"/>
              </w:rPr>
              <w:t>__________________________________________________________________________________</w:t>
            </w:r>
          </w:p>
        </w:tc>
      </w:tr>
      <w:tr w:rsidR="005B78D6" w14:paraId="4DFBA45B" w14:textId="77777777" w:rsidTr="00243886">
        <w:trPr>
          <w:trHeight w:val="2249"/>
        </w:trPr>
        <w:tc>
          <w:tcPr>
            <w:tcW w:w="5240" w:type="dxa"/>
            <w:tcBorders>
              <w:top w:val="dotted" w:sz="4" w:space="0" w:color="000000"/>
              <w:left w:val="dotted" w:sz="4" w:space="0" w:color="000000"/>
              <w:bottom w:val="dotted" w:sz="4" w:space="0" w:color="000000"/>
              <w:right w:val="dotted" w:sz="4" w:space="0" w:color="000000"/>
            </w:tcBorders>
          </w:tcPr>
          <w:p w14:paraId="29A53688" w14:textId="77777777" w:rsidR="005B78D6" w:rsidRDefault="005B78D6" w:rsidP="00243886">
            <w:pPr>
              <w:jc w:val="both"/>
              <w:rPr>
                <w:sz w:val="24"/>
                <w:szCs w:val="24"/>
              </w:rPr>
            </w:pPr>
            <w:r>
              <w:rPr>
                <w:b/>
                <w:sz w:val="24"/>
                <w:szCs w:val="24"/>
              </w:rPr>
              <w:t>Індекс:</w:t>
            </w:r>
            <w:r>
              <w:rPr>
                <w:sz w:val="24"/>
                <w:szCs w:val="24"/>
              </w:rPr>
              <w:t xml:space="preserve"> 31101;</w:t>
            </w:r>
          </w:p>
          <w:p w14:paraId="4229D2CE" w14:textId="77777777" w:rsidR="005B78D6" w:rsidRDefault="005B78D6" w:rsidP="00243886">
            <w:pPr>
              <w:jc w:val="both"/>
              <w:rPr>
                <w:sz w:val="24"/>
                <w:szCs w:val="24"/>
              </w:rPr>
            </w:pPr>
            <w:r>
              <w:rPr>
                <w:b/>
                <w:sz w:val="24"/>
                <w:szCs w:val="24"/>
              </w:rPr>
              <w:t xml:space="preserve">Адреса: </w:t>
            </w:r>
            <w:proofErr w:type="spellStart"/>
            <w:r>
              <w:rPr>
                <w:sz w:val="24"/>
                <w:szCs w:val="24"/>
              </w:rPr>
              <w:t>м.Старокостянтинів</w:t>
            </w:r>
            <w:proofErr w:type="spellEnd"/>
            <w:r>
              <w:rPr>
                <w:sz w:val="24"/>
                <w:szCs w:val="24"/>
              </w:rPr>
              <w:t>, Хмельницька обл. вул. Ессенська 2 блок 4</w:t>
            </w:r>
          </w:p>
          <w:p w14:paraId="5988F9AF" w14:textId="77777777" w:rsidR="005B78D6" w:rsidRDefault="005B78D6" w:rsidP="00243886">
            <w:pPr>
              <w:jc w:val="both"/>
              <w:rPr>
                <w:sz w:val="24"/>
                <w:szCs w:val="24"/>
              </w:rPr>
            </w:pPr>
            <w:r>
              <w:rPr>
                <w:b/>
                <w:sz w:val="24"/>
                <w:szCs w:val="24"/>
              </w:rPr>
              <w:t>р/р IBAN UA</w:t>
            </w:r>
            <w:r>
              <w:rPr>
                <w:sz w:val="24"/>
                <w:szCs w:val="24"/>
              </w:rPr>
              <w:t>033077700000026005011119763</w:t>
            </w:r>
          </w:p>
          <w:p w14:paraId="76DF8809" w14:textId="77777777" w:rsidR="005B78D6" w:rsidRDefault="005B78D6" w:rsidP="00243886">
            <w:pPr>
              <w:jc w:val="both"/>
              <w:rPr>
                <w:sz w:val="24"/>
                <w:szCs w:val="24"/>
              </w:rPr>
            </w:pPr>
            <w:r>
              <w:rPr>
                <w:sz w:val="24"/>
                <w:szCs w:val="24"/>
              </w:rPr>
              <w:t>в АТ «А-БАНК»;</w:t>
            </w:r>
          </w:p>
          <w:p w14:paraId="7872BCD3" w14:textId="2BD2AC4C" w:rsidR="005B78D6" w:rsidRDefault="005B78D6" w:rsidP="00243886">
            <w:pPr>
              <w:jc w:val="both"/>
              <w:rPr>
                <w:sz w:val="24"/>
                <w:szCs w:val="24"/>
              </w:rPr>
            </w:pPr>
            <w:r>
              <w:rPr>
                <w:b/>
                <w:sz w:val="24"/>
                <w:szCs w:val="24"/>
              </w:rPr>
              <w:t>код ЄДРПОУ</w:t>
            </w:r>
            <w:r>
              <w:rPr>
                <w:sz w:val="24"/>
                <w:szCs w:val="24"/>
              </w:rPr>
              <w:t xml:space="preserve"> 14151464;</w:t>
            </w:r>
          </w:p>
          <w:p w14:paraId="4C28A7FD" w14:textId="706EAEA4" w:rsidR="003C7592" w:rsidRPr="00B66A4F" w:rsidRDefault="003C7592" w:rsidP="00243886">
            <w:pPr>
              <w:jc w:val="both"/>
              <w:rPr>
                <w:sz w:val="24"/>
                <w:szCs w:val="24"/>
              </w:rPr>
            </w:pPr>
            <w:r w:rsidRPr="003C7592">
              <w:rPr>
                <w:b/>
                <w:bCs/>
                <w:sz w:val="24"/>
                <w:szCs w:val="24"/>
              </w:rPr>
              <w:t xml:space="preserve">ІПН </w:t>
            </w:r>
            <w:r w:rsidRPr="00B66A4F">
              <w:rPr>
                <w:sz w:val="24"/>
                <w:szCs w:val="24"/>
              </w:rPr>
              <w:t>141514622154</w:t>
            </w:r>
          </w:p>
          <w:p w14:paraId="64C2D8B8" w14:textId="77777777" w:rsidR="005B78D6" w:rsidRDefault="005B78D6" w:rsidP="00243886">
            <w:pPr>
              <w:jc w:val="both"/>
              <w:rPr>
                <w:sz w:val="24"/>
                <w:szCs w:val="24"/>
              </w:rPr>
            </w:pPr>
            <w:proofErr w:type="spellStart"/>
            <w:r>
              <w:rPr>
                <w:b/>
                <w:sz w:val="24"/>
                <w:szCs w:val="24"/>
              </w:rPr>
              <w:t>Тел</w:t>
            </w:r>
            <w:proofErr w:type="spellEnd"/>
            <w:r>
              <w:rPr>
                <w:b/>
                <w:sz w:val="24"/>
                <w:szCs w:val="24"/>
              </w:rPr>
              <w:t>./факс (03854)4 -54-59</w:t>
            </w:r>
          </w:p>
          <w:p w14:paraId="2201049B" w14:textId="77777777" w:rsidR="005B78D6" w:rsidRPr="00F955C9" w:rsidRDefault="005B78D6" w:rsidP="00243886">
            <w:pPr>
              <w:jc w:val="both"/>
              <w:rPr>
                <w:b/>
                <w:sz w:val="24"/>
                <w:szCs w:val="24"/>
              </w:rPr>
            </w:pPr>
            <w:r>
              <w:rPr>
                <w:b/>
                <w:sz w:val="24"/>
                <w:szCs w:val="24"/>
              </w:rPr>
              <w:t>e-</w:t>
            </w:r>
            <w:proofErr w:type="spellStart"/>
            <w:r>
              <w:rPr>
                <w:b/>
                <w:sz w:val="24"/>
                <w:szCs w:val="24"/>
              </w:rPr>
              <w:t>mail</w:t>
            </w:r>
            <w:proofErr w:type="spellEnd"/>
            <w:r>
              <w:rPr>
                <w:sz w:val="24"/>
                <w:szCs w:val="24"/>
              </w:rPr>
              <w:t xml:space="preserve">: </w:t>
            </w:r>
            <w:r>
              <w:rPr>
                <w:sz w:val="24"/>
                <w:szCs w:val="24"/>
                <w:lang w:val="en-US"/>
              </w:rPr>
              <w:t>info</w:t>
            </w:r>
            <w:r w:rsidRPr="00F955C9">
              <w:rPr>
                <w:sz w:val="24"/>
                <w:szCs w:val="24"/>
              </w:rPr>
              <w:t>@</w:t>
            </w:r>
            <w:proofErr w:type="spellStart"/>
            <w:r>
              <w:rPr>
                <w:sz w:val="24"/>
                <w:szCs w:val="24"/>
                <w:lang w:val="en-US"/>
              </w:rPr>
              <w:t>teplovik</w:t>
            </w:r>
            <w:proofErr w:type="spellEnd"/>
            <w:r w:rsidRPr="00F955C9">
              <w:rPr>
                <w:sz w:val="24"/>
                <w:szCs w:val="24"/>
              </w:rPr>
              <w:t>.</w:t>
            </w:r>
            <w:r>
              <w:rPr>
                <w:sz w:val="24"/>
                <w:szCs w:val="24"/>
                <w:lang w:val="en-US"/>
              </w:rPr>
              <w:t>org</w:t>
            </w:r>
          </w:p>
        </w:tc>
        <w:tc>
          <w:tcPr>
            <w:tcW w:w="5245" w:type="dxa"/>
            <w:tcBorders>
              <w:top w:val="dotted" w:sz="4" w:space="0" w:color="000000"/>
              <w:left w:val="dotted" w:sz="4" w:space="0" w:color="000000"/>
              <w:bottom w:val="dotted" w:sz="4" w:space="0" w:color="000000"/>
              <w:right w:val="dotted" w:sz="4" w:space="0" w:color="000000"/>
            </w:tcBorders>
          </w:tcPr>
          <w:p w14:paraId="1C1A6828" w14:textId="77777777" w:rsidR="005B78D6" w:rsidRDefault="005B78D6" w:rsidP="00243886">
            <w:pPr>
              <w:jc w:val="both"/>
              <w:rPr>
                <w:sz w:val="24"/>
                <w:szCs w:val="24"/>
              </w:rPr>
            </w:pPr>
            <w:r>
              <w:rPr>
                <w:b/>
                <w:sz w:val="24"/>
                <w:szCs w:val="24"/>
              </w:rPr>
              <w:t>Індекс:</w:t>
            </w:r>
            <w:r>
              <w:rPr>
                <w:sz w:val="24"/>
                <w:szCs w:val="24"/>
              </w:rPr>
              <w:t xml:space="preserve"> ______________;</w:t>
            </w:r>
          </w:p>
          <w:p w14:paraId="3C1A82B3" w14:textId="77777777" w:rsidR="005B78D6" w:rsidRDefault="005B78D6" w:rsidP="00243886">
            <w:pPr>
              <w:jc w:val="both"/>
              <w:rPr>
                <w:sz w:val="24"/>
                <w:szCs w:val="24"/>
              </w:rPr>
            </w:pPr>
            <w:r>
              <w:rPr>
                <w:b/>
                <w:sz w:val="24"/>
                <w:szCs w:val="24"/>
              </w:rPr>
              <w:t>Адреса:</w:t>
            </w:r>
            <w:r>
              <w:rPr>
                <w:sz w:val="24"/>
                <w:szCs w:val="24"/>
              </w:rPr>
              <w:t xml:space="preserve"> _____________________________;</w:t>
            </w:r>
          </w:p>
          <w:p w14:paraId="6014E165" w14:textId="77777777" w:rsidR="005B78D6" w:rsidRDefault="005B78D6" w:rsidP="00243886">
            <w:pPr>
              <w:jc w:val="both"/>
              <w:rPr>
                <w:sz w:val="24"/>
                <w:szCs w:val="24"/>
              </w:rPr>
            </w:pPr>
            <w:r>
              <w:rPr>
                <w:b/>
                <w:sz w:val="24"/>
                <w:szCs w:val="24"/>
              </w:rPr>
              <w:t>р/р IBAN UA</w:t>
            </w:r>
            <w:r>
              <w:rPr>
                <w:sz w:val="24"/>
                <w:szCs w:val="24"/>
              </w:rPr>
              <w:t>_____________________________</w:t>
            </w:r>
          </w:p>
          <w:p w14:paraId="1C17CDC3" w14:textId="77777777" w:rsidR="005B78D6" w:rsidRDefault="005B78D6" w:rsidP="00243886">
            <w:pPr>
              <w:jc w:val="both"/>
              <w:rPr>
                <w:sz w:val="24"/>
                <w:szCs w:val="24"/>
              </w:rPr>
            </w:pPr>
            <w:r>
              <w:rPr>
                <w:sz w:val="24"/>
                <w:szCs w:val="24"/>
              </w:rPr>
              <w:t>в _________________________________;</w:t>
            </w:r>
          </w:p>
          <w:p w14:paraId="583D8529" w14:textId="3EDC875E" w:rsidR="005B78D6" w:rsidRDefault="005B78D6" w:rsidP="00243886">
            <w:pPr>
              <w:jc w:val="both"/>
              <w:rPr>
                <w:sz w:val="24"/>
                <w:szCs w:val="24"/>
              </w:rPr>
            </w:pPr>
            <w:r>
              <w:rPr>
                <w:b/>
                <w:sz w:val="24"/>
                <w:szCs w:val="24"/>
              </w:rPr>
              <w:t>код ЄДРПОУ</w:t>
            </w:r>
            <w:r>
              <w:rPr>
                <w:sz w:val="24"/>
                <w:szCs w:val="24"/>
              </w:rPr>
              <w:t xml:space="preserve"> ________________________;</w:t>
            </w:r>
          </w:p>
          <w:p w14:paraId="2D41F5AB" w14:textId="68C3F66C" w:rsidR="0059179C" w:rsidRPr="0059179C" w:rsidRDefault="0059179C" w:rsidP="00243886">
            <w:pPr>
              <w:jc w:val="both"/>
              <w:rPr>
                <w:b/>
                <w:bCs/>
                <w:sz w:val="24"/>
                <w:szCs w:val="24"/>
              </w:rPr>
            </w:pPr>
            <w:r w:rsidRPr="0059179C">
              <w:rPr>
                <w:b/>
                <w:bCs/>
                <w:sz w:val="24"/>
                <w:szCs w:val="24"/>
              </w:rPr>
              <w:t>ІПН</w:t>
            </w:r>
            <w:r>
              <w:rPr>
                <w:b/>
                <w:bCs/>
                <w:sz w:val="24"/>
                <w:szCs w:val="24"/>
              </w:rPr>
              <w:t xml:space="preserve"> ___________________________</w:t>
            </w:r>
          </w:p>
          <w:p w14:paraId="4B2A4F22" w14:textId="77777777" w:rsidR="005B78D6" w:rsidRDefault="005B78D6" w:rsidP="00243886">
            <w:pPr>
              <w:jc w:val="both"/>
              <w:rPr>
                <w:sz w:val="24"/>
                <w:szCs w:val="24"/>
              </w:rPr>
            </w:pPr>
            <w:proofErr w:type="spellStart"/>
            <w:r>
              <w:rPr>
                <w:b/>
                <w:sz w:val="24"/>
                <w:szCs w:val="24"/>
              </w:rPr>
              <w:t>Тел</w:t>
            </w:r>
            <w:proofErr w:type="spellEnd"/>
            <w:r>
              <w:rPr>
                <w:b/>
                <w:sz w:val="24"/>
                <w:szCs w:val="24"/>
              </w:rPr>
              <w:t xml:space="preserve">./факс. </w:t>
            </w:r>
            <w:r>
              <w:rPr>
                <w:sz w:val="24"/>
                <w:szCs w:val="24"/>
              </w:rPr>
              <w:t>_________________________</w:t>
            </w:r>
          </w:p>
          <w:p w14:paraId="312AB201" w14:textId="77777777" w:rsidR="005B78D6" w:rsidRDefault="005B78D6" w:rsidP="00243886">
            <w:pPr>
              <w:jc w:val="both"/>
              <w:rPr>
                <w:b/>
                <w:sz w:val="24"/>
                <w:szCs w:val="24"/>
              </w:rPr>
            </w:pPr>
            <w:r>
              <w:rPr>
                <w:b/>
                <w:sz w:val="24"/>
                <w:szCs w:val="24"/>
              </w:rPr>
              <w:t>e-</w:t>
            </w:r>
            <w:proofErr w:type="spellStart"/>
            <w:r>
              <w:rPr>
                <w:b/>
                <w:sz w:val="24"/>
                <w:szCs w:val="24"/>
              </w:rPr>
              <w:t>mail</w:t>
            </w:r>
            <w:proofErr w:type="spellEnd"/>
            <w:r>
              <w:rPr>
                <w:sz w:val="24"/>
                <w:szCs w:val="24"/>
              </w:rPr>
              <w:t>: _________________________</w:t>
            </w:r>
          </w:p>
        </w:tc>
      </w:tr>
      <w:tr w:rsidR="005B78D6" w14:paraId="04A9378F" w14:textId="77777777" w:rsidTr="00243886">
        <w:trPr>
          <w:trHeight w:val="1190"/>
        </w:trPr>
        <w:tc>
          <w:tcPr>
            <w:tcW w:w="5240" w:type="dxa"/>
            <w:tcBorders>
              <w:top w:val="dotted" w:sz="4" w:space="0" w:color="000000"/>
              <w:left w:val="dotted" w:sz="4" w:space="0" w:color="000000"/>
              <w:bottom w:val="dotted" w:sz="4" w:space="0" w:color="000000"/>
              <w:right w:val="dotted" w:sz="4" w:space="0" w:color="000000"/>
            </w:tcBorders>
          </w:tcPr>
          <w:p w14:paraId="49DD28A6" w14:textId="77777777" w:rsidR="005B78D6" w:rsidRDefault="005B78D6" w:rsidP="00243886">
            <w:pPr>
              <w:rPr>
                <w:b/>
                <w:sz w:val="24"/>
                <w:szCs w:val="24"/>
              </w:rPr>
            </w:pPr>
          </w:p>
          <w:p w14:paraId="446D503B" w14:textId="77777777" w:rsidR="005B78D6" w:rsidRPr="00F42C61" w:rsidRDefault="005B78D6" w:rsidP="00243886">
            <w:pPr>
              <w:rPr>
                <w:b/>
                <w:bCs/>
                <w:sz w:val="24"/>
                <w:szCs w:val="24"/>
              </w:rPr>
            </w:pPr>
            <w:r>
              <w:rPr>
                <w:b/>
                <w:sz w:val="24"/>
                <w:szCs w:val="24"/>
              </w:rPr>
              <w:t xml:space="preserve">Директор </w:t>
            </w:r>
            <w:r>
              <w:rPr>
                <w:sz w:val="24"/>
                <w:szCs w:val="24"/>
              </w:rPr>
              <w:t>___________</w:t>
            </w:r>
            <w:r w:rsidRPr="00F42C61">
              <w:rPr>
                <w:b/>
                <w:bCs/>
                <w:sz w:val="24"/>
                <w:szCs w:val="24"/>
              </w:rPr>
              <w:t>Олександр ДУШЕНКО</w:t>
            </w:r>
          </w:p>
          <w:p w14:paraId="30ABBECD" w14:textId="77777777" w:rsidR="005B78D6" w:rsidRPr="00F42C61" w:rsidRDefault="005B78D6" w:rsidP="00243886">
            <w:pPr>
              <w:rPr>
                <w:b/>
                <w:bCs/>
                <w:sz w:val="24"/>
                <w:szCs w:val="24"/>
              </w:rPr>
            </w:pPr>
          </w:p>
          <w:p w14:paraId="47C3905E" w14:textId="77777777" w:rsidR="005B78D6" w:rsidRDefault="005B78D6" w:rsidP="00243886">
            <w:pPr>
              <w:jc w:val="both"/>
              <w:rPr>
                <w:sz w:val="24"/>
                <w:szCs w:val="24"/>
              </w:rPr>
            </w:pPr>
            <w:r>
              <w:rPr>
                <w:sz w:val="24"/>
                <w:szCs w:val="24"/>
              </w:rPr>
              <w:t xml:space="preserve">                          </w:t>
            </w:r>
          </w:p>
          <w:p w14:paraId="34865472" w14:textId="77777777" w:rsidR="005B78D6" w:rsidRDefault="005B78D6" w:rsidP="00243886">
            <w:pPr>
              <w:rPr>
                <w:b/>
                <w:sz w:val="24"/>
                <w:szCs w:val="24"/>
              </w:rPr>
            </w:pPr>
            <w:r>
              <w:rPr>
                <w:b/>
                <w:sz w:val="24"/>
                <w:szCs w:val="24"/>
              </w:rPr>
              <w:t>М.П.</w:t>
            </w:r>
          </w:p>
        </w:tc>
        <w:tc>
          <w:tcPr>
            <w:tcW w:w="5245" w:type="dxa"/>
            <w:tcBorders>
              <w:top w:val="dotted" w:sz="4" w:space="0" w:color="000000"/>
              <w:left w:val="dotted" w:sz="4" w:space="0" w:color="000000"/>
              <w:bottom w:val="dotted" w:sz="4" w:space="0" w:color="000000"/>
              <w:right w:val="dotted" w:sz="4" w:space="0" w:color="000000"/>
            </w:tcBorders>
          </w:tcPr>
          <w:p w14:paraId="20625B47" w14:textId="77777777" w:rsidR="005B78D6" w:rsidRDefault="005B78D6" w:rsidP="00243886">
            <w:pPr>
              <w:rPr>
                <w:b/>
                <w:sz w:val="24"/>
                <w:szCs w:val="24"/>
              </w:rPr>
            </w:pPr>
            <w:r>
              <w:rPr>
                <w:b/>
                <w:sz w:val="24"/>
                <w:szCs w:val="24"/>
              </w:rPr>
              <w:t>______________</w:t>
            </w:r>
          </w:p>
          <w:p w14:paraId="78547FAB" w14:textId="77777777" w:rsidR="005B78D6" w:rsidRDefault="005B78D6" w:rsidP="00243886">
            <w:pPr>
              <w:rPr>
                <w:sz w:val="24"/>
                <w:szCs w:val="24"/>
              </w:rPr>
            </w:pPr>
          </w:p>
          <w:p w14:paraId="5CB2AAE5" w14:textId="77777777" w:rsidR="005B78D6" w:rsidRDefault="005B78D6" w:rsidP="00243886">
            <w:pPr>
              <w:jc w:val="both"/>
              <w:rPr>
                <w:sz w:val="24"/>
                <w:szCs w:val="24"/>
              </w:rPr>
            </w:pPr>
            <w:r>
              <w:rPr>
                <w:sz w:val="24"/>
                <w:szCs w:val="24"/>
              </w:rPr>
              <w:t xml:space="preserve">                ___________           _____________</w:t>
            </w:r>
          </w:p>
          <w:p w14:paraId="4D53030F" w14:textId="77777777" w:rsidR="005B78D6" w:rsidRDefault="005B78D6" w:rsidP="00243886">
            <w:pPr>
              <w:rPr>
                <w:b/>
                <w:sz w:val="24"/>
                <w:szCs w:val="24"/>
              </w:rPr>
            </w:pPr>
            <w:r>
              <w:rPr>
                <w:b/>
                <w:sz w:val="24"/>
                <w:szCs w:val="24"/>
              </w:rPr>
              <w:t>М.П.</w:t>
            </w:r>
          </w:p>
        </w:tc>
      </w:tr>
    </w:tbl>
    <w:p w14:paraId="31A418C3" w14:textId="77777777" w:rsidR="00776FDD" w:rsidRDefault="00776FDD">
      <w:pPr>
        <w:pStyle w:val="1"/>
        <w:tabs>
          <w:tab w:val="left" w:pos="7780"/>
        </w:tabs>
        <w:spacing w:before="0"/>
        <w:ind w:left="0" w:firstLine="0"/>
        <w:jc w:val="center"/>
      </w:pPr>
    </w:p>
    <w:sectPr w:rsidR="00776FDD" w:rsidSect="00F600DE">
      <w:pgSz w:w="11906" w:h="16838"/>
      <w:pgMar w:top="709" w:right="500" w:bottom="993" w:left="1080" w:header="75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600A"/>
    <w:multiLevelType w:val="multilevel"/>
    <w:tmpl w:val="47864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DD"/>
    <w:rsid w:val="00014EFB"/>
    <w:rsid w:val="0002346C"/>
    <w:rsid w:val="000333A2"/>
    <w:rsid w:val="00053C48"/>
    <w:rsid w:val="000E24A5"/>
    <w:rsid w:val="000F38FE"/>
    <w:rsid w:val="00164486"/>
    <w:rsid w:val="001644B8"/>
    <w:rsid w:val="0017450F"/>
    <w:rsid w:val="0018596B"/>
    <w:rsid w:val="00187B67"/>
    <w:rsid w:val="0019550B"/>
    <w:rsid w:val="001C3FD8"/>
    <w:rsid w:val="001E0CBD"/>
    <w:rsid w:val="00204637"/>
    <w:rsid w:val="00213ED5"/>
    <w:rsid w:val="0022305A"/>
    <w:rsid w:val="002251B3"/>
    <w:rsid w:val="00260BF6"/>
    <w:rsid w:val="00276CF2"/>
    <w:rsid w:val="00287FBE"/>
    <w:rsid w:val="00300489"/>
    <w:rsid w:val="00300FAB"/>
    <w:rsid w:val="00305742"/>
    <w:rsid w:val="00331C49"/>
    <w:rsid w:val="00343B21"/>
    <w:rsid w:val="003637FE"/>
    <w:rsid w:val="003C7592"/>
    <w:rsid w:val="003E281D"/>
    <w:rsid w:val="003F09CA"/>
    <w:rsid w:val="00456D18"/>
    <w:rsid w:val="00461CD7"/>
    <w:rsid w:val="00473924"/>
    <w:rsid w:val="004E0214"/>
    <w:rsid w:val="004F1557"/>
    <w:rsid w:val="004F5EFE"/>
    <w:rsid w:val="005509BD"/>
    <w:rsid w:val="00570301"/>
    <w:rsid w:val="0059179C"/>
    <w:rsid w:val="005B78D6"/>
    <w:rsid w:val="00607ADF"/>
    <w:rsid w:val="0065045B"/>
    <w:rsid w:val="006A089E"/>
    <w:rsid w:val="00776FDD"/>
    <w:rsid w:val="007F3B8D"/>
    <w:rsid w:val="008328D4"/>
    <w:rsid w:val="00927494"/>
    <w:rsid w:val="00944576"/>
    <w:rsid w:val="009A1F87"/>
    <w:rsid w:val="009B76B8"/>
    <w:rsid w:val="009C3C05"/>
    <w:rsid w:val="009D1068"/>
    <w:rsid w:val="00A53E3D"/>
    <w:rsid w:val="00A602EA"/>
    <w:rsid w:val="00AD5AD1"/>
    <w:rsid w:val="00B46DE5"/>
    <w:rsid w:val="00B66A4F"/>
    <w:rsid w:val="00B8373D"/>
    <w:rsid w:val="00BD3AFF"/>
    <w:rsid w:val="00BD4469"/>
    <w:rsid w:val="00C6070B"/>
    <w:rsid w:val="00CD1CDF"/>
    <w:rsid w:val="00CE2970"/>
    <w:rsid w:val="00D270F2"/>
    <w:rsid w:val="00D336DF"/>
    <w:rsid w:val="00D610C4"/>
    <w:rsid w:val="00D92B83"/>
    <w:rsid w:val="00DD7A0A"/>
    <w:rsid w:val="00DE0283"/>
    <w:rsid w:val="00E06A72"/>
    <w:rsid w:val="00E6100D"/>
    <w:rsid w:val="00E66014"/>
    <w:rsid w:val="00E801C9"/>
    <w:rsid w:val="00E93C3E"/>
    <w:rsid w:val="00EC17ED"/>
    <w:rsid w:val="00EE048C"/>
    <w:rsid w:val="00F04BF0"/>
    <w:rsid w:val="00F42C61"/>
    <w:rsid w:val="00F600DE"/>
    <w:rsid w:val="00F955C9"/>
    <w:rsid w:val="00FC5C50"/>
    <w:rsid w:val="00FD16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A563"/>
  <w15:docId w15:val="{6753336D-B770-41E5-B6EF-18E2ACC2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66439"/>
  </w:style>
  <w:style w:type="paragraph" w:styleId="1">
    <w:name w:val="heading 1"/>
    <w:basedOn w:val="a"/>
    <w:uiPriority w:val="1"/>
    <w:qFormat/>
    <w:rsid w:val="00466439"/>
    <w:pPr>
      <w:spacing w:before="1"/>
      <w:ind w:left="2124" w:hanging="282"/>
      <w:outlineLvl w:val="0"/>
    </w:pPr>
    <w:rPr>
      <w:b/>
      <w:bCs/>
      <w:sz w:val="28"/>
      <w:szCs w:val="28"/>
    </w:rPr>
  </w:style>
  <w:style w:type="paragraph" w:styleId="2">
    <w:name w:val="heading 2"/>
    <w:basedOn w:val="a"/>
    <w:uiPriority w:val="1"/>
    <w:qFormat/>
    <w:rsid w:val="00466439"/>
    <w:pPr>
      <w:spacing w:before="1"/>
      <w:ind w:left="1430" w:hanging="421"/>
      <w:outlineLvl w:val="1"/>
    </w:pPr>
    <w:rPr>
      <w:b/>
      <w:bCs/>
      <w:sz w:val="24"/>
      <w:szCs w:val="24"/>
    </w:rPr>
  </w:style>
  <w:style w:type="paragraph" w:styleId="3">
    <w:name w:val="heading 3"/>
    <w:basedOn w:val="a"/>
    <w:next w:val="a"/>
    <w:rsid w:val="00F600DE"/>
    <w:pPr>
      <w:keepNext/>
      <w:keepLines/>
      <w:spacing w:before="280" w:after="80"/>
      <w:outlineLvl w:val="2"/>
    </w:pPr>
    <w:rPr>
      <w:b/>
      <w:sz w:val="28"/>
      <w:szCs w:val="28"/>
    </w:rPr>
  </w:style>
  <w:style w:type="paragraph" w:styleId="4">
    <w:name w:val="heading 4"/>
    <w:basedOn w:val="a"/>
    <w:next w:val="a"/>
    <w:rsid w:val="00F600DE"/>
    <w:pPr>
      <w:keepNext/>
      <w:keepLines/>
      <w:spacing w:before="240" w:after="40"/>
      <w:outlineLvl w:val="3"/>
    </w:pPr>
    <w:rPr>
      <w:b/>
      <w:sz w:val="24"/>
      <w:szCs w:val="24"/>
    </w:rPr>
  </w:style>
  <w:style w:type="paragraph" w:styleId="5">
    <w:name w:val="heading 5"/>
    <w:basedOn w:val="a"/>
    <w:next w:val="a"/>
    <w:rsid w:val="00F600DE"/>
    <w:pPr>
      <w:keepNext/>
      <w:keepLines/>
      <w:spacing w:before="220" w:after="40"/>
      <w:outlineLvl w:val="4"/>
    </w:pPr>
    <w:rPr>
      <w:b/>
    </w:rPr>
  </w:style>
  <w:style w:type="paragraph" w:styleId="6">
    <w:name w:val="heading 6"/>
    <w:basedOn w:val="a"/>
    <w:next w:val="a"/>
    <w:rsid w:val="00F600D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600DE"/>
    <w:tblPr>
      <w:tblCellMar>
        <w:top w:w="0" w:type="dxa"/>
        <w:left w:w="0" w:type="dxa"/>
        <w:bottom w:w="0" w:type="dxa"/>
        <w:right w:w="0" w:type="dxa"/>
      </w:tblCellMar>
    </w:tblPr>
  </w:style>
  <w:style w:type="paragraph" w:styleId="a3">
    <w:name w:val="Title"/>
    <w:basedOn w:val="a"/>
    <w:next w:val="a"/>
    <w:rsid w:val="00F600DE"/>
    <w:pPr>
      <w:keepNext/>
      <w:keepLines/>
      <w:spacing w:before="480" w:after="120"/>
    </w:pPr>
    <w:rPr>
      <w:b/>
      <w:sz w:val="72"/>
      <w:szCs w:val="72"/>
    </w:rPr>
  </w:style>
  <w:style w:type="table" w:customStyle="1" w:styleId="TableNormal0">
    <w:name w:val="Table Normal"/>
    <w:uiPriority w:val="2"/>
    <w:semiHidden/>
    <w:unhideWhenUsed/>
    <w:qFormat/>
    <w:rsid w:val="00466439"/>
    <w:tblPr>
      <w:tblInd w:w="0" w:type="dxa"/>
      <w:tblCellMar>
        <w:top w:w="0" w:type="dxa"/>
        <w:left w:w="0" w:type="dxa"/>
        <w:bottom w:w="0" w:type="dxa"/>
        <w:right w:w="0" w:type="dxa"/>
      </w:tblCellMar>
    </w:tblPr>
  </w:style>
  <w:style w:type="paragraph" w:styleId="a4">
    <w:name w:val="Body Text"/>
    <w:basedOn w:val="a"/>
    <w:uiPriority w:val="1"/>
    <w:qFormat/>
    <w:rsid w:val="00466439"/>
    <w:pPr>
      <w:ind w:left="348" w:firstLine="662"/>
      <w:jc w:val="both"/>
    </w:pPr>
    <w:rPr>
      <w:sz w:val="24"/>
      <w:szCs w:val="24"/>
    </w:rPr>
  </w:style>
  <w:style w:type="paragraph" w:styleId="a5">
    <w:name w:val="List Paragraph"/>
    <w:basedOn w:val="a"/>
    <w:link w:val="a6"/>
    <w:uiPriority w:val="34"/>
    <w:qFormat/>
    <w:rsid w:val="00466439"/>
    <w:pPr>
      <w:ind w:left="348" w:firstLine="662"/>
      <w:jc w:val="both"/>
    </w:pPr>
  </w:style>
  <w:style w:type="paragraph" w:customStyle="1" w:styleId="TableParagraph">
    <w:name w:val="Table Paragraph"/>
    <w:basedOn w:val="a"/>
    <w:uiPriority w:val="1"/>
    <w:qFormat/>
    <w:rsid w:val="00466439"/>
    <w:pPr>
      <w:ind w:left="200"/>
    </w:pPr>
  </w:style>
  <w:style w:type="paragraph" w:styleId="a7">
    <w:name w:val="header"/>
    <w:basedOn w:val="a"/>
    <w:link w:val="a8"/>
    <w:uiPriority w:val="99"/>
    <w:unhideWhenUsed/>
    <w:rsid w:val="00ED167E"/>
    <w:pPr>
      <w:tabs>
        <w:tab w:val="center" w:pos="4819"/>
        <w:tab w:val="right" w:pos="9639"/>
      </w:tabs>
    </w:pPr>
  </w:style>
  <w:style w:type="character" w:customStyle="1" w:styleId="a8">
    <w:name w:val="Верхній колонтитул Знак"/>
    <w:basedOn w:val="a0"/>
    <w:link w:val="a7"/>
    <w:uiPriority w:val="99"/>
    <w:rsid w:val="00ED167E"/>
    <w:rPr>
      <w:rFonts w:ascii="Times New Roman" w:eastAsia="Times New Roman" w:hAnsi="Times New Roman" w:cs="Times New Roman"/>
      <w:lang w:val="uk-UA"/>
    </w:rPr>
  </w:style>
  <w:style w:type="paragraph" w:styleId="a9">
    <w:name w:val="footer"/>
    <w:basedOn w:val="a"/>
    <w:link w:val="aa"/>
    <w:uiPriority w:val="99"/>
    <w:unhideWhenUsed/>
    <w:rsid w:val="00ED167E"/>
    <w:pPr>
      <w:tabs>
        <w:tab w:val="center" w:pos="4819"/>
        <w:tab w:val="right" w:pos="9639"/>
      </w:tabs>
    </w:pPr>
  </w:style>
  <w:style w:type="character" w:customStyle="1" w:styleId="aa">
    <w:name w:val="Нижній колонтитул Знак"/>
    <w:basedOn w:val="a0"/>
    <w:link w:val="a9"/>
    <w:uiPriority w:val="99"/>
    <w:rsid w:val="00ED167E"/>
    <w:rPr>
      <w:rFonts w:ascii="Times New Roman" w:eastAsia="Times New Roman" w:hAnsi="Times New Roman" w:cs="Times New Roman"/>
      <w:lang w:val="uk-UA"/>
    </w:rPr>
  </w:style>
  <w:style w:type="character" w:customStyle="1" w:styleId="a6">
    <w:name w:val="Абзац списку Знак"/>
    <w:link w:val="a5"/>
    <w:uiPriority w:val="34"/>
    <w:rsid w:val="005E53BC"/>
    <w:rPr>
      <w:rFonts w:ascii="Times New Roman" w:eastAsia="Times New Roman" w:hAnsi="Times New Roman" w:cs="Times New Roman"/>
      <w:lang w:val="uk-UA"/>
    </w:rPr>
  </w:style>
  <w:style w:type="character" w:styleId="ab">
    <w:name w:val="Hyperlink"/>
    <w:basedOn w:val="a0"/>
    <w:uiPriority w:val="99"/>
    <w:unhideWhenUsed/>
    <w:rsid w:val="00D3240A"/>
    <w:rPr>
      <w:color w:val="0000FF" w:themeColor="hyperlink"/>
      <w:u w:val="single"/>
    </w:rPr>
  </w:style>
  <w:style w:type="paragraph" w:customStyle="1" w:styleId="Default">
    <w:name w:val="Default"/>
    <w:rsid w:val="007D3918"/>
    <w:pPr>
      <w:widowControl/>
      <w:adjustRightInd w:val="0"/>
    </w:pPr>
    <w:rPr>
      <w:color w:val="000000"/>
      <w:sz w:val="24"/>
      <w:szCs w:val="24"/>
    </w:rPr>
  </w:style>
  <w:style w:type="paragraph" w:styleId="ac">
    <w:name w:val="Subtitle"/>
    <w:basedOn w:val="a"/>
    <w:next w:val="a"/>
    <w:rsid w:val="00F600DE"/>
    <w:pPr>
      <w:keepNext/>
      <w:keepLines/>
      <w:spacing w:before="360" w:after="80"/>
    </w:pPr>
    <w:rPr>
      <w:rFonts w:ascii="Georgia" w:eastAsia="Georgia" w:hAnsi="Georgia" w:cs="Georgia"/>
      <w:i/>
      <w:color w:val="666666"/>
      <w:sz w:val="48"/>
      <w:szCs w:val="48"/>
    </w:rPr>
  </w:style>
  <w:style w:type="table" w:customStyle="1" w:styleId="ad">
    <w:basedOn w:val="TableNormal0"/>
    <w:rsid w:val="00F600DE"/>
    <w:tblPr>
      <w:tblStyleRowBandSize w:val="1"/>
      <w:tblStyleColBandSize w:val="1"/>
      <w:tblCellMar>
        <w:left w:w="115" w:type="dxa"/>
        <w:right w:w="115" w:type="dxa"/>
      </w:tblCellMar>
    </w:tblPr>
  </w:style>
  <w:style w:type="table" w:customStyle="1" w:styleId="ae">
    <w:basedOn w:val="TableNormal0"/>
    <w:rsid w:val="00F600DE"/>
    <w:tblPr>
      <w:tblStyleRowBandSize w:val="1"/>
      <w:tblStyleColBandSize w:val="1"/>
      <w:tblCellMar>
        <w:left w:w="115" w:type="dxa"/>
        <w:right w:w="115" w:type="dxa"/>
      </w:tblCellMar>
    </w:tblPr>
  </w:style>
  <w:style w:type="table" w:customStyle="1" w:styleId="af">
    <w:basedOn w:val="TableNormal0"/>
    <w:rsid w:val="00F600D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wAlAf32uqv7QcRUoYkQgXd9Csw==">AMUW2mVJJQF6lL9qI/Hbl9bNMMeb3jZ8mnc0ti5i+ZEeJVafw/jF5s1iM+PdfFVciBZnErE/Y6AlMfyqo4dpohshMoeMupQm6RBKV31SIk8rtK3OPWYUl6JKq/q0DzWcMSvuRXi9ru4jZF97+29GkZ/rN3b5T7N2PF9FlSgFxghTQsfB3DqNagc=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11613</Words>
  <Characters>6620</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Admin</cp:lastModifiedBy>
  <cp:revision>78</cp:revision>
  <dcterms:created xsi:type="dcterms:W3CDTF">2023-03-07T09:10:00Z</dcterms:created>
  <dcterms:modified xsi:type="dcterms:W3CDTF">2024-03-26T13:54:00Z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ies>
</file>