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C97AA" w14:textId="77777777" w:rsidR="002578F1" w:rsidRPr="00E406EF" w:rsidRDefault="00E406E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uk-UA"/>
        </w:rPr>
      </w:pPr>
      <w:r w:rsidRPr="00E406EF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Додаток </w:t>
      </w:r>
      <w:r w:rsidRPr="00E406EF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uk-UA"/>
        </w:rPr>
        <w:t>№2</w:t>
      </w:r>
    </w:p>
    <w:p w14:paraId="76E3429A" w14:textId="77777777" w:rsidR="002578F1" w:rsidRPr="00E406EF" w:rsidRDefault="00E406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406E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Технічна специфікація </w:t>
      </w:r>
    </w:p>
    <w:p w14:paraId="077EF2BA" w14:textId="77777777" w:rsidR="002578F1" w:rsidRPr="00E406EF" w:rsidRDefault="00E406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406EF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 закупівлю:</w:t>
      </w:r>
    </w:p>
    <w:p w14:paraId="2C3288E3" w14:textId="77777777" w:rsidR="002578F1" w:rsidRPr="00E406EF" w:rsidRDefault="002578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733F205" w14:textId="37F1E46E" w:rsidR="002578F1" w:rsidRPr="00E406EF" w:rsidRDefault="005B281C">
      <w:pPr>
        <w:tabs>
          <w:tab w:val="left" w:pos="252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406E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«ДК 021:2015:50320000-4: Послуги з ремонту і технічного обслуговування персональних комп’ютерів (Послуги з технічного обслуговування програмно-апаратного комплексу віддаленого керування оповіщенням керівного складу районів і територіальних громад на стаціонарні та мобільні телефони, програмно-апаратного комплексу для керування сигнально-гучномовними пристроями, а також кінцевого обладнання для оповіщення населення)»</w:t>
      </w:r>
    </w:p>
    <w:p w14:paraId="6C63FE25" w14:textId="77777777" w:rsidR="005B281C" w:rsidRPr="00E406EF" w:rsidRDefault="005B281C">
      <w:pPr>
        <w:tabs>
          <w:tab w:val="left" w:pos="252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D88CDF" w14:textId="77777777" w:rsidR="002578F1" w:rsidRPr="00E406EF" w:rsidRDefault="00E406EF">
      <w:pPr>
        <w:pStyle w:val="Heading5"/>
        <w:shd w:val="clear" w:color="auto" w:fill="auto"/>
        <w:spacing w:before="0" w:line="240" w:lineRule="auto"/>
        <w:ind w:right="20"/>
        <w:contextualSpacing/>
        <w:jc w:val="center"/>
        <w:rPr>
          <w:rFonts w:ascii="Times New Roman" w:hAnsi="Times New Roman" w:cs="Times New Roman"/>
        </w:rPr>
      </w:pPr>
      <w:r w:rsidRPr="00E406EF">
        <w:rPr>
          <w:rFonts w:ascii="Times New Roman" w:hAnsi="Times New Roman" w:cs="Times New Roman"/>
          <w:b w:val="0"/>
        </w:rPr>
        <w:t>ПЕРЕЛІК</w:t>
      </w:r>
    </w:p>
    <w:p w14:paraId="64A125CB" w14:textId="77777777" w:rsidR="002578F1" w:rsidRPr="00E406EF" w:rsidRDefault="00E406EF">
      <w:pPr>
        <w:pStyle w:val="Bodytext5"/>
        <w:spacing w:line="240" w:lineRule="auto"/>
        <w:ind w:right="23"/>
        <w:contextualSpacing/>
        <w:jc w:val="center"/>
        <w:rPr>
          <w:rFonts w:ascii="Times New Roman" w:hAnsi="Times New Roman" w:cs="Times New Roman"/>
        </w:rPr>
      </w:pPr>
      <w:r w:rsidRPr="00E406EF">
        <w:rPr>
          <w:rStyle w:val="Bodytext2"/>
          <w:rFonts w:eastAsia="Microsoft Sans Serif"/>
          <w:lang w:eastAsia="uk-UA"/>
        </w:rPr>
        <w:t>обладнання</w:t>
      </w:r>
      <w:r w:rsidRPr="00E406EF">
        <w:rPr>
          <w:rFonts w:ascii="Times New Roman" w:hAnsi="Times New Roman" w:cs="Times New Roman"/>
          <w:b w:val="0"/>
          <w:bCs w:val="0"/>
          <w:color w:val="000000"/>
          <w:lang w:eastAsia="uk-UA"/>
        </w:rPr>
        <w:t xml:space="preserve">, </w:t>
      </w:r>
      <w:r w:rsidRPr="00E406EF">
        <w:rPr>
          <w:rFonts w:ascii="Times New Roman" w:hAnsi="Times New Roman" w:cs="Times New Roman"/>
          <w:b w:val="0"/>
          <w:bCs w:val="0"/>
          <w:color w:val="000000"/>
          <w:lang w:eastAsia="uk-UA"/>
        </w:rPr>
        <w:t>що підлягає експлуатаційно-технічному обслуговуванню</w:t>
      </w:r>
    </w:p>
    <w:p w14:paraId="1533D456" w14:textId="77777777" w:rsidR="002578F1" w:rsidRPr="00E406EF" w:rsidRDefault="002578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06596D3" w14:textId="77777777" w:rsidR="002578F1" w:rsidRPr="00E406EF" w:rsidRDefault="00E406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406EF">
        <w:rPr>
          <w:rFonts w:ascii="Times New Roman" w:hAnsi="Times New Roman" w:cs="Times New Roman"/>
          <w:sz w:val="24"/>
          <w:szCs w:val="24"/>
        </w:rPr>
        <w:t xml:space="preserve">ПАК - </w:t>
      </w:r>
      <w:r w:rsidRPr="00E406EF">
        <w:rPr>
          <w:rFonts w:ascii="Times New Roman" w:eastAsia="Times New Roman" w:hAnsi="Times New Roman" w:cs="Times New Roman"/>
          <w:sz w:val="24"/>
          <w:szCs w:val="24"/>
        </w:rPr>
        <w:t>Програмно-апаратний комплекс</w:t>
      </w:r>
    </w:p>
    <w:p w14:paraId="5457DD3D" w14:textId="77777777" w:rsidR="002578F1" w:rsidRPr="00E406EF" w:rsidRDefault="00E406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406EF">
        <w:rPr>
          <w:rFonts w:ascii="Times New Roman" w:hAnsi="Times New Roman" w:cs="Times New Roman"/>
          <w:sz w:val="24"/>
          <w:szCs w:val="24"/>
        </w:rPr>
        <w:t>БГО - Блок гучномовного оповіщення</w:t>
      </w:r>
    </w:p>
    <w:p w14:paraId="49CF5D07" w14:textId="77777777" w:rsidR="002578F1" w:rsidRPr="00E406EF" w:rsidRDefault="00E406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406EF">
        <w:rPr>
          <w:rFonts w:ascii="Times New Roman" w:hAnsi="Times New Roman" w:cs="Times New Roman"/>
          <w:sz w:val="24"/>
          <w:szCs w:val="24"/>
        </w:rPr>
        <w:t>БКСЕ – Блок керування електромеханічною сиреною</w:t>
      </w:r>
    </w:p>
    <w:p w14:paraId="3330C50A" w14:textId="77777777" w:rsidR="002578F1" w:rsidRPr="00E406EF" w:rsidRDefault="002578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95"/>
        <w:gridCol w:w="965"/>
        <w:gridCol w:w="7246"/>
        <w:gridCol w:w="854"/>
      </w:tblGrid>
      <w:tr w:rsidR="002578F1" w:rsidRPr="00E406EF" w14:paraId="30D4A67A" w14:textId="77777777">
        <w:trPr>
          <w:tblHeader/>
        </w:trPr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3CEE5" w14:textId="77777777" w:rsidR="002578F1" w:rsidRPr="00E406EF" w:rsidRDefault="00E406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№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52539" w14:textId="77777777" w:rsidR="002578F1" w:rsidRPr="00E406EF" w:rsidRDefault="00E406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Найме-нування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1C344" w14:textId="77777777" w:rsidR="002578F1" w:rsidRPr="00E406EF" w:rsidRDefault="00E406EF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bidi="uk-UA"/>
              </w:rPr>
              <w:t>Місце встановлення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CCD16" w14:textId="77777777" w:rsidR="002578F1" w:rsidRPr="00E406EF" w:rsidRDefault="00E406EF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Прим.</w:t>
            </w:r>
          </w:p>
        </w:tc>
      </w:tr>
      <w:tr w:rsidR="002578F1" w:rsidRPr="00E406EF" w14:paraId="7C912ACC" w14:textId="77777777"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355DB" w14:textId="77777777" w:rsidR="002578F1" w:rsidRPr="00E406EF" w:rsidRDefault="00E406E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1B3F6" w14:textId="77777777" w:rsidR="002578F1" w:rsidRPr="00E406EF" w:rsidRDefault="00E406EF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ПАК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1B272" w14:textId="77777777" w:rsidR="002578F1" w:rsidRPr="00E406EF" w:rsidRDefault="00E406EF">
            <w:pPr>
              <w:widowControl w:val="0"/>
              <w:shd w:val="clear" w:color="auto" w:fill="FFFFFF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Львів, вул. Шевченка, 90, </w:t>
            </w:r>
            <w:r w:rsidRPr="00E406EF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з питань ЦЗ ЛОДА</w:t>
            </w:r>
          </w:p>
          <w:p w14:paraId="6B077D3A" w14:textId="77777777" w:rsidR="002578F1" w:rsidRPr="00E406EF" w:rsidRDefault="00E406EF">
            <w:pPr>
              <w:widowControl w:val="0"/>
              <w:shd w:val="clear" w:color="auto" w:fill="FFFFFF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Fonts w:ascii="Times New Roman" w:eastAsia="Times New Roman" w:hAnsi="Times New Roman" w:cs="Times New Roman"/>
                <w:sz w:val="24"/>
                <w:szCs w:val="24"/>
              </w:rPr>
              <w:t>(Програмно-апаратний комплекс віддаленого керування оповіщенням керівного складу районів і територіальних громад на стаціонарні та мобільні телефони)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C14A8" w14:textId="77777777" w:rsidR="002578F1" w:rsidRPr="00E406EF" w:rsidRDefault="002578F1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78F1" w:rsidRPr="00E406EF" w14:paraId="4346D486" w14:textId="77777777"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3D608" w14:textId="77777777" w:rsidR="002578F1" w:rsidRPr="00E406EF" w:rsidRDefault="00E406E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6EFE9" w14:textId="77777777" w:rsidR="002578F1" w:rsidRPr="00E406EF" w:rsidRDefault="00E406EF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ПАК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E92E9" w14:textId="77777777" w:rsidR="002578F1" w:rsidRPr="00E406EF" w:rsidRDefault="00E406EF">
            <w:pPr>
              <w:widowControl w:val="0"/>
              <w:shd w:val="clear" w:color="auto" w:fill="FFFFFF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Fonts w:ascii="Times New Roman" w:eastAsia="Times New Roman" w:hAnsi="Times New Roman" w:cs="Times New Roman"/>
                <w:sz w:val="24"/>
                <w:szCs w:val="24"/>
              </w:rPr>
              <w:t>м. Львів, вул. Шевченка, 90, Департамент з питань ЦЗ ЛОДА.</w:t>
            </w:r>
          </w:p>
          <w:p w14:paraId="4316E99C" w14:textId="77777777" w:rsidR="002578F1" w:rsidRPr="00E406EF" w:rsidRDefault="00E406EF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(Програмно-апаратний комплекс АРМ територіальної системи оповіщення населення для керування </w:t>
            </w:r>
            <w:r w:rsidRPr="00E406E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сигнально-гучномовними</w:t>
            </w:r>
            <w:r w:rsidRPr="00E40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пристроями. “Основний”.)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CCDFA" w14:textId="77777777" w:rsidR="002578F1" w:rsidRPr="00E406EF" w:rsidRDefault="002578F1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78F1" w:rsidRPr="00E406EF" w14:paraId="6923E025" w14:textId="77777777"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3F751" w14:textId="77777777" w:rsidR="002578F1" w:rsidRPr="00E406EF" w:rsidRDefault="00E406E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3A1B7" w14:textId="77777777" w:rsidR="002578F1" w:rsidRPr="00E406EF" w:rsidRDefault="00E406EF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ПАК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FA14D" w14:textId="77777777" w:rsidR="002578F1" w:rsidRPr="00E406EF" w:rsidRDefault="00E406EF">
            <w:pPr>
              <w:widowControl w:val="0"/>
              <w:shd w:val="clear" w:color="auto" w:fill="FFFFFF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Fonts w:ascii="Times New Roman" w:eastAsia="Times New Roman" w:hAnsi="Times New Roman" w:cs="Times New Roman"/>
                <w:sz w:val="24"/>
                <w:szCs w:val="24"/>
              </w:rPr>
              <w:t>м. Львів, вул. Шевченка, 90, Департамент з питань ЦЗ ЛОДА.</w:t>
            </w:r>
          </w:p>
          <w:p w14:paraId="2AFBED2D" w14:textId="77777777" w:rsidR="002578F1" w:rsidRPr="00E406EF" w:rsidRDefault="00E406EF">
            <w:pPr>
              <w:widowControl w:val="0"/>
              <w:shd w:val="clear" w:color="auto" w:fill="FFFFFF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(Програмно-апаратний комплекс АРМ територіальної системи оповіщення населення для керування </w:t>
            </w:r>
            <w:r w:rsidRPr="00E406E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сигнально-гучномовними</w:t>
            </w:r>
            <w:r w:rsidRPr="00E40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пристроями. “Резерв”.)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6A7E6" w14:textId="77777777" w:rsidR="002578F1" w:rsidRPr="00E406EF" w:rsidRDefault="002578F1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78F1" w:rsidRPr="00E406EF" w14:paraId="341442C8" w14:textId="77777777"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AD11F" w14:textId="77777777" w:rsidR="002578F1" w:rsidRPr="00E406EF" w:rsidRDefault="00E406E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55865" w14:textId="77777777" w:rsidR="002578F1" w:rsidRPr="00E406EF" w:rsidRDefault="00E406E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Fonts w:ascii="Times New Roman" w:hAnsi="Times New Roman" w:cs="Times New Roman"/>
                <w:sz w:val="24"/>
                <w:szCs w:val="24"/>
              </w:rPr>
              <w:t>БГО-600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CF521" w14:textId="77777777" w:rsidR="002578F1" w:rsidRPr="00E406EF" w:rsidRDefault="00E406E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Fonts w:ascii="Times New Roman" w:hAnsi="Times New Roman" w:cs="Times New Roman"/>
                <w:sz w:val="24"/>
                <w:szCs w:val="24"/>
              </w:rPr>
              <w:t>м. Львів, вул. Шевченка, 90, Департамент з питань ЦЗ ЛОДА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4D60B" w14:textId="77777777" w:rsidR="002578F1" w:rsidRPr="00E406EF" w:rsidRDefault="002578F1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78F1" w:rsidRPr="00E406EF" w14:paraId="79539BF2" w14:textId="77777777"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2C3E2" w14:textId="77777777" w:rsidR="002578F1" w:rsidRPr="00E406EF" w:rsidRDefault="00E406E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164AE" w14:textId="77777777" w:rsidR="002578F1" w:rsidRPr="00E406EF" w:rsidRDefault="00E406E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Fonts w:ascii="Times New Roman" w:hAnsi="Times New Roman" w:cs="Times New Roman"/>
                <w:sz w:val="24"/>
                <w:szCs w:val="24"/>
              </w:rPr>
              <w:t>БКСЕ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04E2B" w14:textId="77777777" w:rsidR="002578F1" w:rsidRPr="00E406EF" w:rsidRDefault="00E406E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Fonts w:ascii="Times New Roman" w:hAnsi="Times New Roman" w:cs="Times New Roman"/>
                <w:sz w:val="24"/>
                <w:szCs w:val="24"/>
              </w:rPr>
              <w:t xml:space="preserve">м. Львів, вул. Шевченка, 90, </w:t>
            </w:r>
            <w:r w:rsidRPr="00E406EF">
              <w:rPr>
                <w:rFonts w:ascii="Times New Roman" w:hAnsi="Times New Roman" w:cs="Times New Roman"/>
                <w:sz w:val="24"/>
                <w:szCs w:val="24"/>
              </w:rPr>
              <w:t>Департамент з питань ЦЗ ЛОДА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36AC3" w14:textId="77777777" w:rsidR="002578F1" w:rsidRPr="00E406EF" w:rsidRDefault="002578F1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7927C57" w14:textId="77777777" w:rsidR="002578F1" w:rsidRPr="00E406EF" w:rsidRDefault="002578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9B8DEF5" w14:textId="77777777" w:rsidR="002578F1" w:rsidRPr="00E406EF" w:rsidRDefault="00E406EF">
      <w:pPr>
        <w:widowControl w:val="0"/>
        <w:spacing w:after="0" w:line="240" w:lineRule="auto"/>
        <w:ind w:left="454" w:right="45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406E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Перелік послуг з </w:t>
      </w:r>
      <w:r w:rsidRPr="00E406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технічного обслуговування обладнання</w:t>
      </w:r>
    </w:p>
    <w:p w14:paraId="744E5689" w14:textId="77777777" w:rsidR="002578F1" w:rsidRPr="00E406EF" w:rsidRDefault="002578F1">
      <w:pPr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bidi="uk-UA"/>
        </w:rPr>
      </w:pPr>
    </w:p>
    <w:tbl>
      <w:tblPr>
        <w:tblW w:w="5000" w:type="pct"/>
        <w:tblLayout w:type="fixed"/>
        <w:tblCellMar>
          <w:top w:w="55" w:type="dxa"/>
          <w:left w:w="4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6"/>
        <w:gridCol w:w="8937"/>
      </w:tblGrid>
      <w:tr w:rsidR="002578F1" w:rsidRPr="00E406EF" w14:paraId="7DB07388" w14:textId="77777777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5AB76F" w14:textId="77777777" w:rsidR="002578F1" w:rsidRPr="00E406EF" w:rsidRDefault="00E406EF">
            <w:pPr>
              <w:pStyle w:val="a9"/>
              <w:contextualSpacing/>
              <w:jc w:val="center"/>
              <w:rPr>
                <w:rFonts w:ascii="Times New Roman" w:hAnsi="Times New Roman" w:cs="Times New Roman"/>
              </w:rPr>
            </w:pPr>
            <w:r w:rsidRPr="00E406EF">
              <w:rPr>
                <w:rStyle w:val="Bodytext2"/>
                <w:rFonts w:eastAsia="Microsoft Sans Serif"/>
              </w:rPr>
              <w:t>№</w:t>
            </w:r>
          </w:p>
        </w:tc>
        <w:tc>
          <w:tcPr>
            <w:tcW w:w="8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3C0C4B" w14:textId="77777777" w:rsidR="002578F1" w:rsidRPr="00E406EF" w:rsidRDefault="00E406E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Style w:val="Bodytext2"/>
                <w:rFonts w:eastAsia="Microsoft Sans Serif"/>
              </w:rPr>
              <w:t>Найменування послуги</w:t>
            </w:r>
            <w:r w:rsidRPr="00E40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6EF">
              <w:rPr>
                <w:rStyle w:val="Bodytext2"/>
                <w:rFonts w:eastAsia="Microsoft Sans Serif"/>
              </w:rPr>
              <w:t>з технічного обслуговування ПАК</w:t>
            </w:r>
          </w:p>
        </w:tc>
      </w:tr>
      <w:tr w:rsidR="002578F1" w:rsidRPr="00E406EF" w14:paraId="1B748C53" w14:textId="77777777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4D23E3" w14:textId="77777777" w:rsidR="002578F1" w:rsidRPr="00E406EF" w:rsidRDefault="00E406EF">
            <w:pPr>
              <w:pStyle w:val="a9"/>
              <w:contextualSpacing/>
              <w:jc w:val="center"/>
              <w:rPr>
                <w:rFonts w:ascii="Times New Roman" w:hAnsi="Times New Roman" w:cs="Times New Roman"/>
              </w:rPr>
            </w:pPr>
            <w:r w:rsidRPr="00E406EF">
              <w:rPr>
                <w:rStyle w:val="Bodytext2"/>
                <w:rFonts w:eastAsia="Microsoft Sans Serif"/>
                <w:bCs/>
              </w:rPr>
              <w:t>1.</w:t>
            </w:r>
          </w:p>
        </w:tc>
        <w:tc>
          <w:tcPr>
            <w:tcW w:w="8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66A27E" w14:textId="77777777" w:rsidR="002578F1" w:rsidRPr="00E406EF" w:rsidRDefault="00E406E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Style w:val="Bodytext2"/>
                <w:rFonts w:eastAsia="Microsoft Sans Serif"/>
                <w:bCs/>
              </w:rPr>
              <w:t>Обслуговування апаратної частини *</w:t>
            </w:r>
          </w:p>
        </w:tc>
      </w:tr>
      <w:tr w:rsidR="002578F1" w:rsidRPr="00E406EF" w14:paraId="2C99E390" w14:textId="77777777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3809BE" w14:textId="77777777" w:rsidR="002578F1" w:rsidRPr="00E406EF" w:rsidRDefault="00E406EF">
            <w:pPr>
              <w:pStyle w:val="a9"/>
              <w:contextualSpacing/>
              <w:jc w:val="center"/>
              <w:rPr>
                <w:rFonts w:ascii="Times New Roman" w:hAnsi="Times New Roman" w:cs="Times New Roman"/>
              </w:rPr>
            </w:pPr>
            <w:r w:rsidRPr="00E406EF">
              <w:rPr>
                <w:rStyle w:val="Bodytext2"/>
                <w:rFonts w:eastAsia="Microsoft Sans Serif"/>
              </w:rPr>
              <w:t>1.1.</w:t>
            </w:r>
          </w:p>
        </w:tc>
        <w:tc>
          <w:tcPr>
            <w:tcW w:w="8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DAA3B4" w14:textId="77777777" w:rsidR="002578F1" w:rsidRPr="00E406EF" w:rsidRDefault="00E406E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Style w:val="Bodytext2"/>
                <w:rFonts w:eastAsia="Microsoft Sans Serif"/>
              </w:rPr>
              <w:t>Перевірка працездатності апаратної частини:</w:t>
            </w:r>
          </w:p>
          <w:p w14:paraId="07C6F687" w14:textId="77777777" w:rsidR="002578F1" w:rsidRPr="00E406EF" w:rsidRDefault="00E406E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- </w:t>
            </w:r>
            <w:r w:rsidRPr="00E406EF">
              <w:rPr>
                <w:rFonts w:ascii="Times New Roman" w:eastAsia="Microsoft Sans Serif" w:hAnsi="Times New Roman" w:cs="Times New Roman"/>
                <w:color w:val="000000"/>
                <w:spacing w:val="-6"/>
                <w:sz w:val="24"/>
                <w:szCs w:val="24"/>
                <w:lang w:bidi="uk-UA"/>
              </w:rPr>
              <w:t>працездатність основного та резервного джерел живлення сервера;</w:t>
            </w:r>
          </w:p>
          <w:p w14:paraId="76EC4D1D" w14:textId="77777777" w:rsidR="002578F1" w:rsidRPr="00E406EF" w:rsidRDefault="00E406E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Fonts w:ascii="Times New Roman" w:eastAsia="Microsoft Sans Serif" w:hAnsi="Times New Roman" w:cs="Times New Roman"/>
                <w:color w:val="000000"/>
                <w:spacing w:val="-6"/>
                <w:sz w:val="24"/>
                <w:szCs w:val="24"/>
                <w:lang w:bidi="uk-UA"/>
              </w:rPr>
              <w:t>- працездатність мережевих та інших інтерфейсів сервера;</w:t>
            </w:r>
          </w:p>
          <w:p w14:paraId="62575AF4" w14:textId="77777777" w:rsidR="002578F1" w:rsidRPr="00E406EF" w:rsidRDefault="00E406E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Fonts w:ascii="Times New Roman" w:eastAsia="Microsoft Sans Serif" w:hAnsi="Times New Roman" w:cs="Times New Roman"/>
                <w:color w:val="000000"/>
                <w:spacing w:val="-6"/>
                <w:sz w:val="24"/>
                <w:szCs w:val="24"/>
                <w:lang w:bidi="uk-UA"/>
              </w:rPr>
              <w:t>- працездатність автоматизованих робочих місць;</w:t>
            </w:r>
          </w:p>
          <w:p w14:paraId="4C492193" w14:textId="77777777" w:rsidR="002578F1" w:rsidRPr="00E406EF" w:rsidRDefault="00E406E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Fonts w:ascii="Times New Roman" w:eastAsia="Microsoft Sans Serif" w:hAnsi="Times New Roman" w:cs="Times New Roman"/>
                <w:color w:val="000000"/>
                <w:spacing w:val="-6"/>
                <w:sz w:val="24"/>
                <w:szCs w:val="24"/>
                <w:lang w:bidi="uk-UA"/>
              </w:rPr>
              <w:t>- працездатність автоматичного ввімкнення  системи охолодження серверної шафи.</w:t>
            </w:r>
          </w:p>
        </w:tc>
      </w:tr>
      <w:tr w:rsidR="002578F1" w:rsidRPr="00E406EF" w14:paraId="6A134135" w14:textId="77777777">
        <w:trPr>
          <w:trHeight w:val="301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BBD904" w14:textId="77777777" w:rsidR="002578F1" w:rsidRPr="00E406EF" w:rsidRDefault="00E406EF">
            <w:pPr>
              <w:pStyle w:val="a9"/>
              <w:contextualSpacing/>
              <w:jc w:val="center"/>
              <w:rPr>
                <w:rFonts w:ascii="Times New Roman" w:hAnsi="Times New Roman" w:cs="Times New Roman"/>
              </w:rPr>
            </w:pPr>
            <w:r w:rsidRPr="00E406EF">
              <w:rPr>
                <w:rStyle w:val="Bodytext2"/>
                <w:rFonts w:eastAsia="Microsoft Sans Serif"/>
                <w:bCs/>
              </w:rPr>
              <w:t>2.</w:t>
            </w:r>
          </w:p>
        </w:tc>
        <w:tc>
          <w:tcPr>
            <w:tcW w:w="8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812FCB" w14:textId="77777777" w:rsidR="002578F1" w:rsidRPr="00E406EF" w:rsidRDefault="00E406E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Style w:val="Bodytext2"/>
                <w:rFonts w:eastAsia="Microsoft Sans Serif"/>
                <w:bCs/>
              </w:rPr>
              <w:t>Обслуговування програмного забезпечення</w:t>
            </w:r>
          </w:p>
        </w:tc>
      </w:tr>
      <w:tr w:rsidR="002578F1" w:rsidRPr="00E406EF" w14:paraId="43EBFEF4" w14:textId="77777777">
        <w:trPr>
          <w:trHeight w:val="435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B96C83" w14:textId="77777777" w:rsidR="002578F1" w:rsidRPr="00E406EF" w:rsidRDefault="00E406EF">
            <w:pPr>
              <w:pStyle w:val="a9"/>
              <w:contextualSpacing/>
              <w:jc w:val="center"/>
              <w:rPr>
                <w:rFonts w:ascii="Times New Roman" w:hAnsi="Times New Roman" w:cs="Times New Roman"/>
              </w:rPr>
            </w:pPr>
            <w:r w:rsidRPr="00E406EF">
              <w:rPr>
                <w:rStyle w:val="Bodytext2"/>
                <w:rFonts w:eastAsia="Microsoft Sans Serif"/>
              </w:rPr>
              <w:t>2.1</w:t>
            </w:r>
          </w:p>
        </w:tc>
        <w:tc>
          <w:tcPr>
            <w:tcW w:w="8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84CAC4" w14:textId="77777777" w:rsidR="002578F1" w:rsidRPr="00E406EF" w:rsidRDefault="00E406E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Style w:val="Bodytext2"/>
                <w:rFonts w:eastAsia="Microsoft Sans Serif"/>
              </w:rPr>
              <w:t>Створення резервних копій конфігураційних файлів:</w:t>
            </w:r>
          </w:p>
          <w:p w14:paraId="0C636758" w14:textId="77777777" w:rsidR="002578F1" w:rsidRPr="00E406EF" w:rsidRDefault="00E406E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Style w:val="Bodytext2"/>
                <w:rFonts w:eastAsia="Microsoft Sans Serif"/>
              </w:rPr>
              <w:t>- операційної системи;</w:t>
            </w:r>
          </w:p>
          <w:p w14:paraId="5C805FE7" w14:textId="77777777" w:rsidR="002578F1" w:rsidRPr="00E406EF" w:rsidRDefault="00E406E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Style w:val="Bodytext2"/>
                <w:rFonts w:eastAsia="Microsoft Sans Serif"/>
              </w:rPr>
              <w:t>- спеціалізованого програмного забезпечення.</w:t>
            </w:r>
          </w:p>
        </w:tc>
      </w:tr>
      <w:tr w:rsidR="002578F1" w:rsidRPr="00E406EF" w14:paraId="1D1B7104" w14:textId="77777777">
        <w:trPr>
          <w:trHeight w:val="754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A0AEE8" w14:textId="77777777" w:rsidR="002578F1" w:rsidRPr="00E406EF" w:rsidRDefault="00E406EF">
            <w:pPr>
              <w:pStyle w:val="a9"/>
              <w:contextualSpacing/>
              <w:jc w:val="center"/>
              <w:rPr>
                <w:rFonts w:ascii="Times New Roman" w:hAnsi="Times New Roman" w:cs="Times New Roman"/>
              </w:rPr>
            </w:pPr>
            <w:r w:rsidRPr="00E406EF">
              <w:rPr>
                <w:rStyle w:val="Bodytext2"/>
                <w:rFonts w:eastAsia="Microsoft Sans Serif"/>
              </w:rPr>
              <w:lastRenderedPageBreak/>
              <w:t>2.2.</w:t>
            </w:r>
          </w:p>
        </w:tc>
        <w:tc>
          <w:tcPr>
            <w:tcW w:w="8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62D312" w14:textId="77777777" w:rsidR="002578F1" w:rsidRPr="00E406EF" w:rsidRDefault="00E406E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Style w:val="Bodytext2"/>
                <w:rFonts w:eastAsia="Microsoft Sans Serif"/>
              </w:rPr>
              <w:t xml:space="preserve">Актуалізація версій програмного забезпечення (оновлення програмного </w:t>
            </w:r>
            <w:r w:rsidRPr="00E406EF">
              <w:rPr>
                <w:rStyle w:val="Bodytext2"/>
                <w:rFonts w:eastAsia="Microsoft Sans Serif"/>
              </w:rPr>
              <w:t>забезпечення):</w:t>
            </w:r>
          </w:p>
          <w:p w14:paraId="04483CC0" w14:textId="77777777" w:rsidR="002578F1" w:rsidRPr="00E406EF" w:rsidRDefault="00E406EF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Style w:val="Bodytext2"/>
                <w:rFonts w:eastAsia="Microsoft Sans Serif"/>
              </w:rPr>
              <w:t>ядра операційної системи Linux;</w:t>
            </w:r>
          </w:p>
          <w:p w14:paraId="624F31BE" w14:textId="77777777" w:rsidR="002578F1" w:rsidRPr="00E406EF" w:rsidRDefault="00E406EF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Style w:val="Bodytext2"/>
                <w:rFonts w:eastAsia="Microsoft Sans Serif"/>
              </w:rPr>
              <w:t>пакетів операційної системи Linux;</w:t>
            </w:r>
          </w:p>
          <w:p w14:paraId="1334355F" w14:textId="77777777" w:rsidR="002578F1" w:rsidRPr="00E406EF" w:rsidRDefault="00E406EF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Style w:val="Bodytext2"/>
                <w:rFonts w:eastAsia="Microsoft Sans Serif"/>
              </w:rPr>
              <w:t>прикладного програмного забезпечення «Набат-ВО»;</w:t>
            </w:r>
          </w:p>
          <w:p w14:paraId="54F02DD7" w14:textId="77777777" w:rsidR="002578F1" w:rsidRPr="00E406EF" w:rsidRDefault="00E406EF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Style w:val="Bodytext2"/>
                <w:rFonts w:eastAsia="Microsoft Sans Serif"/>
              </w:rPr>
              <w:t>клієнтських RSA ключів VPN-мережі.</w:t>
            </w:r>
          </w:p>
        </w:tc>
      </w:tr>
      <w:tr w:rsidR="002578F1" w:rsidRPr="00E406EF" w14:paraId="7D1EDA76" w14:textId="77777777">
        <w:trPr>
          <w:trHeight w:val="754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CB6D1C" w14:textId="77777777" w:rsidR="002578F1" w:rsidRPr="00E406EF" w:rsidRDefault="00E406EF">
            <w:pPr>
              <w:pStyle w:val="a9"/>
              <w:contextualSpacing/>
              <w:jc w:val="center"/>
              <w:rPr>
                <w:rFonts w:ascii="Times New Roman" w:hAnsi="Times New Roman" w:cs="Times New Roman"/>
              </w:rPr>
            </w:pPr>
            <w:r w:rsidRPr="00E406EF">
              <w:rPr>
                <w:rStyle w:val="Bodytext2"/>
                <w:rFonts w:eastAsia="Microsoft Sans Serif"/>
              </w:rPr>
              <w:t>2.3.</w:t>
            </w:r>
          </w:p>
        </w:tc>
        <w:tc>
          <w:tcPr>
            <w:tcW w:w="8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25B006" w14:textId="77777777" w:rsidR="002578F1" w:rsidRPr="00E406EF" w:rsidRDefault="00E406E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Style w:val="Bodytext2"/>
                <w:rFonts w:eastAsia="Calibri"/>
              </w:rPr>
              <w:t xml:space="preserve"> </w:t>
            </w:r>
            <w:r w:rsidRPr="00E406EF">
              <w:rPr>
                <w:rStyle w:val="Bodytext2"/>
                <w:rFonts w:eastAsia="Microsoft Sans Serif"/>
              </w:rPr>
              <w:t xml:space="preserve">Оцінка стійкості системи на вразливість шляхом сканування наступними </w:t>
            </w:r>
            <w:r w:rsidRPr="00E406EF">
              <w:rPr>
                <w:rStyle w:val="Bodytext2"/>
                <w:rFonts w:eastAsia="Microsoft Sans Serif"/>
              </w:rPr>
              <w:t>методами:</w:t>
            </w:r>
          </w:p>
          <w:p w14:paraId="5BDEC2C0" w14:textId="77777777" w:rsidR="002578F1" w:rsidRPr="00E406EF" w:rsidRDefault="00E406EF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Style w:val="Bodytext2"/>
                <w:rFonts w:eastAsia="Microsoft Sans Serif"/>
              </w:rPr>
              <w:t>перевірка доступності - шляхом надсилання Echo-повідомлень протоколу ICMP за допомогою утиліти ping на ip-адреси кінцевого пристрою;</w:t>
            </w:r>
          </w:p>
          <w:p w14:paraId="0BE22129" w14:textId="77777777" w:rsidR="002578F1" w:rsidRPr="00E406EF" w:rsidRDefault="00E406EF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Style w:val="Bodytext2"/>
                <w:rFonts w:eastAsia="Calibri"/>
              </w:rPr>
              <w:t xml:space="preserve"> </w:t>
            </w:r>
            <w:r w:rsidRPr="00E406EF">
              <w:rPr>
                <w:rStyle w:val="Bodytext2"/>
                <w:rFonts w:eastAsia="Microsoft Sans Serif"/>
                <w:spacing w:val="-4"/>
              </w:rPr>
              <w:t>SYN-сканування - шляхом генерації IP-пакетів і відслідковування відповіді на них.</w:t>
            </w:r>
          </w:p>
        </w:tc>
      </w:tr>
      <w:tr w:rsidR="002578F1" w:rsidRPr="00E406EF" w14:paraId="1011ABFD" w14:textId="77777777">
        <w:trPr>
          <w:trHeight w:val="766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AFE664" w14:textId="77777777" w:rsidR="002578F1" w:rsidRPr="00E406EF" w:rsidRDefault="00E406EF">
            <w:pPr>
              <w:pStyle w:val="a9"/>
              <w:contextualSpacing/>
              <w:jc w:val="center"/>
              <w:rPr>
                <w:rFonts w:ascii="Times New Roman" w:hAnsi="Times New Roman" w:cs="Times New Roman"/>
              </w:rPr>
            </w:pPr>
            <w:r w:rsidRPr="00E406EF">
              <w:rPr>
                <w:rStyle w:val="Bodytext2"/>
                <w:rFonts w:eastAsia="Microsoft Sans Serif"/>
              </w:rPr>
              <w:t>2.4.</w:t>
            </w:r>
          </w:p>
        </w:tc>
        <w:tc>
          <w:tcPr>
            <w:tcW w:w="8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26582E" w14:textId="77777777" w:rsidR="002578F1" w:rsidRPr="00E406EF" w:rsidRDefault="00E406E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Style w:val="Bodytext2"/>
                <w:rFonts w:eastAsia="Microsoft Sans Serif"/>
              </w:rPr>
              <w:t xml:space="preserve">Перевірка та </w:t>
            </w:r>
            <w:r w:rsidRPr="00E406EF">
              <w:rPr>
                <w:rStyle w:val="Bodytext2"/>
                <w:rFonts w:eastAsia="Microsoft Sans Serif"/>
              </w:rPr>
              <w:t>аналіз фалів журналювання роботи системи, брандмауера (файерволу), VPN- з'єднання з метою виявлення можливих системних помилок і збоїв та спроби несанкціонованого втручання в роботу системи.</w:t>
            </w:r>
          </w:p>
        </w:tc>
      </w:tr>
      <w:tr w:rsidR="002578F1" w:rsidRPr="00E406EF" w14:paraId="71E7907D" w14:textId="77777777">
        <w:trPr>
          <w:trHeight w:val="1652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FFC322" w14:textId="77777777" w:rsidR="002578F1" w:rsidRPr="00E406EF" w:rsidRDefault="00E406EF">
            <w:pPr>
              <w:pStyle w:val="a9"/>
              <w:contextualSpacing/>
              <w:jc w:val="center"/>
              <w:rPr>
                <w:rFonts w:ascii="Times New Roman" w:hAnsi="Times New Roman" w:cs="Times New Roman"/>
              </w:rPr>
            </w:pPr>
            <w:r w:rsidRPr="00E406EF">
              <w:rPr>
                <w:rStyle w:val="Bodytext2"/>
                <w:rFonts w:eastAsia="Microsoft Sans Serif"/>
              </w:rPr>
              <w:t>2.5.</w:t>
            </w:r>
          </w:p>
        </w:tc>
        <w:tc>
          <w:tcPr>
            <w:tcW w:w="8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EDA7FF" w14:textId="77777777" w:rsidR="002578F1" w:rsidRPr="00E406EF" w:rsidRDefault="00E406E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Style w:val="Bodytext2"/>
                <w:rFonts w:eastAsia="Microsoft Sans Serif"/>
              </w:rPr>
              <w:t xml:space="preserve">Перевірка коректності роботи наступних сервісів </w:t>
            </w:r>
            <w:r w:rsidRPr="00E406EF">
              <w:rPr>
                <w:rStyle w:val="Bodytext2"/>
                <w:rFonts w:eastAsia="Microsoft Sans Serif"/>
              </w:rPr>
              <w:t>операційної системи:</w:t>
            </w:r>
          </w:p>
          <w:p w14:paraId="3E52C7C4" w14:textId="77777777" w:rsidR="002578F1" w:rsidRPr="00E406EF" w:rsidRDefault="00E406EF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Style w:val="Bodytext2"/>
                <w:rFonts w:eastAsia="Microsoft Sans Serif"/>
              </w:rPr>
              <w:t>синхронізації часу ntpd;</w:t>
            </w:r>
          </w:p>
          <w:p w14:paraId="08C673C9" w14:textId="77777777" w:rsidR="002578F1" w:rsidRPr="00E406EF" w:rsidRDefault="00E406EF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Style w:val="Bodytext2"/>
                <w:rFonts w:eastAsia="Microsoft Sans Serif"/>
              </w:rPr>
              <w:t>захищеного каналоутворення (з'єднання) OpenVPN сервер;</w:t>
            </w:r>
          </w:p>
          <w:p w14:paraId="4054A7BB" w14:textId="77777777" w:rsidR="002578F1" w:rsidRPr="00E406EF" w:rsidRDefault="00E406EF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Style w:val="Bodytext2"/>
                <w:rFonts w:eastAsia="Microsoft Sans Serif"/>
              </w:rPr>
              <w:t>системного менеджера і служби журналювання systemd;</w:t>
            </w:r>
          </w:p>
          <w:p w14:paraId="0AB3963D" w14:textId="77777777" w:rsidR="002578F1" w:rsidRPr="00E406EF" w:rsidRDefault="00E406EF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Style w:val="Bodytext2"/>
                <w:rFonts w:eastAsia="Microsoft Sans Serif"/>
              </w:rPr>
              <w:t>планувальника завдань cron;</w:t>
            </w:r>
          </w:p>
          <w:p w14:paraId="26976BD1" w14:textId="77777777" w:rsidR="002578F1" w:rsidRPr="00E406EF" w:rsidRDefault="00E406EF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Style w:val="Bodytext2"/>
                <w:rFonts w:eastAsia="Microsoft Sans Serif"/>
              </w:rPr>
              <w:t>мережевого екрану Firewall;</w:t>
            </w:r>
          </w:p>
          <w:p w14:paraId="1A0FF99C" w14:textId="77777777" w:rsidR="002578F1" w:rsidRPr="00E406EF" w:rsidRDefault="00E406EF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Style w:val="Bodytext2"/>
                <w:rFonts w:eastAsia="Microsoft Sans Serif"/>
              </w:rPr>
              <w:t>служби імен DNS.</w:t>
            </w:r>
          </w:p>
        </w:tc>
      </w:tr>
      <w:tr w:rsidR="002578F1" w:rsidRPr="00E406EF" w14:paraId="08614D38" w14:textId="77777777">
        <w:trPr>
          <w:trHeight w:val="594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9EFBCD" w14:textId="77777777" w:rsidR="002578F1" w:rsidRPr="00E406EF" w:rsidRDefault="00E406EF">
            <w:pPr>
              <w:pStyle w:val="a9"/>
              <w:contextualSpacing/>
              <w:jc w:val="center"/>
              <w:rPr>
                <w:rFonts w:ascii="Times New Roman" w:hAnsi="Times New Roman" w:cs="Times New Roman"/>
              </w:rPr>
            </w:pPr>
            <w:r w:rsidRPr="00E406EF">
              <w:rPr>
                <w:rStyle w:val="Bodytext2"/>
                <w:rFonts w:eastAsia="Microsoft Sans Serif"/>
              </w:rPr>
              <w:t>3.</w:t>
            </w:r>
          </w:p>
        </w:tc>
        <w:tc>
          <w:tcPr>
            <w:tcW w:w="8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2ED2FE" w14:textId="77777777" w:rsidR="002578F1" w:rsidRPr="00E406EF" w:rsidRDefault="00E406E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Style w:val="Bodytext2"/>
                <w:rFonts w:eastAsia="Microsoft Sans Serif"/>
              </w:rPr>
              <w:t xml:space="preserve">Перевірка </w:t>
            </w:r>
            <w:r w:rsidRPr="00E406EF">
              <w:rPr>
                <w:rStyle w:val="Bodytext2"/>
                <w:rFonts w:eastAsia="Microsoft Sans Serif"/>
              </w:rPr>
              <w:t>працездатності каналу передачі даних по GSM-протоколу у власній закритій мережі.</w:t>
            </w:r>
          </w:p>
        </w:tc>
      </w:tr>
      <w:tr w:rsidR="002578F1" w:rsidRPr="00E406EF" w14:paraId="6E1AAFDF" w14:textId="77777777">
        <w:trPr>
          <w:trHeight w:val="446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DC0309" w14:textId="77777777" w:rsidR="002578F1" w:rsidRPr="00E406EF" w:rsidRDefault="00E406EF">
            <w:pPr>
              <w:pStyle w:val="a9"/>
              <w:contextualSpacing/>
              <w:jc w:val="center"/>
              <w:rPr>
                <w:rFonts w:ascii="Times New Roman" w:hAnsi="Times New Roman" w:cs="Times New Roman"/>
              </w:rPr>
            </w:pPr>
            <w:r w:rsidRPr="00E406EF">
              <w:rPr>
                <w:rStyle w:val="Bodytext2"/>
                <w:rFonts w:eastAsia="Microsoft Sans Serif"/>
              </w:rPr>
              <w:t>4.</w:t>
            </w:r>
          </w:p>
        </w:tc>
        <w:tc>
          <w:tcPr>
            <w:tcW w:w="8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6D31C1" w14:textId="77777777" w:rsidR="002578F1" w:rsidRPr="00E406EF" w:rsidRDefault="00E406E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Style w:val="Bodytext2"/>
                <w:rFonts w:eastAsia="Microsoft Sans Serif"/>
              </w:rPr>
              <w:t>Проведення заходів по ремонту та відновленню працездатності серверного обладнання у випадку аварійних поломок чи виходу з ладу.</w:t>
            </w:r>
          </w:p>
        </w:tc>
      </w:tr>
      <w:tr w:rsidR="002578F1" w:rsidRPr="00E406EF" w14:paraId="35F6F265" w14:textId="77777777">
        <w:trPr>
          <w:trHeight w:val="1309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D9FA79" w14:textId="77777777" w:rsidR="002578F1" w:rsidRPr="00E406EF" w:rsidRDefault="00E406EF">
            <w:pPr>
              <w:pStyle w:val="a9"/>
              <w:contextualSpacing/>
              <w:jc w:val="center"/>
              <w:rPr>
                <w:rFonts w:ascii="Times New Roman" w:hAnsi="Times New Roman" w:cs="Times New Roman"/>
              </w:rPr>
            </w:pPr>
            <w:r w:rsidRPr="00E406EF">
              <w:rPr>
                <w:rStyle w:val="Bodytext2"/>
                <w:rFonts w:eastAsia="Microsoft Sans Serif"/>
              </w:rPr>
              <w:t>5.</w:t>
            </w:r>
          </w:p>
        </w:tc>
        <w:tc>
          <w:tcPr>
            <w:tcW w:w="8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6A9C32" w14:textId="77777777" w:rsidR="002578F1" w:rsidRPr="00E406EF" w:rsidRDefault="00E406E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Style w:val="Bodytext2"/>
                <w:rFonts w:eastAsia="Microsoft Sans Serif"/>
              </w:rPr>
              <w:t xml:space="preserve">Надання консультацій та </w:t>
            </w:r>
            <w:r w:rsidRPr="00E406EF">
              <w:rPr>
                <w:rStyle w:val="Bodytext2"/>
                <w:rFonts w:eastAsia="Microsoft Sans Serif"/>
              </w:rPr>
              <w:t>практичної допомоги користувачам у виконанні робіт по оперативному відновленню працездатності програмного забезпечення у випадку аварійної ситуації, пов'язаної з помилками в роботі системи, помилками користувачів та у випадку неможливості користувача відновити роботу власними силами</w:t>
            </w:r>
          </w:p>
        </w:tc>
      </w:tr>
      <w:tr w:rsidR="002578F1" w:rsidRPr="00E406EF" w14:paraId="30E677F9" w14:textId="77777777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BDEA6D" w14:textId="77777777" w:rsidR="002578F1" w:rsidRPr="00E406EF" w:rsidRDefault="00E406EF">
            <w:pPr>
              <w:pStyle w:val="a9"/>
              <w:contextualSpacing/>
              <w:jc w:val="center"/>
              <w:rPr>
                <w:rFonts w:ascii="Times New Roman" w:hAnsi="Times New Roman" w:cs="Times New Roman"/>
              </w:rPr>
            </w:pPr>
            <w:r w:rsidRPr="00E406EF">
              <w:rPr>
                <w:rStyle w:val="Bodytext2"/>
                <w:rFonts w:eastAsia="Microsoft Sans Serif"/>
              </w:rPr>
              <w:t>6.</w:t>
            </w:r>
          </w:p>
        </w:tc>
        <w:tc>
          <w:tcPr>
            <w:tcW w:w="8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D73A5A" w14:textId="77777777" w:rsidR="002578F1" w:rsidRPr="00E406EF" w:rsidRDefault="00E406E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Style w:val="Bodytext2"/>
                <w:rFonts w:eastAsia="Microsoft Sans Serif"/>
              </w:rPr>
              <w:t>Проведення технічного інструктажу після введення змін в програмному забезпеченні.</w:t>
            </w:r>
          </w:p>
        </w:tc>
      </w:tr>
      <w:tr w:rsidR="002578F1" w:rsidRPr="00E406EF" w14:paraId="08ABD80D" w14:textId="77777777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9546CE" w14:textId="77777777" w:rsidR="002578F1" w:rsidRPr="00E406EF" w:rsidRDefault="00E406EF">
            <w:pPr>
              <w:pStyle w:val="a9"/>
              <w:contextualSpacing/>
              <w:jc w:val="center"/>
              <w:rPr>
                <w:rFonts w:ascii="Times New Roman" w:hAnsi="Times New Roman" w:cs="Times New Roman"/>
              </w:rPr>
            </w:pPr>
            <w:r w:rsidRPr="00E406EF">
              <w:rPr>
                <w:rStyle w:val="Bodytext2"/>
                <w:rFonts w:eastAsia="Microsoft Sans Serif"/>
              </w:rPr>
              <w:t>7.</w:t>
            </w:r>
          </w:p>
        </w:tc>
        <w:tc>
          <w:tcPr>
            <w:tcW w:w="8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C9FAEB" w14:textId="77777777" w:rsidR="002578F1" w:rsidRPr="00E406EF" w:rsidRDefault="00E406E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Style w:val="Bodytext2"/>
                <w:rFonts w:eastAsia="Microsoft Sans Serif"/>
              </w:rPr>
              <w:t>Ведення списків користувачів та ведення бази паролів користувачів.</w:t>
            </w:r>
          </w:p>
        </w:tc>
      </w:tr>
      <w:tr w:rsidR="002578F1" w:rsidRPr="00E406EF" w14:paraId="2D222D72" w14:textId="77777777"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8C138F" w14:textId="77777777" w:rsidR="002578F1" w:rsidRPr="00E406EF" w:rsidRDefault="00E406EF">
            <w:pPr>
              <w:pStyle w:val="a9"/>
              <w:contextualSpacing/>
              <w:jc w:val="center"/>
              <w:rPr>
                <w:rFonts w:ascii="Times New Roman" w:hAnsi="Times New Roman" w:cs="Times New Roman"/>
              </w:rPr>
            </w:pPr>
            <w:r w:rsidRPr="00E406EF">
              <w:rPr>
                <w:rStyle w:val="Bodytext2"/>
                <w:rFonts w:eastAsia="Microsoft Sans Serif"/>
              </w:rPr>
              <w:t>8.</w:t>
            </w:r>
          </w:p>
        </w:tc>
        <w:tc>
          <w:tcPr>
            <w:tcW w:w="8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D72E90" w14:textId="77777777" w:rsidR="002578F1" w:rsidRPr="00E406EF" w:rsidRDefault="00E406E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Style w:val="Bodytext2"/>
                <w:rFonts w:eastAsia="Microsoft Sans Serif"/>
              </w:rPr>
              <w:t xml:space="preserve">Резервне збереження даних та відновлення їх при </w:t>
            </w:r>
            <w:r w:rsidRPr="00E406EF">
              <w:rPr>
                <w:rStyle w:val="Bodytext2"/>
                <w:rFonts w:eastAsia="Microsoft Sans Serif"/>
              </w:rPr>
              <w:t>виникненні аварійних ситуацій після їх усунення.</w:t>
            </w:r>
          </w:p>
        </w:tc>
      </w:tr>
      <w:tr w:rsidR="002578F1" w:rsidRPr="00E406EF" w14:paraId="0B78AB66" w14:textId="77777777"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362DE2" w14:textId="77777777" w:rsidR="002578F1" w:rsidRPr="00E406EF" w:rsidRDefault="00E406EF">
            <w:pPr>
              <w:pStyle w:val="a9"/>
              <w:contextualSpacing/>
              <w:jc w:val="center"/>
              <w:rPr>
                <w:rFonts w:ascii="Times New Roman" w:hAnsi="Times New Roman" w:cs="Times New Roman"/>
              </w:rPr>
            </w:pPr>
            <w:r w:rsidRPr="00E406EF">
              <w:rPr>
                <w:rStyle w:val="Bodytext2"/>
                <w:rFonts w:eastAsia="Microsoft Sans Serif"/>
              </w:rPr>
              <w:t>9.</w:t>
            </w:r>
          </w:p>
        </w:tc>
        <w:tc>
          <w:tcPr>
            <w:tcW w:w="8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8AE4CF" w14:textId="77777777" w:rsidR="002578F1" w:rsidRPr="00E406EF" w:rsidRDefault="00E406E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Style w:val="Bodytext2"/>
                <w:rFonts w:eastAsia="Microsoft Sans Serif"/>
              </w:rPr>
              <w:t>Збір та опрацювання заяв користувачів з приводу покращення роботи системи.</w:t>
            </w:r>
          </w:p>
        </w:tc>
      </w:tr>
      <w:tr w:rsidR="002578F1" w:rsidRPr="00E406EF" w14:paraId="143E961E" w14:textId="77777777"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54257F" w14:textId="77777777" w:rsidR="002578F1" w:rsidRPr="00E406EF" w:rsidRDefault="00E406EF">
            <w:pPr>
              <w:pStyle w:val="a9"/>
              <w:contextualSpacing/>
              <w:jc w:val="center"/>
              <w:rPr>
                <w:rFonts w:ascii="Times New Roman" w:hAnsi="Times New Roman" w:cs="Times New Roman"/>
              </w:rPr>
            </w:pPr>
            <w:r w:rsidRPr="00E406EF">
              <w:rPr>
                <w:rStyle w:val="Bodytext2"/>
                <w:rFonts w:eastAsia="Microsoft Sans Serif"/>
              </w:rPr>
              <w:t>10.</w:t>
            </w:r>
          </w:p>
        </w:tc>
        <w:tc>
          <w:tcPr>
            <w:tcW w:w="8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2F50E1" w14:textId="77777777" w:rsidR="002578F1" w:rsidRPr="00E406EF" w:rsidRDefault="00E406E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Style w:val="Bodytext2"/>
                <w:rFonts w:eastAsia="Microsoft Sans Serif"/>
              </w:rPr>
              <w:t>Ліквідація можливих дефектів в роботі системи для забезпечення її безперервної та безвідмовної роботи.</w:t>
            </w:r>
          </w:p>
        </w:tc>
      </w:tr>
      <w:tr w:rsidR="002578F1" w:rsidRPr="00E406EF" w14:paraId="4E021478" w14:textId="77777777"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11B03A" w14:textId="77777777" w:rsidR="002578F1" w:rsidRPr="00E406EF" w:rsidRDefault="00E406EF">
            <w:pPr>
              <w:pStyle w:val="a9"/>
              <w:contextualSpacing/>
              <w:jc w:val="center"/>
              <w:rPr>
                <w:rFonts w:ascii="Times New Roman" w:hAnsi="Times New Roman" w:cs="Times New Roman"/>
              </w:rPr>
            </w:pPr>
            <w:r w:rsidRPr="00E406EF">
              <w:rPr>
                <w:rStyle w:val="Bodytext2"/>
                <w:rFonts w:eastAsia="Microsoft Sans Serif"/>
              </w:rPr>
              <w:t>11.</w:t>
            </w:r>
          </w:p>
        </w:tc>
        <w:tc>
          <w:tcPr>
            <w:tcW w:w="8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A264CF" w14:textId="77777777" w:rsidR="002578F1" w:rsidRPr="00E406EF" w:rsidRDefault="00E406E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Style w:val="Bodytext2"/>
                <w:rFonts w:eastAsia="Microsoft Sans Serif"/>
              </w:rPr>
              <w:t xml:space="preserve">Надання </w:t>
            </w:r>
            <w:r w:rsidRPr="00E406EF">
              <w:rPr>
                <w:rStyle w:val="Bodytext2"/>
                <w:rFonts w:eastAsia="Microsoft Sans Serif"/>
              </w:rPr>
              <w:t>консультацій по роботі системи у телефонному режимі та за електронною поштою.</w:t>
            </w:r>
          </w:p>
        </w:tc>
      </w:tr>
    </w:tbl>
    <w:p w14:paraId="40D80D12" w14:textId="77777777" w:rsidR="002578F1" w:rsidRPr="00E406EF" w:rsidRDefault="002578F1">
      <w:pPr>
        <w:spacing w:after="0" w:line="240" w:lineRule="auto"/>
        <w:ind w:firstLine="709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bidi="uk-UA"/>
        </w:rPr>
      </w:pPr>
    </w:p>
    <w:tbl>
      <w:tblPr>
        <w:tblW w:w="5000" w:type="pct"/>
        <w:tblLayout w:type="fixed"/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9"/>
        <w:gridCol w:w="8881"/>
      </w:tblGrid>
      <w:tr w:rsidR="002578F1" w:rsidRPr="00E406EF" w14:paraId="60A70A95" w14:textId="77777777"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B7A49CD" w14:textId="77777777" w:rsidR="002578F1" w:rsidRPr="00E406EF" w:rsidRDefault="00E406EF">
            <w:pPr>
              <w:widowControl w:val="0"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№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E0447" w14:textId="77777777" w:rsidR="002578F1" w:rsidRPr="00E406EF" w:rsidRDefault="00E406E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Найменування послуги з </w:t>
            </w:r>
            <w:r w:rsidRPr="00E406EF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bidi="uk-UA"/>
              </w:rPr>
              <w:t>технічного обслуговування БГО, БКСЕ</w:t>
            </w:r>
          </w:p>
        </w:tc>
      </w:tr>
      <w:tr w:rsidR="002578F1" w:rsidRPr="00E406EF" w14:paraId="3100D74A" w14:textId="77777777"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34DDA76" w14:textId="77777777" w:rsidR="002578F1" w:rsidRPr="00E406EF" w:rsidRDefault="00E406EF">
            <w:pPr>
              <w:widowControl w:val="0"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1.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29CA9" w14:textId="77777777" w:rsidR="002578F1" w:rsidRPr="00E406EF" w:rsidRDefault="00E406E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Обслуговування апаратної частини</w:t>
            </w:r>
          </w:p>
        </w:tc>
      </w:tr>
      <w:tr w:rsidR="002578F1" w:rsidRPr="00E406EF" w14:paraId="24444465" w14:textId="77777777"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84FFED7" w14:textId="77777777" w:rsidR="002578F1" w:rsidRPr="00E406EF" w:rsidRDefault="00E406EF">
            <w:pPr>
              <w:widowControl w:val="0"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1.1.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0201F" w14:textId="77777777" w:rsidR="002578F1" w:rsidRPr="00E406EF" w:rsidRDefault="00E406E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Перевірка працездатності апаратної частини:</w:t>
            </w:r>
          </w:p>
          <w:p w14:paraId="3A0D30EF" w14:textId="77777777" w:rsidR="002578F1" w:rsidRPr="00E406EF" w:rsidRDefault="00E406EF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мікрокомп'ютера;</w:t>
            </w:r>
          </w:p>
          <w:p w14:paraId="271B1B6A" w14:textId="77777777" w:rsidR="002578F1" w:rsidRPr="00E406EF" w:rsidRDefault="00E406EF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lastRenderedPageBreak/>
              <w:t>основного та резервного джерел живлення</w:t>
            </w:r>
          </w:p>
          <w:p w14:paraId="55F77C23" w14:textId="77777777" w:rsidR="002578F1" w:rsidRPr="00E406EF" w:rsidRDefault="00E406EF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підсилювачів низької частоти;</w:t>
            </w:r>
          </w:p>
          <w:p w14:paraId="12622143" w14:textId="77777777" w:rsidR="002578F1" w:rsidRPr="00E406EF" w:rsidRDefault="00E406EF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Ethernet з'єднання;</w:t>
            </w:r>
          </w:p>
          <w:p w14:paraId="59A2B2F2" w14:textId="77777777" w:rsidR="002578F1" w:rsidRPr="00E406EF" w:rsidRDefault="00E406EF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GSM з'єднання;</w:t>
            </w:r>
          </w:p>
          <w:p w14:paraId="51B7E32D" w14:textId="77777777" w:rsidR="002578F1" w:rsidRPr="00E406EF" w:rsidRDefault="00E406EF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шлейфів гучномовного оповіщення;</w:t>
            </w:r>
          </w:p>
          <w:p w14:paraId="16931974" w14:textId="77777777" w:rsidR="002578F1" w:rsidRPr="00E406EF" w:rsidRDefault="00E406EF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гучномовців.</w:t>
            </w:r>
          </w:p>
        </w:tc>
      </w:tr>
      <w:tr w:rsidR="002578F1" w:rsidRPr="00E406EF" w14:paraId="5E915918" w14:textId="77777777"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A009494" w14:textId="77777777" w:rsidR="002578F1" w:rsidRPr="00E406EF" w:rsidRDefault="00E406EF">
            <w:pPr>
              <w:widowControl w:val="0"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0F351" w14:textId="77777777" w:rsidR="002578F1" w:rsidRPr="00E406EF" w:rsidRDefault="00E406E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Проведення контрольних тестів:</w:t>
            </w:r>
          </w:p>
          <w:p w14:paraId="43934670" w14:textId="77777777" w:rsidR="002578F1" w:rsidRPr="00E406EF" w:rsidRDefault="00E406EF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оперативної пам'яті;</w:t>
            </w:r>
          </w:p>
          <w:p w14:paraId="040212A1" w14:textId="77777777" w:rsidR="002578F1" w:rsidRPr="00E406EF" w:rsidRDefault="00E406EF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 xml:space="preserve">файлової системи диску </w:t>
            </w:r>
            <w:r w:rsidRPr="00E406E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(SD-картки, flash-носія)</w:t>
            </w:r>
          </w:p>
        </w:tc>
      </w:tr>
      <w:tr w:rsidR="002578F1" w:rsidRPr="00E406EF" w14:paraId="70A1AC3E" w14:textId="77777777"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913C6D0" w14:textId="77777777" w:rsidR="002578F1" w:rsidRPr="00E406EF" w:rsidRDefault="00E406EF">
            <w:pPr>
              <w:widowControl w:val="0"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1.3.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ECBEA" w14:textId="77777777" w:rsidR="002578F1" w:rsidRPr="00E406EF" w:rsidRDefault="00E406E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Перевірка цілісності файлової системи.</w:t>
            </w:r>
          </w:p>
        </w:tc>
      </w:tr>
      <w:tr w:rsidR="002578F1" w:rsidRPr="00E406EF" w14:paraId="6971DB11" w14:textId="77777777"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559B75F" w14:textId="77777777" w:rsidR="002578F1" w:rsidRPr="00E406EF" w:rsidRDefault="00E406EF">
            <w:pPr>
              <w:widowControl w:val="0"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1.4.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C59E7" w14:textId="77777777" w:rsidR="002578F1" w:rsidRPr="00E406EF" w:rsidRDefault="00E406E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Резервне збереження даних для відновлення системи після усунення аварійних ситуацій.</w:t>
            </w:r>
          </w:p>
        </w:tc>
      </w:tr>
      <w:tr w:rsidR="002578F1" w:rsidRPr="00E406EF" w14:paraId="1F33A21F" w14:textId="77777777">
        <w:trPr>
          <w:trHeight w:val="471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FEE0772" w14:textId="77777777" w:rsidR="002578F1" w:rsidRPr="00E406EF" w:rsidRDefault="00E406EF">
            <w:pPr>
              <w:widowControl w:val="0"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1.5.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08C4F" w14:textId="77777777" w:rsidR="002578F1" w:rsidRPr="00E406EF" w:rsidRDefault="00E406E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Перевірка роботи GSM шлюзу (маршрутизатора).</w:t>
            </w:r>
          </w:p>
        </w:tc>
      </w:tr>
      <w:tr w:rsidR="002578F1" w:rsidRPr="00E406EF" w14:paraId="29D96E96" w14:textId="77777777">
        <w:trPr>
          <w:trHeight w:val="513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ADF36A3" w14:textId="77777777" w:rsidR="002578F1" w:rsidRPr="00E406EF" w:rsidRDefault="00E406EF">
            <w:pPr>
              <w:widowControl w:val="0"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2.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FC79C" w14:textId="77777777" w:rsidR="002578F1" w:rsidRPr="00E406EF" w:rsidRDefault="00E406E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 xml:space="preserve">Обслуговування програмного </w:t>
            </w:r>
            <w:r w:rsidRPr="00E406E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забезпечення</w:t>
            </w:r>
          </w:p>
        </w:tc>
      </w:tr>
      <w:tr w:rsidR="002578F1" w:rsidRPr="00E406EF" w14:paraId="57A43848" w14:textId="77777777">
        <w:trPr>
          <w:trHeight w:val="435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5742BD7" w14:textId="77777777" w:rsidR="002578F1" w:rsidRPr="00E406EF" w:rsidRDefault="00E406EF">
            <w:pPr>
              <w:widowControl w:val="0"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2.1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29393" w14:textId="77777777" w:rsidR="002578F1" w:rsidRPr="00E406EF" w:rsidRDefault="00E406E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Створення резервних копій конфігураційних файлів.</w:t>
            </w:r>
          </w:p>
        </w:tc>
      </w:tr>
      <w:tr w:rsidR="002578F1" w:rsidRPr="00E406EF" w14:paraId="55AA5BDF" w14:textId="77777777">
        <w:trPr>
          <w:trHeight w:val="754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20FFFBE" w14:textId="77777777" w:rsidR="002578F1" w:rsidRPr="00E406EF" w:rsidRDefault="00E406EF">
            <w:pPr>
              <w:widowControl w:val="0"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2.2.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2F0D8" w14:textId="77777777" w:rsidR="002578F1" w:rsidRPr="00E406EF" w:rsidRDefault="00E406E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Fonts w:ascii="Times New Roman" w:eastAsia="Times New Roman" w:hAnsi="Times New Roman" w:cs="Times New Roman"/>
                <w:color w:val="00000A"/>
                <w:spacing w:val="-4"/>
                <w:sz w:val="24"/>
                <w:szCs w:val="24"/>
              </w:rPr>
              <w:t>Актуалізація версій програмного забезпечення (оновлення програмного забезпечення):</w:t>
            </w:r>
          </w:p>
          <w:p w14:paraId="196E59A0" w14:textId="77777777" w:rsidR="002578F1" w:rsidRPr="00E406EF" w:rsidRDefault="00E406EF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ядра операційної системи Linux;</w:t>
            </w:r>
          </w:p>
          <w:p w14:paraId="397109B8" w14:textId="77777777" w:rsidR="002578F1" w:rsidRPr="00E406EF" w:rsidRDefault="00E406EF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пакетів операційної системи Linux;</w:t>
            </w:r>
          </w:p>
          <w:p w14:paraId="408EB355" w14:textId="77777777" w:rsidR="002578F1" w:rsidRPr="00E406EF" w:rsidRDefault="00E406EF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прикладного </w:t>
            </w:r>
            <w:r w:rsidRPr="00E406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програмного забезпечення «Набат-ВО»;</w:t>
            </w:r>
          </w:p>
          <w:p w14:paraId="3D829567" w14:textId="77777777" w:rsidR="002578F1" w:rsidRPr="00E406EF" w:rsidRDefault="00E406EF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клієнтських RSA ключів VPN-мережі.</w:t>
            </w:r>
          </w:p>
        </w:tc>
      </w:tr>
      <w:tr w:rsidR="002578F1" w:rsidRPr="00E406EF" w14:paraId="00529E13" w14:textId="77777777">
        <w:trPr>
          <w:trHeight w:val="754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393507C" w14:textId="77777777" w:rsidR="002578F1" w:rsidRPr="00E406EF" w:rsidRDefault="00E406EF">
            <w:pPr>
              <w:widowControl w:val="0"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2.3.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8349B0" w14:textId="77777777" w:rsidR="002578F1" w:rsidRPr="00E406EF" w:rsidRDefault="00E406E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Оцінка стійкості системи на вразливість шляхом сканування наступними методами:</w:t>
            </w:r>
          </w:p>
          <w:p w14:paraId="58AEB7F5" w14:textId="77777777" w:rsidR="002578F1" w:rsidRPr="00E406EF" w:rsidRDefault="00E406EF">
            <w:pPr>
              <w:widowControl w:val="0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перевірка доступності - шляхом надсилання Echo-повідомлень протоколу ICMP</w:t>
            </w:r>
            <w:bookmarkStart w:id="0" w:name="cite_ref-3"/>
            <w:bookmarkEnd w:id="0"/>
            <w:r w:rsidRPr="00E406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за допомогою утиліти ping на ip-адреси кінцевого пристрою;</w:t>
            </w:r>
          </w:p>
          <w:p w14:paraId="41D415BC" w14:textId="77777777" w:rsidR="002578F1" w:rsidRPr="00E406EF" w:rsidRDefault="00E406EF">
            <w:pPr>
              <w:widowControl w:val="0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Fonts w:ascii="Times New Roman" w:eastAsia="Times New Roman" w:hAnsi="Times New Roman" w:cs="Times New Roman"/>
                <w:color w:val="00000A"/>
                <w:spacing w:val="-4"/>
                <w:sz w:val="24"/>
                <w:szCs w:val="24"/>
              </w:rPr>
              <w:t xml:space="preserve"> SYN-сканування шляхом генерації IP-пакетів і відслідковування відповіді на них</w:t>
            </w:r>
            <w:r w:rsidRPr="00E406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</w:tr>
      <w:tr w:rsidR="002578F1" w:rsidRPr="00E406EF" w14:paraId="4124FD23" w14:textId="77777777">
        <w:trPr>
          <w:trHeight w:val="754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C86EB08" w14:textId="77777777" w:rsidR="002578F1" w:rsidRPr="00E406EF" w:rsidRDefault="00E406EF">
            <w:pPr>
              <w:widowControl w:val="0"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2.4.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39195" w14:textId="77777777" w:rsidR="002578F1" w:rsidRPr="00E406EF" w:rsidRDefault="00E406E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Перевірка та аналіз фалів журналювання роботи системи, брандмауера (файерволу), VPN- з'єднання з метою виявлення можливих системних помилок і збоїв та спроби несанкціонованого втручання в роботу системи.</w:t>
            </w:r>
          </w:p>
        </w:tc>
      </w:tr>
      <w:tr w:rsidR="002578F1" w:rsidRPr="00E406EF" w14:paraId="0CADEE14" w14:textId="77777777">
        <w:trPr>
          <w:trHeight w:val="643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30FF2CB" w14:textId="77777777" w:rsidR="002578F1" w:rsidRPr="00E406EF" w:rsidRDefault="00E406EF">
            <w:pPr>
              <w:widowControl w:val="0"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2.5.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22FBC" w14:textId="77777777" w:rsidR="002578F1" w:rsidRPr="00E406EF" w:rsidRDefault="00E406E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Перевірка коректності роботи наступних сервісів операційної системи:</w:t>
            </w:r>
          </w:p>
          <w:p w14:paraId="614E1EE7" w14:textId="77777777" w:rsidR="002578F1" w:rsidRPr="00E406EF" w:rsidRDefault="00E406EF">
            <w:pPr>
              <w:widowControl w:val="0"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синхронізації часу ntpd;</w:t>
            </w:r>
          </w:p>
          <w:p w14:paraId="0D047B6F" w14:textId="77777777" w:rsidR="002578F1" w:rsidRPr="00E406EF" w:rsidRDefault="00E406EF">
            <w:pPr>
              <w:widowControl w:val="0"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захищеного каналоутворення (з'єднання) OpenVPN;</w:t>
            </w:r>
          </w:p>
          <w:p w14:paraId="7FFFF9EF" w14:textId="77777777" w:rsidR="002578F1" w:rsidRPr="00E406EF" w:rsidRDefault="00E406EF">
            <w:pPr>
              <w:widowControl w:val="0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системного менеджера і служби журналювання systemd;</w:t>
            </w:r>
          </w:p>
          <w:p w14:paraId="1A2430E6" w14:textId="77777777" w:rsidR="002578F1" w:rsidRPr="00E406EF" w:rsidRDefault="00E406EF">
            <w:pPr>
              <w:widowControl w:val="0"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планувальника завдань cron.</w:t>
            </w:r>
          </w:p>
          <w:p w14:paraId="7974B0C2" w14:textId="77777777" w:rsidR="002578F1" w:rsidRPr="00E406EF" w:rsidRDefault="00E406EF">
            <w:pPr>
              <w:widowControl w:val="0"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мережевого екрану firewallа.</w:t>
            </w:r>
          </w:p>
        </w:tc>
      </w:tr>
      <w:tr w:rsidR="002578F1" w:rsidRPr="00E406EF" w14:paraId="5A1B113D" w14:textId="77777777">
        <w:trPr>
          <w:trHeight w:val="627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7932273" w14:textId="77777777" w:rsidR="002578F1" w:rsidRPr="00E406EF" w:rsidRDefault="00E406EF">
            <w:pPr>
              <w:widowControl w:val="0"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D5D8F" w14:textId="77777777" w:rsidR="002578F1" w:rsidRPr="00E406EF" w:rsidRDefault="00E406E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Забезпечення безперебійного зв'язку між обладнанням та сервером ПАК для передачі даних по GSM-каналах у власній закритій мережі.</w:t>
            </w:r>
          </w:p>
        </w:tc>
      </w:tr>
      <w:tr w:rsidR="002578F1" w:rsidRPr="00E406EF" w14:paraId="201A40C4" w14:textId="77777777">
        <w:trPr>
          <w:trHeight w:val="446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B712647" w14:textId="77777777" w:rsidR="002578F1" w:rsidRPr="00E406EF" w:rsidRDefault="00E406EF">
            <w:pPr>
              <w:widowControl w:val="0"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658D2" w14:textId="77777777" w:rsidR="002578F1" w:rsidRPr="00E406EF" w:rsidRDefault="00E406E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Проведення заходів по ремонту та відновленню працездатності обладнання у випадку аварійних поломок чи виходу з ладу.</w:t>
            </w:r>
          </w:p>
        </w:tc>
      </w:tr>
      <w:tr w:rsidR="002578F1" w:rsidRPr="00E406EF" w14:paraId="098A4CE7" w14:textId="77777777">
        <w:trPr>
          <w:trHeight w:val="1174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A3355D4" w14:textId="77777777" w:rsidR="002578F1" w:rsidRPr="00E406EF" w:rsidRDefault="00E406EF">
            <w:pPr>
              <w:widowControl w:val="0"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06974" w14:textId="77777777" w:rsidR="002578F1" w:rsidRPr="00E406EF" w:rsidRDefault="00E406E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 xml:space="preserve">Надання консультацій та практичної допомоги користувачам у виконанні робіт по оперативному відновленню працездатності програмного забезпечення у випадку аварійної ситуації, пов'язаної з помилками в роботі системи, помилками </w:t>
            </w:r>
            <w:r w:rsidRPr="00E406EF">
              <w:rPr>
                <w:rFonts w:ascii="Times New Roman" w:eastAsia="Microsoft Sans Serif" w:hAnsi="Times New Roman" w:cs="Times New Roman"/>
                <w:color w:val="000000"/>
                <w:spacing w:val="-6"/>
                <w:sz w:val="24"/>
                <w:szCs w:val="24"/>
                <w:lang w:bidi="uk-UA"/>
              </w:rPr>
              <w:t>користувачів та у випадку неможливості користувача відновити роботу власними силами</w:t>
            </w:r>
          </w:p>
        </w:tc>
      </w:tr>
      <w:tr w:rsidR="002578F1" w:rsidRPr="00E406EF" w14:paraId="60A24229" w14:textId="77777777"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9B4F184" w14:textId="77777777" w:rsidR="002578F1" w:rsidRPr="00E406EF" w:rsidRDefault="00E406EF">
            <w:pPr>
              <w:widowControl w:val="0"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6.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22640" w14:textId="77777777" w:rsidR="002578F1" w:rsidRPr="00E406EF" w:rsidRDefault="00E406E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 xml:space="preserve">Проведення технічного інструктажу після введення змін в програмному </w:t>
            </w:r>
            <w:r w:rsidRPr="00E406E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забезпеченні.</w:t>
            </w:r>
          </w:p>
        </w:tc>
      </w:tr>
      <w:tr w:rsidR="002578F1" w:rsidRPr="00E406EF" w14:paraId="15D0475E" w14:textId="77777777"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BD101B9" w14:textId="77777777" w:rsidR="002578F1" w:rsidRPr="00E406EF" w:rsidRDefault="00E406EF">
            <w:pPr>
              <w:widowControl w:val="0"/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C0673" w14:textId="77777777" w:rsidR="002578F1" w:rsidRPr="00E406EF" w:rsidRDefault="00E406E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E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Надання консультацій по роботі обладнання у телефонному режимі та за електронною поштою.</w:t>
            </w:r>
          </w:p>
        </w:tc>
      </w:tr>
    </w:tbl>
    <w:p w14:paraId="724E8F9A" w14:textId="77777777" w:rsidR="002578F1" w:rsidRPr="00E406EF" w:rsidRDefault="002578F1">
      <w:pPr>
        <w:widowControl w:val="0"/>
        <w:spacing w:after="0" w:line="240" w:lineRule="auto"/>
        <w:ind w:right="23" w:firstLine="709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4AE7F876" w14:textId="77777777" w:rsidR="002578F1" w:rsidRPr="00E406EF" w:rsidRDefault="00E406EF">
      <w:pPr>
        <w:widowControl w:val="0"/>
        <w:spacing w:after="0" w:line="240" w:lineRule="auto"/>
        <w:ind w:right="23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406E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Вимоги до якості </w:t>
      </w:r>
      <w:r w:rsidRPr="00E406E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технічного обслуговування:</w:t>
      </w:r>
    </w:p>
    <w:p w14:paraId="4033A7E6" w14:textId="77777777" w:rsidR="002578F1" w:rsidRPr="00E406EF" w:rsidRDefault="00E406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06EF">
        <w:rPr>
          <w:rFonts w:ascii="Times New Roman" w:eastAsia="Times New Roman" w:hAnsi="Times New Roman" w:cs="Times New Roman"/>
          <w:color w:val="000000"/>
          <w:sz w:val="24"/>
          <w:szCs w:val="24"/>
          <w:lang w:bidi="uk-UA"/>
        </w:rPr>
        <w:t>- забезпечення цілодобового функціонування обладнання в усіх режимах;</w:t>
      </w:r>
    </w:p>
    <w:p w14:paraId="18BD0503" w14:textId="77777777" w:rsidR="002578F1" w:rsidRPr="00E406EF" w:rsidRDefault="00E406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06EF">
        <w:rPr>
          <w:rFonts w:ascii="Times New Roman" w:eastAsia="Times New Roman" w:hAnsi="Times New Roman" w:cs="Times New Roman"/>
          <w:color w:val="000000"/>
          <w:sz w:val="24"/>
          <w:szCs w:val="24"/>
          <w:lang w:bidi="uk-UA"/>
        </w:rPr>
        <w:t>-</w:t>
      </w:r>
      <w:r w:rsidRPr="00E406EF">
        <w:rPr>
          <w:rFonts w:ascii="Times New Roman" w:eastAsia="Times New Roman" w:hAnsi="Times New Roman" w:cs="Times New Roman"/>
          <w:color w:val="000000"/>
          <w:sz w:val="24"/>
          <w:szCs w:val="24"/>
          <w:lang w:val="uk-UA" w:bidi="uk-UA"/>
        </w:rPr>
        <w:t xml:space="preserve"> </w:t>
      </w:r>
      <w:r w:rsidRPr="00E406EF">
        <w:rPr>
          <w:rFonts w:ascii="Times New Roman" w:eastAsia="Times New Roman" w:hAnsi="Times New Roman" w:cs="Times New Roman"/>
          <w:color w:val="000000"/>
          <w:sz w:val="24"/>
          <w:szCs w:val="24"/>
          <w:lang w:bidi="uk-UA"/>
        </w:rPr>
        <w:t xml:space="preserve">забезпечення справного </w:t>
      </w:r>
      <w:r w:rsidRPr="00E406EF">
        <w:rPr>
          <w:rFonts w:ascii="Times New Roman" w:eastAsia="Times New Roman" w:hAnsi="Times New Roman" w:cs="Times New Roman"/>
          <w:color w:val="000000"/>
          <w:sz w:val="24"/>
          <w:szCs w:val="24"/>
          <w:lang w:bidi="uk-UA"/>
        </w:rPr>
        <w:t>стану програмно-технічних засобів під час їх використання за призначенням та необхідних показників надійності протягом усього строку експлуатації;</w:t>
      </w:r>
    </w:p>
    <w:p w14:paraId="2676117E" w14:textId="77777777" w:rsidR="002578F1" w:rsidRPr="00E406EF" w:rsidRDefault="00E406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06EF">
        <w:rPr>
          <w:rFonts w:ascii="Times New Roman" w:eastAsia="Microsoft Sans Serif" w:hAnsi="Times New Roman" w:cs="Times New Roman"/>
          <w:color w:val="000000"/>
          <w:sz w:val="24"/>
          <w:szCs w:val="24"/>
          <w:lang w:bidi="uk-UA"/>
        </w:rPr>
        <w:t>- негайне/оперативне (у термін до 24-х годин) усунення несправностей обладнання та збоїв у функціонуванні системи.</w:t>
      </w:r>
    </w:p>
    <w:p w14:paraId="1A89DA9A" w14:textId="77777777" w:rsidR="002578F1" w:rsidRPr="00E406EF" w:rsidRDefault="00E406EF">
      <w:pPr>
        <w:widowControl w:val="0"/>
        <w:shd w:val="clear" w:color="auto" w:fill="FFFFFF"/>
        <w:spacing w:after="0" w:line="24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06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uk-UA"/>
        </w:rPr>
        <w:t xml:space="preserve">          Примітка.*</w:t>
      </w:r>
      <w:r w:rsidRPr="00E40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uk-UA"/>
        </w:rPr>
        <w:t xml:space="preserve"> </w:t>
      </w:r>
      <w:r w:rsidRPr="00E406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uk-UA"/>
        </w:rPr>
        <w:t>Виконавець проводить щоденне технічне обслуговування в обсязі п.п. 1-3 віддалено з використанням шифрованих каналів зв’язку (</w:t>
      </w:r>
      <w:r w:rsidRPr="00E406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uk-UA"/>
        </w:rPr>
        <w:t>VPN</w:t>
      </w:r>
      <w:r w:rsidRPr="00E406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uk-UA"/>
        </w:rPr>
        <w:t xml:space="preserve"> доступу).</w:t>
      </w:r>
    </w:p>
    <w:p w14:paraId="359418E4" w14:textId="77777777" w:rsidR="002578F1" w:rsidRPr="00E406EF" w:rsidRDefault="002578F1">
      <w:pPr>
        <w:widowControl w:val="0"/>
        <w:shd w:val="clear" w:color="auto" w:fill="FFFFFF"/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uk-UA"/>
        </w:rPr>
      </w:pPr>
    </w:p>
    <w:p w14:paraId="0D8BBF98" w14:textId="77777777" w:rsidR="002578F1" w:rsidRPr="00E406EF" w:rsidRDefault="00E406EF">
      <w:pPr>
        <w:widowControl w:val="0"/>
        <w:shd w:val="clear" w:color="auto" w:fill="FFFFFF"/>
        <w:spacing w:after="0" w:line="24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06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uk-UA"/>
        </w:rPr>
        <w:tab/>
      </w:r>
      <w:r w:rsidRPr="00E406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bidi="uk-UA"/>
        </w:rPr>
        <w:t xml:space="preserve">Учасник повинен надати ліцензію на право використання комп’ютерної програми </w:t>
      </w:r>
      <w:r w:rsidRPr="00E406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bidi="uk-UA"/>
        </w:rPr>
        <w:t>Прикладне програмне забезпечення «Атоматизована система оповіщення «Набат-ВО», що є складовою частиною програмно-апаратного комплексу, що обслуговується, яка повинна бути видана на ім’я Учасника.</w:t>
      </w:r>
    </w:p>
    <w:p w14:paraId="4541D8C0" w14:textId="77777777" w:rsidR="002578F1" w:rsidRPr="00E406EF" w:rsidRDefault="002578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A250FE0" w14:textId="77777777" w:rsidR="002578F1" w:rsidRPr="00E406EF" w:rsidRDefault="002578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ADEBAD9" w14:textId="77777777" w:rsidR="002578F1" w:rsidRPr="00E406EF" w:rsidRDefault="002578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DB2F2B1" w14:textId="77777777" w:rsidR="002578F1" w:rsidRDefault="00E406EF">
      <w:pPr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</w:pPr>
      <w:r w:rsidRPr="00E406EF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 xml:space="preserve">*В разі наявності в даному документі  посилань  на </w:t>
      </w:r>
      <w:r w:rsidRPr="00E406EF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конкретну торговельну марку чи фірму, патент, конструкцію або тип предмета закупівлі, джерело його походження або виробника, після такого посилання слід вважати в наявності вираз «або еквівалент».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</w:p>
    <w:p w14:paraId="351564AA" w14:textId="77777777" w:rsidR="002578F1" w:rsidRDefault="002578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14:paraId="10C3AAF9" w14:textId="77777777" w:rsidR="002578F1" w:rsidRDefault="002578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578F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F0D65"/>
    <w:multiLevelType w:val="multilevel"/>
    <w:tmpl w:val="1786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  <w:szCs w:val="26"/>
        <w:lang w:eastAsia="zh-C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6"/>
        <w:szCs w:val="26"/>
        <w:lang w:eastAsia="zh-C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6"/>
        <w:szCs w:val="26"/>
        <w:lang w:eastAsia="zh-C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BED070A"/>
    <w:multiLevelType w:val="multilevel"/>
    <w:tmpl w:val="942CD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  <w:szCs w:val="26"/>
        <w:lang w:eastAsia="zh-C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6"/>
        <w:szCs w:val="26"/>
        <w:lang w:eastAsia="zh-C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6"/>
        <w:szCs w:val="26"/>
        <w:lang w:eastAsia="zh-C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E473DBC"/>
    <w:multiLevelType w:val="multilevel"/>
    <w:tmpl w:val="2D06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46034F6"/>
    <w:multiLevelType w:val="multilevel"/>
    <w:tmpl w:val="1818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  <w:szCs w:val="26"/>
        <w:lang w:eastAsia="zh-C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6"/>
        <w:szCs w:val="26"/>
        <w:lang w:eastAsia="zh-C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6"/>
        <w:szCs w:val="26"/>
        <w:lang w:eastAsia="zh-C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2D7B0B59"/>
    <w:multiLevelType w:val="multilevel"/>
    <w:tmpl w:val="0E8C7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1D42C59"/>
    <w:multiLevelType w:val="multilevel"/>
    <w:tmpl w:val="135AD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614426A9"/>
    <w:multiLevelType w:val="multilevel"/>
    <w:tmpl w:val="974CD1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65E12812"/>
    <w:multiLevelType w:val="multilevel"/>
    <w:tmpl w:val="FE800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780A7741"/>
    <w:multiLevelType w:val="multilevel"/>
    <w:tmpl w:val="AAECA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170873456">
    <w:abstractNumId w:val="1"/>
  </w:num>
  <w:num w:numId="2" w16cid:durableId="530647967">
    <w:abstractNumId w:val="3"/>
  </w:num>
  <w:num w:numId="3" w16cid:durableId="1447197252">
    <w:abstractNumId w:val="0"/>
  </w:num>
  <w:num w:numId="4" w16cid:durableId="857887258">
    <w:abstractNumId w:val="8"/>
  </w:num>
  <w:num w:numId="5" w16cid:durableId="2117167425">
    <w:abstractNumId w:val="5"/>
  </w:num>
  <w:num w:numId="6" w16cid:durableId="755638496">
    <w:abstractNumId w:val="2"/>
  </w:num>
  <w:num w:numId="7" w16cid:durableId="859667210">
    <w:abstractNumId w:val="7"/>
  </w:num>
  <w:num w:numId="8" w16cid:durableId="234557673">
    <w:abstractNumId w:val="4"/>
  </w:num>
  <w:num w:numId="9" w16cid:durableId="20898875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78F1"/>
    <w:rsid w:val="002578F1"/>
    <w:rsid w:val="005B281C"/>
    <w:rsid w:val="00E406EF"/>
    <w:rsid w:val="00F6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422B6"/>
  <w15:docId w15:val="{41A2810D-7773-4347-AF02-4F591EF2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953"/>
    <w:pPr>
      <w:spacing w:after="200" w:line="276" w:lineRule="auto"/>
    </w:pPr>
    <w:rPr>
      <w:rFonts w:ascii="Calibri" w:eastAsiaTheme="minorEastAsia" w:hAnsi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FontStyle">
    <w:name w:val="defaultFontStyle"/>
    <w:qFormat/>
    <w:rsid w:val="00470953"/>
    <w:rPr>
      <w:rFonts w:ascii="Arial" w:eastAsia="Arial" w:hAnsi="Arial" w:cs="Arial"/>
      <w:sz w:val="24"/>
      <w:szCs w:val="24"/>
    </w:rPr>
  </w:style>
  <w:style w:type="character" w:customStyle="1" w:styleId="HTML">
    <w:name w:val="Стандартний HTML Знак"/>
    <w:basedOn w:val="a0"/>
    <w:qFormat/>
    <w:rsid w:val="00EE520F"/>
    <w:rPr>
      <w:rFonts w:ascii="Courier New" w:eastAsia="Courier New" w:hAnsi="Courier New" w:cs="Courier New"/>
      <w:sz w:val="20"/>
      <w:szCs w:val="20"/>
      <w:lang w:val="ru-RU" w:eastAsia="ru-RU"/>
    </w:rPr>
  </w:style>
  <w:style w:type="character" w:customStyle="1" w:styleId="a3">
    <w:name w:val="Абзац списку Знак"/>
    <w:uiPriority w:val="34"/>
    <w:qFormat/>
    <w:locked/>
    <w:rsid w:val="00B32FE2"/>
    <w:rPr>
      <w:rFonts w:eastAsiaTheme="minorEastAsia"/>
      <w:lang w:val="ru-RU" w:eastAsia="ru-RU"/>
    </w:rPr>
  </w:style>
  <w:style w:type="character" w:customStyle="1" w:styleId="Bodytext2">
    <w:name w:val="Body text (2)"/>
    <w:qFormat/>
    <w:rsid w:val="00B7137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bidi="uk-UA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1">
    <w:name w:val="Обычный1"/>
    <w:qFormat/>
    <w:rsid w:val="00470953"/>
    <w:pPr>
      <w:spacing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styleId="HTML0">
    <w:name w:val="HTML Preformatted"/>
    <w:basedOn w:val="a"/>
    <w:qFormat/>
    <w:rsid w:val="00EE5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paragraph" w:styleId="a7">
    <w:name w:val="No Spacing"/>
    <w:uiPriority w:val="1"/>
    <w:qFormat/>
    <w:rsid w:val="00EE520F"/>
    <w:rPr>
      <w:rFonts w:cs="Times New Roman"/>
    </w:rPr>
  </w:style>
  <w:style w:type="paragraph" w:styleId="a8">
    <w:name w:val="List Paragraph"/>
    <w:basedOn w:val="a"/>
    <w:uiPriority w:val="34"/>
    <w:qFormat/>
    <w:rsid w:val="009F7802"/>
    <w:pPr>
      <w:ind w:left="720"/>
      <w:contextualSpacing/>
    </w:pPr>
  </w:style>
  <w:style w:type="paragraph" w:customStyle="1" w:styleId="22">
    <w:name w:val="Основной текст 22"/>
    <w:basedOn w:val="a"/>
    <w:qFormat/>
    <w:rsid w:val="00117CAE"/>
    <w:pPr>
      <w:widowControl w:val="0"/>
      <w:spacing w:after="120" w:line="48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customStyle="1" w:styleId="Bodytext5">
    <w:name w:val="Body text (5)"/>
    <w:basedOn w:val="a"/>
    <w:qFormat/>
    <w:rsid w:val="00B71371"/>
    <w:pPr>
      <w:widowControl w:val="0"/>
      <w:shd w:val="clear" w:color="auto" w:fill="FFFFFF"/>
      <w:spacing w:after="0" w:line="277" w:lineRule="exact"/>
      <w:jc w:val="both"/>
    </w:pPr>
    <w:rPr>
      <w:rFonts w:ascii="Liberation Serif" w:eastAsia="WenQuanYi Micro Hei" w:hAnsi="Liberation Serif" w:cs="FreeSans"/>
      <w:b/>
      <w:bCs/>
      <w:kern w:val="2"/>
      <w:sz w:val="24"/>
      <w:szCs w:val="24"/>
      <w:lang w:val="uk-UA" w:eastAsia="zh-CN" w:bidi="hi-IN"/>
    </w:rPr>
  </w:style>
  <w:style w:type="paragraph" w:customStyle="1" w:styleId="Heading5">
    <w:name w:val="Heading #5"/>
    <w:basedOn w:val="a"/>
    <w:qFormat/>
    <w:rsid w:val="00B71371"/>
    <w:pPr>
      <w:widowControl w:val="0"/>
      <w:shd w:val="clear" w:color="auto" w:fill="FFFFFF"/>
      <w:spacing w:before="240" w:after="0" w:line="277" w:lineRule="exact"/>
      <w:jc w:val="both"/>
    </w:pPr>
    <w:rPr>
      <w:rFonts w:ascii="Liberation Serif" w:eastAsia="WenQuanYi Micro Hei" w:hAnsi="Liberation Serif" w:cs="FreeSans"/>
      <w:b/>
      <w:bCs/>
      <w:kern w:val="2"/>
      <w:sz w:val="24"/>
      <w:szCs w:val="24"/>
      <w:lang w:val="uk-UA" w:eastAsia="zh-CN" w:bidi="hi-IN"/>
    </w:rPr>
  </w:style>
  <w:style w:type="paragraph" w:customStyle="1" w:styleId="a9">
    <w:name w:val="Вміст таблиці"/>
    <w:basedOn w:val="a"/>
    <w:qFormat/>
    <w:rsid w:val="00B71371"/>
    <w:pPr>
      <w:widowControl w:val="0"/>
      <w:suppressLineNumbers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zh-CN" w:bidi="uk-UA"/>
    </w:rPr>
  </w:style>
  <w:style w:type="table" w:styleId="aa">
    <w:name w:val="Table Grid"/>
    <w:basedOn w:val="a1"/>
    <w:uiPriority w:val="59"/>
    <w:rsid w:val="00B357BE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4936</Words>
  <Characters>2814</Characters>
  <Application>Microsoft Office Word</Application>
  <DocSecurity>0</DocSecurity>
  <Lines>23</Lines>
  <Paragraphs>15</Paragraphs>
  <ScaleCrop>false</ScaleCrop>
  <Company/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user6@SPL.local</cp:lastModifiedBy>
  <cp:revision>48</cp:revision>
  <dcterms:created xsi:type="dcterms:W3CDTF">2018-08-23T06:49:00Z</dcterms:created>
  <dcterms:modified xsi:type="dcterms:W3CDTF">2024-01-22T08:37:00Z</dcterms:modified>
  <dc:language>uk-UA</dc:language>
</cp:coreProperties>
</file>