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173FFA">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173FFA">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3522AE">
        <w:rPr>
          <w:rFonts w:ascii="Arial" w:eastAsia="Times New Roman" w:hAnsi="Arial" w:cs="Arial"/>
          <w:color w:val="293A55"/>
          <w:sz w:val="24"/>
          <w:szCs w:val="24"/>
          <w:lang w:val="ru-RU" w:eastAsia="uk-UA"/>
        </w:rPr>
        <w:t xml:space="preserve"> нова </w:t>
      </w:r>
      <w:proofErr w:type="spellStart"/>
      <w:r w:rsidR="003522AE">
        <w:rPr>
          <w:rFonts w:ascii="Arial" w:eastAsia="Times New Roman" w:hAnsi="Arial" w:cs="Arial"/>
          <w:color w:val="293A55"/>
          <w:sz w:val="24"/>
          <w:szCs w:val="24"/>
          <w:lang w:val="ru-RU" w:eastAsia="uk-UA"/>
        </w:rPr>
        <w:t>редакція</w:t>
      </w:r>
      <w:proofErr w:type="spellEnd"/>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FD5411">
              <w:rPr>
                <w:rFonts w:ascii="Times New Roman" w:eastAsia="Times New Roman" w:hAnsi="Times New Roman" w:cs="Times New Roman"/>
                <w:sz w:val="24"/>
                <w:szCs w:val="24"/>
                <w:lang w:eastAsia="uk-UA"/>
              </w:rPr>
              <w:t xml:space="preserve"> </w:t>
            </w:r>
            <w:r w:rsidR="00FD5411" w:rsidRPr="003522AE">
              <w:rPr>
                <w:rFonts w:ascii="Times New Roman" w:eastAsia="Times New Roman" w:hAnsi="Times New Roman" w:cs="Times New Roman"/>
                <w:sz w:val="24"/>
                <w:szCs w:val="24"/>
                <w:lang w:val="ru-RU" w:eastAsia="uk-UA"/>
              </w:rPr>
              <w:t>47718</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B7BD7">
              <w:rPr>
                <w:rFonts w:ascii="Times New Roman" w:eastAsia="Times New Roman" w:hAnsi="Times New Roman" w:cs="Times New Roman"/>
                <w:sz w:val="24"/>
                <w:szCs w:val="24"/>
                <w:lang w:val="ru-RU" w:eastAsia="uk-UA"/>
              </w:rPr>
              <w:t>-202</w:t>
            </w:r>
            <w:r w:rsidR="00FB7BD7" w:rsidRPr="00FB7BD7">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FB7BD7" w:rsidRPr="00FB7BD7">
              <w:rPr>
                <w:rFonts w:ascii="Times New Roman" w:eastAsia="Times New Roman" w:hAnsi="Times New Roman" w:cs="Times New Roman"/>
                <w:sz w:val="24"/>
                <w:szCs w:val="24"/>
                <w:lang w:val="ru-RU" w:eastAsia="uk-UA"/>
              </w:rPr>
              <w:t>0</w:t>
            </w:r>
            <w:r w:rsidR="009B79E8" w:rsidRPr="009B79E8">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9B79E8" w:rsidRPr="009B79E8">
              <w:rPr>
                <w:rFonts w:ascii="Times New Roman" w:eastAsia="Times New Roman" w:hAnsi="Times New Roman" w:cs="Times New Roman"/>
                <w:sz w:val="24"/>
                <w:szCs w:val="24"/>
                <w:lang w:val="ru-RU" w:eastAsia="uk-UA"/>
              </w:rPr>
              <w:t>0</w:t>
            </w:r>
            <w:r w:rsidR="009B79E8">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0D7F89" w:rsidRDefault="000D03B8" w:rsidP="00FD6270">
            <w:pPr>
              <w:spacing w:after="0" w:line="0" w:lineRule="atLeast"/>
              <w:rPr>
                <w:rFonts w:ascii="Times New Roman" w:eastAsia="Times New Roman" w:hAnsi="Times New Roman" w:cs="Times New Roman"/>
                <w:sz w:val="24"/>
                <w:szCs w:val="24"/>
                <w:lang w:eastAsia="uk-UA"/>
              </w:rPr>
            </w:pPr>
            <w:r>
              <w:rPr>
                <w:rFonts w:ascii="Times New Roman" w:hAnsi="Times New Roman"/>
              </w:rPr>
              <w:t>Інформація щодо тендерної документації </w:t>
            </w:r>
            <w:proofErr w:type="spellStart"/>
            <w:r w:rsidRPr="002035F2">
              <w:rPr>
                <w:rFonts w:ascii="Times New Roman" w:hAnsi="Times New Roman" w:cs="Times New Roman"/>
                <w:sz w:val="24"/>
                <w:szCs w:val="24"/>
                <w:lang w:eastAsia="zh-CN"/>
              </w:rPr>
              <w:t>ДК</w:t>
            </w:r>
            <w:proofErr w:type="spellEnd"/>
            <w:r w:rsidRPr="002035F2">
              <w:rPr>
                <w:rFonts w:ascii="Times New Roman" w:hAnsi="Times New Roman" w:cs="Times New Roman"/>
                <w:sz w:val="24"/>
                <w:szCs w:val="24"/>
                <w:lang w:eastAsia="zh-CN"/>
              </w:rPr>
              <w:t xml:space="preserve"> 021:2015</w:t>
            </w:r>
            <w:r w:rsidRPr="002035F2">
              <w:rPr>
                <w:rFonts w:ascii="Times New Roman" w:hAnsi="Times New Roman" w:cs="Times New Roman"/>
                <w:color w:val="777777"/>
                <w:sz w:val="24"/>
                <w:szCs w:val="24"/>
                <w:shd w:val="clear" w:color="auto" w:fill="FDFEFD"/>
              </w:rPr>
              <w:t xml:space="preserve"> </w:t>
            </w:r>
            <w:r w:rsidR="002035F2" w:rsidRPr="002035F2">
              <w:rPr>
                <w:rFonts w:ascii="Times New Roman" w:hAnsi="Times New Roman" w:cs="Times New Roman"/>
                <w:bCs/>
                <w:sz w:val="24"/>
                <w:szCs w:val="24"/>
                <w:lang w:val="ru-RU"/>
              </w:rPr>
              <w:t>:</w:t>
            </w:r>
            <w:r w:rsidR="002035F2" w:rsidRPr="002035F2">
              <w:rPr>
                <w:rFonts w:ascii="Times New Roman" w:hAnsi="Times New Roman" w:cs="Times New Roman"/>
                <w:sz w:val="24"/>
                <w:szCs w:val="24"/>
              </w:rPr>
              <w:t>31520000-7: Світильники та освітлювальна арматура./ 31521000-4/Світильники.</w:t>
            </w:r>
            <w:r w:rsidR="00812F57">
              <w:rPr>
                <w:b/>
                <w:sz w:val="28"/>
                <w:szCs w:val="28"/>
              </w:rPr>
              <w:t xml:space="preserve"> </w:t>
            </w:r>
            <w:proofErr w:type="spellStart"/>
            <w:r w:rsidR="00812F57" w:rsidRPr="00812F57">
              <w:rPr>
                <w:rFonts w:ascii="Times New Roman" w:hAnsi="Times New Roman" w:cs="Times New Roman"/>
                <w:sz w:val="24"/>
                <w:szCs w:val="24"/>
              </w:rPr>
              <w:t>Cвітильник</w:t>
            </w:r>
            <w:proofErr w:type="spellEnd"/>
            <w:r w:rsidR="00812F57" w:rsidRPr="00812F57">
              <w:rPr>
                <w:rFonts w:ascii="Times New Roman" w:hAnsi="Times New Roman" w:cs="Times New Roman"/>
                <w:sz w:val="24"/>
                <w:szCs w:val="24"/>
              </w:rPr>
              <w:t xml:space="preserve"> зовнішнього освітлення </w:t>
            </w:r>
            <w:proofErr w:type="spellStart"/>
            <w:r w:rsidR="00812F57" w:rsidRPr="00812F57">
              <w:rPr>
                <w:rFonts w:ascii="Times New Roman" w:hAnsi="Times New Roman" w:cs="Times New Roman"/>
                <w:sz w:val="24"/>
                <w:szCs w:val="24"/>
              </w:rPr>
              <w:t>св</w:t>
            </w:r>
            <w:r w:rsidR="003522AE">
              <w:rPr>
                <w:rFonts w:ascii="Times New Roman" w:hAnsi="Times New Roman" w:cs="Times New Roman"/>
                <w:sz w:val="24"/>
                <w:szCs w:val="24"/>
              </w:rPr>
              <w:t>ітлодіодний</w:t>
            </w:r>
            <w:proofErr w:type="spellEnd"/>
            <w:r w:rsidR="003522AE">
              <w:rPr>
                <w:rFonts w:ascii="Times New Roman" w:hAnsi="Times New Roman" w:cs="Times New Roman"/>
                <w:sz w:val="24"/>
                <w:szCs w:val="24"/>
              </w:rPr>
              <w:t xml:space="preserve"> підвісний /50 і 65</w:t>
            </w:r>
            <w:r w:rsidR="00812F57" w:rsidRPr="00812F57">
              <w:rPr>
                <w:rFonts w:ascii="Times New Roman" w:hAnsi="Times New Roman" w:cs="Times New Roman"/>
                <w:sz w:val="24"/>
                <w:szCs w:val="24"/>
              </w:rPr>
              <w:t>/Вт</w:t>
            </w:r>
            <w:r w:rsidR="00FD6270" w:rsidRPr="00812F57">
              <w:rPr>
                <w:rFonts w:ascii="Times New Roman" w:hAnsi="Times New Roman" w:cs="Times New Roman"/>
                <w:sz w:val="24"/>
                <w:szCs w:val="24"/>
              </w:rPr>
              <w:t>.</w:t>
            </w: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01" w:rsidRDefault="00B67701">
      <w:pPr>
        <w:spacing w:line="240" w:lineRule="auto"/>
      </w:pPr>
      <w:r>
        <w:separator/>
      </w:r>
    </w:p>
  </w:endnote>
  <w:endnote w:type="continuationSeparator" w:id="0">
    <w:p w:rsidR="00B67701" w:rsidRDefault="00B677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01" w:rsidRDefault="00B67701">
      <w:pPr>
        <w:spacing w:after="0"/>
      </w:pPr>
      <w:r>
        <w:separator/>
      </w:r>
    </w:p>
  </w:footnote>
  <w:footnote w:type="continuationSeparator" w:id="0">
    <w:p w:rsidR="00B67701" w:rsidRDefault="00B677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7379F"/>
    <w:rsid w:val="000911C1"/>
    <w:rsid w:val="000D03B8"/>
    <w:rsid w:val="000D7F89"/>
    <w:rsid w:val="000F229C"/>
    <w:rsid w:val="00104080"/>
    <w:rsid w:val="001123FE"/>
    <w:rsid w:val="00131D84"/>
    <w:rsid w:val="00151FAB"/>
    <w:rsid w:val="00173FFA"/>
    <w:rsid w:val="001A097D"/>
    <w:rsid w:val="001A36F3"/>
    <w:rsid w:val="001C62D4"/>
    <w:rsid w:val="002035F2"/>
    <w:rsid w:val="002438E3"/>
    <w:rsid w:val="002572FD"/>
    <w:rsid w:val="002703FA"/>
    <w:rsid w:val="00296BAA"/>
    <w:rsid w:val="003522AE"/>
    <w:rsid w:val="003611DA"/>
    <w:rsid w:val="00365CC3"/>
    <w:rsid w:val="003D22A8"/>
    <w:rsid w:val="003D71F6"/>
    <w:rsid w:val="003E482D"/>
    <w:rsid w:val="003E4962"/>
    <w:rsid w:val="003E5D82"/>
    <w:rsid w:val="003E6C2D"/>
    <w:rsid w:val="0044061E"/>
    <w:rsid w:val="00442A18"/>
    <w:rsid w:val="0045501C"/>
    <w:rsid w:val="0047792B"/>
    <w:rsid w:val="0049492E"/>
    <w:rsid w:val="004C3855"/>
    <w:rsid w:val="004E1AE6"/>
    <w:rsid w:val="004F1760"/>
    <w:rsid w:val="00525C70"/>
    <w:rsid w:val="00557F39"/>
    <w:rsid w:val="005626A2"/>
    <w:rsid w:val="005758CA"/>
    <w:rsid w:val="006062B7"/>
    <w:rsid w:val="006108A3"/>
    <w:rsid w:val="006213C0"/>
    <w:rsid w:val="006331B0"/>
    <w:rsid w:val="00644418"/>
    <w:rsid w:val="0068443C"/>
    <w:rsid w:val="006A11A7"/>
    <w:rsid w:val="006A5741"/>
    <w:rsid w:val="00702558"/>
    <w:rsid w:val="007113E3"/>
    <w:rsid w:val="0073687E"/>
    <w:rsid w:val="00746841"/>
    <w:rsid w:val="007519F6"/>
    <w:rsid w:val="00755535"/>
    <w:rsid w:val="00760243"/>
    <w:rsid w:val="007A065C"/>
    <w:rsid w:val="007B6FDB"/>
    <w:rsid w:val="007C3829"/>
    <w:rsid w:val="007C6991"/>
    <w:rsid w:val="008008B6"/>
    <w:rsid w:val="008012AD"/>
    <w:rsid w:val="00812F57"/>
    <w:rsid w:val="00894DA8"/>
    <w:rsid w:val="008A623F"/>
    <w:rsid w:val="008C211C"/>
    <w:rsid w:val="008D4417"/>
    <w:rsid w:val="008E2B08"/>
    <w:rsid w:val="009260D1"/>
    <w:rsid w:val="00937DB9"/>
    <w:rsid w:val="00950653"/>
    <w:rsid w:val="009539F4"/>
    <w:rsid w:val="00963B6A"/>
    <w:rsid w:val="009706E5"/>
    <w:rsid w:val="00971989"/>
    <w:rsid w:val="0098607A"/>
    <w:rsid w:val="009B79E8"/>
    <w:rsid w:val="009D0A85"/>
    <w:rsid w:val="009D6375"/>
    <w:rsid w:val="00A01AD2"/>
    <w:rsid w:val="00A152E9"/>
    <w:rsid w:val="00A620C7"/>
    <w:rsid w:val="00A62112"/>
    <w:rsid w:val="00A82A24"/>
    <w:rsid w:val="00A868A1"/>
    <w:rsid w:val="00AA0441"/>
    <w:rsid w:val="00AB3E8A"/>
    <w:rsid w:val="00AB41E6"/>
    <w:rsid w:val="00AE118C"/>
    <w:rsid w:val="00AE658F"/>
    <w:rsid w:val="00B1323E"/>
    <w:rsid w:val="00B47C13"/>
    <w:rsid w:val="00B67701"/>
    <w:rsid w:val="00BA2ED7"/>
    <w:rsid w:val="00BB563D"/>
    <w:rsid w:val="00BC74BC"/>
    <w:rsid w:val="00BD33C8"/>
    <w:rsid w:val="00BD3F27"/>
    <w:rsid w:val="00BE2E41"/>
    <w:rsid w:val="00BF57B5"/>
    <w:rsid w:val="00C1161D"/>
    <w:rsid w:val="00C36842"/>
    <w:rsid w:val="00C759EF"/>
    <w:rsid w:val="00C77902"/>
    <w:rsid w:val="00C91408"/>
    <w:rsid w:val="00CC3795"/>
    <w:rsid w:val="00CE0A76"/>
    <w:rsid w:val="00CE5AA8"/>
    <w:rsid w:val="00CF5213"/>
    <w:rsid w:val="00D44743"/>
    <w:rsid w:val="00D46CD9"/>
    <w:rsid w:val="00DB19C1"/>
    <w:rsid w:val="00DE72BE"/>
    <w:rsid w:val="00E160C6"/>
    <w:rsid w:val="00E201C5"/>
    <w:rsid w:val="00E76020"/>
    <w:rsid w:val="00EA416E"/>
    <w:rsid w:val="00EA4B0C"/>
    <w:rsid w:val="00EE6907"/>
    <w:rsid w:val="00F12646"/>
    <w:rsid w:val="00F378A8"/>
    <w:rsid w:val="00F85892"/>
    <w:rsid w:val="00F96FDB"/>
    <w:rsid w:val="00FA15F8"/>
    <w:rsid w:val="00FB7BD7"/>
    <w:rsid w:val="00FC2A89"/>
    <w:rsid w:val="00FD5411"/>
    <w:rsid w:val="00FD6270"/>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13383-32C6-45BE-AE16-1B697F15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7996</Words>
  <Characters>4558</Characters>
  <Application>Microsoft Office Word</Application>
  <DocSecurity>0</DocSecurity>
  <Lines>37</Lines>
  <Paragraphs>25</Paragraphs>
  <ScaleCrop>false</ScaleCrop>
  <Company>SPecialiST RePack</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10</cp:revision>
  <dcterms:created xsi:type="dcterms:W3CDTF">2024-02-23T12:47:00Z</dcterms:created>
  <dcterms:modified xsi:type="dcterms:W3CDTF">2024-04-02T07:02:00Z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