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53" w:rsidRDefault="005425D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476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0B0B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одаток</w:t>
      </w:r>
      <w:r w:rsidR="00C476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2</w:t>
      </w:r>
    </w:p>
    <w:p w:rsidR="009F0B53" w:rsidRDefault="00C4763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0B53" w:rsidRDefault="00C476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9F0B53" w:rsidRDefault="009F0B5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3234D6" w:rsidRDefault="00C4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9F0B5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53" w:rsidRDefault="00C47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53" w:rsidRPr="00DF4A48" w:rsidRDefault="00DF4A48" w:rsidP="00DF4A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F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Поточний ремонт - заміна вікон на металопластикові з улаштуванням укосів в Романівському ліцеї № 1 Романівської селищної ради Житомирського району Житомирської області за адресою: вул. Графа Ілінського, 15, смт. Романів, Житомирського району Житомирської області </w:t>
            </w:r>
          </w:p>
        </w:tc>
      </w:tr>
      <w:tr w:rsidR="009F0B53" w:rsidTr="00925F28">
        <w:trPr>
          <w:trHeight w:val="20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53" w:rsidRDefault="00C47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53" w:rsidRPr="00DF4A48" w:rsidRDefault="0025472E" w:rsidP="00254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5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45420000-7 - Столярні та теслярні роботи </w:t>
            </w:r>
          </w:p>
        </w:tc>
      </w:tr>
      <w:tr w:rsidR="009F0B53" w:rsidTr="007C061C">
        <w:trPr>
          <w:trHeight w:val="1826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53" w:rsidRPr="005B6B9C" w:rsidRDefault="00C4763F" w:rsidP="006404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B6B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</w:t>
            </w:r>
            <w:r w:rsidR="0064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послуги </w:t>
            </w:r>
            <w:r w:rsidRPr="005B6B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номенклатурної позиції предмета закупівлі та код </w:t>
            </w:r>
            <w:r w:rsidRPr="00640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r w:rsidRPr="005B6B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5E" w:rsidRPr="00DF4A48" w:rsidRDefault="00DF4A48" w:rsidP="00DF4A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F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Поточний ремонт - заміна вікон на металопластикові з улаштуванням укосів в Романівському ліцеї № 1 Романівської селищної ради Житомирського району Житомирської області за адресою: вул. Графа Ілінського, 15, смт. Романів, Житомирського району Житомирської області Код ДК 021:2015 Єдиного закупівельного словника: </w:t>
            </w:r>
            <w:r w:rsidR="0025472E" w:rsidRPr="0025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45420000-7 - Столярні та теслярні роботи (45421132-8 - Встановлення вікон)</w:t>
            </w:r>
          </w:p>
        </w:tc>
      </w:tr>
      <w:tr w:rsidR="009F0B53" w:rsidRPr="00C4763F" w:rsidTr="00F33740">
        <w:trPr>
          <w:trHeight w:val="29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53" w:rsidRPr="00C4763F" w:rsidRDefault="00C4763F" w:rsidP="00D263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надання послуг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53" w:rsidRPr="00DF4A48" w:rsidRDefault="00DF4A48" w:rsidP="00DF4A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26366" w:rsidRPr="00DF4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послуга</w:t>
            </w:r>
          </w:p>
        </w:tc>
      </w:tr>
      <w:tr w:rsidR="009F0B53" w:rsidRPr="00C4763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53" w:rsidRPr="00C4763F" w:rsidRDefault="00C4763F" w:rsidP="00D263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надання послуг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53" w:rsidRPr="00DF4A48" w:rsidRDefault="00DF4A48" w:rsidP="00DF4A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13001, </w:t>
            </w:r>
            <w:r w:rsidRPr="00DF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Житомирська область, Житомирський район,</w:t>
            </w:r>
            <w:r w:rsidRPr="00DF4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смт. Романів вул. Графа Ілінського, 15.</w:t>
            </w:r>
          </w:p>
        </w:tc>
      </w:tr>
      <w:tr w:rsidR="009F0B53" w:rsidTr="005B6B9C">
        <w:trPr>
          <w:trHeight w:val="315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53" w:rsidRPr="00C4763F" w:rsidRDefault="00C4763F" w:rsidP="005B6B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послуг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53" w:rsidRPr="00DF4A48" w:rsidRDefault="00DF4A48" w:rsidP="00DF4A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AF73D4" w:rsidRPr="00DF4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C4763F" w:rsidRPr="00DF4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4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D26366" w:rsidRPr="00DF4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DF4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серпня</w:t>
            </w:r>
            <w:r w:rsidR="00C4763F" w:rsidRPr="00DF4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D26366" w:rsidRPr="00DF4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C4763F" w:rsidRPr="00DF4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року </w:t>
            </w:r>
          </w:p>
        </w:tc>
      </w:tr>
    </w:tbl>
    <w:tbl>
      <w:tblPr>
        <w:tblW w:w="104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567"/>
        <w:gridCol w:w="4465"/>
        <w:gridCol w:w="922"/>
        <w:gridCol w:w="1418"/>
        <w:gridCol w:w="1418"/>
        <w:gridCol w:w="1418"/>
        <w:gridCol w:w="184"/>
      </w:tblGrid>
      <w:tr w:rsidR="00B331A1" w:rsidRPr="00B331A1" w:rsidTr="00B331A1">
        <w:trPr>
          <w:jc w:val="center"/>
        </w:trPr>
        <w:tc>
          <w:tcPr>
            <w:tcW w:w="104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4A79" w:rsidRDefault="00064A79" w:rsidP="00064A7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4A79" w:rsidRPr="00064A79" w:rsidRDefault="00B331A1" w:rsidP="00064A7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1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складі тендерної </w:t>
            </w:r>
            <w:r w:rsidRPr="00925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пропозиції </w:t>
            </w:r>
            <w:r w:rsidRPr="00925F2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Учасник повинен надати Гарантійний лист</w:t>
            </w:r>
            <w:r w:rsidRPr="00925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якому учасник гарантує замовнику виконати поточний ремонт (замовлені цими торгами) якісно у кількості та терміни встановлені замовником. Також в листі </w:t>
            </w:r>
            <w:r w:rsidRPr="00FF489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Учасник має зазначити</w:t>
            </w:r>
            <w:r w:rsidRPr="00925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що будівельні матеріали та вироби, від яких залежить якість будівельної продукції (щодо зносостійкості, терміну служби, екологічної чистоти), буд</w:t>
            </w:r>
            <w:r w:rsidR="00064A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уть </w:t>
            </w:r>
            <w:r w:rsidRPr="00925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відповідати вимогам проектів, ДБН, ДСТУ та інших нормативно-правових актів у сфері будівництва</w:t>
            </w:r>
            <w:r w:rsidR="00FF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F489F" w:rsidRPr="00FF489F">
              <w:rPr>
                <w:rFonts w:ascii="Arial" w:hAnsi="Arial" w:cs="Arial"/>
                <w:sz w:val="23"/>
                <w:szCs w:val="23"/>
                <w:shd w:val="clear" w:color="auto" w:fill="FAFAFA"/>
              </w:rPr>
              <w:t xml:space="preserve"> </w:t>
            </w:r>
            <w:r w:rsidR="00FF489F" w:rsidRPr="00FF489F">
              <w:rPr>
                <w:rFonts w:ascii="Times New Roman" w:hAnsi="Times New Roman" w:cs="Times New Roman"/>
                <w:sz w:val="23"/>
                <w:szCs w:val="23"/>
                <w:shd w:val="clear" w:color="auto" w:fill="FAFAFA"/>
              </w:rPr>
              <w:t>які відповідають</w:t>
            </w:r>
            <w:r w:rsidR="00FF489F">
              <w:rPr>
                <w:rFonts w:ascii="Arial" w:hAnsi="Arial" w:cs="Arial"/>
                <w:sz w:val="23"/>
                <w:szCs w:val="23"/>
                <w:shd w:val="clear" w:color="auto" w:fill="FAFAFA"/>
              </w:rPr>
              <w:t xml:space="preserve"> </w:t>
            </w:r>
            <w:r w:rsidR="00FF489F" w:rsidRPr="00FF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вимогам діючого законодавства</w:t>
            </w:r>
            <w:r w:rsidR="00FF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F489F" w:rsidRPr="00FF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64A79" w:rsidRPr="00064A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надані послуг з поточного ремонту суворо дотримуватись вимог будівельних норм та правил, з дотриманням санітарних, протипожежних правил техніки безпеки.</w:t>
            </w:r>
          </w:p>
          <w:p w:rsidR="000B0B3B" w:rsidRPr="000B0B3B" w:rsidRDefault="000B0B3B" w:rsidP="000B0B3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 повинен провести попереднє відвідування та огляд об’єкту, ознайомлення з затвердженим робочим проектом (до початку подання пропозиції), де передбачається надання послуг</w:t>
            </w:r>
            <w:r w:rsidR="00064A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поточного ремонту.</w:t>
            </w:r>
          </w:p>
          <w:p w:rsidR="000B0B3B" w:rsidRPr="000B0B3B" w:rsidRDefault="000B0B3B" w:rsidP="000B0B3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результатами попереднього відвідування об’єкту складається Акт обстеження об’єкту, на якому мають виконуватися роботи, за підписами Сторін: Замовника та Учасника. </w:t>
            </w:r>
            <w:proofErr w:type="spellStart"/>
            <w:r w:rsidRPr="00064A7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Скан</w:t>
            </w:r>
            <w:proofErr w:type="spellEnd"/>
            <w:r w:rsidRPr="00064A7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-копія цього</w:t>
            </w:r>
            <w:r w:rsidRPr="000B0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документу подається Учасником у складі тендерної пропозиції (з питань обстеження звертайтесь за телефоном (04146) 23038.</w:t>
            </w:r>
          </w:p>
          <w:p w:rsidR="000B0B3B" w:rsidRPr="00B331A1" w:rsidRDefault="000B0B3B" w:rsidP="00B331A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4A79" w:rsidRDefault="00064A79" w:rsidP="00B331A1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1A1" w:rsidRPr="00B331A1" w:rsidRDefault="00B331A1" w:rsidP="00B331A1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ДЕФЕКТНИЙ АКТ</w:t>
            </w:r>
          </w:p>
        </w:tc>
      </w:tr>
      <w:tr w:rsidR="00B331A1" w:rsidRPr="00B331A1" w:rsidTr="00B331A1">
        <w:trPr>
          <w:gridAfter w:val="5"/>
          <w:wAfter w:w="5360" w:type="dxa"/>
          <w:jc w:val="center"/>
        </w:trPr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31A1" w:rsidRPr="00B331A1" w:rsidRDefault="00B331A1" w:rsidP="00B331A1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31A1" w:rsidRPr="00B331A1" w:rsidTr="00B331A1">
        <w:trPr>
          <w:jc w:val="center"/>
        </w:trPr>
        <w:tc>
          <w:tcPr>
            <w:tcW w:w="10407" w:type="dxa"/>
            <w:gridSpan w:val="8"/>
            <w:shd w:val="clear" w:color="auto" w:fill="auto"/>
          </w:tcPr>
          <w:p w:rsidR="00B331A1" w:rsidRPr="00DF4A48" w:rsidRDefault="00B331A1" w:rsidP="00B3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п</w:t>
            </w:r>
            <w:r w:rsidRPr="00DF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оточний ремонт - заміна вікон на металопластикові з улаштуванням укосів в Романівському ліцеї № 1 Романівської селищної ради Житомирського району Житомирської області за адресою: вул. Графа Ілінського, 15, смт. Романів, Житомирського району Житомирської області </w:t>
            </w:r>
          </w:p>
        </w:tc>
      </w:tr>
      <w:tr w:rsidR="00B331A1" w:rsidRPr="00B331A1" w:rsidTr="00B331A1">
        <w:trPr>
          <w:gridAfter w:val="5"/>
          <w:wAfter w:w="5360" w:type="dxa"/>
          <w:jc w:val="center"/>
        </w:trPr>
        <w:tc>
          <w:tcPr>
            <w:tcW w:w="5047" w:type="dxa"/>
            <w:gridSpan w:val="3"/>
            <w:shd w:val="clear" w:color="auto" w:fill="auto"/>
          </w:tcPr>
          <w:p w:rsidR="00B331A1" w:rsidRPr="00DF4A48" w:rsidRDefault="00B331A1" w:rsidP="000B0B3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Умови виконання робіт</w:t>
            </w:r>
          </w:p>
        </w:tc>
      </w:tr>
      <w:tr w:rsidR="00B331A1" w:rsidRPr="00B331A1" w:rsidTr="00B331A1">
        <w:trPr>
          <w:jc w:val="center"/>
        </w:trPr>
        <w:tc>
          <w:tcPr>
            <w:tcW w:w="104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A1" w:rsidRPr="00B331A1" w:rsidRDefault="00B331A1" w:rsidP="000B0B3B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A1">
              <w:rPr>
                <w:rFonts w:ascii="Times New Roman" w:eastAsia="Times New Roman" w:hAnsi="Times New Roman" w:cs="Times New Roman"/>
                <w:sz w:val="24"/>
                <w:szCs w:val="24"/>
              </w:rPr>
              <w:t>Об'єми робіт</w:t>
            </w:r>
          </w:p>
          <w:p w:rsidR="00B331A1" w:rsidRPr="00B331A1" w:rsidRDefault="00B331A1" w:rsidP="000B0B3B">
            <w:pPr>
              <w:shd w:val="clear" w:color="auto" w:fill="FFFFFF"/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4A48" w:rsidTr="00B331A1">
        <w:trPr>
          <w:gridBefore w:val="1"/>
          <w:gridAfter w:val="1"/>
          <w:wBefore w:w="15" w:type="dxa"/>
          <w:wAfter w:w="184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DF4A48" w:rsidTr="00B331A1">
        <w:trPr>
          <w:gridBefore w:val="1"/>
          <w:gridAfter w:val="1"/>
          <w:wBefore w:w="15" w:type="dxa"/>
          <w:wAfter w:w="1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F4A48" w:rsidTr="00B331A1">
        <w:trPr>
          <w:gridBefore w:val="1"/>
          <w:gridAfter w:val="1"/>
          <w:wBefore w:w="15" w:type="dxa"/>
          <w:wAfter w:w="18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Облицювання укосів листами сухої штукатурки</w:t>
            </w:r>
          </w:p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гіпсовими чи гіпсоволокнистими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4A48" w:rsidTr="00B331A1">
        <w:trPr>
          <w:gridBefore w:val="1"/>
          <w:gridAfter w:val="1"/>
          <w:wBefore w:w="15" w:type="dxa"/>
          <w:wAfter w:w="18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4A48" w:rsidTr="00B331A1">
        <w:trPr>
          <w:gridBefore w:val="1"/>
          <w:gridAfter w:val="1"/>
          <w:wBefore w:w="15" w:type="dxa"/>
          <w:wAfter w:w="18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 шпаклівки до норм 15-</w:t>
            </w:r>
          </w:p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4A48" w:rsidTr="00B331A1">
        <w:trPr>
          <w:gridBefore w:val="1"/>
          <w:gridAfter w:val="1"/>
          <w:wBefore w:w="15" w:type="dxa"/>
          <w:wAfter w:w="18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полівінілацетатними</w:t>
            </w:r>
            <w:proofErr w:type="spellEnd"/>
          </w:p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водоемульсійними сумішами стін по збірних</w:t>
            </w:r>
          </w:p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4A48" w:rsidTr="00B331A1">
        <w:trPr>
          <w:gridBefore w:val="1"/>
          <w:gridAfter w:val="1"/>
          <w:wBefore w:w="15" w:type="dxa"/>
          <w:wAfter w:w="18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кам'яних стінах з</w:t>
            </w:r>
          </w:p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4A48" w:rsidTr="00B331A1">
        <w:trPr>
          <w:gridBefore w:val="1"/>
          <w:gridAfter w:val="1"/>
          <w:wBefore w:w="15" w:type="dxa"/>
          <w:wAfter w:w="18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4A48" w:rsidTr="00B331A1">
        <w:trPr>
          <w:gridBefore w:val="1"/>
          <w:gridAfter w:val="1"/>
          <w:wBefore w:w="15" w:type="dxa"/>
          <w:wAfter w:w="18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3 м2 з металопластику в кам'яних стінах</w:t>
            </w:r>
          </w:p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4A48" w:rsidTr="00B331A1">
        <w:trPr>
          <w:gridBefore w:val="1"/>
          <w:gridAfter w:val="1"/>
          <w:wBefore w:w="15" w:type="dxa"/>
          <w:wAfter w:w="18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Знімання дерев'яних підвіконних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дощок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кам'яних</w:t>
            </w:r>
          </w:p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4A48" w:rsidTr="00B331A1">
        <w:trPr>
          <w:gridBefore w:val="1"/>
          <w:gridAfter w:val="1"/>
          <w:wBefore w:w="15" w:type="dxa"/>
          <w:wAfter w:w="18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4A48" w:rsidTr="00B331A1">
        <w:trPr>
          <w:gridBefore w:val="1"/>
          <w:gridAfter w:val="1"/>
          <w:wBefore w:w="15" w:type="dxa"/>
          <w:wAfter w:w="18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4A48" w:rsidTr="00B331A1">
        <w:trPr>
          <w:gridBefore w:val="1"/>
          <w:gridAfter w:val="1"/>
          <w:wBefore w:w="15" w:type="dxa"/>
          <w:wAfter w:w="18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1,51272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4A48" w:rsidTr="00B331A1">
        <w:trPr>
          <w:gridBefore w:val="1"/>
          <w:gridAfter w:val="1"/>
          <w:wBefore w:w="15" w:type="dxa"/>
          <w:wAfter w:w="18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1,51272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4A48" w:rsidTr="00B331A1">
        <w:trPr>
          <w:gridBefore w:val="1"/>
          <w:gridAfter w:val="1"/>
          <w:wBefore w:w="15" w:type="dxa"/>
          <w:wAfter w:w="184" w:type="dxa"/>
          <w:jc w:val="center"/>
        </w:trPr>
        <w:tc>
          <w:tcPr>
            <w:tcW w:w="1020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4A48" w:rsidRDefault="00DF4A48" w:rsidP="001725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F489F" w:rsidRPr="00FF489F" w:rsidRDefault="00FF489F" w:rsidP="00FF48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9F">
        <w:rPr>
          <w:rFonts w:ascii="Times New Roman" w:eastAsia="Times New Roman" w:hAnsi="Times New Roman" w:cs="Times New Roman"/>
          <w:sz w:val="24"/>
          <w:szCs w:val="24"/>
        </w:rPr>
        <w:t xml:space="preserve">Доставка товару на об’єкт Замовника, </w:t>
      </w:r>
      <w:proofErr w:type="spellStart"/>
      <w:r w:rsidRPr="00FF489F">
        <w:rPr>
          <w:rFonts w:ascii="Times New Roman" w:eastAsia="Times New Roman" w:hAnsi="Times New Roman" w:cs="Times New Roman"/>
          <w:sz w:val="24"/>
          <w:szCs w:val="24"/>
        </w:rPr>
        <w:t>навантажувально</w:t>
      </w:r>
      <w:proofErr w:type="spellEnd"/>
      <w:r w:rsidRPr="00FF489F">
        <w:rPr>
          <w:rFonts w:ascii="Times New Roman" w:eastAsia="Times New Roman" w:hAnsi="Times New Roman" w:cs="Times New Roman"/>
          <w:sz w:val="24"/>
          <w:szCs w:val="24"/>
        </w:rPr>
        <w:t>-розвантажувальні роботи, виніс на поверхи, демонтаж та монтаж металопластикових конструкцій та підвіконників відбувається за рахунок Учасника та включається у вартість товару.</w:t>
      </w:r>
    </w:p>
    <w:p w:rsidR="00FF489F" w:rsidRPr="00FF489F" w:rsidRDefault="00FF489F" w:rsidP="00FF48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9F">
        <w:rPr>
          <w:rFonts w:ascii="Times New Roman" w:eastAsia="Times New Roman" w:hAnsi="Times New Roman" w:cs="Times New Roman"/>
          <w:sz w:val="24"/>
          <w:szCs w:val="24"/>
        </w:rPr>
        <w:t>Доставка повинна відбуватись автотранспортом Постачальника за рахунок Постачальника. Постачальник забезпечує доставку розвантаження товару та надання супровідної документації.</w:t>
      </w:r>
    </w:p>
    <w:p w:rsidR="00FF489F" w:rsidRPr="00FF489F" w:rsidRDefault="00FF489F" w:rsidP="00FF48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9F">
        <w:rPr>
          <w:rFonts w:ascii="Times New Roman" w:eastAsia="Times New Roman" w:hAnsi="Times New Roman" w:cs="Times New Roman"/>
          <w:sz w:val="24"/>
          <w:szCs w:val="24"/>
        </w:rPr>
        <w:t>Весь товар, який використовується при наданні послуги, має бути новим, не пошкодженим.</w:t>
      </w:r>
    </w:p>
    <w:p w:rsidR="00FF489F" w:rsidRPr="00FF489F" w:rsidRDefault="00FF489F" w:rsidP="00FF48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9F">
        <w:rPr>
          <w:rFonts w:ascii="Times New Roman" w:eastAsia="Times New Roman" w:hAnsi="Times New Roman" w:cs="Times New Roman"/>
          <w:sz w:val="24"/>
          <w:szCs w:val="24"/>
        </w:rPr>
        <w:t xml:space="preserve">Весь товар не повинен мати ознак </w:t>
      </w:r>
      <w:proofErr w:type="spellStart"/>
      <w:r w:rsidRPr="00FF489F">
        <w:rPr>
          <w:rFonts w:ascii="Times New Roman" w:eastAsia="Times New Roman" w:hAnsi="Times New Roman" w:cs="Times New Roman"/>
          <w:sz w:val="24"/>
          <w:szCs w:val="24"/>
        </w:rPr>
        <w:t>контрафактності</w:t>
      </w:r>
      <w:proofErr w:type="spellEnd"/>
      <w:r w:rsidRPr="00FF489F">
        <w:rPr>
          <w:rFonts w:ascii="Times New Roman" w:eastAsia="Times New Roman" w:hAnsi="Times New Roman" w:cs="Times New Roman"/>
          <w:sz w:val="24"/>
          <w:szCs w:val="24"/>
        </w:rPr>
        <w:t>, а саме несанкціонованого використання або нанесення торгових марок без офіційної згоди власників торгових марок.</w:t>
      </w:r>
    </w:p>
    <w:p w:rsidR="00FF489F" w:rsidRPr="00FF489F" w:rsidRDefault="00FF489F" w:rsidP="00FF48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9F">
        <w:rPr>
          <w:rFonts w:ascii="Times New Roman" w:eastAsia="Times New Roman" w:hAnsi="Times New Roman" w:cs="Times New Roman"/>
          <w:sz w:val="24"/>
          <w:szCs w:val="24"/>
        </w:rPr>
        <w:t>Підтвердженням відповідності технічним та якісним вимогам є надання наступних документів у складі пропозиції:</w:t>
      </w:r>
    </w:p>
    <w:p w:rsidR="00FF489F" w:rsidRPr="000B0B3B" w:rsidRDefault="00FF489F" w:rsidP="00FF48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 w:rsidRPr="000B0B3B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-</w:t>
      </w:r>
      <w:r w:rsidR="00C91AF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0B0B3B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Копію сертифікату відповідності виданого учаснику закупівлі з врахуванням вимог </w:t>
      </w:r>
      <w:r w:rsidR="00064A7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законодавства (до вікон), тощо.</w:t>
      </w:r>
      <w:bookmarkStart w:id="0" w:name="_GoBack"/>
      <w:bookmarkEnd w:id="0"/>
    </w:p>
    <w:p w:rsidR="000B0B3B" w:rsidRDefault="000B0B3B" w:rsidP="00FF48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489F" w:rsidRDefault="00FF489F" w:rsidP="00FF48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89F">
        <w:rPr>
          <w:rFonts w:ascii="Times New Roman" w:eastAsia="Times New Roman" w:hAnsi="Times New Roman" w:cs="Times New Roman"/>
          <w:i/>
          <w:sz w:val="24"/>
          <w:szCs w:val="24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"або еквівалент".</w:t>
      </w:r>
    </w:p>
    <w:p w:rsidR="008314A6" w:rsidRDefault="008314A6" w:rsidP="00FF48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14A6" w:rsidRDefault="008314A6" w:rsidP="00FF48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14A6" w:rsidRDefault="008314A6" w:rsidP="00FF48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8314A6" w:rsidSect="005B4C9D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835"/>
    <w:multiLevelType w:val="multilevel"/>
    <w:tmpl w:val="78ACC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BE240C"/>
    <w:multiLevelType w:val="multilevel"/>
    <w:tmpl w:val="5FE40FD6"/>
    <w:lvl w:ilvl="0">
      <w:start w:val="1"/>
      <w:numFmt w:val="decimal"/>
      <w:lvlText w:val="%1."/>
      <w:lvlJc w:val="left"/>
      <w:pPr>
        <w:ind w:left="37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2" w:hanging="1800"/>
      </w:pPr>
      <w:rPr>
        <w:rFonts w:hint="default"/>
      </w:rPr>
    </w:lvl>
  </w:abstractNum>
  <w:abstractNum w:abstractNumId="2" w15:restartNumberingAfterBreak="0">
    <w:nsid w:val="560674DE"/>
    <w:multiLevelType w:val="hybridMultilevel"/>
    <w:tmpl w:val="594C454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236412"/>
    <w:multiLevelType w:val="multilevel"/>
    <w:tmpl w:val="F3EE79B8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53"/>
    <w:rsid w:val="00064A79"/>
    <w:rsid w:val="000B0B3B"/>
    <w:rsid w:val="00185CD3"/>
    <w:rsid w:val="00223CC2"/>
    <w:rsid w:val="0025472E"/>
    <w:rsid w:val="003234D6"/>
    <w:rsid w:val="00415EF4"/>
    <w:rsid w:val="004A4006"/>
    <w:rsid w:val="004C6B3F"/>
    <w:rsid w:val="005425D1"/>
    <w:rsid w:val="005B4C9D"/>
    <w:rsid w:val="005B6B9C"/>
    <w:rsid w:val="00640410"/>
    <w:rsid w:val="00652784"/>
    <w:rsid w:val="00756608"/>
    <w:rsid w:val="007A2C24"/>
    <w:rsid w:val="007C061C"/>
    <w:rsid w:val="008314A6"/>
    <w:rsid w:val="008F2B4E"/>
    <w:rsid w:val="0091692B"/>
    <w:rsid w:val="00925F28"/>
    <w:rsid w:val="009522FA"/>
    <w:rsid w:val="009F0B53"/>
    <w:rsid w:val="00AF73D4"/>
    <w:rsid w:val="00B331A1"/>
    <w:rsid w:val="00B9183A"/>
    <w:rsid w:val="00BA68BE"/>
    <w:rsid w:val="00BD2F93"/>
    <w:rsid w:val="00C4763F"/>
    <w:rsid w:val="00C63B6E"/>
    <w:rsid w:val="00C91AFE"/>
    <w:rsid w:val="00D26366"/>
    <w:rsid w:val="00DA1C36"/>
    <w:rsid w:val="00DB0946"/>
    <w:rsid w:val="00DF4A48"/>
    <w:rsid w:val="00E30506"/>
    <w:rsid w:val="00F33740"/>
    <w:rsid w:val="00FC665E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C833B-E40E-4290-ACC8-778A8839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CE95F9-96C5-4DE2-8C21-CDB92E56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3135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Учетная запись Майкрософт</cp:lastModifiedBy>
  <cp:revision>30</cp:revision>
  <cp:lastPrinted>2023-05-10T12:05:00Z</cp:lastPrinted>
  <dcterms:created xsi:type="dcterms:W3CDTF">2022-08-17T14:44:00Z</dcterms:created>
  <dcterms:modified xsi:type="dcterms:W3CDTF">2023-05-10T12:06:00Z</dcterms:modified>
</cp:coreProperties>
</file>