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160" w:rsidRPr="001E190C" w:rsidRDefault="00101160" w:rsidP="00101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788"/>
        <w:jc w:val="right"/>
        <w:rPr>
          <w:rFonts w:ascii="Times New Roman" w:hAnsi="Times New Roman"/>
          <w:b/>
          <w:sz w:val="24"/>
          <w:szCs w:val="24"/>
          <w:lang w:eastAsia="zh-CN" w:bidi="hi-IN"/>
        </w:rPr>
      </w:pPr>
      <w:r w:rsidRPr="001E190C">
        <w:rPr>
          <w:rFonts w:ascii="Times New Roman" w:hAnsi="Times New Roman"/>
          <w:b/>
          <w:sz w:val="24"/>
          <w:szCs w:val="24"/>
          <w:lang w:eastAsia="zh-CN" w:bidi="hi-IN"/>
        </w:rPr>
        <w:t xml:space="preserve">Додаток </w:t>
      </w:r>
      <w:r>
        <w:rPr>
          <w:rFonts w:ascii="Times New Roman" w:hAnsi="Times New Roman"/>
          <w:b/>
          <w:sz w:val="24"/>
          <w:szCs w:val="24"/>
          <w:lang w:eastAsia="zh-CN" w:bidi="hi-IN"/>
        </w:rPr>
        <w:t>3</w:t>
      </w:r>
    </w:p>
    <w:p w:rsidR="00101160" w:rsidRDefault="00101160" w:rsidP="00101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0" w:firstLine="708"/>
        <w:jc w:val="right"/>
        <w:rPr>
          <w:rFonts w:ascii="Times New Roman" w:hAnsi="Times New Roman"/>
          <w:b/>
          <w:sz w:val="24"/>
          <w:szCs w:val="24"/>
          <w:lang w:eastAsia="zh-CN" w:bidi="hi-IN"/>
        </w:rPr>
      </w:pPr>
      <w:r w:rsidRPr="001E190C">
        <w:rPr>
          <w:rFonts w:ascii="Times New Roman" w:hAnsi="Times New Roman"/>
          <w:b/>
          <w:sz w:val="24"/>
          <w:szCs w:val="24"/>
          <w:lang w:eastAsia="zh-CN" w:bidi="hi-IN"/>
        </w:rPr>
        <w:t xml:space="preserve">до </w:t>
      </w:r>
      <w:r>
        <w:rPr>
          <w:rFonts w:ascii="Times New Roman" w:hAnsi="Times New Roman"/>
          <w:b/>
          <w:sz w:val="24"/>
          <w:szCs w:val="24"/>
          <w:lang w:eastAsia="zh-CN" w:bidi="hi-IN"/>
        </w:rPr>
        <w:t>тендерної д</w:t>
      </w:r>
      <w:r w:rsidRPr="001E190C">
        <w:rPr>
          <w:rFonts w:ascii="Times New Roman" w:hAnsi="Times New Roman"/>
          <w:b/>
          <w:sz w:val="24"/>
          <w:szCs w:val="24"/>
          <w:lang w:eastAsia="zh-CN" w:bidi="hi-IN"/>
        </w:rPr>
        <w:t xml:space="preserve">окументації </w:t>
      </w:r>
    </w:p>
    <w:p w:rsidR="00101160" w:rsidRPr="001E190C" w:rsidRDefault="00101160" w:rsidP="00101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0" w:firstLine="708"/>
        <w:jc w:val="right"/>
        <w:rPr>
          <w:rFonts w:ascii="Times New Roman" w:hAnsi="Times New Roman"/>
          <w:b/>
          <w:sz w:val="24"/>
          <w:szCs w:val="24"/>
          <w:lang w:eastAsia="zh-CN" w:bidi="hi-IN"/>
        </w:rPr>
      </w:pPr>
    </w:p>
    <w:p w:rsidR="00101160" w:rsidRPr="004168CC" w:rsidRDefault="00101160" w:rsidP="00101160">
      <w:pPr>
        <w:spacing w:after="0" w:line="100" w:lineRule="atLeast"/>
        <w:ind w:firstLine="567"/>
        <w:jc w:val="both"/>
        <w:rPr>
          <w:rFonts w:ascii="Times New Roman" w:eastAsia="Calibri" w:hAnsi="Times New Roman"/>
          <w:b/>
          <w:bCs/>
          <w:iCs/>
          <w:sz w:val="24"/>
          <w:szCs w:val="24"/>
        </w:rPr>
      </w:pPr>
      <w:r w:rsidRPr="004168CC">
        <w:rPr>
          <w:rFonts w:ascii="Times New Roman" w:eastAsia="Calibri" w:hAnsi="Times New Roman"/>
          <w:b/>
          <w:bCs/>
          <w:sz w:val="24"/>
          <w:szCs w:val="24"/>
        </w:rPr>
        <w:t xml:space="preserve">                                  ПРОЄКТ ДОГОВОРУ № </w:t>
      </w:r>
      <w:bookmarkStart w:id="0" w:name="BSTKD_01"/>
      <w:bookmarkEnd w:id="0"/>
      <w:r w:rsidRPr="004168CC">
        <w:rPr>
          <w:rFonts w:ascii="Times New Roman" w:eastAsia="Calibri" w:hAnsi="Times New Roman"/>
          <w:b/>
          <w:bCs/>
          <w:iCs/>
          <w:sz w:val="24"/>
          <w:szCs w:val="24"/>
        </w:rPr>
        <w:t>________________</w:t>
      </w:r>
    </w:p>
    <w:p w:rsidR="00101160" w:rsidRPr="004168CC" w:rsidRDefault="00101160" w:rsidP="00101160">
      <w:pPr>
        <w:spacing w:after="0" w:line="100" w:lineRule="atLeast"/>
        <w:jc w:val="center"/>
        <w:rPr>
          <w:rFonts w:ascii="Times New Roman" w:eastAsia="Calibri" w:hAnsi="Times New Roman"/>
        </w:rPr>
      </w:pPr>
    </w:p>
    <w:p w:rsidR="00101160" w:rsidRPr="004168CC" w:rsidRDefault="00101160" w:rsidP="00101160">
      <w:pPr>
        <w:spacing w:after="0" w:line="100" w:lineRule="atLeast"/>
        <w:jc w:val="center"/>
        <w:rPr>
          <w:rFonts w:ascii="Times New Roman" w:eastAsia="Calibri" w:hAnsi="Times New Roman"/>
        </w:rPr>
      </w:pPr>
    </w:p>
    <w:p w:rsidR="00101160" w:rsidRPr="004168CC" w:rsidRDefault="00101160" w:rsidP="00101160">
      <w:pPr>
        <w:rPr>
          <w:rFonts w:ascii="Times New Roman" w:eastAsia="Calibri" w:hAnsi="Times New Roman"/>
          <w:b/>
          <w:bCs/>
          <w:sz w:val="24"/>
          <w:szCs w:val="24"/>
        </w:rPr>
      </w:pPr>
      <w:proofErr w:type="spellStart"/>
      <w:r w:rsidRPr="004168CC">
        <w:rPr>
          <w:rFonts w:ascii="Times New Roman" w:eastAsia="Calibri" w:hAnsi="Times New Roman"/>
          <w:bCs/>
          <w:sz w:val="24"/>
          <w:szCs w:val="24"/>
        </w:rPr>
        <w:t>м.Тлумач</w:t>
      </w:r>
      <w:proofErr w:type="spellEnd"/>
      <w:r w:rsidRPr="004168CC">
        <w:rPr>
          <w:rFonts w:ascii="Times New Roman" w:eastAsia="Calibri" w:hAnsi="Times New Roman"/>
          <w:bCs/>
          <w:sz w:val="24"/>
          <w:szCs w:val="24"/>
        </w:rPr>
        <w:t xml:space="preserve">                                                                  «__» _____________ 20</w:t>
      </w:r>
      <w:r>
        <w:rPr>
          <w:rFonts w:ascii="Times New Roman" w:eastAsia="Calibri" w:hAnsi="Times New Roman"/>
          <w:bCs/>
          <w:sz w:val="24"/>
          <w:szCs w:val="24"/>
        </w:rPr>
        <w:t xml:space="preserve">23 </w:t>
      </w:r>
      <w:r w:rsidRPr="004168CC">
        <w:rPr>
          <w:rFonts w:ascii="Times New Roman" w:eastAsia="Calibri" w:hAnsi="Times New Roman"/>
          <w:bCs/>
          <w:sz w:val="24"/>
          <w:szCs w:val="24"/>
        </w:rPr>
        <w:t>року</w:t>
      </w:r>
    </w:p>
    <w:p w:rsidR="00101160" w:rsidRPr="004168CC" w:rsidRDefault="00101160" w:rsidP="00101160">
      <w:pPr>
        <w:spacing w:after="0" w:line="100" w:lineRule="atLeast"/>
        <w:jc w:val="both"/>
        <w:rPr>
          <w:rFonts w:ascii="Times New Roman" w:eastAsia="Calibri" w:hAnsi="Times New Roman"/>
          <w:b/>
          <w:bCs/>
          <w:color w:val="FF0000"/>
          <w:sz w:val="24"/>
          <w:szCs w:val="24"/>
          <w:u w:val="single"/>
        </w:rPr>
      </w:pPr>
      <w:r w:rsidRPr="004168CC">
        <w:rPr>
          <w:rFonts w:ascii="Times New Roman" w:eastAsia="Calibri" w:hAnsi="Times New Roman"/>
          <w:sz w:val="24"/>
          <w:szCs w:val="24"/>
        </w:rPr>
        <w:t xml:space="preserve">КП Міське комунальне господарство </w:t>
      </w:r>
      <w:proofErr w:type="spellStart"/>
      <w:r w:rsidRPr="004168CC">
        <w:rPr>
          <w:rFonts w:ascii="Times New Roman" w:eastAsia="Calibri" w:hAnsi="Times New Roman"/>
          <w:sz w:val="24"/>
          <w:szCs w:val="24"/>
        </w:rPr>
        <w:t>Тлумацької</w:t>
      </w:r>
      <w:proofErr w:type="spellEnd"/>
      <w:r w:rsidRPr="004168CC">
        <w:rPr>
          <w:rFonts w:ascii="Times New Roman" w:eastAsia="Calibri" w:hAnsi="Times New Roman"/>
          <w:sz w:val="24"/>
          <w:szCs w:val="24"/>
        </w:rPr>
        <w:t xml:space="preserve"> міської ради Івано-Франківського району Івано-Франківської області</w:t>
      </w:r>
      <w:r w:rsidRPr="004168CC">
        <w:rPr>
          <w:rFonts w:ascii="Times New Roman" w:eastAsia="Calibri" w:hAnsi="Times New Roman"/>
          <w:bCs/>
          <w:sz w:val="24"/>
          <w:szCs w:val="24"/>
        </w:rPr>
        <w:t xml:space="preserve"> (далі по тексту - Покупець) в особі ________________________, який діє на підставі ____________ з однієї </w:t>
      </w:r>
      <w:r w:rsidRPr="004168CC">
        <w:rPr>
          <w:rFonts w:ascii="Times New Roman" w:eastAsia="Calibri" w:hAnsi="Times New Roman"/>
          <w:sz w:val="24"/>
          <w:szCs w:val="24"/>
        </w:rPr>
        <w:t>сторони, та ____________________________________________________ (далі по тексту - Продавець), в особі _____________________________________________________, який діє на підставі _________________________________________, по тексту поіменовані разом як Сторони, а кожна окремо - Сторона, дійшли до взаємної згоди і уклали цей Договір купівлі-продажу (далі - Договір) про наступне:</w:t>
      </w:r>
    </w:p>
    <w:p w:rsidR="00101160" w:rsidRPr="004168CC" w:rsidRDefault="00101160" w:rsidP="00101160">
      <w:pPr>
        <w:tabs>
          <w:tab w:val="left" w:pos="567"/>
        </w:tabs>
        <w:suppressAutoHyphens/>
        <w:spacing w:after="0" w:line="100" w:lineRule="atLeast"/>
        <w:ind w:left="567"/>
        <w:jc w:val="both"/>
        <w:rPr>
          <w:rFonts w:ascii="Times New Roman" w:hAnsi="Times New Roman"/>
          <w:b/>
          <w:bCs/>
          <w:color w:val="FF0000"/>
          <w:sz w:val="24"/>
          <w:szCs w:val="24"/>
          <w:u w:val="single"/>
          <w:lang w:eastAsia="ar-SA"/>
        </w:rPr>
      </w:pPr>
    </w:p>
    <w:p w:rsidR="00101160" w:rsidRPr="004168CC" w:rsidRDefault="00101160" w:rsidP="00101160">
      <w:pPr>
        <w:suppressAutoHyphens/>
        <w:spacing w:after="0" w:line="100" w:lineRule="atLeast"/>
        <w:ind w:left="720"/>
        <w:jc w:val="center"/>
        <w:rPr>
          <w:rFonts w:ascii="Times New Roman" w:hAnsi="Times New Roman"/>
          <w:sz w:val="24"/>
          <w:szCs w:val="24"/>
          <w:lang w:eastAsia="ar-SA"/>
        </w:rPr>
      </w:pPr>
      <w:r w:rsidRPr="004168CC">
        <w:rPr>
          <w:rFonts w:ascii="Times New Roman" w:hAnsi="Times New Roman"/>
          <w:b/>
          <w:color w:val="000000"/>
          <w:sz w:val="24"/>
          <w:szCs w:val="24"/>
          <w:lang w:eastAsia="ar-SA"/>
        </w:rPr>
        <w:t>1. Предмет Договору</w:t>
      </w:r>
    </w:p>
    <w:p w:rsidR="00101160" w:rsidRPr="004168CC" w:rsidRDefault="00101160" w:rsidP="00101160">
      <w:pPr>
        <w:suppressAutoHyphens/>
        <w:spacing w:after="0" w:line="100" w:lineRule="atLeast"/>
        <w:ind w:firstLine="13"/>
        <w:jc w:val="both"/>
        <w:rPr>
          <w:rFonts w:ascii="Times New Roman" w:hAnsi="Times New Roman"/>
          <w:sz w:val="24"/>
          <w:szCs w:val="24"/>
          <w:lang w:eastAsia="ar-SA"/>
        </w:rPr>
      </w:pPr>
      <w:r w:rsidRPr="004168CC">
        <w:rPr>
          <w:rFonts w:ascii="Times New Roman" w:hAnsi="Times New Roman"/>
          <w:sz w:val="24"/>
          <w:szCs w:val="24"/>
          <w:lang w:eastAsia="ar-SA"/>
        </w:rPr>
        <w:t>1.1. Продавець протягом дії даного Договору зобов’язується передавати у власність (поставляти) Покупцеві Товар на автозаправних станціях (далі по тексту - АЗС), а Покупець зобов’язується приймати Товар та повністю оплачувати його вартість, в порядку та на умовах, вказаних у цьому Договорі та додатках до нього.</w:t>
      </w:r>
    </w:p>
    <w:p w:rsidR="00101160" w:rsidRPr="004168CC" w:rsidRDefault="00101160" w:rsidP="00101160">
      <w:pPr>
        <w:tabs>
          <w:tab w:val="left" w:pos="540"/>
          <w:tab w:val="left" w:pos="8505"/>
        </w:tabs>
        <w:jc w:val="both"/>
        <w:rPr>
          <w:rFonts w:ascii="Times New Roman" w:eastAsia="Calibri" w:hAnsi="Times New Roman"/>
          <w:sz w:val="24"/>
          <w:szCs w:val="24"/>
        </w:rPr>
      </w:pPr>
      <w:r w:rsidRPr="004168CC">
        <w:rPr>
          <w:rFonts w:ascii="Times New Roman" w:eastAsia="Calibri" w:hAnsi="Times New Roman"/>
          <w:noProof/>
          <w:sz w:val="24"/>
          <w:szCs w:val="24"/>
        </w:rPr>
        <w:t>1</w:t>
      </w:r>
      <w:r w:rsidRPr="004168CC">
        <w:rPr>
          <w:rFonts w:ascii="Times New Roman" w:eastAsia="Calibri" w:hAnsi="Times New Roman"/>
          <w:sz w:val="24"/>
          <w:szCs w:val="24"/>
        </w:rPr>
        <w:t>.2. Предметом поставки за цим Договором є наступний товар (код згідно з ДК 021:2015 09130000-9 Нафта і дистиляти) ПАЛИВНІ КАРТИ</w:t>
      </w:r>
    </w:p>
    <w:tbl>
      <w:tblPr>
        <w:tblW w:w="80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4"/>
        <w:gridCol w:w="3573"/>
        <w:gridCol w:w="683"/>
        <w:gridCol w:w="1018"/>
        <w:gridCol w:w="1250"/>
        <w:gridCol w:w="1025"/>
      </w:tblGrid>
      <w:tr w:rsidR="00101160" w:rsidRPr="004168CC" w:rsidTr="008A0A64">
        <w:trPr>
          <w:trHeight w:val="686"/>
        </w:trPr>
        <w:tc>
          <w:tcPr>
            <w:tcW w:w="504" w:type="dxa"/>
            <w:tcBorders>
              <w:top w:val="single" w:sz="6" w:space="0" w:color="auto"/>
              <w:left w:val="single" w:sz="6" w:space="0" w:color="auto"/>
              <w:bottom w:val="single" w:sz="6" w:space="0" w:color="auto"/>
              <w:right w:val="single" w:sz="6" w:space="0" w:color="auto"/>
            </w:tcBorders>
            <w:vAlign w:val="center"/>
            <w:hideMark/>
          </w:tcPr>
          <w:p w:rsidR="00101160" w:rsidRPr="004168CC" w:rsidRDefault="00101160" w:rsidP="008A0A64">
            <w:pPr>
              <w:spacing w:line="254" w:lineRule="auto"/>
              <w:jc w:val="center"/>
              <w:rPr>
                <w:rFonts w:ascii="Times New Roman" w:eastAsia="Calibri" w:hAnsi="Times New Roman"/>
                <w:color w:val="000000"/>
                <w:sz w:val="24"/>
                <w:szCs w:val="24"/>
                <w:lang w:eastAsia="uk-UA"/>
              </w:rPr>
            </w:pPr>
            <w:r w:rsidRPr="004168CC">
              <w:rPr>
                <w:rFonts w:ascii="Times New Roman" w:eastAsia="Calibri" w:hAnsi="Times New Roman"/>
                <w:color w:val="000000"/>
                <w:sz w:val="24"/>
                <w:szCs w:val="24"/>
                <w:lang w:eastAsia="uk-UA"/>
              </w:rPr>
              <w:t>№ п/п</w:t>
            </w:r>
          </w:p>
        </w:tc>
        <w:tc>
          <w:tcPr>
            <w:tcW w:w="3573" w:type="dxa"/>
            <w:tcBorders>
              <w:top w:val="single" w:sz="6" w:space="0" w:color="auto"/>
              <w:left w:val="single" w:sz="6" w:space="0" w:color="auto"/>
              <w:bottom w:val="single" w:sz="6" w:space="0" w:color="auto"/>
              <w:right w:val="single" w:sz="4" w:space="0" w:color="auto"/>
            </w:tcBorders>
            <w:vAlign w:val="center"/>
            <w:hideMark/>
          </w:tcPr>
          <w:p w:rsidR="00101160" w:rsidRPr="004168CC" w:rsidRDefault="00101160" w:rsidP="008A0A64">
            <w:pPr>
              <w:spacing w:line="254" w:lineRule="auto"/>
              <w:jc w:val="center"/>
              <w:rPr>
                <w:rFonts w:ascii="Times New Roman" w:eastAsia="Calibri" w:hAnsi="Times New Roman"/>
                <w:color w:val="000000"/>
                <w:sz w:val="24"/>
                <w:szCs w:val="24"/>
                <w:lang w:eastAsia="uk-UA"/>
              </w:rPr>
            </w:pPr>
          </w:p>
          <w:p w:rsidR="00101160" w:rsidRPr="004168CC" w:rsidRDefault="00101160" w:rsidP="008A0A64">
            <w:pPr>
              <w:spacing w:line="254" w:lineRule="auto"/>
              <w:jc w:val="center"/>
              <w:rPr>
                <w:rFonts w:ascii="Times New Roman" w:eastAsia="Calibri" w:hAnsi="Times New Roman"/>
                <w:color w:val="000000"/>
                <w:sz w:val="24"/>
                <w:szCs w:val="24"/>
                <w:lang w:eastAsia="uk-UA"/>
              </w:rPr>
            </w:pPr>
            <w:r w:rsidRPr="004168CC">
              <w:rPr>
                <w:rFonts w:ascii="Times New Roman" w:eastAsia="Calibri" w:hAnsi="Times New Roman"/>
                <w:color w:val="000000"/>
                <w:sz w:val="24"/>
                <w:szCs w:val="24"/>
                <w:lang w:eastAsia="uk-UA"/>
              </w:rPr>
              <w:t>Найменування товару</w:t>
            </w:r>
          </w:p>
          <w:p w:rsidR="00101160" w:rsidRPr="004168CC" w:rsidRDefault="00101160" w:rsidP="008A0A64">
            <w:pPr>
              <w:spacing w:line="254" w:lineRule="auto"/>
              <w:jc w:val="center"/>
              <w:rPr>
                <w:rFonts w:ascii="Times New Roman" w:eastAsia="Calibri" w:hAnsi="Times New Roman"/>
                <w:color w:val="000000"/>
                <w:sz w:val="24"/>
                <w:szCs w:val="24"/>
                <w:lang w:eastAsia="uk-UA"/>
              </w:rPr>
            </w:pPr>
          </w:p>
        </w:tc>
        <w:tc>
          <w:tcPr>
            <w:tcW w:w="683" w:type="dxa"/>
            <w:tcBorders>
              <w:top w:val="single" w:sz="6" w:space="0" w:color="auto"/>
              <w:left w:val="single" w:sz="6" w:space="0" w:color="auto"/>
              <w:bottom w:val="single" w:sz="6" w:space="0" w:color="auto"/>
              <w:right w:val="single" w:sz="4" w:space="0" w:color="auto"/>
            </w:tcBorders>
            <w:vAlign w:val="center"/>
            <w:hideMark/>
          </w:tcPr>
          <w:p w:rsidR="00101160" w:rsidRPr="004168CC" w:rsidRDefault="00101160" w:rsidP="008A0A64">
            <w:pPr>
              <w:spacing w:line="254" w:lineRule="auto"/>
              <w:jc w:val="center"/>
              <w:rPr>
                <w:rFonts w:ascii="Times New Roman" w:eastAsia="Calibri" w:hAnsi="Times New Roman"/>
                <w:color w:val="000000"/>
                <w:sz w:val="24"/>
                <w:szCs w:val="24"/>
                <w:lang w:eastAsia="uk-UA"/>
              </w:rPr>
            </w:pPr>
            <w:r w:rsidRPr="004168CC">
              <w:rPr>
                <w:rFonts w:ascii="Times New Roman" w:eastAsia="Calibri" w:hAnsi="Times New Roman"/>
                <w:color w:val="000000"/>
                <w:sz w:val="24"/>
                <w:szCs w:val="24"/>
                <w:lang w:eastAsia="uk-UA"/>
              </w:rPr>
              <w:t xml:space="preserve">Од. </w:t>
            </w:r>
            <w:proofErr w:type="spellStart"/>
            <w:r w:rsidRPr="004168CC">
              <w:rPr>
                <w:rFonts w:ascii="Times New Roman" w:eastAsia="Calibri" w:hAnsi="Times New Roman"/>
                <w:color w:val="000000"/>
                <w:sz w:val="24"/>
                <w:szCs w:val="24"/>
                <w:lang w:eastAsia="uk-UA"/>
              </w:rPr>
              <w:t>вим</w:t>
            </w:r>
            <w:proofErr w:type="spellEnd"/>
            <w:r w:rsidRPr="004168CC">
              <w:rPr>
                <w:rFonts w:ascii="Times New Roman" w:eastAsia="Calibri" w:hAnsi="Times New Roman"/>
                <w:color w:val="000000"/>
                <w:sz w:val="24"/>
                <w:szCs w:val="24"/>
                <w:lang w:eastAsia="uk-UA"/>
              </w:rPr>
              <w:t>.</w:t>
            </w:r>
          </w:p>
        </w:tc>
        <w:tc>
          <w:tcPr>
            <w:tcW w:w="1018" w:type="dxa"/>
            <w:tcBorders>
              <w:top w:val="single" w:sz="6" w:space="0" w:color="auto"/>
              <w:left w:val="single" w:sz="4" w:space="0" w:color="auto"/>
              <w:bottom w:val="single" w:sz="6" w:space="0" w:color="auto"/>
              <w:right w:val="single" w:sz="6" w:space="0" w:color="auto"/>
            </w:tcBorders>
            <w:vAlign w:val="center"/>
          </w:tcPr>
          <w:p w:rsidR="00101160" w:rsidRPr="004168CC" w:rsidRDefault="00101160" w:rsidP="008A0A64">
            <w:pPr>
              <w:spacing w:line="254" w:lineRule="auto"/>
              <w:jc w:val="center"/>
              <w:rPr>
                <w:rFonts w:ascii="Times New Roman" w:eastAsia="Calibri" w:hAnsi="Times New Roman"/>
                <w:color w:val="000000"/>
                <w:sz w:val="24"/>
                <w:szCs w:val="24"/>
                <w:lang w:eastAsia="uk-UA"/>
              </w:rPr>
            </w:pPr>
            <w:r w:rsidRPr="004168CC">
              <w:rPr>
                <w:rFonts w:ascii="Times New Roman" w:eastAsia="Calibri" w:hAnsi="Times New Roman"/>
                <w:color w:val="000000"/>
                <w:sz w:val="24"/>
                <w:szCs w:val="24"/>
              </w:rPr>
              <w:t>Кіль-кість</w:t>
            </w:r>
          </w:p>
        </w:tc>
        <w:tc>
          <w:tcPr>
            <w:tcW w:w="1250" w:type="dxa"/>
            <w:tcBorders>
              <w:top w:val="single" w:sz="6" w:space="0" w:color="auto"/>
              <w:left w:val="single" w:sz="6" w:space="0" w:color="auto"/>
              <w:bottom w:val="single" w:sz="6" w:space="0" w:color="auto"/>
              <w:right w:val="single" w:sz="4" w:space="0" w:color="auto"/>
            </w:tcBorders>
            <w:vAlign w:val="center"/>
            <w:hideMark/>
          </w:tcPr>
          <w:p w:rsidR="00101160" w:rsidRPr="004168CC" w:rsidRDefault="00101160" w:rsidP="008A0A64">
            <w:pPr>
              <w:spacing w:line="254" w:lineRule="auto"/>
              <w:jc w:val="center"/>
              <w:rPr>
                <w:rFonts w:ascii="Times New Roman" w:eastAsia="Calibri" w:hAnsi="Times New Roman"/>
                <w:color w:val="000000"/>
                <w:sz w:val="24"/>
                <w:szCs w:val="24"/>
                <w:lang w:eastAsia="uk-UA"/>
              </w:rPr>
            </w:pPr>
            <w:r w:rsidRPr="004168CC">
              <w:rPr>
                <w:rFonts w:ascii="Times New Roman" w:eastAsia="Calibri" w:hAnsi="Times New Roman"/>
                <w:color w:val="000000"/>
                <w:sz w:val="24"/>
                <w:szCs w:val="24"/>
                <w:lang w:eastAsia="uk-UA"/>
              </w:rPr>
              <w:t>Ціна, за одиницю</w:t>
            </w:r>
          </w:p>
          <w:p w:rsidR="00101160" w:rsidRPr="004168CC" w:rsidRDefault="00101160" w:rsidP="008A0A64">
            <w:pPr>
              <w:spacing w:line="254" w:lineRule="auto"/>
              <w:jc w:val="center"/>
              <w:rPr>
                <w:rFonts w:ascii="Times New Roman" w:eastAsia="Calibri" w:hAnsi="Times New Roman"/>
                <w:color w:val="000000"/>
                <w:sz w:val="24"/>
                <w:szCs w:val="24"/>
                <w:lang w:eastAsia="uk-UA"/>
              </w:rPr>
            </w:pPr>
            <w:r w:rsidRPr="004168CC">
              <w:rPr>
                <w:rFonts w:ascii="Times New Roman" w:eastAsia="Calibri" w:hAnsi="Times New Roman"/>
                <w:color w:val="000000"/>
                <w:sz w:val="24"/>
                <w:szCs w:val="24"/>
                <w:lang w:eastAsia="uk-UA"/>
              </w:rPr>
              <w:t>грн. з ПДВ*</w:t>
            </w:r>
          </w:p>
        </w:tc>
        <w:tc>
          <w:tcPr>
            <w:tcW w:w="1025" w:type="dxa"/>
            <w:tcBorders>
              <w:top w:val="single" w:sz="6" w:space="0" w:color="auto"/>
              <w:left w:val="single" w:sz="4" w:space="0" w:color="auto"/>
              <w:bottom w:val="single" w:sz="6" w:space="0" w:color="auto"/>
              <w:right w:val="single" w:sz="6" w:space="0" w:color="auto"/>
            </w:tcBorders>
            <w:vAlign w:val="center"/>
          </w:tcPr>
          <w:p w:rsidR="00101160" w:rsidRPr="004168CC" w:rsidRDefault="00101160" w:rsidP="008A0A64">
            <w:pPr>
              <w:spacing w:line="254" w:lineRule="auto"/>
              <w:jc w:val="center"/>
              <w:rPr>
                <w:rFonts w:ascii="Times New Roman" w:eastAsia="Calibri" w:hAnsi="Times New Roman"/>
                <w:color w:val="000000"/>
                <w:sz w:val="24"/>
                <w:szCs w:val="24"/>
                <w:lang w:eastAsia="uk-UA"/>
              </w:rPr>
            </w:pPr>
            <w:r w:rsidRPr="004168CC">
              <w:rPr>
                <w:rFonts w:ascii="Times New Roman" w:eastAsia="Calibri" w:hAnsi="Times New Roman"/>
                <w:color w:val="000000"/>
                <w:sz w:val="24"/>
                <w:szCs w:val="24"/>
                <w:lang w:eastAsia="uk-UA"/>
              </w:rPr>
              <w:t>Сума, грн, з ПДВ*</w:t>
            </w:r>
          </w:p>
        </w:tc>
      </w:tr>
      <w:tr w:rsidR="00101160" w:rsidRPr="004168CC" w:rsidTr="008A0A64">
        <w:trPr>
          <w:trHeight w:val="301"/>
        </w:trPr>
        <w:tc>
          <w:tcPr>
            <w:tcW w:w="504" w:type="dxa"/>
            <w:tcBorders>
              <w:top w:val="single" w:sz="6" w:space="0" w:color="auto"/>
              <w:left w:val="single" w:sz="6" w:space="0" w:color="auto"/>
              <w:bottom w:val="single" w:sz="6" w:space="0" w:color="auto"/>
              <w:right w:val="single" w:sz="6" w:space="0" w:color="auto"/>
            </w:tcBorders>
            <w:vAlign w:val="center"/>
          </w:tcPr>
          <w:p w:rsidR="00101160" w:rsidRPr="004168CC" w:rsidRDefault="00101160" w:rsidP="008A0A64">
            <w:pPr>
              <w:spacing w:line="254"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1</w:t>
            </w:r>
          </w:p>
        </w:tc>
        <w:tc>
          <w:tcPr>
            <w:tcW w:w="3573" w:type="dxa"/>
            <w:tcBorders>
              <w:top w:val="single" w:sz="6" w:space="0" w:color="auto"/>
              <w:left w:val="single" w:sz="6" w:space="0" w:color="auto"/>
              <w:bottom w:val="single" w:sz="6" w:space="0" w:color="auto"/>
              <w:right w:val="single" w:sz="4" w:space="0" w:color="auto"/>
            </w:tcBorders>
            <w:vAlign w:val="center"/>
          </w:tcPr>
          <w:p w:rsidR="00101160" w:rsidRPr="004168CC" w:rsidRDefault="00101160" w:rsidP="008A0A64">
            <w:pPr>
              <w:spacing w:line="254" w:lineRule="auto"/>
              <w:rPr>
                <w:rFonts w:ascii="Times New Roman" w:eastAsia="Calibri" w:hAnsi="Times New Roman"/>
                <w:sz w:val="24"/>
                <w:szCs w:val="24"/>
              </w:rPr>
            </w:pPr>
            <w:r w:rsidRPr="004168CC">
              <w:rPr>
                <w:rFonts w:ascii="Times New Roman" w:eastAsia="Calibri" w:hAnsi="Times New Roman"/>
                <w:sz w:val="24"/>
                <w:szCs w:val="24"/>
              </w:rPr>
              <w:t xml:space="preserve">Дизельне  паливо </w:t>
            </w:r>
          </w:p>
        </w:tc>
        <w:tc>
          <w:tcPr>
            <w:tcW w:w="683" w:type="dxa"/>
            <w:tcBorders>
              <w:top w:val="single" w:sz="6" w:space="0" w:color="auto"/>
              <w:left w:val="single" w:sz="6" w:space="0" w:color="auto"/>
              <w:bottom w:val="single" w:sz="6" w:space="0" w:color="auto"/>
              <w:right w:val="single" w:sz="4" w:space="0" w:color="auto"/>
            </w:tcBorders>
            <w:vAlign w:val="center"/>
          </w:tcPr>
          <w:p w:rsidR="00101160" w:rsidRPr="004168CC" w:rsidRDefault="00101160" w:rsidP="008A0A64">
            <w:pPr>
              <w:spacing w:line="254" w:lineRule="auto"/>
              <w:jc w:val="center"/>
              <w:rPr>
                <w:rFonts w:ascii="Times New Roman" w:eastAsia="Calibri" w:hAnsi="Times New Roman"/>
                <w:color w:val="000000"/>
                <w:sz w:val="24"/>
                <w:szCs w:val="24"/>
                <w:lang w:eastAsia="uk-UA"/>
              </w:rPr>
            </w:pPr>
            <w:r w:rsidRPr="004168CC">
              <w:rPr>
                <w:rFonts w:ascii="Times New Roman" w:eastAsia="Calibri" w:hAnsi="Times New Roman"/>
                <w:color w:val="000000"/>
                <w:sz w:val="24"/>
                <w:szCs w:val="24"/>
                <w:lang w:eastAsia="uk-UA"/>
              </w:rPr>
              <w:t>л</w:t>
            </w:r>
          </w:p>
        </w:tc>
        <w:tc>
          <w:tcPr>
            <w:tcW w:w="1018" w:type="dxa"/>
            <w:tcBorders>
              <w:top w:val="single" w:sz="6" w:space="0" w:color="auto"/>
              <w:left w:val="single" w:sz="4" w:space="0" w:color="auto"/>
              <w:bottom w:val="single" w:sz="6" w:space="0" w:color="auto"/>
              <w:right w:val="single" w:sz="6" w:space="0" w:color="auto"/>
            </w:tcBorders>
            <w:vAlign w:val="center"/>
          </w:tcPr>
          <w:p w:rsidR="00101160" w:rsidRPr="004168CC" w:rsidRDefault="00101160" w:rsidP="00101160">
            <w:pPr>
              <w:spacing w:line="254"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1885</w:t>
            </w:r>
            <w:r w:rsidRPr="004168CC">
              <w:rPr>
                <w:rFonts w:ascii="Times New Roman" w:eastAsia="Calibri" w:hAnsi="Times New Roman"/>
                <w:color w:val="000000"/>
                <w:sz w:val="24"/>
                <w:szCs w:val="24"/>
              </w:rPr>
              <w:t>0</w:t>
            </w:r>
          </w:p>
        </w:tc>
        <w:tc>
          <w:tcPr>
            <w:tcW w:w="1250" w:type="dxa"/>
            <w:tcBorders>
              <w:top w:val="single" w:sz="6" w:space="0" w:color="auto"/>
              <w:left w:val="single" w:sz="6" w:space="0" w:color="auto"/>
              <w:bottom w:val="single" w:sz="6" w:space="0" w:color="auto"/>
              <w:right w:val="single" w:sz="4" w:space="0" w:color="auto"/>
            </w:tcBorders>
            <w:vAlign w:val="center"/>
          </w:tcPr>
          <w:p w:rsidR="00101160" w:rsidRPr="004168CC" w:rsidRDefault="00101160" w:rsidP="008A0A64">
            <w:pPr>
              <w:spacing w:line="254" w:lineRule="auto"/>
              <w:jc w:val="center"/>
              <w:rPr>
                <w:rFonts w:ascii="Times New Roman" w:eastAsia="Calibri" w:hAnsi="Times New Roman"/>
                <w:color w:val="000000"/>
                <w:sz w:val="24"/>
                <w:szCs w:val="24"/>
                <w:lang w:eastAsia="uk-UA"/>
              </w:rPr>
            </w:pPr>
          </w:p>
        </w:tc>
        <w:tc>
          <w:tcPr>
            <w:tcW w:w="1025" w:type="dxa"/>
            <w:tcBorders>
              <w:top w:val="single" w:sz="6" w:space="0" w:color="auto"/>
              <w:left w:val="single" w:sz="4" w:space="0" w:color="auto"/>
              <w:bottom w:val="single" w:sz="6" w:space="0" w:color="auto"/>
              <w:right w:val="single" w:sz="6" w:space="0" w:color="auto"/>
            </w:tcBorders>
            <w:vAlign w:val="center"/>
          </w:tcPr>
          <w:p w:rsidR="00101160" w:rsidRPr="004168CC" w:rsidRDefault="00101160" w:rsidP="008A0A64">
            <w:pPr>
              <w:spacing w:line="254" w:lineRule="auto"/>
              <w:jc w:val="center"/>
              <w:rPr>
                <w:rFonts w:ascii="Times New Roman" w:eastAsia="Calibri" w:hAnsi="Times New Roman"/>
                <w:color w:val="000000"/>
                <w:sz w:val="24"/>
                <w:szCs w:val="24"/>
                <w:lang w:eastAsia="uk-UA"/>
              </w:rPr>
            </w:pPr>
          </w:p>
        </w:tc>
      </w:tr>
    </w:tbl>
    <w:p w:rsidR="00101160" w:rsidRPr="004168CC" w:rsidRDefault="00101160" w:rsidP="00101160">
      <w:pPr>
        <w:suppressAutoHyphens/>
        <w:spacing w:before="120" w:after="0" w:line="240" w:lineRule="auto"/>
        <w:jc w:val="both"/>
        <w:rPr>
          <w:rFonts w:ascii="Times New Roman" w:eastAsia="Lucida Sans Unicode" w:hAnsi="Times New Roman"/>
          <w:color w:val="00000A"/>
          <w:sz w:val="24"/>
          <w:szCs w:val="24"/>
          <w:lang w:val="ru-RU"/>
        </w:rPr>
      </w:pPr>
      <w:r w:rsidRPr="004168CC">
        <w:rPr>
          <w:rFonts w:ascii="Times New Roman" w:eastAsia="Lucida Sans Unicode" w:hAnsi="Times New Roman"/>
          <w:color w:val="00000A"/>
          <w:sz w:val="24"/>
          <w:szCs w:val="24"/>
          <w:lang w:val="ru-RU"/>
        </w:rPr>
        <w:t>(*</w:t>
      </w:r>
      <w:proofErr w:type="spellStart"/>
      <w:r w:rsidRPr="004168CC">
        <w:rPr>
          <w:rFonts w:ascii="Times New Roman" w:eastAsia="Lucida Sans Unicode" w:hAnsi="Times New Roman"/>
          <w:color w:val="00000A"/>
          <w:sz w:val="24"/>
          <w:szCs w:val="24"/>
          <w:lang w:val="ru-RU"/>
        </w:rPr>
        <w:t>зазначається</w:t>
      </w:r>
      <w:proofErr w:type="spellEnd"/>
      <w:r w:rsidRPr="004168CC">
        <w:rPr>
          <w:rFonts w:ascii="Times New Roman" w:eastAsia="Lucida Sans Unicode" w:hAnsi="Times New Roman"/>
          <w:color w:val="00000A"/>
          <w:sz w:val="24"/>
          <w:szCs w:val="24"/>
          <w:lang w:val="ru-RU"/>
        </w:rPr>
        <w:t xml:space="preserve"> для </w:t>
      </w:r>
      <w:proofErr w:type="spellStart"/>
      <w:r w:rsidRPr="004168CC">
        <w:rPr>
          <w:rFonts w:ascii="Times New Roman" w:eastAsia="Lucida Sans Unicode" w:hAnsi="Times New Roman"/>
          <w:color w:val="00000A"/>
          <w:sz w:val="24"/>
          <w:szCs w:val="24"/>
          <w:lang w:val="ru-RU"/>
        </w:rPr>
        <w:t>платників</w:t>
      </w:r>
      <w:proofErr w:type="spellEnd"/>
      <w:r w:rsidRPr="004168CC">
        <w:rPr>
          <w:rFonts w:ascii="Times New Roman" w:eastAsia="Lucida Sans Unicode" w:hAnsi="Times New Roman"/>
          <w:color w:val="00000A"/>
          <w:sz w:val="24"/>
          <w:szCs w:val="24"/>
          <w:lang w:val="ru-RU"/>
        </w:rPr>
        <w:t xml:space="preserve"> ПДВ)</w:t>
      </w:r>
    </w:p>
    <w:p w:rsidR="00101160" w:rsidRPr="004168CC" w:rsidRDefault="00101160" w:rsidP="00101160">
      <w:pPr>
        <w:suppressAutoHyphens/>
        <w:spacing w:before="120" w:after="0" w:line="240" w:lineRule="auto"/>
        <w:jc w:val="both"/>
        <w:rPr>
          <w:rFonts w:ascii="Times New Roman" w:eastAsia="Lucida Sans Unicode" w:hAnsi="Times New Roman"/>
          <w:sz w:val="24"/>
          <w:szCs w:val="24"/>
        </w:rPr>
      </w:pPr>
      <w:r w:rsidRPr="004168CC">
        <w:rPr>
          <w:rFonts w:ascii="Times New Roman" w:eastAsia="Lucida Sans Unicode" w:hAnsi="Times New Roman"/>
          <w:color w:val="00000A"/>
          <w:sz w:val="24"/>
          <w:szCs w:val="24"/>
          <w:lang w:val="ru-RU"/>
        </w:rPr>
        <w:t>1.</w:t>
      </w:r>
      <w:r w:rsidRPr="004168CC">
        <w:rPr>
          <w:rFonts w:ascii="Times New Roman" w:eastAsia="Lucida Sans Unicode" w:hAnsi="Times New Roman"/>
          <w:color w:val="00000A"/>
          <w:sz w:val="24"/>
          <w:szCs w:val="24"/>
        </w:rPr>
        <w:t>3</w:t>
      </w:r>
      <w:r w:rsidRPr="004168CC">
        <w:rPr>
          <w:rFonts w:ascii="Times New Roman" w:eastAsia="Lucida Sans Unicode" w:hAnsi="Times New Roman"/>
          <w:color w:val="00000A"/>
          <w:sz w:val="24"/>
          <w:szCs w:val="24"/>
          <w:lang w:val="ru-RU"/>
        </w:rPr>
        <w:t xml:space="preserve">. </w:t>
      </w:r>
      <w:r w:rsidRPr="004168CC">
        <w:rPr>
          <w:rFonts w:ascii="Times New Roman" w:eastAsia="Lucida Sans Unicode" w:hAnsi="Times New Roman"/>
          <w:sz w:val="24"/>
          <w:szCs w:val="24"/>
        </w:rPr>
        <w:t xml:space="preserve">Продавець гарантує, що має всі передбачені законодавством права та повноваження </w:t>
      </w:r>
      <w:proofErr w:type="gramStart"/>
      <w:r w:rsidRPr="004168CC">
        <w:rPr>
          <w:rFonts w:ascii="Times New Roman" w:eastAsia="Lucida Sans Unicode" w:hAnsi="Times New Roman"/>
          <w:sz w:val="24"/>
          <w:szCs w:val="24"/>
        </w:rPr>
        <w:t>на продаж</w:t>
      </w:r>
      <w:proofErr w:type="gramEnd"/>
      <w:r w:rsidRPr="004168CC">
        <w:rPr>
          <w:rFonts w:ascii="Times New Roman" w:eastAsia="Lucida Sans Unicode" w:hAnsi="Times New Roman"/>
          <w:sz w:val="24"/>
          <w:szCs w:val="24"/>
        </w:rPr>
        <w:t xml:space="preserve"> товару, що товар належить йому на праві власності, не перебуває під забороною відчуження, арештом, не є предметом застави або іншим засобом забезпечення виконання зобов’язань перед будь-якими фізичними та/або юридичними особами, не є предметом будь-якого іншого обтяження чи обмеження, не порушує права та законні інтереси третіх осіб.</w:t>
      </w:r>
    </w:p>
    <w:p w:rsidR="00101160" w:rsidRPr="004168CC" w:rsidRDefault="00101160" w:rsidP="00101160">
      <w:pPr>
        <w:suppressAutoHyphens/>
        <w:spacing w:after="0" w:line="100" w:lineRule="atLeast"/>
        <w:ind w:left="426"/>
        <w:jc w:val="both"/>
        <w:rPr>
          <w:rFonts w:ascii="Times New Roman" w:hAnsi="Times New Roman"/>
          <w:sz w:val="24"/>
          <w:szCs w:val="24"/>
          <w:lang w:eastAsia="ar-SA"/>
        </w:rPr>
      </w:pPr>
    </w:p>
    <w:p w:rsidR="00101160" w:rsidRPr="004168CC" w:rsidRDefault="00101160" w:rsidP="00101160">
      <w:pPr>
        <w:suppressAutoHyphens/>
        <w:spacing w:after="0" w:line="100" w:lineRule="atLeast"/>
        <w:ind w:left="720"/>
        <w:jc w:val="center"/>
        <w:rPr>
          <w:rFonts w:ascii="Times New Roman" w:hAnsi="Times New Roman"/>
          <w:sz w:val="24"/>
          <w:szCs w:val="24"/>
          <w:lang w:eastAsia="ar-SA"/>
        </w:rPr>
      </w:pPr>
      <w:r w:rsidRPr="004168CC">
        <w:rPr>
          <w:rFonts w:ascii="Times New Roman" w:hAnsi="Times New Roman"/>
          <w:b/>
          <w:sz w:val="24"/>
          <w:szCs w:val="24"/>
          <w:lang w:eastAsia="ar-SA"/>
        </w:rPr>
        <w:t>2. Порядок приймання-передачі Товару</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 xml:space="preserve">2.1. Передача у власність (поставка) Товару Покупцю здійснюється Продавцем партіями, цілодобово (за винятком технічних перерв) на АЗС на підставі заявок Покупця, які надаються відповідно до виробничої потреби Покупця, та проведеної попередньої оплати замовленої партії Товару. </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2.2. Місцем поставки Товарів є АЗС перелік яких надається в письмовій формі Покупцю або повинен міститись у відкритому доступі.</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 xml:space="preserve">2.3. Продавець підтверджує можливість постачання Товару на умовах згідно положень цього Договору. </w:t>
      </w:r>
    </w:p>
    <w:p w:rsidR="00101160" w:rsidRPr="004168CC" w:rsidRDefault="00101160" w:rsidP="00101160">
      <w:pPr>
        <w:spacing w:after="0" w:line="240" w:lineRule="auto"/>
        <w:ind w:firstLine="539"/>
        <w:jc w:val="both"/>
        <w:rPr>
          <w:rFonts w:ascii="Times New Roman" w:eastAsia="Calibri" w:hAnsi="Times New Roman"/>
          <w:iCs/>
          <w:sz w:val="24"/>
          <w:szCs w:val="24"/>
        </w:rPr>
      </w:pPr>
      <w:r w:rsidRPr="004168CC">
        <w:rPr>
          <w:rFonts w:ascii="Times New Roman" w:eastAsia="Calibri" w:hAnsi="Times New Roman"/>
          <w:iCs/>
          <w:sz w:val="24"/>
          <w:szCs w:val="24"/>
        </w:rPr>
        <w:t xml:space="preserve">2.4. Відпуск Товару здійснюється за паливними картками </w:t>
      </w:r>
      <w:r w:rsidRPr="004168CC">
        <w:rPr>
          <w:rFonts w:ascii="Times New Roman" w:eastAsia="Arial" w:hAnsi="Times New Roman" w:cs="Arial"/>
          <w:color w:val="000000"/>
          <w:sz w:val="24"/>
          <w:szCs w:val="24"/>
          <w:lang w:eastAsia="ru-RU"/>
        </w:rPr>
        <w:t>Учасника</w:t>
      </w:r>
      <w:r w:rsidRPr="004168CC">
        <w:rPr>
          <w:rFonts w:ascii="Times New Roman" w:eastAsia="Calibri" w:hAnsi="Times New Roman"/>
          <w:iCs/>
          <w:sz w:val="24"/>
          <w:szCs w:val="24"/>
        </w:rPr>
        <w:t xml:space="preserve">,  безпосередньо на автомобільних заправних станціях (далі – АЗС), що обслуговують паливні картки </w:t>
      </w:r>
      <w:r w:rsidRPr="004168CC">
        <w:rPr>
          <w:rFonts w:ascii="Times New Roman" w:eastAsia="Arial" w:hAnsi="Times New Roman" w:cs="Arial"/>
          <w:color w:val="000000"/>
          <w:sz w:val="24"/>
          <w:szCs w:val="24"/>
          <w:lang w:eastAsia="ru-RU"/>
        </w:rPr>
        <w:t>Учасника</w:t>
      </w:r>
      <w:r w:rsidRPr="004168CC">
        <w:rPr>
          <w:rFonts w:ascii="Times New Roman" w:eastAsia="Calibri" w:hAnsi="Times New Roman"/>
          <w:iCs/>
          <w:sz w:val="24"/>
          <w:szCs w:val="24"/>
        </w:rPr>
        <w:t xml:space="preserve">.        </w:t>
      </w:r>
    </w:p>
    <w:p w:rsidR="00101160" w:rsidRPr="004168CC" w:rsidRDefault="00101160" w:rsidP="00101160">
      <w:pPr>
        <w:spacing w:after="0" w:line="240" w:lineRule="auto"/>
        <w:ind w:firstLine="539"/>
        <w:jc w:val="both"/>
        <w:rPr>
          <w:rFonts w:ascii="Times New Roman" w:eastAsia="Calibri" w:hAnsi="Times New Roman"/>
          <w:iCs/>
          <w:sz w:val="24"/>
          <w:szCs w:val="24"/>
        </w:rPr>
      </w:pPr>
      <w:r w:rsidRPr="004168CC">
        <w:rPr>
          <w:rFonts w:ascii="Times New Roman" w:eastAsia="Calibri" w:hAnsi="Times New Roman"/>
          <w:iCs/>
          <w:sz w:val="24"/>
          <w:szCs w:val="24"/>
        </w:rPr>
        <w:t xml:space="preserve">2.5. Паливна картка (далі ПК) – пластикова картка, яка передається в користування </w:t>
      </w:r>
      <w:r w:rsidRPr="004168CC">
        <w:rPr>
          <w:rFonts w:ascii="Times New Roman" w:eastAsia="Arial" w:hAnsi="Times New Roman" w:cs="Arial"/>
          <w:color w:val="000000"/>
          <w:sz w:val="24"/>
          <w:szCs w:val="24"/>
          <w:lang w:eastAsia="ru-RU"/>
        </w:rPr>
        <w:t>Замовнику</w:t>
      </w:r>
      <w:r w:rsidRPr="004168CC">
        <w:rPr>
          <w:rFonts w:ascii="Times New Roman" w:eastAsia="Calibri" w:hAnsi="Times New Roman"/>
          <w:iCs/>
          <w:sz w:val="24"/>
          <w:szCs w:val="24"/>
        </w:rPr>
        <w:t xml:space="preserve"> і з використанням якої </w:t>
      </w:r>
      <w:r w:rsidRPr="004168CC">
        <w:rPr>
          <w:rFonts w:ascii="Times New Roman" w:eastAsia="Arial" w:hAnsi="Times New Roman" w:cs="Arial"/>
          <w:color w:val="000000"/>
          <w:sz w:val="24"/>
          <w:szCs w:val="24"/>
          <w:lang w:eastAsia="ru-RU"/>
        </w:rPr>
        <w:t>Замовник</w:t>
      </w:r>
      <w:r w:rsidRPr="004168CC">
        <w:rPr>
          <w:rFonts w:ascii="Times New Roman" w:eastAsia="Calibri" w:hAnsi="Times New Roman"/>
          <w:iCs/>
          <w:sz w:val="24"/>
          <w:szCs w:val="24"/>
        </w:rPr>
        <w:t xml:space="preserve">, чи інша особа, яка </w:t>
      </w:r>
      <w:proofErr w:type="spellStart"/>
      <w:r w:rsidRPr="004168CC">
        <w:rPr>
          <w:rFonts w:ascii="Times New Roman" w:eastAsia="Calibri" w:hAnsi="Times New Roman"/>
          <w:iCs/>
          <w:sz w:val="24"/>
          <w:szCs w:val="24"/>
        </w:rPr>
        <w:t>правомірно</w:t>
      </w:r>
      <w:proofErr w:type="spellEnd"/>
      <w:r w:rsidRPr="004168CC">
        <w:rPr>
          <w:rFonts w:ascii="Times New Roman" w:eastAsia="Calibri" w:hAnsi="Times New Roman"/>
          <w:iCs/>
          <w:sz w:val="24"/>
          <w:szCs w:val="24"/>
        </w:rPr>
        <w:t xml:space="preserve"> володіє нею, </w:t>
      </w:r>
      <w:r w:rsidRPr="004168CC">
        <w:rPr>
          <w:rFonts w:ascii="Times New Roman" w:eastAsia="Calibri" w:hAnsi="Times New Roman"/>
          <w:iCs/>
          <w:sz w:val="24"/>
          <w:szCs w:val="24"/>
        </w:rPr>
        <w:lastRenderedPageBreak/>
        <w:t>можуть замовляти та отримувати Товар на АЗС. ПК присвоюється  ідентифікаційний номер (нанесений на ПК) і надається код доступу (</w:t>
      </w:r>
      <w:proofErr w:type="spellStart"/>
      <w:r w:rsidRPr="004168CC">
        <w:rPr>
          <w:rFonts w:ascii="Times New Roman" w:eastAsia="Calibri" w:hAnsi="Times New Roman"/>
          <w:iCs/>
          <w:sz w:val="24"/>
          <w:szCs w:val="24"/>
        </w:rPr>
        <w:t>пін</w:t>
      </w:r>
      <w:proofErr w:type="spellEnd"/>
      <w:r w:rsidRPr="004168CC">
        <w:rPr>
          <w:rFonts w:ascii="Times New Roman" w:eastAsia="Calibri" w:hAnsi="Times New Roman"/>
          <w:iCs/>
          <w:sz w:val="24"/>
          <w:szCs w:val="24"/>
        </w:rPr>
        <w:t xml:space="preserve">-код). ПК не є платіжним засобом. </w:t>
      </w:r>
    </w:p>
    <w:p w:rsidR="00101160" w:rsidRPr="004168CC" w:rsidRDefault="00101160" w:rsidP="00101160">
      <w:pPr>
        <w:spacing w:after="0" w:line="240" w:lineRule="auto"/>
        <w:ind w:firstLine="539"/>
        <w:jc w:val="both"/>
        <w:rPr>
          <w:rFonts w:ascii="Times New Roman" w:eastAsia="Calibri" w:hAnsi="Times New Roman"/>
          <w:iCs/>
          <w:sz w:val="24"/>
          <w:szCs w:val="24"/>
        </w:rPr>
      </w:pPr>
      <w:r w:rsidRPr="004168CC">
        <w:rPr>
          <w:rFonts w:ascii="Times New Roman" w:eastAsia="Calibri" w:hAnsi="Times New Roman"/>
          <w:iCs/>
          <w:sz w:val="24"/>
          <w:szCs w:val="24"/>
        </w:rPr>
        <w:t xml:space="preserve">2.6. Паливну картку </w:t>
      </w:r>
      <w:r w:rsidRPr="004168CC">
        <w:rPr>
          <w:rFonts w:ascii="Times New Roman" w:eastAsia="Arial" w:hAnsi="Times New Roman" w:cs="Arial"/>
          <w:color w:val="000000"/>
          <w:sz w:val="24"/>
          <w:szCs w:val="24"/>
          <w:lang w:eastAsia="ru-RU"/>
        </w:rPr>
        <w:t>Учасник</w:t>
      </w:r>
      <w:r w:rsidRPr="004168CC">
        <w:rPr>
          <w:rFonts w:ascii="Times New Roman" w:eastAsia="Calibri" w:hAnsi="Times New Roman"/>
          <w:iCs/>
          <w:sz w:val="24"/>
          <w:szCs w:val="24"/>
        </w:rPr>
        <w:t xml:space="preserve"> зобов’язується надати </w:t>
      </w:r>
      <w:r w:rsidRPr="004168CC">
        <w:rPr>
          <w:rFonts w:ascii="Times New Roman" w:eastAsia="Arial" w:hAnsi="Times New Roman" w:cs="Arial"/>
          <w:color w:val="000000"/>
          <w:sz w:val="24"/>
          <w:szCs w:val="24"/>
          <w:lang w:eastAsia="ru-RU"/>
        </w:rPr>
        <w:t>Замовнику</w:t>
      </w:r>
      <w:r w:rsidRPr="004168CC">
        <w:rPr>
          <w:rFonts w:ascii="Times New Roman" w:eastAsia="Calibri" w:hAnsi="Times New Roman"/>
          <w:iCs/>
          <w:sz w:val="24"/>
          <w:szCs w:val="24"/>
        </w:rPr>
        <w:t xml:space="preserve"> протягом п’яти днів з моменту підписання цього Договору. </w:t>
      </w:r>
    </w:p>
    <w:p w:rsidR="00101160" w:rsidRPr="004168CC" w:rsidRDefault="00101160" w:rsidP="00101160">
      <w:pPr>
        <w:spacing w:after="0" w:line="240" w:lineRule="auto"/>
        <w:ind w:firstLine="539"/>
        <w:jc w:val="both"/>
        <w:rPr>
          <w:rFonts w:ascii="Times New Roman" w:eastAsia="Calibri" w:hAnsi="Times New Roman"/>
          <w:iCs/>
          <w:sz w:val="24"/>
          <w:szCs w:val="24"/>
        </w:rPr>
      </w:pPr>
      <w:r w:rsidRPr="004168CC">
        <w:rPr>
          <w:rFonts w:ascii="Times New Roman" w:eastAsia="Calibri" w:hAnsi="Times New Roman"/>
          <w:iCs/>
          <w:sz w:val="24"/>
          <w:szCs w:val="24"/>
        </w:rPr>
        <w:t xml:space="preserve">2.7. Факт передачі </w:t>
      </w:r>
      <w:r w:rsidRPr="004168CC">
        <w:rPr>
          <w:rFonts w:ascii="Times New Roman" w:eastAsia="Arial" w:hAnsi="Times New Roman" w:cs="Arial"/>
          <w:color w:val="000000"/>
          <w:sz w:val="24"/>
          <w:szCs w:val="24"/>
          <w:lang w:eastAsia="ru-RU"/>
        </w:rPr>
        <w:t>Учасником</w:t>
      </w:r>
      <w:r w:rsidRPr="004168CC">
        <w:rPr>
          <w:rFonts w:ascii="Times New Roman" w:eastAsia="Calibri" w:hAnsi="Times New Roman"/>
          <w:iCs/>
          <w:sz w:val="24"/>
          <w:szCs w:val="24"/>
        </w:rPr>
        <w:t xml:space="preserve"> ПК та </w:t>
      </w:r>
      <w:proofErr w:type="spellStart"/>
      <w:r w:rsidRPr="004168CC">
        <w:rPr>
          <w:rFonts w:ascii="Times New Roman" w:eastAsia="Calibri" w:hAnsi="Times New Roman"/>
          <w:iCs/>
          <w:sz w:val="24"/>
          <w:szCs w:val="24"/>
        </w:rPr>
        <w:t>пін</w:t>
      </w:r>
      <w:proofErr w:type="spellEnd"/>
      <w:r w:rsidRPr="004168CC">
        <w:rPr>
          <w:rFonts w:ascii="Times New Roman" w:eastAsia="Calibri" w:hAnsi="Times New Roman"/>
          <w:iCs/>
          <w:sz w:val="24"/>
          <w:szCs w:val="24"/>
        </w:rPr>
        <w:t xml:space="preserve">-кодів до них </w:t>
      </w:r>
      <w:r w:rsidRPr="004168CC">
        <w:rPr>
          <w:rFonts w:ascii="Times New Roman" w:eastAsia="Arial" w:hAnsi="Times New Roman" w:cs="Arial"/>
          <w:color w:val="000000"/>
          <w:sz w:val="24"/>
          <w:szCs w:val="24"/>
          <w:lang w:eastAsia="ru-RU"/>
        </w:rPr>
        <w:t>Замовнику</w:t>
      </w:r>
      <w:r w:rsidRPr="004168CC">
        <w:rPr>
          <w:rFonts w:ascii="Times New Roman" w:eastAsia="Calibri" w:hAnsi="Times New Roman"/>
          <w:iCs/>
          <w:sz w:val="24"/>
          <w:szCs w:val="24"/>
        </w:rPr>
        <w:t xml:space="preserve"> підтверджується відповідним актом приймання – передачі ПК, що підписується Сторонами. </w:t>
      </w:r>
    </w:p>
    <w:p w:rsidR="00101160" w:rsidRPr="004168CC" w:rsidRDefault="00101160" w:rsidP="00101160">
      <w:pPr>
        <w:spacing w:after="0" w:line="240" w:lineRule="auto"/>
        <w:ind w:firstLine="539"/>
        <w:jc w:val="both"/>
        <w:rPr>
          <w:rFonts w:ascii="Times New Roman" w:eastAsia="Calibri" w:hAnsi="Times New Roman"/>
          <w:iCs/>
          <w:sz w:val="24"/>
          <w:szCs w:val="24"/>
        </w:rPr>
      </w:pPr>
      <w:r w:rsidRPr="004168CC">
        <w:rPr>
          <w:rFonts w:ascii="Times New Roman" w:eastAsia="Calibri" w:hAnsi="Times New Roman"/>
          <w:iCs/>
          <w:sz w:val="24"/>
          <w:szCs w:val="24"/>
        </w:rPr>
        <w:t xml:space="preserve">2.8.  Передача у </w:t>
      </w:r>
      <w:proofErr w:type="spellStart"/>
      <w:r w:rsidRPr="004168CC">
        <w:rPr>
          <w:rFonts w:ascii="Times New Roman" w:eastAsia="Calibri" w:hAnsi="Times New Roman"/>
          <w:iCs/>
          <w:sz w:val="24"/>
          <w:szCs w:val="24"/>
        </w:rPr>
        <w:t>власніть</w:t>
      </w:r>
      <w:proofErr w:type="spellEnd"/>
      <w:r w:rsidRPr="004168CC">
        <w:rPr>
          <w:rFonts w:ascii="Times New Roman" w:eastAsia="Calibri" w:hAnsi="Times New Roman"/>
          <w:iCs/>
          <w:sz w:val="24"/>
          <w:szCs w:val="24"/>
        </w:rPr>
        <w:t xml:space="preserve"> Товару </w:t>
      </w:r>
      <w:r w:rsidRPr="004168CC">
        <w:rPr>
          <w:rFonts w:ascii="Times New Roman" w:eastAsia="Arial" w:hAnsi="Times New Roman" w:cs="Arial"/>
          <w:color w:val="000000"/>
          <w:sz w:val="24"/>
          <w:szCs w:val="24"/>
          <w:lang w:eastAsia="ru-RU"/>
        </w:rPr>
        <w:t>Замовнику</w:t>
      </w:r>
      <w:r w:rsidRPr="004168CC">
        <w:rPr>
          <w:rFonts w:ascii="Times New Roman" w:eastAsia="Calibri" w:hAnsi="Times New Roman"/>
          <w:iCs/>
          <w:sz w:val="24"/>
          <w:szCs w:val="24"/>
        </w:rPr>
        <w:t xml:space="preserve"> здійснюється </w:t>
      </w:r>
      <w:r w:rsidRPr="004168CC">
        <w:rPr>
          <w:rFonts w:ascii="Times New Roman" w:eastAsia="Arial" w:hAnsi="Times New Roman" w:cs="Arial"/>
          <w:color w:val="000000"/>
          <w:sz w:val="24"/>
          <w:szCs w:val="24"/>
          <w:lang w:eastAsia="ru-RU"/>
        </w:rPr>
        <w:t>Учасником</w:t>
      </w:r>
      <w:r w:rsidRPr="004168CC">
        <w:rPr>
          <w:rFonts w:ascii="Times New Roman" w:eastAsia="Calibri" w:hAnsi="Times New Roman"/>
          <w:iCs/>
          <w:sz w:val="24"/>
          <w:szCs w:val="24"/>
        </w:rPr>
        <w:t xml:space="preserve"> цілодобово (за винятком технічних перерв) на АЗС, шляхом використання встановленого  на АЗС  РОS-терміналу. </w:t>
      </w:r>
    </w:p>
    <w:p w:rsidR="00101160" w:rsidRPr="004168CC" w:rsidRDefault="00101160" w:rsidP="00101160">
      <w:pPr>
        <w:spacing w:after="0" w:line="240" w:lineRule="auto"/>
        <w:ind w:firstLine="539"/>
        <w:jc w:val="both"/>
        <w:rPr>
          <w:rFonts w:ascii="Times New Roman" w:eastAsia="Calibri" w:hAnsi="Times New Roman"/>
          <w:iCs/>
          <w:sz w:val="24"/>
          <w:szCs w:val="24"/>
        </w:rPr>
      </w:pPr>
      <w:r w:rsidRPr="004168CC">
        <w:rPr>
          <w:rFonts w:ascii="Times New Roman" w:eastAsia="Calibri" w:hAnsi="Times New Roman"/>
          <w:iCs/>
          <w:sz w:val="24"/>
          <w:szCs w:val="24"/>
        </w:rPr>
        <w:t xml:space="preserve">2.9. Використання ПК здійснюється з дотриманням встановлених для </w:t>
      </w:r>
      <w:r w:rsidRPr="004168CC">
        <w:rPr>
          <w:rFonts w:ascii="Times New Roman" w:eastAsia="Arial" w:hAnsi="Times New Roman" w:cs="Arial"/>
          <w:color w:val="000000"/>
          <w:sz w:val="24"/>
          <w:szCs w:val="24"/>
          <w:lang w:eastAsia="ru-RU"/>
        </w:rPr>
        <w:t>Замовника</w:t>
      </w:r>
      <w:r w:rsidRPr="004168CC">
        <w:rPr>
          <w:rFonts w:ascii="Times New Roman" w:eastAsia="Calibri" w:hAnsi="Times New Roman"/>
          <w:iCs/>
          <w:sz w:val="24"/>
          <w:szCs w:val="24"/>
        </w:rPr>
        <w:t xml:space="preserve"> лімітів.</w:t>
      </w:r>
    </w:p>
    <w:p w:rsidR="00101160" w:rsidRPr="004168CC" w:rsidRDefault="00101160" w:rsidP="00101160">
      <w:pPr>
        <w:spacing w:after="0" w:line="240" w:lineRule="auto"/>
        <w:ind w:firstLine="539"/>
        <w:jc w:val="both"/>
        <w:rPr>
          <w:rFonts w:eastAsia="Calibri"/>
          <w:color w:val="FF0000"/>
          <w:sz w:val="24"/>
          <w:szCs w:val="24"/>
        </w:rPr>
      </w:pPr>
      <w:r w:rsidRPr="004168CC">
        <w:rPr>
          <w:rFonts w:ascii="Times New Roman" w:eastAsia="Calibri" w:hAnsi="Times New Roman"/>
          <w:iCs/>
          <w:sz w:val="24"/>
          <w:szCs w:val="24"/>
        </w:rPr>
        <w:t xml:space="preserve">2.10. Передача Товару </w:t>
      </w:r>
      <w:r w:rsidRPr="004168CC">
        <w:rPr>
          <w:rFonts w:ascii="Times New Roman" w:eastAsia="Arial" w:hAnsi="Times New Roman" w:cs="Arial"/>
          <w:color w:val="000000"/>
          <w:sz w:val="24"/>
          <w:szCs w:val="24"/>
          <w:lang w:eastAsia="ru-RU"/>
        </w:rPr>
        <w:t>Замовнику</w:t>
      </w:r>
      <w:r w:rsidRPr="004168CC">
        <w:rPr>
          <w:rFonts w:ascii="Times New Roman" w:eastAsia="Calibri" w:hAnsi="Times New Roman"/>
          <w:iCs/>
          <w:sz w:val="24"/>
          <w:szCs w:val="24"/>
        </w:rPr>
        <w:t xml:space="preserve"> здійснюється лише за умови фактичної наявності Товару на АЗС на момент проведення транзакції шляхом заправки автотранспортного засобу. </w:t>
      </w:r>
    </w:p>
    <w:p w:rsidR="00101160" w:rsidRPr="004168CC" w:rsidRDefault="00101160" w:rsidP="00101160">
      <w:pPr>
        <w:suppressAutoHyphens/>
        <w:spacing w:after="0" w:line="100" w:lineRule="atLeast"/>
        <w:ind w:left="30"/>
        <w:jc w:val="both"/>
        <w:rPr>
          <w:rFonts w:ascii="Times New Roman" w:hAnsi="Times New Roman"/>
          <w:sz w:val="24"/>
          <w:szCs w:val="24"/>
          <w:lang w:eastAsia="ar-SA"/>
        </w:rPr>
      </w:pPr>
      <w:r w:rsidRPr="004168CC">
        <w:rPr>
          <w:rFonts w:ascii="Times New Roman" w:hAnsi="Times New Roman"/>
          <w:sz w:val="24"/>
          <w:szCs w:val="24"/>
          <w:lang w:eastAsia="ar-SA"/>
        </w:rPr>
        <w:t>2.11. Загальна (фактична) кількість та вартість Товару, що переданий (наданий) за цим Договором Покупцю встановлюється виробничою необхідністю Покупця та визначається   на підставі фактичної кількості та вартості поставленого Товару за цим Договором.</w:t>
      </w:r>
    </w:p>
    <w:p w:rsidR="00101160" w:rsidRPr="004168CC" w:rsidRDefault="00101160" w:rsidP="00101160">
      <w:pPr>
        <w:suppressAutoHyphens/>
        <w:spacing w:after="0" w:line="100" w:lineRule="atLeast"/>
        <w:ind w:left="66"/>
        <w:jc w:val="both"/>
        <w:rPr>
          <w:rFonts w:ascii="Times New Roman" w:hAnsi="Times New Roman"/>
          <w:sz w:val="24"/>
          <w:szCs w:val="24"/>
          <w:lang w:eastAsia="ar-SA"/>
        </w:rPr>
      </w:pPr>
      <w:r w:rsidRPr="004168CC">
        <w:rPr>
          <w:rFonts w:ascii="Times New Roman" w:hAnsi="Times New Roman"/>
          <w:sz w:val="24"/>
          <w:szCs w:val="24"/>
          <w:lang w:eastAsia="ar-SA"/>
        </w:rPr>
        <w:t>2.12 Право власності на Товар та всі ризики пошкодження чи втрати Товару переходять до Покупця з моменту фактичного отримання Товару на АЗС, що підтверджується   документами, зазначеними в п. 2.6. Договору.</w:t>
      </w:r>
    </w:p>
    <w:p w:rsidR="00101160" w:rsidRPr="004168CC" w:rsidRDefault="00101160" w:rsidP="00101160">
      <w:pPr>
        <w:suppressAutoHyphens/>
        <w:spacing w:after="0" w:line="100" w:lineRule="atLeast"/>
        <w:ind w:left="60"/>
        <w:jc w:val="both"/>
        <w:rPr>
          <w:rFonts w:ascii="Times New Roman" w:hAnsi="Times New Roman"/>
          <w:sz w:val="24"/>
          <w:szCs w:val="24"/>
          <w:lang w:eastAsia="ar-SA"/>
        </w:rPr>
      </w:pPr>
      <w:r w:rsidRPr="004168CC">
        <w:rPr>
          <w:rFonts w:ascii="Times New Roman" w:hAnsi="Times New Roman"/>
          <w:sz w:val="24"/>
          <w:szCs w:val="24"/>
          <w:lang w:eastAsia="ar-SA"/>
        </w:rPr>
        <w:t xml:space="preserve">2.13. За результатами проведених </w:t>
      </w:r>
      <w:proofErr w:type="spellStart"/>
      <w:r w:rsidRPr="004168CC">
        <w:rPr>
          <w:rFonts w:ascii="Times New Roman" w:hAnsi="Times New Roman"/>
          <w:sz w:val="24"/>
          <w:szCs w:val="24"/>
          <w:lang w:eastAsia="ar-SA"/>
        </w:rPr>
        <w:t>закупівель</w:t>
      </w:r>
      <w:proofErr w:type="spellEnd"/>
      <w:r w:rsidRPr="004168CC">
        <w:rPr>
          <w:rFonts w:ascii="Times New Roman" w:hAnsi="Times New Roman"/>
          <w:sz w:val="24"/>
          <w:szCs w:val="24"/>
          <w:lang w:eastAsia="ar-SA"/>
        </w:rPr>
        <w:t xml:space="preserve"> партій Товару, що були здійснені протягом кожного звітного періоду (звітним періодом Сторони визнали календарний місяць), Продавцем складається та надається Покупцю зведена видаткова накладна (зведений акт приймання-передачі)</w:t>
      </w:r>
      <w:r w:rsidRPr="004168CC">
        <w:rPr>
          <w:rFonts w:ascii="Times New Roman" w:hAnsi="Times New Roman"/>
          <w:sz w:val="24"/>
          <w:szCs w:val="24"/>
          <w:lang w:val="ru-RU" w:eastAsia="ar-SA"/>
        </w:rPr>
        <w:t xml:space="preserve"> </w:t>
      </w:r>
      <w:r w:rsidRPr="004168CC">
        <w:rPr>
          <w:rFonts w:ascii="Times New Roman" w:hAnsi="Times New Roman"/>
          <w:sz w:val="24"/>
          <w:szCs w:val="24"/>
          <w:lang w:eastAsia="ar-SA"/>
        </w:rPr>
        <w:t>до 10-го календарного числа, наступного за звітним місяцем. Покупець зобов’язується підписувати зведену видаткову накладну (зведений акт приймання-передачі) та до 15-го календарного числа наступного за звітним періодом повернути Продавцю. Необґрунтована (документально не підтверджена) відмова від підписання видаткової накладної (зведеного акту приймання-передачі) не звільняє від відповідальності за порушення умов даного Договору.</w:t>
      </w:r>
    </w:p>
    <w:p w:rsidR="00101160" w:rsidRPr="004168CC" w:rsidRDefault="00101160" w:rsidP="00101160">
      <w:pPr>
        <w:suppressAutoHyphens/>
        <w:spacing w:after="0" w:line="100" w:lineRule="atLeast"/>
        <w:ind w:left="66"/>
        <w:jc w:val="both"/>
        <w:rPr>
          <w:rFonts w:ascii="Times New Roman" w:hAnsi="Times New Roman"/>
          <w:sz w:val="24"/>
          <w:szCs w:val="24"/>
          <w:lang w:eastAsia="ar-SA"/>
        </w:rPr>
      </w:pPr>
      <w:r w:rsidRPr="004168CC">
        <w:rPr>
          <w:rFonts w:ascii="Times New Roman" w:hAnsi="Times New Roman"/>
          <w:sz w:val="24"/>
          <w:szCs w:val="24"/>
          <w:lang w:eastAsia="ar-SA"/>
        </w:rPr>
        <w:t xml:space="preserve">2.14. Продавець зобов’язується належним чином і у встановлений законодавством строк складати податкові накладні, розрахунки коригування до податкових накладних і реєструвати їх в Єдиному реєстрі податкових накладних та за окремо надісланими запитами Покупця, надавати їх Покупцю в електронній формі на вказану ним електронну адресу або за допомогою програмного забезпечення. </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У разі, якщо згідно з вимогами законодавства України виникає обов’язок Продавця скласти розрахунок коригування до податкової накладної, що підлягає реєстрації Покупцем в Єдиному реєстрі податкових накладних, Покупець зобов’язується протягом 3-х календарних днів з моменту отримання розрахунку коригування від Продавця зареєструвати його в Єдиному реєстрі податкових накладних.</w:t>
      </w:r>
    </w:p>
    <w:p w:rsidR="00101160" w:rsidRPr="004168CC" w:rsidRDefault="00101160" w:rsidP="00101160">
      <w:pPr>
        <w:suppressAutoHyphens/>
        <w:spacing w:after="0" w:line="100" w:lineRule="atLeast"/>
        <w:ind w:left="426"/>
        <w:jc w:val="both"/>
        <w:rPr>
          <w:rFonts w:ascii="Times New Roman" w:hAnsi="Times New Roman"/>
          <w:sz w:val="24"/>
          <w:szCs w:val="24"/>
          <w:lang w:eastAsia="ar-SA"/>
        </w:rPr>
      </w:pPr>
    </w:p>
    <w:p w:rsidR="00101160" w:rsidRPr="004168CC" w:rsidRDefault="00101160" w:rsidP="00101160">
      <w:pPr>
        <w:suppressAutoHyphens/>
        <w:spacing w:after="0" w:line="100" w:lineRule="atLeast"/>
        <w:ind w:left="720"/>
        <w:jc w:val="center"/>
        <w:rPr>
          <w:rFonts w:ascii="Times New Roman" w:hAnsi="Times New Roman"/>
          <w:color w:val="111111"/>
          <w:sz w:val="24"/>
          <w:szCs w:val="24"/>
          <w:lang w:eastAsia="ar-SA"/>
        </w:rPr>
      </w:pPr>
      <w:r w:rsidRPr="004168CC">
        <w:rPr>
          <w:rFonts w:ascii="Times New Roman" w:hAnsi="Times New Roman"/>
          <w:b/>
          <w:color w:val="111111"/>
          <w:sz w:val="24"/>
          <w:szCs w:val="24"/>
          <w:lang w:eastAsia="ar-SA"/>
        </w:rPr>
        <w:t xml:space="preserve">3. Загальна сума Договору, порядок розрахунків. </w:t>
      </w:r>
    </w:p>
    <w:p w:rsidR="00101160" w:rsidRDefault="00101160" w:rsidP="00101160">
      <w:pPr>
        <w:suppressAutoHyphens/>
        <w:spacing w:after="0" w:line="100" w:lineRule="atLeast"/>
        <w:jc w:val="both"/>
        <w:rPr>
          <w:rFonts w:ascii="Times New Roman" w:hAnsi="Times New Roman"/>
          <w:color w:val="000000"/>
          <w:sz w:val="24"/>
          <w:szCs w:val="24"/>
          <w:lang w:eastAsia="ar-SA"/>
        </w:rPr>
      </w:pPr>
      <w:r w:rsidRPr="004168CC">
        <w:rPr>
          <w:rFonts w:ascii="Times New Roman" w:hAnsi="Times New Roman"/>
          <w:color w:val="111111"/>
          <w:sz w:val="24"/>
          <w:szCs w:val="24"/>
          <w:lang w:eastAsia="ar-SA"/>
        </w:rPr>
        <w:t xml:space="preserve">*3.1. </w:t>
      </w:r>
      <w:r w:rsidRPr="004168CC">
        <w:rPr>
          <w:rFonts w:ascii="Times New Roman" w:hAnsi="Times New Roman"/>
          <w:sz w:val="24"/>
          <w:szCs w:val="24"/>
          <w:lang w:eastAsia="ar-SA"/>
        </w:rPr>
        <w:t xml:space="preserve">Загальна сума Договору становить </w:t>
      </w:r>
      <w:r w:rsidRPr="004168CC">
        <w:rPr>
          <w:rFonts w:ascii="Times New Roman" w:hAnsi="Times New Roman"/>
          <w:color w:val="000000"/>
          <w:sz w:val="24"/>
          <w:szCs w:val="24"/>
          <w:lang w:eastAsia="ar-SA"/>
        </w:rPr>
        <w:t>_________________ (_________</w:t>
      </w:r>
      <w:r w:rsidRPr="004168CC">
        <w:rPr>
          <w:rFonts w:ascii="Times New Roman" w:hAnsi="Times New Roman"/>
          <w:i/>
          <w:color w:val="000000"/>
          <w:sz w:val="24"/>
          <w:szCs w:val="24"/>
          <w:lang w:eastAsia="ar-SA"/>
        </w:rPr>
        <w:t>прописом_______</w:t>
      </w:r>
      <w:r w:rsidRPr="004168CC">
        <w:rPr>
          <w:rFonts w:ascii="Times New Roman" w:hAnsi="Times New Roman"/>
          <w:color w:val="000000"/>
          <w:sz w:val="24"/>
          <w:szCs w:val="24"/>
          <w:lang w:eastAsia="ar-SA"/>
        </w:rPr>
        <w:t>) грн. в т. ч. ПДВ</w:t>
      </w:r>
      <w:r>
        <w:rPr>
          <w:rFonts w:ascii="Times New Roman" w:hAnsi="Times New Roman"/>
          <w:color w:val="000000"/>
          <w:sz w:val="24"/>
          <w:szCs w:val="24"/>
          <w:lang w:eastAsia="ar-SA"/>
        </w:rPr>
        <w:t>*</w:t>
      </w:r>
      <w:r w:rsidRPr="004168CC">
        <w:rPr>
          <w:rFonts w:ascii="Times New Roman" w:hAnsi="Times New Roman"/>
          <w:color w:val="000000"/>
          <w:sz w:val="24"/>
          <w:szCs w:val="24"/>
          <w:lang w:eastAsia="ar-SA"/>
        </w:rPr>
        <w:t xml:space="preserve"> </w:t>
      </w:r>
      <w:r>
        <w:rPr>
          <w:rFonts w:ascii="Times New Roman" w:hAnsi="Times New Roman"/>
          <w:color w:val="000000"/>
          <w:sz w:val="24"/>
          <w:szCs w:val="24"/>
          <w:lang w:eastAsia="ar-SA"/>
        </w:rPr>
        <w:t xml:space="preserve"> _______________________</w:t>
      </w:r>
    </w:p>
    <w:p w:rsidR="00101160" w:rsidRPr="004168CC" w:rsidRDefault="00101160" w:rsidP="00101160">
      <w:pPr>
        <w:suppressAutoHyphens/>
        <w:spacing w:after="0" w:line="100" w:lineRule="atLeast"/>
        <w:jc w:val="both"/>
        <w:rPr>
          <w:rFonts w:ascii="Times New Roman" w:hAnsi="Times New Roman"/>
          <w:sz w:val="24"/>
          <w:szCs w:val="24"/>
          <w:lang w:eastAsia="ar-SA"/>
        </w:rPr>
      </w:pPr>
      <w:r>
        <w:rPr>
          <w:rFonts w:ascii="Times New Roman" w:hAnsi="Times New Roman"/>
          <w:color w:val="000000"/>
          <w:sz w:val="24"/>
          <w:szCs w:val="24"/>
          <w:lang w:eastAsia="ar-SA"/>
        </w:rPr>
        <w:t xml:space="preserve">загальна сума договору </w:t>
      </w:r>
      <w:r w:rsidRPr="004168CC">
        <w:rPr>
          <w:rFonts w:ascii="Times New Roman" w:hAnsi="Times New Roman"/>
          <w:sz w:val="24"/>
          <w:szCs w:val="24"/>
          <w:lang w:eastAsia="ar-SA"/>
        </w:rPr>
        <w:t>складається із вартості  окремих партій Товару, що підлягають поставці за цим Договором.</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w:t>
      </w:r>
      <w:r w:rsidRPr="004168CC">
        <w:rPr>
          <w:rFonts w:ascii="Times New Roman" w:hAnsi="Times New Roman"/>
          <w:kern w:val="1"/>
          <w:sz w:val="24"/>
          <w:szCs w:val="24"/>
          <w:lang w:val="ru-RU" w:eastAsia="ar-SA"/>
        </w:rPr>
        <w:t xml:space="preserve"> Сума Договору</w:t>
      </w:r>
      <w:r w:rsidRPr="004168CC">
        <w:rPr>
          <w:rFonts w:ascii="Times New Roman" w:hAnsi="Times New Roman"/>
          <w:kern w:val="1"/>
          <w:sz w:val="24"/>
          <w:szCs w:val="24"/>
          <w:lang w:eastAsia="ar-SA"/>
        </w:rPr>
        <w:t xml:space="preserve"> та ціни</w:t>
      </w:r>
      <w:r w:rsidRPr="004168CC">
        <w:rPr>
          <w:rFonts w:ascii="Times New Roman" w:hAnsi="Times New Roman"/>
          <w:kern w:val="1"/>
          <w:sz w:val="24"/>
          <w:szCs w:val="24"/>
          <w:lang w:val="ru-RU" w:eastAsia="ar-SA"/>
        </w:rPr>
        <w:t xml:space="preserve"> </w:t>
      </w:r>
      <w:proofErr w:type="spellStart"/>
      <w:r w:rsidRPr="004168CC">
        <w:rPr>
          <w:rFonts w:ascii="Times New Roman" w:hAnsi="Times New Roman"/>
          <w:kern w:val="1"/>
          <w:sz w:val="24"/>
          <w:szCs w:val="24"/>
          <w:lang w:val="ru-RU" w:eastAsia="ar-SA"/>
        </w:rPr>
        <w:t>вказу</w:t>
      </w:r>
      <w:r w:rsidRPr="004168CC">
        <w:rPr>
          <w:rFonts w:ascii="Times New Roman" w:hAnsi="Times New Roman"/>
          <w:kern w:val="1"/>
          <w:sz w:val="24"/>
          <w:szCs w:val="24"/>
          <w:lang w:eastAsia="ar-SA"/>
        </w:rPr>
        <w:t>ються</w:t>
      </w:r>
      <w:proofErr w:type="spellEnd"/>
      <w:r w:rsidRPr="004168CC">
        <w:rPr>
          <w:rFonts w:ascii="Times New Roman" w:hAnsi="Times New Roman"/>
          <w:kern w:val="1"/>
          <w:sz w:val="24"/>
          <w:szCs w:val="24"/>
          <w:lang w:val="ru-RU" w:eastAsia="ar-SA"/>
        </w:rPr>
        <w:t xml:space="preserve"> з ПДВ у </w:t>
      </w:r>
      <w:proofErr w:type="spellStart"/>
      <w:r w:rsidRPr="004168CC">
        <w:rPr>
          <w:rFonts w:ascii="Times New Roman" w:hAnsi="Times New Roman"/>
          <w:kern w:val="1"/>
          <w:sz w:val="24"/>
          <w:szCs w:val="24"/>
          <w:lang w:val="ru-RU" w:eastAsia="ar-SA"/>
        </w:rPr>
        <w:t>разі</w:t>
      </w:r>
      <w:proofErr w:type="spellEnd"/>
      <w:r w:rsidRPr="004168CC">
        <w:rPr>
          <w:rFonts w:ascii="Times New Roman" w:hAnsi="Times New Roman"/>
          <w:kern w:val="1"/>
          <w:sz w:val="24"/>
          <w:szCs w:val="24"/>
          <w:lang w:val="ru-RU" w:eastAsia="ar-SA"/>
        </w:rPr>
        <w:t xml:space="preserve"> </w:t>
      </w:r>
      <w:proofErr w:type="spellStart"/>
      <w:r w:rsidRPr="004168CC">
        <w:rPr>
          <w:rFonts w:ascii="Times New Roman" w:hAnsi="Times New Roman"/>
          <w:kern w:val="1"/>
          <w:sz w:val="24"/>
          <w:szCs w:val="24"/>
          <w:lang w:val="ru-RU" w:eastAsia="ar-SA"/>
        </w:rPr>
        <w:t>якщо</w:t>
      </w:r>
      <w:proofErr w:type="spellEnd"/>
      <w:r w:rsidRPr="004168CC">
        <w:rPr>
          <w:rFonts w:ascii="Times New Roman" w:hAnsi="Times New Roman"/>
          <w:kern w:val="1"/>
          <w:sz w:val="24"/>
          <w:szCs w:val="24"/>
          <w:lang w:val="ru-RU" w:eastAsia="ar-SA"/>
        </w:rPr>
        <w:t xml:space="preserve"> контрагент є </w:t>
      </w:r>
      <w:proofErr w:type="spellStart"/>
      <w:r w:rsidRPr="004168CC">
        <w:rPr>
          <w:rFonts w:ascii="Times New Roman" w:hAnsi="Times New Roman"/>
          <w:kern w:val="1"/>
          <w:sz w:val="24"/>
          <w:szCs w:val="24"/>
          <w:lang w:val="ru-RU" w:eastAsia="ar-SA"/>
        </w:rPr>
        <w:t>платником</w:t>
      </w:r>
      <w:proofErr w:type="spellEnd"/>
      <w:r w:rsidRPr="004168CC">
        <w:rPr>
          <w:rFonts w:ascii="Times New Roman" w:hAnsi="Times New Roman"/>
          <w:kern w:val="1"/>
          <w:sz w:val="24"/>
          <w:szCs w:val="24"/>
          <w:lang w:val="ru-RU" w:eastAsia="ar-SA"/>
        </w:rPr>
        <w:t xml:space="preserve"> </w:t>
      </w:r>
      <w:proofErr w:type="spellStart"/>
      <w:r w:rsidRPr="004168CC">
        <w:rPr>
          <w:rFonts w:ascii="Times New Roman" w:hAnsi="Times New Roman"/>
          <w:kern w:val="1"/>
          <w:sz w:val="24"/>
          <w:szCs w:val="24"/>
          <w:lang w:val="ru-RU" w:eastAsia="ar-SA"/>
        </w:rPr>
        <w:t>податку</w:t>
      </w:r>
      <w:proofErr w:type="spellEnd"/>
      <w:r w:rsidRPr="004168CC">
        <w:rPr>
          <w:rFonts w:ascii="Times New Roman" w:hAnsi="Times New Roman"/>
          <w:kern w:val="1"/>
          <w:sz w:val="24"/>
          <w:szCs w:val="24"/>
          <w:lang w:val="ru-RU" w:eastAsia="ar-SA"/>
        </w:rPr>
        <w:t xml:space="preserve"> на </w:t>
      </w:r>
      <w:proofErr w:type="spellStart"/>
      <w:r w:rsidRPr="004168CC">
        <w:rPr>
          <w:rFonts w:ascii="Times New Roman" w:hAnsi="Times New Roman"/>
          <w:kern w:val="1"/>
          <w:sz w:val="24"/>
          <w:szCs w:val="24"/>
          <w:lang w:val="ru-RU" w:eastAsia="ar-SA"/>
        </w:rPr>
        <w:t>додану</w:t>
      </w:r>
      <w:proofErr w:type="spellEnd"/>
      <w:r w:rsidRPr="004168CC">
        <w:rPr>
          <w:rFonts w:ascii="Times New Roman" w:hAnsi="Times New Roman"/>
          <w:kern w:val="1"/>
          <w:sz w:val="24"/>
          <w:szCs w:val="24"/>
          <w:lang w:val="ru-RU" w:eastAsia="ar-SA"/>
        </w:rPr>
        <w:t xml:space="preserve"> </w:t>
      </w:r>
      <w:proofErr w:type="spellStart"/>
      <w:r w:rsidRPr="004168CC">
        <w:rPr>
          <w:rFonts w:ascii="Times New Roman" w:hAnsi="Times New Roman"/>
          <w:kern w:val="1"/>
          <w:sz w:val="24"/>
          <w:szCs w:val="24"/>
          <w:lang w:val="ru-RU" w:eastAsia="ar-SA"/>
        </w:rPr>
        <w:t>вартість</w:t>
      </w:r>
      <w:proofErr w:type="spellEnd"/>
      <w:r w:rsidRPr="004168CC">
        <w:rPr>
          <w:rFonts w:ascii="Times New Roman" w:hAnsi="Times New Roman"/>
          <w:kern w:val="1"/>
          <w:sz w:val="24"/>
          <w:szCs w:val="24"/>
          <w:lang w:val="ru-RU" w:eastAsia="ar-SA"/>
        </w:rPr>
        <w:t xml:space="preserve"> </w:t>
      </w:r>
      <w:proofErr w:type="spellStart"/>
      <w:r w:rsidRPr="004168CC">
        <w:rPr>
          <w:rFonts w:ascii="Times New Roman" w:hAnsi="Times New Roman"/>
          <w:kern w:val="1"/>
          <w:sz w:val="24"/>
          <w:szCs w:val="24"/>
          <w:lang w:val="ru-RU" w:eastAsia="ar-SA"/>
        </w:rPr>
        <w:t>згідно</w:t>
      </w:r>
      <w:proofErr w:type="spellEnd"/>
      <w:r w:rsidRPr="004168CC">
        <w:rPr>
          <w:rFonts w:ascii="Times New Roman" w:hAnsi="Times New Roman"/>
          <w:kern w:val="1"/>
          <w:sz w:val="24"/>
          <w:szCs w:val="24"/>
          <w:lang w:val="ru-RU" w:eastAsia="ar-SA"/>
        </w:rPr>
        <w:t xml:space="preserve"> </w:t>
      </w:r>
      <w:proofErr w:type="spellStart"/>
      <w:r w:rsidRPr="004168CC">
        <w:rPr>
          <w:rFonts w:ascii="Times New Roman" w:hAnsi="Times New Roman"/>
          <w:kern w:val="1"/>
          <w:sz w:val="24"/>
          <w:szCs w:val="24"/>
          <w:lang w:val="ru-RU" w:eastAsia="ar-SA"/>
        </w:rPr>
        <w:t>із</w:t>
      </w:r>
      <w:proofErr w:type="spellEnd"/>
      <w:r w:rsidRPr="004168CC">
        <w:rPr>
          <w:rFonts w:ascii="Times New Roman" w:hAnsi="Times New Roman"/>
          <w:kern w:val="1"/>
          <w:sz w:val="24"/>
          <w:szCs w:val="24"/>
          <w:lang w:val="ru-RU" w:eastAsia="ar-SA"/>
        </w:rPr>
        <w:t xml:space="preserve"> </w:t>
      </w:r>
      <w:proofErr w:type="spellStart"/>
      <w:r w:rsidRPr="004168CC">
        <w:rPr>
          <w:rFonts w:ascii="Times New Roman" w:hAnsi="Times New Roman"/>
          <w:kern w:val="1"/>
          <w:sz w:val="24"/>
          <w:szCs w:val="24"/>
          <w:lang w:val="ru-RU" w:eastAsia="ar-SA"/>
        </w:rPr>
        <w:t>законодавством</w:t>
      </w:r>
      <w:proofErr w:type="spellEnd"/>
      <w:r w:rsidRPr="004168CC">
        <w:rPr>
          <w:rFonts w:ascii="Times New Roman" w:hAnsi="Times New Roman"/>
          <w:kern w:val="1"/>
          <w:sz w:val="24"/>
          <w:szCs w:val="24"/>
          <w:lang w:val="ru-RU" w:eastAsia="ar-SA"/>
        </w:rPr>
        <w:t xml:space="preserve"> </w:t>
      </w:r>
      <w:proofErr w:type="spellStart"/>
      <w:r w:rsidRPr="004168CC">
        <w:rPr>
          <w:rFonts w:ascii="Times New Roman" w:hAnsi="Times New Roman"/>
          <w:kern w:val="1"/>
          <w:sz w:val="24"/>
          <w:szCs w:val="24"/>
          <w:lang w:val="ru-RU" w:eastAsia="ar-SA"/>
        </w:rPr>
        <w:t>України</w:t>
      </w:r>
      <w:proofErr w:type="spellEnd"/>
      <w:r w:rsidRPr="004168CC">
        <w:rPr>
          <w:rFonts w:ascii="Times New Roman" w:hAnsi="Times New Roman"/>
          <w:kern w:val="1"/>
          <w:sz w:val="24"/>
          <w:szCs w:val="24"/>
          <w:lang w:val="ru-RU" w:eastAsia="ar-SA"/>
        </w:rPr>
        <w:t>.</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iCs/>
          <w:sz w:val="24"/>
          <w:szCs w:val="24"/>
          <w:lang w:eastAsia="ar-SA"/>
        </w:rPr>
        <w:t>3.</w:t>
      </w:r>
      <w:r w:rsidRPr="004168CC">
        <w:rPr>
          <w:rFonts w:ascii="Times New Roman" w:hAnsi="Times New Roman"/>
          <w:iCs/>
          <w:sz w:val="24"/>
          <w:szCs w:val="24"/>
          <w:lang w:val="ru-RU" w:eastAsia="ar-SA"/>
        </w:rPr>
        <w:t>2</w:t>
      </w:r>
      <w:r w:rsidRPr="004168CC">
        <w:rPr>
          <w:rFonts w:ascii="Times New Roman" w:hAnsi="Times New Roman"/>
          <w:iCs/>
          <w:sz w:val="24"/>
          <w:szCs w:val="24"/>
          <w:lang w:eastAsia="ar-SA"/>
        </w:rPr>
        <w:t>. Передача (надання) Товару здійснюється відповідно до ціни, що визначена у п. 1.2. Договору, з врахуванням змін цін, у випадках передбачених  даним Договором</w:t>
      </w:r>
      <w:r w:rsidRPr="004168CC">
        <w:rPr>
          <w:rFonts w:ascii="Times New Roman" w:hAnsi="Times New Roman"/>
          <w:iCs/>
          <w:sz w:val="24"/>
          <w:szCs w:val="24"/>
          <w:lang w:val="ru-RU" w:eastAsia="ar-SA"/>
        </w:rPr>
        <w:t xml:space="preserve"> </w:t>
      </w:r>
      <w:r w:rsidRPr="004168CC">
        <w:rPr>
          <w:rFonts w:ascii="Times New Roman" w:hAnsi="Times New Roman"/>
          <w:iCs/>
          <w:sz w:val="24"/>
          <w:szCs w:val="24"/>
          <w:lang w:eastAsia="ar-SA"/>
        </w:rPr>
        <w:t xml:space="preserve">та Законом України «Про публічні закупівлі». </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 xml:space="preserve">3.4. Ціна за одиницю Товару зменшується у випадку зменшення ціни Товару на ринку. </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3.5. Оплата Товару здійснюється на умовах попередньої оплати замовленої партії Товару.</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3.6. Оплата вартості Товару здійснюється Покупцем в національній валюті України у безготівковій формі шляхом перерахування грошових коштів на поточний рахунок Продавця. Оплата вважається такою, що відбулася, з моменту надходження грошових коштів на поточний рахунок Продавця в повному обсязі, відповідно до замовлення, згідно виставленого рахунку.</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3.7. Щомісячно до 10-го робочого дня місяця, наступного за звітним, Продавець проводить звірку взаєморозрахунків з Покупцем, у результаті чого Сторони підписують акт звірки взаєморозрахунків. Для цього Продавець у межах зазначеного терміну готує та передає Покупцеві акт звірки взаєморозрахунків. Покупець протягом 2-ох робочих днів підписує отриманий акт та повертає один його примірник Продавцю. Необґрунтована (документально не підтверджена) відмова від підписання акту звірки взаєморозрахунків не є підставою для звільнення від відповідальності за порушення умов Договору та/або односторонньої відмови від виконання  його умов.</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 xml:space="preserve">3.8. Оплата Товару, отримання рахунків, обмін документами між Сторонами може </w:t>
      </w:r>
      <w:proofErr w:type="spellStart"/>
      <w:r w:rsidRPr="004168CC">
        <w:rPr>
          <w:rFonts w:ascii="Times New Roman" w:hAnsi="Times New Roman"/>
          <w:sz w:val="24"/>
          <w:szCs w:val="24"/>
          <w:lang w:eastAsia="ar-SA"/>
        </w:rPr>
        <w:t>здійснюватись</w:t>
      </w:r>
      <w:proofErr w:type="spellEnd"/>
      <w:r w:rsidRPr="004168CC">
        <w:rPr>
          <w:rFonts w:ascii="Times New Roman" w:hAnsi="Times New Roman"/>
          <w:sz w:val="24"/>
          <w:szCs w:val="24"/>
          <w:lang w:eastAsia="ar-SA"/>
        </w:rPr>
        <w:t xml:space="preserve"> за допомогою телекомунікаційних систем. Порядок такої взаємодії встановлюється відповідними додатками до Договору.</w:t>
      </w:r>
    </w:p>
    <w:p w:rsidR="00101160" w:rsidRPr="004168CC" w:rsidRDefault="00101160" w:rsidP="00101160">
      <w:pPr>
        <w:suppressAutoHyphens/>
        <w:spacing w:after="0" w:line="100" w:lineRule="atLeast"/>
        <w:ind w:left="720"/>
        <w:jc w:val="both"/>
        <w:rPr>
          <w:rFonts w:ascii="Times New Roman" w:hAnsi="Times New Roman"/>
          <w:sz w:val="24"/>
          <w:szCs w:val="24"/>
          <w:lang w:eastAsia="ar-SA"/>
        </w:rPr>
      </w:pPr>
    </w:p>
    <w:p w:rsidR="00101160" w:rsidRPr="004168CC" w:rsidRDefault="00101160" w:rsidP="00101160">
      <w:pPr>
        <w:suppressAutoHyphens/>
        <w:spacing w:after="0" w:line="100" w:lineRule="atLeast"/>
        <w:ind w:left="720"/>
        <w:jc w:val="center"/>
        <w:rPr>
          <w:rFonts w:ascii="Times New Roman" w:hAnsi="Times New Roman"/>
          <w:sz w:val="24"/>
          <w:szCs w:val="24"/>
          <w:lang w:eastAsia="ar-SA"/>
        </w:rPr>
      </w:pPr>
      <w:r w:rsidRPr="004168CC">
        <w:rPr>
          <w:rFonts w:ascii="Times New Roman" w:hAnsi="Times New Roman"/>
          <w:b/>
          <w:sz w:val="24"/>
          <w:szCs w:val="24"/>
          <w:lang w:eastAsia="ar-SA"/>
        </w:rPr>
        <w:t>4. Права та обов'язки Сторін</w:t>
      </w:r>
    </w:p>
    <w:p w:rsidR="00101160" w:rsidRPr="004168CC" w:rsidRDefault="00101160" w:rsidP="00101160">
      <w:pPr>
        <w:suppressAutoHyphens/>
        <w:spacing w:after="0" w:line="100" w:lineRule="atLeast"/>
        <w:rPr>
          <w:rFonts w:ascii="Times New Roman" w:hAnsi="Times New Roman"/>
          <w:sz w:val="24"/>
          <w:szCs w:val="24"/>
          <w:lang w:eastAsia="ar-SA"/>
        </w:rPr>
      </w:pPr>
      <w:r w:rsidRPr="004168CC">
        <w:rPr>
          <w:rFonts w:ascii="Times New Roman" w:hAnsi="Times New Roman"/>
          <w:sz w:val="24"/>
          <w:szCs w:val="24"/>
          <w:lang w:eastAsia="ar-SA"/>
        </w:rPr>
        <w:t>4.1. Продавець має право:</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4.1.1. В односторонньому порядку вносити зміни в перелік АЗС</w:t>
      </w:r>
      <w:r>
        <w:rPr>
          <w:rFonts w:ascii="Times New Roman" w:hAnsi="Times New Roman"/>
          <w:sz w:val="24"/>
          <w:szCs w:val="24"/>
          <w:lang w:eastAsia="ar-SA"/>
        </w:rPr>
        <w:t xml:space="preserve"> з урахуванням вимог до предмету закупівлі</w:t>
      </w:r>
      <w:r w:rsidRPr="004168CC">
        <w:rPr>
          <w:rFonts w:ascii="Times New Roman" w:hAnsi="Times New Roman"/>
          <w:sz w:val="24"/>
          <w:szCs w:val="24"/>
          <w:lang w:eastAsia="ar-SA"/>
        </w:rPr>
        <w:t>.</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4.1.2. Надавати пропозицію щодо зміни ціни Товару, згідно умов Договору та законодавства, про що складати та передавати Покупцю відповідний Додаток із посиланням на відповідний пункт Договору.</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4.1.3. Припинити передачу Товару без сплати жодних штрафних санкцій і без відшкодування можливих збитків Покупця, у випадках:</w:t>
      </w:r>
    </w:p>
    <w:p w:rsidR="00101160" w:rsidRPr="004168CC" w:rsidRDefault="00101160" w:rsidP="00101160">
      <w:pPr>
        <w:numPr>
          <w:ilvl w:val="0"/>
          <w:numId w:val="1"/>
        </w:numPr>
        <w:suppressAutoHyphens/>
        <w:spacing w:after="0" w:line="100" w:lineRule="atLeast"/>
        <w:ind w:left="0" w:hanging="360"/>
        <w:jc w:val="both"/>
        <w:rPr>
          <w:rFonts w:ascii="Times New Roman" w:hAnsi="Times New Roman"/>
          <w:sz w:val="24"/>
          <w:szCs w:val="24"/>
          <w:lang w:eastAsia="ar-SA"/>
        </w:rPr>
      </w:pPr>
      <w:r w:rsidRPr="004168CC">
        <w:rPr>
          <w:rFonts w:ascii="Times New Roman" w:hAnsi="Times New Roman"/>
          <w:sz w:val="24"/>
          <w:szCs w:val="24"/>
          <w:lang w:eastAsia="ar-SA"/>
        </w:rPr>
        <w:t>порушення Покупцем передбачених умовами Договору зобов’язань щодо своєчасного підписання та/або надання документів;</w:t>
      </w:r>
    </w:p>
    <w:p w:rsidR="00101160" w:rsidRPr="004168CC" w:rsidRDefault="00101160" w:rsidP="00101160">
      <w:pPr>
        <w:numPr>
          <w:ilvl w:val="0"/>
          <w:numId w:val="1"/>
        </w:numPr>
        <w:suppressAutoHyphens/>
        <w:spacing w:after="0" w:line="100" w:lineRule="atLeast"/>
        <w:ind w:left="0" w:hanging="360"/>
        <w:jc w:val="both"/>
        <w:rPr>
          <w:rFonts w:ascii="Times New Roman" w:hAnsi="Times New Roman"/>
          <w:sz w:val="24"/>
          <w:szCs w:val="24"/>
          <w:lang w:val="ru-RU" w:eastAsia="ar-SA"/>
        </w:rPr>
      </w:pPr>
      <w:r w:rsidRPr="004168CC">
        <w:rPr>
          <w:rFonts w:ascii="Times New Roman" w:hAnsi="Times New Roman"/>
          <w:sz w:val="24"/>
          <w:szCs w:val="24"/>
          <w:lang w:eastAsia="ar-SA"/>
        </w:rPr>
        <w:t>закінчення строку дії Договору;</w:t>
      </w:r>
    </w:p>
    <w:p w:rsidR="00101160" w:rsidRPr="004168CC" w:rsidRDefault="00101160" w:rsidP="00101160">
      <w:pPr>
        <w:numPr>
          <w:ilvl w:val="0"/>
          <w:numId w:val="1"/>
        </w:numPr>
        <w:suppressAutoHyphens/>
        <w:spacing w:after="0" w:line="100" w:lineRule="atLeast"/>
        <w:ind w:left="0" w:hanging="360"/>
        <w:rPr>
          <w:rFonts w:ascii="Times New Roman" w:eastAsia="Calibri" w:hAnsi="Times New Roman"/>
          <w:sz w:val="24"/>
          <w:szCs w:val="24"/>
        </w:rPr>
      </w:pPr>
      <w:r w:rsidRPr="004168CC">
        <w:rPr>
          <w:rFonts w:ascii="Times New Roman" w:eastAsia="Calibri" w:hAnsi="Times New Roman"/>
          <w:sz w:val="24"/>
          <w:szCs w:val="24"/>
        </w:rPr>
        <w:t>виникнення форс-мажорних обставин у будь-якої із Сторін.</w:t>
      </w:r>
    </w:p>
    <w:p w:rsidR="00101160" w:rsidRPr="004168CC" w:rsidRDefault="00101160" w:rsidP="00101160">
      <w:pPr>
        <w:suppressAutoHyphens/>
        <w:spacing w:after="0" w:line="100" w:lineRule="atLeast"/>
        <w:rPr>
          <w:rFonts w:ascii="Times New Roman" w:hAnsi="Times New Roman"/>
          <w:sz w:val="24"/>
          <w:szCs w:val="24"/>
          <w:lang w:val="ru-RU" w:eastAsia="ar-SA"/>
        </w:rPr>
      </w:pPr>
      <w:r w:rsidRPr="004168CC">
        <w:rPr>
          <w:rFonts w:ascii="Times New Roman" w:hAnsi="Times New Roman"/>
          <w:sz w:val="24"/>
          <w:szCs w:val="24"/>
          <w:lang w:eastAsia="ar-SA"/>
        </w:rPr>
        <w:t>4.2. Продавець зобов’язаний:</w:t>
      </w:r>
    </w:p>
    <w:p w:rsidR="00101160" w:rsidRPr="004168CC" w:rsidRDefault="00101160" w:rsidP="00101160">
      <w:pPr>
        <w:widowControl w:val="0"/>
        <w:spacing w:after="0" w:line="100" w:lineRule="atLeast"/>
        <w:jc w:val="both"/>
        <w:rPr>
          <w:rFonts w:ascii="Times New Roman" w:eastAsia="Calibri" w:hAnsi="Times New Roman"/>
          <w:sz w:val="24"/>
          <w:szCs w:val="24"/>
        </w:rPr>
      </w:pPr>
      <w:r w:rsidRPr="004168CC">
        <w:rPr>
          <w:rFonts w:ascii="Times New Roman" w:eastAsia="Calibri" w:hAnsi="Times New Roman"/>
          <w:sz w:val="24"/>
          <w:szCs w:val="24"/>
        </w:rPr>
        <w:t>4.2.1. Передавати Товар через мережу автозаправних станцій Покупцю (уповноваженій особі) на умовах, визначених цим Договором та за умови наявності відповідного Товару на АЗС; забезпечити відповідність Товару вимогам Державних стандартів (ДСТУ) або Технічних умов (ТУ), які діють на території України, зокрема, вимогам, що встановлені в оголошенні про проведення спрощеної закупівлі;</w:t>
      </w:r>
    </w:p>
    <w:p w:rsidR="00101160" w:rsidRPr="004168CC" w:rsidRDefault="00101160" w:rsidP="00101160">
      <w:pPr>
        <w:widowControl w:val="0"/>
        <w:spacing w:after="0" w:line="100" w:lineRule="atLeast"/>
        <w:jc w:val="both"/>
        <w:rPr>
          <w:rFonts w:ascii="Times New Roman" w:eastAsia="Calibri" w:hAnsi="Times New Roman"/>
          <w:sz w:val="24"/>
          <w:szCs w:val="24"/>
        </w:rPr>
      </w:pPr>
      <w:r w:rsidRPr="004168CC">
        <w:rPr>
          <w:rFonts w:ascii="Times New Roman" w:eastAsia="Calibri" w:hAnsi="Times New Roman"/>
          <w:sz w:val="24"/>
          <w:szCs w:val="24"/>
        </w:rPr>
        <w:t xml:space="preserve">4.2.2. Забезпечити надання Покупцю документів про здійснену оплату партії Товару. Сторони погодили, що Продавцем надаються Покупцю Паливні картки, умови користування та інші істотні умови, що стосуються користування Паливною карткою. </w:t>
      </w:r>
    </w:p>
    <w:p w:rsidR="00101160" w:rsidRPr="004168CC" w:rsidRDefault="00101160" w:rsidP="00101160">
      <w:pPr>
        <w:widowControl w:val="0"/>
        <w:spacing w:after="0" w:line="100" w:lineRule="atLeast"/>
        <w:jc w:val="both"/>
        <w:rPr>
          <w:rFonts w:ascii="Times New Roman" w:eastAsia="Calibri" w:hAnsi="Times New Roman"/>
          <w:sz w:val="24"/>
          <w:szCs w:val="24"/>
        </w:rPr>
      </w:pPr>
      <w:r w:rsidRPr="004168CC">
        <w:rPr>
          <w:rFonts w:ascii="Times New Roman" w:eastAsia="Calibri" w:hAnsi="Times New Roman"/>
          <w:sz w:val="24"/>
          <w:szCs w:val="24"/>
        </w:rPr>
        <w:t>4.2.3. Вести облік кількості переданого Покупцю Товару;</w:t>
      </w:r>
    </w:p>
    <w:p w:rsidR="00101160" w:rsidRPr="004168CC" w:rsidRDefault="00101160" w:rsidP="00101160">
      <w:pPr>
        <w:widowControl w:val="0"/>
        <w:spacing w:after="0" w:line="100" w:lineRule="atLeast"/>
        <w:jc w:val="both"/>
        <w:rPr>
          <w:rFonts w:ascii="Times New Roman" w:eastAsia="Calibri" w:hAnsi="Times New Roman"/>
          <w:sz w:val="24"/>
          <w:szCs w:val="24"/>
        </w:rPr>
      </w:pPr>
      <w:r w:rsidRPr="004168CC">
        <w:rPr>
          <w:rFonts w:ascii="Times New Roman" w:eastAsia="Calibri" w:hAnsi="Times New Roman"/>
          <w:sz w:val="24"/>
          <w:szCs w:val="24"/>
        </w:rPr>
        <w:t>4.2.4. Надавати Покупцю зведені видаткові накладні, зведені акти приймання-передачі, які підтверджують здійснення передання Товару;</w:t>
      </w:r>
    </w:p>
    <w:p w:rsidR="00101160" w:rsidRPr="004168CC" w:rsidRDefault="00101160" w:rsidP="00101160">
      <w:pPr>
        <w:widowControl w:val="0"/>
        <w:spacing w:after="0" w:line="100" w:lineRule="atLeast"/>
        <w:jc w:val="both"/>
        <w:rPr>
          <w:rFonts w:ascii="Times New Roman" w:eastAsia="Calibri" w:hAnsi="Times New Roman"/>
          <w:sz w:val="24"/>
          <w:szCs w:val="24"/>
        </w:rPr>
      </w:pPr>
      <w:r w:rsidRPr="004168CC">
        <w:rPr>
          <w:rFonts w:ascii="Times New Roman" w:eastAsia="Calibri" w:hAnsi="Times New Roman"/>
          <w:sz w:val="24"/>
          <w:szCs w:val="24"/>
        </w:rPr>
        <w:t xml:space="preserve">4.2.5. Забезпечити надання Покупцю (уповноваженим особам) </w:t>
      </w:r>
      <w:proofErr w:type="spellStart"/>
      <w:r w:rsidRPr="004168CC">
        <w:rPr>
          <w:rFonts w:ascii="Times New Roman" w:eastAsia="Calibri" w:hAnsi="Times New Roman"/>
          <w:sz w:val="24"/>
          <w:szCs w:val="24"/>
        </w:rPr>
        <w:t>чеків</w:t>
      </w:r>
      <w:proofErr w:type="spellEnd"/>
      <w:r w:rsidRPr="004168CC">
        <w:rPr>
          <w:rFonts w:ascii="Times New Roman" w:eastAsia="Calibri" w:hAnsi="Times New Roman"/>
          <w:sz w:val="24"/>
          <w:szCs w:val="24"/>
        </w:rPr>
        <w:t xml:space="preserve"> POS-терміналу та касового апарату за результатами передання Товару;</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4.3. Покупець зобов’язаний:</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4.3.1. Придбавати Товар на умовах цього Договору, відповідно до потреб та обсягу фінансування видатків;</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4.3.2. Дотримуватися встановленого порядку та умов користування Паливною карткою.</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4.3.3. Повністю, своєчасно, у відповідності до умов Договору та додатків до Договору здійснювати оплату вартості Товару, виконання інших грошових зобов’язань;</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4.3.4. На вимогу Продавця проводити звірку взаєморозрахунків та своєчасно підписувати акт звірки взаєморозрахунків;</w:t>
      </w:r>
    </w:p>
    <w:p w:rsidR="00101160" w:rsidRPr="004168CC" w:rsidRDefault="00101160" w:rsidP="00101160">
      <w:pPr>
        <w:suppressAutoHyphens/>
        <w:spacing w:after="0" w:line="100" w:lineRule="atLeast"/>
        <w:jc w:val="both"/>
        <w:rPr>
          <w:rFonts w:ascii="Times New Roman" w:hAnsi="Times New Roman"/>
          <w:bCs/>
          <w:sz w:val="24"/>
          <w:szCs w:val="24"/>
          <w:lang w:eastAsia="ar-SA"/>
        </w:rPr>
      </w:pPr>
      <w:r w:rsidRPr="004168CC">
        <w:rPr>
          <w:rFonts w:ascii="Times New Roman" w:hAnsi="Times New Roman"/>
          <w:sz w:val="24"/>
          <w:szCs w:val="24"/>
          <w:lang w:eastAsia="ar-SA"/>
        </w:rPr>
        <w:t>4.3.5.Нести відповідальність за невиконання та/або несвоєчасне виконання своїх зобов’язань відповідно до умов цього Договору;</w:t>
      </w:r>
    </w:p>
    <w:p w:rsidR="00101160" w:rsidRPr="004168CC" w:rsidRDefault="00101160" w:rsidP="00101160">
      <w:pPr>
        <w:suppressAutoHyphens/>
        <w:spacing w:after="0" w:line="100" w:lineRule="atLeast"/>
        <w:jc w:val="both"/>
        <w:rPr>
          <w:rFonts w:ascii="Times New Roman" w:hAnsi="Times New Roman"/>
          <w:bCs/>
          <w:sz w:val="24"/>
          <w:szCs w:val="24"/>
          <w:lang w:eastAsia="ar-SA"/>
        </w:rPr>
      </w:pPr>
      <w:r w:rsidRPr="004168CC">
        <w:rPr>
          <w:rFonts w:ascii="Times New Roman" w:hAnsi="Times New Roman"/>
          <w:bCs/>
          <w:sz w:val="24"/>
          <w:szCs w:val="24"/>
          <w:lang w:eastAsia="ar-SA"/>
        </w:rPr>
        <w:t>4.3.6. Не розголошувати третім особам інформацію за Договором;</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bCs/>
          <w:sz w:val="24"/>
          <w:szCs w:val="24"/>
          <w:lang w:eastAsia="ar-SA"/>
        </w:rPr>
        <w:t xml:space="preserve">4.3.7. </w:t>
      </w:r>
      <w:r w:rsidRPr="004168CC">
        <w:rPr>
          <w:rFonts w:ascii="Times New Roman" w:hAnsi="Times New Roman"/>
          <w:sz w:val="24"/>
          <w:szCs w:val="24"/>
          <w:lang w:eastAsia="ar-SA"/>
        </w:rPr>
        <w:t>Виконувати зобов’язання, що передбачені додатками до Договору.</w:t>
      </w:r>
    </w:p>
    <w:p w:rsidR="00101160" w:rsidRPr="004168CC" w:rsidRDefault="00101160" w:rsidP="00101160">
      <w:pPr>
        <w:suppressAutoHyphens/>
        <w:spacing w:after="0" w:line="100" w:lineRule="atLeast"/>
        <w:rPr>
          <w:rFonts w:ascii="Times New Roman" w:hAnsi="Times New Roman"/>
          <w:sz w:val="24"/>
          <w:szCs w:val="24"/>
          <w:lang w:eastAsia="ar-SA"/>
        </w:rPr>
      </w:pPr>
      <w:r w:rsidRPr="004168CC">
        <w:rPr>
          <w:rFonts w:ascii="Times New Roman" w:hAnsi="Times New Roman"/>
          <w:sz w:val="24"/>
          <w:szCs w:val="24"/>
          <w:lang w:eastAsia="ar-SA"/>
        </w:rPr>
        <w:t>4.4. Покупець має право:</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4.4.1. Отримувати Товар в порядку та на умовах, що передбачені цим Договором (додатками до Договору);</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4.4.2. Самостійно визначати кількість Товару перед замовленням на АЗС;</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4.4.3. Вимагати від Продавця проведення звірки взаєморозрахунків;</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4.4.4. Отримувати  інформацію про здійснені закупівлі;</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4.4.5. Користуватися послугами</w:t>
      </w:r>
      <w:r w:rsidRPr="004168CC">
        <w:rPr>
          <w:rFonts w:ascii="Times New Roman" w:hAnsi="Times New Roman"/>
          <w:bCs/>
          <w:sz w:val="24"/>
          <w:szCs w:val="24"/>
          <w:lang w:eastAsia="ar-SA"/>
        </w:rPr>
        <w:t xml:space="preserve"> інформування в порядку та на умовах, що </w:t>
      </w:r>
      <w:r w:rsidRPr="004168CC">
        <w:rPr>
          <w:rFonts w:ascii="Times New Roman" w:hAnsi="Times New Roman"/>
          <w:sz w:val="24"/>
          <w:szCs w:val="24"/>
          <w:lang w:eastAsia="ar-SA"/>
        </w:rPr>
        <w:t>передбачаються додатками до Договору.</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 xml:space="preserve">4.4.6. Застосовувати до Продавця </w:t>
      </w:r>
      <w:proofErr w:type="spellStart"/>
      <w:r w:rsidRPr="004168CC">
        <w:rPr>
          <w:rFonts w:ascii="Times New Roman" w:hAnsi="Times New Roman"/>
          <w:sz w:val="24"/>
          <w:szCs w:val="24"/>
          <w:lang w:eastAsia="ar-SA"/>
        </w:rPr>
        <w:t>оперативно</w:t>
      </w:r>
      <w:proofErr w:type="spellEnd"/>
      <w:r w:rsidRPr="004168CC">
        <w:rPr>
          <w:rFonts w:ascii="Times New Roman" w:hAnsi="Times New Roman"/>
          <w:sz w:val="24"/>
          <w:szCs w:val="24"/>
          <w:lang w:eastAsia="ar-SA"/>
        </w:rPr>
        <w:t>-господарську санкцію, штрафні санкції за порушення Продавцем своїх зобов’язань за цим Договором.</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4.4.7. Достроково розірвати цей Договір, попередивши про це Продавця за 5 днів до очікуваної дати розірвання.</w:t>
      </w:r>
    </w:p>
    <w:p w:rsidR="00101160" w:rsidRPr="004168CC" w:rsidRDefault="00101160" w:rsidP="00101160">
      <w:pPr>
        <w:suppressAutoHyphens/>
        <w:spacing w:after="0" w:line="100" w:lineRule="atLeast"/>
        <w:ind w:left="585"/>
        <w:jc w:val="both"/>
        <w:rPr>
          <w:rFonts w:ascii="Times New Roman" w:hAnsi="Times New Roman"/>
          <w:sz w:val="24"/>
          <w:szCs w:val="24"/>
          <w:lang w:eastAsia="ar-SA"/>
        </w:rPr>
      </w:pPr>
    </w:p>
    <w:p w:rsidR="00101160" w:rsidRPr="004168CC" w:rsidRDefault="00101160" w:rsidP="00101160">
      <w:pPr>
        <w:suppressAutoHyphens/>
        <w:spacing w:after="0" w:line="100" w:lineRule="atLeast"/>
        <w:ind w:left="720"/>
        <w:jc w:val="center"/>
        <w:rPr>
          <w:rFonts w:ascii="Times New Roman" w:hAnsi="Times New Roman"/>
          <w:sz w:val="24"/>
          <w:szCs w:val="24"/>
          <w:lang w:eastAsia="ar-SA"/>
        </w:rPr>
      </w:pPr>
      <w:r w:rsidRPr="004168CC">
        <w:rPr>
          <w:rFonts w:ascii="Times New Roman" w:hAnsi="Times New Roman"/>
          <w:b/>
          <w:sz w:val="24"/>
          <w:szCs w:val="24"/>
          <w:lang w:eastAsia="ar-SA"/>
        </w:rPr>
        <w:t>5. Відповідальність Сторін</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 xml:space="preserve">5.1. У разі невиконання або неналежного виконання своїх зобов'язань за Договором, Сторони несуть відповідальність, передбачену законодавством та Договором. </w:t>
      </w:r>
    </w:p>
    <w:p w:rsidR="00101160" w:rsidRPr="004168CC" w:rsidRDefault="00101160" w:rsidP="00101160">
      <w:pPr>
        <w:suppressAutoHyphens/>
        <w:spacing w:after="0" w:line="100" w:lineRule="atLeast"/>
        <w:jc w:val="both"/>
        <w:rPr>
          <w:rFonts w:ascii="Times New Roman" w:hAnsi="Times New Roman"/>
          <w:sz w:val="24"/>
          <w:szCs w:val="24"/>
          <w:lang w:eastAsia="ar-SA"/>
        </w:rPr>
      </w:pPr>
      <w:bookmarkStart w:id="1" w:name="83"/>
      <w:bookmarkEnd w:id="1"/>
      <w:r w:rsidRPr="004168CC">
        <w:rPr>
          <w:rFonts w:ascii="Times New Roman" w:hAnsi="Times New Roman"/>
          <w:sz w:val="24"/>
          <w:szCs w:val="24"/>
          <w:lang w:eastAsia="ar-SA"/>
        </w:rPr>
        <w:t>5.2.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bookmarkStart w:id="2" w:name="84"/>
      <w:bookmarkEnd w:id="2"/>
    </w:p>
    <w:p w:rsidR="00101160" w:rsidRPr="004168CC" w:rsidRDefault="00101160" w:rsidP="00101160">
      <w:pPr>
        <w:suppressAutoHyphens/>
        <w:spacing w:after="0" w:line="100" w:lineRule="atLeast"/>
        <w:jc w:val="both"/>
        <w:rPr>
          <w:rFonts w:ascii="Times New Roman" w:hAnsi="Times New Roman"/>
          <w:color w:val="FF0000"/>
          <w:sz w:val="24"/>
          <w:szCs w:val="24"/>
          <w:lang w:eastAsia="ar-SA"/>
        </w:rPr>
      </w:pPr>
      <w:r w:rsidRPr="004168CC">
        <w:rPr>
          <w:rFonts w:ascii="Times New Roman" w:hAnsi="Times New Roman"/>
          <w:sz w:val="24"/>
          <w:szCs w:val="24"/>
          <w:lang w:eastAsia="ar-SA"/>
        </w:rPr>
        <w:t>5.3. У разі порушення строків поставки Товару Продавець сплачує Покупцю штраф</w:t>
      </w:r>
      <w:r w:rsidRPr="004168CC">
        <w:rPr>
          <w:rFonts w:ascii="Times New Roman" w:hAnsi="Times New Roman"/>
          <w:color w:val="FF0000"/>
          <w:sz w:val="24"/>
          <w:szCs w:val="24"/>
          <w:lang w:eastAsia="ar-SA"/>
        </w:rPr>
        <w:t xml:space="preserve"> </w:t>
      </w:r>
      <w:r w:rsidRPr="004168CC">
        <w:rPr>
          <w:rFonts w:ascii="Times New Roman" w:hAnsi="Times New Roman"/>
          <w:sz w:val="24"/>
          <w:szCs w:val="24"/>
          <w:lang w:eastAsia="ar-SA"/>
        </w:rPr>
        <w:t xml:space="preserve">у розмірі облікової ставки НБ України за кожен день прострочення. </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val="ru-RU" w:eastAsia="ar-SA"/>
        </w:rPr>
        <w:t>5.</w:t>
      </w:r>
      <w:r w:rsidRPr="004168CC">
        <w:rPr>
          <w:rFonts w:ascii="Times New Roman" w:hAnsi="Times New Roman"/>
          <w:sz w:val="24"/>
          <w:szCs w:val="24"/>
          <w:lang w:eastAsia="ar-SA"/>
        </w:rPr>
        <w:t>4.</w:t>
      </w:r>
      <w:r w:rsidRPr="004168CC">
        <w:rPr>
          <w:rFonts w:ascii="Times New Roman" w:hAnsi="Times New Roman"/>
          <w:sz w:val="24"/>
          <w:szCs w:val="24"/>
          <w:lang w:val="ru-RU" w:eastAsia="ar-SA"/>
        </w:rPr>
        <w:t xml:space="preserve"> </w:t>
      </w:r>
      <w:r w:rsidRPr="004168CC">
        <w:rPr>
          <w:rFonts w:ascii="Times New Roman" w:hAnsi="Times New Roman"/>
          <w:sz w:val="24"/>
          <w:szCs w:val="24"/>
          <w:lang w:eastAsia="ar-SA"/>
        </w:rPr>
        <w:t>У випадку порушення Продавцем п. 2.8.цього Договору він сплачує Покупцю штраф у розмірі 1% від вартості видаткової накладної (зведеного акту приймання-передачі).</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5.5. Не вважається невиконанням чи неналежним виконанням зобов’язань неможливість Продавця передати Товар Покупцю у випадку фактичної відсутності Товару на відповідній АЗС чи проведення ремонту/реконструкції АЗС, відсутності електроживлення, зливу нафтопродуктів із бензовоза, виходу з ладу обладнання, що використовується на відповідній АЗС, перебоях у технічних засобах обліку вчинених правовідносин.</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5.6. У випадку виникнення в Покупця сумнівів щодо відповідності якості Товару вимогам, зазначеним в цьому Договорі, він зобов’язаний повідомити Продавця про необхідність перевірки якості Товару. Відбирання проб Товару здійснюється на відповідній АЗС не пізніше наступної доби з моменту отримання Покупцем Товару на цій АЗС, виключно з паливно-роздавальної колонки і лише в присутності представника Продавця або представника регіональної Торгово-промислової палати (ТПП) (у випадку відсутності представника Продавця), про що складається відповідний акт. Проби направляються в погоджену Сторонами акредитовану лабораторію для перевірки відповідності якості Товару. Витрати на проведення лабораторних досліджень товару несе Сторона, яка ініціює їх проведення. В разі виявлення в процесі лабораторних досліджень невідповідності якості Товару вимогам, зазначеним в цьому Договорі, Продавець оплачує витрати на проведення лабораторних досліджень та зобов’язаний замінити неналежної якості Товар протягом трьох робочих днів з моменту отримання Продавцем паспорту якості акредитованої лабораторії, а також відшкодувати збитки Покупця, які завдані поставкою неякісного Товару.</w:t>
      </w:r>
    </w:p>
    <w:p w:rsidR="00101160" w:rsidRPr="004168CC" w:rsidRDefault="00101160" w:rsidP="00101160">
      <w:pPr>
        <w:suppressAutoHyphens/>
        <w:spacing w:after="0" w:line="100" w:lineRule="atLeast"/>
        <w:ind w:left="720"/>
        <w:jc w:val="center"/>
        <w:rPr>
          <w:rFonts w:ascii="Times New Roman" w:hAnsi="Times New Roman"/>
          <w:sz w:val="24"/>
          <w:szCs w:val="24"/>
          <w:lang w:eastAsia="ar-SA"/>
        </w:rPr>
      </w:pPr>
      <w:r w:rsidRPr="004168CC">
        <w:rPr>
          <w:rFonts w:ascii="Times New Roman" w:hAnsi="Times New Roman"/>
          <w:b/>
          <w:bCs/>
          <w:sz w:val="24"/>
          <w:szCs w:val="24"/>
          <w:lang w:eastAsia="ar-SA"/>
        </w:rPr>
        <w:t>6. Форс-мажор та дія непереборної сили</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6.1. При неможливості повного або часткового виконання будь-якою із Сторін зобов’язань по цьому Договору внаслідок аварії, пожежі, стихійного лиха, урядових заборон, військових дій, оголошення про мобілізацію, введення воєнного чи надзвичайного стану, блокади або інших незалежних від Сторін обставин, термін виконання зобов’язань продовжується на термін, протягом якого будуть діяти вищевказані обставини та їх наслідки.</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val="ru-RU" w:eastAsia="ar-SA"/>
        </w:rPr>
        <w:t>6</w:t>
      </w:r>
      <w:r w:rsidRPr="004168CC">
        <w:rPr>
          <w:rFonts w:ascii="Times New Roman" w:hAnsi="Times New Roman"/>
          <w:sz w:val="24"/>
          <w:szCs w:val="24"/>
          <w:lang w:eastAsia="ar-SA"/>
        </w:rPr>
        <w:t>.</w:t>
      </w:r>
      <w:r w:rsidRPr="004168CC">
        <w:rPr>
          <w:rFonts w:ascii="Times New Roman" w:hAnsi="Times New Roman"/>
          <w:sz w:val="24"/>
          <w:szCs w:val="24"/>
          <w:lang w:val="ru-RU" w:eastAsia="ar-SA"/>
        </w:rPr>
        <w:t>2</w:t>
      </w:r>
      <w:r w:rsidRPr="004168CC">
        <w:rPr>
          <w:rFonts w:ascii="Times New Roman" w:hAnsi="Times New Roman"/>
          <w:sz w:val="24"/>
          <w:szCs w:val="24"/>
          <w:lang w:eastAsia="ar-SA"/>
        </w:rPr>
        <w:t>. Не вважаються випадком форс-мажорних обставин відсутність на ринку товарів, необхідних для виконання цього Договору, відсутність у Сторони, що порушила цей Договір, необхідних коштів.</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6.3. Сторона, що має намір послатися на форс-мажорні обставини, зобов’язана письмовим повідомленням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 та вжити заходів для зменшення заподіяння можливих збитків другій Стороні .</w:t>
      </w:r>
    </w:p>
    <w:p w:rsidR="00101160" w:rsidRPr="004168CC" w:rsidRDefault="00101160" w:rsidP="00101160">
      <w:pPr>
        <w:tabs>
          <w:tab w:val="num" w:pos="567"/>
          <w:tab w:val="left" w:pos="8505"/>
        </w:tabs>
        <w:spacing w:after="0" w:line="240" w:lineRule="auto"/>
        <w:jc w:val="both"/>
        <w:rPr>
          <w:rFonts w:ascii="Times New Roman" w:eastAsia="Calibri" w:hAnsi="Times New Roman"/>
          <w:sz w:val="24"/>
          <w:szCs w:val="24"/>
        </w:rPr>
      </w:pPr>
      <w:r w:rsidRPr="004168CC">
        <w:rPr>
          <w:rFonts w:ascii="Times New Roman" w:eastAsia="Calibri" w:hAnsi="Times New Roman"/>
          <w:sz w:val="24"/>
          <w:szCs w:val="24"/>
        </w:rPr>
        <w:t>6.4. Якщо вищевказані обставини тривають більше тридцяти календарних днів, кожна із Сторін вправі відмовитися від Договору в односторонньому порядку, направивши іншій Стороні письмове повідомлення.</w:t>
      </w:r>
    </w:p>
    <w:p w:rsidR="00101160" w:rsidRPr="004168CC" w:rsidRDefault="00101160" w:rsidP="00101160">
      <w:pPr>
        <w:tabs>
          <w:tab w:val="num" w:pos="567"/>
          <w:tab w:val="left" w:pos="8505"/>
        </w:tabs>
        <w:spacing w:after="0" w:line="240" w:lineRule="auto"/>
        <w:jc w:val="both"/>
        <w:rPr>
          <w:rFonts w:ascii="Times New Roman" w:eastAsia="Calibri" w:hAnsi="Times New Roman"/>
          <w:sz w:val="24"/>
          <w:szCs w:val="24"/>
        </w:rPr>
      </w:pPr>
      <w:r w:rsidRPr="004168CC">
        <w:rPr>
          <w:rFonts w:ascii="Times New Roman" w:eastAsia="Calibri" w:hAnsi="Times New Roman"/>
          <w:sz w:val="24"/>
          <w:szCs w:val="24"/>
        </w:rPr>
        <w:t>6.5 Якщо у зв’язку із форс-мажорними обставинами та їх наслідками, за які жодна із Сторін не відповідає, виконання цього Договору є остаточно неможливим, то цей Договір вважається достроково розірваним з моменту виникнення неможливості виконання цього Договору. В таких випадках Продавець зобов'язаний поставити вже оплачений Товар або повернути суму попередньо оплачених коштів.</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6.6. Факт настання обставин непереборної сили повинен підтверджуватися довідкою Торгово-промислової палати України.</w:t>
      </w:r>
    </w:p>
    <w:p w:rsidR="00101160" w:rsidRPr="004168CC" w:rsidRDefault="00101160" w:rsidP="00101160">
      <w:pPr>
        <w:suppressAutoHyphens/>
        <w:spacing w:after="0" w:line="100" w:lineRule="atLeast"/>
        <w:jc w:val="center"/>
        <w:rPr>
          <w:rFonts w:ascii="Times New Roman" w:hAnsi="Times New Roman"/>
          <w:bCs/>
          <w:sz w:val="24"/>
          <w:szCs w:val="24"/>
          <w:lang w:eastAsia="ar-SA"/>
        </w:rPr>
      </w:pPr>
      <w:r w:rsidRPr="004168CC">
        <w:rPr>
          <w:rFonts w:ascii="Times New Roman" w:hAnsi="Times New Roman"/>
          <w:b/>
          <w:bCs/>
          <w:sz w:val="24"/>
          <w:szCs w:val="24"/>
          <w:lang w:eastAsia="ar-SA"/>
        </w:rPr>
        <w:t>7. Врегулювання спірних правовідносин</w:t>
      </w:r>
    </w:p>
    <w:p w:rsidR="00101160" w:rsidRPr="004168CC" w:rsidRDefault="00101160" w:rsidP="00101160">
      <w:pPr>
        <w:suppressAutoHyphens/>
        <w:spacing w:after="0" w:line="100" w:lineRule="atLeast"/>
        <w:jc w:val="both"/>
        <w:rPr>
          <w:rFonts w:ascii="Times New Roman" w:hAnsi="Times New Roman"/>
          <w:bCs/>
          <w:sz w:val="24"/>
          <w:szCs w:val="24"/>
          <w:lang w:eastAsia="ar-SA"/>
        </w:rPr>
      </w:pPr>
      <w:r w:rsidRPr="004168CC">
        <w:rPr>
          <w:rFonts w:ascii="Times New Roman" w:hAnsi="Times New Roman"/>
          <w:bCs/>
          <w:sz w:val="24"/>
          <w:szCs w:val="24"/>
          <w:lang w:eastAsia="ar-SA"/>
        </w:rPr>
        <w:t>7.1. Усі спори та розбіжності, що можуть виникнути між Сторонами із умов цього Договору, першочергово, вирішуються шляхом переговорів між Сторонами.</w:t>
      </w:r>
      <w:r w:rsidRPr="004168CC">
        <w:rPr>
          <w:rFonts w:ascii="Times New Roman" w:hAnsi="Times New Roman"/>
          <w:b/>
          <w:bCs/>
          <w:sz w:val="24"/>
          <w:szCs w:val="24"/>
          <w:lang w:eastAsia="ar-SA"/>
        </w:rPr>
        <w:t xml:space="preserve"> </w:t>
      </w:r>
    </w:p>
    <w:p w:rsidR="00101160" w:rsidRPr="004168CC" w:rsidRDefault="00101160" w:rsidP="00101160">
      <w:pPr>
        <w:suppressAutoHyphens/>
        <w:spacing w:after="0" w:line="100" w:lineRule="atLeast"/>
        <w:jc w:val="both"/>
        <w:rPr>
          <w:rFonts w:ascii="Times New Roman" w:hAnsi="Times New Roman"/>
          <w:bCs/>
          <w:sz w:val="24"/>
          <w:szCs w:val="24"/>
          <w:lang w:eastAsia="ar-SA"/>
        </w:rPr>
      </w:pPr>
      <w:r w:rsidRPr="004168CC">
        <w:rPr>
          <w:rFonts w:ascii="Times New Roman" w:hAnsi="Times New Roman"/>
          <w:bCs/>
          <w:sz w:val="24"/>
          <w:szCs w:val="24"/>
          <w:lang w:eastAsia="ar-SA"/>
        </w:rPr>
        <w:t>7.2. Якщо відповідний спір між сторонами неможливо вирішити шляхом переговорів, то такий спір вирішується в судовому порядку за встановленою підвідомчістю та підсудністю відповідно до чинного в Україні законодавства.</w:t>
      </w:r>
    </w:p>
    <w:p w:rsidR="00101160" w:rsidRPr="004168CC" w:rsidRDefault="00101160" w:rsidP="00101160">
      <w:pPr>
        <w:suppressAutoHyphens/>
        <w:spacing w:after="0" w:line="100" w:lineRule="atLeast"/>
        <w:jc w:val="both"/>
        <w:rPr>
          <w:rFonts w:ascii="Times New Roman" w:hAnsi="Times New Roman"/>
          <w:b/>
          <w:color w:val="000000"/>
          <w:sz w:val="24"/>
          <w:szCs w:val="24"/>
          <w:lang w:val="ru-RU" w:eastAsia="ar-SA"/>
        </w:rPr>
      </w:pPr>
      <w:r w:rsidRPr="004168CC">
        <w:rPr>
          <w:rFonts w:ascii="Times New Roman" w:hAnsi="Times New Roman"/>
          <w:bCs/>
          <w:sz w:val="24"/>
          <w:szCs w:val="24"/>
          <w:lang w:eastAsia="ar-SA"/>
        </w:rPr>
        <w:t>7.3. Досудове врегулювання спорів між Сторонами цього Договору є обов’язковим.</w:t>
      </w:r>
    </w:p>
    <w:p w:rsidR="00101160" w:rsidRPr="004168CC" w:rsidRDefault="00101160" w:rsidP="00101160">
      <w:pPr>
        <w:tabs>
          <w:tab w:val="num" w:pos="567"/>
          <w:tab w:val="left" w:pos="8505"/>
        </w:tabs>
        <w:spacing w:after="0" w:line="240" w:lineRule="auto"/>
        <w:ind w:firstLine="284"/>
        <w:jc w:val="center"/>
        <w:rPr>
          <w:rFonts w:ascii="Times New Roman" w:eastAsia="Calibri" w:hAnsi="Times New Roman"/>
          <w:b/>
          <w:color w:val="000000"/>
          <w:sz w:val="24"/>
          <w:szCs w:val="24"/>
        </w:rPr>
      </w:pPr>
      <w:r w:rsidRPr="004168CC">
        <w:rPr>
          <w:rFonts w:ascii="Times New Roman" w:eastAsia="Calibri" w:hAnsi="Times New Roman"/>
          <w:b/>
          <w:color w:val="000000"/>
          <w:sz w:val="24"/>
          <w:szCs w:val="24"/>
        </w:rPr>
        <w:t>8.</w:t>
      </w:r>
      <w:r w:rsidRPr="004168CC">
        <w:rPr>
          <w:rFonts w:ascii="Times New Roman" w:eastAsia="Calibri" w:hAnsi="Times New Roman"/>
          <w:b/>
          <w:color w:val="000000"/>
          <w:sz w:val="24"/>
          <w:szCs w:val="24"/>
        </w:rPr>
        <w:tab/>
      </w:r>
      <w:proofErr w:type="spellStart"/>
      <w:r w:rsidRPr="004168CC">
        <w:rPr>
          <w:rFonts w:ascii="Times New Roman" w:eastAsia="Calibri" w:hAnsi="Times New Roman"/>
          <w:b/>
          <w:color w:val="000000"/>
          <w:sz w:val="24"/>
          <w:szCs w:val="24"/>
        </w:rPr>
        <w:t>Оперативно</w:t>
      </w:r>
      <w:proofErr w:type="spellEnd"/>
      <w:r w:rsidRPr="004168CC">
        <w:rPr>
          <w:rFonts w:ascii="Times New Roman" w:eastAsia="Calibri" w:hAnsi="Times New Roman"/>
          <w:b/>
          <w:color w:val="000000"/>
          <w:sz w:val="24"/>
          <w:szCs w:val="24"/>
        </w:rPr>
        <w:t>-господарська санкція</w:t>
      </w:r>
    </w:p>
    <w:p w:rsidR="00101160" w:rsidRPr="004168CC" w:rsidRDefault="00101160" w:rsidP="00101160">
      <w:pPr>
        <w:suppressAutoHyphens/>
        <w:spacing w:after="0" w:line="240" w:lineRule="auto"/>
        <w:jc w:val="both"/>
        <w:rPr>
          <w:rFonts w:ascii="Times New Roman" w:hAnsi="Times New Roman"/>
          <w:sz w:val="24"/>
          <w:szCs w:val="24"/>
          <w:lang w:eastAsia="ar-SA"/>
        </w:rPr>
      </w:pPr>
      <w:r w:rsidRPr="004168CC">
        <w:rPr>
          <w:rFonts w:ascii="Times New Roman" w:hAnsi="Times New Roman"/>
          <w:sz w:val="24"/>
          <w:szCs w:val="24"/>
          <w:lang w:eastAsia="ar-SA"/>
        </w:rPr>
        <w:t xml:space="preserve">8.1. Сторони прийшли до взаємної згоди щодо можливості застосування </w:t>
      </w:r>
      <w:proofErr w:type="spellStart"/>
      <w:r w:rsidRPr="004168CC">
        <w:rPr>
          <w:rFonts w:ascii="Times New Roman" w:hAnsi="Times New Roman"/>
          <w:sz w:val="24"/>
          <w:szCs w:val="24"/>
          <w:lang w:eastAsia="ar-SA"/>
        </w:rPr>
        <w:t>оперативно</w:t>
      </w:r>
      <w:proofErr w:type="spellEnd"/>
      <w:r w:rsidRPr="004168CC">
        <w:rPr>
          <w:rFonts w:ascii="Times New Roman" w:hAnsi="Times New Roman"/>
          <w:sz w:val="24"/>
          <w:szCs w:val="24"/>
          <w:lang w:eastAsia="ar-SA"/>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8.2.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Продавцем своїх зобов’язань перед Покупцем в частині, що стосується:</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якості поставленого Товару;</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розірвання аналогічного за своєю природою Договору з Покупцем у разі прострочення строку поставки Товару;</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розірвання аналогічного за своєю природою Договору з Покупцем у разі прострочення строку усунення дефектів.</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 xml:space="preserve">8.3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Продавця </w:t>
      </w:r>
      <w:proofErr w:type="spellStart"/>
      <w:r w:rsidRPr="004168CC">
        <w:rPr>
          <w:rFonts w:ascii="Times New Roman" w:hAnsi="Times New Roman"/>
          <w:sz w:val="24"/>
          <w:szCs w:val="24"/>
          <w:lang w:eastAsia="ar-SA"/>
        </w:rPr>
        <w:t>оперативно</w:t>
      </w:r>
      <w:proofErr w:type="spellEnd"/>
      <w:r w:rsidRPr="004168CC">
        <w:rPr>
          <w:rFonts w:ascii="Times New Roman" w:hAnsi="Times New Roman"/>
          <w:sz w:val="24"/>
          <w:szCs w:val="24"/>
          <w:lang w:eastAsia="ar-SA"/>
        </w:rPr>
        <w:t xml:space="preserve">-господарську санкцію у формі відмови від встановлення на майбутнє господарських </w:t>
      </w:r>
      <w:proofErr w:type="spellStart"/>
      <w:r w:rsidRPr="004168CC">
        <w:rPr>
          <w:rFonts w:ascii="Times New Roman" w:hAnsi="Times New Roman"/>
          <w:sz w:val="24"/>
          <w:szCs w:val="24"/>
          <w:lang w:eastAsia="ar-SA"/>
        </w:rPr>
        <w:t>зв’язків</w:t>
      </w:r>
      <w:proofErr w:type="spellEnd"/>
      <w:r w:rsidRPr="004168CC">
        <w:rPr>
          <w:rFonts w:ascii="Times New Roman" w:hAnsi="Times New Roman"/>
          <w:sz w:val="24"/>
          <w:szCs w:val="24"/>
          <w:lang w:eastAsia="ar-SA"/>
        </w:rPr>
        <w:t xml:space="preserve"> (далі – Санкція).</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 xml:space="preserve">8.4 Строк дії Санкції визначає Покупець, але він не буде перевищувати трьох років з моменту початку її застосування. Покупець повідомляє Продавця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Продавця _______________, з подальшим направленням цінним листом з описом вкладення та повідомленням на поштову адресу Продавця, передбачену в Договорі. Всі документи (листи, повідомлення, інша кореспонденція та </w:t>
      </w:r>
      <w:proofErr w:type="spellStart"/>
      <w:r w:rsidRPr="004168CC">
        <w:rPr>
          <w:rFonts w:ascii="Times New Roman" w:hAnsi="Times New Roman"/>
          <w:sz w:val="24"/>
          <w:szCs w:val="24"/>
          <w:lang w:eastAsia="ar-SA"/>
        </w:rPr>
        <w:t>т.і</w:t>
      </w:r>
      <w:proofErr w:type="spellEnd"/>
      <w:r w:rsidRPr="004168CC">
        <w:rPr>
          <w:rFonts w:ascii="Times New Roman" w:hAnsi="Times New Roman"/>
          <w:sz w:val="24"/>
          <w:szCs w:val="24"/>
          <w:lang w:eastAsia="ar-SA"/>
        </w:rPr>
        <w:t>.), що будуть відправлені Покупцем на адресу Продавця, вказану у Договорі, вважаються такими, що були відправлені належним чином належному отримувачу до тих пір, поки Продавець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Покупцю, вважається отриманою Продавцем не пізніше 14-ти днів з моменту її відправки Покупцем на адресу Продавця, зазначену в Договорі.</w:t>
      </w:r>
    </w:p>
    <w:p w:rsidR="00101160" w:rsidRPr="004168CC" w:rsidRDefault="00101160" w:rsidP="00101160">
      <w:pPr>
        <w:spacing w:after="0" w:line="240" w:lineRule="auto"/>
        <w:ind w:left="720"/>
        <w:jc w:val="center"/>
        <w:rPr>
          <w:rFonts w:ascii="Times New Roman" w:eastAsia="Calibri" w:hAnsi="Times New Roman"/>
          <w:b/>
          <w:color w:val="000000"/>
          <w:sz w:val="24"/>
          <w:szCs w:val="24"/>
        </w:rPr>
      </w:pPr>
      <w:r w:rsidRPr="004168CC">
        <w:rPr>
          <w:rFonts w:ascii="Times New Roman" w:eastAsia="Calibri" w:hAnsi="Times New Roman"/>
          <w:b/>
          <w:bCs/>
          <w:color w:val="000000"/>
          <w:sz w:val="24"/>
          <w:szCs w:val="24"/>
        </w:rPr>
        <w:t xml:space="preserve">9. </w:t>
      </w:r>
      <w:r w:rsidRPr="004168CC">
        <w:rPr>
          <w:rFonts w:ascii="Times New Roman" w:eastAsia="Calibri" w:hAnsi="Times New Roman"/>
          <w:b/>
          <w:color w:val="000000"/>
          <w:sz w:val="24"/>
          <w:szCs w:val="24"/>
        </w:rPr>
        <w:t xml:space="preserve">Порядок зміни умов договору </w:t>
      </w:r>
    </w:p>
    <w:p w:rsidR="00101160" w:rsidRPr="004168CC" w:rsidRDefault="00101160" w:rsidP="00101160">
      <w:pPr>
        <w:suppressAutoHyphens/>
        <w:spacing w:after="0" w:line="240" w:lineRule="auto"/>
        <w:jc w:val="both"/>
        <w:rPr>
          <w:rFonts w:ascii="Times New Roman" w:hAnsi="Times New Roman"/>
          <w:sz w:val="24"/>
          <w:szCs w:val="24"/>
          <w:lang w:eastAsia="ar-SA"/>
        </w:rPr>
      </w:pPr>
      <w:r w:rsidRPr="004168CC">
        <w:rPr>
          <w:rFonts w:ascii="Times New Roman" w:hAnsi="Times New Roman"/>
          <w:sz w:val="24"/>
          <w:szCs w:val="24"/>
          <w:lang w:eastAsia="ar-SA"/>
        </w:rPr>
        <w:t xml:space="preserve">9.1.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 </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9.2. Пропозицію щодо внесення змін до договору може зробити кожна із Сторін Договору.</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9.3.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9.4.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 xml:space="preserve">9.5. Розірвання договору в односторонньому порядку з ініціативи Покупця, в порядку передбаченому п. 4.4. Договору, оформлення відповідних додаткових угод не потребує.  9.6.Додаткові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 xml:space="preserve">9.7. Сторона несе повну відповідальність за правильність вказаних нею у цьому Договорі реквізитів та зобов'язується протягом 2 (двох) робочих днів з моменту їх зміни у письмовій формі повідомляти іншу Сторону про їх зміну, а у разі неповідомлення несе ризик настання пов'язаних із цим несприятливих наслідків. </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9.8. У випадках, не передбачених дійсним Договором, Сторони керуються чинним законодавством України.</w:t>
      </w:r>
    </w:p>
    <w:p w:rsidR="00101160" w:rsidRPr="004168CC" w:rsidRDefault="00101160" w:rsidP="00101160">
      <w:pPr>
        <w:suppressAutoHyphens/>
        <w:spacing w:after="0" w:line="100" w:lineRule="atLeast"/>
        <w:ind w:left="720"/>
        <w:jc w:val="center"/>
        <w:rPr>
          <w:rFonts w:ascii="Times New Roman" w:hAnsi="Times New Roman"/>
          <w:sz w:val="24"/>
          <w:szCs w:val="24"/>
          <w:lang w:eastAsia="ar-SA"/>
        </w:rPr>
      </w:pPr>
      <w:r w:rsidRPr="004168CC">
        <w:rPr>
          <w:rFonts w:ascii="Times New Roman" w:hAnsi="Times New Roman"/>
          <w:b/>
          <w:bCs/>
          <w:sz w:val="24"/>
          <w:szCs w:val="24"/>
          <w:lang w:eastAsia="ar-SA"/>
        </w:rPr>
        <w:t>10. Строк дії Договору</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 xml:space="preserve">10.1. Договір набирає чинності з  </w:t>
      </w:r>
      <w:proofErr w:type="spellStart"/>
      <w:r>
        <w:rPr>
          <w:rFonts w:ascii="Times New Roman" w:hAnsi="Times New Roman"/>
          <w:sz w:val="24"/>
          <w:szCs w:val="24"/>
          <w:u w:val="single"/>
          <w:lang w:eastAsia="ar-SA"/>
        </w:rPr>
        <w:t>момету</w:t>
      </w:r>
      <w:proofErr w:type="spellEnd"/>
      <w:r>
        <w:rPr>
          <w:rFonts w:ascii="Times New Roman" w:hAnsi="Times New Roman"/>
          <w:sz w:val="24"/>
          <w:szCs w:val="24"/>
          <w:u w:val="single"/>
          <w:lang w:eastAsia="ar-SA"/>
        </w:rPr>
        <w:t xml:space="preserve"> підписання обома сторонами</w:t>
      </w:r>
      <w:r w:rsidRPr="004168CC">
        <w:rPr>
          <w:rFonts w:ascii="Times New Roman" w:hAnsi="Times New Roman"/>
          <w:sz w:val="24"/>
          <w:szCs w:val="24"/>
          <w:lang w:eastAsia="ar-SA"/>
        </w:rPr>
        <w:t xml:space="preserve"> та діє по 31 грудня 202</w:t>
      </w:r>
      <w:r>
        <w:rPr>
          <w:rFonts w:ascii="Times New Roman" w:hAnsi="Times New Roman"/>
          <w:sz w:val="24"/>
          <w:szCs w:val="24"/>
          <w:lang w:eastAsia="ar-SA"/>
        </w:rPr>
        <w:t>4</w:t>
      </w:r>
      <w:bookmarkStart w:id="3" w:name="_GoBack"/>
      <w:bookmarkEnd w:id="3"/>
      <w:r w:rsidRPr="004168CC">
        <w:rPr>
          <w:rFonts w:ascii="Times New Roman" w:hAnsi="Times New Roman"/>
          <w:sz w:val="24"/>
          <w:szCs w:val="24"/>
          <w:lang w:eastAsia="ar-SA"/>
        </w:rPr>
        <w:t xml:space="preserve"> року включно, а в частині розрахунків до повного </w:t>
      </w:r>
      <w:proofErr w:type="spellStart"/>
      <w:r w:rsidRPr="004168CC">
        <w:rPr>
          <w:rFonts w:ascii="Times New Roman" w:hAnsi="Times New Roman"/>
          <w:sz w:val="24"/>
          <w:szCs w:val="24"/>
          <w:lang w:val="ru-RU" w:eastAsia="ar-SA"/>
        </w:rPr>
        <w:t>виконання</w:t>
      </w:r>
      <w:proofErr w:type="spellEnd"/>
      <w:r w:rsidRPr="004168CC">
        <w:rPr>
          <w:rFonts w:ascii="Times New Roman" w:hAnsi="Times New Roman"/>
          <w:sz w:val="24"/>
          <w:szCs w:val="24"/>
          <w:lang w:val="ru-RU" w:eastAsia="ar-SA"/>
        </w:rPr>
        <w:t xml:space="preserve"> сторонами </w:t>
      </w:r>
      <w:proofErr w:type="spellStart"/>
      <w:r w:rsidRPr="004168CC">
        <w:rPr>
          <w:rFonts w:ascii="Times New Roman" w:hAnsi="Times New Roman"/>
          <w:sz w:val="24"/>
          <w:szCs w:val="24"/>
          <w:lang w:val="ru-RU" w:eastAsia="ar-SA"/>
        </w:rPr>
        <w:t>договірних</w:t>
      </w:r>
      <w:proofErr w:type="spellEnd"/>
      <w:r w:rsidRPr="004168CC">
        <w:rPr>
          <w:rFonts w:ascii="Times New Roman" w:hAnsi="Times New Roman"/>
          <w:sz w:val="24"/>
          <w:szCs w:val="24"/>
          <w:lang w:val="ru-RU" w:eastAsia="ar-SA"/>
        </w:rPr>
        <w:t xml:space="preserve"> </w:t>
      </w:r>
      <w:proofErr w:type="spellStart"/>
      <w:r w:rsidRPr="004168CC">
        <w:rPr>
          <w:rFonts w:ascii="Times New Roman" w:hAnsi="Times New Roman"/>
          <w:sz w:val="24"/>
          <w:szCs w:val="24"/>
          <w:lang w:val="ru-RU" w:eastAsia="ar-SA"/>
        </w:rPr>
        <w:t>зобов’язань</w:t>
      </w:r>
      <w:proofErr w:type="spellEnd"/>
      <w:r w:rsidRPr="004168CC">
        <w:rPr>
          <w:rFonts w:ascii="Times New Roman" w:hAnsi="Times New Roman"/>
          <w:sz w:val="24"/>
          <w:szCs w:val="24"/>
          <w:lang w:val="ru-RU" w:eastAsia="ar-SA"/>
        </w:rPr>
        <w:t>.</w:t>
      </w:r>
      <w:r w:rsidRPr="004168CC">
        <w:rPr>
          <w:rFonts w:ascii="Times New Roman" w:hAnsi="Times New Roman"/>
          <w:sz w:val="24"/>
          <w:szCs w:val="24"/>
          <w:lang w:eastAsia="ar-SA"/>
        </w:rPr>
        <w:t xml:space="preserve"> </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10.2. Розірвання Договору в односторонньому порядку допускається лише у випадках, передбачених Договором та у додатках до нього.</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 xml:space="preserve">10.3. До моменту припинення Договору Сторони зобов’язані провести повний взаєморозрахунок, за результатами здійснених правовідносин. </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10.4. Закінчення строку дії цього Договору чи його дострокове розірвання не звільняє жодну зі Сторін від відповідальності за його порушення , яке мало місце під час дії цього Договору.</w:t>
      </w:r>
    </w:p>
    <w:p w:rsidR="00101160" w:rsidRPr="004168CC" w:rsidRDefault="00101160" w:rsidP="00101160">
      <w:pPr>
        <w:suppressAutoHyphens/>
        <w:spacing w:after="0" w:line="100" w:lineRule="atLeast"/>
        <w:ind w:left="720"/>
        <w:jc w:val="center"/>
        <w:rPr>
          <w:rFonts w:ascii="Times New Roman" w:hAnsi="Times New Roman"/>
          <w:bCs/>
          <w:sz w:val="24"/>
          <w:szCs w:val="24"/>
          <w:lang w:eastAsia="ar-SA"/>
        </w:rPr>
      </w:pPr>
      <w:r w:rsidRPr="004168CC">
        <w:rPr>
          <w:rFonts w:ascii="Times New Roman" w:hAnsi="Times New Roman"/>
          <w:b/>
          <w:bCs/>
          <w:sz w:val="24"/>
          <w:szCs w:val="24"/>
          <w:lang w:eastAsia="ar-SA"/>
        </w:rPr>
        <w:t>11. Конфіденційність умов Договору та захист персональних даних</w:t>
      </w:r>
    </w:p>
    <w:p w:rsidR="00101160" w:rsidRPr="004168CC" w:rsidRDefault="00101160" w:rsidP="00101160">
      <w:pPr>
        <w:suppressAutoHyphens/>
        <w:spacing w:after="0" w:line="100" w:lineRule="atLeast"/>
        <w:jc w:val="both"/>
        <w:rPr>
          <w:rFonts w:ascii="Times New Roman" w:hAnsi="Times New Roman"/>
          <w:bCs/>
          <w:sz w:val="24"/>
          <w:szCs w:val="24"/>
          <w:lang w:eastAsia="ar-SA"/>
        </w:rPr>
      </w:pPr>
      <w:r w:rsidRPr="004168CC">
        <w:rPr>
          <w:rFonts w:ascii="Times New Roman" w:hAnsi="Times New Roman"/>
          <w:bCs/>
          <w:sz w:val="24"/>
          <w:szCs w:val="24"/>
          <w:lang w:eastAsia="ar-SA"/>
        </w:rPr>
        <w:t>11.1. Будь-яка інформація за Договором чи його виконанням, істотні умови Договору та інші відомості, що стають відомі Стороні в результаті вчинення правовідносин за Договором є конфіденційною інформацією.</w:t>
      </w:r>
    </w:p>
    <w:p w:rsidR="00101160" w:rsidRPr="004168CC" w:rsidRDefault="00101160" w:rsidP="00101160">
      <w:pPr>
        <w:suppressAutoHyphens/>
        <w:spacing w:after="0" w:line="100" w:lineRule="atLeast"/>
        <w:jc w:val="both"/>
        <w:rPr>
          <w:rFonts w:ascii="Times New Roman" w:hAnsi="Times New Roman"/>
          <w:bCs/>
          <w:sz w:val="24"/>
          <w:szCs w:val="24"/>
          <w:lang w:eastAsia="ar-SA"/>
        </w:rPr>
      </w:pPr>
      <w:r w:rsidRPr="004168CC">
        <w:rPr>
          <w:rFonts w:ascii="Times New Roman" w:hAnsi="Times New Roman"/>
          <w:bCs/>
          <w:sz w:val="24"/>
          <w:szCs w:val="24"/>
          <w:lang w:eastAsia="ar-SA"/>
        </w:rPr>
        <w:t>11.2. Конфіденційна інформація не може бути передана жодною зі Сторін цього Договору для ознайомлення та/або використання третіми особами без отримання попередньої письмової згоди на те іншої Сторони.</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bCs/>
          <w:sz w:val="24"/>
          <w:szCs w:val="24"/>
          <w:lang w:eastAsia="ar-SA"/>
        </w:rPr>
        <w:t>11.3. Не є порушенням надання інформації органам державної влади України на їх правомірну вимогу або якщо це зумовлено захистом інтересів Сторони чи суспільної безпеки, надання інформації своїм пов’язаним особам або власникам, зовнішнім консультантам, тощо. При користуванні даною нормою Договору Сторона повинна вжити заходів для недопущення отримання такої інформації третіми особами.</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 xml:space="preserve">11.4. Кожна Сторона Договору </w:t>
      </w:r>
      <w:proofErr w:type="spellStart"/>
      <w:r w:rsidRPr="004168CC">
        <w:rPr>
          <w:rFonts w:ascii="Times New Roman" w:hAnsi="Times New Roman"/>
          <w:sz w:val="24"/>
          <w:szCs w:val="24"/>
          <w:lang w:eastAsia="ar-SA"/>
        </w:rPr>
        <w:t>зобов</w:t>
      </w:r>
      <w:proofErr w:type="spellEnd"/>
      <w:r w:rsidRPr="004168CC">
        <w:rPr>
          <w:rFonts w:ascii="Times New Roman" w:hAnsi="Times New Roman"/>
          <w:sz w:val="24"/>
          <w:szCs w:val="24"/>
          <w:lang w:val="ru-RU" w:eastAsia="ar-SA"/>
        </w:rPr>
        <w:t>'</w:t>
      </w:r>
      <w:proofErr w:type="spellStart"/>
      <w:r w:rsidRPr="004168CC">
        <w:rPr>
          <w:rFonts w:ascii="Times New Roman" w:hAnsi="Times New Roman"/>
          <w:sz w:val="24"/>
          <w:szCs w:val="24"/>
          <w:lang w:eastAsia="ar-SA"/>
        </w:rPr>
        <w:t>язана</w:t>
      </w:r>
      <w:proofErr w:type="spellEnd"/>
      <w:r w:rsidRPr="004168CC">
        <w:rPr>
          <w:rFonts w:ascii="Times New Roman" w:hAnsi="Times New Roman"/>
          <w:sz w:val="24"/>
          <w:szCs w:val="24"/>
          <w:lang w:eastAsia="ar-SA"/>
        </w:rPr>
        <w:t xml:space="preserve"> дотримуватись вимог Закону України “Про захист персональних даних”. Персональні дані фізичних осіб, можуть використовуватися виключно для виконання своїх зобов'язань за цим Договором та зобов'язань за  чинним законодавством України</w:t>
      </w:r>
      <w:r w:rsidRPr="004168CC">
        <w:rPr>
          <w:rFonts w:ascii="Times New Roman" w:hAnsi="Times New Roman"/>
          <w:sz w:val="24"/>
          <w:szCs w:val="24"/>
          <w:lang w:val="ru-RU" w:eastAsia="ar-SA"/>
        </w:rPr>
        <w:t>.</w:t>
      </w:r>
    </w:p>
    <w:p w:rsidR="00101160" w:rsidRPr="004168CC" w:rsidRDefault="00101160" w:rsidP="00101160">
      <w:pPr>
        <w:suppressAutoHyphens/>
        <w:spacing w:after="0" w:line="100" w:lineRule="atLeast"/>
        <w:ind w:left="720"/>
        <w:jc w:val="center"/>
        <w:rPr>
          <w:rFonts w:ascii="Times New Roman" w:hAnsi="Times New Roman"/>
          <w:sz w:val="24"/>
          <w:szCs w:val="24"/>
          <w:lang w:eastAsia="ar-SA"/>
        </w:rPr>
      </w:pPr>
      <w:r w:rsidRPr="004168CC">
        <w:rPr>
          <w:rFonts w:ascii="Times New Roman" w:hAnsi="Times New Roman"/>
          <w:b/>
          <w:bCs/>
          <w:sz w:val="24"/>
          <w:szCs w:val="24"/>
          <w:lang w:eastAsia="ar-SA"/>
        </w:rPr>
        <w:t xml:space="preserve">12. Інші Умови Договору та порядок внесення змін </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12.1. Всі додатки до Договору вважаються дійсними лише в тому випадку, якщо вони вчинені у письмовій формі і підписані уповноваженими представниками обох Сторін. Одностороння зміна умов цього Договору не допускається, якщо інше не передбачено умовами цього Договору. Всі зміни та доповнення до Договору вносяться відповідно до законодавства України з врахуванням Закону України "Публічні закупівлі".</w:t>
      </w:r>
      <w:r w:rsidRPr="004168CC">
        <w:rPr>
          <w:rFonts w:ascii="Times New Roman" w:hAnsi="Times New Roman"/>
          <w:sz w:val="24"/>
          <w:szCs w:val="24"/>
          <w:lang w:val="ru-RU" w:eastAsia="ar-SA"/>
        </w:rPr>
        <w:t xml:space="preserve"> </w:t>
      </w:r>
      <w:r w:rsidRPr="004168CC">
        <w:rPr>
          <w:rFonts w:ascii="Times New Roman" w:hAnsi="Times New Roman"/>
          <w:sz w:val="24"/>
          <w:szCs w:val="24"/>
          <w:lang w:eastAsia="ar-SA"/>
        </w:rPr>
        <w:t>У випадку внесення Сторонами змін в додатки до цього Договору шляхом підписання Сторонами відповідних додатків в новій редакції, такі додатки діють в новій редакції із зазначеної в них дати із одночасним припиненням дії додатків у попередній редакції.</w:t>
      </w:r>
    </w:p>
    <w:p w:rsidR="00101160" w:rsidRPr="004168CC" w:rsidRDefault="00101160" w:rsidP="00101160">
      <w:pPr>
        <w:suppressAutoHyphens/>
        <w:spacing w:after="0" w:line="100" w:lineRule="atLeast"/>
        <w:jc w:val="both"/>
        <w:rPr>
          <w:rFonts w:ascii="Times New Roman" w:hAnsi="Times New Roman"/>
          <w:sz w:val="24"/>
          <w:szCs w:val="24"/>
          <w:lang w:eastAsia="ar-SA"/>
        </w:rPr>
      </w:pPr>
      <w:r w:rsidRPr="004168CC">
        <w:rPr>
          <w:rFonts w:ascii="Times New Roman" w:hAnsi="Times New Roman"/>
          <w:sz w:val="24"/>
          <w:szCs w:val="24"/>
          <w:lang w:eastAsia="ar-SA"/>
        </w:rPr>
        <w:t>12.2. Відносини між сторонами, що не врегульовані положеннями цього Договору регулюються нормами чинного цивільного законодавства України.</w:t>
      </w:r>
    </w:p>
    <w:p w:rsidR="00101160" w:rsidRPr="004168CC" w:rsidRDefault="00101160" w:rsidP="00101160">
      <w:pPr>
        <w:spacing w:after="0" w:line="240" w:lineRule="auto"/>
        <w:rPr>
          <w:rFonts w:ascii="Times New Roman" w:eastAsia="Calibri" w:hAnsi="Times New Roman"/>
          <w:sz w:val="24"/>
          <w:szCs w:val="24"/>
        </w:rPr>
      </w:pPr>
      <w:r w:rsidRPr="004168CC">
        <w:rPr>
          <w:rFonts w:ascii="Times New Roman" w:eastAsia="Calibri" w:hAnsi="Times New Roman"/>
          <w:sz w:val="24"/>
          <w:szCs w:val="24"/>
        </w:rPr>
        <w:t>12.3. Дія Договору припиняється:</w:t>
      </w:r>
    </w:p>
    <w:p w:rsidR="00101160" w:rsidRPr="004168CC" w:rsidRDefault="00101160" w:rsidP="00101160">
      <w:pPr>
        <w:spacing w:after="0" w:line="240" w:lineRule="auto"/>
        <w:jc w:val="both"/>
        <w:rPr>
          <w:rFonts w:ascii="Times New Roman" w:eastAsia="Calibri" w:hAnsi="Times New Roman"/>
          <w:sz w:val="24"/>
          <w:szCs w:val="24"/>
        </w:rPr>
      </w:pPr>
      <w:r w:rsidRPr="004168CC">
        <w:rPr>
          <w:rFonts w:ascii="Times New Roman" w:eastAsia="Calibri" w:hAnsi="Times New Roman"/>
          <w:sz w:val="24"/>
          <w:szCs w:val="24"/>
        </w:rPr>
        <w:t>за згодою Сторін;</w:t>
      </w:r>
    </w:p>
    <w:p w:rsidR="00101160" w:rsidRPr="004168CC" w:rsidRDefault="00101160" w:rsidP="00101160">
      <w:pPr>
        <w:spacing w:after="0" w:line="240" w:lineRule="auto"/>
        <w:jc w:val="both"/>
        <w:rPr>
          <w:rFonts w:ascii="Times New Roman" w:eastAsia="Calibri" w:hAnsi="Times New Roman"/>
          <w:sz w:val="24"/>
          <w:szCs w:val="24"/>
        </w:rPr>
      </w:pPr>
      <w:r w:rsidRPr="004168CC">
        <w:rPr>
          <w:rFonts w:ascii="Times New Roman" w:eastAsia="Calibri" w:hAnsi="Times New Roman"/>
          <w:sz w:val="24"/>
          <w:szCs w:val="24"/>
        </w:rPr>
        <w:t>з інших підстав, передбачених цим Договором та чинним законодавством України.</w:t>
      </w:r>
    </w:p>
    <w:p w:rsidR="00101160" w:rsidRDefault="00101160" w:rsidP="00101160">
      <w:pPr>
        <w:shd w:val="clear" w:color="auto" w:fill="FFFFFF"/>
        <w:spacing w:after="0" w:line="240" w:lineRule="auto"/>
        <w:ind w:hanging="284"/>
        <w:jc w:val="both"/>
        <w:rPr>
          <w:rFonts w:ascii="Times New Roman" w:eastAsia="Calibri" w:hAnsi="Times New Roman"/>
          <w:sz w:val="24"/>
          <w:szCs w:val="24"/>
        </w:rPr>
      </w:pPr>
      <w:r w:rsidRPr="004168CC">
        <w:rPr>
          <w:rFonts w:ascii="Times New Roman" w:eastAsia="Calibri" w:hAnsi="Times New Roman"/>
          <w:sz w:val="24"/>
          <w:szCs w:val="24"/>
        </w:rPr>
        <w:t xml:space="preserve">     12.4.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w:t>
      </w:r>
      <w:bookmarkStart w:id="4" w:name="_Hlk37331824"/>
    </w:p>
    <w:p w:rsidR="00101160" w:rsidRPr="00E427AE" w:rsidRDefault="00101160" w:rsidP="00101160">
      <w:pPr>
        <w:shd w:val="clear" w:color="auto" w:fill="FFFFFF"/>
        <w:spacing w:after="0" w:line="240" w:lineRule="auto"/>
        <w:ind w:hanging="284"/>
        <w:jc w:val="both"/>
        <w:rPr>
          <w:rFonts w:ascii="Times New Roman" w:eastAsia="Calibri" w:hAnsi="Times New Roman"/>
          <w:sz w:val="24"/>
          <w:szCs w:val="24"/>
        </w:rPr>
      </w:pPr>
      <w:r>
        <w:rPr>
          <w:rFonts w:ascii="Times New Roman" w:eastAsia="Calibri" w:hAnsi="Times New Roman"/>
          <w:sz w:val="24"/>
          <w:szCs w:val="24"/>
        </w:rPr>
        <w:t xml:space="preserve">12.5. </w:t>
      </w:r>
      <w:r w:rsidRPr="00E427AE">
        <w:rPr>
          <w:rFonts w:ascii="Times New Roman" w:eastAsia="Calibri" w:hAnsi="Times New Roman"/>
          <w:sz w:val="24"/>
          <w:szCs w:val="24"/>
        </w:rPr>
        <w:t xml:space="preserve">Відповідно до пункту 19 Особливостей здійснення публічних </w:t>
      </w:r>
      <w:proofErr w:type="spellStart"/>
      <w:r w:rsidRPr="00E427AE">
        <w:rPr>
          <w:rFonts w:ascii="Times New Roman" w:eastAsia="Calibri" w:hAnsi="Times New Roman"/>
          <w:sz w:val="24"/>
          <w:szCs w:val="24"/>
        </w:rPr>
        <w:t>закупівель</w:t>
      </w:r>
      <w:proofErr w:type="spellEnd"/>
      <w:r w:rsidRPr="00E427AE">
        <w:rPr>
          <w:rFonts w:ascii="Times New Roman" w:eastAsia="Calibri"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01160" w:rsidRPr="00E427AE" w:rsidRDefault="00101160" w:rsidP="00101160">
      <w:pPr>
        <w:shd w:val="clear" w:color="auto" w:fill="FFFFFF"/>
        <w:spacing w:after="0" w:line="240" w:lineRule="auto"/>
        <w:ind w:hanging="284"/>
        <w:jc w:val="both"/>
        <w:rPr>
          <w:rFonts w:ascii="Times New Roman" w:eastAsia="Calibri" w:hAnsi="Times New Roman"/>
          <w:sz w:val="24"/>
          <w:szCs w:val="24"/>
        </w:rPr>
      </w:pPr>
      <w:r w:rsidRPr="00E427AE">
        <w:rPr>
          <w:rFonts w:ascii="Times New Roman" w:eastAsia="Calibri" w:hAnsi="Times New Roman"/>
          <w:sz w:val="24"/>
          <w:szCs w:val="24"/>
        </w:rPr>
        <w:t>1) зменшення обсягів закупівлі, зокрема з урахуванням фактичного обсягу видатків замовника;</w:t>
      </w:r>
    </w:p>
    <w:p w:rsidR="00101160" w:rsidRPr="00E427AE" w:rsidRDefault="00101160" w:rsidP="00101160">
      <w:pPr>
        <w:shd w:val="clear" w:color="auto" w:fill="FFFFFF"/>
        <w:spacing w:after="0" w:line="240" w:lineRule="auto"/>
        <w:ind w:hanging="284"/>
        <w:jc w:val="both"/>
        <w:rPr>
          <w:rFonts w:ascii="Times New Roman" w:eastAsia="Calibri" w:hAnsi="Times New Roman"/>
          <w:sz w:val="24"/>
          <w:szCs w:val="24"/>
        </w:rPr>
      </w:pPr>
      <w:r w:rsidRPr="00E427AE">
        <w:rPr>
          <w:rFonts w:ascii="Times New Roman" w:eastAsia="Calibri"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427AE">
        <w:rPr>
          <w:rFonts w:ascii="Times New Roman" w:eastAsia="Calibri" w:hAnsi="Times New Roman"/>
          <w:sz w:val="24"/>
          <w:szCs w:val="24"/>
        </w:rPr>
        <w:t>пропорційно</w:t>
      </w:r>
      <w:proofErr w:type="spellEnd"/>
      <w:r w:rsidRPr="00E427AE">
        <w:rPr>
          <w:rFonts w:ascii="Times New Roman" w:eastAsia="Calibri"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01160" w:rsidRPr="00E427AE" w:rsidRDefault="00101160" w:rsidP="00101160">
      <w:pPr>
        <w:shd w:val="clear" w:color="auto" w:fill="FFFFFF"/>
        <w:spacing w:after="0" w:line="240" w:lineRule="auto"/>
        <w:ind w:hanging="284"/>
        <w:jc w:val="both"/>
        <w:rPr>
          <w:rFonts w:ascii="Times New Roman" w:eastAsia="Calibri" w:hAnsi="Times New Roman"/>
          <w:sz w:val="24"/>
          <w:szCs w:val="24"/>
        </w:rPr>
      </w:pPr>
      <w:r w:rsidRPr="00E427AE">
        <w:rPr>
          <w:rFonts w:ascii="Times New Roman" w:eastAsia="Calibri"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01160" w:rsidRPr="00E427AE" w:rsidRDefault="00101160" w:rsidP="00101160">
      <w:pPr>
        <w:shd w:val="clear" w:color="auto" w:fill="FFFFFF"/>
        <w:spacing w:after="0" w:line="240" w:lineRule="auto"/>
        <w:ind w:hanging="284"/>
        <w:jc w:val="both"/>
        <w:rPr>
          <w:rFonts w:ascii="Times New Roman" w:eastAsia="Calibri" w:hAnsi="Times New Roman"/>
          <w:sz w:val="24"/>
          <w:szCs w:val="24"/>
        </w:rPr>
      </w:pPr>
      <w:r w:rsidRPr="00E427AE">
        <w:rPr>
          <w:rFonts w:ascii="Times New Roman" w:eastAsia="Calibri"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01160" w:rsidRPr="00E427AE" w:rsidRDefault="00101160" w:rsidP="00101160">
      <w:pPr>
        <w:shd w:val="clear" w:color="auto" w:fill="FFFFFF"/>
        <w:spacing w:after="0" w:line="240" w:lineRule="auto"/>
        <w:ind w:hanging="284"/>
        <w:jc w:val="both"/>
        <w:rPr>
          <w:rFonts w:ascii="Times New Roman" w:eastAsia="Calibri" w:hAnsi="Times New Roman"/>
          <w:sz w:val="24"/>
          <w:szCs w:val="24"/>
        </w:rPr>
      </w:pPr>
      <w:r w:rsidRPr="00E427AE">
        <w:rPr>
          <w:rFonts w:ascii="Times New Roman" w:eastAsia="Calibri"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01160" w:rsidRPr="00E427AE" w:rsidRDefault="00101160" w:rsidP="00101160">
      <w:pPr>
        <w:shd w:val="clear" w:color="auto" w:fill="FFFFFF"/>
        <w:spacing w:after="0" w:line="240" w:lineRule="auto"/>
        <w:ind w:hanging="284"/>
        <w:jc w:val="both"/>
        <w:rPr>
          <w:rFonts w:ascii="Times New Roman" w:eastAsia="Calibri" w:hAnsi="Times New Roman"/>
          <w:sz w:val="24"/>
          <w:szCs w:val="24"/>
        </w:rPr>
      </w:pPr>
      <w:r w:rsidRPr="00E427AE">
        <w:rPr>
          <w:rFonts w:ascii="Times New Roman" w:eastAsia="Calibri"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427AE">
        <w:rPr>
          <w:rFonts w:ascii="Times New Roman" w:eastAsia="Calibri" w:hAnsi="Times New Roman"/>
          <w:sz w:val="24"/>
          <w:szCs w:val="24"/>
        </w:rPr>
        <w:t>пропорційно</w:t>
      </w:r>
      <w:proofErr w:type="spellEnd"/>
      <w:r w:rsidRPr="00E427AE">
        <w:rPr>
          <w:rFonts w:ascii="Times New Roman" w:eastAsia="Calibri"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E427AE">
        <w:rPr>
          <w:rFonts w:ascii="Times New Roman" w:eastAsia="Calibri" w:hAnsi="Times New Roman"/>
          <w:sz w:val="24"/>
          <w:szCs w:val="24"/>
        </w:rPr>
        <w:t>пропорційно</w:t>
      </w:r>
      <w:proofErr w:type="spellEnd"/>
      <w:r w:rsidRPr="00E427AE">
        <w:rPr>
          <w:rFonts w:ascii="Times New Roman" w:eastAsia="Calibri" w:hAnsi="Times New Roman"/>
          <w:sz w:val="24"/>
          <w:szCs w:val="24"/>
        </w:rPr>
        <w:t xml:space="preserve"> до зміни податкового навантаження внаслідок зміни системи оподаткування;</w:t>
      </w:r>
    </w:p>
    <w:p w:rsidR="00101160" w:rsidRPr="00E427AE" w:rsidRDefault="00101160" w:rsidP="00101160">
      <w:pPr>
        <w:shd w:val="clear" w:color="auto" w:fill="FFFFFF"/>
        <w:spacing w:after="0" w:line="240" w:lineRule="auto"/>
        <w:ind w:hanging="284"/>
        <w:jc w:val="both"/>
        <w:rPr>
          <w:rFonts w:ascii="Times New Roman" w:eastAsia="Calibri" w:hAnsi="Times New Roman"/>
          <w:sz w:val="24"/>
          <w:szCs w:val="24"/>
        </w:rPr>
      </w:pPr>
      <w:r w:rsidRPr="00E427AE">
        <w:rPr>
          <w:rFonts w:ascii="Times New Roman" w:eastAsia="Calibri"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427AE">
        <w:rPr>
          <w:rFonts w:ascii="Times New Roman" w:eastAsia="Calibri" w:hAnsi="Times New Roman"/>
          <w:sz w:val="24"/>
          <w:szCs w:val="24"/>
        </w:rPr>
        <w:t>Platts</w:t>
      </w:r>
      <w:proofErr w:type="spellEnd"/>
      <w:r w:rsidRPr="00E427AE">
        <w:rPr>
          <w:rFonts w:ascii="Times New Roman" w:eastAsia="Calibri"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01160" w:rsidRPr="00E427AE" w:rsidRDefault="00101160" w:rsidP="00101160">
      <w:pPr>
        <w:shd w:val="clear" w:color="auto" w:fill="FFFFFF"/>
        <w:spacing w:after="0" w:line="240" w:lineRule="auto"/>
        <w:ind w:hanging="284"/>
        <w:jc w:val="both"/>
        <w:rPr>
          <w:rFonts w:ascii="Times New Roman" w:eastAsia="Calibri" w:hAnsi="Times New Roman"/>
          <w:sz w:val="24"/>
          <w:szCs w:val="24"/>
        </w:rPr>
      </w:pPr>
      <w:r w:rsidRPr="00E427AE">
        <w:rPr>
          <w:rFonts w:ascii="Times New Roman" w:eastAsia="Calibri" w:hAnsi="Times New Roman"/>
          <w:sz w:val="24"/>
          <w:szCs w:val="24"/>
        </w:rPr>
        <w:t>8) зміни умов у зв’язку із застосуванням положень частини шостої статті 41 Закону України «Про публічні закупівлі».</w:t>
      </w:r>
    </w:p>
    <w:bookmarkEnd w:id="4"/>
    <w:p w:rsidR="00101160" w:rsidRPr="004168CC" w:rsidRDefault="00101160" w:rsidP="00101160">
      <w:pPr>
        <w:suppressAutoHyphens/>
        <w:spacing w:after="200" w:line="276" w:lineRule="auto"/>
        <w:ind w:left="720"/>
        <w:jc w:val="center"/>
        <w:rPr>
          <w:rFonts w:ascii="Times New Roman" w:hAnsi="Times New Roman"/>
          <w:b/>
          <w:bCs/>
          <w:sz w:val="24"/>
          <w:szCs w:val="24"/>
          <w:lang w:eastAsia="ar-SA"/>
        </w:rPr>
      </w:pPr>
      <w:r w:rsidRPr="004168CC">
        <w:rPr>
          <w:rFonts w:ascii="Times New Roman" w:hAnsi="Times New Roman"/>
          <w:b/>
          <w:bCs/>
          <w:lang w:eastAsia="ar-SA"/>
        </w:rPr>
        <w:t>14. Реквізити Сторін</w:t>
      </w:r>
    </w:p>
    <w:tbl>
      <w:tblPr>
        <w:tblW w:w="9442" w:type="dxa"/>
        <w:tblInd w:w="55" w:type="dxa"/>
        <w:tblLayout w:type="fixed"/>
        <w:tblCellMar>
          <w:top w:w="55" w:type="dxa"/>
          <w:left w:w="55" w:type="dxa"/>
          <w:bottom w:w="55" w:type="dxa"/>
          <w:right w:w="55" w:type="dxa"/>
        </w:tblCellMar>
        <w:tblLook w:val="0000" w:firstRow="0" w:lastRow="0" w:firstColumn="0" w:lastColumn="0" w:noHBand="0" w:noVBand="0"/>
      </w:tblPr>
      <w:tblGrid>
        <w:gridCol w:w="4188"/>
        <w:gridCol w:w="5254"/>
      </w:tblGrid>
      <w:tr w:rsidR="00101160" w:rsidRPr="004168CC" w:rsidTr="008A0A64">
        <w:tc>
          <w:tcPr>
            <w:tcW w:w="4188" w:type="dxa"/>
            <w:tcBorders>
              <w:top w:val="single" w:sz="1" w:space="0" w:color="000000"/>
              <w:left w:val="single" w:sz="1" w:space="0" w:color="000000"/>
              <w:bottom w:val="single" w:sz="1" w:space="0" w:color="000000"/>
            </w:tcBorders>
            <w:shd w:val="clear" w:color="auto" w:fill="FFFFFF"/>
          </w:tcPr>
          <w:p w:rsidR="00101160" w:rsidRPr="004168CC" w:rsidRDefault="00101160" w:rsidP="008A0A64">
            <w:pPr>
              <w:suppressLineNumbers/>
              <w:suppressAutoHyphens/>
              <w:spacing w:after="0" w:line="100" w:lineRule="atLeast"/>
              <w:rPr>
                <w:rFonts w:ascii="Times New Roman" w:hAnsi="Times New Roman"/>
                <w:b/>
                <w:bCs/>
                <w:sz w:val="24"/>
                <w:szCs w:val="24"/>
                <w:lang w:val="en-US" w:eastAsia="ar-SA"/>
              </w:rPr>
            </w:pPr>
            <w:r w:rsidRPr="004168CC">
              <w:rPr>
                <w:rFonts w:ascii="Times New Roman" w:hAnsi="Times New Roman"/>
                <w:b/>
                <w:bCs/>
                <w:sz w:val="24"/>
                <w:szCs w:val="24"/>
                <w:lang w:eastAsia="ar-SA"/>
              </w:rPr>
              <w:t>Покупець</w:t>
            </w:r>
            <w:r w:rsidRPr="004168CC">
              <w:rPr>
                <w:rFonts w:ascii="Times New Roman" w:hAnsi="Times New Roman"/>
                <w:b/>
                <w:bCs/>
                <w:sz w:val="24"/>
                <w:szCs w:val="24"/>
                <w:lang w:val="en-US" w:eastAsia="ar-SA"/>
              </w:rPr>
              <w:t>:</w:t>
            </w:r>
          </w:p>
          <w:p w:rsidR="00101160" w:rsidRPr="004168CC" w:rsidRDefault="00101160" w:rsidP="008A0A64">
            <w:pPr>
              <w:suppressLineNumbers/>
              <w:suppressAutoHyphens/>
              <w:spacing w:after="0" w:line="100" w:lineRule="atLeast"/>
              <w:rPr>
                <w:rFonts w:ascii="Times New Roman" w:hAnsi="Times New Roman"/>
                <w:b/>
                <w:bCs/>
                <w:sz w:val="24"/>
                <w:szCs w:val="24"/>
                <w:lang w:eastAsia="ar-SA"/>
              </w:rPr>
            </w:pPr>
          </w:p>
        </w:tc>
        <w:tc>
          <w:tcPr>
            <w:tcW w:w="5254" w:type="dxa"/>
            <w:tcBorders>
              <w:top w:val="single" w:sz="1" w:space="0" w:color="000000"/>
              <w:left w:val="single" w:sz="1" w:space="0" w:color="000000"/>
              <w:bottom w:val="single" w:sz="1" w:space="0" w:color="000000"/>
              <w:right w:val="single" w:sz="1" w:space="0" w:color="000000"/>
            </w:tcBorders>
            <w:shd w:val="clear" w:color="auto" w:fill="FFFFFF"/>
          </w:tcPr>
          <w:p w:rsidR="00101160" w:rsidRPr="004168CC" w:rsidRDefault="00101160" w:rsidP="008A0A64">
            <w:pPr>
              <w:suppressLineNumbers/>
              <w:suppressAutoHyphens/>
              <w:spacing w:after="0" w:line="100" w:lineRule="atLeast"/>
              <w:rPr>
                <w:rFonts w:ascii="Times New Roman" w:hAnsi="Times New Roman"/>
                <w:sz w:val="20"/>
                <w:szCs w:val="20"/>
                <w:lang w:val="ru-RU" w:eastAsia="ar-SA"/>
              </w:rPr>
            </w:pPr>
            <w:r w:rsidRPr="004168CC">
              <w:rPr>
                <w:rFonts w:ascii="Times New Roman" w:hAnsi="Times New Roman"/>
                <w:b/>
                <w:bCs/>
                <w:sz w:val="24"/>
                <w:szCs w:val="24"/>
                <w:lang w:eastAsia="ar-SA"/>
              </w:rPr>
              <w:t>Продавець:</w:t>
            </w:r>
          </w:p>
        </w:tc>
      </w:tr>
    </w:tbl>
    <w:p w:rsidR="00101160" w:rsidRPr="004168CC" w:rsidRDefault="00101160" w:rsidP="00101160">
      <w:pPr>
        <w:rPr>
          <w:rFonts w:eastAsia="Calibri"/>
        </w:rPr>
      </w:pPr>
    </w:p>
    <w:p w:rsidR="00950489" w:rsidRDefault="00950489"/>
    <w:sectPr w:rsidR="0095048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160"/>
    <w:rsid w:val="00101160"/>
    <w:rsid w:val="009504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AD5C4"/>
  <w15:chartTrackingRefBased/>
  <w15:docId w15:val="{282FD6E7-3E5E-4FC2-86E4-1DB82D04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16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15743</Words>
  <Characters>8974</Characters>
  <Application>Microsoft Office Word</Application>
  <DocSecurity>0</DocSecurity>
  <Lines>74</Lines>
  <Paragraphs>49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Кашуба Леся Богданівна</dc:creator>
  <cp:keywords/>
  <dc:description/>
  <cp:lastModifiedBy>Кашуба Леся Богданівна</cp:lastModifiedBy>
  <cp:revision>1</cp:revision>
  <dcterms:created xsi:type="dcterms:W3CDTF">2024-01-11T11:24:00Z</dcterms:created>
  <dcterms:modified xsi:type="dcterms:W3CDTF">2024-01-11T11:29:00Z</dcterms:modified>
</cp:coreProperties>
</file>